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725A" w14:textId="77777777" w:rsidR="00FB143D" w:rsidRDefault="00FB143D">
      <w:pPr>
        <w:rPr>
          <w:color w:val="EE0000"/>
        </w:rPr>
      </w:pPr>
    </w:p>
    <w:tbl>
      <w:tblPr>
        <w:tblStyle w:val="TableGrid"/>
        <w:tblW w:w="1152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5"/>
        <w:gridCol w:w="1657"/>
        <w:gridCol w:w="3563"/>
        <w:gridCol w:w="2700"/>
      </w:tblGrid>
      <w:tr w:rsidR="00FB143D" w14:paraId="43CA725F" w14:textId="77777777">
        <w:trPr>
          <w:trHeight w:val="1651"/>
        </w:trPr>
        <w:tc>
          <w:tcPr>
            <w:tcW w:w="5262" w:type="dxa"/>
            <w:gridSpan w:val="2"/>
            <w:vAlign w:val="center"/>
          </w:tcPr>
          <w:p w14:paraId="43CA725B" w14:textId="77777777" w:rsidR="00FB143D" w:rsidRDefault="00A55661">
            <w:pPr>
              <w:jc w:val="center"/>
              <w:rPr>
                <w:rFonts w:ascii="Arial Black" w:hAnsi="Arial Black"/>
                <w:sz w:val="18"/>
                <w:szCs w:val="24"/>
              </w:rPr>
            </w:pPr>
            <w:r>
              <w:rPr>
                <w:rFonts w:ascii="Arial Black" w:hAnsi="Arial Black"/>
                <w:noProof/>
                <w:sz w:val="18"/>
                <w:szCs w:val="24"/>
              </w:rPr>
              <w:drawing>
                <wp:inline distT="0" distB="0" distL="0" distR="0" wp14:anchorId="43CAB2FC" wp14:editId="43CAB2FD">
                  <wp:extent cx="2240280" cy="419735"/>
                  <wp:effectExtent l="0" t="0" r="7620" b="0"/>
                  <wp:docPr id="1527027724" name="Picture 1" descr="A black bird and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7724" name="Picture 1" descr="A black bird and a bird&#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06303" cy="432432"/>
                          </a:xfrm>
                          <a:prstGeom prst="rect">
                            <a:avLst/>
                          </a:prstGeom>
                        </pic:spPr>
                      </pic:pic>
                    </a:graphicData>
                  </a:graphic>
                </wp:inline>
              </w:drawing>
            </w:r>
          </w:p>
        </w:tc>
        <w:tc>
          <w:tcPr>
            <w:tcW w:w="6263" w:type="dxa"/>
            <w:gridSpan w:val="2"/>
            <w:vAlign w:val="center"/>
          </w:tcPr>
          <w:p w14:paraId="43CA725C" w14:textId="77777777" w:rsidR="00FB143D" w:rsidRDefault="00FB143D">
            <w:pPr>
              <w:jc w:val="center"/>
            </w:pPr>
          </w:p>
          <w:p w14:paraId="43CA725D" w14:textId="77777777" w:rsidR="00FB143D" w:rsidRDefault="00A55661">
            <w:pPr>
              <w:jc w:val="center"/>
            </w:pPr>
            <w:r>
              <w:rPr>
                <w:noProof/>
              </w:rPr>
              <w:drawing>
                <wp:inline distT="0" distB="0" distL="0" distR="0" wp14:anchorId="43CAB2FE" wp14:editId="43CAB2FF">
                  <wp:extent cx="3104515" cy="646430"/>
                  <wp:effectExtent l="0" t="0" r="635" b="1270"/>
                  <wp:docPr id="211682427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24272" name="Picture 2" descr="A close-up of a logo&#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9672" cy="668264"/>
                          </a:xfrm>
                          <a:prstGeom prst="rect">
                            <a:avLst/>
                          </a:prstGeom>
                        </pic:spPr>
                      </pic:pic>
                    </a:graphicData>
                  </a:graphic>
                </wp:inline>
              </w:drawing>
            </w:r>
          </w:p>
          <w:p w14:paraId="43CA725E" w14:textId="77777777" w:rsidR="00FB143D" w:rsidRDefault="00FB143D"/>
        </w:tc>
      </w:tr>
      <w:tr w:rsidR="00FB143D" w14:paraId="43CA7266" w14:textId="77777777">
        <w:tblPrEx>
          <w:tblBorders>
            <w:insideH w:val="single" w:sz="4" w:space="0" w:color="auto"/>
          </w:tblBorders>
        </w:tblPrEx>
        <w:trPr>
          <w:trHeight w:val="270"/>
        </w:trPr>
        <w:tc>
          <w:tcPr>
            <w:tcW w:w="3605" w:type="dxa"/>
            <w:shd w:val="clear" w:color="auto" w:fill="D9D9D9" w:themeFill="background1" w:themeFillShade="D9"/>
          </w:tcPr>
          <w:p w14:paraId="43CA7260" w14:textId="77777777" w:rsidR="00FB143D" w:rsidRDefault="00A55661">
            <w:pPr>
              <w:rPr>
                <w:rFonts w:ascii="Arial Black" w:hAnsi="Arial Black"/>
                <w:sz w:val="18"/>
                <w:szCs w:val="24"/>
              </w:rPr>
            </w:pPr>
            <w:r>
              <w:rPr>
                <w:rFonts w:ascii="Arial Black" w:hAnsi="Arial Black"/>
                <w:sz w:val="18"/>
                <w:szCs w:val="24"/>
              </w:rPr>
              <w:t>Policy Number</w:t>
            </w:r>
          </w:p>
        </w:tc>
        <w:tc>
          <w:tcPr>
            <w:tcW w:w="5220" w:type="dxa"/>
            <w:gridSpan w:val="2"/>
            <w:shd w:val="clear" w:color="auto" w:fill="D9D9D9" w:themeFill="background1" w:themeFillShade="D9"/>
          </w:tcPr>
          <w:p w14:paraId="43CA7261" w14:textId="77777777" w:rsidR="00FB143D" w:rsidRDefault="00A55661">
            <w:pPr>
              <w:rPr>
                <w:rFonts w:ascii="Arial Black" w:hAnsi="Arial Black"/>
                <w:sz w:val="18"/>
                <w:szCs w:val="24"/>
              </w:rPr>
            </w:pPr>
            <w:r>
              <w:rPr>
                <w:rFonts w:ascii="Arial Black" w:hAnsi="Arial Black"/>
                <w:b/>
                <w:sz w:val="18"/>
                <w:szCs w:val="24"/>
              </w:rPr>
              <w:t>Your broker of record</w:t>
            </w:r>
          </w:p>
        </w:tc>
        <w:tc>
          <w:tcPr>
            <w:tcW w:w="2700" w:type="dxa"/>
            <w:vMerge w:val="restart"/>
          </w:tcPr>
          <w:p w14:paraId="43CA7262" w14:textId="77777777" w:rsidR="00FB143D" w:rsidRDefault="00FB143D"/>
          <w:p w14:paraId="43CA7263" w14:textId="77777777" w:rsidR="00FB143D" w:rsidRDefault="00FB143D">
            <w:pPr>
              <w:jc w:val="center"/>
            </w:pPr>
          </w:p>
          <w:p w14:paraId="43CA7264" w14:textId="77777777" w:rsidR="00FB143D" w:rsidRDefault="00A55661">
            <w:pPr>
              <w:ind w:firstLineChars="250" w:firstLine="400"/>
              <w:jc w:val="both"/>
            </w:pPr>
            <w:r>
              <w:t>{{</w:t>
            </w:r>
            <w:proofErr w:type="spellStart"/>
            <w:r>
              <w:t>imageData</w:t>
            </w:r>
            <w:proofErr w:type="spellEnd"/>
            <w:r>
              <w:t>}:picture(100,100)}</w:t>
            </w:r>
          </w:p>
          <w:p w14:paraId="43CA7265" w14:textId="77777777" w:rsidR="00FB143D" w:rsidRDefault="00FB143D">
            <w:pPr>
              <w:jc w:val="center"/>
            </w:pPr>
          </w:p>
        </w:tc>
      </w:tr>
      <w:tr w:rsidR="00FB143D" w14:paraId="43CA7286" w14:textId="77777777">
        <w:tblPrEx>
          <w:tblBorders>
            <w:insideH w:val="single" w:sz="4" w:space="0" w:color="auto"/>
          </w:tblBorders>
        </w:tblPrEx>
        <w:trPr>
          <w:trHeight w:val="1673"/>
        </w:trPr>
        <w:tc>
          <w:tcPr>
            <w:tcW w:w="3605" w:type="dxa"/>
          </w:tcPr>
          <w:p w14:paraId="43CA7267" w14:textId="77777777" w:rsidR="00FB143D" w:rsidRDefault="00FB143D">
            <w:pPr>
              <w:rPr>
                <w:color w:val="FF0000"/>
              </w:rPr>
            </w:pPr>
          </w:p>
          <w:tbl>
            <w:tblPr>
              <w:tblStyle w:val="TableGrid"/>
              <w:tblW w:w="3389"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072"/>
              <w:gridCol w:w="2317"/>
            </w:tblGrid>
            <w:tr w:rsidR="00FB143D" w14:paraId="43CA7269" w14:textId="77777777">
              <w:tc>
                <w:tcPr>
                  <w:tcW w:w="3389" w:type="dxa"/>
                  <w:gridSpan w:val="2"/>
                </w:tcPr>
                <w:p w14:paraId="43CA7268" w14:textId="77777777" w:rsidR="00FB143D" w:rsidRDefault="00A55661">
                  <w:r>
                    <w:rPr>
                      <w:b/>
                      <w:bCs/>
                      <w:color w:val="FF0000"/>
                    </w:rPr>
                    <w:t>No Coverage Bound</w:t>
                  </w:r>
                </w:p>
              </w:tc>
            </w:tr>
            <w:tr w:rsidR="00FB143D" w14:paraId="43CA726C" w14:textId="77777777">
              <w:tc>
                <w:tcPr>
                  <w:tcW w:w="1072" w:type="dxa"/>
                  <w:shd w:val="clear" w:color="auto" w:fill="D9D9D9" w:themeFill="background1" w:themeFillShade="D9"/>
                </w:tcPr>
                <w:p w14:paraId="43CA726A" w14:textId="77777777" w:rsidR="00FB143D" w:rsidRDefault="00A55661">
                  <w:pPr>
                    <w:rPr>
                      <w:szCs w:val="20"/>
                    </w:rPr>
                  </w:pPr>
                  <w:r>
                    <w:rPr>
                      <w:rFonts w:eastAsia="Calibri" w:cs="Arial"/>
                      <w:szCs w:val="20"/>
                    </w:rPr>
                    <w:t>Renewal of:</w:t>
                  </w:r>
                </w:p>
              </w:tc>
              <w:tc>
                <w:tcPr>
                  <w:tcW w:w="2317" w:type="dxa"/>
                </w:tcPr>
                <w:p w14:paraId="43CA726B" w14:textId="77777777" w:rsidR="00FB143D" w:rsidRDefault="00FB143D"/>
              </w:tc>
            </w:tr>
          </w:tbl>
          <w:p w14:paraId="43CA726D" w14:textId="77777777" w:rsidR="00FB143D" w:rsidRDefault="00A55661">
            <w:r>
              <w:rPr>
                <w:rFonts w:eastAsia="Calibri" w:cs="Arial"/>
              </w:rPr>
              <w:t>The scheduled mandatory policy form, notices, conditions, endorsements, and declarations collectively form the entire insurance policy.</w:t>
            </w:r>
          </w:p>
        </w:tc>
        <w:tc>
          <w:tcPr>
            <w:tcW w:w="5220" w:type="dxa"/>
            <w:gridSpan w:val="2"/>
          </w:tcPr>
          <w:p w14:paraId="43CA726E" w14:textId="77777777" w:rsidR="00FB143D" w:rsidRDefault="00FB143D"/>
          <w:tbl>
            <w:tblPr>
              <w:tblStyle w:val="TableGrid"/>
              <w:tblW w:w="5004"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618"/>
              <w:gridCol w:w="3386"/>
            </w:tblGrid>
            <w:tr w:rsidR="00FB143D" w14:paraId="43CA7271" w14:textId="77777777">
              <w:tc>
                <w:tcPr>
                  <w:tcW w:w="1618" w:type="dxa"/>
                  <w:shd w:val="clear" w:color="auto" w:fill="D9D9D9" w:themeFill="background1" w:themeFillShade="D9"/>
                </w:tcPr>
                <w:p w14:paraId="43CA726F" w14:textId="77777777" w:rsidR="00FB143D" w:rsidRDefault="00A55661">
                  <w:pPr>
                    <w:numPr>
                      <w:ilvl w:val="4"/>
                      <w:numId w:val="1"/>
                    </w:numPr>
                    <w:rPr>
                      <w:rFonts w:eastAsia="Calibri" w:cs="Arial"/>
                      <w:szCs w:val="16"/>
                    </w:rPr>
                  </w:pPr>
                  <w:r>
                    <w:rPr>
                      <w:rFonts w:eastAsia="Calibri" w:cs="Arial"/>
                      <w:szCs w:val="16"/>
                    </w:rPr>
                    <w:t>Brokerage Firm Name:</w:t>
                  </w:r>
                </w:p>
              </w:tc>
              <w:tc>
                <w:tcPr>
                  <w:tcW w:w="3386" w:type="dxa"/>
                </w:tcPr>
                <w:p w14:paraId="43CA7270" w14:textId="77777777" w:rsidR="00FB143D" w:rsidRDefault="00A55661">
                  <w:pPr>
                    <w:rPr>
                      <w:rFonts w:eastAsia="Calibri" w:cs="Arial"/>
                      <w:szCs w:val="16"/>
                    </w:rPr>
                  </w:pPr>
                  <w:r>
                    <w:rPr>
                      <w:rFonts w:eastAsia="Calibri" w:cs="Arial"/>
                      <w:szCs w:val="16"/>
                    </w:rPr>
                    <w:t>{{Brokerage}}</w:t>
                  </w:r>
                </w:p>
              </w:tc>
            </w:tr>
            <w:tr w:rsidR="00FB143D" w14:paraId="43CA7274" w14:textId="77777777">
              <w:tc>
                <w:tcPr>
                  <w:tcW w:w="1618" w:type="dxa"/>
                  <w:shd w:val="clear" w:color="auto" w:fill="D9D9D9" w:themeFill="background1" w:themeFillShade="D9"/>
                </w:tcPr>
                <w:p w14:paraId="43CA7272" w14:textId="77777777" w:rsidR="00FB143D" w:rsidRDefault="00A55661">
                  <w:pPr>
                    <w:tabs>
                      <w:tab w:val="left" w:pos="1947"/>
                    </w:tabs>
                    <w:rPr>
                      <w:rFonts w:eastAsia="Calibri" w:cs="Arial"/>
                      <w:szCs w:val="16"/>
                    </w:rPr>
                  </w:pPr>
                  <w:r>
                    <w:rPr>
                      <w:rFonts w:eastAsia="Calibri" w:cs="Arial"/>
                      <w:szCs w:val="16"/>
                    </w:rPr>
                    <w:t>Mailing Address:</w:t>
                  </w:r>
                </w:p>
              </w:tc>
              <w:tc>
                <w:tcPr>
                  <w:tcW w:w="3386" w:type="dxa"/>
                </w:tcPr>
                <w:p w14:paraId="43CA7273" w14:textId="77777777" w:rsidR="00FB143D" w:rsidRDefault="00A55661">
                  <w:pPr>
                    <w:rPr>
                      <w:rFonts w:eastAsia="Calibri" w:cs="Arial"/>
                      <w:szCs w:val="16"/>
                    </w:rPr>
                  </w:pPr>
                  <w:r>
                    <w:rPr>
                      <w:rFonts w:eastAsia="Calibri" w:cs="Arial"/>
                      <w:szCs w:val="16"/>
                    </w:rPr>
                    <w:t>{{</w:t>
                  </w:r>
                  <w:proofErr w:type="spellStart"/>
                  <w:r>
                    <w:rPr>
                      <w:rFonts w:eastAsia="Calibri" w:cs="Arial"/>
                      <w:szCs w:val="16"/>
                    </w:rPr>
                    <w:t>BrokerAddressLine</w:t>
                  </w:r>
                  <w:proofErr w:type="spellEnd"/>
                  <w:r>
                    <w:rPr>
                      <w:rFonts w:eastAsia="Calibri" w:cs="Arial"/>
                      <w:szCs w:val="16"/>
                    </w:rPr>
                    <w:t>}}</w:t>
                  </w:r>
                </w:p>
              </w:tc>
            </w:tr>
            <w:tr w:rsidR="00FB143D" w14:paraId="43CA7277" w14:textId="77777777">
              <w:tc>
                <w:tcPr>
                  <w:tcW w:w="1618" w:type="dxa"/>
                  <w:shd w:val="clear" w:color="auto" w:fill="D9D9D9" w:themeFill="background1" w:themeFillShade="D9"/>
                </w:tcPr>
                <w:p w14:paraId="43CA7275" w14:textId="77777777" w:rsidR="00FB143D" w:rsidRDefault="00A55661">
                  <w:pPr>
                    <w:tabs>
                      <w:tab w:val="left" w:pos="1947"/>
                    </w:tabs>
                    <w:rPr>
                      <w:rFonts w:eastAsia="Calibri" w:cs="Arial"/>
                      <w:szCs w:val="16"/>
                    </w:rPr>
                  </w:pPr>
                  <w:r>
                    <w:rPr>
                      <w:rFonts w:eastAsia="Calibri" w:cs="Arial"/>
                      <w:szCs w:val="16"/>
                    </w:rPr>
                    <w:t>City:</w:t>
                  </w:r>
                </w:p>
              </w:tc>
              <w:tc>
                <w:tcPr>
                  <w:tcW w:w="3386" w:type="dxa"/>
                </w:tcPr>
                <w:p w14:paraId="43CA7276" w14:textId="77777777" w:rsidR="00FB143D" w:rsidRDefault="00A55661">
                  <w:pPr>
                    <w:rPr>
                      <w:rFonts w:eastAsia="Calibri" w:cs="Arial"/>
                      <w:szCs w:val="16"/>
                    </w:rPr>
                  </w:pPr>
                  <w:r>
                    <w:t>{{</w:t>
                  </w:r>
                  <w:proofErr w:type="spellStart"/>
                  <w:r>
                    <w:rPr>
                      <w:rFonts w:eastAsia="Calibri" w:cs="Arial"/>
                      <w:szCs w:val="16"/>
                    </w:rPr>
                    <w:t>BrokerAddressCity</w:t>
                  </w:r>
                  <w:proofErr w:type="spellEnd"/>
                  <w:r>
                    <w:t>}}</w:t>
                  </w:r>
                </w:p>
              </w:tc>
            </w:tr>
            <w:tr w:rsidR="00FB143D" w14:paraId="43CA727A" w14:textId="77777777">
              <w:tc>
                <w:tcPr>
                  <w:tcW w:w="1618" w:type="dxa"/>
                  <w:shd w:val="clear" w:color="auto" w:fill="D9D9D9" w:themeFill="background1" w:themeFillShade="D9"/>
                </w:tcPr>
                <w:p w14:paraId="43CA7278" w14:textId="77777777" w:rsidR="00FB143D" w:rsidRDefault="00A55661">
                  <w:pPr>
                    <w:tabs>
                      <w:tab w:val="left" w:pos="1947"/>
                    </w:tabs>
                    <w:rPr>
                      <w:rFonts w:eastAsia="Calibri" w:cs="Arial"/>
                      <w:szCs w:val="16"/>
                    </w:rPr>
                  </w:pPr>
                  <w:r>
                    <w:rPr>
                      <w:rFonts w:eastAsia="Calibri" w:cs="Arial"/>
                      <w:szCs w:val="16"/>
                    </w:rPr>
                    <w:t>State:</w:t>
                  </w:r>
                </w:p>
              </w:tc>
              <w:tc>
                <w:tcPr>
                  <w:tcW w:w="3386" w:type="dxa"/>
                </w:tcPr>
                <w:p w14:paraId="43CA7279" w14:textId="77777777" w:rsidR="00FB143D" w:rsidRDefault="00A55661">
                  <w:pPr>
                    <w:rPr>
                      <w:rFonts w:eastAsia="Calibri" w:cs="Arial"/>
                      <w:szCs w:val="16"/>
                    </w:rPr>
                  </w:pPr>
                  <w:r>
                    <w:t>{{</w:t>
                  </w:r>
                  <w:proofErr w:type="spellStart"/>
                  <w:r>
                    <w:rPr>
                      <w:rFonts w:eastAsia="Calibri" w:cs="Arial"/>
                      <w:szCs w:val="16"/>
                    </w:rPr>
                    <w:t>BrokerAddressState</w:t>
                  </w:r>
                  <w:proofErr w:type="spellEnd"/>
                  <w:r>
                    <w:t>}}</w:t>
                  </w:r>
                </w:p>
              </w:tc>
            </w:tr>
            <w:tr w:rsidR="00FB143D" w14:paraId="43CA727D" w14:textId="77777777">
              <w:tc>
                <w:tcPr>
                  <w:tcW w:w="1618" w:type="dxa"/>
                  <w:shd w:val="clear" w:color="auto" w:fill="D9D9D9" w:themeFill="background1" w:themeFillShade="D9"/>
                </w:tcPr>
                <w:p w14:paraId="43CA727B" w14:textId="77777777" w:rsidR="00FB143D" w:rsidRDefault="00A55661">
                  <w:pPr>
                    <w:tabs>
                      <w:tab w:val="left" w:pos="1947"/>
                    </w:tabs>
                    <w:rPr>
                      <w:rFonts w:eastAsia="Calibri" w:cs="Arial"/>
                      <w:szCs w:val="16"/>
                    </w:rPr>
                  </w:pPr>
                  <w:r>
                    <w:rPr>
                      <w:rFonts w:eastAsia="Calibri" w:cs="Arial"/>
                      <w:szCs w:val="16"/>
                    </w:rPr>
                    <w:t>Postal Code:</w:t>
                  </w:r>
                </w:p>
              </w:tc>
              <w:tc>
                <w:tcPr>
                  <w:tcW w:w="3386" w:type="dxa"/>
                </w:tcPr>
                <w:p w14:paraId="43CA727C" w14:textId="77777777" w:rsidR="00FB143D" w:rsidRDefault="00A55661">
                  <w:pPr>
                    <w:rPr>
                      <w:rFonts w:eastAsia="Calibri" w:cs="Arial"/>
                      <w:szCs w:val="16"/>
                    </w:rPr>
                  </w:pPr>
                  <w:r>
                    <w:t>{{</w:t>
                  </w:r>
                  <w:proofErr w:type="spellStart"/>
                  <w:r>
                    <w:rPr>
                      <w:rFonts w:eastAsia="Calibri" w:cs="Arial"/>
                      <w:szCs w:val="16"/>
                    </w:rPr>
                    <w:t>BrokerAddressZip</w:t>
                  </w:r>
                  <w:proofErr w:type="spellEnd"/>
                  <w:r>
                    <w:t>}}</w:t>
                  </w:r>
                </w:p>
              </w:tc>
            </w:tr>
            <w:tr w:rsidR="00FB143D" w14:paraId="43CA7280" w14:textId="77777777">
              <w:tc>
                <w:tcPr>
                  <w:tcW w:w="1618" w:type="dxa"/>
                  <w:shd w:val="clear" w:color="auto" w:fill="D9D9D9" w:themeFill="background1" w:themeFillShade="D9"/>
                </w:tcPr>
                <w:p w14:paraId="43CA727E" w14:textId="77777777" w:rsidR="00FB143D" w:rsidRDefault="00A55661">
                  <w:pPr>
                    <w:tabs>
                      <w:tab w:val="left" w:pos="1947"/>
                    </w:tabs>
                    <w:rPr>
                      <w:rFonts w:eastAsia="Calibri" w:cs="Arial"/>
                      <w:szCs w:val="16"/>
                    </w:rPr>
                  </w:pPr>
                  <w:r>
                    <w:rPr>
                      <w:rFonts w:eastAsia="Calibri" w:cs="Arial"/>
                      <w:szCs w:val="16"/>
                    </w:rPr>
                    <w:t xml:space="preserve">Phone: </w:t>
                  </w:r>
                </w:p>
              </w:tc>
              <w:tc>
                <w:tcPr>
                  <w:tcW w:w="3386" w:type="dxa"/>
                </w:tcPr>
                <w:p w14:paraId="43CA727F" w14:textId="77777777" w:rsidR="00FB143D" w:rsidRDefault="00A55661">
                  <w:pPr>
                    <w:rPr>
                      <w:rFonts w:eastAsia="Calibri" w:cs="Arial"/>
                      <w:szCs w:val="16"/>
                    </w:rPr>
                  </w:pPr>
                  <w:r>
                    <w:t>{{</w:t>
                  </w:r>
                  <w:proofErr w:type="spellStart"/>
                  <w:r>
                    <w:rPr>
                      <w:rFonts w:eastAsia="Calibri" w:cs="Arial"/>
                      <w:szCs w:val="16"/>
                    </w:rPr>
                    <w:t>BrokerAddressPhone</w:t>
                  </w:r>
                  <w:proofErr w:type="spellEnd"/>
                  <w:r>
                    <w:t>}}</w:t>
                  </w:r>
                </w:p>
              </w:tc>
            </w:tr>
            <w:tr w:rsidR="00FB143D" w14:paraId="43CA7283" w14:textId="77777777">
              <w:tc>
                <w:tcPr>
                  <w:tcW w:w="1618" w:type="dxa"/>
                  <w:shd w:val="clear" w:color="auto" w:fill="D9D9D9" w:themeFill="background1" w:themeFillShade="D9"/>
                </w:tcPr>
                <w:p w14:paraId="43CA7281" w14:textId="77777777" w:rsidR="00FB143D" w:rsidRDefault="00A55661">
                  <w:pPr>
                    <w:tabs>
                      <w:tab w:val="left" w:pos="1947"/>
                    </w:tabs>
                    <w:rPr>
                      <w:rFonts w:eastAsia="Calibri" w:cs="Arial"/>
                      <w:szCs w:val="16"/>
                    </w:rPr>
                  </w:pPr>
                  <w:r>
                    <w:rPr>
                      <w:rFonts w:eastAsia="Calibri" w:cs="Arial"/>
                      <w:szCs w:val="16"/>
                    </w:rPr>
                    <w:t>Brokerage Firm Code:</w:t>
                  </w:r>
                </w:p>
              </w:tc>
              <w:tc>
                <w:tcPr>
                  <w:tcW w:w="3386" w:type="dxa"/>
                </w:tcPr>
                <w:p w14:paraId="43CA7282" w14:textId="77777777" w:rsidR="00FB143D" w:rsidRDefault="00A55661">
                  <w:pPr>
                    <w:rPr>
                      <w:rFonts w:eastAsia="Calibri" w:cs="Arial"/>
                      <w:szCs w:val="16"/>
                    </w:rPr>
                  </w:pPr>
                  <w:r>
                    <w:t>{{</w:t>
                  </w:r>
                  <w:proofErr w:type="spellStart"/>
                  <w:r>
                    <w:rPr>
                      <w:rFonts w:eastAsia="Calibri" w:cs="Arial"/>
                      <w:szCs w:val="16"/>
                    </w:rPr>
                    <w:t>BrokerID</w:t>
                  </w:r>
                  <w:proofErr w:type="spellEnd"/>
                  <w:r>
                    <w:t>}}</w:t>
                  </w:r>
                </w:p>
              </w:tc>
            </w:tr>
          </w:tbl>
          <w:p w14:paraId="43CA7284" w14:textId="77777777" w:rsidR="00FB143D" w:rsidRDefault="00FB143D">
            <w:pPr>
              <w:rPr>
                <w:rFonts w:ascii="Arial Black" w:hAnsi="Arial Black"/>
                <w:sz w:val="18"/>
                <w:szCs w:val="24"/>
              </w:rPr>
            </w:pPr>
          </w:p>
        </w:tc>
        <w:tc>
          <w:tcPr>
            <w:tcW w:w="2700" w:type="dxa"/>
            <w:vMerge/>
          </w:tcPr>
          <w:p w14:paraId="43CA7285" w14:textId="77777777" w:rsidR="00FB143D" w:rsidRDefault="00FB143D"/>
        </w:tc>
      </w:tr>
    </w:tbl>
    <w:p w14:paraId="43CA7287" w14:textId="77777777" w:rsidR="00FB143D" w:rsidRDefault="00FB143D"/>
    <w:tbl>
      <w:tblPr>
        <w:tblStyle w:val="TableGrid"/>
        <w:tblW w:w="11525" w:type="dxa"/>
        <w:tblInd w:w="-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785"/>
        <w:gridCol w:w="7740"/>
      </w:tblGrid>
      <w:tr w:rsidR="00FB143D" w14:paraId="43CA728A" w14:textId="77777777">
        <w:trPr>
          <w:trHeight w:val="179"/>
        </w:trPr>
        <w:tc>
          <w:tcPr>
            <w:tcW w:w="3785"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88" w14:textId="77777777" w:rsidR="00FB143D" w:rsidRDefault="00A55661">
            <w:pPr>
              <w:rPr>
                <w:rFonts w:ascii="Arial Black" w:hAnsi="Arial Black"/>
                <w:sz w:val="18"/>
                <w:szCs w:val="18"/>
              </w:rPr>
            </w:pPr>
            <w:r>
              <w:rPr>
                <w:rFonts w:ascii="Arial Black" w:hAnsi="Arial Black"/>
                <w:b/>
                <w:sz w:val="18"/>
                <w:szCs w:val="18"/>
              </w:rPr>
              <w:t>Policy period</w:t>
            </w:r>
          </w:p>
        </w:tc>
        <w:tc>
          <w:tcPr>
            <w:tcW w:w="774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89" w14:textId="77777777" w:rsidR="00FB143D" w:rsidRDefault="00A55661">
            <w:pPr>
              <w:rPr>
                <w:rFonts w:ascii="Arial Black" w:hAnsi="Arial Black"/>
                <w:sz w:val="18"/>
                <w:szCs w:val="18"/>
              </w:rPr>
            </w:pPr>
            <w:r>
              <w:rPr>
                <w:rFonts w:ascii="Arial Black" w:eastAsia="Calibri" w:hAnsi="Arial Black" w:cs="Arial"/>
                <w:b/>
                <w:sz w:val="18"/>
                <w:szCs w:val="18"/>
              </w:rPr>
              <w:t>First-named insured</w:t>
            </w:r>
          </w:p>
        </w:tc>
      </w:tr>
      <w:tr w:rsidR="00FB143D" w14:paraId="43CA72AD" w14:textId="77777777">
        <w:trPr>
          <w:trHeight w:val="1817"/>
        </w:trPr>
        <w:tc>
          <w:tcPr>
            <w:tcW w:w="378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8B" w14:textId="77777777" w:rsidR="00FB143D" w:rsidRDefault="00FB143D"/>
          <w:tbl>
            <w:tblPr>
              <w:tblStyle w:val="TableGrid"/>
              <w:tblW w:w="356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513"/>
              <w:gridCol w:w="2056"/>
            </w:tblGrid>
            <w:tr w:rsidR="00FB143D" w14:paraId="43CA728E" w14:textId="77777777">
              <w:tc>
                <w:tcPr>
                  <w:tcW w:w="1513" w:type="dxa"/>
                  <w:shd w:val="clear" w:color="auto" w:fill="D9D9D9" w:themeFill="background1" w:themeFillShade="D9"/>
                </w:tcPr>
                <w:p w14:paraId="43CA728C" w14:textId="77777777" w:rsidR="00FB143D" w:rsidRDefault="00A55661">
                  <w:pPr>
                    <w:rPr>
                      <w:szCs w:val="20"/>
                    </w:rPr>
                  </w:pPr>
                  <w:r>
                    <w:rPr>
                      <w:rFonts w:eastAsia="Calibri" w:cs="Arial"/>
                      <w:szCs w:val="20"/>
                    </w:rPr>
                    <w:t>Policy Inception:</w:t>
                  </w:r>
                </w:p>
              </w:tc>
              <w:tc>
                <w:tcPr>
                  <w:tcW w:w="2056" w:type="dxa"/>
                </w:tcPr>
                <w:p w14:paraId="43CA728D" w14:textId="77777777" w:rsidR="00FB143D" w:rsidRDefault="00A55661">
                  <w:r>
                    <w:t>{{</w:t>
                  </w:r>
                  <w:proofErr w:type="spellStart"/>
                  <w:r>
                    <w:rPr>
                      <w:rFonts w:eastAsia="Calibri" w:cs="Arial"/>
                      <w:szCs w:val="16"/>
                    </w:rPr>
                    <w:t>PolEffDt</w:t>
                  </w:r>
                  <w:proofErr w:type="spellEnd"/>
                  <w:r>
                    <w:t>}}</w:t>
                  </w:r>
                </w:p>
              </w:tc>
            </w:tr>
            <w:tr w:rsidR="00FB143D" w14:paraId="43CA7291" w14:textId="77777777">
              <w:tc>
                <w:tcPr>
                  <w:tcW w:w="1513" w:type="dxa"/>
                  <w:shd w:val="clear" w:color="auto" w:fill="D9D9D9" w:themeFill="background1" w:themeFillShade="D9"/>
                </w:tcPr>
                <w:p w14:paraId="43CA728F" w14:textId="77777777" w:rsidR="00FB143D" w:rsidRDefault="00A55661">
                  <w:pPr>
                    <w:rPr>
                      <w:szCs w:val="20"/>
                    </w:rPr>
                  </w:pPr>
                  <w:r>
                    <w:rPr>
                      <w:rFonts w:eastAsia="Calibri" w:cs="Arial"/>
                      <w:szCs w:val="20"/>
                    </w:rPr>
                    <w:t>Policy Expiration:</w:t>
                  </w:r>
                </w:p>
              </w:tc>
              <w:tc>
                <w:tcPr>
                  <w:tcW w:w="2056" w:type="dxa"/>
                </w:tcPr>
                <w:p w14:paraId="43CA7290" w14:textId="77777777" w:rsidR="00FB143D" w:rsidRDefault="00A55661">
                  <w:r>
                    <w:t>{{</w:t>
                  </w:r>
                  <w:proofErr w:type="spellStart"/>
                  <w:r>
                    <w:rPr>
                      <w:rFonts w:eastAsia="Calibri" w:cs="Arial"/>
                      <w:szCs w:val="16"/>
                    </w:rPr>
                    <w:t>PolExpDt</w:t>
                  </w:r>
                  <w:proofErr w:type="spellEnd"/>
                  <w:r>
                    <w:t>}}</w:t>
                  </w:r>
                </w:p>
              </w:tc>
            </w:tr>
          </w:tbl>
          <w:p w14:paraId="43CA7292" w14:textId="77777777" w:rsidR="00FB143D" w:rsidRDefault="00FB143D">
            <w:pPr>
              <w:rPr>
                <w:i/>
                <w:iCs/>
              </w:rPr>
            </w:pPr>
          </w:p>
          <w:p w14:paraId="43CA7293" w14:textId="77777777" w:rsidR="00FB143D" w:rsidRDefault="00A55661">
            <w:pPr>
              <w:rPr>
                <w:rFonts w:ascii="Arial Black" w:hAnsi="Arial Black"/>
              </w:rPr>
            </w:pPr>
            <w:r>
              <w:t>Starting at 12:01 a.m. on the stated policy inception date at the stated covered physical location and expiring on the policy expiration date at the same time and place, unless validly canceled earlier under the conditions of the policy.</w:t>
            </w:r>
          </w:p>
        </w:tc>
        <w:tc>
          <w:tcPr>
            <w:tcW w:w="774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94" w14:textId="77777777" w:rsidR="00FB143D" w:rsidRDefault="00FB143D"/>
          <w:tbl>
            <w:tblPr>
              <w:tblStyle w:val="TableGrid"/>
              <w:tblW w:w="7524"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468"/>
              <w:gridCol w:w="1710"/>
              <w:gridCol w:w="810"/>
              <w:gridCol w:w="3536"/>
            </w:tblGrid>
            <w:tr w:rsidR="00FB143D" w14:paraId="43CA7297" w14:textId="77777777">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95" w14:textId="77777777" w:rsidR="00FB143D" w:rsidRDefault="00A55661">
                  <w:pPr>
                    <w:rPr>
                      <w:rFonts w:eastAsia="Calibri" w:cs="Arial"/>
                      <w:szCs w:val="16"/>
                    </w:rPr>
                  </w:pPr>
                  <w:r>
                    <w:rPr>
                      <w:rFonts w:eastAsia="Calibri" w:cs="Arial"/>
                      <w:szCs w:val="16"/>
                    </w:rPr>
                    <w:t>Name:</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96" w14:textId="77777777" w:rsidR="00FB143D" w:rsidRDefault="00A55661">
                  <w:pPr>
                    <w:rPr>
                      <w:rFonts w:eastAsia="Calibri" w:cs="Arial"/>
                      <w:szCs w:val="16"/>
                    </w:rPr>
                  </w:pPr>
                  <w:r>
                    <w:rPr>
                      <w:rFonts w:eastAsia="Calibri" w:cs="Arial"/>
                      <w:szCs w:val="16"/>
                    </w:rPr>
                    <w:t>{{</w:t>
                  </w:r>
                  <w:proofErr w:type="spellStart"/>
                  <w:r>
                    <w:rPr>
                      <w:rFonts w:eastAsia="Calibri" w:cs="Arial"/>
                      <w:szCs w:val="16"/>
                    </w:rPr>
                    <w:t>NamedInsured</w:t>
                  </w:r>
                  <w:proofErr w:type="spellEnd"/>
                  <w:r>
                    <w:rPr>
                      <w:rFonts w:eastAsia="Calibri" w:cs="Arial"/>
                      <w:szCs w:val="16"/>
                    </w:rPr>
                    <w:t>}}</w:t>
                  </w:r>
                </w:p>
              </w:tc>
            </w:tr>
            <w:tr w:rsidR="00FB143D" w14:paraId="43CA729A" w14:textId="77777777">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98" w14:textId="77777777" w:rsidR="00FB143D" w:rsidRDefault="00A55661">
                  <w:pPr>
                    <w:rPr>
                      <w:rFonts w:eastAsia="Calibri" w:cs="Arial"/>
                      <w:szCs w:val="16"/>
                    </w:rPr>
                  </w:pPr>
                  <w:r>
                    <w:rPr>
                      <w:rFonts w:eastAsia="Calibri" w:cs="Arial"/>
                      <w:szCs w:val="16"/>
                    </w:rPr>
                    <w:t>Mailing address:</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99" w14:textId="77777777" w:rsidR="00FB143D" w:rsidRDefault="00A55661">
                  <w:pPr>
                    <w:rPr>
                      <w:rFonts w:eastAsia="Calibri" w:cs="Arial"/>
                      <w:szCs w:val="16"/>
                    </w:rPr>
                  </w:pPr>
                  <w:r>
                    <w:rPr>
                      <w:rFonts w:eastAsia="Calibri" w:cs="Arial"/>
                      <w:szCs w:val="16"/>
                    </w:rPr>
                    <w:t>{{</w:t>
                  </w:r>
                  <w:proofErr w:type="spellStart"/>
                  <w:r>
                    <w:rPr>
                      <w:rFonts w:eastAsia="Calibri" w:cs="Arial"/>
                      <w:szCs w:val="16"/>
                    </w:rPr>
                    <w:t>NamedInsuredAddressLine</w:t>
                  </w:r>
                  <w:proofErr w:type="spellEnd"/>
                  <w:r>
                    <w:rPr>
                      <w:rFonts w:eastAsia="Calibri" w:cs="Arial"/>
                      <w:szCs w:val="16"/>
                    </w:rPr>
                    <w:t>}}</w:t>
                  </w:r>
                </w:p>
              </w:tc>
            </w:tr>
            <w:tr w:rsidR="00FB143D" w14:paraId="43CA729D" w14:textId="77777777">
              <w:trPr>
                <w:trHeight w:val="216"/>
              </w:trPr>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9B" w14:textId="77777777" w:rsidR="00FB143D" w:rsidRDefault="00A55661">
                  <w:pPr>
                    <w:rPr>
                      <w:rFonts w:eastAsia="Calibri" w:cs="Arial"/>
                      <w:szCs w:val="16"/>
                    </w:rPr>
                  </w:pPr>
                  <w:r>
                    <w:rPr>
                      <w:rFonts w:eastAsia="Calibri" w:cs="Arial"/>
                      <w:szCs w:val="16"/>
                    </w:rPr>
                    <w:t>City:</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9C" w14:textId="77777777" w:rsidR="00FB143D" w:rsidRDefault="00A55661">
                  <w:pPr>
                    <w:rPr>
                      <w:rFonts w:eastAsia="Calibri" w:cs="Arial"/>
                      <w:szCs w:val="16"/>
                    </w:rPr>
                  </w:pPr>
                  <w:r>
                    <w:rPr>
                      <w:rFonts w:eastAsia="Calibri" w:cs="Arial"/>
                      <w:szCs w:val="16"/>
                    </w:rPr>
                    <w:t>{{</w:t>
                  </w:r>
                  <w:proofErr w:type="spellStart"/>
                  <w:r>
                    <w:rPr>
                      <w:rFonts w:eastAsia="Calibri" w:cs="Arial"/>
                      <w:szCs w:val="16"/>
                    </w:rPr>
                    <w:t>NamedInsuredAddressCity</w:t>
                  </w:r>
                  <w:proofErr w:type="spellEnd"/>
                  <w:r>
                    <w:rPr>
                      <w:rFonts w:eastAsia="Calibri" w:cs="Arial"/>
                      <w:szCs w:val="16"/>
                    </w:rPr>
                    <w:t>}}</w:t>
                  </w:r>
                </w:p>
              </w:tc>
            </w:tr>
            <w:tr w:rsidR="00FB143D" w14:paraId="43CA72A2" w14:textId="77777777">
              <w:trPr>
                <w:trHeight w:val="216"/>
              </w:trPr>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9E" w14:textId="77777777" w:rsidR="00FB143D" w:rsidRDefault="00A55661">
                  <w:pPr>
                    <w:rPr>
                      <w:rFonts w:eastAsia="Calibri" w:cs="Arial"/>
                      <w:szCs w:val="16"/>
                    </w:rPr>
                  </w:pPr>
                  <w:r>
                    <w:rPr>
                      <w:rFonts w:eastAsia="Calibri" w:cs="Arial"/>
                      <w:szCs w:val="16"/>
                    </w:rPr>
                    <w:t>State:</w:t>
                  </w:r>
                </w:p>
              </w:tc>
              <w:tc>
                <w:tcPr>
                  <w:tcW w:w="1710"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9F" w14:textId="77777777" w:rsidR="00FB143D" w:rsidRDefault="00A55661">
                  <w:pPr>
                    <w:rPr>
                      <w:rFonts w:eastAsia="Calibri" w:cs="Arial"/>
                    </w:rPr>
                  </w:pPr>
                  <w:r>
                    <w:rPr>
                      <w:rFonts w:eastAsia="Calibri" w:cs="Arial"/>
                    </w:rPr>
                    <w:t>{{</w:t>
                  </w:r>
                  <w:proofErr w:type="spellStart"/>
                  <w:r>
                    <w:rPr>
                      <w:rFonts w:eastAsia="Calibri" w:cs="Arial"/>
                    </w:rPr>
                    <w:t>NamedInsuredAddressState</w:t>
                  </w:r>
                  <w:proofErr w:type="spellEnd"/>
                  <w:r>
                    <w:rPr>
                      <w:rFonts w:eastAsia="Calibri" w:cs="Arial"/>
                    </w:rPr>
                    <w:t>}}</w:t>
                  </w:r>
                </w:p>
              </w:tc>
              <w:tc>
                <w:tcPr>
                  <w:tcW w:w="81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A0" w14:textId="77777777" w:rsidR="00FB143D" w:rsidRDefault="00A55661">
                  <w:pPr>
                    <w:rPr>
                      <w:rFonts w:eastAsia="Calibri" w:cs="Arial"/>
                      <w:szCs w:val="16"/>
                    </w:rPr>
                  </w:pPr>
                  <w:r>
                    <w:rPr>
                      <w:rFonts w:eastAsia="Calibri" w:cs="Arial"/>
                      <w:szCs w:val="16"/>
                    </w:rPr>
                    <w:t>Postal code:</w:t>
                  </w:r>
                </w:p>
              </w:tc>
              <w:tc>
                <w:tcPr>
                  <w:tcW w:w="353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A1" w14:textId="77777777" w:rsidR="00FB143D" w:rsidRDefault="00A55661">
                  <w:pPr>
                    <w:rPr>
                      <w:rFonts w:eastAsia="Calibri" w:cs="Arial"/>
                    </w:rPr>
                  </w:pPr>
                  <w:r>
                    <w:rPr>
                      <w:rFonts w:eastAsia="Calibri" w:cs="Arial"/>
                    </w:rPr>
                    <w:t>{{NIST}}</w:t>
                  </w:r>
                </w:p>
              </w:tc>
            </w:tr>
            <w:tr w:rsidR="00FB143D" w14:paraId="43CA72A5" w14:textId="77777777">
              <w:trPr>
                <w:trHeight w:val="216"/>
              </w:trPr>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A3" w14:textId="77777777" w:rsidR="00FB143D" w:rsidRDefault="00A55661">
                  <w:pPr>
                    <w:rPr>
                      <w:rFonts w:eastAsia="Calibri" w:cs="Arial"/>
                      <w:szCs w:val="16"/>
                    </w:rPr>
                  </w:pPr>
                  <w:r>
                    <w:rPr>
                      <w:rFonts w:eastAsia="Calibri" w:cs="Arial"/>
                      <w:szCs w:val="16"/>
                    </w:rPr>
                    <w:t>Contact name:</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A4" w14:textId="77777777" w:rsidR="00FB143D" w:rsidRDefault="00A55661">
                  <w:pPr>
                    <w:rPr>
                      <w:rFonts w:eastAsia="Calibri" w:cs="Arial"/>
                      <w:szCs w:val="16"/>
                    </w:rPr>
                  </w:pPr>
                  <w:r>
                    <w:rPr>
                      <w:rFonts w:eastAsia="Calibri" w:cs="Arial"/>
                      <w:szCs w:val="16"/>
                    </w:rPr>
                    <w:t>{{</w:t>
                  </w:r>
                  <w:proofErr w:type="spellStart"/>
                  <w:r>
                    <w:rPr>
                      <w:rFonts w:eastAsia="Calibri" w:cs="Arial"/>
                      <w:szCs w:val="16"/>
                    </w:rPr>
                    <w:t>PrimaryContactName</w:t>
                  </w:r>
                  <w:proofErr w:type="spellEnd"/>
                  <w:r>
                    <w:rPr>
                      <w:rFonts w:eastAsia="Calibri" w:cs="Arial"/>
                      <w:szCs w:val="16"/>
                    </w:rPr>
                    <w:t>}}</w:t>
                  </w:r>
                </w:p>
              </w:tc>
            </w:tr>
            <w:tr w:rsidR="00FB143D" w14:paraId="43CA72A8" w14:textId="77777777">
              <w:trPr>
                <w:trHeight w:val="216"/>
              </w:trPr>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A6" w14:textId="77777777" w:rsidR="00FB143D" w:rsidRDefault="00A55661">
                  <w:pPr>
                    <w:rPr>
                      <w:rFonts w:eastAsia="Calibri" w:cs="Arial"/>
                      <w:szCs w:val="16"/>
                    </w:rPr>
                  </w:pPr>
                  <w:r>
                    <w:rPr>
                      <w:rFonts w:eastAsia="Calibri" w:cs="Arial"/>
                      <w:szCs w:val="16"/>
                    </w:rPr>
                    <w:t>Email address:</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A7" w14:textId="77777777" w:rsidR="00FB143D" w:rsidRDefault="00A55661">
                  <w:pPr>
                    <w:rPr>
                      <w:rFonts w:eastAsia="Calibri" w:cs="Arial"/>
                      <w:szCs w:val="16"/>
                    </w:rPr>
                  </w:pPr>
                  <w:r>
                    <w:rPr>
                      <w:rFonts w:eastAsia="Calibri" w:cs="Arial"/>
                      <w:szCs w:val="16"/>
                    </w:rPr>
                    <w:t>{{</w:t>
                  </w:r>
                  <w:proofErr w:type="spellStart"/>
                  <w:r>
                    <w:rPr>
                      <w:rFonts w:eastAsia="Calibri" w:cs="Arial"/>
                      <w:szCs w:val="16"/>
                    </w:rPr>
                    <w:t>PrimaryContactEmail</w:t>
                  </w:r>
                  <w:proofErr w:type="spellEnd"/>
                  <w:r>
                    <w:rPr>
                      <w:rFonts w:eastAsia="Calibri" w:cs="Arial"/>
                      <w:szCs w:val="16"/>
                    </w:rPr>
                    <w:t>}}</w:t>
                  </w:r>
                </w:p>
              </w:tc>
            </w:tr>
            <w:tr w:rsidR="00FB143D" w14:paraId="43CA72AB" w14:textId="77777777">
              <w:trPr>
                <w:trHeight w:val="216"/>
              </w:trPr>
              <w:tc>
                <w:tcPr>
                  <w:tcW w:w="1468"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A9" w14:textId="77777777" w:rsidR="00FB143D" w:rsidRDefault="00A55661">
                  <w:pPr>
                    <w:rPr>
                      <w:rFonts w:eastAsia="Calibri" w:cs="Arial"/>
                      <w:szCs w:val="16"/>
                    </w:rPr>
                  </w:pPr>
                  <w:r>
                    <w:rPr>
                      <w:rFonts w:eastAsia="Calibri" w:cs="Arial"/>
                      <w:szCs w:val="16"/>
                    </w:rPr>
                    <w:t>Phone:</w:t>
                  </w:r>
                </w:p>
              </w:tc>
              <w:tc>
                <w:tcPr>
                  <w:tcW w:w="6056" w:type="dxa"/>
                  <w:gridSpan w:val="3"/>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AA" w14:textId="77777777" w:rsidR="00FB143D" w:rsidRDefault="00A55661">
                  <w:pPr>
                    <w:rPr>
                      <w:rFonts w:eastAsia="Calibri" w:cs="Arial"/>
                      <w:szCs w:val="16"/>
                    </w:rPr>
                  </w:pPr>
                  <w:r>
                    <w:rPr>
                      <w:rFonts w:eastAsia="Calibri" w:cs="Arial"/>
                      <w:szCs w:val="16"/>
                    </w:rPr>
                    <w:t>{{</w:t>
                  </w:r>
                  <w:proofErr w:type="spellStart"/>
                  <w:r>
                    <w:rPr>
                      <w:rFonts w:eastAsia="Calibri" w:cs="Arial"/>
                      <w:szCs w:val="16"/>
                    </w:rPr>
                    <w:t>PrimaryContactPhone</w:t>
                  </w:r>
                  <w:proofErr w:type="spellEnd"/>
                  <w:r>
                    <w:rPr>
                      <w:rFonts w:eastAsia="Calibri" w:cs="Arial"/>
                      <w:szCs w:val="16"/>
                    </w:rPr>
                    <w:t>}}</w:t>
                  </w:r>
                </w:p>
              </w:tc>
            </w:tr>
          </w:tbl>
          <w:p w14:paraId="43CA72AC" w14:textId="77777777" w:rsidR="00FB143D" w:rsidRDefault="00FB143D">
            <w:pPr>
              <w:rPr>
                <w:rFonts w:ascii="Arial Black" w:eastAsia="Calibri" w:hAnsi="Arial Black" w:cs="Arial"/>
                <w:sz w:val="18"/>
                <w:szCs w:val="18"/>
              </w:rPr>
            </w:pPr>
          </w:p>
        </w:tc>
      </w:tr>
    </w:tbl>
    <w:p w14:paraId="43CA72AE" w14:textId="77777777" w:rsidR="00FB143D" w:rsidRDefault="00FB143D"/>
    <w:tbl>
      <w:tblPr>
        <w:tblStyle w:val="TableGrid"/>
        <w:tblW w:w="11525" w:type="dxa"/>
        <w:tblInd w:w="-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1525"/>
      </w:tblGrid>
      <w:tr w:rsidR="00FB143D" w14:paraId="43CA72B0" w14:textId="77777777">
        <w:trPr>
          <w:trHeight w:val="242"/>
        </w:trPr>
        <w:tc>
          <w:tcPr>
            <w:tcW w:w="11525"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AF" w14:textId="77777777" w:rsidR="00FB143D" w:rsidRDefault="00A55661">
            <w:pPr>
              <w:rPr>
                <w:rFonts w:ascii="Arial Black" w:hAnsi="Arial Black"/>
                <w:sz w:val="18"/>
                <w:szCs w:val="24"/>
              </w:rPr>
            </w:pPr>
            <w:r>
              <w:rPr>
                <w:rFonts w:ascii="Arial Black" w:hAnsi="Arial Black"/>
                <w:b/>
                <w:sz w:val="18"/>
                <w:szCs w:val="24"/>
              </w:rPr>
              <w:t>Covered location</w:t>
            </w:r>
          </w:p>
        </w:tc>
      </w:tr>
      <w:tr w:rsidR="00FB143D" w14:paraId="43CA72BF" w14:textId="77777777">
        <w:trPr>
          <w:trHeight w:val="499"/>
        </w:trPr>
        <w:tc>
          <w:tcPr>
            <w:tcW w:w="1152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tbl>
            <w:tblPr>
              <w:tblStyle w:val="TableGrid"/>
              <w:tblW w:w="11309"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409"/>
              <w:gridCol w:w="2311"/>
              <w:gridCol w:w="850"/>
              <w:gridCol w:w="1843"/>
              <w:gridCol w:w="709"/>
              <w:gridCol w:w="1842"/>
              <w:gridCol w:w="830"/>
              <w:gridCol w:w="1515"/>
            </w:tblGrid>
            <w:tr w:rsidR="00FB143D" w14:paraId="43CA72B3" w14:textId="77777777">
              <w:trPr>
                <w:trHeight w:val="75"/>
              </w:trPr>
              <w:tc>
                <w:tcPr>
                  <w:tcW w:w="1409"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BFBFBF" w:themeFill="background1" w:themeFillShade="BF"/>
                </w:tcPr>
                <w:p w14:paraId="43CA72B1" w14:textId="77777777" w:rsidR="00FB143D" w:rsidRDefault="00A55661">
                  <w:pPr>
                    <w:rPr>
                      <w:rFonts w:eastAsia="Calibri" w:cs="Arial"/>
                      <w:szCs w:val="16"/>
                    </w:rPr>
                  </w:pPr>
                  <w:r>
                    <w:rPr>
                      <w:rFonts w:eastAsia="Calibri" w:cs="Arial"/>
                      <w:szCs w:val="16"/>
                    </w:rPr>
                    <w:t>Street Address:</w:t>
                  </w:r>
                </w:p>
              </w:tc>
              <w:tc>
                <w:tcPr>
                  <w:tcW w:w="9900" w:type="dxa"/>
                  <w:gridSpan w:val="7"/>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B2" w14:textId="77777777" w:rsidR="00FB143D" w:rsidRDefault="00A55661">
                  <w:pPr>
                    <w:rPr>
                      <w:rFonts w:eastAsia="Calibri" w:cs="Arial"/>
                      <w:szCs w:val="16"/>
                    </w:rPr>
                  </w:pPr>
                  <w:r>
                    <w:rPr>
                      <w:rFonts w:eastAsia="Calibri" w:cs="Arial"/>
                      <w:szCs w:val="16"/>
                    </w:rPr>
                    <w:t>{{</w:t>
                  </w:r>
                  <w:proofErr w:type="spellStart"/>
                  <w:r>
                    <w:rPr>
                      <w:rFonts w:eastAsia="Calibri" w:cs="Arial"/>
                      <w:szCs w:val="16"/>
                    </w:rPr>
                    <w:t>LocAddress</w:t>
                  </w:r>
                  <w:proofErr w:type="spellEnd"/>
                  <w:r>
                    <w:rPr>
                      <w:rFonts w:eastAsia="Calibri" w:cs="Arial"/>
                      <w:szCs w:val="16"/>
                    </w:rPr>
                    <w:t>}}</w:t>
                  </w:r>
                </w:p>
              </w:tc>
            </w:tr>
            <w:tr w:rsidR="00FB143D" w14:paraId="43CA72BD" w14:textId="77777777">
              <w:trPr>
                <w:trHeight w:val="75"/>
              </w:trPr>
              <w:tc>
                <w:tcPr>
                  <w:tcW w:w="1409"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BFBFBF" w:themeFill="background1" w:themeFillShade="BF"/>
                </w:tcPr>
                <w:p w14:paraId="43CA72B4" w14:textId="77777777" w:rsidR="00FB143D" w:rsidRDefault="00A55661">
                  <w:pPr>
                    <w:rPr>
                      <w:rFonts w:eastAsia="Calibri" w:cs="Arial"/>
                      <w:szCs w:val="16"/>
                    </w:rPr>
                  </w:pPr>
                  <w:r>
                    <w:rPr>
                      <w:rFonts w:eastAsia="Calibri" w:cs="Arial"/>
                      <w:szCs w:val="16"/>
                    </w:rPr>
                    <w:t>City:</w:t>
                  </w:r>
                </w:p>
              </w:tc>
              <w:tc>
                <w:tcPr>
                  <w:tcW w:w="2311"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B5" w14:textId="77777777" w:rsidR="00FB143D" w:rsidRDefault="00A55661">
                  <w:pPr>
                    <w:rPr>
                      <w:rFonts w:eastAsia="Calibri" w:cs="Arial"/>
                      <w:szCs w:val="16"/>
                    </w:rPr>
                  </w:pPr>
                  <w:r>
                    <w:rPr>
                      <w:rFonts w:eastAsia="Calibri" w:cs="Arial"/>
                      <w:szCs w:val="16"/>
                    </w:rPr>
                    <w:t>{{</w:t>
                  </w:r>
                  <w:proofErr w:type="spellStart"/>
                  <w:r>
                    <w:rPr>
                      <w:rFonts w:eastAsia="Calibri" w:cs="Arial"/>
                      <w:szCs w:val="16"/>
                    </w:rPr>
                    <w:t>LocAddressCity</w:t>
                  </w:r>
                  <w:proofErr w:type="spellEnd"/>
                  <w:r>
                    <w:rPr>
                      <w:rFonts w:eastAsia="Calibri" w:cs="Arial"/>
                      <w:szCs w:val="16"/>
                    </w:rPr>
                    <w:t>}}</w:t>
                  </w:r>
                </w:p>
              </w:tc>
              <w:tc>
                <w:tcPr>
                  <w:tcW w:w="85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B6" w14:textId="77777777" w:rsidR="00FB143D" w:rsidRDefault="00A55661">
                  <w:pPr>
                    <w:rPr>
                      <w:rFonts w:eastAsia="Calibri" w:cs="Arial"/>
                      <w:szCs w:val="16"/>
                    </w:rPr>
                  </w:pPr>
                  <w:r>
                    <w:rPr>
                      <w:rFonts w:eastAsia="Calibri" w:cs="Arial"/>
                      <w:szCs w:val="16"/>
                    </w:rPr>
                    <w:t>County</w:t>
                  </w:r>
                </w:p>
              </w:tc>
              <w:tc>
                <w:tcPr>
                  <w:tcW w:w="184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B7" w14:textId="77777777" w:rsidR="00FB143D" w:rsidRDefault="00A55661">
                  <w:pPr>
                    <w:rPr>
                      <w:rFonts w:eastAsia="Calibri" w:cs="Arial"/>
                    </w:rPr>
                  </w:pPr>
                  <w:r>
                    <w:rPr>
                      <w:rFonts w:eastAsia="Calibri" w:cs="Arial"/>
                    </w:rPr>
                    <w:t>{{</w:t>
                  </w:r>
                  <w:proofErr w:type="spellStart"/>
                  <w:r>
                    <w:rPr>
                      <w:rFonts w:eastAsia="Arial" w:cs="Arial"/>
                      <w:szCs w:val="16"/>
                    </w:rPr>
                    <w:t>LocAddressCounty</w:t>
                  </w:r>
                  <w:proofErr w:type="spellEnd"/>
                  <w:r>
                    <w:rPr>
                      <w:rFonts w:eastAsia="Calibri" w:cs="Arial"/>
                    </w:rPr>
                    <w:t>}}</w:t>
                  </w:r>
                </w:p>
                <w:p w14:paraId="43CA72B8" w14:textId="77777777" w:rsidR="00FB143D" w:rsidRDefault="00FB143D"/>
              </w:tc>
              <w:tc>
                <w:tcPr>
                  <w:tcW w:w="709"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B9" w14:textId="77777777" w:rsidR="00FB143D" w:rsidRDefault="00A55661">
                  <w:pPr>
                    <w:rPr>
                      <w:rFonts w:eastAsia="Calibri" w:cs="Arial"/>
                      <w:szCs w:val="16"/>
                    </w:rPr>
                  </w:pPr>
                  <w:r>
                    <w:rPr>
                      <w:rFonts w:eastAsia="Calibri" w:cs="Arial"/>
                      <w:szCs w:val="16"/>
                    </w:rPr>
                    <w:t>State</w:t>
                  </w:r>
                </w:p>
              </w:tc>
              <w:tc>
                <w:tcPr>
                  <w:tcW w:w="184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BA" w14:textId="77777777" w:rsidR="00FB143D" w:rsidRDefault="00A55661">
                  <w:pPr>
                    <w:rPr>
                      <w:rFonts w:eastAsia="Calibri" w:cs="Arial"/>
                    </w:rPr>
                  </w:pPr>
                  <w:r>
                    <w:rPr>
                      <w:rFonts w:eastAsia="Calibri" w:cs="Arial"/>
                    </w:rPr>
                    <w:t>{{</w:t>
                  </w:r>
                  <w:proofErr w:type="spellStart"/>
                  <w:r>
                    <w:rPr>
                      <w:rFonts w:eastAsia="Arial" w:cs="Arial"/>
                      <w:szCs w:val="16"/>
                    </w:rPr>
                    <w:t>LocAddressState</w:t>
                  </w:r>
                  <w:proofErr w:type="spellEnd"/>
                  <w:r>
                    <w:rPr>
                      <w:rFonts w:eastAsia="Calibri" w:cs="Arial"/>
                    </w:rPr>
                    <w:t>}}</w:t>
                  </w:r>
                </w:p>
              </w:tc>
              <w:tc>
                <w:tcPr>
                  <w:tcW w:w="830" w:type="dxa"/>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D9D9D9" w:themeFill="background1" w:themeFillShade="D9"/>
                </w:tcPr>
                <w:p w14:paraId="43CA72BB" w14:textId="77777777" w:rsidR="00FB143D" w:rsidRDefault="00A55661">
                  <w:pPr>
                    <w:rPr>
                      <w:rFonts w:eastAsia="Calibri" w:cs="Arial"/>
                      <w:szCs w:val="16"/>
                    </w:rPr>
                  </w:pPr>
                  <w:r>
                    <w:rPr>
                      <w:rFonts w:eastAsia="Calibri" w:cs="Arial"/>
                      <w:szCs w:val="16"/>
                    </w:rPr>
                    <w:t>Postal Code</w:t>
                  </w:r>
                </w:p>
              </w:tc>
              <w:tc>
                <w:tcPr>
                  <w:tcW w:w="1515"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3CA72BC" w14:textId="77777777" w:rsidR="00FB143D" w:rsidRDefault="00A55661">
                  <w:pPr>
                    <w:rPr>
                      <w:rFonts w:eastAsia="Calibri" w:cs="Arial"/>
                      <w:szCs w:val="16"/>
                    </w:rPr>
                  </w:pPr>
                  <w:r>
                    <w:rPr>
                      <w:rFonts w:eastAsia="Calibri" w:cs="Arial"/>
                      <w:szCs w:val="16"/>
                    </w:rPr>
                    <w:t>{{</w:t>
                  </w:r>
                  <w:proofErr w:type="spellStart"/>
                  <w:r>
                    <w:rPr>
                      <w:rFonts w:eastAsia="Calibri" w:cs="Arial"/>
                      <w:szCs w:val="16"/>
                    </w:rPr>
                    <w:t>LocAddressZip</w:t>
                  </w:r>
                  <w:proofErr w:type="spellEnd"/>
                  <w:r>
                    <w:rPr>
                      <w:rFonts w:eastAsia="Calibri" w:cs="Arial"/>
                      <w:szCs w:val="16"/>
                    </w:rPr>
                    <w:t>}}</w:t>
                  </w:r>
                </w:p>
              </w:tc>
            </w:tr>
          </w:tbl>
          <w:p w14:paraId="43CA72BE" w14:textId="77777777" w:rsidR="00FB143D" w:rsidRDefault="00FB143D"/>
        </w:tc>
      </w:tr>
    </w:tbl>
    <w:p w14:paraId="43CA72C0" w14:textId="77777777" w:rsidR="00FB143D" w:rsidRDefault="00FB143D"/>
    <w:tbl>
      <w:tblPr>
        <w:tblStyle w:val="TableGrid"/>
        <w:tblW w:w="11525" w:type="dxa"/>
        <w:tblInd w:w="-5"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6088"/>
        <w:gridCol w:w="5437"/>
      </w:tblGrid>
      <w:tr w:rsidR="00FB143D" w14:paraId="43CA72C3" w14:textId="77777777">
        <w:tc>
          <w:tcPr>
            <w:tcW w:w="6088" w:type="dxa"/>
            <w:shd w:val="clear" w:color="auto" w:fill="D9D9D9" w:themeFill="background1" w:themeFillShade="D9"/>
          </w:tcPr>
          <w:p w14:paraId="43CA72C1" w14:textId="77777777" w:rsidR="00FB143D" w:rsidRDefault="00A55661">
            <w:pPr>
              <w:rPr>
                <w:rFonts w:ascii="Arial Black" w:hAnsi="Arial Black"/>
              </w:rPr>
            </w:pPr>
            <w:r>
              <w:rPr>
                <w:rFonts w:ascii="Arial Black" w:hAnsi="Arial Black"/>
                <w:b/>
                <w:sz w:val="18"/>
                <w:szCs w:val="24"/>
              </w:rPr>
              <w:t>Program administrator</w:t>
            </w:r>
          </w:p>
        </w:tc>
        <w:tc>
          <w:tcPr>
            <w:tcW w:w="5437" w:type="dxa"/>
            <w:shd w:val="clear" w:color="auto" w:fill="D9D9D9" w:themeFill="background1" w:themeFillShade="D9"/>
          </w:tcPr>
          <w:p w14:paraId="43CA72C2" w14:textId="77777777" w:rsidR="00FB143D" w:rsidRDefault="00A55661">
            <w:pPr>
              <w:rPr>
                <w:rFonts w:ascii="Arial Black" w:hAnsi="Arial Black"/>
                <w:sz w:val="18"/>
                <w:szCs w:val="24"/>
              </w:rPr>
            </w:pPr>
            <w:r>
              <w:rPr>
                <w:rFonts w:ascii="Arial Black" w:hAnsi="Arial Black"/>
                <w:b/>
                <w:sz w:val="18"/>
                <w:szCs w:val="24"/>
              </w:rPr>
              <w:t>Premiums</w:t>
            </w:r>
            <w:r>
              <w:rPr>
                <w:rFonts w:ascii="Arial Black" w:hAnsi="Arial Black"/>
                <w:sz w:val="18"/>
                <w:szCs w:val="24"/>
              </w:rPr>
              <w:t>, taxes, and fees</w:t>
            </w:r>
          </w:p>
        </w:tc>
      </w:tr>
      <w:tr w:rsidR="00FB143D" w14:paraId="43CA7306" w14:textId="77777777">
        <w:trPr>
          <w:trHeight w:val="2834"/>
        </w:trPr>
        <w:tc>
          <w:tcPr>
            <w:tcW w:w="6088" w:type="dxa"/>
          </w:tcPr>
          <w:p w14:paraId="43CA72C4" w14:textId="77777777" w:rsidR="00FB143D" w:rsidRDefault="00FB143D"/>
          <w:tbl>
            <w:tblPr>
              <w:tblStyle w:val="TableGrid"/>
              <w:tblW w:w="5862" w:type="dxa"/>
              <w:tblLayout w:type="fixed"/>
              <w:tblLook w:val="04A0" w:firstRow="1" w:lastRow="0" w:firstColumn="1" w:lastColumn="0" w:noHBand="0" w:noVBand="1"/>
            </w:tblPr>
            <w:tblGrid>
              <w:gridCol w:w="1979"/>
              <w:gridCol w:w="3883"/>
            </w:tblGrid>
            <w:tr w:rsidR="00FB143D" w14:paraId="43CA72C7" w14:textId="77777777">
              <w:tc>
                <w:tcPr>
                  <w:tcW w:w="1979" w:type="dxa"/>
                  <w:shd w:val="clear" w:color="auto" w:fill="D9D9D9" w:themeFill="background1" w:themeFillShade="D9"/>
                </w:tcPr>
                <w:p w14:paraId="43CA72C5" w14:textId="77777777" w:rsidR="00FB143D" w:rsidRDefault="00A55661">
                  <w:pPr>
                    <w:numPr>
                      <w:ilvl w:val="4"/>
                      <w:numId w:val="1"/>
                    </w:numPr>
                    <w:rPr>
                      <w:rFonts w:eastAsia="Calibri" w:cs="Arial"/>
                      <w:szCs w:val="16"/>
                    </w:rPr>
                  </w:pPr>
                  <w:r>
                    <w:rPr>
                      <w:rFonts w:eastAsia="Calibri" w:cs="Arial"/>
                      <w:b/>
                      <w:szCs w:val="16"/>
                    </w:rPr>
                    <w:t>Program administrator</w:t>
                  </w:r>
                  <w:r>
                    <w:rPr>
                      <w:rFonts w:eastAsia="Calibri" w:cs="Arial"/>
                      <w:szCs w:val="16"/>
                    </w:rPr>
                    <w:t>:</w:t>
                  </w:r>
                </w:p>
              </w:tc>
              <w:tc>
                <w:tcPr>
                  <w:tcW w:w="3883" w:type="dxa"/>
                </w:tcPr>
                <w:p w14:paraId="43CA72C6" w14:textId="77777777" w:rsidR="00FB143D" w:rsidRDefault="00A55661">
                  <w:pPr>
                    <w:rPr>
                      <w:rFonts w:eastAsia="Calibri" w:cs="Arial"/>
                      <w:szCs w:val="16"/>
                    </w:rPr>
                  </w:pPr>
                  <w:r>
                    <w:rPr>
                      <w:rFonts w:eastAsia="Calibri" w:cs="Arial"/>
                      <w:szCs w:val="16"/>
                    </w:rPr>
                    <w:t>Hudson Bailey Insurance Services Inc.</w:t>
                  </w:r>
                </w:p>
              </w:tc>
            </w:tr>
            <w:tr w:rsidR="00FB143D" w14:paraId="43CA72CA" w14:textId="77777777">
              <w:tc>
                <w:tcPr>
                  <w:tcW w:w="1979" w:type="dxa"/>
                  <w:shd w:val="clear" w:color="auto" w:fill="D9D9D9" w:themeFill="background1" w:themeFillShade="D9"/>
                </w:tcPr>
                <w:p w14:paraId="43CA72C8" w14:textId="77777777" w:rsidR="00FB143D" w:rsidRDefault="00A55661">
                  <w:pPr>
                    <w:tabs>
                      <w:tab w:val="left" w:pos="1947"/>
                    </w:tabs>
                    <w:rPr>
                      <w:rFonts w:eastAsia="Calibri" w:cs="Arial"/>
                      <w:szCs w:val="16"/>
                    </w:rPr>
                  </w:pPr>
                  <w:r>
                    <w:rPr>
                      <w:rFonts w:eastAsia="Calibri" w:cs="Arial"/>
                      <w:szCs w:val="16"/>
                    </w:rPr>
                    <w:t>Mailing Address:</w:t>
                  </w:r>
                </w:p>
              </w:tc>
              <w:tc>
                <w:tcPr>
                  <w:tcW w:w="3883" w:type="dxa"/>
                </w:tcPr>
                <w:p w14:paraId="43CA72C9" w14:textId="77777777" w:rsidR="00FB143D" w:rsidRDefault="00A55661">
                  <w:pPr>
                    <w:rPr>
                      <w:rFonts w:eastAsia="Calibri" w:cs="Arial"/>
                      <w:szCs w:val="16"/>
                    </w:rPr>
                  </w:pPr>
                  <w:r>
                    <w:rPr>
                      <w:rFonts w:eastAsia="Calibri" w:cs="Arial"/>
                      <w:szCs w:val="16"/>
                    </w:rPr>
                    <w:t>579 N Valley PKWY STE 100</w:t>
                  </w:r>
                </w:p>
              </w:tc>
            </w:tr>
            <w:tr w:rsidR="00FB143D" w14:paraId="43CA72CD" w14:textId="77777777">
              <w:tc>
                <w:tcPr>
                  <w:tcW w:w="1979" w:type="dxa"/>
                  <w:shd w:val="clear" w:color="auto" w:fill="D9D9D9" w:themeFill="background1" w:themeFillShade="D9"/>
                </w:tcPr>
                <w:p w14:paraId="43CA72CB" w14:textId="77777777" w:rsidR="00FB143D" w:rsidRDefault="00A55661">
                  <w:pPr>
                    <w:tabs>
                      <w:tab w:val="left" w:pos="1947"/>
                    </w:tabs>
                    <w:rPr>
                      <w:rFonts w:eastAsia="Calibri" w:cs="Arial"/>
                      <w:szCs w:val="16"/>
                    </w:rPr>
                  </w:pPr>
                  <w:r>
                    <w:rPr>
                      <w:rFonts w:eastAsia="Calibri" w:cs="Arial"/>
                      <w:szCs w:val="16"/>
                    </w:rPr>
                    <w:t>City:</w:t>
                  </w:r>
                </w:p>
              </w:tc>
              <w:tc>
                <w:tcPr>
                  <w:tcW w:w="3883" w:type="dxa"/>
                </w:tcPr>
                <w:p w14:paraId="43CA72CC" w14:textId="77777777" w:rsidR="00FB143D" w:rsidRDefault="00A55661">
                  <w:pPr>
                    <w:rPr>
                      <w:rFonts w:eastAsia="Calibri" w:cs="Arial"/>
                      <w:szCs w:val="16"/>
                    </w:rPr>
                  </w:pPr>
                  <w:r>
                    <w:rPr>
                      <w:rFonts w:eastAsia="Calibri" w:cs="Arial"/>
                      <w:szCs w:val="16"/>
                    </w:rPr>
                    <w:t>Lewisville</w:t>
                  </w:r>
                </w:p>
              </w:tc>
            </w:tr>
            <w:tr w:rsidR="00FB143D" w14:paraId="43CA72D0" w14:textId="77777777">
              <w:tc>
                <w:tcPr>
                  <w:tcW w:w="1979" w:type="dxa"/>
                  <w:shd w:val="clear" w:color="auto" w:fill="D9D9D9" w:themeFill="background1" w:themeFillShade="D9"/>
                </w:tcPr>
                <w:p w14:paraId="43CA72CE" w14:textId="77777777" w:rsidR="00FB143D" w:rsidRDefault="00A55661">
                  <w:pPr>
                    <w:tabs>
                      <w:tab w:val="left" w:pos="1947"/>
                    </w:tabs>
                    <w:rPr>
                      <w:rFonts w:eastAsia="Calibri" w:cs="Arial"/>
                      <w:szCs w:val="16"/>
                    </w:rPr>
                  </w:pPr>
                  <w:r>
                    <w:rPr>
                      <w:rFonts w:eastAsia="Calibri" w:cs="Arial"/>
                      <w:szCs w:val="16"/>
                    </w:rPr>
                    <w:t>State:</w:t>
                  </w:r>
                </w:p>
              </w:tc>
              <w:tc>
                <w:tcPr>
                  <w:tcW w:w="3883" w:type="dxa"/>
                </w:tcPr>
                <w:p w14:paraId="43CA72CF" w14:textId="77777777" w:rsidR="00FB143D" w:rsidRDefault="00A55661">
                  <w:pPr>
                    <w:rPr>
                      <w:rFonts w:eastAsia="Calibri" w:cs="Arial"/>
                      <w:szCs w:val="16"/>
                    </w:rPr>
                  </w:pPr>
                  <w:r>
                    <w:rPr>
                      <w:rFonts w:eastAsia="Calibri" w:cs="Arial"/>
                      <w:szCs w:val="16"/>
                    </w:rPr>
                    <w:t>TX</w:t>
                  </w:r>
                </w:p>
              </w:tc>
            </w:tr>
            <w:tr w:rsidR="00FB143D" w14:paraId="43CA72D3" w14:textId="77777777">
              <w:tc>
                <w:tcPr>
                  <w:tcW w:w="1979" w:type="dxa"/>
                  <w:shd w:val="clear" w:color="auto" w:fill="D9D9D9" w:themeFill="background1" w:themeFillShade="D9"/>
                </w:tcPr>
                <w:p w14:paraId="43CA72D1" w14:textId="77777777" w:rsidR="00FB143D" w:rsidRDefault="00A55661">
                  <w:pPr>
                    <w:tabs>
                      <w:tab w:val="left" w:pos="1947"/>
                    </w:tabs>
                    <w:rPr>
                      <w:rFonts w:eastAsia="Calibri" w:cs="Arial"/>
                      <w:szCs w:val="16"/>
                    </w:rPr>
                  </w:pPr>
                  <w:r>
                    <w:rPr>
                      <w:rFonts w:eastAsia="Calibri" w:cs="Arial"/>
                      <w:szCs w:val="16"/>
                    </w:rPr>
                    <w:t>Postal Code:</w:t>
                  </w:r>
                </w:p>
              </w:tc>
              <w:tc>
                <w:tcPr>
                  <w:tcW w:w="3883" w:type="dxa"/>
                </w:tcPr>
                <w:p w14:paraId="43CA72D2" w14:textId="77777777" w:rsidR="00FB143D" w:rsidRDefault="00A55661">
                  <w:pPr>
                    <w:rPr>
                      <w:rFonts w:eastAsia="Calibri" w:cs="Arial"/>
                      <w:szCs w:val="16"/>
                    </w:rPr>
                  </w:pPr>
                  <w:r>
                    <w:rPr>
                      <w:rFonts w:eastAsia="Calibri" w:cs="Arial"/>
                      <w:szCs w:val="16"/>
                    </w:rPr>
                    <w:t>75067</w:t>
                  </w:r>
                </w:p>
              </w:tc>
            </w:tr>
            <w:tr w:rsidR="00FB143D" w14:paraId="43CA72D6" w14:textId="77777777">
              <w:tc>
                <w:tcPr>
                  <w:tcW w:w="1979" w:type="dxa"/>
                  <w:shd w:val="clear" w:color="auto" w:fill="D9D9D9" w:themeFill="background1" w:themeFillShade="D9"/>
                </w:tcPr>
                <w:p w14:paraId="43CA72D4" w14:textId="77777777" w:rsidR="00FB143D" w:rsidRDefault="00A55661">
                  <w:pPr>
                    <w:tabs>
                      <w:tab w:val="left" w:pos="1947"/>
                    </w:tabs>
                    <w:rPr>
                      <w:rFonts w:eastAsia="Calibri" w:cs="Arial"/>
                      <w:szCs w:val="16"/>
                    </w:rPr>
                  </w:pPr>
                  <w:r>
                    <w:rPr>
                      <w:rFonts w:eastAsia="Calibri" w:cs="Arial"/>
                      <w:szCs w:val="16"/>
                    </w:rPr>
                    <w:t>Broker Name:</w:t>
                  </w:r>
                </w:p>
              </w:tc>
              <w:tc>
                <w:tcPr>
                  <w:tcW w:w="3883" w:type="dxa"/>
                </w:tcPr>
                <w:p w14:paraId="43CA72D5" w14:textId="77777777" w:rsidR="00FB143D" w:rsidRDefault="00A55661">
                  <w:pPr>
                    <w:rPr>
                      <w:rFonts w:eastAsia="Calibri" w:cs="Arial"/>
                      <w:szCs w:val="16"/>
                    </w:rPr>
                  </w:pPr>
                  <w:r>
                    <w:rPr>
                      <w:rFonts w:eastAsia="Calibri" w:cs="Arial"/>
                      <w:szCs w:val="16"/>
                    </w:rPr>
                    <w:t>Hudson Bailey Insurance Services Inc.</w:t>
                  </w:r>
                </w:p>
              </w:tc>
            </w:tr>
            <w:tr w:rsidR="00FB143D" w14:paraId="43CA72D9" w14:textId="77777777">
              <w:tc>
                <w:tcPr>
                  <w:tcW w:w="1979" w:type="dxa"/>
                  <w:shd w:val="clear" w:color="auto" w:fill="D9D9D9" w:themeFill="background1" w:themeFillShade="D9"/>
                </w:tcPr>
                <w:p w14:paraId="43CA72D7" w14:textId="77777777" w:rsidR="00FB143D" w:rsidRDefault="00A55661">
                  <w:pPr>
                    <w:tabs>
                      <w:tab w:val="left" w:pos="1947"/>
                    </w:tabs>
                    <w:rPr>
                      <w:rFonts w:eastAsia="Calibri" w:cs="Arial"/>
                      <w:szCs w:val="16"/>
                    </w:rPr>
                  </w:pPr>
                  <w:r>
                    <w:rPr>
                      <w:rFonts w:eastAsia="Calibri" w:cs="Arial"/>
                      <w:szCs w:val="16"/>
                    </w:rPr>
                    <w:t>Email Address:</w:t>
                  </w:r>
                </w:p>
              </w:tc>
              <w:tc>
                <w:tcPr>
                  <w:tcW w:w="3883" w:type="dxa"/>
                </w:tcPr>
                <w:p w14:paraId="43CA72D8" w14:textId="77777777" w:rsidR="00FB143D" w:rsidRDefault="00A55661">
                  <w:hyperlink r:id="rId14" w:history="1">
                    <w:r>
                      <w:rPr>
                        <w:rStyle w:val="Hyperlink"/>
                        <w:rFonts w:eastAsia="Calibri" w:cs="Arial"/>
                        <w:szCs w:val="16"/>
                      </w:rPr>
                      <w:t>Underwriting@hudsonbaileyins.com</w:t>
                    </w:r>
                  </w:hyperlink>
                </w:p>
              </w:tc>
            </w:tr>
            <w:tr w:rsidR="00FB143D" w14:paraId="43CA72DC" w14:textId="77777777">
              <w:tc>
                <w:tcPr>
                  <w:tcW w:w="1979" w:type="dxa"/>
                  <w:shd w:val="clear" w:color="auto" w:fill="D9D9D9" w:themeFill="background1" w:themeFillShade="D9"/>
                </w:tcPr>
                <w:p w14:paraId="43CA72DA" w14:textId="77777777" w:rsidR="00FB143D" w:rsidRDefault="00A55661">
                  <w:pPr>
                    <w:tabs>
                      <w:tab w:val="left" w:pos="1947"/>
                    </w:tabs>
                    <w:rPr>
                      <w:rFonts w:eastAsia="Calibri" w:cs="Arial"/>
                      <w:szCs w:val="16"/>
                    </w:rPr>
                  </w:pPr>
                  <w:r>
                    <w:rPr>
                      <w:rFonts w:eastAsia="Calibri" w:cs="Arial"/>
                      <w:szCs w:val="16"/>
                    </w:rPr>
                    <w:t xml:space="preserve">Phone: </w:t>
                  </w:r>
                </w:p>
              </w:tc>
              <w:tc>
                <w:tcPr>
                  <w:tcW w:w="3883" w:type="dxa"/>
                </w:tcPr>
                <w:p w14:paraId="43CA72DB" w14:textId="77777777" w:rsidR="00FB143D" w:rsidRDefault="00A55661">
                  <w:pPr>
                    <w:rPr>
                      <w:rFonts w:eastAsia="Calibri" w:cs="Arial"/>
                      <w:szCs w:val="16"/>
                    </w:rPr>
                  </w:pPr>
                  <w:r>
                    <w:rPr>
                      <w:rFonts w:eastAsia="Calibri" w:cs="Arial"/>
                      <w:szCs w:val="16"/>
                    </w:rPr>
                    <w:t>(972) 393-5004</w:t>
                  </w:r>
                </w:p>
              </w:tc>
            </w:tr>
            <w:tr w:rsidR="00FB143D" w14:paraId="43CA72DF" w14:textId="77777777">
              <w:tc>
                <w:tcPr>
                  <w:tcW w:w="1979" w:type="dxa"/>
                  <w:shd w:val="clear" w:color="auto" w:fill="D9D9D9" w:themeFill="background1" w:themeFillShade="D9"/>
                </w:tcPr>
                <w:p w14:paraId="43CA72DD" w14:textId="77777777" w:rsidR="00FB143D" w:rsidRDefault="00A55661">
                  <w:pPr>
                    <w:tabs>
                      <w:tab w:val="left" w:pos="1947"/>
                    </w:tabs>
                    <w:rPr>
                      <w:rFonts w:eastAsia="Calibri" w:cs="Arial"/>
                      <w:szCs w:val="16"/>
                    </w:rPr>
                  </w:pPr>
                  <w:r>
                    <w:rPr>
                      <w:rFonts w:eastAsia="Calibri" w:cs="Arial"/>
                      <w:szCs w:val="16"/>
                    </w:rPr>
                    <w:t>Broker Code:</w:t>
                  </w:r>
                </w:p>
              </w:tc>
              <w:tc>
                <w:tcPr>
                  <w:tcW w:w="3883" w:type="dxa"/>
                </w:tcPr>
                <w:p w14:paraId="43CA72DE" w14:textId="77777777" w:rsidR="00FB143D" w:rsidRDefault="00A55661">
                  <w:pPr>
                    <w:rPr>
                      <w:rFonts w:eastAsia="Calibri" w:cs="Arial"/>
                      <w:szCs w:val="16"/>
                    </w:rPr>
                  </w:pPr>
                  <w:r>
                    <w:rPr>
                      <w:rFonts w:eastAsia="Calibri" w:cs="Arial"/>
                      <w:szCs w:val="16"/>
                    </w:rPr>
                    <w:t>001</w:t>
                  </w:r>
                </w:p>
              </w:tc>
            </w:tr>
            <w:tr w:rsidR="00FB143D" w14:paraId="43CA72E2" w14:textId="77777777">
              <w:tc>
                <w:tcPr>
                  <w:tcW w:w="1979" w:type="dxa"/>
                  <w:shd w:val="clear" w:color="auto" w:fill="D9D9D9" w:themeFill="background1" w:themeFillShade="D9"/>
                </w:tcPr>
                <w:p w14:paraId="43CA72E0" w14:textId="77777777" w:rsidR="00FB143D" w:rsidRDefault="00A55661">
                  <w:pPr>
                    <w:tabs>
                      <w:tab w:val="left" w:pos="1947"/>
                    </w:tabs>
                    <w:rPr>
                      <w:rFonts w:eastAsia="Calibri" w:cs="Arial"/>
                      <w:szCs w:val="16"/>
                    </w:rPr>
                  </w:pPr>
                  <w:r>
                    <w:rPr>
                      <w:rFonts w:eastAsia="Calibri" w:cs="Arial"/>
                      <w:szCs w:val="16"/>
                    </w:rPr>
                    <w:t>License Number:</w:t>
                  </w:r>
                </w:p>
              </w:tc>
              <w:tc>
                <w:tcPr>
                  <w:tcW w:w="3883" w:type="dxa"/>
                </w:tcPr>
                <w:p w14:paraId="43CA72E1" w14:textId="77777777" w:rsidR="00FB143D" w:rsidRDefault="00A55661">
                  <w:pPr>
                    <w:rPr>
                      <w:rFonts w:eastAsia="Calibri" w:cs="Arial"/>
                      <w:szCs w:val="16"/>
                    </w:rPr>
                  </w:pPr>
                  <w:r>
                    <w:rPr>
                      <w:rFonts w:eastAsia="Calibri" w:cs="Arial"/>
                      <w:szCs w:val="16"/>
                    </w:rPr>
                    <w:t>{{</w:t>
                  </w:r>
                  <w:proofErr w:type="spellStart"/>
                  <w:r>
                    <w:rPr>
                      <w:rFonts w:eastAsia="Calibri" w:cs="Arial"/>
                      <w:szCs w:val="16"/>
                    </w:rPr>
                    <w:t>HBLicenseNo</w:t>
                  </w:r>
                  <w:proofErr w:type="spellEnd"/>
                  <w:r>
                    <w:rPr>
                      <w:rFonts w:eastAsia="Calibri" w:cs="Arial"/>
                      <w:szCs w:val="16"/>
                    </w:rPr>
                    <w:t>}}</w:t>
                  </w:r>
                </w:p>
              </w:tc>
            </w:tr>
            <w:tr w:rsidR="00FB143D" w14:paraId="43CA72E5" w14:textId="77777777">
              <w:tc>
                <w:tcPr>
                  <w:tcW w:w="1979" w:type="dxa"/>
                  <w:shd w:val="clear" w:color="auto" w:fill="D9D9D9" w:themeFill="background1" w:themeFillShade="D9"/>
                </w:tcPr>
                <w:p w14:paraId="43CA72E3" w14:textId="77777777" w:rsidR="00FB143D" w:rsidRDefault="00A55661">
                  <w:pPr>
                    <w:tabs>
                      <w:tab w:val="left" w:pos="1947"/>
                    </w:tabs>
                    <w:rPr>
                      <w:rFonts w:eastAsia="Calibri" w:cs="Arial"/>
                      <w:szCs w:val="16"/>
                    </w:rPr>
                  </w:pPr>
                  <w:r>
                    <w:rPr>
                      <w:rFonts w:eastAsia="Calibri" w:cs="Arial"/>
                      <w:szCs w:val="16"/>
                    </w:rPr>
                    <w:t>Countersignature date:</w:t>
                  </w:r>
                </w:p>
              </w:tc>
              <w:tc>
                <w:tcPr>
                  <w:tcW w:w="3883" w:type="dxa"/>
                </w:tcPr>
                <w:p w14:paraId="43CA72E4" w14:textId="77777777" w:rsidR="00FB143D" w:rsidRDefault="00A55661">
                  <w:pPr>
                    <w:rPr>
                      <w:rFonts w:eastAsia="Calibri" w:cs="Arial"/>
                      <w:szCs w:val="16"/>
                    </w:rPr>
                  </w:pPr>
                  <w:r>
                    <w:rPr>
                      <w:rFonts w:eastAsia="Calibri" w:cs="Arial"/>
                      <w:szCs w:val="16"/>
                    </w:rPr>
                    <w:t>{{</w:t>
                  </w:r>
                  <w:proofErr w:type="spellStart"/>
                  <w:r>
                    <w:rPr>
                      <w:rFonts w:eastAsia="Calibri" w:cs="Arial"/>
                      <w:szCs w:val="16"/>
                    </w:rPr>
                    <w:t>BoundDate</w:t>
                  </w:r>
                  <w:proofErr w:type="spellEnd"/>
                  <w:r>
                    <w:rPr>
                      <w:rFonts w:eastAsia="Calibri" w:cs="Arial"/>
                      <w:szCs w:val="16"/>
                    </w:rPr>
                    <w:t>}}</w:t>
                  </w:r>
                </w:p>
              </w:tc>
            </w:tr>
            <w:tr w:rsidR="00FB143D" w14:paraId="43CA72E8" w14:textId="77777777">
              <w:tc>
                <w:tcPr>
                  <w:tcW w:w="1979" w:type="dxa"/>
                  <w:shd w:val="clear" w:color="auto" w:fill="D9D9D9" w:themeFill="background1" w:themeFillShade="D9"/>
                </w:tcPr>
                <w:p w14:paraId="43CA72E6" w14:textId="77777777" w:rsidR="00FB143D" w:rsidRDefault="00A55661">
                  <w:pPr>
                    <w:tabs>
                      <w:tab w:val="left" w:pos="1947"/>
                    </w:tabs>
                    <w:rPr>
                      <w:rFonts w:eastAsia="Calibri" w:cs="Arial"/>
                      <w:szCs w:val="16"/>
                    </w:rPr>
                  </w:pPr>
                  <w:r>
                    <w:rPr>
                      <w:rFonts w:eastAsia="Calibri" w:cs="Arial"/>
                      <w:szCs w:val="16"/>
                    </w:rPr>
                    <w:t>Countersignature:</w:t>
                  </w:r>
                </w:p>
              </w:tc>
              <w:tc>
                <w:tcPr>
                  <w:tcW w:w="3883" w:type="dxa"/>
                </w:tcPr>
                <w:p w14:paraId="43CA72E7" w14:textId="77777777" w:rsidR="00FB143D" w:rsidRDefault="00A55661">
                  <w:pPr>
                    <w:rPr>
                      <w:rFonts w:eastAsia="Calibri" w:cs="Arial"/>
                      <w:color w:val="EE0000"/>
                      <w:szCs w:val="16"/>
                    </w:rPr>
                  </w:pPr>
                  <w:r>
                    <w:rPr>
                      <w:rFonts w:eastAsia="Calibri" w:cs="Arial"/>
                      <w:noProof/>
                      <w:color w:val="EE0000"/>
                      <w:szCs w:val="16"/>
                    </w:rPr>
                    <w:drawing>
                      <wp:anchor distT="0" distB="0" distL="114300" distR="114300" simplePos="0" relativeHeight="251658240" behindDoc="0" locked="0" layoutInCell="1" allowOverlap="1" wp14:anchorId="43CAB300" wp14:editId="0020FE15">
                        <wp:simplePos x="0" y="0"/>
                        <wp:positionH relativeFrom="column">
                          <wp:posOffset>-1270</wp:posOffset>
                        </wp:positionH>
                        <wp:positionV relativeFrom="paragraph">
                          <wp:posOffset>1905</wp:posOffset>
                        </wp:positionV>
                        <wp:extent cx="895350" cy="270510"/>
                        <wp:effectExtent l="0" t="0" r="0" b="4445"/>
                        <wp:wrapThrough wrapText="bothSides">
                          <wp:wrapPolygon edited="0">
                            <wp:start x="0" y="0"/>
                            <wp:lineTo x="0" y="19775"/>
                            <wp:lineTo x="21140" y="19775"/>
                            <wp:lineTo x="21140" y="0"/>
                            <wp:lineTo x="0" y="0"/>
                          </wp:wrapPolygon>
                        </wp:wrapThrough>
                        <wp:docPr id="134905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8489"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95350" cy="270510"/>
                                </a:xfrm>
                                <a:prstGeom prst="rect">
                                  <a:avLst/>
                                </a:prstGeom>
                                <a:noFill/>
                              </pic:spPr>
                            </pic:pic>
                          </a:graphicData>
                        </a:graphic>
                        <wp14:sizeRelV relativeFrom="margin">
                          <wp14:pctHeight>0</wp14:pctHeight>
                        </wp14:sizeRelV>
                      </wp:anchor>
                    </w:drawing>
                  </w:r>
                </w:p>
              </w:tc>
            </w:tr>
          </w:tbl>
          <w:p w14:paraId="43CA72E9" w14:textId="77777777" w:rsidR="00FB143D" w:rsidRDefault="00FB143D"/>
        </w:tc>
        <w:tc>
          <w:tcPr>
            <w:tcW w:w="5437" w:type="dxa"/>
          </w:tcPr>
          <w:p w14:paraId="43CA72EA" w14:textId="77777777" w:rsidR="00FB143D" w:rsidRDefault="00FB143D"/>
          <w:tbl>
            <w:tblPr>
              <w:tblStyle w:val="TableGrid"/>
              <w:tblW w:w="5211" w:type="dxa"/>
              <w:tblLayout w:type="fixed"/>
              <w:tblLook w:val="04A0" w:firstRow="1" w:lastRow="0" w:firstColumn="1" w:lastColumn="0" w:noHBand="0" w:noVBand="1"/>
            </w:tblPr>
            <w:tblGrid>
              <w:gridCol w:w="2370"/>
              <w:gridCol w:w="2841"/>
            </w:tblGrid>
            <w:tr w:rsidR="00FB143D" w14:paraId="43CA72ED" w14:textId="77777777">
              <w:tc>
                <w:tcPr>
                  <w:tcW w:w="2370" w:type="dxa"/>
                  <w:shd w:val="clear" w:color="auto" w:fill="D9D9D9" w:themeFill="background1" w:themeFillShade="D9"/>
                  <w:vAlign w:val="center"/>
                </w:tcPr>
                <w:p w14:paraId="43CA72EB" w14:textId="77777777" w:rsidR="00FB143D" w:rsidRDefault="00A55661">
                  <w:r>
                    <w:t>Annual Premium:</w:t>
                  </w:r>
                </w:p>
              </w:tc>
              <w:tc>
                <w:tcPr>
                  <w:tcW w:w="2841" w:type="dxa"/>
                </w:tcPr>
                <w:p w14:paraId="43CA72EC" w14:textId="77777777" w:rsidR="00FB143D" w:rsidRDefault="00A55661">
                  <w:r>
                    <w:t>$ {{</w:t>
                  </w:r>
                  <w:proofErr w:type="spellStart"/>
                  <w:r>
                    <w:t>CoveragePremium</w:t>
                  </w:r>
                  <w:proofErr w:type="spellEnd"/>
                  <w:r>
                    <w:t>}}</w:t>
                  </w:r>
                </w:p>
              </w:tc>
            </w:tr>
            <w:tr w:rsidR="00FB143D" w14:paraId="43CA72F0" w14:textId="77777777" w:rsidTr="00530073">
              <w:tc>
                <w:tcPr>
                  <w:tcW w:w="2370" w:type="dxa"/>
                  <w:shd w:val="clear" w:color="auto" w:fill="D9D9D9" w:themeFill="background1" w:themeFillShade="D9"/>
                  <w:vAlign w:val="center"/>
                </w:tcPr>
                <w:p w14:paraId="43CA72EE" w14:textId="77777777" w:rsidR="00FB143D" w:rsidRDefault="00A55661">
                  <w:r>
                    <w:rPr>
                      <w:b/>
                    </w:rPr>
                    <w:t>Policy fees</w:t>
                  </w:r>
                  <w:r>
                    <w:t>:</w:t>
                  </w:r>
                </w:p>
              </w:tc>
              <w:tc>
                <w:tcPr>
                  <w:tcW w:w="2841" w:type="dxa"/>
                </w:tcPr>
                <w:p w14:paraId="43CA72EF" w14:textId="2CB27297" w:rsidR="00FB143D" w:rsidRDefault="00A55661">
                  <w:r>
                    <w:t>$ 195</w:t>
                  </w:r>
                </w:p>
              </w:tc>
            </w:tr>
            <w:tr w:rsidR="00FB143D" w14:paraId="43CA72F3" w14:textId="77777777">
              <w:tc>
                <w:tcPr>
                  <w:tcW w:w="2370" w:type="dxa"/>
                  <w:shd w:val="clear" w:color="auto" w:fill="D9D9D9" w:themeFill="background1" w:themeFillShade="D9"/>
                  <w:vAlign w:val="center"/>
                </w:tcPr>
                <w:p w14:paraId="43CA72F1" w14:textId="77777777" w:rsidR="00FB143D" w:rsidRDefault="00A55661">
                  <w:r>
                    <w:t>Surplus lines taxes:</w:t>
                  </w:r>
                </w:p>
              </w:tc>
              <w:tc>
                <w:tcPr>
                  <w:tcW w:w="2841" w:type="dxa"/>
                </w:tcPr>
                <w:p w14:paraId="43CA72F2" w14:textId="77777777" w:rsidR="00FB143D" w:rsidRDefault="00A55661">
                  <w:r>
                    <w:t>$ {{</w:t>
                  </w:r>
                  <w:proofErr w:type="spellStart"/>
                  <w:r>
                    <w:t>SurplusTax</w:t>
                  </w:r>
                  <w:proofErr w:type="spellEnd"/>
                  <w:r>
                    <w:t>}}</w:t>
                  </w:r>
                </w:p>
              </w:tc>
            </w:tr>
            <w:tr w:rsidR="00FB143D" w14:paraId="43CA72F6" w14:textId="77777777">
              <w:tc>
                <w:tcPr>
                  <w:tcW w:w="2370" w:type="dxa"/>
                  <w:shd w:val="clear" w:color="auto" w:fill="D9D9D9" w:themeFill="background1" w:themeFillShade="D9"/>
                  <w:vAlign w:val="center"/>
                </w:tcPr>
                <w:p w14:paraId="43CA72F4" w14:textId="77777777" w:rsidR="00FB143D" w:rsidRDefault="00A55661">
                  <w:r>
                    <w:t>Fire premium taxes:</w:t>
                  </w:r>
                </w:p>
              </w:tc>
              <w:tc>
                <w:tcPr>
                  <w:tcW w:w="2841" w:type="dxa"/>
                </w:tcPr>
                <w:p w14:paraId="43CA72F5" w14:textId="77777777" w:rsidR="00FB143D" w:rsidRDefault="00A55661">
                  <w:r>
                    <w:t>$ {{</w:t>
                  </w:r>
                  <w:proofErr w:type="spellStart"/>
                  <w:r>
                    <w:t>FireTax</w:t>
                  </w:r>
                  <w:proofErr w:type="spellEnd"/>
                  <w:r>
                    <w:t>}}</w:t>
                  </w:r>
                </w:p>
              </w:tc>
            </w:tr>
            <w:tr w:rsidR="00FB143D" w14:paraId="43CA72F9" w14:textId="77777777">
              <w:tc>
                <w:tcPr>
                  <w:tcW w:w="2370" w:type="dxa"/>
                  <w:shd w:val="clear" w:color="auto" w:fill="D9D9D9" w:themeFill="background1" w:themeFillShade="D9"/>
                  <w:vAlign w:val="center"/>
                </w:tcPr>
                <w:p w14:paraId="43CA72F7" w14:textId="77777777" w:rsidR="00FB143D" w:rsidRDefault="00A55661">
                  <w:r>
                    <w:t>Surplus lines stamping fees:</w:t>
                  </w:r>
                </w:p>
              </w:tc>
              <w:tc>
                <w:tcPr>
                  <w:tcW w:w="2841" w:type="dxa"/>
                </w:tcPr>
                <w:p w14:paraId="43CA72F8" w14:textId="77777777" w:rsidR="00FB143D" w:rsidRDefault="00A55661">
                  <w:r>
                    <w:t>$ {{</w:t>
                  </w:r>
                  <w:proofErr w:type="spellStart"/>
                  <w:r>
                    <w:t>StampingFee</w:t>
                  </w:r>
                  <w:proofErr w:type="spellEnd"/>
                  <w:r>
                    <w:t>}}</w:t>
                  </w:r>
                </w:p>
              </w:tc>
            </w:tr>
            <w:tr w:rsidR="00FB143D" w14:paraId="43CA72FC" w14:textId="77777777">
              <w:tc>
                <w:tcPr>
                  <w:tcW w:w="2370" w:type="dxa"/>
                  <w:shd w:val="clear" w:color="auto" w:fill="D9D9D9" w:themeFill="background1" w:themeFillShade="D9"/>
                  <w:vAlign w:val="center"/>
                </w:tcPr>
                <w:p w14:paraId="43CA72FA" w14:textId="77777777" w:rsidR="00FB143D" w:rsidRDefault="00A55661">
                  <w:r>
                    <w:t>Total surplus lines taxes:</w:t>
                  </w:r>
                </w:p>
              </w:tc>
              <w:tc>
                <w:tcPr>
                  <w:tcW w:w="2841" w:type="dxa"/>
                </w:tcPr>
                <w:p w14:paraId="43CA72FB" w14:textId="77777777" w:rsidR="00FB143D" w:rsidRDefault="00A55661">
                  <w:r>
                    <w:t>$ {{</w:t>
                  </w:r>
                  <w:proofErr w:type="spellStart"/>
                  <w:r>
                    <w:t>TotalTaxFee</w:t>
                  </w:r>
                  <w:proofErr w:type="spellEnd"/>
                  <w:r>
                    <w:t>}}</w:t>
                  </w:r>
                </w:p>
              </w:tc>
            </w:tr>
            <w:tr w:rsidR="00FB143D" w14:paraId="43CA72FF" w14:textId="77777777">
              <w:tc>
                <w:tcPr>
                  <w:tcW w:w="2370" w:type="dxa"/>
                  <w:shd w:val="clear" w:color="auto" w:fill="D9D9D9" w:themeFill="background1" w:themeFillShade="D9"/>
                  <w:vAlign w:val="center"/>
                </w:tcPr>
                <w:p w14:paraId="43CA72FD" w14:textId="77777777" w:rsidR="00FB143D" w:rsidRDefault="00A55661">
                  <w:r>
                    <w:rPr>
                      <w:b/>
                    </w:rPr>
                    <w:t>Home state</w:t>
                  </w:r>
                  <w:r>
                    <w:t>:</w:t>
                  </w:r>
                </w:p>
              </w:tc>
              <w:tc>
                <w:tcPr>
                  <w:tcW w:w="2841" w:type="dxa"/>
                </w:tcPr>
                <w:p w14:paraId="43CA72FE" w14:textId="77777777" w:rsidR="00FB143D" w:rsidRDefault="00A55661">
                  <w:pPr>
                    <w:rPr>
                      <w:rFonts w:eastAsia="Calibri" w:cs="Arial"/>
                    </w:rPr>
                  </w:pPr>
                  <w:r>
                    <w:rPr>
                      <w:rFonts w:eastAsia="Calibri" w:cs="Arial"/>
                    </w:rPr>
                    <w:t>{{</w:t>
                  </w:r>
                  <w:proofErr w:type="spellStart"/>
                  <w:r>
                    <w:rPr>
                      <w:rFonts w:eastAsia="Arial" w:cs="Arial"/>
                      <w:szCs w:val="16"/>
                    </w:rPr>
                    <w:t>LocAddressState</w:t>
                  </w:r>
                  <w:proofErr w:type="spellEnd"/>
                  <w:r>
                    <w:rPr>
                      <w:rFonts w:eastAsia="Calibri" w:cs="Arial"/>
                    </w:rPr>
                    <w:t>}}</w:t>
                  </w:r>
                </w:p>
              </w:tc>
            </w:tr>
            <w:tr w:rsidR="00FB143D" w14:paraId="43CA7302" w14:textId="77777777">
              <w:tc>
                <w:tcPr>
                  <w:tcW w:w="2370" w:type="dxa"/>
                  <w:shd w:val="clear" w:color="auto" w:fill="D9D9D9" w:themeFill="background1" w:themeFillShade="D9"/>
                  <w:vAlign w:val="center"/>
                </w:tcPr>
                <w:p w14:paraId="43CA7300" w14:textId="77777777" w:rsidR="00FB143D" w:rsidRDefault="00A55661">
                  <w:r>
                    <w:t>Total:</w:t>
                  </w:r>
                </w:p>
              </w:tc>
              <w:tc>
                <w:tcPr>
                  <w:tcW w:w="2841" w:type="dxa"/>
                </w:tcPr>
                <w:p w14:paraId="43CA7301" w14:textId="77777777" w:rsidR="00FB143D" w:rsidRDefault="00A55661">
                  <w:r>
                    <w:t>$ {{</w:t>
                  </w:r>
                  <w:proofErr w:type="spellStart"/>
                  <w:r>
                    <w:t>TotalOfAboveFigures</w:t>
                  </w:r>
                  <w:proofErr w:type="spellEnd"/>
                  <w:r>
                    <w:t>}}</w:t>
                  </w:r>
                </w:p>
              </w:tc>
            </w:tr>
            <w:tr w:rsidR="00FB143D" w14:paraId="43CA7304" w14:textId="77777777">
              <w:tc>
                <w:tcPr>
                  <w:tcW w:w="5211" w:type="dxa"/>
                  <w:gridSpan w:val="2"/>
                  <w:vAlign w:val="center"/>
                </w:tcPr>
                <w:p w14:paraId="43CA7303" w14:textId="77777777" w:rsidR="00FB143D" w:rsidRDefault="00FB143D"/>
              </w:tc>
            </w:tr>
          </w:tbl>
          <w:p w14:paraId="43CA7305" w14:textId="77777777" w:rsidR="00FB143D" w:rsidRDefault="00FB143D"/>
        </w:tc>
      </w:tr>
    </w:tbl>
    <w:tbl>
      <w:tblPr>
        <w:tblW w:w="1151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510"/>
      </w:tblGrid>
      <w:tr w:rsidR="00FB143D" w14:paraId="43CA7308" w14:textId="77777777">
        <w:tc>
          <w:tcPr>
            <w:tcW w:w="11510" w:type="dxa"/>
            <w:tcBorders>
              <w:top w:val="single" w:sz="4" w:space="0" w:color="auto"/>
              <w:bottom w:val="single" w:sz="4" w:space="0" w:color="auto"/>
            </w:tcBorders>
            <w:shd w:val="clear" w:color="auto" w:fill="D9D9D9" w:themeFill="background1" w:themeFillShade="D9"/>
          </w:tcPr>
          <w:p w14:paraId="43CA7307" w14:textId="77777777" w:rsidR="00FB143D" w:rsidRDefault="00A55661">
            <w:pPr>
              <w:rPr>
                <w:sz w:val="20"/>
                <w:szCs w:val="28"/>
              </w:rPr>
            </w:pPr>
            <w:r>
              <w:rPr>
                <w:rFonts w:ascii="Arial Black" w:hAnsi="Arial Black"/>
                <w:sz w:val="18"/>
                <w:szCs w:val="24"/>
              </w:rPr>
              <w:t xml:space="preserve">State guaranteed fund </w:t>
            </w:r>
            <w:r>
              <w:rPr>
                <w:rFonts w:ascii="Arial Black" w:hAnsi="Arial Black"/>
                <w:b/>
                <w:sz w:val="18"/>
                <w:szCs w:val="24"/>
              </w:rPr>
              <w:t>notice</w:t>
            </w:r>
          </w:p>
        </w:tc>
      </w:tr>
      <w:tr w:rsidR="00FB143D" w14:paraId="43CA7310" w14:textId="77777777">
        <w:trPr>
          <w:trHeight w:val="1799"/>
        </w:trPr>
        <w:tc>
          <w:tcPr>
            <w:tcW w:w="11510" w:type="dxa"/>
            <w:tcBorders>
              <w:top w:val="single" w:sz="4" w:space="0" w:color="auto"/>
            </w:tcBorders>
          </w:tcPr>
          <w:p w14:paraId="43CA7309" w14:textId="77777777" w:rsidR="00FB143D" w:rsidRDefault="00A55661">
            <w:pPr>
              <w:rPr>
                <w:sz w:val="20"/>
                <w:szCs w:val="28"/>
              </w:rPr>
            </w:pPr>
            <w:r>
              <w:t>{{</w:t>
            </w:r>
            <w:proofErr w:type="spellStart"/>
            <w:r>
              <w:t>StateDisclaimer</w:t>
            </w:r>
            <w:proofErr w:type="spellEnd"/>
            <w:r>
              <w:t>}}</w:t>
            </w:r>
          </w:p>
          <w:p w14:paraId="43CA730A" w14:textId="77777777" w:rsidR="00FB143D" w:rsidRDefault="00FB143D">
            <w:pPr>
              <w:rPr>
                <w:sz w:val="20"/>
                <w:szCs w:val="28"/>
              </w:rPr>
            </w:pPr>
          </w:p>
          <w:p w14:paraId="43CA730B" w14:textId="77777777" w:rsidR="00FB143D" w:rsidRDefault="00FB143D">
            <w:pPr>
              <w:rPr>
                <w:sz w:val="20"/>
                <w:szCs w:val="28"/>
              </w:rPr>
            </w:pPr>
          </w:p>
          <w:p w14:paraId="43CA730C" w14:textId="77777777" w:rsidR="00FB143D" w:rsidRDefault="00FB143D">
            <w:pPr>
              <w:rPr>
                <w:sz w:val="20"/>
                <w:szCs w:val="28"/>
              </w:rPr>
            </w:pPr>
          </w:p>
          <w:p w14:paraId="43CA730D" w14:textId="77777777" w:rsidR="00FB143D" w:rsidRDefault="00FB143D">
            <w:pPr>
              <w:rPr>
                <w:sz w:val="20"/>
                <w:szCs w:val="28"/>
              </w:rPr>
            </w:pPr>
          </w:p>
          <w:p w14:paraId="43CA730E" w14:textId="77777777" w:rsidR="00FB143D" w:rsidRDefault="00FB143D">
            <w:pPr>
              <w:rPr>
                <w:sz w:val="20"/>
                <w:szCs w:val="28"/>
              </w:rPr>
            </w:pPr>
          </w:p>
          <w:p w14:paraId="43CA730F" w14:textId="77777777" w:rsidR="00FB143D" w:rsidRDefault="00FB143D"/>
        </w:tc>
      </w:tr>
    </w:tbl>
    <w:p w14:paraId="43CA7311" w14:textId="77777777" w:rsidR="00FB143D" w:rsidRDefault="00FB143D"/>
    <w:p w14:paraId="47ED2838" w14:textId="77777777" w:rsidR="008E6F1F" w:rsidRDefault="008E6F1F" w:rsidP="008E6F1F"/>
    <w:tbl>
      <w:tblPr>
        <w:tblStyle w:val="TableGrid"/>
        <w:tblW w:w="0" w:type="auto"/>
        <w:tblInd w:w="-5" w:type="dxa"/>
        <w:tblBorders>
          <w:insideV w:val="none" w:sz="0" w:space="0" w:color="auto"/>
        </w:tblBorders>
        <w:tblLook w:val="04A0" w:firstRow="1" w:lastRow="0" w:firstColumn="1" w:lastColumn="0" w:noHBand="0" w:noVBand="1"/>
      </w:tblPr>
      <w:tblGrid>
        <w:gridCol w:w="395"/>
        <w:gridCol w:w="2138"/>
        <w:gridCol w:w="6827"/>
        <w:gridCol w:w="2155"/>
      </w:tblGrid>
      <w:tr w:rsidR="008E6F1F" w14:paraId="2BBD60AE" w14:textId="77777777" w:rsidTr="00C6091E">
        <w:trPr>
          <w:trHeight w:val="225"/>
        </w:trPr>
        <w:tc>
          <w:tcPr>
            <w:tcW w:w="2533" w:type="dxa"/>
            <w:gridSpan w:val="2"/>
            <w:shd w:val="clear" w:color="auto" w:fill="D9D9D9" w:themeFill="background1" w:themeFillShade="D9"/>
          </w:tcPr>
          <w:p w14:paraId="702CC38F" w14:textId="77777777" w:rsidR="008E6F1F" w:rsidRPr="00161D92" w:rsidRDefault="008E6F1F" w:rsidP="00C6091E">
            <w:pPr>
              <w:rPr>
                <w:rFonts w:ascii="Arial Black" w:eastAsia="Calibri" w:hAnsi="Arial Black" w:cs="Arial"/>
                <w:szCs w:val="16"/>
              </w:rPr>
            </w:pPr>
            <w:r>
              <w:rPr>
                <w:rFonts w:ascii="Arial Black" w:hAnsi="Arial Black"/>
              </w:rPr>
              <w:t>Summary of coverage</w:t>
            </w:r>
          </w:p>
        </w:tc>
        <w:tc>
          <w:tcPr>
            <w:tcW w:w="8982" w:type="dxa"/>
            <w:gridSpan w:val="2"/>
          </w:tcPr>
          <w:p w14:paraId="00572F47" w14:textId="77777777" w:rsidR="008E6F1F" w:rsidRDefault="008E6F1F" w:rsidP="00C6091E">
            <w:pPr>
              <w:rPr>
                <w:rFonts w:eastAsia="Calibri" w:cs="Arial"/>
                <w:szCs w:val="16"/>
              </w:rPr>
            </w:pPr>
            <w:r>
              <w:rPr>
                <w:rFonts w:eastAsia="Calibri" w:cs="Arial"/>
                <w:szCs w:val="16"/>
              </w:rPr>
              <w:t xml:space="preserve">Please refer to all applicable declaration pages that outline specific scheduled limits, sub-limits, scope of coverage. </w:t>
            </w:r>
          </w:p>
        </w:tc>
      </w:tr>
      <w:tr w:rsidR="008E6F1F" w14:paraId="533D8FCE" w14:textId="77777777" w:rsidTr="00C6091E">
        <w:trPr>
          <w:trHeight w:val="152"/>
        </w:trPr>
        <w:tc>
          <w:tcPr>
            <w:tcW w:w="395" w:type="dxa"/>
            <w:shd w:val="clear" w:color="auto" w:fill="D9D9D9" w:themeFill="background1" w:themeFillShade="D9"/>
          </w:tcPr>
          <w:p w14:paraId="1B32BB4C" w14:textId="77777777" w:rsidR="008E6F1F" w:rsidRPr="00161D92" w:rsidRDefault="008E6F1F" w:rsidP="00C6091E">
            <w:r>
              <w:t>1</w:t>
            </w:r>
          </w:p>
        </w:tc>
        <w:tc>
          <w:tcPr>
            <w:tcW w:w="8965" w:type="dxa"/>
            <w:gridSpan w:val="2"/>
          </w:tcPr>
          <w:p w14:paraId="04480A6F" w14:textId="77777777" w:rsidR="008E6F1F" w:rsidRDefault="008E6F1F" w:rsidP="00C6091E">
            <w:r w:rsidRPr="0002601E">
              <w:rPr>
                <w:b/>
                <w:bCs/>
              </w:rPr>
              <w:t>Dwelling asset</w:t>
            </w:r>
            <w:r w:rsidRPr="00E51850">
              <w:t xml:space="preserve"> </w:t>
            </w:r>
            <w:r w:rsidRPr="00AB32D4">
              <w:t xml:space="preserve">(whether owner occupied or </w:t>
            </w:r>
            <w:r w:rsidRPr="00AB32D4">
              <w:rPr>
                <w:b/>
                <w:bCs/>
              </w:rPr>
              <w:t>tenant</w:t>
            </w:r>
            <w:r w:rsidRPr="00AB32D4">
              <w:t xml:space="preserve"> occupied)</w:t>
            </w:r>
          </w:p>
        </w:tc>
        <w:tc>
          <w:tcPr>
            <w:tcW w:w="2155" w:type="dxa"/>
          </w:tcPr>
          <w:p w14:paraId="5AC50429" w14:textId="6AFF4E62" w:rsidR="008E6F1F" w:rsidRPr="0002601E" w:rsidRDefault="005A796B" w:rsidP="00C6091E">
            <w:pPr>
              <w:rPr>
                <w:b/>
                <w:bCs/>
              </w:rPr>
            </w:pPr>
            <w:r>
              <w:t xml:space="preserve">$ </w:t>
            </w:r>
            <w:r w:rsidR="008E6F1F" w:rsidRPr="00451309">
              <w:t>{{1</w:t>
            </w:r>
            <w:r w:rsidR="008E6F1F">
              <w:t>4</w:t>
            </w:r>
            <w:r w:rsidR="008E6F1F" w:rsidRPr="00451309">
              <w:t>}}</w:t>
            </w:r>
          </w:p>
        </w:tc>
      </w:tr>
      <w:tr w:rsidR="008E6F1F" w14:paraId="2FF1E94D" w14:textId="77777777" w:rsidTr="00C6091E">
        <w:trPr>
          <w:trHeight w:val="53"/>
        </w:trPr>
        <w:tc>
          <w:tcPr>
            <w:tcW w:w="395" w:type="dxa"/>
            <w:shd w:val="clear" w:color="auto" w:fill="D9D9D9" w:themeFill="background1" w:themeFillShade="D9"/>
          </w:tcPr>
          <w:p w14:paraId="7BC2B5C9" w14:textId="77777777" w:rsidR="008E6F1F" w:rsidRPr="00161D92" w:rsidRDefault="008E6F1F" w:rsidP="00C6091E">
            <w:r>
              <w:t>2</w:t>
            </w:r>
          </w:p>
        </w:tc>
        <w:tc>
          <w:tcPr>
            <w:tcW w:w="8965" w:type="dxa"/>
            <w:gridSpan w:val="2"/>
          </w:tcPr>
          <w:p w14:paraId="77C4EC0F" w14:textId="77777777" w:rsidR="008E6F1F" w:rsidRDefault="008E6F1F" w:rsidP="00C6091E">
            <w:r w:rsidRPr="0002601E">
              <w:rPr>
                <w:b/>
                <w:bCs/>
              </w:rPr>
              <w:t>Appurtenant structure asset</w:t>
            </w:r>
          </w:p>
        </w:tc>
        <w:tc>
          <w:tcPr>
            <w:tcW w:w="2155" w:type="dxa"/>
          </w:tcPr>
          <w:p w14:paraId="58A0E805" w14:textId="2F0E2B65" w:rsidR="008E6F1F" w:rsidRPr="0002601E" w:rsidRDefault="005A796B" w:rsidP="00C6091E">
            <w:pPr>
              <w:rPr>
                <w:b/>
                <w:bCs/>
              </w:rPr>
            </w:pPr>
            <w:r>
              <w:t xml:space="preserve">$ </w:t>
            </w:r>
            <w:r w:rsidR="008E6F1F" w:rsidRPr="00451309">
              <w:t>{{13}}</w:t>
            </w:r>
          </w:p>
        </w:tc>
      </w:tr>
      <w:tr w:rsidR="008E6F1F" w14:paraId="03B0D05E" w14:textId="77777777" w:rsidTr="00C6091E">
        <w:trPr>
          <w:trHeight w:val="45"/>
        </w:trPr>
        <w:tc>
          <w:tcPr>
            <w:tcW w:w="395" w:type="dxa"/>
            <w:shd w:val="clear" w:color="auto" w:fill="D9D9D9" w:themeFill="background1" w:themeFillShade="D9"/>
          </w:tcPr>
          <w:p w14:paraId="6E8FEE82" w14:textId="77777777" w:rsidR="008E6F1F" w:rsidRPr="00161D92" w:rsidRDefault="008E6F1F" w:rsidP="00C6091E">
            <w:r>
              <w:t>3</w:t>
            </w:r>
          </w:p>
        </w:tc>
        <w:tc>
          <w:tcPr>
            <w:tcW w:w="8965" w:type="dxa"/>
            <w:gridSpan w:val="2"/>
            <w:vAlign w:val="center"/>
          </w:tcPr>
          <w:p w14:paraId="22BDF2A1" w14:textId="77777777" w:rsidR="008E6F1F" w:rsidRDefault="008E6F1F" w:rsidP="00C6091E">
            <w:r>
              <w:rPr>
                <w:b/>
                <w:bCs/>
              </w:rPr>
              <w:t>P</w:t>
            </w:r>
            <w:r w:rsidRPr="00E87636">
              <w:rPr>
                <w:b/>
                <w:bCs/>
              </w:rPr>
              <w:t xml:space="preserve">ersonal </w:t>
            </w:r>
            <w:r w:rsidRPr="0036459D">
              <w:rPr>
                <w:b/>
                <w:bCs/>
              </w:rPr>
              <w:t>asset</w:t>
            </w:r>
            <w:r w:rsidRPr="00E87636">
              <w:rPr>
                <w:b/>
                <w:bCs/>
              </w:rPr>
              <w:t xml:space="preserve"> (other than fixed </w:t>
            </w:r>
            <w:r w:rsidRPr="0036459D">
              <w:rPr>
                <w:b/>
                <w:bCs/>
              </w:rPr>
              <w:t>asset)</w:t>
            </w:r>
            <w:r w:rsidRPr="002C1678">
              <w:t>(s)</w:t>
            </w:r>
          </w:p>
        </w:tc>
        <w:tc>
          <w:tcPr>
            <w:tcW w:w="2155" w:type="dxa"/>
          </w:tcPr>
          <w:p w14:paraId="6C11D8A3" w14:textId="4DA38726" w:rsidR="008E6F1F" w:rsidRDefault="005A796B" w:rsidP="00C6091E">
            <w:pPr>
              <w:rPr>
                <w:b/>
                <w:bCs/>
              </w:rPr>
            </w:pPr>
            <w:r>
              <w:t xml:space="preserve">$ </w:t>
            </w:r>
            <w:r w:rsidR="008E6F1F" w:rsidRPr="00451309">
              <w:t>{{1</w:t>
            </w:r>
            <w:r w:rsidR="008E6F1F">
              <w:t>6</w:t>
            </w:r>
            <w:r w:rsidR="008E6F1F" w:rsidRPr="00451309">
              <w:t>}}</w:t>
            </w:r>
          </w:p>
        </w:tc>
      </w:tr>
      <w:tr w:rsidR="008E6F1F" w14:paraId="7AF9E1C5" w14:textId="77777777" w:rsidTr="00C6091E">
        <w:trPr>
          <w:trHeight w:val="45"/>
        </w:trPr>
        <w:tc>
          <w:tcPr>
            <w:tcW w:w="395" w:type="dxa"/>
            <w:shd w:val="clear" w:color="auto" w:fill="D9D9D9" w:themeFill="background1" w:themeFillShade="D9"/>
          </w:tcPr>
          <w:p w14:paraId="31365009" w14:textId="77777777" w:rsidR="008E6F1F" w:rsidRPr="00161D92" w:rsidRDefault="008E6F1F" w:rsidP="00C6091E">
            <w:r>
              <w:t>4</w:t>
            </w:r>
          </w:p>
        </w:tc>
        <w:tc>
          <w:tcPr>
            <w:tcW w:w="8965" w:type="dxa"/>
            <w:gridSpan w:val="2"/>
            <w:vAlign w:val="center"/>
          </w:tcPr>
          <w:p w14:paraId="0BA9315B" w14:textId="77777777" w:rsidR="008E6F1F" w:rsidRDefault="008E6F1F" w:rsidP="00C6091E">
            <w:r>
              <w:rPr>
                <w:b/>
                <w:bCs/>
              </w:rPr>
              <w:t>Dwelling</w:t>
            </w:r>
            <w:r w:rsidRPr="005F77BC">
              <w:rPr>
                <w:b/>
                <w:bCs/>
              </w:rPr>
              <w:t xml:space="preserve"> occupancy disruption</w:t>
            </w:r>
          </w:p>
        </w:tc>
        <w:tc>
          <w:tcPr>
            <w:tcW w:w="2155" w:type="dxa"/>
          </w:tcPr>
          <w:p w14:paraId="74D7197E" w14:textId="1584A542" w:rsidR="008E6F1F" w:rsidRDefault="005A796B" w:rsidP="00C6091E">
            <w:pPr>
              <w:rPr>
                <w:b/>
                <w:bCs/>
              </w:rPr>
            </w:pPr>
            <w:r>
              <w:t xml:space="preserve">$ </w:t>
            </w:r>
            <w:r w:rsidR="008E6F1F" w:rsidRPr="00451309">
              <w:t>{{1</w:t>
            </w:r>
            <w:r w:rsidR="008E6F1F">
              <w:t>5</w:t>
            </w:r>
            <w:r w:rsidR="008E6F1F" w:rsidRPr="00451309">
              <w:t>}}</w:t>
            </w:r>
          </w:p>
        </w:tc>
      </w:tr>
      <w:tr w:rsidR="008E6F1F" w14:paraId="7F7DDB43" w14:textId="77777777" w:rsidTr="00C6091E">
        <w:trPr>
          <w:trHeight w:val="45"/>
        </w:trPr>
        <w:tc>
          <w:tcPr>
            <w:tcW w:w="395" w:type="dxa"/>
            <w:shd w:val="clear" w:color="auto" w:fill="D9D9D9" w:themeFill="background1" w:themeFillShade="D9"/>
          </w:tcPr>
          <w:p w14:paraId="5F572B17" w14:textId="77777777" w:rsidR="008E6F1F" w:rsidRDefault="008E6F1F" w:rsidP="00C6091E">
            <w:r>
              <w:t>5</w:t>
            </w:r>
          </w:p>
        </w:tc>
        <w:tc>
          <w:tcPr>
            <w:tcW w:w="8965" w:type="dxa"/>
            <w:gridSpan w:val="2"/>
          </w:tcPr>
          <w:p w14:paraId="2E1CFA2E" w14:textId="77777777" w:rsidR="008E6F1F" w:rsidRDefault="008E6F1F" w:rsidP="00C6091E">
            <w:pPr>
              <w:rPr>
                <w:b/>
                <w:bCs/>
              </w:rPr>
            </w:pPr>
            <w:r w:rsidRPr="009D3D97">
              <w:t>Blanket personal liabilities limit</w:t>
            </w:r>
          </w:p>
        </w:tc>
        <w:tc>
          <w:tcPr>
            <w:tcW w:w="2155" w:type="dxa"/>
          </w:tcPr>
          <w:p w14:paraId="28B694F9" w14:textId="1CC49066" w:rsidR="008E6F1F" w:rsidRPr="009D3D97" w:rsidRDefault="005A796B" w:rsidP="00C6091E">
            <w:r>
              <w:t xml:space="preserve">$ </w:t>
            </w:r>
            <w:r w:rsidR="00A041F9" w:rsidRPr="00A041F9">
              <w:t>{{</w:t>
            </w:r>
            <w:proofErr w:type="spellStart"/>
            <w:r w:rsidR="00A041F9" w:rsidRPr="00A041F9">
              <w:t>AmtOfLiabCov</w:t>
            </w:r>
            <w:proofErr w:type="spellEnd"/>
            <w:r w:rsidR="00A041F9" w:rsidRPr="00A041F9">
              <w:t>}}</w:t>
            </w:r>
          </w:p>
        </w:tc>
      </w:tr>
      <w:tr w:rsidR="008E6F1F" w14:paraId="5CEEBF05" w14:textId="77777777" w:rsidTr="00C6091E">
        <w:trPr>
          <w:trHeight w:val="45"/>
        </w:trPr>
        <w:tc>
          <w:tcPr>
            <w:tcW w:w="395" w:type="dxa"/>
            <w:shd w:val="clear" w:color="auto" w:fill="D9D9D9" w:themeFill="background1" w:themeFillShade="D9"/>
          </w:tcPr>
          <w:p w14:paraId="1A518C22" w14:textId="77777777" w:rsidR="008E6F1F" w:rsidRDefault="008E6F1F" w:rsidP="00C6091E">
            <w:r>
              <w:t>6</w:t>
            </w:r>
          </w:p>
        </w:tc>
        <w:tc>
          <w:tcPr>
            <w:tcW w:w="8965" w:type="dxa"/>
            <w:gridSpan w:val="2"/>
          </w:tcPr>
          <w:p w14:paraId="4579B251" w14:textId="77777777" w:rsidR="008E6F1F" w:rsidRDefault="008E6F1F" w:rsidP="00C6091E">
            <w:pPr>
              <w:rPr>
                <w:b/>
                <w:bCs/>
              </w:rPr>
            </w:pPr>
            <w:r w:rsidRPr="009D3D97">
              <w:t xml:space="preserve">Excess scheduled blanket covered personal liabilities </w:t>
            </w:r>
          </w:p>
        </w:tc>
        <w:tc>
          <w:tcPr>
            <w:tcW w:w="2155" w:type="dxa"/>
          </w:tcPr>
          <w:p w14:paraId="68BAAF94" w14:textId="77777777" w:rsidR="008E6F1F" w:rsidRPr="009D3D97" w:rsidRDefault="008E6F1F" w:rsidP="00C6091E">
            <w:r>
              <w:t>Please refer to applicable declaration page.</w:t>
            </w:r>
          </w:p>
        </w:tc>
      </w:tr>
    </w:tbl>
    <w:p w14:paraId="790381DF" w14:textId="77777777" w:rsidR="00610F2A" w:rsidRDefault="00610F2A" w:rsidP="008E6F1F">
      <w:pPr>
        <w:rPr>
          <w:rFonts w:ascii="Arial Black" w:hAnsi="Arial Black"/>
          <w:b/>
          <w:bCs/>
          <w:szCs w:val="16"/>
        </w:rPr>
      </w:pPr>
    </w:p>
    <w:p w14:paraId="4E22FF21" w14:textId="3D441C6E" w:rsidR="008E6F1F" w:rsidRPr="000A4D58" w:rsidRDefault="008E6F1F" w:rsidP="008E6F1F">
      <w:pPr>
        <w:rPr>
          <w:rFonts w:ascii="Arial Black" w:hAnsi="Arial Black"/>
          <w:b/>
          <w:bCs/>
          <w:szCs w:val="16"/>
        </w:rPr>
      </w:pPr>
      <w:r w:rsidRPr="000A4D58">
        <w:rPr>
          <w:rFonts w:ascii="Arial Black" w:hAnsi="Arial Black"/>
          <w:b/>
          <w:bCs/>
          <w:szCs w:val="16"/>
        </w:rPr>
        <w:t>Standard deductible</w:t>
      </w:r>
    </w:p>
    <w:tbl>
      <w:tblPr>
        <w:tblStyle w:val="TableGrid"/>
        <w:tblW w:w="5000" w:type="pct"/>
        <w:tblLook w:val="04A0" w:firstRow="1" w:lastRow="0" w:firstColumn="1" w:lastColumn="0" w:noHBand="0" w:noVBand="1"/>
      </w:tblPr>
      <w:tblGrid>
        <w:gridCol w:w="609"/>
        <w:gridCol w:w="2418"/>
        <w:gridCol w:w="8483"/>
      </w:tblGrid>
      <w:tr w:rsidR="008E6F1F" w14:paraId="3D8DC193" w14:textId="77777777" w:rsidTr="00223BF9">
        <w:trPr>
          <w:trHeight w:val="185"/>
        </w:trPr>
        <w:tc>
          <w:tcPr>
            <w:tcW w:w="1249" w:type="pct"/>
            <w:gridSpan w:val="2"/>
            <w:shd w:val="clear" w:color="auto" w:fill="D9D9D9" w:themeFill="background1" w:themeFillShade="D9"/>
            <w:vAlign w:val="center"/>
          </w:tcPr>
          <w:p w14:paraId="2FA26670" w14:textId="77777777" w:rsidR="008E6F1F" w:rsidRPr="00C137F9" w:rsidRDefault="008E6F1F" w:rsidP="00C6091E">
            <w:pPr>
              <w:rPr>
                <w:rFonts w:cs="Arial"/>
                <w:szCs w:val="12"/>
              </w:rPr>
            </w:pPr>
            <w:r>
              <w:rPr>
                <w:rFonts w:cs="Arial"/>
                <w:szCs w:val="12"/>
              </w:rPr>
              <w:t xml:space="preserve">An “x” indicates the option selected: </w:t>
            </w:r>
          </w:p>
        </w:tc>
        <w:tc>
          <w:tcPr>
            <w:tcW w:w="3751" w:type="pct"/>
          </w:tcPr>
          <w:p w14:paraId="04409B2D" w14:textId="77777777" w:rsidR="008E6F1F" w:rsidRPr="00C137F9" w:rsidRDefault="008E6F1F" w:rsidP="00C6091E">
            <w:pPr>
              <w:rPr>
                <w:rFonts w:cs="Arial"/>
                <w:szCs w:val="12"/>
              </w:rPr>
            </w:pPr>
            <w:r>
              <w:rPr>
                <w:rFonts w:eastAsia="Calibri" w:cs="Arial"/>
                <w:szCs w:val="16"/>
              </w:rPr>
              <w:t xml:space="preserve">Please refer to all applicable declaration pages that outline conditions and superseding deductibles. </w:t>
            </w:r>
          </w:p>
        </w:tc>
      </w:tr>
      <w:tr w:rsidR="008E6F1F" w14:paraId="3B7AF9C0" w14:textId="77777777" w:rsidTr="00C6091E">
        <w:tc>
          <w:tcPr>
            <w:tcW w:w="132" w:type="pct"/>
          </w:tcPr>
          <w:p w14:paraId="0247EF09" w14:textId="77777777" w:rsidR="008E6F1F" w:rsidRDefault="008E6F1F" w:rsidP="00C6091E">
            <w:r>
              <w:t>{{09}}</w:t>
            </w:r>
          </w:p>
        </w:tc>
        <w:tc>
          <w:tcPr>
            <w:tcW w:w="4868" w:type="pct"/>
            <w:gridSpan w:val="2"/>
            <w:shd w:val="clear" w:color="auto" w:fill="D9D9D9" w:themeFill="background1" w:themeFillShade="D9"/>
          </w:tcPr>
          <w:p w14:paraId="1CA9DC73" w14:textId="77777777" w:rsidR="008E6F1F" w:rsidRDefault="008E6F1F" w:rsidP="00C6091E">
            <w:r>
              <w:t>$2,500</w:t>
            </w:r>
          </w:p>
        </w:tc>
      </w:tr>
      <w:tr w:rsidR="008E6F1F" w14:paraId="3A35CAE8" w14:textId="77777777" w:rsidTr="00C6091E">
        <w:tc>
          <w:tcPr>
            <w:tcW w:w="132" w:type="pct"/>
          </w:tcPr>
          <w:p w14:paraId="77CC20A6" w14:textId="77777777" w:rsidR="008E6F1F" w:rsidRDefault="008E6F1F" w:rsidP="00C6091E">
            <w:r>
              <w:t>{{10}}</w:t>
            </w:r>
          </w:p>
        </w:tc>
        <w:tc>
          <w:tcPr>
            <w:tcW w:w="4868" w:type="pct"/>
            <w:gridSpan w:val="2"/>
            <w:shd w:val="clear" w:color="auto" w:fill="D9D9D9" w:themeFill="background1" w:themeFillShade="D9"/>
          </w:tcPr>
          <w:p w14:paraId="6D0D81B4" w14:textId="77777777" w:rsidR="008E6F1F" w:rsidRDefault="008E6F1F" w:rsidP="00C6091E">
            <w:r>
              <w:t>$5,000</w:t>
            </w:r>
          </w:p>
        </w:tc>
      </w:tr>
      <w:tr w:rsidR="008E6F1F" w14:paraId="73EEB6D3" w14:textId="77777777" w:rsidTr="00C6091E">
        <w:tc>
          <w:tcPr>
            <w:tcW w:w="132" w:type="pct"/>
          </w:tcPr>
          <w:p w14:paraId="3CB5EB24" w14:textId="77777777" w:rsidR="008E6F1F" w:rsidRDefault="008E6F1F" w:rsidP="00C6091E">
            <w:r>
              <w:t>{{11}}</w:t>
            </w:r>
          </w:p>
        </w:tc>
        <w:tc>
          <w:tcPr>
            <w:tcW w:w="4868" w:type="pct"/>
            <w:gridSpan w:val="2"/>
            <w:shd w:val="clear" w:color="auto" w:fill="D9D9D9" w:themeFill="background1" w:themeFillShade="D9"/>
          </w:tcPr>
          <w:p w14:paraId="2A0A9B25" w14:textId="77777777" w:rsidR="008E6F1F" w:rsidRDefault="008E6F1F" w:rsidP="00C6091E">
            <w:r>
              <w:t>$10,000</w:t>
            </w:r>
          </w:p>
        </w:tc>
      </w:tr>
      <w:tr w:rsidR="008E6F1F" w14:paraId="7E29A7E6" w14:textId="77777777" w:rsidTr="00C6091E">
        <w:tc>
          <w:tcPr>
            <w:tcW w:w="132" w:type="pct"/>
          </w:tcPr>
          <w:p w14:paraId="27E8BB6F" w14:textId="77777777" w:rsidR="008E6F1F" w:rsidRDefault="008E6F1F" w:rsidP="00C6091E">
            <w:r>
              <w:t>{{12}}</w:t>
            </w:r>
          </w:p>
        </w:tc>
        <w:tc>
          <w:tcPr>
            <w:tcW w:w="4868" w:type="pct"/>
            <w:gridSpan w:val="2"/>
            <w:shd w:val="clear" w:color="auto" w:fill="D9D9D9" w:themeFill="background1" w:themeFillShade="D9"/>
          </w:tcPr>
          <w:p w14:paraId="266B51B1" w14:textId="77777777" w:rsidR="008E6F1F" w:rsidRDefault="008E6F1F" w:rsidP="00C6091E">
            <w:r>
              <w:t>$25,000</w:t>
            </w:r>
          </w:p>
        </w:tc>
      </w:tr>
    </w:tbl>
    <w:p w14:paraId="1F1B1007" w14:textId="77777777" w:rsidR="008E6F1F" w:rsidRDefault="008E6F1F" w:rsidP="008E6F1F"/>
    <w:tbl>
      <w:tblPr>
        <w:tblStyle w:val="TableGrid"/>
        <w:tblW w:w="11519" w:type="dxa"/>
        <w:tblInd w:w="-5" w:type="dxa"/>
        <w:tblBorders>
          <w:insideV w:val="none" w:sz="0" w:space="0" w:color="auto"/>
        </w:tblBorders>
        <w:tblLayout w:type="fixed"/>
        <w:tblLook w:val="04A0" w:firstRow="1" w:lastRow="0" w:firstColumn="1" w:lastColumn="0" w:noHBand="0" w:noVBand="1"/>
      </w:tblPr>
      <w:tblGrid>
        <w:gridCol w:w="810"/>
        <w:gridCol w:w="990"/>
        <w:gridCol w:w="900"/>
        <w:gridCol w:w="1080"/>
        <w:gridCol w:w="900"/>
        <w:gridCol w:w="6839"/>
      </w:tblGrid>
      <w:tr w:rsidR="008E6F1F" w14:paraId="52C98866" w14:textId="77777777" w:rsidTr="00C6091E">
        <w:tc>
          <w:tcPr>
            <w:tcW w:w="11519" w:type="dxa"/>
            <w:gridSpan w:val="6"/>
            <w:shd w:val="clear" w:color="auto" w:fill="D9D9D9" w:themeFill="background1" w:themeFillShade="D9"/>
          </w:tcPr>
          <w:p w14:paraId="6C429E8D" w14:textId="77777777" w:rsidR="008E6F1F" w:rsidRDefault="008E6F1F" w:rsidP="00C6091E">
            <w:pPr>
              <w:rPr>
                <w:bCs/>
                <w:szCs w:val="16"/>
              </w:rPr>
            </w:pPr>
            <w:r>
              <w:rPr>
                <w:rFonts w:ascii="Arial Black" w:hAnsi="Arial Black"/>
              </w:rPr>
              <w:t>Scheduled coverage group option</w:t>
            </w:r>
            <w:r>
              <w:rPr>
                <w:sz w:val="14"/>
                <w:szCs w:val="14"/>
              </w:rPr>
              <w:t xml:space="preserve"> </w:t>
            </w:r>
            <w:r>
              <w:rPr>
                <w:szCs w:val="16"/>
              </w:rPr>
              <w:t>(“x” indicates the option selected)</w:t>
            </w:r>
          </w:p>
        </w:tc>
      </w:tr>
      <w:tr w:rsidR="008E6F1F" w14:paraId="50919438" w14:textId="77777777" w:rsidTr="00C6091E">
        <w:tc>
          <w:tcPr>
            <w:tcW w:w="810" w:type="dxa"/>
          </w:tcPr>
          <w:p w14:paraId="18829097" w14:textId="77777777" w:rsidR="008E6F1F" w:rsidRDefault="008E6F1F" w:rsidP="00C6091E">
            <w:pPr>
              <w:rPr>
                <w:bCs/>
                <w:szCs w:val="16"/>
              </w:rPr>
            </w:pPr>
            <w:r>
              <w:rPr>
                <w:bCs/>
                <w:szCs w:val="16"/>
              </w:rPr>
              <w:t>{{Bas}}</w:t>
            </w:r>
          </w:p>
        </w:tc>
        <w:tc>
          <w:tcPr>
            <w:tcW w:w="990" w:type="dxa"/>
            <w:shd w:val="clear" w:color="auto" w:fill="D9D9D9" w:themeFill="background1" w:themeFillShade="D9"/>
          </w:tcPr>
          <w:p w14:paraId="63F1BB08" w14:textId="77777777" w:rsidR="008E6F1F" w:rsidRDefault="008E6F1F" w:rsidP="00C6091E">
            <w:pPr>
              <w:rPr>
                <w:bCs/>
                <w:szCs w:val="16"/>
              </w:rPr>
            </w:pPr>
            <w:r>
              <w:rPr>
                <w:bCs/>
                <w:szCs w:val="16"/>
              </w:rPr>
              <w:t>Basic</w:t>
            </w:r>
          </w:p>
        </w:tc>
        <w:tc>
          <w:tcPr>
            <w:tcW w:w="900" w:type="dxa"/>
          </w:tcPr>
          <w:p w14:paraId="4BA11B5D" w14:textId="77777777" w:rsidR="008E6F1F" w:rsidRDefault="008E6F1F" w:rsidP="00C6091E">
            <w:pPr>
              <w:rPr>
                <w:bCs/>
                <w:szCs w:val="16"/>
              </w:rPr>
            </w:pPr>
            <w:r>
              <w:rPr>
                <w:bCs/>
                <w:szCs w:val="16"/>
              </w:rPr>
              <w:t>{{Std}}</w:t>
            </w:r>
          </w:p>
        </w:tc>
        <w:tc>
          <w:tcPr>
            <w:tcW w:w="1080" w:type="dxa"/>
            <w:shd w:val="clear" w:color="auto" w:fill="D9D9D9" w:themeFill="background1" w:themeFillShade="D9"/>
          </w:tcPr>
          <w:p w14:paraId="7EA3A97B" w14:textId="77777777" w:rsidR="008E6F1F" w:rsidRDefault="008E6F1F" w:rsidP="00C6091E">
            <w:pPr>
              <w:rPr>
                <w:bCs/>
                <w:szCs w:val="16"/>
              </w:rPr>
            </w:pPr>
            <w:r>
              <w:rPr>
                <w:bCs/>
                <w:szCs w:val="16"/>
              </w:rPr>
              <w:t>Standard</w:t>
            </w:r>
          </w:p>
        </w:tc>
        <w:tc>
          <w:tcPr>
            <w:tcW w:w="900" w:type="dxa"/>
          </w:tcPr>
          <w:p w14:paraId="67A9C6B2" w14:textId="77777777" w:rsidR="008E6F1F" w:rsidRDefault="008E6F1F" w:rsidP="00C6091E">
            <w:pPr>
              <w:rPr>
                <w:bCs/>
                <w:szCs w:val="16"/>
              </w:rPr>
            </w:pPr>
            <w:r>
              <w:rPr>
                <w:bCs/>
                <w:szCs w:val="16"/>
              </w:rPr>
              <w:t>{{Pref}}</w:t>
            </w:r>
          </w:p>
        </w:tc>
        <w:tc>
          <w:tcPr>
            <w:tcW w:w="6839" w:type="dxa"/>
            <w:shd w:val="clear" w:color="auto" w:fill="D9D9D9" w:themeFill="background1" w:themeFillShade="D9"/>
          </w:tcPr>
          <w:p w14:paraId="773893F8" w14:textId="77777777" w:rsidR="008E6F1F" w:rsidRDefault="008E6F1F" w:rsidP="00C6091E">
            <w:pPr>
              <w:rPr>
                <w:bCs/>
                <w:szCs w:val="16"/>
              </w:rPr>
            </w:pPr>
            <w:r>
              <w:rPr>
                <w:bCs/>
                <w:szCs w:val="16"/>
              </w:rPr>
              <w:t>Preferred</w:t>
            </w:r>
          </w:p>
        </w:tc>
      </w:tr>
    </w:tbl>
    <w:p w14:paraId="7BEFFD62" w14:textId="77777777" w:rsidR="008E6F1F" w:rsidRDefault="008E6F1F" w:rsidP="008E6F1F"/>
    <w:tbl>
      <w:tblPr>
        <w:tblStyle w:val="TableGrid"/>
        <w:tblW w:w="11525" w:type="dxa"/>
        <w:tblInd w:w="-5" w:type="dxa"/>
        <w:tblBorders>
          <w:insideV w:val="none" w:sz="0" w:space="0" w:color="auto"/>
        </w:tblBorders>
        <w:tblLayout w:type="fixed"/>
        <w:tblLook w:val="04A0" w:firstRow="1" w:lastRow="0" w:firstColumn="1" w:lastColumn="0" w:noHBand="0" w:noVBand="1"/>
      </w:tblPr>
      <w:tblGrid>
        <w:gridCol w:w="395"/>
        <w:gridCol w:w="3930"/>
        <w:gridCol w:w="3690"/>
        <w:gridCol w:w="270"/>
        <w:gridCol w:w="3240"/>
      </w:tblGrid>
      <w:tr w:rsidR="00FB143D" w14:paraId="43CA7316" w14:textId="77777777" w:rsidTr="0030747A">
        <w:trPr>
          <w:trHeight w:val="225"/>
        </w:trPr>
        <w:tc>
          <w:tcPr>
            <w:tcW w:w="4325" w:type="dxa"/>
            <w:gridSpan w:val="2"/>
            <w:shd w:val="clear" w:color="auto" w:fill="D9D9D9" w:themeFill="background1" w:themeFillShade="D9"/>
          </w:tcPr>
          <w:p w14:paraId="43CA7312" w14:textId="77777777" w:rsidR="00FB143D" w:rsidRDefault="00A55661">
            <w:pPr>
              <w:rPr>
                <w:rFonts w:ascii="Arial Black" w:eastAsia="Calibri" w:hAnsi="Arial Black" w:cs="Arial"/>
                <w:szCs w:val="16"/>
              </w:rPr>
            </w:pPr>
            <w:r>
              <w:rPr>
                <w:rFonts w:ascii="Arial Black" w:hAnsi="Arial Black"/>
              </w:rPr>
              <w:t>The insurer(s) providing this insurance</w:t>
            </w:r>
          </w:p>
        </w:tc>
        <w:tc>
          <w:tcPr>
            <w:tcW w:w="3690" w:type="dxa"/>
          </w:tcPr>
          <w:p w14:paraId="43CA7313" w14:textId="77777777" w:rsidR="00FB143D" w:rsidRDefault="00FB143D">
            <w:pPr>
              <w:rPr>
                <w:rFonts w:eastAsia="Calibri" w:cs="Arial"/>
                <w:szCs w:val="16"/>
              </w:rPr>
            </w:pPr>
          </w:p>
        </w:tc>
        <w:tc>
          <w:tcPr>
            <w:tcW w:w="270" w:type="dxa"/>
          </w:tcPr>
          <w:p w14:paraId="43CA7314" w14:textId="77777777" w:rsidR="00FB143D" w:rsidRDefault="00FB143D">
            <w:pPr>
              <w:rPr>
                <w:rFonts w:eastAsia="Calibri" w:cs="Arial"/>
                <w:szCs w:val="16"/>
              </w:rPr>
            </w:pPr>
          </w:p>
        </w:tc>
        <w:tc>
          <w:tcPr>
            <w:tcW w:w="3240" w:type="dxa"/>
          </w:tcPr>
          <w:p w14:paraId="43CA7315" w14:textId="77777777" w:rsidR="00FB143D" w:rsidRDefault="00A55661">
            <w:pPr>
              <w:rPr>
                <w:rFonts w:eastAsia="Calibri" w:cs="Arial"/>
                <w:szCs w:val="16"/>
              </w:rPr>
            </w:pPr>
            <w:r>
              <w:t>See the schedule of insurers endorsement</w:t>
            </w:r>
          </w:p>
        </w:tc>
      </w:tr>
      <w:tr w:rsidR="00FB143D" w14:paraId="43CA7319" w14:textId="77777777" w:rsidTr="0030747A">
        <w:trPr>
          <w:trHeight w:val="152"/>
        </w:trPr>
        <w:tc>
          <w:tcPr>
            <w:tcW w:w="395" w:type="dxa"/>
            <w:shd w:val="clear" w:color="auto" w:fill="D9D9D9" w:themeFill="background1" w:themeFillShade="D9"/>
          </w:tcPr>
          <w:p w14:paraId="43CA7317" w14:textId="77777777" w:rsidR="00FB143D" w:rsidRDefault="00A55661">
            <w:r>
              <w:t>1</w:t>
            </w:r>
          </w:p>
        </w:tc>
        <w:tc>
          <w:tcPr>
            <w:tcW w:w="11130" w:type="dxa"/>
            <w:gridSpan w:val="4"/>
            <w:vAlign w:val="center"/>
          </w:tcPr>
          <w:p w14:paraId="43CA7318" w14:textId="77777777" w:rsidR="00FB143D" w:rsidRDefault="00A55661">
            <w:r>
              <w:rPr>
                <w:szCs w:val="16"/>
              </w:rPr>
              <w:t>Please be advised that this insurance only applies to expressly covered risks.</w:t>
            </w:r>
          </w:p>
        </w:tc>
      </w:tr>
      <w:tr w:rsidR="00FB143D" w14:paraId="43CA731C" w14:textId="77777777" w:rsidTr="0030747A">
        <w:trPr>
          <w:trHeight w:val="53"/>
        </w:trPr>
        <w:tc>
          <w:tcPr>
            <w:tcW w:w="395" w:type="dxa"/>
            <w:shd w:val="clear" w:color="auto" w:fill="D9D9D9" w:themeFill="background1" w:themeFillShade="D9"/>
          </w:tcPr>
          <w:p w14:paraId="43CA731A" w14:textId="77777777" w:rsidR="00FB143D" w:rsidRDefault="00A55661">
            <w:r>
              <w:t>2</w:t>
            </w:r>
          </w:p>
        </w:tc>
        <w:tc>
          <w:tcPr>
            <w:tcW w:w="11130" w:type="dxa"/>
            <w:gridSpan w:val="4"/>
            <w:vAlign w:val="center"/>
          </w:tcPr>
          <w:p w14:paraId="43CA731B" w14:textId="77777777" w:rsidR="00FB143D" w:rsidRDefault="00A55661">
            <w:r>
              <w:rPr>
                <w:szCs w:val="20"/>
              </w:rPr>
              <w:t>Each coverage is subject to all coverage limits, limits, conditions, restrictions, and endorsements.</w:t>
            </w:r>
          </w:p>
        </w:tc>
      </w:tr>
      <w:tr w:rsidR="00FB143D" w14:paraId="43CA731F" w14:textId="77777777" w:rsidTr="0030747A">
        <w:trPr>
          <w:trHeight w:val="45"/>
        </w:trPr>
        <w:tc>
          <w:tcPr>
            <w:tcW w:w="395" w:type="dxa"/>
            <w:shd w:val="clear" w:color="auto" w:fill="D9D9D9" w:themeFill="background1" w:themeFillShade="D9"/>
          </w:tcPr>
          <w:p w14:paraId="43CA731D" w14:textId="77777777" w:rsidR="00FB143D" w:rsidRDefault="00A55661">
            <w:r>
              <w:t>3</w:t>
            </w:r>
          </w:p>
        </w:tc>
        <w:tc>
          <w:tcPr>
            <w:tcW w:w="11130" w:type="dxa"/>
            <w:gridSpan w:val="4"/>
            <w:vAlign w:val="center"/>
          </w:tcPr>
          <w:p w14:paraId="43CA731E" w14:textId="77777777" w:rsidR="00FB143D" w:rsidRDefault="00A55661">
            <w:r>
              <w:rPr>
                <w:szCs w:val="16"/>
              </w:rPr>
              <w:t xml:space="preserve">Please also be advised that </w:t>
            </w:r>
            <w:r>
              <w:rPr>
                <w:b/>
                <w:bCs/>
              </w:rPr>
              <w:t>notice</w:t>
            </w:r>
            <w:r>
              <w:t xml:space="preserve"> or payment to </w:t>
            </w:r>
            <w:r>
              <w:rPr>
                <w:b/>
                <w:bCs/>
              </w:rPr>
              <w:t>your broker of record</w:t>
            </w:r>
            <w:r>
              <w:t xml:space="preserve"> is not </w:t>
            </w:r>
            <w:r>
              <w:rPr>
                <w:b/>
                <w:bCs/>
              </w:rPr>
              <w:t>notice</w:t>
            </w:r>
            <w:r>
              <w:t xml:space="preserve"> or payment to </w:t>
            </w:r>
            <w:r>
              <w:rPr>
                <w:b/>
                <w:bCs/>
              </w:rPr>
              <w:t>us</w:t>
            </w:r>
            <w:r>
              <w:t>.</w:t>
            </w:r>
          </w:p>
        </w:tc>
      </w:tr>
      <w:tr w:rsidR="00FB143D" w14:paraId="43CA7322" w14:textId="77777777" w:rsidTr="0030747A">
        <w:trPr>
          <w:trHeight w:val="45"/>
        </w:trPr>
        <w:tc>
          <w:tcPr>
            <w:tcW w:w="395" w:type="dxa"/>
            <w:shd w:val="clear" w:color="auto" w:fill="D9D9D9" w:themeFill="background1" w:themeFillShade="D9"/>
          </w:tcPr>
          <w:p w14:paraId="43CA7320" w14:textId="77777777" w:rsidR="00FB143D" w:rsidRDefault="00A55661">
            <w:r>
              <w:t>4</w:t>
            </w:r>
          </w:p>
        </w:tc>
        <w:tc>
          <w:tcPr>
            <w:tcW w:w="11130" w:type="dxa"/>
            <w:gridSpan w:val="4"/>
            <w:vAlign w:val="center"/>
          </w:tcPr>
          <w:p w14:paraId="43CA7321" w14:textId="77777777" w:rsidR="00FB143D" w:rsidRDefault="00A55661">
            <w:r>
              <w:rPr>
                <w:b/>
                <w:bCs/>
                <w:szCs w:val="16"/>
              </w:rPr>
              <w:t>Your broker of record</w:t>
            </w:r>
            <w:r>
              <w:rPr>
                <w:szCs w:val="16"/>
              </w:rPr>
              <w:t xml:space="preserve"> and the </w:t>
            </w:r>
            <w:r>
              <w:rPr>
                <w:b/>
                <w:szCs w:val="16"/>
              </w:rPr>
              <w:t>program administrator</w:t>
            </w:r>
            <w:r>
              <w:rPr>
                <w:szCs w:val="16"/>
              </w:rPr>
              <w:t>, including their agents and assigns, bear no insurer risk concerning the insurance provided.</w:t>
            </w:r>
          </w:p>
        </w:tc>
      </w:tr>
    </w:tbl>
    <w:p w14:paraId="43CA7323" w14:textId="77777777" w:rsidR="00FB143D" w:rsidRDefault="00FB143D"/>
    <w:p w14:paraId="43CA732D" w14:textId="77777777" w:rsidR="00FB143D" w:rsidRDefault="00FB143D"/>
    <w:p w14:paraId="600BC0B3" w14:textId="77777777" w:rsidR="00610F2A" w:rsidRDefault="00610F2A"/>
    <w:p w14:paraId="325E4F38" w14:textId="77777777" w:rsidR="00610F2A" w:rsidRDefault="00610F2A"/>
    <w:p w14:paraId="595C7482" w14:textId="77777777" w:rsidR="00B42638" w:rsidRDefault="00B42638"/>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15"/>
        <w:gridCol w:w="528"/>
        <w:gridCol w:w="10667"/>
      </w:tblGrid>
      <w:tr w:rsidR="00B42638" w:rsidRPr="005E6504" w14:paraId="6B2B4CAC" w14:textId="77777777" w:rsidTr="00C6091E">
        <w:trPr>
          <w:trHeight w:val="260"/>
        </w:trPr>
        <w:tc>
          <w:tcPr>
            <w:tcW w:w="5000" w:type="pct"/>
            <w:gridSpan w:val="3"/>
            <w:tcBorders>
              <w:top w:val="single" w:sz="4" w:space="0" w:color="auto"/>
              <w:bottom w:val="single" w:sz="4" w:space="0" w:color="auto"/>
            </w:tcBorders>
            <w:shd w:val="clear" w:color="auto" w:fill="D9D9D9" w:themeFill="background1" w:themeFillShade="D9"/>
          </w:tcPr>
          <w:p w14:paraId="575B7884" w14:textId="77777777" w:rsidR="00B42638" w:rsidRPr="005E6504" w:rsidRDefault="00B42638" w:rsidP="00C6091E">
            <w:pPr>
              <w:rPr>
                <w:rFonts w:ascii="Arial Black" w:hAnsi="Arial Black"/>
                <w:sz w:val="20"/>
                <w:szCs w:val="28"/>
              </w:rPr>
            </w:pPr>
            <w:r w:rsidRPr="00EC79CF">
              <w:rPr>
                <w:rFonts w:ascii="Arial Black" w:hAnsi="Arial Black"/>
                <w:sz w:val="18"/>
                <w:szCs w:val="24"/>
              </w:rPr>
              <w:lastRenderedPageBreak/>
              <w:t>Special notice and restriction concerning catastrophic peril in progress</w:t>
            </w:r>
          </w:p>
        </w:tc>
      </w:tr>
      <w:tr w:rsidR="00B42638" w14:paraId="18A1A77B" w14:textId="77777777" w:rsidTr="00C6091E">
        <w:tblPrEx>
          <w:tblBorders>
            <w:insideH w:val="single" w:sz="4" w:space="0" w:color="auto"/>
          </w:tblBorders>
        </w:tblPrEx>
        <w:tc>
          <w:tcPr>
            <w:tcW w:w="137" w:type="pct"/>
            <w:vMerge w:val="restart"/>
            <w:shd w:val="clear" w:color="auto" w:fill="D9D9D9"/>
          </w:tcPr>
          <w:p w14:paraId="772951D3" w14:textId="77777777" w:rsidR="00B42638" w:rsidRDefault="00B42638" w:rsidP="00C6091E">
            <w:r>
              <w:t>1</w:t>
            </w:r>
          </w:p>
        </w:tc>
        <w:tc>
          <w:tcPr>
            <w:tcW w:w="4863" w:type="pct"/>
            <w:gridSpan w:val="2"/>
          </w:tcPr>
          <w:p w14:paraId="073508DC" w14:textId="77777777" w:rsidR="00B42638" w:rsidRDefault="00B42638" w:rsidP="00C6091E">
            <w:r>
              <w:t>Notwithstanding any provision to the contrary, this insurance does not apply to the following perils:</w:t>
            </w:r>
          </w:p>
        </w:tc>
      </w:tr>
      <w:tr w:rsidR="00B42638" w14:paraId="5EAD25DC" w14:textId="77777777" w:rsidTr="00C6091E">
        <w:tblPrEx>
          <w:tblBorders>
            <w:insideH w:val="single" w:sz="4" w:space="0" w:color="auto"/>
          </w:tblBorders>
        </w:tblPrEx>
        <w:tc>
          <w:tcPr>
            <w:tcW w:w="137" w:type="pct"/>
            <w:vMerge/>
            <w:shd w:val="clear" w:color="auto" w:fill="D9D9D9"/>
          </w:tcPr>
          <w:p w14:paraId="0CA2DF12" w14:textId="77777777" w:rsidR="00B42638" w:rsidRDefault="00B42638" w:rsidP="00C6091E"/>
        </w:tc>
        <w:tc>
          <w:tcPr>
            <w:tcW w:w="229" w:type="pct"/>
            <w:shd w:val="clear" w:color="auto" w:fill="D9D9D9"/>
          </w:tcPr>
          <w:p w14:paraId="5F5470A8" w14:textId="77777777" w:rsidR="00B42638" w:rsidRDefault="00B42638" w:rsidP="00C6091E">
            <w:r>
              <w:t>1.1</w:t>
            </w:r>
          </w:p>
        </w:tc>
        <w:tc>
          <w:tcPr>
            <w:tcW w:w="4634" w:type="pct"/>
          </w:tcPr>
          <w:p w14:paraId="4572C2EF" w14:textId="77777777" w:rsidR="00B42638" w:rsidRDefault="00B42638" w:rsidP="00C6091E">
            <w:r w:rsidRPr="007151BB">
              <w:rPr>
                <w:b/>
                <w:bCs/>
              </w:rPr>
              <w:t>Catastrophic ground cover collapse hazards</w:t>
            </w:r>
            <w:r>
              <w:t>;</w:t>
            </w:r>
          </w:p>
        </w:tc>
      </w:tr>
      <w:tr w:rsidR="00B42638" w14:paraId="59BD1964" w14:textId="77777777" w:rsidTr="00C6091E">
        <w:tblPrEx>
          <w:tblBorders>
            <w:insideH w:val="single" w:sz="4" w:space="0" w:color="auto"/>
          </w:tblBorders>
        </w:tblPrEx>
        <w:tc>
          <w:tcPr>
            <w:tcW w:w="137" w:type="pct"/>
            <w:vMerge/>
            <w:shd w:val="clear" w:color="auto" w:fill="D9D9D9"/>
          </w:tcPr>
          <w:p w14:paraId="33925D5D" w14:textId="77777777" w:rsidR="00B42638" w:rsidRDefault="00B42638" w:rsidP="00C6091E"/>
        </w:tc>
        <w:tc>
          <w:tcPr>
            <w:tcW w:w="229" w:type="pct"/>
            <w:shd w:val="clear" w:color="auto" w:fill="D9D9D9"/>
          </w:tcPr>
          <w:p w14:paraId="1114769B" w14:textId="77777777" w:rsidR="00B42638" w:rsidRDefault="00B42638" w:rsidP="00C6091E">
            <w:r>
              <w:t>1.2</w:t>
            </w:r>
          </w:p>
        </w:tc>
        <w:tc>
          <w:tcPr>
            <w:tcW w:w="4634" w:type="pct"/>
          </w:tcPr>
          <w:p w14:paraId="5916C62A" w14:textId="77777777" w:rsidR="00B42638" w:rsidRDefault="00B42638" w:rsidP="00C6091E">
            <w:r w:rsidRPr="007151BB">
              <w:rPr>
                <w:b/>
                <w:bCs/>
              </w:rPr>
              <w:t>Earthquake hazards</w:t>
            </w:r>
            <w:r>
              <w:t>;</w:t>
            </w:r>
          </w:p>
        </w:tc>
      </w:tr>
      <w:tr w:rsidR="00B42638" w14:paraId="6AC6A01A" w14:textId="77777777" w:rsidTr="00C6091E">
        <w:tblPrEx>
          <w:tblBorders>
            <w:insideH w:val="single" w:sz="4" w:space="0" w:color="auto"/>
          </w:tblBorders>
        </w:tblPrEx>
        <w:tc>
          <w:tcPr>
            <w:tcW w:w="137" w:type="pct"/>
            <w:vMerge/>
            <w:shd w:val="clear" w:color="auto" w:fill="D9D9D9"/>
          </w:tcPr>
          <w:p w14:paraId="4683ECE4" w14:textId="77777777" w:rsidR="00B42638" w:rsidRDefault="00B42638" w:rsidP="00C6091E"/>
        </w:tc>
        <w:tc>
          <w:tcPr>
            <w:tcW w:w="229" w:type="pct"/>
            <w:shd w:val="clear" w:color="auto" w:fill="D9D9D9"/>
          </w:tcPr>
          <w:p w14:paraId="4E23BF51" w14:textId="77777777" w:rsidR="00B42638" w:rsidRDefault="00B42638" w:rsidP="00C6091E">
            <w:r>
              <w:t>1.3</w:t>
            </w:r>
          </w:p>
        </w:tc>
        <w:tc>
          <w:tcPr>
            <w:tcW w:w="4634" w:type="pct"/>
          </w:tcPr>
          <w:p w14:paraId="4C6F741F" w14:textId="77777777" w:rsidR="00B42638" w:rsidRDefault="00B42638" w:rsidP="00C6091E">
            <w:r w:rsidRPr="007151BB">
              <w:rPr>
                <w:b/>
                <w:bCs/>
              </w:rPr>
              <w:t>Flood hazards</w:t>
            </w:r>
            <w:r>
              <w:t>;</w:t>
            </w:r>
          </w:p>
        </w:tc>
      </w:tr>
      <w:tr w:rsidR="00B42638" w14:paraId="6BCA19F2" w14:textId="77777777" w:rsidTr="00C6091E">
        <w:tblPrEx>
          <w:tblBorders>
            <w:insideH w:val="single" w:sz="4" w:space="0" w:color="auto"/>
          </w:tblBorders>
        </w:tblPrEx>
        <w:tc>
          <w:tcPr>
            <w:tcW w:w="137" w:type="pct"/>
            <w:vMerge/>
            <w:shd w:val="clear" w:color="auto" w:fill="D9D9D9"/>
          </w:tcPr>
          <w:p w14:paraId="60F8F34A" w14:textId="77777777" w:rsidR="00B42638" w:rsidRDefault="00B42638" w:rsidP="00C6091E"/>
        </w:tc>
        <w:tc>
          <w:tcPr>
            <w:tcW w:w="229" w:type="pct"/>
            <w:shd w:val="clear" w:color="auto" w:fill="D9D9D9"/>
          </w:tcPr>
          <w:p w14:paraId="499A42D0" w14:textId="77777777" w:rsidR="00B42638" w:rsidRDefault="00B42638" w:rsidP="00C6091E">
            <w:r>
              <w:t>1.4</w:t>
            </w:r>
          </w:p>
        </w:tc>
        <w:tc>
          <w:tcPr>
            <w:tcW w:w="4634" w:type="pct"/>
          </w:tcPr>
          <w:p w14:paraId="3E01F2BD" w14:textId="77777777" w:rsidR="00B42638" w:rsidRDefault="00B42638" w:rsidP="00C6091E">
            <w:r w:rsidRPr="007151BB">
              <w:rPr>
                <w:b/>
                <w:bCs/>
              </w:rPr>
              <w:t>Hailstorm hazards</w:t>
            </w:r>
            <w:r>
              <w:t>;</w:t>
            </w:r>
          </w:p>
        </w:tc>
      </w:tr>
      <w:tr w:rsidR="00B42638" w14:paraId="3044E02C" w14:textId="77777777" w:rsidTr="00C6091E">
        <w:tblPrEx>
          <w:tblBorders>
            <w:insideH w:val="single" w:sz="4" w:space="0" w:color="auto"/>
          </w:tblBorders>
        </w:tblPrEx>
        <w:tc>
          <w:tcPr>
            <w:tcW w:w="137" w:type="pct"/>
            <w:vMerge/>
            <w:shd w:val="clear" w:color="auto" w:fill="D9D9D9"/>
          </w:tcPr>
          <w:p w14:paraId="43523839" w14:textId="77777777" w:rsidR="00B42638" w:rsidRDefault="00B42638" w:rsidP="00C6091E"/>
        </w:tc>
        <w:tc>
          <w:tcPr>
            <w:tcW w:w="229" w:type="pct"/>
            <w:shd w:val="clear" w:color="auto" w:fill="D9D9D9"/>
          </w:tcPr>
          <w:p w14:paraId="4443BE58" w14:textId="77777777" w:rsidR="00B42638" w:rsidRDefault="00B42638" w:rsidP="00C6091E">
            <w:r>
              <w:t>1.5</w:t>
            </w:r>
          </w:p>
        </w:tc>
        <w:tc>
          <w:tcPr>
            <w:tcW w:w="4634" w:type="pct"/>
          </w:tcPr>
          <w:p w14:paraId="75EA156D" w14:textId="77777777" w:rsidR="00B42638" w:rsidRDefault="00B42638" w:rsidP="00C6091E">
            <w:r w:rsidRPr="007151BB">
              <w:rPr>
                <w:b/>
                <w:bCs/>
              </w:rPr>
              <w:t>Ice storm hazards</w:t>
            </w:r>
            <w:r>
              <w:t>;</w:t>
            </w:r>
          </w:p>
        </w:tc>
      </w:tr>
      <w:tr w:rsidR="00B42638" w14:paraId="719C85D3" w14:textId="77777777" w:rsidTr="00C6091E">
        <w:tblPrEx>
          <w:tblBorders>
            <w:insideH w:val="single" w:sz="4" w:space="0" w:color="auto"/>
          </w:tblBorders>
        </w:tblPrEx>
        <w:tc>
          <w:tcPr>
            <w:tcW w:w="137" w:type="pct"/>
            <w:vMerge/>
            <w:shd w:val="clear" w:color="auto" w:fill="D9D9D9"/>
          </w:tcPr>
          <w:p w14:paraId="5D58CF46" w14:textId="77777777" w:rsidR="00B42638" w:rsidRDefault="00B42638" w:rsidP="00C6091E"/>
        </w:tc>
        <w:tc>
          <w:tcPr>
            <w:tcW w:w="229" w:type="pct"/>
            <w:shd w:val="clear" w:color="auto" w:fill="D9D9D9"/>
          </w:tcPr>
          <w:p w14:paraId="3314A1B9" w14:textId="77777777" w:rsidR="00B42638" w:rsidRDefault="00B42638" w:rsidP="00C6091E">
            <w:r>
              <w:t>1.6</w:t>
            </w:r>
          </w:p>
        </w:tc>
        <w:tc>
          <w:tcPr>
            <w:tcW w:w="4634" w:type="pct"/>
          </w:tcPr>
          <w:p w14:paraId="398D0243" w14:textId="77777777" w:rsidR="00B42638" w:rsidRDefault="00B42638" w:rsidP="00C6091E">
            <w:r w:rsidRPr="007151BB">
              <w:rPr>
                <w:b/>
                <w:bCs/>
              </w:rPr>
              <w:t>Mine subsidence hazards</w:t>
            </w:r>
            <w:r>
              <w:t>;</w:t>
            </w:r>
          </w:p>
        </w:tc>
      </w:tr>
      <w:tr w:rsidR="00B42638" w14:paraId="15AAF339" w14:textId="77777777" w:rsidTr="00C6091E">
        <w:tblPrEx>
          <w:tblBorders>
            <w:insideH w:val="single" w:sz="4" w:space="0" w:color="auto"/>
          </w:tblBorders>
        </w:tblPrEx>
        <w:tc>
          <w:tcPr>
            <w:tcW w:w="137" w:type="pct"/>
            <w:vMerge/>
            <w:shd w:val="clear" w:color="auto" w:fill="D9D9D9"/>
          </w:tcPr>
          <w:p w14:paraId="1CC6E66B" w14:textId="77777777" w:rsidR="00B42638" w:rsidRDefault="00B42638" w:rsidP="00C6091E"/>
        </w:tc>
        <w:tc>
          <w:tcPr>
            <w:tcW w:w="229" w:type="pct"/>
            <w:shd w:val="clear" w:color="auto" w:fill="D9D9D9"/>
          </w:tcPr>
          <w:p w14:paraId="1582469A" w14:textId="77777777" w:rsidR="00B42638" w:rsidRDefault="00B42638" w:rsidP="00C6091E">
            <w:r>
              <w:t>1.7</w:t>
            </w:r>
          </w:p>
        </w:tc>
        <w:tc>
          <w:tcPr>
            <w:tcW w:w="4634" w:type="pct"/>
          </w:tcPr>
          <w:p w14:paraId="41DB5078" w14:textId="77777777" w:rsidR="00B42638" w:rsidRDefault="00B42638" w:rsidP="00C6091E">
            <w:r w:rsidRPr="007151BB">
              <w:rPr>
                <w:b/>
                <w:bCs/>
              </w:rPr>
              <w:t>Seismic activity hazards</w:t>
            </w:r>
            <w:r>
              <w:t>;</w:t>
            </w:r>
          </w:p>
        </w:tc>
      </w:tr>
      <w:tr w:rsidR="00B42638" w14:paraId="24241337" w14:textId="77777777" w:rsidTr="00C6091E">
        <w:tblPrEx>
          <w:tblBorders>
            <w:insideH w:val="single" w:sz="4" w:space="0" w:color="auto"/>
          </w:tblBorders>
        </w:tblPrEx>
        <w:tc>
          <w:tcPr>
            <w:tcW w:w="137" w:type="pct"/>
            <w:vMerge/>
            <w:shd w:val="clear" w:color="auto" w:fill="D9D9D9"/>
          </w:tcPr>
          <w:p w14:paraId="5A418D33" w14:textId="77777777" w:rsidR="00B42638" w:rsidRDefault="00B42638" w:rsidP="00C6091E"/>
        </w:tc>
        <w:tc>
          <w:tcPr>
            <w:tcW w:w="229" w:type="pct"/>
            <w:shd w:val="clear" w:color="auto" w:fill="D9D9D9"/>
          </w:tcPr>
          <w:p w14:paraId="1FD2BFE9" w14:textId="77777777" w:rsidR="00B42638" w:rsidRDefault="00B42638" w:rsidP="00C6091E">
            <w:r>
              <w:t>1.8</w:t>
            </w:r>
          </w:p>
        </w:tc>
        <w:tc>
          <w:tcPr>
            <w:tcW w:w="4634" w:type="pct"/>
          </w:tcPr>
          <w:p w14:paraId="73191413" w14:textId="77777777" w:rsidR="00B42638" w:rsidRDefault="00B42638" w:rsidP="00C6091E">
            <w:r w:rsidRPr="007151BB">
              <w:rPr>
                <w:b/>
                <w:bCs/>
              </w:rPr>
              <w:t>Sinkhole collapse hazards</w:t>
            </w:r>
            <w:r>
              <w:t>;</w:t>
            </w:r>
          </w:p>
        </w:tc>
      </w:tr>
      <w:tr w:rsidR="00B42638" w14:paraId="7AC3323C" w14:textId="77777777" w:rsidTr="00C6091E">
        <w:tblPrEx>
          <w:tblBorders>
            <w:insideH w:val="single" w:sz="4" w:space="0" w:color="auto"/>
          </w:tblBorders>
        </w:tblPrEx>
        <w:tc>
          <w:tcPr>
            <w:tcW w:w="137" w:type="pct"/>
            <w:vMerge/>
            <w:shd w:val="clear" w:color="auto" w:fill="D9D9D9"/>
          </w:tcPr>
          <w:p w14:paraId="1701F7A1" w14:textId="77777777" w:rsidR="00B42638" w:rsidRDefault="00B42638" w:rsidP="00C6091E"/>
        </w:tc>
        <w:tc>
          <w:tcPr>
            <w:tcW w:w="229" w:type="pct"/>
            <w:shd w:val="clear" w:color="auto" w:fill="D9D9D9"/>
          </w:tcPr>
          <w:p w14:paraId="41859C60" w14:textId="77777777" w:rsidR="00B42638" w:rsidRDefault="00B42638" w:rsidP="00C6091E">
            <w:r>
              <w:t>1.9</w:t>
            </w:r>
          </w:p>
        </w:tc>
        <w:tc>
          <w:tcPr>
            <w:tcW w:w="4634" w:type="pct"/>
          </w:tcPr>
          <w:p w14:paraId="3DCCF441" w14:textId="77777777" w:rsidR="00B42638" w:rsidRDefault="00B42638" w:rsidP="00C6091E">
            <w:r w:rsidRPr="007151BB">
              <w:rPr>
                <w:b/>
                <w:bCs/>
              </w:rPr>
              <w:t>Snowslide-avalanche hazards</w:t>
            </w:r>
            <w:r>
              <w:t xml:space="preserve">; </w:t>
            </w:r>
          </w:p>
        </w:tc>
      </w:tr>
      <w:tr w:rsidR="00B42638" w14:paraId="2E22740E" w14:textId="77777777" w:rsidTr="00C6091E">
        <w:tblPrEx>
          <w:tblBorders>
            <w:insideH w:val="single" w:sz="4" w:space="0" w:color="auto"/>
          </w:tblBorders>
        </w:tblPrEx>
        <w:tc>
          <w:tcPr>
            <w:tcW w:w="137" w:type="pct"/>
            <w:vMerge/>
            <w:shd w:val="clear" w:color="auto" w:fill="D9D9D9"/>
          </w:tcPr>
          <w:p w14:paraId="2D6B12B9" w14:textId="77777777" w:rsidR="00B42638" w:rsidRDefault="00B42638" w:rsidP="00C6091E"/>
        </w:tc>
        <w:tc>
          <w:tcPr>
            <w:tcW w:w="229" w:type="pct"/>
            <w:shd w:val="clear" w:color="auto" w:fill="D9D9D9"/>
          </w:tcPr>
          <w:p w14:paraId="7FB9FE79" w14:textId="77777777" w:rsidR="00B42638" w:rsidRDefault="00B42638" w:rsidP="00C6091E">
            <w:r>
              <w:t>1.10</w:t>
            </w:r>
          </w:p>
        </w:tc>
        <w:tc>
          <w:tcPr>
            <w:tcW w:w="4634" w:type="pct"/>
          </w:tcPr>
          <w:p w14:paraId="1D645BCC" w14:textId="77777777" w:rsidR="00B42638" w:rsidRDefault="00B42638" w:rsidP="00C6091E">
            <w:r w:rsidRPr="007151BB">
              <w:rPr>
                <w:b/>
                <w:bCs/>
              </w:rPr>
              <w:t>Volcanic action hazards</w:t>
            </w:r>
            <w:r>
              <w:t>;</w:t>
            </w:r>
          </w:p>
        </w:tc>
      </w:tr>
      <w:tr w:rsidR="00B42638" w14:paraId="6807EE01" w14:textId="77777777" w:rsidTr="00C6091E">
        <w:tblPrEx>
          <w:tblBorders>
            <w:insideH w:val="single" w:sz="4" w:space="0" w:color="auto"/>
          </w:tblBorders>
        </w:tblPrEx>
        <w:tc>
          <w:tcPr>
            <w:tcW w:w="137" w:type="pct"/>
            <w:vMerge/>
            <w:shd w:val="clear" w:color="auto" w:fill="D9D9D9"/>
          </w:tcPr>
          <w:p w14:paraId="7ACB19D8" w14:textId="77777777" w:rsidR="00B42638" w:rsidRDefault="00B42638" w:rsidP="00C6091E"/>
        </w:tc>
        <w:tc>
          <w:tcPr>
            <w:tcW w:w="229" w:type="pct"/>
            <w:shd w:val="clear" w:color="auto" w:fill="D9D9D9"/>
          </w:tcPr>
          <w:p w14:paraId="5CAB6EB9" w14:textId="77777777" w:rsidR="00B42638" w:rsidRDefault="00B42638" w:rsidP="00C6091E">
            <w:r>
              <w:t>1.11</w:t>
            </w:r>
          </w:p>
        </w:tc>
        <w:tc>
          <w:tcPr>
            <w:tcW w:w="4634" w:type="pct"/>
          </w:tcPr>
          <w:p w14:paraId="37C3A7C4" w14:textId="77777777" w:rsidR="00B42638" w:rsidRDefault="00B42638" w:rsidP="00C6091E">
            <w:r w:rsidRPr="007151BB">
              <w:rPr>
                <w:b/>
                <w:bCs/>
              </w:rPr>
              <w:t>Wildfire hazards</w:t>
            </w:r>
            <w:r>
              <w:t>; or</w:t>
            </w:r>
          </w:p>
        </w:tc>
      </w:tr>
      <w:tr w:rsidR="00B42638" w14:paraId="3BF5CCD5" w14:textId="77777777" w:rsidTr="00C6091E">
        <w:tblPrEx>
          <w:tblBorders>
            <w:insideH w:val="single" w:sz="4" w:space="0" w:color="auto"/>
          </w:tblBorders>
        </w:tblPrEx>
        <w:tc>
          <w:tcPr>
            <w:tcW w:w="137" w:type="pct"/>
            <w:vMerge/>
            <w:shd w:val="clear" w:color="auto" w:fill="D9D9D9"/>
          </w:tcPr>
          <w:p w14:paraId="13429A78" w14:textId="77777777" w:rsidR="00B42638" w:rsidRDefault="00B42638" w:rsidP="00C6091E"/>
        </w:tc>
        <w:tc>
          <w:tcPr>
            <w:tcW w:w="229" w:type="pct"/>
            <w:shd w:val="clear" w:color="auto" w:fill="D9D9D9"/>
          </w:tcPr>
          <w:p w14:paraId="7D2CBBF7" w14:textId="77777777" w:rsidR="00B42638" w:rsidRDefault="00B42638" w:rsidP="00C6091E">
            <w:r>
              <w:t>1.12</w:t>
            </w:r>
          </w:p>
        </w:tc>
        <w:tc>
          <w:tcPr>
            <w:tcW w:w="4634" w:type="pct"/>
          </w:tcPr>
          <w:p w14:paraId="3833F2C9" w14:textId="77777777" w:rsidR="00B42638" w:rsidRDefault="00B42638" w:rsidP="00C6091E">
            <w:r w:rsidRPr="007151BB">
              <w:rPr>
                <w:b/>
                <w:bCs/>
              </w:rPr>
              <w:t>Windstorm hazards</w:t>
            </w:r>
            <w:r>
              <w:t>.</w:t>
            </w:r>
          </w:p>
        </w:tc>
      </w:tr>
      <w:tr w:rsidR="00B42638" w14:paraId="1CE66E49" w14:textId="77777777" w:rsidTr="00C6091E">
        <w:tblPrEx>
          <w:tblBorders>
            <w:insideH w:val="single" w:sz="4" w:space="0" w:color="auto"/>
          </w:tblBorders>
        </w:tblPrEx>
        <w:tc>
          <w:tcPr>
            <w:tcW w:w="137" w:type="pct"/>
            <w:vMerge w:val="restart"/>
            <w:shd w:val="clear" w:color="auto" w:fill="D9D9D9"/>
          </w:tcPr>
          <w:p w14:paraId="5FBFC99D" w14:textId="77777777" w:rsidR="00B42638" w:rsidRDefault="00B42638" w:rsidP="00C6091E">
            <w:r>
              <w:t>2</w:t>
            </w:r>
          </w:p>
        </w:tc>
        <w:tc>
          <w:tcPr>
            <w:tcW w:w="4863" w:type="pct"/>
            <w:gridSpan w:val="2"/>
          </w:tcPr>
          <w:p w14:paraId="5BA67BC0" w14:textId="77777777" w:rsidR="00B42638" w:rsidRDefault="00B42638" w:rsidP="00C6091E">
            <w:r>
              <w:t>This restriction only applies if the following conditions apply:</w:t>
            </w:r>
          </w:p>
        </w:tc>
      </w:tr>
      <w:tr w:rsidR="00B42638" w14:paraId="1C1D1610" w14:textId="77777777" w:rsidTr="00C6091E">
        <w:tblPrEx>
          <w:tblBorders>
            <w:insideH w:val="single" w:sz="4" w:space="0" w:color="auto"/>
          </w:tblBorders>
        </w:tblPrEx>
        <w:tc>
          <w:tcPr>
            <w:tcW w:w="137" w:type="pct"/>
            <w:vMerge/>
            <w:shd w:val="clear" w:color="auto" w:fill="D9D9D9"/>
          </w:tcPr>
          <w:p w14:paraId="4F21B1D2" w14:textId="77777777" w:rsidR="00B42638" w:rsidRDefault="00B42638" w:rsidP="00C6091E"/>
        </w:tc>
        <w:tc>
          <w:tcPr>
            <w:tcW w:w="229" w:type="pct"/>
            <w:shd w:val="clear" w:color="auto" w:fill="D9D9D9"/>
          </w:tcPr>
          <w:p w14:paraId="5AAFB42E" w14:textId="77777777" w:rsidR="00B42638" w:rsidRDefault="00B42638" w:rsidP="00C6091E">
            <w:r>
              <w:t>2.1</w:t>
            </w:r>
          </w:p>
        </w:tc>
        <w:tc>
          <w:tcPr>
            <w:tcW w:w="4634" w:type="pct"/>
          </w:tcPr>
          <w:p w14:paraId="21A04252" w14:textId="77777777" w:rsidR="00B42638" w:rsidRDefault="00B42638" w:rsidP="00C6091E">
            <w:r>
              <w:t>The peril first began prior to the policy inception date and continues and is ongoing after the policy inception date; or</w:t>
            </w:r>
          </w:p>
        </w:tc>
      </w:tr>
      <w:tr w:rsidR="00B42638" w14:paraId="4A304DDF" w14:textId="77777777" w:rsidTr="00C6091E">
        <w:tblPrEx>
          <w:tblBorders>
            <w:insideH w:val="single" w:sz="4" w:space="0" w:color="auto"/>
          </w:tblBorders>
        </w:tblPrEx>
        <w:tc>
          <w:tcPr>
            <w:tcW w:w="137" w:type="pct"/>
            <w:vMerge/>
            <w:shd w:val="clear" w:color="auto" w:fill="D9D9D9"/>
          </w:tcPr>
          <w:p w14:paraId="22E42839" w14:textId="77777777" w:rsidR="00B42638" w:rsidRDefault="00B42638" w:rsidP="00C6091E"/>
        </w:tc>
        <w:tc>
          <w:tcPr>
            <w:tcW w:w="229" w:type="pct"/>
            <w:shd w:val="clear" w:color="auto" w:fill="D9D9D9"/>
          </w:tcPr>
          <w:p w14:paraId="25E7E654" w14:textId="77777777" w:rsidR="00B42638" w:rsidRDefault="00B42638" w:rsidP="00C6091E">
            <w:r>
              <w:t>2.2</w:t>
            </w:r>
          </w:p>
        </w:tc>
        <w:tc>
          <w:tcPr>
            <w:tcW w:w="4634" w:type="pct"/>
          </w:tcPr>
          <w:p w14:paraId="4C7BF344" w14:textId="77777777" w:rsidR="00B42638" w:rsidRDefault="00B42638" w:rsidP="00C6091E">
            <w:r>
              <w:t xml:space="preserve">The </w:t>
            </w:r>
            <w:r w:rsidRPr="007151BB">
              <w:rPr>
                <w:b/>
                <w:bCs/>
              </w:rPr>
              <w:t>occurrence</w:t>
            </w:r>
            <w:r>
              <w:t xml:space="preserve"> of the peril was subject to a </w:t>
            </w:r>
            <w:r>
              <w:rPr>
                <w:b/>
                <w:bCs/>
              </w:rPr>
              <w:t>governmental watch or warning</w:t>
            </w:r>
            <w:r>
              <w:t xml:space="preserve">, and the </w:t>
            </w:r>
            <w:r w:rsidRPr="007151BB">
              <w:rPr>
                <w:b/>
                <w:bCs/>
              </w:rPr>
              <w:t>covered location</w:t>
            </w:r>
            <w:r>
              <w:t xml:space="preserve"> was located within the stated boundary of the </w:t>
            </w:r>
            <w:r w:rsidRPr="00E43AF3">
              <w:rPr>
                <w:b/>
                <w:bCs/>
              </w:rPr>
              <w:t>governmental watch or warning</w:t>
            </w:r>
            <w:r>
              <w:t>.</w:t>
            </w:r>
          </w:p>
        </w:tc>
      </w:tr>
      <w:tr w:rsidR="00B42638" w14:paraId="20C91162" w14:textId="77777777" w:rsidTr="00C6091E">
        <w:tblPrEx>
          <w:tblBorders>
            <w:insideH w:val="single" w:sz="4" w:space="0" w:color="auto"/>
          </w:tblBorders>
        </w:tblPrEx>
        <w:tc>
          <w:tcPr>
            <w:tcW w:w="137" w:type="pct"/>
            <w:vMerge w:val="restart"/>
            <w:shd w:val="clear" w:color="auto" w:fill="D9D9D9"/>
          </w:tcPr>
          <w:p w14:paraId="3A283981" w14:textId="77777777" w:rsidR="00B42638" w:rsidRDefault="00B42638" w:rsidP="00C6091E">
            <w:r>
              <w:t>3</w:t>
            </w:r>
          </w:p>
        </w:tc>
        <w:tc>
          <w:tcPr>
            <w:tcW w:w="4863" w:type="pct"/>
            <w:gridSpan w:val="2"/>
          </w:tcPr>
          <w:p w14:paraId="3432ED5E" w14:textId="77777777" w:rsidR="00B42638" w:rsidRDefault="00B42638" w:rsidP="00C6091E">
            <w:r>
              <w:t xml:space="preserve">A suspension of coverage under this restriction shall cease </w:t>
            </w:r>
            <w:r w:rsidRPr="007151BB">
              <w:rPr>
                <w:shd w:val="clear" w:color="auto" w:fill="FFFF00"/>
              </w:rPr>
              <w:t>72 hours</w:t>
            </w:r>
            <w:r>
              <w:t xml:space="preserve"> after:</w:t>
            </w:r>
          </w:p>
        </w:tc>
      </w:tr>
      <w:tr w:rsidR="00B42638" w14:paraId="0390A995" w14:textId="77777777" w:rsidTr="00C6091E">
        <w:tblPrEx>
          <w:tblBorders>
            <w:insideH w:val="single" w:sz="4" w:space="0" w:color="auto"/>
          </w:tblBorders>
        </w:tblPrEx>
        <w:tc>
          <w:tcPr>
            <w:tcW w:w="137" w:type="pct"/>
            <w:vMerge/>
            <w:shd w:val="clear" w:color="auto" w:fill="D9D9D9"/>
          </w:tcPr>
          <w:p w14:paraId="5CAC9519" w14:textId="77777777" w:rsidR="00B42638" w:rsidRDefault="00B42638" w:rsidP="00C6091E"/>
        </w:tc>
        <w:tc>
          <w:tcPr>
            <w:tcW w:w="229" w:type="pct"/>
            <w:shd w:val="clear" w:color="auto" w:fill="D9D9D9"/>
          </w:tcPr>
          <w:p w14:paraId="63E0B845" w14:textId="77777777" w:rsidR="00B42638" w:rsidRDefault="00B42638" w:rsidP="00C6091E">
            <w:r>
              <w:t>3.1</w:t>
            </w:r>
          </w:p>
        </w:tc>
        <w:tc>
          <w:tcPr>
            <w:tcW w:w="4634" w:type="pct"/>
          </w:tcPr>
          <w:p w14:paraId="3F0A2740" w14:textId="77777777" w:rsidR="00B42638" w:rsidRDefault="00B42638" w:rsidP="00C6091E">
            <w:r>
              <w:t xml:space="preserve">The </w:t>
            </w:r>
            <w:r w:rsidRPr="007151BB">
              <w:rPr>
                <w:b/>
                <w:bCs/>
              </w:rPr>
              <w:t>occurrence</w:t>
            </w:r>
            <w:r>
              <w:t xml:space="preserve"> of the peril is no longer in progress; and</w:t>
            </w:r>
          </w:p>
        </w:tc>
      </w:tr>
      <w:tr w:rsidR="00B42638" w14:paraId="17A86CE6" w14:textId="77777777" w:rsidTr="00C6091E">
        <w:tblPrEx>
          <w:tblBorders>
            <w:insideH w:val="single" w:sz="4" w:space="0" w:color="auto"/>
          </w:tblBorders>
        </w:tblPrEx>
        <w:tc>
          <w:tcPr>
            <w:tcW w:w="137" w:type="pct"/>
            <w:vMerge/>
            <w:shd w:val="clear" w:color="auto" w:fill="D9D9D9"/>
          </w:tcPr>
          <w:p w14:paraId="5FC658BF" w14:textId="77777777" w:rsidR="00B42638" w:rsidRDefault="00B42638" w:rsidP="00C6091E"/>
        </w:tc>
        <w:tc>
          <w:tcPr>
            <w:tcW w:w="229" w:type="pct"/>
            <w:shd w:val="clear" w:color="auto" w:fill="D9D9D9"/>
          </w:tcPr>
          <w:p w14:paraId="57478A40" w14:textId="77777777" w:rsidR="00B42638" w:rsidRDefault="00B42638" w:rsidP="00C6091E">
            <w:r>
              <w:t>3.2</w:t>
            </w:r>
          </w:p>
        </w:tc>
        <w:tc>
          <w:tcPr>
            <w:tcW w:w="4634" w:type="pct"/>
          </w:tcPr>
          <w:p w14:paraId="6E8FA48B" w14:textId="77777777" w:rsidR="00B42638" w:rsidRDefault="00B42638" w:rsidP="00C6091E">
            <w:r>
              <w:t xml:space="preserve">The applicable </w:t>
            </w:r>
            <w:r w:rsidRPr="00E43AF3">
              <w:rPr>
                <w:b/>
                <w:bCs/>
              </w:rPr>
              <w:t>governmental watch or warning</w:t>
            </w:r>
            <w:r>
              <w:t xml:space="preserve"> alert is terminated.</w:t>
            </w:r>
          </w:p>
        </w:tc>
      </w:tr>
    </w:tbl>
    <w:p w14:paraId="00C8995E" w14:textId="77777777" w:rsidR="00B42638" w:rsidRDefault="00B42638"/>
    <w:p w14:paraId="43CA732E" w14:textId="77777777" w:rsidR="00FB143D" w:rsidRDefault="00A55661">
      <w:pPr>
        <w:jc w:val="center"/>
        <w:rPr>
          <w:rFonts w:ascii="Arial Black" w:hAnsi="Arial Black"/>
          <w:sz w:val="18"/>
          <w:szCs w:val="24"/>
        </w:rPr>
      </w:pPr>
      <w:r>
        <w:rPr>
          <w:rFonts w:ascii="Arial Black" w:hAnsi="Arial Black"/>
          <w:sz w:val="18"/>
          <w:szCs w:val="24"/>
        </w:rPr>
        <w:t>Schedule of forms, notices, and endorsements</w:t>
      </w:r>
    </w:p>
    <w:tbl>
      <w:tblPr>
        <w:tblStyle w:val="TableGrid"/>
        <w:tblW w:w="5000" w:type="pct"/>
        <w:tblLook w:val="04A0" w:firstRow="1" w:lastRow="0" w:firstColumn="1" w:lastColumn="0" w:noHBand="0" w:noVBand="1"/>
      </w:tblPr>
      <w:tblGrid>
        <w:gridCol w:w="396"/>
        <w:gridCol w:w="10039"/>
        <w:gridCol w:w="1075"/>
      </w:tblGrid>
      <w:tr w:rsidR="006837BF" w:rsidRPr="00DA038B" w14:paraId="3A753D76" w14:textId="77777777" w:rsidTr="003F564C">
        <w:trPr>
          <w:trHeight w:val="50"/>
        </w:trPr>
        <w:tc>
          <w:tcPr>
            <w:tcW w:w="172" w:type="pct"/>
            <w:shd w:val="clear" w:color="auto" w:fill="D9D9D9" w:themeFill="background1" w:themeFillShade="D9"/>
          </w:tcPr>
          <w:p w14:paraId="50340926" w14:textId="77777777" w:rsidR="006837BF" w:rsidRDefault="006837BF" w:rsidP="003F564C">
            <w:pPr>
              <w:rPr>
                <w:szCs w:val="16"/>
              </w:rPr>
            </w:pPr>
            <w:bookmarkStart w:id="0" w:name="_Toc204755734"/>
            <w:bookmarkStart w:id="1" w:name="_Toc128988005"/>
            <w:bookmarkStart w:id="2" w:name="_Toc127000249"/>
            <w:bookmarkStart w:id="3" w:name="ic"/>
            <w:bookmarkStart w:id="4" w:name="_Toc162555788"/>
            <w:bookmarkStart w:id="5" w:name="_Toc157152549"/>
            <w:bookmarkStart w:id="6" w:name="_Toc130910935"/>
            <w:bookmarkStart w:id="7" w:name="_Toc118294741"/>
            <w:bookmarkStart w:id="8" w:name="_Toc94539834"/>
            <w:r>
              <w:rPr>
                <w:szCs w:val="16"/>
              </w:rPr>
              <w:t>1</w:t>
            </w:r>
          </w:p>
        </w:tc>
        <w:tc>
          <w:tcPr>
            <w:tcW w:w="4361" w:type="pct"/>
          </w:tcPr>
          <w:p w14:paraId="774FE805" w14:textId="77777777" w:rsidR="006837BF" w:rsidRDefault="006837BF" w:rsidP="003F564C">
            <w:r>
              <w:t>S</w:t>
            </w:r>
            <w:r w:rsidRPr="005F3A5A">
              <w:t>chedule of insurers</w:t>
            </w:r>
            <w:r>
              <w:t xml:space="preserve"> endorsement</w:t>
            </w:r>
          </w:p>
        </w:tc>
        <w:tc>
          <w:tcPr>
            <w:tcW w:w="467" w:type="pct"/>
          </w:tcPr>
          <w:p w14:paraId="4F84F343" w14:textId="77777777" w:rsidR="006837BF" w:rsidRDefault="006837BF" w:rsidP="003F564C">
            <w:pPr>
              <w:rPr>
                <w:szCs w:val="16"/>
              </w:rPr>
            </w:pPr>
            <w:r>
              <w:rPr>
                <w:szCs w:val="16"/>
              </w:rPr>
              <w:t>END 2.1.0</w:t>
            </w:r>
          </w:p>
        </w:tc>
      </w:tr>
      <w:tr w:rsidR="006837BF" w:rsidRPr="00DA038B" w14:paraId="1C69574A" w14:textId="77777777" w:rsidTr="003F564C">
        <w:trPr>
          <w:trHeight w:val="50"/>
        </w:trPr>
        <w:tc>
          <w:tcPr>
            <w:tcW w:w="172" w:type="pct"/>
            <w:shd w:val="clear" w:color="auto" w:fill="D9D9D9" w:themeFill="background1" w:themeFillShade="D9"/>
          </w:tcPr>
          <w:p w14:paraId="3EC3B5D4" w14:textId="77777777" w:rsidR="006837BF" w:rsidRDefault="006837BF" w:rsidP="003F564C">
            <w:pPr>
              <w:rPr>
                <w:szCs w:val="16"/>
              </w:rPr>
            </w:pPr>
            <w:r>
              <w:rPr>
                <w:szCs w:val="16"/>
              </w:rPr>
              <w:t>2</w:t>
            </w:r>
          </w:p>
        </w:tc>
        <w:tc>
          <w:tcPr>
            <w:tcW w:w="4361" w:type="pct"/>
          </w:tcPr>
          <w:p w14:paraId="7523574F" w14:textId="77777777" w:rsidR="006837BF" w:rsidRDefault="006837BF" w:rsidP="003F564C">
            <w:pPr>
              <w:rPr>
                <w:szCs w:val="16"/>
              </w:rPr>
            </w:pPr>
            <w:r w:rsidRPr="00A11A19">
              <w:t>Underwriter’s specific change</w:t>
            </w:r>
          </w:p>
        </w:tc>
        <w:tc>
          <w:tcPr>
            <w:tcW w:w="467" w:type="pct"/>
          </w:tcPr>
          <w:p w14:paraId="67D974F9" w14:textId="77777777" w:rsidR="006837BF" w:rsidRDefault="006837BF" w:rsidP="003F564C">
            <w:pPr>
              <w:rPr>
                <w:szCs w:val="16"/>
              </w:rPr>
            </w:pPr>
            <w:r>
              <w:rPr>
                <w:szCs w:val="16"/>
              </w:rPr>
              <w:t>END 2.2.0</w:t>
            </w:r>
          </w:p>
        </w:tc>
      </w:tr>
      <w:tr w:rsidR="006837BF" w:rsidRPr="00DA038B" w14:paraId="5BB2C306" w14:textId="77777777" w:rsidTr="003F564C">
        <w:trPr>
          <w:trHeight w:val="50"/>
        </w:trPr>
        <w:tc>
          <w:tcPr>
            <w:tcW w:w="172" w:type="pct"/>
            <w:shd w:val="clear" w:color="auto" w:fill="D9D9D9" w:themeFill="background1" w:themeFillShade="D9"/>
          </w:tcPr>
          <w:p w14:paraId="10467BC4" w14:textId="77777777" w:rsidR="006837BF" w:rsidRPr="00DA038B" w:rsidRDefault="006837BF" w:rsidP="003F564C">
            <w:pPr>
              <w:rPr>
                <w:szCs w:val="16"/>
              </w:rPr>
            </w:pPr>
            <w:r>
              <w:rPr>
                <w:szCs w:val="16"/>
              </w:rPr>
              <w:t>3</w:t>
            </w:r>
          </w:p>
        </w:tc>
        <w:tc>
          <w:tcPr>
            <w:tcW w:w="4361" w:type="pct"/>
          </w:tcPr>
          <w:p w14:paraId="7B06C56C" w14:textId="77777777" w:rsidR="006837BF" w:rsidRPr="00DA038B" w:rsidRDefault="006837BF" w:rsidP="003F564C">
            <w:pPr>
              <w:rPr>
                <w:szCs w:val="16"/>
              </w:rPr>
            </w:pPr>
            <w:r>
              <w:rPr>
                <w:szCs w:val="16"/>
              </w:rPr>
              <w:t>Homeowners SuperPerils</w:t>
            </w:r>
            <w:r w:rsidRPr="00DA038B">
              <w:rPr>
                <w:szCs w:val="16"/>
              </w:rPr>
              <w:t xml:space="preserve"> form</w:t>
            </w:r>
          </w:p>
        </w:tc>
        <w:tc>
          <w:tcPr>
            <w:tcW w:w="467" w:type="pct"/>
          </w:tcPr>
          <w:p w14:paraId="4DD0BB6A" w14:textId="77777777" w:rsidR="006837BF" w:rsidRPr="00DA038B" w:rsidRDefault="006837BF" w:rsidP="003F564C">
            <w:pPr>
              <w:rPr>
                <w:szCs w:val="16"/>
              </w:rPr>
            </w:pPr>
            <w:r>
              <w:rPr>
                <w:szCs w:val="16"/>
              </w:rPr>
              <w:t>HSP 1.0</w:t>
            </w:r>
          </w:p>
        </w:tc>
      </w:tr>
      <w:tr w:rsidR="006837BF" w:rsidRPr="00DA038B" w14:paraId="7E4FB9E7" w14:textId="77777777" w:rsidTr="003F564C">
        <w:trPr>
          <w:trHeight w:val="50"/>
        </w:trPr>
        <w:tc>
          <w:tcPr>
            <w:tcW w:w="172" w:type="pct"/>
            <w:shd w:val="clear" w:color="auto" w:fill="D9D9D9" w:themeFill="background1" w:themeFillShade="D9"/>
          </w:tcPr>
          <w:p w14:paraId="73F09E22" w14:textId="77777777" w:rsidR="006837BF" w:rsidRDefault="006837BF" w:rsidP="003F564C">
            <w:pPr>
              <w:rPr>
                <w:szCs w:val="16"/>
              </w:rPr>
            </w:pPr>
            <w:r>
              <w:rPr>
                <w:szCs w:val="16"/>
              </w:rPr>
              <w:t>4</w:t>
            </w:r>
          </w:p>
        </w:tc>
        <w:tc>
          <w:tcPr>
            <w:tcW w:w="4361" w:type="pct"/>
          </w:tcPr>
          <w:p w14:paraId="70EF8033" w14:textId="77777777" w:rsidR="006837BF" w:rsidRDefault="006837BF" w:rsidP="003F564C">
            <w:r>
              <w:t>Special requested and approved non-standard risks</w:t>
            </w:r>
          </w:p>
        </w:tc>
        <w:tc>
          <w:tcPr>
            <w:tcW w:w="467" w:type="pct"/>
          </w:tcPr>
          <w:p w14:paraId="2F161C7D" w14:textId="77777777" w:rsidR="006837BF" w:rsidRDefault="006837BF" w:rsidP="003F564C">
            <w:pPr>
              <w:rPr>
                <w:szCs w:val="16"/>
              </w:rPr>
            </w:pPr>
            <w:r>
              <w:rPr>
                <w:szCs w:val="16"/>
              </w:rPr>
              <w:t>END 2.3.0</w:t>
            </w:r>
          </w:p>
        </w:tc>
      </w:tr>
      <w:tr w:rsidR="006837BF" w:rsidRPr="00DA038B" w14:paraId="149F61CA" w14:textId="77777777" w:rsidTr="003F564C">
        <w:trPr>
          <w:trHeight w:val="50"/>
        </w:trPr>
        <w:tc>
          <w:tcPr>
            <w:tcW w:w="172" w:type="pct"/>
            <w:shd w:val="clear" w:color="auto" w:fill="D9D9D9" w:themeFill="background1" w:themeFillShade="D9"/>
          </w:tcPr>
          <w:p w14:paraId="539BD298" w14:textId="77777777" w:rsidR="006837BF" w:rsidRPr="00DA038B" w:rsidRDefault="006837BF" w:rsidP="003F564C">
            <w:pPr>
              <w:rPr>
                <w:szCs w:val="16"/>
              </w:rPr>
            </w:pPr>
            <w:r>
              <w:rPr>
                <w:szCs w:val="16"/>
              </w:rPr>
              <w:t>5</w:t>
            </w:r>
          </w:p>
        </w:tc>
        <w:tc>
          <w:tcPr>
            <w:tcW w:w="4361" w:type="pct"/>
          </w:tcPr>
          <w:p w14:paraId="1BEAFED7" w14:textId="77777777" w:rsidR="006837BF" w:rsidRPr="00DA038B" w:rsidRDefault="006837BF" w:rsidP="003F564C">
            <w:pPr>
              <w:rPr>
                <w:szCs w:val="16"/>
              </w:rPr>
            </w:pPr>
            <w:r>
              <w:rPr>
                <w:szCs w:val="16"/>
              </w:rPr>
              <w:t xml:space="preserve">Claims reporting </w:t>
            </w:r>
            <w:r w:rsidRPr="005852C1">
              <w:rPr>
                <w:bCs/>
                <w:szCs w:val="16"/>
              </w:rPr>
              <w:t>notice</w:t>
            </w:r>
          </w:p>
        </w:tc>
        <w:tc>
          <w:tcPr>
            <w:tcW w:w="467" w:type="pct"/>
          </w:tcPr>
          <w:p w14:paraId="213F4DFB" w14:textId="77777777" w:rsidR="006837BF" w:rsidRPr="00DA038B" w:rsidRDefault="006837BF" w:rsidP="003F564C">
            <w:pPr>
              <w:rPr>
                <w:szCs w:val="16"/>
              </w:rPr>
            </w:pPr>
            <w:r>
              <w:rPr>
                <w:szCs w:val="16"/>
              </w:rPr>
              <w:t>END 2.4.0</w:t>
            </w:r>
          </w:p>
        </w:tc>
      </w:tr>
      <w:tr w:rsidR="006837BF" w:rsidRPr="00DA038B" w14:paraId="44F1557D" w14:textId="77777777" w:rsidTr="003F564C">
        <w:trPr>
          <w:trHeight w:val="50"/>
        </w:trPr>
        <w:tc>
          <w:tcPr>
            <w:tcW w:w="172" w:type="pct"/>
            <w:shd w:val="clear" w:color="auto" w:fill="D9D9D9" w:themeFill="background1" w:themeFillShade="D9"/>
          </w:tcPr>
          <w:p w14:paraId="4177406C" w14:textId="77777777" w:rsidR="006837BF" w:rsidRPr="00DA038B" w:rsidRDefault="006837BF" w:rsidP="003F564C">
            <w:pPr>
              <w:rPr>
                <w:szCs w:val="16"/>
              </w:rPr>
            </w:pPr>
            <w:r>
              <w:rPr>
                <w:szCs w:val="16"/>
              </w:rPr>
              <w:t>6</w:t>
            </w:r>
          </w:p>
        </w:tc>
        <w:tc>
          <w:tcPr>
            <w:tcW w:w="4361" w:type="pct"/>
          </w:tcPr>
          <w:p w14:paraId="16EF585D" w14:textId="77777777" w:rsidR="006837BF" w:rsidRPr="00DA038B" w:rsidRDefault="006837BF" w:rsidP="003F564C">
            <w:pPr>
              <w:rPr>
                <w:szCs w:val="16"/>
              </w:rPr>
            </w:pPr>
            <w:r w:rsidRPr="00DA038B">
              <w:rPr>
                <w:szCs w:val="16"/>
              </w:rPr>
              <w:t>Statement on privacy issues</w:t>
            </w:r>
          </w:p>
        </w:tc>
        <w:tc>
          <w:tcPr>
            <w:tcW w:w="467" w:type="pct"/>
          </w:tcPr>
          <w:p w14:paraId="771D9530" w14:textId="77777777" w:rsidR="006837BF" w:rsidRPr="00DA038B" w:rsidRDefault="006837BF" w:rsidP="003F564C">
            <w:pPr>
              <w:rPr>
                <w:szCs w:val="16"/>
              </w:rPr>
            </w:pPr>
            <w:r>
              <w:rPr>
                <w:szCs w:val="16"/>
              </w:rPr>
              <w:t>END 2.5.0</w:t>
            </w:r>
          </w:p>
        </w:tc>
      </w:tr>
      <w:tr w:rsidR="006837BF" w:rsidRPr="00DA038B" w14:paraId="07450AD1" w14:textId="77777777" w:rsidTr="003F564C">
        <w:trPr>
          <w:trHeight w:val="50"/>
        </w:trPr>
        <w:tc>
          <w:tcPr>
            <w:tcW w:w="172" w:type="pct"/>
            <w:shd w:val="clear" w:color="auto" w:fill="D9D9D9" w:themeFill="background1" w:themeFillShade="D9"/>
          </w:tcPr>
          <w:p w14:paraId="79696A68" w14:textId="77777777" w:rsidR="006837BF" w:rsidRDefault="006837BF" w:rsidP="003F564C">
            <w:pPr>
              <w:rPr>
                <w:szCs w:val="16"/>
              </w:rPr>
            </w:pPr>
            <w:r>
              <w:rPr>
                <w:szCs w:val="16"/>
              </w:rPr>
              <w:t>7</w:t>
            </w:r>
          </w:p>
        </w:tc>
        <w:tc>
          <w:tcPr>
            <w:tcW w:w="4361" w:type="pct"/>
          </w:tcPr>
          <w:p w14:paraId="5C241B5B" w14:textId="77777777" w:rsidR="006837BF" w:rsidRPr="00DA038B" w:rsidRDefault="006837BF" w:rsidP="003F564C">
            <w:pPr>
              <w:rPr>
                <w:szCs w:val="16"/>
              </w:rPr>
            </w:pPr>
            <w:r>
              <w:rPr>
                <w:szCs w:val="16"/>
              </w:rPr>
              <w:t>Website use and disclaimer</w:t>
            </w:r>
          </w:p>
        </w:tc>
        <w:tc>
          <w:tcPr>
            <w:tcW w:w="467" w:type="pct"/>
          </w:tcPr>
          <w:p w14:paraId="703A4A65" w14:textId="77777777" w:rsidR="006837BF" w:rsidRPr="00DA038B" w:rsidRDefault="006837BF" w:rsidP="003F564C">
            <w:pPr>
              <w:rPr>
                <w:szCs w:val="16"/>
              </w:rPr>
            </w:pPr>
            <w:r>
              <w:rPr>
                <w:szCs w:val="16"/>
              </w:rPr>
              <w:t>END 2.6.0</w:t>
            </w:r>
          </w:p>
        </w:tc>
      </w:tr>
      <w:tr w:rsidR="006837BF" w:rsidRPr="00DA038B" w14:paraId="6E0646F3" w14:textId="77777777" w:rsidTr="003F564C">
        <w:trPr>
          <w:trHeight w:val="50"/>
        </w:trPr>
        <w:tc>
          <w:tcPr>
            <w:tcW w:w="172" w:type="pct"/>
            <w:shd w:val="clear" w:color="auto" w:fill="D9D9D9" w:themeFill="background1" w:themeFillShade="D9"/>
          </w:tcPr>
          <w:p w14:paraId="7EBCACCB" w14:textId="77777777" w:rsidR="006837BF" w:rsidRDefault="006837BF" w:rsidP="003F564C">
            <w:pPr>
              <w:rPr>
                <w:szCs w:val="16"/>
              </w:rPr>
            </w:pPr>
            <w:r>
              <w:rPr>
                <w:szCs w:val="16"/>
              </w:rPr>
              <w:t>8</w:t>
            </w:r>
          </w:p>
        </w:tc>
        <w:tc>
          <w:tcPr>
            <w:tcW w:w="4361" w:type="pct"/>
          </w:tcPr>
          <w:p w14:paraId="273DE2C8" w14:textId="77777777" w:rsidR="006837BF" w:rsidRPr="00AC447F" w:rsidRDefault="006837BF" w:rsidP="003F564C">
            <w:pPr>
              <w:rPr>
                <w:szCs w:val="16"/>
              </w:rPr>
            </w:pPr>
            <w:r>
              <w:rPr>
                <w:szCs w:val="16"/>
              </w:rPr>
              <w:t>Defined words and phrases vol. 1 (Common definitions)</w:t>
            </w:r>
          </w:p>
        </w:tc>
        <w:tc>
          <w:tcPr>
            <w:tcW w:w="467" w:type="pct"/>
          </w:tcPr>
          <w:p w14:paraId="0C31D007" w14:textId="77777777" w:rsidR="006837BF" w:rsidRDefault="006837BF" w:rsidP="003F564C">
            <w:pPr>
              <w:rPr>
                <w:szCs w:val="16"/>
              </w:rPr>
            </w:pPr>
            <w:r>
              <w:rPr>
                <w:szCs w:val="16"/>
              </w:rPr>
              <w:t>END 2.7.0</w:t>
            </w:r>
          </w:p>
        </w:tc>
      </w:tr>
      <w:tr w:rsidR="006837BF" w:rsidRPr="00DA038B" w14:paraId="450E5B06" w14:textId="77777777" w:rsidTr="003F564C">
        <w:trPr>
          <w:trHeight w:val="50"/>
        </w:trPr>
        <w:tc>
          <w:tcPr>
            <w:tcW w:w="172" w:type="pct"/>
            <w:shd w:val="clear" w:color="auto" w:fill="D9D9D9" w:themeFill="background1" w:themeFillShade="D9"/>
          </w:tcPr>
          <w:p w14:paraId="01DCD124" w14:textId="77777777" w:rsidR="006837BF" w:rsidRDefault="006837BF" w:rsidP="003F564C">
            <w:pPr>
              <w:rPr>
                <w:szCs w:val="16"/>
              </w:rPr>
            </w:pPr>
            <w:r>
              <w:rPr>
                <w:szCs w:val="16"/>
              </w:rPr>
              <w:t>9</w:t>
            </w:r>
          </w:p>
        </w:tc>
        <w:tc>
          <w:tcPr>
            <w:tcW w:w="4361" w:type="pct"/>
          </w:tcPr>
          <w:p w14:paraId="0F50051C" w14:textId="77777777" w:rsidR="006837BF" w:rsidRPr="00AC447F" w:rsidRDefault="006837BF" w:rsidP="003F564C">
            <w:pPr>
              <w:rPr>
                <w:szCs w:val="16"/>
              </w:rPr>
            </w:pPr>
            <w:r>
              <w:rPr>
                <w:szCs w:val="16"/>
              </w:rPr>
              <w:t>Defined words and phrases vol. 2 (Risk groups)</w:t>
            </w:r>
          </w:p>
        </w:tc>
        <w:tc>
          <w:tcPr>
            <w:tcW w:w="467" w:type="pct"/>
          </w:tcPr>
          <w:p w14:paraId="0BE0AB0A" w14:textId="77777777" w:rsidR="006837BF" w:rsidRDefault="006837BF" w:rsidP="003F564C">
            <w:pPr>
              <w:rPr>
                <w:szCs w:val="16"/>
              </w:rPr>
            </w:pPr>
            <w:r>
              <w:rPr>
                <w:szCs w:val="16"/>
              </w:rPr>
              <w:t>END 2.8.0</w:t>
            </w:r>
          </w:p>
        </w:tc>
      </w:tr>
      <w:tr w:rsidR="006837BF" w:rsidRPr="00DA038B" w14:paraId="4A52B878" w14:textId="77777777" w:rsidTr="003F564C">
        <w:trPr>
          <w:trHeight w:val="50"/>
        </w:trPr>
        <w:tc>
          <w:tcPr>
            <w:tcW w:w="172" w:type="pct"/>
            <w:shd w:val="clear" w:color="auto" w:fill="D9D9D9" w:themeFill="background1" w:themeFillShade="D9"/>
          </w:tcPr>
          <w:p w14:paraId="52C6DE74" w14:textId="77777777" w:rsidR="006837BF" w:rsidRDefault="006837BF" w:rsidP="003F564C">
            <w:pPr>
              <w:rPr>
                <w:szCs w:val="16"/>
              </w:rPr>
            </w:pPr>
            <w:r>
              <w:rPr>
                <w:szCs w:val="16"/>
              </w:rPr>
              <w:t>10</w:t>
            </w:r>
          </w:p>
        </w:tc>
        <w:tc>
          <w:tcPr>
            <w:tcW w:w="4361" w:type="pct"/>
          </w:tcPr>
          <w:p w14:paraId="3250E9D9" w14:textId="77777777" w:rsidR="006837BF" w:rsidRPr="005852C1" w:rsidRDefault="006837BF" w:rsidP="003F564C">
            <w:pPr>
              <w:rPr>
                <w:bCs/>
                <w:szCs w:val="16"/>
              </w:rPr>
            </w:pPr>
            <w:r w:rsidRPr="005852C1">
              <w:rPr>
                <w:bCs/>
                <w:szCs w:val="16"/>
              </w:rPr>
              <w:t>Alternative dispute resolution and lawsuit against us</w:t>
            </w:r>
          </w:p>
        </w:tc>
        <w:tc>
          <w:tcPr>
            <w:tcW w:w="467" w:type="pct"/>
          </w:tcPr>
          <w:p w14:paraId="6527FE46" w14:textId="77777777" w:rsidR="006837BF" w:rsidRDefault="006837BF" w:rsidP="003F564C">
            <w:pPr>
              <w:rPr>
                <w:szCs w:val="16"/>
              </w:rPr>
            </w:pPr>
            <w:r>
              <w:rPr>
                <w:szCs w:val="16"/>
              </w:rPr>
              <w:t>END 2.9.0</w:t>
            </w:r>
          </w:p>
        </w:tc>
      </w:tr>
      <w:tr w:rsidR="006837BF" w:rsidRPr="00DA038B" w14:paraId="343ED9FA" w14:textId="77777777" w:rsidTr="003F564C">
        <w:trPr>
          <w:trHeight w:val="50"/>
        </w:trPr>
        <w:tc>
          <w:tcPr>
            <w:tcW w:w="172" w:type="pct"/>
            <w:shd w:val="clear" w:color="auto" w:fill="D9D9D9" w:themeFill="background1" w:themeFillShade="D9"/>
          </w:tcPr>
          <w:p w14:paraId="627BA2CB" w14:textId="77777777" w:rsidR="006837BF" w:rsidRDefault="006837BF" w:rsidP="003F564C">
            <w:pPr>
              <w:rPr>
                <w:szCs w:val="16"/>
              </w:rPr>
            </w:pPr>
            <w:r>
              <w:rPr>
                <w:szCs w:val="16"/>
              </w:rPr>
              <w:t>11</w:t>
            </w:r>
          </w:p>
        </w:tc>
        <w:tc>
          <w:tcPr>
            <w:tcW w:w="4361" w:type="pct"/>
          </w:tcPr>
          <w:p w14:paraId="3C211F5C" w14:textId="77777777" w:rsidR="006837BF" w:rsidRPr="00AC447F" w:rsidRDefault="006837BF" w:rsidP="003F564C">
            <w:pPr>
              <w:rPr>
                <w:szCs w:val="16"/>
              </w:rPr>
            </w:pPr>
            <w:r>
              <w:rPr>
                <w:szCs w:val="16"/>
              </w:rPr>
              <w:t>Business, profession, trade, or work</w:t>
            </w:r>
          </w:p>
        </w:tc>
        <w:tc>
          <w:tcPr>
            <w:tcW w:w="467" w:type="pct"/>
          </w:tcPr>
          <w:p w14:paraId="5DBCEF8D" w14:textId="77777777" w:rsidR="006837BF" w:rsidRDefault="006837BF" w:rsidP="003F564C">
            <w:pPr>
              <w:rPr>
                <w:szCs w:val="16"/>
              </w:rPr>
            </w:pPr>
            <w:r>
              <w:rPr>
                <w:szCs w:val="16"/>
              </w:rPr>
              <w:t>END 2.10.0</w:t>
            </w:r>
          </w:p>
        </w:tc>
      </w:tr>
      <w:tr w:rsidR="006837BF" w:rsidRPr="00DA038B" w14:paraId="7468BD6E" w14:textId="77777777" w:rsidTr="003F564C">
        <w:trPr>
          <w:trHeight w:val="50"/>
        </w:trPr>
        <w:tc>
          <w:tcPr>
            <w:tcW w:w="172" w:type="pct"/>
            <w:shd w:val="clear" w:color="auto" w:fill="D9D9D9" w:themeFill="background1" w:themeFillShade="D9"/>
          </w:tcPr>
          <w:p w14:paraId="6A3D18EB" w14:textId="77777777" w:rsidR="006837BF" w:rsidRDefault="006837BF" w:rsidP="003F564C">
            <w:pPr>
              <w:rPr>
                <w:szCs w:val="16"/>
              </w:rPr>
            </w:pPr>
            <w:r>
              <w:rPr>
                <w:szCs w:val="16"/>
              </w:rPr>
              <w:t>12</w:t>
            </w:r>
          </w:p>
        </w:tc>
        <w:tc>
          <w:tcPr>
            <w:tcW w:w="4361" w:type="pct"/>
          </w:tcPr>
          <w:p w14:paraId="44F1EC0D" w14:textId="77777777" w:rsidR="006837BF" w:rsidRPr="0029462F" w:rsidRDefault="006837BF" w:rsidP="003F564C">
            <w:pPr>
              <w:rPr>
                <w:szCs w:val="16"/>
              </w:rPr>
            </w:pPr>
            <w:r w:rsidRPr="0029462F">
              <w:rPr>
                <w:szCs w:val="16"/>
              </w:rPr>
              <w:t>Jurisdictional boiler and pressure vessel inspection</w:t>
            </w:r>
            <w:r>
              <w:rPr>
                <w:szCs w:val="16"/>
              </w:rPr>
              <w:t>s</w:t>
            </w:r>
          </w:p>
        </w:tc>
        <w:tc>
          <w:tcPr>
            <w:tcW w:w="467" w:type="pct"/>
          </w:tcPr>
          <w:p w14:paraId="0FF99228" w14:textId="77777777" w:rsidR="006837BF" w:rsidRDefault="006837BF" w:rsidP="003F564C">
            <w:pPr>
              <w:rPr>
                <w:szCs w:val="16"/>
              </w:rPr>
            </w:pPr>
            <w:r>
              <w:rPr>
                <w:szCs w:val="16"/>
              </w:rPr>
              <w:t>END 2.11.0</w:t>
            </w:r>
          </w:p>
        </w:tc>
      </w:tr>
      <w:tr w:rsidR="006837BF" w:rsidRPr="00DA038B" w14:paraId="6AF3E01A" w14:textId="77777777" w:rsidTr="003F564C">
        <w:trPr>
          <w:trHeight w:val="50"/>
        </w:trPr>
        <w:tc>
          <w:tcPr>
            <w:tcW w:w="172" w:type="pct"/>
            <w:shd w:val="clear" w:color="auto" w:fill="D9D9D9" w:themeFill="background1" w:themeFillShade="D9"/>
          </w:tcPr>
          <w:p w14:paraId="713807F0" w14:textId="77777777" w:rsidR="006837BF" w:rsidRDefault="006837BF" w:rsidP="003F564C">
            <w:pPr>
              <w:rPr>
                <w:szCs w:val="16"/>
              </w:rPr>
            </w:pPr>
            <w:r>
              <w:rPr>
                <w:szCs w:val="16"/>
              </w:rPr>
              <w:t>13</w:t>
            </w:r>
          </w:p>
        </w:tc>
        <w:tc>
          <w:tcPr>
            <w:tcW w:w="4361" w:type="pct"/>
          </w:tcPr>
          <w:p w14:paraId="0D958072" w14:textId="77777777" w:rsidR="006837BF" w:rsidRPr="00D9092B" w:rsidRDefault="006837BF" w:rsidP="003F564C">
            <w:r w:rsidRPr="00D9092B">
              <w:t>Regulatory issues</w:t>
            </w:r>
          </w:p>
        </w:tc>
        <w:tc>
          <w:tcPr>
            <w:tcW w:w="467" w:type="pct"/>
          </w:tcPr>
          <w:p w14:paraId="3B6D4B70" w14:textId="77777777" w:rsidR="006837BF" w:rsidRDefault="006837BF" w:rsidP="003F564C">
            <w:pPr>
              <w:rPr>
                <w:szCs w:val="16"/>
              </w:rPr>
            </w:pPr>
            <w:r>
              <w:rPr>
                <w:szCs w:val="16"/>
              </w:rPr>
              <w:t>END 2.12.0</w:t>
            </w:r>
          </w:p>
        </w:tc>
      </w:tr>
      <w:tr w:rsidR="006837BF" w:rsidRPr="00DA038B" w14:paraId="1DE32CCB" w14:textId="77777777" w:rsidTr="003F564C">
        <w:trPr>
          <w:trHeight w:val="50"/>
        </w:trPr>
        <w:tc>
          <w:tcPr>
            <w:tcW w:w="172" w:type="pct"/>
            <w:shd w:val="clear" w:color="auto" w:fill="D9D9D9" w:themeFill="background1" w:themeFillShade="D9"/>
          </w:tcPr>
          <w:p w14:paraId="28E92C2C" w14:textId="77777777" w:rsidR="006837BF" w:rsidRDefault="006837BF" w:rsidP="003F564C">
            <w:pPr>
              <w:rPr>
                <w:szCs w:val="16"/>
              </w:rPr>
            </w:pPr>
            <w:r>
              <w:rPr>
                <w:szCs w:val="16"/>
              </w:rPr>
              <w:t>14</w:t>
            </w:r>
          </w:p>
        </w:tc>
        <w:tc>
          <w:tcPr>
            <w:tcW w:w="4361" w:type="pct"/>
          </w:tcPr>
          <w:p w14:paraId="14506F06" w14:textId="77777777" w:rsidR="006837BF" w:rsidRDefault="006837BF" w:rsidP="003F564C">
            <w:r w:rsidRPr="005D6C18">
              <w:t>Your consents and additional related warranties</w:t>
            </w:r>
          </w:p>
        </w:tc>
        <w:tc>
          <w:tcPr>
            <w:tcW w:w="467" w:type="pct"/>
          </w:tcPr>
          <w:p w14:paraId="6CC00741" w14:textId="77777777" w:rsidR="006837BF" w:rsidRDefault="006837BF" w:rsidP="003F564C">
            <w:pPr>
              <w:rPr>
                <w:szCs w:val="16"/>
              </w:rPr>
            </w:pPr>
            <w:r>
              <w:rPr>
                <w:szCs w:val="16"/>
              </w:rPr>
              <w:t>END 2.13.0</w:t>
            </w:r>
          </w:p>
        </w:tc>
      </w:tr>
      <w:tr w:rsidR="006837BF" w:rsidRPr="00DA038B" w14:paraId="68208486" w14:textId="77777777" w:rsidTr="003F564C">
        <w:trPr>
          <w:trHeight w:val="50"/>
        </w:trPr>
        <w:tc>
          <w:tcPr>
            <w:tcW w:w="172" w:type="pct"/>
            <w:shd w:val="clear" w:color="auto" w:fill="D9D9D9" w:themeFill="background1" w:themeFillShade="D9"/>
          </w:tcPr>
          <w:p w14:paraId="2F3A3C0B" w14:textId="77777777" w:rsidR="006837BF" w:rsidRDefault="006837BF" w:rsidP="003F564C">
            <w:pPr>
              <w:rPr>
                <w:szCs w:val="16"/>
              </w:rPr>
            </w:pPr>
            <w:r>
              <w:rPr>
                <w:szCs w:val="16"/>
              </w:rPr>
              <w:t>15</w:t>
            </w:r>
          </w:p>
        </w:tc>
        <w:tc>
          <w:tcPr>
            <w:tcW w:w="4361" w:type="pct"/>
          </w:tcPr>
          <w:p w14:paraId="681E32BB" w14:textId="77777777" w:rsidR="006837BF" w:rsidRPr="005D6C18" w:rsidRDefault="006837BF" w:rsidP="003F564C">
            <w:r w:rsidRPr="00B969E8">
              <w:rPr>
                <w:szCs w:val="16"/>
              </w:rPr>
              <w:t>Your misrepresentation, waivers, and warranties</w:t>
            </w:r>
          </w:p>
        </w:tc>
        <w:tc>
          <w:tcPr>
            <w:tcW w:w="467" w:type="pct"/>
          </w:tcPr>
          <w:p w14:paraId="698D2DBC" w14:textId="77777777" w:rsidR="006837BF" w:rsidRDefault="006837BF" w:rsidP="003F564C">
            <w:pPr>
              <w:rPr>
                <w:szCs w:val="16"/>
              </w:rPr>
            </w:pPr>
            <w:r>
              <w:rPr>
                <w:szCs w:val="16"/>
              </w:rPr>
              <w:t>END 2.14.0</w:t>
            </w:r>
          </w:p>
        </w:tc>
      </w:tr>
      <w:tr w:rsidR="006837BF" w:rsidRPr="00DA038B" w14:paraId="526CDC66" w14:textId="77777777" w:rsidTr="003F564C">
        <w:trPr>
          <w:trHeight w:val="50"/>
        </w:trPr>
        <w:tc>
          <w:tcPr>
            <w:tcW w:w="172" w:type="pct"/>
            <w:shd w:val="clear" w:color="auto" w:fill="D9D9D9" w:themeFill="background1" w:themeFillShade="D9"/>
          </w:tcPr>
          <w:p w14:paraId="4288F2DA" w14:textId="77777777" w:rsidR="006837BF" w:rsidRDefault="006837BF" w:rsidP="003F564C">
            <w:pPr>
              <w:rPr>
                <w:szCs w:val="16"/>
              </w:rPr>
            </w:pPr>
            <w:r>
              <w:rPr>
                <w:szCs w:val="16"/>
              </w:rPr>
              <w:t>16</w:t>
            </w:r>
          </w:p>
        </w:tc>
        <w:tc>
          <w:tcPr>
            <w:tcW w:w="4361" w:type="pct"/>
          </w:tcPr>
          <w:p w14:paraId="1AD97DCC" w14:textId="77777777" w:rsidR="006837BF" w:rsidRDefault="006837BF" w:rsidP="003F564C">
            <w:r>
              <w:t>Non-transferred risks</w:t>
            </w:r>
          </w:p>
        </w:tc>
        <w:tc>
          <w:tcPr>
            <w:tcW w:w="467" w:type="pct"/>
          </w:tcPr>
          <w:p w14:paraId="24BBC477" w14:textId="77777777" w:rsidR="006837BF" w:rsidRDefault="006837BF" w:rsidP="003F564C">
            <w:pPr>
              <w:rPr>
                <w:szCs w:val="16"/>
              </w:rPr>
            </w:pPr>
            <w:r>
              <w:rPr>
                <w:szCs w:val="16"/>
              </w:rPr>
              <w:t>END 2.15.0</w:t>
            </w:r>
          </w:p>
        </w:tc>
      </w:tr>
      <w:tr w:rsidR="006837BF" w:rsidRPr="00DA038B" w14:paraId="07EB0E8E" w14:textId="77777777" w:rsidTr="003F564C">
        <w:trPr>
          <w:trHeight w:val="50"/>
        </w:trPr>
        <w:tc>
          <w:tcPr>
            <w:tcW w:w="172" w:type="pct"/>
            <w:shd w:val="clear" w:color="auto" w:fill="D9D9D9" w:themeFill="background1" w:themeFillShade="D9"/>
          </w:tcPr>
          <w:p w14:paraId="355026B9" w14:textId="77777777" w:rsidR="006837BF" w:rsidRDefault="006837BF" w:rsidP="003F564C">
            <w:pPr>
              <w:rPr>
                <w:szCs w:val="16"/>
              </w:rPr>
            </w:pPr>
            <w:r>
              <w:rPr>
                <w:szCs w:val="16"/>
              </w:rPr>
              <w:t>17</w:t>
            </w:r>
          </w:p>
        </w:tc>
        <w:tc>
          <w:tcPr>
            <w:tcW w:w="4361" w:type="pct"/>
          </w:tcPr>
          <w:p w14:paraId="5EEA4FBC" w14:textId="77777777" w:rsidR="006837BF" w:rsidRPr="00A11A19" w:rsidRDefault="006837BF" w:rsidP="003F564C">
            <w:r>
              <w:t>L</w:t>
            </w:r>
            <w:r w:rsidRPr="00DC27EF">
              <w:t>enders</w:t>
            </w:r>
            <w:r>
              <w:t xml:space="preserve"> schedule and additional conditions</w:t>
            </w:r>
            <w:r w:rsidRPr="00DC27EF">
              <w:t xml:space="preserve"> </w:t>
            </w:r>
          </w:p>
        </w:tc>
        <w:tc>
          <w:tcPr>
            <w:tcW w:w="467" w:type="pct"/>
          </w:tcPr>
          <w:p w14:paraId="5E01D8E7" w14:textId="77777777" w:rsidR="006837BF" w:rsidRDefault="006837BF" w:rsidP="003F564C">
            <w:pPr>
              <w:rPr>
                <w:szCs w:val="16"/>
              </w:rPr>
            </w:pPr>
            <w:r>
              <w:rPr>
                <w:szCs w:val="16"/>
              </w:rPr>
              <w:t>END 2.16.0</w:t>
            </w:r>
          </w:p>
        </w:tc>
      </w:tr>
      <w:tr w:rsidR="006837BF" w:rsidRPr="00DA038B" w14:paraId="4B12DEBD" w14:textId="77777777" w:rsidTr="003F564C">
        <w:trPr>
          <w:trHeight w:val="50"/>
        </w:trPr>
        <w:tc>
          <w:tcPr>
            <w:tcW w:w="172" w:type="pct"/>
            <w:shd w:val="clear" w:color="auto" w:fill="D9D9D9" w:themeFill="background1" w:themeFillShade="D9"/>
          </w:tcPr>
          <w:p w14:paraId="5F9A21FE" w14:textId="77777777" w:rsidR="006837BF" w:rsidRDefault="006837BF" w:rsidP="003F564C">
            <w:pPr>
              <w:rPr>
                <w:szCs w:val="16"/>
              </w:rPr>
            </w:pPr>
            <w:r>
              <w:rPr>
                <w:szCs w:val="16"/>
              </w:rPr>
              <w:t>18</w:t>
            </w:r>
          </w:p>
        </w:tc>
        <w:tc>
          <w:tcPr>
            <w:tcW w:w="4361" w:type="pct"/>
          </w:tcPr>
          <w:p w14:paraId="37170742" w14:textId="77777777" w:rsidR="006837BF" w:rsidRDefault="006837BF" w:rsidP="003F564C">
            <w:r w:rsidRPr="002373C5">
              <w:t>Policy change, cancellation, or nonrenewal</w:t>
            </w:r>
          </w:p>
        </w:tc>
        <w:tc>
          <w:tcPr>
            <w:tcW w:w="467" w:type="pct"/>
          </w:tcPr>
          <w:p w14:paraId="097E3DBB" w14:textId="77777777" w:rsidR="006837BF" w:rsidRDefault="006837BF" w:rsidP="003F564C">
            <w:pPr>
              <w:rPr>
                <w:szCs w:val="16"/>
              </w:rPr>
            </w:pPr>
            <w:r>
              <w:rPr>
                <w:szCs w:val="16"/>
              </w:rPr>
              <w:t>END 2.17.0</w:t>
            </w:r>
          </w:p>
        </w:tc>
      </w:tr>
      <w:tr w:rsidR="006837BF" w:rsidRPr="00DA038B" w14:paraId="18AE2C58" w14:textId="77777777" w:rsidTr="003F564C">
        <w:trPr>
          <w:trHeight w:val="50"/>
        </w:trPr>
        <w:tc>
          <w:tcPr>
            <w:tcW w:w="172" w:type="pct"/>
            <w:shd w:val="clear" w:color="auto" w:fill="D9D9D9" w:themeFill="background1" w:themeFillShade="D9"/>
          </w:tcPr>
          <w:p w14:paraId="2DF7CE28" w14:textId="77777777" w:rsidR="006837BF" w:rsidRDefault="006837BF" w:rsidP="003F564C">
            <w:pPr>
              <w:rPr>
                <w:szCs w:val="16"/>
              </w:rPr>
            </w:pPr>
            <w:r>
              <w:rPr>
                <w:szCs w:val="16"/>
              </w:rPr>
              <w:t>19</w:t>
            </w:r>
          </w:p>
        </w:tc>
        <w:tc>
          <w:tcPr>
            <w:tcW w:w="4361" w:type="pct"/>
          </w:tcPr>
          <w:p w14:paraId="16AC91AD" w14:textId="77777777" w:rsidR="006837BF" w:rsidRPr="002373C5" w:rsidRDefault="006837BF" w:rsidP="003F564C">
            <w:r>
              <w:t>Payment processing agreement</w:t>
            </w:r>
          </w:p>
        </w:tc>
        <w:tc>
          <w:tcPr>
            <w:tcW w:w="467" w:type="pct"/>
          </w:tcPr>
          <w:p w14:paraId="755D55B6" w14:textId="77777777" w:rsidR="006837BF" w:rsidRDefault="006837BF" w:rsidP="003F564C">
            <w:pPr>
              <w:rPr>
                <w:szCs w:val="16"/>
              </w:rPr>
            </w:pPr>
            <w:r>
              <w:rPr>
                <w:szCs w:val="16"/>
              </w:rPr>
              <w:t>END 2.18.0</w:t>
            </w:r>
          </w:p>
        </w:tc>
      </w:tr>
    </w:tbl>
    <w:p w14:paraId="43CA7378" w14:textId="77777777" w:rsidR="00FB143D" w:rsidRDefault="00A55661">
      <w:pPr>
        <w:rPr>
          <w:b/>
        </w:rPr>
      </w:pPr>
      <w:r>
        <w:tab/>
      </w:r>
    </w:p>
    <w:p w14:paraId="43CA7379" w14:textId="77777777" w:rsidR="00FB143D" w:rsidRDefault="00A55661">
      <w:pPr>
        <w:pStyle w:val="Heading1"/>
      </w:pPr>
      <w:r>
        <w:br w:type="column"/>
      </w:r>
      <w:r>
        <w:rPr>
          <w:b/>
        </w:rPr>
        <w:lastRenderedPageBreak/>
        <w:t>Covered location</w:t>
      </w:r>
      <w:bookmarkEnd w:id="0"/>
    </w:p>
    <w:tbl>
      <w:tblPr>
        <w:tblStyle w:val="TableGrid"/>
        <w:tblW w:w="11510" w:type="dxa"/>
        <w:tblBorders>
          <w:insideV w:val="none" w:sz="0" w:space="0" w:color="auto"/>
        </w:tblBorders>
        <w:tblLayout w:type="fixed"/>
        <w:tblLook w:val="04A0" w:firstRow="1" w:lastRow="0" w:firstColumn="1" w:lastColumn="0" w:noHBand="0" w:noVBand="1"/>
      </w:tblPr>
      <w:tblGrid>
        <w:gridCol w:w="355"/>
        <w:gridCol w:w="11155"/>
      </w:tblGrid>
      <w:tr w:rsidR="00FB143D" w14:paraId="43CA737B" w14:textId="77777777">
        <w:tc>
          <w:tcPr>
            <w:tcW w:w="11510" w:type="dxa"/>
            <w:gridSpan w:val="2"/>
          </w:tcPr>
          <w:p w14:paraId="43CA737A" w14:textId="77777777" w:rsidR="00FB143D" w:rsidRDefault="00A55661">
            <w:r>
              <w:t>This insurance only applies to your physical residence location stated on the first declaration page:</w:t>
            </w:r>
          </w:p>
        </w:tc>
      </w:tr>
      <w:tr w:rsidR="00FB143D" w14:paraId="43CA737E" w14:textId="77777777">
        <w:tc>
          <w:tcPr>
            <w:tcW w:w="355" w:type="dxa"/>
            <w:shd w:val="clear" w:color="auto" w:fill="D9D9D9" w:themeFill="background1" w:themeFillShade="D9"/>
          </w:tcPr>
          <w:p w14:paraId="43CA737C" w14:textId="77777777" w:rsidR="00FB143D" w:rsidRDefault="00A55661">
            <w:r>
              <w:t>1</w:t>
            </w:r>
          </w:p>
        </w:tc>
        <w:tc>
          <w:tcPr>
            <w:tcW w:w="11155" w:type="dxa"/>
          </w:tcPr>
          <w:p w14:paraId="43CA737D" w14:textId="77777777" w:rsidR="00FB143D" w:rsidRDefault="00A55661">
            <w:r>
              <w:t xml:space="preserve">That is the most subdivided parcel that corresponds to that </w:t>
            </w:r>
            <w:r>
              <w:rPr>
                <w:b/>
                <w:bCs/>
              </w:rPr>
              <w:t>covered location</w:t>
            </w:r>
            <w:r>
              <w:t xml:space="preserve"> as recorded in the local county tax assessor's record; and</w:t>
            </w:r>
          </w:p>
        </w:tc>
      </w:tr>
      <w:tr w:rsidR="00FB143D" w14:paraId="43CA7381" w14:textId="77777777">
        <w:tc>
          <w:tcPr>
            <w:tcW w:w="355" w:type="dxa"/>
            <w:shd w:val="clear" w:color="auto" w:fill="D9D9D9" w:themeFill="background1" w:themeFillShade="D9"/>
          </w:tcPr>
          <w:p w14:paraId="43CA737F" w14:textId="77777777" w:rsidR="00FB143D" w:rsidRDefault="00A55661">
            <w:r>
              <w:t>2</w:t>
            </w:r>
          </w:p>
        </w:tc>
        <w:tc>
          <w:tcPr>
            <w:tcW w:w="11155" w:type="dxa"/>
          </w:tcPr>
          <w:p w14:paraId="43CA7380" w14:textId="77777777" w:rsidR="00FB143D" w:rsidRDefault="00A55661">
            <w:r>
              <w:t xml:space="preserve">The particular storage unit located in a public storage facility the </w:t>
            </w:r>
            <w:r>
              <w:rPr>
                <w:b/>
                <w:bCs/>
              </w:rPr>
              <w:t>first-named insured</w:t>
            </w:r>
            <w:r>
              <w:t xml:space="preserve"> leases for the storage of a </w:t>
            </w:r>
            <w:r>
              <w:rPr>
                <w:b/>
                <w:bCs/>
              </w:rPr>
              <w:t>personal asset (other than fixed asset)</w:t>
            </w:r>
            <w:r>
              <w:fldChar w:fldCharType="begin"/>
            </w:r>
            <w:r>
              <w:instrText xml:space="preserve"> XE "ensuing fire damage from an excluded risk" </w:instrText>
            </w:r>
            <w:r>
              <w:fldChar w:fldCharType="end"/>
            </w:r>
            <w:r>
              <w:t>;</w:t>
            </w:r>
          </w:p>
        </w:tc>
      </w:tr>
      <w:tr w:rsidR="00FB143D" w14:paraId="43CA7384" w14:textId="77777777">
        <w:tc>
          <w:tcPr>
            <w:tcW w:w="355" w:type="dxa"/>
            <w:shd w:val="clear" w:color="auto" w:fill="D9D9D9" w:themeFill="background1" w:themeFillShade="D9"/>
          </w:tcPr>
          <w:p w14:paraId="43CA7382" w14:textId="77777777" w:rsidR="00FB143D" w:rsidRDefault="00A55661">
            <w:r>
              <w:t>3</w:t>
            </w:r>
          </w:p>
        </w:tc>
        <w:tc>
          <w:tcPr>
            <w:tcW w:w="11155" w:type="dxa"/>
          </w:tcPr>
          <w:p w14:paraId="43CA7383" w14:textId="77777777" w:rsidR="00FB143D" w:rsidRDefault="00A55661">
            <w:r>
              <w:t xml:space="preserve">Any undeveloped land located within 25 miles of your physical residence location owned by the </w:t>
            </w:r>
            <w:r>
              <w:rPr>
                <w:b/>
                <w:bCs/>
              </w:rPr>
              <w:t>first-named insured</w:t>
            </w:r>
            <w:r>
              <w:t xml:space="preserve"> and held exclusively for future construction of a </w:t>
            </w:r>
            <w:r>
              <w:rPr>
                <w:b/>
                <w:bCs/>
              </w:rPr>
              <w:t>dwelling asset</w:t>
            </w:r>
            <w:r>
              <w:t>.</w:t>
            </w:r>
          </w:p>
        </w:tc>
      </w:tr>
    </w:tbl>
    <w:p w14:paraId="43CA7385" w14:textId="77777777" w:rsidR="00FB143D" w:rsidRDefault="00A55661">
      <w:pPr>
        <w:pStyle w:val="Heading1"/>
      </w:pPr>
      <w:bookmarkStart w:id="9" w:name="_Toc206482719"/>
      <w:r>
        <w:t>Covered territory</w:t>
      </w:r>
      <w:bookmarkEnd w:id="9"/>
    </w:p>
    <w:tbl>
      <w:tblPr>
        <w:tblStyle w:val="TableGrid"/>
        <w:tblW w:w="11510" w:type="dxa"/>
        <w:tblBorders>
          <w:insideV w:val="none" w:sz="0" w:space="0" w:color="auto"/>
        </w:tblBorders>
        <w:tblLayout w:type="fixed"/>
        <w:tblLook w:val="04A0" w:firstRow="1" w:lastRow="0" w:firstColumn="1" w:lastColumn="0" w:noHBand="0" w:noVBand="1"/>
      </w:tblPr>
      <w:tblGrid>
        <w:gridCol w:w="355"/>
        <w:gridCol w:w="11155"/>
      </w:tblGrid>
      <w:tr w:rsidR="00FB143D" w14:paraId="43CA7387" w14:textId="77777777">
        <w:tc>
          <w:tcPr>
            <w:tcW w:w="11510" w:type="dxa"/>
            <w:gridSpan w:val="2"/>
          </w:tcPr>
          <w:p w14:paraId="43CA7386" w14:textId="77777777" w:rsidR="00FB143D" w:rsidRDefault="00A55661">
            <w:r>
              <w:t xml:space="preserve">This insurance only applies to covered liabilities occurring: </w:t>
            </w:r>
          </w:p>
        </w:tc>
      </w:tr>
      <w:tr w:rsidR="00FB143D" w14:paraId="43CA738A" w14:textId="77777777">
        <w:tc>
          <w:tcPr>
            <w:tcW w:w="355" w:type="dxa"/>
            <w:shd w:val="clear" w:color="auto" w:fill="D9D9D9" w:themeFill="background1" w:themeFillShade="D9"/>
          </w:tcPr>
          <w:p w14:paraId="43CA7388" w14:textId="77777777" w:rsidR="00FB143D" w:rsidRDefault="00A55661">
            <w:r>
              <w:t>1</w:t>
            </w:r>
          </w:p>
        </w:tc>
        <w:tc>
          <w:tcPr>
            <w:tcW w:w="11155" w:type="dxa"/>
          </w:tcPr>
          <w:p w14:paraId="43CA7389" w14:textId="77777777" w:rsidR="00FB143D" w:rsidRDefault="00A55661">
            <w:r>
              <w:t xml:space="preserve">At a </w:t>
            </w:r>
            <w:r>
              <w:rPr>
                <w:b/>
                <w:bCs/>
              </w:rPr>
              <w:t>covered location</w:t>
            </w:r>
            <w:r>
              <w:t>;</w:t>
            </w:r>
          </w:p>
        </w:tc>
      </w:tr>
      <w:tr w:rsidR="00FB143D" w14:paraId="43CA738D" w14:textId="77777777">
        <w:tc>
          <w:tcPr>
            <w:tcW w:w="355" w:type="dxa"/>
            <w:shd w:val="clear" w:color="auto" w:fill="D9D9D9" w:themeFill="background1" w:themeFillShade="D9"/>
          </w:tcPr>
          <w:p w14:paraId="43CA738B" w14:textId="77777777" w:rsidR="00FB143D" w:rsidRDefault="00A55661">
            <w:r>
              <w:t>2</w:t>
            </w:r>
          </w:p>
        </w:tc>
        <w:tc>
          <w:tcPr>
            <w:tcW w:w="11155" w:type="dxa"/>
          </w:tcPr>
          <w:p w14:paraId="43CA738C" w14:textId="77777777" w:rsidR="00FB143D" w:rsidRDefault="00A55661">
            <w:r>
              <w:t xml:space="preserve">Anywhere in the United States of America while </w:t>
            </w:r>
            <w:r>
              <w:rPr>
                <w:b/>
              </w:rPr>
              <w:t>you</w:t>
            </w:r>
            <w:r>
              <w:t xml:space="preserve"> are temporarily residing or traveling away from your physical residence location stated on the first declaration page; or</w:t>
            </w:r>
          </w:p>
        </w:tc>
      </w:tr>
      <w:tr w:rsidR="00FB143D" w14:paraId="43CA7390" w14:textId="77777777">
        <w:tc>
          <w:tcPr>
            <w:tcW w:w="355" w:type="dxa"/>
            <w:shd w:val="clear" w:color="auto" w:fill="D9D9D9" w:themeFill="background1" w:themeFillShade="D9"/>
          </w:tcPr>
          <w:p w14:paraId="43CA738E" w14:textId="77777777" w:rsidR="00FB143D" w:rsidRDefault="00A55661">
            <w:r>
              <w:t>3</w:t>
            </w:r>
          </w:p>
        </w:tc>
        <w:tc>
          <w:tcPr>
            <w:tcW w:w="11155" w:type="dxa"/>
          </w:tcPr>
          <w:p w14:paraId="43CA738F" w14:textId="77777777" w:rsidR="00FB143D" w:rsidRDefault="00A55661">
            <w:r>
              <w:t xml:space="preserve">Anywhere in the world while </w:t>
            </w:r>
            <w:r>
              <w:rPr>
                <w:b/>
              </w:rPr>
              <w:t>you</w:t>
            </w:r>
            <w:r>
              <w:t xml:space="preserve"> are temporarily residing or traveling away from your physical residence location stated on the first declaration page for less than </w:t>
            </w:r>
            <w:r>
              <w:rPr>
                <w:shd w:val="clear" w:color="auto" w:fill="FFFF00"/>
              </w:rPr>
              <w:t xml:space="preserve">31 </w:t>
            </w:r>
            <w:r>
              <w:rPr>
                <w:b/>
                <w:shd w:val="clear" w:color="auto" w:fill="FFFF00"/>
              </w:rPr>
              <w:t>day</w:t>
            </w:r>
            <w:r>
              <w:rPr>
                <w:shd w:val="clear" w:color="auto" w:fill="FFFF00"/>
              </w:rPr>
              <w:t>s</w:t>
            </w:r>
            <w:r>
              <w:t xml:space="preserve"> if the ensuing claim(s) is made and brought in the United States of America.</w:t>
            </w:r>
          </w:p>
        </w:tc>
      </w:tr>
    </w:tbl>
    <w:p w14:paraId="43CA7391" w14:textId="77777777" w:rsidR="00FB143D" w:rsidRDefault="00A55661">
      <w:pPr>
        <w:pStyle w:val="Heading1"/>
        <w:rPr>
          <w:sz w:val="18"/>
          <w:szCs w:val="24"/>
        </w:rPr>
      </w:pPr>
      <w:bookmarkStart w:id="10" w:name="_Toc206482720"/>
      <w:r>
        <w:t>Covered persons or organizations</w:t>
      </w:r>
      <w:bookmarkEnd w:id="10"/>
    </w:p>
    <w:tbl>
      <w:tblPr>
        <w:tblStyle w:val="TableGrid"/>
        <w:tblW w:w="11510" w:type="dxa"/>
        <w:tblBorders>
          <w:insideV w:val="none" w:sz="0" w:space="0" w:color="auto"/>
        </w:tblBorders>
        <w:tblLayout w:type="fixed"/>
        <w:tblLook w:val="04A0" w:firstRow="1" w:lastRow="0" w:firstColumn="1" w:lastColumn="0" w:noHBand="0" w:noVBand="1"/>
      </w:tblPr>
      <w:tblGrid>
        <w:gridCol w:w="327"/>
        <w:gridCol w:w="11183"/>
      </w:tblGrid>
      <w:tr w:rsidR="00FB143D" w14:paraId="43CA7394" w14:textId="77777777">
        <w:tc>
          <w:tcPr>
            <w:tcW w:w="327" w:type="dxa"/>
            <w:shd w:val="clear" w:color="auto" w:fill="D9D9D9" w:themeFill="background1" w:themeFillShade="D9"/>
          </w:tcPr>
          <w:p w14:paraId="43CA7392" w14:textId="77777777" w:rsidR="00FB143D" w:rsidRDefault="00A55661">
            <w:r>
              <w:t>1</w:t>
            </w:r>
          </w:p>
        </w:tc>
        <w:tc>
          <w:tcPr>
            <w:tcW w:w="11183" w:type="dxa"/>
          </w:tcPr>
          <w:p w14:paraId="43CA7393" w14:textId="77777777" w:rsidR="00FB143D" w:rsidRDefault="00A55661">
            <w:r>
              <w:t>Unless a coverage exception expressly and specifically provides coverage, this insurance applies only to covered persons or organizations.</w:t>
            </w:r>
          </w:p>
        </w:tc>
      </w:tr>
      <w:tr w:rsidR="00FB143D" w14:paraId="43CA7397" w14:textId="77777777">
        <w:trPr>
          <w:trHeight w:val="152"/>
        </w:trPr>
        <w:tc>
          <w:tcPr>
            <w:tcW w:w="327" w:type="dxa"/>
            <w:shd w:val="clear" w:color="auto" w:fill="D9D9D9" w:themeFill="background1" w:themeFillShade="D9"/>
          </w:tcPr>
          <w:p w14:paraId="43CA7395" w14:textId="77777777" w:rsidR="00FB143D" w:rsidRDefault="00A55661">
            <w:r>
              <w:t>2</w:t>
            </w:r>
          </w:p>
        </w:tc>
        <w:tc>
          <w:tcPr>
            <w:tcW w:w="11183" w:type="dxa"/>
          </w:tcPr>
          <w:p w14:paraId="43CA7396" w14:textId="77777777" w:rsidR="00FB143D" w:rsidRDefault="00A55661">
            <w:r>
              <w:t>Please refer to the policy form and endorsements concerning other covered persons or organizations.</w:t>
            </w:r>
          </w:p>
        </w:tc>
      </w:tr>
    </w:tbl>
    <w:bookmarkEnd w:id="1"/>
    <w:bookmarkEnd w:id="2"/>
    <w:bookmarkEnd w:id="3"/>
    <w:bookmarkEnd w:id="4"/>
    <w:bookmarkEnd w:id="5"/>
    <w:bookmarkEnd w:id="6"/>
    <w:bookmarkEnd w:id="7"/>
    <w:bookmarkEnd w:id="8"/>
    <w:p w14:paraId="43CA7398" w14:textId="7B7D74BE" w:rsidR="00FB143D" w:rsidRDefault="00A55661">
      <w:pPr>
        <w:pStyle w:val="Heading3"/>
      </w:pPr>
      <w:r>
        <w:t>Additional scheduled covered persons</w:t>
      </w:r>
    </w:p>
    <w:tbl>
      <w:tblPr>
        <w:tblStyle w:val="TableGrid"/>
        <w:tblW w:w="11500" w:type="dxa"/>
        <w:tblLayout w:type="fixed"/>
        <w:tblLook w:val="04A0" w:firstRow="1" w:lastRow="0" w:firstColumn="1" w:lastColumn="0" w:noHBand="0" w:noVBand="1"/>
      </w:tblPr>
      <w:tblGrid>
        <w:gridCol w:w="1787"/>
        <w:gridCol w:w="371"/>
        <w:gridCol w:w="369"/>
        <w:gridCol w:w="2942"/>
        <w:gridCol w:w="740"/>
        <w:gridCol w:w="5291"/>
      </w:tblGrid>
      <w:tr w:rsidR="00FB143D" w14:paraId="43CA739B" w14:textId="77777777">
        <w:trPr>
          <w:trHeight w:val="189"/>
        </w:trPr>
        <w:tc>
          <w:tcPr>
            <w:tcW w:w="1787" w:type="dxa"/>
            <w:shd w:val="clear" w:color="auto" w:fill="BFBFBF" w:themeFill="background1" w:themeFillShade="BF"/>
          </w:tcPr>
          <w:p w14:paraId="43CA7399" w14:textId="77777777" w:rsidR="00FB143D" w:rsidRDefault="00A55661">
            <w:pPr>
              <w:numPr>
                <w:ilvl w:val="4"/>
                <w:numId w:val="1"/>
              </w:numPr>
              <w:rPr>
                <w:rFonts w:eastAsia="Calibri" w:cs="Arial"/>
                <w:szCs w:val="16"/>
              </w:rPr>
            </w:pPr>
            <w:r>
              <w:rPr>
                <w:rFonts w:eastAsia="Calibri" w:cs="Arial"/>
                <w:szCs w:val="16"/>
              </w:rPr>
              <w:t>Name:</w:t>
            </w:r>
          </w:p>
        </w:tc>
        <w:tc>
          <w:tcPr>
            <w:tcW w:w="9713" w:type="dxa"/>
            <w:gridSpan w:val="5"/>
          </w:tcPr>
          <w:p w14:paraId="43CA739A"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AddlNameIns.Name</w:t>
            </w:r>
            <w:proofErr w:type="spellEnd"/>
            <w:r>
              <w:rPr>
                <w:rFonts w:eastAsia="Calibri" w:cs="Arial"/>
                <w:szCs w:val="16"/>
              </w:rPr>
              <w:t>}}</w:t>
            </w:r>
          </w:p>
        </w:tc>
      </w:tr>
      <w:tr w:rsidR="00FB143D" w14:paraId="43CA739E" w14:textId="77777777">
        <w:trPr>
          <w:trHeight w:val="189"/>
        </w:trPr>
        <w:tc>
          <w:tcPr>
            <w:tcW w:w="1787" w:type="dxa"/>
            <w:shd w:val="clear" w:color="auto" w:fill="BFBFBF" w:themeFill="background1" w:themeFillShade="BF"/>
          </w:tcPr>
          <w:p w14:paraId="43CA739C" w14:textId="77777777" w:rsidR="00FB143D" w:rsidRDefault="00A55661">
            <w:pPr>
              <w:tabs>
                <w:tab w:val="left" w:pos="1947"/>
              </w:tabs>
              <w:rPr>
                <w:rFonts w:eastAsia="Calibri" w:cs="Arial"/>
                <w:szCs w:val="16"/>
              </w:rPr>
            </w:pPr>
            <w:r>
              <w:rPr>
                <w:rFonts w:eastAsia="Calibri" w:cs="Arial"/>
                <w:szCs w:val="16"/>
              </w:rPr>
              <w:t>Mailing Address:</w:t>
            </w:r>
          </w:p>
        </w:tc>
        <w:tc>
          <w:tcPr>
            <w:tcW w:w="9713" w:type="dxa"/>
            <w:gridSpan w:val="5"/>
          </w:tcPr>
          <w:p w14:paraId="43CA739D"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AddlNameIns.AddressLine</w:t>
            </w:r>
            <w:proofErr w:type="spellEnd"/>
            <w:r>
              <w:rPr>
                <w:rFonts w:eastAsia="Calibri" w:cs="Arial"/>
                <w:szCs w:val="16"/>
              </w:rPr>
              <w:t>}}</w:t>
            </w:r>
          </w:p>
        </w:tc>
      </w:tr>
      <w:tr w:rsidR="00FB143D" w14:paraId="43CA73A1" w14:textId="77777777">
        <w:trPr>
          <w:trHeight w:val="189"/>
        </w:trPr>
        <w:tc>
          <w:tcPr>
            <w:tcW w:w="1787" w:type="dxa"/>
            <w:shd w:val="clear" w:color="auto" w:fill="BFBFBF" w:themeFill="background1" w:themeFillShade="BF"/>
          </w:tcPr>
          <w:p w14:paraId="43CA739F" w14:textId="77777777" w:rsidR="00FB143D" w:rsidRDefault="00A55661">
            <w:pPr>
              <w:tabs>
                <w:tab w:val="left" w:pos="1947"/>
              </w:tabs>
              <w:rPr>
                <w:rFonts w:eastAsia="Calibri" w:cs="Arial"/>
                <w:szCs w:val="16"/>
              </w:rPr>
            </w:pPr>
            <w:r>
              <w:rPr>
                <w:rFonts w:eastAsia="Calibri" w:cs="Arial"/>
                <w:szCs w:val="16"/>
              </w:rPr>
              <w:t>City:</w:t>
            </w:r>
          </w:p>
        </w:tc>
        <w:tc>
          <w:tcPr>
            <w:tcW w:w="9713" w:type="dxa"/>
            <w:gridSpan w:val="5"/>
          </w:tcPr>
          <w:p w14:paraId="43CA73A0"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AddlNameIns.City</w:t>
            </w:r>
            <w:proofErr w:type="spellEnd"/>
            <w:r>
              <w:rPr>
                <w:rFonts w:eastAsia="Calibri" w:cs="Arial"/>
                <w:szCs w:val="16"/>
              </w:rPr>
              <w:t>}}</w:t>
            </w:r>
          </w:p>
        </w:tc>
      </w:tr>
      <w:tr w:rsidR="00FB143D" w14:paraId="43CA73A4" w14:textId="77777777">
        <w:trPr>
          <w:trHeight w:val="189"/>
        </w:trPr>
        <w:tc>
          <w:tcPr>
            <w:tcW w:w="1787" w:type="dxa"/>
            <w:shd w:val="clear" w:color="auto" w:fill="BFBFBF" w:themeFill="background1" w:themeFillShade="BF"/>
          </w:tcPr>
          <w:p w14:paraId="43CA73A2" w14:textId="77777777" w:rsidR="00FB143D" w:rsidRDefault="00A55661">
            <w:pPr>
              <w:tabs>
                <w:tab w:val="left" w:pos="1947"/>
              </w:tabs>
              <w:rPr>
                <w:rFonts w:eastAsia="Calibri" w:cs="Arial"/>
                <w:szCs w:val="16"/>
              </w:rPr>
            </w:pPr>
            <w:r>
              <w:rPr>
                <w:rFonts w:eastAsia="Calibri" w:cs="Arial"/>
                <w:szCs w:val="16"/>
              </w:rPr>
              <w:t>State:</w:t>
            </w:r>
          </w:p>
        </w:tc>
        <w:tc>
          <w:tcPr>
            <w:tcW w:w="9713" w:type="dxa"/>
            <w:gridSpan w:val="5"/>
          </w:tcPr>
          <w:p w14:paraId="43CA73A3"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AddlNameIns.State</w:t>
            </w:r>
            <w:proofErr w:type="spellEnd"/>
            <w:r>
              <w:rPr>
                <w:rFonts w:eastAsia="Calibri" w:cs="Arial"/>
                <w:szCs w:val="16"/>
              </w:rPr>
              <w:t>}}</w:t>
            </w:r>
          </w:p>
        </w:tc>
      </w:tr>
      <w:tr w:rsidR="00FB143D" w14:paraId="43CA73A7" w14:textId="77777777">
        <w:trPr>
          <w:trHeight w:val="189"/>
        </w:trPr>
        <w:tc>
          <w:tcPr>
            <w:tcW w:w="1787" w:type="dxa"/>
            <w:shd w:val="clear" w:color="auto" w:fill="BFBFBF" w:themeFill="background1" w:themeFillShade="BF"/>
          </w:tcPr>
          <w:p w14:paraId="43CA73A5" w14:textId="77777777" w:rsidR="00FB143D" w:rsidRDefault="00A55661">
            <w:pPr>
              <w:tabs>
                <w:tab w:val="left" w:pos="1947"/>
              </w:tabs>
              <w:rPr>
                <w:rFonts w:eastAsia="Calibri" w:cs="Arial"/>
                <w:szCs w:val="16"/>
              </w:rPr>
            </w:pPr>
            <w:r>
              <w:rPr>
                <w:rFonts w:eastAsia="Calibri" w:cs="Arial"/>
                <w:szCs w:val="16"/>
              </w:rPr>
              <w:t>Postal Code:</w:t>
            </w:r>
          </w:p>
        </w:tc>
        <w:tc>
          <w:tcPr>
            <w:tcW w:w="9713" w:type="dxa"/>
            <w:gridSpan w:val="5"/>
          </w:tcPr>
          <w:p w14:paraId="43CA73A6"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AddlNameIns.Zip</w:t>
            </w:r>
            <w:proofErr w:type="spellEnd"/>
            <w:r>
              <w:rPr>
                <w:rFonts w:eastAsia="Calibri" w:cs="Arial"/>
                <w:szCs w:val="16"/>
              </w:rPr>
              <w:t>}}</w:t>
            </w:r>
          </w:p>
        </w:tc>
      </w:tr>
      <w:tr w:rsidR="00FB143D" w14:paraId="43CA73AD" w14:textId="77777777" w:rsidTr="001B3FB1">
        <w:trPr>
          <w:trHeight w:val="728"/>
        </w:trPr>
        <w:tc>
          <w:tcPr>
            <w:tcW w:w="1787" w:type="dxa"/>
            <w:shd w:val="clear" w:color="auto" w:fill="BFBFBF" w:themeFill="background1" w:themeFillShade="BF"/>
          </w:tcPr>
          <w:p w14:paraId="43CA73A8" w14:textId="77777777" w:rsidR="00FB143D" w:rsidRDefault="00A55661">
            <w:pPr>
              <w:tabs>
                <w:tab w:val="left" w:pos="1947"/>
              </w:tabs>
              <w:rPr>
                <w:rFonts w:eastAsia="Calibri" w:cs="Arial"/>
                <w:szCs w:val="16"/>
              </w:rPr>
            </w:pPr>
            <w:r>
              <w:t>Type:</w:t>
            </w:r>
          </w:p>
        </w:tc>
        <w:tc>
          <w:tcPr>
            <w:tcW w:w="740" w:type="dxa"/>
            <w:gridSpan w:val="2"/>
            <w:vAlign w:val="center"/>
          </w:tcPr>
          <w:p w14:paraId="43CA73A9" w14:textId="77777777" w:rsidR="00FB143D" w:rsidRDefault="00A55661" w:rsidP="002431D3">
            <w:pPr>
              <w:jc w:val="center"/>
              <w:rPr>
                <w:rFonts w:eastAsia="Calibri" w:cs="Arial"/>
                <w:szCs w:val="16"/>
              </w:rPr>
            </w:pPr>
            <w:r>
              <w:rPr>
                <w:rFonts w:eastAsia="Calibri" w:cs="Arial"/>
                <w:szCs w:val="16"/>
              </w:rPr>
              <w:t>{{AddlNameIns.AN1}}</w:t>
            </w:r>
          </w:p>
        </w:tc>
        <w:tc>
          <w:tcPr>
            <w:tcW w:w="2942" w:type="dxa"/>
            <w:vAlign w:val="center"/>
          </w:tcPr>
          <w:p w14:paraId="43CA73AA" w14:textId="77777777" w:rsidR="00FB143D" w:rsidRDefault="00A55661">
            <w:pPr>
              <w:rPr>
                <w:rFonts w:eastAsia="Calibri" w:cs="Arial"/>
                <w:szCs w:val="16"/>
              </w:rPr>
            </w:pPr>
            <w:r>
              <w:t>Individual</w:t>
            </w:r>
          </w:p>
        </w:tc>
        <w:tc>
          <w:tcPr>
            <w:tcW w:w="740" w:type="dxa"/>
            <w:vAlign w:val="center"/>
          </w:tcPr>
          <w:p w14:paraId="43CA73AB" w14:textId="77777777" w:rsidR="00FB143D" w:rsidRDefault="00A55661" w:rsidP="002431D3">
            <w:pPr>
              <w:jc w:val="center"/>
              <w:rPr>
                <w:rFonts w:eastAsia="Calibri" w:cs="Arial"/>
                <w:szCs w:val="16"/>
              </w:rPr>
            </w:pPr>
            <w:r>
              <w:rPr>
                <w:rFonts w:eastAsia="Calibri" w:cs="Arial"/>
                <w:szCs w:val="16"/>
              </w:rPr>
              <w:t>{{AddlNameIns.AN2}}</w:t>
            </w:r>
          </w:p>
        </w:tc>
        <w:tc>
          <w:tcPr>
            <w:tcW w:w="5291" w:type="dxa"/>
            <w:vAlign w:val="center"/>
          </w:tcPr>
          <w:p w14:paraId="43CA73AC" w14:textId="77777777" w:rsidR="00FB143D" w:rsidRDefault="00A55661">
            <w:pPr>
              <w:rPr>
                <w:rFonts w:eastAsia="Calibri" w:cs="Arial"/>
                <w:szCs w:val="16"/>
              </w:rPr>
            </w:pPr>
            <w:r>
              <w:rPr>
                <w:b/>
              </w:rPr>
              <w:t>Sole proprietorship</w:t>
            </w:r>
          </w:p>
        </w:tc>
      </w:tr>
      <w:tr w:rsidR="00FB143D" w14:paraId="43CA73B0" w14:textId="77777777">
        <w:trPr>
          <w:trHeight w:val="273"/>
        </w:trPr>
        <w:tc>
          <w:tcPr>
            <w:tcW w:w="1787" w:type="dxa"/>
            <w:shd w:val="clear" w:color="auto" w:fill="BFBFBF" w:themeFill="background1" w:themeFillShade="BF"/>
          </w:tcPr>
          <w:p w14:paraId="43CA73AE" w14:textId="77777777" w:rsidR="00FB143D" w:rsidRDefault="00A55661">
            <w:r>
              <w:t>Doing business as:</w:t>
            </w:r>
          </w:p>
        </w:tc>
        <w:tc>
          <w:tcPr>
            <w:tcW w:w="9713" w:type="dxa"/>
            <w:gridSpan w:val="5"/>
          </w:tcPr>
          <w:p w14:paraId="43CA73AF" w14:textId="77777777" w:rsidR="00FB143D" w:rsidRDefault="00A55661">
            <w:r>
              <w:rPr>
                <w:rFonts w:eastAsia="Calibri" w:cs="Arial"/>
                <w:szCs w:val="16"/>
              </w:rPr>
              <w:t>{{</w:t>
            </w:r>
            <w:proofErr w:type="spellStart"/>
            <w:r>
              <w:rPr>
                <w:rFonts w:eastAsia="Calibri" w:cs="Arial"/>
                <w:szCs w:val="16"/>
              </w:rPr>
              <w:t>AddlNameIns.DBA</w:t>
            </w:r>
            <w:proofErr w:type="spellEnd"/>
            <w:r>
              <w:rPr>
                <w:rFonts w:eastAsia="Calibri" w:cs="Arial"/>
                <w:szCs w:val="16"/>
              </w:rPr>
              <w:t>}}</w:t>
            </w:r>
          </w:p>
        </w:tc>
      </w:tr>
      <w:tr w:rsidR="00FB143D" w14:paraId="43CA73B4" w14:textId="77777777">
        <w:trPr>
          <w:trHeight w:val="189"/>
        </w:trPr>
        <w:tc>
          <w:tcPr>
            <w:tcW w:w="1787" w:type="dxa"/>
            <w:vMerge w:val="restart"/>
            <w:shd w:val="clear" w:color="auto" w:fill="BFBFBF" w:themeFill="background1" w:themeFillShade="BF"/>
          </w:tcPr>
          <w:p w14:paraId="43CA73B1" w14:textId="77777777" w:rsidR="00FB143D" w:rsidRDefault="00A55661">
            <w:pPr>
              <w:tabs>
                <w:tab w:val="left" w:pos="1947"/>
              </w:tabs>
              <w:rPr>
                <w:rFonts w:eastAsia="Calibri" w:cs="Arial"/>
                <w:szCs w:val="16"/>
              </w:rPr>
            </w:pPr>
            <w:r>
              <w:rPr>
                <w:rFonts w:eastAsia="Calibri" w:cs="Arial"/>
                <w:szCs w:val="16"/>
              </w:rPr>
              <w:t>This insurance only applies to their:</w:t>
            </w:r>
          </w:p>
        </w:tc>
        <w:tc>
          <w:tcPr>
            <w:tcW w:w="371" w:type="dxa"/>
            <w:shd w:val="clear" w:color="auto" w:fill="BFBFBF" w:themeFill="background1" w:themeFillShade="BF"/>
          </w:tcPr>
          <w:p w14:paraId="43CA73B2" w14:textId="77777777" w:rsidR="00FB143D" w:rsidRDefault="00A55661">
            <w:r>
              <w:t>1</w:t>
            </w:r>
          </w:p>
        </w:tc>
        <w:tc>
          <w:tcPr>
            <w:tcW w:w="9342" w:type="dxa"/>
            <w:gridSpan w:val="4"/>
          </w:tcPr>
          <w:p w14:paraId="43CA73B3" w14:textId="77777777" w:rsidR="00FB143D" w:rsidRDefault="00A55661">
            <w:r>
              <w:t>Ownership interest in a covered asset that may appear at the time of a covered loss; and</w:t>
            </w:r>
          </w:p>
        </w:tc>
      </w:tr>
      <w:tr w:rsidR="00FB143D" w14:paraId="43CA73B8" w14:textId="77777777" w:rsidTr="00D30E8D">
        <w:trPr>
          <w:trHeight w:val="199"/>
        </w:trPr>
        <w:tc>
          <w:tcPr>
            <w:tcW w:w="1787" w:type="dxa"/>
            <w:vMerge/>
            <w:shd w:val="clear" w:color="auto" w:fill="BFBFBF" w:themeFill="background1" w:themeFillShade="BF"/>
          </w:tcPr>
          <w:p w14:paraId="43CA73B5" w14:textId="77777777" w:rsidR="00FB143D" w:rsidRDefault="00FB143D">
            <w:pPr>
              <w:tabs>
                <w:tab w:val="left" w:pos="1947"/>
              </w:tabs>
              <w:rPr>
                <w:rFonts w:eastAsia="Calibri" w:cs="Arial"/>
                <w:szCs w:val="16"/>
              </w:rPr>
            </w:pPr>
          </w:p>
        </w:tc>
        <w:tc>
          <w:tcPr>
            <w:tcW w:w="371" w:type="dxa"/>
            <w:shd w:val="clear" w:color="auto" w:fill="BFBFBF" w:themeFill="background1" w:themeFillShade="BF"/>
          </w:tcPr>
          <w:p w14:paraId="43CA73B6" w14:textId="77777777" w:rsidR="00FB143D" w:rsidRDefault="00A55661">
            <w:r>
              <w:t>2</w:t>
            </w:r>
          </w:p>
        </w:tc>
        <w:tc>
          <w:tcPr>
            <w:tcW w:w="9342" w:type="dxa"/>
            <w:gridSpan w:val="4"/>
          </w:tcPr>
          <w:p w14:paraId="43CA73B7" w14:textId="77777777" w:rsidR="00FB143D" w:rsidRDefault="00A55661">
            <w:r>
              <w:t>Covered liabilities that directly result from covered assets or personal activities that occur at the scheduled covered location.</w:t>
            </w:r>
          </w:p>
        </w:tc>
      </w:tr>
    </w:tbl>
    <w:p w14:paraId="43CA73B9" w14:textId="77777777" w:rsidR="00FB143D" w:rsidRDefault="00A55661">
      <w:pPr>
        <w:pStyle w:val="Heading3"/>
      </w:pPr>
      <w:r>
        <w:t>Additional covered scheduled organizations</w:t>
      </w:r>
    </w:p>
    <w:tbl>
      <w:tblPr>
        <w:tblStyle w:val="TableGrid"/>
        <w:tblW w:w="11510" w:type="dxa"/>
        <w:tblLayout w:type="fixed"/>
        <w:tblLook w:val="04A0" w:firstRow="1" w:lastRow="0" w:firstColumn="1" w:lastColumn="0" w:noHBand="0" w:noVBand="1"/>
      </w:tblPr>
      <w:tblGrid>
        <w:gridCol w:w="1892"/>
        <w:gridCol w:w="633"/>
        <w:gridCol w:w="12"/>
        <w:gridCol w:w="3939"/>
        <w:gridCol w:w="709"/>
        <w:gridCol w:w="4325"/>
      </w:tblGrid>
      <w:tr w:rsidR="00FB143D" w14:paraId="43CA73BC" w14:textId="77777777">
        <w:tc>
          <w:tcPr>
            <w:tcW w:w="1892" w:type="dxa"/>
            <w:shd w:val="clear" w:color="auto" w:fill="BFBFBF" w:themeFill="background1" w:themeFillShade="BF"/>
          </w:tcPr>
          <w:p w14:paraId="43CA73BA" w14:textId="77777777" w:rsidR="00FB143D" w:rsidRDefault="00A55661">
            <w:pPr>
              <w:numPr>
                <w:ilvl w:val="4"/>
                <w:numId w:val="1"/>
              </w:numPr>
              <w:rPr>
                <w:rFonts w:eastAsia="Calibri" w:cs="Arial"/>
                <w:szCs w:val="16"/>
              </w:rPr>
            </w:pPr>
            <w:r>
              <w:rPr>
                <w:rFonts w:eastAsia="Calibri" w:cs="Arial"/>
                <w:szCs w:val="16"/>
              </w:rPr>
              <w:t>Name:</w:t>
            </w:r>
          </w:p>
        </w:tc>
        <w:tc>
          <w:tcPr>
            <w:tcW w:w="9618" w:type="dxa"/>
            <w:gridSpan w:val="5"/>
          </w:tcPr>
          <w:p w14:paraId="43CA73BB"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AddlOrg.Name</w:t>
            </w:r>
            <w:proofErr w:type="spellEnd"/>
            <w:r>
              <w:rPr>
                <w:rFonts w:eastAsia="Calibri" w:cs="Arial"/>
                <w:szCs w:val="16"/>
              </w:rPr>
              <w:t>}}</w:t>
            </w:r>
          </w:p>
        </w:tc>
      </w:tr>
      <w:tr w:rsidR="00FB143D" w14:paraId="43CA73BF" w14:textId="77777777">
        <w:tc>
          <w:tcPr>
            <w:tcW w:w="1892" w:type="dxa"/>
            <w:shd w:val="clear" w:color="auto" w:fill="BFBFBF" w:themeFill="background1" w:themeFillShade="BF"/>
          </w:tcPr>
          <w:p w14:paraId="43CA73BD" w14:textId="77777777" w:rsidR="00FB143D" w:rsidRDefault="00A55661">
            <w:pPr>
              <w:tabs>
                <w:tab w:val="left" w:pos="1947"/>
              </w:tabs>
              <w:rPr>
                <w:rFonts w:eastAsia="Calibri" w:cs="Arial"/>
                <w:szCs w:val="16"/>
              </w:rPr>
            </w:pPr>
            <w:r>
              <w:rPr>
                <w:rFonts w:eastAsia="Calibri" w:cs="Arial"/>
                <w:szCs w:val="16"/>
              </w:rPr>
              <w:t>Mailing Address:</w:t>
            </w:r>
          </w:p>
        </w:tc>
        <w:tc>
          <w:tcPr>
            <w:tcW w:w="9618" w:type="dxa"/>
            <w:gridSpan w:val="5"/>
          </w:tcPr>
          <w:p w14:paraId="43CA73BE"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AddlOrg.AddressLine</w:t>
            </w:r>
            <w:proofErr w:type="spellEnd"/>
            <w:r>
              <w:rPr>
                <w:rFonts w:eastAsia="Calibri" w:cs="Arial"/>
                <w:szCs w:val="16"/>
              </w:rPr>
              <w:t>}}</w:t>
            </w:r>
          </w:p>
        </w:tc>
      </w:tr>
      <w:tr w:rsidR="00FB143D" w14:paraId="43CA73C2" w14:textId="77777777">
        <w:tc>
          <w:tcPr>
            <w:tcW w:w="1892" w:type="dxa"/>
            <w:shd w:val="clear" w:color="auto" w:fill="BFBFBF" w:themeFill="background1" w:themeFillShade="BF"/>
          </w:tcPr>
          <w:p w14:paraId="43CA73C0" w14:textId="77777777" w:rsidR="00FB143D" w:rsidRDefault="00A55661">
            <w:pPr>
              <w:tabs>
                <w:tab w:val="left" w:pos="1947"/>
              </w:tabs>
              <w:rPr>
                <w:rFonts w:eastAsia="Calibri" w:cs="Arial"/>
                <w:szCs w:val="16"/>
              </w:rPr>
            </w:pPr>
            <w:r>
              <w:rPr>
                <w:rFonts w:eastAsia="Calibri" w:cs="Arial"/>
                <w:szCs w:val="16"/>
              </w:rPr>
              <w:t>City:</w:t>
            </w:r>
          </w:p>
        </w:tc>
        <w:tc>
          <w:tcPr>
            <w:tcW w:w="9618" w:type="dxa"/>
            <w:gridSpan w:val="5"/>
          </w:tcPr>
          <w:p w14:paraId="43CA73C1"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AddlOrg.City</w:t>
            </w:r>
            <w:proofErr w:type="spellEnd"/>
            <w:r>
              <w:rPr>
                <w:rFonts w:eastAsia="Calibri" w:cs="Arial"/>
                <w:szCs w:val="16"/>
              </w:rPr>
              <w:t>}}</w:t>
            </w:r>
          </w:p>
        </w:tc>
      </w:tr>
      <w:tr w:rsidR="00FB143D" w14:paraId="43CA73C5" w14:textId="77777777">
        <w:tc>
          <w:tcPr>
            <w:tcW w:w="1892" w:type="dxa"/>
            <w:shd w:val="clear" w:color="auto" w:fill="BFBFBF" w:themeFill="background1" w:themeFillShade="BF"/>
          </w:tcPr>
          <w:p w14:paraId="43CA73C3" w14:textId="77777777" w:rsidR="00FB143D" w:rsidRDefault="00A55661">
            <w:pPr>
              <w:tabs>
                <w:tab w:val="left" w:pos="1947"/>
              </w:tabs>
              <w:rPr>
                <w:rFonts w:eastAsia="Calibri" w:cs="Arial"/>
                <w:szCs w:val="16"/>
              </w:rPr>
            </w:pPr>
            <w:r>
              <w:rPr>
                <w:rFonts w:eastAsia="Calibri" w:cs="Arial"/>
                <w:szCs w:val="16"/>
              </w:rPr>
              <w:t>State:</w:t>
            </w:r>
          </w:p>
        </w:tc>
        <w:tc>
          <w:tcPr>
            <w:tcW w:w="9618" w:type="dxa"/>
            <w:gridSpan w:val="5"/>
          </w:tcPr>
          <w:p w14:paraId="43CA73C4"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AddlOrg.State</w:t>
            </w:r>
            <w:proofErr w:type="spellEnd"/>
            <w:r>
              <w:rPr>
                <w:rFonts w:eastAsia="Calibri" w:cs="Arial"/>
                <w:szCs w:val="16"/>
              </w:rPr>
              <w:t>}}</w:t>
            </w:r>
          </w:p>
        </w:tc>
      </w:tr>
      <w:tr w:rsidR="00FB143D" w14:paraId="43CA73C8" w14:textId="77777777">
        <w:tc>
          <w:tcPr>
            <w:tcW w:w="1892" w:type="dxa"/>
            <w:shd w:val="clear" w:color="auto" w:fill="BFBFBF" w:themeFill="background1" w:themeFillShade="BF"/>
          </w:tcPr>
          <w:p w14:paraId="43CA73C6" w14:textId="77777777" w:rsidR="00FB143D" w:rsidRDefault="00A55661">
            <w:pPr>
              <w:tabs>
                <w:tab w:val="left" w:pos="1947"/>
              </w:tabs>
              <w:rPr>
                <w:rFonts w:eastAsia="Calibri" w:cs="Arial"/>
                <w:szCs w:val="16"/>
              </w:rPr>
            </w:pPr>
            <w:r>
              <w:rPr>
                <w:rFonts w:eastAsia="Calibri" w:cs="Arial"/>
                <w:szCs w:val="16"/>
              </w:rPr>
              <w:t>Postal Code:</w:t>
            </w:r>
          </w:p>
        </w:tc>
        <w:tc>
          <w:tcPr>
            <w:tcW w:w="9618" w:type="dxa"/>
            <w:gridSpan w:val="5"/>
          </w:tcPr>
          <w:p w14:paraId="43CA73C7" w14:textId="77777777" w:rsidR="00FB143D" w:rsidRDefault="00A55661">
            <w:pPr>
              <w:rPr>
                <w:rFonts w:eastAsia="Calibri" w:cs="Arial"/>
                <w:szCs w:val="16"/>
              </w:rPr>
            </w:pPr>
            <w:r>
              <w:rPr>
                <w:rFonts w:eastAsia="Calibri" w:cs="Arial"/>
                <w:szCs w:val="16"/>
              </w:rPr>
              <w:t>{{</w:t>
            </w:r>
            <w:proofErr w:type="spellStart"/>
            <w:r>
              <w:rPr>
                <w:rFonts w:eastAsia="Calibri" w:cs="Arial"/>
                <w:szCs w:val="16"/>
              </w:rPr>
              <w:t>AddlOrg.Zip</w:t>
            </w:r>
            <w:proofErr w:type="spellEnd"/>
            <w:r>
              <w:rPr>
                <w:rFonts w:eastAsia="Calibri" w:cs="Arial"/>
                <w:szCs w:val="16"/>
              </w:rPr>
              <w:t>}}</w:t>
            </w:r>
          </w:p>
        </w:tc>
      </w:tr>
      <w:tr w:rsidR="00FB143D" w14:paraId="43CA73CE" w14:textId="77777777" w:rsidTr="001B3FB1">
        <w:trPr>
          <w:trHeight w:val="33"/>
        </w:trPr>
        <w:tc>
          <w:tcPr>
            <w:tcW w:w="1892" w:type="dxa"/>
            <w:vMerge w:val="restart"/>
            <w:shd w:val="clear" w:color="auto" w:fill="BFBFBF" w:themeFill="background1" w:themeFillShade="BF"/>
          </w:tcPr>
          <w:p w14:paraId="43CA73C9" w14:textId="77777777" w:rsidR="00FB143D" w:rsidRDefault="00A55661">
            <w:pPr>
              <w:tabs>
                <w:tab w:val="left" w:pos="1947"/>
              </w:tabs>
              <w:rPr>
                <w:rFonts w:eastAsia="Calibri" w:cs="Arial"/>
                <w:szCs w:val="16"/>
              </w:rPr>
            </w:pPr>
            <w:r>
              <w:rPr>
                <w:rFonts w:eastAsia="Calibri" w:cs="Arial"/>
                <w:szCs w:val="16"/>
              </w:rPr>
              <w:t>Organization type:</w:t>
            </w:r>
          </w:p>
        </w:tc>
        <w:tc>
          <w:tcPr>
            <w:tcW w:w="645" w:type="dxa"/>
            <w:gridSpan w:val="2"/>
            <w:vAlign w:val="center"/>
          </w:tcPr>
          <w:p w14:paraId="43CA73CA" w14:textId="77777777" w:rsidR="00FB143D" w:rsidRDefault="00A55661">
            <w:pPr>
              <w:jc w:val="center"/>
              <w:rPr>
                <w:rFonts w:eastAsia="Calibri" w:cs="Arial"/>
                <w:szCs w:val="16"/>
              </w:rPr>
            </w:pPr>
            <w:r>
              <w:rPr>
                <w:rFonts w:eastAsia="Calibri" w:cs="Arial"/>
                <w:szCs w:val="16"/>
              </w:rPr>
              <w:t>{{AddlOrg.O1}}</w:t>
            </w:r>
          </w:p>
        </w:tc>
        <w:tc>
          <w:tcPr>
            <w:tcW w:w="3939" w:type="dxa"/>
            <w:vAlign w:val="center"/>
          </w:tcPr>
          <w:p w14:paraId="43CA73CB" w14:textId="77777777" w:rsidR="00FB143D" w:rsidRDefault="00A55661">
            <w:pPr>
              <w:rPr>
                <w:rFonts w:eastAsia="Calibri" w:cs="Arial"/>
                <w:szCs w:val="16"/>
              </w:rPr>
            </w:pPr>
            <w:r>
              <w:t>Association</w:t>
            </w:r>
          </w:p>
        </w:tc>
        <w:tc>
          <w:tcPr>
            <w:tcW w:w="709" w:type="dxa"/>
            <w:vAlign w:val="center"/>
          </w:tcPr>
          <w:p w14:paraId="43CA73CC" w14:textId="77777777" w:rsidR="00FB143D" w:rsidRDefault="00A55661">
            <w:pPr>
              <w:jc w:val="center"/>
              <w:rPr>
                <w:rFonts w:eastAsia="Calibri" w:cs="Arial"/>
                <w:szCs w:val="16"/>
              </w:rPr>
            </w:pPr>
            <w:r>
              <w:rPr>
                <w:rFonts w:eastAsia="Calibri" w:cs="Arial"/>
                <w:szCs w:val="16"/>
              </w:rPr>
              <w:t>{{AddlOrg.O5}}</w:t>
            </w:r>
          </w:p>
        </w:tc>
        <w:tc>
          <w:tcPr>
            <w:tcW w:w="4325" w:type="dxa"/>
            <w:vAlign w:val="center"/>
          </w:tcPr>
          <w:p w14:paraId="43CA73CD" w14:textId="77777777" w:rsidR="00FB143D" w:rsidRDefault="00A55661">
            <w:pPr>
              <w:rPr>
                <w:rFonts w:eastAsia="Calibri" w:cs="Arial"/>
                <w:szCs w:val="16"/>
              </w:rPr>
            </w:pPr>
            <w:r>
              <w:rPr>
                <w:b/>
              </w:rPr>
              <w:t>Limited liability company</w:t>
            </w:r>
          </w:p>
        </w:tc>
      </w:tr>
      <w:tr w:rsidR="00FB143D" w14:paraId="43CA73D4" w14:textId="77777777" w:rsidTr="001B3FB1">
        <w:trPr>
          <w:trHeight w:val="32"/>
        </w:trPr>
        <w:tc>
          <w:tcPr>
            <w:tcW w:w="1892" w:type="dxa"/>
            <w:vMerge/>
            <w:shd w:val="clear" w:color="auto" w:fill="BFBFBF" w:themeFill="background1" w:themeFillShade="BF"/>
          </w:tcPr>
          <w:p w14:paraId="43CA73CF" w14:textId="77777777" w:rsidR="00FB143D" w:rsidRDefault="00FB143D">
            <w:pPr>
              <w:tabs>
                <w:tab w:val="left" w:pos="1947"/>
              </w:tabs>
              <w:rPr>
                <w:rFonts w:eastAsia="Calibri" w:cs="Arial"/>
                <w:szCs w:val="16"/>
              </w:rPr>
            </w:pPr>
          </w:p>
        </w:tc>
        <w:tc>
          <w:tcPr>
            <w:tcW w:w="645" w:type="dxa"/>
            <w:gridSpan w:val="2"/>
            <w:vAlign w:val="center"/>
          </w:tcPr>
          <w:p w14:paraId="43CA73D0" w14:textId="77777777" w:rsidR="00FB143D" w:rsidRDefault="00A55661">
            <w:pPr>
              <w:jc w:val="center"/>
              <w:rPr>
                <w:rFonts w:eastAsia="Calibri" w:cs="Arial"/>
                <w:szCs w:val="16"/>
              </w:rPr>
            </w:pPr>
            <w:r>
              <w:rPr>
                <w:rFonts w:eastAsia="Calibri" w:cs="Arial"/>
                <w:szCs w:val="16"/>
              </w:rPr>
              <w:t>{{AddlOrg.O2}}</w:t>
            </w:r>
          </w:p>
        </w:tc>
        <w:tc>
          <w:tcPr>
            <w:tcW w:w="3939" w:type="dxa"/>
            <w:vAlign w:val="center"/>
          </w:tcPr>
          <w:p w14:paraId="43CA73D1" w14:textId="77777777" w:rsidR="00FB143D" w:rsidRDefault="00A55661">
            <w:pPr>
              <w:rPr>
                <w:rFonts w:eastAsia="Calibri" w:cs="Arial"/>
                <w:szCs w:val="16"/>
              </w:rPr>
            </w:pPr>
            <w:r>
              <w:rPr>
                <w:b/>
              </w:rPr>
              <w:t>Corporation</w:t>
            </w:r>
          </w:p>
        </w:tc>
        <w:tc>
          <w:tcPr>
            <w:tcW w:w="709" w:type="dxa"/>
            <w:vAlign w:val="center"/>
          </w:tcPr>
          <w:p w14:paraId="43CA73D2" w14:textId="77777777" w:rsidR="00FB143D" w:rsidRDefault="00A55661">
            <w:pPr>
              <w:jc w:val="center"/>
              <w:rPr>
                <w:rFonts w:eastAsia="Calibri" w:cs="Arial"/>
                <w:szCs w:val="16"/>
              </w:rPr>
            </w:pPr>
            <w:r>
              <w:rPr>
                <w:rFonts w:eastAsia="Calibri" w:cs="Arial"/>
                <w:szCs w:val="16"/>
              </w:rPr>
              <w:t>{{AddlOrg.O6}}</w:t>
            </w:r>
          </w:p>
        </w:tc>
        <w:tc>
          <w:tcPr>
            <w:tcW w:w="4325" w:type="dxa"/>
            <w:vAlign w:val="center"/>
          </w:tcPr>
          <w:p w14:paraId="43CA73D3" w14:textId="77777777" w:rsidR="00FB143D" w:rsidRDefault="00A55661">
            <w:pPr>
              <w:rPr>
                <w:rFonts w:eastAsia="Calibri" w:cs="Arial"/>
                <w:szCs w:val="16"/>
              </w:rPr>
            </w:pPr>
            <w:r>
              <w:rPr>
                <w:b/>
              </w:rPr>
              <w:t>Partnership</w:t>
            </w:r>
          </w:p>
        </w:tc>
      </w:tr>
      <w:tr w:rsidR="00FB143D" w14:paraId="43CA73DA" w14:textId="77777777" w:rsidTr="001B3FB1">
        <w:trPr>
          <w:trHeight w:val="32"/>
        </w:trPr>
        <w:tc>
          <w:tcPr>
            <w:tcW w:w="1892" w:type="dxa"/>
            <w:vMerge/>
            <w:shd w:val="clear" w:color="auto" w:fill="BFBFBF" w:themeFill="background1" w:themeFillShade="BF"/>
          </w:tcPr>
          <w:p w14:paraId="43CA73D5" w14:textId="77777777" w:rsidR="00FB143D" w:rsidRDefault="00FB143D">
            <w:pPr>
              <w:tabs>
                <w:tab w:val="left" w:pos="1947"/>
              </w:tabs>
              <w:rPr>
                <w:rFonts w:eastAsia="Calibri" w:cs="Arial"/>
                <w:szCs w:val="16"/>
              </w:rPr>
            </w:pPr>
          </w:p>
        </w:tc>
        <w:tc>
          <w:tcPr>
            <w:tcW w:w="645" w:type="dxa"/>
            <w:gridSpan w:val="2"/>
            <w:vAlign w:val="center"/>
          </w:tcPr>
          <w:p w14:paraId="43CA73D6" w14:textId="77777777" w:rsidR="00FB143D" w:rsidRDefault="00A55661">
            <w:pPr>
              <w:jc w:val="center"/>
              <w:rPr>
                <w:rFonts w:eastAsia="Calibri" w:cs="Arial"/>
                <w:szCs w:val="16"/>
              </w:rPr>
            </w:pPr>
            <w:r>
              <w:rPr>
                <w:rFonts w:eastAsia="Calibri" w:cs="Arial"/>
                <w:szCs w:val="16"/>
              </w:rPr>
              <w:t>{{AddlOrg.O3}}</w:t>
            </w:r>
          </w:p>
        </w:tc>
        <w:tc>
          <w:tcPr>
            <w:tcW w:w="3939" w:type="dxa"/>
            <w:vAlign w:val="center"/>
          </w:tcPr>
          <w:p w14:paraId="43CA73D7" w14:textId="77777777" w:rsidR="00FB143D" w:rsidRDefault="00A55661">
            <w:pPr>
              <w:rPr>
                <w:rFonts w:eastAsia="Calibri" w:cs="Arial"/>
                <w:szCs w:val="16"/>
              </w:rPr>
            </w:pPr>
            <w:r>
              <w:rPr>
                <w:b/>
              </w:rPr>
              <w:t>Joint venture</w:t>
            </w:r>
          </w:p>
        </w:tc>
        <w:tc>
          <w:tcPr>
            <w:tcW w:w="709" w:type="dxa"/>
            <w:vAlign w:val="center"/>
          </w:tcPr>
          <w:p w14:paraId="43CA73D8" w14:textId="77777777" w:rsidR="00FB143D" w:rsidRDefault="00A55661">
            <w:pPr>
              <w:jc w:val="center"/>
              <w:rPr>
                <w:rFonts w:eastAsia="Calibri" w:cs="Arial"/>
                <w:szCs w:val="16"/>
              </w:rPr>
            </w:pPr>
            <w:r>
              <w:rPr>
                <w:rFonts w:eastAsia="Calibri" w:cs="Arial"/>
                <w:szCs w:val="16"/>
              </w:rPr>
              <w:t>{{AddlOrg.O7}}</w:t>
            </w:r>
          </w:p>
        </w:tc>
        <w:tc>
          <w:tcPr>
            <w:tcW w:w="4325" w:type="dxa"/>
            <w:vAlign w:val="center"/>
          </w:tcPr>
          <w:p w14:paraId="43CA73D9" w14:textId="77777777" w:rsidR="00FB143D" w:rsidRDefault="00A55661">
            <w:pPr>
              <w:rPr>
                <w:rFonts w:eastAsia="Calibri" w:cs="Arial"/>
                <w:szCs w:val="16"/>
              </w:rPr>
            </w:pPr>
            <w:r>
              <w:rPr>
                <w:b/>
              </w:rPr>
              <w:t>Sole proprietorship</w:t>
            </w:r>
          </w:p>
        </w:tc>
      </w:tr>
      <w:tr w:rsidR="00FB143D" w14:paraId="43CA73E0" w14:textId="77777777" w:rsidTr="001B3FB1">
        <w:trPr>
          <w:trHeight w:val="32"/>
        </w:trPr>
        <w:tc>
          <w:tcPr>
            <w:tcW w:w="1892" w:type="dxa"/>
            <w:vMerge/>
            <w:shd w:val="clear" w:color="auto" w:fill="BFBFBF" w:themeFill="background1" w:themeFillShade="BF"/>
          </w:tcPr>
          <w:p w14:paraId="43CA73DB" w14:textId="77777777" w:rsidR="00FB143D" w:rsidRDefault="00FB143D">
            <w:pPr>
              <w:tabs>
                <w:tab w:val="left" w:pos="1947"/>
              </w:tabs>
              <w:rPr>
                <w:rFonts w:eastAsia="Calibri" w:cs="Arial"/>
                <w:szCs w:val="16"/>
              </w:rPr>
            </w:pPr>
          </w:p>
        </w:tc>
        <w:tc>
          <w:tcPr>
            <w:tcW w:w="645" w:type="dxa"/>
            <w:gridSpan w:val="2"/>
            <w:vAlign w:val="center"/>
          </w:tcPr>
          <w:p w14:paraId="43CA73DC" w14:textId="77777777" w:rsidR="00FB143D" w:rsidRDefault="00A55661">
            <w:pPr>
              <w:jc w:val="center"/>
              <w:rPr>
                <w:rFonts w:eastAsia="Calibri" w:cs="Arial"/>
                <w:szCs w:val="16"/>
              </w:rPr>
            </w:pPr>
            <w:r>
              <w:rPr>
                <w:rFonts w:eastAsia="Calibri" w:cs="Arial"/>
                <w:szCs w:val="16"/>
              </w:rPr>
              <w:t>{{AddlOrg.O4}}</w:t>
            </w:r>
          </w:p>
        </w:tc>
        <w:tc>
          <w:tcPr>
            <w:tcW w:w="3939" w:type="dxa"/>
            <w:vAlign w:val="center"/>
          </w:tcPr>
          <w:p w14:paraId="43CA73DD" w14:textId="77777777" w:rsidR="00FB143D" w:rsidRDefault="00A55661">
            <w:pPr>
              <w:rPr>
                <w:rFonts w:eastAsia="Calibri" w:cs="Arial"/>
                <w:szCs w:val="16"/>
              </w:rPr>
            </w:pPr>
            <w:r>
              <w:rPr>
                <w:b/>
              </w:rPr>
              <w:t>Legal trust organization</w:t>
            </w:r>
          </w:p>
        </w:tc>
        <w:tc>
          <w:tcPr>
            <w:tcW w:w="709" w:type="dxa"/>
            <w:vAlign w:val="center"/>
          </w:tcPr>
          <w:p w14:paraId="43CA73DE" w14:textId="77777777" w:rsidR="00FB143D" w:rsidRDefault="00A55661">
            <w:pPr>
              <w:jc w:val="center"/>
              <w:rPr>
                <w:rFonts w:eastAsia="Calibri" w:cs="Arial"/>
                <w:szCs w:val="16"/>
              </w:rPr>
            </w:pPr>
            <w:r>
              <w:rPr>
                <w:rFonts w:eastAsia="Calibri" w:cs="Arial"/>
                <w:szCs w:val="16"/>
              </w:rPr>
              <w:t>{{AddlOrg.O8}}</w:t>
            </w:r>
          </w:p>
        </w:tc>
        <w:tc>
          <w:tcPr>
            <w:tcW w:w="4325" w:type="dxa"/>
            <w:vAlign w:val="center"/>
          </w:tcPr>
          <w:p w14:paraId="43CA73DF" w14:textId="77777777" w:rsidR="00FB143D" w:rsidRDefault="00A55661">
            <w:pPr>
              <w:rPr>
                <w:rFonts w:eastAsia="Calibri" w:cs="Arial"/>
                <w:szCs w:val="16"/>
              </w:rPr>
            </w:pPr>
            <w:r>
              <w:rPr>
                <w:b/>
              </w:rPr>
              <w:t>Tenancy in common</w:t>
            </w:r>
          </w:p>
        </w:tc>
      </w:tr>
      <w:tr w:rsidR="00FB143D" w14:paraId="43CA73E4" w14:textId="77777777">
        <w:trPr>
          <w:trHeight w:val="135"/>
        </w:trPr>
        <w:tc>
          <w:tcPr>
            <w:tcW w:w="1892" w:type="dxa"/>
            <w:vMerge w:val="restart"/>
            <w:shd w:val="clear" w:color="auto" w:fill="BFBFBF" w:themeFill="background1" w:themeFillShade="BF"/>
          </w:tcPr>
          <w:p w14:paraId="43CA73E1" w14:textId="77777777" w:rsidR="00FB143D" w:rsidRDefault="00A55661">
            <w:pPr>
              <w:tabs>
                <w:tab w:val="left" w:pos="1947"/>
              </w:tabs>
              <w:rPr>
                <w:rFonts w:eastAsia="Calibri" w:cs="Arial"/>
                <w:szCs w:val="16"/>
              </w:rPr>
            </w:pPr>
            <w:r>
              <w:rPr>
                <w:rFonts w:eastAsia="Calibri" w:cs="Arial"/>
                <w:szCs w:val="16"/>
              </w:rPr>
              <w:t>This insurance only applies to their:</w:t>
            </w:r>
          </w:p>
        </w:tc>
        <w:tc>
          <w:tcPr>
            <w:tcW w:w="633" w:type="dxa"/>
            <w:shd w:val="clear" w:color="auto" w:fill="BFBFBF" w:themeFill="background1" w:themeFillShade="BF"/>
          </w:tcPr>
          <w:p w14:paraId="43CA73E2" w14:textId="77777777" w:rsidR="00FB143D" w:rsidRDefault="00A55661">
            <w:r>
              <w:t>1</w:t>
            </w:r>
          </w:p>
        </w:tc>
        <w:tc>
          <w:tcPr>
            <w:tcW w:w="8985" w:type="dxa"/>
            <w:gridSpan w:val="4"/>
          </w:tcPr>
          <w:p w14:paraId="43CA73E3" w14:textId="77777777" w:rsidR="00FB143D" w:rsidRDefault="00A55661">
            <w:r>
              <w:t>Ownership interest in a covered asset that may appear at the time of a covered loss; and</w:t>
            </w:r>
          </w:p>
        </w:tc>
      </w:tr>
      <w:tr w:rsidR="00FB143D" w14:paraId="43CA73E8" w14:textId="77777777" w:rsidTr="00D30E8D">
        <w:trPr>
          <w:trHeight w:val="134"/>
        </w:trPr>
        <w:tc>
          <w:tcPr>
            <w:tcW w:w="1892" w:type="dxa"/>
            <w:vMerge/>
            <w:shd w:val="clear" w:color="auto" w:fill="BFBFBF" w:themeFill="background1" w:themeFillShade="BF"/>
          </w:tcPr>
          <w:p w14:paraId="43CA73E5" w14:textId="77777777" w:rsidR="00FB143D" w:rsidRDefault="00FB143D">
            <w:pPr>
              <w:tabs>
                <w:tab w:val="left" w:pos="1947"/>
              </w:tabs>
              <w:rPr>
                <w:rFonts w:eastAsia="Calibri" w:cs="Arial"/>
                <w:szCs w:val="16"/>
              </w:rPr>
            </w:pPr>
          </w:p>
        </w:tc>
        <w:tc>
          <w:tcPr>
            <w:tcW w:w="633" w:type="dxa"/>
            <w:shd w:val="clear" w:color="auto" w:fill="BFBFBF" w:themeFill="background1" w:themeFillShade="BF"/>
          </w:tcPr>
          <w:p w14:paraId="43CA73E6" w14:textId="77777777" w:rsidR="00FB143D" w:rsidRDefault="00A55661">
            <w:r>
              <w:t>2</w:t>
            </w:r>
          </w:p>
        </w:tc>
        <w:tc>
          <w:tcPr>
            <w:tcW w:w="8985" w:type="dxa"/>
            <w:gridSpan w:val="4"/>
          </w:tcPr>
          <w:p w14:paraId="43CA73E7" w14:textId="77777777" w:rsidR="00FB143D" w:rsidRDefault="00A55661">
            <w:r>
              <w:t>Covered liabilities that directly result from covered assets or personal activities that occur at the scheduled covered location.</w:t>
            </w:r>
          </w:p>
        </w:tc>
      </w:tr>
    </w:tbl>
    <w:p w14:paraId="43CA73E9" w14:textId="77777777" w:rsidR="00FB143D" w:rsidRDefault="00A55661">
      <w:pPr>
        <w:pStyle w:val="Heading3"/>
        <w:rPr>
          <w:bCs/>
        </w:rPr>
      </w:pPr>
      <w:bookmarkStart w:id="11" w:name="_Toc206482954"/>
      <w:r>
        <w:rPr>
          <w:bCs/>
        </w:rPr>
        <w:t>Scheduled lenders</w:t>
      </w:r>
    </w:p>
    <w:p w14:paraId="43CA73EA" w14:textId="77777777" w:rsidR="00FB143D" w:rsidRDefault="00A55661">
      <w:r>
        <w:t>Please refer to the lenders schedule and additional conditions endorsement</w:t>
      </w:r>
    </w:p>
    <w:tbl>
      <w:tblPr>
        <w:tblStyle w:val="TableGrid"/>
        <w:tblW w:w="11510" w:type="dxa"/>
        <w:tblLayout w:type="fixed"/>
        <w:tblLook w:val="04A0" w:firstRow="1" w:lastRow="0" w:firstColumn="1" w:lastColumn="0" w:noHBand="0" w:noVBand="1"/>
      </w:tblPr>
      <w:tblGrid>
        <w:gridCol w:w="1616"/>
        <w:gridCol w:w="1552"/>
        <w:gridCol w:w="2136"/>
        <w:gridCol w:w="1920"/>
        <w:gridCol w:w="1411"/>
        <w:gridCol w:w="1560"/>
        <w:gridCol w:w="1315"/>
      </w:tblGrid>
      <w:tr w:rsidR="00FB143D" w14:paraId="43CA73ED" w14:textId="77777777" w:rsidTr="00C613C5">
        <w:tc>
          <w:tcPr>
            <w:tcW w:w="1616" w:type="dxa"/>
            <w:shd w:val="clear" w:color="auto" w:fill="BFBFBF" w:themeFill="background1" w:themeFillShade="BF"/>
          </w:tcPr>
          <w:p w14:paraId="43CA73EB" w14:textId="77777777" w:rsidR="00FB143D" w:rsidRDefault="00A55661">
            <w:pPr>
              <w:numPr>
                <w:ilvl w:val="4"/>
                <w:numId w:val="1"/>
              </w:numPr>
              <w:rPr>
                <w:rFonts w:eastAsia="Calibri" w:cs="Arial"/>
                <w:szCs w:val="16"/>
              </w:rPr>
            </w:pPr>
            <w:r>
              <w:rPr>
                <w:rFonts w:eastAsia="Calibri" w:cs="Arial"/>
                <w:szCs w:val="16"/>
              </w:rPr>
              <w:t>Name:</w:t>
            </w:r>
          </w:p>
        </w:tc>
        <w:tc>
          <w:tcPr>
            <w:tcW w:w="9894" w:type="dxa"/>
            <w:gridSpan w:val="6"/>
          </w:tcPr>
          <w:p w14:paraId="43CA73EC"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Mortgagee.Name</w:t>
            </w:r>
            <w:proofErr w:type="spellEnd"/>
            <w:r>
              <w:rPr>
                <w:rFonts w:eastAsia="Calibri" w:cs="Arial"/>
                <w:szCs w:val="16"/>
              </w:rPr>
              <w:t>}}</w:t>
            </w:r>
          </w:p>
        </w:tc>
      </w:tr>
      <w:tr w:rsidR="00FB143D" w14:paraId="43CA73F0" w14:textId="77777777" w:rsidTr="00C613C5">
        <w:tc>
          <w:tcPr>
            <w:tcW w:w="1616" w:type="dxa"/>
            <w:shd w:val="clear" w:color="auto" w:fill="BFBFBF" w:themeFill="background1" w:themeFillShade="BF"/>
          </w:tcPr>
          <w:p w14:paraId="43CA73EE" w14:textId="77777777" w:rsidR="00FB143D" w:rsidRDefault="00A55661">
            <w:pPr>
              <w:tabs>
                <w:tab w:val="left" w:pos="1947"/>
              </w:tabs>
              <w:rPr>
                <w:rFonts w:eastAsia="Calibri" w:cs="Arial"/>
                <w:szCs w:val="16"/>
              </w:rPr>
            </w:pPr>
            <w:r>
              <w:rPr>
                <w:rFonts w:eastAsia="Calibri" w:cs="Arial"/>
                <w:szCs w:val="16"/>
              </w:rPr>
              <w:t>Mailing Address:</w:t>
            </w:r>
          </w:p>
        </w:tc>
        <w:tc>
          <w:tcPr>
            <w:tcW w:w="9894" w:type="dxa"/>
            <w:gridSpan w:val="6"/>
          </w:tcPr>
          <w:p w14:paraId="43CA73EF"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Mortgagee.AddressLine</w:t>
            </w:r>
            <w:proofErr w:type="spellEnd"/>
            <w:r>
              <w:rPr>
                <w:rFonts w:eastAsia="Calibri" w:cs="Arial"/>
                <w:szCs w:val="16"/>
              </w:rPr>
              <w:t>}}</w:t>
            </w:r>
          </w:p>
        </w:tc>
      </w:tr>
      <w:tr w:rsidR="00FB143D" w14:paraId="43CA73F3" w14:textId="77777777" w:rsidTr="00C613C5">
        <w:tc>
          <w:tcPr>
            <w:tcW w:w="1616" w:type="dxa"/>
            <w:shd w:val="clear" w:color="auto" w:fill="BFBFBF" w:themeFill="background1" w:themeFillShade="BF"/>
          </w:tcPr>
          <w:p w14:paraId="43CA73F1" w14:textId="77777777" w:rsidR="00FB143D" w:rsidRDefault="00A55661">
            <w:pPr>
              <w:tabs>
                <w:tab w:val="left" w:pos="1947"/>
              </w:tabs>
              <w:rPr>
                <w:rFonts w:eastAsia="Calibri" w:cs="Arial"/>
                <w:szCs w:val="16"/>
              </w:rPr>
            </w:pPr>
            <w:r>
              <w:rPr>
                <w:rFonts w:eastAsia="Calibri" w:cs="Arial"/>
                <w:szCs w:val="16"/>
              </w:rPr>
              <w:t>City:</w:t>
            </w:r>
          </w:p>
        </w:tc>
        <w:tc>
          <w:tcPr>
            <w:tcW w:w="9894" w:type="dxa"/>
            <w:gridSpan w:val="6"/>
          </w:tcPr>
          <w:p w14:paraId="43CA73F2"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Mortgagee.City</w:t>
            </w:r>
            <w:proofErr w:type="spellEnd"/>
            <w:r>
              <w:rPr>
                <w:rFonts w:eastAsia="Calibri" w:cs="Arial"/>
                <w:szCs w:val="16"/>
              </w:rPr>
              <w:t>}}</w:t>
            </w:r>
          </w:p>
        </w:tc>
      </w:tr>
      <w:tr w:rsidR="00FB143D" w14:paraId="43CA73F6" w14:textId="77777777" w:rsidTr="00C613C5">
        <w:tc>
          <w:tcPr>
            <w:tcW w:w="1616" w:type="dxa"/>
            <w:shd w:val="clear" w:color="auto" w:fill="BFBFBF" w:themeFill="background1" w:themeFillShade="BF"/>
          </w:tcPr>
          <w:p w14:paraId="43CA73F4" w14:textId="77777777" w:rsidR="00FB143D" w:rsidRDefault="00A55661">
            <w:pPr>
              <w:tabs>
                <w:tab w:val="left" w:pos="1947"/>
              </w:tabs>
              <w:rPr>
                <w:rFonts w:eastAsia="Calibri" w:cs="Arial"/>
                <w:szCs w:val="16"/>
              </w:rPr>
            </w:pPr>
            <w:r>
              <w:rPr>
                <w:rFonts w:eastAsia="Calibri" w:cs="Arial"/>
                <w:szCs w:val="16"/>
              </w:rPr>
              <w:t>State:</w:t>
            </w:r>
          </w:p>
        </w:tc>
        <w:tc>
          <w:tcPr>
            <w:tcW w:w="9894" w:type="dxa"/>
            <w:gridSpan w:val="6"/>
          </w:tcPr>
          <w:p w14:paraId="43CA73F5"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Mortgagee.State</w:t>
            </w:r>
            <w:proofErr w:type="spellEnd"/>
            <w:r>
              <w:rPr>
                <w:rFonts w:eastAsia="Calibri" w:cs="Arial"/>
                <w:szCs w:val="16"/>
              </w:rPr>
              <w:t>}}</w:t>
            </w:r>
          </w:p>
        </w:tc>
      </w:tr>
      <w:tr w:rsidR="00FB143D" w14:paraId="43CA73F9" w14:textId="77777777" w:rsidTr="00C613C5">
        <w:tc>
          <w:tcPr>
            <w:tcW w:w="1616" w:type="dxa"/>
            <w:shd w:val="clear" w:color="auto" w:fill="BFBFBF" w:themeFill="background1" w:themeFillShade="BF"/>
          </w:tcPr>
          <w:p w14:paraId="43CA73F7" w14:textId="77777777" w:rsidR="00FB143D" w:rsidRDefault="00A55661">
            <w:pPr>
              <w:tabs>
                <w:tab w:val="left" w:pos="1947"/>
              </w:tabs>
              <w:rPr>
                <w:rFonts w:eastAsia="Calibri" w:cs="Arial"/>
                <w:szCs w:val="16"/>
              </w:rPr>
            </w:pPr>
            <w:r>
              <w:rPr>
                <w:rFonts w:eastAsia="Calibri" w:cs="Arial"/>
                <w:szCs w:val="16"/>
              </w:rPr>
              <w:t>Postal Code:</w:t>
            </w:r>
          </w:p>
        </w:tc>
        <w:tc>
          <w:tcPr>
            <w:tcW w:w="9894" w:type="dxa"/>
            <w:gridSpan w:val="6"/>
          </w:tcPr>
          <w:p w14:paraId="43CA73F8"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Mortgagee.Zip</w:t>
            </w:r>
            <w:proofErr w:type="spellEnd"/>
            <w:r>
              <w:rPr>
                <w:rFonts w:eastAsia="Calibri" w:cs="Arial"/>
                <w:szCs w:val="16"/>
              </w:rPr>
              <w:t>}}</w:t>
            </w:r>
          </w:p>
        </w:tc>
      </w:tr>
      <w:tr w:rsidR="00FB143D" w14:paraId="43CA73FC" w14:textId="77777777" w:rsidTr="00C613C5">
        <w:tc>
          <w:tcPr>
            <w:tcW w:w="1616" w:type="dxa"/>
            <w:shd w:val="clear" w:color="auto" w:fill="BFBFBF" w:themeFill="background1" w:themeFillShade="BF"/>
          </w:tcPr>
          <w:p w14:paraId="43CA73FA" w14:textId="77777777" w:rsidR="00FB143D" w:rsidRDefault="00A55661">
            <w:pPr>
              <w:tabs>
                <w:tab w:val="left" w:pos="1947"/>
              </w:tabs>
              <w:rPr>
                <w:rFonts w:eastAsia="Calibri" w:cs="Arial"/>
                <w:szCs w:val="16"/>
              </w:rPr>
            </w:pPr>
            <w:r>
              <w:rPr>
                <w:rFonts w:eastAsia="Calibri" w:cs="Arial"/>
                <w:szCs w:val="16"/>
              </w:rPr>
              <w:t>Loan ID #:</w:t>
            </w:r>
          </w:p>
        </w:tc>
        <w:tc>
          <w:tcPr>
            <w:tcW w:w="9894" w:type="dxa"/>
            <w:gridSpan w:val="6"/>
          </w:tcPr>
          <w:p w14:paraId="43CA73FB" w14:textId="77777777" w:rsidR="00FB143D" w:rsidRDefault="00A55661">
            <w:pPr>
              <w:rPr>
                <w:rFonts w:eastAsia="Calibri" w:cs="Arial"/>
                <w:szCs w:val="16"/>
              </w:rPr>
            </w:pPr>
            <w:r>
              <w:rPr>
                <w:rFonts w:eastAsia="Calibri" w:cs="Arial"/>
                <w:szCs w:val="16"/>
              </w:rPr>
              <w:t>{{</w:t>
            </w:r>
            <w:proofErr w:type="spellStart"/>
            <w:r>
              <w:rPr>
                <w:rFonts w:eastAsia="Calibri" w:cs="Arial"/>
                <w:szCs w:val="16"/>
              </w:rPr>
              <w:t>Mortgagee.LoanNo</w:t>
            </w:r>
            <w:proofErr w:type="spellEnd"/>
            <w:r>
              <w:rPr>
                <w:rFonts w:eastAsia="Calibri" w:cs="Arial"/>
                <w:szCs w:val="16"/>
              </w:rPr>
              <w:t>}}</w:t>
            </w:r>
          </w:p>
        </w:tc>
      </w:tr>
      <w:tr w:rsidR="00FB143D" w14:paraId="43CA7402" w14:textId="77777777" w:rsidTr="00C613C5">
        <w:tc>
          <w:tcPr>
            <w:tcW w:w="1616" w:type="dxa"/>
            <w:shd w:val="clear" w:color="auto" w:fill="BFBFBF" w:themeFill="background1" w:themeFillShade="BF"/>
          </w:tcPr>
          <w:p w14:paraId="43CA73FD" w14:textId="77777777" w:rsidR="00FB143D" w:rsidRDefault="00A55661">
            <w:pPr>
              <w:tabs>
                <w:tab w:val="left" w:pos="1947"/>
              </w:tabs>
              <w:rPr>
                <w:rFonts w:eastAsia="Calibri" w:cs="Arial"/>
                <w:szCs w:val="16"/>
              </w:rPr>
            </w:pPr>
            <w:r>
              <w:rPr>
                <w:rFonts w:eastAsia="Calibri" w:cs="Arial"/>
                <w:szCs w:val="16"/>
              </w:rPr>
              <w:t>Lender type:</w:t>
            </w:r>
          </w:p>
        </w:tc>
        <w:tc>
          <w:tcPr>
            <w:tcW w:w="1552" w:type="dxa"/>
            <w:vAlign w:val="center"/>
          </w:tcPr>
          <w:p w14:paraId="43CA73FE" w14:textId="77777777" w:rsidR="00FB143D" w:rsidRDefault="00A55661" w:rsidP="002431D3">
            <w:pPr>
              <w:jc w:val="center"/>
              <w:rPr>
                <w:rFonts w:eastAsia="Calibri" w:cs="Arial"/>
                <w:szCs w:val="16"/>
              </w:rPr>
            </w:pPr>
            <w:r>
              <w:rPr>
                <w:rFonts w:eastAsia="Calibri" w:cs="Arial"/>
                <w:szCs w:val="16"/>
              </w:rPr>
              <w:t>{{Mortgagee.LE1}}</w:t>
            </w:r>
          </w:p>
        </w:tc>
        <w:tc>
          <w:tcPr>
            <w:tcW w:w="2136" w:type="dxa"/>
            <w:vAlign w:val="center"/>
          </w:tcPr>
          <w:p w14:paraId="43CA73FF" w14:textId="77777777" w:rsidR="00FB143D" w:rsidRDefault="00A55661">
            <w:pPr>
              <w:rPr>
                <w:rFonts w:eastAsia="Calibri" w:cs="Arial"/>
                <w:b/>
                <w:bCs/>
                <w:szCs w:val="16"/>
              </w:rPr>
            </w:pPr>
            <w:r>
              <w:rPr>
                <w:rFonts w:eastAsia="Calibri" w:cs="Arial"/>
                <w:b/>
                <w:bCs/>
                <w:szCs w:val="16"/>
              </w:rPr>
              <w:t>Scheduled lender organization</w:t>
            </w:r>
          </w:p>
        </w:tc>
        <w:tc>
          <w:tcPr>
            <w:tcW w:w="1920" w:type="dxa"/>
            <w:vAlign w:val="center"/>
          </w:tcPr>
          <w:p w14:paraId="43CA7400" w14:textId="77777777" w:rsidR="00FB143D" w:rsidRDefault="00A55661">
            <w:pPr>
              <w:jc w:val="center"/>
              <w:rPr>
                <w:rFonts w:eastAsia="Calibri" w:cs="Arial"/>
                <w:szCs w:val="16"/>
              </w:rPr>
            </w:pPr>
            <w:r>
              <w:rPr>
                <w:rFonts w:eastAsia="Calibri" w:cs="Arial"/>
                <w:szCs w:val="16"/>
              </w:rPr>
              <w:t>{{Mortgagee.LE2}}</w:t>
            </w:r>
          </w:p>
        </w:tc>
        <w:tc>
          <w:tcPr>
            <w:tcW w:w="4286" w:type="dxa"/>
            <w:gridSpan w:val="3"/>
            <w:vAlign w:val="center"/>
          </w:tcPr>
          <w:p w14:paraId="43CA7401" w14:textId="77777777" w:rsidR="00FB143D" w:rsidRDefault="00A55661">
            <w:pPr>
              <w:rPr>
                <w:rFonts w:eastAsia="Calibri" w:cs="Arial"/>
                <w:b/>
                <w:bCs/>
                <w:szCs w:val="16"/>
              </w:rPr>
            </w:pPr>
            <w:r>
              <w:rPr>
                <w:rFonts w:eastAsia="Calibri" w:cs="Arial"/>
                <w:b/>
                <w:bCs/>
                <w:szCs w:val="16"/>
              </w:rPr>
              <w:t>Scheduled lender person</w:t>
            </w:r>
          </w:p>
        </w:tc>
      </w:tr>
      <w:tr w:rsidR="00FB143D" w14:paraId="43CA740A" w14:textId="77777777" w:rsidTr="00C613C5">
        <w:trPr>
          <w:trHeight w:val="453"/>
        </w:trPr>
        <w:tc>
          <w:tcPr>
            <w:tcW w:w="1616" w:type="dxa"/>
            <w:shd w:val="clear" w:color="auto" w:fill="BFBFBF" w:themeFill="background1" w:themeFillShade="BF"/>
          </w:tcPr>
          <w:p w14:paraId="43CA7403" w14:textId="77777777" w:rsidR="00FB143D" w:rsidRDefault="00A55661">
            <w:pPr>
              <w:tabs>
                <w:tab w:val="left" w:pos="1947"/>
              </w:tabs>
              <w:rPr>
                <w:rFonts w:eastAsia="Calibri" w:cs="Arial"/>
                <w:szCs w:val="16"/>
              </w:rPr>
            </w:pPr>
            <w:r>
              <w:rPr>
                <w:rFonts w:eastAsia="Calibri" w:cs="Arial"/>
                <w:szCs w:val="16"/>
              </w:rPr>
              <w:t>Loan type:</w:t>
            </w:r>
          </w:p>
        </w:tc>
        <w:tc>
          <w:tcPr>
            <w:tcW w:w="1552" w:type="dxa"/>
            <w:vAlign w:val="center"/>
          </w:tcPr>
          <w:p w14:paraId="43CA7404" w14:textId="77777777" w:rsidR="00FB143D" w:rsidRDefault="00A55661" w:rsidP="002431D3">
            <w:pPr>
              <w:ind w:left="1440" w:hanging="1440"/>
              <w:jc w:val="center"/>
              <w:rPr>
                <w:rFonts w:eastAsia="Calibri" w:cs="Arial"/>
                <w:szCs w:val="16"/>
              </w:rPr>
            </w:pPr>
            <w:r>
              <w:rPr>
                <w:rFonts w:eastAsia="Calibri" w:cs="Arial"/>
                <w:szCs w:val="16"/>
              </w:rPr>
              <w:t>{{Mortgagee.LO1}}</w:t>
            </w:r>
          </w:p>
        </w:tc>
        <w:tc>
          <w:tcPr>
            <w:tcW w:w="2136" w:type="dxa"/>
            <w:vAlign w:val="center"/>
          </w:tcPr>
          <w:p w14:paraId="43CA7405" w14:textId="77777777" w:rsidR="00FB143D" w:rsidRDefault="00A55661">
            <w:pPr>
              <w:rPr>
                <w:rFonts w:eastAsia="Calibri" w:cs="Arial"/>
                <w:szCs w:val="16"/>
              </w:rPr>
            </w:pPr>
            <w:r>
              <w:rPr>
                <w:rFonts w:eastAsia="Calibri" w:cs="Arial"/>
                <w:szCs w:val="16"/>
              </w:rPr>
              <w:t xml:space="preserve">Primary </w:t>
            </w:r>
            <w:r>
              <w:rPr>
                <w:rFonts w:eastAsia="Calibri" w:cs="Arial"/>
                <w:b/>
                <w:szCs w:val="16"/>
              </w:rPr>
              <w:t>lender</w:t>
            </w:r>
          </w:p>
        </w:tc>
        <w:tc>
          <w:tcPr>
            <w:tcW w:w="1920" w:type="dxa"/>
            <w:vAlign w:val="center"/>
          </w:tcPr>
          <w:p w14:paraId="43CA7406" w14:textId="77777777" w:rsidR="00FB143D" w:rsidRDefault="00A55661">
            <w:pPr>
              <w:jc w:val="center"/>
              <w:rPr>
                <w:rFonts w:eastAsia="Calibri" w:cs="Arial"/>
                <w:szCs w:val="16"/>
              </w:rPr>
            </w:pPr>
            <w:r>
              <w:rPr>
                <w:rFonts w:eastAsia="Calibri" w:cs="Arial"/>
                <w:szCs w:val="16"/>
              </w:rPr>
              <w:t>{{Mortgagee.LO2}}</w:t>
            </w:r>
          </w:p>
        </w:tc>
        <w:tc>
          <w:tcPr>
            <w:tcW w:w="1411" w:type="dxa"/>
            <w:vAlign w:val="center"/>
          </w:tcPr>
          <w:p w14:paraId="43CA7407" w14:textId="77777777" w:rsidR="00FB143D" w:rsidRDefault="00A55661">
            <w:pPr>
              <w:rPr>
                <w:rFonts w:eastAsia="Calibri" w:cs="Arial"/>
                <w:szCs w:val="16"/>
              </w:rPr>
            </w:pPr>
            <w:r>
              <w:rPr>
                <w:rFonts w:eastAsia="Calibri" w:cs="Arial"/>
                <w:szCs w:val="16"/>
              </w:rPr>
              <w:t xml:space="preserve">Secondary </w:t>
            </w:r>
            <w:r>
              <w:rPr>
                <w:rFonts w:eastAsia="Calibri" w:cs="Arial"/>
                <w:b/>
                <w:szCs w:val="16"/>
              </w:rPr>
              <w:t>lender</w:t>
            </w:r>
          </w:p>
        </w:tc>
        <w:tc>
          <w:tcPr>
            <w:tcW w:w="1560" w:type="dxa"/>
            <w:vAlign w:val="center"/>
          </w:tcPr>
          <w:p w14:paraId="43CA7408" w14:textId="77777777" w:rsidR="00FB143D" w:rsidRDefault="00A55661">
            <w:pPr>
              <w:jc w:val="center"/>
              <w:rPr>
                <w:rFonts w:eastAsia="Calibri" w:cs="Arial"/>
                <w:szCs w:val="16"/>
              </w:rPr>
            </w:pPr>
            <w:r>
              <w:rPr>
                <w:rFonts w:eastAsia="Calibri" w:cs="Arial"/>
                <w:szCs w:val="16"/>
              </w:rPr>
              <w:t>{{Mortgagee.LO3}}</w:t>
            </w:r>
          </w:p>
        </w:tc>
        <w:tc>
          <w:tcPr>
            <w:tcW w:w="1315" w:type="dxa"/>
            <w:vAlign w:val="center"/>
          </w:tcPr>
          <w:p w14:paraId="43CA7409" w14:textId="77777777" w:rsidR="00FB143D" w:rsidRDefault="00A55661">
            <w:pPr>
              <w:rPr>
                <w:rFonts w:eastAsia="Calibri" w:cs="Arial"/>
                <w:szCs w:val="16"/>
              </w:rPr>
            </w:pPr>
            <w:r>
              <w:rPr>
                <w:rFonts w:eastAsia="Calibri" w:cs="Arial"/>
                <w:szCs w:val="16"/>
              </w:rPr>
              <w:t>Loss payee</w:t>
            </w:r>
          </w:p>
        </w:tc>
      </w:tr>
      <w:tr w:rsidR="00FB143D" w14:paraId="43CA7410" w14:textId="77777777" w:rsidTr="00C613C5">
        <w:tc>
          <w:tcPr>
            <w:tcW w:w="1616" w:type="dxa"/>
            <w:shd w:val="clear" w:color="auto" w:fill="BFBFBF" w:themeFill="background1" w:themeFillShade="BF"/>
          </w:tcPr>
          <w:p w14:paraId="43CA740B" w14:textId="77777777" w:rsidR="00FB143D" w:rsidRDefault="00A55661">
            <w:pPr>
              <w:tabs>
                <w:tab w:val="left" w:pos="1947"/>
              </w:tabs>
              <w:rPr>
                <w:rFonts w:eastAsia="Calibri" w:cs="Arial"/>
                <w:szCs w:val="16"/>
              </w:rPr>
            </w:pPr>
            <w:r>
              <w:rPr>
                <w:rFonts w:eastAsia="Calibri" w:cs="Arial"/>
                <w:szCs w:val="16"/>
              </w:rPr>
              <w:t>Covered asset:</w:t>
            </w:r>
          </w:p>
        </w:tc>
        <w:tc>
          <w:tcPr>
            <w:tcW w:w="1552" w:type="dxa"/>
            <w:vAlign w:val="center"/>
          </w:tcPr>
          <w:p w14:paraId="43CA740C" w14:textId="77777777" w:rsidR="00FB143D" w:rsidRDefault="00A55661" w:rsidP="002431D3">
            <w:pPr>
              <w:jc w:val="center"/>
              <w:rPr>
                <w:rFonts w:eastAsia="Calibri" w:cs="Arial"/>
                <w:szCs w:val="16"/>
              </w:rPr>
            </w:pPr>
            <w:r>
              <w:rPr>
                <w:rFonts w:eastAsia="Calibri" w:cs="Arial"/>
                <w:szCs w:val="16"/>
              </w:rPr>
              <w:t>{{Mortgagee.CA1}}</w:t>
            </w:r>
          </w:p>
        </w:tc>
        <w:tc>
          <w:tcPr>
            <w:tcW w:w="2136" w:type="dxa"/>
            <w:vAlign w:val="center"/>
          </w:tcPr>
          <w:p w14:paraId="43CA740D" w14:textId="77777777" w:rsidR="00FB143D" w:rsidRDefault="00A55661">
            <w:pPr>
              <w:rPr>
                <w:rFonts w:eastAsia="Calibri" w:cs="Arial"/>
                <w:szCs w:val="16"/>
              </w:rPr>
            </w:pPr>
            <w:r>
              <w:rPr>
                <w:rFonts w:eastAsia="Calibri" w:cs="Arial"/>
                <w:b/>
                <w:szCs w:val="16"/>
              </w:rPr>
              <w:t>Dwelling</w:t>
            </w:r>
          </w:p>
        </w:tc>
        <w:tc>
          <w:tcPr>
            <w:tcW w:w="1920" w:type="dxa"/>
            <w:vAlign w:val="center"/>
          </w:tcPr>
          <w:p w14:paraId="43CA740E" w14:textId="77777777" w:rsidR="00FB143D" w:rsidRDefault="00A55661">
            <w:pPr>
              <w:jc w:val="center"/>
              <w:rPr>
                <w:rFonts w:eastAsia="Calibri" w:cs="Arial"/>
                <w:szCs w:val="16"/>
              </w:rPr>
            </w:pPr>
            <w:r>
              <w:rPr>
                <w:rFonts w:eastAsia="Calibri" w:cs="Arial"/>
                <w:szCs w:val="16"/>
              </w:rPr>
              <w:t>{{Mortgagee.CA2}}</w:t>
            </w:r>
          </w:p>
        </w:tc>
        <w:tc>
          <w:tcPr>
            <w:tcW w:w="4286" w:type="dxa"/>
            <w:gridSpan w:val="3"/>
            <w:vAlign w:val="center"/>
          </w:tcPr>
          <w:p w14:paraId="43CA740F" w14:textId="77777777" w:rsidR="00FB143D" w:rsidRDefault="00A55661">
            <w:pPr>
              <w:rPr>
                <w:rFonts w:eastAsia="Calibri" w:cs="Arial"/>
                <w:szCs w:val="16"/>
              </w:rPr>
            </w:pPr>
            <w:r>
              <w:rPr>
                <w:rFonts w:eastAsia="Calibri" w:cs="Arial"/>
                <w:szCs w:val="16"/>
              </w:rPr>
              <w:t xml:space="preserve">Other: </w:t>
            </w:r>
          </w:p>
        </w:tc>
      </w:tr>
    </w:tbl>
    <w:p w14:paraId="43CA7411" w14:textId="77777777" w:rsidR="00FB143D" w:rsidRDefault="00FB143D">
      <w:pPr>
        <w:pStyle w:val="Heading3"/>
      </w:pPr>
    </w:p>
    <w:p w14:paraId="43CA7412" w14:textId="77777777" w:rsidR="00FB143D" w:rsidRDefault="00A55661">
      <w:pPr>
        <w:spacing w:after="160" w:line="259" w:lineRule="auto"/>
        <w:contextualSpacing w:val="0"/>
        <w:rPr>
          <w:rFonts w:ascii="Arial Black" w:hAnsi="Arial Black"/>
          <w:color w:val="153D63" w:themeColor="text2" w:themeTint="E6"/>
          <w:sz w:val="20"/>
          <w:szCs w:val="28"/>
        </w:rPr>
      </w:pPr>
      <w:r>
        <w:br w:type="page"/>
      </w:r>
    </w:p>
    <w:p w14:paraId="43CA7413" w14:textId="77777777" w:rsidR="00FB143D" w:rsidRDefault="00A55661">
      <w:pPr>
        <w:pStyle w:val="Heading1"/>
      </w:pPr>
      <w:r>
        <w:lastRenderedPageBreak/>
        <w:t>Covered risks</w:t>
      </w:r>
    </w:p>
    <w:tbl>
      <w:tblPr>
        <w:tblW w:w="11510"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11510"/>
      </w:tblGrid>
      <w:tr w:rsidR="00FB143D" w14:paraId="43CA7415" w14:textId="77777777">
        <w:tc>
          <w:tcPr>
            <w:tcW w:w="11510" w:type="dxa"/>
          </w:tcPr>
          <w:p w14:paraId="43CA7414" w14:textId="77777777" w:rsidR="00FB143D" w:rsidRDefault="00A55661">
            <w:r>
              <w:t xml:space="preserve">The insurance provided by this policy only applies to injury, loss or damage, in whole or in part, that is transferred to </w:t>
            </w:r>
            <w:r>
              <w:rPr>
                <w:b/>
              </w:rPr>
              <w:t>us</w:t>
            </w:r>
            <w:r>
              <w:t xml:space="preserve"> as expressly stated in and limited by this policy, and all other risks are </w:t>
            </w:r>
            <w:r>
              <w:rPr>
                <w:b/>
                <w:bCs/>
              </w:rPr>
              <w:t>non-transferred risks</w:t>
            </w:r>
            <w:r>
              <w:t>.</w:t>
            </w:r>
          </w:p>
        </w:tc>
      </w:tr>
    </w:tbl>
    <w:p w14:paraId="43CA7416" w14:textId="77777777" w:rsidR="00FB143D" w:rsidRDefault="00A55661">
      <w:pPr>
        <w:pStyle w:val="Heading1"/>
      </w:pPr>
      <w:r>
        <w:t>Non-transferred risks</w:t>
      </w:r>
    </w:p>
    <w:tbl>
      <w:tblPr>
        <w:tblW w:w="11510"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05"/>
        <w:gridCol w:w="617"/>
        <w:gridCol w:w="661"/>
        <w:gridCol w:w="9927"/>
      </w:tblGrid>
      <w:tr w:rsidR="00FB143D" w14:paraId="43CA7419" w14:textId="77777777">
        <w:tc>
          <w:tcPr>
            <w:tcW w:w="305" w:type="dxa"/>
            <w:shd w:val="clear" w:color="auto" w:fill="D9D9D9" w:themeFill="background1" w:themeFillShade="D9"/>
          </w:tcPr>
          <w:p w14:paraId="43CA7417" w14:textId="77777777" w:rsidR="00FB143D" w:rsidRDefault="00A55661">
            <w:r>
              <w:t>1</w:t>
            </w:r>
          </w:p>
        </w:tc>
        <w:tc>
          <w:tcPr>
            <w:tcW w:w="11205" w:type="dxa"/>
            <w:gridSpan w:val="3"/>
          </w:tcPr>
          <w:p w14:paraId="43CA7418" w14:textId="77777777" w:rsidR="00FB143D" w:rsidRDefault="00A55661">
            <w:r>
              <w:t xml:space="preserve">The insurance provided by this policy does not apply to any injury, loss or damage, in whole or in part, that is not transferred to </w:t>
            </w:r>
            <w:r>
              <w:rPr>
                <w:b/>
              </w:rPr>
              <w:t>us</w:t>
            </w:r>
            <w:r>
              <w:t xml:space="preserve"> as expressly stated in and limited by this policy.</w:t>
            </w:r>
          </w:p>
        </w:tc>
      </w:tr>
      <w:tr w:rsidR="00FB143D" w14:paraId="43CA741C" w14:textId="77777777">
        <w:tc>
          <w:tcPr>
            <w:tcW w:w="305" w:type="dxa"/>
            <w:shd w:val="clear" w:color="auto" w:fill="D9D9D9" w:themeFill="background1" w:themeFillShade="D9"/>
          </w:tcPr>
          <w:p w14:paraId="43CA741A" w14:textId="77777777" w:rsidR="00FB143D" w:rsidRDefault="00A55661">
            <w:r>
              <w:t>2</w:t>
            </w:r>
          </w:p>
        </w:tc>
        <w:tc>
          <w:tcPr>
            <w:tcW w:w="11205" w:type="dxa"/>
            <w:gridSpan w:val="3"/>
          </w:tcPr>
          <w:p w14:paraId="43CA741B" w14:textId="77777777" w:rsidR="00FB143D" w:rsidRDefault="00A55661">
            <w:r>
              <w:t xml:space="preserve">This insurance does not apply to any injury, loss, or damage </w:t>
            </w:r>
            <w:r>
              <w:rPr>
                <w:b/>
              </w:rPr>
              <w:t>generally involving</w:t>
            </w:r>
            <w:r>
              <w:t xml:space="preserve"> one or more </w:t>
            </w:r>
            <w:r>
              <w:rPr>
                <w:b/>
              </w:rPr>
              <w:t>non-transferred risk</w:t>
            </w:r>
            <w:r>
              <w:rPr>
                <w:b/>
                <w:bCs/>
              </w:rPr>
              <w:t>s</w:t>
            </w:r>
            <w:r>
              <w:t>;</w:t>
            </w:r>
          </w:p>
        </w:tc>
      </w:tr>
      <w:tr w:rsidR="00FB143D" w14:paraId="43CA741F" w14:textId="77777777">
        <w:tc>
          <w:tcPr>
            <w:tcW w:w="305" w:type="dxa"/>
            <w:vMerge w:val="restart"/>
            <w:shd w:val="clear" w:color="auto" w:fill="D9D9D9" w:themeFill="background1" w:themeFillShade="D9"/>
          </w:tcPr>
          <w:p w14:paraId="43CA741D" w14:textId="77777777" w:rsidR="00FB143D" w:rsidRDefault="00A55661">
            <w:r>
              <w:t>3</w:t>
            </w:r>
          </w:p>
        </w:tc>
        <w:tc>
          <w:tcPr>
            <w:tcW w:w="11205" w:type="dxa"/>
            <w:gridSpan w:val="3"/>
            <w:shd w:val="clear" w:color="auto" w:fill="D9D9D9" w:themeFill="background1" w:themeFillShade="D9"/>
          </w:tcPr>
          <w:p w14:paraId="43CA741E" w14:textId="77777777" w:rsidR="00FB143D" w:rsidRDefault="00A55661">
            <w:r>
              <w:t>Including, but not limited to the following assets:</w:t>
            </w:r>
          </w:p>
        </w:tc>
      </w:tr>
      <w:tr w:rsidR="00FB143D" w14:paraId="43CA7423" w14:textId="77777777">
        <w:tc>
          <w:tcPr>
            <w:tcW w:w="305" w:type="dxa"/>
            <w:vMerge/>
            <w:shd w:val="clear" w:color="auto" w:fill="D9D9D9" w:themeFill="background1" w:themeFillShade="D9"/>
          </w:tcPr>
          <w:p w14:paraId="43CA7420" w14:textId="77777777" w:rsidR="00FB143D" w:rsidRDefault="00FB143D"/>
        </w:tc>
        <w:tc>
          <w:tcPr>
            <w:tcW w:w="617" w:type="dxa"/>
            <w:shd w:val="clear" w:color="auto" w:fill="D9D9D9" w:themeFill="background1" w:themeFillShade="D9"/>
          </w:tcPr>
          <w:p w14:paraId="43CA7421" w14:textId="77777777" w:rsidR="00FB143D" w:rsidRDefault="00A55661">
            <w:r>
              <w:t>3.1</w:t>
            </w:r>
          </w:p>
        </w:tc>
        <w:tc>
          <w:tcPr>
            <w:tcW w:w="10588" w:type="dxa"/>
            <w:gridSpan w:val="2"/>
          </w:tcPr>
          <w:p w14:paraId="43CA7422" w14:textId="77777777" w:rsidR="00FB143D" w:rsidRDefault="00A55661">
            <w:pPr>
              <w:rPr>
                <w:b/>
                <w:bCs/>
              </w:rPr>
            </w:pPr>
            <w:r>
              <w:rPr>
                <w:b/>
                <w:bCs/>
              </w:rPr>
              <w:t>Aircraft asset</w:t>
            </w:r>
          </w:p>
        </w:tc>
      </w:tr>
      <w:tr w:rsidR="00FB143D" w14:paraId="43CA7427" w14:textId="77777777">
        <w:tc>
          <w:tcPr>
            <w:tcW w:w="305" w:type="dxa"/>
            <w:vMerge/>
            <w:shd w:val="clear" w:color="auto" w:fill="D9D9D9" w:themeFill="background1" w:themeFillShade="D9"/>
          </w:tcPr>
          <w:p w14:paraId="43CA7424" w14:textId="77777777" w:rsidR="00FB143D" w:rsidRDefault="00FB143D"/>
        </w:tc>
        <w:tc>
          <w:tcPr>
            <w:tcW w:w="617" w:type="dxa"/>
            <w:shd w:val="clear" w:color="auto" w:fill="D9D9D9" w:themeFill="background1" w:themeFillShade="D9"/>
          </w:tcPr>
          <w:p w14:paraId="43CA7425" w14:textId="77777777" w:rsidR="00FB143D" w:rsidRDefault="00A55661">
            <w:r>
              <w:t>3.2</w:t>
            </w:r>
          </w:p>
        </w:tc>
        <w:tc>
          <w:tcPr>
            <w:tcW w:w="10588" w:type="dxa"/>
            <w:gridSpan w:val="2"/>
          </w:tcPr>
          <w:p w14:paraId="43CA7426" w14:textId="77777777" w:rsidR="00FB143D" w:rsidRDefault="00A55661">
            <w:pPr>
              <w:rPr>
                <w:b/>
                <w:bCs/>
              </w:rPr>
            </w:pPr>
            <w:r>
              <w:rPr>
                <w:b/>
                <w:bCs/>
              </w:rPr>
              <w:t>Alienated premises asset</w:t>
            </w:r>
          </w:p>
        </w:tc>
      </w:tr>
      <w:tr w:rsidR="00FB143D" w14:paraId="43CA742B" w14:textId="77777777">
        <w:tc>
          <w:tcPr>
            <w:tcW w:w="305" w:type="dxa"/>
            <w:vMerge/>
            <w:shd w:val="clear" w:color="auto" w:fill="D9D9D9" w:themeFill="background1" w:themeFillShade="D9"/>
          </w:tcPr>
          <w:p w14:paraId="43CA7428" w14:textId="77777777" w:rsidR="00FB143D" w:rsidRDefault="00FB143D"/>
        </w:tc>
        <w:tc>
          <w:tcPr>
            <w:tcW w:w="617" w:type="dxa"/>
            <w:shd w:val="clear" w:color="auto" w:fill="D9D9D9" w:themeFill="background1" w:themeFillShade="D9"/>
          </w:tcPr>
          <w:p w14:paraId="43CA7429" w14:textId="77777777" w:rsidR="00FB143D" w:rsidRDefault="00A55661">
            <w:r>
              <w:t>3.3</w:t>
            </w:r>
          </w:p>
        </w:tc>
        <w:tc>
          <w:tcPr>
            <w:tcW w:w="10588" w:type="dxa"/>
            <w:gridSpan w:val="2"/>
          </w:tcPr>
          <w:p w14:paraId="43CA742A" w14:textId="77777777" w:rsidR="00FB143D" w:rsidRDefault="00A55661">
            <w:pPr>
              <w:rPr>
                <w:b/>
                <w:bCs/>
              </w:rPr>
            </w:pPr>
            <w:r>
              <w:rPr>
                <w:b/>
                <w:bCs/>
              </w:rPr>
              <w:t>Animal asset</w:t>
            </w:r>
          </w:p>
        </w:tc>
      </w:tr>
      <w:tr w:rsidR="00FB143D" w14:paraId="43CA742F" w14:textId="77777777">
        <w:tc>
          <w:tcPr>
            <w:tcW w:w="305" w:type="dxa"/>
            <w:vMerge/>
            <w:shd w:val="clear" w:color="auto" w:fill="D9D9D9" w:themeFill="background1" w:themeFillShade="D9"/>
          </w:tcPr>
          <w:p w14:paraId="43CA742C" w14:textId="77777777" w:rsidR="00FB143D" w:rsidRDefault="00FB143D"/>
        </w:tc>
        <w:tc>
          <w:tcPr>
            <w:tcW w:w="617" w:type="dxa"/>
            <w:shd w:val="clear" w:color="auto" w:fill="D9D9D9" w:themeFill="background1" w:themeFillShade="D9"/>
          </w:tcPr>
          <w:p w14:paraId="43CA742D" w14:textId="77777777" w:rsidR="00FB143D" w:rsidRDefault="00A55661">
            <w:r>
              <w:t>3.4</w:t>
            </w:r>
          </w:p>
        </w:tc>
        <w:tc>
          <w:tcPr>
            <w:tcW w:w="10588" w:type="dxa"/>
            <w:gridSpan w:val="2"/>
          </w:tcPr>
          <w:p w14:paraId="43CA742E" w14:textId="77777777" w:rsidR="00FB143D" w:rsidRDefault="00A55661">
            <w:pPr>
              <w:rPr>
                <w:b/>
                <w:bCs/>
              </w:rPr>
            </w:pPr>
            <w:r>
              <w:rPr>
                <w:b/>
                <w:bCs/>
              </w:rPr>
              <w:t>Automobile asset</w:t>
            </w:r>
          </w:p>
        </w:tc>
      </w:tr>
      <w:tr w:rsidR="00FB143D" w14:paraId="43CA7433" w14:textId="77777777">
        <w:tc>
          <w:tcPr>
            <w:tcW w:w="305" w:type="dxa"/>
            <w:vMerge/>
            <w:shd w:val="clear" w:color="auto" w:fill="D9D9D9" w:themeFill="background1" w:themeFillShade="D9"/>
          </w:tcPr>
          <w:p w14:paraId="43CA7430" w14:textId="77777777" w:rsidR="00FB143D" w:rsidRDefault="00FB143D"/>
        </w:tc>
        <w:tc>
          <w:tcPr>
            <w:tcW w:w="617" w:type="dxa"/>
            <w:vMerge w:val="restart"/>
            <w:shd w:val="clear" w:color="auto" w:fill="D9D9D9" w:themeFill="background1" w:themeFillShade="D9"/>
          </w:tcPr>
          <w:p w14:paraId="43CA7431" w14:textId="77777777" w:rsidR="00FB143D" w:rsidRDefault="00A55661">
            <w:r>
              <w:t>3.5</w:t>
            </w:r>
          </w:p>
        </w:tc>
        <w:tc>
          <w:tcPr>
            <w:tcW w:w="10588" w:type="dxa"/>
            <w:gridSpan w:val="2"/>
          </w:tcPr>
          <w:p w14:paraId="43CA7432" w14:textId="77777777" w:rsidR="00FB143D" w:rsidRDefault="00A55661">
            <w:pPr>
              <w:rPr>
                <w:b/>
              </w:rPr>
            </w:pPr>
            <w:r>
              <w:rPr>
                <w:b/>
              </w:rPr>
              <w:t xml:space="preserve">Business, profession, trade, or work </w:t>
            </w:r>
            <w:r>
              <w:rPr>
                <w:b/>
                <w:bCs/>
              </w:rPr>
              <w:t>asset</w:t>
            </w:r>
          </w:p>
        </w:tc>
      </w:tr>
      <w:tr w:rsidR="00FB143D" w14:paraId="43CA7438" w14:textId="77777777">
        <w:tc>
          <w:tcPr>
            <w:tcW w:w="305" w:type="dxa"/>
            <w:vMerge/>
            <w:shd w:val="clear" w:color="auto" w:fill="D9D9D9" w:themeFill="background1" w:themeFillShade="D9"/>
          </w:tcPr>
          <w:p w14:paraId="43CA7434" w14:textId="77777777" w:rsidR="00FB143D" w:rsidRDefault="00FB143D"/>
        </w:tc>
        <w:tc>
          <w:tcPr>
            <w:tcW w:w="617" w:type="dxa"/>
            <w:vMerge/>
            <w:shd w:val="clear" w:color="auto" w:fill="D9D9D9" w:themeFill="background1" w:themeFillShade="D9"/>
          </w:tcPr>
          <w:p w14:paraId="43CA7435" w14:textId="77777777" w:rsidR="00FB143D" w:rsidRDefault="00FB143D"/>
        </w:tc>
        <w:tc>
          <w:tcPr>
            <w:tcW w:w="661" w:type="dxa"/>
            <w:shd w:val="clear" w:color="auto" w:fill="D9D9D9" w:themeFill="background1" w:themeFillShade="D9"/>
          </w:tcPr>
          <w:p w14:paraId="43CA7436" w14:textId="77777777" w:rsidR="00FB143D" w:rsidRDefault="00A55661">
            <w:r>
              <w:t>3.4.1</w:t>
            </w:r>
          </w:p>
        </w:tc>
        <w:tc>
          <w:tcPr>
            <w:tcW w:w="9927" w:type="dxa"/>
          </w:tcPr>
          <w:p w14:paraId="43CA7437" w14:textId="77777777" w:rsidR="00FB143D" w:rsidRDefault="00A55661">
            <w:pPr>
              <w:rPr>
                <w:b/>
                <w:bCs/>
              </w:rPr>
            </w:pPr>
            <w:r>
              <w:rPr>
                <w:szCs w:val="16"/>
              </w:rPr>
              <w:t>Any asset used in any business, trade, occupation, profession, or other activity engaged in for money or other compensation</w:t>
            </w:r>
          </w:p>
        </w:tc>
      </w:tr>
      <w:tr w:rsidR="00FB143D" w14:paraId="43CA743D" w14:textId="77777777">
        <w:tc>
          <w:tcPr>
            <w:tcW w:w="305" w:type="dxa"/>
            <w:vMerge/>
            <w:shd w:val="clear" w:color="auto" w:fill="D9D9D9" w:themeFill="background1" w:themeFillShade="D9"/>
          </w:tcPr>
          <w:p w14:paraId="43CA7439" w14:textId="77777777" w:rsidR="00FB143D" w:rsidRDefault="00FB143D"/>
        </w:tc>
        <w:tc>
          <w:tcPr>
            <w:tcW w:w="617" w:type="dxa"/>
            <w:vMerge/>
            <w:shd w:val="clear" w:color="auto" w:fill="D9D9D9" w:themeFill="background1" w:themeFillShade="D9"/>
          </w:tcPr>
          <w:p w14:paraId="43CA743A" w14:textId="77777777" w:rsidR="00FB143D" w:rsidRDefault="00FB143D"/>
        </w:tc>
        <w:tc>
          <w:tcPr>
            <w:tcW w:w="661" w:type="dxa"/>
            <w:shd w:val="clear" w:color="auto" w:fill="D9D9D9" w:themeFill="background1" w:themeFillShade="D9"/>
          </w:tcPr>
          <w:p w14:paraId="43CA743B" w14:textId="77777777" w:rsidR="00FB143D" w:rsidRDefault="00A55661">
            <w:r>
              <w:t>3.4.2</w:t>
            </w:r>
          </w:p>
        </w:tc>
        <w:tc>
          <w:tcPr>
            <w:tcW w:w="9927" w:type="dxa"/>
          </w:tcPr>
          <w:p w14:paraId="43CA743C" w14:textId="77777777" w:rsidR="00FB143D" w:rsidRDefault="00A55661">
            <w:pPr>
              <w:rPr>
                <w:b/>
                <w:bCs/>
              </w:rPr>
            </w:pPr>
            <w:r>
              <w:rPr>
                <w:b/>
                <w:bCs/>
              </w:rPr>
              <w:t>Business, profession, trade, or work asset</w:t>
            </w:r>
            <w:r>
              <w:t>(s)</w:t>
            </w:r>
          </w:p>
        </w:tc>
      </w:tr>
      <w:tr w:rsidR="00FB143D" w14:paraId="43CA7442" w14:textId="77777777">
        <w:tc>
          <w:tcPr>
            <w:tcW w:w="305" w:type="dxa"/>
            <w:vMerge/>
            <w:shd w:val="clear" w:color="auto" w:fill="D9D9D9" w:themeFill="background1" w:themeFillShade="D9"/>
          </w:tcPr>
          <w:p w14:paraId="43CA743E" w14:textId="77777777" w:rsidR="00FB143D" w:rsidRDefault="00FB143D"/>
        </w:tc>
        <w:tc>
          <w:tcPr>
            <w:tcW w:w="617" w:type="dxa"/>
            <w:vMerge/>
            <w:shd w:val="clear" w:color="auto" w:fill="D9D9D9" w:themeFill="background1" w:themeFillShade="D9"/>
          </w:tcPr>
          <w:p w14:paraId="43CA743F" w14:textId="77777777" w:rsidR="00FB143D" w:rsidRDefault="00FB143D"/>
        </w:tc>
        <w:tc>
          <w:tcPr>
            <w:tcW w:w="661" w:type="dxa"/>
            <w:shd w:val="clear" w:color="auto" w:fill="D9D9D9" w:themeFill="background1" w:themeFillShade="D9"/>
          </w:tcPr>
          <w:p w14:paraId="43CA7440" w14:textId="77777777" w:rsidR="00FB143D" w:rsidRDefault="00A55661">
            <w:r>
              <w:t>3.4.3</w:t>
            </w:r>
          </w:p>
        </w:tc>
        <w:tc>
          <w:tcPr>
            <w:tcW w:w="9927" w:type="dxa"/>
          </w:tcPr>
          <w:p w14:paraId="43CA7441" w14:textId="77777777" w:rsidR="00FB143D" w:rsidRDefault="00A55661">
            <w:pPr>
              <w:rPr>
                <w:b/>
                <w:bCs/>
              </w:rPr>
            </w:pPr>
            <w:r>
              <w:rPr>
                <w:b/>
                <w:bCs/>
              </w:rPr>
              <w:t>Farm, ranch, livestock, or agribusiness asset (other than fixed asset)</w:t>
            </w:r>
            <w:r>
              <w:t>(s)</w:t>
            </w:r>
          </w:p>
        </w:tc>
      </w:tr>
      <w:tr w:rsidR="00FB143D" w14:paraId="43CA7447" w14:textId="77777777">
        <w:tc>
          <w:tcPr>
            <w:tcW w:w="305" w:type="dxa"/>
            <w:vMerge/>
            <w:shd w:val="clear" w:color="auto" w:fill="D9D9D9" w:themeFill="background1" w:themeFillShade="D9"/>
          </w:tcPr>
          <w:p w14:paraId="43CA7443" w14:textId="77777777" w:rsidR="00FB143D" w:rsidRDefault="00FB143D"/>
        </w:tc>
        <w:tc>
          <w:tcPr>
            <w:tcW w:w="617" w:type="dxa"/>
            <w:vMerge/>
            <w:shd w:val="clear" w:color="auto" w:fill="D9D9D9" w:themeFill="background1" w:themeFillShade="D9"/>
          </w:tcPr>
          <w:p w14:paraId="43CA7444" w14:textId="77777777" w:rsidR="00FB143D" w:rsidRDefault="00FB143D"/>
        </w:tc>
        <w:tc>
          <w:tcPr>
            <w:tcW w:w="661" w:type="dxa"/>
            <w:shd w:val="clear" w:color="auto" w:fill="D9D9D9" w:themeFill="background1" w:themeFillShade="D9"/>
          </w:tcPr>
          <w:p w14:paraId="43CA7445" w14:textId="77777777" w:rsidR="00FB143D" w:rsidRDefault="00A55661">
            <w:r>
              <w:t>3.4.4</w:t>
            </w:r>
          </w:p>
        </w:tc>
        <w:tc>
          <w:tcPr>
            <w:tcW w:w="9927" w:type="dxa"/>
          </w:tcPr>
          <w:p w14:paraId="43CA7446" w14:textId="77777777" w:rsidR="00FB143D" w:rsidRDefault="00A55661">
            <w:pPr>
              <w:rPr>
                <w:b/>
                <w:bCs/>
              </w:rPr>
            </w:pPr>
            <w:r>
              <w:rPr>
                <w:b/>
                <w:bCs/>
              </w:rPr>
              <w:t>Remote office work</w:t>
            </w:r>
            <w:r>
              <w:t xml:space="preserve"> </w:t>
            </w:r>
            <w:r>
              <w:rPr>
                <w:b/>
                <w:bCs/>
              </w:rPr>
              <w:t>asset</w:t>
            </w:r>
            <w:r>
              <w:t>(s)</w:t>
            </w:r>
          </w:p>
        </w:tc>
      </w:tr>
      <w:tr w:rsidR="00FB143D" w14:paraId="43CA744C" w14:textId="77777777">
        <w:tc>
          <w:tcPr>
            <w:tcW w:w="305" w:type="dxa"/>
            <w:vMerge/>
            <w:shd w:val="clear" w:color="auto" w:fill="D9D9D9" w:themeFill="background1" w:themeFillShade="D9"/>
          </w:tcPr>
          <w:p w14:paraId="43CA7448" w14:textId="77777777" w:rsidR="00FB143D" w:rsidRDefault="00FB143D"/>
        </w:tc>
        <w:tc>
          <w:tcPr>
            <w:tcW w:w="617" w:type="dxa"/>
            <w:vMerge/>
            <w:shd w:val="clear" w:color="auto" w:fill="D9D9D9" w:themeFill="background1" w:themeFillShade="D9"/>
          </w:tcPr>
          <w:p w14:paraId="43CA7449" w14:textId="77777777" w:rsidR="00FB143D" w:rsidRDefault="00FB143D"/>
        </w:tc>
        <w:tc>
          <w:tcPr>
            <w:tcW w:w="661" w:type="dxa"/>
            <w:shd w:val="clear" w:color="auto" w:fill="D9D9D9" w:themeFill="background1" w:themeFillShade="D9"/>
          </w:tcPr>
          <w:p w14:paraId="43CA744A" w14:textId="77777777" w:rsidR="00FB143D" w:rsidRDefault="00A55661">
            <w:r>
              <w:t>3.4.5</w:t>
            </w:r>
          </w:p>
        </w:tc>
        <w:tc>
          <w:tcPr>
            <w:tcW w:w="9927" w:type="dxa"/>
          </w:tcPr>
          <w:p w14:paraId="43CA744B" w14:textId="77777777" w:rsidR="00FB143D" w:rsidRDefault="00A55661">
            <w:pPr>
              <w:rPr>
                <w:b/>
                <w:bCs/>
              </w:rPr>
            </w:pPr>
            <w:r>
              <w:rPr>
                <w:b/>
                <w:bCs/>
                <w:szCs w:val="16"/>
              </w:rPr>
              <w:t>Tenant</w:t>
            </w:r>
            <w:r>
              <w:rPr>
                <w:szCs w:val="16"/>
              </w:rPr>
              <w:t xml:space="preserve"> </w:t>
            </w:r>
            <w:r>
              <w:rPr>
                <w:b/>
                <w:bCs/>
                <w:szCs w:val="16"/>
              </w:rPr>
              <w:t>personal asset</w:t>
            </w:r>
            <w:r>
              <w:t>(s)</w:t>
            </w:r>
          </w:p>
        </w:tc>
      </w:tr>
      <w:tr w:rsidR="002172AA" w14:paraId="43CA7450" w14:textId="77777777">
        <w:tc>
          <w:tcPr>
            <w:tcW w:w="305" w:type="dxa"/>
            <w:vMerge/>
            <w:shd w:val="clear" w:color="auto" w:fill="D9D9D9" w:themeFill="background1" w:themeFillShade="D9"/>
          </w:tcPr>
          <w:p w14:paraId="43CA744D" w14:textId="77777777" w:rsidR="002172AA" w:rsidRDefault="002172AA" w:rsidP="002172AA"/>
        </w:tc>
        <w:tc>
          <w:tcPr>
            <w:tcW w:w="617" w:type="dxa"/>
            <w:shd w:val="clear" w:color="auto" w:fill="D9D9D9" w:themeFill="background1" w:themeFillShade="D9"/>
          </w:tcPr>
          <w:p w14:paraId="43CA744E" w14:textId="35E57394" w:rsidR="002172AA" w:rsidRDefault="002172AA" w:rsidP="002172AA">
            <w:r>
              <w:t>3.6</w:t>
            </w:r>
          </w:p>
        </w:tc>
        <w:tc>
          <w:tcPr>
            <w:tcW w:w="10588" w:type="dxa"/>
            <w:gridSpan w:val="2"/>
          </w:tcPr>
          <w:p w14:paraId="43CA744F" w14:textId="2B38818A" w:rsidR="002172AA" w:rsidRDefault="002172AA" w:rsidP="002172AA">
            <w:pPr>
              <w:rPr>
                <w:b/>
                <w:bCs/>
              </w:rPr>
            </w:pPr>
            <w:r>
              <w:rPr>
                <w:b/>
                <w:bCs/>
              </w:rPr>
              <w:t>Dangerous loaned fixed asset</w:t>
            </w:r>
          </w:p>
        </w:tc>
      </w:tr>
      <w:tr w:rsidR="002172AA" w14:paraId="43CA7458" w14:textId="77777777">
        <w:tc>
          <w:tcPr>
            <w:tcW w:w="305" w:type="dxa"/>
            <w:vMerge/>
            <w:shd w:val="clear" w:color="auto" w:fill="D9D9D9" w:themeFill="background1" w:themeFillShade="D9"/>
          </w:tcPr>
          <w:p w14:paraId="43CA7455" w14:textId="77777777" w:rsidR="002172AA" w:rsidRDefault="002172AA" w:rsidP="002172AA"/>
        </w:tc>
        <w:tc>
          <w:tcPr>
            <w:tcW w:w="617" w:type="dxa"/>
            <w:shd w:val="clear" w:color="auto" w:fill="D9D9D9" w:themeFill="background1" w:themeFillShade="D9"/>
          </w:tcPr>
          <w:p w14:paraId="43CA7456" w14:textId="5169EB27" w:rsidR="002172AA" w:rsidRDefault="002172AA" w:rsidP="002172AA">
            <w:r>
              <w:t>3.7</w:t>
            </w:r>
          </w:p>
        </w:tc>
        <w:tc>
          <w:tcPr>
            <w:tcW w:w="10588" w:type="dxa"/>
            <w:gridSpan w:val="2"/>
          </w:tcPr>
          <w:p w14:paraId="43CA7457" w14:textId="2B1A4955" w:rsidR="002172AA" w:rsidRDefault="002172AA" w:rsidP="002172AA">
            <w:pPr>
              <w:rPr>
                <w:b/>
                <w:bCs/>
              </w:rPr>
            </w:pPr>
            <w:r>
              <w:rPr>
                <w:b/>
                <w:bCs/>
              </w:rPr>
              <w:t>Dangerous motor vehicle asset</w:t>
            </w:r>
          </w:p>
        </w:tc>
      </w:tr>
      <w:tr w:rsidR="002172AA" w14:paraId="43CA745C" w14:textId="77777777">
        <w:tc>
          <w:tcPr>
            <w:tcW w:w="305" w:type="dxa"/>
            <w:vMerge/>
            <w:shd w:val="clear" w:color="auto" w:fill="D9D9D9" w:themeFill="background1" w:themeFillShade="D9"/>
          </w:tcPr>
          <w:p w14:paraId="43CA7459" w14:textId="77777777" w:rsidR="002172AA" w:rsidRDefault="002172AA" w:rsidP="002172AA"/>
        </w:tc>
        <w:tc>
          <w:tcPr>
            <w:tcW w:w="617" w:type="dxa"/>
            <w:shd w:val="clear" w:color="auto" w:fill="D9D9D9" w:themeFill="background1" w:themeFillShade="D9"/>
          </w:tcPr>
          <w:p w14:paraId="43CA745A" w14:textId="720D23E1" w:rsidR="002172AA" w:rsidRDefault="002172AA" w:rsidP="002172AA">
            <w:r>
              <w:t>3.8</w:t>
            </w:r>
          </w:p>
        </w:tc>
        <w:tc>
          <w:tcPr>
            <w:tcW w:w="10588" w:type="dxa"/>
            <w:gridSpan w:val="2"/>
          </w:tcPr>
          <w:p w14:paraId="43CA745B" w14:textId="476C5A6F" w:rsidR="002172AA" w:rsidRDefault="002172AA" w:rsidP="002172AA">
            <w:pPr>
              <w:rPr>
                <w:b/>
                <w:bCs/>
              </w:rPr>
            </w:pPr>
            <w:r>
              <w:rPr>
                <w:b/>
                <w:bCs/>
              </w:rPr>
              <w:t>Dangerous vacant asset</w:t>
            </w:r>
          </w:p>
        </w:tc>
      </w:tr>
      <w:tr w:rsidR="002172AA" w14:paraId="43CA7460" w14:textId="77777777">
        <w:tc>
          <w:tcPr>
            <w:tcW w:w="305" w:type="dxa"/>
            <w:vMerge/>
            <w:shd w:val="clear" w:color="auto" w:fill="D9D9D9" w:themeFill="background1" w:themeFillShade="D9"/>
          </w:tcPr>
          <w:p w14:paraId="43CA745D" w14:textId="77777777" w:rsidR="002172AA" w:rsidRDefault="002172AA" w:rsidP="002172AA"/>
        </w:tc>
        <w:tc>
          <w:tcPr>
            <w:tcW w:w="617" w:type="dxa"/>
            <w:shd w:val="clear" w:color="auto" w:fill="D9D9D9" w:themeFill="background1" w:themeFillShade="D9"/>
          </w:tcPr>
          <w:p w14:paraId="43CA745E" w14:textId="0E90491B" w:rsidR="002172AA" w:rsidRDefault="002172AA" w:rsidP="002172AA">
            <w:r>
              <w:t>3.9</w:t>
            </w:r>
          </w:p>
        </w:tc>
        <w:tc>
          <w:tcPr>
            <w:tcW w:w="10588" w:type="dxa"/>
            <w:gridSpan w:val="2"/>
          </w:tcPr>
          <w:p w14:paraId="43CA745F" w14:textId="57B2C1D4" w:rsidR="002172AA" w:rsidRDefault="002172AA" w:rsidP="002172AA">
            <w:pPr>
              <w:rPr>
                <w:b/>
                <w:bCs/>
              </w:rPr>
            </w:pPr>
            <w:r>
              <w:rPr>
                <w:b/>
                <w:bCs/>
              </w:rPr>
              <w:t>Dangerous watercraft asset</w:t>
            </w:r>
          </w:p>
        </w:tc>
      </w:tr>
      <w:tr w:rsidR="002172AA" w14:paraId="43CA7464" w14:textId="77777777">
        <w:tc>
          <w:tcPr>
            <w:tcW w:w="305" w:type="dxa"/>
            <w:vMerge/>
            <w:shd w:val="clear" w:color="auto" w:fill="D9D9D9" w:themeFill="background1" w:themeFillShade="D9"/>
          </w:tcPr>
          <w:p w14:paraId="43CA7461" w14:textId="77777777" w:rsidR="002172AA" w:rsidRDefault="002172AA" w:rsidP="002172AA"/>
        </w:tc>
        <w:tc>
          <w:tcPr>
            <w:tcW w:w="617" w:type="dxa"/>
            <w:shd w:val="clear" w:color="auto" w:fill="D9D9D9" w:themeFill="background1" w:themeFillShade="D9"/>
          </w:tcPr>
          <w:p w14:paraId="43CA7462" w14:textId="707366C6" w:rsidR="002172AA" w:rsidRDefault="002172AA" w:rsidP="002172AA">
            <w:r>
              <w:t>3.10</w:t>
            </w:r>
          </w:p>
        </w:tc>
        <w:tc>
          <w:tcPr>
            <w:tcW w:w="10588" w:type="dxa"/>
            <w:gridSpan w:val="2"/>
          </w:tcPr>
          <w:p w14:paraId="43CA7463" w14:textId="656E02D2" w:rsidR="002172AA" w:rsidRDefault="002172AA" w:rsidP="002172AA">
            <w:pPr>
              <w:rPr>
                <w:b/>
                <w:bCs/>
              </w:rPr>
            </w:pPr>
            <w:r>
              <w:rPr>
                <w:b/>
                <w:bCs/>
              </w:rPr>
              <w:t>Electric and hybrid automobile asset</w:t>
            </w:r>
          </w:p>
        </w:tc>
      </w:tr>
      <w:tr w:rsidR="002172AA" w14:paraId="43CA7468" w14:textId="77777777">
        <w:tc>
          <w:tcPr>
            <w:tcW w:w="305" w:type="dxa"/>
            <w:vMerge/>
            <w:shd w:val="clear" w:color="auto" w:fill="D9D9D9" w:themeFill="background1" w:themeFillShade="D9"/>
          </w:tcPr>
          <w:p w14:paraId="43CA7465" w14:textId="77777777" w:rsidR="002172AA" w:rsidRDefault="002172AA" w:rsidP="002172AA"/>
        </w:tc>
        <w:tc>
          <w:tcPr>
            <w:tcW w:w="617" w:type="dxa"/>
            <w:shd w:val="clear" w:color="auto" w:fill="D9D9D9" w:themeFill="background1" w:themeFillShade="D9"/>
          </w:tcPr>
          <w:p w14:paraId="43CA7466" w14:textId="6B898D9C" w:rsidR="002172AA" w:rsidRDefault="002172AA" w:rsidP="002172AA">
            <w:r>
              <w:t>3.11</w:t>
            </w:r>
          </w:p>
        </w:tc>
        <w:tc>
          <w:tcPr>
            <w:tcW w:w="10588" w:type="dxa"/>
            <w:gridSpan w:val="2"/>
          </w:tcPr>
          <w:p w14:paraId="43CA7467" w14:textId="09627EB8" w:rsidR="002172AA" w:rsidRDefault="002172AA" w:rsidP="002172AA">
            <w:pPr>
              <w:rPr>
                <w:b/>
                <w:bCs/>
              </w:rPr>
            </w:pPr>
            <w:r>
              <w:rPr>
                <w:b/>
                <w:bCs/>
              </w:rPr>
              <w:t>Human biological material asset</w:t>
            </w:r>
          </w:p>
        </w:tc>
      </w:tr>
      <w:tr w:rsidR="002172AA" w14:paraId="710081CE" w14:textId="77777777">
        <w:tc>
          <w:tcPr>
            <w:tcW w:w="305" w:type="dxa"/>
            <w:vMerge/>
            <w:shd w:val="clear" w:color="auto" w:fill="D9D9D9" w:themeFill="background1" w:themeFillShade="D9"/>
          </w:tcPr>
          <w:p w14:paraId="7D0A9091" w14:textId="77777777" w:rsidR="002172AA" w:rsidRDefault="002172AA" w:rsidP="002172AA"/>
        </w:tc>
        <w:tc>
          <w:tcPr>
            <w:tcW w:w="617" w:type="dxa"/>
            <w:shd w:val="clear" w:color="auto" w:fill="D9D9D9" w:themeFill="background1" w:themeFillShade="D9"/>
          </w:tcPr>
          <w:p w14:paraId="19590470" w14:textId="22A41071" w:rsidR="002172AA" w:rsidRDefault="002172AA" w:rsidP="002172AA">
            <w:r>
              <w:t>3.12</w:t>
            </w:r>
          </w:p>
        </w:tc>
        <w:tc>
          <w:tcPr>
            <w:tcW w:w="10588" w:type="dxa"/>
            <w:gridSpan w:val="2"/>
          </w:tcPr>
          <w:p w14:paraId="070BF69C" w14:textId="0B17905A" w:rsidR="002172AA" w:rsidRDefault="002172AA" w:rsidP="002172AA">
            <w:pPr>
              <w:rPr>
                <w:b/>
                <w:bCs/>
              </w:rPr>
            </w:pPr>
            <w:r>
              <w:rPr>
                <w:b/>
                <w:bCs/>
              </w:rPr>
              <w:t>Intangible asset</w:t>
            </w:r>
          </w:p>
        </w:tc>
      </w:tr>
      <w:tr w:rsidR="002172AA" w14:paraId="4EF507BB" w14:textId="77777777">
        <w:tc>
          <w:tcPr>
            <w:tcW w:w="305" w:type="dxa"/>
            <w:vMerge/>
            <w:shd w:val="clear" w:color="auto" w:fill="D9D9D9" w:themeFill="background1" w:themeFillShade="D9"/>
          </w:tcPr>
          <w:p w14:paraId="3B80B273" w14:textId="77777777" w:rsidR="002172AA" w:rsidRDefault="002172AA" w:rsidP="002172AA"/>
        </w:tc>
        <w:tc>
          <w:tcPr>
            <w:tcW w:w="617" w:type="dxa"/>
            <w:shd w:val="clear" w:color="auto" w:fill="D9D9D9" w:themeFill="background1" w:themeFillShade="D9"/>
          </w:tcPr>
          <w:p w14:paraId="534AADEF" w14:textId="2209833F" w:rsidR="002172AA" w:rsidRDefault="002172AA" w:rsidP="002172AA">
            <w:r>
              <w:t>3.13</w:t>
            </w:r>
          </w:p>
        </w:tc>
        <w:tc>
          <w:tcPr>
            <w:tcW w:w="10588" w:type="dxa"/>
            <w:gridSpan w:val="2"/>
          </w:tcPr>
          <w:p w14:paraId="72FF8097" w14:textId="61FCC45A" w:rsidR="002172AA" w:rsidRDefault="002172AA" w:rsidP="002172AA">
            <w:pPr>
              <w:rPr>
                <w:b/>
                <w:bCs/>
              </w:rPr>
            </w:pPr>
            <w:r>
              <w:rPr>
                <w:b/>
                <w:bCs/>
              </w:rPr>
              <w:t>Natural resource asset</w:t>
            </w:r>
          </w:p>
        </w:tc>
      </w:tr>
      <w:tr w:rsidR="002172AA" w14:paraId="43CA746C" w14:textId="77777777">
        <w:tc>
          <w:tcPr>
            <w:tcW w:w="305" w:type="dxa"/>
            <w:vMerge/>
            <w:shd w:val="clear" w:color="auto" w:fill="D9D9D9" w:themeFill="background1" w:themeFillShade="D9"/>
          </w:tcPr>
          <w:p w14:paraId="43CA7469" w14:textId="77777777" w:rsidR="002172AA" w:rsidRDefault="002172AA" w:rsidP="002172AA"/>
        </w:tc>
        <w:tc>
          <w:tcPr>
            <w:tcW w:w="617" w:type="dxa"/>
            <w:shd w:val="clear" w:color="auto" w:fill="D9D9D9" w:themeFill="background1" w:themeFillShade="D9"/>
          </w:tcPr>
          <w:p w14:paraId="43CA746A" w14:textId="27FBF4C6" w:rsidR="002172AA" w:rsidRDefault="002172AA" w:rsidP="002172AA">
            <w:r>
              <w:t>3.14</w:t>
            </w:r>
          </w:p>
        </w:tc>
        <w:tc>
          <w:tcPr>
            <w:tcW w:w="10588" w:type="dxa"/>
            <w:gridSpan w:val="2"/>
          </w:tcPr>
          <w:p w14:paraId="43CA746B" w14:textId="3C90A4E7" w:rsidR="002172AA" w:rsidRDefault="002172AA" w:rsidP="002172AA">
            <w:pPr>
              <w:rPr>
                <w:b/>
                <w:bCs/>
              </w:rPr>
            </w:pPr>
            <w:r>
              <w:rPr>
                <w:b/>
                <w:bCs/>
              </w:rPr>
              <w:t>Securities asset</w:t>
            </w:r>
          </w:p>
        </w:tc>
      </w:tr>
      <w:tr w:rsidR="002172AA" w14:paraId="43CA7470" w14:textId="77777777">
        <w:tc>
          <w:tcPr>
            <w:tcW w:w="305" w:type="dxa"/>
            <w:vMerge/>
            <w:shd w:val="clear" w:color="auto" w:fill="D9D9D9" w:themeFill="background1" w:themeFillShade="D9"/>
          </w:tcPr>
          <w:p w14:paraId="43CA746D" w14:textId="77777777" w:rsidR="002172AA" w:rsidRDefault="002172AA" w:rsidP="002172AA"/>
        </w:tc>
        <w:tc>
          <w:tcPr>
            <w:tcW w:w="617" w:type="dxa"/>
            <w:shd w:val="clear" w:color="auto" w:fill="D9D9D9" w:themeFill="background1" w:themeFillShade="D9"/>
          </w:tcPr>
          <w:p w14:paraId="43CA746E" w14:textId="3AC7F6DD" w:rsidR="002172AA" w:rsidRDefault="002172AA" w:rsidP="002172AA">
            <w:r>
              <w:t>3.15</w:t>
            </w:r>
          </w:p>
        </w:tc>
        <w:tc>
          <w:tcPr>
            <w:tcW w:w="10588" w:type="dxa"/>
            <w:gridSpan w:val="2"/>
          </w:tcPr>
          <w:p w14:paraId="43CA746F" w14:textId="1DF3C9A8" w:rsidR="002172AA" w:rsidRDefault="002172AA" w:rsidP="002172AA">
            <w:pPr>
              <w:rPr>
                <w:b/>
                <w:bCs/>
              </w:rPr>
            </w:pPr>
            <w:r>
              <w:rPr>
                <w:b/>
                <w:bCs/>
              </w:rPr>
              <w:t>Vacant fixed asset</w:t>
            </w:r>
          </w:p>
        </w:tc>
      </w:tr>
      <w:tr w:rsidR="00FB143D" w14:paraId="43CA7473" w14:textId="77777777">
        <w:tc>
          <w:tcPr>
            <w:tcW w:w="305" w:type="dxa"/>
            <w:vMerge w:val="restart"/>
            <w:shd w:val="clear" w:color="auto" w:fill="D9D9D9" w:themeFill="background1" w:themeFillShade="D9"/>
          </w:tcPr>
          <w:p w14:paraId="43CA7471" w14:textId="77777777" w:rsidR="00FB143D" w:rsidRDefault="00A55661">
            <w:r>
              <w:t>4</w:t>
            </w:r>
          </w:p>
        </w:tc>
        <w:tc>
          <w:tcPr>
            <w:tcW w:w="11205" w:type="dxa"/>
            <w:gridSpan w:val="3"/>
            <w:shd w:val="clear" w:color="auto" w:fill="D9D9D9" w:themeFill="background1" w:themeFillShade="D9"/>
          </w:tcPr>
          <w:p w14:paraId="43CA7472" w14:textId="77777777" w:rsidR="00FB143D" w:rsidRDefault="00A55661">
            <w:pPr>
              <w:rPr>
                <w:b/>
                <w:bCs/>
              </w:rPr>
            </w:pPr>
            <w:r>
              <w:t>Including, but not limited to the following hazards:</w:t>
            </w:r>
          </w:p>
        </w:tc>
      </w:tr>
      <w:tr w:rsidR="00FB143D" w14:paraId="43CA7477" w14:textId="77777777">
        <w:tc>
          <w:tcPr>
            <w:tcW w:w="305" w:type="dxa"/>
            <w:vMerge/>
            <w:shd w:val="clear" w:color="auto" w:fill="D9D9D9" w:themeFill="background1" w:themeFillShade="D9"/>
          </w:tcPr>
          <w:p w14:paraId="43CA7474" w14:textId="77777777" w:rsidR="00FB143D" w:rsidRDefault="00FB143D"/>
        </w:tc>
        <w:tc>
          <w:tcPr>
            <w:tcW w:w="617" w:type="dxa"/>
            <w:shd w:val="clear" w:color="auto" w:fill="D9D9D9" w:themeFill="background1" w:themeFillShade="D9"/>
          </w:tcPr>
          <w:p w14:paraId="43CA7475" w14:textId="77777777" w:rsidR="00FB143D" w:rsidRDefault="00A55661">
            <w:r>
              <w:t>4.1</w:t>
            </w:r>
          </w:p>
        </w:tc>
        <w:tc>
          <w:tcPr>
            <w:tcW w:w="10588" w:type="dxa"/>
            <w:gridSpan w:val="2"/>
          </w:tcPr>
          <w:p w14:paraId="43CA7476" w14:textId="77777777" w:rsidR="00FB143D" w:rsidRDefault="00A55661">
            <w:pPr>
              <w:rPr>
                <w:b/>
                <w:bCs/>
              </w:rPr>
            </w:pPr>
            <w:r>
              <w:rPr>
                <w:b/>
                <w:bCs/>
              </w:rPr>
              <w:t>Act of God hazards</w:t>
            </w:r>
          </w:p>
        </w:tc>
      </w:tr>
      <w:tr w:rsidR="00FB143D" w14:paraId="43CA747B" w14:textId="77777777">
        <w:tc>
          <w:tcPr>
            <w:tcW w:w="305" w:type="dxa"/>
            <w:vMerge/>
            <w:shd w:val="clear" w:color="auto" w:fill="D9D9D9" w:themeFill="background1" w:themeFillShade="D9"/>
          </w:tcPr>
          <w:p w14:paraId="43CA7478" w14:textId="77777777" w:rsidR="00FB143D" w:rsidRDefault="00FB143D"/>
        </w:tc>
        <w:tc>
          <w:tcPr>
            <w:tcW w:w="617" w:type="dxa"/>
            <w:shd w:val="clear" w:color="auto" w:fill="D9D9D9" w:themeFill="background1" w:themeFillShade="D9"/>
          </w:tcPr>
          <w:p w14:paraId="43CA7479" w14:textId="77777777" w:rsidR="00FB143D" w:rsidRDefault="00A55661">
            <w:r>
              <w:t>4.2</w:t>
            </w:r>
          </w:p>
        </w:tc>
        <w:tc>
          <w:tcPr>
            <w:tcW w:w="10588" w:type="dxa"/>
            <w:gridSpan w:val="2"/>
          </w:tcPr>
          <w:p w14:paraId="43CA747A" w14:textId="77777777" w:rsidR="00FB143D" w:rsidRDefault="00A55661">
            <w:pPr>
              <w:rPr>
                <w:b/>
                <w:bCs/>
              </w:rPr>
            </w:pPr>
            <w:r>
              <w:rPr>
                <w:b/>
                <w:bCs/>
              </w:rPr>
              <w:t>Advertising hazards</w:t>
            </w:r>
          </w:p>
        </w:tc>
      </w:tr>
      <w:tr w:rsidR="00FB143D" w14:paraId="43CA747F" w14:textId="77777777">
        <w:tc>
          <w:tcPr>
            <w:tcW w:w="305" w:type="dxa"/>
            <w:vMerge/>
            <w:shd w:val="clear" w:color="auto" w:fill="D9D9D9" w:themeFill="background1" w:themeFillShade="D9"/>
          </w:tcPr>
          <w:p w14:paraId="43CA747C" w14:textId="77777777" w:rsidR="00FB143D" w:rsidRDefault="00FB143D"/>
        </w:tc>
        <w:tc>
          <w:tcPr>
            <w:tcW w:w="617" w:type="dxa"/>
            <w:shd w:val="clear" w:color="auto" w:fill="D9D9D9" w:themeFill="background1" w:themeFillShade="D9"/>
          </w:tcPr>
          <w:p w14:paraId="43CA747D" w14:textId="77777777" w:rsidR="00FB143D" w:rsidRDefault="00A55661">
            <w:r>
              <w:t>4.3</w:t>
            </w:r>
          </w:p>
        </w:tc>
        <w:tc>
          <w:tcPr>
            <w:tcW w:w="10588" w:type="dxa"/>
            <w:gridSpan w:val="2"/>
          </w:tcPr>
          <w:p w14:paraId="43CA747E" w14:textId="77777777" w:rsidR="00FB143D" w:rsidRDefault="00A55661">
            <w:pPr>
              <w:rPr>
                <w:b/>
                <w:bCs/>
              </w:rPr>
            </w:pPr>
            <w:r>
              <w:rPr>
                <w:b/>
                <w:bCs/>
              </w:rPr>
              <w:t>Advisory council hazards</w:t>
            </w:r>
          </w:p>
        </w:tc>
      </w:tr>
      <w:tr w:rsidR="00FB143D" w14:paraId="43CA7483" w14:textId="77777777">
        <w:tc>
          <w:tcPr>
            <w:tcW w:w="305" w:type="dxa"/>
            <w:vMerge/>
            <w:shd w:val="clear" w:color="auto" w:fill="D9D9D9" w:themeFill="background1" w:themeFillShade="D9"/>
          </w:tcPr>
          <w:p w14:paraId="43CA7480" w14:textId="77777777" w:rsidR="00FB143D" w:rsidRDefault="00FB143D"/>
        </w:tc>
        <w:tc>
          <w:tcPr>
            <w:tcW w:w="617" w:type="dxa"/>
            <w:shd w:val="clear" w:color="auto" w:fill="D9D9D9" w:themeFill="background1" w:themeFillShade="D9"/>
          </w:tcPr>
          <w:p w14:paraId="43CA7481" w14:textId="77777777" w:rsidR="00FB143D" w:rsidRDefault="00A55661">
            <w:r>
              <w:t>4.4</w:t>
            </w:r>
          </w:p>
        </w:tc>
        <w:tc>
          <w:tcPr>
            <w:tcW w:w="10588" w:type="dxa"/>
            <w:gridSpan w:val="2"/>
          </w:tcPr>
          <w:p w14:paraId="43CA7482" w14:textId="77777777" w:rsidR="00FB143D" w:rsidRDefault="00A55661">
            <w:pPr>
              <w:rPr>
                <w:b/>
                <w:bCs/>
              </w:rPr>
            </w:pPr>
            <w:r>
              <w:rPr>
                <w:b/>
                <w:bCs/>
              </w:rPr>
              <w:t>Aggressive pet or service animal hazards</w:t>
            </w:r>
          </w:p>
        </w:tc>
      </w:tr>
      <w:tr w:rsidR="00FB143D" w14:paraId="43CA7487" w14:textId="77777777">
        <w:tc>
          <w:tcPr>
            <w:tcW w:w="305" w:type="dxa"/>
            <w:vMerge/>
            <w:shd w:val="clear" w:color="auto" w:fill="D9D9D9" w:themeFill="background1" w:themeFillShade="D9"/>
          </w:tcPr>
          <w:p w14:paraId="43CA7484" w14:textId="77777777" w:rsidR="00FB143D" w:rsidRDefault="00FB143D"/>
        </w:tc>
        <w:tc>
          <w:tcPr>
            <w:tcW w:w="617" w:type="dxa"/>
            <w:shd w:val="clear" w:color="auto" w:fill="D9D9D9" w:themeFill="background1" w:themeFillShade="D9"/>
          </w:tcPr>
          <w:p w14:paraId="43CA7485" w14:textId="77777777" w:rsidR="00FB143D" w:rsidRDefault="00A55661">
            <w:r>
              <w:t>4.5</w:t>
            </w:r>
          </w:p>
        </w:tc>
        <w:tc>
          <w:tcPr>
            <w:tcW w:w="10588" w:type="dxa"/>
            <w:gridSpan w:val="2"/>
          </w:tcPr>
          <w:p w14:paraId="43CA7486" w14:textId="77777777" w:rsidR="00FB143D" w:rsidRDefault="00A55661">
            <w:pPr>
              <w:rPr>
                <w:b/>
                <w:bCs/>
              </w:rPr>
            </w:pPr>
            <w:r>
              <w:rPr>
                <w:b/>
                <w:bCs/>
              </w:rPr>
              <w:t>Animal transmission hazards</w:t>
            </w:r>
          </w:p>
        </w:tc>
      </w:tr>
      <w:tr w:rsidR="00FB143D" w14:paraId="43CA748B" w14:textId="77777777">
        <w:tc>
          <w:tcPr>
            <w:tcW w:w="305" w:type="dxa"/>
            <w:vMerge/>
            <w:shd w:val="clear" w:color="auto" w:fill="D9D9D9" w:themeFill="background1" w:themeFillShade="D9"/>
          </w:tcPr>
          <w:p w14:paraId="43CA7488" w14:textId="77777777" w:rsidR="00FB143D" w:rsidRDefault="00FB143D"/>
        </w:tc>
        <w:tc>
          <w:tcPr>
            <w:tcW w:w="617" w:type="dxa"/>
            <w:shd w:val="clear" w:color="auto" w:fill="D9D9D9" w:themeFill="background1" w:themeFillShade="D9"/>
          </w:tcPr>
          <w:p w14:paraId="43CA7489" w14:textId="77777777" w:rsidR="00FB143D" w:rsidRDefault="00A55661">
            <w:r>
              <w:t>4.6</w:t>
            </w:r>
          </w:p>
        </w:tc>
        <w:tc>
          <w:tcPr>
            <w:tcW w:w="10588" w:type="dxa"/>
            <w:gridSpan w:val="2"/>
          </w:tcPr>
          <w:p w14:paraId="43CA748A" w14:textId="77777777" w:rsidR="00FB143D" w:rsidRDefault="00A55661">
            <w:pPr>
              <w:rPr>
                <w:b/>
                <w:bCs/>
              </w:rPr>
            </w:pPr>
            <w:r>
              <w:rPr>
                <w:b/>
                <w:bCs/>
              </w:rPr>
              <w:t>Arson</w:t>
            </w:r>
          </w:p>
        </w:tc>
      </w:tr>
      <w:tr w:rsidR="00FB143D" w14:paraId="43CA748F" w14:textId="77777777">
        <w:tc>
          <w:tcPr>
            <w:tcW w:w="305" w:type="dxa"/>
            <w:vMerge/>
            <w:shd w:val="clear" w:color="auto" w:fill="D9D9D9" w:themeFill="background1" w:themeFillShade="D9"/>
          </w:tcPr>
          <w:p w14:paraId="43CA748C" w14:textId="77777777" w:rsidR="00FB143D" w:rsidRDefault="00FB143D"/>
        </w:tc>
        <w:tc>
          <w:tcPr>
            <w:tcW w:w="617" w:type="dxa"/>
            <w:shd w:val="clear" w:color="auto" w:fill="D9D9D9" w:themeFill="background1" w:themeFillShade="D9"/>
          </w:tcPr>
          <w:p w14:paraId="43CA748D" w14:textId="77777777" w:rsidR="00FB143D" w:rsidRDefault="00A55661">
            <w:r>
              <w:t>4.7</w:t>
            </w:r>
          </w:p>
        </w:tc>
        <w:tc>
          <w:tcPr>
            <w:tcW w:w="10588" w:type="dxa"/>
            <w:gridSpan w:val="2"/>
          </w:tcPr>
          <w:p w14:paraId="43CA748E" w14:textId="77777777" w:rsidR="00FB143D" w:rsidRDefault="00A55661">
            <w:pPr>
              <w:rPr>
                <w:b/>
                <w:bCs/>
              </w:rPr>
            </w:pPr>
            <w:r>
              <w:rPr>
                <w:b/>
                <w:bCs/>
              </w:rPr>
              <w:t>Artificial intelligence hazards</w:t>
            </w:r>
          </w:p>
        </w:tc>
      </w:tr>
      <w:tr w:rsidR="00FB143D" w14:paraId="43CA7493" w14:textId="77777777">
        <w:tc>
          <w:tcPr>
            <w:tcW w:w="305" w:type="dxa"/>
            <w:vMerge/>
            <w:shd w:val="clear" w:color="auto" w:fill="D9D9D9" w:themeFill="background1" w:themeFillShade="D9"/>
          </w:tcPr>
          <w:p w14:paraId="43CA7490" w14:textId="77777777" w:rsidR="00FB143D" w:rsidRDefault="00FB143D"/>
        </w:tc>
        <w:tc>
          <w:tcPr>
            <w:tcW w:w="617" w:type="dxa"/>
            <w:shd w:val="clear" w:color="auto" w:fill="D9D9D9" w:themeFill="background1" w:themeFillShade="D9"/>
          </w:tcPr>
          <w:p w14:paraId="43CA7491" w14:textId="77777777" w:rsidR="00FB143D" w:rsidRDefault="00A55661">
            <w:r>
              <w:t>4.8</w:t>
            </w:r>
          </w:p>
        </w:tc>
        <w:tc>
          <w:tcPr>
            <w:tcW w:w="10588" w:type="dxa"/>
            <w:gridSpan w:val="2"/>
          </w:tcPr>
          <w:p w14:paraId="43CA7492" w14:textId="77777777" w:rsidR="00FB143D" w:rsidRDefault="00A55661">
            <w:pPr>
              <w:rPr>
                <w:b/>
                <w:bCs/>
              </w:rPr>
            </w:pPr>
            <w:r>
              <w:rPr>
                <w:b/>
                <w:bCs/>
              </w:rPr>
              <w:t>Assets and operations insurance pooling hazards</w:t>
            </w:r>
          </w:p>
        </w:tc>
      </w:tr>
      <w:tr w:rsidR="00FB143D" w14:paraId="43CA7497" w14:textId="77777777">
        <w:tc>
          <w:tcPr>
            <w:tcW w:w="305" w:type="dxa"/>
            <w:vMerge/>
            <w:shd w:val="clear" w:color="auto" w:fill="D9D9D9" w:themeFill="background1" w:themeFillShade="D9"/>
          </w:tcPr>
          <w:p w14:paraId="43CA7494" w14:textId="77777777" w:rsidR="00FB143D" w:rsidRDefault="00FB143D"/>
        </w:tc>
        <w:tc>
          <w:tcPr>
            <w:tcW w:w="617" w:type="dxa"/>
            <w:shd w:val="clear" w:color="auto" w:fill="D9D9D9" w:themeFill="background1" w:themeFillShade="D9"/>
          </w:tcPr>
          <w:p w14:paraId="43CA7495" w14:textId="77777777" w:rsidR="00FB143D" w:rsidRDefault="00A55661">
            <w:r>
              <w:t>4.9</w:t>
            </w:r>
          </w:p>
        </w:tc>
        <w:tc>
          <w:tcPr>
            <w:tcW w:w="10588" w:type="dxa"/>
            <w:gridSpan w:val="2"/>
          </w:tcPr>
          <w:p w14:paraId="43CA7496" w14:textId="77777777" w:rsidR="00FB143D" w:rsidRDefault="00A55661">
            <w:pPr>
              <w:rPr>
                <w:b/>
                <w:bCs/>
              </w:rPr>
            </w:pPr>
            <w:r>
              <w:rPr>
                <w:b/>
                <w:bCs/>
              </w:rPr>
              <w:t>Autonomous aircraft operation hazards</w:t>
            </w:r>
          </w:p>
        </w:tc>
      </w:tr>
      <w:tr w:rsidR="00FB143D" w14:paraId="43CA749B" w14:textId="77777777">
        <w:tc>
          <w:tcPr>
            <w:tcW w:w="305" w:type="dxa"/>
            <w:vMerge/>
            <w:shd w:val="clear" w:color="auto" w:fill="D9D9D9" w:themeFill="background1" w:themeFillShade="D9"/>
          </w:tcPr>
          <w:p w14:paraId="43CA7498" w14:textId="77777777" w:rsidR="00FB143D" w:rsidRDefault="00FB143D"/>
        </w:tc>
        <w:tc>
          <w:tcPr>
            <w:tcW w:w="617" w:type="dxa"/>
            <w:shd w:val="clear" w:color="auto" w:fill="D9D9D9" w:themeFill="background1" w:themeFillShade="D9"/>
          </w:tcPr>
          <w:p w14:paraId="43CA7499" w14:textId="77777777" w:rsidR="00FB143D" w:rsidRDefault="00A55661">
            <w:r>
              <w:t>4.10</w:t>
            </w:r>
          </w:p>
        </w:tc>
        <w:tc>
          <w:tcPr>
            <w:tcW w:w="10588" w:type="dxa"/>
            <w:gridSpan w:val="2"/>
          </w:tcPr>
          <w:p w14:paraId="43CA749A" w14:textId="77777777" w:rsidR="00FB143D" w:rsidRDefault="00A55661">
            <w:pPr>
              <w:rPr>
                <w:b/>
                <w:bCs/>
              </w:rPr>
            </w:pPr>
            <w:r>
              <w:rPr>
                <w:b/>
                <w:bCs/>
              </w:rPr>
              <w:t>Biohazard risks hazards</w:t>
            </w:r>
          </w:p>
        </w:tc>
      </w:tr>
      <w:tr w:rsidR="00FB143D" w14:paraId="43CA749F" w14:textId="77777777">
        <w:tc>
          <w:tcPr>
            <w:tcW w:w="305" w:type="dxa"/>
            <w:vMerge/>
            <w:shd w:val="clear" w:color="auto" w:fill="D9D9D9" w:themeFill="background1" w:themeFillShade="D9"/>
          </w:tcPr>
          <w:p w14:paraId="43CA749C" w14:textId="77777777" w:rsidR="00FB143D" w:rsidRDefault="00FB143D"/>
        </w:tc>
        <w:tc>
          <w:tcPr>
            <w:tcW w:w="617" w:type="dxa"/>
            <w:shd w:val="clear" w:color="auto" w:fill="D9D9D9" w:themeFill="background1" w:themeFillShade="D9"/>
          </w:tcPr>
          <w:p w14:paraId="43CA749D" w14:textId="77777777" w:rsidR="00FB143D" w:rsidRDefault="00A55661">
            <w:r>
              <w:t>4.11</w:t>
            </w:r>
          </w:p>
        </w:tc>
        <w:tc>
          <w:tcPr>
            <w:tcW w:w="10588" w:type="dxa"/>
            <w:gridSpan w:val="2"/>
          </w:tcPr>
          <w:p w14:paraId="43CA749E" w14:textId="77777777" w:rsidR="00FB143D" w:rsidRDefault="00A55661">
            <w:pPr>
              <w:rPr>
                <w:b/>
                <w:bCs/>
              </w:rPr>
            </w:pPr>
            <w:r>
              <w:rPr>
                <w:b/>
                <w:bCs/>
              </w:rPr>
              <w:t>Biotechnology hazards</w:t>
            </w:r>
          </w:p>
        </w:tc>
      </w:tr>
      <w:tr w:rsidR="00FB143D" w14:paraId="43CA74A3" w14:textId="77777777">
        <w:trPr>
          <w:trHeight w:val="170"/>
        </w:trPr>
        <w:tc>
          <w:tcPr>
            <w:tcW w:w="305" w:type="dxa"/>
            <w:vMerge/>
            <w:shd w:val="clear" w:color="auto" w:fill="D9D9D9" w:themeFill="background1" w:themeFillShade="D9"/>
          </w:tcPr>
          <w:p w14:paraId="43CA74A0" w14:textId="77777777" w:rsidR="00FB143D" w:rsidRDefault="00FB143D"/>
        </w:tc>
        <w:tc>
          <w:tcPr>
            <w:tcW w:w="617" w:type="dxa"/>
            <w:shd w:val="clear" w:color="auto" w:fill="D9D9D9" w:themeFill="background1" w:themeFillShade="D9"/>
          </w:tcPr>
          <w:p w14:paraId="43CA74A1" w14:textId="77777777" w:rsidR="00FB143D" w:rsidRDefault="00A55661">
            <w:r>
              <w:t>4.12</w:t>
            </w:r>
          </w:p>
        </w:tc>
        <w:tc>
          <w:tcPr>
            <w:tcW w:w="10588" w:type="dxa"/>
            <w:gridSpan w:val="2"/>
          </w:tcPr>
          <w:p w14:paraId="43CA74A2" w14:textId="77777777" w:rsidR="00FB143D" w:rsidRDefault="00A55661">
            <w:pPr>
              <w:rPr>
                <w:b/>
                <w:bCs/>
              </w:rPr>
            </w:pPr>
            <w:r>
              <w:rPr>
                <w:b/>
                <w:bCs/>
              </w:rPr>
              <w:t>Blockchain technology hazards</w:t>
            </w:r>
          </w:p>
        </w:tc>
      </w:tr>
      <w:tr w:rsidR="00FB143D" w14:paraId="43CA74A7" w14:textId="77777777">
        <w:tc>
          <w:tcPr>
            <w:tcW w:w="305" w:type="dxa"/>
            <w:vMerge/>
            <w:shd w:val="clear" w:color="auto" w:fill="D9D9D9" w:themeFill="background1" w:themeFillShade="D9"/>
          </w:tcPr>
          <w:p w14:paraId="43CA74A4" w14:textId="77777777" w:rsidR="00FB143D" w:rsidRDefault="00FB143D"/>
        </w:tc>
        <w:tc>
          <w:tcPr>
            <w:tcW w:w="617" w:type="dxa"/>
            <w:vMerge w:val="restart"/>
            <w:shd w:val="clear" w:color="auto" w:fill="D9D9D9" w:themeFill="background1" w:themeFillShade="D9"/>
          </w:tcPr>
          <w:p w14:paraId="43CA74A5" w14:textId="77777777" w:rsidR="00FB143D" w:rsidRDefault="00A55661">
            <w:r>
              <w:t>4.13</w:t>
            </w:r>
          </w:p>
        </w:tc>
        <w:tc>
          <w:tcPr>
            <w:tcW w:w="10588" w:type="dxa"/>
            <w:gridSpan w:val="2"/>
          </w:tcPr>
          <w:p w14:paraId="43CA74A6" w14:textId="77777777" w:rsidR="00FB143D" w:rsidRDefault="00A55661">
            <w:r>
              <w:t>Business, profession, trade, or work liabilities</w:t>
            </w:r>
          </w:p>
        </w:tc>
      </w:tr>
      <w:tr w:rsidR="00FB143D" w14:paraId="43CA74AC" w14:textId="77777777">
        <w:tc>
          <w:tcPr>
            <w:tcW w:w="305" w:type="dxa"/>
            <w:vMerge/>
            <w:shd w:val="clear" w:color="auto" w:fill="D9D9D9" w:themeFill="background1" w:themeFillShade="D9"/>
          </w:tcPr>
          <w:p w14:paraId="43CA74A8" w14:textId="77777777" w:rsidR="00FB143D" w:rsidRDefault="00FB143D"/>
        </w:tc>
        <w:tc>
          <w:tcPr>
            <w:tcW w:w="617" w:type="dxa"/>
            <w:vMerge/>
            <w:shd w:val="clear" w:color="auto" w:fill="D9D9D9" w:themeFill="background1" w:themeFillShade="D9"/>
          </w:tcPr>
          <w:p w14:paraId="43CA74A9" w14:textId="77777777" w:rsidR="00FB143D" w:rsidRDefault="00FB143D"/>
        </w:tc>
        <w:tc>
          <w:tcPr>
            <w:tcW w:w="661" w:type="dxa"/>
            <w:shd w:val="clear" w:color="auto" w:fill="D9D9D9" w:themeFill="background1" w:themeFillShade="D9"/>
          </w:tcPr>
          <w:p w14:paraId="43CA74AA" w14:textId="77777777" w:rsidR="00FB143D" w:rsidRDefault="00A55661">
            <w:r>
              <w:t>4.13.1</w:t>
            </w:r>
          </w:p>
        </w:tc>
        <w:tc>
          <w:tcPr>
            <w:tcW w:w="9927" w:type="dxa"/>
          </w:tcPr>
          <w:p w14:paraId="43CA74AB" w14:textId="77777777" w:rsidR="00FB143D" w:rsidRDefault="00A55661">
            <w:pPr>
              <w:rPr>
                <w:b/>
                <w:bCs/>
              </w:rPr>
            </w:pPr>
            <w:r>
              <w:rPr>
                <w:szCs w:val="16"/>
              </w:rPr>
              <w:t>Any business, trade, occupation, profession, or other activity engaged in for money or other compensation</w:t>
            </w:r>
          </w:p>
        </w:tc>
      </w:tr>
      <w:tr w:rsidR="00FB143D" w14:paraId="43CA74B1" w14:textId="77777777">
        <w:tc>
          <w:tcPr>
            <w:tcW w:w="305" w:type="dxa"/>
            <w:vMerge/>
            <w:shd w:val="clear" w:color="auto" w:fill="D9D9D9" w:themeFill="background1" w:themeFillShade="D9"/>
          </w:tcPr>
          <w:p w14:paraId="43CA74AD" w14:textId="77777777" w:rsidR="00FB143D" w:rsidRDefault="00FB143D"/>
        </w:tc>
        <w:tc>
          <w:tcPr>
            <w:tcW w:w="617" w:type="dxa"/>
            <w:vMerge/>
            <w:shd w:val="clear" w:color="auto" w:fill="D9D9D9" w:themeFill="background1" w:themeFillShade="D9"/>
          </w:tcPr>
          <w:p w14:paraId="43CA74AE" w14:textId="77777777" w:rsidR="00FB143D" w:rsidRDefault="00FB143D"/>
        </w:tc>
        <w:tc>
          <w:tcPr>
            <w:tcW w:w="661" w:type="dxa"/>
            <w:shd w:val="clear" w:color="auto" w:fill="D9D9D9" w:themeFill="background1" w:themeFillShade="D9"/>
          </w:tcPr>
          <w:p w14:paraId="43CA74AF" w14:textId="77777777" w:rsidR="00FB143D" w:rsidRDefault="00A55661">
            <w:r>
              <w:t>4.13.2</w:t>
            </w:r>
          </w:p>
        </w:tc>
        <w:tc>
          <w:tcPr>
            <w:tcW w:w="9927" w:type="dxa"/>
          </w:tcPr>
          <w:p w14:paraId="43CA74B0" w14:textId="77777777" w:rsidR="00FB143D" w:rsidRDefault="00A55661">
            <w:pPr>
              <w:rPr>
                <w:b/>
                <w:bCs/>
              </w:rPr>
            </w:pPr>
            <w:r>
              <w:rPr>
                <w:b/>
                <w:bCs/>
              </w:rPr>
              <w:t>Business, profession, trade, or work hazards</w:t>
            </w:r>
          </w:p>
        </w:tc>
      </w:tr>
      <w:tr w:rsidR="00FB143D" w14:paraId="43CA74B6" w14:textId="77777777">
        <w:tc>
          <w:tcPr>
            <w:tcW w:w="305" w:type="dxa"/>
            <w:vMerge/>
            <w:shd w:val="clear" w:color="auto" w:fill="D9D9D9" w:themeFill="background1" w:themeFillShade="D9"/>
          </w:tcPr>
          <w:p w14:paraId="43CA74B2" w14:textId="77777777" w:rsidR="00FB143D" w:rsidRDefault="00FB143D"/>
        </w:tc>
        <w:tc>
          <w:tcPr>
            <w:tcW w:w="617" w:type="dxa"/>
            <w:vMerge/>
            <w:shd w:val="clear" w:color="auto" w:fill="D9D9D9" w:themeFill="background1" w:themeFillShade="D9"/>
          </w:tcPr>
          <w:p w14:paraId="43CA74B3" w14:textId="77777777" w:rsidR="00FB143D" w:rsidRDefault="00FB143D"/>
        </w:tc>
        <w:tc>
          <w:tcPr>
            <w:tcW w:w="661" w:type="dxa"/>
            <w:shd w:val="clear" w:color="auto" w:fill="D9D9D9" w:themeFill="background1" w:themeFillShade="D9"/>
          </w:tcPr>
          <w:p w14:paraId="43CA74B4" w14:textId="77777777" w:rsidR="00FB143D" w:rsidRDefault="00A55661">
            <w:r>
              <w:t>4.13.3</w:t>
            </w:r>
          </w:p>
        </w:tc>
        <w:tc>
          <w:tcPr>
            <w:tcW w:w="9927" w:type="dxa"/>
          </w:tcPr>
          <w:p w14:paraId="43CA74B5" w14:textId="77777777" w:rsidR="00FB143D" w:rsidRDefault="00A55661">
            <w:pPr>
              <w:rPr>
                <w:b/>
                <w:bCs/>
              </w:rPr>
            </w:pPr>
            <w:r>
              <w:rPr>
                <w:b/>
                <w:bCs/>
              </w:rPr>
              <w:t>Farm, ranch, livestock, or agribusiness hazards</w:t>
            </w:r>
          </w:p>
        </w:tc>
      </w:tr>
      <w:tr w:rsidR="00FB143D" w14:paraId="43CA74BB" w14:textId="77777777">
        <w:tc>
          <w:tcPr>
            <w:tcW w:w="305" w:type="dxa"/>
            <w:vMerge/>
            <w:shd w:val="clear" w:color="auto" w:fill="D9D9D9" w:themeFill="background1" w:themeFillShade="D9"/>
          </w:tcPr>
          <w:p w14:paraId="43CA74B7" w14:textId="77777777" w:rsidR="00FB143D" w:rsidRDefault="00FB143D"/>
        </w:tc>
        <w:tc>
          <w:tcPr>
            <w:tcW w:w="617" w:type="dxa"/>
            <w:vMerge/>
            <w:shd w:val="clear" w:color="auto" w:fill="D9D9D9" w:themeFill="background1" w:themeFillShade="D9"/>
          </w:tcPr>
          <w:p w14:paraId="43CA74B8" w14:textId="77777777" w:rsidR="00FB143D" w:rsidRDefault="00FB143D"/>
        </w:tc>
        <w:tc>
          <w:tcPr>
            <w:tcW w:w="661" w:type="dxa"/>
            <w:shd w:val="clear" w:color="auto" w:fill="D9D9D9" w:themeFill="background1" w:themeFillShade="D9"/>
          </w:tcPr>
          <w:p w14:paraId="43CA74B9" w14:textId="77777777" w:rsidR="00FB143D" w:rsidRDefault="00A55661">
            <w:r>
              <w:t>4.13.4</w:t>
            </w:r>
          </w:p>
        </w:tc>
        <w:tc>
          <w:tcPr>
            <w:tcW w:w="9927" w:type="dxa"/>
          </w:tcPr>
          <w:p w14:paraId="43CA74BA" w14:textId="77777777" w:rsidR="00FB143D" w:rsidRDefault="00A55661">
            <w:pPr>
              <w:rPr>
                <w:b/>
                <w:bCs/>
              </w:rPr>
            </w:pPr>
            <w:r>
              <w:rPr>
                <w:b/>
              </w:rPr>
              <w:t xml:space="preserve">Landlord asset high-risk </w:t>
            </w:r>
            <w:r>
              <w:rPr>
                <w:b/>
                <w:bCs/>
              </w:rPr>
              <w:t>physical damage</w:t>
            </w:r>
            <w:r>
              <w:rPr>
                <w:b/>
              </w:rPr>
              <w:t xml:space="preserve"> hazards</w:t>
            </w:r>
          </w:p>
        </w:tc>
      </w:tr>
      <w:tr w:rsidR="00FB143D" w14:paraId="43CA74C0" w14:textId="77777777">
        <w:tc>
          <w:tcPr>
            <w:tcW w:w="305" w:type="dxa"/>
            <w:vMerge/>
            <w:shd w:val="clear" w:color="auto" w:fill="D9D9D9" w:themeFill="background1" w:themeFillShade="D9"/>
          </w:tcPr>
          <w:p w14:paraId="43CA74BC" w14:textId="77777777" w:rsidR="00FB143D" w:rsidRDefault="00FB143D"/>
        </w:tc>
        <w:tc>
          <w:tcPr>
            <w:tcW w:w="617" w:type="dxa"/>
            <w:vMerge/>
            <w:shd w:val="clear" w:color="auto" w:fill="D9D9D9" w:themeFill="background1" w:themeFillShade="D9"/>
          </w:tcPr>
          <w:p w14:paraId="43CA74BD" w14:textId="77777777" w:rsidR="00FB143D" w:rsidRDefault="00FB143D"/>
        </w:tc>
        <w:tc>
          <w:tcPr>
            <w:tcW w:w="661" w:type="dxa"/>
            <w:shd w:val="clear" w:color="auto" w:fill="D9D9D9" w:themeFill="background1" w:themeFillShade="D9"/>
          </w:tcPr>
          <w:p w14:paraId="43CA74BE" w14:textId="77777777" w:rsidR="00FB143D" w:rsidRDefault="00A55661">
            <w:r>
              <w:t>4.13.5</w:t>
            </w:r>
          </w:p>
        </w:tc>
        <w:tc>
          <w:tcPr>
            <w:tcW w:w="9927" w:type="dxa"/>
          </w:tcPr>
          <w:p w14:paraId="43CA74BF" w14:textId="77777777" w:rsidR="00FB143D" w:rsidRDefault="00A55661">
            <w:pPr>
              <w:rPr>
                <w:b/>
                <w:bCs/>
              </w:rPr>
            </w:pPr>
            <w:r>
              <w:rPr>
                <w:b/>
              </w:rPr>
              <w:t>Landlord high-risk liabilities hazards</w:t>
            </w:r>
          </w:p>
        </w:tc>
      </w:tr>
      <w:tr w:rsidR="00FB143D" w14:paraId="43CA74C5" w14:textId="77777777">
        <w:tc>
          <w:tcPr>
            <w:tcW w:w="305" w:type="dxa"/>
            <w:vMerge/>
            <w:shd w:val="clear" w:color="auto" w:fill="D9D9D9" w:themeFill="background1" w:themeFillShade="D9"/>
          </w:tcPr>
          <w:p w14:paraId="43CA74C1" w14:textId="77777777" w:rsidR="00FB143D" w:rsidRDefault="00FB143D"/>
        </w:tc>
        <w:tc>
          <w:tcPr>
            <w:tcW w:w="617" w:type="dxa"/>
            <w:vMerge/>
            <w:shd w:val="clear" w:color="auto" w:fill="D9D9D9" w:themeFill="background1" w:themeFillShade="D9"/>
          </w:tcPr>
          <w:p w14:paraId="43CA74C2" w14:textId="77777777" w:rsidR="00FB143D" w:rsidRDefault="00FB143D"/>
        </w:tc>
        <w:tc>
          <w:tcPr>
            <w:tcW w:w="661" w:type="dxa"/>
            <w:shd w:val="clear" w:color="auto" w:fill="D9D9D9" w:themeFill="background1" w:themeFillShade="D9"/>
          </w:tcPr>
          <w:p w14:paraId="43CA74C3" w14:textId="77777777" w:rsidR="00FB143D" w:rsidRDefault="00A55661">
            <w:r>
              <w:t>4.13.6</w:t>
            </w:r>
          </w:p>
        </w:tc>
        <w:tc>
          <w:tcPr>
            <w:tcW w:w="9927" w:type="dxa"/>
          </w:tcPr>
          <w:p w14:paraId="43CA74C4" w14:textId="77777777" w:rsidR="00FB143D" w:rsidRDefault="00A55661">
            <w:pPr>
              <w:rPr>
                <w:b/>
                <w:bCs/>
              </w:rPr>
            </w:pPr>
            <w:r>
              <w:rPr>
                <w:b/>
                <w:bCs/>
              </w:rPr>
              <w:t>Landlord violation of tenant’s rights hazards</w:t>
            </w:r>
          </w:p>
        </w:tc>
      </w:tr>
      <w:tr w:rsidR="00FB143D" w14:paraId="43CA74CA" w14:textId="77777777">
        <w:tc>
          <w:tcPr>
            <w:tcW w:w="305" w:type="dxa"/>
            <w:vMerge/>
            <w:shd w:val="clear" w:color="auto" w:fill="D9D9D9" w:themeFill="background1" w:themeFillShade="D9"/>
          </w:tcPr>
          <w:p w14:paraId="43CA74C6" w14:textId="77777777" w:rsidR="00FB143D" w:rsidRDefault="00FB143D"/>
        </w:tc>
        <w:tc>
          <w:tcPr>
            <w:tcW w:w="617" w:type="dxa"/>
            <w:vMerge/>
            <w:shd w:val="clear" w:color="auto" w:fill="D9D9D9" w:themeFill="background1" w:themeFillShade="D9"/>
          </w:tcPr>
          <w:p w14:paraId="43CA74C7" w14:textId="77777777" w:rsidR="00FB143D" w:rsidRDefault="00FB143D"/>
        </w:tc>
        <w:tc>
          <w:tcPr>
            <w:tcW w:w="661" w:type="dxa"/>
            <w:shd w:val="clear" w:color="auto" w:fill="D9D9D9" w:themeFill="background1" w:themeFillShade="D9"/>
          </w:tcPr>
          <w:p w14:paraId="43CA74C8" w14:textId="77777777" w:rsidR="00FB143D" w:rsidRDefault="00A55661">
            <w:r>
              <w:t>4.13.7</w:t>
            </w:r>
          </w:p>
        </w:tc>
        <w:tc>
          <w:tcPr>
            <w:tcW w:w="9927" w:type="dxa"/>
          </w:tcPr>
          <w:p w14:paraId="43CA74C9" w14:textId="77777777" w:rsidR="00FB143D" w:rsidRDefault="00A55661">
            <w:pPr>
              <w:rPr>
                <w:b/>
                <w:bCs/>
              </w:rPr>
            </w:pPr>
            <w:r>
              <w:rPr>
                <w:b/>
              </w:rPr>
              <w:t>Tenant personal liabilities hazards</w:t>
            </w:r>
          </w:p>
        </w:tc>
      </w:tr>
      <w:tr w:rsidR="00FB143D" w14:paraId="43CA74CE" w14:textId="77777777">
        <w:tc>
          <w:tcPr>
            <w:tcW w:w="305" w:type="dxa"/>
            <w:vMerge/>
            <w:shd w:val="clear" w:color="auto" w:fill="D9D9D9" w:themeFill="background1" w:themeFillShade="D9"/>
          </w:tcPr>
          <w:p w14:paraId="43CA74CB" w14:textId="77777777" w:rsidR="00FB143D" w:rsidRDefault="00FB143D"/>
        </w:tc>
        <w:tc>
          <w:tcPr>
            <w:tcW w:w="617" w:type="dxa"/>
            <w:shd w:val="clear" w:color="auto" w:fill="D9D9D9" w:themeFill="background1" w:themeFillShade="D9"/>
          </w:tcPr>
          <w:p w14:paraId="43CA74CC" w14:textId="77777777" w:rsidR="00FB143D" w:rsidRDefault="00A55661">
            <w:r>
              <w:t>4.14</w:t>
            </w:r>
          </w:p>
        </w:tc>
        <w:tc>
          <w:tcPr>
            <w:tcW w:w="10588" w:type="dxa"/>
            <w:gridSpan w:val="2"/>
          </w:tcPr>
          <w:p w14:paraId="43CA74CD" w14:textId="77777777" w:rsidR="00FB143D" w:rsidRDefault="00A55661">
            <w:pPr>
              <w:rPr>
                <w:b/>
                <w:bCs/>
              </w:rPr>
            </w:pPr>
            <w:r>
              <w:rPr>
                <w:b/>
                <w:bCs/>
              </w:rPr>
              <w:t>Catastrophic global hazards</w:t>
            </w:r>
          </w:p>
        </w:tc>
      </w:tr>
      <w:tr w:rsidR="00FB143D" w14:paraId="43CA74D2" w14:textId="77777777">
        <w:tc>
          <w:tcPr>
            <w:tcW w:w="305" w:type="dxa"/>
            <w:vMerge/>
            <w:shd w:val="clear" w:color="auto" w:fill="D9D9D9" w:themeFill="background1" w:themeFillShade="D9"/>
          </w:tcPr>
          <w:p w14:paraId="43CA74CF" w14:textId="77777777" w:rsidR="00FB143D" w:rsidRDefault="00FB143D"/>
        </w:tc>
        <w:tc>
          <w:tcPr>
            <w:tcW w:w="617" w:type="dxa"/>
            <w:shd w:val="clear" w:color="auto" w:fill="D9D9D9" w:themeFill="background1" w:themeFillShade="D9"/>
          </w:tcPr>
          <w:p w14:paraId="43CA74D0" w14:textId="77777777" w:rsidR="00FB143D" w:rsidRDefault="00A55661">
            <w:r>
              <w:t>4.15</w:t>
            </w:r>
          </w:p>
        </w:tc>
        <w:tc>
          <w:tcPr>
            <w:tcW w:w="10588" w:type="dxa"/>
            <w:gridSpan w:val="2"/>
          </w:tcPr>
          <w:p w14:paraId="43CA74D1" w14:textId="77777777" w:rsidR="00FB143D" w:rsidRDefault="00A55661">
            <w:pPr>
              <w:rPr>
                <w:b/>
                <w:bCs/>
              </w:rPr>
            </w:pPr>
            <w:r>
              <w:rPr>
                <w:b/>
                <w:bCs/>
              </w:rPr>
              <w:t>Chartered organizations management hazards</w:t>
            </w:r>
          </w:p>
        </w:tc>
      </w:tr>
      <w:tr w:rsidR="00FB143D" w14:paraId="43CA74D6" w14:textId="77777777">
        <w:tc>
          <w:tcPr>
            <w:tcW w:w="305" w:type="dxa"/>
            <w:vMerge/>
            <w:shd w:val="clear" w:color="auto" w:fill="D9D9D9" w:themeFill="background1" w:themeFillShade="D9"/>
          </w:tcPr>
          <w:p w14:paraId="43CA74D3" w14:textId="77777777" w:rsidR="00FB143D" w:rsidRDefault="00FB143D"/>
        </w:tc>
        <w:tc>
          <w:tcPr>
            <w:tcW w:w="617" w:type="dxa"/>
            <w:shd w:val="clear" w:color="auto" w:fill="D9D9D9" w:themeFill="background1" w:themeFillShade="D9"/>
          </w:tcPr>
          <w:p w14:paraId="43CA74D4" w14:textId="77777777" w:rsidR="00FB143D" w:rsidRDefault="00A55661">
            <w:r>
              <w:t>4.16</w:t>
            </w:r>
          </w:p>
        </w:tc>
        <w:tc>
          <w:tcPr>
            <w:tcW w:w="10588" w:type="dxa"/>
            <w:gridSpan w:val="2"/>
          </w:tcPr>
          <w:p w14:paraId="43CA74D5" w14:textId="77777777" w:rsidR="00FB143D" w:rsidRDefault="00A55661">
            <w:pPr>
              <w:rPr>
                <w:b/>
                <w:bCs/>
              </w:rPr>
            </w:pPr>
            <w:r>
              <w:rPr>
                <w:b/>
                <w:bCs/>
              </w:rPr>
              <w:t>Censorship or bias hazards</w:t>
            </w:r>
          </w:p>
        </w:tc>
      </w:tr>
      <w:tr w:rsidR="00FB143D" w14:paraId="43CA74DA" w14:textId="77777777">
        <w:tc>
          <w:tcPr>
            <w:tcW w:w="305" w:type="dxa"/>
            <w:vMerge/>
            <w:shd w:val="clear" w:color="auto" w:fill="D9D9D9" w:themeFill="background1" w:themeFillShade="D9"/>
          </w:tcPr>
          <w:p w14:paraId="43CA74D7" w14:textId="77777777" w:rsidR="00FB143D" w:rsidRDefault="00FB143D"/>
        </w:tc>
        <w:tc>
          <w:tcPr>
            <w:tcW w:w="617" w:type="dxa"/>
            <w:shd w:val="clear" w:color="auto" w:fill="D9D9D9" w:themeFill="background1" w:themeFillShade="D9"/>
          </w:tcPr>
          <w:p w14:paraId="43CA74D8" w14:textId="77777777" w:rsidR="00FB143D" w:rsidRDefault="00A55661">
            <w:r>
              <w:t>4.17</w:t>
            </w:r>
          </w:p>
        </w:tc>
        <w:tc>
          <w:tcPr>
            <w:tcW w:w="10588" w:type="dxa"/>
            <w:gridSpan w:val="2"/>
          </w:tcPr>
          <w:p w14:paraId="43CA74D9" w14:textId="77777777" w:rsidR="00FB143D" w:rsidRDefault="00A55661">
            <w:pPr>
              <w:rPr>
                <w:b/>
                <w:bCs/>
              </w:rPr>
            </w:pPr>
            <w:r>
              <w:rPr>
                <w:b/>
                <w:bCs/>
              </w:rPr>
              <w:t>Computer hacking hazards</w:t>
            </w:r>
          </w:p>
        </w:tc>
      </w:tr>
      <w:tr w:rsidR="00FB143D" w14:paraId="43CA74DE" w14:textId="77777777">
        <w:tc>
          <w:tcPr>
            <w:tcW w:w="305" w:type="dxa"/>
            <w:vMerge/>
            <w:shd w:val="clear" w:color="auto" w:fill="D9D9D9" w:themeFill="background1" w:themeFillShade="D9"/>
          </w:tcPr>
          <w:p w14:paraId="43CA74DB" w14:textId="77777777" w:rsidR="00FB143D" w:rsidRDefault="00FB143D"/>
        </w:tc>
        <w:tc>
          <w:tcPr>
            <w:tcW w:w="617" w:type="dxa"/>
            <w:shd w:val="clear" w:color="auto" w:fill="D9D9D9" w:themeFill="background1" w:themeFillShade="D9"/>
          </w:tcPr>
          <w:p w14:paraId="43CA74DC" w14:textId="77777777" w:rsidR="00FB143D" w:rsidRDefault="00A55661">
            <w:r>
              <w:t>4.18</w:t>
            </w:r>
          </w:p>
        </w:tc>
        <w:tc>
          <w:tcPr>
            <w:tcW w:w="10588" w:type="dxa"/>
            <w:gridSpan w:val="2"/>
          </w:tcPr>
          <w:p w14:paraId="43CA74DD" w14:textId="77777777" w:rsidR="00FB143D" w:rsidRDefault="00A55661">
            <w:pPr>
              <w:rPr>
                <w:b/>
                <w:bCs/>
              </w:rPr>
            </w:pPr>
            <w:r>
              <w:rPr>
                <w:b/>
                <w:bCs/>
              </w:rPr>
              <w:t>Computer programming hazards</w:t>
            </w:r>
          </w:p>
        </w:tc>
      </w:tr>
      <w:tr w:rsidR="00FB143D" w14:paraId="43CA74E2" w14:textId="77777777">
        <w:tc>
          <w:tcPr>
            <w:tcW w:w="305" w:type="dxa"/>
            <w:vMerge/>
            <w:shd w:val="clear" w:color="auto" w:fill="D9D9D9" w:themeFill="background1" w:themeFillShade="D9"/>
          </w:tcPr>
          <w:p w14:paraId="43CA74DF" w14:textId="77777777" w:rsidR="00FB143D" w:rsidRDefault="00FB143D"/>
        </w:tc>
        <w:tc>
          <w:tcPr>
            <w:tcW w:w="617" w:type="dxa"/>
            <w:shd w:val="clear" w:color="auto" w:fill="D9D9D9" w:themeFill="background1" w:themeFillShade="D9"/>
          </w:tcPr>
          <w:p w14:paraId="43CA74E0" w14:textId="77777777" w:rsidR="00FB143D" w:rsidRDefault="00A55661">
            <w:r>
              <w:t>4.19</w:t>
            </w:r>
          </w:p>
        </w:tc>
        <w:tc>
          <w:tcPr>
            <w:tcW w:w="10588" w:type="dxa"/>
            <w:gridSpan w:val="2"/>
          </w:tcPr>
          <w:p w14:paraId="43CA74E1" w14:textId="77777777" w:rsidR="00FB143D" w:rsidRDefault="00A55661">
            <w:pPr>
              <w:rPr>
                <w:b/>
                <w:bCs/>
              </w:rPr>
            </w:pPr>
            <w:r>
              <w:rPr>
                <w:b/>
                <w:bCs/>
              </w:rPr>
              <w:t>Coverage forfeiture hazards</w:t>
            </w:r>
          </w:p>
        </w:tc>
      </w:tr>
      <w:tr w:rsidR="00FB143D" w14:paraId="43CA74E6" w14:textId="77777777">
        <w:tc>
          <w:tcPr>
            <w:tcW w:w="305" w:type="dxa"/>
            <w:vMerge/>
            <w:shd w:val="clear" w:color="auto" w:fill="D9D9D9" w:themeFill="background1" w:themeFillShade="D9"/>
          </w:tcPr>
          <w:p w14:paraId="43CA74E3" w14:textId="77777777" w:rsidR="00FB143D" w:rsidRDefault="00FB143D"/>
        </w:tc>
        <w:tc>
          <w:tcPr>
            <w:tcW w:w="617" w:type="dxa"/>
            <w:shd w:val="clear" w:color="auto" w:fill="D9D9D9" w:themeFill="background1" w:themeFillShade="D9"/>
          </w:tcPr>
          <w:p w14:paraId="43CA74E4" w14:textId="77777777" w:rsidR="00FB143D" w:rsidRDefault="00A55661">
            <w:r>
              <w:t>4.20</w:t>
            </w:r>
          </w:p>
        </w:tc>
        <w:tc>
          <w:tcPr>
            <w:tcW w:w="10588" w:type="dxa"/>
            <w:gridSpan w:val="2"/>
          </w:tcPr>
          <w:p w14:paraId="43CA74E5" w14:textId="77777777" w:rsidR="00FB143D" w:rsidRDefault="00A55661">
            <w:pPr>
              <w:rPr>
                <w:b/>
                <w:bCs/>
              </w:rPr>
            </w:pPr>
            <w:r>
              <w:rPr>
                <w:b/>
                <w:bCs/>
              </w:rPr>
              <w:t>Covered persons or organizations litigation against you hazards</w:t>
            </w:r>
          </w:p>
        </w:tc>
      </w:tr>
      <w:tr w:rsidR="00FB143D" w14:paraId="43CA74EA" w14:textId="77777777">
        <w:tc>
          <w:tcPr>
            <w:tcW w:w="305" w:type="dxa"/>
            <w:vMerge/>
            <w:shd w:val="clear" w:color="auto" w:fill="D9D9D9" w:themeFill="background1" w:themeFillShade="D9"/>
          </w:tcPr>
          <w:p w14:paraId="43CA74E7" w14:textId="77777777" w:rsidR="00FB143D" w:rsidRDefault="00FB143D"/>
        </w:tc>
        <w:tc>
          <w:tcPr>
            <w:tcW w:w="617" w:type="dxa"/>
            <w:shd w:val="clear" w:color="auto" w:fill="D9D9D9" w:themeFill="background1" w:themeFillShade="D9"/>
          </w:tcPr>
          <w:p w14:paraId="43CA74E8" w14:textId="77777777" w:rsidR="00FB143D" w:rsidRDefault="00A55661">
            <w:r>
              <w:t>4.21</w:t>
            </w:r>
          </w:p>
        </w:tc>
        <w:tc>
          <w:tcPr>
            <w:tcW w:w="10588" w:type="dxa"/>
            <w:gridSpan w:val="2"/>
          </w:tcPr>
          <w:p w14:paraId="43CA74E9" w14:textId="77777777" w:rsidR="00FB143D" w:rsidRDefault="00A55661">
            <w:pPr>
              <w:rPr>
                <w:b/>
                <w:bCs/>
              </w:rPr>
            </w:pPr>
            <w:r>
              <w:rPr>
                <w:b/>
                <w:bCs/>
              </w:rPr>
              <w:t>Cryptocurrency hazards</w:t>
            </w:r>
          </w:p>
        </w:tc>
      </w:tr>
      <w:tr w:rsidR="00FB143D" w14:paraId="43CA74EE" w14:textId="77777777">
        <w:tc>
          <w:tcPr>
            <w:tcW w:w="305" w:type="dxa"/>
            <w:vMerge/>
            <w:shd w:val="clear" w:color="auto" w:fill="D9D9D9" w:themeFill="background1" w:themeFillShade="D9"/>
          </w:tcPr>
          <w:p w14:paraId="43CA74EB" w14:textId="77777777" w:rsidR="00FB143D" w:rsidRDefault="00FB143D"/>
        </w:tc>
        <w:tc>
          <w:tcPr>
            <w:tcW w:w="617" w:type="dxa"/>
            <w:shd w:val="clear" w:color="auto" w:fill="D9D9D9" w:themeFill="background1" w:themeFillShade="D9"/>
          </w:tcPr>
          <w:p w14:paraId="43CA74EC" w14:textId="77777777" w:rsidR="00FB143D" w:rsidRDefault="00A55661">
            <w:r>
              <w:t>4.22</w:t>
            </w:r>
          </w:p>
        </w:tc>
        <w:tc>
          <w:tcPr>
            <w:tcW w:w="10588" w:type="dxa"/>
            <w:gridSpan w:val="2"/>
          </w:tcPr>
          <w:p w14:paraId="43CA74ED" w14:textId="77777777" w:rsidR="00FB143D" w:rsidRDefault="00A55661">
            <w:pPr>
              <w:rPr>
                <w:b/>
                <w:bCs/>
              </w:rPr>
            </w:pPr>
            <w:r>
              <w:rPr>
                <w:b/>
                <w:bCs/>
              </w:rPr>
              <w:t>Customer consumer fraud hazards</w:t>
            </w:r>
          </w:p>
        </w:tc>
      </w:tr>
      <w:tr w:rsidR="00FB143D" w14:paraId="43CA74F2" w14:textId="77777777">
        <w:tc>
          <w:tcPr>
            <w:tcW w:w="305" w:type="dxa"/>
            <w:vMerge/>
            <w:shd w:val="clear" w:color="auto" w:fill="D9D9D9" w:themeFill="background1" w:themeFillShade="D9"/>
          </w:tcPr>
          <w:p w14:paraId="43CA74EF" w14:textId="77777777" w:rsidR="00FB143D" w:rsidRDefault="00FB143D"/>
        </w:tc>
        <w:tc>
          <w:tcPr>
            <w:tcW w:w="617" w:type="dxa"/>
            <w:shd w:val="clear" w:color="auto" w:fill="D9D9D9" w:themeFill="background1" w:themeFillShade="D9"/>
          </w:tcPr>
          <w:p w14:paraId="43CA74F0" w14:textId="77777777" w:rsidR="00FB143D" w:rsidRDefault="00A55661">
            <w:r>
              <w:t>4.23</w:t>
            </w:r>
          </w:p>
        </w:tc>
        <w:tc>
          <w:tcPr>
            <w:tcW w:w="10588" w:type="dxa"/>
            <w:gridSpan w:val="2"/>
          </w:tcPr>
          <w:p w14:paraId="43CA74F1" w14:textId="77777777" w:rsidR="00FB143D" w:rsidRDefault="00A55661">
            <w:pPr>
              <w:rPr>
                <w:b/>
                <w:bCs/>
              </w:rPr>
            </w:pPr>
            <w:r>
              <w:rPr>
                <w:b/>
                <w:bCs/>
              </w:rPr>
              <w:t>Dangerous amusement hazards</w:t>
            </w:r>
          </w:p>
        </w:tc>
      </w:tr>
      <w:tr w:rsidR="00FB143D" w14:paraId="43CA74F6" w14:textId="77777777">
        <w:tc>
          <w:tcPr>
            <w:tcW w:w="305" w:type="dxa"/>
            <w:vMerge/>
            <w:shd w:val="clear" w:color="auto" w:fill="D9D9D9" w:themeFill="background1" w:themeFillShade="D9"/>
          </w:tcPr>
          <w:p w14:paraId="43CA74F3" w14:textId="77777777" w:rsidR="00FB143D" w:rsidRDefault="00FB143D"/>
        </w:tc>
        <w:tc>
          <w:tcPr>
            <w:tcW w:w="617" w:type="dxa"/>
            <w:shd w:val="clear" w:color="auto" w:fill="D9D9D9" w:themeFill="background1" w:themeFillShade="D9"/>
          </w:tcPr>
          <w:p w14:paraId="43CA74F4" w14:textId="77777777" w:rsidR="00FB143D" w:rsidRDefault="00A55661">
            <w:r>
              <w:t>4.24</w:t>
            </w:r>
          </w:p>
        </w:tc>
        <w:tc>
          <w:tcPr>
            <w:tcW w:w="10588" w:type="dxa"/>
            <w:gridSpan w:val="2"/>
          </w:tcPr>
          <w:p w14:paraId="43CA74F5" w14:textId="77777777" w:rsidR="00FB143D" w:rsidRDefault="00A55661">
            <w:pPr>
              <w:rPr>
                <w:b/>
                <w:bCs/>
              </w:rPr>
            </w:pPr>
            <w:r>
              <w:rPr>
                <w:rFonts w:cs="Arial"/>
                <w:b/>
                <w:bCs/>
                <w:szCs w:val="16"/>
              </w:rPr>
              <w:t>Dangerous animal hazards</w:t>
            </w:r>
          </w:p>
        </w:tc>
      </w:tr>
      <w:tr w:rsidR="00FB143D" w14:paraId="43CA74FA" w14:textId="77777777">
        <w:tc>
          <w:tcPr>
            <w:tcW w:w="305" w:type="dxa"/>
            <w:vMerge/>
            <w:shd w:val="clear" w:color="auto" w:fill="D9D9D9" w:themeFill="background1" w:themeFillShade="D9"/>
          </w:tcPr>
          <w:p w14:paraId="43CA74F7" w14:textId="77777777" w:rsidR="00FB143D" w:rsidRDefault="00FB143D"/>
        </w:tc>
        <w:tc>
          <w:tcPr>
            <w:tcW w:w="617" w:type="dxa"/>
            <w:shd w:val="clear" w:color="auto" w:fill="D9D9D9" w:themeFill="background1" w:themeFillShade="D9"/>
          </w:tcPr>
          <w:p w14:paraId="43CA74F8" w14:textId="77777777" w:rsidR="00FB143D" w:rsidRDefault="00A55661">
            <w:r>
              <w:t>4.25</w:t>
            </w:r>
          </w:p>
        </w:tc>
        <w:tc>
          <w:tcPr>
            <w:tcW w:w="10588" w:type="dxa"/>
            <w:gridSpan w:val="2"/>
          </w:tcPr>
          <w:p w14:paraId="43CA74F9" w14:textId="77777777" w:rsidR="00FB143D" w:rsidRDefault="00A55661">
            <w:pPr>
              <w:rPr>
                <w:b/>
                <w:bCs/>
              </w:rPr>
            </w:pPr>
            <w:r>
              <w:rPr>
                <w:rFonts w:cs="Arial"/>
                <w:b/>
                <w:bCs/>
                <w:szCs w:val="16"/>
              </w:rPr>
              <w:t>Dangerous attractive nuisance hazards</w:t>
            </w:r>
          </w:p>
        </w:tc>
      </w:tr>
      <w:tr w:rsidR="00FB143D" w14:paraId="43CA74FE" w14:textId="77777777">
        <w:tc>
          <w:tcPr>
            <w:tcW w:w="305" w:type="dxa"/>
            <w:vMerge/>
            <w:shd w:val="clear" w:color="auto" w:fill="D9D9D9" w:themeFill="background1" w:themeFillShade="D9"/>
          </w:tcPr>
          <w:p w14:paraId="43CA74FB" w14:textId="77777777" w:rsidR="00FB143D" w:rsidRDefault="00FB143D"/>
        </w:tc>
        <w:tc>
          <w:tcPr>
            <w:tcW w:w="617" w:type="dxa"/>
            <w:shd w:val="clear" w:color="auto" w:fill="D9D9D9" w:themeFill="background1" w:themeFillShade="D9"/>
          </w:tcPr>
          <w:p w14:paraId="43CA74FC" w14:textId="77777777" w:rsidR="00FB143D" w:rsidRDefault="00A55661">
            <w:r>
              <w:t>4.26</w:t>
            </w:r>
          </w:p>
        </w:tc>
        <w:tc>
          <w:tcPr>
            <w:tcW w:w="10588" w:type="dxa"/>
            <w:gridSpan w:val="2"/>
          </w:tcPr>
          <w:p w14:paraId="43CA74FD" w14:textId="77777777" w:rsidR="00FB143D" w:rsidRDefault="00A55661">
            <w:pPr>
              <w:rPr>
                <w:b/>
                <w:bCs/>
              </w:rPr>
            </w:pPr>
            <w:r>
              <w:rPr>
                <w:rFonts w:cs="Arial"/>
                <w:b/>
                <w:bCs/>
                <w:szCs w:val="16"/>
              </w:rPr>
              <w:t>Dangerous beer and wine home-brewing hazards</w:t>
            </w:r>
          </w:p>
        </w:tc>
      </w:tr>
      <w:tr w:rsidR="00FB143D" w14:paraId="43CA7502" w14:textId="77777777">
        <w:tc>
          <w:tcPr>
            <w:tcW w:w="305" w:type="dxa"/>
            <w:vMerge/>
            <w:shd w:val="clear" w:color="auto" w:fill="D9D9D9" w:themeFill="background1" w:themeFillShade="D9"/>
          </w:tcPr>
          <w:p w14:paraId="43CA74FF" w14:textId="77777777" w:rsidR="00FB143D" w:rsidRDefault="00FB143D"/>
        </w:tc>
        <w:tc>
          <w:tcPr>
            <w:tcW w:w="617" w:type="dxa"/>
            <w:shd w:val="clear" w:color="auto" w:fill="D9D9D9" w:themeFill="background1" w:themeFillShade="D9"/>
          </w:tcPr>
          <w:p w14:paraId="43CA7500" w14:textId="77777777" w:rsidR="00FB143D" w:rsidRDefault="00A55661">
            <w:r>
              <w:t>4.27</w:t>
            </w:r>
          </w:p>
        </w:tc>
        <w:tc>
          <w:tcPr>
            <w:tcW w:w="10588" w:type="dxa"/>
            <w:gridSpan w:val="2"/>
          </w:tcPr>
          <w:p w14:paraId="43CA7501" w14:textId="77777777" w:rsidR="00FB143D" w:rsidRDefault="00A55661">
            <w:pPr>
              <w:rPr>
                <w:b/>
                <w:bCs/>
              </w:rPr>
            </w:pPr>
            <w:r>
              <w:rPr>
                <w:rFonts w:cs="Arial"/>
                <w:b/>
                <w:bCs/>
                <w:szCs w:val="16"/>
              </w:rPr>
              <w:t>Dangerous care services hazards</w:t>
            </w:r>
          </w:p>
        </w:tc>
      </w:tr>
      <w:tr w:rsidR="00FB143D" w14:paraId="43CA7506" w14:textId="77777777">
        <w:tc>
          <w:tcPr>
            <w:tcW w:w="305" w:type="dxa"/>
            <w:vMerge/>
            <w:shd w:val="clear" w:color="auto" w:fill="D9D9D9" w:themeFill="background1" w:themeFillShade="D9"/>
          </w:tcPr>
          <w:p w14:paraId="43CA7503" w14:textId="77777777" w:rsidR="00FB143D" w:rsidRDefault="00FB143D"/>
        </w:tc>
        <w:tc>
          <w:tcPr>
            <w:tcW w:w="617" w:type="dxa"/>
            <w:shd w:val="clear" w:color="auto" w:fill="D9D9D9" w:themeFill="background1" w:themeFillShade="D9"/>
          </w:tcPr>
          <w:p w14:paraId="43CA7504" w14:textId="77777777" w:rsidR="00FB143D" w:rsidRDefault="00A55661">
            <w:r>
              <w:t>4.28</w:t>
            </w:r>
          </w:p>
        </w:tc>
        <w:tc>
          <w:tcPr>
            <w:tcW w:w="10588" w:type="dxa"/>
            <w:gridSpan w:val="2"/>
          </w:tcPr>
          <w:p w14:paraId="43CA7505" w14:textId="77777777" w:rsidR="00FB143D" w:rsidRDefault="00A55661">
            <w:pPr>
              <w:rPr>
                <w:b/>
                <w:bCs/>
              </w:rPr>
            </w:pPr>
            <w:r>
              <w:rPr>
                <w:rFonts w:cs="Arial"/>
                <w:b/>
                <w:bCs/>
                <w:szCs w:val="16"/>
              </w:rPr>
              <w:t>Dangerous collision hazards</w:t>
            </w:r>
          </w:p>
        </w:tc>
      </w:tr>
      <w:tr w:rsidR="00FB143D" w14:paraId="43CA750A" w14:textId="77777777">
        <w:tc>
          <w:tcPr>
            <w:tcW w:w="305" w:type="dxa"/>
            <w:vMerge/>
            <w:shd w:val="clear" w:color="auto" w:fill="D9D9D9" w:themeFill="background1" w:themeFillShade="D9"/>
          </w:tcPr>
          <w:p w14:paraId="43CA7507" w14:textId="77777777" w:rsidR="00FB143D" w:rsidRDefault="00FB143D"/>
        </w:tc>
        <w:tc>
          <w:tcPr>
            <w:tcW w:w="617" w:type="dxa"/>
            <w:shd w:val="clear" w:color="auto" w:fill="D9D9D9" w:themeFill="background1" w:themeFillShade="D9"/>
          </w:tcPr>
          <w:p w14:paraId="43CA7508" w14:textId="77777777" w:rsidR="00FB143D" w:rsidRDefault="00A55661">
            <w:r>
              <w:t>4.29</w:t>
            </w:r>
          </w:p>
        </w:tc>
        <w:tc>
          <w:tcPr>
            <w:tcW w:w="10588" w:type="dxa"/>
            <w:gridSpan w:val="2"/>
          </w:tcPr>
          <w:p w14:paraId="43CA7509" w14:textId="77777777" w:rsidR="00FB143D" w:rsidRDefault="00A55661">
            <w:pPr>
              <w:rPr>
                <w:b/>
                <w:bCs/>
              </w:rPr>
            </w:pPr>
            <w:r>
              <w:rPr>
                <w:rFonts w:cs="Arial"/>
                <w:b/>
                <w:bCs/>
                <w:szCs w:val="16"/>
              </w:rPr>
              <w:t>Dangerous construction hazards</w:t>
            </w:r>
          </w:p>
        </w:tc>
      </w:tr>
      <w:tr w:rsidR="00FB143D" w14:paraId="43CA750E" w14:textId="77777777">
        <w:tc>
          <w:tcPr>
            <w:tcW w:w="305" w:type="dxa"/>
            <w:vMerge/>
            <w:shd w:val="clear" w:color="auto" w:fill="D9D9D9" w:themeFill="background1" w:themeFillShade="D9"/>
          </w:tcPr>
          <w:p w14:paraId="43CA750B" w14:textId="77777777" w:rsidR="00FB143D" w:rsidRDefault="00FB143D"/>
        </w:tc>
        <w:tc>
          <w:tcPr>
            <w:tcW w:w="617" w:type="dxa"/>
            <w:shd w:val="clear" w:color="auto" w:fill="D9D9D9" w:themeFill="background1" w:themeFillShade="D9"/>
          </w:tcPr>
          <w:p w14:paraId="43CA750C" w14:textId="77777777" w:rsidR="00FB143D" w:rsidRDefault="00A55661">
            <w:r>
              <w:t>4.30</w:t>
            </w:r>
          </w:p>
        </w:tc>
        <w:tc>
          <w:tcPr>
            <w:tcW w:w="10588" w:type="dxa"/>
            <w:gridSpan w:val="2"/>
          </w:tcPr>
          <w:p w14:paraId="43CA750D" w14:textId="77777777" w:rsidR="00FB143D" w:rsidRDefault="00A55661">
            <w:pPr>
              <w:rPr>
                <w:b/>
                <w:bCs/>
              </w:rPr>
            </w:pPr>
            <w:r>
              <w:rPr>
                <w:rFonts w:cs="Arial"/>
                <w:b/>
                <w:bCs/>
                <w:szCs w:val="16"/>
              </w:rPr>
              <w:t>Dangerous construction machinery hazards</w:t>
            </w:r>
          </w:p>
        </w:tc>
      </w:tr>
      <w:tr w:rsidR="00FB143D" w14:paraId="43CA7512" w14:textId="77777777">
        <w:tc>
          <w:tcPr>
            <w:tcW w:w="305" w:type="dxa"/>
            <w:vMerge/>
            <w:shd w:val="clear" w:color="auto" w:fill="D9D9D9" w:themeFill="background1" w:themeFillShade="D9"/>
          </w:tcPr>
          <w:p w14:paraId="43CA750F" w14:textId="77777777" w:rsidR="00FB143D" w:rsidRDefault="00FB143D"/>
        </w:tc>
        <w:tc>
          <w:tcPr>
            <w:tcW w:w="617" w:type="dxa"/>
            <w:shd w:val="clear" w:color="auto" w:fill="D9D9D9" w:themeFill="background1" w:themeFillShade="D9"/>
          </w:tcPr>
          <w:p w14:paraId="43CA7510" w14:textId="77777777" w:rsidR="00FB143D" w:rsidRDefault="00A55661">
            <w:r>
              <w:t>4.31</w:t>
            </w:r>
          </w:p>
        </w:tc>
        <w:tc>
          <w:tcPr>
            <w:tcW w:w="10588" w:type="dxa"/>
            <w:gridSpan w:val="2"/>
          </w:tcPr>
          <w:p w14:paraId="43CA7511" w14:textId="77777777" w:rsidR="00FB143D" w:rsidRDefault="00A55661">
            <w:pPr>
              <w:rPr>
                <w:b/>
                <w:bCs/>
              </w:rPr>
            </w:pPr>
            <w:r>
              <w:rPr>
                <w:rFonts w:cs="Arial"/>
                <w:b/>
                <w:bCs/>
                <w:szCs w:val="16"/>
              </w:rPr>
              <w:t>Dangerous construction material hazards</w:t>
            </w:r>
          </w:p>
        </w:tc>
      </w:tr>
      <w:tr w:rsidR="00FB143D" w14:paraId="43CA7516" w14:textId="77777777">
        <w:tc>
          <w:tcPr>
            <w:tcW w:w="305" w:type="dxa"/>
            <w:vMerge/>
            <w:shd w:val="clear" w:color="auto" w:fill="D9D9D9" w:themeFill="background1" w:themeFillShade="D9"/>
          </w:tcPr>
          <w:p w14:paraId="43CA7513" w14:textId="77777777" w:rsidR="00FB143D" w:rsidRDefault="00FB143D"/>
        </w:tc>
        <w:tc>
          <w:tcPr>
            <w:tcW w:w="617" w:type="dxa"/>
            <w:shd w:val="clear" w:color="auto" w:fill="D9D9D9" w:themeFill="background1" w:themeFillShade="D9"/>
          </w:tcPr>
          <w:p w14:paraId="43CA7514" w14:textId="77777777" w:rsidR="00FB143D" w:rsidRDefault="00A55661">
            <w:r>
              <w:t>4.32</w:t>
            </w:r>
          </w:p>
        </w:tc>
        <w:tc>
          <w:tcPr>
            <w:tcW w:w="10588" w:type="dxa"/>
            <w:gridSpan w:val="2"/>
          </w:tcPr>
          <w:p w14:paraId="43CA7515" w14:textId="77777777" w:rsidR="00FB143D" w:rsidRDefault="00A55661">
            <w:pPr>
              <w:rPr>
                <w:b/>
                <w:bCs/>
              </w:rPr>
            </w:pPr>
            <w:r>
              <w:rPr>
                <w:rFonts w:cs="Arial"/>
                <w:b/>
                <w:bCs/>
                <w:szCs w:val="16"/>
              </w:rPr>
              <w:t>Dangerous contract hazards</w:t>
            </w:r>
          </w:p>
        </w:tc>
      </w:tr>
      <w:tr w:rsidR="00FB143D" w14:paraId="43CA751A" w14:textId="77777777">
        <w:tc>
          <w:tcPr>
            <w:tcW w:w="305" w:type="dxa"/>
            <w:vMerge/>
            <w:shd w:val="clear" w:color="auto" w:fill="D9D9D9" w:themeFill="background1" w:themeFillShade="D9"/>
          </w:tcPr>
          <w:p w14:paraId="43CA7517" w14:textId="77777777" w:rsidR="00FB143D" w:rsidRDefault="00FB143D"/>
        </w:tc>
        <w:tc>
          <w:tcPr>
            <w:tcW w:w="617" w:type="dxa"/>
            <w:shd w:val="clear" w:color="auto" w:fill="D9D9D9" w:themeFill="background1" w:themeFillShade="D9"/>
          </w:tcPr>
          <w:p w14:paraId="43CA7518" w14:textId="77777777" w:rsidR="00FB143D" w:rsidRDefault="00A55661">
            <w:r>
              <w:t>4.33</w:t>
            </w:r>
          </w:p>
        </w:tc>
        <w:tc>
          <w:tcPr>
            <w:tcW w:w="10588" w:type="dxa"/>
            <w:gridSpan w:val="2"/>
          </w:tcPr>
          <w:p w14:paraId="43CA7519" w14:textId="77777777" w:rsidR="00FB143D" w:rsidRDefault="00A55661">
            <w:pPr>
              <w:rPr>
                <w:b/>
                <w:bCs/>
              </w:rPr>
            </w:pPr>
            <w:r>
              <w:rPr>
                <w:rFonts w:cs="Arial"/>
                <w:b/>
                <w:bCs/>
                <w:szCs w:val="16"/>
              </w:rPr>
              <w:t>Dangerous crowd hazards</w:t>
            </w:r>
          </w:p>
        </w:tc>
      </w:tr>
      <w:tr w:rsidR="00FB143D" w14:paraId="43CA751E" w14:textId="77777777">
        <w:tc>
          <w:tcPr>
            <w:tcW w:w="305" w:type="dxa"/>
            <w:vMerge/>
            <w:shd w:val="clear" w:color="auto" w:fill="D9D9D9" w:themeFill="background1" w:themeFillShade="D9"/>
          </w:tcPr>
          <w:p w14:paraId="43CA751B" w14:textId="77777777" w:rsidR="00FB143D" w:rsidRDefault="00FB143D"/>
        </w:tc>
        <w:tc>
          <w:tcPr>
            <w:tcW w:w="617" w:type="dxa"/>
            <w:shd w:val="clear" w:color="auto" w:fill="D9D9D9" w:themeFill="background1" w:themeFillShade="D9"/>
          </w:tcPr>
          <w:p w14:paraId="43CA751C" w14:textId="77777777" w:rsidR="00FB143D" w:rsidRDefault="00A55661">
            <w:r>
              <w:t>4.34</w:t>
            </w:r>
          </w:p>
        </w:tc>
        <w:tc>
          <w:tcPr>
            <w:tcW w:w="10588" w:type="dxa"/>
            <w:gridSpan w:val="2"/>
          </w:tcPr>
          <w:p w14:paraId="43CA751D" w14:textId="77777777" w:rsidR="00FB143D" w:rsidRDefault="00A55661">
            <w:pPr>
              <w:rPr>
                <w:b/>
                <w:bCs/>
              </w:rPr>
            </w:pPr>
            <w:r>
              <w:rPr>
                <w:rFonts w:cs="Arial"/>
                <w:b/>
                <w:bCs/>
                <w:szCs w:val="16"/>
              </w:rPr>
              <w:t>Dangerous defamation hazards</w:t>
            </w:r>
          </w:p>
        </w:tc>
      </w:tr>
      <w:tr w:rsidR="00FB143D" w14:paraId="43CA7522" w14:textId="77777777">
        <w:tc>
          <w:tcPr>
            <w:tcW w:w="305" w:type="dxa"/>
            <w:vMerge/>
            <w:shd w:val="clear" w:color="auto" w:fill="D9D9D9" w:themeFill="background1" w:themeFillShade="D9"/>
          </w:tcPr>
          <w:p w14:paraId="43CA751F" w14:textId="77777777" w:rsidR="00FB143D" w:rsidRDefault="00FB143D"/>
        </w:tc>
        <w:tc>
          <w:tcPr>
            <w:tcW w:w="617" w:type="dxa"/>
            <w:shd w:val="clear" w:color="auto" w:fill="D9D9D9" w:themeFill="background1" w:themeFillShade="D9"/>
          </w:tcPr>
          <w:p w14:paraId="43CA7520" w14:textId="77777777" w:rsidR="00FB143D" w:rsidRDefault="00A55661">
            <w:r>
              <w:t>4.35</w:t>
            </w:r>
          </w:p>
        </w:tc>
        <w:tc>
          <w:tcPr>
            <w:tcW w:w="10588" w:type="dxa"/>
            <w:gridSpan w:val="2"/>
          </w:tcPr>
          <w:p w14:paraId="43CA7521" w14:textId="77777777" w:rsidR="00FB143D" w:rsidRDefault="00A55661">
            <w:pPr>
              <w:rPr>
                <w:b/>
                <w:bCs/>
              </w:rPr>
            </w:pPr>
            <w:r>
              <w:rPr>
                <w:rFonts w:cs="Arial"/>
                <w:b/>
                <w:bCs/>
                <w:szCs w:val="16"/>
              </w:rPr>
              <w:t>Dangerous earth movement hazards</w:t>
            </w:r>
          </w:p>
        </w:tc>
      </w:tr>
      <w:tr w:rsidR="00FB143D" w14:paraId="43CA7526" w14:textId="77777777">
        <w:tc>
          <w:tcPr>
            <w:tcW w:w="305" w:type="dxa"/>
            <w:vMerge/>
            <w:shd w:val="clear" w:color="auto" w:fill="D9D9D9" w:themeFill="background1" w:themeFillShade="D9"/>
          </w:tcPr>
          <w:p w14:paraId="43CA7523" w14:textId="77777777" w:rsidR="00FB143D" w:rsidRDefault="00FB143D"/>
        </w:tc>
        <w:tc>
          <w:tcPr>
            <w:tcW w:w="617" w:type="dxa"/>
            <w:shd w:val="clear" w:color="auto" w:fill="D9D9D9" w:themeFill="background1" w:themeFillShade="D9"/>
          </w:tcPr>
          <w:p w14:paraId="43CA7524" w14:textId="77777777" w:rsidR="00FB143D" w:rsidRDefault="00A55661">
            <w:r>
              <w:t>4.36</w:t>
            </w:r>
          </w:p>
        </w:tc>
        <w:tc>
          <w:tcPr>
            <w:tcW w:w="10588" w:type="dxa"/>
            <w:gridSpan w:val="2"/>
          </w:tcPr>
          <w:p w14:paraId="43CA7525" w14:textId="77777777" w:rsidR="00FB143D" w:rsidRDefault="00A55661">
            <w:pPr>
              <w:rPr>
                <w:b/>
                <w:bCs/>
              </w:rPr>
            </w:pPr>
            <w:r>
              <w:rPr>
                <w:rFonts w:cs="Arial"/>
                <w:b/>
                <w:bCs/>
                <w:szCs w:val="16"/>
              </w:rPr>
              <w:t>Dangerous explosion hazards</w:t>
            </w:r>
          </w:p>
        </w:tc>
      </w:tr>
      <w:tr w:rsidR="00FB143D" w14:paraId="43CA752A" w14:textId="77777777">
        <w:tc>
          <w:tcPr>
            <w:tcW w:w="305" w:type="dxa"/>
            <w:vMerge/>
            <w:shd w:val="clear" w:color="auto" w:fill="D9D9D9" w:themeFill="background1" w:themeFillShade="D9"/>
          </w:tcPr>
          <w:p w14:paraId="43CA7527" w14:textId="77777777" w:rsidR="00FB143D" w:rsidRDefault="00FB143D"/>
        </w:tc>
        <w:tc>
          <w:tcPr>
            <w:tcW w:w="617" w:type="dxa"/>
            <w:shd w:val="clear" w:color="auto" w:fill="D9D9D9" w:themeFill="background1" w:themeFillShade="D9"/>
          </w:tcPr>
          <w:p w14:paraId="43CA7528" w14:textId="77777777" w:rsidR="00FB143D" w:rsidRDefault="00A55661">
            <w:r>
              <w:t>4.37</w:t>
            </w:r>
          </w:p>
        </w:tc>
        <w:tc>
          <w:tcPr>
            <w:tcW w:w="10588" w:type="dxa"/>
            <w:gridSpan w:val="2"/>
          </w:tcPr>
          <w:p w14:paraId="43CA7529" w14:textId="77777777" w:rsidR="00FB143D" w:rsidRDefault="00A55661">
            <w:pPr>
              <w:rPr>
                <w:b/>
                <w:bCs/>
              </w:rPr>
            </w:pPr>
            <w:r>
              <w:rPr>
                <w:rFonts w:cs="Arial"/>
                <w:b/>
                <w:bCs/>
                <w:szCs w:val="16"/>
              </w:rPr>
              <w:t>Dangerous explosives and flammables hazards</w:t>
            </w:r>
          </w:p>
        </w:tc>
      </w:tr>
      <w:tr w:rsidR="00FB143D" w14:paraId="43CA752E" w14:textId="77777777">
        <w:tc>
          <w:tcPr>
            <w:tcW w:w="305" w:type="dxa"/>
            <w:vMerge/>
            <w:shd w:val="clear" w:color="auto" w:fill="D9D9D9" w:themeFill="background1" w:themeFillShade="D9"/>
          </w:tcPr>
          <w:p w14:paraId="43CA752B" w14:textId="77777777" w:rsidR="00FB143D" w:rsidRDefault="00FB143D"/>
        </w:tc>
        <w:tc>
          <w:tcPr>
            <w:tcW w:w="617" w:type="dxa"/>
            <w:shd w:val="clear" w:color="auto" w:fill="D9D9D9" w:themeFill="background1" w:themeFillShade="D9"/>
          </w:tcPr>
          <w:p w14:paraId="43CA752C" w14:textId="77777777" w:rsidR="00FB143D" w:rsidRDefault="00A55661">
            <w:r>
              <w:t>4.38</w:t>
            </w:r>
          </w:p>
        </w:tc>
        <w:tc>
          <w:tcPr>
            <w:tcW w:w="10588" w:type="dxa"/>
            <w:gridSpan w:val="2"/>
          </w:tcPr>
          <w:p w14:paraId="43CA752D" w14:textId="77777777" w:rsidR="00FB143D" w:rsidRDefault="00A55661">
            <w:pPr>
              <w:rPr>
                <w:b/>
                <w:bCs/>
              </w:rPr>
            </w:pPr>
            <w:r>
              <w:rPr>
                <w:rFonts w:cs="Arial"/>
                <w:b/>
                <w:bCs/>
                <w:szCs w:val="16"/>
              </w:rPr>
              <w:t>Dangerous fire legal hazards</w:t>
            </w:r>
          </w:p>
        </w:tc>
      </w:tr>
      <w:tr w:rsidR="00FB143D" w14:paraId="43CA7532" w14:textId="77777777">
        <w:tc>
          <w:tcPr>
            <w:tcW w:w="305" w:type="dxa"/>
            <w:vMerge/>
            <w:shd w:val="clear" w:color="auto" w:fill="D9D9D9" w:themeFill="background1" w:themeFillShade="D9"/>
          </w:tcPr>
          <w:p w14:paraId="43CA752F" w14:textId="77777777" w:rsidR="00FB143D" w:rsidRDefault="00FB143D"/>
        </w:tc>
        <w:tc>
          <w:tcPr>
            <w:tcW w:w="617" w:type="dxa"/>
            <w:shd w:val="clear" w:color="auto" w:fill="D9D9D9" w:themeFill="background1" w:themeFillShade="D9"/>
          </w:tcPr>
          <w:p w14:paraId="43CA7530" w14:textId="77777777" w:rsidR="00FB143D" w:rsidRDefault="00A55661">
            <w:r>
              <w:t>4.39</w:t>
            </w:r>
          </w:p>
        </w:tc>
        <w:tc>
          <w:tcPr>
            <w:tcW w:w="10588" w:type="dxa"/>
            <w:gridSpan w:val="2"/>
          </w:tcPr>
          <w:p w14:paraId="43CA7531" w14:textId="77777777" w:rsidR="00FB143D" w:rsidRDefault="00A55661">
            <w:pPr>
              <w:rPr>
                <w:b/>
                <w:bCs/>
              </w:rPr>
            </w:pPr>
            <w:r>
              <w:rPr>
                <w:rFonts w:cs="Arial"/>
                <w:b/>
                <w:bCs/>
                <w:szCs w:val="16"/>
              </w:rPr>
              <w:t>Dangerous firearm or weapon hazards</w:t>
            </w:r>
          </w:p>
        </w:tc>
      </w:tr>
      <w:tr w:rsidR="00FB143D" w14:paraId="43CA7536" w14:textId="77777777">
        <w:tc>
          <w:tcPr>
            <w:tcW w:w="305" w:type="dxa"/>
            <w:vMerge/>
            <w:shd w:val="clear" w:color="auto" w:fill="D9D9D9" w:themeFill="background1" w:themeFillShade="D9"/>
          </w:tcPr>
          <w:p w14:paraId="43CA7533" w14:textId="77777777" w:rsidR="00FB143D" w:rsidRDefault="00FB143D"/>
        </w:tc>
        <w:tc>
          <w:tcPr>
            <w:tcW w:w="617" w:type="dxa"/>
            <w:shd w:val="clear" w:color="auto" w:fill="D9D9D9" w:themeFill="background1" w:themeFillShade="D9"/>
          </w:tcPr>
          <w:p w14:paraId="43CA7534" w14:textId="77777777" w:rsidR="00FB143D" w:rsidRDefault="00A55661">
            <w:r>
              <w:t>4.40</w:t>
            </w:r>
          </w:p>
        </w:tc>
        <w:tc>
          <w:tcPr>
            <w:tcW w:w="10588" w:type="dxa"/>
            <w:gridSpan w:val="2"/>
          </w:tcPr>
          <w:p w14:paraId="43CA7535" w14:textId="77777777" w:rsidR="00FB143D" w:rsidRDefault="00A55661">
            <w:pPr>
              <w:rPr>
                <w:b/>
                <w:bCs/>
              </w:rPr>
            </w:pPr>
            <w:r>
              <w:rPr>
                <w:rFonts w:cs="Arial"/>
                <w:b/>
                <w:bCs/>
                <w:szCs w:val="16"/>
              </w:rPr>
              <w:t>Dangerous insect hazards</w:t>
            </w:r>
          </w:p>
        </w:tc>
      </w:tr>
      <w:tr w:rsidR="00FB143D" w14:paraId="43CA753A" w14:textId="77777777">
        <w:tc>
          <w:tcPr>
            <w:tcW w:w="305" w:type="dxa"/>
            <w:vMerge/>
            <w:shd w:val="clear" w:color="auto" w:fill="D9D9D9" w:themeFill="background1" w:themeFillShade="D9"/>
          </w:tcPr>
          <w:p w14:paraId="43CA7537" w14:textId="77777777" w:rsidR="00FB143D" w:rsidRDefault="00FB143D"/>
        </w:tc>
        <w:tc>
          <w:tcPr>
            <w:tcW w:w="617" w:type="dxa"/>
            <w:shd w:val="clear" w:color="auto" w:fill="D9D9D9" w:themeFill="background1" w:themeFillShade="D9"/>
          </w:tcPr>
          <w:p w14:paraId="43CA7538" w14:textId="77777777" w:rsidR="00FB143D" w:rsidRDefault="00A55661">
            <w:r>
              <w:t>4.41</w:t>
            </w:r>
          </w:p>
        </w:tc>
        <w:tc>
          <w:tcPr>
            <w:tcW w:w="10588" w:type="dxa"/>
            <w:gridSpan w:val="2"/>
          </w:tcPr>
          <w:p w14:paraId="43CA7539" w14:textId="77777777" w:rsidR="00FB143D" w:rsidRDefault="00A55661">
            <w:pPr>
              <w:rPr>
                <w:b/>
                <w:bCs/>
              </w:rPr>
            </w:pPr>
            <w:r>
              <w:rPr>
                <w:b/>
                <w:bCs/>
              </w:rPr>
              <w:t>Dangerous management and decisions hazards</w:t>
            </w:r>
          </w:p>
        </w:tc>
      </w:tr>
      <w:tr w:rsidR="00FB143D" w14:paraId="43CA753E" w14:textId="77777777">
        <w:tc>
          <w:tcPr>
            <w:tcW w:w="305" w:type="dxa"/>
            <w:vMerge/>
            <w:shd w:val="clear" w:color="auto" w:fill="D9D9D9" w:themeFill="background1" w:themeFillShade="D9"/>
          </w:tcPr>
          <w:p w14:paraId="43CA753B" w14:textId="77777777" w:rsidR="00FB143D" w:rsidRDefault="00FB143D"/>
        </w:tc>
        <w:tc>
          <w:tcPr>
            <w:tcW w:w="617" w:type="dxa"/>
            <w:shd w:val="clear" w:color="auto" w:fill="D9D9D9" w:themeFill="background1" w:themeFillShade="D9"/>
          </w:tcPr>
          <w:p w14:paraId="43CA753C" w14:textId="77777777" w:rsidR="00FB143D" w:rsidRDefault="00A55661">
            <w:r>
              <w:t>4.42</w:t>
            </w:r>
          </w:p>
        </w:tc>
        <w:tc>
          <w:tcPr>
            <w:tcW w:w="10588" w:type="dxa"/>
            <w:gridSpan w:val="2"/>
          </w:tcPr>
          <w:p w14:paraId="43CA753D" w14:textId="77777777" w:rsidR="00FB143D" w:rsidRDefault="00A55661">
            <w:pPr>
              <w:rPr>
                <w:b/>
                <w:bCs/>
              </w:rPr>
            </w:pPr>
            <w:r>
              <w:rPr>
                <w:rFonts w:cs="Arial"/>
                <w:b/>
                <w:bCs/>
                <w:szCs w:val="16"/>
              </w:rPr>
              <w:t>Dangerous personal asset sales hazards</w:t>
            </w:r>
          </w:p>
        </w:tc>
      </w:tr>
      <w:tr w:rsidR="00FB143D" w14:paraId="43CA7542" w14:textId="77777777">
        <w:tc>
          <w:tcPr>
            <w:tcW w:w="305" w:type="dxa"/>
            <w:vMerge/>
            <w:shd w:val="clear" w:color="auto" w:fill="D9D9D9" w:themeFill="background1" w:themeFillShade="D9"/>
          </w:tcPr>
          <w:p w14:paraId="43CA753F" w14:textId="77777777" w:rsidR="00FB143D" w:rsidRDefault="00FB143D"/>
        </w:tc>
        <w:tc>
          <w:tcPr>
            <w:tcW w:w="617" w:type="dxa"/>
            <w:shd w:val="clear" w:color="auto" w:fill="D9D9D9" w:themeFill="background1" w:themeFillShade="D9"/>
          </w:tcPr>
          <w:p w14:paraId="43CA7540" w14:textId="77777777" w:rsidR="00FB143D" w:rsidRDefault="00A55661">
            <w:r>
              <w:t>4.43</w:t>
            </w:r>
          </w:p>
        </w:tc>
        <w:tc>
          <w:tcPr>
            <w:tcW w:w="10588" w:type="dxa"/>
            <w:gridSpan w:val="2"/>
          </w:tcPr>
          <w:p w14:paraId="43CA7541" w14:textId="77777777" w:rsidR="00FB143D" w:rsidRDefault="00A55661">
            <w:pPr>
              <w:rPr>
                <w:b/>
                <w:bCs/>
              </w:rPr>
            </w:pPr>
            <w:r>
              <w:rPr>
                <w:rFonts w:eastAsia="Times New Roman" w:cs="Arial"/>
                <w:b/>
                <w:bCs/>
                <w:color w:val="000000"/>
                <w:szCs w:val="16"/>
              </w:rPr>
              <w:t>Dangerous personal work hazards</w:t>
            </w:r>
          </w:p>
        </w:tc>
      </w:tr>
      <w:tr w:rsidR="00FB143D" w14:paraId="43CA7546" w14:textId="77777777">
        <w:tc>
          <w:tcPr>
            <w:tcW w:w="305" w:type="dxa"/>
            <w:vMerge/>
            <w:shd w:val="clear" w:color="auto" w:fill="D9D9D9" w:themeFill="background1" w:themeFillShade="D9"/>
          </w:tcPr>
          <w:p w14:paraId="43CA7543" w14:textId="77777777" w:rsidR="00FB143D" w:rsidRDefault="00FB143D"/>
        </w:tc>
        <w:tc>
          <w:tcPr>
            <w:tcW w:w="617" w:type="dxa"/>
            <w:shd w:val="clear" w:color="auto" w:fill="D9D9D9" w:themeFill="background1" w:themeFillShade="D9"/>
          </w:tcPr>
          <w:p w14:paraId="43CA7544" w14:textId="77777777" w:rsidR="00FB143D" w:rsidRDefault="00A55661">
            <w:r>
              <w:t>4.44</w:t>
            </w:r>
          </w:p>
        </w:tc>
        <w:tc>
          <w:tcPr>
            <w:tcW w:w="10588" w:type="dxa"/>
            <w:gridSpan w:val="2"/>
          </w:tcPr>
          <w:p w14:paraId="43CA7545" w14:textId="77777777" w:rsidR="00FB143D" w:rsidRDefault="00A55661">
            <w:pPr>
              <w:rPr>
                <w:b/>
                <w:bCs/>
              </w:rPr>
            </w:pPr>
            <w:r>
              <w:rPr>
                <w:rFonts w:eastAsia="Times New Roman" w:cs="Arial"/>
                <w:b/>
                <w:bCs/>
                <w:color w:val="000000"/>
                <w:szCs w:val="16"/>
              </w:rPr>
              <w:t>Dangerous recreational motor vehicle hazards</w:t>
            </w:r>
          </w:p>
        </w:tc>
      </w:tr>
      <w:tr w:rsidR="00FB143D" w14:paraId="43CA754A" w14:textId="77777777">
        <w:tc>
          <w:tcPr>
            <w:tcW w:w="305" w:type="dxa"/>
            <w:vMerge/>
            <w:shd w:val="clear" w:color="auto" w:fill="D9D9D9" w:themeFill="background1" w:themeFillShade="D9"/>
          </w:tcPr>
          <w:p w14:paraId="43CA7547" w14:textId="77777777" w:rsidR="00FB143D" w:rsidRDefault="00FB143D"/>
        </w:tc>
        <w:tc>
          <w:tcPr>
            <w:tcW w:w="617" w:type="dxa"/>
            <w:shd w:val="clear" w:color="auto" w:fill="D9D9D9" w:themeFill="background1" w:themeFillShade="D9"/>
          </w:tcPr>
          <w:p w14:paraId="43CA7548" w14:textId="77777777" w:rsidR="00FB143D" w:rsidRDefault="00A55661">
            <w:r>
              <w:t>4.45</w:t>
            </w:r>
          </w:p>
        </w:tc>
        <w:tc>
          <w:tcPr>
            <w:tcW w:w="10588" w:type="dxa"/>
            <w:gridSpan w:val="2"/>
          </w:tcPr>
          <w:p w14:paraId="43CA7549" w14:textId="77777777" w:rsidR="00FB143D" w:rsidRDefault="00A55661">
            <w:pPr>
              <w:rPr>
                <w:b/>
                <w:bCs/>
              </w:rPr>
            </w:pPr>
            <w:r>
              <w:rPr>
                <w:rFonts w:cs="Arial"/>
                <w:b/>
                <w:bCs/>
                <w:szCs w:val="16"/>
              </w:rPr>
              <w:t>Dangerous residential domestic worker hazards</w:t>
            </w:r>
          </w:p>
        </w:tc>
      </w:tr>
      <w:tr w:rsidR="00FB143D" w14:paraId="43CA754E" w14:textId="77777777">
        <w:tc>
          <w:tcPr>
            <w:tcW w:w="305" w:type="dxa"/>
            <w:vMerge/>
            <w:shd w:val="clear" w:color="auto" w:fill="D9D9D9" w:themeFill="background1" w:themeFillShade="D9"/>
          </w:tcPr>
          <w:p w14:paraId="43CA754B" w14:textId="77777777" w:rsidR="00FB143D" w:rsidRDefault="00FB143D"/>
        </w:tc>
        <w:tc>
          <w:tcPr>
            <w:tcW w:w="617" w:type="dxa"/>
            <w:shd w:val="clear" w:color="auto" w:fill="D9D9D9" w:themeFill="background1" w:themeFillShade="D9"/>
          </w:tcPr>
          <w:p w14:paraId="43CA754C" w14:textId="77777777" w:rsidR="00FB143D" w:rsidRDefault="00A55661">
            <w:r>
              <w:t>4.46</w:t>
            </w:r>
          </w:p>
        </w:tc>
        <w:tc>
          <w:tcPr>
            <w:tcW w:w="10588" w:type="dxa"/>
            <w:gridSpan w:val="2"/>
          </w:tcPr>
          <w:p w14:paraId="43CA754D" w14:textId="77777777" w:rsidR="00FB143D" w:rsidRDefault="00A55661">
            <w:pPr>
              <w:rPr>
                <w:b/>
                <w:bCs/>
              </w:rPr>
            </w:pPr>
            <w:r>
              <w:rPr>
                <w:rFonts w:cs="Arial"/>
                <w:b/>
                <w:bCs/>
                <w:szCs w:val="16"/>
              </w:rPr>
              <w:t>Dangerous seismic activity hazards</w:t>
            </w:r>
          </w:p>
        </w:tc>
      </w:tr>
      <w:tr w:rsidR="00FB143D" w14:paraId="43CA7552" w14:textId="77777777">
        <w:tc>
          <w:tcPr>
            <w:tcW w:w="305" w:type="dxa"/>
            <w:vMerge/>
            <w:shd w:val="clear" w:color="auto" w:fill="D9D9D9" w:themeFill="background1" w:themeFillShade="D9"/>
          </w:tcPr>
          <w:p w14:paraId="43CA754F" w14:textId="77777777" w:rsidR="00FB143D" w:rsidRDefault="00FB143D"/>
        </w:tc>
        <w:tc>
          <w:tcPr>
            <w:tcW w:w="617" w:type="dxa"/>
            <w:shd w:val="clear" w:color="auto" w:fill="D9D9D9" w:themeFill="background1" w:themeFillShade="D9"/>
          </w:tcPr>
          <w:p w14:paraId="43CA7550" w14:textId="77777777" w:rsidR="00FB143D" w:rsidRDefault="00A55661">
            <w:r>
              <w:t>4.47</w:t>
            </w:r>
          </w:p>
        </w:tc>
        <w:tc>
          <w:tcPr>
            <w:tcW w:w="10588" w:type="dxa"/>
            <w:gridSpan w:val="2"/>
          </w:tcPr>
          <w:p w14:paraId="43CA7551" w14:textId="77777777" w:rsidR="00FB143D" w:rsidRDefault="00A55661">
            <w:pPr>
              <w:rPr>
                <w:b/>
                <w:bCs/>
              </w:rPr>
            </w:pPr>
            <w:r>
              <w:rPr>
                <w:rFonts w:eastAsia="Times New Roman" w:cs="Arial"/>
                <w:b/>
                <w:bCs/>
                <w:color w:val="000000"/>
                <w:szCs w:val="16"/>
              </w:rPr>
              <w:t>Dangerous slip-and-fall hazards</w:t>
            </w:r>
          </w:p>
        </w:tc>
      </w:tr>
      <w:tr w:rsidR="00FB143D" w14:paraId="43CA7556" w14:textId="77777777">
        <w:tc>
          <w:tcPr>
            <w:tcW w:w="305" w:type="dxa"/>
            <w:vMerge/>
            <w:shd w:val="clear" w:color="auto" w:fill="D9D9D9" w:themeFill="background1" w:themeFillShade="D9"/>
          </w:tcPr>
          <w:p w14:paraId="43CA7553" w14:textId="77777777" w:rsidR="00FB143D" w:rsidRDefault="00FB143D"/>
        </w:tc>
        <w:tc>
          <w:tcPr>
            <w:tcW w:w="617" w:type="dxa"/>
            <w:shd w:val="clear" w:color="auto" w:fill="D9D9D9" w:themeFill="background1" w:themeFillShade="D9"/>
          </w:tcPr>
          <w:p w14:paraId="43CA7554" w14:textId="77777777" w:rsidR="00FB143D" w:rsidRDefault="00A55661">
            <w:r>
              <w:t>4.48</w:t>
            </w:r>
          </w:p>
        </w:tc>
        <w:tc>
          <w:tcPr>
            <w:tcW w:w="10588" w:type="dxa"/>
            <w:gridSpan w:val="2"/>
          </w:tcPr>
          <w:p w14:paraId="43CA7555" w14:textId="77777777" w:rsidR="00FB143D" w:rsidRDefault="00A55661">
            <w:pPr>
              <w:rPr>
                <w:b/>
                <w:bCs/>
              </w:rPr>
            </w:pPr>
            <w:r>
              <w:rPr>
                <w:rFonts w:cs="Arial"/>
                <w:b/>
                <w:bCs/>
                <w:szCs w:val="16"/>
              </w:rPr>
              <w:t>Dangerous smoke legal hazards</w:t>
            </w:r>
          </w:p>
        </w:tc>
      </w:tr>
      <w:tr w:rsidR="00FB143D" w14:paraId="43CA755A" w14:textId="77777777">
        <w:tc>
          <w:tcPr>
            <w:tcW w:w="305" w:type="dxa"/>
            <w:vMerge/>
            <w:shd w:val="clear" w:color="auto" w:fill="D9D9D9" w:themeFill="background1" w:themeFillShade="D9"/>
          </w:tcPr>
          <w:p w14:paraId="43CA7557" w14:textId="77777777" w:rsidR="00FB143D" w:rsidRDefault="00FB143D"/>
        </w:tc>
        <w:tc>
          <w:tcPr>
            <w:tcW w:w="617" w:type="dxa"/>
            <w:shd w:val="clear" w:color="auto" w:fill="D9D9D9" w:themeFill="background1" w:themeFillShade="D9"/>
          </w:tcPr>
          <w:p w14:paraId="43CA7558" w14:textId="77777777" w:rsidR="00FB143D" w:rsidRDefault="00A55661">
            <w:r>
              <w:t>4.49</w:t>
            </w:r>
          </w:p>
        </w:tc>
        <w:tc>
          <w:tcPr>
            <w:tcW w:w="10588" w:type="dxa"/>
            <w:gridSpan w:val="2"/>
          </w:tcPr>
          <w:p w14:paraId="43CA7559" w14:textId="77777777" w:rsidR="00FB143D" w:rsidRDefault="00A55661">
            <w:pPr>
              <w:rPr>
                <w:b/>
                <w:bCs/>
              </w:rPr>
            </w:pPr>
            <w:r>
              <w:rPr>
                <w:b/>
                <w:bCs/>
              </w:rPr>
              <w:t>Dangerous substance and warning hazards</w:t>
            </w:r>
          </w:p>
        </w:tc>
      </w:tr>
      <w:tr w:rsidR="00FB143D" w14:paraId="43CA755E" w14:textId="77777777">
        <w:tc>
          <w:tcPr>
            <w:tcW w:w="305" w:type="dxa"/>
            <w:vMerge/>
            <w:shd w:val="clear" w:color="auto" w:fill="D9D9D9" w:themeFill="background1" w:themeFillShade="D9"/>
          </w:tcPr>
          <w:p w14:paraId="43CA755B" w14:textId="77777777" w:rsidR="00FB143D" w:rsidRDefault="00FB143D"/>
        </w:tc>
        <w:tc>
          <w:tcPr>
            <w:tcW w:w="617" w:type="dxa"/>
            <w:shd w:val="clear" w:color="auto" w:fill="D9D9D9" w:themeFill="background1" w:themeFillShade="D9"/>
          </w:tcPr>
          <w:p w14:paraId="43CA755C" w14:textId="77777777" w:rsidR="00FB143D" w:rsidRDefault="00A55661">
            <w:r>
              <w:t>4.50</w:t>
            </w:r>
          </w:p>
        </w:tc>
        <w:tc>
          <w:tcPr>
            <w:tcW w:w="10588" w:type="dxa"/>
            <w:gridSpan w:val="2"/>
          </w:tcPr>
          <w:p w14:paraId="43CA755D" w14:textId="77777777" w:rsidR="00FB143D" w:rsidRDefault="00A55661">
            <w:pPr>
              <w:rPr>
                <w:b/>
                <w:bCs/>
              </w:rPr>
            </w:pPr>
            <w:r>
              <w:rPr>
                <w:b/>
                <w:bCs/>
              </w:rPr>
              <w:t>Debtor and creditor hazards</w:t>
            </w:r>
          </w:p>
        </w:tc>
      </w:tr>
      <w:tr w:rsidR="00FB143D" w14:paraId="43CA7562" w14:textId="77777777">
        <w:tc>
          <w:tcPr>
            <w:tcW w:w="305" w:type="dxa"/>
            <w:vMerge/>
            <w:shd w:val="clear" w:color="auto" w:fill="D9D9D9" w:themeFill="background1" w:themeFillShade="D9"/>
          </w:tcPr>
          <w:p w14:paraId="43CA755F" w14:textId="77777777" w:rsidR="00FB143D" w:rsidRDefault="00FB143D"/>
        </w:tc>
        <w:tc>
          <w:tcPr>
            <w:tcW w:w="617" w:type="dxa"/>
            <w:shd w:val="clear" w:color="auto" w:fill="D9D9D9" w:themeFill="background1" w:themeFillShade="D9"/>
          </w:tcPr>
          <w:p w14:paraId="43CA7560" w14:textId="77777777" w:rsidR="00FB143D" w:rsidRDefault="00A55661">
            <w:r>
              <w:t>4.51</w:t>
            </w:r>
          </w:p>
        </w:tc>
        <w:tc>
          <w:tcPr>
            <w:tcW w:w="10588" w:type="dxa"/>
            <w:gridSpan w:val="2"/>
          </w:tcPr>
          <w:p w14:paraId="43CA7561" w14:textId="77777777" w:rsidR="00FB143D" w:rsidRDefault="00A55661">
            <w:pPr>
              <w:rPr>
                <w:b/>
                <w:bCs/>
              </w:rPr>
            </w:pPr>
            <w:r>
              <w:rPr>
                <w:b/>
                <w:bCs/>
              </w:rPr>
              <w:t>Electronic data hazards</w:t>
            </w:r>
          </w:p>
        </w:tc>
      </w:tr>
      <w:tr w:rsidR="00FB143D" w14:paraId="43CA7566" w14:textId="77777777">
        <w:tc>
          <w:tcPr>
            <w:tcW w:w="305" w:type="dxa"/>
            <w:vMerge/>
            <w:shd w:val="clear" w:color="auto" w:fill="D9D9D9" w:themeFill="background1" w:themeFillShade="D9"/>
          </w:tcPr>
          <w:p w14:paraId="43CA7563" w14:textId="77777777" w:rsidR="00FB143D" w:rsidRDefault="00FB143D"/>
        </w:tc>
        <w:tc>
          <w:tcPr>
            <w:tcW w:w="617" w:type="dxa"/>
            <w:shd w:val="clear" w:color="auto" w:fill="D9D9D9" w:themeFill="background1" w:themeFillShade="D9"/>
          </w:tcPr>
          <w:p w14:paraId="43CA7564" w14:textId="77777777" w:rsidR="00FB143D" w:rsidRDefault="00A55661">
            <w:r>
              <w:t>4.52</w:t>
            </w:r>
          </w:p>
        </w:tc>
        <w:tc>
          <w:tcPr>
            <w:tcW w:w="10588" w:type="dxa"/>
            <w:gridSpan w:val="2"/>
          </w:tcPr>
          <w:p w14:paraId="43CA7565" w14:textId="77777777" w:rsidR="00FB143D" w:rsidRDefault="00A55661">
            <w:pPr>
              <w:rPr>
                <w:b/>
                <w:bCs/>
              </w:rPr>
            </w:pPr>
            <w:r>
              <w:rPr>
                <w:b/>
                <w:bCs/>
              </w:rPr>
              <w:t>Employer hazards</w:t>
            </w:r>
          </w:p>
        </w:tc>
      </w:tr>
      <w:tr w:rsidR="00FB143D" w14:paraId="43CA756A" w14:textId="77777777">
        <w:tc>
          <w:tcPr>
            <w:tcW w:w="305" w:type="dxa"/>
            <w:vMerge/>
            <w:shd w:val="clear" w:color="auto" w:fill="D9D9D9" w:themeFill="background1" w:themeFillShade="D9"/>
          </w:tcPr>
          <w:p w14:paraId="43CA7567" w14:textId="77777777" w:rsidR="00FB143D" w:rsidRDefault="00FB143D"/>
        </w:tc>
        <w:tc>
          <w:tcPr>
            <w:tcW w:w="617" w:type="dxa"/>
            <w:shd w:val="clear" w:color="auto" w:fill="D9D9D9" w:themeFill="background1" w:themeFillShade="D9"/>
          </w:tcPr>
          <w:p w14:paraId="43CA7568" w14:textId="77777777" w:rsidR="00FB143D" w:rsidRDefault="00A55661">
            <w:r>
              <w:t>4.53</w:t>
            </w:r>
          </w:p>
        </w:tc>
        <w:tc>
          <w:tcPr>
            <w:tcW w:w="10588" w:type="dxa"/>
            <w:gridSpan w:val="2"/>
          </w:tcPr>
          <w:p w14:paraId="43CA7569" w14:textId="77777777" w:rsidR="00FB143D" w:rsidRDefault="00A55661">
            <w:pPr>
              <w:rPr>
                <w:b/>
                <w:bCs/>
              </w:rPr>
            </w:pPr>
            <w:r>
              <w:rPr>
                <w:b/>
                <w:bCs/>
              </w:rPr>
              <w:t>Environmental, social, and governance management hazards</w:t>
            </w:r>
          </w:p>
        </w:tc>
      </w:tr>
      <w:tr w:rsidR="00FB143D" w14:paraId="43CA756E" w14:textId="77777777">
        <w:tc>
          <w:tcPr>
            <w:tcW w:w="305" w:type="dxa"/>
            <w:vMerge/>
            <w:shd w:val="clear" w:color="auto" w:fill="D9D9D9" w:themeFill="background1" w:themeFillShade="D9"/>
          </w:tcPr>
          <w:p w14:paraId="43CA756B" w14:textId="77777777" w:rsidR="00FB143D" w:rsidRDefault="00FB143D"/>
        </w:tc>
        <w:tc>
          <w:tcPr>
            <w:tcW w:w="617" w:type="dxa"/>
            <w:shd w:val="clear" w:color="auto" w:fill="D9D9D9" w:themeFill="background1" w:themeFillShade="D9"/>
          </w:tcPr>
          <w:p w14:paraId="43CA756C" w14:textId="77777777" w:rsidR="00FB143D" w:rsidRDefault="00A55661">
            <w:r>
              <w:t>4.54</w:t>
            </w:r>
          </w:p>
        </w:tc>
        <w:tc>
          <w:tcPr>
            <w:tcW w:w="10588" w:type="dxa"/>
            <w:gridSpan w:val="2"/>
          </w:tcPr>
          <w:p w14:paraId="43CA756D" w14:textId="77777777" w:rsidR="00FB143D" w:rsidRDefault="00A55661">
            <w:pPr>
              <w:rPr>
                <w:b/>
                <w:bCs/>
              </w:rPr>
            </w:pPr>
            <w:r>
              <w:rPr>
                <w:b/>
                <w:bCs/>
              </w:rPr>
              <w:t>Federal treaty and trade policy management hazards</w:t>
            </w:r>
          </w:p>
        </w:tc>
      </w:tr>
      <w:tr w:rsidR="00FB143D" w14:paraId="43CA7572" w14:textId="77777777">
        <w:tc>
          <w:tcPr>
            <w:tcW w:w="305" w:type="dxa"/>
            <w:vMerge/>
            <w:shd w:val="clear" w:color="auto" w:fill="D9D9D9" w:themeFill="background1" w:themeFillShade="D9"/>
          </w:tcPr>
          <w:p w14:paraId="43CA756F" w14:textId="77777777" w:rsidR="00FB143D" w:rsidRDefault="00FB143D"/>
        </w:tc>
        <w:tc>
          <w:tcPr>
            <w:tcW w:w="617" w:type="dxa"/>
            <w:shd w:val="clear" w:color="auto" w:fill="D9D9D9" w:themeFill="background1" w:themeFillShade="D9"/>
          </w:tcPr>
          <w:p w14:paraId="43CA7570" w14:textId="77777777" w:rsidR="00FB143D" w:rsidRDefault="00A55661">
            <w:r>
              <w:t>4.55</w:t>
            </w:r>
          </w:p>
        </w:tc>
        <w:tc>
          <w:tcPr>
            <w:tcW w:w="10588" w:type="dxa"/>
            <w:gridSpan w:val="2"/>
          </w:tcPr>
          <w:p w14:paraId="43CA7571" w14:textId="77777777" w:rsidR="00FB143D" w:rsidRDefault="00A55661">
            <w:pPr>
              <w:rPr>
                <w:b/>
                <w:bCs/>
              </w:rPr>
            </w:pPr>
            <w:r>
              <w:rPr>
                <w:b/>
                <w:bCs/>
              </w:rPr>
              <w:t>Financial guarantee hazards</w:t>
            </w:r>
          </w:p>
        </w:tc>
      </w:tr>
      <w:tr w:rsidR="00FB143D" w14:paraId="43CA7576" w14:textId="77777777">
        <w:tc>
          <w:tcPr>
            <w:tcW w:w="305" w:type="dxa"/>
            <w:vMerge/>
            <w:shd w:val="clear" w:color="auto" w:fill="D9D9D9" w:themeFill="background1" w:themeFillShade="D9"/>
          </w:tcPr>
          <w:p w14:paraId="43CA7573" w14:textId="77777777" w:rsidR="00FB143D" w:rsidRDefault="00FB143D"/>
        </w:tc>
        <w:tc>
          <w:tcPr>
            <w:tcW w:w="617" w:type="dxa"/>
            <w:shd w:val="clear" w:color="auto" w:fill="D9D9D9" w:themeFill="background1" w:themeFillShade="D9"/>
          </w:tcPr>
          <w:p w14:paraId="43CA7574" w14:textId="77777777" w:rsidR="00FB143D" w:rsidRDefault="00A55661">
            <w:r>
              <w:t>4.56</w:t>
            </w:r>
          </w:p>
        </w:tc>
        <w:tc>
          <w:tcPr>
            <w:tcW w:w="10588" w:type="dxa"/>
            <w:gridSpan w:val="2"/>
          </w:tcPr>
          <w:p w14:paraId="43CA7575" w14:textId="77777777" w:rsidR="00FB143D" w:rsidRDefault="00A55661">
            <w:pPr>
              <w:rPr>
                <w:b/>
                <w:bCs/>
              </w:rPr>
            </w:pPr>
            <w:r>
              <w:rPr>
                <w:b/>
                <w:bCs/>
              </w:rPr>
              <w:t>Financial management hazards</w:t>
            </w:r>
          </w:p>
        </w:tc>
      </w:tr>
      <w:tr w:rsidR="00FB143D" w14:paraId="43CA757A" w14:textId="77777777">
        <w:tc>
          <w:tcPr>
            <w:tcW w:w="305" w:type="dxa"/>
            <w:vMerge/>
            <w:shd w:val="clear" w:color="auto" w:fill="D9D9D9" w:themeFill="background1" w:themeFillShade="D9"/>
          </w:tcPr>
          <w:p w14:paraId="43CA7577" w14:textId="77777777" w:rsidR="00FB143D" w:rsidRDefault="00FB143D"/>
        </w:tc>
        <w:tc>
          <w:tcPr>
            <w:tcW w:w="617" w:type="dxa"/>
            <w:shd w:val="clear" w:color="auto" w:fill="D9D9D9" w:themeFill="background1" w:themeFillShade="D9"/>
          </w:tcPr>
          <w:p w14:paraId="43CA7578" w14:textId="77777777" w:rsidR="00FB143D" w:rsidRDefault="00A55661">
            <w:r>
              <w:t>4.57</w:t>
            </w:r>
          </w:p>
        </w:tc>
        <w:tc>
          <w:tcPr>
            <w:tcW w:w="10588" w:type="dxa"/>
            <w:gridSpan w:val="2"/>
          </w:tcPr>
          <w:p w14:paraId="43CA7579" w14:textId="77777777" w:rsidR="00FB143D" w:rsidRDefault="00A55661">
            <w:pPr>
              <w:rPr>
                <w:b/>
                <w:bCs/>
              </w:rPr>
            </w:pPr>
            <w:r>
              <w:rPr>
                <w:b/>
                <w:bCs/>
              </w:rPr>
              <w:t>Firearm or weapon policy hazards</w:t>
            </w:r>
          </w:p>
        </w:tc>
      </w:tr>
      <w:tr w:rsidR="00FB143D" w14:paraId="43CA757E" w14:textId="77777777">
        <w:tc>
          <w:tcPr>
            <w:tcW w:w="305" w:type="dxa"/>
            <w:vMerge/>
            <w:shd w:val="clear" w:color="auto" w:fill="D9D9D9" w:themeFill="background1" w:themeFillShade="D9"/>
          </w:tcPr>
          <w:p w14:paraId="43CA757B" w14:textId="77777777" w:rsidR="00FB143D" w:rsidRDefault="00FB143D"/>
        </w:tc>
        <w:tc>
          <w:tcPr>
            <w:tcW w:w="617" w:type="dxa"/>
            <w:shd w:val="clear" w:color="auto" w:fill="D9D9D9" w:themeFill="background1" w:themeFillShade="D9"/>
          </w:tcPr>
          <w:p w14:paraId="43CA757C" w14:textId="77777777" w:rsidR="00FB143D" w:rsidRDefault="00A55661">
            <w:r>
              <w:t>4.58</w:t>
            </w:r>
          </w:p>
        </w:tc>
        <w:tc>
          <w:tcPr>
            <w:tcW w:w="10588" w:type="dxa"/>
            <w:gridSpan w:val="2"/>
          </w:tcPr>
          <w:p w14:paraId="43CA757D" w14:textId="77777777" w:rsidR="00FB143D" w:rsidRDefault="00A55661">
            <w:pPr>
              <w:rPr>
                <w:b/>
                <w:bCs/>
              </w:rPr>
            </w:pPr>
            <w:r>
              <w:rPr>
                <w:b/>
                <w:bCs/>
              </w:rPr>
              <w:t>Firefighting or fireproofing harmful substances hazards</w:t>
            </w:r>
          </w:p>
        </w:tc>
      </w:tr>
      <w:tr w:rsidR="00FB143D" w14:paraId="43CA7582" w14:textId="77777777">
        <w:tc>
          <w:tcPr>
            <w:tcW w:w="305" w:type="dxa"/>
            <w:vMerge/>
            <w:shd w:val="clear" w:color="auto" w:fill="D9D9D9" w:themeFill="background1" w:themeFillShade="D9"/>
          </w:tcPr>
          <w:p w14:paraId="43CA757F" w14:textId="77777777" w:rsidR="00FB143D" w:rsidRDefault="00FB143D"/>
        </w:tc>
        <w:tc>
          <w:tcPr>
            <w:tcW w:w="617" w:type="dxa"/>
            <w:shd w:val="clear" w:color="auto" w:fill="D9D9D9" w:themeFill="background1" w:themeFillShade="D9"/>
          </w:tcPr>
          <w:p w14:paraId="43CA7580" w14:textId="77777777" w:rsidR="00FB143D" w:rsidRDefault="00A55661">
            <w:r>
              <w:t>4.59</w:t>
            </w:r>
          </w:p>
        </w:tc>
        <w:tc>
          <w:tcPr>
            <w:tcW w:w="10588" w:type="dxa"/>
            <w:gridSpan w:val="2"/>
          </w:tcPr>
          <w:p w14:paraId="43CA7581" w14:textId="77777777" w:rsidR="00FB143D" w:rsidRDefault="00A55661">
            <w:pPr>
              <w:rPr>
                <w:b/>
                <w:bCs/>
              </w:rPr>
            </w:pPr>
            <w:r>
              <w:rPr>
                <w:b/>
                <w:bCs/>
              </w:rPr>
              <w:t>Fireman’s rule hazards</w:t>
            </w:r>
          </w:p>
        </w:tc>
      </w:tr>
      <w:tr w:rsidR="00FB143D" w14:paraId="43CA7586" w14:textId="77777777">
        <w:tc>
          <w:tcPr>
            <w:tcW w:w="305" w:type="dxa"/>
            <w:vMerge/>
            <w:shd w:val="clear" w:color="auto" w:fill="D9D9D9" w:themeFill="background1" w:themeFillShade="D9"/>
          </w:tcPr>
          <w:p w14:paraId="43CA7583" w14:textId="77777777" w:rsidR="00FB143D" w:rsidRDefault="00FB143D"/>
        </w:tc>
        <w:tc>
          <w:tcPr>
            <w:tcW w:w="617" w:type="dxa"/>
            <w:shd w:val="clear" w:color="auto" w:fill="D9D9D9" w:themeFill="background1" w:themeFillShade="D9"/>
          </w:tcPr>
          <w:p w14:paraId="43CA7584" w14:textId="77777777" w:rsidR="00FB143D" w:rsidRDefault="00A55661">
            <w:r>
              <w:t>4.60</w:t>
            </w:r>
          </w:p>
        </w:tc>
        <w:tc>
          <w:tcPr>
            <w:tcW w:w="10588" w:type="dxa"/>
            <w:gridSpan w:val="2"/>
          </w:tcPr>
          <w:p w14:paraId="43CA7585" w14:textId="77777777" w:rsidR="00FB143D" w:rsidRDefault="00A55661">
            <w:pPr>
              <w:rPr>
                <w:b/>
                <w:bCs/>
              </w:rPr>
            </w:pPr>
            <w:r>
              <w:rPr>
                <w:b/>
                <w:bCs/>
              </w:rPr>
              <w:t>Fixed asset movement hazards</w:t>
            </w:r>
          </w:p>
        </w:tc>
      </w:tr>
      <w:tr w:rsidR="00FB143D" w14:paraId="43CA758A" w14:textId="77777777">
        <w:tc>
          <w:tcPr>
            <w:tcW w:w="305" w:type="dxa"/>
            <w:vMerge/>
            <w:shd w:val="clear" w:color="auto" w:fill="D9D9D9" w:themeFill="background1" w:themeFillShade="D9"/>
          </w:tcPr>
          <w:p w14:paraId="43CA7587" w14:textId="77777777" w:rsidR="00FB143D" w:rsidRDefault="00FB143D"/>
        </w:tc>
        <w:tc>
          <w:tcPr>
            <w:tcW w:w="617" w:type="dxa"/>
            <w:shd w:val="clear" w:color="auto" w:fill="D9D9D9" w:themeFill="background1" w:themeFillShade="D9"/>
          </w:tcPr>
          <w:p w14:paraId="43CA7588" w14:textId="77777777" w:rsidR="00FB143D" w:rsidRDefault="00A55661">
            <w:r>
              <w:t>4.61</w:t>
            </w:r>
          </w:p>
        </w:tc>
        <w:tc>
          <w:tcPr>
            <w:tcW w:w="10588" w:type="dxa"/>
            <w:gridSpan w:val="2"/>
          </w:tcPr>
          <w:p w14:paraId="43CA7589" w14:textId="77777777" w:rsidR="00FB143D" w:rsidRDefault="00A55661">
            <w:pPr>
              <w:rPr>
                <w:b/>
                <w:bCs/>
              </w:rPr>
            </w:pPr>
            <w:r>
              <w:rPr>
                <w:b/>
                <w:bCs/>
              </w:rPr>
              <w:t>Franchise hazards</w:t>
            </w:r>
          </w:p>
        </w:tc>
      </w:tr>
      <w:tr w:rsidR="00FB143D" w14:paraId="43CA758E" w14:textId="77777777">
        <w:tc>
          <w:tcPr>
            <w:tcW w:w="305" w:type="dxa"/>
            <w:vMerge/>
            <w:shd w:val="clear" w:color="auto" w:fill="D9D9D9" w:themeFill="background1" w:themeFillShade="D9"/>
          </w:tcPr>
          <w:p w14:paraId="43CA758B" w14:textId="77777777" w:rsidR="00FB143D" w:rsidRDefault="00FB143D"/>
        </w:tc>
        <w:tc>
          <w:tcPr>
            <w:tcW w:w="617" w:type="dxa"/>
            <w:shd w:val="clear" w:color="auto" w:fill="D9D9D9" w:themeFill="background1" w:themeFillShade="D9"/>
          </w:tcPr>
          <w:p w14:paraId="43CA758C" w14:textId="77777777" w:rsidR="00FB143D" w:rsidRDefault="00A55661">
            <w:r>
              <w:t>4.62</w:t>
            </w:r>
          </w:p>
        </w:tc>
        <w:tc>
          <w:tcPr>
            <w:tcW w:w="10588" w:type="dxa"/>
            <w:gridSpan w:val="2"/>
          </w:tcPr>
          <w:p w14:paraId="43CA758D" w14:textId="77777777" w:rsidR="00FB143D" w:rsidRDefault="00A55661">
            <w:pPr>
              <w:rPr>
                <w:b/>
                <w:bCs/>
              </w:rPr>
            </w:pPr>
            <w:r>
              <w:rPr>
                <w:b/>
                <w:bCs/>
              </w:rPr>
              <w:t>Garagekeeper’s hazards</w:t>
            </w:r>
          </w:p>
        </w:tc>
      </w:tr>
      <w:tr w:rsidR="00FB143D" w14:paraId="43CA7592" w14:textId="77777777">
        <w:tc>
          <w:tcPr>
            <w:tcW w:w="305" w:type="dxa"/>
            <w:vMerge/>
            <w:shd w:val="clear" w:color="auto" w:fill="D9D9D9" w:themeFill="background1" w:themeFillShade="D9"/>
          </w:tcPr>
          <w:p w14:paraId="43CA758F" w14:textId="77777777" w:rsidR="00FB143D" w:rsidRDefault="00FB143D"/>
        </w:tc>
        <w:tc>
          <w:tcPr>
            <w:tcW w:w="617" w:type="dxa"/>
            <w:shd w:val="clear" w:color="auto" w:fill="D9D9D9" w:themeFill="background1" w:themeFillShade="D9"/>
          </w:tcPr>
          <w:p w14:paraId="43CA7590" w14:textId="77777777" w:rsidR="00FB143D" w:rsidRDefault="00A55661">
            <w:r>
              <w:t>4.63</w:t>
            </w:r>
          </w:p>
        </w:tc>
        <w:tc>
          <w:tcPr>
            <w:tcW w:w="10588" w:type="dxa"/>
            <w:gridSpan w:val="2"/>
          </w:tcPr>
          <w:p w14:paraId="43CA7591" w14:textId="77777777" w:rsidR="00FB143D" w:rsidRDefault="00A55661">
            <w:pPr>
              <w:rPr>
                <w:b/>
                <w:bCs/>
              </w:rPr>
            </w:pPr>
            <w:r>
              <w:rPr>
                <w:b/>
                <w:bCs/>
              </w:rPr>
              <w:t>Gaslighting hazards</w:t>
            </w:r>
          </w:p>
        </w:tc>
      </w:tr>
      <w:tr w:rsidR="00FB143D" w14:paraId="43CA7596" w14:textId="77777777">
        <w:tc>
          <w:tcPr>
            <w:tcW w:w="305" w:type="dxa"/>
            <w:vMerge/>
            <w:shd w:val="clear" w:color="auto" w:fill="D9D9D9" w:themeFill="background1" w:themeFillShade="D9"/>
          </w:tcPr>
          <w:p w14:paraId="43CA7593" w14:textId="77777777" w:rsidR="00FB143D" w:rsidRDefault="00FB143D"/>
        </w:tc>
        <w:tc>
          <w:tcPr>
            <w:tcW w:w="617" w:type="dxa"/>
            <w:shd w:val="clear" w:color="auto" w:fill="D9D9D9" w:themeFill="background1" w:themeFillShade="D9"/>
          </w:tcPr>
          <w:p w14:paraId="43CA7594" w14:textId="77777777" w:rsidR="00FB143D" w:rsidRDefault="00A55661">
            <w:r>
              <w:t>4.64</w:t>
            </w:r>
          </w:p>
        </w:tc>
        <w:tc>
          <w:tcPr>
            <w:tcW w:w="10588" w:type="dxa"/>
            <w:gridSpan w:val="2"/>
          </w:tcPr>
          <w:p w14:paraId="43CA7595" w14:textId="77777777" w:rsidR="00FB143D" w:rsidRDefault="00A55661">
            <w:pPr>
              <w:rPr>
                <w:b/>
                <w:bCs/>
              </w:rPr>
            </w:pPr>
            <w:r>
              <w:rPr>
                <w:b/>
                <w:bCs/>
              </w:rPr>
              <w:t>Governmental hazards</w:t>
            </w:r>
          </w:p>
        </w:tc>
      </w:tr>
      <w:tr w:rsidR="00FB143D" w14:paraId="43CA759A" w14:textId="77777777">
        <w:tc>
          <w:tcPr>
            <w:tcW w:w="305" w:type="dxa"/>
            <w:vMerge/>
            <w:shd w:val="clear" w:color="auto" w:fill="D9D9D9" w:themeFill="background1" w:themeFillShade="D9"/>
          </w:tcPr>
          <w:p w14:paraId="43CA7597" w14:textId="77777777" w:rsidR="00FB143D" w:rsidRDefault="00FB143D"/>
        </w:tc>
        <w:tc>
          <w:tcPr>
            <w:tcW w:w="617" w:type="dxa"/>
            <w:shd w:val="clear" w:color="auto" w:fill="D9D9D9" w:themeFill="background1" w:themeFillShade="D9"/>
          </w:tcPr>
          <w:p w14:paraId="43CA7598" w14:textId="77777777" w:rsidR="00FB143D" w:rsidRDefault="00A55661">
            <w:r>
              <w:t>4.65</w:t>
            </w:r>
          </w:p>
        </w:tc>
        <w:tc>
          <w:tcPr>
            <w:tcW w:w="10588" w:type="dxa"/>
            <w:gridSpan w:val="2"/>
          </w:tcPr>
          <w:p w14:paraId="43CA7599" w14:textId="77777777" w:rsidR="00FB143D" w:rsidRDefault="00A55661">
            <w:pPr>
              <w:rPr>
                <w:b/>
                <w:bCs/>
              </w:rPr>
            </w:pPr>
            <w:r>
              <w:rPr>
                <w:b/>
                <w:bCs/>
              </w:rPr>
              <w:t>Gradual animal damages</w:t>
            </w:r>
          </w:p>
        </w:tc>
      </w:tr>
      <w:tr w:rsidR="00BF6C3E" w14:paraId="2C68B9B0" w14:textId="77777777">
        <w:tc>
          <w:tcPr>
            <w:tcW w:w="305" w:type="dxa"/>
            <w:vMerge/>
            <w:shd w:val="clear" w:color="auto" w:fill="D9D9D9" w:themeFill="background1" w:themeFillShade="D9"/>
          </w:tcPr>
          <w:p w14:paraId="701FBD04" w14:textId="77777777" w:rsidR="00BF6C3E" w:rsidRDefault="00BF6C3E" w:rsidP="00BF6C3E"/>
        </w:tc>
        <w:tc>
          <w:tcPr>
            <w:tcW w:w="617" w:type="dxa"/>
            <w:shd w:val="clear" w:color="auto" w:fill="D9D9D9" w:themeFill="background1" w:themeFillShade="D9"/>
          </w:tcPr>
          <w:p w14:paraId="0CA336E5" w14:textId="3C6CA9D5" w:rsidR="00BF6C3E" w:rsidRDefault="00BF6C3E" w:rsidP="00BF6C3E">
            <w:r>
              <w:t>4.66</w:t>
            </w:r>
          </w:p>
        </w:tc>
        <w:tc>
          <w:tcPr>
            <w:tcW w:w="10588" w:type="dxa"/>
            <w:gridSpan w:val="2"/>
          </w:tcPr>
          <w:p w14:paraId="6C7DAD28" w14:textId="3C9725ED" w:rsidR="00BF6C3E" w:rsidRDefault="00BF6C3E" w:rsidP="00BF6C3E">
            <w:pPr>
              <w:rPr>
                <w:b/>
                <w:bCs/>
              </w:rPr>
            </w:pPr>
            <w:r>
              <w:rPr>
                <w:b/>
                <w:bCs/>
              </w:rPr>
              <w:t>Habitual physical damage hazards</w:t>
            </w:r>
          </w:p>
        </w:tc>
      </w:tr>
      <w:tr w:rsidR="00BF6C3E" w14:paraId="43CA759E" w14:textId="77777777">
        <w:tc>
          <w:tcPr>
            <w:tcW w:w="305" w:type="dxa"/>
            <w:vMerge/>
            <w:shd w:val="clear" w:color="auto" w:fill="D9D9D9" w:themeFill="background1" w:themeFillShade="D9"/>
          </w:tcPr>
          <w:p w14:paraId="43CA759B" w14:textId="77777777" w:rsidR="00BF6C3E" w:rsidRDefault="00BF6C3E" w:rsidP="00BF6C3E"/>
        </w:tc>
        <w:tc>
          <w:tcPr>
            <w:tcW w:w="617" w:type="dxa"/>
            <w:shd w:val="clear" w:color="auto" w:fill="D9D9D9" w:themeFill="background1" w:themeFillShade="D9"/>
          </w:tcPr>
          <w:p w14:paraId="43CA759C" w14:textId="2FBC1D08" w:rsidR="00BF6C3E" w:rsidRDefault="00BF6C3E" w:rsidP="00BF6C3E">
            <w:r>
              <w:t>4.67</w:t>
            </w:r>
          </w:p>
        </w:tc>
        <w:tc>
          <w:tcPr>
            <w:tcW w:w="10588" w:type="dxa"/>
            <w:gridSpan w:val="2"/>
          </w:tcPr>
          <w:p w14:paraId="43CA759D" w14:textId="77777777" w:rsidR="00BF6C3E" w:rsidRDefault="00BF6C3E" w:rsidP="00BF6C3E">
            <w:pPr>
              <w:rPr>
                <w:b/>
                <w:bCs/>
              </w:rPr>
            </w:pPr>
            <w:r>
              <w:rPr>
                <w:b/>
                <w:bCs/>
              </w:rPr>
              <w:t>Hosting hazards</w:t>
            </w:r>
          </w:p>
        </w:tc>
      </w:tr>
      <w:tr w:rsidR="00BF6C3E" w14:paraId="43CA75A2" w14:textId="77777777">
        <w:tc>
          <w:tcPr>
            <w:tcW w:w="305" w:type="dxa"/>
            <w:vMerge/>
            <w:shd w:val="clear" w:color="auto" w:fill="D9D9D9" w:themeFill="background1" w:themeFillShade="D9"/>
          </w:tcPr>
          <w:p w14:paraId="43CA759F" w14:textId="77777777" w:rsidR="00BF6C3E" w:rsidRDefault="00BF6C3E" w:rsidP="00BF6C3E"/>
        </w:tc>
        <w:tc>
          <w:tcPr>
            <w:tcW w:w="617" w:type="dxa"/>
            <w:shd w:val="clear" w:color="auto" w:fill="D9D9D9" w:themeFill="background1" w:themeFillShade="D9"/>
          </w:tcPr>
          <w:p w14:paraId="43CA75A0" w14:textId="5EB28EC7" w:rsidR="00BF6C3E" w:rsidRDefault="00BF6C3E" w:rsidP="00BF6C3E">
            <w:r>
              <w:t>4.68</w:t>
            </w:r>
          </w:p>
        </w:tc>
        <w:tc>
          <w:tcPr>
            <w:tcW w:w="10588" w:type="dxa"/>
            <w:gridSpan w:val="2"/>
          </w:tcPr>
          <w:p w14:paraId="43CA75A1" w14:textId="77777777" w:rsidR="00BF6C3E" w:rsidRDefault="00BF6C3E" w:rsidP="00BF6C3E">
            <w:pPr>
              <w:rPr>
                <w:b/>
                <w:bCs/>
              </w:rPr>
            </w:pPr>
            <w:r>
              <w:rPr>
                <w:b/>
                <w:bCs/>
              </w:rPr>
              <w:t>Human trafficking hazards</w:t>
            </w:r>
          </w:p>
        </w:tc>
      </w:tr>
      <w:tr w:rsidR="00BF6C3E" w14:paraId="43CA75A6" w14:textId="77777777">
        <w:tc>
          <w:tcPr>
            <w:tcW w:w="305" w:type="dxa"/>
            <w:vMerge/>
            <w:shd w:val="clear" w:color="auto" w:fill="D9D9D9" w:themeFill="background1" w:themeFillShade="D9"/>
          </w:tcPr>
          <w:p w14:paraId="43CA75A3" w14:textId="77777777" w:rsidR="00BF6C3E" w:rsidRDefault="00BF6C3E" w:rsidP="00BF6C3E"/>
        </w:tc>
        <w:tc>
          <w:tcPr>
            <w:tcW w:w="617" w:type="dxa"/>
            <w:shd w:val="clear" w:color="auto" w:fill="D9D9D9" w:themeFill="background1" w:themeFillShade="D9"/>
          </w:tcPr>
          <w:p w14:paraId="43CA75A4" w14:textId="031C3E17" w:rsidR="00BF6C3E" w:rsidRDefault="00BF6C3E" w:rsidP="00BF6C3E">
            <w:r>
              <w:t>4.69</w:t>
            </w:r>
          </w:p>
        </w:tc>
        <w:tc>
          <w:tcPr>
            <w:tcW w:w="10588" w:type="dxa"/>
            <w:gridSpan w:val="2"/>
          </w:tcPr>
          <w:p w14:paraId="43CA75A5" w14:textId="77777777" w:rsidR="00BF6C3E" w:rsidRDefault="00BF6C3E" w:rsidP="00BF6C3E">
            <w:pPr>
              <w:rPr>
                <w:b/>
                <w:bCs/>
              </w:rPr>
            </w:pPr>
            <w:r>
              <w:rPr>
                <w:b/>
                <w:bCs/>
              </w:rPr>
              <w:t>Immigration risk hazards</w:t>
            </w:r>
          </w:p>
        </w:tc>
      </w:tr>
      <w:tr w:rsidR="00BF6C3E" w14:paraId="43CA75AA" w14:textId="77777777">
        <w:tc>
          <w:tcPr>
            <w:tcW w:w="305" w:type="dxa"/>
            <w:vMerge/>
            <w:shd w:val="clear" w:color="auto" w:fill="D9D9D9" w:themeFill="background1" w:themeFillShade="D9"/>
          </w:tcPr>
          <w:p w14:paraId="43CA75A7" w14:textId="77777777" w:rsidR="00BF6C3E" w:rsidRDefault="00BF6C3E" w:rsidP="00BF6C3E"/>
        </w:tc>
        <w:tc>
          <w:tcPr>
            <w:tcW w:w="617" w:type="dxa"/>
            <w:shd w:val="clear" w:color="auto" w:fill="D9D9D9" w:themeFill="background1" w:themeFillShade="D9"/>
          </w:tcPr>
          <w:p w14:paraId="43CA75A8" w14:textId="6D86AB01" w:rsidR="00BF6C3E" w:rsidRDefault="00BF6C3E" w:rsidP="00BF6C3E">
            <w:r>
              <w:t>4.70</w:t>
            </w:r>
          </w:p>
        </w:tc>
        <w:tc>
          <w:tcPr>
            <w:tcW w:w="10588" w:type="dxa"/>
            <w:gridSpan w:val="2"/>
          </w:tcPr>
          <w:p w14:paraId="43CA75A9" w14:textId="77777777" w:rsidR="00BF6C3E" w:rsidRDefault="00BF6C3E" w:rsidP="00BF6C3E">
            <w:pPr>
              <w:rPr>
                <w:b/>
                <w:bCs/>
              </w:rPr>
            </w:pPr>
            <w:r>
              <w:rPr>
                <w:b/>
                <w:bCs/>
              </w:rPr>
              <w:t>Impaired covered persons hazards</w:t>
            </w:r>
          </w:p>
        </w:tc>
      </w:tr>
      <w:tr w:rsidR="00BF6C3E" w14:paraId="43CA75AE" w14:textId="77777777">
        <w:tc>
          <w:tcPr>
            <w:tcW w:w="305" w:type="dxa"/>
            <w:vMerge/>
            <w:shd w:val="clear" w:color="auto" w:fill="D9D9D9" w:themeFill="background1" w:themeFillShade="D9"/>
          </w:tcPr>
          <w:p w14:paraId="43CA75AB" w14:textId="77777777" w:rsidR="00BF6C3E" w:rsidRDefault="00BF6C3E" w:rsidP="00BF6C3E"/>
        </w:tc>
        <w:tc>
          <w:tcPr>
            <w:tcW w:w="617" w:type="dxa"/>
            <w:shd w:val="clear" w:color="auto" w:fill="D9D9D9" w:themeFill="background1" w:themeFillShade="D9"/>
          </w:tcPr>
          <w:p w14:paraId="43CA75AC" w14:textId="625B3D79" w:rsidR="00BF6C3E" w:rsidRDefault="00BF6C3E" w:rsidP="00BF6C3E">
            <w:r>
              <w:t>4.71</w:t>
            </w:r>
          </w:p>
        </w:tc>
        <w:tc>
          <w:tcPr>
            <w:tcW w:w="10588" w:type="dxa"/>
            <w:gridSpan w:val="2"/>
          </w:tcPr>
          <w:p w14:paraId="43CA75AD" w14:textId="77777777" w:rsidR="00BF6C3E" w:rsidRDefault="00BF6C3E" w:rsidP="00BF6C3E">
            <w:pPr>
              <w:rPr>
                <w:b/>
                <w:bCs/>
              </w:rPr>
            </w:pPr>
            <w:r>
              <w:rPr>
                <w:b/>
                <w:bCs/>
              </w:rPr>
              <w:t>Infectious biological agent hazards</w:t>
            </w:r>
          </w:p>
        </w:tc>
      </w:tr>
      <w:tr w:rsidR="00BF6C3E" w14:paraId="43CA75B2" w14:textId="77777777">
        <w:tc>
          <w:tcPr>
            <w:tcW w:w="305" w:type="dxa"/>
            <w:vMerge/>
            <w:shd w:val="clear" w:color="auto" w:fill="D9D9D9" w:themeFill="background1" w:themeFillShade="D9"/>
          </w:tcPr>
          <w:p w14:paraId="43CA75AF" w14:textId="77777777" w:rsidR="00BF6C3E" w:rsidRDefault="00BF6C3E" w:rsidP="00BF6C3E"/>
        </w:tc>
        <w:tc>
          <w:tcPr>
            <w:tcW w:w="617" w:type="dxa"/>
            <w:shd w:val="clear" w:color="auto" w:fill="D9D9D9" w:themeFill="background1" w:themeFillShade="D9"/>
          </w:tcPr>
          <w:p w14:paraId="43CA75B0" w14:textId="61524251" w:rsidR="00BF6C3E" w:rsidRDefault="00BF6C3E" w:rsidP="00BF6C3E">
            <w:r>
              <w:t>4.72</w:t>
            </w:r>
          </w:p>
        </w:tc>
        <w:tc>
          <w:tcPr>
            <w:tcW w:w="10588" w:type="dxa"/>
            <w:gridSpan w:val="2"/>
          </w:tcPr>
          <w:p w14:paraId="43CA75B1" w14:textId="77777777" w:rsidR="00BF6C3E" w:rsidRDefault="00BF6C3E" w:rsidP="00BF6C3E">
            <w:pPr>
              <w:rPr>
                <w:b/>
                <w:bCs/>
              </w:rPr>
            </w:pPr>
            <w:r>
              <w:rPr>
                <w:b/>
                <w:bCs/>
              </w:rPr>
              <w:t>Injunction impact hazards</w:t>
            </w:r>
          </w:p>
        </w:tc>
      </w:tr>
      <w:tr w:rsidR="00BF6C3E" w14:paraId="43CA75B6" w14:textId="77777777">
        <w:tc>
          <w:tcPr>
            <w:tcW w:w="305" w:type="dxa"/>
            <w:vMerge/>
            <w:shd w:val="clear" w:color="auto" w:fill="D9D9D9" w:themeFill="background1" w:themeFillShade="D9"/>
          </w:tcPr>
          <w:p w14:paraId="43CA75B3" w14:textId="77777777" w:rsidR="00BF6C3E" w:rsidRDefault="00BF6C3E" w:rsidP="00BF6C3E"/>
        </w:tc>
        <w:tc>
          <w:tcPr>
            <w:tcW w:w="617" w:type="dxa"/>
            <w:shd w:val="clear" w:color="auto" w:fill="D9D9D9" w:themeFill="background1" w:themeFillShade="D9"/>
          </w:tcPr>
          <w:p w14:paraId="43CA75B4" w14:textId="2BC704D4" w:rsidR="00BF6C3E" w:rsidRDefault="00BF6C3E" w:rsidP="00BF6C3E">
            <w:r>
              <w:t>4.73</w:t>
            </w:r>
          </w:p>
        </w:tc>
        <w:tc>
          <w:tcPr>
            <w:tcW w:w="10588" w:type="dxa"/>
            <w:gridSpan w:val="2"/>
          </w:tcPr>
          <w:p w14:paraId="43CA75B5" w14:textId="77777777" w:rsidR="00BF6C3E" w:rsidRDefault="00BF6C3E" w:rsidP="00BF6C3E">
            <w:pPr>
              <w:rPr>
                <w:b/>
                <w:bCs/>
              </w:rPr>
            </w:pPr>
            <w:r>
              <w:rPr>
                <w:b/>
                <w:bCs/>
              </w:rPr>
              <w:t>Insurance policy administration errors and omissions hazards</w:t>
            </w:r>
          </w:p>
        </w:tc>
      </w:tr>
      <w:tr w:rsidR="00BF6C3E" w14:paraId="43CA75BA" w14:textId="77777777">
        <w:tc>
          <w:tcPr>
            <w:tcW w:w="305" w:type="dxa"/>
            <w:vMerge/>
            <w:shd w:val="clear" w:color="auto" w:fill="D9D9D9" w:themeFill="background1" w:themeFillShade="D9"/>
          </w:tcPr>
          <w:p w14:paraId="43CA75B7" w14:textId="77777777" w:rsidR="00BF6C3E" w:rsidRDefault="00BF6C3E" w:rsidP="00BF6C3E"/>
        </w:tc>
        <w:tc>
          <w:tcPr>
            <w:tcW w:w="617" w:type="dxa"/>
            <w:shd w:val="clear" w:color="auto" w:fill="D9D9D9" w:themeFill="background1" w:themeFillShade="D9"/>
          </w:tcPr>
          <w:p w14:paraId="43CA75B8" w14:textId="0D1105F8" w:rsidR="00BF6C3E" w:rsidRDefault="00BF6C3E" w:rsidP="00BF6C3E">
            <w:r>
              <w:t>4.74</w:t>
            </w:r>
          </w:p>
        </w:tc>
        <w:tc>
          <w:tcPr>
            <w:tcW w:w="10588" w:type="dxa"/>
            <w:gridSpan w:val="2"/>
          </w:tcPr>
          <w:p w14:paraId="43CA75B9" w14:textId="77777777" w:rsidR="00BF6C3E" w:rsidRDefault="00BF6C3E" w:rsidP="00BF6C3E">
            <w:pPr>
              <w:rPr>
                <w:b/>
                <w:bCs/>
              </w:rPr>
            </w:pPr>
            <w:r>
              <w:rPr>
                <w:b/>
                <w:bCs/>
              </w:rPr>
              <w:t>Intentional act hazards</w:t>
            </w:r>
          </w:p>
        </w:tc>
      </w:tr>
      <w:tr w:rsidR="00BF6C3E" w14:paraId="43CA75BE" w14:textId="77777777">
        <w:tc>
          <w:tcPr>
            <w:tcW w:w="305" w:type="dxa"/>
            <w:vMerge/>
            <w:shd w:val="clear" w:color="auto" w:fill="D9D9D9" w:themeFill="background1" w:themeFillShade="D9"/>
          </w:tcPr>
          <w:p w14:paraId="43CA75BB" w14:textId="77777777" w:rsidR="00BF6C3E" w:rsidRDefault="00BF6C3E" w:rsidP="00BF6C3E"/>
        </w:tc>
        <w:tc>
          <w:tcPr>
            <w:tcW w:w="617" w:type="dxa"/>
            <w:shd w:val="clear" w:color="auto" w:fill="D9D9D9" w:themeFill="background1" w:themeFillShade="D9"/>
          </w:tcPr>
          <w:p w14:paraId="43CA75BC" w14:textId="611EC379" w:rsidR="00BF6C3E" w:rsidRDefault="00BF6C3E" w:rsidP="00BF6C3E">
            <w:r>
              <w:t>4.75</w:t>
            </w:r>
          </w:p>
        </w:tc>
        <w:tc>
          <w:tcPr>
            <w:tcW w:w="10588" w:type="dxa"/>
            <w:gridSpan w:val="2"/>
          </w:tcPr>
          <w:p w14:paraId="43CA75BD" w14:textId="77777777" w:rsidR="00BF6C3E" w:rsidRDefault="00BF6C3E" w:rsidP="00BF6C3E">
            <w:pPr>
              <w:rPr>
                <w:b/>
                <w:bCs/>
              </w:rPr>
            </w:pPr>
            <w:r>
              <w:rPr>
                <w:b/>
                <w:bCs/>
              </w:rPr>
              <w:t>Internet hazards</w:t>
            </w:r>
          </w:p>
        </w:tc>
      </w:tr>
      <w:tr w:rsidR="00BF6C3E" w14:paraId="43CA75C2" w14:textId="77777777">
        <w:tc>
          <w:tcPr>
            <w:tcW w:w="305" w:type="dxa"/>
            <w:vMerge/>
            <w:shd w:val="clear" w:color="auto" w:fill="D9D9D9" w:themeFill="background1" w:themeFillShade="D9"/>
          </w:tcPr>
          <w:p w14:paraId="43CA75BF" w14:textId="77777777" w:rsidR="00BF6C3E" w:rsidRDefault="00BF6C3E" w:rsidP="00BF6C3E"/>
        </w:tc>
        <w:tc>
          <w:tcPr>
            <w:tcW w:w="617" w:type="dxa"/>
            <w:shd w:val="clear" w:color="auto" w:fill="D9D9D9" w:themeFill="background1" w:themeFillShade="D9"/>
          </w:tcPr>
          <w:p w14:paraId="43CA75C0" w14:textId="743DE4A0" w:rsidR="00BF6C3E" w:rsidRDefault="00BF6C3E" w:rsidP="00BF6C3E">
            <w:r>
              <w:t>4.76</w:t>
            </w:r>
          </w:p>
        </w:tc>
        <w:tc>
          <w:tcPr>
            <w:tcW w:w="10588" w:type="dxa"/>
            <w:gridSpan w:val="2"/>
          </w:tcPr>
          <w:p w14:paraId="43CA75C1" w14:textId="77777777" w:rsidR="00BF6C3E" w:rsidRDefault="00BF6C3E" w:rsidP="00BF6C3E">
            <w:pPr>
              <w:rPr>
                <w:b/>
                <w:bCs/>
              </w:rPr>
            </w:pPr>
            <w:r>
              <w:rPr>
                <w:b/>
                <w:bCs/>
              </w:rPr>
              <w:t>Internet service provider hazards</w:t>
            </w:r>
          </w:p>
        </w:tc>
      </w:tr>
      <w:tr w:rsidR="00BF6C3E" w14:paraId="43CA75C6" w14:textId="77777777">
        <w:tc>
          <w:tcPr>
            <w:tcW w:w="305" w:type="dxa"/>
            <w:vMerge/>
            <w:shd w:val="clear" w:color="auto" w:fill="D9D9D9" w:themeFill="background1" w:themeFillShade="D9"/>
          </w:tcPr>
          <w:p w14:paraId="43CA75C3" w14:textId="77777777" w:rsidR="00BF6C3E" w:rsidRDefault="00BF6C3E" w:rsidP="00BF6C3E"/>
        </w:tc>
        <w:tc>
          <w:tcPr>
            <w:tcW w:w="617" w:type="dxa"/>
            <w:shd w:val="clear" w:color="auto" w:fill="D9D9D9" w:themeFill="background1" w:themeFillShade="D9"/>
          </w:tcPr>
          <w:p w14:paraId="43CA75C4" w14:textId="0578CF01" w:rsidR="00BF6C3E" w:rsidRDefault="00BF6C3E" w:rsidP="00BF6C3E">
            <w:r>
              <w:t>4.77</w:t>
            </w:r>
          </w:p>
        </w:tc>
        <w:tc>
          <w:tcPr>
            <w:tcW w:w="10588" w:type="dxa"/>
            <w:gridSpan w:val="2"/>
          </w:tcPr>
          <w:p w14:paraId="43CA75C5" w14:textId="77777777" w:rsidR="00BF6C3E" w:rsidRDefault="00BF6C3E" w:rsidP="00BF6C3E">
            <w:pPr>
              <w:rPr>
                <w:b/>
                <w:bCs/>
              </w:rPr>
            </w:pPr>
            <w:r>
              <w:rPr>
                <w:b/>
                <w:bCs/>
              </w:rPr>
              <w:t>Labor strike hazards</w:t>
            </w:r>
          </w:p>
        </w:tc>
      </w:tr>
      <w:tr w:rsidR="00BF6C3E" w14:paraId="43CA75CA" w14:textId="77777777">
        <w:tc>
          <w:tcPr>
            <w:tcW w:w="305" w:type="dxa"/>
            <w:vMerge/>
            <w:shd w:val="clear" w:color="auto" w:fill="D9D9D9" w:themeFill="background1" w:themeFillShade="D9"/>
          </w:tcPr>
          <w:p w14:paraId="43CA75C7" w14:textId="77777777" w:rsidR="00BF6C3E" w:rsidRDefault="00BF6C3E" w:rsidP="00BF6C3E"/>
        </w:tc>
        <w:tc>
          <w:tcPr>
            <w:tcW w:w="617" w:type="dxa"/>
            <w:shd w:val="clear" w:color="auto" w:fill="D9D9D9" w:themeFill="background1" w:themeFillShade="D9"/>
          </w:tcPr>
          <w:p w14:paraId="43CA75C8" w14:textId="06AA1D07" w:rsidR="00BF6C3E" w:rsidRDefault="00BF6C3E" w:rsidP="00BF6C3E">
            <w:r>
              <w:t>4.78</w:t>
            </w:r>
          </w:p>
        </w:tc>
        <w:tc>
          <w:tcPr>
            <w:tcW w:w="10588" w:type="dxa"/>
            <w:gridSpan w:val="2"/>
          </w:tcPr>
          <w:p w14:paraId="43CA75C9" w14:textId="77777777" w:rsidR="00BF6C3E" w:rsidRDefault="00BF6C3E" w:rsidP="00BF6C3E">
            <w:pPr>
              <w:rPr>
                <w:b/>
                <w:bCs/>
              </w:rPr>
            </w:pPr>
            <w:r>
              <w:rPr>
                <w:b/>
                <w:bCs/>
              </w:rPr>
              <w:t>Land use hazards</w:t>
            </w:r>
          </w:p>
        </w:tc>
      </w:tr>
      <w:tr w:rsidR="00BF6C3E" w14:paraId="43CA75CE" w14:textId="77777777">
        <w:tc>
          <w:tcPr>
            <w:tcW w:w="305" w:type="dxa"/>
            <w:vMerge/>
            <w:shd w:val="clear" w:color="auto" w:fill="D9D9D9" w:themeFill="background1" w:themeFillShade="D9"/>
          </w:tcPr>
          <w:p w14:paraId="43CA75CB" w14:textId="77777777" w:rsidR="00BF6C3E" w:rsidRDefault="00BF6C3E" w:rsidP="00BF6C3E"/>
        </w:tc>
        <w:tc>
          <w:tcPr>
            <w:tcW w:w="617" w:type="dxa"/>
            <w:shd w:val="clear" w:color="auto" w:fill="D9D9D9" w:themeFill="background1" w:themeFillShade="D9"/>
          </w:tcPr>
          <w:p w14:paraId="43CA75CC" w14:textId="472849D8" w:rsidR="00BF6C3E" w:rsidRDefault="00BF6C3E" w:rsidP="00BF6C3E">
            <w:r>
              <w:t>4.79</w:t>
            </w:r>
          </w:p>
        </w:tc>
        <w:tc>
          <w:tcPr>
            <w:tcW w:w="10588" w:type="dxa"/>
            <w:gridSpan w:val="2"/>
          </w:tcPr>
          <w:p w14:paraId="43CA75CD" w14:textId="77777777" w:rsidR="00BF6C3E" w:rsidRDefault="00BF6C3E" w:rsidP="00BF6C3E">
            <w:pPr>
              <w:rPr>
                <w:b/>
                <w:bCs/>
              </w:rPr>
            </w:pPr>
            <w:r>
              <w:rPr>
                <w:b/>
                <w:bCs/>
              </w:rPr>
              <w:t>Lobbying hazards</w:t>
            </w:r>
          </w:p>
        </w:tc>
      </w:tr>
      <w:tr w:rsidR="00BF6C3E" w14:paraId="43CA75D2" w14:textId="77777777">
        <w:tc>
          <w:tcPr>
            <w:tcW w:w="305" w:type="dxa"/>
            <w:vMerge/>
            <w:shd w:val="clear" w:color="auto" w:fill="D9D9D9" w:themeFill="background1" w:themeFillShade="D9"/>
          </w:tcPr>
          <w:p w14:paraId="43CA75CF" w14:textId="77777777" w:rsidR="00BF6C3E" w:rsidRDefault="00BF6C3E" w:rsidP="00BF6C3E"/>
        </w:tc>
        <w:tc>
          <w:tcPr>
            <w:tcW w:w="617" w:type="dxa"/>
            <w:shd w:val="clear" w:color="auto" w:fill="D9D9D9" w:themeFill="background1" w:themeFillShade="D9"/>
          </w:tcPr>
          <w:p w14:paraId="43CA75D0" w14:textId="6FA5B510" w:rsidR="00BF6C3E" w:rsidRDefault="00BF6C3E" w:rsidP="00BF6C3E">
            <w:r>
              <w:t>4.80</w:t>
            </w:r>
          </w:p>
        </w:tc>
        <w:tc>
          <w:tcPr>
            <w:tcW w:w="10588" w:type="dxa"/>
            <w:gridSpan w:val="2"/>
          </w:tcPr>
          <w:p w14:paraId="43CA75D1" w14:textId="77777777" w:rsidR="00BF6C3E" w:rsidRDefault="00BF6C3E" w:rsidP="00BF6C3E">
            <w:pPr>
              <w:rPr>
                <w:b/>
                <w:bCs/>
              </w:rPr>
            </w:pPr>
            <w:r>
              <w:rPr>
                <w:b/>
                <w:bCs/>
              </w:rPr>
              <w:t>Maintenance neglect hazards</w:t>
            </w:r>
          </w:p>
        </w:tc>
      </w:tr>
      <w:tr w:rsidR="00BF6C3E" w14:paraId="43CA75D6" w14:textId="77777777">
        <w:tc>
          <w:tcPr>
            <w:tcW w:w="305" w:type="dxa"/>
            <w:vMerge/>
            <w:shd w:val="clear" w:color="auto" w:fill="D9D9D9" w:themeFill="background1" w:themeFillShade="D9"/>
          </w:tcPr>
          <w:p w14:paraId="43CA75D3" w14:textId="77777777" w:rsidR="00BF6C3E" w:rsidRDefault="00BF6C3E" w:rsidP="00BF6C3E"/>
        </w:tc>
        <w:tc>
          <w:tcPr>
            <w:tcW w:w="617" w:type="dxa"/>
            <w:shd w:val="clear" w:color="auto" w:fill="D9D9D9" w:themeFill="background1" w:themeFillShade="D9"/>
          </w:tcPr>
          <w:p w14:paraId="43CA75D4" w14:textId="43201F99" w:rsidR="00BF6C3E" w:rsidRDefault="00BF6C3E" w:rsidP="00BF6C3E">
            <w:r>
              <w:t>4.81</w:t>
            </w:r>
          </w:p>
        </w:tc>
        <w:tc>
          <w:tcPr>
            <w:tcW w:w="10588" w:type="dxa"/>
            <w:gridSpan w:val="2"/>
          </w:tcPr>
          <w:p w14:paraId="43CA75D5" w14:textId="77777777" w:rsidR="00BF6C3E" w:rsidRDefault="00BF6C3E" w:rsidP="00BF6C3E">
            <w:pPr>
              <w:rPr>
                <w:b/>
                <w:bCs/>
              </w:rPr>
            </w:pPr>
            <w:r>
              <w:rPr>
                <w:b/>
                <w:bCs/>
              </w:rPr>
              <w:t>Mechanical breakdown hazards</w:t>
            </w:r>
          </w:p>
        </w:tc>
      </w:tr>
      <w:tr w:rsidR="00BF6C3E" w14:paraId="43CA75DA" w14:textId="77777777">
        <w:tc>
          <w:tcPr>
            <w:tcW w:w="305" w:type="dxa"/>
            <w:vMerge/>
            <w:shd w:val="clear" w:color="auto" w:fill="D9D9D9" w:themeFill="background1" w:themeFillShade="D9"/>
          </w:tcPr>
          <w:p w14:paraId="43CA75D7" w14:textId="77777777" w:rsidR="00BF6C3E" w:rsidRDefault="00BF6C3E" w:rsidP="00BF6C3E"/>
        </w:tc>
        <w:tc>
          <w:tcPr>
            <w:tcW w:w="617" w:type="dxa"/>
            <w:shd w:val="clear" w:color="auto" w:fill="D9D9D9" w:themeFill="background1" w:themeFillShade="D9"/>
          </w:tcPr>
          <w:p w14:paraId="43CA75D8" w14:textId="426902EE" w:rsidR="00BF6C3E" w:rsidRDefault="00BF6C3E" w:rsidP="00BF6C3E">
            <w:r>
              <w:t>4.82</w:t>
            </w:r>
          </w:p>
        </w:tc>
        <w:tc>
          <w:tcPr>
            <w:tcW w:w="10588" w:type="dxa"/>
            <w:gridSpan w:val="2"/>
          </w:tcPr>
          <w:p w14:paraId="43CA75D9" w14:textId="77777777" w:rsidR="00BF6C3E" w:rsidRDefault="00BF6C3E" w:rsidP="00BF6C3E">
            <w:pPr>
              <w:rPr>
                <w:b/>
                <w:bCs/>
              </w:rPr>
            </w:pPr>
            <w:r>
              <w:rPr>
                <w:b/>
                <w:bCs/>
              </w:rPr>
              <w:t>Mental trauma due to witnessing bodily injury hazards</w:t>
            </w:r>
          </w:p>
        </w:tc>
      </w:tr>
      <w:tr w:rsidR="00BF6C3E" w14:paraId="43CA75DE" w14:textId="77777777">
        <w:tc>
          <w:tcPr>
            <w:tcW w:w="305" w:type="dxa"/>
            <w:vMerge/>
            <w:shd w:val="clear" w:color="auto" w:fill="D9D9D9" w:themeFill="background1" w:themeFillShade="D9"/>
          </w:tcPr>
          <w:p w14:paraId="43CA75DB" w14:textId="77777777" w:rsidR="00BF6C3E" w:rsidRDefault="00BF6C3E" w:rsidP="00BF6C3E"/>
        </w:tc>
        <w:tc>
          <w:tcPr>
            <w:tcW w:w="617" w:type="dxa"/>
            <w:shd w:val="clear" w:color="auto" w:fill="D9D9D9" w:themeFill="background1" w:themeFillShade="D9"/>
          </w:tcPr>
          <w:p w14:paraId="43CA75DC" w14:textId="51A22FD7" w:rsidR="00BF6C3E" w:rsidRDefault="00BF6C3E" w:rsidP="00BF6C3E">
            <w:r>
              <w:t>4.83</w:t>
            </w:r>
          </w:p>
        </w:tc>
        <w:tc>
          <w:tcPr>
            <w:tcW w:w="10588" w:type="dxa"/>
            <w:gridSpan w:val="2"/>
          </w:tcPr>
          <w:p w14:paraId="43CA75DD" w14:textId="77777777" w:rsidR="00BF6C3E" w:rsidRDefault="00BF6C3E" w:rsidP="00BF6C3E">
            <w:pPr>
              <w:rPr>
                <w:b/>
                <w:bCs/>
              </w:rPr>
            </w:pPr>
            <w:r>
              <w:rPr>
                <w:b/>
                <w:bCs/>
              </w:rPr>
              <w:t>Mental trauma induced bodily injury hazards</w:t>
            </w:r>
          </w:p>
        </w:tc>
      </w:tr>
      <w:tr w:rsidR="00BF6C3E" w14:paraId="43CA75E2" w14:textId="77777777">
        <w:tc>
          <w:tcPr>
            <w:tcW w:w="305" w:type="dxa"/>
            <w:vMerge/>
            <w:shd w:val="clear" w:color="auto" w:fill="D9D9D9" w:themeFill="background1" w:themeFillShade="D9"/>
          </w:tcPr>
          <w:p w14:paraId="43CA75DF" w14:textId="77777777" w:rsidR="00BF6C3E" w:rsidRDefault="00BF6C3E" w:rsidP="00BF6C3E"/>
        </w:tc>
        <w:tc>
          <w:tcPr>
            <w:tcW w:w="617" w:type="dxa"/>
            <w:shd w:val="clear" w:color="auto" w:fill="D9D9D9" w:themeFill="background1" w:themeFillShade="D9"/>
          </w:tcPr>
          <w:p w14:paraId="43CA75E0" w14:textId="56121A9A" w:rsidR="00BF6C3E" w:rsidRDefault="00BF6C3E" w:rsidP="00BF6C3E">
            <w:r>
              <w:t>4.84</w:t>
            </w:r>
          </w:p>
        </w:tc>
        <w:tc>
          <w:tcPr>
            <w:tcW w:w="10588" w:type="dxa"/>
            <w:gridSpan w:val="2"/>
          </w:tcPr>
          <w:p w14:paraId="43CA75E1" w14:textId="77777777" w:rsidR="00BF6C3E" w:rsidRDefault="00BF6C3E" w:rsidP="00BF6C3E">
            <w:pPr>
              <w:rPr>
                <w:b/>
                <w:bCs/>
              </w:rPr>
            </w:pPr>
            <w:r>
              <w:rPr>
                <w:b/>
                <w:bCs/>
              </w:rPr>
              <w:t>Mysterious disappearance loss</w:t>
            </w:r>
          </w:p>
        </w:tc>
      </w:tr>
      <w:tr w:rsidR="00BF6C3E" w14:paraId="43CA75E6" w14:textId="77777777">
        <w:tc>
          <w:tcPr>
            <w:tcW w:w="305" w:type="dxa"/>
            <w:vMerge/>
            <w:shd w:val="clear" w:color="auto" w:fill="D9D9D9" w:themeFill="background1" w:themeFillShade="D9"/>
          </w:tcPr>
          <w:p w14:paraId="43CA75E3" w14:textId="77777777" w:rsidR="00BF6C3E" w:rsidRDefault="00BF6C3E" w:rsidP="00BF6C3E"/>
        </w:tc>
        <w:tc>
          <w:tcPr>
            <w:tcW w:w="617" w:type="dxa"/>
            <w:shd w:val="clear" w:color="auto" w:fill="D9D9D9" w:themeFill="background1" w:themeFillShade="D9"/>
          </w:tcPr>
          <w:p w14:paraId="43CA75E4" w14:textId="0F937B70" w:rsidR="00BF6C3E" w:rsidRDefault="00BF6C3E" w:rsidP="00BF6C3E">
            <w:r>
              <w:t>4.85</w:t>
            </w:r>
          </w:p>
        </w:tc>
        <w:tc>
          <w:tcPr>
            <w:tcW w:w="10588" w:type="dxa"/>
            <w:gridSpan w:val="2"/>
          </w:tcPr>
          <w:p w14:paraId="43CA75E5" w14:textId="77777777" w:rsidR="00BF6C3E" w:rsidRDefault="00BF6C3E" w:rsidP="00BF6C3E">
            <w:pPr>
              <w:rPr>
                <w:b/>
                <w:bCs/>
              </w:rPr>
            </w:pPr>
            <w:r>
              <w:rPr>
                <w:b/>
                <w:bCs/>
              </w:rPr>
              <w:t>Non-physical damage hazards</w:t>
            </w:r>
          </w:p>
        </w:tc>
      </w:tr>
      <w:tr w:rsidR="00BF6C3E" w14:paraId="43CA75EA" w14:textId="77777777">
        <w:tc>
          <w:tcPr>
            <w:tcW w:w="305" w:type="dxa"/>
            <w:vMerge/>
            <w:shd w:val="clear" w:color="auto" w:fill="D9D9D9" w:themeFill="background1" w:themeFillShade="D9"/>
          </w:tcPr>
          <w:p w14:paraId="43CA75E7" w14:textId="77777777" w:rsidR="00BF6C3E" w:rsidRDefault="00BF6C3E" w:rsidP="00BF6C3E"/>
        </w:tc>
        <w:tc>
          <w:tcPr>
            <w:tcW w:w="617" w:type="dxa"/>
            <w:shd w:val="clear" w:color="auto" w:fill="D9D9D9" w:themeFill="background1" w:themeFillShade="D9"/>
          </w:tcPr>
          <w:p w14:paraId="43CA75E8" w14:textId="27F323F9" w:rsidR="00BF6C3E" w:rsidRDefault="00BF6C3E" w:rsidP="00BF6C3E">
            <w:r>
              <w:t>4.86</w:t>
            </w:r>
          </w:p>
        </w:tc>
        <w:tc>
          <w:tcPr>
            <w:tcW w:w="10588" w:type="dxa"/>
            <w:gridSpan w:val="2"/>
          </w:tcPr>
          <w:p w14:paraId="43CA75E9" w14:textId="77777777" w:rsidR="00BF6C3E" w:rsidRDefault="00BF6C3E" w:rsidP="00BF6C3E">
            <w:pPr>
              <w:rPr>
                <w:b/>
                <w:bCs/>
              </w:rPr>
            </w:pPr>
            <w:r>
              <w:rPr>
                <w:b/>
                <w:bCs/>
              </w:rPr>
              <w:t>Nuclear and radiation hazards</w:t>
            </w:r>
          </w:p>
        </w:tc>
      </w:tr>
      <w:tr w:rsidR="00BF6C3E" w14:paraId="43CA75EE" w14:textId="77777777">
        <w:tc>
          <w:tcPr>
            <w:tcW w:w="305" w:type="dxa"/>
            <w:vMerge/>
            <w:shd w:val="clear" w:color="auto" w:fill="D9D9D9" w:themeFill="background1" w:themeFillShade="D9"/>
          </w:tcPr>
          <w:p w14:paraId="43CA75EB" w14:textId="77777777" w:rsidR="00BF6C3E" w:rsidRDefault="00BF6C3E" w:rsidP="00BF6C3E"/>
        </w:tc>
        <w:tc>
          <w:tcPr>
            <w:tcW w:w="617" w:type="dxa"/>
            <w:shd w:val="clear" w:color="auto" w:fill="D9D9D9" w:themeFill="background1" w:themeFillShade="D9"/>
          </w:tcPr>
          <w:p w14:paraId="43CA75EC" w14:textId="35B7C859" w:rsidR="00BF6C3E" w:rsidRDefault="00BF6C3E" w:rsidP="00BF6C3E">
            <w:r>
              <w:t>4.87</w:t>
            </w:r>
          </w:p>
        </w:tc>
        <w:tc>
          <w:tcPr>
            <w:tcW w:w="10588" w:type="dxa"/>
            <w:gridSpan w:val="2"/>
          </w:tcPr>
          <w:p w14:paraId="43CA75ED" w14:textId="77777777" w:rsidR="00BF6C3E" w:rsidRDefault="00BF6C3E" w:rsidP="00BF6C3E">
            <w:pPr>
              <w:rPr>
                <w:b/>
                <w:bCs/>
              </w:rPr>
            </w:pPr>
            <w:r>
              <w:rPr>
                <w:b/>
                <w:bCs/>
              </w:rPr>
              <w:t>Ocean or tidewater hazards</w:t>
            </w:r>
          </w:p>
        </w:tc>
      </w:tr>
      <w:tr w:rsidR="00BF6C3E" w14:paraId="43CA75F2" w14:textId="77777777">
        <w:tc>
          <w:tcPr>
            <w:tcW w:w="305" w:type="dxa"/>
            <w:vMerge/>
            <w:shd w:val="clear" w:color="auto" w:fill="D9D9D9" w:themeFill="background1" w:themeFillShade="D9"/>
          </w:tcPr>
          <w:p w14:paraId="43CA75EF" w14:textId="77777777" w:rsidR="00BF6C3E" w:rsidRDefault="00BF6C3E" w:rsidP="00BF6C3E"/>
        </w:tc>
        <w:tc>
          <w:tcPr>
            <w:tcW w:w="617" w:type="dxa"/>
            <w:shd w:val="clear" w:color="auto" w:fill="D9D9D9" w:themeFill="background1" w:themeFillShade="D9"/>
          </w:tcPr>
          <w:p w14:paraId="43CA75F0" w14:textId="668DBD58" w:rsidR="00BF6C3E" w:rsidRDefault="00BF6C3E" w:rsidP="00BF6C3E">
            <w:r>
              <w:t>4.88</w:t>
            </w:r>
          </w:p>
        </w:tc>
        <w:tc>
          <w:tcPr>
            <w:tcW w:w="10588" w:type="dxa"/>
            <w:gridSpan w:val="2"/>
          </w:tcPr>
          <w:p w14:paraId="43CA75F1" w14:textId="77777777" w:rsidR="00BF6C3E" w:rsidRDefault="00BF6C3E" w:rsidP="00BF6C3E">
            <w:pPr>
              <w:rPr>
                <w:b/>
                <w:bCs/>
              </w:rPr>
            </w:pPr>
            <w:r>
              <w:rPr>
                <w:b/>
                <w:bCs/>
              </w:rPr>
              <w:t>Parent or guardian hazards</w:t>
            </w:r>
          </w:p>
        </w:tc>
      </w:tr>
      <w:tr w:rsidR="00BF6C3E" w14:paraId="43CA75F6" w14:textId="77777777">
        <w:tc>
          <w:tcPr>
            <w:tcW w:w="305" w:type="dxa"/>
            <w:vMerge/>
            <w:shd w:val="clear" w:color="auto" w:fill="D9D9D9" w:themeFill="background1" w:themeFillShade="D9"/>
          </w:tcPr>
          <w:p w14:paraId="43CA75F3" w14:textId="77777777" w:rsidR="00BF6C3E" w:rsidRDefault="00BF6C3E" w:rsidP="00BF6C3E"/>
        </w:tc>
        <w:tc>
          <w:tcPr>
            <w:tcW w:w="617" w:type="dxa"/>
            <w:shd w:val="clear" w:color="auto" w:fill="D9D9D9" w:themeFill="background1" w:themeFillShade="D9"/>
          </w:tcPr>
          <w:p w14:paraId="43CA75F4" w14:textId="66A5CFF4" w:rsidR="00BF6C3E" w:rsidRDefault="00BF6C3E" w:rsidP="00BF6C3E">
            <w:r>
              <w:t>4.89</w:t>
            </w:r>
          </w:p>
        </w:tc>
        <w:tc>
          <w:tcPr>
            <w:tcW w:w="10588" w:type="dxa"/>
            <w:gridSpan w:val="2"/>
          </w:tcPr>
          <w:p w14:paraId="43CA75F5" w14:textId="77777777" w:rsidR="00BF6C3E" w:rsidRDefault="00BF6C3E" w:rsidP="00BF6C3E">
            <w:pPr>
              <w:rPr>
                <w:b/>
                <w:bCs/>
              </w:rPr>
            </w:pPr>
            <w:r>
              <w:rPr>
                <w:b/>
                <w:bCs/>
              </w:rPr>
              <w:t>Photosensitive seizure hazards</w:t>
            </w:r>
          </w:p>
        </w:tc>
      </w:tr>
      <w:tr w:rsidR="00BF6C3E" w14:paraId="43CA75FA" w14:textId="77777777">
        <w:tc>
          <w:tcPr>
            <w:tcW w:w="305" w:type="dxa"/>
            <w:vMerge/>
            <w:shd w:val="clear" w:color="auto" w:fill="D9D9D9" w:themeFill="background1" w:themeFillShade="D9"/>
          </w:tcPr>
          <w:p w14:paraId="43CA75F7" w14:textId="77777777" w:rsidR="00BF6C3E" w:rsidRDefault="00BF6C3E" w:rsidP="00BF6C3E"/>
        </w:tc>
        <w:tc>
          <w:tcPr>
            <w:tcW w:w="617" w:type="dxa"/>
            <w:shd w:val="clear" w:color="auto" w:fill="D9D9D9" w:themeFill="background1" w:themeFillShade="D9"/>
          </w:tcPr>
          <w:p w14:paraId="43CA75F8" w14:textId="0227AE91" w:rsidR="00BF6C3E" w:rsidRDefault="00BF6C3E" w:rsidP="00BF6C3E">
            <w:r>
              <w:t>4.90</w:t>
            </w:r>
          </w:p>
        </w:tc>
        <w:tc>
          <w:tcPr>
            <w:tcW w:w="10588" w:type="dxa"/>
            <w:gridSpan w:val="2"/>
          </w:tcPr>
          <w:p w14:paraId="43CA75F9" w14:textId="77777777" w:rsidR="00BF6C3E" w:rsidRDefault="00BF6C3E" w:rsidP="00BF6C3E">
            <w:pPr>
              <w:rPr>
                <w:b/>
                <w:bCs/>
              </w:rPr>
            </w:pPr>
            <w:r>
              <w:rPr>
                <w:b/>
                <w:bCs/>
              </w:rPr>
              <w:t>Political activities hazards</w:t>
            </w:r>
          </w:p>
        </w:tc>
      </w:tr>
      <w:tr w:rsidR="00BF6C3E" w14:paraId="43CA75FE" w14:textId="77777777">
        <w:tc>
          <w:tcPr>
            <w:tcW w:w="305" w:type="dxa"/>
            <w:vMerge/>
            <w:shd w:val="clear" w:color="auto" w:fill="D9D9D9" w:themeFill="background1" w:themeFillShade="D9"/>
          </w:tcPr>
          <w:p w14:paraId="43CA75FB" w14:textId="77777777" w:rsidR="00BF6C3E" w:rsidRDefault="00BF6C3E" w:rsidP="00BF6C3E"/>
        </w:tc>
        <w:tc>
          <w:tcPr>
            <w:tcW w:w="617" w:type="dxa"/>
            <w:shd w:val="clear" w:color="auto" w:fill="D9D9D9" w:themeFill="background1" w:themeFillShade="D9"/>
          </w:tcPr>
          <w:p w14:paraId="43CA75FC" w14:textId="4760ABDE" w:rsidR="00BF6C3E" w:rsidRDefault="00BF6C3E" w:rsidP="00BF6C3E">
            <w:r>
              <w:t>4.91</w:t>
            </w:r>
          </w:p>
        </w:tc>
        <w:tc>
          <w:tcPr>
            <w:tcW w:w="10588" w:type="dxa"/>
            <w:gridSpan w:val="2"/>
          </w:tcPr>
          <w:p w14:paraId="43CA75FD" w14:textId="77777777" w:rsidR="00BF6C3E" w:rsidRDefault="00BF6C3E" w:rsidP="00BF6C3E">
            <w:pPr>
              <w:rPr>
                <w:b/>
                <w:bCs/>
              </w:rPr>
            </w:pPr>
            <w:r>
              <w:rPr>
                <w:b/>
                <w:bCs/>
              </w:rPr>
              <w:t>Pollutant hazards</w:t>
            </w:r>
          </w:p>
        </w:tc>
      </w:tr>
      <w:tr w:rsidR="00BF6C3E" w14:paraId="43CA7602" w14:textId="77777777">
        <w:tc>
          <w:tcPr>
            <w:tcW w:w="305" w:type="dxa"/>
            <w:vMerge/>
            <w:shd w:val="clear" w:color="auto" w:fill="D9D9D9" w:themeFill="background1" w:themeFillShade="D9"/>
          </w:tcPr>
          <w:p w14:paraId="43CA75FF" w14:textId="77777777" w:rsidR="00BF6C3E" w:rsidRDefault="00BF6C3E" w:rsidP="00BF6C3E"/>
        </w:tc>
        <w:tc>
          <w:tcPr>
            <w:tcW w:w="617" w:type="dxa"/>
            <w:shd w:val="clear" w:color="auto" w:fill="D9D9D9" w:themeFill="background1" w:themeFillShade="D9"/>
          </w:tcPr>
          <w:p w14:paraId="43CA7600" w14:textId="62AE5085" w:rsidR="00BF6C3E" w:rsidRDefault="00BF6C3E" w:rsidP="00BF6C3E">
            <w:r>
              <w:t>4.92</w:t>
            </w:r>
          </w:p>
        </w:tc>
        <w:tc>
          <w:tcPr>
            <w:tcW w:w="10588" w:type="dxa"/>
            <w:gridSpan w:val="2"/>
          </w:tcPr>
          <w:p w14:paraId="43CA7601" w14:textId="77777777" w:rsidR="00BF6C3E" w:rsidRDefault="00BF6C3E" w:rsidP="00BF6C3E">
            <w:pPr>
              <w:rPr>
                <w:b/>
                <w:bCs/>
              </w:rPr>
            </w:pPr>
            <w:r>
              <w:rPr>
                <w:b/>
                <w:bCs/>
              </w:rPr>
              <w:t>Prior act or occurrence hazards</w:t>
            </w:r>
          </w:p>
        </w:tc>
      </w:tr>
      <w:tr w:rsidR="00BF6C3E" w14:paraId="43CA7606" w14:textId="77777777">
        <w:tc>
          <w:tcPr>
            <w:tcW w:w="305" w:type="dxa"/>
            <w:vMerge/>
            <w:shd w:val="clear" w:color="auto" w:fill="D9D9D9" w:themeFill="background1" w:themeFillShade="D9"/>
          </w:tcPr>
          <w:p w14:paraId="43CA7603" w14:textId="77777777" w:rsidR="00BF6C3E" w:rsidRDefault="00BF6C3E" w:rsidP="00BF6C3E"/>
        </w:tc>
        <w:tc>
          <w:tcPr>
            <w:tcW w:w="617" w:type="dxa"/>
            <w:shd w:val="clear" w:color="auto" w:fill="D9D9D9" w:themeFill="background1" w:themeFillShade="D9"/>
          </w:tcPr>
          <w:p w14:paraId="43CA7604" w14:textId="5453EC3C" w:rsidR="00BF6C3E" w:rsidRDefault="00BF6C3E" w:rsidP="00BF6C3E">
            <w:r>
              <w:t>4.93</w:t>
            </w:r>
          </w:p>
        </w:tc>
        <w:tc>
          <w:tcPr>
            <w:tcW w:w="10588" w:type="dxa"/>
            <w:gridSpan w:val="2"/>
          </w:tcPr>
          <w:p w14:paraId="43CA7605" w14:textId="77777777" w:rsidR="00BF6C3E" w:rsidRDefault="00BF6C3E" w:rsidP="00BF6C3E">
            <w:pPr>
              <w:rPr>
                <w:b/>
                <w:bCs/>
              </w:rPr>
            </w:pPr>
            <w:r>
              <w:rPr>
                <w:b/>
                <w:bCs/>
              </w:rPr>
              <w:t>Professional errors and omissions hazards</w:t>
            </w:r>
          </w:p>
        </w:tc>
      </w:tr>
      <w:tr w:rsidR="00BF6C3E" w14:paraId="43CA760A" w14:textId="77777777">
        <w:tc>
          <w:tcPr>
            <w:tcW w:w="305" w:type="dxa"/>
            <w:vMerge/>
            <w:shd w:val="clear" w:color="auto" w:fill="D9D9D9" w:themeFill="background1" w:themeFillShade="D9"/>
          </w:tcPr>
          <w:p w14:paraId="43CA7607" w14:textId="77777777" w:rsidR="00BF6C3E" w:rsidRDefault="00BF6C3E" w:rsidP="00BF6C3E"/>
        </w:tc>
        <w:tc>
          <w:tcPr>
            <w:tcW w:w="617" w:type="dxa"/>
            <w:shd w:val="clear" w:color="auto" w:fill="D9D9D9" w:themeFill="background1" w:themeFillShade="D9"/>
          </w:tcPr>
          <w:p w14:paraId="43CA7608" w14:textId="329AA58B" w:rsidR="00BF6C3E" w:rsidRDefault="00BF6C3E" w:rsidP="00BF6C3E">
            <w:r>
              <w:t>4.94</w:t>
            </w:r>
          </w:p>
        </w:tc>
        <w:tc>
          <w:tcPr>
            <w:tcW w:w="10588" w:type="dxa"/>
            <w:gridSpan w:val="2"/>
          </w:tcPr>
          <w:p w14:paraId="43CA7609" w14:textId="77777777" w:rsidR="00BF6C3E" w:rsidRDefault="00BF6C3E" w:rsidP="00BF6C3E">
            <w:pPr>
              <w:rPr>
                <w:b/>
                <w:bCs/>
              </w:rPr>
            </w:pPr>
            <w:r>
              <w:rPr>
                <w:b/>
                <w:bCs/>
              </w:rPr>
              <w:t>Railroad hazards</w:t>
            </w:r>
          </w:p>
        </w:tc>
      </w:tr>
      <w:tr w:rsidR="00BF6C3E" w14:paraId="43CA760E" w14:textId="77777777">
        <w:tc>
          <w:tcPr>
            <w:tcW w:w="305" w:type="dxa"/>
            <w:vMerge/>
            <w:shd w:val="clear" w:color="auto" w:fill="D9D9D9" w:themeFill="background1" w:themeFillShade="D9"/>
          </w:tcPr>
          <w:p w14:paraId="43CA760B" w14:textId="77777777" w:rsidR="00BF6C3E" w:rsidRDefault="00BF6C3E" w:rsidP="00BF6C3E"/>
        </w:tc>
        <w:tc>
          <w:tcPr>
            <w:tcW w:w="617" w:type="dxa"/>
            <w:shd w:val="clear" w:color="auto" w:fill="D9D9D9" w:themeFill="background1" w:themeFillShade="D9"/>
          </w:tcPr>
          <w:p w14:paraId="43CA760C" w14:textId="71CDA6FA" w:rsidR="00BF6C3E" w:rsidRDefault="00BF6C3E" w:rsidP="00BF6C3E">
            <w:r>
              <w:t>4.95</w:t>
            </w:r>
          </w:p>
        </w:tc>
        <w:tc>
          <w:tcPr>
            <w:tcW w:w="10588" w:type="dxa"/>
            <w:gridSpan w:val="2"/>
          </w:tcPr>
          <w:p w14:paraId="43CA760D" w14:textId="77777777" w:rsidR="00BF6C3E" w:rsidRDefault="00BF6C3E" w:rsidP="00BF6C3E">
            <w:pPr>
              <w:rPr>
                <w:b/>
                <w:bCs/>
              </w:rPr>
            </w:pPr>
            <w:r>
              <w:rPr>
                <w:b/>
                <w:bCs/>
              </w:rPr>
              <w:t>Recycling hazards</w:t>
            </w:r>
          </w:p>
        </w:tc>
      </w:tr>
      <w:tr w:rsidR="00BF6C3E" w14:paraId="43CA7612" w14:textId="77777777">
        <w:tc>
          <w:tcPr>
            <w:tcW w:w="305" w:type="dxa"/>
            <w:vMerge/>
            <w:shd w:val="clear" w:color="auto" w:fill="D9D9D9" w:themeFill="background1" w:themeFillShade="D9"/>
          </w:tcPr>
          <w:p w14:paraId="43CA760F" w14:textId="77777777" w:rsidR="00BF6C3E" w:rsidRDefault="00BF6C3E" w:rsidP="00BF6C3E"/>
        </w:tc>
        <w:tc>
          <w:tcPr>
            <w:tcW w:w="617" w:type="dxa"/>
            <w:shd w:val="clear" w:color="auto" w:fill="D9D9D9" w:themeFill="background1" w:themeFillShade="D9"/>
          </w:tcPr>
          <w:p w14:paraId="43CA7610" w14:textId="798BAAB8" w:rsidR="00BF6C3E" w:rsidRDefault="00BF6C3E" w:rsidP="00BF6C3E">
            <w:r>
              <w:t>4.96</w:t>
            </w:r>
          </w:p>
        </w:tc>
        <w:tc>
          <w:tcPr>
            <w:tcW w:w="10588" w:type="dxa"/>
            <w:gridSpan w:val="2"/>
          </w:tcPr>
          <w:p w14:paraId="43CA7611" w14:textId="77777777" w:rsidR="00BF6C3E" w:rsidRDefault="00BF6C3E" w:rsidP="00BF6C3E">
            <w:pPr>
              <w:rPr>
                <w:b/>
                <w:bCs/>
              </w:rPr>
            </w:pPr>
            <w:r>
              <w:rPr>
                <w:b/>
                <w:bCs/>
              </w:rPr>
              <w:t>Right to life hazards</w:t>
            </w:r>
          </w:p>
        </w:tc>
      </w:tr>
      <w:tr w:rsidR="00BF6C3E" w14:paraId="43CA7616" w14:textId="77777777">
        <w:tc>
          <w:tcPr>
            <w:tcW w:w="305" w:type="dxa"/>
            <w:vMerge/>
            <w:shd w:val="clear" w:color="auto" w:fill="D9D9D9" w:themeFill="background1" w:themeFillShade="D9"/>
          </w:tcPr>
          <w:p w14:paraId="43CA7613" w14:textId="77777777" w:rsidR="00BF6C3E" w:rsidRDefault="00BF6C3E" w:rsidP="00BF6C3E"/>
        </w:tc>
        <w:tc>
          <w:tcPr>
            <w:tcW w:w="617" w:type="dxa"/>
            <w:shd w:val="clear" w:color="auto" w:fill="D9D9D9" w:themeFill="background1" w:themeFillShade="D9"/>
          </w:tcPr>
          <w:p w14:paraId="43CA7614" w14:textId="7E21563E" w:rsidR="00BF6C3E" w:rsidRDefault="00BF6C3E" w:rsidP="00BF6C3E">
            <w:r>
              <w:t>4.97</w:t>
            </w:r>
          </w:p>
        </w:tc>
        <w:tc>
          <w:tcPr>
            <w:tcW w:w="10588" w:type="dxa"/>
            <w:gridSpan w:val="2"/>
          </w:tcPr>
          <w:p w14:paraId="43CA7615" w14:textId="77777777" w:rsidR="00BF6C3E" w:rsidRDefault="00BF6C3E" w:rsidP="00BF6C3E">
            <w:pPr>
              <w:rPr>
                <w:b/>
                <w:bCs/>
              </w:rPr>
            </w:pPr>
            <w:r>
              <w:rPr>
                <w:b/>
                <w:bCs/>
              </w:rPr>
              <w:t>Right to self-defense hazards</w:t>
            </w:r>
          </w:p>
        </w:tc>
      </w:tr>
      <w:tr w:rsidR="00BF6C3E" w14:paraId="43CA761A" w14:textId="77777777">
        <w:tc>
          <w:tcPr>
            <w:tcW w:w="305" w:type="dxa"/>
            <w:vMerge/>
            <w:shd w:val="clear" w:color="auto" w:fill="D9D9D9" w:themeFill="background1" w:themeFillShade="D9"/>
          </w:tcPr>
          <w:p w14:paraId="43CA7617" w14:textId="77777777" w:rsidR="00BF6C3E" w:rsidRDefault="00BF6C3E" w:rsidP="00BF6C3E"/>
        </w:tc>
        <w:tc>
          <w:tcPr>
            <w:tcW w:w="617" w:type="dxa"/>
            <w:shd w:val="clear" w:color="auto" w:fill="D9D9D9" w:themeFill="background1" w:themeFillShade="D9"/>
          </w:tcPr>
          <w:p w14:paraId="43CA7618" w14:textId="5FF67D09" w:rsidR="00BF6C3E" w:rsidRDefault="00BF6C3E" w:rsidP="00BF6C3E">
            <w:r>
              <w:t>4.98</w:t>
            </w:r>
          </w:p>
        </w:tc>
        <w:tc>
          <w:tcPr>
            <w:tcW w:w="10588" w:type="dxa"/>
            <w:gridSpan w:val="2"/>
          </w:tcPr>
          <w:p w14:paraId="43CA7619" w14:textId="77777777" w:rsidR="00BF6C3E" w:rsidRDefault="00BF6C3E" w:rsidP="00BF6C3E">
            <w:pPr>
              <w:rPr>
                <w:b/>
                <w:bCs/>
              </w:rPr>
            </w:pPr>
            <w:r>
              <w:rPr>
                <w:b/>
                <w:bCs/>
              </w:rPr>
              <w:t>Sales and marketing hazards</w:t>
            </w:r>
          </w:p>
        </w:tc>
      </w:tr>
      <w:tr w:rsidR="00BF6C3E" w14:paraId="43CA761E" w14:textId="77777777">
        <w:tc>
          <w:tcPr>
            <w:tcW w:w="305" w:type="dxa"/>
            <w:vMerge/>
            <w:shd w:val="clear" w:color="auto" w:fill="D9D9D9" w:themeFill="background1" w:themeFillShade="D9"/>
          </w:tcPr>
          <w:p w14:paraId="43CA761B" w14:textId="77777777" w:rsidR="00BF6C3E" w:rsidRDefault="00BF6C3E" w:rsidP="00BF6C3E"/>
        </w:tc>
        <w:tc>
          <w:tcPr>
            <w:tcW w:w="617" w:type="dxa"/>
            <w:shd w:val="clear" w:color="auto" w:fill="D9D9D9" w:themeFill="background1" w:themeFillShade="D9"/>
          </w:tcPr>
          <w:p w14:paraId="43CA761C" w14:textId="0E27AD7F" w:rsidR="00BF6C3E" w:rsidRDefault="00BF6C3E" w:rsidP="00BF6C3E">
            <w:r>
              <w:t>4.99</w:t>
            </w:r>
          </w:p>
        </w:tc>
        <w:tc>
          <w:tcPr>
            <w:tcW w:w="10588" w:type="dxa"/>
            <w:gridSpan w:val="2"/>
          </w:tcPr>
          <w:p w14:paraId="43CA761D" w14:textId="77777777" w:rsidR="00BF6C3E" w:rsidRDefault="00BF6C3E" w:rsidP="00BF6C3E">
            <w:pPr>
              <w:rPr>
                <w:b/>
                <w:bCs/>
              </w:rPr>
            </w:pPr>
            <w:r>
              <w:rPr>
                <w:b/>
                <w:bCs/>
              </w:rPr>
              <w:t>Social media hazards</w:t>
            </w:r>
          </w:p>
        </w:tc>
      </w:tr>
      <w:tr w:rsidR="00BF6C3E" w14:paraId="43CA7622" w14:textId="77777777">
        <w:tc>
          <w:tcPr>
            <w:tcW w:w="305" w:type="dxa"/>
            <w:vMerge/>
            <w:shd w:val="clear" w:color="auto" w:fill="D9D9D9" w:themeFill="background1" w:themeFillShade="D9"/>
          </w:tcPr>
          <w:p w14:paraId="43CA761F" w14:textId="77777777" w:rsidR="00BF6C3E" w:rsidRDefault="00BF6C3E" w:rsidP="00BF6C3E"/>
        </w:tc>
        <w:tc>
          <w:tcPr>
            <w:tcW w:w="617" w:type="dxa"/>
            <w:shd w:val="clear" w:color="auto" w:fill="D9D9D9" w:themeFill="background1" w:themeFillShade="D9"/>
          </w:tcPr>
          <w:p w14:paraId="43CA7620" w14:textId="233791D8" w:rsidR="00BF6C3E" w:rsidRDefault="00BF6C3E" w:rsidP="00BF6C3E">
            <w:r>
              <w:t>4.100</w:t>
            </w:r>
          </w:p>
        </w:tc>
        <w:tc>
          <w:tcPr>
            <w:tcW w:w="10588" w:type="dxa"/>
            <w:gridSpan w:val="2"/>
          </w:tcPr>
          <w:p w14:paraId="43CA7621" w14:textId="77777777" w:rsidR="00BF6C3E" w:rsidRDefault="00BF6C3E" w:rsidP="00BF6C3E">
            <w:pPr>
              <w:rPr>
                <w:b/>
                <w:bCs/>
              </w:rPr>
            </w:pPr>
            <w:r>
              <w:rPr>
                <w:b/>
                <w:bCs/>
              </w:rPr>
              <w:t>Special carrier hazards</w:t>
            </w:r>
          </w:p>
        </w:tc>
      </w:tr>
      <w:tr w:rsidR="00BF6C3E" w14:paraId="43CA7626" w14:textId="77777777">
        <w:tc>
          <w:tcPr>
            <w:tcW w:w="305" w:type="dxa"/>
            <w:vMerge/>
            <w:shd w:val="clear" w:color="auto" w:fill="D9D9D9" w:themeFill="background1" w:themeFillShade="D9"/>
          </w:tcPr>
          <w:p w14:paraId="43CA7623" w14:textId="77777777" w:rsidR="00BF6C3E" w:rsidRDefault="00BF6C3E" w:rsidP="00BF6C3E"/>
        </w:tc>
        <w:tc>
          <w:tcPr>
            <w:tcW w:w="617" w:type="dxa"/>
            <w:shd w:val="clear" w:color="auto" w:fill="D9D9D9" w:themeFill="background1" w:themeFillShade="D9"/>
          </w:tcPr>
          <w:p w14:paraId="43CA7624" w14:textId="25E2C17E" w:rsidR="00BF6C3E" w:rsidRDefault="00BF6C3E" w:rsidP="00BF6C3E">
            <w:r>
              <w:t>4.101</w:t>
            </w:r>
          </w:p>
        </w:tc>
        <w:tc>
          <w:tcPr>
            <w:tcW w:w="10588" w:type="dxa"/>
            <w:gridSpan w:val="2"/>
          </w:tcPr>
          <w:p w14:paraId="43CA7625" w14:textId="77777777" w:rsidR="00BF6C3E" w:rsidRDefault="00BF6C3E" w:rsidP="00BF6C3E">
            <w:pPr>
              <w:rPr>
                <w:b/>
                <w:bCs/>
              </w:rPr>
            </w:pPr>
            <w:r>
              <w:rPr>
                <w:b/>
                <w:bCs/>
              </w:rPr>
              <w:t>Special legal damages and remedies hazards</w:t>
            </w:r>
          </w:p>
        </w:tc>
      </w:tr>
      <w:tr w:rsidR="00BF6C3E" w14:paraId="43CA762A" w14:textId="77777777">
        <w:tc>
          <w:tcPr>
            <w:tcW w:w="305" w:type="dxa"/>
            <w:vMerge/>
            <w:shd w:val="clear" w:color="auto" w:fill="D9D9D9" w:themeFill="background1" w:themeFillShade="D9"/>
          </w:tcPr>
          <w:p w14:paraId="43CA7627" w14:textId="77777777" w:rsidR="00BF6C3E" w:rsidRDefault="00BF6C3E" w:rsidP="00BF6C3E"/>
        </w:tc>
        <w:tc>
          <w:tcPr>
            <w:tcW w:w="617" w:type="dxa"/>
            <w:shd w:val="clear" w:color="auto" w:fill="D9D9D9" w:themeFill="background1" w:themeFillShade="D9"/>
          </w:tcPr>
          <w:p w14:paraId="43CA7628" w14:textId="0725D731" w:rsidR="00BF6C3E" w:rsidRDefault="00BF6C3E" w:rsidP="00BF6C3E">
            <w:r>
              <w:t>4.102</w:t>
            </w:r>
          </w:p>
        </w:tc>
        <w:tc>
          <w:tcPr>
            <w:tcW w:w="10588" w:type="dxa"/>
            <w:gridSpan w:val="2"/>
          </w:tcPr>
          <w:p w14:paraId="43CA7629" w14:textId="77777777" w:rsidR="00BF6C3E" w:rsidRDefault="00BF6C3E" w:rsidP="00BF6C3E">
            <w:pPr>
              <w:rPr>
                <w:b/>
                <w:bCs/>
              </w:rPr>
            </w:pPr>
            <w:r>
              <w:rPr>
                <w:b/>
                <w:bCs/>
              </w:rPr>
              <w:t>Specific assault or battery hazards</w:t>
            </w:r>
          </w:p>
        </w:tc>
      </w:tr>
      <w:tr w:rsidR="00BF6C3E" w14:paraId="43CA762E" w14:textId="77777777">
        <w:tc>
          <w:tcPr>
            <w:tcW w:w="305" w:type="dxa"/>
            <w:vMerge/>
            <w:shd w:val="clear" w:color="auto" w:fill="D9D9D9" w:themeFill="background1" w:themeFillShade="D9"/>
          </w:tcPr>
          <w:p w14:paraId="43CA762B" w14:textId="77777777" w:rsidR="00BF6C3E" w:rsidRDefault="00BF6C3E" w:rsidP="00BF6C3E"/>
        </w:tc>
        <w:tc>
          <w:tcPr>
            <w:tcW w:w="617" w:type="dxa"/>
            <w:shd w:val="clear" w:color="auto" w:fill="D9D9D9" w:themeFill="background1" w:themeFillShade="D9"/>
          </w:tcPr>
          <w:p w14:paraId="43CA762C" w14:textId="51BD332A" w:rsidR="00BF6C3E" w:rsidRDefault="00BF6C3E" w:rsidP="00BF6C3E">
            <w:r>
              <w:t>4.103</w:t>
            </w:r>
          </w:p>
        </w:tc>
        <w:tc>
          <w:tcPr>
            <w:tcW w:w="10588" w:type="dxa"/>
            <w:gridSpan w:val="2"/>
          </w:tcPr>
          <w:p w14:paraId="43CA762D" w14:textId="77777777" w:rsidR="00BF6C3E" w:rsidRDefault="00BF6C3E" w:rsidP="00BF6C3E">
            <w:pPr>
              <w:rPr>
                <w:b/>
                <w:bCs/>
              </w:rPr>
            </w:pPr>
            <w:r>
              <w:rPr>
                <w:b/>
                <w:bCs/>
              </w:rPr>
              <w:t>Specific dwelling occupancy disruption hazards</w:t>
            </w:r>
          </w:p>
        </w:tc>
      </w:tr>
      <w:tr w:rsidR="00BF6C3E" w14:paraId="43CA7632" w14:textId="77777777">
        <w:tc>
          <w:tcPr>
            <w:tcW w:w="305" w:type="dxa"/>
            <w:vMerge/>
            <w:shd w:val="clear" w:color="auto" w:fill="D9D9D9" w:themeFill="background1" w:themeFillShade="D9"/>
          </w:tcPr>
          <w:p w14:paraId="43CA762F" w14:textId="77777777" w:rsidR="00BF6C3E" w:rsidRDefault="00BF6C3E" w:rsidP="00BF6C3E"/>
        </w:tc>
        <w:tc>
          <w:tcPr>
            <w:tcW w:w="617" w:type="dxa"/>
            <w:shd w:val="clear" w:color="auto" w:fill="D9D9D9" w:themeFill="background1" w:themeFillShade="D9"/>
          </w:tcPr>
          <w:p w14:paraId="43CA7630" w14:textId="6260AD38" w:rsidR="00BF6C3E" w:rsidRDefault="00BF6C3E" w:rsidP="00BF6C3E">
            <w:r>
              <w:t>4.104</w:t>
            </w:r>
          </w:p>
        </w:tc>
        <w:tc>
          <w:tcPr>
            <w:tcW w:w="10588" w:type="dxa"/>
            <w:gridSpan w:val="2"/>
          </w:tcPr>
          <w:p w14:paraId="43CA7631" w14:textId="77777777" w:rsidR="00BF6C3E" w:rsidRDefault="00BF6C3E" w:rsidP="00BF6C3E">
            <w:pPr>
              <w:rPr>
                <w:b/>
                <w:bCs/>
              </w:rPr>
            </w:pPr>
            <w:r>
              <w:rPr>
                <w:b/>
                <w:bCs/>
              </w:rPr>
              <w:t>Sponsorship hazards</w:t>
            </w:r>
          </w:p>
        </w:tc>
      </w:tr>
      <w:tr w:rsidR="00BF6C3E" w14:paraId="43CA7636" w14:textId="77777777">
        <w:tc>
          <w:tcPr>
            <w:tcW w:w="305" w:type="dxa"/>
            <w:vMerge/>
            <w:shd w:val="clear" w:color="auto" w:fill="D9D9D9" w:themeFill="background1" w:themeFillShade="D9"/>
          </w:tcPr>
          <w:p w14:paraId="43CA7633" w14:textId="77777777" w:rsidR="00BF6C3E" w:rsidRDefault="00BF6C3E" w:rsidP="00BF6C3E"/>
        </w:tc>
        <w:tc>
          <w:tcPr>
            <w:tcW w:w="617" w:type="dxa"/>
            <w:shd w:val="clear" w:color="auto" w:fill="D9D9D9" w:themeFill="background1" w:themeFillShade="D9"/>
          </w:tcPr>
          <w:p w14:paraId="43CA7634" w14:textId="31E22AD1" w:rsidR="00BF6C3E" w:rsidRDefault="00BF6C3E" w:rsidP="00BF6C3E">
            <w:r>
              <w:t>4.105</w:t>
            </w:r>
          </w:p>
        </w:tc>
        <w:tc>
          <w:tcPr>
            <w:tcW w:w="10588" w:type="dxa"/>
            <w:gridSpan w:val="2"/>
          </w:tcPr>
          <w:p w14:paraId="43CA7635" w14:textId="77777777" w:rsidR="00BF6C3E" w:rsidRDefault="00BF6C3E" w:rsidP="00BF6C3E">
            <w:pPr>
              <w:rPr>
                <w:b/>
                <w:bCs/>
              </w:rPr>
            </w:pPr>
            <w:r>
              <w:rPr>
                <w:b/>
                <w:bCs/>
              </w:rPr>
              <w:t>Steam boiler system asset</w:t>
            </w:r>
          </w:p>
        </w:tc>
      </w:tr>
      <w:tr w:rsidR="00BF6C3E" w14:paraId="43CA763A" w14:textId="77777777">
        <w:tc>
          <w:tcPr>
            <w:tcW w:w="305" w:type="dxa"/>
            <w:vMerge/>
            <w:shd w:val="clear" w:color="auto" w:fill="D9D9D9" w:themeFill="background1" w:themeFillShade="D9"/>
          </w:tcPr>
          <w:p w14:paraId="43CA7637" w14:textId="77777777" w:rsidR="00BF6C3E" w:rsidRDefault="00BF6C3E" w:rsidP="00BF6C3E"/>
        </w:tc>
        <w:tc>
          <w:tcPr>
            <w:tcW w:w="617" w:type="dxa"/>
            <w:shd w:val="clear" w:color="auto" w:fill="D9D9D9" w:themeFill="background1" w:themeFillShade="D9"/>
          </w:tcPr>
          <w:p w14:paraId="43CA7638" w14:textId="4C9155DD" w:rsidR="00BF6C3E" w:rsidRDefault="00BF6C3E" w:rsidP="00BF6C3E">
            <w:r>
              <w:t>4.106</w:t>
            </w:r>
          </w:p>
        </w:tc>
        <w:tc>
          <w:tcPr>
            <w:tcW w:w="10588" w:type="dxa"/>
            <w:gridSpan w:val="2"/>
          </w:tcPr>
          <w:p w14:paraId="43CA7639" w14:textId="77777777" w:rsidR="00BF6C3E" w:rsidRDefault="00BF6C3E" w:rsidP="00BF6C3E">
            <w:pPr>
              <w:rPr>
                <w:b/>
                <w:bCs/>
              </w:rPr>
            </w:pPr>
            <w:r>
              <w:rPr>
                <w:b/>
                <w:bCs/>
              </w:rPr>
              <w:t>Steam boiler system explosion hazards</w:t>
            </w:r>
          </w:p>
        </w:tc>
      </w:tr>
      <w:tr w:rsidR="00BF6C3E" w14:paraId="43CA763E" w14:textId="77777777">
        <w:tc>
          <w:tcPr>
            <w:tcW w:w="305" w:type="dxa"/>
            <w:vMerge/>
            <w:shd w:val="clear" w:color="auto" w:fill="D9D9D9" w:themeFill="background1" w:themeFillShade="D9"/>
          </w:tcPr>
          <w:p w14:paraId="43CA763B" w14:textId="77777777" w:rsidR="00BF6C3E" w:rsidRDefault="00BF6C3E" w:rsidP="00BF6C3E"/>
        </w:tc>
        <w:tc>
          <w:tcPr>
            <w:tcW w:w="617" w:type="dxa"/>
            <w:shd w:val="clear" w:color="auto" w:fill="D9D9D9" w:themeFill="background1" w:themeFillShade="D9"/>
          </w:tcPr>
          <w:p w14:paraId="43CA763C" w14:textId="7E97D320" w:rsidR="00BF6C3E" w:rsidRDefault="00BF6C3E" w:rsidP="00BF6C3E">
            <w:r>
              <w:t>4.107</w:t>
            </w:r>
          </w:p>
        </w:tc>
        <w:tc>
          <w:tcPr>
            <w:tcW w:w="10588" w:type="dxa"/>
            <w:gridSpan w:val="2"/>
          </w:tcPr>
          <w:p w14:paraId="43CA763D" w14:textId="77777777" w:rsidR="00BF6C3E" w:rsidRDefault="00BF6C3E" w:rsidP="00BF6C3E">
            <w:pPr>
              <w:rPr>
                <w:b/>
                <w:bCs/>
              </w:rPr>
            </w:pPr>
            <w:r>
              <w:rPr>
                <w:b/>
                <w:bCs/>
              </w:rPr>
              <w:t>Terrorism hazards</w:t>
            </w:r>
          </w:p>
        </w:tc>
      </w:tr>
      <w:tr w:rsidR="00BF6C3E" w14:paraId="43CA7642" w14:textId="77777777">
        <w:tc>
          <w:tcPr>
            <w:tcW w:w="305" w:type="dxa"/>
            <w:vMerge/>
            <w:shd w:val="clear" w:color="auto" w:fill="D9D9D9" w:themeFill="background1" w:themeFillShade="D9"/>
          </w:tcPr>
          <w:p w14:paraId="43CA763F" w14:textId="77777777" w:rsidR="00BF6C3E" w:rsidRDefault="00BF6C3E" w:rsidP="00BF6C3E"/>
        </w:tc>
        <w:tc>
          <w:tcPr>
            <w:tcW w:w="617" w:type="dxa"/>
            <w:shd w:val="clear" w:color="auto" w:fill="D9D9D9" w:themeFill="background1" w:themeFillShade="D9"/>
          </w:tcPr>
          <w:p w14:paraId="43CA7640" w14:textId="218B7CA5" w:rsidR="00BF6C3E" w:rsidRDefault="00BF6C3E" w:rsidP="00BF6C3E">
            <w:r>
              <w:t>4.108</w:t>
            </w:r>
          </w:p>
        </w:tc>
        <w:tc>
          <w:tcPr>
            <w:tcW w:w="10588" w:type="dxa"/>
            <w:gridSpan w:val="2"/>
          </w:tcPr>
          <w:p w14:paraId="43CA7641" w14:textId="77777777" w:rsidR="00BF6C3E" w:rsidRDefault="00BF6C3E" w:rsidP="00BF6C3E">
            <w:pPr>
              <w:rPr>
                <w:b/>
                <w:bCs/>
              </w:rPr>
            </w:pPr>
            <w:r>
              <w:rPr>
                <w:b/>
                <w:bCs/>
              </w:rPr>
              <w:t>Thermal runaway hazards</w:t>
            </w:r>
          </w:p>
        </w:tc>
      </w:tr>
      <w:tr w:rsidR="00BF6C3E" w14:paraId="43CA7646" w14:textId="77777777">
        <w:tc>
          <w:tcPr>
            <w:tcW w:w="305" w:type="dxa"/>
            <w:vMerge/>
            <w:shd w:val="clear" w:color="auto" w:fill="D9D9D9" w:themeFill="background1" w:themeFillShade="D9"/>
          </w:tcPr>
          <w:p w14:paraId="43CA7643" w14:textId="77777777" w:rsidR="00BF6C3E" w:rsidRDefault="00BF6C3E" w:rsidP="00BF6C3E"/>
        </w:tc>
        <w:tc>
          <w:tcPr>
            <w:tcW w:w="617" w:type="dxa"/>
            <w:shd w:val="clear" w:color="auto" w:fill="D9D9D9" w:themeFill="background1" w:themeFillShade="D9"/>
          </w:tcPr>
          <w:p w14:paraId="43CA7644" w14:textId="7F398FE4" w:rsidR="00BF6C3E" w:rsidRDefault="00BF6C3E" w:rsidP="00BF6C3E">
            <w:r>
              <w:t>4.109</w:t>
            </w:r>
          </w:p>
        </w:tc>
        <w:tc>
          <w:tcPr>
            <w:tcW w:w="10588" w:type="dxa"/>
            <w:gridSpan w:val="2"/>
          </w:tcPr>
          <w:p w14:paraId="43CA7645" w14:textId="77777777" w:rsidR="00BF6C3E" w:rsidRDefault="00BF6C3E" w:rsidP="00BF6C3E">
            <w:pPr>
              <w:rPr>
                <w:b/>
                <w:bCs/>
              </w:rPr>
            </w:pPr>
            <w:r>
              <w:rPr>
                <w:b/>
                <w:bCs/>
              </w:rPr>
              <w:t>Third-party posters and notices hazards</w:t>
            </w:r>
          </w:p>
        </w:tc>
      </w:tr>
      <w:tr w:rsidR="00BF6C3E" w14:paraId="43CA764A" w14:textId="77777777">
        <w:tc>
          <w:tcPr>
            <w:tcW w:w="305" w:type="dxa"/>
            <w:vMerge/>
            <w:shd w:val="clear" w:color="auto" w:fill="D9D9D9" w:themeFill="background1" w:themeFillShade="D9"/>
          </w:tcPr>
          <w:p w14:paraId="43CA7647" w14:textId="77777777" w:rsidR="00BF6C3E" w:rsidRDefault="00BF6C3E" w:rsidP="00BF6C3E"/>
        </w:tc>
        <w:tc>
          <w:tcPr>
            <w:tcW w:w="617" w:type="dxa"/>
            <w:shd w:val="clear" w:color="auto" w:fill="D9D9D9" w:themeFill="background1" w:themeFillShade="D9"/>
          </w:tcPr>
          <w:p w14:paraId="43CA7648" w14:textId="5E5228BE" w:rsidR="00BF6C3E" w:rsidRDefault="00BF6C3E" w:rsidP="00BF6C3E">
            <w:r>
              <w:t>4.110</w:t>
            </w:r>
          </w:p>
        </w:tc>
        <w:tc>
          <w:tcPr>
            <w:tcW w:w="10588" w:type="dxa"/>
            <w:gridSpan w:val="2"/>
          </w:tcPr>
          <w:p w14:paraId="43CA7649" w14:textId="77777777" w:rsidR="00BF6C3E" w:rsidRDefault="00BF6C3E" w:rsidP="00BF6C3E">
            <w:pPr>
              <w:rPr>
                <w:b/>
                <w:bCs/>
              </w:rPr>
            </w:pPr>
            <w:r>
              <w:rPr>
                <w:b/>
                <w:bCs/>
              </w:rPr>
              <w:t>Third-party stopgap liabilities hazards</w:t>
            </w:r>
          </w:p>
        </w:tc>
      </w:tr>
      <w:tr w:rsidR="00BF6C3E" w14:paraId="43CA764E" w14:textId="77777777">
        <w:tc>
          <w:tcPr>
            <w:tcW w:w="305" w:type="dxa"/>
            <w:vMerge/>
            <w:shd w:val="clear" w:color="auto" w:fill="D9D9D9" w:themeFill="background1" w:themeFillShade="D9"/>
          </w:tcPr>
          <w:p w14:paraId="43CA764B" w14:textId="77777777" w:rsidR="00BF6C3E" w:rsidRDefault="00BF6C3E" w:rsidP="00BF6C3E"/>
        </w:tc>
        <w:tc>
          <w:tcPr>
            <w:tcW w:w="617" w:type="dxa"/>
            <w:shd w:val="clear" w:color="auto" w:fill="D9D9D9" w:themeFill="background1" w:themeFillShade="D9"/>
          </w:tcPr>
          <w:p w14:paraId="43CA764C" w14:textId="10F1F83D" w:rsidR="00BF6C3E" w:rsidRDefault="00BF6C3E" w:rsidP="00BF6C3E">
            <w:r>
              <w:t>4.111</w:t>
            </w:r>
          </w:p>
        </w:tc>
        <w:tc>
          <w:tcPr>
            <w:tcW w:w="10588" w:type="dxa"/>
            <w:gridSpan w:val="2"/>
          </w:tcPr>
          <w:p w14:paraId="43CA764D" w14:textId="77777777" w:rsidR="00BF6C3E" w:rsidRDefault="00BF6C3E" w:rsidP="00BF6C3E">
            <w:pPr>
              <w:rPr>
                <w:b/>
                <w:bCs/>
              </w:rPr>
            </w:pPr>
            <w:r>
              <w:rPr>
                <w:b/>
                <w:bCs/>
              </w:rPr>
              <w:t>Trampoline hazards</w:t>
            </w:r>
          </w:p>
        </w:tc>
      </w:tr>
      <w:tr w:rsidR="00BF6C3E" w14:paraId="43CA7652" w14:textId="77777777">
        <w:tc>
          <w:tcPr>
            <w:tcW w:w="305" w:type="dxa"/>
            <w:vMerge/>
            <w:shd w:val="clear" w:color="auto" w:fill="D9D9D9" w:themeFill="background1" w:themeFillShade="D9"/>
          </w:tcPr>
          <w:p w14:paraId="43CA764F" w14:textId="77777777" w:rsidR="00BF6C3E" w:rsidRDefault="00BF6C3E" w:rsidP="00BF6C3E"/>
        </w:tc>
        <w:tc>
          <w:tcPr>
            <w:tcW w:w="617" w:type="dxa"/>
            <w:shd w:val="clear" w:color="auto" w:fill="D9D9D9" w:themeFill="background1" w:themeFillShade="D9"/>
          </w:tcPr>
          <w:p w14:paraId="43CA7650" w14:textId="2DCCEF43" w:rsidR="00BF6C3E" w:rsidRDefault="00BF6C3E" w:rsidP="00BF6C3E">
            <w:r>
              <w:t>4.112</w:t>
            </w:r>
          </w:p>
        </w:tc>
        <w:tc>
          <w:tcPr>
            <w:tcW w:w="10588" w:type="dxa"/>
            <w:gridSpan w:val="2"/>
          </w:tcPr>
          <w:p w14:paraId="43CA7651" w14:textId="77777777" w:rsidR="00BF6C3E" w:rsidRDefault="00BF6C3E" w:rsidP="00BF6C3E">
            <w:pPr>
              <w:rPr>
                <w:b/>
                <w:bCs/>
              </w:rPr>
            </w:pPr>
            <w:r>
              <w:rPr>
                <w:b/>
                <w:bCs/>
              </w:rPr>
              <w:t>Violation of law hazards</w:t>
            </w:r>
          </w:p>
        </w:tc>
      </w:tr>
      <w:tr w:rsidR="00BF6C3E" w14:paraId="43CA7656" w14:textId="77777777">
        <w:tc>
          <w:tcPr>
            <w:tcW w:w="305" w:type="dxa"/>
            <w:vMerge/>
            <w:shd w:val="clear" w:color="auto" w:fill="D9D9D9" w:themeFill="background1" w:themeFillShade="D9"/>
          </w:tcPr>
          <w:p w14:paraId="43CA7653" w14:textId="77777777" w:rsidR="00BF6C3E" w:rsidRDefault="00BF6C3E" w:rsidP="00BF6C3E"/>
        </w:tc>
        <w:tc>
          <w:tcPr>
            <w:tcW w:w="617" w:type="dxa"/>
            <w:shd w:val="clear" w:color="auto" w:fill="D9D9D9" w:themeFill="background1" w:themeFillShade="D9"/>
          </w:tcPr>
          <w:p w14:paraId="43CA7654" w14:textId="2A03B289" w:rsidR="00BF6C3E" w:rsidRDefault="00BF6C3E" w:rsidP="00BF6C3E">
            <w:r>
              <w:t>4.113</w:t>
            </w:r>
          </w:p>
        </w:tc>
        <w:tc>
          <w:tcPr>
            <w:tcW w:w="10588" w:type="dxa"/>
            <w:gridSpan w:val="2"/>
          </w:tcPr>
          <w:p w14:paraId="43CA7655" w14:textId="77777777" w:rsidR="00BF6C3E" w:rsidRDefault="00BF6C3E" w:rsidP="00BF6C3E">
            <w:pPr>
              <w:rPr>
                <w:b/>
                <w:bCs/>
              </w:rPr>
            </w:pPr>
            <w:r>
              <w:rPr>
                <w:b/>
                <w:bCs/>
              </w:rPr>
              <w:t>Vulnerable persons hazards</w:t>
            </w:r>
          </w:p>
        </w:tc>
      </w:tr>
      <w:tr w:rsidR="00BF6C3E" w14:paraId="43CA765A" w14:textId="77777777">
        <w:tc>
          <w:tcPr>
            <w:tcW w:w="305" w:type="dxa"/>
            <w:vMerge/>
            <w:shd w:val="clear" w:color="auto" w:fill="D9D9D9" w:themeFill="background1" w:themeFillShade="D9"/>
          </w:tcPr>
          <w:p w14:paraId="43CA7657" w14:textId="77777777" w:rsidR="00BF6C3E" w:rsidRDefault="00BF6C3E" w:rsidP="00BF6C3E"/>
        </w:tc>
        <w:tc>
          <w:tcPr>
            <w:tcW w:w="617" w:type="dxa"/>
            <w:shd w:val="clear" w:color="auto" w:fill="D9D9D9" w:themeFill="background1" w:themeFillShade="D9"/>
          </w:tcPr>
          <w:p w14:paraId="43CA7658" w14:textId="6AE4F966" w:rsidR="00BF6C3E" w:rsidRDefault="00BF6C3E" w:rsidP="00BF6C3E">
            <w:r>
              <w:t>4.114</w:t>
            </w:r>
          </w:p>
        </w:tc>
        <w:tc>
          <w:tcPr>
            <w:tcW w:w="10588" w:type="dxa"/>
            <w:gridSpan w:val="2"/>
          </w:tcPr>
          <w:p w14:paraId="43CA7659" w14:textId="77777777" w:rsidR="00BF6C3E" w:rsidRDefault="00BF6C3E" w:rsidP="00BF6C3E">
            <w:pPr>
              <w:rPr>
                <w:b/>
                <w:bCs/>
              </w:rPr>
            </w:pPr>
            <w:r>
              <w:rPr>
                <w:b/>
                <w:bCs/>
              </w:rPr>
              <w:t>War hazards</w:t>
            </w:r>
          </w:p>
        </w:tc>
      </w:tr>
      <w:tr w:rsidR="00BF6C3E" w14:paraId="43CA765E" w14:textId="77777777">
        <w:tc>
          <w:tcPr>
            <w:tcW w:w="305" w:type="dxa"/>
            <w:vMerge/>
            <w:shd w:val="clear" w:color="auto" w:fill="D9D9D9" w:themeFill="background1" w:themeFillShade="D9"/>
          </w:tcPr>
          <w:p w14:paraId="43CA765B" w14:textId="77777777" w:rsidR="00BF6C3E" w:rsidRDefault="00BF6C3E" w:rsidP="00BF6C3E"/>
        </w:tc>
        <w:tc>
          <w:tcPr>
            <w:tcW w:w="617" w:type="dxa"/>
            <w:shd w:val="clear" w:color="auto" w:fill="D9D9D9" w:themeFill="background1" w:themeFillShade="D9"/>
          </w:tcPr>
          <w:p w14:paraId="43CA765C" w14:textId="6D40B0C4" w:rsidR="00BF6C3E" w:rsidRDefault="00BF6C3E" w:rsidP="00BF6C3E">
            <w:r>
              <w:t>4.115</w:t>
            </w:r>
          </w:p>
        </w:tc>
        <w:tc>
          <w:tcPr>
            <w:tcW w:w="10588" w:type="dxa"/>
            <w:gridSpan w:val="2"/>
          </w:tcPr>
          <w:p w14:paraId="43CA765D" w14:textId="77777777" w:rsidR="00BF6C3E" w:rsidRDefault="00BF6C3E" w:rsidP="00BF6C3E">
            <w:pPr>
              <w:rPr>
                <w:b/>
                <w:bCs/>
              </w:rPr>
            </w:pPr>
            <w:r>
              <w:rPr>
                <w:b/>
                <w:bCs/>
              </w:rPr>
              <w:t>Weapon of mass destruction hazards</w:t>
            </w:r>
          </w:p>
        </w:tc>
      </w:tr>
      <w:tr w:rsidR="00BF6C3E" w14:paraId="43CA7662" w14:textId="77777777">
        <w:tc>
          <w:tcPr>
            <w:tcW w:w="305" w:type="dxa"/>
            <w:vMerge/>
            <w:shd w:val="clear" w:color="auto" w:fill="D9D9D9" w:themeFill="background1" w:themeFillShade="D9"/>
          </w:tcPr>
          <w:p w14:paraId="43CA765F" w14:textId="77777777" w:rsidR="00BF6C3E" w:rsidRDefault="00BF6C3E" w:rsidP="00BF6C3E"/>
        </w:tc>
        <w:tc>
          <w:tcPr>
            <w:tcW w:w="617" w:type="dxa"/>
            <w:shd w:val="clear" w:color="auto" w:fill="D9D9D9" w:themeFill="background1" w:themeFillShade="D9"/>
          </w:tcPr>
          <w:p w14:paraId="43CA7660" w14:textId="65CA5300" w:rsidR="00BF6C3E" w:rsidRDefault="00BF6C3E" w:rsidP="00BF6C3E">
            <w:r>
              <w:t>4.116</w:t>
            </w:r>
          </w:p>
        </w:tc>
        <w:tc>
          <w:tcPr>
            <w:tcW w:w="10588" w:type="dxa"/>
            <w:gridSpan w:val="2"/>
          </w:tcPr>
          <w:p w14:paraId="43CA7661" w14:textId="77777777" w:rsidR="00BF6C3E" w:rsidRDefault="00BF6C3E" w:rsidP="00BF6C3E">
            <w:pPr>
              <w:rPr>
                <w:b/>
                <w:bCs/>
              </w:rPr>
            </w:pPr>
            <w:r>
              <w:rPr>
                <w:b/>
                <w:bCs/>
              </w:rPr>
              <w:t>Wear and tear hazards</w:t>
            </w:r>
          </w:p>
        </w:tc>
      </w:tr>
      <w:tr w:rsidR="00BF6C3E" w14:paraId="43CA7666" w14:textId="77777777">
        <w:tc>
          <w:tcPr>
            <w:tcW w:w="305" w:type="dxa"/>
            <w:vMerge/>
            <w:shd w:val="clear" w:color="auto" w:fill="D9D9D9" w:themeFill="background1" w:themeFillShade="D9"/>
          </w:tcPr>
          <w:p w14:paraId="43CA7663" w14:textId="77777777" w:rsidR="00BF6C3E" w:rsidRDefault="00BF6C3E" w:rsidP="00BF6C3E"/>
        </w:tc>
        <w:tc>
          <w:tcPr>
            <w:tcW w:w="617" w:type="dxa"/>
            <w:shd w:val="clear" w:color="auto" w:fill="D9D9D9" w:themeFill="background1" w:themeFillShade="D9"/>
          </w:tcPr>
          <w:p w14:paraId="43CA7664" w14:textId="2AB8C940" w:rsidR="00BF6C3E" w:rsidRDefault="00BF6C3E" w:rsidP="00BF6C3E">
            <w:r>
              <w:t>4.117</w:t>
            </w:r>
          </w:p>
        </w:tc>
        <w:tc>
          <w:tcPr>
            <w:tcW w:w="10588" w:type="dxa"/>
            <w:gridSpan w:val="2"/>
          </w:tcPr>
          <w:p w14:paraId="43CA7665" w14:textId="77777777" w:rsidR="00BF6C3E" w:rsidRDefault="00BF6C3E" w:rsidP="00BF6C3E">
            <w:pPr>
              <w:rPr>
                <w:b/>
                <w:bCs/>
              </w:rPr>
            </w:pPr>
            <w:r>
              <w:rPr>
                <w:b/>
                <w:bCs/>
              </w:rPr>
              <w:t>Woodstove hazards</w:t>
            </w:r>
          </w:p>
        </w:tc>
      </w:tr>
      <w:tr w:rsidR="00BF6C3E" w14:paraId="43CA7669" w14:textId="77777777">
        <w:tc>
          <w:tcPr>
            <w:tcW w:w="305" w:type="dxa"/>
            <w:shd w:val="clear" w:color="auto" w:fill="D9D9D9" w:themeFill="background1" w:themeFillShade="D9"/>
          </w:tcPr>
          <w:p w14:paraId="43CA7667" w14:textId="77777777" w:rsidR="00BF6C3E" w:rsidRDefault="00BF6C3E" w:rsidP="00BF6C3E">
            <w:r>
              <w:t>5</w:t>
            </w:r>
          </w:p>
        </w:tc>
        <w:tc>
          <w:tcPr>
            <w:tcW w:w="11205" w:type="dxa"/>
            <w:gridSpan w:val="3"/>
          </w:tcPr>
          <w:p w14:paraId="43CA7668" w14:textId="77777777" w:rsidR="00BF6C3E" w:rsidRDefault="00BF6C3E" w:rsidP="00BF6C3E">
            <w:r>
              <w:t xml:space="preserve">Please refer to the </w:t>
            </w:r>
            <w:r>
              <w:rPr>
                <w:b/>
                <w:bCs/>
              </w:rPr>
              <w:t>Non-transferred risks</w:t>
            </w:r>
            <w:r>
              <w:t xml:space="preserve"> endorsement for further information.</w:t>
            </w:r>
          </w:p>
        </w:tc>
      </w:tr>
      <w:tr w:rsidR="00BF6C3E" w14:paraId="43CA766C" w14:textId="77777777">
        <w:tc>
          <w:tcPr>
            <w:tcW w:w="305" w:type="dxa"/>
            <w:shd w:val="clear" w:color="auto" w:fill="D9D9D9" w:themeFill="background1" w:themeFillShade="D9"/>
          </w:tcPr>
          <w:p w14:paraId="43CA766A" w14:textId="77777777" w:rsidR="00BF6C3E" w:rsidRDefault="00BF6C3E" w:rsidP="00BF6C3E">
            <w:r>
              <w:t>6</w:t>
            </w:r>
          </w:p>
        </w:tc>
        <w:tc>
          <w:tcPr>
            <w:tcW w:w="11205" w:type="dxa"/>
            <w:gridSpan w:val="3"/>
          </w:tcPr>
          <w:p w14:paraId="43CA766B" w14:textId="77777777" w:rsidR="00BF6C3E" w:rsidRDefault="00BF6C3E" w:rsidP="00BF6C3E">
            <w:r>
              <w:t xml:space="preserve">Certain </w:t>
            </w:r>
            <w:r>
              <w:rPr>
                <w:b/>
                <w:bCs/>
              </w:rPr>
              <w:t>non-transferred risks</w:t>
            </w:r>
            <w:r>
              <w:t xml:space="preserve"> are subject to exceptions. </w:t>
            </w:r>
            <w:r>
              <w:rPr>
                <w:b/>
                <w:bCs/>
              </w:rPr>
              <w:t>Non-transferred risks</w:t>
            </w:r>
            <w:r>
              <w:t xml:space="preserve"> do not apply to the exception(s) associated with those </w:t>
            </w:r>
            <w:r>
              <w:rPr>
                <w:b/>
                <w:bCs/>
              </w:rPr>
              <w:t>non-transferred risks</w:t>
            </w:r>
            <w:r>
              <w:t xml:space="preserve"> as specifically set out in this policy.</w:t>
            </w:r>
          </w:p>
        </w:tc>
      </w:tr>
    </w:tbl>
    <w:p w14:paraId="43CA766D" w14:textId="77777777" w:rsidR="00FB143D" w:rsidRDefault="00A55661">
      <w:pPr>
        <w:pStyle w:val="Heading2"/>
      </w:pPr>
      <w:r>
        <w:t>Non-transferred risks subject to exceptions</w:t>
      </w:r>
    </w:p>
    <w:p w14:paraId="43CA766E" w14:textId="77777777" w:rsidR="00FB143D" w:rsidRDefault="00A55661">
      <w:pPr>
        <w:pStyle w:val="Heading3"/>
      </w:pPr>
      <w:r>
        <w:t>Additional non-transferred asset(s)</w:t>
      </w:r>
    </w:p>
    <w:tbl>
      <w:tblPr>
        <w:tblStyle w:val="TableGrid"/>
        <w:tblW w:w="5000" w:type="pct"/>
        <w:tblLook w:val="04A0" w:firstRow="1" w:lastRow="0" w:firstColumn="1" w:lastColumn="0" w:noHBand="0" w:noVBand="1"/>
      </w:tblPr>
      <w:tblGrid>
        <w:gridCol w:w="307"/>
        <w:gridCol w:w="5611"/>
        <w:gridCol w:w="351"/>
        <w:gridCol w:w="883"/>
        <w:gridCol w:w="519"/>
        <w:gridCol w:w="167"/>
        <w:gridCol w:w="501"/>
        <w:gridCol w:w="3171"/>
      </w:tblGrid>
      <w:tr w:rsidR="00FB143D" w14:paraId="43CA7671" w14:textId="77777777" w:rsidTr="00611979">
        <w:tc>
          <w:tcPr>
            <w:tcW w:w="3404"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6F" w14:textId="77777777" w:rsidR="00FB143D" w:rsidRDefault="00A55661">
            <w:pPr>
              <w:rPr>
                <w:b/>
                <w:bCs/>
              </w:rPr>
            </w:pPr>
            <w:r>
              <w:rPr>
                <w:b/>
                <w:bCs/>
              </w:rPr>
              <w:t>Aircraft asset</w:t>
            </w:r>
          </w:p>
        </w:tc>
        <w:tc>
          <w:tcPr>
            <w:tcW w:w="1596"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70" w14:textId="77777777" w:rsidR="00FB143D" w:rsidRDefault="00A55661">
            <w:r>
              <w:t>Exceptions</w:t>
            </w:r>
          </w:p>
        </w:tc>
      </w:tr>
      <w:tr w:rsidR="00FB143D" w14:paraId="43CA7674" w14:textId="77777777" w:rsidTr="00611979">
        <w:trPr>
          <w:trHeight w:val="206"/>
        </w:trPr>
        <w:tc>
          <w:tcPr>
            <w:tcW w:w="3404" w:type="pct"/>
            <w:gridSpan w:val="6"/>
            <w:vMerge w:val="restart"/>
            <w:tcBorders>
              <w:top w:val="single" w:sz="4" w:space="0" w:color="auto"/>
              <w:left w:val="single" w:sz="4" w:space="0" w:color="auto"/>
              <w:bottom w:val="single" w:sz="4" w:space="0" w:color="auto"/>
              <w:right w:val="single" w:sz="4" w:space="0" w:color="auto"/>
            </w:tcBorders>
          </w:tcPr>
          <w:p w14:paraId="43CA7672" w14:textId="77777777" w:rsidR="00FB143D" w:rsidRDefault="00A55661">
            <w:r>
              <w:t xml:space="preserve">No coverage applies to claim(s) </w:t>
            </w:r>
            <w:r>
              <w:rPr>
                <w:b/>
                <w:bCs/>
              </w:rPr>
              <w:t>generally involving</w:t>
            </w:r>
            <w:r>
              <w:t xml:space="preserve"> one or more </w:t>
            </w:r>
            <w:r>
              <w:rPr>
                <w:b/>
                <w:bCs/>
              </w:rPr>
              <w:t>aircraft</w:t>
            </w:r>
            <w:r>
              <w:rPr>
                <w:b/>
              </w:rPr>
              <w:t xml:space="preserve"> </w:t>
            </w:r>
            <w:r>
              <w:rPr>
                <w:b/>
                <w:bCs/>
              </w:rPr>
              <w:t>asset</w:t>
            </w:r>
            <w:r>
              <w:t xml:space="preserve">(s).    </w:t>
            </w:r>
          </w:p>
        </w:tc>
        <w:tc>
          <w:tcPr>
            <w:tcW w:w="1596" w:type="pct"/>
            <w:gridSpan w:val="2"/>
            <w:tcBorders>
              <w:top w:val="single" w:sz="4" w:space="0" w:color="auto"/>
              <w:left w:val="single" w:sz="4" w:space="0" w:color="auto"/>
              <w:bottom w:val="single" w:sz="4" w:space="0" w:color="auto"/>
              <w:right w:val="single" w:sz="4" w:space="0" w:color="auto"/>
            </w:tcBorders>
          </w:tcPr>
          <w:p w14:paraId="43CA7673" w14:textId="77777777" w:rsidR="00FB143D" w:rsidRDefault="00A55661">
            <w:pPr>
              <w:rPr>
                <w:b/>
              </w:rPr>
            </w:pPr>
            <w:r>
              <w:t xml:space="preserve">This </w:t>
            </w:r>
            <w:r>
              <w:rPr>
                <w:b/>
                <w:bCs/>
              </w:rPr>
              <w:t>non-transferred risk</w:t>
            </w:r>
            <w:r>
              <w:t xml:space="preserve"> does not apply to:</w:t>
            </w:r>
          </w:p>
        </w:tc>
      </w:tr>
      <w:tr w:rsidR="00FB143D" w14:paraId="43CA7678" w14:textId="77777777" w:rsidTr="00611979">
        <w:trPr>
          <w:trHeight w:val="206"/>
        </w:trPr>
        <w:tc>
          <w:tcPr>
            <w:tcW w:w="3404" w:type="pct"/>
            <w:gridSpan w:val="6"/>
            <w:vMerge/>
          </w:tcPr>
          <w:p w14:paraId="43CA7675" w14:textId="77777777" w:rsidR="00FB143D" w:rsidRDefault="00FB143D"/>
        </w:tc>
        <w:tc>
          <w:tcPr>
            <w:tcW w:w="2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76" w14:textId="77777777" w:rsidR="00FB143D" w:rsidRDefault="00A55661">
            <w:r>
              <w:t>1</w:t>
            </w:r>
          </w:p>
        </w:tc>
        <w:tc>
          <w:tcPr>
            <w:tcW w:w="1378" w:type="pct"/>
            <w:tcBorders>
              <w:top w:val="single" w:sz="4" w:space="0" w:color="auto"/>
              <w:left w:val="single" w:sz="4" w:space="0" w:color="auto"/>
              <w:bottom w:val="single" w:sz="4" w:space="0" w:color="auto"/>
              <w:right w:val="single" w:sz="4" w:space="0" w:color="auto"/>
            </w:tcBorders>
          </w:tcPr>
          <w:p w14:paraId="43CA7677" w14:textId="77777777" w:rsidR="00FB143D" w:rsidRDefault="00A55661">
            <w:r>
              <w:rPr>
                <w:b/>
              </w:rPr>
              <w:t>Aerial drone asset</w:t>
            </w:r>
            <w:r>
              <w:t xml:space="preserve"> </w:t>
            </w:r>
            <w:r>
              <w:rPr>
                <w:b/>
                <w:bCs/>
              </w:rPr>
              <w:t>physical damage</w:t>
            </w:r>
          </w:p>
        </w:tc>
      </w:tr>
      <w:tr w:rsidR="00FB143D" w14:paraId="43CA767C" w14:textId="77777777" w:rsidTr="00611979">
        <w:trPr>
          <w:trHeight w:val="206"/>
        </w:trPr>
        <w:tc>
          <w:tcPr>
            <w:tcW w:w="3404" w:type="pct"/>
            <w:gridSpan w:val="6"/>
            <w:vMerge/>
          </w:tcPr>
          <w:p w14:paraId="43CA7679" w14:textId="77777777" w:rsidR="00FB143D" w:rsidRDefault="00FB143D"/>
        </w:tc>
        <w:tc>
          <w:tcPr>
            <w:tcW w:w="2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7A" w14:textId="77777777" w:rsidR="00FB143D" w:rsidRDefault="00A55661">
            <w:pPr>
              <w:rPr>
                <w:bCs/>
              </w:rPr>
            </w:pPr>
            <w:r>
              <w:rPr>
                <w:bCs/>
              </w:rPr>
              <w:t>2</w:t>
            </w:r>
          </w:p>
        </w:tc>
        <w:tc>
          <w:tcPr>
            <w:tcW w:w="1378" w:type="pct"/>
            <w:tcBorders>
              <w:top w:val="single" w:sz="4" w:space="0" w:color="auto"/>
              <w:left w:val="single" w:sz="4" w:space="0" w:color="auto"/>
              <w:bottom w:val="single" w:sz="4" w:space="0" w:color="auto"/>
              <w:right w:val="single" w:sz="4" w:space="0" w:color="auto"/>
            </w:tcBorders>
          </w:tcPr>
          <w:p w14:paraId="43CA767B" w14:textId="77777777" w:rsidR="00FB143D" w:rsidRDefault="00A55661">
            <w:pPr>
              <w:rPr>
                <w:b/>
              </w:rPr>
            </w:pPr>
            <w:r>
              <w:rPr>
                <w:b/>
              </w:rPr>
              <w:t xml:space="preserve">Collision </w:t>
            </w:r>
            <w:r>
              <w:rPr>
                <w:b/>
                <w:bCs/>
              </w:rPr>
              <w:t>physical damage</w:t>
            </w:r>
            <w:r>
              <w:rPr>
                <w:b/>
              </w:rPr>
              <w:t xml:space="preserve">  </w:t>
            </w:r>
          </w:p>
        </w:tc>
      </w:tr>
      <w:tr w:rsidR="00FB143D" w14:paraId="43CA767F" w14:textId="77777777" w:rsidTr="00611979">
        <w:tc>
          <w:tcPr>
            <w:tcW w:w="2568"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7D" w14:textId="77777777" w:rsidR="00FB143D" w:rsidRDefault="00A55661">
            <w:pPr>
              <w:rPr>
                <w:b/>
                <w:bCs/>
              </w:rPr>
            </w:pPr>
            <w:r>
              <w:rPr>
                <w:b/>
                <w:bCs/>
              </w:rPr>
              <w:t xml:space="preserve">Animal asset   </w:t>
            </w:r>
          </w:p>
        </w:tc>
        <w:tc>
          <w:tcPr>
            <w:tcW w:w="2432"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7E" w14:textId="77777777" w:rsidR="00FB143D" w:rsidRDefault="00A55661">
            <w:r>
              <w:t>Exceptions</w:t>
            </w:r>
          </w:p>
        </w:tc>
      </w:tr>
      <w:tr w:rsidR="00FB143D" w14:paraId="43CA7682" w14:textId="77777777" w:rsidTr="00611979">
        <w:tc>
          <w:tcPr>
            <w:tcW w:w="2568" w:type="pct"/>
            <w:gridSpan w:val="2"/>
            <w:vMerge w:val="restart"/>
            <w:tcBorders>
              <w:top w:val="single" w:sz="4" w:space="0" w:color="auto"/>
              <w:left w:val="single" w:sz="4" w:space="0" w:color="auto"/>
              <w:bottom w:val="single" w:sz="4" w:space="0" w:color="auto"/>
              <w:right w:val="single" w:sz="4" w:space="0" w:color="auto"/>
            </w:tcBorders>
          </w:tcPr>
          <w:p w14:paraId="43CA7680" w14:textId="77777777" w:rsidR="00FB143D" w:rsidRDefault="00A55661">
            <w:pPr>
              <w:rPr>
                <w:b/>
                <w:bCs/>
              </w:rPr>
            </w:pPr>
            <w:r>
              <w:t xml:space="preserve">No coverage applies to claim(s) </w:t>
            </w:r>
            <w:r>
              <w:rPr>
                <w:b/>
                <w:bCs/>
              </w:rPr>
              <w:t>generally involving</w:t>
            </w:r>
            <w:r>
              <w:t xml:space="preserve"> one or more </w:t>
            </w:r>
            <w:r>
              <w:rPr>
                <w:b/>
                <w:bCs/>
              </w:rPr>
              <w:t>animal asset</w:t>
            </w:r>
            <w:r>
              <w:t xml:space="preserve">(s).    </w:t>
            </w:r>
          </w:p>
        </w:tc>
        <w:tc>
          <w:tcPr>
            <w:tcW w:w="2432" w:type="pct"/>
            <w:gridSpan w:val="6"/>
            <w:tcBorders>
              <w:top w:val="single" w:sz="4" w:space="0" w:color="auto"/>
              <w:left w:val="single" w:sz="4" w:space="0" w:color="auto"/>
              <w:bottom w:val="single" w:sz="4" w:space="0" w:color="auto"/>
              <w:right w:val="single" w:sz="4" w:space="0" w:color="auto"/>
            </w:tcBorders>
          </w:tcPr>
          <w:p w14:paraId="43CA7681" w14:textId="77777777" w:rsidR="00FB143D" w:rsidRDefault="00A55661">
            <w:r>
              <w:t xml:space="preserve">This </w:t>
            </w:r>
            <w:r>
              <w:rPr>
                <w:b/>
                <w:bCs/>
              </w:rPr>
              <w:t>non-transferred risk</w:t>
            </w:r>
            <w:r>
              <w:t xml:space="preserve"> does not apply to:</w:t>
            </w:r>
          </w:p>
        </w:tc>
      </w:tr>
      <w:tr w:rsidR="00FB143D" w14:paraId="43CA7686" w14:textId="77777777" w:rsidTr="00611979">
        <w:trPr>
          <w:trHeight w:val="92"/>
        </w:trPr>
        <w:tc>
          <w:tcPr>
            <w:tcW w:w="2568" w:type="pct"/>
            <w:gridSpan w:val="2"/>
            <w:vMerge/>
          </w:tcPr>
          <w:p w14:paraId="43CA7683" w14:textId="77777777" w:rsidR="00FB143D" w:rsidRDefault="00FB143D"/>
        </w:tc>
        <w:tc>
          <w:tcPr>
            <w:tcW w:w="1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84" w14:textId="77777777" w:rsidR="00FB143D" w:rsidRDefault="00A55661">
            <w:r>
              <w:t>1</w:t>
            </w:r>
          </w:p>
        </w:tc>
        <w:tc>
          <w:tcPr>
            <w:tcW w:w="2279" w:type="pct"/>
            <w:gridSpan w:val="5"/>
            <w:tcBorders>
              <w:top w:val="single" w:sz="4" w:space="0" w:color="auto"/>
              <w:left w:val="single" w:sz="4" w:space="0" w:color="auto"/>
              <w:bottom w:val="single" w:sz="4" w:space="0" w:color="auto"/>
              <w:right w:val="single" w:sz="4" w:space="0" w:color="auto"/>
            </w:tcBorders>
          </w:tcPr>
          <w:p w14:paraId="43CA7685" w14:textId="77777777" w:rsidR="00FB143D" w:rsidRDefault="00A55661">
            <w:r>
              <w:rPr>
                <w:b/>
                <w:bCs/>
              </w:rPr>
              <w:t>Pet</w:t>
            </w:r>
            <w:r>
              <w:t xml:space="preserve"> or </w:t>
            </w:r>
            <w:r>
              <w:rPr>
                <w:b/>
                <w:bCs/>
              </w:rPr>
              <w:t>service animal asset</w:t>
            </w:r>
          </w:p>
        </w:tc>
      </w:tr>
      <w:tr w:rsidR="00FB143D" w14:paraId="43CA768A" w14:textId="77777777" w:rsidTr="00611979">
        <w:trPr>
          <w:trHeight w:val="91"/>
        </w:trPr>
        <w:tc>
          <w:tcPr>
            <w:tcW w:w="2568" w:type="pct"/>
            <w:gridSpan w:val="2"/>
            <w:vMerge/>
          </w:tcPr>
          <w:p w14:paraId="43CA7687" w14:textId="77777777" w:rsidR="00FB143D" w:rsidRDefault="00FB143D"/>
        </w:tc>
        <w:tc>
          <w:tcPr>
            <w:tcW w:w="1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88" w14:textId="77777777" w:rsidR="00FB143D" w:rsidRDefault="00A55661">
            <w:r>
              <w:t>2</w:t>
            </w:r>
          </w:p>
        </w:tc>
        <w:tc>
          <w:tcPr>
            <w:tcW w:w="2279" w:type="pct"/>
            <w:gridSpan w:val="5"/>
            <w:tcBorders>
              <w:top w:val="single" w:sz="4" w:space="0" w:color="auto"/>
              <w:left w:val="single" w:sz="4" w:space="0" w:color="auto"/>
              <w:bottom w:val="single" w:sz="4" w:space="0" w:color="auto"/>
              <w:right w:val="single" w:sz="4" w:space="0" w:color="auto"/>
            </w:tcBorders>
          </w:tcPr>
          <w:p w14:paraId="43CA7689" w14:textId="77777777" w:rsidR="00FB143D" w:rsidRDefault="00A55661">
            <w:pPr>
              <w:rPr>
                <w:b/>
              </w:rPr>
            </w:pPr>
            <w:r>
              <w:rPr>
                <w:b/>
              </w:rPr>
              <w:t xml:space="preserve">Rented or borrowed </w:t>
            </w:r>
            <w:r>
              <w:rPr>
                <w:b/>
                <w:bCs/>
              </w:rPr>
              <w:t>pet</w:t>
            </w:r>
            <w:r>
              <w:rPr>
                <w:b/>
              </w:rPr>
              <w:t xml:space="preserve"> or </w:t>
            </w:r>
            <w:r>
              <w:rPr>
                <w:b/>
                <w:bCs/>
              </w:rPr>
              <w:t>service animal asset</w:t>
            </w:r>
          </w:p>
        </w:tc>
      </w:tr>
      <w:tr w:rsidR="00FB143D" w14:paraId="43CA768E" w14:textId="77777777" w:rsidTr="00611979">
        <w:trPr>
          <w:trHeight w:val="91"/>
        </w:trPr>
        <w:tc>
          <w:tcPr>
            <w:tcW w:w="2568" w:type="pct"/>
            <w:gridSpan w:val="2"/>
            <w:vMerge/>
          </w:tcPr>
          <w:p w14:paraId="43CA768B" w14:textId="77777777" w:rsidR="00FB143D" w:rsidRDefault="00FB143D"/>
        </w:tc>
        <w:tc>
          <w:tcPr>
            <w:tcW w:w="1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8C" w14:textId="77777777" w:rsidR="00FB143D" w:rsidRDefault="00A55661">
            <w:r>
              <w:t>3</w:t>
            </w:r>
          </w:p>
        </w:tc>
        <w:tc>
          <w:tcPr>
            <w:tcW w:w="2279" w:type="pct"/>
            <w:gridSpan w:val="5"/>
            <w:tcBorders>
              <w:top w:val="single" w:sz="4" w:space="0" w:color="auto"/>
              <w:left w:val="single" w:sz="4" w:space="0" w:color="auto"/>
              <w:bottom w:val="single" w:sz="4" w:space="0" w:color="auto"/>
              <w:right w:val="single" w:sz="4" w:space="0" w:color="auto"/>
            </w:tcBorders>
          </w:tcPr>
          <w:p w14:paraId="43CA768D" w14:textId="77777777" w:rsidR="00FB143D" w:rsidRDefault="00A55661">
            <w:r>
              <w:rPr>
                <w:b/>
              </w:rPr>
              <w:t>Livestock asset (other than saddle or draft animal asset)</w:t>
            </w:r>
          </w:p>
        </w:tc>
      </w:tr>
      <w:tr w:rsidR="00FB143D" w14:paraId="43CA7692" w14:textId="77777777" w:rsidTr="00611979">
        <w:trPr>
          <w:trHeight w:val="91"/>
        </w:trPr>
        <w:tc>
          <w:tcPr>
            <w:tcW w:w="2568" w:type="pct"/>
            <w:gridSpan w:val="2"/>
            <w:vMerge/>
          </w:tcPr>
          <w:p w14:paraId="43CA768F" w14:textId="77777777" w:rsidR="00FB143D" w:rsidRDefault="00FB143D"/>
        </w:tc>
        <w:tc>
          <w:tcPr>
            <w:tcW w:w="1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0" w14:textId="77777777" w:rsidR="00FB143D" w:rsidRDefault="00A55661">
            <w:r>
              <w:t>4</w:t>
            </w:r>
          </w:p>
        </w:tc>
        <w:tc>
          <w:tcPr>
            <w:tcW w:w="2279" w:type="pct"/>
            <w:gridSpan w:val="5"/>
            <w:tcBorders>
              <w:top w:val="single" w:sz="4" w:space="0" w:color="auto"/>
              <w:left w:val="single" w:sz="4" w:space="0" w:color="auto"/>
              <w:bottom w:val="single" w:sz="4" w:space="0" w:color="auto"/>
              <w:right w:val="single" w:sz="4" w:space="0" w:color="auto"/>
            </w:tcBorders>
          </w:tcPr>
          <w:p w14:paraId="43CA7691" w14:textId="77777777" w:rsidR="00FB143D" w:rsidRDefault="00A55661">
            <w:r>
              <w:rPr>
                <w:b/>
              </w:rPr>
              <w:t>Rented or borrowed</w:t>
            </w:r>
            <w:r>
              <w:t xml:space="preserve"> </w:t>
            </w:r>
            <w:r>
              <w:rPr>
                <w:b/>
              </w:rPr>
              <w:t>livestock asset (other than saddle or draft animal asset)</w:t>
            </w:r>
          </w:p>
        </w:tc>
      </w:tr>
      <w:tr w:rsidR="00FB143D" w14:paraId="43CA7696" w14:textId="77777777" w:rsidTr="00611979">
        <w:trPr>
          <w:trHeight w:val="91"/>
        </w:trPr>
        <w:tc>
          <w:tcPr>
            <w:tcW w:w="2568" w:type="pct"/>
            <w:gridSpan w:val="2"/>
            <w:vMerge/>
          </w:tcPr>
          <w:p w14:paraId="43CA7693" w14:textId="77777777" w:rsidR="00FB143D" w:rsidRDefault="00FB143D"/>
        </w:tc>
        <w:tc>
          <w:tcPr>
            <w:tcW w:w="1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4" w14:textId="77777777" w:rsidR="00FB143D" w:rsidRDefault="00A55661">
            <w:r>
              <w:t>5</w:t>
            </w:r>
          </w:p>
        </w:tc>
        <w:tc>
          <w:tcPr>
            <w:tcW w:w="2279" w:type="pct"/>
            <w:gridSpan w:val="5"/>
            <w:tcBorders>
              <w:top w:val="single" w:sz="4" w:space="0" w:color="auto"/>
              <w:left w:val="single" w:sz="4" w:space="0" w:color="auto"/>
              <w:bottom w:val="single" w:sz="4" w:space="0" w:color="auto"/>
              <w:right w:val="single" w:sz="4" w:space="0" w:color="auto"/>
            </w:tcBorders>
          </w:tcPr>
          <w:p w14:paraId="43CA7695" w14:textId="77777777" w:rsidR="00FB143D" w:rsidRDefault="00A55661">
            <w:r>
              <w:rPr>
                <w:b/>
                <w:bCs/>
              </w:rPr>
              <w:t>Saddle or draft animal asset</w:t>
            </w:r>
          </w:p>
        </w:tc>
      </w:tr>
      <w:tr w:rsidR="00FB143D" w14:paraId="43CA7699" w14:textId="77777777" w:rsidTr="00611979">
        <w:tc>
          <w:tcPr>
            <w:tcW w:w="3331"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7" w14:textId="77777777" w:rsidR="00FB143D" w:rsidRDefault="00A55661">
            <w:pPr>
              <w:rPr>
                <w:b/>
                <w:bCs/>
              </w:rPr>
            </w:pPr>
            <w:r>
              <w:rPr>
                <w:b/>
                <w:bCs/>
              </w:rPr>
              <w:t>Automobile asset</w:t>
            </w:r>
          </w:p>
        </w:tc>
        <w:tc>
          <w:tcPr>
            <w:tcW w:w="1669"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8" w14:textId="77777777" w:rsidR="00FB143D" w:rsidRDefault="00A55661">
            <w:r>
              <w:t>Exception</w:t>
            </w:r>
          </w:p>
        </w:tc>
      </w:tr>
      <w:tr w:rsidR="00FB143D" w14:paraId="43CA769C" w14:textId="77777777" w:rsidTr="00611979">
        <w:trPr>
          <w:trHeight w:val="206"/>
        </w:trPr>
        <w:tc>
          <w:tcPr>
            <w:tcW w:w="3331" w:type="pct"/>
            <w:gridSpan w:val="5"/>
            <w:tcBorders>
              <w:top w:val="single" w:sz="4" w:space="0" w:color="auto"/>
              <w:left w:val="single" w:sz="4" w:space="0" w:color="auto"/>
              <w:bottom w:val="single" w:sz="4" w:space="0" w:color="auto"/>
              <w:right w:val="single" w:sz="4" w:space="0" w:color="auto"/>
            </w:tcBorders>
          </w:tcPr>
          <w:p w14:paraId="43CA769A" w14:textId="77777777" w:rsidR="00FB143D" w:rsidRDefault="00A55661">
            <w:r>
              <w:t xml:space="preserve">No coverage applies to claim(s) </w:t>
            </w:r>
            <w:r>
              <w:rPr>
                <w:b/>
                <w:bCs/>
              </w:rPr>
              <w:t>generally involving</w:t>
            </w:r>
            <w:r>
              <w:t xml:space="preserve"> one or more </w:t>
            </w:r>
            <w:r>
              <w:rPr>
                <w:b/>
                <w:bCs/>
              </w:rPr>
              <w:t>automobile</w:t>
            </w:r>
            <w:r>
              <w:rPr>
                <w:b/>
              </w:rPr>
              <w:t xml:space="preserve"> </w:t>
            </w:r>
            <w:r>
              <w:rPr>
                <w:b/>
                <w:bCs/>
              </w:rPr>
              <w:t>asset</w:t>
            </w:r>
            <w:r>
              <w:t xml:space="preserve">(s), including, but not limited to one or more </w:t>
            </w:r>
            <w:r>
              <w:rPr>
                <w:b/>
                <w:bCs/>
              </w:rPr>
              <w:t>electric and hybrid</w:t>
            </w:r>
            <w:r>
              <w:rPr>
                <w:b/>
              </w:rPr>
              <w:t xml:space="preserve"> </w:t>
            </w:r>
            <w:r>
              <w:rPr>
                <w:b/>
                <w:bCs/>
              </w:rPr>
              <w:t>automobile</w:t>
            </w:r>
            <w:r>
              <w:rPr>
                <w:b/>
              </w:rPr>
              <w:t xml:space="preserve"> </w:t>
            </w:r>
            <w:r>
              <w:rPr>
                <w:b/>
                <w:bCs/>
              </w:rPr>
              <w:t>asset</w:t>
            </w:r>
            <w:r>
              <w:t xml:space="preserve">(s).    </w:t>
            </w:r>
          </w:p>
        </w:tc>
        <w:tc>
          <w:tcPr>
            <w:tcW w:w="1669" w:type="pct"/>
            <w:gridSpan w:val="3"/>
            <w:tcBorders>
              <w:top w:val="single" w:sz="4" w:space="0" w:color="auto"/>
              <w:left w:val="single" w:sz="4" w:space="0" w:color="auto"/>
              <w:bottom w:val="single" w:sz="4" w:space="0" w:color="auto"/>
              <w:right w:val="single" w:sz="4" w:space="0" w:color="auto"/>
            </w:tcBorders>
          </w:tcPr>
          <w:p w14:paraId="43CA769B" w14:textId="77777777" w:rsidR="00FB143D" w:rsidRDefault="00A55661">
            <w:r>
              <w:t xml:space="preserve">This </w:t>
            </w:r>
            <w:r>
              <w:rPr>
                <w:b/>
                <w:bCs/>
              </w:rPr>
              <w:t>non-transferred risk</w:t>
            </w:r>
            <w:r>
              <w:t xml:space="preserve"> does not apply to automobile in dead storage liabilities.</w:t>
            </w:r>
          </w:p>
        </w:tc>
      </w:tr>
      <w:tr w:rsidR="00FB143D" w14:paraId="43CA769F" w14:textId="77777777" w:rsidTr="00611979">
        <w:tc>
          <w:tcPr>
            <w:tcW w:w="3105"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D" w14:textId="77777777" w:rsidR="00FB143D" w:rsidRDefault="00A55661">
            <w:pPr>
              <w:rPr>
                <w:b/>
                <w:bCs/>
              </w:rPr>
            </w:pPr>
            <w:r>
              <w:rPr>
                <w:b/>
                <w:bCs/>
              </w:rPr>
              <w:t>Business, profession, trade, or work asset</w:t>
            </w:r>
          </w:p>
        </w:tc>
        <w:tc>
          <w:tcPr>
            <w:tcW w:w="1895"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9E" w14:textId="77777777" w:rsidR="00FB143D" w:rsidRDefault="00A55661">
            <w:r>
              <w:t>Exception (please refer to the business, profession, trade, or work endorsement)</w:t>
            </w:r>
          </w:p>
        </w:tc>
      </w:tr>
      <w:tr w:rsidR="00FB143D" w14:paraId="43CA76A2" w14:textId="77777777" w:rsidTr="00611979">
        <w:trPr>
          <w:trHeight w:val="242"/>
        </w:trPr>
        <w:tc>
          <w:tcPr>
            <w:tcW w:w="3105" w:type="pct"/>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3CA76A0" w14:textId="77777777" w:rsidR="00FB143D" w:rsidRDefault="00A55661">
            <w:pPr>
              <w:rPr>
                <w:b/>
                <w:bCs/>
              </w:rPr>
            </w:pPr>
            <w:r>
              <w:t xml:space="preserve">No coverage applies to claim(s) </w:t>
            </w:r>
            <w:r>
              <w:rPr>
                <w:b/>
                <w:bCs/>
              </w:rPr>
              <w:t>generally involving</w:t>
            </w:r>
            <w:r>
              <w:t xml:space="preserve"> one or more of the following below:  </w:t>
            </w:r>
          </w:p>
        </w:tc>
        <w:tc>
          <w:tcPr>
            <w:tcW w:w="1895" w:type="pct"/>
            <w:gridSpan w:val="4"/>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3CA76A1" w14:textId="77777777" w:rsidR="00FB143D" w:rsidRDefault="00A55661">
            <w:r>
              <w:t>An “X” indicates the following optional exceptions apply:</w:t>
            </w:r>
          </w:p>
        </w:tc>
      </w:tr>
      <w:tr w:rsidR="00FB143D" w14:paraId="43CA76A6" w14:textId="77777777" w:rsidTr="00611979">
        <w:trPr>
          <w:trHeight w:val="75"/>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A3" w14:textId="77777777" w:rsidR="00FB143D" w:rsidRDefault="00A55661">
            <w:r>
              <w:t>1</w:t>
            </w:r>
          </w:p>
        </w:tc>
        <w:tc>
          <w:tcPr>
            <w:tcW w:w="2975"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A76A4" w14:textId="77777777" w:rsidR="00FB143D" w:rsidRDefault="00A55661">
            <w:r>
              <w:rPr>
                <w:szCs w:val="16"/>
              </w:rPr>
              <w:t xml:space="preserve">Any asset used in any business, trade, occupation, profession, or other activity engaged in for money or other compensation; </w:t>
            </w:r>
          </w:p>
        </w:tc>
        <w:tc>
          <w:tcPr>
            <w:tcW w:w="1895" w:type="pct"/>
            <w:gridSpan w:val="4"/>
            <w:vMerge/>
          </w:tcPr>
          <w:p w14:paraId="43CA76A5" w14:textId="77777777" w:rsidR="00FB143D" w:rsidRDefault="00FB143D"/>
        </w:tc>
      </w:tr>
      <w:tr w:rsidR="00FB143D" w14:paraId="43CA76AB" w14:textId="77777777" w:rsidTr="00611979">
        <w:trPr>
          <w:trHeight w:val="75"/>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A7" w14:textId="77777777" w:rsidR="00FB143D" w:rsidRDefault="00A55661">
            <w:r>
              <w:t>2</w:t>
            </w:r>
          </w:p>
        </w:tc>
        <w:tc>
          <w:tcPr>
            <w:tcW w:w="2975"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A76A8" w14:textId="77777777" w:rsidR="00FB143D" w:rsidRDefault="00A55661">
            <w:r>
              <w:rPr>
                <w:b/>
                <w:bCs/>
              </w:rPr>
              <w:t>Business, profession, trade, or work asset</w:t>
            </w:r>
            <w:r>
              <w:t>(s)</w:t>
            </w:r>
          </w:p>
        </w:tc>
        <w:tc>
          <w:tcPr>
            <w:tcW w:w="299" w:type="pct"/>
            <w:gridSpan w:val="2"/>
            <w:tcBorders>
              <w:top w:val="single" w:sz="4" w:space="0" w:color="auto"/>
              <w:left w:val="single" w:sz="4" w:space="0" w:color="auto"/>
              <w:bottom w:val="single" w:sz="4" w:space="0" w:color="auto"/>
              <w:right w:val="single" w:sz="4" w:space="0" w:color="auto"/>
            </w:tcBorders>
          </w:tcPr>
          <w:p w14:paraId="43CA76A9" w14:textId="77777777" w:rsidR="00FB143D" w:rsidRDefault="00A55661">
            <w:pPr>
              <w:jc w:val="center"/>
            </w:pPr>
            <w:r>
              <w:t>{{01}}</w:t>
            </w:r>
          </w:p>
        </w:tc>
        <w:tc>
          <w:tcPr>
            <w:tcW w:w="1596" w:type="pct"/>
            <w:gridSpan w:val="2"/>
            <w:tcBorders>
              <w:top w:val="single" w:sz="4" w:space="0" w:color="auto"/>
              <w:left w:val="single" w:sz="4" w:space="0" w:color="auto"/>
              <w:bottom w:val="single" w:sz="4" w:space="0" w:color="auto"/>
              <w:right w:val="single" w:sz="4" w:space="0" w:color="auto"/>
            </w:tcBorders>
          </w:tcPr>
          <w:p w14:paraId="43CA76AA" w14:textId="77777777" w:rsidR="00FB143D" w:rsidRDefault="00A55661">
            <w:r>
              <w:rPr>
                <w:b/>
              </w:rPr>
              <w:t>Greenhouse asset</w:t>
            </w:r>
            <w:r>
              <w:rPr>
                <w:bCs/>
              </w:rPr>
              <w:t>(s)</w:t>
            </w:r>
          </w:p>
        </w:tc>
      </w:tr>
      <w:tr w:rsidR="00FB143D" w14:paraId="43CA76B0" w14:textId="77777777" w:rsidTr="00611979">
        <w:trPr>
          <w:trHeight w:val="75"/>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AC" w14:textId="77777777" w:rsidR="00FB143D" w:rsidRDefault="00A55661">
            <w:r>
              <w:t>3</w:t>
            </w:r>
          </w:p>
        </w:tc>
        <w:tc>
          <w:tcPr>
            <w:tcW w:w="2975"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A76AD" w14:textId="77777777" w:rsidR="00FB143D" w:rsidRDefault="00A55661">
            <w:r>
              <w:rPr>
                <w:b/>
                <w:bCs/>
              </w:rPr>
              <w:t>Farm, ranch, livestock, or agribusiness asset</w:t>
            </w:r>
            <w:r>
              <w:t>(s)</w:t>
            </w:r>
          </w:p>
        </w:tc>
        <w:tc>
          <w:tcPr>
            <w:tcW w:w="299" w:type="pct"/>
            <w:gridSpan w:val="2"/>
            <w:tcBorders>
              <w:top w:val="single" w:sz="4" w:space="0" w:color="auto"/>
              <w:left w:val="single" w:sz="4" w:space="0" w:color="auto"/>
              <w:bottom w:val="single" w:sz="4" w:space="0" w:color="auto"/>
              <w:right w:val="single" w:sz="4" w:space="0" w:color="auto"/>
            </w:tcBorders>
          </w:tcPr>
          <w:p w14:paraId="43CA76AE" w14:textId="77777777" w:rsidR="00FB143D" w:rsidRDefault="00A55661">
            <w:pPr>
              <w:jc w:val="center"/>
            </w:pPr>
            <w:r>
              <w:t>{{02}}</w:t>
            </w:r>
          </w:p>
        </w:tc>
        <w:tc>
          <w:tcPr>
            <w:tcW w:w="1596" w:type="pct"/>
            <w:gridSpan w:val="2"/>
            <w:tcBorders>
              <w:top w:val="single" w:sz="4" w:space="0" w:color="auto"/>
              <w:left w:val="single" w:sz="4" w:space="0" w:color="auto"/>
              <w:bottom w:val="single" w:sz="4" w:space="0" w:color="auto"/>
              <w:right w:val="single" w:sz="4" w:space="0" w:color="auto"/>
            </w:tcBorders>
          </w:tcPr>
          <w:p w14:paraId="43CA76AF" w14:textId="77777777" w:rsidR="00FB143D" w:rsidRDefault="00A55661">
            <w:r>
              <w:rPr>
                <w:b/>
              </w:rPr>
              <w:t xml:space="preserve">Landlord </w:t>
            </w:r>
            <w:r>
              <w:rPr>
                <w:b/>
                <w:bCs/>
              </w:rPr>
              <w:t>furnishing asset</w:t>
            </w:r>
            <w:r>
              <w:rPr>
                <w:bCs/>
              </w:rPr>
              <w:t>(s)</w:t>
            </w:r>
          </w:p>
        </w:tc>
      </w:tr>
      <w:tr w:rsidR="00FB143D" w14:paraId="43CA76B5" w14:textId="77777777" w:rsidTr="00611979">
        <w:trPr>
          <w:trHeight w:val="75"/>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B1" w14:textId="77777777" w:rsidR="00FB143D" w:rsidRDefault="00A55661">
            <w:r>
              <w:t>4</w:t>
            </w:r>
          </w:p>
        </w:tc>
        <w:tc>
          <w:tcPr>
            <w:tcW w:w="2975"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A76B2" w14:textId="77777777" w:rsidR="00FB143D" w:rsidRDefault="00A55661">
            <w:r>
              <w:rPr>
                <w:b/>
                <w:bCs/>
              </w:rPr>
              <w:t>Remote office work</w:t>
            </w:r>
            <w:r>
              <w:t xml:space="preserve"> </w:t>
            </w:r>
            <w:r>
              <w:rPr>
                <w:b/>
                <w:bCs/>
              </w:rPr>
              <w:t>asset</w:t>
            </w:r>
            <w:r>
              <w:t>(s)</w:t>
            </w:r>
          </w:p>
        </w:tc>
        <w:tc>
          <w:tcPr>
            <w:tcW w:w="299" w:type="pct"/>
            <w:gridSpan w:val="2"/>
            <w:tcBorders>
              <w:top w:val="single" w:sz="4" w:space="0" w:color="auto"/>
              <w:left w:val="single" w:sz="4" w:space="0" w:color="auto"/>
              <w:bottom w:val="single" w:sz="4" w:space="0" w:color="auto"/>
              <w:right w:val="single" w:sz="4" w:space="0" w:color="auto"/>
            </w:tcBorders>
          </w:tcPr>
          <w:p w14:paraId="43CA76B3" w14:textId="77777777" w:rsidR="00FB143D" w:rsidRDefault="00A55661">
            <w:pPr>
              <w:jc w:val="center"/>
            </w:pPr>
            <w:r>
              <w:t>{{03}}</w:t>
            </w:r>
          </w:p>
        </w:tc>
        <w:tc>
          <w:tcPr>
            <w:tcW w:w="1596" w:type="pct"/>
            <w:gridSpan w:val="2"/>
            <w:tcBorders>
              <w:top w:val="single" w:sz="4" w:space="0" w:color="auto"/>
              <w:left w:val="single" w:sz="4" w:space="0" w:color="auto"/>
              <w:bottom w:val="single" w:sz="4" w:space="0" w:color="auto"/>
              <w:right w:val="single" w:sz="4" w:space="0" w:color="auto"/>
            </w:tcBorders>
          </w:tcPr>
          <w:p w14:paraId="43CA76B4" w14:textId="77777777" w:rsidR="00FB143D" w:rsidRDefault="00A55661">
            <w:pPr>
              <w:rPr>
                <w:b/>
                <w:bCs/>
                <w:szCs w:val="16"/>
              </w:rPr>
            </w:pPr>
            <w:r>
              <w:rPr>
                <w:b/>
                <w:bCs/>
                <w:szCs w:val="16"/>
              </w:rPr>
              <w:t>Remote office work</w:t>
            </w:r>
            <w:r>
              <w:rPr>
                <w:szCs w:val="16"/>
              </w:rPr>
              <w:t xml:space="preserve"> </w:t>
            </w:r>
            <w:r>
              <w:rPr>
                <w:b/>
                <w:bCs/>
                <w:szCs w:val="16"/>
              </w:rPr>
              <w:t>asset</w:t>
            </w:r>
            <w:r>
              <w:rPr>
                <w:bCs/>
              </w:rPr>
              <w:t>(s)</w:t>
            </w:r>
          </w:p>
        </w:tc>
      </w:tr>
      <w:tr w:rsidR="00FB143D" w14:paraId="43CA76BA" w14:textId="77777777" w:rsidTr="00611979">
        <w:trPr>
          <w:trHeight w:val="75"/>
        </w:trPr>
        <w:tc>
          <w:tcPr>
            <w:tcW w:w="13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B6" w14:textId="77777777" w:rsidR="00FB143D" w:rsidRDefault="00A55661">
            <w:r>
              <w:t>5</w:t>
            </w:r>
          </w:p>
        </w:tc>
        <w:tc>
          <w:tcPr>
            <w:tcW w:w="2975"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3CA76B7" w14:textId="77777777" w:rsidR="00FB143D" w:rsidRDefault="00A55661">
            <w:r>
              <w:rPr>
                <w:b/>
                <w:bCs/>
                <w:szCs w:val="16"/>
              </w:rPr>
              <w:t>Tenant</w:t>
            </w:r>
            <w:r>
              <w:rPr>
                <w:szCs w:val="16"/>
              </w:rPr>
              <w:t xml:space="preserve"> </w:t>
            </w:r>
            <w:r>
              <w:rPr>
                <w:b/>
                <w:bCs/>
                <w:szCs w:val="16"/>
              </w:rPr>
              <w:t>personal asset</w:t>
            </w:r>
            <w:r>
              <w:t>(s)</w:t>
            </w:r>
          </w:p>
        </w:tc>
        <w:tc>
          <w:tcPr>
            <w:tcW w:w="299" w:type="pct"/>
            <w:gridSpan w:val="2"/>
            <w:tcBorders>
              <w:top w:val="single" w:sz="4" w:space="0" w:color="auto"/>
              <w:left w:val="single" w:sz="4" w:space="0" w:color="auto"/>
              <w:bottom w:val="single" w:sz="4" w:space="0" w:color="auto"/>
              <w:right w:val="single" w:sz="4" w:space="0" w:color="auto"/>
            </w:tcBorders>
          </w:tcPr>
          <w:p w14:paraId="43CA76B8" w14:textId="77777777" w:rsidR="00FB143D" w:rsidRDefault="00A55661">
            <w:pPr>
              <w:jc w:val="center"/>
            </w:pPr>
            <w:r>
              <w:t>{{04}}</w:t>
            </w:r>
          </w:p>
        </w:tc>
        <w:tc>
          <w:tcPr>
            <w:tcW w:w="1596" w:type="pct"/>
            <w:gridSpan w:val="2"/>
            <w:tcBorders>
              <w:top w:val="single" w:sz="4" w:space="0" w:color="auto"/>
              <w:left w:val="single" w:sz="4" w:space="0" w:color="auto"/>
              <w:bottom w:val="single" w:sz="4" w:space="0" w:color="auto"/>
              <w:right w:val="single" w:sz="4" w:space="0" w:color="auto"/>
            </w:tcBorders>
          </w:tcPr>
          <w:p w14:paraId="43CA76B9" w14:textId="77777777" w:rsidR="00FB143D" w:rsidRDefault="00A55661">
            <w:r>
              <w:rPr>
                <w:b/>
                <w:bCs/>
                <w:szCs w:val="16"/>
              </w:rPr>
              <w:t>Small-scale farming and ranching asset</w:t>
            </w:r>
            <w:r>
              <w:rPr>
                <w:bCs/>
              </w:rPr>
              <w:t>(s)</w:t>
            </w:r>
          </w:p>
        </w:tc>
      </w:tr>
      <w:tr w:rsidR="00FB143D" w14:paraId="43CA76BD" w14:textId="77777777" w:rsidTr="00611979">
        <w:tc>
          <w:tcPr>
            <w:tcW w:w="3105"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BB" w14:textId="77777777" w:rsidR="00FB143D" w:rsidRDefault="00A55661">
            <w:pPr>
              <w:rPr>
                <w:b/>
                <w:bCs/>
              </w:rPr>
            </w:pPr>
            <w:r>
              <w:rPr>
                <w:b/>
                <w:bCs/>
              </w:rPr>
              <w:t>Vacant fixed asset</w:t>
            </w:r>
          </w:p>
        </w:tc>
        <w:tc>
          <w:tcPr>
            <w:tcW w:w="1895"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76BC" w14:textId="77777777" w:rsidR="00FB143D" w:rsidRDefault="00A55661">
            <w:r>
              <w:t>Exception</w:t>
            </w:r>
          </w:p>
        </w:tc>
      </w:tr>
      <w:tr w:rsidR="00FB143D" w14:paraId="43CA76C0" w14:textId="77777777" w:rsidTr="00611979">
        <w:trPr>
          <w:trHeight w:val="70"/>
        </w:trPr>
        <w:tc>
          <w:tcPr>
            <w:tcW w:w="3105" w:type="pct"/>
            <w:gridSpan w:val="4"/>
            <w:tcBorders>
              <w:top w:val="single" w:sz="4" w:space="0" w:color="auto"/>
              <w:left w:val="single" w:sz="4" w:space="0" w:color="auto"/>
              <w:bottom w:val="single" w:sz="4" w:space="0" w:color="auto"/>
              <w:right w:val="single" w:sz="4" w:space="0" w:color="auto"/>
            </w:tcBorders>
          </w:tcPr>
          <w:p w14:paraId="43CA76BE" w14:textId="77777777" w:rsidR="00FB143D" w:rsidRDefault="00A55661">
            <w:r>
              <w:t xml:space="preserve">No coverage applies to claim(s) </w:t>
            </w:r>
            <w:r>
              <w:rPr>
                <w:b/>
                <w:bCs/>
              </w:rPr>
              <w:t>generally involving</w:t>
            </w:r>
            <w:r>
              <w:t xml:space="preserve"> one or more </w:t>
            </w:r>
            <w:r>
              <w:rPr>
                <w:b/>
              </w:rPr>
              <w:t xml:space="preserve">vacant </w:t>
            </w:r>
            <w:r>
              <w:rPr>
                <w:b/>
                <w:bCs/>
              </w:rPr>
              <w:t xml:space="preserve">fixed </w:t>
            </w:r>
            <w:r>
              <w:rPr>
                <w:b/>
              </w:rPr>
              <w:t>asset</w:t>
            </w:r>
            <w:r>
              <w:t xml:space="preserve">(s).    </w:t>
            </w:r>
          </w:p>
        </w:tc>
        <w:tc>
          <w:tcPr>
            <w:tcW w:w="1895" w:type="pct"/>
            <w:gridSpan w:val="4"/>
            <w:tcBorders>
              <w:top w:val="single" w:sz="4" w:space="0" w:color="auto"/>
              <w:left w:val="single" w:sz="4" w:space="0" w:color="auto"/>
              <w:bottom w:val="single" w:sz="4" w:space="0" w:color="auto"/>
              <w:right w:val="single" w:sz="4" w:space="0" w:color="auto"/>
            </w:tcBorders>
          </w:tcPr>
          <w:p w14:paraId="43CA76BF" w14:textId="77777777" w:rsidR="00FB143D" w:rsidRDefault="00A55661">
            <w:r>
              <w:t xml:space="preserve">This </w:t>
            </w:r>
            <w:r>
              <w:rPr>
                <w:b/>
                <w:bCs/>
              </w:rPr>
              <w:t>non-transferred risk</w:t>
            </w:r>
            <w:r>
              <w:t xml:space="preserve"> does not apply to </w:t>
            </w:r>
            <w:r>
              <w:rPr>
                <w:b/>
                <w:bCs/>
              </w:rPr>
              <w:t>physical damage</w:t>
            </w:r>
            <w:r>
              <w:t xml:space="preserve"> to</w:t>
            </w:r>
            <w:r>
              <w:rPr>
                <w:b/>
                <w:bCs/>
              </w:rPr>
              <w:t xml:space="preserve"> permitted vacant dwelling</w:t>
            </w:r>
            <w:r>
              <w:t>.</w:t>
            </w:r>
          </w:p>
        </w:tc>
      </w:tr>
    </w:tbl>
    <w:p w14:paraId="43CA76C1" w14:textId="77777777" w:rsidR="00FB143D" w:rsidRDefault="00A55661">
      <w:pPr>
        <w:pStyle w:val="Heading3"/>
      </w:pPr>
      <w:r>
        <w:br w:type="column"/>
      </w:r>
      <w:r>
        <w:lastRenderedPageBreak/>
        <w:t>Additional non-transferred physical damage</w:t>
      </w:r>
    </w:p>
    <w:tbl>
      <w:tblPr>
        <w:tblStyle w:val="TableGrid"/>
        <w:tblW w:w="11515" w:type="dxa"/>
        <w:tblLayout w:type="fixed"/>
        <w:tblLook w:val="04A0" w:firstRow="1" w:lastRow="0" w:firstColumn="1" w:lastColumn="0" w:noHBand="0" w:noVBand="1"/>
      </w:tblPr>
      <w:tblGrid>
        <w:gridCol w:w="3939"/>
        <w:gridCol w:w="396"/>
        <w:gridCol w:w="2418"/>
        <w:gridCol w:w="352"/>
        <w:gridCol w:w="4410"/>
      </w:tblGrid>
      <w:tr w:rsidR="00FB143D" w14:paraId="43CA76C4" w14:textId="77777777">
        <w:tc>
          <w:tcPr>
            <w:tcW w:w="3939" w:type="dxa"/>
            <w:shd w:val="clear" w:color="auto" w:fill="D9D9D9" w:themeFill="background1" w:themeFillShade="D9"/>
          </w:tcPr>
          <w:p w14:paraId="43CA76C2" w14:textId="77777777" w:rsidR="00FB143D" w:rsidRDefault="00A55661">
            <w:pPr>
              <w:rPr>
                <w:b/>
                <w:bCs/>
              </w:rPr>
            </w:pPr>
            <w:r>
              <w:rPr>
                <w:b/>
                <w:bCs/>
              </w:rPr>
              <w:t>Act of God hazards</w:t>
            </w:r>
          </w:p>
        </w:tc>
        <w:tc>
          <w:tcPr>
            <w:tcW w:w="7576" w:type="dxa"/>
            <w:gridSpan w:val="4"/>
            <w:shd w:val="clear" w:color="auto" w:fill="D9D9D9" w:themeFill="background1" w:themeFillShade="D9"/>
          </w:tcPr>
          <w:p w14:paraId="43CA76C3" w14:textId="77777777" w:rsidR="00FB143D" w:rsidRDefault="00A55661">
            <w:r>
              <w:t>Exception</w:t>
            </w:r>
          </w:p>
        </w:tc>
      </w:tr>
      <w:tr w:rsidR="00FB143D" w14:paraId="43CA76C7" w14:textId="77777777">
        <w:trPr>
          <w:trHeight w:val="132"/>
        </w:trPr>
        <w:tc>
          <w:tcPr>
            <w:tcW w:w="3939" w:type="dxa"/>
          </w:tcPr>
          <w:p w14:paraId="43CA76C5" w14:textId="77777777" w:rsidR="00FB143D" w:rsidRDefault="00A55661">
            <w:r>
              <w:t xml:space="preserve">No coverage applies to claim(s) </w:t>
            </w:r>
            <w:r>
              <w:rPr>
                <w:b/>
                <w:bCs/>
              </w:rPr>
              <w:t>generally involving</w:t>
            </w:r>
            <w:r>
              <w:t xml:space="preserve"> one or more </w:t>
            </w:r>
            <w:r>
              <w:rPr>
                <w:b/>
              </w:rPr>
              <w:t>act of God hazards</w:t>
            </w:r>
            <w:r>
              <w:t xml:space="preserve">.    </w:t>
            </w:r>
          </w:p>
        </w:tc>
        <w:tc>
          <w:tcPr>
            <w:tcW w:w="7576" w:type="dxa"/>
            <w:gridSpan w:val="4"/>
          </w:tcPr>
          <w:p w14:paraId="43CA76C6" w14:textId="77777777" w:rsidR="00FB143D" w:rsidRDefault="00A55661">
            <w:r>
              <w:t xml:space="preserve">This </w:t>
            </w:r>
            <w:r>
              <w:rPr>
                <w:b/>
                <w:bCs/>
              </w:rPr>
              <w:t>non-transferred risk</w:t>
            </w:r>
            <w:r>
              <w:t xml:space="preserve"> does not apply to:</w:t>
            </w:r>
          </w:p>
        </w:tc>
      </w:tr>
      <w:tr w:rsidR="00FB143D" w14:paraId="43CA76CB" w14:textId="77777777">
        <w:trPr>
          <w:trHeight w:val="122"/>
        </w:trPr>
        <w:tc>
          <w:tcPr>
            <w:tcW w:w="3939" w:type="dxa"/>
            <w:vMerge w:val="restart"/>
          </w:tcPr>
          <w:p w14:paraId="43CA76C8" w14:textId="77777777" w:rsidR="00FB143D" w:rsidRDefault="00FB143D"/>
        </w:tc>
        <w:tc>
          <w:tcPr>
            <w:tcW w:w="396" w:type="dxa"/>
            <w:shd w:val="clear" w:color="auto" w:fill="D9D9D9" w:themeFill="background1" w:themeFillShade="D9"/>
          </w:tcPr>
          <w:p w14:paraId="43CA76C9" w14:textId="77777777" w:rsidR="00FB143D" w:rsidRDefault="00A55661">
            <w:r>
              <w:t>1</w:t>
            </w:r>
          </w:p>
        </w:tc>
        <w:tc>
          <w:tcPr>
            <w:tcW w:w="7180" w:type="dxa"/>
            <w:gridSpan w:val="3"/>
          </w:tcPr>
          <w:p w14:paraId="43CA76CA" w14:textId="77777777" w:rsidR="00FB143D" w:rsidRDefault="00A55661">
            <w:r>
              <w:t xml:space="preserve">Animal </w:t>
            </w:r>
            <w:r>
              <w:rPr>
                <w:b/>
                <w:bCs/>
              </w:rPr>
              <w:t>physical damage</w:t>
            </w:r>
          </w:p>
        </w:tc>
      </w:tr>
      <w:tr w:rsidR="00FB143D" w14:paraId="43CA76CF" w14:textId="77777777">
        <w:trPr>
          <w:trHeight w:val="122"/>
        </w:trPr>
        <w:tc>
          <w:tcPr>
            <w:tcW w:w="3939" w:type="dxa"/>
            <w:vMerge/>
          </w:tcPr>
          <w:p w14:paraId="43CA76CC" w14:textId="77777777" w:rsidR="00FB143D" w:rsidRDefault="00FB143D"/>
        </w:tc>
        <w:tc>
          <w:tcPr>
            <w:tcW w:w="396" w:type="dxa"/>
            <w:shd w:val="clear" w:color="auto" w:fill="D9D9D9" w:themeFill="background1" w:themeFillShade="D9"/>
          </w:tcPr>
          <w:p w14:paraId="43CA76CD" w14:textId="77777777" w:rsidR="00FB143D" w:rsidRDefault="00A55661">
            <w:r>
              <w:t>2</w:t>
            </w:r>
          </w:p>
        </w:tc>
        <w:tc>
          <w:tcPr>
            <w:tcW w:w="7180" w:type="dxa"/>
            <w:gridSpan w:val="3"/>
          </w:tcPr>
          <w:p w14:paraId="43CA76CE" w14:textId="77777777" w:rsidR="00FB143D" w:rsidRDefault="00A55661">
            <w:r>
              <w:t xml:space="preserve">Blizzard </w:t>
            </w:r>
            <w:r>
              <w:rPr>
                <w:b/>
                <w:bCs/>
              </w:rPr>
              <w:t>physical damage</w:t>
            </w:r>
          </w:p>
        </w:tc>
      </w:tr>
      <w:tr w:rsidR="00FB143D" w14:paraId="43CA76D3" w14:textId="77777777">
        <w:trPr>
          <w:trHeight w:val="122"/>
        </w:trPr>
        <w:tc>
          <w:tcPr>
            <w:tcW w:w="3939" w:type="dxa"/>
            <w:vMerge/>
          </w:tcPr>
          <w:p w14:paraId="43CA76D0" w14:textId="77777777" w:rsidR="00FB143D" w:rsidRDefault="00FB143D"/>
        </w:tc>
        <w:tc>
          <w:tcPr>
            <w:tcW w:w="396" w:type="dxa"/>
            <w:shd w:val="clear" w:color="auto" w:fill="D9D9D9" w:themeFill="background1" w:themeFillShade="D9"/>
          </w:tcPr>
          <w:p w14:paraId="43CA76D1" w14:textId="77777777" w:rsidR="00FB143D" w:rsidRDefault="00A55661">
            <w:r>
              <w:t>3</w:t>
            </w:r>
          </w:p>
        </w:tc>
        <w:tc>
          <w:tcPr>
            <w:tcW w:w="7180" w:type="dxa"/>
            <w:gridSpan w:val="3"/>
          </w:tcPr>
          <w:p w14:paraId="43CA76D2" w14:textId="77777777" w:rsidR="00FB143D" w:rsidRDefault="00A55661">
            <w:r>
              <w:t xml:space="preserve">Catastrophic ground cover collapse </w:t>
            </w:r>
            <w:r>
              <w:rPr>
                <w:b/>
                <w:bCs/>
              </w:rPr>
              <w:t>physical damage</w:t>
            </w:r>
          </w:p>
        </w:tc>
      </w:tr>
      <w:tr w:rsidR="00FB143D" w14:paraId="43CA76D7" w14:textId="77777777">
        <w:trPr>
          <w:trHeight w:val="122"/>
        </w:trPr>
        <w:tc>
          <w:tcPr>
            <w:tcW w:w="3939" w:type="dxa"/>
            <w:vMerge/>
          </w:tcPr>
          <w:p w14:paraId="43CA76D4" w14:textId="77777777" w:rsidR="00FB143D" w:rsidRDefault="00FB143D"/>
        </w:tc>
        <w:tc>
          <w:tcPr>
            <w:tcW w:w="396" w:type="dxa"/>
            <w:shd w:val="clear" w:color="auto" w:fill="D9D9D9" w:themeFill="background1" w:themeFillShade="D9"/>
          </w:tcPr>
          <w:p w14:paraId="43CA76D5" w14:textId="77777777" w:rsidR="00FB143D" w:rsidRDefault="00A55661">
            <w:r>
              <w:t>4</w:t>
            </w:r>
          </w:p>
        </w:tc>
        <w:tc>
          <w:tcPr>
            <w:tcW w:w="7180" w:type="dxa"/>
            <w:gridSpan w:val="3"/>
          </w:tcPr>
          <w:p w14:paraId="43CA76D6" w14:textId="77777777" w:rsidR="00FB143D" w:rsidRDefault="00A55661">
            <w:r>
              <w:t xml:space="preserve">Earthquake </w:t>
            </w:r>
            <w:r>
              <w:rPr>
                <w:b/>
                <w:bCs/>
              </w:rPr>
              <w:t>physical damage</w:t>
            </w:r>
          </w:p>
        </w:tc>
      </w:tr>
      <w:tr w:rsidR="00FB143D" w14:paraId="43CA76DB" w14:textId="77777777">
        <w:trPr>
          <w:trHeight w:val="122"/>
        </w:trPr>
        <w:tc>
          <w:tcPr>
            <w:tcW w:w="3939" w:type="dxa"/>
            <w:vMerge/>
          </w:tcPr>
          <w:p w14:paraId="43CA76D8" w14:textId="77777777" w:rsidR="00FB143D" w:rsidRDefault="00FB143D"/>
        </w:tc>
        <w:tc>
          <w:tcPr>
            <w:tcW w:w="396" w:type="dxa"/>
            <w:shd w:val="clear" w:color="auto" w:fill="D9D9D9" w:themeFill="background1" w:themeFillShade="D9"/>
          </w:tcPr>
          <w:p w14:paraId="43CA76D9" w14:textId="77777777" w:rsidR="00FB143D" w:rsidRDefault="00A55661">
            <w:r>
              <w:t>5</w:t>
            </w:r>
          </w:p>
        </w:tc>
        <w:tc>
          <w:tcPr>
            <w:tcW w:w="7180" w:type="dxa"/>
            <w:gridSpan w:val="3"/>
          </w:tcPr>
          <w:p w14:paraId="43CA76DA" w14:textId="77777777" w:rsidR="00FB143D" w:rsidRDefault="00A55661">
            <w:r>
              <w:t xml:space="preserve">Extreme interior atmosphere </w:t>
            </w:r>
            <w:r>
              <w:rPr>
                <w:b/>
                <w:bCs/>
              </w:rPr>
              <w:t>physical damage</w:t>
            </w:r>
          </w:p>
        </w:tc>
      </w:tr>
      <w:tr w:rsidR="00FB143D" w14:paraId="43CA76DF" w14:textId="77777777">
        <w:trPr>
          <w:trHeight w:val="122"/>
        </w:trPr>
        <w:tc>
          <w:tcPr>
            <w:tcW w:w="3939" w:type="dxa"/>
            <w:vMerge/>
          </w:tcPr>
          <w:p w14:paraId="43CA76DC" w14:textId="77777777" w:rsidR="00FB143D" w:rsidRDefault="00FB143D"/>
        </w:tc>
        <w:tc>
          <w:tcPr>
            <w:tcW w:w="396" w:type="dxa"/>
            <w:shd w:val="clear" w:color="auto" w:fill="D9D9D9" w:themeFill="background1" w:themeFillShade="D9"/>
          </w:tcPr>
          <w:p w14:paraId="43CA76DD" w14:textId="77777777" w:rsidR="00FB143D" w:rsidRDefault="00A55661">
            <w:r>
              <w:t>6</w:t>
            </w:r>
          </w:p>
        </w:tc>
        <w:tc>
          <w:tcPr>
            <w:tcW w:w="7180" w:type="dxa"/>
            <w:gridSpan w:val="3"/>
          </w:tcPr>
          <w:p w14:paraId="43CA76DE" w14:textId="77777777" w:rsidR="00FB143D" w:rsidRDefault="00A55661">
            <w:r>
              <w:t xml:space="preserve">Fire </w:t>
            </w:r>
            <w:r>
              <w:rPr>
                <w:b/>
                <w:bCs/>
              </w:rPr>
              <w:t>physical damage</w:t>
            </w:r>
          </w:p>
        </w:tc>
      </w:tr>
      <w:tr w:rsidR="00FB143D" w14:paraId="43CA76E3" w14:textId="77777777">
        <w:trPr>
          <w:trHeight w:val="122"/>
        </w:trPr>
        <w:tc>
          <w:tcPr>
            <w:tcW w:w="3939" w:type="dxa"/>
            <w:vMerge/>
          </w:tcPr>
          <w:p w14:paraId="43CA76E0" w14:textId="77777777" w:rsidR="00FB143D" w:rsidRDefault="00FB143D"/>
        </w:tc>
        <w:tc>
          <w:tcPr>
            <w:tcW w:w="396" w:type="dxa"/>
            <w:shd w:val="clear" w:color="auto" w:fill="D9D9D9" w:themeFill="background1" w:themeFillShade="D9"/>
          </w:tcPr>
          <w:p w14:paraId="43CA76E1" w14:textId="77777777" w:rsidR="00FB143D" w:rsidRDefault="00A55661">
            <w:r>
              <w:t>7</w:t>
            </w:r>
          </w:p>
        </w:tc>
        <w:tc>
          <w:tcPr>
            <w:tcW w:w="7180" w:type="dxa"/>
            <w:gridSpan w:val="3"/>
          </w:tcPr>
          <w:p w14:paraId="43CA76E2" w14:textId="77777777" w:rsidR="00FB143D" w:rsidRDefault="00A55661">
            <w:r>
              <w:t xml:space="preserve">Flood </w:t>
            </w:r>
            <w:r>
              <w:rPr>
                <w:b/>
                <w:bCs/>
              </w:rPr>
              <w:t>physical damage</w:t>
            </w:r>
          </w:p>
        </w:tc>
      </w:tr>
      <w:tr w:rsidR="00FB143D" w14:paraId="43CA76E7" w14:textId="77777777">
        <w:trPr>
          <w:trHeight w:val="122"/>
        </w:trPr>
        <w:tc>
          <w:tcPr>
            <w:tcW w:w="3939" w:type="dxa"/>
            <w:vMerge/>
          </w:tcPr>
          <w:p w14:paraId="43CA76E4" w14:textId="77777777" w:rsidR="00FB143D" w:rsidRDefault="00FB143D"/>
        </w:tc>
        <w:tc>
          <w:tcPr>
            <w:tcW w:w="396" w:type="dxa"/>
            <w:shd w:val="clear" w:color="auto" w:fill="D9D9D9" w:themeFill="background1" w:themeFillShade="D9"/>
          </w:tcPr>
          <w:p w14:paraId="43CA76E5" w14:textId="77777777" w:rsidR="00FB143D" w:rsidRDefault="00A55661">
            <w:r>
              <w:t>8</w:t>
            </w:r>
          </w:p>
        </w:tc>
        <w:tc>
          <w:tcPr>
            <w:tcW w:w="7180" w:type="dxa"/>
            <w:gridSpan w:val="3"/>
          </w:tcPr>
          <w:p w14:paraId="43CA76E6" w14:textId="77777777" w:rsidR="00FB143D" w:rsidRDefault="00A55661">
            <w:r>
              <w:t xml:space="preserve">Freezing </w:t>
            </w:r>
            <w:r>
              <w:rPr>
                <w:b/>
                <w:bCs/>
              </w:rPr>
              <w:t>physical damage</w:t>
            </w:r>
          </w:p>
        </w:tc>
      </w:tr>
      <w:tr w:rsidR="00FB143D" w14:paraId="43CA76EB" w14:textId="77777777">
        <w:trPr>
          <w:trHeight w:val="122"/>
        </w:trPr>
        <w:tc>
          <w:tcPr>
            <w:tcW w:w="3939" w:type="dxa"/>
            <w:vMerge/>
          </w:tcPr>
          <w:p w14:paraId="43CA76E8" w14:textId="77777777" w:rsidR="00FB143D" w:rsidRDefault="00FB143D"/>
        </w:tc>
        <w:tc>
          <w:tcPr>
            <w:tcW w:w="396" w:type="dxa"/>
            <w:shd w:val="clear" w:color="auto" w:fill="D9D9D9" w:themeFill="background1" w:themeFillShade="D9"/>
          </w:tcPr>
          <w:p w14:paraId="43CA76E9" w14:textId="77777777" w:rsidR="00FB143D" w:rsidRDefault="00A55661">
            <w:r>
              <w:t>9</w:t>
            </w:r>
          </w:p>
        </w:tc>
        <w:tc>
          <w:tcPr>
            <w:tcW w:w="7180" w:type="dxa"/>
            <w:gridSpan w:val="3"/>
          </w:tcPr>
          <w:p w14:paraId="43CA76EA" w14:textId="77777777" w:rsidR="00FB143D" w:rsidRDefault="00A55661">
            <w:r>
              <w:t xml:space="preserve">Hailstorm </w:t>
            </w:r>
            <w:r>
              <w:rPr>
                <w:b/>
                <w:bCs/>
              </w:rPr>
              <w:t>physical damage</w:t>
            </w:r>
          </w:p>
        </w:tc>
      </w:tr>
      <w:tr w:rsidR="00FB143D" w14:paraId="43CA76EF" w14:textId="77777777">
        <w:trPr>
          <w:trHeight w:val="122"/>
        </w:trPr>
        <w:tc>
          <w:tcPr>
            <w:tcW w:w="3939" w:type="dxa"/>
            <w:vMerge/>
          </w:tcPr>
          <w:p w14:paraId="43CA76EC" w14:textId="77777777" w:rsidR="00FB143D" w:rsidRDefault="00FB143D"/>
        </w:tc>
        <w:tc>
          <w:tcPr>
            <w:tcW w:w="396" w:type="dxa"/>
            <w:shd w:val="clear" w:color="auto" w:fill="D9D9D9" w:themeFill="background1" w:themeFillShade="D9"/>
          </w:tcPr>
          <w:p w14:paraId="43CA76ED" w14:textId="77777777" w:rsidR="00FB143D" w:rsidRDefault="00A55661">
            <w:r>
              <w:t>10</w:t>
            </w:r>
          </w:p>
        </w:tc>
        <w:tc>
          <w:tcPr>
            <w:tcW w:w="7180" w:type="dxa"/>
            <w:gridSpan w:val="3"/>
          </w:tcPr>
          <w:p w14:paraId="43CA76EE" w14:textId="77777777" w:rsidR="00FB143D" w:rsidRDefault="00A55661">
            <w:r>
              <w:t xml:space="preserve">Ice storm </w:t>
            </w:r>
            <w:r>
              <w:rPr>
                <w:b/>
                <w:bCs/>
              </w:rPr>
              <w:t>physical damage</w:t>
            </w:r>
          </w:p>
        </w:tc>
      </w:tr>
      <w:tr w:rsidR="00FB143D" w14:paraId="43CA76F3" w14:textId="77777777">
        <w:trPr>
          <w:trHeight w:val="122"/>
        </w:trPr>
        <w:tc>
          <w:tcPr>
            <w:tcW w:w="3939" w:type="dxa"/>
            <w:vMerge/>
          </w:tcPr>
          <w:p w14:paraId="43CA76F0" w14:textId="77777777" w:rsidR="00FB143D" w:rsidRDefault="00FB143D"/>
        </w:tc>
        <w:tc>
          <w:tcPr>
            <w:tcW w:w="396" w:type="dxa"/>
            <w:shd w:val="clear" w:color="auto" w:fill="D9D9D9" w:themeFill="background1" w:themeFillShade="D9"/>
          </w:tcPr>
          <w:p w14:paraId="43CA76F1" w14:textId="77777777" w:rsidR="00FB143D" w:rsidRDefault="00A55661">
            <w:r>
              <w:t>11</w:t>
            </w:r>
          </w:p>
        </w:tc>
        <w:tc>
          <w:tcPr>
            <w:tcW w:w="7180" w:type="dxa"/>
            <w:gridSpan w:val="3"/>
          </w:tcPr>
          <w:p w14:paraId="43CA76F2" w14:textId="77777777" w:rsidR="00FB143D" w:rsidRDefault="00A55661">
            <w:r>
              <w:t xml:space="preserve">Insect </w:t>
            </w:r>
            <w:r>
              <w:rPr>
                <w:b/>
                <w:bCs/>
              </w:rPr>
              <w:t>physical damage</w:t>
            </w:r>
          </w:p>
        </w:tc>
      </w:tr>
      <w:tr w:rsidR="00FB143D" w14:paraId="43CA76F7" w14:textId="77777777">
        <w:trPr>
          <w:trHeight w:val="122"/>
        </w:trPr>
        <w:tc>
          <w:tcPr>
            <w:tcW w:w="3939" w:type="dxa"/>
            <w:vMerge/>
          </w:tcPr>
          <w:p w14:paraId="43CA76F4" w14:textId="77777777" w:rsidR="00FB143D" w:rsidRDefault="00FB143D"/>
        </w:tc>
        <w:tc>
          <w:tcPr>
            <w:tcW w:w="396" w:type="dxa"/>
            <w:shd w:val="clear" w:color="auto" w:fill="D9D9D9" w:themeFill="background1" w:themeFillShade="D9"/>
          </w:tcPr>
          <w:p w14:paraId="43CA76F5" w14:textId="77777777" w:rsidR="00FB143D" w:rsidRDefault="00A55661">
            <w:r>
              <w:t>12</w:t>
            </w:r>
          </w:p>
        </w:tc>
        <w:tc>
          <w:tcPr>
            <w:tcW w:w="7180" w:type="dxa"/>
            <w:gridSpan w:val="3"/>
          </w:tcPr>
          <w:p w14:paraId="43CA76F6" w14:textId="77777777" w:rsidR="00FB143D" w:rsidRDefault="00A55661">
            <w:r>
              <w:t xml:space="preserve">Lightning </w:t>
            </w:r>
            <w:r>
              <w:rPr>
                <w:b/>
                <w:bCs/>
              </w:rPr>
              <w:t>physical damage</w:t>
            </w:r>
          </w:p>
        </w:tc>
      </w:tr>
      <w:tr w:rsidR="00FB143D" w14:paraId="43CA76FB" w14:textId="77777777">
        <w:trPr>
          <w:trHeight w:val="122"/>
        </w:trPr>
        <w:tc>
          <w:tcPr>
            <w:tcW w:w="3939" w:type="dxa"/>
            <w:vMerge/>
          </w:tcPr>
          <w:p w14:paraId="43CA76F8" w14:textId="77777777" w:rsidR="00FB143D" w:rsidRDefault="00FB143D"/>
        </w:tc>
        <w:tc>
          <w:tcPr>
            <w:tcW w:w="396" w:type="dxa"/>
            <w:shd w:val="clear" w:color="auto" w:fill="D9D9D9" w:themeFill="background1" w:themeFillShade="D9"/>
          </w:tcPr>
          <w:p w14:paraId="43CA76F9" w14:textId="77777777" w:rsidR="00FB143D" w:rsidRDefault="00A55661">
            <w:r>
              <w:t>13</w:t>
            </w:r>
          </w:p>
        </w:tc>
        <w:tc>
          <w:tcPr>
            <w:tcW w:w="7180" w:type="dxa"/>
            <w:gridSpan w:val="3"/>
          </w:tcPr>
          <w:p w14:paraId="43CA76FA" w14:textId="77777777" w:rsidR="00FB143D" w:rsidRDefault="00A55661">
            <w:r>
              <w:t xml:space="preserve">Mine subsidence </w:t>
            </w:r>
            <w:r>
              <w:rPr>
                <w:b/>
                <w:bCs/>
              </w:rPr>
              <w:t>physical damage</w:t>
            </w:r>
          </w:p>
        </w:tc>
      </w:tr>
      <w:tr w:rsidR="00FB143D" w14:paraId="43CA76FF" w14:textId="77777777">
        <w:trPr>
          <w:trHeight w:val="122"/>
        </w:trPr>
        <w:tc>
          <w:tcPr>
            <w:tcW w:w="3939" w:type="dxa"/>
            <w:vMerge/>
          </w:tcPr>
          <w:p w14:paraId="43CA76FC" w14:textId="77777777" w:rsidR="00FB143D" w:rsidRDefault="00FB143D"/>
        </w:tc>
        <w:tc>
          <w:tcPr>
            <w:tcW w:w="396" w:type="dxa"/>
            <w:shd w:val="clear" w:color="auto" w:fill="D9D9D9" w:themeFill="background1" w:themeFillShade="D9"/>
          </w:tcPr>
          <w:p w14:paraId="43CA76FD" w14:textId="77777777" w:rsidR="00FB143D" w:rsidRDefault="00A55661">
            <w:r>
              <w:t>14</w:t>
            </w:r>
          </w:p>
        </w:tc>
        <w:tc>
          <w:tcPr>
            <w:tcW w:w="7180" w:type="dxa"/>
            <w:gridSpan w:val="3"/>
          </w:tcPr>
          <w:p w14:paraId="43CA76FE" w14:textId="77777777" w:rsidR="00FB143D" w:rsidRDefault="00A55661">
            <w:r>
              <w:t xml:space="preserve">Plant action </w:t>
            </w:r>
            <w:r>
              <w:rPr>
                <w:b/>
                <w:bCs/>
              </w:rPr>
              <w:t>physical damage</w:t>
            </w:r>
          </w:p>
        </w:tc>
      </w:tr>
      <w:tr w:rsidR="00FB143D" w14:paraId="43CA7703" w14:textId="77777777">
        <w:trPr>
          <w:trHeight w:val="122"/>
        </w:trPr>
        <w:tc>
          <w:tcPr>
            <w:tcW w:w="3939" w:type="dxa"/>
            <w:vMerge/>
          </w:tcPr>
          <w:p w14:paraId="43CA7700" w14:textId="77777777" w:rsidR="00FB143D" w:rsidRDefault="00FB143D"/>
        </w:tc>
        <w:tc>
          <w:tcPr>
            <w:tcW w:w="396" w:type="dxa"/>
            <w:shd w:val="clear" w:color="auto" w:fill="D9D9D9" w:themeFill="background1" w:themeFillShade="D9"/>
          </w:tcPr>
          <w:p w14:paraId="43CA7701" w14:textId="77777777" w:rsidR="00FB143D" w:rsidRDefault="00A55661">
            <w:r>
              <w:t>15</w:t>
            </w:r>
          </w:p>
        </w:tc>
        <w:tc>
          <w:tcPr>
            <w:tcW w:w="7180" w:type="dxa"/>
            <w:gridSpan w:val="3"/>
          </w:tcPr>
          <w:p w14:paraId="43CA7702" w14:textId="77777777" w:rsidR="00FB143D" w:rsidRDefault="00A55661">
            <w:r>
              <w:t xml:space="preserve">Sinkhole collapse </w:t>
            </w:r>
            <w:r>
              <w:rPr>
                <w:b/>
                <w:bCs/>
              </w:rPr>
              <w:t>physical damage</w:t>
            </w:r>
          </w:p>
        </w:tc>
      </w:tr>
      <w:tr w:rsidR="00FB143D" w14:paraId="43CA7707" w14:textId="77777777">
        <w:trPr>
          <w:trHeight w:val="122"/>
        </w:trPr>
        <w:tc>
          <w:tcPr>
            <w:tcW w:w="3939" w:type="dxa"/>
            <w:vMerge/>
          </w:tcPr>
          <w:p w14:paraId="43CA7704" w14:textId="77777777" w:rsidR="00FB143D" w:rsidRDefault="00FB143D"/>
        </w:tc>
        <w:tc>
          <w:tcPr>
            <w:tcW w:w="396" w:type="dxa"/>
            <w:shd w:val="clear" w:color="auto" w:fill="D9D9D9" w:themeFill="background1" w:themeFillShade="D9"/>
          </w:tcPr>
          <w:p w14:paraId="43CA7705" w14:textId="77777777" w:rsidR="00FB143D" w:rsidRDefault="00A55661">
            <w:r>
              <w:t>16</w:t>
            </w:r>
          </w:p>
        </w:tc>
        <w:tc>
          <w:tcPr>
            <w:tcW w:w="7180" w:type="dxa"/>
            <w:gridSpan w:val="3"/>
          </w:tcPr>
          <w:p w14:paraId="43CA7706" w14:textId="77777777" w:rsidR="00FB143D" w:rsidRDefault="00A55661">
            <w:r>
              <w:t xml:space="preserve">Smoke </w:t>
            </w:r>
            <w:r>
              <w:rPr>
                <w:b/>
                <w:bCs/>
              </w:rPr>
              <w:t>physical damage</w:t>
            </w:r>
          </w:p>
        </w:tc>
      </w:tr>
      <w:tr w:rsidR="00FB143D" w14:paraId="43CA770B" w14:textId="77777777">
        <w:trPr>
          <w:trHeight w:val="122"/>
        </w:trPr>
        <w:tc>
          <w:tcPr>
            <w:tcW w:w="3939" w:type="dxa"/>
            <w:vMerge/>
          </w:tcPr>
          <w:p w14:paraId="43CA7708" w14:textId="77777777" w:rsidR="00FB143D" w:rsidRDefault="00FB143D"/>
        </w:tc>
        <w:tc>
          <w:tcPr>
            <w:tcW w:w="396" w:type="dxa"/>
            <w:shd w:val="clear" w:color="auto" w:fill="D9D9D9" w:themeFill="background1" w:themeFillShade="D9"/>
          </w:tcPr>
          <w:p w14:paraId="43CA7709" w14:textId="77777777" w:rsidR="00FB143D" w:rsidRDefault="00A55661">
            <w:r>
              <w:t>17</w:t>
            </w:r>
          </w:p>
        </w:tc>
        <w:tc>
          <w:tcPr>
            <w:tcW w:w="7180" w:type="dxa"/>
            <w:gridSpan w:val="3"/>
          </w:tcPr>
          <w:p w14:paraId="43CA770A" w14:textId="77777777" w:rsidR="00FB143D" w:rsidRDefault="00A55661">
            <w:r>
              <w:t xml:space="preserve">Snow and ice damming </w:t>
            </w:r>
            <w:r>
              <w:rPr>
                <w:b/>
                <w:bCs/>
              </w:rPr>
              <w:t>physical damage</w:t>
            </w:r>
          </w:p>
        </w:tc>
      </w:tr>
      <w:tr w:rsidR="00FB143D" w14:paraId="43CA770F" w14:textId="77777777">
        <w:trPr>
          <w:trHeight w:val="122"/>
        </w:trPr>
        <w:tc>
          <w:tcPr>
            <w:tcW w:w="3939" w:type="dxa"/>
            <w:vMerge/>
          </w:tcPr>
          <w:p w14:paraId="43CA770C" w14:textId="77777777" w:rsidR="00FB143D" w:rsidRDefault="00FB143D"/>
        </w:tc>
        <w:tc>
          <w:tcPr>
            <w:tcW w:w="396" w:type="dxa"/>
            <w:shd w:val="clear" w:color="auto" w:fill="D9D9D9" w:themeFill="background1" w:themeFillShade="D9"/>
          </w:tcPr>
          <w:p w14:paraId="43CA770D" w14:textId="77777777" w:rsidR="00FB143D" w:rsidRDefault="00A55661">
            <w:r>
              <w:t>18</w:t>
            </w:r>
          </w:p>
        </w:tc>
        <w:tc>
          <w:tcPr>
            <w:tcW w:w="7180" w:type="dxa"/>
            <w:gridSpan w:val="3"/>
          </w:tcPr>
          <w:p w14:paraId="43CA770E" w14:textId="77777777" w:rsidR="00FB143D" w:rsidRDefault="00A55661">
            <w:r>
              <w:t xml:space="preserve">Snowslide-avalanche </w:t>
            </w:r>
            <w:r>
              <w:rPr>
                <w:b/>
                <w:bCs/>
              </w:rPr>
              <w:t>physical damage</w:t>
            </w:r>
          </w:p>
        </w:tc>
      </w:tr>
      <w:tr w:rsidR="00FB143D" w14:paraId="43CA7713" w14:textId="77777777">
        <w:trPr>
          <w:trHeight w:val="122"/>
        </w:trPr>
        <w:tc>
          <w:tcPr>
            <w:tcW w:w="3939" w:type="dxa"/>
            <w:vMerge/>
          </w:tcPr>
          <w:p w14:paraId="43CA7710" w14:textId="77777777" w:rsidR="00FB143D" w:rsidRDefault="00FB143D"/>
        </w:tc>
        <w:tc>
          <w:tcPr>
            <w:tcW w:w="396" w:type="dxa"/>
            <w:shd w:val="clear" w:color="auto" w:fill="D9D9D9" w:themeFill="background1" w:themeFillShade="D9"/>
          </w:tcPr>
          <w:p w14:paraId="43CA7711" w14:textId="77777777" w:rsidR="00FB143D" w:rsidRDefault="00A55661">
            <w:r>
              <w:t>19</w:t>
            </w:r>
          </w:p>
        </w:tc>
        <w:tc>
          <w:tcPr>
            <w:tcW w:w="7180" w:type="dxa"/>
            <w:gridSpan w:val="3"/>
          </w:tcPr>
          <w:p w14:paraId="43CA7712" w14:textId="77777777" w:rsidR="00FB143D" w:rsidRDefault="00A55661">
            <w:r>
              <w:t xml:space="preserve">Volcanic action </w:t>
            </w:r>
            <w:r>
              <w:rPr>
                <w:b/>
                <w:bCs/>
              </w:rPr>
              <w:t>physical damage</w:t>
            </w:r>
          </w:p>
        </w:tc>
      </w:tr>
      <w:tr w:rsidR="00FB143D" w14:paraId="43CA7717" w14:textId="77777777">
        <w:trPr>
          <w:trHeight w:val="122"/>
        </w:trPr>
        <w:tc>
          <w:tcPr>
            <w:tcW w:w="3939" w:type="dxa"/>
            <w:vMerge/>
          </w:tcPr>
          <w:p w14:paraId="43CA7714" w14:textId="77777777" w:rsidR="00FB143D" w:rsidRDefault="00FB143D"/>
        </w:tc>
        <w:tc>
          <w:tcPr>
            <w:tcW w:w="396" w:type="dxa"/>
            <w:shd w:val="clear" w:color="auto" w:fill="D9D9D9" w:themeFill="background1" w:themeFillShade="D9"/>
          </w:tcPr>
          <w:p w14:paraId="43CA7715" w14:textId="77777777" w:rsidR="00FB143D" w:rsidRDefault="00A55661">
            <w:r>
              <w:t>20</w:t>
            </w:r>
          </w:p>
        </w:tc>
        <w:tc>
          <w:tcPr>
            <w:tcW w:w="7180" w:type="dxa"/>
            <w:gridSpan w:val="3"/>
          </w:tcPr>
          <w:p w14:paraId="43CA7716" w14:textId="77777777" w:rsidR="00FB143D" w:rsidRDefault="00A55661">
            <w:r>
              <w:t xml:space="preserve">Water </w:t>
            </w:r>
            <w:r>
              <w:rPr>
                <w:b/>
                <w:bCs/>
              </w:rPr>
              <w:t>physical damage</w:t>
            </w:r>
          </w:p>
        </w:tc>
      </w:tr>
      <w:tr w:rsidR="00FB143D" w14:paraId="43CA771B" w14:textId="77777777">
        <w:trPr>
          <w:trHeight w:val="122"/>
        </w:trPr>
        <w:tc>
          <w:tcPr>
            <w:tcW w:w="3939" w:type="dxa"/>
            <w:vMerge/>
          </w:tcPr>
          <w:p w14:paraId="43CA7718" w14:textId="77777777" w:rsidR="00FB143D" w:rsidRDefault="00FB143D"/>
        </w:tc>
        <w:tc>
          <w:tcPr>
            <w:tcW w:w="396" w:type="dxa"/>
            <w:shd w:val="clear" w:color="auto" w:fill="D9D9D9" w:themeFill="background1" w:themeFillShade="D9"/>
          </w:tcPr>
          <w:p w14:paraId="43CA7719" w14:textId="77777777" w:rsidR="00FB143D" w:rsidRDefault="00A55661">
            <w:r>
              <w:t>21</w:t>
            </w:r>
          </w:p>
        </w:tc>
        <w:tc>
          <w:tcPr>
            <w:tcW w:w="7180" w:type="dxa"/>
            <w:gridSpan w:val="3"/>
          </w:tcPr>
          <w:p w14:paraId="43CA771A" w14:textId="77777777" w:rsidR="00FB143D" w:rsidRDefault="00A55661">
            <w:r>
              <w:t xml:space="preserve">Wildfire </w:t>
            </w:r>
            <w:r>
              <w:rPr>
                <w:b/>
                <w:bCs/>
              </w:rPr>
              <w:t>physical damage</w:t>
            </w:r>
          </w:p>
        </w:tc>
      </w:tr>
      <w:tr w:rsidR="00FB143D" w14:paraId="43CA771F" w14:textId="77777777">
        <w:trPr>
          <w:trHeight w:val="122"/>
        </w:trPr>
        <w:tc>
          <w:tcPr>
            <w:tcW w:w="3939" w:type="dxa"/>
            <w:vMerge/>
          </w:tcPr>
          <w:p w14:paraId="43CA771C" w14:textId="77777777" w:rsidR="00FB143D" w:rsidRDefault="00FB143D"/>
        </w:tc>
        <w:tc>
          <w:tcPr>
            <w:tcW w:w="396" w:type="dxa"/>
            <w:shd w:val="clear" w:color="auto" w:fill="D9D9D9" w:themeFill="background1" w:themeFillShade="D9"/>
          </w:tcPr>
          <w:p w14:paraId="43CA771D" w14:textId="77777777" w:rsidR="00FB143D" w:rsidRDefault="00A55661">
            <w:r>
              <w:t>22</w:t>
            </w:r>
          </w:p>
        </w:tc>
        <w:tc>
          <w:tcPr>
            <w:tcW w:w="7180" w:type="dxa"/>
            <w:gridSpan w:val="3"/>
          </w:tcPr>
          <w:p w14:paraId="43CA771E" w14:textId="77777777" w:rsidR="00FB143D" w:rsidRDefault="00A55661">
            <w:r>
              <w:t xml:space="preserve">Windstorm </w:t>
            </w:r>
            <w:r>
              <w:rPr>
                <w:b/>
                <w:bCs/>
              </w:rPr>
              <w:t>physical damage</w:t>
            </w:r>
          </w:p>
        </w:tc>
      </w:tr>
      <w:tr w:rsidR="00FB143D" w14:paraId="43CA7722" w14:textId="77777777">
        <w:tc>
          <w:tcPr>
            <w:tcW w:w="6753" w:type="dxa"/>
            <w:gridSpan w:val="3"/>
            <w:shd w:val="clear" w:color="auto" w:fill="D9D9D9" w:themeFill="background1" w:themeFillShade="D9"/>
          </w:tcPr>
          <w:p w14:paraId="43CA7720" w14:textId="77777777" w:rsidR="00FB143D" w:rsidRDefault="00A55661">
            <w:pPr>
              <w:rPr>
                <w:b/>
                <w:bCs/>
              </w:rPr>
            </w:pPr>
            <w:r>
              <w:rPr>
                <w:b/>
                <w:bCs/>
              </w:rPr>
              <w:t>Mysterious disappearance loss</w:t>
            </w:r>
          </w:p>
        </w:tc>
        <w:tc>
          <w:tcPr>
            <w:tcW w:w="4762" w:type="dxa"/>
            <w:gridSpan w:val="2"/>
            <w:shd w:val="clear" w:color="auto" w:fill="D9D9D9" w:themeFill="background1" w:themeFillShade="D9"/>
          </w:tcPr>
          <w:p w14:paraId="43CA7721" w14:textId="77777777" w:rsidR="00FB143D" w:rsidRDefault="00A55661">
            <w:r>
              <w:t>Exception</w:t>
            </w:r>
          </w:p>
        </w:tc>
      </w:tr>
      <w:tr w:rsidR="00FB143D" w14:paraId="43CA7725" w14:textId="77777777">
        <w:trPr>
          <w:trHeight w:val="70"/>
        </w:trPr>
        <w:tc>
          <w:tcPr>
            <w:tcW w:w="6753" w:type="dxa"/>
            <w:gridSpan w:val="3"/>
          </w:tcPr>
          <w:p w14:paraId="43CA7723" w14:textId="77777777" w:rsidR="00FB143D" w:rsidRDefault="00A55661">
            <w:r>
              <w:t xml:space="preserve">No coverage applies to claim(s) </w:t>
            </w:r>
            <w:r>
              <w:rPr>
                <w:b/>
                <w:bCs/>
              </w:rPr>
              <w:t>generally involving</w:t>
            </w:r>
            <w:r>
              <w:t xml:space="preserve"> any </w:t>
            </w:r>
            <w:r>
              <w:rPr>
                <w:b/>
              </w:rPr>
              <w:t>mysterious disappearance loss</w:t>
            </w:r>
            <w:r>
              <w:rPr>
                <w:bCs/>
              </w:rPr>
              <w:t>.</w:t>
            </w:r>
          </w:p>
        </w:tc>
        <w:tc>
          <w:tcPr>
            <w:tcW w:w="4762" w:type="dxa"/>
            <w:gridSpan w:val="2"/>
          </w:tcPr>
          <w:p w14:paraId="43CA7724" w14:textId="77777777" w:rsidR="00FB143D" w:rsidRDefault="00A55661">
            <w:r>
              <w:t xml:space="preserve">This </w:t>
            </w:r>
            <w:r>
              <w:rPr>
                <w:b/>
                <w:bCs/>
              </w:rPr>
              <w:t>non-transferred risk</w:t>
            </w:r>
            <w:r>
              <w:t xml:space="preserve"> does not apply to </w:t>
            </w:r>
            <w:r>
              <w:rPr>
                <w:b/>
                <w:bCs/>
              </w:rPr>
              <w:t>mysterious disappearance diamond or precious stone loss</w:t>
            </w:r>
            <w:r>
              <w:t>.</w:t>
            </w:r>
          </w:p>
        </w:tc>
      </w:tr>
      <w:tr w:rsidR="00FB143D" w14:paraId="43CA7728" w14:textId="77777777">
        <w:tc>
          <w:tcPr>
            <w:tcW w:w="6753" w:type="dxa"/>
            <w:gridSpan w:val="3"/>
            <w:shd w:val="clear" w:color="auto" w:fill="D9D9D9" w:themeFill="background1" w:themeFillShade="D9"/>
          </w:tcPr>
          <w:p w14:paraId="43CA7726" w14:textId="77777777" w:rsidR="00FB143D" w:rsidRDefault="00A55661">
            <w:pPr>
              <w:rPr>
                <w:b/>
                <w:bCs/>
              </w:rPr>
            </w:pPr>
            <w:r>
              <w:rPr>
                <w:b/>
                <w:bCs/>
              </w:rPr>
              <w:t>Pollutant hazards</w:t>
            </w:r>
          </w:p>
        </w:tc>
        <w:tc>
          <w:tcPr>
            <w:tcW w:w="4762" w:type="dxa"/>
            <w:gridSpan w:val="2"/>
            <w:shd w:val="clear" w:color="auto" w:fill="D9D9D9" w:themeFill="background1" w:themeFillShade="D9"/>
          </w:tcPr>
          <w:p w14:paraId="43CA7727" w14:textId="77777777" w:rsidR="00FB143D" w:rsidRDefault="00A55661">
            <w:r>
              <w:t>Exception</w:t>
            </w:r>
          </w:p>
        </w:tc>
      </w:tr>
      <w:tr w:rsidR="00FB143D" w14:paraId="43CA772B" w14:textId="77777777">
        <w:trPr>
          <w:trHeight w:val="134"/>
        </w:trPr>
        <w:tc>
          <w:tcPr>
            <w:tcW w:w="6753" w:type="dxa"/>
            <w:gridSpan w:val="3"/>
            <w:vMerge w:val="restart"/>
          </w:tcPr>
          <w:p w14:paraId="43CA7729" w14:textId="77777777" w:rsidR="00FB143D" w:rsidRDefault="00A55661">
            <w:r>
              <w:t xml:space="preserve">No coverage applies to claim(s) </w:t>
            </w:r>
            <w:r>
              <w:rPr>
                <w:b/>
                <w:bCs/>
              </w:rPr>
              <w:t>generally involving</w:t>
            </w:r>
            <w:r>
              <w:t xml:space="preserve"> one or more </w:t>
            </w:r>
            <w:r>
              <w:rPr>
                <w:b/>
                <w:bCs/>
              </w:rPr>
              <w:t>pollutant hazards</w:t>
            </w:r>
            <w:r>
              <w:t>.</w:t>
            </w:r>
          </w:p>
        </w:tc>
        <w:tc>
          <w:tcPr>
            <w:tcW w:w="4762" w:type="dxa"/>
            <w:gridSpan w:val="2"/>
          </w:tcPr>
          <w:p w14:paraId="43CA772A" w14:textId="77777777" w:rsidR="00FB143D" w:rsidRDefault="00A55661">
            <w:r>
              <w:t xml:space="preserve">This </w:t>
            </w:r>
            <w:r>
              <w:rPr>
                <w:b/>
                <w:bCs/>
              </w:rPr>
              <w:t>non-transferred risk</w:t>
            </w:r>
            <w:r>
              <w:t xml:space="preserve"> does not apply to </w:t>
            </w:r>
            <w:r>
              <w:rPr>
                <w:b/>
                <w:bCs/>
              </w:rPr>
              <w:t>physical damage</w:t>
            </w:r>
            <w:r>
              <w:t xml:space="preserve"> expressly covered under:</w:t>
            </w:r>
          </w:p>
        </w:tc>
      </w:tr>
      <w:tr w:rsidR="00FB143D" w14:paraId="43CA772F" w14:textId="77777777">
        <w:trPr>
          <w:trHeight w:val="132"/>
        </w:trPr>
        <w:tc>
          <w:tcPr>
            <w:tcW w:w="6753" w:type="dxa"/>
            <w:gridSpan w:val="3"/>
            <w:vMerge/>
          </w:tcPr>
          <w:p w14:paraId="43CA772C" w14:textId="77777777" w:rsidR="00FB143D" w:rsidRDefault="00FB143D"/>
        </w:tc>
        <w:tc>
          <w:tcPr>
            <w:tcW w:w="352" w:type="dxa"/>
            <w:shd w:val="clear" w:color="auto" w:fill="D9D9D9" w:themeFill="background1" w:themeFillShade="D9"/>
          </w:tcPr>
          <w:p w14:paraId="43CA772D" w14:textId="77777777" w:rsidR="00FB143D" w:rsidRDefault="00A55661">
            <w:r>
              <w:t>1</w:t>
            </w:r>
          </w:p>
        </w:tc>
        <w:tc>
          <w:tcPr>
            <w:tcW w:w="4410" w:type="dxa"/>
          </w:tcPr>
          <w:p w14:paraId="43CA772E" w14:textId="77777777" w:rsidR="00FB143D" w:rsidRDefault="00A55661">
            <w:r>
              <w:t xml:space="preserve">Battery energy storage system </w:t>
            </w:r>
            <w:r>
              <w:rPr>
                <w:b/>
                <w:bCs/>
              </w:rPr>
              <w:t>pollutant</w:t>
            </w:r>
            <w:r>
              <w:t xml:space="preserve"> damage</w:t>
            </w:r>
          </w:p>
        </w:tc>
      </w:tr>
      <w:tr w:rsidR="00FB143D" w14:paraId="43CA7733" w14:textId="77777777">
        <w:trPr>
          <w:trHeight w:val="132"/>
        </w:trPr>
        <w:tc>
          <w:tcPr>
            <w:tcW w:w="6753" w:type="dxa"/>
            <w:gridSpan w:val="3"/>
            <w:vMerge/>
          </w:tcPr>
          <w:p w14:paraId="43CA7730" w14:textId="77777777" w:rsidR="00FB143D" w:rsidRDefault="00FB143D"/>
        </w:tc>
        <w:tc>
          <w:tcPr>
            <w:tcW w:w="352" w:type="dxa"/>
            <w:shd w:val="clear" w:color="auto" w:fill="D9D9D9" w:themeFill="background1" w:themeFillShade="D9"/>
          </w:tcPr>
          <w:p w14:paraId="43CA7731" w14:textId="77777777" w:rsidR="00FB143D" w:rsidRDefault="00A55661">
            <w:r>
              <w:t>2</w:t>
            </w:r>
          </w:p>
        </w:tc>
        <w:tc>
          <w:tcPr>
            <w:tcW w:w="4410" w:type="dxa"/>
          </w:tcPr>
          <w:p w14:paraId="43CA7732" w14:textId="77777777" w:rsidR="00FB143D" w:rsidRDefault="00A55661">
            <w:pPr>
              <w:rPr>
                <w:b/>
              </w:rPr>
            </w:pPr>
            <w:r>
              <w:rPr>
                <w:b/>
                <w:bCs/>
              </w:rPr>
              <w:t>Sewage physical damage</w:t>
            </w:r>
          </w:p>
        </w:tc>
      </w:tr>
      <w:tr w:rsidR="00FB143D" w14:paraId="43CA7736" w14:textId="77777777">
        <w:tc>
          <w:tcPr>
            <w:tcW w:w="6753" w:type="dxa"/>
            <w:gridSpan w:val="3"/>
            <w:shd w:val="clear" w:color="auto" w:fill="D9D9D9" w:themeFill="background1" w:themeFillShade="D9"/>
          </w:tcPr>
          <w:p w14:paraId="43CA7734" w14:textId="77777777" w:rsidR="00FB143D" w:rsidRDefault="00A55661">
            <w:r>
              <w:rPr>
                <w:b/>
                <w:bCs/>
              </w:rPr>
              <w:t>Violation of law</w:t>
            </w:r>
            <w:r>
              <w:t xml:space="preserve"> </w:t>
            </w:r>
            <w:r>
              <w:rPr>
                <w:b/>
                <w:bCs/>
              </w:rPr>
              <w:t>hazards</w:t>
            </w:r>
          </w:p>
        </w:tc>
        <w:tc>
          <w:tcPr>
            <w:tcW w:w="4762" w:type="dxa"/>
            <w:gridSpan w:val="2"/>
            <w:shd w:val="clear" w:color="auto" w:fill="D9D9D9" w:themeFill="background1" w:themeFillShade="D9"/>
          </w:tcPr>
          <w:p w14:paraId="43CA7735" w14:textId="77777777" w:rsidR="00FB143D" w:rsidRDefault="00A55661">
            <w:r>
              <w:t>Exception</w:t>
            </w:r>
          </w:p>
        </w:tc>
      </w:tr>
      <w:tr w:rsidR="00FB143D" w14:paraId="43CA7739" w14:textId="77777777">
        <w:trPr>
          <w:trHeight w:val="206"/>
        </w:trPr>
        <w:tc>
          <w:tcPr>
            <w:tcW w:w="6753" w:type="dxa"/>
            <w:gridSpan w:val="3"/>
          </w:tcPr>
          <w:p w14:paraId="43CA7737" w14:textId="77777777" w:rsidR="00FB143D" w:rsidRDefault="00A55661">
            <w:r>
              <w:t xml:space="preserve">No coverage applies to claim(s) </w:t>
            </w:r>
            <w:r>
              <w:rPr>
                <w:b/>
                <w:bCs/>
              </w:rPr>
              <w:t>generally involving</w:t>
            </w:r>
            <w:r>
              <w:t xml:space="preserve"> one or more </w:t>
            </w:r>
            <w:r>
              <w:rPr>
                <w:b/>
                <w:bCs/>
              </w:rPr>
              <w:t>violation</w:t>
            </w:r>
            <w:r>
              <w:rPr>
                <w:b/>
              </w:rPr>
              <w:t xml:space="preserve"> of law hazards</w:t>
            </w:r>
            <w:r>
              <w:rPr>
                <w:bCs/>
              </w:rPr>
              <w:t>.</w:t>
            </w:r>
          </w:p>
        </w:tc>
        <w:tc>
          <w:tcPr>
            <w:tcW w:w="4762" w:type="dxa"/>
            <w:gridSpan w:val="2"/>
          </w:tcPr>
          <w:p w14:paraId="43CA7738" w14:textId="77777777" w:rsidR="00FB143D" w:rsidRDefault="00A55661">
            <w:r>
              <w:t xml:space="preserve">This </w:t>
            </w:r>
            <w:r>
              <w:rPr>
                <w:b/>
                <w:bCs/>
              </w:rPr>
              <w:t>non-transferred risk</w:t>
            </w:r>
            <w:r>
              <w:t xml:space="preserve"> does not apply to </w:t>
            </w:r>
            <w:r>
              <w:rPr>
                <w:b/>
                <w:bCs/>
              </w:rPr>
              <w:t>physical damage</w:t>
            </w:r>
            <w:r>
              <w:t xml:space="preserve"> expressly covered under</w:t>
            </w:r>
            <w:r>
              <w:rPr>
                <w:b/>
              </w:rPr>
              <w:t xml:space="preserve"> assault</w:t>
            </w:r>
            <w:r>
              <w:t xml:space="preserve"> or </w:t>
            </w:r>
            <w:r>
              <w:rPr>
                <w:b/>
              </w:rPr>
              <w:t>battery</w:t>
            </w:r>
            <w:r>
              <w:t xml:space="preserve"> </w:t>
            </w:r>
            <w:r>
              <w:rPr>
                <w:b/>
                <w:bCs/>
              </w:rPr>
              <w:t>physical damage</w:t>
            </w:r>
            <w:r>
              <w:t>.</w:t>
            </w:r>
          </w:p>
        </w:tc>
      </w:tr>
    </w:tbl>
    <w:p w14:paraId="43CA773A" w14:textId="77777777" w:rsidR="00FB143D" w:rsidRDefault="00A55661">
      <w:pPr>
        <w:pStyle w:val="Heading3"/>
      </w:pPr>
      <w:r>
        <w:t>Additional non-transferred liabilities</w:t>
      </w:r>
    </w:p>
    <w:tbl>
      <w:tblPr>
        <w:tblStyle w:val="TableGrid"/>
        <w:tblW w:w="11515" w:type="dxa"/>
        <w:tblLayout w:type="fixed"/>
        <w:tblLook w:val="04A0" w:firstRow="1" w:lastRow="0" w:firstColumn="1" w:lastColumn="0" w:noHBand="0" w:noVBand="1"/>
      </w:tblPr>
      <w:tblGrid>
        <w:gridCol w:w="306"/>
        <w:gridCol w:w="5161"/>
        <w:gridCol w:w="350"/>
        <w:gridCol w:w="256"/>
        <w:gridCol w:w="350"/>
        <w:gridCol w:w="714"/>
        <w:gridCol w:w="408"/>
        <w:gridCol w:w="200"/>
        <w:gridCol w:w="3770"/>
      </w:tblGrid>
      <w:tr w:rsidR="00FB143D" w14:paraId="43CA773D" w14:textId="77777777">
        <w:tc>
          <w:tcPr>
            <w:tcW w:w="7137" w:type="dxa"/>
            <w:gridSpan w:val="6"/>
            <w:shd w:val="clear" w:color="auto" w:fill="D9D9D9" w:themeFill="background1" w:themeFillShade="D9"/>
          </w:tcPr>
          <w:p w14:paraId="43CA773B" w14:textId="77777777" w:rsidR="00FB143D" w:rsidRDefault="00A55661">
            <w:pPr>
              <w:rPr>
                <w:b/>
                <w:bCs/>
              </w:rPr>
            </w:pPr>
            <w:r>
              <w:rPr>
                <w:b/>
                <w:bCs/>
              </w:rPr>
              <w:t>Act of God hazards</w:t>
            </w:r>
          </w:p>
        </w:tc>
        <w:tc>
          <w:tcPr>
            <w:tcW w:w="4378" w:type="dxa"/>
            <w:gridSpan w:val="3"/>
            <w:shd w:val="clear" w:color="auto" w:fill="D9D9D9" w:themeFill="background1" w:themeFillShade="D9"/>
          </w:tcPr>
          <w:p w14:paraId="43CA773C" w14:textId="77777777" w:rsidR="00FB143D" w:rsidRDefault="00A55661">
            <w:r>
              <w:t>Exception</w:t>
            </w:r>
          </w:p>
        </w:tc>
      </w:tr>
      <w:tr w:rsidR="00FB143D" w14:paraId="43CA7740" w14:textId="77777777">
        <w:trPr>
          <w:trHeight w:val="206"/>
        </w:trPr>
        <w:tc>
          <w:tcPr>
            <w:tcW w:w="7137" w:type="dxa"/>
            <w:gridSpan w:val="6"/>
          </w:tcPr>
          <w:p w14:paraId="43CA773E" w14:textId="77777777" w:rsidR="00FB143D" w:rsidRDefault="00A55661">
            <w:r>
              <w:t xml:space="preserve">No coverage applies to claim(s) </w:t>
            </w:r>
            <w:r>
              <w:rPr>
                <w:b/>
                <w:bCs/>
              </w:rPr>
              <w:t>generally involving</w:t>
            </w:r>
            <w:r>
              <w:t xml:space="preserve"> one or more </w:t>
            </w:r>
            <w:r>
              <w:rPr>
                <w:b/>
                <w:bCs/>
              </w:rPr>
              <w:t>act of God hazards</w:t>
            </w:r>
            <w:r>
              <w:t xml:space="preserve">.    </w:t>
            </w:r>
          </w:p>
        </w:tc>
        <w:tc>
          <w:tcPr>
            <w:tcW w:w="4378" w:type="dxa"/>
            <w:gridSpan w:val="3"/>
          </w:tcPr>
          <w:p w14:paraId="43CA773F" w14:textId="77777777" w:rsidR="00FB143D" w:rsidRDefault="00A55661">
            <w:r>
              <w:t xml:space="preserve">This </w:t>
            </w:r>
            <w:r>
              <w:rPr>
                <w:b/>
                <w:bCs/>
              </w:rPr>
              <w:t>non-transferred risk</w:t>
            </w:r>
            <w:r>
              <w:t xml:space="preserve"> does not apply to otherwise covered liabilities regardless of a concurrent or sequential </w:t>
            </w:r>
            <w:r>
              <w:rPr>
                <w:b/>
                <w:bCs/>
              </w:rPr>
              <w:t>act of God hazards occurrence</w:t>
            </w:r>
            <w:r>
              <w:t>.</w:t>
            </w:r>
          </w:p>
        </w:tc>
      </w:tr>
      <w:tr w:rsidR="00FB143D" w14:paraId="43CA7743" w14:textId="77777777">
        <w:tc>
          <w:tcPr>
            <w:tcW w:w="7137" w:type="dxa"/>
            <w:gridSpan w:val="6"/>
            <w:shd w:val="clear" w:color="auto" w:fill="D9D9D9" w:themeFill="background1" w:themeFillShade="D9"/>
          </w:tcPr>
          <w:p w14:paraId="43CA7741" w14:textId="77777777" w:rsidR="00FB143D" w:rsidRDefault="00A55661">
            <w:pPr>
              <w:rPr>
                <w:b/>
                <w:bCs/>
              </w:rPr>
            </w:pPr>
            <w:r>
              <w:rPr>
                <w:b/>
                <w:bCs/>
              </w:rPr>
              <w:t>Advertising hazards</w:t>
            </w:r>
          </w:p>
        </w:tc>
        <w:tc>
          <w:tcPr>
            <w:tcW w:w="4378" w:type="dxa"/>
            <w:gridSpan w:val="3"/>
            <w:shd w:val="clear" w:color="auto" w:fill="D9D9D9" w:themeFill="background1" w:themeFillShade="D9"/>
          </w:tcPr>
          <w:p w14:paraId="43CA7742" w14:textId="77777777" w:rsidR="00FB143D" w:rsidRDefault="00A55661">
            <w:r>
              <w:t>Exception</w:t>
            </w:r>
          </w:p>
        </w:tc>
      </w:tr>
      <w:tr w:rsidR="00FB143D" w14:paraId="43CA7746" w14:textId="77777777">
        <w:trPr>
          <w:trHeight w:val="206"/>
        </w:trPr>
        <w:tc>
          <w:tcPr>
            <w:tcW w:w="7137" w:type="dxa"/>
            <w:gridSpan w:val="6"/>
          </w:tcPr>
          <w:p w14:paraId="43CA7744" w14:textId="77777777" w:rsidR="00FB143D" w:rsidRDefault="00A55661">
            <w:r>
              <w:t xml:space="preserve">No coverage applies to claim(s) </w:t>
            </w:r>
            <w:r>
              <w:rPr>
                <w:b/>
                <w:bCs/>
              </w:rPr>
              <w:t>generally involving</w:t>
            </w:r>
            <w:r>
              <w:t xml:space="preserve"> one or more </w:t>
            </w:r>
            <w:r>
              <w:rPr>
                <w:b/>
                <w:bCs/>
              </w:rPr>
              <w:t>advertising hazards</w:t>
            </w:r>
            <w:r>
              <w:t xml:space="preserve">.    </w:t>
            </w:r>
          </w:p>
        </w:tc>
        <w:tc>
          <w:tcPr>
            <w:tcW w:w="4378" w:type="dxa"/>
            <w:gridSpan w:val="3"/>
          </w:tcPr>
          <w:p w14:paraId="43CA7745" w14:textId="77777777" w:rsidR="00FB143D" w:rsidRDefault="00A55661">
            <w:r>
              <w:t xml:space="preserve">This </w:t>
            </w:r>
            <w:r>
              <w:rPr>
                <w:b/>
                <w:bCs/>
              </w:rPr>
              <w:t>non-transferred risk</w:t>
            </w:r>
            <w:r>
              <w:t xml:space="preserve"> does not apply to non-business advertising liabilities.</w:t>
            </w:r>
          </w:p>
        </w:tc>
      </w:tr>
      <w:tr w:rsidR="00FB143D" w14:paraId="43CA7749" w14:textId="77777777">
        <w:tc>
          <w:tcPr>
            <w:tcW w:w="7137" w:type="dxa"/>
            <w:gridSpan w:val="6"/>
            <w:shd w:val="clear" w:color="auto" w:fill="D9D9D9" w:themeFill="background1" w:themeFillShade="D9"/>
          </w:tcPr>
          <w:p w14:paraId="43CA7747" w14:textId="77777777" w:rsidR="00FB143D" w:rsidRDefault="00A55661">
            <w:r>
              <w:rPr>
                <w:b/>
                <w:bCs/>
              </w:rPr>
              <w:t>Aircraft asset</w:t>
            </w:r>
            <w:r>
              <w:t xml:space="preserve"> </w:t>
            </w:r>
          </w:p>
        </w:tc>
        <w:tc>
          <w:tcPr>
            <w:tcW w:w="4378" w:type="dxa"/>
            <w:gridSpan w:val="3"/>
            <w:shd w:val="clear" w:color="auto" w:fill="D9D9D9" w:themeFill="background1" w:themeFillShade="D9"/>
          </w:tcPr>
          <w:p w14:paraId="43CA7748" w14:textId="77777777" w:rsidR="00FB143D" w:rsidRDefault="00A55661">
            <w:r>
              <w:t>Exception</w:t>
            </w:r>
          </w:p>
        </w:tc>
      </w:tr>
      <w:tr w:rsidR="00FB143D" w14:paraId="43CA774C" w14:textId="77777777">
        <w:trPr>
          <w:trHeight w:val="206"/>
        </w:trPr>
        <w:tc>
          <w:tcPr>
            <w:tcW w:w="7137" w:type="dxa"/>
            <w:gridSpan w:val="6"/>
          </w:tcPr>
          <w:p w14:paraId="43CA774A" w14:textId="77777777" w:rsidR="00FB143D" w:rsidRDefault="00A55661">
            <w:r>
              <w:t xml:space="preserve">No coverage applies to claim(s) </w:t>
            </w:r>
            <w:r>
              <w:rPr>
                <w:b/>
                <w:bCs/>
              </w:rPr>
              <w:t>generally involving</w:t>
            </w:r>
            <w:r>
              <w:t xml:space="preserve"> one or more </w:t>
            </w:r>
            <w:r>
              <w:rPr>
                <w:b/>
                <w:bCs/>
              </w:rPr>
              <w:t>aircraft asset</w:t>
            </w:r>
            <w:r>
              <w:t xml:space="preserve">(s).    </w:t>
            </w:r>
          </w:p>
        </w:tc>
        <w:tc>
          <w:tcPr>
            <w:tcW w:w="4378" w:type="dxa"/>
            <w:gridSpan w:val="3"/>
          </w:tcPr>
          <w:p w14:paraId="43CA774B" w14:textId="77777777" w:rsidR="00FB143D" w:rsidRDefault="00A55661">
            <w:r>
              <w:t xml:space="preserve">This </w:t>
            </w:r>
            <w:r>
              <w:rPr>
                <w:b/>
                <w:bCs/>
              </w:rPr>
              <w:t>non-transferred risk</w:t>
            </w:r>
            <w:r>
              <w:t xml:space="preserve"> does not apply to aerial drone liabilities.</w:t>
            </w:r>
          </w:p>
        </w:tc>
      </w:tr>
      <w:tr w:rsidR="00FB143D" w14:paraId="43CA774F" w14:textId="77777777">
        <w:tc>
          <w:tcPr>
            <w:tcW w:w="5467" w:type="dxa"/>
            <w:gridSpan w:val="2"/>
            <w:shd w:val="clear" w:color="auto" w:fill="D9D9D9" w:themeFill="background1" w:themeFillShade="D9"/>
          </w:tcPr>
          <w:p w14:paraId="43CA774D" w14:textId="77777777" w:rsidR="00FB143D" w:rsidRDefault="00A55661">
            <w:r>
              <w:rPr>
                <w:b/>
              </w:rPr>
              <w:t>Animal asset</w:t>
            </w:r>
            <w:r>
              <w:t xml:space="preserve"> </w:t>
            </w:r>
          </w:p>
        </w:tc>
        <w:tc>
          <w:tcPr>
            <w:tcW w:w="6048" w:type="dxa"/>
            <w:gridSpan w:val="7"/>
            <w:shd w:val="clear" w:color="auto" w:fill="D9D9D9" w:themeFill="background1" w:themeFillShade="D9"/>
          </w:tcPr>
          <w:p w14:paraId="43CA774E" w14:textId="77777777" w:rsidR="00FB143D" w:rsidRDefault="00A55661">
            <w:r>
              <w:t>Exceptions</w:t>
            </w:r>
          </w:p>
        </w:tc>
      </w:tr>
      <w:tr w:rsidR="00FB143D" w14:paraId="43CA7752" w14:textId="77777777">
        <w:tc>
          <w:tcPr>
            <w:tcW w:w="5467" w:type="dxa"/>
            <w:gridSpan w:val="2"/>
            <w:vMerge w:val="restart"/>
          </w:tcPr>
          <w:p w14:paraId="43CA7750" w14:textId="77777777" w:rsidR="00FB143D" w:rsidRDefault="00A55661">
            <w:pPr>
              <w:rPr>
                <w:b/>
              </w:rPr>
            </w:pPr>
            <w:r>
              <w:t xml:space="preserve">No coverage applies to claim(s) </w:t>
            </w:r>
            <w:r>
              <w:rPr>
                <w:b/>
                <w:bCs/>
              </w:rPr>
              <w:t>generally involving</w:t>
            </w:r>
            <w:r>
              <w:t xml:space="preserve"> one or more </w:t>
            </w:r>
            <w:r>
              <w:rPr>
                <w:b/>
                <w:bCs/>
              </w:rPr>
              <w:t>animal asset</w:t>
            </w:r>
            <w:r>
              <w:t xml:space="preserve">(s).    </w:t>
            </w:r>
          </w:p>
        </w:tc>
        <w:tc>
          <w:tcPr>
            <w:tcW w:w="6048" w:type="dxa"/>
            <w:gridSpan w:val="7"/>
          </w:tcPr>
          <w:p w14:paraId="43CA7751" w14:textId="77777777" w:rsidR="00FB143D" w:rsidRDefault="00A55661">
            <w:r>
              <w:t xml:space="preserve">This </w:t>
            </w:r>
            <w:r>
              <w:rPr>
                <w:b/>
                <w:bCs/>
              </w:rPr>
              <w:t>non-transferred risk</w:t>
            </w:r>
            <w:r>
              <w:t xml:space="preserve"> does not apply to:</w:t>
            </w:r>
          </w:p>
        </w:tc>
      </w:tr>
      <w:tr w:rsidR="00FB143D" w14:paraId="43CA7756" w14:textId="77777777">
        <w:trPr>
          <w:trHeight w:val="92"/>
        </w:trPr>
        <w:tc>
          <w:tcPr>
            <w:tcW w:w="5467" w:type="dxa"/>
            <w:gridSpan w:val="2"/>
            <w:vMerge/>
          </w:tcPr>
          <w:p w14:paraId="43CA7753" w14:textId="77777777" w:rsidR="00FB143D" w:rsidRDefault="00FB143D"/>
        </w:tc>
        <w:tc>
          <w:tcPr>
            <w:tcW w:w="350" w:type="dxa"/>
            <w:shd w:val="clear" w:color="auto" w:fill="D9D9D9" w:themeFill="background1" w:themeFillShade="D9"/>
          </w:tcPr>
          <w:p w14:paraId="43CA7754" w14:textId="77777777" w:rsidR="00FB143D" w:rsidRDefault="00A55661">
            <w:r>
              <w:t>1</w:t>
            </w:r>
          </w:p>
        </w:tc>
        <w:tc>
          <w:tcPr>
            <w:tcW w:w="5698" w:type="dxa"/>
            <w:gridSpan w:val="6"/>
          </w:tcPr>
          <w:p w14:paraId="43CA7755" w14:textId="77777777" w:rsidR="00FB143D" w:rsidRDefault="00A55661">
            <w:r>
              <w:rPr>
                <w:b/>
                <w:bCs/>
              </w:rPr>
              <w:t xml:space="preserve">Livestock asset (other than saddle or draft animal asset) </w:t>
            </w:r>
            <w:r>
              <w:t>liabilities</w:t>
            </w:r>
          </w:p>
        </w:tc>
      </w:tr>
      <w:tr w:rsidR="00FB143D" w14:paraId="43CA775A" w14:textId="77777777">
        <w:trPr>
          <w:trHeight w:val="91"/>
        </w:trPr>
        <w:tc>
          <w:tcPr>
            <w:tcW w:w="5467" w:type="dxa"/>
            <w:gridSpan w:val="2"/>
            <w:vMerge/>
          </w:tcPr>
          <w:p w14:paraId="43CA7757" w14:textId="77777777" w:rsidR="00FB143D" w:rsidRDefault="00FB143D"/>
        </w:tc>
        <w:tc>
          <w:tcPr>
            <w:tcW w:w="350" w:type="dxa"/>
            <w:shd w:val="clear" w:color="auto" w:fill="D9D9D9" w:themeFill="background1" w:themeFillShade="D9"/>
          </w:tcPr>
          <w:p w14:paraId="43CA7758" w14:textId="77777777" w:rsidR="00FB143D" w:rsidRDefault="00A55661">
            <w:r>
              <w:t>2</w:t>
            </w:r>
          </w:p>
        </w:tc>
        <w:tc>
          <w:tcPr>
            <w:tcW w:w="5698" w:type="dxa"/>
            <w:gridSpan w:val="6"/>
          </w:tcPr>
          <w:p w14:paraId="43CA7759" w14:textId="77777777" w:rsidR="00FB143D" w:rsidRDefault="00A55661">
            <w:r>
              <w:rPr>
                <w:b/>
                <w:bCs/>
              </w:rPr>
              <w:t xml:space="preserve">Permitted animal </w:t>
            </w:r>
            <w:r>
              <w:t>asset liabilities</w:t>
            </w:r>
          </w:p>
        </w:tc>
      </w:tr>
      <w:tr w:rsidR="00FB143D" w14:paraId="43CA775E" w14:textId="77777777">
        <w:trPr>
          <w:trHeight w:val="91"/>
        </w:trPr>
        <w:tc>
          <w:tcPr>
            <w:tcW w:w="5467" w:type="dxa"/>
            <w:gridSpan w:val="2"/>
            <w:vMerge/>
          </w:tcPr>
          <w:p w14:paraId="43CA775B" w14:textId="77777777" w:rsidR="00FB143D" w:rsidRDefault="00FB143D"/>
        </w:tc>
        <w:tc>
          <w:tcPr>
            <w:tcW w:w="350" w:type="dxa"/>
            <w:shd w:val="clear" w:color="auto" w:fill="D9D9D9" w:themeFill="background1" w:themeFillShade="D9"/>
          </w:tcPr>
          <w:p w14:paraId="43CA775C" w14:textId="77777777" w:rsidR="00FB143D" w:rsidRDefault="00A55661">
            <w:r>
              <w:t>3</w:t>
            </w:r>
          </w:p>
        </w:tc>
        <w:tc>
          <w:tcPr>
            <w:tcW w:w="5698" w:type="dxa"/>
            <w:gridSpan w:val="6"/>
          </w:tcPr>
          <w:p w14:paraId="43CA775D" w14:textId="5C63FEC3" w:rsidR="00FB143D" w:rsidRDefault="005643FF">
            <w:r>
              <w:rPr>
                <w:b/>
                <w:bCs/>
              </w:rPr>
              <w:t xml:space="preserve">Rented or borrowed animal asset </w:t>
            </w:r>
            <w:r w:rsidRPr="003479E7">
              <w:t>liabilities</w:t>
            </w:r>
          </w:p>
        </w:tc>
      </w:tr>
      <w:tr w:rsidR="00305E6E" w14:paraId="0BA83032" w14:textId="77777777">
        <w:trPr>
          <w:trHeight w:val="91"/>
        </w:trPr>
        <w:tc>
          <w:tcPr>
            <w:tcW w:w="5467" w:type="dxa"/>
            <w:gridSpan w:val="2"/>
            <w:vMerge/>
          </w:tcPr>
          <w:p w14:paraId="5F15CB53" w14:textId="77777777" w:rsidR="00305E6E" w:rsidRDefault="00305E6E"/>
        </w:tc>
        <w:tc>
          <w:tcPr>
            <w:tcW w:w="350" w:type="dxa"/>
            <w:shd w:val="clear" w:color="auto" w:fill="D9D9D9" w:themeFill="background1" w:themeFillShade="D9"/>
          </w:tcPr>
          <w:p w14:paraId="6226205E" w14:textId="380357B8" w:rsidR="00305E6E" w:rsidRDefault="005643FF">
            <w:r>
              <w:t>4</w:t>
            </w:r>
          </w:p>
        </w:tc>
        <w:tc>
          <w:tcPr>
            <w:tcW w:w="5698" w:type="dxa"/>
            <w:gridSpan w:val="6"/>
          </w:tcPr>
          <w:p w14:paraId="6BB4A198" w14:textId="7BEF52E8" w:rsidR="00305E6E" w:rsidRDefault="00007E1A">
            <w:pPr>
              <w:rPr>
                <w:b/>
                <w:bCs/>
              </w:rPr>
            </w:pPr>
            <w:r>
              <w:rPr>
                <w:b/>
                <w:bCs/>
              </w:rPr>
              <w:t xml:space="preserve">Saddle or draft animal asset </w:t>
            </w:r>
            <w:r>
              <w:t>liabilities</w:t>
            </w:r>
          </w:p>
        </w:tc>
      </w:tr>
      <w:tr w:rsidR="00FB143D" w14:paraId="43CA7762" w14:textId="77777777">
        <w:trPr>
          <w:trHeight w:val="91"/>
        </w:trPr>
        <w:tc>
          <w:tcPr>
            <w:tcW w:w="5467" w:type="dxa"/>
            <w:gridSpan w:val="2"/>
            <w:vMerge/>
          </w:tcPr>
          <w:p w14:paraId="43CA775F" w14:textId="77777777" w:rsidR="00FB143D" w:rsidRDefault="00FB143D"/>
        </w:tc>
        <w:tc>
          <w:tcPr>
            <w:tcW w:w="350" w:type="dxa"/>
            <w:shd w:val="clear" w:color="auto" w:fill="D9D9D9" w:themeFill="background1" w:themeFillShade="D9"/>
          </w:tcPr>
          <w:p w14:paraId="43CA7760" w14:textId="1CC1205D" w:rsidR="00FB143D" w:rsidRDefault="005643FF">
            <w:r>
              <w:t>5</w:t>
            </w:r>
          </w:p>
        </w:tc>
        <w:tc>
          <w:tcPr>
            <w:tcW w:w="5698" w:type="dxa"/>
            <w:gridSpan w:val="6"/>
          </w:tcPr>
          <w:p w14:paraId="43CA7761" w14:textId="77777777" w:rsidR="00FB143D" w:rsidRDefault="00A55661">
            <w:r>
              <w:t>Wild animal liabilities</w:t>
            </w:r>
          </w:p>
        </w:tc>
      </w:tr>
      <w:tr w:rsidR="00FB143D" w14:paraId="43CA7765" w14:textId="77777777">
        <w:tc>
          <w:tcPr>
            <w:tcW w:w="7137" w:type="dxa"/>
            <w:gridSpan w:val="6"/>
            <w:shd w:val="clear" w:color="auto" w:fill="D9D9D9" w:themeFill="background1" w:themeFillShade="D9"/>
          </w:tcPr>
          <w:p w14:paraId="43CA7763" w14:textId="77777777" w:rsidR="00FB143D" w:rsidRDefault="00A55661">
            <w:pPr>
              <w:rPr>
                <w:b/>
                <w:bCs/>
              </w:rPr>
            </w:pPr>
            <w:r>
              <w:rPr>
                <w:b/>
                <w:bCs/>
              </w:rPr>
              <w:t>Business, profession, trade, or work hazards</w:t>
            </w:r>
          </w:p>
        </w:tc>
        <w:tc>
          <w:tcPr>
            <w:tcW w:w="4378" w:type="dxa"/>
            <w:gridSpan w:val="3"/>
            <w:shd w:val="clear" w:color="auto" w:fill="D9D9D9" w:themeFill="background1" w:themeFillShade="D9"/>
          </w:tcPr>
          <w:p w14:paraId="43CA7764" w14:textId="77777777" w:rsidR="00FB143D" w:rsidRDefault="00A55661">
            <w:r>
              <w:t>Exception (please refer to the business, profession, trade, or work endorsement)</w:t>
            </w:r>
          </w:p>
        </w:tc>
      </w:tr>
      <w:tr w:rsidR="00FB143D" w14:paraId="43CA7768" w14:textId="77777777">
        <w:trPr>
          <w:trHeight w:val="242"/>
        </w:trPr>
        <w:tc>
          <w:tcPr>
            <w:tcW w:w="7137" w:type="dxa"/>
            <w:gridSpan w:val="6"/>
            <w:shd w:val="clear" w:color="auto" w:fill="FFFFFF" w:themeFill="background1"/>
          </w:tcPr>
          <w:p w14:paraId="43CA7766" w14:textId="77777777" w:rsidR="00FB143D" w:rsidRDefault="00A55661">
            <w:pPr>
              <w:rPr>
                <w:b/>
                <w:bCs/>
              </w:rPr>
            </w:pPr>
            <w:r>
              <w:t xml:space="preserve">No coverage applies to claim(s) </w:t>
            </w:r>
            <w:r>
              <w:rPr>
                <w:b/>
                <w:bCs/>
              </w:rPr>
              <w:t>generally involving</w:t>
            </w:r>
            <w:r>
              <w:t xml:space="preserve"> one or more of the following below:  </w:t>
            </w:r>
          </w:p>
        </w:tc>
        <w:tc>
          <w:tcPr>
            <w:tcW w:w="4378" w:type="dxa"/>
            <w:gridSpan w:val="3"/>
            <w:vMerge w:val="restart"/>
            <w:shd w:val="clear" w:color="auto" w:fill="FFFFFF" w:themeFill="background1"/>
          </w:tcPr>
          <w:p w14:paraId="43CA7767" w14:textId="77777777" w:rsidR="00FB143D" w:rsidRDefault="00A55661">
            <w:r>
              <w:t>An “X” indicates the following optional exceptions apply:</w:t>
            </w:r>
          </w:p>
        </w:tc>
      </w:tr>
      <w:tr w:rsidR="00FB143D" w14:paraId="43CA776C" w14:textId="77777777">
        <w:trPr>
          <w:trHeight w:val="75"/>
        </w:trPr>
        <w:tc>
          <w:tcPr>
            <w:tcW w:w="306" w:type="dxa"/>
            <w:shd w:val="clear" w:color="auto" w:fill="D9D9D9" w:themeFill="background1" w:themeFillShade="D9"/>
          </w:tcPr>
          <w:p w14:paraId="43CA7769" w14:textId="77777777" w:rsidR="00FB143D" w:rsidRDefault="00A55661">
            <w:r>
              <w:t>1</w:t>
            </w:r>
          </w:p>
        </w:tc>
        <w:tc>
          <w:tcPr>
            <w:tcW w:w="6831" w:type="dxa"/>
            <w:gridSpan w:val="5"/>
            <w:shd w:val="clear" w:color="auto" w:fill="FFFFFF" w:themeFill="background1"/>
          </w:tcPr>
          <w:p w14:paraId="43CA776A" w14:textId="77777777" w:rsidR="00FB143D" w:rsidRDefault="00A55661">
            <w:r>
              <w:rPr>
                <w:szCs w:val="16"/>
              </w:rPr>
              <w:t>Any business, trade, occupation, profession, or other activity engaged in for money or other compensation</w:t>
            </w:r>
          </w:p>
        </w:tc>
        <w:tc>
          <w:tcPr>
            <w:tcW w:w="4378" w:type="dxa"/>
            <w:gridSpan w:val="3"/>
            <w:vMerge/>
          </w:tcPr>
          <w:p w14:paraId="43CA776B" w14:textId="77777777" w:rsidR="00FB143D" w:rsidRDefault="00FB143D"/>
        </w:tc>
      </w:tr>
      <w:tr w:rsidR="00FB143D" w14:paraId="43CA7770" w14:textId="77777777">
        <w:trPr>
          <w:trHeight w:val="75"/>
        </w:trPr>
        <w:tc>
          <w:tcPr>
            <w:tcW w:w="306" w:type="dxa"/>
            <w:shd w:val="clear" w:color="auto" w:fill="D9D9D9" w:themeFill="background1" w:themeFillShade="D9"/>
          </w:tcPr>
          <w:p w14:paraId="43CA776D" w14:textId="77777777" w:rsidR="00FB143D" w:rsidRDefault="00A55661">
            <w:r>
              <w:t>2</w:t>
            </w:r>
          </w:p>
        </w:tc>
        <w:tc>
          <w:tcPr>
            <w:tcW w:w="6831" w:type="dxa"/>
            <w:gridSpan w:val="5"/>
            <w:shd w:val="clear" w:color="auto" w:fill="FFFFFF" w:themeFill="background1"/>
          </w:tcPr>
          <w:p w14:paraId="43CA776E" w14:textId="77777777" w:rsidR="00FB143D" w:rsidRDefault="00A55661">
            <w:r>
              <w:rPr>
                <w:b/>
                <w:bCs/>
              </w:rPr>
              <w:t>Business, profession, trade, or work hazards</w:t>
            </w:r>
          </w:p>
        </w:tc>
        <w:tc>
          <w:tcPr>
            <w:tcW w:w="4378" w:type="dxa"/>
            <w:gridSpan w:val="3"/>
            <w:vMerge/>
          </w:tcPr>
          <w:p w14:paraId="43CA776F" w14:textId="77777777" w:rsidR="00FB143D" w:rsidRDefault="00FB143D"/>
        </w:tc>
      </w:tr>
      <w:tr w:rsidR="00FB143D" w14:paraId="43CA7774" w14:textId="77777777">
        <w:trPr>
          <w:trHeight w:val="75"/>
        </w:trPr>
        <w:tc>
          <w:tcPr>
            <w:tcW w:w="306" w:type="dxa"/>
            <w:shd w:val="clear" w:color="auto" w:fill="D9D9D9" w:themeFill="background1" w:themeFillShade="D9"/>
          </w:tcPr>
          <w:p w14:paraId="43CA7771" w14:textId="77777777" w:rsidR="00FB143D" w:rsidRDefault="00A55661">
            <w:r>
              <w:t>3</w:t>
            </w:r>
          </w:p>
        </w:tc>
        <w:tc>
          <w:tcPr>
            <w:tcW w:w="6831" w:type="dxa"/>
            <w:gridSpan w:val="5"/>
            <w:shd w:val="clear" w:color="auto" w:fill="FFFFFF" w:themeFill="background1"/>
          </w:tcPr>
          <w:p w14:paraId="43CA7772" w14:textId="77777777" w:rsidR="00FB143D" w:rsidRDefault="00A55661">
            <w:r>
              <w:rPr>
                <w:b/>
                <w:bCs/>
              </w:rPr>
              <w:t>Farm, ranch, livestock, or agribusiness hazards</w:t>
            </w:r>
          </w:p>
        </w:tc>
        <w:tc>
          <w:tcPr>
            <w:tcW w:w="4378" w:type="dxa"/>
            <w:gridSpan w:val="3"/>
            <w:vMerge/>
          </w:tcPr>
          <w:p w14:paraId="43CA7773" w14:textId="77777777" w:rsidR="00FB143D" w:rsidRDefault="00FB143D"/>
        </w:tc>
      </w:tr>
      <w:tr w:rsidR="00FB143D" w14:paraId="43CA7779" w14:textId="77777777">
        <w:trPr>
          <w:trHeight w:val="75"/>
        </w:trPr>
        <w:tc>
          <w:tcPr>
            <w:tcW w:w="306" w:type="dxa"/>
            <w:shd w:val="clear" w:color="auto" w:fill="D9D9D9" w:themeFill="background1" w:themeFillShade="D9"/>
          </w:tcPr>
          <w:p w14:paraId="43CA7775" w14:textId="77777777" w:rsidR="00FB143D" w:rsidRDefault="00A55661">
            <w:r>
              <w:t>4</w:t>
            </w:r>
          </w:p>
        </w:tc>
        <w:tc>
          <w:tcPr>
            <w:tcW w:w="6831" w:type="dxa"/>
            <w:gridSpan w:val="5"/>
            <w:shd w:val="clear" w:color="auto" w:fill="FFFFFF" w:themeFill="background1"/>
          </w:tcPr>
          <w:p w14:paraId="43CA7776" w14:textId="77777777" w:rsidR="00FB143D" w:rsidRDefault="00A55661">
            <w:r>
              <w:rPr>
                <w:b/>
              </w:rPr>
              <w:t xml:space="preserve">Landlord asset high-risk </w:t>
            </w:r>
            <w:r>
              <w:rPr>
                <w:b/>
                <w:bCs/>
              </w:rPr>
              <w:t>physical damage</w:t>
            </w:r>
            <w:r>
              <w:rPr>
                <w:b/>
              </w:rPr>
              <w:t xml:space="preserve"> hazards</w:t>
            </w:r>
          </w:p>
        </w:tc>
        <w:tc>
          <w:tcPr>
            <w:tcW w:w="608" w:type="dxa"/>
            <w:gridSpan w:val="2"/>
          </w:tcPr>
          <w:p w14:paraId="43CA7777" w14:textId="77777777" w:rsidR="00FB143D" w:rsidRDefault="00A55661">
            <w:pPr>
              <w:jc w:val="center"/>
            </w:pPr>
            <w:r>
              <w:t>{{05}}</w:t>
            </w:r>
          </w:p>
        </w:tc>
        <w:tc>
          <w:tcPr>
            <w:tcW w:w="3770" w:type="dxa"/>
          </w:tcPr>
          <w:p w14:paraId="43CA7778" w14:textId="77777777" w:rsidR="00FB143D" w:rsidRDefault="00A55661">
            <w:pPr>
              <w:rPr>
                <w:b/>
                <w:bCs/>
                <w:szCs w:val="16"/>
              </w:rPr>
            </w:pPr>
            <w:r>
              <w:t>Business vicarious and entrustment liabilities</w:t>
            </w:r>
          </w:p>
        </w:tc>
      </w:tr>
      <w:tr w:rsidR="00FB143D" w14:paraId="43CA777E" w14:textId="77777777">
        <w:trPr>
          <w:trHeight w:val="75"/>
        </w:trPr>
        <w:tc>
          <w:tcPr>
            <w:tcW w:w="306" w:type="dxa"/>
            <w:shd w:val="clear" w:color="auto" w:fill="D9D9D9" w:themeFill="background1" w:themeFillShade="D9"/>
          </w:tcPr>
          <w:p w14:paraId="43CA777A" w14:textId="77777777" w:rsidR="00FB143D" w:rsidRDefault="00A55661">
            <w:r>
              <w:t>5</w:t>
            </w:r>
          </w:p>
        </w:tc>
        <w:tc>
          <w:tcPr>
            <w:tcW w:w="6831" w:type="dxa"/>
            <w:gridSpan w:val="5"/>
            <w:shd w:val="clear" w:color="auto" w:fill="FFFFFF" w:themeFill="background1"/>
          </w:tcPr>
          <w:p w14:paraId="43CA777B" w14:textId="77777777" w:rsidR="00FB143D" w:rsidRDefault="00A55661">
            <w:r>
              <w:rPr>
                <w:b/>
              </w:rPr>
              <w:t>Landlord high-risk liabilities hazards</w:t>
            </w:r>
          </w:p>
        </w:tc>
        <w:tc>
          <w:tcPr>
            <w:tcW w:w="608" w:type="dxa"/>
            <w:gridSpan w:val="2"/>
          </w:tcPr>
          <w:p w14:paraId="43CA777C" w14:textId="77777777" w:rsidR="00FB143D" w:rsidRDefault="00A55661">
            <w:pPr>
              <w:jc w:val="center"/>
            </w:pPr>
            <w:r>
              <w:t>{{06}}</w:t>
            </w:r>
          </w:p>
        </w:tc>
        <w:tc>
          <w:tcPr>
            <w:tcW w:w="3770" w:type="dxa"/>
          </w:tcPr>
          <w:p w14:paraId="43CA777D" w14:textId="77777777" w:rsidR="00FB143D" w:rsidRDefault="00A55661">
            <w:pPr>
              <w:rPr>
                <w:b/>
                <w:bCs/>
                <w:szCs w:val="16"/>
              </w:rPr>
            </w:pPr>
            <w:r>
              <w:t>Landlord liabilities</w:t>
            </w:r>
          </w:p>
        </w:tc>
      </w:tr>
      <w:tr w:rsidR="00FB143D" w14:paraId="43CA7783" w14:textId="77777777">
        <w:trPr>
          <w:trHeight w:val="75"/>
        </w:trPr>
        <w:tc>
          <w:tcPr>
            <w:tcW w:w="306" w:type="dxa"/>
            <w:shd w:val="clear" w:color="auto" w:fill="D9D9D9" w:themeFill="background1" w:themeFillShade="D9"/>
          </w:tcPr>
          <w:p w14:paraId="43CA777F" w14:textId="77777777" w:rsidR="00FB143D" w:rsidRDefault="00A55661">
            <w:r>
              <w:t>6</w:t>
            </w:r>
          </w:p>
        </w:tc>
        <w:tc>
          <w:tcPr>
            <w:tcW w:w="6831" w:type="dxa"/>
            <w:gridSpan w:val="5"/>
            <w:shd w:val="clear" w:color="auto" w:fill="FFFFFF" w:themeFill="background1"/>
          </w:tcPr>
          <w:p w14:paraId="43CA7780" w14:textId="77777777" w:rsidR="00FB143D" w:rsidRDefault="00A55661">
            <w:pPr>
              <w:rPr>
                <w:b/>
                <w:bCs/>
                <w:szCs w:val="16"/>
              </w:rPr>
            </w:pPr>
            <w:r>
              <w:rPr>
                <w:b/>
                <w:bCs/>
              </w:rPr>
              <w:t>Landlord violation of tenant’s rights hazards</w:t>
            </w:r>
          </w:p>
        </w:tc>
        <w:tc>
          <w:tcPr>
            <w:tcW w:w="608" w:type="dxa"/>
            <w:gridSpan w:val="2"/>
          </w:tcPr>
          <w:p w14:paraId="43CA7781" w14:textId="77777777" w:rsidR="00FB143D" w:rsidRDefault="00A55661">
            <w:pPr>
              <w:jc w:val="center"/>
            </w:pPr>
            <w:r>
              <w:t>{{07}}</w:t>
            </w:r>
          </w:p>
        </w:tc>
        <w:tc>
          <w:tcPr>
            <w:tcW w:w="3770" w:type="dxa"/>
          </w:tcPr>
          <w:p w14:paraId="43CA7782" w14:textId="77777777" w:rsidR="00FB143D" w:rsidRDefault="00A55661">
            <w:r>
              <w:t>Remote office work</w:t>
            </w:r>
            <w:r>
              <w:rPr>
                <w:szCs w:val="16"/>
              </w:rPr>
              <w:t xml:space="preserve"> </w:t>
            </w:r>
            <w:r>
              <w:t>liabilities</w:t>
            </w:r>
          </w:p>
        </w:tc>
      </w:tr>
      <w:tr w:rsidR="00FB143D" w14:paraId="43CA7788" w14:textId="77777777">
        <w:trPr>
          <w:trHeight w:val="75"/>
        </w:trPr>
        <w:tc>
          <w:tcPr>
            <w:tcW w:w="306" w:type="dxa"/>
            <w:shd w:val="clear" w:color="auto" w:fill="D9D9D9" w:themeFill="background1" w:themeFillShade="D9"/>
          </w:tcPr>
          <w:p w14:paraId="43CA7784" w14:textId="77777777" w:rsidR="00FB143D" w:rsidRDefault="00A55661">
            <w:r>
              <w:t>7</w:t>
            </w:r>
          </w:p>
        </w:tc>
        <w:tc>
          <w:tcPr>
            <w:tcW w:w="6831" w:type="dxa"/>
            <w:gridSpan w:val="5"/>
            <w:shd w:val="clear" w:color="auto" w:fill="FFFFFF" w:themeFill="background1"/>
          </w:tcPr>
          <w:p w14:paraId="43CA7785" w14:textId="77777777" w:rsidR="00FB143D" w:rsidRDefault="00A55661">
            <w:pPr>
              <w:rPr>
                <w:b/>
                <w:bCs/>
                <w:szCs w:val="16"/>
              </w:rPr>
            </w:pPr>
            <w:r>
              <w:rPr>
                <w:b/>
              </w:rPr>
              <w:t>Tenant personal liabilities hazards</w:t>
            </w:r>
          </w:p>
        </w:tc>
        <w:tc>
          <w:tcPr>
            <w:tcW w:w="608" w:type="dxa"/>
            <w:gridSpan w:val="2"/>
          </w:tcPr>
          <w:p w14:paraId="43CA7786" w14:textId="77777777" w:rsidR="00FB143D" w:rsidRDefault="00A55661">
            <w:pPr>
              <w:jc w:val="center"/>
            </w:pPr>
            <w:r>
              <w:t>{{08}}</w:t>
            </w:r>
          </w:p>
        </w:tc>
        <w:tc>
          <w:tcPr>
            <w:tcW w:w="3770" w:type="dxa"/>
          </w:tcPr>
          <w:p w14:paraId="43CA7787" w14:textId="77777777" w:rsidR="00FB143D" w:rsidRDefault="00A55661">
            <w:r>
              <w:t>Small-scale farming and ranching liabilities</w:t>
            </w:r>
          </w:p>
        </w:tc>
      </w:tr>
      <w:tr w:rsidR="00FB143D" w14:paraId="43CA778B" w14:textId="77777777">
        <w:tc>
          <w:tcPr>
            <w:tcW w:w="6073" w:type="dxa"/>
            <w:gridSpan w:val="4"/>
            <w:shd w:val="clear" w:color="auto" w:fill="D9D9D9" w:themeFill="background1" w:themeFillShade="D9"/>
          </w:tcPr>
          <w:p w14:paraId="43CA7789" w14:textId="77777777" w:rsidR="00FB143D" w:rsidRDefault="00A55661">
            <w:pPr>
              <w:rPr>
                <w:b/>
                <w:bCs/>
              </w:rPr>
            </w:pPr>
            <w:r>
              <w:rPr>
                <w:b/>
                <w:bCs/>
              </w:rPr>
              <w:t>Mental trauma induced bodily injury hazards</w:t>
            </w:r>
          </w:p>
        </w:tc>
        <w:tc>
          <w:tcPr>
            <w:tcW w:w="5442" w:type="dxa"/>
            <w:gridSpan w:val="5"/>
            <w:shd w:val="clear" w:color="auto" w:fill="D9D9D9" w:themeFill="background1" w:themeFillShade="D9"/>
          </w:tcPr>
          <w:p w14:paraId="43CA778A" w14:textId="77777777" w:rsidR="00FB143D" w:rsidRDefault="00A55661">
            <w:r>
              <w:t>Exception</w:t>
            </w:r>
          </w:p>
        </w:tc>
      </w:tr>
      <w:tr w:rsidR="00FB143D" w14:paraId="43CA778E" w14:textId="77777777">
        <w:trPr>
          <w:trHeight w:val="84"/>
        </w:trPr>
        <w:tc>
          <w:tcPr>
            <w:tcW w:w="6073" w:type="dxa"/>
            <w:gridSpan w:val="4"/>
            <w:vMerge w:val="restart"/>
          </w:tcPr>
          <w:p w14:paraId="43CA778C" w14:textId="77777777" w:rsidR="00FB143D" w:rsidRDefault="00A55661">
            <w:r>
              <w:t xml:space="preserve">No coverage applies to claim(s) </w:t>
            </w:r>
            <w:r>
              <w:rPr>
                <w:b/>
                <w:bCs/>
              </w:rPr>
              <w:t>generally involving</w:t>
            </w:r>
            <w:r>
              <w:t xml:space="preserve"> one or more </w:t>
            </w:r>
            <w:r>
              <w:rPr>
                <w:b/>
                <w:bCs/>
              </w:rPr>
              <w:t>mental trauma induced bodily injury hazards</w:t>
            </w:r>
            <w:r>
              <w:t xml:space="preserve">.    </w:t>
            </w:r>
          </w:p>
        </w:tc>
        <w:tc>
          <w:tcPr>
            <w:tcW w:w="5442" w:type="dxa"/>
            <w:gridSpan w:val="5"/>
          </w:tcPr>
          <w:p w14:paraId="43CA778D" w14:textId="77777777" w:rsidR="00FB143D" w:rsidRDefault="00A55661">
            <w:r>
              <w:t xml:space="preserve">This </w:t>
            </w:r>
            <w:r>
              <w:rPr>
                <w:b/>
                <w:bCs/>
              </w:rPr>
              <w:t>non-transferred risk</w:t>
            </w:r>
            <w:r>
              <w:t xml:space="preserve"> does not apply to:</w:t>
            </w:r>
          </w:p>
        </w:tc>
      </w:tr>
      <w:tr w:rsidR="00FB143D" w14:paraId="43CA7792" w14:textId="77777777">
        <w:trPr>
          <w:trHeight w:val="83"/>
        </w:trPr>
        <w:tc>
          <w:tcPr>
            <w:tcW w:w="6073" w:type="dxa"/>
            <w:gridSpan w:val="4"/>
            <w:vMerge/>
          </w:tcPr>
          <w:p w14:paraId="43CA778F" w14:textId="77777777" w:rsidR="00FB143D" w:rsidRDefault="00FB143D"/>
        </w:tc>
        <w:tc>
          <w:tcPr>
            <w:tcW w:w="350" w:type="dxa"/>
            <w:shd w:val="clear" w:color="auto" w:fill="D9D9D9" w:themeFill="background1" w:themeFillShade="D9"/>
          </w:tcPr>
          <w:p w14:paraId="43CA7790" w14:textId="77777777" w:rsidR="00FB143D" w:rsidRDefault="00A55661">
            <w:r>
              <w:t>1</w:t>
            </w:r>
          </w:p>
        </w:tc>
        <w:tc>
          <w:tcPr>
            <w:tcW w:w="5092" w:type="dxa"/>
            <w:gridSpan w:val="4"/>
          </w:tcPr>
          <w:p w14:paraId="43CA7791" w14:textId="77777777" w:rsidR="00FB143D" w:rsidRDefault="00A55661">
            <w:pPr>
              <w:rPr>
                <w:b/>
                <w:bCs/>
              </w:rPr>
            </w:pPr>
            <w:r>
              <w:rPr>
                <w:b/>
                <w:bCs/>
              </w:rPr>
              <w:t>Visitor no-fault medical payments</w:t>
            </w:r>
          </w:p>
        </w:tc>
      </w:tr>
      <w:tr w:rsidR="00FB143D" w14:paraId="43CA7796" w14:textId="77777777">
        <w:trPr>
          <w:trHeight w:val="83"/>
        </w:trPr>
        <w:tc>
          <w:tcPr>
            <w:tcW w:w="6073" w:type="dxa"/>
            <w:gridSpan w:val="4"/>
            <w:vMerge/>
          </w:tcPr>
          <w:p w14:paraId="43CA7793" w14:textId="77777777" w:rsidR="00FB143D" w:rsidRDefault="00FB143D"/>
        </w:tc>
        <w:tc>
          <w:tcPr>
            <w:tcW w:w="350" w:type="dxa"/>
            <w:shd w:val="clear" w:color="auto" w:fill="D9D9D9" w:themeFill="background1" w:themeFillShade="D9"/>
          </w:tcPr>
          <w:p w14:paraId="43CA7794" w14:textId="77777777" w:rsidR="00FB143D" w:rsidRDefault="00A55661">
            <w:r>
              <w:t>2</w:t>
            </w:r>
          </w:p>
        </w:tc>
        <w:tc>
          <w:tcPr>
            <w:tcW w:w="5092" w:type="dxa"/>
            <w:gridSpan w:val="4"/>
          </w:tcPr>
          <w:p w14:paraId="43CA7795" w14:textId="77777777" w:rsidR="00FB143D" w:rsidRDefault="00A55661">
            <w:pPr>
              <w:rPr>
                <w:b/>
                <w:bCs/>
              </w:rPr>
            </w:pPr>
            <w:r>
              <w:rPr>
                <w:b/>
                <w:bCs/>
              </w:rPr>
              <w:t>Residential domestic worker no-fault medical payments</w:t>
            </w:r>
          </w:p>
        </w:tc>
      </w:tr>
      <w:tr w:rsidR="00FB143D" w14:paraId="43CA7799" w14:textId="77777777">
        <w:tc>
          <w:tcPr>
            <w:tcW w:w="7137" w:type="dxa"/>
            <w:gridSpan w:val="6"/>
            <w:shd w:val="clear" w:color="auto" w:fill="D9D9D9" w:themeFill="background1" w:themeFillShade="D9"/>
          </w:tcPr>
          <w:p w14:paraId="43CA7797" w14:textId="77777777" w:rsidR="00FB143D" w:rsidRDefault="00A55661">
            <w:pPr>
              <w:rPr>
                <w:b/>
                <w:bCs/>
              </w:rPr>
            </w:pPr>
            <w:r>
              <w:rPr>
                <w:b/>
                <w:bCs/>
              </w:rPr>
              <w:t>Pollutant hazards</w:t>
            </w:r>
          </w:p>
        </w:tc>
        <w:tc>
          <w:tcPr>
            <w:tcW w:w="4378" w:type="dxa"/>
            <w:gridSpan w:val="3"/>
            <w:shd w:val="clear" w:color="auto" w:fill="D9D9D9" w:themeFill="background1" w:themeFillShade="D9"/>
          </w:tcPr>
          <w:p w14:paraId="43CA7798" w14:textId="77777777" w:rsidR="00FB143D" w:rsidRDefault="00A55661">
            <w:r>
              <w:t>Exception</w:t>
            </w:r>
          </w:p>
        </w:tc>
      </w:tr>
      <w:tr w:rsidR="00FB143D" w14:paraId="43CA779C" w14:textId="77777777">
        <w:trPr>
          <w:trHeight w:val="368"/>
        </w:trPr>
        <w:tc>
          <w:tcPr>
            <w:tcW w:w="7137" w:type="dxa"/>
            <w:gridSpan w:val="6"/>
          </w:tcPr>
          <w:p w14:paraId="43CA779A" w14:textId="77777777" w:rsidR="00FB143D" w:rsidRDefault="00A55661">
            <w:r>
              <w:t xml:space="preserve">No coverage applies to claim(s) </w:t>
            </w:r>
            <w:r>
              <w:rPr>
                <w:b/>
                <w:bCs/>
              </w:rPr>
              <w:t>generally involving</w:t>
            </w:r>
            <w:r>
              <w:t xml:space="preserve"> one or more </w:t>
            </w:r>
            <w:r>
              <w:rPr>
                <w:b/>
                <w:bCs/>
              </w:rPr>
              <w:t>pollutant hazards</w:t>
            </w:r>
            <w:r>
              <w:t>.</w:t>
            </w:r>
          </w:p>
        </w:tc>
        <w:tc>
          <w:tcPr>
            <w:tcW w:w="4378" w:type="dxa"/>
            <w:gridSpan w:val="3"/>
          </w:tcPr>
          <w:p w14:paraId="43CA779B" w14:textId="77777777" w:rsidR="00FB143D" w:rsidRDefault="00A55661">
            <w:r>
              <w:t xml:space="preserve">This </w:t>
            </w:r>
            <w:r>
              <w:rPr>
                <w:b/>
                <w:bCs/>
              </w:rPr>
              <w:t>non-transferred risk</w:t>
            </w:r>
            <w:r>
              <w:t xml:space="preserve"> does not apply to </w:t>
            </w:r>
            <w:r>
              <w:rPr>
                <w:b/>
                <w:bCs/>
              </w:rPr>
              <w:t>sewage</w:t>
            </w:r>
            <w:r>
              <w:t xml:space="preserve"> liabilities.</w:t>
            </w:r>
          </w:p>
        </w:tc>
      </w:tr>
      <w:tr w:rsidR="00FB143D" w14:paraId="43CA779F" w14:textId="77777777">
        <w:tc>
          <w:tcPr>
            <w:tcW w:w="7137" w:type="dxa"/>
            <w:gridSpan w:val="6"/>
            <w:shd w:val="clear" w:color="auto" w:fill="D9D9D9" w:themeFill="background1" w:themeFillShade="D9"/>
          </w:tcPr>
          <w:p w14:paraId="43CA779D" w14:textId="77777777" w:rsidR="00FB143D" w:rsidRDefault="00A55661">
            <w:pPr>
              <w:rPr>
                <w:b/>
                <w:bCs/>
              </w:rPr>
            </w:pPr>
            <w:r>
              <w:rPr>
                <w:b/>
                <w:bCs/>
              </w:rPr>
              <w:t>Railroad hazards</w:t>
            </w:r>
          </w:p>
        </w:tc>
        <w:tc>
          <w:tcPr>
            <w:tcW w:w="4378" w:type="dxa"/>
            <w:gridSpan w:val="3"/>
            <w:shd w:val="clear" w:color="auto" w:fill="D9D9D9" w:themeFill="background1" w:themeFillShade="D9"/>
          </w:tcPr>
          <w:p w14:paraId="43CA779E" w14:textId="77777777" w:rsidR="00FB143D" w:rsidRDefault="00A55661">
            <w:r>
              <w:t>Exception</w:t>
            </w:r>
          </w:p>
        </w:tc>
      </w:tr>
      <w:tr w:rsidR="00FB143D" w14:paraId="43CA77A2" w14:textId="77777777">
        <w:trPr>
          <w:trHeight w:val="233"/>
        </w:trPr>
        <w:tc>
          <w:tcPr>
            <w:tcW w:w="7137" w:type="dxa"/>
            <w:gridSpan w:val="6"/>
          </w:tcPr>
          <w:p w14:paraId="43CA77A0" w14:textId="77777777" w:rsidR="00FB143D" w:rsidRDefault="00A55661">
            <w:r>
              <w:t xml:space="preserve">No coverage applies to claim(s) </w:t>
            </w:r>
            <w:r>
              <w:rPr>
                <w:b/>
                <w:bCs/>
              </w:rPr>
              <w:t>generally involving</w:t>
            </w:r>
            <w:r>
              <w:t xml:space="preserve"> one or more </w:t>
            </w:r>
            <w:r>
              <w:rPr>
                <w:b/>
                <w:bCs/>
              </w:rPr>
              <w:t>railroad hazards</w:t>
            </w:r>
            <w:r>
              <w:t xml:space="preserve">.    </w:t>
            </w:r>
          </w:p>
        </w:tc>
        <w:tc>
          <w:tcPr>
            <w:tcW w:w="4378" w:type="dxa"/>
            <w:gridSpan w:val="3"/>
          </w:tcPr>
          <w:p w14:paraId="43CA77A1" w14:textId="77777777" w:rsidR="00FB143D" w:rsidRDefault="00A55661">
            <w:r>
              <w:t xml:space="preserve">This </w:t>
            </w:r>
            <w:r>
              <w:rPr>
                <w:b/>
                <w:bCs/>
              </w:rPr>
              <w:t>non-transferred risk</w:t>
            </w:r>
            <w:r>
              <w:t xml:space="preserve"> does not apply to railroad </w:t>
            </w:r>
            <w:r>
              <w:rPr>
                <w:b/>
              </w:rPr>
              <w:t>property damage</w:t>
            </w:r>
            <w:r>
              <w:t xml:space="preserve"> liabilities.</w:t>
            </w:r>
          </w:p>
        </w:tc>
      </w:tr>
      <w:tr w:rsidR="00FB143D" w14:paraId="43CA77A5" w14:textId="77777777">
        <w:tc>
          <w:tcPr>
            <w:tcW w:w="7137" w:type="dxa"/>
            <w:gridSpan w:val="6"/>
            <w:shd w:val="clear" w:color="auto" w:fill="D9D9D9" w:themeFill="background1" w:themeFillShade="D9"/>
          </w:tcPr>
          <w:p w14:paraId="43CA77A3" w14:textId="77777777" w:rsidR="00FB143D" w:rsidRDefault="00A55661">
            <w:pPr>
              <w:rPr>
                <w:b/>
                <w:bCs/>
              </w:rPr>
            </w:pPr>
            <w:r>
              <w:rPr>
                <w:b/>
                <w:bCs/>
              </w:rPr>
              <w:t>Violation of law hazards</w:t>
            </w:r>
          </w:p>
        </w:tc>
        <w:tc>
          <w:tcPr>
            <w:tcW w:w="4378" w:type="dxa"/>
            <w:gridSpan w:val="3"/>
            <w:shd w:val="clear" w:color="auto" w:fill="D9D9D9" w:themeFill="background1" w:themeFillShade="D9"/>
          </w:tcPr>
          <w:p w14:paraId="43CA77A4" w14:textId="77777777" w:rsidR="00FB143D" w:rsidRDefault="00A55661">
            <w:r>
              <w:t>Exceptions</w:t>
            </w:r>
          </w:p>
        </w:tc>
      </w:tr>
      <w:tr w:rsidR="00FB143D" w14:paraId="43CA77A8" w14:textId="77777777">
        <w:tc>
          <w:tcPr>
            <w:tcW w:w="7137" w:type="dxa"/>
            <w:gridSpan w:val="6"/>
            <w:vMerge w:val="restart"/>
          </w:tcPr>
          <w:p w14:paraId="43CA77A6" w14:textId="77777777" w:rsidR="00FB143D" w:rsidRDefault="00A55661">
            <w:r>
              <w:t xml:space="preserve">No coverage applies to claim(s) </w:t>
            </w:r>
            <w:r>
              <w:rPr>
                <w:b/>
                <w:bCs/>
              </w:rPr>
              <w:t>generally involving</w:t>
            </w:r>
            <w:r>
              <w:t xml:space="preserve"> one or more </w:t>
            </w:r>
            <w:r>
              <w:rPr>
                <w:b/>
                <w:bCs/>
              </w:rPr>
              <w:t>violation</w:t>
            </w:r>
            <w:r>
              <w:rPr>
                <w:b/>
              </w:rPr>
              <w:t xml:space="preserve"> of law hazards</w:t>
            </w:r>
            <w:r>
              <w:t xml:space="preserve">.    </w:t>
            </w:r>
          </w:p>
        </w:tc>
        <w:tc>
          <w:tcPr>
            <w:tcW w:w="4378" w:type="dxa"/>
            <w:gridSpan w:val="3"/>
          </w:tcPr>
          <w:p w14:paraId="43CA77A7" w14:textId="77777777" w:rsidR="00FB143D" w:rsidRDefault="00A55661">
            <w:r>
              <w:t xml:space="preserve">This </w:t>
            </w:r>
            <w:r>
              <w:rPr>
                <w:b/>
                <w:bCs/>
              </w:rPr>
              <w:t>non-transferred risk</w:t>
            </w:r>
            <w:r>
              <w:t xml:space="preserve"> does not apply to:</w:t>
            </w:r>
          </w:p>
        </w:tc>
      </w:tr>
      <w:tr w:rsidR="00FB143D" w14:paraId="43CA77AC" w14:textId="77777777">
        <w:trPr>
          <w:trHeight w:val="170"/>
        </w:trPr>
        <w:tc>
          <w:tcPr>
            <w:tcW w:w="7137" w:type="dxa"/>
            <w:gridSpan w:val="6"/>
            <w:vMerge/>
          </w:tcPr>
          <w:p w14:paraId="43CA77A9" w14:textId="77777777" w:rsidR="00FB143D" w:rsidRDefault="00FB143D"/>
        </w:tc>
        <w:tc>
          <w:tcPr>
            <w:tcW w:w="408" w:type="dxa"/>
            <w:shd w:val="clear" w:color="auto" w:fill="D9D9D9" w:themeFill="background1" w:themeFillShade="D9"/>
          </w:tcPr>
          <w:p w14:paraId="43CA77AA" w14:textId="77777777" w:rsidR="00FB143D" w:rsidRDefault="00A55661">
            <w:r>
              <w:t>1</w:t>
            </w:r>
          </w:p>
        </w:tc>
        <w:tc>
          <w:tcPr>
            <w:tcW w:w="3970" w:type="dxa"/>
            <w:gridSpan w:val="2"/>
          </w:tcPr>
          <w:p w14:paraId="43CA77AB" w14:textId="77777777" w:rsidR="00FB143D" w:rsidRDefault="00A55661">
            <w:r>
              <w:rPr>
                <w:b/>
                <w:bCs/>
              </w:rPr>
              <w:t>Assault</w:t>
            </w:r>
            <w:r>
              <w:t xml:space="preserve"> or </w:t>
            </w:r>
            <w:r>
              <w:rPr>
                <w:b/>
                <w:bCs/>
              </w:rPr>
              <w:t>battery</w:t>
            </w:r>
            <w:r>
              <w:t xml:space="preserve"> </w:t>
            </w:r>
            <w:r>
              <w:rPr>
                <w:b/>
                <w:bCs/>
              </w:rPr>
              <w:t>bodily injury</w:t>
            </w:r>
            <w:r>
              <w:t xml:space="preserve"> liabilities</w:t>
            </w:r>
          </w:p>
        </w:tc>
      </w:tr>
      <w:tr w:rsidR="00FB143D" w14:paraId="43CA77B0" w14:textId="77777777">
        <w:trPr>
          <w:trHeight w:val="206"/>
        </w:trPr>
        <w:tc>
          <w:tcPr>
            <w:tcW w:w="7137" w:type="dxa"/>
            <w:gridSpan w:val="6"/>
            <w:vMerge/>
          </w:tcPr>
          <w:p w14:paraId="43CA77AD" w14:textId="77777777" w:rsidR="00FB143D" w:rsidRDefault="00FB143D"/>
        </w:tc>
        <w:tc>
          <w:tcPr>
            <w:tcW w:w="408" w:type="dxa"/>
            <w:shd w:val="clear" w:color="auto" w:fill="D9D9D9" w:themeFill="background1" w:themeFillShade="D9"/>
          </w:tcPr>
          <w:p w14:paraId="43CA77AE" w14:textId="77777777" w:rsidR="00FB143D" w:rsidRDefault="00A55661">
            <w:r>
              <w:t>2</w:t>
            </w:r>
          </w:p>
        </w:tc>
        <w:tc>
          <w:tcPr>
            <w:tcW w:w="3970" w:type="dxa"/>
            <w:gridSpan w:val="2"/>
          </w:tcPr>
          <w:p w14:paraId="43CA77AF" w14:textId="77777777" w:rsidR="00FB143D" w:rsidRDefault="00A55661">
            <w:r>
              <w:rPr>
                <w:b/>
                <w:bCs/>
              </w:rPr>
              <w:t>Assault</w:t>
            </w:r>
            <w:r>
              <w:t xml:space="preserve"> or </w:t>
            </w:r>
            <w:r>
              <w:rPr>
                <w:b/>
                <w:bCs/>
              </w:rPr>
              <w:t>battery</w:t>
            </w:r>
            <w:r>
              <w:t xml:space="preserve"> </w:t>
            </w:r>
            <w:r>
              <w:rPr>
                <w:b/>
                <w:bCs/>
              </w:rPr>
              <w:t>property damage</w:t>
            </w:r>
            <w:r>
              <w:t xml:space="preserve"> liabilities</w:t>
            </w:r>
          </w:p>
        </w:tc>
      </w:tr>
    </w:tbl>
    <w:bookmarkEnd w:id="11"/>
    <w:p w14:paraId="43CA77B1" w14:textId="77777777" w:rsidR="00FB143D" w:rsidRDefault="00A55661">
      <w:pPr>
        <w:pStyle w:val="Heading3"/>
      </w:pPr>
      <w:r>
        <w:t>Optional non-transferred risks</w:t>
      </w:r>
    </w:p>
    <w:tbl>
      <w:tblPr>
        <w:tblStyle w:val="TableGrid"/>
        <w:tblW w:w="11510" w:type="dxa"/>
        <w:tblLayout w:type="fixed"/>
        <w:tblLook w:val="04A0" w:firstRow="1" w:lastRow="0" w:firstColumn="1" w:lastColumn="0" w:noHBand="0" w:noVBand="1"/>
      </w:tblPr>
      <w:tblGrid>
        <w:gridCol w:w="11510"/>
      </w:tblGrid>
      <w:tr w:rsidR="00FB143D" w14:paraId="43CA77B3" w14:textId="77777777">
        <w:tc>
          <w:tcPr>
            <w:tcW w:w="11510" w:type="dxa"/>
          </w:tcPr>
          <w:p w14:paraId="43CA77B2" w14:textId="77777777" w:rsidR="00FB143D" w:rsidRDefault="00A55661">
            <w:r>
              <w:t>Please refer to the Underwriter’s specific change endorsement.</w:t>
            </w:r>
          </w:p>
        </w:tc>
      </w:tr>
    </w:tbl>
    <w:p w14:paraId="43CA77B4" w14:textId="77777777" w:rsidR="00FB143D" w:rsidRDefault="00A55661">
      <w:pPr>
        <w:pStyle w:val="Heading1"/>
      </w:pPr>
      <w:r>
        <w:br w:type="column"/>
      </w:r>
      <w:r>
        <w:lastRenderedPageBreak/>
        <w:t>Coinsurance, deductible, and valuation conditions</w:t>
      </w:r>
    </w:p>
    <w:p w14:paraId="43CA77B5" w14:textId="77777777" w:rsidR="00FB143D" w:rsidRDefault="00A55661">
      <w:pPr>
        <w:pStyle w:val="Heading2"/>
      </w:pPr>
      <w:bookmarkStart w:id="12" w:name="_Toc206482955"/>
      <w:r>
        <w:t>Asset valuations</w:t>
      </w:r>
      <w:bookmarkEnd w:id="12"/>
    </w:p>
    <w:tbl>
      <w:tblPr>
        <w:tblStyle w:val="TableGrid"/>
        <w:tblW w:w="11510" w:type="dxa"/>
        <w:tblLayout w:type="fixed"/>
        <w:tblLook w:val="04A0" w:firstRow="1" w:lastRow="0" w:firstColumn="1" w:lastColumn="0" w:noHBand="0" w:noVBand="1"/>
      </w:tblPr>
      <w:tblGrid>
        <w:gridCol w:w="9424"/>
        <w:gridCol w:w="2086"/>
      </w:tblGrid>
      <w:tr w:rsidR="00FB143D" w14:paraId="43CA77B8" w14:textId="77777777">
        <w:tc>
          <w:tcPr>
            <w:tcW w:w="9424" w:type="dxa"/>
            <w:shd w:val="clear" w:color="auto" w:fill="D9D9D9" w:themeFill="background1" w:themeFillShade="D9"/>
          </w:tcPr>
          <w:p w14:paraId="43CA77B6" w14:textId="77777777" w:rsidR="00FB143D" w:rsidRDefault="00A55661">
            <w:r>
              <w:rPr>
                <w:b/>
                <w:bCs/>
              </w:rPr>
              <w:t>Appurtenant structure asset</w:t>
            </w:r>
          </w:p>
        </w:tc>
        <w:tc>
          <w:tcPr>
            <w:tcW w:w="2086" w:type="dxa"/>
          </w:tcPr>
          <w:p w14:paraId="43CA77B7" w14:textId="77777777" w:rsidR="00FB143D" w:rsidRDefault="00A55661">
            <w:pPr>
              <w:jc w:val="center"/>
            </w:pPr>
            <w:r>
              <w:rPr>
                <w:b/>
                <w:bCs/>
              </w:rPr>
              <w:t>Actual cash value</w:t>
            </w:r>
          </w:p>
        </w:tc>
      </w:tr>
      <w:tr w:rsidR="00FB143D" w14:paraId="43CA77BB" w14:textId="77777777">
        <w:tc>
          <w:tcPr>
            <w:tcW w:w="9424" w:type="dxa"/>
            <w:shd w:val="clear" w:color="auto" w:fill="D9D9D9" w:themeFill="background1" w:themeFillShade="D9"/>
          </w:tcPr>
          <w:p w14:paraId="43CA77B9" w14:textId="77777777" w:rsidR="00FB143D" w:rsidRDefault="00A55661">
            <w:r>
              <w:rPr>
                <w:b/>
                <w:bCs/>
              </w:rPr>
              <w:t>Dwelling asset</w:t>
            </w:r>
          </w:p>
        </w:tc>
        <w:tc>
          <w:tcPr>
            <w:tcW w:w="2086" w:type="dxa"/>
          </w:tcPr>
          <w:p w14:paraId="43CA77BA" w14:textId="77777777" w:rsidR="00FB143D" w:rsidRDefault="00A55661">
            <w:pPr>
              <w:jc w:val="center"/>
            </w:pPr>
            <w:r>
              <w:rPr>
                <w:b/>
                <w:bCs/>
              </w:rPr>
              <w:t>Replacement cost</w:t>
            </w:r>
          </w:p>
        </w:tc>
      </w:tr>
      <w:tr w:rsidR="00FB143D" w14:paraId="43CA77BE" w14:textId="77777777">
        <w:tc>
          <w:tcPr>
            <w:tcW w:w="9424" w:type="dxa"/>
            <w:shd w:val="clear" w:color="auto" w:fill="D9D9D9" w:themeFill="background1" w:themeFillShade="D9"/>
          </w:tcPr>
          <w:p w14:paraId="43CA77BC" w14:textId="77777777" w:rsidR="00FB143D" w:rsidRDefault="00A55661">
            <w:r>
              <w:rPr>
                <w:b/>
                <w:bCs/>
              </w:rPr>
              <w:t>Newly constructed or renovated fixed asset</w:t>
            </w:r>
            <w:r>
              <w:t xml:space="preserve"> </w:t>
            </w:r>
          </w:p>
        </w:tc>
        <w:tc>
          <w:tcPr>
            <w:tcW w:w="2086" w:type="dxa"/>
          </w:tcPr>
          <w:p w14:paraId="43CA77BD" w14:textId="77777777" w:rsidR="00FB143D" w:rsidRDefault="00A55661">
            <w:pPr>
              <w:jc w:val="center"/>
            </w:pPr>
            <w:r>
              <w:rPr>
                <w:b/>
                <w:bCs/>
              </w:rPr>
              <w:t>Actual cash value</w:t>
            </w:r>
          </w:p>
        </w:tc>
      </w:tr>
      <w:tr w:rsidR="00FB143D" w14:paraId="43CA77C1" w14:textId="77777777">
        <w:tc>
          <w:tcPr>
            <w:tcW w:w="9424" w:type="dxa"/>
            <w:shd w:val="clear" w:color="auto" w:fill="D9D9D9" w:themeFill="background1" w:themeFillShade="D9"/>
          </w:tcPr>
          <w:p w14:paraId="43CA77BF" w14:textId="77777777" w:rsidR="00FB143D" w:rsidRDefault="00A55661">
            <w:r>
              <w:rPr>
                <w:b/>
                <w:bCs/>
              </w:rPr>
              <w:t>Personal asset (other than fixed asset)</w:t>
            </w:r>
          </w:p>
        </w:tc>
        <w:tc>
          <w:tcPr>
            <w:tcW w:w="2086" w:type="dxa"/>
          </w:tcPr>
          <w:p w14:paraId="43CA77C0" w14:textId="77777777" w:rsidR="00FB143D" w:rsidRDefault="00A55661">
            <w:pPr>
              <w:jc w:val="center"/>
            </w:pPr>
            <w:r>
              <w:rPr>
                <w:b/>
                <w:bCs/>
              </w:rPr>
              <w:t>Replacement cost</w:t>
            </w:r>
          </w:p>
        </w:tc>
      </w:tr>
      <w:tr w:rsidR="00FB143D" w14:paraId="43CA77C4" w14:textId="77777777">
        <w:tc>
          <w:tcPr>
            <w:tcW w:w="9424" w:type="dxa"/>
            <w:shd w:val="clear" w:color="auto" w:fill="D9D9D9" w:themeFill="background1" w:themeFillShade="D9"/>
          </w:tcPr>
          <w:p w14:paraId="43CA77C2" w14:textId="77777777" w:rsidR="00FB143D" w:rsidRDefault="00A55661">
            <w:r>
              <w:t xml:space="preserve">Sub-limited covered </w:t>
            </w:r>
            <w:r>
              <w:rPr>
                <w:b/>
                <w:bCs/>
              </w:rPr>
              <w:t>appurtenant structure asset</w:t>
            </w:r>
          </w:p>
        </w:tc>
        <w:tc>
          <w:tcPr>
            <w:tcW w:w="2086" w:type="dxa"/>
          </w:tcPr>
          <w:p w14:paraId="43CA77C3" w14:textId="77777777" w:rsidR="00FB143D" w:rsidRDefault="00A55661">
            <w:pPr>
              <w:jc w:val="center"/>
            </w:pPr>
            <w:r>
              <w:rPr>
                <w:b/>
                <w:bCs/>
              </w:rPr>
              <w:t>Actual cash value</w:t>
            </w:r>
          </w:p>
        </w:tc>
      </w:tr>
      <w:tr w:rsidR="00FB143D" w14:paraId="43CA77C7" w14:textId="77777777">
        <w:tc>
          <w:tcPr>
            <w:tcW w:w="9424" w:type="dxa"/>
            <w:shd w:val="clear" w:color="auto" w:fill="D9D9D9" w:themeFill="background1" w:themeFillShade="D9"/>
          </w:tcPr>
          <w:p w14:paraId="43CA77C5" w14:textId="77777777" w:rsidR="00FB143D" w:rsidRDefault="00A55661">
            <w:r>
              <w:t xml:space="preserve">Sub-limited </w:t>
            </w:r>
            <w:r>
              <w:rPr>
                <w:b/>
                <w:bCs/>
              </w:rPr>
              <w:t>personal asset (other than fixed asset)</w:t>
            </w:r>
          </w:p>
        </w:tc>
        <w:tc>
          <w:tcPr>
            <w:tcW w:w="2086" w:type="dxa"/>
          </w:tcPr>
          <w:p w14:paraId="43CA77C6" w14:textId="77777777" w:rsidR="00FB143D" w:rsidRDefault="00A55661">
            <w:pPr>
              <w:jc w:val="center"/>
            </w:pPr>
            <w:r>
              <w:rPr>
                <w:b/>
                <w:bCs/>
              </w:rPr>
              <w:t>Actual cash value</w:t>
            </w:r>
          </w:p>
        </w:tc>
      </w:tr>
    </w:tbl>
    <w:p w14:paraId="43CA77C8" w14:textId="77777777" w:rsidR="00FB143D" w:rsidRDefault="00A55661">
      <w:pPr>
        <w:pStyle w:val="Heading2"/>
      </w:pPr>
      <w:bookmarkStart w:id="13" w:name="_Toc206482956"/>
      <w:r>
        <w:t>Coinsurance</w:t>
      </w:r>
      <w:bookmarkEnd w:id="13"/>
    </w:p>
    <w:tbl>
      <w:tblPr>
        <w:tblStyle w:val="TableGrid"/>
        <w:tblW w:w="11510" w:type="dxa"/>
        <w:tblLayout w:type="fixed"/>
        <w:tblLook w:val="04A0" w:firstRow="1" w:lastRow="0" w:firstColumn="1" w:lastColumn="0" w:noHBand="0" w:noVBand="1"/>
      </w:tblPr>
      <w:tblGrid>
        <w:gridCol w:w="9424"/>
        <w:gridCol w:w="2086"/>
      </w:tblGrid>
      <w:tr w:rsidR="00FB143D" w14:paraId="43CA77CB" w14:textId="77777777">
        <w:tc>
          <w:tcPr>
            <w:tcW w:w="9424" w:type="dxa"/>
            <w:shd w:val="clear" w:color="auto" w:fill="D9D9D9" w:themeFill="background1" w:themeFillShade="D9"/>
          </w:tcPr>
          <w:p w14:paraId="43CA77C9" w14:textId="77777777" w:rsidR="00FB143D" w:rsidRDefault="00A55661">
            <w:r>
              <w:rPr>
                <w:b/>
                <w:bCs/>
              </w:rPr>
              <w:t>Appurtenant structure asset</w:t>
            </w:r>
          </w:p>
        </w:tc>
        <w:tc>
          <w:tcPr>
            <w:tcW w:w="2086" w:type="dxa"/>
          </w:tcPr>
          <w:p w14:paraId="43CA77CA" w14:textId="77777777" w:rsidR="00FB143D" w:rsidRDefault="00A55661">
            <w:pPr>
              <w:jc w:val="center"/>
            </w:pPr>
            <w:r>
              <w:t>Waived</w:t>
            </w:r>
          </w:p>
        </w:tc>
      </w:tr>
      <w:tr w:rsidR="00FB143D" w14:paraId="43CA77CE" w14:textId="77777777">
        <w:tc>
          <w:tcPr>
            <w:tcW w:w="9424" w:type="dxa"/>
            <w:shd w:val="clear" w:color="auto" w:fill="D9D9D9" w:themeFill="background1" w:themeFillShade="D9"/>
          </w:tcPr>
          <w:p w14:paraId="43CA77CC" w14:textId="77777777" w:rsidR="00FB143D" w:rsidRDefault="00A55661">
            <w:r>
              <w:rPr>
                <w:b/>
                <w:bCs/>
              </w:rPr>
              <w:t>Dwelling asset</w:t>
            </w:r>
          </w:p>
        </w:tc>
        <w:tc>
          <w:tcPr>
            <w:tcW w:w="2086" w:type="dxa"/>
          </w:tcPr>
          <w:p w14:paraId="43CA77CD" w14:textId="77777777" w:rsidR="00FB143D" w:rsidRDefault="00A55661">
            <w:pPr>
              <w:jc w:val="center"/>
            </w:pPr>
            <w:r>
              <w:t>90%</w:t>
            </w:r>
          </w:p>
        </w:tc>
      </w:tr>
      <w:tr w:rsidR="00FB143D" w14:paraId="43CA77D1" w14:textId="77777777">
        <w:tc>
          <w:tcPr>
            <w:tcW w:w="9424" w:type="dxa"/>
            <w:shd w:val="clear" w:color="auto" w:fill="D9D9D9" w:themeFill="background1" w:themeFillShade="D9"/>
          </w:tcPr>
          <w:p w14:paraId="43CA77CF" w14:textId="77777777" w:rsidR="00FB143D" w:rsidRDefault="00A55661">
            <w:r>
              <w:rPr>
                <w:b/>
                <w:bCs/>
              </w:rPr>
              <w:t>Newly constructed or renovated fixed asset</w:t>
            </w:r>
            <w:r>
              <w:t xml:space="preserve"> </w:t>
            </w:r>
          </w:p>
        </w:tc>
        <w:tc>
          <w:tcPr>
            <w:tcW w:w="2086" w:type="dxa"/>
          </w:tcPr>
          <w:p w14:paraId="43CA77D0" w14:textId="77777777" w:rsidR="00FB143D" w:rsidRDefault="00A55661">
            <w:pPr>
              <w:jc w:val="center"/>
            </w:pPr>
            <w:r>
              <w:t>Waived</w:t>
            </w:r>
          </w:p>
        </w:tc>
      </w:tr>
      <w:tr w:rsidR="00FB143D" w14:paraId="43CA77D4" w14:textId="77777777">
        <w:tc>
          <w:tcPr>
            <w:tcW w:w="9424" w:type="dxa"/>
            <w:shd w:val="clear" w:color="auto" w:fill="D9D9D9" w:themeFill="background1" w:themeFillShade="D9"/>
          </w:tcPr>
          <w:p w14:paraId="43CA77D2" w14:textId="77777777" w:rsidR="00FB143D" w:rsidRDefault="00A55661">
            <w:r>
              <w:rPr>
                <w:b/>
                <w:bCs/>
              </w:rPr>
              <w:t>Personal asset (other than fixed asset)</w:t>
            </w:r>
          </w:p>
        </w:tc>
        <w:tc>
          <w:tcPr>
            <w:tcW w:w="2086" w:type="dxa"/>
          </w:tcPr>
          <w:p w14:paraId="43CA77D3" w14:textId="77777777" w:rsidR="00FB143D" w:rsidRDefault="00A55661">
            <w:pPr>
              <w:jc w:val="center"/>
            </w:pPr>
            <w:r>
              <w:t>90%</w:t>
            </w:r>
          </w:p>
        </w:tc>
      </w:tr>
      <w:tr w:rsidR="00FB143D" w14:paraId="43CA77D7" w14:textId="77777777">
        <w:tc>
          <w:tcPr>
            <w:tcW w:w="9424" w:type="dxa"/>
            <w:shd w:val="clear" w:color="auto" w:fill="D9D9D9" w:themeFill="background1" w:themeFillShade="D9"/>
          </w:tcPr>
          <w:p w14:paraId="43CA77D5" w14:textId="77777777" w:rsidR="00FB143D" w:rsidRDefault="00A55661">
            <w:r>
              <w:t xml:space="preserve">Sub-limited covered </w:t>
            </w:r>
            <w:r>
              <w:rPr>
                <w:b/>
                <w:bCs/>
              </w:rPr>
              <w:t>appurtenant structure asset</w:t>
            </w:r>
          </w:p>
        </w:tc>
        <w:tc>
          <w:tcPr>
            <w:tcW w:w="2086" w:type="dxa"/>
          </w:tcPr>
          <w:p w14:paraId="43CA77D6" w14:textId="77777777" w:rsidR="00FB143D" w:rsidRDefault="00A55661">
            <w:pPr>
              <w:jc w:val="center"/>
            </w:pPr>
            <w:r>
              <w:t>Waived</w:t>
            </w:r>
          </w:p>
        </w:tc>
      </w:tr>
      <w:tr w:rsidR="00FB143D" w14:paraId="43CA77DA" w14:textId="77777777">
        <w:tc>
          <w:tcPr>
            <w:tcW w:w="9424" w:type="dxa"/>
            <w:shd w:val="clear" w:color="auto" w:fill="D9D9D9" w:themeFill="background1" w:themeFillShade="D9"/>
          </w:tcPr>
          <w:p w14:paraId="43CA77D8" w14:textId="77777777" w:rsidR="00FB143D" w:rsidRDefault="00A55661">
            <w:r>
              <w:t xml:space="preserve">Sub-limited </w:t>
            </w:r>
            <w:r>
              <w:rPr>
                <w:b/>
                <w:bCs/>
              </w:rPr>
              <w:t>personal asset (other than fixed asset)</w:t>
            </w:r>
          </w:p>
        </w:tc>
        <w:tc>
          <w:tcPr>
            <w:tcW w:w="2086" w:type="dxa"/>
          </w:tcPr>
          <w:p w14:paraId="43CA77D9" w14:textId="77777777" w:rsidR="00FB143D" w:rsidRDefault="00A55661">
            <w:pPr>
              <w:jc w:val="center"/>
            </w:pPr>
            <w:r>
              <w:t>Waived</w:t>
            </w:r>
          </w:p>
        </w:tc>
      </w:tr>
    </w:tbl>
    <w:p w14:paraId="43CA77DB" w14:textId="77777777" w:rsidR="00FB143D" w:rsidRDefault="00A55661">
      <w:pPr>
        <w:pStyle w:val="Heading2"/>
      </w:pPr>
      <w:r>
        <w:t>Deductibles</w:t>
      </w:r>
    </w:p>
    <w:p w14:paraId="43CA77DC" w14:textId="77777777" w:rsidR="00FB143D" w:rsidRDefault="00A55661">
      <w:pPr>
        <w:pStyle w:val="Heading3"/>
      </w:pPr>
      <w:bookmarkStart w:id="14" w:name="_Toc206482958"/>
      <w:r>
        <w:t>Standard deductible</w:t>
      </w:r>
      <w:bookmarkEnd w:id="14"/>
      <w:r>
        <w:t xml:space="preserve"> options</w:t>
      </w:r>
    </w:p>
    <w:tbl>
      <w:tblPr>
        <w:tblStyle w:val="TableGrid"/>
        <w:tblW w:w="11510" w:type="dxa"/>
        <w:tblLayout w:type="fixed"/>
        <w:tblLook w:val="04A0" w:firstRow="1" w:lastRow="0" w:firstColumn="1" w:lastColumn="0" w:noHBand="0" w:noVBand="1"/>
      </w:tblPr>
      <w:tblGrid>
        <w:gridCol w:w="626"/>
        <w:gridCol w:w="10884"/>
      </w:tblGrid>
      <w:tr w:rsidR="00FB143D" w14:paraId="43CA77DE" w14:textId="77777777">
        <w:trPr>
          <w:trHeight w:val="185"/>
        </w:trPr>
        <w:tc>
          <w:tcPr>
            <w:tcW w:w="11510" w:type="dxa"/>
            <w:gridSpan w:val="2"/>
            <w:shd w:val="clear" w:color="auto" w:fill="D9D9D9" w:themeFill="background1" w:themeFillShade="D9"/>
            <w:vAlign w:val="center"/>
          </w:tcPr>
          <w:p w14:paraId="43CA77DD" w14:textId="77777777" w:rsidR="00FB143D" w:rsidRDefault="00A55661">
            <w:pPr>
              <w:rPr>
                <w:rFonts w:cs="Arial"/>
                <w:szCs w:val="12"/>
              </w:rPr>
            </w:pPr>
            <w:r>
              <w:rPr>
                <w:rFonts w:cs="Arial"/>
                <w:szCs w:val="12"/>
              </w:rPr>
              <w:t xml:space="preserve">An “x” indicates the option selected: </w:t>
            </w:r>
          </w:p>
        </w:tc>
      </w:tr>
      <w:tr w:rsidR="00FB143D" w14:paraId="43CA77E1" w14:textId="77777777">
        <w:tc>
          <w:tcPr>
            <w:tcW w:w="626" w:type="dxa"/>
          </w:tcPr>
          <w:p w14:paraId="43CA77DF" w14:textId="77777777" w:rsidR="00FB143D" w:rsidRDefault="00A55661">
            <w:pPr>
              <w:jc w:val="center"/>
            </w:pPr>
            <w:r>
              <w:t>{{09}}</w:t>
            </w:r>
          </w:p>
        </w:tc>
        <w:tc>
          <w:tcPr>
            <w:tcW w:w="10884" w:type="dxa"/>
            <w:shd w:val="clear" w:color="auto" w:fill="D9D9D9" w:themeFill="background1" w:themeFillShade="D9"/>
          </w:tcPr>
          <w:p w14:paraId="43CA77E0" w14:textId="77777777" w:rsidR="00FB143D" w:rsidRDefault="00A55661">
            <w:r>
              <w:t>$2,500</w:t>
            </w:r>
          </w:p>
        </w:tc>
      </w:tr>
      <w:tr w:rsidR="00FB143D" w14:paraId="43CA77E4" w14:textId="77777777">
        <w:tc>
          <w:tcPr>
            <w:tcW w:w="626" w:type="dxa"/>
          </w:tcPr>
          <w:p w14:paraId="43CA77E2" w14:textId="77777777" w:rsidR="00FB143D" w:rsidRDefault="00A55661">
            <w:pPr>
              <w:jc w:val="center"/>
            </w:pPr>
            <w:r>
              <w:t>{{10}}</w:t>
            </w:r>
          </w:p>
        </w:tc>
        <w:tc>
          <w:tcPr>
            <w:tcW w:w="10884" w:type="dxa"/>
            <w:shd w:val="clear" w:color="auto" w:fill="D9D9D9" w:themeFill="background1" w:themeFillShade="D9"/>
          </w:tcPr>
          <w:p w14:paraId="43CA77E3" w14:textId="77777777" w:rsidR="00FB143D" w:rsidRDefault="00A55661">
            <w:r>
              <w:t>$5,000</w:t>
            </w:r>
          </w:p>
        </w:tc>
      </w:tr>
      <w:tr w:rsidR="00FB143D" w14:paraId="43CA77E7" w14:textId="77777777">
        <w:tc>
          <w:tcPr>
            <w:tcW w:w="626" w:type="dxa"/>
          </w:tcPr>
          <w:p w14:paraId="43CA77E5" w14:textId="77777777" w:rsidR="00FB143D" w:rsidRDefault="00A55661">
            <w:pPr>
              <w:jc w:val="center"/>
            </w:pPr>
            <w:r>
              <w:t>{{11}}</w:t>
            </w:r>
          </w:p>
        </w:tc>
        <w:tc>
          <w:tcPr>
            <w:tcW w:w="10884" w:type="dxa"/>
            <w:shd w:val="clear" w:color="auto" w:fill="D9D9D9" w:themeFill="background1" w:themeFillShade="D9"/>
          </w:tcPr>
          <w:p w14:paraId="43CA77E6" w14:textId="77777777" w:rsidR="00FB143D" w:rsidRDefault="00A55661">
            <w:r>
              <w:t>$10,000</w:t>
            </w:r>
          </w:p>
        </w:tc>
      </w:tr>
      <w:tr w:rsidR="00FB143D" w14:paraId="43CA77EA" w14:textId="77777777">
        <w:tc>
          <w:tcPr>
            <w:tcW w:w="626" w:type="dxa"/>
          </w:tcPr>
          <w:p w14:paraId="43CA77E8" w14:textId="77777777" w:rsidR="00FB143D" w:rsidRDefault="00A55661">
            <w:pPr>
              <w:jc w:val="center"/>
            </w:pPr>
            <w:r>
              <w:t>{{12}}</w:t>
            </w:r>
          </w:p>
        </w:tc>
        <w:tc>
          <w:tcPr>
            <w:tcW w:w="10884" w:type="dxa"/>
            <w:shd w:val="clear" w:color="auto" w:fill="D9D9D9" w:themeFill="background1" w:themeFillShade="D9"/>
          </w:tcPr>
          <w:p w14:paraId="43CA77E9" w14:textId="77777777" w:rsidR="00FB143D" w:rsidRDefault="00A55661">
            <w:r>
              <w:t>$25,000</w:t>
            </w:r>
          </w:p>
        </w:tc>
      </w:tr>
    </w:tbl>
    <w:p w14:paraId="43CA77EB" w14:textId="77777777" w:rsidR="00FB143D" w:rsidRDefault="00A55661">
      <w:pPr>
        <w:pStyle w:val="Heading4"/>
      </w:pPr>
      <w:bookmarkStart w:id="15" w:name="_Toc206482959"/>
      <w:r>
        <w:t>Standard deductible</w:t>
      </w:r>
    </w:p>
    <w:tbl>
      <w:tblPr>
        <w:tblW w:w="11520"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55"/>
        <w:gridCol w:w="540"/>
        <w:gridCol w:w="10625"/>
      </w:tblGrid>
      <w:tr w:rsidR="00FB143D" w14:paraId="43CA77EE" w14:textId="77777777">
        <w:tc>
          <w:tcPr>
            <w:tcW w:w="355" w:type="dxa"/>
            <w:vMerge w:val="restart"/>
            <w:shd w:val="clear" w:color="auto" w:fill="D9D9D9" w:themeFill="background1" w:themeFillShade="D9"/>
          </w:tcPr>
          <w:p w14:paraId="43CA77EC" w14:textId="77777777" w:rsidR="00FB143D" w:rsidRDefault="00A55661">
            <w:r>
              <w:t>1</w:t>
            </w:r>
          </w:p>
        </w:tc>
        <w:tc>
          <w:tcPr>
            <w:tcW w:w="11165" w:type="dxa"/>
            <w:gridSpan w:val="2"/>
          </w:tcPr>
          <w:p w14:paraId="43CA77ED" w14:textId="77777777" w:rsidR="00FB143D" w:rsidRDefault="00A55661">
            <w:r>
              <w:t xml:space="preserve">The standard </w:t>
            </w:r>
            <w:r>
              <w:rPr>
                <w:b/>
              </w:rPr>
              <w:t>deductible</w:t>
            </w:r>
            <w:r>
              <w:t xml:space="preserve"> stated on the applicable declaration page applies:</w:t>
            </w:r>
          </w:p>
        </w:tc>
      </w:tr>
      <w:tr w:rsidR="00FB143D" w14:paraId="43CA77F2" w14:textId="77777777">
        <w:tc>
          <w:tcPr>
            <w:tcW w:w="355" w:type="dxa"/>
            <w:vMerge/>
            <w:shd w:val="clear" w:color="auto" w:fill="D9D9D9"/>
          </w:tcPr>
          <w:p w14:paraId="43CA77EF" w14:textId="77777777" w:rsidR="00FB143D" w:rsidRDefault="00FB143D"/>
        </w:tc>
        <w:tc>
          <w:tcPr>
            <w:tcW w:w="540" w:type="dxa"/>
            <w:shd w:val="clear" w:color="auto" w:fill="D9D9D9" w:themeFill="background1" w:themeFillShade="D9"/>
          </w:tcPr>
          <w:p w14:paraId="43CA77F0" w14:textId="77777777" w:rsidR="00FB143D" w:rsidRDefault="00A55661">
            <w:r>
              <w:t>1.1</w:t>
            </w:r>
          </w:p>
        </w:tc>
        <w:tc>
          <w:tcPr>
            <w:tcW w:w="10625" w:type="dxa"/>
          </w:tcPr>
          <w:p w14:paraId="43CA77F1" w14:textId="77777777" w:rsidR="00FB143D" w:rsidRDefault="00A55661">
            <w:r>
              <w:t xml:space="preserve">Per each covered </w:t>
            </w:r>
            <w:r>
              <w:rPr>
                <w:b/>
                <w:bCs/>
              </w:rPr>
              <w:t>physical damage</w:t>
            </w:r>
            <w:r>
              <w:rPr>
                <w:b/>
              </w:rPr>
              <w:t xml:space="preserve"> occurrence</w:t>
            </w:r>
            <w:r>
              <w:t>; and</w:t>
            </w:r>
          </w:p>
        </w:tc>
      </w:tr>
      <w:tr w:rsidR="00FB143D" w14:paraId="43CA77F6" w14:textId="77777777">
        <w:tc>
          <w:tcPr>
            <w:tcW w:w="355" w:type="dxa"/>
            <w:vMerge/>
            <w:shd w:val="clear" w:color="auto" w:fill="D9D9D9"/>
          </w:tcPr>
          <w:p w14:paraId="43CA77F3" w14:textId="77777777" w:rsidR="00FB143D" w:rsidRDefault="00FB143D"/>
        </w:tc>
        <w:tc>
          <w:tcPr>
            <w:tcW w:w="540" w:type="dxa"/>
            <w:shd w:val="clear" w:color="auto" w:fill="D9D9D9" w:themeFill="background1" w:themeFillShade="D9"/>
          </w:tcPr>
          <w:p w14:paraId="43CA77F4" w14:textId="77777777" w:rsidR="00FB143D" w:rsidRDefault="00A55661">
            <w:r>
              <w:t>1.2</w:t>
            </w:r>
          </w:p>
        </w:tc>
        <w:tc>
          <w:tcPr>
            <w:tcW w:w="10625" w:type="dxa"/>
          </w:tcPr>
          <w:p w14:paraId="43CA77F5" w14:textId="77777777" w:rsidR="00FB143D" w:rsidRDefault="00A55661">
            <w:r>
              <w:t xml:space="preserve">Per each </w:t>
            </w:r>
            <w:r>
              <w:rPr>
                <w:b/>
              </w:rPr>
              <w:t>covered location</w:t>
            </w:r>
            <w:r>
              <w:t>;</w:t>
            </w:r>
          </w:p>
        </w:tc>
      </w:tr>
      <w:tr w:rsidR="00FB143D" w14:paraId="43CA77FA" w14:textId="77777777">
        <w:tc>
          <w:tcPr>
            <w:tcW w:w="355" w:type="dxa"/>
            <w:vMerge/>
            <w:tcBorders>
              <w:bottom w:val="single" w:sz="4" w:space="0" w:color="auto"/>
            </w:tcBorders>
            <w:shd w:val="clear" w:color="auto" w:fill="D9D9D9"/>
          </w:tcPr>
          <w:p w14:paraId="43CA77F7" w14:textId="77777777" w:rsidR="00FB143D" w:rsidRDefault="00FB143D"/>
        </w:tc>
        <w:tc>
          <w:tcPr>
            <w:tcW w:w="540" w:type="dxa"/>
            <w:shd w:val="clear" w:color="auto" w:fill="D9D9D9" w:themeFill="background1" w:themeFillShade="D9"/>
          </w:tcPr>
          <w:p w14:paraId="43CA77F8" w14:textId="77777777" w:rsidR="00FB143D" w:rsidRDefault="00A55661">
            <w:r>
              <w:t>1.3</w:t>
            </w:r>
          </w:p>
        </w:tc>
        <w:tc>
          <w:tcPr>
            <w:tcW w:w="10625" w:type="dxa"/>
          </w:tcPr>
          <w:p w14:paraId="43CA77F9" w14:textId="77777777" w:rsidR="00FB143D" w:rsidRDefault="00A55661">
            <w:r>
              <w:t xml:space="preserve">However, all standard </w:t>
            </w:r>
            <w:r>
              <w:rPr>
                <w:b/>
                <w:bCs/>
              </w:rPr>
              <w:t>deductible</w:t>
            </w:r>
            <w:r>
              <w:t xml:space="preserve">s are superseded by any superseding </w:t>
            </w:r>
            <w:r>
              <w:rPr>
                <w:b/>
                <w:bCs/>
              </w:rPr>
              <w:t>deductible</w:t>
            </w:r>
            <w:r>
              <w:t xml:space="preserve"> that may apply.</w:t>
            </w:r>
          </w:p>
        </w:tc>
      </w:tr>
      <w:tr w:rsidR="00FB143D" w14:paraId="43CA77FD" w14:textId="77777777">
        <w:tc>
          <w:tcPr>
            <w:tcW w:w="355" w:type="dxa"/>
            <w:vMerge w:val="restart"/>
            <w:shd w:val="clear" w:color="auto" w:fill="D9D9D9"/>
          </w:tcPr>
          <w:p w14:paraId="43CA77FB" w14:textId="77777777" w:rsidR="00FB143D" w:rsidRDefault="00A55661">
            <w:r>
              <w:t>2</w:t>
            </w:r>
          </w:p>
        </w:tc>
        <w:tc>
          <w:tcPr>
            <w:tcW w:w="11165" w:type="dxa"/>
            <w:gridSpan w:val="2"/>
          </w:tcPr>
          <w:p w14:paraId="43CA77FC" w14:textId="77777777" w:rsidR="00FB143D" w:rsidRDefault="00A55661">
            <w:r>
              <w:t xml:space="preserve">The number of applicable </w:t>
            </w:r>
            <w:r>
              <w:rPr>
                <w:b/>
              </w:rPr>
              <w:t>deductible</w:t>
            </w:r>
            <w:r>
              <w:t xml:space="preserve">s is limited to the single largest applicable </w:t>
            </w:r>
            <w:r>
              <w:rPr>
                <w:b/>
              </w:rPr>
              <w:t>deductible</w:t>
            </w:r>
            <w:r>
              <w:t>:</w:t>
            </w:r>
          </w:p>
        </w:tc>
      </w:tr>
      <w:tr w:rsidR="00FB143D" w14:paraId="43CA7801" w14:textId="77777777">
        <w:tc>
          <w:tcPr>
            <w:tcW w:w="355" w:type="dxa"/>
            <w:vMerge/>
            <w:shd w:val="clear" w:color="auto" w:fill="D9D9D9"/>
          </w:tcPr>
          <w:p w14:paraId="43CA77FE" w14:textId="77777777" w:rsidR="00FB143D" w:rsidRDefault="00FB143D"/>
        </w:tc>
        <w:tc>
          <w:tcPr>
            <w:tcW w:w="540" w:type="dxa"/>
            <w:tcBorders>
              <w:bottom w:val="single" w:sz="4" w:space="0" w:color="auto"/>
            </w:tcBorders>
            <w:shd w:val="clear" w:color="auto" w:fill="D9D9D9"/>
          </w:tcPr>
          <w:p w14:paraId="43CA77FF" w14:textId="77777777" w:rsidR="00FB143D" w:rsidRDefault="00A55661">
            <w:r>
              <w:t>2.1</w:t>
            </w:r>
          </w:p>
        </w:tc>
        <w:tc>
          <w:tcPr>
            <w:tcW w:w="10625" w:type="dxa"/>
          </w:tcPr>
          <w:p w14:paraId="43CA7800" w14:textId="77777777" w:rsidR="00FB143D" w:rsidRDefault="00A55661">
            <w:r>
              <w:t xml:space="preserve">Per covered </w:t>
            </w:r>
            <w:r>
              <w:rPr>
                <w:b/>
                <w:bCs/>
              </w:rPr>
              <w:t>physical damage</w:t>
            </w:r>
            <w:r>
              <w:rPr>
                <w:b/>
              </w:rPr>
              <w:t xml:space="preserve"> occurrence</w:t>
            </w:r>
            <w:r>
              <w:t>; and</w:t>
            </w:r>
          </w:p>
        </w:tc>
      </w:tr>
      <w:tr w:rsidR="00FB143D" w14:paraId="43CA7805" w14:textId="77777777">
        <w:tc>
          <w:tcPr>
            <w:tcW w:w="355" w:type="dxa"/>
            <w:vMerge/>
            <w:shd w:val="clear" w:color="auto" w:fill="D9D9D9"/>
          </w:tcPr>
          <w:p w14:paraId="43CA7802" w14:textId="77777777" w:rsidR="00FB143D" w:rsidRDefault="00FB143D"/>
        </w:tc>
        <w:tc>
          <w:tcPr>
            <w:tcW w:w="540" w:type="dxa"/>
            <w:shd w:val="clear" w:color="auto" w:fill="D9D9D9"/>
          </w:tcPr>
          <w:p w14:paraId="43CA7803" w14:textId="77777777" w:rsidR="00FB143D" w:rsidRDefault="00A55661">
            <w:r>
              <w:t>2.2</w:t>
            </w:r>
          </w:p>
        </w:tc>
        <w:tc>
          <w:tcPr>
            <w:tcW w:w="10625" w:type="dxa"/>
          </w:tcPr>
          <w:p w14:paraId="43CA7804" w14:textId="77777777" w:rsidR="00FB143D" w:rsidRDefault="00A55661">
            <w:r>
              <w:t xml:space="preserve">Per </w:t>
            </w:r>
            <w:r>
              <w:rPr>
                <w:b/>
              </w:rPr>
              <w:t>covered location</w:t>
            </w:r>
            <w:r>
              <w:t>;</w:t>
            </w:r>
          </w:p>
        </w:tc>
      </w:tr>
      <w:tr w:rsidR="00FB143D" w14:paraId="43CA7809" w14:textId="77777777">
        <w:tc>
          <w:tcPr>
            <w:tcW w:w="355" w:type="dxa"/>
            <w:vMerge/>
            <w:tcBorders>
              <w:bottom w:val="single" w:sz="4" w:space="0" w:color="auto"/>
            </w:tcBorders>
            <w:shd w:val="clear" w:color="auto" w:fill="D9D9D9"/>
          </w:tcPr>
          <w:p w14:paraId="43CA7806" w14:textId="77777777" w:rsidR="00FB143D" w:rsidRDefault="00FB143D"/>
        </w:tc>
        <w:tc>
          <w:tcPr>
            <w:tcW w:w="540" w:type="dxa"/>
            <w:shd w:val="clear" w:color="auto" w:fill="D9D9D9"/>
          </w:tcPr>
          <w:p w14:paraId="43CA7807" w14:textId="77777777" w:rsidR="00FB143D" w:rsidRDefault="00A55661">
            <w:r>
              <w:t>2.3</w:t>
            </w:r>
          </w:p>
        </w:tc>
        <w:tc>
          <w:tcPr>
            <w:tcW w:w="10625" w:type="dxa"/>
          </w:tcPr>
          <w:p w14:paraId="43CA7808" w14:textId="77777777" w:rsidR="00FB143D" w:rsidRDefault="00A55661">
            <w:r>
              <w:t xml:space="preserve">Subject to any superseding </w:t>
            </w:r>
            <w:r>
              <w:rPr>
                <w:b/>
                <w:bCs/>
              </w:rPr>
              <w:t>deductible</w:t>
            </w:r>
            <w:r>
              <w:t xml:space="preserve"> that may apply and supersede the standard </w:t>
            </w:r>
            <w:r>
              <w:rPr>
                <w:b/>
                <w:bCs/>
              </w:rPr>
              <w:t>deductible</w:t>
            </w:r>
            <w:r>
              <w:t>.</w:t>
            </w:r>
          </w:p>
        </w:tc>
      </w:tr>
      <w:tr w:rsidR="00FB143D" w14:paraId="43CA780C" w14:textId="77777777">
        <w:tc>
          <w:tcPr>
            <w:tcW w:w="355" w:type="dxa"/>
            <w:vMerge w:val="restart"/>
            <w:shd w:val="clear" w:color="auto" w:fill="D9D9D9"/>
          </w:tcPr>
          <w:p w14:paraId="43CA780A" w14:textId="77777777" w:rsidR="00FB143D" w:rsidRDefault="00A55661">
            <w:r>
              <w:t>3</w:t>
            </w:r>
          </w:p>
        </w:tc>
        <w:tc>
          <w:tcPr>
            <w:tcW w:w="11165" w:type="dxa"/>
            <w:gridSpan w:val="2"/>
          </w:tcPr>
          <w:p w14:paraId="43CA780B" w14:textId="77777777" w:rsidR="00FB143D" w:rsidRDefault="00A55661">
            <w:r>
              <w:t xml:space="preserve">This standard </w:t>
            </w:r>
            <w:r>
              <w:rPr>
                <w:b/>
              </w:rPr>
              <w:t>deductible</w:t>
            </w:r>
            <w:r>
              <w:t xml:space="preserve"> applies to all claim(s) </w:t>
            </w:r>
            <w:r>
              <w:rPr>
                <w:b/>
              </w:rPr>
              <w:t>generally involving</w:t>
            </w:r>
            <w:r>
              <w:t xml:space="preserve"> any </w:t>
            </w:r>
            <w:r>
              <w:rPr>
                <w:b/>
                <w:bCs/>
              </w:rPr>
              <w:t>physical damage</w:t>
            </w:r>
            <w:r>
              <w:t xml:space="preserve"> or </w:t>
            </w:r>
            <w:r>
              <w:rPr>
                <w:b/>
              </w:rPr>
              <w:t>theft</w:t>
            </w:r>
            <w:r>
              <w:t xml:space="preserve"> loss of a covered asset, except if one of the following superseding </w:t>
            </w:r>
            <w:r>
              <w:rPr>
                <w:b/>
              </w:rPr>
              <w:t>deductible</w:t>
            </w:r>
            <w:r>
              <w:t>s apply:</w:t>
            </w:r>
          </w:p>
        </w:tc>
      </w:tr>
      <w:tr w:rsidR="006C24E5" w14:paraId="43CA7810" w14:textId="77777777">
        <w:tc>
          <w:tcPr>
            <w:tcW w:w="355" w:type="dxa"/>
            <w:vMerge/>
            <w:shd w:val="clear" w:color="auto" w:fill="D9D9D9"/>
          </w:tcPr>
          <w:p w14:paraId="43CA780D" w14:textId="77777777" w:rsidR="006C24E5" w:rsidRDefault="006C24E5" w:rsidP="006C24E5"/>
        </w:tc>
        <w:tc>
          <w:tcPr>
            <w:tcW w:w="540" w:type="dxa"/>
            <w:tcBorders>
              <w:bottom w:val="single" w:sz="4" w:space="0" w:color="auto"/>
            </w:tcBorders>
            <w:shd w:val="clear" w:color="auto" w:fill="D9D9D9"/>
          </w:tcPr>
          <w:p w14:paraId="43CA780E" w14:textId="2C90BEE3" w:rsidR="006C24E5" w:rsidRDefault="006C24E5" w:rsidP="006C24E5">
            <w:r>
              <w:rPr>
                <w:rStyle w:val="normaltextrun"/>
                <w:rFonts w:cs="Arial"/>
                <w:szCs w:val="16"/>
              </w:rPr>
              <w:t>3.1</w:t>
            </w:r>
            <w:r>
              <w:rPr>
                <w:rStyle w:val="eop"/>
                <w:rFonts w:cs="Arial"/>
                <w:szCs w:val="16"/>
              </w:rPr>
              <w:t> </w:t>
            </w:r>
          </w:p>
        </w:tc>
        <w:tc>
          <w:tcPr>
            <w:tcW w:w="10625" w:type="dxa"/>
          </w:tcPr>
          <w:p w14:paraId="43CA780F" w14:textId="0B96DAAB" w:rsidR="006C24E5" w:rsidRDefault="006C24E5" w:rsidP="006C24E5">
            <w:r>
              <w:rPr>
                <w:rStyle w:val="normaltextrun"/>
                <w:rFonts w:cs="Arial"/>
                <w:b/>
                <w:bCs/>
                <w:szCs w:val="16"/>
              </w:rPr>
              <w:t>Assault</w:t>
            </w:r>
            <w:r>
              <w:rPr>
                <w:rStyle w:val="normaltextrun"/>
                <w:rFonts w:cs="Arial"/>
                <w:szCs w:val="16"/>
              </w:rPr>
              <w:t> or </w:t>
            </w:r>
            <w:r>
              <w:rPr>
                <w:rStyle w:val="normaltextrun"/>
                <w:rFonts w:cs="Arial"/>
                <w:b/>
                <w:bCs/>
                <w:szCs w:val="16"/>
              </w:rPr>
              <w:t>battery</w:t>
            </w:r>
            <w:r>
              <w:rPr>
                <w:rStyle w:val="normaltextrun"/>
                <w:rFonts w:cs="Arial"/>
                <w:szCs w:val="16"/>
              </w:rPr>
              <w:t>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43CA7814" w14:textId="77777777">
        <w:tc>
          <w:tcPr>
            <w:tcW w:w="355" w:type="dxa"/>
            <w:vMerge/>
            <w:shd w:val="clear" w:color="auto" w:fill="D9D9D9"/>
          </w:tcPr>
          <w:p w14:paraId="43CA7811" w14:textId="77777777" w:rsidR="006C24E5" w:rsidRDefault="006C24E5" w:rsidP="006C24E5"/>
        </w:tc>
        <w:tc>
          <w:tcPr>
            <w:tcW w:w="540" w:type="dxa"/>
            <w:tcBorders>
              <w:bottom w:val="single" w:sz="4" w:space="0" w:color="auto"/>
            </w:tcBorders>
            <w:shd w:val="clear" w:color="auto" w:fill="D9D9D9"/>
          </w:tcPr>
          <w:p w14:paraId="43CA7812" w14:textId="45F059D3" w:rsidR="006C24E5" w:rsidRDefault="006C24E5" w:rsidP="006C24E5">
            <w:r>
              <w:rPr>
                <w:rStyle w:val="normaltextrun"/>
                <w:rFonts w:cs="Arial"/>
                <w:szCs w:val="16"/>
              </w:rPr>
              <w:t>3.2</w:t>
            </w:r>
            <w:r>
              <w:rPr>
                <w:rStyle w:val="eop"/>
                <w:rFonts w:cs="Arial"/>
                <w:szCs w:val="16"/>
              </w:rPr>
              <w:t> </w:t>
            </w:r>
          </w:p>
        </w:tc>
        <w:tc>
          <w:tcPr>
            <w:tcW w:w="10625" w:type="dxa"/>
          </w:tcPr>
          <w:p w14:paraId="43CA7813" w14:textId="56263095" w:rsidR="006C24E5" w:rsidRDefault="006C24E5" w:rsidP="006C24E5">
            <w:pPr>
              <w:rPr>
                <w:b/>
                <w:bCs/>
              </w:rPr>
            </w:pPr>
            <w:r>
              <w:rPr>
                <w:rStyle w:val="normaltextrun"/>
                <w:rFonts w:cs="Arial"/>
                <w:szCs w:val="16"/>
              </w:rPr>
              <w:t>Earthquake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43CA7818" w14:textId="77777777">
        <w:tc>
          <w:tcPr>
            <w:tcW w:w="355" w:type="dxa"/>
            <w:vMerge/>
            <w:shd w:val="clear" w:color="auto" w:fill="D9D9D9"/>
          </w:tcPr>
          <w:p w14:paraId="43CA7815" w14:textId="77777777" w:rsidR="006C24E5" w:rsidRDefault="006C24E5" w:rsidP="006C24E5"/>
        </w:tc>
        <w:tc>
          <w:tcPr>
            <w:tcW w:w="540" w:type="dxa"/>
            <w:tcBorders>
              <w:bottom w:val="single" w:sz="4" w:space="0" w:color="auto"/>
            </w:tcBorders>
            <w:shd w:val="clear" w:color="auto" w:fill="D9D9D9"/>
          </w:tcPr>
          <w:p w14:paraId="43CA7816" w14:textId="5785A892" w:rsidR="006C24E5" w:rsidRDefault="006C24E5" w:rsidP="006C24E5">
            <w:r>
              <w:rPr>
                <w:rStyle w:val="normaltextrun"/>
                <w:rFonts w:cs="Arial"/>
                <w:szCs w:val="16"/>
              </w:rPr>
              <w:t>3.3</w:t>
            </w:r>
            <w:r>
              <w:rPr>
                <w:rStyle w:val="eop"/>
                <w:rFonts w:cs="Arial"/>
                <w:szCs w:val="16"/>
              </w:rPr>
              <w:t> </w:t>
            </w:r>
          </w:p>
        </w:tc>
        <w:tc>
          <w:tcPr>
            <w:tcW w:w="10625" w:type="dxa"/>
          </w:tcPr>
          <w:p w14:paraId="43CA7817" w14:textId="5EA85DA5" w:rsidR="006C24E5" w:rsidRDefault="006C24E5" w:rsidP="006C24E5">
            <w:pPr>
              <w:rPr>
                <w:b/>
                <w:bCs/>
              </w:rPr>
            </w:pPr>
            <w:r>
              <w:rPr>
                <w:rStyle w:val="normaltextrun"/>
                <w:rFonts w:cs="Arial"/>
                <w:b/>
                <w:bCs/>
                <w:szCs w:val="16"/>
              </w:rPr>
              <w:t>Fire</w:t>
            </w:r>
            <w:r>
              <w:rPr>
                <w:rStyle w:val="normaltextrun"/>
                <w:rFonts w:cs="Arial"/>
                <w:szCs w:val="16"/>
              </w:rPr>
              <w:t>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43CA781C" w14:textId="77777777">
        <w:tc>
          <w:tcPr>
            <w:tcW w:w="355" w:type="dxa"/>
            <w:vMerge/>
            <w:shd w:val="clear" w:color="auto" w:fill="D9D9D9"/>
          </w:tcPr>
          <w:p w14:paraId="43CA7819" w14:textId="77777777" w:rsidR="006C24E5" w:rsidRDefault="006C24E5" w:rsidP="006C24E5"/>
        </w:tc>
        <w:tc>
          <w:tcPr>
            <w:tcW w:w="540" w:type="dxa"/>
            <w:tcBorders>
              <w:bottom w:val="single" w:sz="4" w:space="0" w:color="auto"/>
            </w:tcBorders>
            <w:shd w:val="clear" w:color="auto" w:fill="D9D9D9"/>
          </w:tcPr>
          <w:p w14:paraId="43CA781A" w14:textId="110F4D35" w:rsidR="006C24E5" w:rsidRDefault="006C24E5" w:rsidP="006C24E5">
            <w:r>
              <w:rPr>
                <w:rStyle w:val="normaltextrun"/>
                <w:rFonts w:cs="Arial"/>
                <w:szCs w:val="16"/>
              </w:rPr>
              <w:t>3.4</w:t>
            </w:r>
            <w:r>
              <w:rPr>
                <w:rStyle w:val="eop"/>
                <w:rFonts w:cs="Arial"/>
                <w:szCs w:val="16"/>
              </w:rPr>
              <w:t> </w:t>
            </w:r>
          </w:p>
        </w:tc>
        <w:tc>
          <w:tcPr>
            <w:tcW w:w="10625" w:type="dxa"/>
          </w:tcPr>
          <w:p w14:paraId="43CA781B" w14:textId="24DFEBFD" w:rsidR="006C24E5" w:rsidRDefault="006C24E5" w:rsidP="006C24E5">
            <w:r>
              <w:rPr>
                <w:rStyle w:val="normaltextrun"/>
                <w:rFonts w:cs="Arial"/>
                <w:b/>
                <w:bCs/>
                <w:szCs w:val="16"/>
              </w:rPr>
              <w:t>Flood</w:t>
            </w:r>
            <w:r>
              <w:rPr>
                <w:rStyle w:val="normaltextrun"/>
                <w:rFonts w:cs="Arial"/>
                <w:szCs w:val="16"/>
              </w:rPr>
              <w:t>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43CA7820" w14:textId="77777777">
        <w:tc>
          <w:tcPr>
            <w:tcW w:w="355" w:type="dxa"/>
            <w:vMerge/>
            <w:shd w:val="clear" w:color="auto" w:fill="D9D9D9"/>
          </w:tcPr>
          <w:p w14:paraId="43CA781D" w14:textId="77777777" w:rsidR="006C24E5" w:rsidRDefault="006C24E5" w:rsidP="006C24E5"/>
        </w:tc>
        <w:tc>
          <w:tcPr>
            <w:tcW w:w="540" w:type="dxa"/>
            <w:tcBorders>
              <w:bottom w:val="single" w:sz="4" w:space="0" w:color="auto"/>
            </w:tcBorders>
            <w:shd w:val="clear" w:color="auto" w:fill="D9D9D9"/>
          </w:tcPr>
          <w:p w14:paraId="43CA781E" w14:textId="1BA4D669" w:rsidR="006C24E5" w:rsidRDefault="006C24E5" w:rsidP="006C24E5">
            <w:r>
              <w:rPr>
                <w:rStyle w:val="normaltextrun"/>
                <w:rFonts w:cs="Arial"/>
                <w:szCs w:val="16"/>
              </w:rPr>
              <w:t>3.5</w:t>
            </w:r>
            <w:r>
              <w:rPr>
                <w:rStyle w:val="eop"/>
                <w:rFonts w:cs="Arial"/>
                <w:szCs w:val="16"/>
              </w:rPr>
              <w:t> </w:t>
            </w:r>
          </w:p>
        </w:tc>
        <w:tc>
          <w:tcPr>
            <w:tcW w:w="10625" w:type="dxa"/>
          </w:tcPr>
          <w:p w14:paraId="43CA781F" w14:textId="41734F5C" w:rsidR="006C24E5" w:rsidRDefault="006C24E5" w:rsidP="006C24E5">
            <w:r>
              <w:rPr>
                <w:rStyle w:val="normaltextrun"/>
                <w:rFonts w:cs="Arial"/>
                <w:b/>
                <w:bCs/>
                <w:szCs w:val="16"/>
              </w:rPr>
              <w:t>Major structural roof hailstorm physical damage deductible</w:t>
            </w:r>
            <w:r>
              <w:rPr>
                <w:rStyle w:val="eop"/>
                <w:rFonts w:cs="Arial"/>
                <w:szCs w:val="16"/>
              </w:rPr>
              <w:t> </w:t>
            </w:r>
          </w:p>
        </w:tc>
      </w:tr>
      <w:tr w:rsidR="006C24E5" w14:paraId="43CA7824" w14:textId="77777777">
        <w:tc>
          <w:tcPr>
            <w:tcW w:w="355" w:type="dxa"/>
            <w:vMerge/>
            <w:shd w:val="clear" w:color="auto" w:fill="D9D9D9"/>
          </w:tcPr>
          <w:p w14:paraId="43CA7821" w14:textId="77777777" w:rsidR="006C24E5" w:rsidRDefault="006C24E5" w:rsidP="006C24E5"/>
        </w:tc>
        <w:tc>
          <w:tcPr>
            <w:tcW w:w="540" w:type="dxa"/>
            <w:tcBorders>
              <w:bottom w:val="single" w:sz="4" w:space="0" w:color="auto"/>
            </w:tcBorders>
            <w:shd w:val="clear" w:color="auto" w:fill="D9D9D9"/>
          </w:tcPr>
          <w:p w14:paraId="43CA7822" w14:textId="5D2B6183" w:rsidR="006C24E5" w:rsidRDefault="006C24E5" w:rsidP="006C24E5">
            <w:r>
              <w:rPr>
                <w:rStyle w:val="normaltextrun"/>
                <w:rFonts w:cs="Arial"/>
                <w:szCs w:val="16"/>
              </w:rPr>
              <w:t>3.6</w:t>
            </w:r>
            <w:r>
              <w:rPr>
                <w:rStyle w:val="eop"/>
                <w:rFonts w:cs="Arial"/>
                <w:szCs w:val="16"/>
              </w:rPr>
              <w:t> </w:t>
            </w:r>
          </w:p>
        </w:tc>
        <w:tc>
          <w:tcPr>
            <w:tcW w:w="10625" w:type="dxa"/>
          </w:tcPr>
          <w:p w14:paraId="43CA7823" w14:textId="561A1726" w:rsidR="006C24E5" w:rsidRDefault="006C24E5" w:rsidP="006C24E5">
            <w:r>
              <w:rPr>
                <w:rStyle w:val="normaltextrun"/>
                <w:rFonts w:cs="Arial"/>
                <w:b/>
                <w:bCs/>
                <w:szCs w:val="16"/>
              </w:rPr>
              <w:t>Non-structural hailstorm physical damage deductible</w:t>
            </w:r>
            <w:r>
              <w:rPr>
                <w:rStyle w:val="eop"/>
                <w:rFonts w:cs="Arial"/>
                <w:szCs w:val="16"/>
              </w:rPr>
              <w:t> </w:t>
            </w:r>
          </w:p>
        </w:tc>
      </w:tr>
      <w:tr w:rsidR="006C24E5" w14:paraId="43CA7828" w14:textId="77777777">
        <w:tc>
          <w:tcPr>
            <w:tcW w:w="355" w:type="dxa"/>
            <w:vMerge/>
            <w:shd w:val="clear" w:color="auto" w:fill="D9D9D9"/>
          </w:tcPr>
          <w:p w14:paraId="43CA7825" w14:textId="77777777" w:rsidR="006C24E5" w:rsidRDefault="006C24E5" w:rsidP="006C24E5"/>
        </w:tc>
        <w:tc>
          <w:tcPr>
            <w:tcW w:w="540" w:type="dxa"/>
            <w:tcBorders>
              <w:bottom w:val="single" w:sz="4" w:space="0" w:color="auto"/>
            </w:tcBorders>
            <w:shd w:val="clear" w:color="auto" w:fill="D9D9D9"/>
          </w:tcPr>
          <w:p w14:paraId="43CA7826" w14:textId="37BBDC76" w:rsidR="006C24E5" w:rsidRDefault="006C24E5" w:rsidP="006C24E5">
            <w:r>
              <w:rPr>
                <w:rStyle w:val="normaltextrun"/>
                <w:rFonts w:cs="Arial"/>
                <w:szCs w:val="16"/>
              </w:rPr>
              <w:t>3.7</w:t>
            </w:r>
            <w:r>
              <w:rPr>
                <w:rStyle w:val="eop"/>
                <w:rFonts w:cs="Arial"/>
                <w:szCs w:val="16"/>
              </w:rPr>
              <w:t> </w:t>
            </w:r>
          </w:p>
        </w:tc>
        <w:tc>
          <w:tcPr>
            <w:tcW w:w="10625" w:type="dxa"/>
          </w:tcPr>
          <w:p w14:paraId="43CA7827" w14:textId="11A0C05D" w:rsidR="006C24E5" w:rsidRDefault="006C24E5" w:rsidP="006C24E5">
            <w:r>
              <w:rPr>
                <w:rStyle w:val="normaltextrun"/>
                <w:rFonts w:cs="Arial"/>
                <w:szCs w:val="16"/>
              </w:rPr>
              <w:t>Mine subsidence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43CA782C" w14:textId="77777777">
        <w:tc>
          <w:tcPr>
            <w:tcW w:w="355" w:type="dxa"/>
            <w:vMerge/>
            <w:shd w:val="clear" w:color="auto" w:fill="D9D9D9"/>
          </w:tcPr>
          <w:p w14:paraId="43CA7829" w14:textId="77777777" w:rsidR="006C24E5" w:rsidRDefault="006C24E5" w:rsidP="006C24E5"/>
        </w:tc>
        <w:tc>
          <w:tcPr>
            <w:tcW w:w="540" w:type="dxa"/>
            <w:tcBorders>
              <w:bottom w:val="single" w:sz="4" w:space="0" w:color="auto"/>
            </w:tcBorders>
            <w:shd w:val="clear" w:color="auto" w:fill="D9D9D9"/>
          </w:tcPr>
          <w:p w14:paraId="43CA782A" w14:textId="30ACE7D1" w:rsidR="006C24E5" w:rsidRDefault="006C24E5" w:rsidP="006C24E5">
            <w:r>
              <w:rPr>
                <w:rStyle w:val="normaltextrun"/>
                <w:rFonts w:cs="Arial"/>
                <w:szCs w:val="16"/>
              </w:rPr>
              <w:t>3.8</w:t>
            </w:r>
            <w:r>
              <w:rPr>
                <w:rStyle w:val="eop"/>
                <w:rFonts w:cs="Arial"/>
                <w:szCs w:val="16"/>
              </w:rPr>
              <w:t> </w:t>
            </w:r>
          </w:p>
        </w:tc>
        <w:tc>
          <w:tcPr>
            <w:tcW w:w="10625" w:type="dxa"/>
          </w:tcPr>
          <w:p w14:paraId="43CA782B" w14:textId="408527A2" w:rsidR="006C24E5" w:rsidRDefault="006C24E5" w:rsidP="006C24E5">
            <w:r>
              <w:rPr>
                <w:rStyle w:val="normaltextrun"/>
                <w:rFonts w:cs="Arial"/>
                <w:szCs w:val="16"/>
              </w:rPr>
              <w:t>Sinkhole </w:t>
            </w:r>
            <w:r>
              <w:rPr>
                <w:rStyle w:val="normaltextrun"/>
                <w:rFonts w:cs="Arial"/>
                <w:b/>
                <w:bCs/>
                <w:szCs w:val="16"/>
              </w:rPr>
              <w:t>collapse</w:t>
            </w:r>
            <w:r>
              <w:rPr>
                <w:rStyle w:val="normaltextrun"/>
                <w:rFonts w:cs="Arial"/>
                <w:szCs w:val="16"/>
              </w:rPr>
              <w:t> </w:t>
            </w:r>
            <w:r>
              <w:rPr>
                <w:rStyle w:val="normaltextrun"/>
                <w:rFonts w:cs="Arial"/>
                <w:b/>
                <w:bCs/>
                <w:szCs w:val="16"/>
              </w:rPr>
              <w:t>physical damage</w:t>
            </w:r>
            <w:r>
              <w:rPr>
                <w:rStyle w:val="normaltextrun"/>
                <w:rFonts w:cs="Arial"/>
                <w:szCs w:val="16"/>
              </w:rPr>
              <w:t> </w:t>
            </w:r>
            <w:r>
              <w:rPr>
                <w:rStyle w:val="normaltextrun"/>
                <w:rFonts w:cs="Arial"/>
                <w:b/>
                <w:bCs/>
                <w:szCs w:val="16"/>
              </w:rPr>
              <w:t>deductible</w:t>
            </w:r>
            <w:r>
              <w:rPr>
                <w:rStyle w:val="eop"/>
                <w:rFonts w:cs="Arial"/>
                <w:szCs w:val="16"/>
              </w:rPr>
              <w:t> </w:t>
            </w:r>
          </w:p>
        </w:tc>
      </w:tr>
      <w:tr w:rsidR="006C24E5" w14:paraId="6A2D9F1E" w14:textId="77777777">
        <w:tc>
          <w:tcPr>
            <w:tcW w:w="355" w:type="dxa"/>
            <w:vMerge/>
            <w:shd w:val="clear" w:color="auto" w:fill="D9D9D9"/>
          </w:tcPr>
          <w:p w14:paraId="166F1C2D" w14:textId="77777777" w:rsidR="006C24E5" w:rsidRDefault="006C24E5" w:rsidP="006C24E5"/>
        </w:tc>
        <w:tc>
          <w:tcPr>
            <w:tcW w:w="540" w:type="dxa"/>
            <w:tcBorders>
              <w:bottom w:val="single" w:sz="4" w:space="0" w:color="auto"/>
            </w:tcBorders>
            <w:shd w:val="clear" w:color="auto" w:fill="D9D9D9"/>
          </w:tcPr>
          <w:p w14:paraId="3F989ECC" w14:textId="4F4E4ACA" w:rsidR="006C24E5" w:rsidRDefault="006C24E5" w:rsidP="006C24E5">
            <w:r>
              <w:rPr>
                <w:rStyle w:val="normaltextrun"/>
                <w:rFonts w:cs="Arial"/>
                <w:szCs w:val="16"/>
              </w:rPr>
              <w:t>3.9</w:t>
            </w:r>
            <w:r w:rsidRPr="00AA1F9D">
              <w:rPr>
                <w:rStyle w:val="normaltextrun"/>
              </w:rPr>
              <w:t> </w:t>
            </w:r>
          </w:p>
        </w:tc>
        <w:tc>
          <w:tcPr>
            <w:tcW w:w="10625" w:type="dxa"/>
          </w:tcPr>
          <w:p w14:paraId="5D10D7A4" w14:textId="09981887" w:rsidR="006C24E5" w:rsidRDefault="006C24E5" w:rsidP="006C24E5">
            <w:pPr>
              <w:rPr>
                <w:b/>
              </w:rPr>
            </w:pPr>
            <w:r>
              <w:rPr>
                <w:rStyle w:val="normaltextrun"/>
                <w:rFonts w:cs="Arial"/>
                <w:szCs w:val="16"/>
              </w:rPr>
              <w:t>Snow and ice damming </w:t>
            </w:r>
            <w:r w:rsidRPr="00AA1F9D">
              <w:rPr>
                <w:rStyle w:val="normaltextrun"/>
                <w:rFonts w:cs="Arial"/>
                <w:szCs w:val="16"/>
              </w:rPr>
              <w:t>physical damage</w:t>
            </w:r>
            <w:r>
              <w:rPr>
                <w:rStyle w:val="normaltextrun"/>
                <w:rFonts w:cs="Arial"/>
                <w:szCs w:val="16"/>
              </w:rPr>
              <w:t> </w:t>
            </w:r>
            <w:r w:rsidRPr="00AA1F9D">
              <w:rPr>
                <w:rStyle w:val="normaltextrun"/>
                <w:rFonts w:cs="Arial"/>
                <w:szCs w:val="16"/>
              </w:rPr>
              <w:t>deductible</w:t>
            </w:r>
            <w:r w:rsidRPr="00AA1F9D">
              <w:rPr>
                <w:rStyle w:val="normaltextrun"/>
              </w:rPr>
              <w:t> </w:t>
            </w:r>
          </w:p>
        </w:tc>
      </w:tr>
      <w:tr w:rsidR="006C24E5" w14:paraId="5E62760D" w14:textId="77777777">
        <w:tc>
          <w:tcPr>
            <w:tcW w:w="355" w:type="dxa"/>
            <w:vMerge/>
            <w:shd w:val="clear" w:color="auto" w:fill="D9D9D9"/>
          </w:tcPr>
          <w:p w14:paraId="1844B206" w14:textId="77777777" w:rsidR="006C24E5" w:rsidRDefault="006C24E5" w:rsidP="006C24E5"/>
        </w:tc>
        <w:tc>
          <w:tcPr>
            <w:tcW w:w="540" w:type="dxa"/>
            <w:tcBorders>
              <w:bottom w:val="single" w:sz="4" w:space="0" w:color="auto"/>
            </w:tcBorders>
            <w:shd w:val="clear" w:color="auto" w:fill="D9D9D9"/>
          </w:tcPr>
          <w:p w14:paraId="1E6E53EB" w14:textId="2AF1B129" w:rsidR="006C24E5" w:rsidRDefault="006C24E5" w:rsidP="006C24E5">
            <w:r>
              <w:rPr>
                <w:rStyle w:val="normaltextrun"/>
                <w:rFonts w:cs="Arial"/>
                <w:szCs w:val="16"/>
              </w:rPr>
              <w:t>3.10</w:t>
            </w:r>
          </w:p>
        </w:tc>
        <w:tc>
          <w:tcPr>
            <w:tcW w:w="10625" w:type="dxa"/>
          </w:tcPr>
          <w:p w14:paraId="099619A5" w14:textId="15263BA0" w:rsidR="006C24E5" w:rsidRDefault="006C24E5" w:rsidP="006C24E5">
            <w:pPr>
              <w:rPr>
                <w:b/>
              </w:rPr>
            </w:pPr>
            <w:r w:rsidRPr="00AA1F9D">
              <w:rPr>
                <w:rStyle w:val="normaltextrun"/>
                <w:rFonts w:cs="Arial"/>
                <w:szCs w:val="16"/>
              </w:rPr>
              <w:t>Theft</w:t>
            </w:r>
            <w:r>
              <w:rPr>
                <w:rStyle w:val="normaltextrun"/>
                <w:rFonts w:cs="Arial"/>
                <w:szCs w:val="16"/>
              </w:rPr>
              <w:t> </w:t>
            </w:r>
            <w:r w:rsidRPr="00AA1F9D">
              <w:rPr>
                <w:rStyle w:val="normaltextrun"/>
                <w:rFonts w:cs="Arial"/>
                <w:szCs w:val="16"/>
              </w:rPr>
              <w:t>physical damage</w:t>
            </w:r>
            <w:r>
              <w:rPr>
                <w:rStyle w:val="normaltextrun"/>
                <w:rFonts w:cs="Arial"/>
                <w:szCs w:val="16"/>
              </w:rPr>
              <w:t> </w:t>
            </w:r>
            <w:r w:rsidRPr="00AA1F9D">
              <w:rPr>
                <w:rStyle w:val="normaltextrun"/>
                <w:rFonts w:cs="Arial"/>
                <w:szCs w:val="16"/>
              </w:rPr>
              <w:t>deductible</w:t>
            </w:r>
          </w:p>
        </w:tc>
      </w:tr>
      <w:tr w:rsidR="006C24E5" w14:paraId="44161242" w14:textId="77777777">
        <w:tc>
          <w:tcPr>
            <w:tcW w:w="355" w:type="dxa"/>
            <w:vMerge/>
            <w:shd w:val="clear" w:color="auto" w:fill="D9D9D9"/>
          </w:tcPr>
          <w:p w14:paraId="13DB757B" w14:textId="77777777" w:rsidR="006C24E5" w:rsidRDefault="006C24E5" w:rsidP="006C24E5"/>
        </w:tc>
        <w:tc>
          <w:tcPr>
            <w:tcW w:w="540" w:type="dxa"/>
            <w:tcBorders>
              <w:bottom w:val="single" w:sz="4" w:space="0" w:color="auto"/>
            </w:tcBorders>
            <w:shd w:val="clear" w:color="auto" w:fill="D9D9D9"/>
          </w:tcPr>
          <w:p w14:paraId="6536B00C" w14:textId="76CA38C5" w:rsidR="006C24E5" w:rsidRDefault="006C24E5" w:rsidP="006C24E5">
            <w:r>
              <w:rPr>
                <w:rStyle w:val="normaltextrun"/>
                <w:rFonts w:cs="Arial"/>
                <w:szCs w:val="16"/>
              </w:rPr>
              <w:t>3.11</w:t>
            </w:r>
          </w:p>
        </w:tc>
        <w:tc>
          <w:tcPr>
            <w:tcW w:w="10625" w:type="dxa"/>
          </w:tcPr>
          <w:p w14:paraId="7E0C9752" w14:textId="46F0E0FE" w:rsidR="006C24E5" w:rsidRDefault="006C24E5" w:rsidP="006C24E5">
            <w:pPr>
              <w:rPr>
                <w:b/>
              </w:rPr>
            </w:pPr>
            <w:r w:rsidRPr="00AA1F9D">
              <w:rPr>
                <w:rStyle w:val="normaltextrun"/>
                <w:rFonts w:cs="Arial"/>
                <w:szCs w:val="16"/>
              </w:rPr>
              <w:t>Wildfire</w:t>
            </w:r>
            <w:r>
              <w:rPr>
                <w:rStyle w:val="normaltextrun"/>
                <w:rFonts w:cs="Arial"/>
                <w:szCs w:val="16"/>
              </w:rPr>
              <w:t> </w:t>
            </w:r>
            <w:r w:rsidRPr="00AA1F9D">
              <w:rPr>
                <w:rStyle w:val="normaltextrun"/>
                <w:rFonts w:cs="Arial"/>
                <w:szCs w:val="16"/>
              </w:rPr>
              <w:t>physical damage</w:t>
            </w:r>
            <w:r>
              <w:rPr>
                <w:rStyle w:val="normaltextrun"/>
                <w:rFonts w:cs="Arial"/>
                <w:szCs w:val="16"/>
              </w:rPr>
              <w:t> </w:t>
            </w:r>
            <w:r w:rsidRPr="00AA1F9D">
              <w:rPr>
                <w:rStyle w:val="normaltextrun"/>
                <w:rFonts w:cs="Arial"/>
                <w:szCs w:val="16"/>
              </w:rPr>
              <w:t>deductible</w:t>
            </w:r>
          </w:p>
        </w:tc>
      </w:tr>
      <w:tr w:rsidR="006C24E5" w14:paraId="43CA7830" w14:textId="77777777">
        <w:tc>
          <w:tcPr>
            <w:tcW w:w="355" w:type="dxa"/>
            <w:vMerge/>
            <w:shd w:val="clear" w:color="auto" w:fill="D9D9D9"/>
          </w:tcPr>
          <w:p w14:paraId="43CA782D" w14:textId="77777777" w:rsidR="006C24E5" w:rsidRDefault="006C24E5" w:rsidP="006C24E5"/>
        </w:tc>
        <w:tc>
          <w:tcPr>
            <w:tcW w:w="540" w:type="dxa"/>
            <w:tcBorders>
              <w:bottom w:val="single" w:sz="4" w:space="0" w:color="auto"/>
            </w:tcBorders>
            <w:shd w:val="clear" w:color="auto" w:fill="D9D9D9"/>
          </w:tcPr>
          <w:p w14:paraId="43CA782E" w14:textId="3181A697" w:rsidR="006C24E5" w:rsidRDefault="006C24E5" w:rsidP="006C24E5">
            <w:r>
              <w:rPr>
                <w:rStyle w:val="normaltextrun"/>
                <w:rFonts w:cs="Arial"/>
                <w:szCs w:val="16"/>
              </w:rPr>
              <w:t>3.12</w:t>
            </w:r>
          </w:p>
        </w:tc>
        <w:tc>
          <w:tcPr>
            <w:tcW w:w="10625" w:type="dxa"/>
          </w:tcPr>
          <w:p w14:paraId="43CA782F" w14:textId="2AF06CCE" w:rsidR="006C24E5" w:rsidRDefault="006C24E5" w:rsidP="006C24E5">
            <w:r w:rsidRPr="00AA1F9D">
              <w:rPr>
                <w:rStyle w:val="normaltextrun"/>
                <w:rFonts w:cs="Arial"/>
                <w:szCs w:val="16"/>
              </w:rPr>
              <w:t>Major structural roof windstorm physical damage deductible</w:t>
            </w:r>
          </w:p>
        </w:tc>
      </w:tr>
      <w:tr w:rsidR="006C24E5" w14:paraId="43CA7834" w14:textId="77777777">
        <w:tc>
          <w:tcPr>
            <w:tcW w:w="355" w:type="dxa"/>
            <w:vMerge/>
            <w:shd w:val="clear" w:color="auto" w:fill="D9D9D9"/>
          </w:tcPr>
          <w:p w14:paraId="43CA7831" w14:textId="77777777" w:rsidR="006C24E5" w:rsidRDefault="006C24E5" w:rsidP="006C24E5"/>
        </w:tc>
        <w:tc>
          <w:tcPr>
            <w:tcW w:w="540" w:type="dxa"/>
            <w:shd w:val="clear" w:color="auto" w:fill="D9D9D9"/>
          </w:tcPr>
          <w:p w14:paraId="43CA7832" w14:textId="3E2A8CF0" w:rsidR="006C24E5" w:rsidRDefault="006C24E5" w:rsidP="006C24E5">
            <w:r>
              <w:rPr>
                <w:rStyle w:val="normaltextrun"/>
                <w:rFonts w:cs="Arial"/>
                <w:szCs w:val="16"/>
              </w:rPr>
              <w:t>3.13</w:t>
            </w:r>
          </w:p>
        </w:tc>
        <w:tc>
          <w:tcPr>
            <w:tcW w:w="10625" w:type="dxa"/>
          </w:tcPr>
          <w:p w14:paraId="43CA7833" w14:textId="68DB6878" w:rsidR="006C24E5" w:rsidRDefault="006C24E5" w:rsidP="006C24E5">
            <w:r w:rsidRPr="00AA1F9D">
              <w:rPr>
                <w:rStyle w:val="normaltextrun"/>
                <w:rFonts w:cs="Arial"/>
                <w:szCs w:val="16"/>
              </w:rPr>
              <w:t>Non-structural windstorm physical damage deductible</w:t>
            </w:r>
          </w:p>
        </w:tc>
      </w:tr>
    </w:tbl>
    <w:p w14:paraId="43CA7835" w14:textId="77777777" w:rsidR="00FB143D" w:rsidRDefault="00A55661">
      <w:pPr>
        <w:pStyle w:val="Heading3"/>
      </w:pPr>
      <w:r>
        <w:t xml:space="preserve">Superseding </w:t>
      </w:r>
      <w:r>
        <w:rPr>
          <w:b/>
        </w:rPr>
        <w:t>deductible</w:t>
      </w:r>
    </w:p>
    <w:tbl>
      <w:tblPr>
        <w:tblW w:w="11520"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55"/>
        <w:gridCol w:w="11165"/>
      </w:tblGrid>
      <w:tr w:rsidR="00FB143D" w14:paraId="43CA7837" w14:textId="77777777">
        <w:tc>
          <w:tcPr>
            <w:tcW w:w="11520" w:type="dxa"/>
            <w:gridSpan w:val="2"/>
          </w:tcPr>
          <w:p w14:paraId="43CA7836" w14:textId="77777777" w:rsidR="00FB143D" w:rsidRDefault="00A55661">
            <w:r>
              <w:t xml:space="preserve">The following superseding </w:t>
            </w:r>
            <w:r>
              <w:rPr>
                <w:b/>
              </w:rPr>
              <w:t>deductible</w:t>
            </w:r>
            <w:r>
              <w:t>s stated on the applicable declaration page apply:</w:t>
            </w:r>
          </w:p>
        </w:tc>
      </w:tr>
      <w:tr w:rsidR="00FB143D" w14:paraId="43CA783A" w14:textId="77777777">
        <w:tc>
          <w:tcPr>
            <w:tcW w:w="355" w:type="dxa"/>
            <w:tcBorders>
              <w:bottom w:val="single" w:sz="4" w:space="0" w:color="auto"/>
            </w:tcBorders>
            <w:shd w:val="clear" w:color="auto" w:fill="D9D9D9"/>
          </w:tcPr>
          <w:p w14:paraId="43CA7838" w14:textId="77777777" w:rsidR="00FB143D" w:rsidRDefault="00A55661">
            <w:r>
              <w:t>1</w:t>
            </w:r>
          </w:p>
        </w:tc>
        <w:tc>
          <w:tcPr>
            <w:tcW w:w="11165" w:type="dxa"/>
          </w:tcPr>
          <w:p w14:paraId="43CA7839" w14:textId="77777777" w:rsidR="00FB143D" w:rsidRDefault="00A55661">
            <w:r>
              <w:t xml:space="preserve">Per each covered </w:t>
            </w:r>
            <w:r>
              <w:rPr>
                <w:b/>
                <w:bCs/>
              </w:rPr>
              <w:t>physical damage occurrence</w:t>
            </w:r>
            <w:r>
              <w:t>; and</w:t>
            </w:r>
          </w:p>
        </w:tc>
      </w:tr>
      <w:tr w:rsidR="00FB143D" w14:paraId="43CA783D" w14:textId="77777777">
        <w:tc>
          <w:tcPr>
            <w:tcW w:w="355" w:type="dxa"/>
            <w:shd w:val="clear" w:color="auto" w:fill="D9D9D9"/>
          </w:tcPr>
          <w:p w14:paraId="43CA783B" w14:textId="77777777" w:rsidR="00FB143D" w:rsidRDefault="00A55661">
            <w:r>
              <w:t>2</w:t>
            </w:r>
          </w:p>
        </w:tc>
        <w:tc>
          <w:tcPr>
            <w:tcW w:w="11165" w:type="dxa"/>
          </w:tcPr>
          <w:p w14:paraId="43CA783C" w14:textId="77777777" w:rsidR="00FB143D" w:rsidRDefault="00A55661">
            <w:r>
              <w:t xml:space="preserve">Per each </w:t>
            </w:r>
            <w:r>
              <w:rPr>
                <w:b/>
              </w:rPr>
              <w:t>covered location</w:t>
            </w:r>
            <w:r>
              <w:t>.</w:t>
            </w:r>
          </w:p>
        </w:tc>
      </w:tr>
      <w:tr w:rsidR="00FB143D" w14:paraId="43CA7840" w14:textId="77777777">
        <w:tc>
          <w:tcPr>
            <w:tcW w:w="355" w:type="dxa"/>
            <w:shd w:val="clear" w:color="auto" w:fill="D9D9D9"/>
          </w:tcPr>
          <w:p w14:paraId="43CA783E" w14:textId="77777777" w:rsidR="00FB143D" w:rsidRDefault="00A55661">
            <w:r>
              <w:t>3</w:t>
            </w:r>
          </w:p>
        </w:tc>
        <w:tc>
          <w:tcPr>
            <w:tcW w:w="11165" w:type="dxa"/>
          </w:tcPr>
          <w:p w14:paraId="43CA783F" w14:textId="77777777" w:rsidR="00FB143D" w:rsidRDefault="00A55661">
            <w:r>
              <w:t xml:space="preserve">However, only one such superseding </w:t>
            </w:r>
            <w:r>
              <w:rPr>
                <w:b/>
                <w:bCs/>
              </w:rPr>
              <w:t>deductible</w:t>
            </w:r>
            <w:r>
              <w:t xml:space="preserve"> shall apply per </w:t>
            </w:r>
            <w:r>
              <w:rPr>
                <w:b/>
                <w:bCs/>
              </w:rPr>
              <w:t>occurrence</w:t>
            </w:r>
            <w:r>
              <w:t xml:space="preserve"> concerning concurrent combination damages from wind and </w:t>
            </w:r>
            <w:r>
              <w:rPr>
                <w:b/>
                <w:bCs/>
              </w:rPr>
              <w:t>hail</w:t>
            </w:r>
            <w:r>
              <w:t>.</w:t>
            </w:r>
          </w:p>
        </w:tc>
      </w:tr>
    </w:tbl>
    <w:p w14:paraId="43CA7841" w14:textId="77777777" w:rsidR="00FB143D" w:rsidRDefault="00A55661">
      <w:pPr>
        <w:pStyle w:val="Heading1"/>
      </w:pPr>
      <w:bookmarkStart w:id="16" w:name="_Toc206482977"/>
      <w:bookmarkEnd w:id="15"/>
      <w:r>
        <w:t xml:space="preserve">Covered </w:t>
      </w:r>
      <w:r>
        <w:rPr>
          <w:b/>
        </w:rPr>
        <w:t>fixed asset</w:t>
      </w:r>
      <w:r>
        <w:t>s</w:t>
      </w:r>
    </w:p>
    <w:p w14:paraId="43CA7842" w14:textId="77777777" w:rsidR="00FB143D" w:rsidRDefault="00A55661">
      <w:pPr>
        <w:pStyle w:val="Heading2"/>
      </w:pPr>
      <w:r>
        <w:t>Defined scope of coverages</w:t>
      </w:r>
      <w:bookmarkEnd w:id="16"/>
    </w:p>
    <w:p w14:paraId="43CA7843" w14:textId="77777777" w:rsidR="00FB143D" w:rsidRDefault="00A55661">
      <w:pPr>
        <w:pStyle w:val="Heading3"/>
      </w:pPr>
      <w:bookmarkStart w:id="17" w:name="_Toc206482978"/>
      <w:r>
        <w:t>Fixed assets</w:t>
      </w:r>
      <w:bookmarkEnd w:id="17"/>
      <w:r>
        <w:t xml:space="preserve"> </w:t>
      </w:r>
    </w:p>
    <w:tbl>
      <w:tblPr>
        <w:tblStyle w:val="TableGrid"/>
        <w:tblW w:w="11510" w:type="dxa"/>
        <w:tblLayout w:type="fixed"/>
        <w:tblLook w:val="04A0" w:firstRow="1" w:lastRow="0" w:firstColumn="1" w:lastColumn="0" w:noHBand="0" w:noVBand="1"/>
      </w:tblPr>
      <w:tblGrid>
        <w:gridCol w:w="305"/>
        <w:gridCol w:w="439"/>
        <w:gridCol w:w="9700"/>
        <w:gridCol w:w="1066"/>
      </w:tblGrid>
      <w:tr w:rsidR="00FB143D" w14:paraId="43CA7845" w14:textId="77777777">
        <w:trPr>
          <w:trHeight w:val="185"/>
        </w:trPr>
        <w:tc>
          <w:tcPr>
            <w:tcW w:w="11510" w:type="dxa"/>
            <w:gridSpan w:val="4"/>
            <w:shd w:val="clear" w:color="auto" w:fill="D9D9D9" w:themeFill="background1" w:themeFillShade="D9"/>
            <w:vAlign w:val="center"/>
          </w:tcPr>
          <w:p w14:paraId="43CA7844" w14:textId="77777777" w:rsidR="00FB143D" w:rsidRDefault="00A55661">
            <w:pPr>
              <w:rPr>
                <w:rFonts w:cs="Arial"/>
                <w:szCs w:val="12"/>
              </w:rPr>
            </w:pPr>
            <w:r>
              <w:t>The coverage only applies if:</w:t>
            </w:r>
          </w:p>
        </w:tc>
      </w:tr>
      <w:tr w:rsidR="00FB143D" w14:paraId="43CA7849" w14:textId="77777777">
        <w:trPr>
          <w:trHeight w:val="40"/>
        </w:trPr>
        <w:tc>
          <w:tcPr>
            <w:tcW w:w="305" w:type="dxa"/>
            <w:vMerge w:val="restart"/>
            <w:shd w:val="clear" w:color="auto" w:fill="D9D9D9" w:themeFill="background1" w:themeFillShade="D9"/>
          </w:tcPr>
          <w:p w14:paraId="43CA7846" w14:textId="77777777" w:rsidR="00FB143D" w:rsidRDefault="00A55661">
            <w:r>
              <w:t>1</w:t>
            </w:r>
          </w:p>
        </w:tc>
        <w:tc>
          <w:tcPr>
            <w:tcW w:w="10139" w:type="dxa"/>
            <w:gridSpan w:val="2"/>
            <w:vAlign w:val="center"/>
          </w:tcPr>
          <w:p w14:paraId="43CA7847" w14:textId="77777777" w:rsidR="00FB143D" w:rsidRDefault="00A55661">
            <w:pPr>
              <w:rPr>
                <w:rFonts w:cs="Arial"/>
                <w:szCs w:val="12"/>
              </w:rPr>
            </w:pPr>
            <w:r>
              <w:t xml:space="preserve">The claim(s) directly results in </w:t>
            </w:r>
            <w:r>
              <w:rPr>
                <w:b/>
                <w:bCs/>
              </w:rPr>
              <w:t>abrupt</w:t>
            </w:r>
            <w:r>
              <w:t>:</w:t>
            </w:r>
          </w:p>
        </w:tc>
        <w:tc>
          <w:tcPr>
            <w:tcW w:w="1066" w:type="dxa"/>
            <w:vMerge w:val="restart"/>
            <w:shd w:val="clear" w:color="auto" w:fill="D9D9D9" w:themeFill="background1" w:themeFillShade="D9"/>
            <w:vAlign w:val="center"/>
          </w:tcPr>
          <w:p w14:paraId="43CA7848" w14:textId="77777777" w:rsidR="00FB143D" w:rsidRDefault="00A55661">
            <w:pPr>
              <w:jc w:val="center"/>
              <w:rPr>
                <w:rFonts w:cs="Arial"/>
                <w:szCs w:val="12"/>
              </w:rPr>
            </w:pPr>
            <w:r>
              <w:rPr>
                <w:rFonts w:cs="Arial"/>
                <w:szCs w:val="12"/>
              </w:rPr>
              <w:t>Policy limit</w:t>
            </w:r>
          </w:p>
        </w:tc>
      </w:tr>
      <w:tr w:rsidR="00FB143D" w14:paraId="43CA784E" w14:textId="77777777">
        <w:trPr>
          <w:trHeight w:val="40"/>
        </w:trPr>
        <w:tc>
          <w:tcPr>
            <w:tcW w:w="305" w:type="dxa"/>
            <w:vMerge/>
            <w:shd w:val="clear" w:color="auto" w:fill="D9D9D9" w:themeFill="background1" w:themeFillShade="D9"/>
            <w:vAlign w:val="center"/>
          </w:tcPr>
          <w:p w14:paraId="43CA784A" w14:textId="77777777" w:rsidR="00FB143D" w:rsidRDefault="00FB143D"/>
        </w:tc>
        <w:tc>
          <w:tcPr>
            <w:tcW w:w="439" w:type="dxa"/>
            <w:shd w:val="clear" w:color="auto" w:fill="D9D9D9" w:themeFill="background1" w:themeFillShade="D9"/>
            <w:vAlign w:val="center"/>
          </w:tcPr>
          <w:p w14:paraId="43CA784B" w14:textId="77777777" w:rsidR="00FB143D" w:rsidRDefault="00A55661">
            <w:r>
              <w:t>1.1</w:t>
            </w:r>
          </w:p>
        </w:tc>
        <w:tc>
          <w:tcPr>
            <w:tcW w:w="9700" w:type="dxa"/>
            <w:vAlign w:val="center"/>
          </w:tcPr>
          <w:p w14:paraId="43CA784C" w14:textId="77777777" w:rsidR="00FB143D" w:rsidRDefault="00A55661">
            <w:pPr>
              <w:rPr>
                <w:rFonts w:cs="Arial"/>
                <w:szCs w:val="12"/>
              </w:rPr>
            </w:pPr>
            <w:r>
              <w:t xml:space="preserve">Covered direct </w:t>
            </w:r>
            <w:r>
              <w:rPr>
                <w:b/>
                <w:bCs/>
              </w:rPr>
              <w:t>physical damage</w:t>
            </w:r>
            <w:r>
              <w:t xml:space="preserve"> to a covered </w:t>
            </w:r>
            <w:r>
              <w:rPr>
                <w:b/>
                <w:bCs/>
              </w:rPr>
              <w:t>fixed asset</w:t>
            </w:r>
            <w:r>
              <w:t>;</w:t>
            </w:r>
          </w:p>
        </w:tc>
        <w:tc>
          <w:tcPr>
            <w:tcW w:w="1066" w:type="dxa"/>
            <w:vMerge/>
            <w:shd w:val="clear" w:color="auto" w:fill="D9D9D9" w:themeFill="background1" w:themeFillShade="D9"/>
          </w:tcPr>
          <w:p w14:paraId="43CA784D" w14:textId="77777777" w:rsidR="00FB143D" w:rsidRDefault="00FB143D">
            <w:pPr>
              <w:jc w:val="center"/>
              <w:rPr>
                <w:rFonts w:cs="Arial"/>
                <w:szCs w:val="12"/>
              </w:rPr>
            </w:pPr>
          </w:p>
        </w:tc>
      </w:tr>
      <w:tr w:rsidR="00FB143D" w14:paraId="43CA7852" w14:textId="77777777">
        <w:trPr>
          <w:trHeight w:val="59"/>
        </w:trPr>
        <w:tc>
          <w:tcPr>
            <w:tcW w:w="305" w:type="dxa"/>
            <w:vMerge w:val="restart"/>
            <w:shd w:val="clear" w:color="auto" w:fill="D9D9D9" w:themeFill="background1" w:themeFillShade="D9"/>
          </w:tcPr>
          <w:p w14:paraId="43CA784F" w14:textId="77777777" w:rsidR="00FB143D" w:rsidRDefault="00A55661">
            <w:r>
              <w:t>2</w:t>
            </w:r>
          </w:p>
        </w:tc>
        <w:tc>
          <w:tcPr>
            <w:tcW w:w="10139" w:type="dxa"/>
            <w:gridSpan w:val="2"/>
          </w:tcPr>
          <w:p w14:paraId="43CA7850" w14:textId="77777777" w:rsidR="00FB143D" w:rsidRDefault="00A55661">
            <w:pPr>
              <w:rPr>
                <w:rFonts w:cs="Arial"/>
                <w:szCs w:val="12"/>
              </w:rPr>
            </w:pPr>
            <w:r>
              <w:t xml:space="preserve">The claim(s) directly results from one or more </w:t>
            </w:r>
            <w:r>
              <w:rPr>
                <w:b/>
                <w:bCs/>
              </w:rPr>
              <w:t>fixed asset</w:t>
            </w:r>
            <w:r>
              <w:t>(s):</w:t>
            </w:r>
          </w:p>
        </w:tc>
        <w:tc>
          <w:tcPr>
            <w:tcW w:w="1066" w:type="dxa"/>
            <w:vMerge/>
            <w:shd w:val="clear" w:color="auto" w:fill="D9D9D9" w:themeFill="background1" w:themeFillShade="D9"/>
          </w:tcPr>
          <w:p w14:paraId="43CA7851" w14:textId="77777777" w:rsidR="00FB143D" w:rsidRDefault="00FB143D">
            <w:pPr>
              <w:jc w:val="center"/>
              <w:rPr>
                <w:rFonts w:cs="Arial"/>
                <w:szCs w:val="12"/>
              </w:rPr>
            </w:pPr>
          </w:p>
        </w:tc>
      </w:tr>
      <w:tr w:rsidR="00FB143D" w14:paraId="43CA7857" w14:textId="77777777">
        <w:trPr>
          <w:trHeight w:val="59"/>
        </w:trPr>
        <w:tc>
          <w:tcPr>
            <w:tcW w:w="305" w:type="dxa"/>
            <w:vMerge/>
            <w:shd w:val="clear" w:color="auto" w:fill="D9D9D9" w:themeFill="background1" w:themeFillShade="D9"/>
          </w:tcPr>
          <w:p w14:paraId="43CA7853" w14:textId="77777777" w:rsidR="00FB143D" w:rsidRDefault="00FB143D"/>
        </w:tc>
        <w:tc>
          <w:tcPr>
            <w:tcW w:w="439" w:type="dxa"/>
            <w:shd w:val="clear" w:color="auto" w:fill="D9D9D9" w:themeFill="background1" w:themeFillShade="D9"/>
          </w:tcPr>
          <w:p w14:paraId="43CA7854" w14:textId="77777777" w:rsidR="00FB143D" w:rsidRDefault="00A55661">
            <w:pPr>
              <w:rPr>
                <w:rFonts w:cs="Arial"/>
                <w:szCs w:val="16"/>
              </w:rPr>
            </w:pPr>
            <w:r>
              <w:rPr>
                <w:rFonts w:cs="Arial"/>
                <w:szCs w:val="16"/>
              </w:rPr>
              <w:t>2.1</w:t>
            </w:r>
          </w:p>
        </w:tc>
        <w:tc>
          <w:tcPr>
            <w:tcW w:w="9700" w:type="dxa"/>
          </w:tcPr>
          <w:p w14:paraId="43CA7855" w14:textId="77777777" w:rsidR="00FB143D" w:rsidRDefault="00A55661">
            <w:pPr>
              <w:rPr>
                <w:rFonts w:cs="Arial"/>
                <w:szCs w:val="16"/>
              </w:rPr>
            </w:pPr>
            <w:r>
              <w:rPr>
                <w:b/>
                <w:bCs/>
              </w:rPr>
              <w:t>Appurtenant structure asset</w:t>
            </w:r>
          </w:p>
        </w:tc>
        <w:tc>
          <w:tcPr>
            <w:tcW w:w="1066" w:type="dxa"/>
          </w:tcPr>
          <w:p w14:paraId="43CA7856" w14:textId="77777777" w:rsidR="00FB143D" w:rsidRDefault="00A55661">
            <w:pPr>
              <w:jc w:val="center"/>
              <w:rPr>
                <w:rFonts w:cs="Arial"/>
                <w:szCs w:val="16"/>
              </w:rPr>
            </w:pPr>
            <w:r>
              <w:t>{{13}}</w:t>
            </w:r>
          </w:p>
        </w:tc>
      </w:tr>
      <w:tr w:rsidR="00FB143D" w14:paraId="43CA785C" w14:textId="77777777">
        <w:trPr>
          <w:trHeight w:val="59"/>
        </w:trPr>
        <w:tc>
          <w:tcPr>
            <w:tcW w:w="305" w:type="dxa"/>
            <w:vMerge/>
            <w:shd w:val="clear" w:color="auto" w:fill="D9D9D9" w:themeFill="background1" w:themeFillShade="D9"/>
          </w:tcPr>
          <w:p w14:paraId="43CA7858" w14:textId="77777777" w:rsidR="00FB143D" w:rsidRDefault="00FB143D"/>
        </w:tc>
        <w:tc>
          <w:tcPr>
            <w:tcW w:w="439" w:type="dxa"/>
            <w:shd w:val="clear" w:color="auto" w:fill="D9D9D9" w:themeFill="background1" w:themeFillShade="D9"/>
          </w:tcPr>
          <w:p w14:paraId="43CA7859" w14:textId="77777777" w:rsidR="00FB143D" w:rsidRDefault="00A55661">
            <w:pPr>
              <w:rPr>
                <w:rFonts w:cs="Arial"/>
                <w:szCs w:val="16"/>
              </w:rPr>
            </w:pPr>
            <w:r>
              <w:rPr>
                <w:rFonts w:cs="Arial"/>
                <w:szCs w:val="16"/>
              </w:rPr>
              <w:t>2.2</w:t>
            </w:r>
          </w:p>
        </w:tc>
        <w:tc>
          <w:tcPr>
            <w:tcW w:w="9700" w:type="dxa"/>
          </w:tcPr>
          <w:p w14:paraId="43CA785A" w14:textId="77777777" w:rsidR="00FB143D" w:rsidRDefault="00A55661">
            <w:pPr>
              <w:rPr>
                <w:b/>
                <w:bCs/>
              </w:rPr>
            </w:pPr>
            <w:r>
              <w:rPr>
                <w:b/>
                <w:bCs/>
              </w:rPr>
              <w:t>Dwelling asset</w:t>
            </w:r>
            <w:r>
              <w:t xml:space="preserve"> (whether owner occupied or </w:t>
            </w:r>
            <w:r>
              <w:rPr>
                <w:b/>
                <w:bCs/>
              </w:rPr>
              <w:t>tenant</w:t>
            </w:r>
            <w:r>
              <w:t xml:space="preserve"> occupied)</w:t>
            </w:r>
          </w:p>
        </w:tc>
        <w:tc>
          <w:tcPr>
            <w:tcW w:w="1066" w:type="dxa"/>
          </w:tcPr>
          <w:p w14:paraId="43CA785B" w14:textId="77777777" w:rsidR="00FB143D" w:rsidRDefault="00A55661">
            <w:pPr>
              <w:jc w:val="center"/>
              <w:rPr>
                <w:rFonts w:cs="Arial"/>
                <w:szCs w:val="16"/>
              </w:rPr>
            </w:pPr>
            <w:r>
              <w:t>{{14}}</w:t>
            </w:r>
          </w:p>
        </w:tc>
      </w:tr>
      <w:tr w:rsidR="00FB143D" w14:paraId="43CA785E" w14:textId="77777777">
        <w:trPr>
          <w:trHeight w:val="59"/>
        </w:trPr>
        <w:tc>
          <w:tcPr>
            <w:tcW w:w="11510" w:type="dxa"/>
            <w:gridSpan w:val="4"/>
            <w:shd w:val="clear" w:color="auto" w:fill="D9D9D9" w:themeFill="background1" w:themeFillShade="D9"/>
          </w:tcPr>
          <w:p w14:paraId="43CA785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861" w14:textId="77777777">
        <w:trPr>
          <w:trHeight w:val="59"/>
        </w:trPr>
        <w:tc>
          <w:tcPr>
            <w:tcW w:w="305" w:type="dxa"/>
            <w:shd w:val="clear" w:color="auto" w:fill="D9D9D9" w:themeFill="background1" w:themeFillShade="D9"/>
          </w:tcPr>
          <w:p w14:paraId="43CA785F" w14:textId="77777777" w:rsidR="00FB143D" w:rsidRDefault="00A55661">
            <w:r>
              <w:t>1</w:t>
            </w:r>
          </w:p>
        </w:tc>
        <w:tc>
          <w:tcPr>
            <w:tcW w:w="11205" w:type="dxa"/>
            <w:gridSpan w:val="3"/>
          </w:tcPr>
          <w:p w14:paraId="43CA7860" w14:textId="77777777" w:rsidR="00FB143D" w:rsidRDefault="00A55661">
            <w:r>
              <w:rPr>
                <w:b/>
                <w:bCs/>
              </w:rPr>
              <w:t>Personal asset (other than fixed asset)</w:t>
            </w:r>
          </w:p>
        </w:tc>
      </w:tr>
    </w:tbl>
    <w:p w14:paraId="43CA7862" w14:textId="77777777" w:rsidR="00FB143D" w:rsidRDefault="00A55661">
      <w:pPr>
        <w:pStyle w:val="Heading3"/>
      </w:pPr>
      <w:r>
        <w:t xml:space="preserve">Dwelling occupancy disruption </w:t>
      </w:r>
    </w:p>
    <w:tbl>
      <w:tblPr>
        <w:tblStyle w:val="TableGrid"/>
        <w:tblW w:w="11510" w:type="dxa"/>
        <w:tblLayout w:type="fixed"/>
        <w:tblLook w:val="04A0" w:firstRow="1" w:lastRow="0" w:firstColumn="1" w:lastColumn="0" w:noHBand="0" w:noVBand="1"/>
      </w:tblPr>
      <w:tblGrid>
        <w:gridCol w:w="305"/>
        <w:gridCol w:w="439"/>
        <w:gridCol w:w="9691"/>
        <w:gridCol w:w="1075"/>
      </w:tblGrid>
      <w:tr w:rsidR="00FB143D" w14:paraId="43CA7865" w14:textId="77777777">
        <w:trPr>
          <w:trHeight w:val="185"/>
        </w:trPr>
        <w:tc>
          <w:tcPr>
            <w:tcW w:w="10435" w:type="dxa"/>
            <w:gridSpan w:val="3"/>
            <w:shd w:val="clear" w:color="auto" w:fill="D9D9D9" w:themeFill="background1" w:themeFillShade="D9"/>
            <w:vAlign w:val="center"/>
          </w:tcPr>
          <w:p w14:paraId="43CA7863" w14:textId="77777777" w:rsidR="00FB143D" w:rsidRDefault="00A55661">
            <w:r>
              <w:t>The coverage only applies if:</w:t>
            </w:r>
          </w:p>
        </w:tc>
        <w:tc>
          <w:tcPr>
            <w:tcW w:w="1075" w:type="dxa"/>
            <w:vMerge w:val="restart"/>
            <w:shd w:val="clear" w:color="auto" w:fill="D9D9D9" w:themeFill="background1" w:themeFillShade="D9"/>
            <w:vAlign w:val="center"/>
          </w:tcPr>
          <w:p w14:paraId="43CA7864" w14:textId="77777777" w:rsidR="00FB143D" w:rsidRDefault="00A55661">
            <w:pPr>
              <w:jc w:val="center"/>
              <w:rPr>
                <w:rFonts w:cs="Arial"/>
                <w:szCs w:val="12"/>
              </w:rPr>
            </w:pPr>
            <w:r>
              <w:rPr>
                <w:rFonts w:cs="Arial"/>
                <w:szCs w:val="12"/>
              </w:rPr>
              <w:t xml:space="preserve">Policy limit </w:t>
            </w:r>
          </w:p>
        </w:tc>
      </w:tr>
      <w:tr w:rsidR="00FB143D" w14:paraId="43CA7869" w14:textId="77777777">
        <w:trPr>
          <w:trHeight w:val="40"/>
        </w:trPr>
        <w:tc>
          <w:tcPr>
            <w:tcW w:w="305" w:type="dxa"/>
            <w:vMerge w:val="restart"/>
            <w:shd w:val="clear" w:color="auto" w:fill="D9D9D9" w:themeFill="background1" w:themeFillShade="D9"/>
          </w:tcPr>
          <w:p w14:paraId="43CA7866" w14:textId="77777777" w:rsidR="00FB143D" w:rsidRDefault="00A55661">
            <w:r>
              <w:t>1</w:t>
            </w:r>
          </w:p>
        </w:tc>
        <w:tc>
          <w:tcPr>
            <w:tcW w:w="10130" w:type="dxa"/>
            <w:gridSpan w:val="2"/>
            <w:vAlign w:val="center"/>
          </w:tcPr>
          <w:p w14:paraId="43CA7867" w14:textId="77777777" w:rsidR="00FB143D" w:rsidRDefault="00A55661">
            <w:r>
              <w:t xml:space="preserve">The claim(s) directly results in </w:t>
            </w:r>
            <w:r>
              <w:rPr>
                <w:b/>
                <w:bCs/>
              </w:rPr>
              <w:t>abrupt</w:t>
            </w:r>
            <w:r>
              <w:t>:</w:t>
            </w:r>
          </w:p>
        </w:tc>
        <w:tc>
          <w:tcPr>
            <w:tcW w:w="1075" w:type="dxa"/>
            <w:vMerge/>
            <w:shd w:val="clear" w:color="auto" w:fill="D9D9D9" w:themeFill="background1" w:themeFillShade="D9"/>
          </w:tcPr>
          <w:p w14:paraId="43CA7868" w14:textId="77777777" w:rsidR="00FB143D" w:rsidRDefault="00FB143D">
            <w:pPr>
              <w:jc w:val="center"/>
              <w:rPr>
                <w:rFonts w:cs="Arial"/>
                <w:szCs w:val="12"/>
              </w:rPr>
            </w:pPr>
          </w:p>
        </w:tc>
      </w:tr>
      <w:tr w:rsidR="00FB143D" w14:paraId="43CA786E" w14:textId="77777777">
        <w:trPr>
          <w:trHeight w:val="40"/>
        </w:trPr>
        <w:tc>
          <w:tcPr>
            <w:tcW w:w="305" w:type="dxa"/>
            <w:vMerge/>
            <w:shd w:val="clear" w:color="auto" w:fill="D9D9D9" w:themeFill="background1" w:themeFillShade="D9"/>
            <w:vAlign w:val="center"/>
          </w:tcPr>
          <w:p w14:paraId="43CA786A" w14:textId="77777777" w:rsidR="00FB143D" w:rsidRDefault="00FB143D"/>
        </w:tc>
        <w:tc>
          <w:tcPr>
            <w:tcW w:w="439" w:type="dxa"/>
            <w:shd w:val="clear" w:color="auto" w:fill="D9D9D9" w:themeFill="background1" w:themeFillShade="D9"/>
          </w:tcPr>
          <w:p w14:paraId="43CA786B" w14:textId="77777777" w:rsidR="00FB143D" w:rsidRDefault="00A55661">
            <w:r>
              <w:t>1.1</w:t>
            </w:r>
          </w:p>
        </w:tc>
        <w:tc>
          <w:tcPr>
            <w:tcW w:w="9691" w:type="dxa"/>
            <w:vAlign w:val="center"/>
          </w:tcPr>
          <w:p w14:paraId="43CA786C" w14:textId="77777777" w:rsidR="00FB143D" w:rsidRDefault="00A55661">
            <w:r>
              <w:t xml:space="preserve">Covered direct </w:t>
            </w:r>
            <w:r>
              <w:rPr>
                <w:b/>
                <w:bCs/>
              </w:rPr>
              <w:t>physical damage</w:t>
            </w:r>
            <w:r>
              <w:t xml:space="preserve"> to a covered </w:t>
            </w:r>
            <w:r>
              <w:rPr>
                <w:b/>
                <w:bCs/>
              </w:rPr>
              <w:t>dwelling asset</w:t>
            </w:r>
            <w:r>
              <w:t xml:space="preserve"> at the </w:t>
            </w:r>
            <w:r>
              <w:rPr>
                <w:b/>
                <w:bCs/>
              </w:rPr>
              <w:t>covered location</w:t>
            </w:r>
            <w:r>
              <w:t>;</w:t>
            </w:r>
          </w:p>
        </w:tc>
        <w:tc>
          <w:tcPr>
            <w:tcW w:w="1075" w:type="dxa"/>
            <w:vMerge/>
            <w:shd w:val="clear" w:color="auto" w:fill="D9D9D9" w:themeFill="background1" w:themeFillShade="D9"/>
          </w:tcPr>
          <w:p w14:paraId="43CA786D" w14:textId="77777777" w:rsidR="00FB143D" w:rsidRDefault="00FB143D">
            <w:pPr>
              <w:jc w:val="center"/>
              <w:rPr>
                <w:rFonts w:cs="Arial"/>
                <w:szCs w:val="12"/>
              </w:rPr>
            </w:pPr>
          </w:p>
        </w:tc>
      </w:tr>
      <w:tr w:rsidR="00FB143D" w14:paraId="43CA7872" w14:textId="77777777">
        <w:trPr>
          <w:trHeight w:val="59"/>
        </w:trPr>
        <w:tc>
          <w:tcPr>
            <w:tcW w:w="305" w:type="dxa"/>
            <w:vMerge w:val="restart"/>
            <w:shd w:val="clear" w:color="auto" w:fill="D9D9D9" w:themeFill="background1" w:themeFillShade="D9"/>
          </w:tcPr>
          <w:p w14:paraId="43CA786F" w14:textId="77777777" w:rsidR="00FB143D" w:rsidRDefault="00A55661">
            <w:r>
              <w:t>2</w:t>
            </w:r>
          </w:p>
        </w:tc>
        <w:tc>
          <w:tcPr>
            <w:tcW w:w="10130" w:type="dxa"/>
            <w:gridSpan w:val="2"/>
          </w:tcPr>
          <w:p w14:paraId="43CA7870" w14:textId="77777777" w:rsidR="00FB143D" w:rsidRDefault="00A55661">
            <w:r>
              <w:t xml:space="preserve">The claim(s) directly results in: </w:t>
            </w:r>
          </w:p>
        </w:tc>
        <w:tc>
          <w:tcPr>
            <w:tcW w:w="1075" w:type="dxa"/>
            <w:vMerge/>
            <w:shd w:val="clear" w:color="auto" w:fill="D9D9D9" w:themeFill="background1" w:themeFillShade="D9"/>
          </w:tcPr>
          <w:p w14:paraId="43CA7871" w14:textId="77777777" w:rsidR="00FB143D" w:rsidRDefault="00FB143D">
            <w:pPr>
              <w:jc w:val="center"/>
              <w:rPr>
                <w:rFonts w:cs="Arial"/>
                <w:szCs w:val="12"/>
              </w:rPr>
            </w:pPr>
          </w:p>
        </w:tc>
      </w:tr>
      <w:tr w:rsidR="00FB143D" w14:paraId="43CA7877" w14:textId="77777777">
        <w:trPr>
          <w:trHeight w:val="59"/>
        </w:trPr>
        <w:tc>
          <w:tcPr>
            <w:tcW w:w="305" w:type="dxa"/>
            <w:vMerge/>
            <w:shd w:val="clear" w:color="auto" w:fill="D9D9D9" w:themeFill="background1" w:themeFillShade="D9"/>
          </w:tcPr>
          <w:p w14:paraId="43CA7873" w14:textId="77777777" w:rsidR="00FB143D" w:rsidRDefault="00FB143D"/>
        </w:tc>
        <w:tc>
          <w:tcPr>
            <w:tcW w:w="439" w:type="dxa"/>
            <w:shd w:val="clear" w:color="auto" w:fill="D9D9D9" w:themeFill="background1" w:themeFillShade="D9"/>
          </w:tcPr>
          <w:p w14:paraId="43CA7874" w14:textId="77777777" w:rsidR="00FB143D" w:rsidRDefault="00A55661">
            <w:r>
              <w:t>2.1</w:t>
            </w:r>
          </w:p>
        </w:tc>
        <w:tc>
          <w:tcPr>
            <w:tcW w:w="9691" w:type="dxa"/>
          </w:tcPr>
          <w:p w14:paraId="43CA7875" w14:textId="77777777" w:rsidR="00FB143D" w:rsidRDefault="00A55661">
            <w:r>
              <w:rPr>
                <w:b/>
                <w:bCs/>
              </w:rPr>
              <w:t>Dwelling occupancy disruption</w:t>
            </w:r>
          </w:p>
        </w:tc>
        <w:tc>
          <w:tcPr>
            <w:tcW w:w="1075" w:type="dxa"/>
          </w:tcPr>
          <w:p w14:paraId="43CA7876" w14:textId="77777777" w:rsidR="00FB143D" w:rsidRDefault="00A55661">
            <w:pPr>
              <w:jc w:val="center"/>
              <w:rPr>
                <w:rFonts w:cs="Arial"/>
                <w:szCs w:val="16"/>
              </w:rPr>
            </w:pPr>
            <w:r>
              <w:t>{{15}}</w:t>
            </w:r>
          </w:p>
        </w:tc>
      </w:tr>
      <w:tr w:rsidR="00FB143D" w14:paraId="43CA7879" w14:textId="77777777">
        <w:trPr>
          <w:trHeight w:val="59"/>
        </w:trPr>
        <w:tc>
          <w:tcPr>
            <w:tcW w:w="11510" w:type="dxa"/>
            <w:gridSpan w:val="4"/>
            <w:shd w:val="clear" w:color="auto" w:fill="D9D9D9" w:themeFill="background1" w:themeFillShade="D9"/>
          </w:tcPr>
          <w:p w14:paraId="43CA787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87C" w14:textId="77777777">
        <w:trPr>
          <w:trHeight w:val="59"/>
        </w:trPr>
        <w:tc>
          <w:tcPr>
            <w:tcW w:w="305" w:type="dxa"/>
            <w:shd w:val="clear" w:color="auto" w:fill="D9D9D9" w:themeFill="background1" w:themeFillShade="D9"/>
          </w:tcPr>
          <w:p w14:paraId="43CA787A" w14:textId="77777777" w:rsidR="00FB143D" w:rsidRDefault="00A55661">
            <w:r>
              <w:t>1</w:t>
            </w:r>
          </w:p>
        </w:tc>
        <w:tc>
          <w:tcPr>
            <w:tcW w:w="11205" w:type="dxa"/>
            <w:gridSpan w:val="3"/>
          </w:tcPr>
          <w:p w14:paraId="43CA787B" w14:textId="77777777" w:rsidR="00FB143D" w:rsidRDefault="00A55661">
            <w:r>
              <w:t>Any other covered asset(s);</w:t>
            </w:r>
          </w:p>
        </w:tc>
      </w:tr>
      <w:tr w:rsidR="00FB143D" w14:paraId="43CA787F" w14:textId="77777777">
        <w:trPr>
          <w:trHeight w:val="59"/>
        </w:trPr>
        <w:tc>
          <w:tcPr>
            <w:tcW w:w="305" w:type="dxa"/>
            <w:shd w:val="clear" w:color="auto" w:fill="D9D9D9" w:themeFill="background1" w:themeFillShade="D9"/>
          </w:tcPr>
          <w:p w14:paraId="43CA787D" w14:textId="77777777" w:rsidR="00FB143D" w:rsidRDefault="00A55661">
            <w:r>
              <w:t>2</w:t>
            </w:r>
          </w:p>
        </w:tc>
        <w:tc>
          <w:tcPr>
            <w:tcW w:w="11205" w:type="dxa"/>
            <w:gridSpan w:val="3"/>
          </w:tcPr>
          <w:p w14:paraId="43CA787E" w14:textId="77777777" w:rsidR="00FB143D" w:rsidRDefault="00A55661">
            <w:r>
              <w:t xml:space="preserve">Any sub-limited scheduled </w:t>
            </w:r>
            <w:r>
              <w:rPr>
                <w:b/>
                <w:bCs/>
              </w:rPr>
              <w:t>dwelling occupancy disruption</w:t>
            </w:r>
            <w:r>
              <w:t xml:space="preserve"> expenses; or</w:t>
            </w:r>
          </w:p>
        </w:tc>
      </w:tr>
      <w:tr w:rsidR="00FB143D" w14:paraId="43CA7882" w14:textId="77777777">
        <w:trPr>
          <w:trHeight w:val="59"/>
        </w:trPr>
        <w:tc>
          <w:tcPr>
            <w:tcW w:w="305" w:type="dxa"/>
            <w:shd w:val="clear" w:color="auto" w:fill="D9D9D9" w:themeFill="background1" w:themeFillShade="D9"/>
          </w:tcPr>
          <w:p w14:paraId="43CA7880" w14:textId="77777777" w:rsidR="00FB143D" w:rsidRDefault="00A55661">
            <w:r>
              <w:t>3</w:t>
            </w:r>
          </w:p>
        </w:tc>
        <w:tc>
          <w:tcPr>
            <w:tcW w:w="11205" w:type="dxa"/>
            <w:gridSpan w:val="3"/>
          </w:tcPr>
          <w:p w14:paraId="43CA7881" w14:textId="77777777" w:rsidR="00FB143D" w:rsidRDefault="00A55661">
            <w:r>
              <w:t xml:space="preserve">Any </w:t>
            </w:r>
            <w:r>
              <w:rPr>
                <w:b/>
                <w:bCs/>
              </w:rPr>
              <w:t>dwelling occupancy disruption</w:t>
            </w:r>
            <w:r>
              <w:t xml:space="preserve"> incurred after the </w:t>
            </w:r>
            <w:r>
              <w:rPr>
                <w:b/>
                <w:bCs/>
              </w:rPr>
              <w:t>period of restoration</w:t>
            </w:r>
            <w:r>
              <w:t>.</w:t>
            </w:r>
          </w:p>
        </w:tc>
      </w:tr>
    </w:tbl>
    <w:p w14:paraId="43CA7883" w14:textId="77777777" w:rsidR="00FB143D" w:rsidRDefault="00A55661">
      <w:pPr>
        <w:pStyle w:val="Heading4"/>
      </w:pPr>
      <w:r>
        <w:t>Waiting period</w:t>
      </w:r>
    </w:p>
    <w:tbl>
      <w:tblPr>
        <w:tblStyle w:val="TableGrid"/>
        <w:tblW w:w="11510" w:type="dxa"/>
        <w:tblLayout w:type="fixed"/>
        <w:tblLook w:val="04A0" w:firstRow="1" w:lastRow="0" w:firstColumn="1" w:lastColumn="0" w:noHBand="0" w:noVBand="1"/>
      </w:tblPr>
      <w:tblGrid>
        <w:gridCol w:w="9424"/>
        <w:gridCol w:w="2086"/>
      </w:tblGrid>
      <w:tr w:rsidR="00FB143D" w14:paraId="43CA7886" w14:textId="77777777">
        <w:tc>
          <w:tcPr>
            <w:tcW w:w="9424" w:type="dxa"/>
            <w:shd w:val="clear" w:color="auto" w:fill="D9D9D9" w:themeFill="background1" w:themeFillShade="D9"/>
          </w:tcPr>
          <w:p w14:paraId="43CA7884" w14:textId="77777777" w:rsidR="00FB143D" w:rsidRDefault="00A55661">
            <w:r>
              <w:rPr>
                <w:b/>
                <w:bCs/>
              </w:rPr>
              <w:t>Dwelling occupancy disruption</w:t>
            </w:r>
          </w:p>
        </w:tc>
        <w:tc>
          <w:tcPr>
            <w:tcW w:w="2086" w:type="dxa"/>
          </w:tcPr>
          <w:p w14:paraId="43CA7885" w14:textId="77777777" w:rsidR="00FB143D" w:rsidRDefault="00A55661">
            <w:r>
              <w:rPr>
                <w:shd w:val="clear" w:color="auto" w:fill="FFFF00"/>
              </w:rPr>
              <w:t>48 hours</w:t>
            </w:r>
          </w:p>
        </w:tc>
      </w:tr>
    </w:tbl>
    <w:p w14:paraId="43CA7887" w14:textId="77777777" w:rsidR="00FB143D" w:rsidRDefault="00A55661">
      <w:pPr>
        <w:pStyle w:val="Heading3"/>
      </w:pPr>
      <w:bookmarkStart w:id="18" w:name="_Toc206482981"/>
      <w:r>
        <w:t xml:space="preserve">Sub-limited covered </w:t>
      </w:r>
      <w:r>
        <w:rPr>
          <w:b/>
        </w:rPr>
        <w:t>dwelling asset</w:t>
      </w:r>
      <w:r>
        <w:t xml:space="preserve">s </w:t>
      </w:r>
      <w:bookmarkEnd w:id="18"/>
    </w:p>
    <w:p w14:paraId="43CA7888" w14:textId="77777777" w:rsidR="00FB143D" w:rsidRDefault="00A55661">
      <w:pPr>
        <w:pStyle w:val="Heading4"/>
      </w:pPr>
      <w:bookmarkStart w:id="19" w:name="_Toc205878497"/>
      <w:bookmarkStart w:id="20" w:name="_Toc205878502"/>
      <w:r>
        <w:t xml:space="preserve">Newly constructed or renovated fixed asset </w:t>
      </w:r>
      <w:bookmarkEnd w:id="19"/>
      <w:bookmarkEnd w:id="20"/>
    </w:p>
    <w:tbl>
      <w:tblPr>
        <w:tblStyle w:val="TableGrid"/>
        <w:tblW w:w="11510" w:type="dxa"/>
        <w:tblLayout w:type="fixed"/>
        <w:tblLook w:val="04A0" w:firstRow="1" w:lastRow="0" w:firstColumn="1" w:lastColumn="0" w:noHBand="0" w:noVBand="1"/>
      </w:tblPr>
      <w:tblGrid>
        <w:gridCol w:w="305"/>
        <w:gridCol w:w="439"/>
        <w:gridCol w:w="598"/>
        <w:gridCol w:w="3872"/>
        <w:gridCol w:w="1167"/>
        <w:gridCol w:w="1059"/>
        <w:gridCol w:w="1080"/>
        <w:gridCol w:w="955"/>
        <w:gridCol w:w="1080"/>
        <w:gridCol w:w="955"/>
      </w:tblGrid>
      <w:tr w:rsidR="00FB143D" w14:paraId="43CA788D" w14:textId="77777777">
        <w:trPr>
          <w:trHeight w:val="185"/>
        </w:trPr>
        <w:tc>
          <w:tcPr>
            <w:tcW w:w="5214" w:type="dxa"/>
            <w:gridSpan w:val="4"/>
            <w:shd w:val="clear" w:color="auto" w:fill="D9D9D9" w:themeFill="background1" w:themeFillShade="D9"/>
            <w:vAlign w:val="center"/>
          </w:tcPr>
          <w:p w14:paraId="43CA7889" w14:textId="77777777" w:rsidR="00FB143D" w:rsidRDefault="00A55661">
            <w:r>
              <w:t>The coverage only applies if:</w:t>
            </w:r>
          </w:p>
        </w:tc>
        <w:tc>
          <w:tcPr>
            <w:tcW w:w="2226" w:type="dxa"/>
            <w:gridSpan w:val="2"/>
            <w:shd w:val="clear" w:color="auto" w:fill="D9D9D9" w:themeFill="background1" w:themeFillShade="D9"/>
            <w:vAlign w:val="center"/>
          </w:tcPr>
          <w:p w14:paraId="43CA788A"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788B"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788C" w14:textId="77777777" w:rsidR="00FB143D" w:rsidRDefault="00A55661">
            <w:pPr>
              <w:jc w:val="center"/>
              <w:rPr>
                <w:rFonts w:cs="Arial"/>
                <w:szCs w:val="12"/>
              </w:rPr>
            </w:pPr>
            <w:r>
              <w:rPr>
                <w:rFonts w:cs="Arial"/>
                <w:szCs w:val="12"/>
              </w:rPr>
              <w:t>Preferred</w:t>
            </w:r>
          </w:p>
        </w:tc>
      </w:tr>
      <w:tr w:rsidR="00FB143D" w14:paraId="43CA789F" w14:textId="77777777">
        <w:trPr>
          <w:trHeight w:val="40"/>
        </w:trPr>
        <w:tc>
          <w:tcPr>
            <w:tcW w:w="305" w:type="dxa"/>
            <w:vMerge w:val="restart"/>
            <w:shd w:val="clear" w:color="auto" w:fill="D9D9D9" w:themeFill="background1" w:themeFillShade="D9"/>
          </w:tcPr>
          <w:p w14:paraId="43CA788E" w14:textId="77777777" w:rsidR="00FB143D" w:rsidRDefault="00A55661">
            <w:r>
              <w:t>1</w:t>
            </w:r>
          </w:p>
        </w:tc>
        <w:tc>
          <w:tcPr>
            <w:tcW w:w="4909" w:type="dxa"/>
            <w:gridSpan w:val="3"/>
            <w:vAlign w:val="center"/>
          </w:tcPr>
          <w:p w14:paraId="43CA788F" w14:textId="77777777" w:rsidR="00FB143D" w:rsidRDefault="00A55661">
            <w:r>
              <w:t xml:space="preserve">The claim(s) directly results in </w:t>
            </w:r>
            <w:r>
              <w:rPr>
                <w:b/>
                <w:bCs/>
              </w:rPr>
              <w:t>abrupt</w:t>
            </w:r>
            <w:r>
              <w:t>:</w:t>
            </w:r>
          </w:p>
        </w:tc>
        <w:tc>
          <w:tcPr>
            <w:tcW w:w="1167" w:type="dxa"/>
            <w:vMerge w:val="restart"/>
            <w:shd w:val="clear" w:color="auto" w:fill="D9D9D9" w:themeFill="background1" w:themeFillShade="D9"/>
          </w:tcPr>
          <w:p w14:paraId="43CA7890" w14:textId="77777777" w:rsidR="00FB143D" w:rsidRDefault="00A55661">
            <w:pPr>
              <w:jc w:val="center"/>
              <w:rPr>
                <w:rFonts w:cs="Arial"/>
                <w:szCs w:val="16"/>
              </w:rPr>
            </w:pPr>
            <w:r>
              <w:rPr>
                <w:rFonts w:cs="Arial"/>
                <w:szCs w:val="16"/>
              </w:rPr>
              <w:t xml:space="preserve">Per </w:t>
            </w:r>
          </w:p>
          <w:p w14:paraId="43CA7891" w14:textId="77777777" w:rsidR="00FB143D" w:rsidRDefault="00A55661">
            <w:pPr>
              <w:jc w:val="center"/>
              <w:rPr>
                <w:rFonts w:cs="Arial"/>
                <w:szCs w:val="16"/>
              </w:rPr>
            </w:pPr>
            <w:r>
              <w:rPr>
                <w:rFonts w:cs="Arial"/>
                <w:b/>
                <w:bCs/>
                <w:szCs w:val="16"/>
              </w:rPr>
              <w:t>occurrence</w:t>
            </w:r>
          </w:p>
          <w:p w14:paraId="43CA7892" w14:textId="77777777" w:rsidR="00FB143D" w:rsidRDefault="00A55661">
            <w:pPr>
              <w:jc w:val="center"/>
              <w:rPr>
                <w:rFonts w:cs="Arial"/>
                <w:szCs w:val="12"/>
              </w:rPr>
            </w:pPr>
            <w:r>
              <w:rPr>
                <w:rFonts w:cs="Arial"/>
                <w:szCs w:val="16"/>
              </w:rPr>
              <w:t>sub-limit</w:t>
            </w:r>
          </w:p>
        </w:tc>
        <w:tc>
          <w:tcPr>
            <w:tcW w:w="1059" w:type="dxa"/>
            <w:vMerge w:val="restart"/>
            <w:shd w:val="clear" w:color="auto" w:fill="D9D9D9" w:themeFill="background1" w:themeFillShade="D9"/>
          </w:tcPr>
          <w:p w14:paraId="43CA7893" w14:textId="77777777" w:rsidR="00FB143D" w:rsidRDefault="00A55661">
            <w:pPr>
              <w:jc w:val="center"/>
              <w:rPr>
                <w:rFonts w:cs="Arial"/>
                <w:szCs w:val="16"/>
              </w:rPr>
            </w:pPr>
            <w:r>
              <w:rPr>
                <w:rFonts w:cs="Arial"/>
                <w:szCs w:val="16"/>
              </w:rPr>
              <w:t>Aggregate</w:t>
            </w:r>
          </w:p>
          <w:p w14:paraId="43CA789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895" w14:textId="77777777" w:rsidR="00FB143D" w:rsidRDefault="00A55661">
            <w:pPr>
              <w:jc w:val="center"/>
              <w:rPr>
                <w:rFonts w:cs="Arial"/>
                <w:szCs w:val="16"/>
              </w:rPr>
            </w:pPr>
            <w:r>
              <w:rPr>
                <w:rFonts w:cs="Arial"/>
                <w:szCs w:val="16"/>
              </w:rPr>
              <w:t xml:space="preserve">Per </w:t>
            </w:r>
          </w:p>
          <w:p w14:paraId="43CA7896" w14:textId="77777777" w:rsidR="00FB143D" w:rsidRDefault="00A55661">
            <w:pPr>
              <w:jc w:val="center"/>
              <w:rPr>
                <w:rFonts w:cs="Arial"/>
                <w:szCs w:val="16"/>
              </w:rPr>
            </w:pPr>
            <w:r>
              <w:rPr>
                <w:rFonts w:cs="Arial"/>
                <w:b/>
                <w:bCs/>
                <w:szCs w:val="16"/>
              </w:rPr>
              <w:t>occurrence</w:t>
            </w:r>
          </w:p>
          <w:p w14:paraId="43CA7897" w14:textId="77777777" w:rsidR="00FB143D" w:rsidRDefault="00A55661">
            <w:pPr>
              <w:jc w:val="center"/>
              <w:rPr>
                <w:rFonts w:cs="Arial"/>
                <w:szCs w:val="12"/>
              </w:rPr>
            </w:pPr>
            <w:r>
              <w:rPr>
                <w:rFonts w:cs="Arial"/>
                <w:szCs w:val="16"/>
              </w:rPr>
              <w:t>sub-limit</w:t>
            </w:r>
          </w:p>
        </w:tc>
        <w:tc>
          <w:tcPr>
            <w:tcW w:w="955" w:type="dxa"/>
            <w:vMerge w:val="restart"/>
            <w:shd w:val="clear" w:color="auto" w:fill="D9D9D9" w:themeFill="background1" w:themeFillShade="D9"/>
          </w:tcPr>
          <w:p w14:paraId="43CA7898" w14:textId="77777777" w:rsidR="00FB143D" w:rsidRDefault="00A55661">
            <w:pPr>
              <w:jc w:val="center"/>
              <w:rPr>
                <w:rFonts w:cs="Arial"/>
                <w:szCs w:val="16"/>
              </w:rPr>
            </w:pPr>
            <w:r>
              <w:rPr>
                <w:rFonts w:cs="Arial"/>
                <w:szCs w:val="16"/>
              </w:rPr>
              <w:t>Aggregate</w:t>
            </w:r>
          </w:p>
          <w:p w14:paraId="43CA789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89A" w14:textId="77777777" w:rsidR="00FB143D" w:rsidRDefault="00A55661">
            <w:pPr>
              <w:jc w:val="center"/>
              <w:rPr>
                <w:rFonts w:cs="Arial"/>
                <w:szCs w:val="16"/>
              </w:rPr>
            </w:pPr>
            <w:r>
              <w:rPr>
                <w:rFonts w:cs="Arial"/>
                <w:szCs w:val="16"/>
              </w:rPr>
              <w:t xml:space="preserve">Per </w:t>
            </w:r>
          </w:p>
          <w:p w14:paraId="43CA789B" w14:textId="77777777" w:rsidR="00FB143D" w:rsidRDefault="00A55661">
            <w:pPr>
              <w:jc w:val="center"/>
              <w:rPr>
                <w:rFonts w:cs="Arial"/>
                <w:szCs w:val="16"/>
              </w:rPr>
            </w:pPr>
            <w:r>
              <w:rPr>
                <w:rFonts w:cs="Arial"/>
                <w:b/>
                <w:bCs/>
                <w:szCs w:val="16"/>
              </w:rPr>
              <w:t>occurrence</w:t>
            </w:r>
          </w:p>
          <w:p w14:paraId="43CA789C" w14:textId="77777777" w:rsidR="00FB143D" w:rsidRDefault="00A55661">
            <w:pPr>
              <w:jc w:val="center"/>
              <w:rPr>
                <w:rFonts w:cs="Arial"/>
                <w:szCs w:val="12"/>
              </w:rPr>
            </w:pPr>
            <w:r>
              <w:rPr>
                <w:rFonts w:cs="Arial"/>
                <w:szCs w:val="16"/>
              </w:rPr>
              <w:t>sub-limit</w:t>
            </w:r>
          </w:p>
        </w:tc>
        <w:tc>
          <w:tcPr>
            <w:tcW w:w="955" w:type="dxa"/>
            <w:vMerge w:val="restart"/>
            <w:shd w:val="clear" w:color="auto" w:fill="D9D9D9" w:themeFill="background1" w:themeFillShade="D9"/>
          </w:tcPr>
          <w:p w14:paraId="43CA789D" w14:textId="77777777" w:rsidR="00FB143D" w:rsidRDefault="00A55661">
            <w:pPr>
              <w:jc w:val="center"/>
              <w:rPr>
                <w:rFonts w:cs="Arial"/>
                <w:szCs w:val="16"/>
              </w:rPr>
            </w:pPr>
            <w:r>
              <w:rPr>
                <w:rFonts w:cs="Arial"/>
                <w:szCs w:val="16"/>
              </w:rPr>
              <w:t>Aggregate</w:t>
            </w:r>
          </w:p>
          <w:p w14:paraId="43CA789E" w14:textId="77777777" w:rsidR="00FB143D" w:rsidRDefault="00A55661">
            <w:pPr>
              <w:jc w:val="center"/>
              <w:rPr>
                <w:rFonts w:cs="Arial"/>
                <w:szCs w:val="12"/>
              </w:rPr>
            </w:pPr>
            <w:r>
              <w:rPr>
                <w:rFonts w:cs="Arial"/>
                <w:szCs w:val="16"/>
              </w:rPr>
              <w:t>policy limit</w:t>
            </w:r>
          </w:p>
        </w:tc>
      </w:tr>
      <w:tr w:rsidR="00FB143D" w14:paraId="43CA78A9" w14:textId="77777777">
        <w:trPr>
          <w:trHeight w:val="40"/>
        </w:trPr>
        <w:tc>
          <w:tcPr>
            <w:tcW w:w="305" w:type="dxa"/>
            <w:vMerge/>
            <w:shd w:val="clear" w:color="auto" w:fill="D9D9D9" w:themeFill="background1" w:themeFillShade="D9"/>
            <w:vAlign w:val="center"/>
          </w:tcPr>
          <w:p w14:paraId="43CA78A0" w14:textId="77777777" w:rsidR="00FB143D" w:rsidRDefault="00FB143D"/>
        </w:tc>
        <w:tc>
          <w:tcPr>
            <w:tcW w:w="439" w:type="dxa"/>
            <w:shd w:val="clear" w:color="auto" w:fill="D9D9D9" w:themeFill="background1" w:themeFillShade="D9"/>
          </w:tcPr>
          <w:p w14:paraId="43CA78A1" w14:textId="77777777" w:rsidR="00FB143D" w:rsidRDefault="00A55661">
            <w:r>
              <w:t>1.1</w:t>
            </w:r>
          </w:p>
        </w:tc>
        <w:tc>
          <w:tcPr>
            <w:tcW w:w="4470" w:type="dxa"/>
            <w:gridSpan w:val="2"/>
          </w:tcPr>
          <w:p w14:paraId="43CA78A2" w14:textId="77777777" w:rsidR="00FB143D" w:rsidRDefault="00A55661">
            <w:r>
              <w:rPr>
                <w:b/>
                <w:bCs/>
              </w:rPr>
              <w:t>Physical damage</w:t>
            </w:r>
            <w:r>
              <w:t xml:space="preserve"> to; </w:t>
            </w:r>
          </w:p>
        </w:tc>
        <w:tc>
          <w:tcPr>
            <w:tcW w:w="1167" w:type="dxa"/>
            <w:vMerge/>
            <w:shd w:val="clear" w:color="auto" w:fill="D9D9D9" w:themeFill="background1" w:themeFillShade="D9"/>
          </w:tcPr>
          <w:p w14:paraId="43CA78A3" w14:textId="77777777" w:rsidR="00FB143D" w:rsidRDefault="00FB143D">
            <w:pPr>
              <w:jc w:val="center"/>
              <w:rPr>
                <w:rFonts w:cs="Arial"/>
                <w:szCs w:val="12"/>
              </w:rPr>
            </w:pPr>
          </w:p>
        </w:tc>
        <w:tc>
          <w:tcPr>
            <w:tcW w:w="1059" w:type="dxa"/>
            <w:vMerge/>
            <w:shd w:val="clear" w:color="auto" w:fill="D9D9D9" w:themeFill="background1" w:themeFillShade="D9"/>
          </w:tcPr>
          <w:p w14:paraId="43CA78A4" w14:textId="77777777" w:rsidR="00FB143D" w:rsidRDefault="00FB143D">
            <w:pPr>
              <w:jc w:val="center"/>
              <w:rPr>
                <w:rFonts w:cs="Arial"/>
                <w:szCs w:val="12"/>
              </w:rPr>
            </w:pPr>
          </w:p>
        </w:tc>
        <w:tc>
          <w:tcPr>
            <w:tcW w:w="1080" w:type="dxa"/>
            <w:vMerge/>
            <w:shd w:val="clear" w:color="auto" w:fill="D9D9D9" w:themeFill="background1" w:themeFillShade="D9"/>
          </w:tcPr>
          <w:p w14:paraId="43CA78A5" w14:textId="77777777" w:rsidR="00FB143D" w:rsidRDefault="00FB143D">
            <w:pPr>
              <w:jc w:val="center"/>
              <w:rPr>
                <w:rFonts w:cs="Arial"/>
                <w:szCs w:val="12"/>
              </w:rPr>
            </w:pPr>
          </w:p>
        </w:tc>
        <w:tc>
          <w:tcPr>
            <w:tcW w:w="955" w:type="dxa"/>
            <w:vMerge/>
            <w:shd w:val="clear" w:color="auto" w:fill="D9D9D9" w:themeFill="background1" w:themeFillShade="D9"/>
          </w:tcPr>
          <w:p w14:paraId="43CA78A6" w14:textId="77777777" w:rsidR="00FB143D" w:rsidRDefault="00FB143D">
            <w:pPr>
              <w:jc w:val="center"/>
              <w:rPr>
                <w:rFonts w:cs="Arial"/>
                <w:szCs w:val="12"/>
              </w:rPr>
            </w:pPr>
          </w:p>
        </w:tc>
        <w:tc>
          <w:tcPr>
            <w:tcW w:w="1080" w:type="dxa"/>
            <w:vMerge/>
            <w:shd w:val="clear" w:color="auto" w:fill="D9D9D9" w:themeFill="background1" w:themeFillShade="D9"/>
          </w:tcPr>
          <w:p w14:paraId="43CA78A7" w14:textId="77777777" w:rsidR="00FB143D" w:rsidRDefault="00FB143D">
            <w:pPr>
              <w:jc w:val="center"/>
              <w:rPr>
                <w:rFonts w:cs="Arial"/>
                <w:szCs w:val="12"/>
              </w:rPr>
            </w:pPr>
          </w:p>
        </w:tc>
        <w:tc>
          <w:tcPr>
            <w:tcW w:w="955" w:type="dxa"/>
            <w:vMerge/>
            <w:shd w:val="clear" w:color="auto" w:fill="D9D9D9" w:themeFill="background1" w:themeFillShade="D9"/>
          </w:tcPr>
          <w:p w14:paraId="43CA78A8" w14:textId="77777777" w:rsidR="00FB143D" w:rsidRDefault="00FB143D">
            <w:pPr>
              <w:jc w:val="center"/>
              <w:rPr>
                <w:rFonts w:cs="Arial"/>
                <w:szCs w:val="12"/>
              </w:rPr>
            </w:pPr>
          </w:p>
        </w:tc>
      </w:tr>
      <w:tr w:rsidR="00FB143D" w14:paraId="43CA78B3" w14:textId="77777777">
        <w:trPr>
          <w:trHeight w:val="40"/>
        </w:trPr>
        <w:tc>
          <w:tcPr>
            <w:tcW w:w="305" w:type="dxa"/>
            <w:vMerge/>
            <w:shd w:val="clear" w:color="auto" w:fill="D9D9D9" w:themeFill="background1" w:themeFillShade="D9"/>
            <w:vAlign w:val="center"/>
          </w:tcPr>
          <w:p w14:paraId="43CA78AA" w14:textId="77777777" w:rsidR="00FB143D" w:rsidRDefault="00FB143D"/>
        </w:tc>
        <w:tc>
          <w:tcPr>
            <w:tcW w:w="439" w:type="dxa"/>
            <w:shd w:val="clear" w:color="auto" w:fill="D9D9D9" w:themeFill="background1" w:themeFillShade="D9"/>
          </w:tcPr>
          <w:p w14:paraId="43CA78AB" w14:textId="77777777" w:rsidR="00FB143D" w:rsidRDefault="00A55661">
            <w:r>
              <w:t>1.2</w:t>
            </w:r>
          </w:p>
        </w:tc>
        <w:tc>
          <w:tcPr>
            <w:tcW w:w="4470" w:type="dxa"/>
            <w:gridSpan w:val="2"/>
          </w:tcPr>
          <w:p w14:paraId="43CA78AC" w14:textId="77777777" w:rsidR="00FB143D" w:rsidRDefault="00A55661">
            <w:r>
              <w:t xml:space="preserve">A </w:t>
            </w:r>
            <w:r>
              <w:rPr>
                <w:b/>
                <w:bCs/>
              </w:rPr>
              <w:t>newly constructed or renovated fixed asset</w:t>
            </w:r>
            <w:r>
              <w:fldChar w:fldCharType="begin"/>
            </w:r>
            <w:r>
              <w:instrText xml:space="preserve"> XE "new construction or renovation asset" </w:instrText>
            </w:r>
            <w:r>
              <w:fldChar w:fldCharType="end"/>
            </w:r>
            <w:r>
              <w:t>(s).</w:t>
            </w:r>
          </w:p>
        </w:tc>
        <w:tc>
          <w:tcPr>
            <w:tcW w:w="1167" w:type="dxa"/>
          </w:tcPr>
          <w:p w14:paraId="43CA78AD" w14:textId="77777777" w:rsidR="00FB143D" w:rsidRDefault="00A55661">
            <w:pPr>
              <w:jc w:val="center"/>
              <w:rPr>
                <w:rFonts w:cs="Arial"/>
                <w:szCs w:val="12"/>
              </w:rPr>
            </w:pPr>
            <w:r>
              <w:rPr>
                <w:rFonts w:cs="Arial"/>
                <w:szCs w:val="16"/>
              </w:rPr>
              <w:t>$50,000</w:t>
            </w:r>
          </w:p>
        </w:tc>
        <w:tc>
          <w:tcPr>
            <w:tcW w:w="1059" w:type="dxa"/>
          </w:tcPr>
          <w:p w14:paraId="43CA78AE" w14:textId="77777777" w:rsidR="00FB143D" w:rsidRDefault="00A55661">
            <w:pPr>
              <w:jc w:val="center"/>
              <w:rPr>
                <w:rFonts w:cs="Arial"/>
                <w:szCs w:val="12"/>
              </w:rPr>
            </w:pPr>
            <w:r>
              <w:rPr>
                <w:rFonts w:cs="Arial"/>
                <w:szCs w:val="16"/>
              </w:rPr>
              <w:t>$50,000</w:t>
            </w:r>
          </w:p>
        </w:tc>
        <w:tc>
          <w:tcPr>
            <w:tcW w:w="1080" w:type="dxa"/>
          </w:tcPr>
          <w:p w14:paraId="43CA78AF" w14:textId="77777777" w:rsidR="00FB143D" w:rsidRDefault="00A55661">
            <w:pPr>
              <w:jc w:val="center"/>
              <w:rPr>
                <w:rFonts w:cs="Arial"/>
                <w:szCs w:val="12"/>
              </w:rPr>
            </w:pPr>
            <w:r>
              <w:rPr>
                <w:rFonts w:cs="Arial"/>
                <w:szCs w:val="16"/>
              </w:rPr>
              <w:t>$100,000</w:t>
            </w:r>
          </w:p>
        </w:tc>
        <w:tc>
          <w:tcPr>
            <w:tcW w:w="955" w:type="dxa"/>
          </w:tcPr>
          <w:p w14:paraId="43CA78B0" w14:textId="77777777" w:rsidR="00FB143D" w:rsidRDefault="00A55661">
            <w:pPr>
              <w:jc w:val="center"/>
              <w:rPr>
                <w:rFonts w:cs="Arial"/>
                <w:szCs w:val="12"/>
              </w:rPr>
            </w:pPr>
            <w:r>
              <w:rPr>
                <w:rFonts w:cs="Arial"/>
                <w:szCs w:val="16"/>
              </w:rPr>
              <w:t>$100,000</w:t>
            </w:r>
          </w:p>
        </w:tc>
        <w:tc>
          <w:tcPr>
            <w:tcW w:w="1080" w:type="dxa"/>
          </w:tcPr>
          <w:p w14:paraId="43CA78B1" w14:textId="77777777" w:rsidR="00FB143D" w:rsidRDefault="00A55661">
            <w:pPr>
              <w:jc w:val="center"/>
              <w:rPr>
                <w:rFonts w:cs="Arial"/>
                <w:szCs w:val="12"/>
              </w:rPr>
            </w:pPr>
            <w:r>
              <w:rPr>
                <w:rFonts w:cs="Arial"/>
                <w:szCs w:val="16"/>
              </w:rPr>
              <w:t>$250,000</w:t>
            </w:r>
          </w:p>
        </w:tc>
        <w:tc>
          <w:tcPr>
            <w:tcW w:w="955" w:type="dxa"/>
          </w:tcPr>
          <w:p w14:paraId="43CA78B2" w14:textId="77777777" w:rsidR="00FB143D" w:rsidRDefault="00A55661">
            <w:pPr>
              <w:jc w:val="center"/>
              <w:rPr>
                <w:rFonts w:cs="Arial"/>
                <w:szCs w:val="12"/>
              </w:rPr>
            </w:pPr>
            <w:r>
              <w:rPr>
                <w:rFonts w:cs="Arial"/>
                <w:szCs w:val="16"/>
              </w:rPr>
              <w:t>$250,000</w:t>
            </w:r>
          </w:p>
        </w:tc>
      </w:tr>
      <w:tr w:rsidR="00FB143D" w14:paraId="43CA78B5" w14:textId="77777777">
        <w:tc>
          <w:tcPr>
            <w:tcW w:w="11510" w:type="dxa"/>
            <w:gridSpan w:val="10"/>
            <w:shd w:val="clear" w:color="auto" w:fill="D9D9D9" w:themeFill="background1" w:themeFillShade="D9"/>
          </w:tcPr>
          <w:p w14:paraId="43CA78B4" w14:textId="77777777" w:rsidR="00FB143D" w:rsidRDefault="00A55661">
            <w:r>
              <w:t>This coverage does not apply:</w:t>
            </w:r>
          </w:p>
        </w:tc>
      </w:tr>
      <w:tr w:rsidR="00FB143D" w14:paraId="43CA78B8" w14:textId="77777777">
        <w:tc>
          <w:tcPr>
            <w:tcW w:w="305" w:type="dxa"/>
            <w:shd w:val="clear" w:color="auto" w:fill="D9D9D9" w:themeFill="background1" w:themeFillShade="D9"/>
          </w:tcPr>
          <w:p w14:paraId="43CA78B6" w14:textId="77777777" w:rsidR="00FB143D" w:rsidRDefault="00A55661">
            <w:r>
              <w:t>1</w:t>
            </w:r>
          </w:p>
        </w:tc>
        <w:tc>
          <w:tcPr>
            <w:tcW w:w="11205" w:type="dxa"/>
            <w:gridSpan w:val="9"/>
          </w:tcPr>
          <w:p w14:paraId="43CA78B7" w14:textId="77777777" w:rsidR="00FB143D" w:rsidRDefault="00A55661">
            <w:r>
              <w:t xml:space="preserve">To the part of a covered </w:t>
            </w:r>
            <w:r>
              <w:rPr>
                <w:b/>
              </w:rPr>
              <w:t>dwelling asset</w:t>
            </w:r>
            <w:r>
              <w:t xml:space="preserve"> that is not under construction or renovation;</w:t>
            </w:r>
          </w:p>
        </w:tc>
      </w:tr>
      <w:tr w:rsidR="00FB143D" w14:paraId="43CA78BB" w14:textId="77777777">
        <w:tc>
          <w:tcPr>
            <w:tcW w:w="305" w:type="dxa"/>
            <w:shd w:val="clear" w:color="auto" w:fill="D9D9D9" w:themeFill="background1" w:themeFillShade="D9"/>
          </w:tcPr>
          <w:p w14:paraId="43CA78B9" w14:textId="77777777" w:rsidR="00FB143D" w:rsidRDefault="00A55661">
            <w:r>
              <w:t>2</w:t>
            </w:r>
          </w:p>
        </w:tc>
        <w:tc>
          <w:tcPr>
            <w:tcW w:w="11205" w:type="dxa"/>
            <w:gridSpan w:val="9"/>
          </w:tcPr>
          <w:p w14:paraId="43CA78BA" w14:textId="77777777" w:rsidR="00FB143D" w:rsidRDefault="00A55661">
            <w:r>
              <w:t>To construction or renovation physical operations if the total labor and material project costs are under $5,000;</w:t>
            </w:r>
          </w:p>
        </w:tc>
      </w:tr>
      <w:tr w:rsidR="00FB143D" w14:paraId="43CA78BE" w14:textId="77777777">
        <w:tc>
          <w:tcPr>
            <w:tcW w:w="305" w:type="dxa"/>
            <w:vMerge w:val="restart"/>
            <w:shd w:val="clear" w:color="auto" w:fill="D9D9D9" w:themeFill="background1" w:themeFillShade="D9"/>
          </w:tcPr>
          <w:p w14:paraId="43CA78BC" w14:textId="77777777" w:rsidR="00FB143D" w:rsidRDefault="00A55661">
            <w:r>
              <w:t>3</w:t>
            </w:r>
          </w:p>
        </w:tc>
        <w:tc>
          <w:tcPr>
            <w:tcW w:w="11205" w:type="dxa"/>
            <w:gridSpan w:val="9"/>
          </w:tcPr>
          <w:p w14:paraId="43CA78BD" w14:textId="77777777" w:rsidR="00FB143D" w:rsidRDefault="00A55661">
            <w:r>
              <w:t xml:space="preserve">If the </w:t>
            </w:r>
            <w:r>
              <w:rPr>
                <w:b/>
              </w:rPr>
              <w:t>first-named insured</w:t>
            </w:r>
            <w:r>
              <w:t xml:space="preserve"> fails to emailed a written request (read receipt) to </w:t>
            </w:r>
            <w:r>
              <w:rPr>
                <w:b/>
              </w:rPr>
              <w:t>us</w:t>
            </w:r>
            <w:r>
              <w:t xml:space="preserve"> within </w:t>
            </w:r>
            <w:r>
              <w:rPr>
                <w:shd w:val="clear" w:color="auto" w:fill="FFFF00"/>
              </w:rPr>
              <w:t xml:space="preserve">60 </w:t>
            </w:r>
            <w:r>
              <w:rPr>
                <w:b/>
                <w:shd w:val="clear" w:color="auto" w:fill="FFFF00"/>
              </w:rPr>
              <w:t>day</w:t>
            </w:r>
            <w:r>
              <w:rPr>
                <w:shd w:val="clear" w:color="auto" w:fill="FFFF00"/>
              </w:rPr>
              <w:t>s</w:t>
            </w:r>
            <w:r>
              <w:t xml:space="preserve"> of the commencement of construction or renovation date requesting </w:t>
            </w:r>
            <w:r>
              <w:rPr>
                <w:b/>
              </w:rPr>
              <w:t>us</w:t>
            </w:r>
            <w:r>
              <w:t>; and:</w:t>
            </w:r>
          </w:p>
        </w:tc>
      </w:tr>
      <w:tr w:rsidR="00FB143D" w14:paraId="43CA78C2" w14:textId="77777777">
        <w:tc>
          <w:tcPr>
            <w:tcW w:w="305" w:type="dxa"/>
            <w:vMerge/>
            <w:shd w:val="clear" w:color="auto" w:fill="D9D9D9" w:themeFill="background1" w:themeFillShade="D9"/>
          </w:tcPr>
          <w:p w14:paraId="43CA78BF" w14:textId="77777777" w:rsidR="00FB143D" w:rsidRDefault="00FB143D"/>
        </w:tc>
        <w:tc>
          <w:tcPr>
            <w:tcW w:w="439" w:type="dxa"/>
            <w:shd w:val="clear" w:color="auto" w:fill="D9D9D9" w:themeFill="background1" w:themeFillShade="D9"/>
          </w:tcPr>
          <w:p w14:paraId="43CA78C0" w14:textId="77777777" w:rsidR="00FB143D" w:rsidRDefault="00A55661">
            <w:r>
              <w:t>3.1</w:t>
            </w:r>
          </w:p>
        </w:tc>
        <w:tc>
          <w:tcPr>
            <w:tcW w:w="10766" w:type="dxa"/>
            <w:gridSpan w:val="8"/>
          </w:tcPr>
          <w:p w14:paraId="43CA78C1" w14:textId="77777777" w:rsidR="00FB143D" w:rsidRDefault="00A55661">
            <w:r>
              <w:t xml:space="preserve">If </w:t>
            </w:r>
            <w:r>
              <w:rPr>
                <w:b/>
              </w:rPr>
              <w:t>we</w:t>
            </w:r>
            <w:r>
              <w:t xml:space="preserve"> do not agree to add the </w:t>
            </w:r>
            <w:r>
              <w:rPr>
                <w:b/>
                <w:bCs/>
              </w:rPr>
              <w:t>newly constructed or renovated fixed asset</w:t>
            </w:r>
            <w:r>
              <w:t xml:space="preserve"> to this policy;</w:t>
            </w:r>
          </w:p>
        </w:tc>
      </w:tr>
      <w:tr w:rsidR="00FB143D" w14:paraId="43CA78C6" w14:textId="77777777">
        <w:tc>
          <w:tcPr>
            <w:tcW w:w="305" w:type="dxa"/>
            <w:vMerge/>
            <w:shd w:val="clear" w:color="auto" w:fill="D9D9D9" w:themeFill="background1" w:themeFillShade="D9"/>
          </w:tcPr>
          <w:p w14:paraId="43CA78C3" w14:textId="77777777" w:rsidR="00FB143D" w:rsidRDefault="00FB143D"/>
        </w:tc>
        <w:tc>
          <w:tcPr>
            <w:tcW w:w="439" w:type="dxa"/>
            <w:vMerge w:val="restart"/>
            <w:shd w:val="clear" w:color="auto" w:fill="D9D9D9" w:themeFill="background1" w:themeFillShade="D9"/>
          </w:tcPr>
          <w:p w14:paraId="43CA78C4" w14:textId="77777777" w:rsidR="00FB143D" w:rsidRDefault="00A55661">
            <w:r>
              <w:t>3.2</w:t>
            </w:r>
          </w:p>
        </w:tc>
        <w:tc>
          <w:tcPr>
            <w:tcW w:w="10766" w:type="dxa"/>
            <w:gridSpan w:val="8"/>
          </w:tcPr>
          <w:p w14:paraId="43CA78C5" w14:textId="77777777" w:rsidR="00FB143D" w:rsidRDefault="00A55661">
            <w:r>
              <w:t xml:space="preserve">If the conditionally covered risk exception(s) claim(s) does not directly result from </w:t>
            </w:r>
            <w:r>
              <w:rPr>
                <w:b/>
                <w:bCs/>
              </w:rPr>
              <w:t>newly constructed or renovated fixed asset</w:t>
            </w:r>
            <w:r>
              <w:t xml:space="preserve"> </w:t>
            </w:r>
            <w:r>
              <w:rPr>
                <w:b/>
                <w:bCs/>
              </w:rPr>
              <w:t>physical damage</w:t>
            </w:r>
            <w:r>
              <w:t>:</w:t>
            </w:r>
          </w:p>
        </w:tc>
      </w:tr>
      <w:tr w:rsidR="00FB143D" w14:paraId="43CA78CB" w14:textId="77777777">
        <w:tc>
          <w:tcPr>
            <w:tcW w:w="305" w:type="dxa"/>
            <w:vMerge/>
            <w:shd w:val="clear" w:color="auto" w:fill="D9D9D9" w:themeFill="background1" w:themeFillShade="D9"/>
          </w:tcPr>
          <w:p w14:paraId="43CA78C7" w14:textId="77777777" w:rsidR="00FB143D" w:rsidRDefault="00FB143D"/>
        </w:tc>
        <w:tc>
          <w:tcPr>
            <w:tcW w:w="439" w:type="dxa"/>
            <w:vMerge/>
            <w:shd w:val="clear" w:color="auto" w:fill="D9D9D9" w:themeFill="background1" w:themeFillShade="D9"/>
          </w:tcPr>
          <w:p w14:paraId="43CA78C8" w14:textId="77777777" w:rsidR="00FB143D" w:rsidRDefault="00FB143D"/>
        </w:tc>
        <w:tc>
          <w:tcPr>
            <w:tcW w:w="598" w:type="dxa"/>
            <w:shd w:val="clear" w:color="auto" w:fill="D9D9D9" w:themeFill="background1" w:themeFillShade="D9"/>
          </w:tcPr>
          <w:p w14:paraId="43CA78C9" w14:textId="77777777" w:rsidR="00FB143D" w:rsidRDefault="00A55661">
            <w:r>
              <w:t>3.2.1</w:t>
            </w:r>
          </w:p>
        </w:tc>
        <w:tc>
          <w:tcPr>
            <w:tcW w:w="10168" w:type="dxa"/>
            <w:gridSpan w:val="7"/>
          </w:tcPr>
          <w:p w14:paraId="43CA78CA" w14:textId="77777777" w:rsidR="00FB143D" w:rsidRDefault="00A55661">
            <w:r>
              <w:t xml:space="preserve">That </w:t>
            </w:r>
            <w:r>
              <w:rPr>
                <w:b/>
              </w:rPr>
              <w:t>you</w:t>
            </w:r>
            <w:r>
              <w:t xml:space="preserve"> own;</w:t>
            </w:r>
          </w:p>
        </w:tc>
      </w:tr>
      <w:tr w:rsidR="00FB143D" w14:paraId="43CA78D0" w14:textId="77777777">
        <w:tc>
          <w:tcPr>
            <w:tcW w:w="305" w:type="dxa"/>
            <w:vMerge/>
            <w:shd w:val="clear" w:color="auto" w:fill="D9D9D9" w:themeFill="background1" w:themeFillShade="D9"/>
          </w:tcPr>
          <w:p w14:paraId="43CA78CC" w14:textId="77777777" w:rsidR="00FB143D" w:rsidRDefault="00FB143D"/>
        </w:tc>
        <w:tc>
          <w:tcPr>
            <w:tcW w:w="439" w:type="dxa"/>
            <w:vMerge/>
            <w:shd w:val="clear" w:color="auto" w:fill="D9D9D9" w:themeFill="background1" w:themeFillShade="D9"/>
          </w:tcPr>
          <w:p w14:paraId="43CA78CD" w14:textId="77777777" w:rsidR="00FB143D" w:rsidRDefault="00FB143D"/>
        </w:tc>
        <w:tc>
          <w:tcPr>
            <w:tcW w:w="598" w:type="dxa"/>
            <w:shd w:val="clear" w:color="auto" w:fill="D9D9D9" w:themeFill="background1" w:themeFillShade="D9"/>
          </w:tcPr>
          <w:p w14:paraId="43CA78CE" w14:textId="77777777" w:rsidR="00FB143D" w:rsidRDefault="00A55661">
            <w:r>
              <w:t>3.2.2</w:t>
            </w:r>
          </w:p>
        </w:tc>
        <w:tc>
          <w:tcPr>
            <w:tcW w:w="10168" w:type="dxa"/>
            <w:gridSpan w:val="7"/>
          </w:tcPr>
          <w:p w14:paraId="43CA78CF" w14:textId="77777777" w:rsidR="00FB143D" w:rsidRDefault="00A55661">
            <w:r>
              <w:t xml:space="preserve">That is in your </w:t>
            </w:r>
            <w:r>
              <w:rPr>
                <w:b/>
              </w:rPr>
              <w:t>care, custody, or control</w:t>
            </w:r>
            <w:r>
              <w:t>; or</w:t>
            </w:r>
          </w:p>
        </w:tc>
      </w:tr>
      <w:tr w:rsidR="00FB143D" w14:paraId="43CA78D5" w14:textId="77777777">
        <w:tc>
          <w:tcPr>
            <w:tcW w:w="305" w:type="dxa"/>
            <w:vMerge/>
            <w:shd w:val="clear" w:color="auto" w:fill="D9D9D9" w:themeFill="background1" w:themeFillShade="D9"/>
          </w:tcPr>
          <w:p w14:paraId="43CA78D1" w14:textId="77777777" w:rsidR="00FB143D" w:rsidRDefault="00FB143D"/>
        </w:tc>
        <w:tc>
          <w:tcPr>
            <w:tcW w:w="439" w:type="dxa"/>
            <w:vMerge/>
            <w:shd w:val="clear" w:color="auto" w:fill="D9D9D9" w:themeFill="background1" w:themeFillShade="D9"/>
          </w:tcPr>
          <w:p w14:paraId="43CA78D2" w14:textId="77777777" w:rsidR="00FB143D" w:rsidRDefault="00FB143D"/>
        </w:tc>
        <w:tc>
          <w:tcPr>
            <w:tcW w:w="598" w:type="dxa"/>
            <w:shd w:val="clear" w:color="auto" w:fill="D9D9D9" w:themeFill="background1" w:themeFillShade="D9"/>
          </w:tcPr>
          <w:p w14:paraId="43CA78D3" w14:textId="77777777" w:rsidR="00FB143D" w:rsidRDefault="00A55661">
            <w:r>
              <w:t>3.2.3</w:t>
            </w:r>
          </w:p>
        </w:tc>
        <w:tc>
          <w:tcPr>
            <w:tcW w:w="10168" w:type="dxa"/>
            <w:gridSpan w:val="7"/>
          </w:tcPr>
          <w:p w14:paraId="43CA78D4" w14:textId="77777777" w:rsidR="00FB143D" w:rsidRDefault="00A55661">
            <w:r>
              <w:t xml:space="preserve">That </w:t>
            </w:r>
            <w:r>
              <w:rPr>
                <w:b/>
              </w:rPr>
              <w:t>you</w:t>
            </w:r>
            <w:r>
              <w:t xml:space="preserve"> are contractually obligated to insure; and</w:t>
            </w:r>
          </w:p>
        </w:tc>
      </w:tr>
      <w:tr w:rsidR="00FB143D" w14:paraId="43CA78D8" w14:textId="77777777">
        <w:tc>
          <w:tcPr>
            <w:tcW w:w="305" w:type="dxa"/>
            <w:shd w:val="clear" w:color="auto" w:fill="D9D9D9" w:themeFill="background1" w:themeFillShade="D9"/>
          </w:tcPr>
          <w:p w14:paraId="43CA78D6" w14:textId="77777777" w:rsidR="00FB143D" w:rsidRDefault="00A55661">
            <w:r>
              <w:t>4</w:t>
            </w:r>
          </w:p>
        </w:tc>
        <w:tc>
          <w:tcPr>
            <w:tcW w:w="11205" w:type="dxa"/>
            <w:gridSpan w:val="9"/>
          </w:tcPr>
          <w:p w14:paraId="43CA78D7" w14:textId="77777777" w:rsidR="00FB143D" w:rsidRDefault="00A55661">
            <w:r>
              <w:t xml:space="preserve">If the claim(s) is not </w:t>
            </w:r>
            <w:r>
              <w:rPr>
                <w:b/>
              </w:rPr>
              <w:t>generally involving</w:t>
            </w:r>
            <w:r>
              <w:t xml:space="preserve"> one or more </w:t>
            </w:r>
            <w:r>
              <w:rPr>
                <w:b/>
              </w:rPr>
              <w:t>specific construction hazards</w:t>
            </w:r>
            <w:r>
              <w:rPr>
                <w:bCs/>
              </w:rPr>
              <w:t>.</w:t>
            </w:r>
          </w:p>
        </w:tc>
      </w:tr>
    </w:tbl>
    <w:p w14:paraId="43CA78D9" w14:textId="77777777" w:rsidR="00FB143D" w:rsidRDefault="00A55661">
      <w:pPr>
        <w:pStyle w:val="Heading3"/>
      </w:pPr>
      <w:bookmarkStart w:id="21" w:name="_Toc206482983"/>
      <w:r>
        <w:t>Sub-limited covered appurtenant structure assets</w:t>
      </w:r>
      <w:bookmarkEnd w:id="21"/>
    </w:p>
    <w:tbl>
      <w:tblPr>
        <w:tblStyle w:val="TableGrid"/>
        <w:tblW w:w="11515" w:type="dxa"/>
        <w:tblLayout w:type="fixed"/>
        <w:tblLook w:val="04A0" w:firstRow="1" w:lastRow="0" w:firstColumn="1" w:lastColumn="0" w:noHBand="0" w:noVBand="1"/>
      </w:tblPr>
      <w:tblGrid>
        <w:gridCol w:w="434"/>
        <w:gridCol w:w="4781"/>
        <w:gridCol w:w="1080"/>
        <w:gridCol w:w="990"/>
        <w:gridCol w:w="1080"/>
        <w:gridCol w:w="1006"/>
        <w:gridCol w:w="1085"/>
        <w:gridCol w:w="1059"/>
      </w:tblGrid>
      <w:tr w:rsidR="00FB143D" w14:paraId="43CA78DE" w14:textId="77777777">
        <w:trPr>
          <w:trHeight w:val="185"/>
        </w:trPr>
        <w:tc>
          <w:tcPr>
            <w:tcW w:w="5215" w:type="dxa"/>
            <w:gridSpan w:val="2"/>
            <w:shd w:val="clear" w:color="auto" w:fill="D9D9D9" w:themeFill="background1" w:themeFillShade="D9"/>
            <w:vAlign w:val="center"/>
          </w:tcPr>
          <w:p w14:paraId="43CA78DA" w14:textId="77777777" w:rsidR="00FB143D" w:rsidRDefault="00A55661">
            <w:bookmarkStart w:id="22" w:name="_Toc205189877"/>
            <w:bookmarkStart w:id="23" w:name="_Toc205549708"/>
            <w:r>
              <w:t>The coverage only applies if:</w:t>
            </w:r>
          </w:p>
        </w:tc>
        <w:tc>
          <w:tcPr>
            <w:tcW w:w="2070" w:type="dxa"/>
            <w:gridSpan w:val="2"/>
            <w:shd w:val="clear" w:color="auto" w:fill="D9D9D9" w:themeFill="background1" w:themeFillShade="D9"/>
            <w:vAlign w:val="center"/>
          </w:tcPr>
          <w:p w14:paraId="43CA78DB" w14:textId="77777777" w:rsidR="00FB143D" w:rsidRDefault="00A55661">
            <w:pPr>
              <w:jc w:val="center"/>
              <w:rPr>
                <w:rFonts w:cs="Arial"/>
                <w:szCs w:val="12"/>
              </w:rPr>
            </w:pPr>
            <w:r>
              <w:rPr>
                <w:rFonts w:cs="Arial"/>
                <w:szCs w:val="12"/>
              </w:rPr>
              <w:t>Basic</w:t>
            </w:r>
          </w:p>
        </w:tc>
        <w:tc>
          <w:tcPr>
            <w:tcW w:w="2086" w:type="dxa"/>
            <w:gridSpan w:val="2"/>
            <w:shd w:val="clear" w:color="auto" w:fill="D9D9D9" w:themeFill="background1" w:themeFillShade="D9"/>
            <w:vAlign w:val="center"/>
          </w:tcPr>
          <w:p w14:paraId="43CA78DC" w14:textId="77777777" w:rsidR="00FB143D" w:rsidRDefault="00A55661">
            <w:pPr>
              <w:jc w:val="center"/>
              <w:rPr>
                <w:rFonts w:cs="Arial"/>
                <w:szCs w:val="12"/>
              </w:rPr>
            </w:pPr>
            <w:r>
              <w:rPr>
                <w:rFonts w:cs="Arial"/>
                <w:szCs w:val="12"/>
              </w:rPr>
              <w:t>Standard</w:t>
            </w:r>
          </w:p>
        </w:tc>
        <w:tc>
          <w:tcPr>
            <w:tcW w:w="2144" w:type="dxa"/>
            <w:gridSpan w:val="2"/>
            <w:shd w:val="clear" w:color="auto" w:fill="D9D9D9" w:themeFill="background1" w:themeFillShade="D9"/>
            <w:vAlign w:val="center"/>
          </w:tcPr>
          <w:p w14:paraId="43CA78DD" w14:textId="77777777" w:rsidR="00FB143D" w:rsidRDefault="00A55661">
            <w:pPr>
              <w:jc w:val="center"/>
              <w:rPr>
                <w:rFonts w:cs="Arial"/>
                <w:szCs w:val="12"/>
              </w:rPr>
            </w:pPr>
            <w:r>
              <w:rPr>
                <w:rFonts w:cs="Arial"/>
                <w:szCs w:val="12"/>
              </w:rPr>
              <w:t>Preferred</w:t>
            </w:r>
          </w:p>
        </w:tc>
      </w:tr>
      <w:tr w:rsidR="00FB143D" w14:paraId="43CA78EF" w14:textId="77777777">
        <w:trPr>
          <w:trHeight w:val="40"/>
        </w:trPr>
        <w:tc>
          <w:tcPr>
            <w:tcW w:w="5215" w:type="dxa"/>
            <w:gridSpan w:val="2"/>
            <w:shd w:val="clear" w:color="auto" w:fill="D9D9D9" w:themeFill="background1" w:themeFillShade="D9"/>
          </w:tcPr>
          <w:p w14:paraId="43CA78DF" w14:textId="77777777" w:rsidR="00FB143D" w:rsidRDefault="00A55661">
            <w:r>
              <w:t xml:space="preserve">The claim(s) directly results from covered </w:t>
            </w:r>
            <w:r>
              <w:rPr>
                <w:b/>
                <w:bCs/>
              </w:rPr>
              <w:t>physical damage</w:t>
            </w:r>
            <w:r>
              <w:t xml:space="preserve"> to:</w:t>
            </w:r>
          </w:p>
        </w:tc>
        <w:tc>
          <w:tcPr>
            <w:tcW w:w="1080" w:type="dxa"/>
            <w:shd w:val="clear" w:color="auto" w:fill="D9D9D9" w:themeFill="background1" w:themeFillShade="D9"/>
          </w:tcPr>
          <w:p w14:paraId="43CA78E0" w14:textId="77777777" w:rsidR="00FB143D" w:rsidRDefault="00A55661">
            <w:pPr>
              <w:jc w:val="center"/>
              <w:rPr>
                <w:rFonts w:cs="Arial"/>
                <w:szCs w:val="16"/>
              </w:rPr>
            </w:pPr>
            <w:r>
              <w:rPr>
                <w:rFonts w:cs="Arial"/>
                <w:szCs w:val="16"/>
              </w:rPr>
              <w:t xml:space="preserve">Per </w:t>
            </w:r>
          </w:p>
          <w:p w14:paraId="43CA78E1" w14:textId="77777777" w:rsidR="00FB143D" w:rsidRDefault="00A55661">
            <w:pPr>
              <w:jc w:val="center"/>
              <w:rPr>
                <w:rFonts w:cs="Arial"/>
                <w:szCs w:val="16"/>
              </w:rPr>
            </w:pPr>
            <w:r>
              <w:rPr>
                <w:rFonts w:cs="Arial"/>
                <w:b/>
                <w:bCs/>
                <w:szCs w:val="16"/>
              </w:rPr>
              <w:t>occurrence</w:t>
            </w:r>
          </w:p>
          <w:p w14:paraId="43CA78E2" w14:textId="77777777" w:rsidR="00FB143D" w:rsidRDefault="00A55661">
            <w:pPr>
              <w:jc w:val="center"/>
              <w:rPr>
                <w:rFonts w:cs="Arial"/>
                <w:szCs w:val="12"/>
              </w:rPr>
            </w:pPr>
            <w:r>
              <w:rPr>
                <w:rFonts w:cs="Arial"/>
                <w:szCs w:val="16"/>
              </w:rPr>
              <w:t>sub-limit</w:t>
            </w:r>
          </w:p>
        </w:tc>
        <w:tc>
          <w:tcPr>
            <w:tcW w:w="990" w:type="dxa"/>
            <w:shd w:val="clear" w:color="auto" w:fill="D9D9D9" w:themeFill="background1" w:themeFillShade="D9"/>
          </w:tcPr>
          <w:p w14:paraId="43CA78E3" w14:textId="77777777" w:rsidR="00FB143D" w:rsidRDefault="00A55661">
            <w:pPr>
              <w:jc w:val="center"/>
              <w:rPr>
                <w:rFonts w:cs="Arial"/>
                <w:szCs w:val="16"/>
              </w:rPr>
            </w:pPr>
            <w:r>
              <w:rPr>
                <w:rFonts w:cs="Arial"/>
                <w:szCs w:val="16"/>
              </w:rPr>
              <w:t>Aggregate</w:t>
            </w:r>
          </w:p>
          <w:p w14:paraId="43CA78E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8E5" w14:textId="77777777" w:rsidR="00FB143D" w:rsidRDefault="00A55661">
            <w:pPr>
              <w:jc w:val="center"/>
              <w:rPr>
                <w:rFonts w:cs="Arial"/>
                <w:szCs w:val="16"/>
              </w:rPr>
            </w:pPr>
            <w:r>
              <w:rPr>
                <w:rFonts w:cs="Arial"/>
                <w:szCs w:val="16"/>
              </w:rPr>
              <w:t xml:space="preserve">Per </w:t>
            </w:r>
          </w:p>
          <w:p w14:paraId="43CA78E6" w14:textId="77777777" w:rsidR="00FB143D" w:rsidRDefault="00A55661">
            <w:pPr>
              <w:jc w:val="center"/>
              <w:rPr>
                <w:rFonts w:cs="Arial"/>
                <w:szCs w:val="16"/>
              </w:rPr>
            </w:pPr>
            <w:r>
              <w:rPr>
                <w:rFonts w:cs="Arial"/>
                <w:b/>
                <w:bCs/>
                <w:szCs w:val="16"/>
              </w:rPr>
              <w:t>occurrence</w:t>
            </w:r>
          </w:p>
          <w:p w14:paraId="43CA78E7" w14:textId="77777777" w:rsidR="00FB143D" w:rsidRDefault="00A55661">
            <w:pPr>
              <w:jc w:val="center"/>
              <w:rPr>
                <w:rFonts w:cs="Arial"/>
                <w:szCs w:val="12"/>
              </w:rPr>
            </w:pPr>
            <w:r>
              <w:rPr>
                <w:rFonts w:cs="Arial"/>
                <w:szCs w:val="16"/>
              </w:rPr>
              <w:t>sub-limit</w:t>
            </w:r>
          </w:p>
        </w:tc>
        <w:tc>
          <w:tcPr>
            <w:tcW w:w="1006" w:type="dxa"/>
            <w:shd w:val="clear" w:color="auto" w:fill="D9D9D9" w:themeFill="background1" w:themeFillShade="D9"/>
          </w:tcPr>
          <w:p w14:paraId="43CA78E8" w14:textId="77777777" w:rsidR="00FB143D" w:rsidRDefault="00A55661">
            <w:pPr>
              <w:jc w:val="center"/>
              <w:rPr>
                <w:rFonts w:cs="Arial"/>
                <w:szCs w:val="16"/>
              </w:rPr>
            </w:pPr>
            <w:r>
              <w:rPr>
                <w:rFonts w:cs="Arial"/>
                <w:szCs w:val="16"/>
              </w:rPr>
              <w:t>Aggregate</w:t>
            </w:r>
          </w:p>
          <w:p w14:paraId="43CA78E9" w14:textId="77777777" w:rsidR="00FB143D" w:rsidRDefault="00A55661">
            <w:pPr>
              <w:jc w:val="center"/>
              <w:rPr>
                <w:rFonts w:cs="Arial"/>
                <w:szCs w:val="12"/>
              </w:rPr>
            </w:pPr>
            <w:r>
              <w:rPr>
                <w:rFonts w:cs="Arial"/>
                <w:szCs w:val="16"/>
              </w:rPr>
              <w:t>policy limit</w:t>
            </w:r>
          </w:p>
        </w:tc>
        <w:tc>
          <w:tcPr>
            <w:tcW w:w="1085" w:type="dxa"/>
            <w:shd w:val="clear" w:color="auto" w:fill="D9D9D9" w:themeFill="background1" w:themeFillShade="D9"/>
          </w:tcPr>
          <w:p w14:paraId="43CA78EA" w14:textId="77777777" w:rsidR="00FB143D" w:rsidRDefault="00A55661">
            <w:pPr>
              <w:jc w:val="center"/>
              <w:rPr>
                <w:rFonts w:cs="Arial"/>
                <w:szCs w:val="16"/>
              </w:rPr>
            </w:pPr>
            <w:r>
              <w:rPr>
                <w:rFonts w:cs="Arial"/>
                <w:szCs w:val="16"/>
              </w:rPr>
              <w:t xml:space="preserve">Per </w:t>
            </w:r>
          </w:p>
          <w:p w14:paraId="43CA78EB" w14:textId="77777777" w:rsidR="00FB143D" w:rsidRDefault="00A55661">
            <w:pPr>
              <w:jc w:val="center"/>
              <w:rPr>
                <w:rFonts w:cs="Arial"/>
                <w:szCs w:val="16"/>
              </w:rPr>
            </w:pPr>
            <w:r>
              <w:rPr>
                <w:rFonts w:cs="Arial"/>
                <w:b/>
                <w:bCs/>
                <w:szCs w:val="16"/>
              </w:rPr>
              <w:t>occurrence</w:t>
            </w:r>
          </w:p>
          <w:p w14:paraId="43CA78EC" w14:textId="77777777" w:rsidR="00FB143D" w:rsidRDefault="00A55661">
            <w:pPr>
              <w:jc w:val="center"/>
              <w:rPr>
                <w:rFonts w:cs="Arial"/>
                <w:szCs w:val="12"/>
              </w:rPr>
            </w:pPr>
            <w:r>
              <w:rPr>
                <w:rFonts w:cs="Arial"/>
                <w:szCs w:val="16"/>
              </w:rPr>
              <w:t>sub-limit</w:t>
            </w:r>
          </w:p>
        </w:tc>
        <w:tc>
          <w:tcPr>
            <w:tcW w:w="1059" w:type="dxa"/>
            <w:shd w:val="clear" w:color="auto" w:fill="D9D9D9" w:themeFill="background1" w:themeFillShade="D9"/>
          </w:tcPr>
          <w:p w14:paraId="43CA78ED" w14:textId="77777777" w:rsidR="00FB143D" w:rsidRDefault="00A55661">
            <w:pPr>
              <w:jc w:val="center"/>
              <w:rPr>
                <w:rFonts w:cs="Arial"/>
                <w:szCs w:val="16"/>
              </w:rPr>
            </w:pPr>
            <w:r>
              <w:rPr>
                <w:rFonts w:cs="Arial"/>
                <w:szCs w:val="16"/>
              </w:rPr>
              <w:t>Aggregate</w:t>
            </w:r>
          </w:p>
          <w:p w14:paraId="43CA78EE" w14:textId="77777777" w:rsidR="00FB143D" w:rsidRDefault="00A55661">
            <w:pPr>
              <w:jc w:val="center"/>
              <w:rPr>
                <w:rFonts w:cs="Arial"/>
                <w:szCs w:val="12"/>
              </w:rPr>
            </w:pPr>
            <w:r>
              <w:rPr>
                <w:rFonts w:cs="Arial"/>
                <w:szCs w:val="16"/>
              </w:rPr>
              <w:t>policy limit</w:t>
            </w:r>
          </w:p>
        </w:tc>
      </w:tr>
      <w:tr w:rsidR="00FB143D" w14:paraId="43CA78F8" w14:textId="77777777">
        <w:trPr>
          <w:trHeight w:val="40"/>
        </w:trPr>
        <w:tc>
          <w:tcPr>
            <w:tcW w:w="434" w:type="dxa"/>
            <w:shd w:val="clear" w:color="auto" w:fill="D9D9D9" w:themeFill="background1" w:themeFillShade="D9"/>
          </w:tcPr>
          <w:p w14:paraId="43CA78F0" w14:textId="77777777" w:rsidR="00FB143D" w:rsidRDefault="00A55661">
            <w:r>
              <w:t>1</w:t>
            </w:r>
          </w:p>
        </w:tc>
        <w:tc>
          <w:tcPr>
            <w:tcW w:w="4781" w:type="dxa"/>
            <w:vAlign w:val="center"/>
          </w:tcPr>
          <w:p w14:paraId="43CA78F1" w14:textId="77777777" w:rsidR="00FB143D" w:rsidRDefault="00A55661">
            <w:r>
              <w:rPr>
                <w:b/>
                <w:bCs/>
              </w:rPr>
              <w:t>Backup generator system asset</w:t>
            </w:r>
            <w:r>
              <w:t>(s)</w:t>
            </w:r>
          </w:p>
        </w:tc>
        <w:tc>
          <w:tcPr>
            <w:tcW w:w="1080" w:type="dxa"/>
          </w:tcPr>
          <w:p w14:paraId="43CA78F2" w14:textId="77777777" w:rsidR="00FB143D" w:rsidRDefault="00A55661">
            <w:pPr>
              <w:jc w:val="center"/>
              <w:rPr>
                <w:rFonts w:cs="Arial"/>
                <w:szCs w:val="12"/>
              </w:rPr>
            </w:pPr>
            <w:r>
              <w:rPr>
                <w:rFonts w:cs="Arial"/>
                <w:szCs w:val="12"/>
              </w:rPr>
              <w:t>$5,000</w:t>
            </w:r>
          </w:p>
        </w:tc>
        <w:tc>
          <w:tcPr>
            <w:tcW w:w="990" w:type="dxa"/>
          </w:tcPr>
          <w:p w14:paraId="43CA78F3" w14:textId="77777777" w:rsidR="00FB143D" w:rsidRDefault="00A55661">
            <w:pPr>
              <w:jc w:val="center"/>
              <w:rPr>
                <w:rFonts w:cs="Arial"/>
                <w:szCs w:val="12"/>
              </w:rPr>
            </w:pPr>
            <w:r>
              <w:rPr>
                <w:rFonts w:cs="Arial"/>
                <w:szCs w:val="12"/>
              </w:rPr>
              <w:t>$5,000</w:t>
            </w:r>
          </w:p>
        </w:tc>
        <w:tc>
          <w:tcPr>
            <w:tcW w:w="1080" w:type="dxa"/>
          </w:tcPr>
          <w:p w14:paraId="43CA78F4" w14:textId="77777777" w:rsidR="00FB143D" w:rsidRDefault="00A55661">
            <w:pPr>
              <w:jc w:val="center"/>
              <w:rPr>
                <w:rFonts w:cs="Arial"/>
                <w:szCs w:val="12"/>
              </w:rPr>
            </w:pPr>
            <w:r>
              <w:rPr>
                <w:rFonts w:cs="Arial"/>
                <w:szCs w:val="12"/>
              </w:rPr>
              <w:t>$10,000</w:t>
            </w:r>
          </w:p>
        </w:tc>
        <w:tc>
          <w:tcPr>
            <w:tcW w:w="1006" w:type="dxa"/>
          </w:tcPr>
          <w:p w14:paraId="43CA78F5" w14:textId="77777777" w:rsidR="00FB143D" w:rsidRDefault="00A55661">
            <w:pPr>
              <w:jc w:val="center"/>
              <w:rPr>
                <w:rFonts w:cs="Arial"/>
                <w:szCs w:val="12"/>
              </w:rPr>
            </w:pPr>
            <w:r>
              <w:rPr>
                <w:rFonts w:cs="Arial"/>
                <w:szCs w:val="12"/>
              </w:rPr>
              <w:t>$10,000</w:t>
            </w:r>
          </w:p>
        </w:tc>
        <w:tc>
          <w:tcPr>
            <w:tcW w:w="1085" w:type="dxa"/>
          </w:tcPr>
          <w:p w14:paraId="43CA78F6" w14:textId="77777777" w:rsidR="00FB143D" w:rsidRDefault="00A55661">
            <w:pPr>
              <w:jc w:val="center"/>
              <w:rPr>
                <w:rFonts w:cs="Arial"/>
                <w:szCs w:val="12"/>
              </w:rPr>
            </w:pPr>
            <w:r>
              <w:rPr>
                <w:rFonts w:cs="Arial"/>
                <w:szCs w:val="12"/>
              </w:rPr>
              <w:t>$25,000</w:t>
            </w:r>
          </w:p>
        </w:tc>
        <w:tc>
          <w:tcPr>
            <w:tcW w:w="1059" w:type="dxa"/>
          </w:tcPr>
          <w:p w14:paraId="43CA78F7" w14:textId="77777777" w:rsidR="00FB143D" w:rsidRDefault="00A55661">
            <w:pPr>
              <w:jc w:val="center"/>
              <w:rPr>
                <w:rFonts w:cs="Arial"/>
                <w:szCs w:val="12"/>
              </w:rPr>
            </w:pPr>
            <w:r>
              <w:rPr>
                <w:rFonts w:cs="Arial"/>
                <w:szCs w:val="12"/>
              </w:rPr>
              <w:t>$25,000</w:t>
            </w:r>
          </w:p>
        </w:tc>
      </w:tr>
      <w:tr w:rsidR="00FB143D" w14:paraId="43CA7901" w14:textId="77777777">
        <w:trPr>
          <w:trHeight w:val="40"/>
        </w:trPr>
        <w:tc>
          <w:tcPr>
            <w:tcW w:w="434" w:type="dxa"/>
            <w:shd w:val="clear" w:color="auto" w:fill="D9D9D9" w:themeFill="background1" w:themeFillShade="D9"/>
          </w:tcPr>
          <w:p w14:paraId="43CA78F9" w14:textId="77777777" w:rsidR="00FB143D" w:rsidRDefault="00A55661">
            <w:r>
              <w:t>2</w:t>
            </w:r>
          </w:p>
        </w:tc>
        <w:tc>
          <w:tcPr>
            <w:tcW w:w="4781" w:type="dxa"/>
            <w:vAlign w:val="center"/>
          </w:tcPr>
          <w:p w14:paraId="43CA78FA" w14:textId="77777777" w:rsidR="00FB143D" w:rsidRDefault="00A55661">
            <w:pPr>
              <w:rPr>
                <w:b/>
                <w:bCs/>
              </w:rPr>
            </w:pPr>
            <w:r>
              <w:rPr>
                <w:b/>
                <w:bCs/>
              </w:rPr>
              <w:t>Battery energy storage system asset</w:t>
            </w:r>
            <w:r>
              <w:t>(s)</w:t>
            </w:r>
          </w:p>
        </w:tc>
        <w:tc>
          <w:tcPr>
            <w:tcW w:w="1080" w:type="dxa"/>
          </w:tcPr>
          <w:p w14:paraId="43CA78FB" w14:textId="77777777" w:rsidR="00FB143D" w:rsidRDefault="00A55661">
            <w:pPr>
              <w:jc w:val="center"/>
              <w:rPr>
                <w:rFonts w:cs="Arial"/>
                <w:szCs w:val="12"/>
              </w:rPr>
            </w:pPr>
            <w:r>
              <w:rPr>
                <w:rFonts w:cs="Arial"/>
                <w:szCs w:val="12"/>
              </w:rPr>
              <w:t>$5,000</w:t>
            </w:r>
          </w:p>
        </w:tc>
        <w:tc>
          <w:tcPr>
            <w:tcW w:w="990" w:type="dxa"/>
          </w:tcPr>
          <w:p w14:paraId="43CA78FC" w14:textId="77777777" w:rsidR="00FB143D" w:rsidRDefault="00A55661">
            <w:pPr>
              <w:jc w:val="center"/>
              <w:rPr>
                <w:rFonts w:cs="Arial"/>
                <w:szCs w:val="12"/>
              </w:rPr>
            </w:pPr>
            <w:r>
              <w:rPr>
                <w:rFonts w:cs="Arial"/>
                <w:szCs w:val="12"/>
              </w:rPr>
              <w:t>$5,000</w:t>
            </w:r>
          </w:p>
        </w:tc>
        <w:tc>
          <w:tcPr>
            <w:tcW w:w="1080" w:type="dxa"/>
          </w:tcPr>
          <w:p w14:paraId="43CA78FD" w14:textId="77777777" w:rsidR="00FB143D" w:rsidRDefault="00A55661">
            <w:pPr>
              <w:jc w:val="center"/>
              <w:rPr>
                <w:rFonts w:cs="Arial"/>
                <w:szCs w:val="12"/>
              </w:rPr>
            </w:pPr>
            <w:r>
              <w:rPr>
                <w:rFonts w:cs="Arial"/>
                <w:szCs w:val="12"/>
              </w:rPr>
              <w:t>$10,000</w:t>
            </w:r>
          </w:p>
        </w:tc>
        <w:tc>
          <w:tcPr>
            <w:tcW w:w="1006" w:type="dxa"/>
          </w:tcPr>
          <w:p w14:paraId="43CA78FE" w14:textId="77777777" w:rsidR="00FB143D" w:rsidRDefault="00A55661">
            <w:pPr>
              <w:jc w:val="center"/>
              <w:rPr>
                <w:rFonts w:cs="Arial"/>
                <w:szCs w:val="12"/>
              </w:rPr>
            </w:pPr>
            <w:r>
              <w:rPr>
                <w:rFonts w:cs="Arial"/>
                <w:szCs w:val="12"/>
              </w:rPr>
              <w:t>$10,000</w:t>
            </w:r>
          </w:p>
        </w:tc>
        <w:tc>
          <w:tcPr>
            <w:tcW w:w="1085" w:type="dxa"/>
          </w:tcPr>
          <w:p w14:paraId="43CA78FF" w14:textId="77777777" w:rsidR="00FB143D" w:rsidRDefault="00A55661">
            <w:pPr>
              <w:jc w:val="center"/>
              <w:rPr>
                <w:rFonts w:cs="Arial"/>
                <w:szCs w:val="12"/>
              </w:rPr>
            </w:pPr>
            <w:r>
              <w:rPr>
                <w:rFonts w:cs="Arial"/>
                <w:szCs w:val="12"/>
              </w:rPr>
              <w:t>$25,000</w:t>
            </w:r>
          </w:p>
        </w:tc>
        <w:tc>
          <w:tcPr>
            <w:tcW w:w="1059" w:type="dxa"/>
          </w:tcPr>
          <w:p w14:paraId="43CA7900" w14:textId="77777777" w:rsidR="00FB143D" w:rsidRDefault="00A55661">
            <w:pPr>
              <w:jc w:val="center"/>
              <w:rPr>
                <w:rFonts w:cs="Arial"/>
                <w:szCs w:val="12"/>
              </w:rPr>
            </w:pPr>
            <w:r>
              <w:rPr>
                <w:rFonts w:cs="Arial"/>
                <w:szCs w:val="12"/>
              </w:rPr>
              <w:t>$25,000</w:t>
            </w:r>
          </w:p>
        </w:tc>
      </w:tr>
      <w:tr w:rsidR="00FB143D" w14:paraId="43CA790A" w14:textId="77777777">
        <w:trPr>
          <w:trHeight w:val="40"/>
        </w:trPr>
        <w:tc>
          <w:tcPr>
            <w:tcW w:w="434" w:type="dxa"/>
            <w:shd w:val="clear" w:color="auto" w:fill="D9D9D9" w:themeFill="background1" w:themeFillShade="D9"/>
          </w:tcPr>
          <w:p w14:paraId="43CA7902" w14:textId="77777777" w:rsidR="00FB143D" w:rsidRDefault="00A55661">
            <w:r>
              <w:t>3</w:t>
            </w:r>
          </w:p>
        </w:tc>
        <w:tc>
          <w:tcPr>
            <w:tcW w:w="4781" w:type="dxa"/>
            <w:vAlign w:val="center"/>
          </w:tcPr>
          <w:p w14:paraId="43CA7903" w14:textId="77777777" w:rsidR="00FB143D" w:rsidRDefault="00A55661">
            <w:pPr>
              <w:rPr>
                <w:b/>
                <w:bCs/>
              </w:rPr>
            </w:pPr>
            <w:r>
              <w:rPr>
                <w:b/>
                <w:bCs/>
              </w:rPr>
              <w:t>Dock, pier, water feature, or wharf</w:t>
            </w:r>
            <w:r>
              <w:rPr>
                <w:b/>
              </w:rPr>
              <w:t xml:space="preserve"> </w:t>
            </w:r>
            <w:r>
              <w:rPr>
                <w:b/>
                <w:bCs/>
              </w:rPr>
              <w:t>asset</w:t>
            </w:r>
            <w:r>
              <w:t>(s)</w:t>
            </w:r>
          </w:p>
        </w:tc>
        <w:tc>
          <w:tcPr>
            <w:tcW w:w="1080" w:type="dxa"/>
          </w:tcPr>
          <w:p w14:paraId="43CA7904" w14:textId="77777777" w:rsidR="00FB143D" w:rsidRDefault="00A55661">
            <w:pPr>
              <w:jc w:val="center"/>
              <w:rPr>
                <w:rFonts w:cs="Arial"/>
                <w:szCs w:val="12"/>
              </w:rPr>
            </w:pPr>
            <w:r>
              <w:rPr>
                <w:rFonts w:cs="Arial"/>
                <w:szCs w:val="12"/>
              </w:rPr>
              <w:t>$5,000</w:t>
            </w:r>
          </w:p>
        </w:tc>
        <w:tc>
          <w:tcPr>
            <w:tcW w:w="990" w:type="dxa"/>
          </w:tcPr>
          <w:p w14:paraId="43CA7905" w14:textId="77777777" w:rsidR="00FB143D" w:rsidRDefault="00A55661">
            <w:pPr>
              <w:jc w:val="center"/>
              <w:rPr>
                <w:rFonts w:cs="Arial"/>
                <w:szCs w:val="12"/>
              </w:rPr>
            </w:pPr>
            <w:r>
              <w:rPr>
                <w:rFonts w:cs="Arial"/>
                <w:szCs w:val="12"/>
              </w:rPr>
              <w:t>$5,000</w:t>
            </w:r>
          </w:p>
        </w:tc>
        <w:tc>
          <w:tcPr>
            <w:tcW w:w="1080" w:type="dxa"/>
          </w:tcPr>
          <w:p w14:paraId="43CA7906" w14:textId="77777777" w:rsidR="00FB143D" w:rsidRDefault="00A55661">
            <w:pPr>
              <w:jc w:val="center"/>
              <w:rPr>
                <w:rFonts w:cs="Arial"/>
                <w:szCs w:val="12"/>
              </w:rPr>
            </w:pPr>
            <w:r>
              <w:rPr>
                <w:rFonts w:cs="Arial"/>
                <w:szCs w:val="12"/>
              </w:rPr>
              <w:t>$10,000</w:t>
            </w:r>
          </w:p>
        </w:tc>
        <w:tc>
          <w:tcPr>
            <w:tcW w:w="1006" w:type="dxa"/>
          </w:tcPr>
          <w:p w14:paraId="43CA7907" w14:textId="77777777" w:rsidR="00FB143D" w:rsidRDefault="00A55661">
            <w:pPr>
              <w:jc w:val="center"/>
              <w:rPr>
                <w:rFonts w:cs="Arial"/>
                <w:szCs w:val="12"/>
              </w:rPr>
            </w:pPr>
            <w:r>
              <w:rPr>
                <w:rFonts w:cs="Arial"/>
                <w:szCs w:val="12"/>
              </w:rPr>
              <w:t>$10,000</w:t>
            </w:r>
          </w:p>
        </w:tc>
        <w:tc>
          <w:tcPr>
            <w:tcW w:w="1085" w:type="dxa"/>
          </w:tcPr>
          <w:p w14:paraId="43CA7908" w14:textId="77777777" w:rsidR="00FB143D" w:rsidRDefault="00A55661">
            <w:pPr>
              <w:jc w:val="center"/>
              <w:rPr>
                <w:rFonts w:cs="Arial"/>
                <w:szCs w:val="12"/>
              </w:rPr>
            </w:pPr>
            <w:r>
              <w:rPr>
                <w:rFonts w:cs="Arial"/>
                <w:szCs w:val="12"/>
              </w:rPr>
              <w:t>$25,000</w:t>
            </w:r>
          </w:p>
        </w:tc>
        <w:tc>
          <w:tcPr>
            <w:tcW w:w="1059" w:type="dxa"/>
          </w:tcPr>
          <w:p w14:paraId="43CA7909" w14:textId="77777777" w:rsidR="00FB143D" w:rsidRDefault="00A55661">
            <w:pPr>
              <w:jc w:val="center"/>
              <w:rPr>
                <w:rFonts w:cs="Arial"/>
                <w:szCs w:val="12"/>
              </w:rPr>
            </w:pPr>
            <w:r>
              <w:rPr>
                <w:rFonts w:cs="Arial"/>
                <w:szCs w:val="12"/>
              </w:rPr>
              <w:t>$25,000</w:t>
            </w:r>
          </w:p>
        </w:tc>
      </w:tr>
      <w:tr w:rsidR="00FB143D" w14:paraId="43CA7913" w14:textId="77777777">
        <w:trPr>
          <w:trHeight w:val="40"/>
        </w:trPr>
        <w:tc>
          <w:tcPr>
            <w:tcW w:w="434" w:type="dxa"/>
            <w:shd w:val="clear" w:color="auto" w:fill="D9D9D9" w:themeFill="background1" w:themeFillShade="D9"/>
          </w:tcPr>
          <w:p w14:paraId="43CA790B" w14:textId="77777777" w:rsidR="00FB143D" w:rsidRDefault="00A55661">
            <w:r>
              <w:t>4</w:t>
            </w:r>
          </w:p>
        </w:tc>
        <w:tc>
          <w:tcPr>
            <w:tcW w:w="4781" w:type="dxa"/>
            <w:vAlign w:val="center"/>
          </w:tcPr>
          <w:p w14:paraId="43CA790C" w14:textId="77777777" w:rsidR="00FB143D" w:rsidRDefault="00A55661">
            <w:pPr>
              <w:rPr>
                <w:b/>
                <w:bCs/>
              </w:rPr>
            </w:pPr>
            <w:r>
              <w:rPr>
                <w:b/>
                <w:bCs/>
              </w:rPr>
              <w:t>Electric vehicle charging system asset</w:t>
            </w:r>
            <w:r>
              <w:t>(s)</w:t>
            </w:r>
          </w:p>
        </w:tc>
        <w:tc>
          <w:tcPr>
            <w:tcW w:w="1080" w:type="dxa"/>
          </w:tcPr>
          <w:p w14:paraId="43CA790D" w14:textId="77777777" w:rsidR="00FB143D" w:rsidRDefault="00A55661">
            <w:pPr>
              <w:jc w:val="center"/>
              <w:rPr>
                <w:rFonts w:cs="Arial"/>
                <w:szCs w:val="12"/>
              </w:rPr>
            </w:pPr>
            <w:r>
              <w:rPr>
                <w:rFonts w:cs="Arial"/>
                <w:szCs w:val="12"/>
              </w:rPr>
              <w:t>$1,000</w:t>
            </w:r>
          </w:p>
        </w:tc>
        <w:tc>
          <w:tcPr>
            <w:tcW w:w="990" w:type="dxa"/>
          </w:tcPr>
          <w:p w14:paraId="43CA790E" w14:textId="77777777" w:rsidR="00FB143D" w:rsidRDefault="00A55661">
            <w:pPr>
              <w:jc w:val="center"/>
              <w:rPr>
                <w:rFonts w:cs="Arial"/>
                <w:szCs w:val="12"/>
              </w:rPr>
            </w:pPr>
            <w:r>
              <w:rPr>
                <w:rFonts w:cs="Arial"/>
                <w:szCs w:val="12"/>
              </w:rPr>
              <w:t>$1,000</w:t>
            </w:r>
          </w:p>
        </w:tc>
        <w:tc>
          <w:tcPr>
            <w:tcW w:w="1080" w:type="dxa"/>
          </w:tcPr>
          <w:p w14:paraId="43CA790F" w14:textId="77777777" w:rsidR="00FB143D" w:rsidRDefault="00A55661">
            <w:pPr>
              <w:jc w:val="center"/>
              <w:rPr>
                <w:rFonts w:cs="Arial"/>
                <w:szCs w:val="12"/>
              </w:rPr>
            </w:pPr>
            <w:r>
              <w:rPr>
                <w:rFonts w:cs="Arial"/>
                <w:szCs w:val="12"/>
              </w:rPr>
              <w:t>$5,000</w:t>
            </w:r>
          </w:p>
        </w:tc>
        <w:tc>
          <w:tcPr>
            <w:tcW w:w="1006" w:type="dxa"/>
          </w:tcPr>
          <w:p w14:paraId="43CA7910" w14:textId="77777777" w:rsidR="00FB143D" w:rsidRDefault="00A55661">
            <w:pPr>
              <w:jc w:val="center"/>
              <w:rPr>
                <w:rFonts w:cs="Arial"/>
                <w:szCs w:val="12"/>
              </w:rPr>
            </w:pPr>
            <w:r>
              <w:rPr>
                <w:rFonts w:cs="Arial"/>
                <w:szCs w:val="12"/>
              </w:rPr>
              <w:t>$5,000</w:t>
            </w:r>
          </w:p>
        </w:tc>
        <w:tc>
          <w:tcPr>
            <w:tcW w:w="1085" w:type="dxa"/>
          </w:tcPr>
          <w:p w14:paraId="43CA7911" w14:textId="77777777" w:rsidR="00FB143D" w:rsidRDefault="00A55661">
            <w:pPr>
              <w:jc w:val="center"/>
              <w:rPr>
                <w:rFonts w:cs="Arial"/>
                <w:szCs w:val="12"/>
              </w:rPr>
            </w:pPr>
            <w:r>
              <w:rPr>
                <w:rFonts w:cs="Arial"/>
                <w:szCs w:val="12"/>
              </w:rPr>
              <w:t>$10,000</w:t>
            </w:r>
          </w:p>
        </w:tc>
        <w:tc>
          <w:tcPr>
            <w:tcW w:w="1059" w:type="dxa"/>
          </w:tcPr>
          <w:p w14:paraId="43CA7912" w14:textId="77777777" w:rsidR="00FB143D" w:rsidRDefault="00A55661">
            <w:pPr>
              <w:jc w:val="center"/>
              <w:rPr>
                <w:rFonts w:cs="Arial"/>
                <w:szCs w:val="12"/>
              </w:rPr>
            </w:pPr>
            <w:r>
              <w:rPr>
                <w:rFonts w:cs="Arial"/>
                <w:szCs w:val="12"/>
              </w:rPr>
              <w:t>$10,000</w:t>
            </w:r>
          </w:p>
        </w:tc>
      </w:tr>
      <w:tr w:rsidR="00FB143D" w14:paraId="43CA791C" w14:textId="77777777">
        <w:trPr>
          <w:trHeight w:val="40"/>
        </w:trPr>
        <w:tc>
          <w:tcPr>
            <w:tcW w:w="434" w:type="dxa"/>
            <w:shd w:val="clear" w:color="auto" w:fill="D9D9D9" w:themeFill="background1" w:themeFillShade="D9"/>
          </w:tcPr>
          <w:p w14:paraId="43CA7914" w14:textId="77777777" w:rsidR="00FB143D" w:rsidRDefault="00A55661">
            <w:r>
              <w:t>5</w:t>
            </w:r>
          </w:p>
        </w:tc>
        <w:tc>
          <w:tcPr>
            <w:tcW w:w="4781" w:type="dxa"/>
            <w:vAlign w:val="center"/>
          </w:tcPr>
          <w:p w14:paraId="43CA7915" w14:textId="77777777" w:rsidR="00FB143D" w:rsidRDefault="00A55661">
            <w:pPr>
              <w:rPr>
                <w:b/>
                <w:bCs/>
              </w:rPr>
            </w:pPr>
            <w:r>
              <w:rPr>
                <w:b/>
                <w:bCs/>
              </w:rPr>
              <w:t>Greenhouse asset</w:t>
            </w:r>
            <w:r>
              <w:t>(s)</w:t>
            </w:r>
          </w:p>
        </w:tc>
        <w:tc>
          <w:tcPr>
            <w:tcW w:w="1080" w:type="dxa"/>
          </w:tcPr>
          <w:p w14:paraId="43CA7916" w14:textId="77777777" w:rsidR="00FB143D" w:rsidRDefault="00A55661">
            <w:pPr>
              <w:jc w:val="center"/>
              <w:rPr>
                <w:rFonts w:cs="Arial"/>
                <w:szCs w:val="12"/>
              </w:rPr>
            </w:pPr>
            <w:r>
              <w:rPr>
                <w:rFonts w:cs="Arial"/>
                <w:szCs w:val="16"/>
              </w:rPr>
              <w:t>$1,000</w:t>
            </w:r>
          </w:p>
        </w:tc>
        <w:tc>
          <w:tcPr>
            <w:tcW w:w="990" w:type="dxa"/>
          </w:tcPr>
          <w:p w14:paraId="43CA7917" w14:textId="77777777" w:rsidR="00FB143D" w:rsidRDefault="00A55661">
            <w:pPr>
              <w:jc w:val="center"/>
              <w:rPr>
                <w:rFonts w:cs="Arial"/>
                <w:szCs w:val="12"/>
              </w:rPr>
            </w:pPr>
            <w:r>
              <w:rPr>
                <w:rFonts w:cs="Arial"/>
                <w:szCs w:val="16"/>
              </w:rPr>
              <w:t>$1,000</w:t>
            </w:r>
          </w:p>
        </w:tc>
        <w:tc>
          <w:tcPr>
            <w:tcW w:w="1080" w:type="dxa"/>
          </w:tcPr>
          <w:p w14:paraId="43CA7918" w14:textId="77777777" w:rsidR="00FB143D" w:rsidRDefault="00A55661">
            <w:pPr>
              <w:jc w:val="center"/>
              <w:rPr>
                <w:rFonts w:cs="Arial"/>
                <w:szCs w:val="12"/>
              </w:rPr>
            </w:pPr>
            <w:r>
              <w:rPr>
                <w:rFonts w:cs="Arial"/>
                <w:szCs w:val="16"/>
              </w:rPr>
              <w:t>$2,500</w:t>
            </w:r>
          </w:p>
        </w:tc>
        <w:tc>
          <w:tcPr>
            <w:tcW w:w="1006" w:type="dxa"/>
          </w:tcPr>
          <w:p w14:paraId="43CA7919" w14:textId="77777777" w:rsidR="00FB143D" w:rsidRDefault="00A55661">
            <w:pPr>
              <w:jc w:val="center"/>
              <w:rPr>
                <w:rFonts w:cs="Arial"/>
                <w:szCs w:val="12"/>
              </w:rPr>
            </w:pPr>
            <w:r>
              <w:rPr>
                <w:rFonts w:cs="Arial"/>
                <w:szCs w:val="16"/>
              </w:rPr>
              <w:t>$2,500</w:t>
            </w:r>
          </w:p>
        </w:tc>
        <w:tc>
          <w:tcPr>
            <w:tcW w:w="1085" w:type="dxa"/>
          </w:tcPr>
          <w:p w14:paraId="43CA791A" w14:textId="77777777" w:rsidR="00FB143D" w:rsidRDefault="00A55661">
            <w:pPr>
              <w:jc w:val="center"/>
              <w:rPr>
                <w:rFonts w:cs="Arial"/>
                <w:szCs w:val="12"/>
              </w:rPr>
            </w:pPr>
            <w:r>
              <w:rPr>
                <w:rFonts w:cs="Arial"/>
                <w:szCs w:val="16"/>
              </w:rPr>
              <w:t>$5,000</w:t>
            </w:r>
          </w:p>
        </w:tc>
        <w:tc>
          <w:tcPr>
            <w:tcW w:w="1059" w:type="dxa"/>
          </w:tcPr>
          <w:p w14:paraId="43CA791B" w14:textId="77777777" w:rsidR="00FB143D" w:rsidRDefault="00A55661">
            <w:pPr>
              <w:jc w:val="center"/>
              <w:rPr>
                <w:rFonts w:cs="Arial"/>
                <w:szCs w:val="12"/>
              </w:rPr>
            </w:pPr>
            <w:r>
              <w:rPr>
                <w:rFonts w:cs="Arial"/>
                <w:szCs w:val="16"/>
              </w:rPr>
              <w:t>$5,000</w:t>
            </w:r>
          </w:p>
        </w:tc>
      </w:tr>
      <w:tr w:rsidR="00FB143D" w14:paraId="43CA7920" w14:textId="77777777">
        <w:trPr>
          <w:trHeight w:val="40"/>
        </w:trPr>
        <w:tc>
          <w:tcPr>
            <w:tcW w:w="434" w:type="dxa"/>
            <w:shd w:val="clear" w:color="auto" w:fill="D9D9D9" w:themeFill="background1" w:themeFillShade="D9"/>
          </w:tcPr>
          <w:p w14:paraId="43CA791D" w14:textId="77777777" w:rsidR="00FB143D" w:rsidRDefault="00A55661">
            <w:r>
              <w:t>6</w:t>
            </w:r>
          </w:p>
        </w:tc>
        <w:tc>
          <w:tcPr>
            <w:tcW w:w="4781" w:type="dxa"/>
            <w:vAlign w:val="center"/>
          </w:tcPr>
          <w:p w14:paraId="43CA791E" w14:textId="77777777" w:rsidR="00FB143D" w:rsidRDefault="00A55661">
            <w:pPr>
              <w:rPr>
                <w:b/>
                <w:bCs/>
              </w:rPr>
            </w:pPr>
            <w:r>
              <w:rPr>
                <w:b/>
                <w:bCs/>
              </w:rPr>
              <w:t>Land and land improvement asset</w:t>
            </w:r>
            <w:r>
              <w:t>(s)</w:t>
            </w:r>
          </w:p>
        </w:tc>
        <w:tc>
          <w:tcPr>
            <w:tcW w:w="6300" w:type="dxa"/>
            <w:gridSpan w:val="6"/>
          </w:tcPr>
          <w:p w14:paraId="43CA791F" w14:textId="77777777" w:rsidR="00FB143D" w:rsidRDefault="00A55661">
            <w:pPr>
              <w:jc w:val="center"/>
              <w:rPr>
                <w:rFonts w:cs="Arial"/>
                <w:szCs w:val="12"/>
              </w:rPr>
            </w:pPr>
            <w:r>
              <w:rPr>
                <w:rFonts w:cs="Arial"/>
                <w:szCs w:val="12"/>
              </w:rPr>
              <w:t>Please reference separate schedule below</w:t>
            </w:r>
          </w:p>
        </w:tc>
      </w:tr>
      <w:tr w:rsidR="00FB143D" w14:paraId="43CA7929" w14:textId="77777777">
        <w:trPr>
          <w:trHeight w:val="40"/>
        </w:trPr>
        <w:tc>
          <w:tcPr>
            <w:tcW w:w="434" w:type="dxa"/>
            <w:shd w:val="clear" w:color="auto" w:fill="D9D9D9" w:themeFill="background1" w:themeFillShade="D9"/>
          </w:tcPr>
          <w:p w14:paraId="43CA7921" w14:textId="77777777" w:rsidR="00FB143D" w:rsidRDefault="00A55661">
            <w:r>
              <w:t>7</w:t>
            </w:r>
          </w:p>
        </w:tc>
        <w:tc>
          <w:tcPr>
            <w:tcW w:w="4781" w:type="dxa"/>
            <w:vAlign w:val="center"/>
          </w:tcPr>
          <w:p w14:paraId="43CA7922" w14:textId="77777777" w:rsidR="00FB143D" w:rsidRDefault="00A55661">
            <w:pPr>
              <w:rPr>
                <w:b/>
                <w:bCs/>
              </w:rPr>
            </w:pPr>
            <w:r>
              <w:rPr>
                <w:b/>
                <w:bCs/>
              </w:rPr>
              <w:t>Loaned appurtenant structure asset</w:t>
            </w:r>
            <w:r>
              <w:t>(s)</w:t>
            </w:r>
          </w:p>
        </w:tc>
        <w:tc>
          <w:tcPr>
            <w:tcW w:w="1080" w:type="dxa"/>
          </w:tcPr>
          <w:p w14:paraId="43CA7923" w14:textId="77777777" w:rsidR="00FB143D" w:rsidRDefault="00A55661">
            <w:pPr>
              <w:jc w:val="center"/>
              <w:rPr>
                <w:rFonts w:cs="Arial"/>
                <w:szCs w:val="12"/>
              </w:rPr>
            </w:pPr>
            <w:r>
              <w:rPr>
                <w:rFonts w:cs="Arial"/>
                <w:szCs w:val="12"/>
              </w:rPr>
              <w:t>$1,000</w:t>
            </w:r>
          </w:p>
        </w:tc>
        <w:tc>
          <w:tcPr>
            <w:tcW w:w="990" w:type="dxa"/>
          </w:tcPr>
          <w:p w14:paraId="43CA7924" w14:textId="77777777" w:rsidR="00FB143D" w:rsidRDefault="00A55661">
            <w:pPr>
              <w:jc w:val="center"/>
              <w:rPr>
                <w:rFonts w:cs="Arial"/>
                <w:szCs w:val="12"/>
              </w:rPr>
            </w:pPr>
            <w:r>
              <w:rPr>
                <w:rFonts w:cs="Arial"/>
                <w:szCs w:val="12"/>
              </w:rPr>
              <w:t>$1,000</w:t>
            </w:r>
          </w:p>
        </w:tc>
        <w:tc>
          <w:tcPr>
            <w:tcW w:w="1080" w:type="dxa"/>
          </w:tcPr>
          <w:p w14:paraId="43CA7925" w14:textId="77777777" w:rsidR="00FB143D" w:rsidRDefault="00A55661">
            <w:pPr>
              <w:jc w:val="center"/>
              <w:rPr>
                <w:rFonts w:cs="Arial"/>
                <w:szCs w:val="12"/>
              </w:rPr>
            </w:pPr>
            <w:r>
              <w:rPr>
                <w:rFonts w:cs="Arial"/>
                <w:szCs w:val="12"/>
              </w:rPr>
              <w:t>$5,000</w:t>
            </w:r>
          </w:p>
        </w:tc>
        <w:tc>
          <w:tcPr>
            <w:tcW w:w="1006" w:type="dxa"/>
          </w:tcPr>
          <w:p w14:paraId="43CA7926" w14:textId="77777777" w:rsidR="00FB143D" w:rsidRDefault="00A55661">
            <w:pPr>
              <w:jc w:val="center"/>
              <w:rPr>
                <w:rFonts w:cs="Arial"/>
                <w:szCs w:val="12"/>
              </w:rPr>
            </w:pPr>
            <w:r>
              <w:rPr>
                <w:rFonts w:cs="Arial"/>
                <w:szCs w:val="12"/>
              </w:rPr>
              <w:t>$5,000</w:t>
            </w:r>
          </w:p>
        </w:tc>
        <w:tc>
          <w:tcPr>
            <w:tcW w:w="1085" w:type="dxa"/>
          </w:tcPr>
          <w:p w14:paraId="43CA7927" w14:textId="77777777" w:rsidR="00FB143D" w:rsidRDefault="00A55661">
            <w:pPr>
              <w:jc w:val="center"/>
              <w:rPr>
                <w:rFonts w:cs="Arial"/>
                <w:szCs w:val="12"/>
              </w:rPr>
            </w:pPr>
            <w:r>
              <w:rPr>
                <w:rFonts w:cs="Arial"/>
                <w:szCs w:val="12"/>
              </w:rPr>
              <w:t>$10,000</w:t>
            </w:r>
          </w:p>
        </w:tc>
        <w:tc>
          <w:tcPr>
            <w:tcW w:w="1059" w:type="dxa"/>
          </w:tcPr>
          <w:p w14:paraId="43CA7928" w14:textId="77777777" w:rsidR="00FB143D" w:rsidRDefault="00A55661">
            <w:pPr>
              <w:jc w:val="center"/>
              <w:rPr>
                <w:rFonts w:cs="Arial"/>
                <w:szCs w:val="12"/>
              </w:rPr>
            </w:pPr>
            <w:r>
              <w:rPr>
                <w:rFonts w:cs="Arial"/>
                <w:szCs w:val="12"/>
              </w:rPr>
              <w:t>$10,000</w:t>
            </w:r>
          </w:p>
        </w:tc>
      </w:tr>
      <w:tr w:rsidR="00FB143D" w14:paraId="43CA792D" w14:textId="77777777">
        <w:trPr>
          <w:trHeight w:val="40"/>
        </w:trPr>
        <w:tc>
          <w:tcPr>
            <w:tcW w:w="434" w:type="dxa"/>
            <w:shd w:val="clear" w:color="auto" w:fill="D9D9D9" w:themeFill="background1" w:themeFillShade="D9"/>
          </w:tcPr>
          <w:p w14:paraId="43CA792A" w14:textId="77777777" w:rsidR="00FB143D" w:rsidRDefault="00A55661">
            <w:r>
              <w:t>8</w:t>
            </w:r>
          </w:p>
        </w:tc>
        <w:tc>
          <w:tcPr>
            <w:tcW w:w="4781" w:type="dxa"/>
            <w:vAlign w:val="center"/>
          </w:tcPr>
          <w:p w14:paraId="43CA792B" w14:textId="77777777" w:rsidR="00FB143D" w:rsidRDefault="00A55661">
            <w:pPr>
              <w:rPr>
                <w:b/>
                <w:bCs/>
              </w:rPr>
            </w:pPr>
            <w:r>
              <w:rPr>
                <w:b/>
                <w:bCs/>
              </w:rPr>
              <w:t>Newly constructed or renovated appurtenant structure asset</w:t>
            </w:r>
            <w:r>
              <w:t>(s)</w:t>
            </w:r>
          </w:p>
        </w:tc>
        <w:tc>
          <w:tcPr>
            <w:tcW w:w="6300" w:type="dxa"/>
            <w:gridSpan w:val="6"/>
          </w:tcPr>
          <w:p w14:paraId="43CA792C" w14:textId="77777777" w:rsidR="00FB143D" w:rsidRDefault="00A55661">
            <w:pPr>
              <w:jc w:val="center"/>
              <w:rPr>
                <w:rFonts w:cs="Arial"/>
                <w:szCs w:val="12"/>
              </w:rPr>
            </w:pPr>
            <w:r>
              <w:rPr>
                <w:rFonts w:cs="Arial"/>
                <w:szCs w:val="12"/>
              </w:rPr>
              <w:t>Please reference separate schedule below</w:t>
            </w:r>
          </w:p>
        </w:tc>
      </w:tr>
      <w:tr w:rsidR="00FB143D" w14:paraId="43CA7936" w14:textId="77777777">
        <w:trPr>
          <w:trHeight w:val="40"/>
        </w:trPr>
        <w:tc>
          <w:tcPr>
            <w:tcW w:w="434" w:type="dxa"/>
            <w:shd w:val="clear" w:color="auto" w:fill="D9D9D9" w:themeFill="background1" w:themeFillShade="D9"/>
          </w:tcPr>
          <w:p w14:paraId="43CA792E" w14:textId="77777777" w:rsidR="00FB143D" w:rsidRDefault="00A55661">
            <w:r>
              <w:t>9</w:t>
            </w:r>
          </w:p>
        </w:tc>
        <w:tc>
          <w:tcPr>
            <w:tcW w:w="4781" w:type="dxa"/>
            <w:vAlign w:val="center"/>
          </w:tcPr>
          <w:p w14:paraId="43CA792F" w14:textId="77777777" w:rsidR="00FB143D" w:rsidRDefault="00A55661">
            <w:pPr>
              <w:rPr>
                <w:b/>
                <w:bCs/>
              </w:rPr>
            </w:pPr>
            <w:r>
              <w:rPr>
                <w:b/>
                <w:bCs/>
              </w:rPr>
              <w:t>Newly acquired appurtenant structure asset</w:t>
            </w:r>
            <w:r>
              <w:t>(s)</w:t>
            </w:r>
          </w:p>
        </w:tc>
        <w:tc>
          <w:tcPr>
            <w:tcW w:w="1080" w:type="dxa"/>
          </w:tcPr>
          <w:p w14:paraId="43CA7930" w14:textId="77777777" w:rsidR="00FB143D" w:rsidRDefault="00A55661">
            <w:pPr>
              <w:jc w:val="center"/>
              <w:rPr>
                <w:rFonts w:cs="Arial"/>
                <w:szCs w:val="12"/>
              </w:rPr>
            </w:pPr>
            <w:r>
              <w:rPr>
                <w:rFonts w:cs="Arial"/>
                <w:szCs w:val="12"/>
              </w:rPr>
              <w:t>$5,000</w:t>
            </w:r>
          </w:p>
        </w:tc>
        <w:tc>
          <w:tcPr>
            <w:tcW w:w="990" w:type="dxa"/>
          </w:tcPr>
          <w:p w14:paraId="43CA7931" w14:textId="77777777" w:rsidR="00FB143D" w:rsidRDefault="00A55661">
            <w:pPr>
              <w:jc w:val="center"/>
              <w:rPr>
                <w:rFonts w:cs="Arial"/>
                <w:szCs w:val="12"/>
              </w:rPr>
            </w:pPr>
            <w:r>
              <w:rPr>
                <w:rFonts w:cs="Arial"/>
                <w:szCs w:val="12"/>
              </w:rPr>
              <w:t>$5,000</w:t>
            </w:r>
          </w:p>
        </w:tc>
        <w:tc>
          <w:tcPr>
            <w:tcW w:w="1080" w:type="dxa"/>
          </w:tcPr>
          <w:p w14:paraId="43CA7932" w14:textId="77777777" w:rsidR="00FB143D" w:rsidRDefault="00A55661">
            <w:pPr>
              <w:jc w:val="center"/>
              <w:rPr>
                <w:rFonts w:cs="Arial"/>
                <w:szCs w:val="12"/>
              </w:rPr>
            </w:pPr>
            <w:r>
              <w:rPr>
                <w:rFonts w:cs="Arial"/>
                <w:szCs w:val="12"/>
              </w:rPr>
              <w:t>$10,000</w:t>
            </w:r>
          </w:p>
        </w:tc>
        <w:tc>
          <w:tcPr>
            <w:tcW w:w="1006" w:type="dxa"/>
          </w:tcPr>
          <w:p w14:paraId="43CA7933" w14:textId="77777777" w:rsidR="00FB143D" w:rsidRDefault="00A55661">
            <w:pPr>
              <w:jc w:val="center"/>
              <w:rPr>
                <w:rFonts w:cs="Arial"/>
                <w:szCs w:val="12"/>
              </w:rPr>
            </w:pPr>
            <w:r>
              <w:rPr>
                <w:rFonts w:cs="Arial"/>
                <w:szCs w:val="12"/>
              </w:rPr>
              <w:t>$10,000</w:t>
            </w:r>
          </w:p>
        </w:tc>
        <w:tc>
          <w:tcPr>
            <w:tcW w:w="1085" w:type="dxa"/>
          </w:tcPr>
          <w:p w14:paraId="43CA7934" w14:textId="77777777" w:rsidR="00FB143D" w:rsidRDefault="00A55661">
            <w:pPr>
              <w:jc w:val="center"/>
              <w:rPr>
                <w:rFonts w:cs="Arial"/>
                <w:szCs w:val="12"/>
              </w:rPr>
            </w:pPr>
            <w:r>
              <w:rPr>
                <w:rFonts w:cs="Arial"/>
                <w:szCs w:val="12"/>
              </w:rPr>
              <w:t>$25,000</w:t>
            </w:r>
          </w:p>
        </w:tc>
        <w:tc>
          <w:tcPr>
            <w:tcW w:w="1059" w:type="dxa"/>
          </w:tcPr>
          <w:p w14:paraId="43CA7935" w14:textId="77777777" w:rsidR="00FB143D" w:rsidRDefault="00A55661">
            <w:pPr>
              <w:jc w:val="center"/>
              <w:rPr>
                <w:rFonts w:cs="Arial"/>
                <w:szCs w:val="12"/>
              </w:rPr>
            </w:pPr>
            <w:r>
              <w:rPr>
                <w:rFonts w:cs="Arial"/>
                <w:szCs w:val="12"/>
              </w:rPr>
              <w:t>$25,000</w:t>
            </w:r>
          </w:p>
        </w:tc>
      </w:tr>
      <w:tr w:rsidR="00FB143D" w14:paraId="43CA793F" w14:textId="77777777">
        <w:trPr>
          <w:trHeight w:val="40"/>
        </w:trPr>
        <w:tc>
          <w:tcPr>
            <w:tcW w:w="434" w:type="dxa"/>
            <w:shd w:val="clear" w:color="auto" w:fill="D9D9D9" w:themeFill="background1" w:themeFillShade="D9"/>
          </w:tcPr>
          <w:p w14:paraId="43CA7937" w14:textId="77777777" w:rsidR="00FB143D" w:rsidRDefault="00A55661">
            <w:r>
              <w:t>10</w:t>
            </w:r>
          </w:p>
        </w:tc>
        <w:tc>
          <w:tcPr>
            <w:tcW w:w="4781" w:type="dxa"/>
            <w:vAlign w:val="center"/>
          </w:tcPr>
          <w:p w14:paraId="43CA7938" w14:textId="77777777" w:rsidR="00FB143D" w:rsidRDefault="00A55661">
            <w:pPr>
              <w:rPr>
                <w:b/>
                <w:bCs/>
              </w:rPr>
            </w:pPr>
            <w:r>
              <w:t xml:space="preserve">Rented or borrowed </w:t>
            </w:r>
            <w:r>
              <w:rPr>
                <w:b/>
                <w:bCs/>
              </w:rPr>
              <w:t>appurtenant structure asset</w:t>
            </w:r>
            <w:r>
              <w:t>(s)</w:t>
            </w:r>
          </w:p>
        </w:tc>
        <w:tc>
          <w:tcPr>
            <w:tcW w:w="1080" w:type="dxa"/>
          </w:tcPr>
          <w:p w14:paraId="43CA7939" w14:textId="77777777" w:rsidR="00FB143D" w:rsidRDefault="00A55661">
            <w:pPr>
              <w:jc w:val="center"/>
              <w:rPr>
                <w:rFonts w:cs="Arial"/>
                <w:szCs w:val="12"/>
              </w:rPr>
            </w:pPr>
            <w:r>
              <w:rPr>
                <w:rFonts w:cs="Arial"/>
                <w:szCs w:val="16"/>
              </w:rPr>
              <w:t>$1,000</w:t>
            </w:r>
          </w:p>
        </w:tc>
        <w:tc>
          <w:tcPr>
            <w:tcW w:w="990" w:type="dxa"/>
          </w:tcPr>
          <w:p w14:paraId="43CA793A" w14:textId="77777777" w:rsidR="00FB143D" w:rsidRDefault="00A55661">
            <w:pPr>
              <w:jc w:val="center"/>
              <w:rPr>
                <w:rFonts w:cs="Arial"/>
                <w:szCs w:val="12"/>
              </w:rPr>
            </w:pPr>
            <w:r>
              <w:rPr>
                <w:rFonts w:cs="Arial"/>
                <w:szCs w:val="16"/>
              </w:rPr>
              <w:t>$1,000</w:t>
            </w:r>
          </w:p>
        </w:tc>
        <w:tc>
          <w:tcPr>
            <w:tcW w:w="1080" w:type="dxa"/>
          </w:tcPr>
          <w:p w14:paraId="43CA793B" w14:textId="77777777" w:rsidR="00FB143D" w:rsidRDefault="00A55661">
            <w:pPr>
              <w:jc w:val="center"/>
              <w:rPr>
                <w:rFonts w:cs="Arial"/>
                <w:szCs w:val="12"/>
              </w:rPr>
            </w:pPr>
            <w:r>
              <w:rPr>
                <w:rFonts w:cs="Arial"/>
                <w:szCs w:val="16"/>
              </w:rPr>
              <w:t>$2,500</w:t>
            </w:r>
          </w:p>
        </w:tc>
        <w:tc>
          <w:tcPr>
            <w:tcW w:w="1006" w:type="dxa"/>
          </w:tcPr>
          <w:p w14:paraId="43CA793C" w14:textId="77777777" w:rsidR="00FB143D" w:rsidRDefault="00A55661">
            <w:pPr>
              <w:jc w:val="center"/>
              <w:rPr>
                <w:rFonts w:cs="Arial"/>
                <w:szCs w:val="12"/>
              </w:rPr>
            </w:pPr>
            <w:r>
              <w:rPr>
                <w:rFonts w:cs="Arial"/>
                <w:szCs w:val="16"/>
              </w:rPr>
              <w:t>$2,500</w:t>
            </w:r>
          </w:p>
        </w:tc>
        <w:tc>
          <w:tcPr>
            <w:tcW w:w="1085" w:type="dxa"/>
          </w:tcPr>
          <w:p w14:paraId="43CA793D" w14:textId="77777777" w:rsidR="00FB143D" w:rsidRDefault="00A55661">
            <w:pPr>
              <w:jc w:val="center"/>
              <w:rPr>
                <w:rFonts w:cs="Arial"/>
                <w:szCs w:val="12"/>
              </w:rPr>
            </w:pPr>
            <w:r>
              <w:rPr>
                <w:rFonts w:cs="Arial"/>
                <w:szCs w:val="16"/>
              </w:rPr>
              <w:t>$5,000</w:t>
            </w:r>
          </w:p>
        </w:tc>
        <w:tc>
          <w:tcPr>
            <w:tcW w:w="1059" w:type="dxa"/>
          </w:tcPr>
          <w:p w14:paraId="43CA793E" w14:textId="77777777" w:rsidR="00FB143D" w:rsidRDefault="00A55661">
            <w:pPr>
              <w:jc w:val="center"/>
              <w:rPr>
                <w:rFonts w:cs="Arial"/>
                <w:szCs w:val="12"/>
              </w:rPr>
            </w:pPr>
            <w:r>
              <w:rPr>
                <w:rFonts w:cs="Arial"/>
                <w:szCs w:val="16"/>
              </w:rPr>
              <w:t>$5,000</w:t>
            </w:r>
          </w:p>
        </w:tc>
      </w:tr>
      <w:tr w:rsidR="00FB143D" w14:paraId="43CA7948" w14:textId="77777777">
        <w:trPr>
          <w:trHeight w:val="40"/>
        </w:trPr>
        <w:tc>
          <w:tcPr>
            <w:tcW w:w="434" w:type="dxa"/>
            <w:shd w:val="clear" w:color="auto" w:fill="D9D9D9" w:themeFill="background1" w:themeFillShade="D9"/>
          </w:tcPr>
          <w:p w14:paraId="43CA7940" w14:textId="77777777" w:rsidR="00FB143D" w:rsidRDefault="00A55661">
            <w:r>
              <w:t>11</w:t>
            </w:r>
          </w:p>
        </w:tc>
        <w:tc>
          <w:tcPr>
            <w:tcW w:w="4781" w:type="dxa"/>
            <w:vAlign w:val="center"/>
          </w:tcPr>
          <w:p w14:paraId="43CA7941" w14:textId="77777777" w:rsidR="00FB143D" w:rsidRDefault="00A55661">
            <w:r>
              <w:rPr>
                <w:b/>
                <w:bCs/>
              </w:rPr>
              <w:t>Solar power system asset</w:t>
            </w:r>
            <w:r>
              <w:t>(s)</w:t>
            </w:r>
          </w:p>
        </w:tc>
        <w:tc>
          <w:tcPr>
            <w:tcW w:w="1080" w:type="dxa"/>
          </w:tcPr>
          <w:p w14:paraId="43CA7942" w14:textId="77777777" w:rsidR="00FB143D" w:rsidRDefault="00A55661">
            <w:pPr>
              <w:jc w:val="center"/>
              <w:rPr>
                <w:rFonts w:cs="Arial"/>
                <w:szCs w:val="16"/>
              </w:rPr>
            </w:pPr>
            <w:r>
              <w:rPr>
                <w:rFonts w:cs="Arial"/>
                <w:szCs w:val="12"/>
              </w:rPr>
              <w:t>$5,000</w:t>
            </w:r>
          </w:p>
        </w:tc>
        <w:tc>
          <w:tcPr>
            <w:tcW w:w="990" w:type="dxa"/>
          </w:tcPr>
          <w:p w14:paraId="43CA7943" w14:textId="77777777" w:rsidR="00FB143D" w:rsidRDefault="00A55661">
            <w:pPr>
              <w:jc w:val="center"/>
              <w:rPr>
                <w:rFonts w:cs="Arial"/>
                <w:szCs w:val="16"/>
              </w:rPr>
            </w:pPr>
            <w:r>
              <w:rPr>
                <w:rFonts w:cs="Arial"/>
                <w:szCs w:val="12"/>
              </w:rPr>
              <w:t>$5,000</w:t>
            </w:r>
          </w:p>
        </w:tc>
        <w:tc>
          <w:tcPr>
            <w:tcW w:w="1080" w:type="dxa"/>
          </w:tcPr>
          <w:p w14:paraId="43CA7944" w14:textId="77777777" w:rsidR="00FB143D" w:rsidRDefault="00A55661">
            <w:pPr>
              <w:jc w:val="center"/>
              <w:rPr>
                <w:rFonts w:cs="Arial"/>
                <w:szCs w:val="16"/>
              </w:rPr>
            </w:pPr>
            <w:r>
              <w:rPr>
                <w:rFonts w:cs="Arial"/>
                <w:szCs w:val="12"/>
              </w:rPr>
              <w:t>$25,000</w:t>
            </w:r>
          </w:p>
        </w:tc>
        <w:tc>
          <w:tcPr>
            <w:tcW w:w="1006" w:type="dxa"/>
          </w:tcPr>
          <w:p w14:paraId="43CA7945" w14:textId="77777777" w:rsidR="00FB143D" w:rsidRDefault="00A55661">
            <w:pPr>
              <w:jc w:val="center"/>
              <w:rPr>
                <w:rFonts w:cs="Arial"/>
                <w:szCs w:val="16"/>
              </w:rPr>
            </w:pPr>
            <w:r>
              <w:rPr>
                <w:rFonts w:cs="Arial"/>
                <w:szCs w:val="12"/>
              </w:rPr>
              <w:t>$25,000</w:t>
            </w:r>
          </w:p>
        </w:tc>
        <w:tc>
          <w:tcPr>
            <w:tcW w:w="1085" w:type="dxa"/>
          </w:tcPr>
          <w:p w14:paraId="43CA7946" w14:textId="77777777" w:rsidR="00FB143D" w:rsidRDefault="00A55661">
            <w:pPr>
              <w:jc w:val="center"/>
              <w:rPr>
                <w:rFonts w:cs="Arial"/>
                <w:szCs w:val="16"/>
              </w:rPr>
            </w:pPr>
            <w:r>
              <w:rPr>
                <w:rFonts w:cs="Arial"/>
                <w:szCs w:val="12"/>
              </w:rPr>
              <w:t>$50,000</w:t>
            </w:r>
          </w:p>
        </w:tc>
        <w:tc>
          <w:tcPr>
            <w:tcW w:w="1059" w:type="dxa"/>
          </w:tcPr>
          <w:p w14:paraId="43CA7947" w14:textId="77777777" w:rsidR="00FB143D" w:rsidRDefault="00A55661">
            <w:pPr>
              <w:jc w:val="center"/>
              <w:rPr>
                <w:rFonts w:cs="Arial"/>
                <w:szCs w:val="16"/>
              </w:rPr>
            </w:pPr>
            <w:r>
              <w:rPr>
                <w:rFonts w:cs="Arial"/>
                <w:szCs w:val="12"/>
              </w:rPr>
              <w:t>$50,000</w:t>
            </w:r>
          </w:p>
        </w:tc>
      </w:tr>
      <w:tr w:rsidR="00FB143D" w14:paraId="43CA7951" w14:textId="77777777">
        <w:trPr>
          <w:trHeight w:val="40"/>
        </w:trPr>
        <w:tc>
          <w:tcPr>
            <w:tcW w:w="434" w:type="dxa"/>
            <w:shd w:val="clear" w:color="auto" w:fill="D9D9D9" w:themeFill="background1" w:themeFillShade="D9"/>
          </w:tcPr>
          <w:p w14:paraId="43CA7949" w14:textId="77777777" w:rsidR="00FB143D" w:rsidRDefault="00A55661">
            <w:r>
              <w:t>12</w:t>
            </w:r>
          </w:p>
        </w:tc>
        <w:tc>
          <w:tcPr>
            <w:tcW w:w="4781" w:type="dxa"/>
            <w:vAlign w:val="center"/>
          </w:tcPr>
          <w:p w14:paraId="43CA794A" w14:textId="77777777" w:rsidR="00FB143D" w:rsidRDefault="00A55661">
            <w:r>
              <w:rPr>
                <w:b/>
                <w:bCs/>
              </w:rPr>
              <w:t>Submerged fixed asset</w:t>
            </w:r>
            <w:r>
              <w:t>(s)</w:t>
            </w:r>
          </w:p>
        </w:tc>
        <w:tc>
          <w:tcPr>
            <w:tcW w:w="1080" w:type="dxa"/>
          </w:tcPr>
          <w:p w14:paraId="43CA794B" w14:textId="77777777" w:rsidR="00FB143D" w:rsidRDefault="00A55661">
            <w:pPr>
              <w:jc w:val="center"/>
              <w:rPr>
                <w:rFonts w:cs="Arial"/>
                <w:szCs w:val="16"/>
              </w:rPr>
            </w:pPr>
            <w:r>
              <w:rPr>
                <w:rFonts w:cs="Arial"/>
                <w:szCs w:val="16"/>
              </w:rPr>
              <w:t>$1,000</w:t>
            </w:r>
          </w:p>
        </w:tc>
        <w:tc>
          <w:tcPr>
            <w:tcW w:w="990" w:type="dxa"/>
          </w:tcPr>
          <w:p w14:paraId="43CA794C" w14:textId="77777777" w:rsidR="00FB143D" w:rsidRDefault="00A55661">
            <w:pPr>
              <w:jc w:val="center"/>
              <w:rPr>
                <w:rFonts w:cs="Arial"/>
                <w:szCs w:val="16"/>
              </w:rPr>
            </w:pPr>
            <w:r>
              <w:rPr>
                <w:rFonts w:cs="Arial"/>
                <w:szCs w:val="16"/>
              </w:rPr>
              <w:t>$1,000</w:t>
            </w:r>
          </w:p>
        </w:tc>
        <w:tc>
          <w:tcPr>
            <w:tcW w:w="1080" w:type="dxa"/>
          </w:tcPr>
          <w:p w14:paraId="43CA794D" w14:textId="77777777" w:rsidR="00FB143D" w:rsidRDefault="00A55661">
            <w:pPr>
              <w:jc w:val="center"/>
              <w:rPr>
                <w:rFonts w:cs="Arial"/>
                <w:szCs w:val="16"/>
              </w:rPr>
            </w:pPr>
            <w:r>
              <w:rPr>
                <w:rFonts w:cs="Arial"/>
                <w:szCs w:val="16"/>
              </w:rPr>
              <w:t>$2,500</w:t>
            </w:r>
          </w:p>
        </w:tc>
        <w:tc>
          <w:tcPr>
            <w:tcW w:w="1006" w:type="dxa"/>
          </w:tcPr>
          <w:p w14:paraId="43CA794E" w14:textId="77777777" w:rsidR="00FB143D" w:rsidRDefault="00A55661">
            <w:pPr>
              <w:jc w:val="center"/>
              <w:rPr>
                <w:rFonts w:cs="Arial"/>
                <w:szCs w:val="16"/>
              </w:rPr>
            </w:pPr>
            <w:r>
              <w:rPr>
                <w:rFonts w:cs="Arial"/>
                <w:szCs w:val="16"/>
              </w:rPr>
              <w:t>$2,500</w:t>
            </w:r>
          </w:p>
        </w:tc>
        <w:tc>
          <w:tcPr>
            <w:tcW w:w="1085" w:type="dxa"/>
          </w:tcPr>
          <w:p w14:paraId="43CA794F" w14:textId="77777777" w:rsidR="00FB143D" w:rsidRDefault="00A55661">
            <w:pPr>
              <w:jc w:val="center"/>
              <w:rPr>
                <w:rFonts w:cs="Arial"/>
                <w:szCs w:val="16"/>
              </w:rPr>
            </w:pPr>
            <w:r>
              <w:rPr>
                <w:rFonts w:cs="Arial"/>
                <w:szCs w:val="16"/>
              </w:rPr>
              <w:t>$5,000</w:t>
            </w:r>
          </w:p>
        </w:tc>
        <w:tc>
          <w:tcPr>
            <w:tcW w:w="1059" w:type="dxa"/>
          </w:tcPr>
          <w:p w14:paraId="43CA7950" w14:textId="77777777" w:rsidR="00FB143D" w:rsidRDefault="00A55661">
            <w:pPr>
              <w:jc w:val="center"/>
              <w:rPr>
                <w:rFonts w:cs="Arial"/>
                <w:szCs w:val="16"/>
              </w:rPr>
            </w:pPr>
            <w:r>
              <w:rPr>
                <w:rFonts w:cs="Arial"/>
                <w:szCs w:val="16"/>
              </w:rPr>
              <w:t>$5,000</w:t>
            </w:r>
          </w:p>
        </w:tc>
      </w:tr>
      <w:tr w:rsidR="00FB143D" w14:paraId="43CA795A" w14:textId="77777777">
        <w:trPr>
          <w:trHeight w:val="40"/>
        </w:trPr>
        <w:tc>
          <w:tcPr>
            <w:tcW w:w="434" w:type="dxa"/>
            <w:shd w:val="clear" w:color="auto" w:fill="D9D9D9" w:themeFill="background1" w:themeFillShade="D9"/>
          </w:tcPr>
          <w:p w14:paraId="43CA7952" w14:textId="77777777" w:rsidR="00FB143D" w:rsidRDefault="00A55661">
            <w:r>
              <w:t>13</w:t>
            </w:r>
          </w:p>
        </w:tc>
        <w:tc>
          <w:tcPr>
            <w:tcW w:w="4781" w:type="dxa"/>
            <w:vAlign w:val="center"/>
          </w:tcPr>
          <w:p w14:paraId="43CA7953" w14:textId="77777777" w:rsidR="00FB143D" w:rsidRDefault="00A55661">
            <w:r>
              <w:t xml:space="preserve">An </w:t>
            </w:r>
            <w:r>
              <w:rPr>
                <w:b/>
                <w:bCs/>
              </w:rPr>
              <w:t>aboveground swimming pool or hot tub asset</w:t>
            </w:r>
            <w:r>
              <w:t>(s)</w:t>
            </w:r>
          </w:p>
        </w:tc>
        <w:tc>
          <w:tcPr>
            <w:tcW w:w="1080" w:type="dxa"/>
          </w:tcPr>
          <w:p w14:paraId="43CA7954" w14:textId="77777777" w:rsidR="00FB143D" w:rsidRDefault="00A55661">
            <w:pPr>
              <w:jc w:val="center"/>
              <w:rPr>
                <w:rFonts w:cs="Arial"/>
                <w:szCs w:val="16"/>
              </w:rPr>
            </w:pPr>
            <w:r>
              <w:rPr>
                <w:rFonts w:cs="Arial"/>
                <w:szCs w:val="16"/>
              </w:rPr>
              <w:t>$1,000</w:t>
            </w:r>
          </w:p>
        </w:tc>
        <w:tc>
          <w:tcPr>
            <w:tcW w:w="990" w:type="dxa"/>
          </w:tcPr>
          <w:p w14:paraId="43CA7955" w14:textId="77777777" w:rsidR="00FB143D" w:rsidRDefault="00A55661">
            <w:pPr>
              <w:jc w:val="center"/>
              <w:rPr>
                <w:rFonts w:cs="Arial"/>
                <w:szCs w:val="16"/>
              </w:rPr>
            </w:pPr>
            <w:r>
              <w:rPr>
                <w:rFonts w:cs="Arial"/>
                <w:szCs w:val="16"/>
              </w:rPr>
              <w:t>$1,000</w:t>
            </w:r>
          </w:p>
        </w:tc>
        <w:tc>
          <w:tcPr>
            <w:tcW w:w="1080" w:type="dxa"/>
          </w:tcPr>
          <w:p w14:paraId="43CA7956" w14:textId="77777777" w:rsidR="00FB143D" w:rsidRDefault="00A55661">
            <w:pPr>
              <w:jc w:val="center"/>
              <w:rPr>
                <w:rFonts w:cs="Arial"/>
                <w:szCs w:val="16"/>
              </w:rPr>
            </w:pPr>
            <w:r>
              <w:rPr>
                <w:rFonts w:cs="Arial"/>
                <w:szCs w:val="16"/>
              </w:rPr>
              <w:t>$5,000</w:t>
            </w:r>
          </w:p>
        </w:tc>
        <w:tc>
          <w:tcPr>
            <w:tcW w:w="1006" w:type="dxa"/>
          </w:tcPr>
          <w:p w14:paraId="43CA7957" w14:textId="77777777" w:rsidR="00FB143D" w:rsidRDefault="00A55661">
            <w:pPr>
              <w:jc w:val="center"/>
              <w:rPr>
                <w:rFonts w:cs="Arial"/>
                <w:szCs w:val="16"/>
              </w:rPr>
            </w:pPr>
            <w:r>
              <w:rPr>
                <w:rFonts w:cs="Arial"/>
                <w:szCs w:val="16"/>
              </w:rPr>
              <w:t>$5,000</w:t>
            </w:r>
          </w:p>
        </w:tc>
        <w:tc>
          <w:tcPr>
            <w:tcW w:w="1085" w:type="dxa"/>
          </w:tcPr>
          <w:p w14:paraId="43CA7958" w14:textId="77777777" w:rsidR="00FB143D" w:rsidRDefault="00A55661">
            <w:pPr>
              <w:jc w:val="center"/>
              <w:rPr>
                <w:rFonts w:cs="Arial"/>
                <w:szCs w:val="16"/>
              </w:rPr>
            </w:pPr>
            <w:r>
              <w:rPr>
                <w:rFonts w:cs="Arial"/>
                <w:szCs w:val="16"/>
              </w:rPr>
              <w:t>$10,000</w:t>
            </w:r>
          </w:p>
        </w:tc>
        <w:tc>
          <w:tcPr>
            <w:tcW w:w="1059" w:type="dxa"/>
          </w:tcPr>
          <w:p w14:paraId="43CA7959" w14:textId="77777777" w:rsidR="00FB143D" w:rsidRDefault="00A55661">
            <w:pPr>
              <w:jc w:val="center"/>
              <w:rPr>
                <w:rFonts w:cs="Arial"/>
                <w:szCs w:val="16"/>
              </w:rPr>
            </w:pPr>
            <w:r>
              <w:rPr>
                <w:rFonts w:cs="Arial"/>
                <w:szCs w:val="16"/>
              </w:rPr>
              <w:t>$10,000</w:t>
            </w:r>
          </w:p>
        </w:tc>
      </w:tr>
      <w:tr w:rsidR="00FB143D" w14:paraId="43CA7963" w14:textId="77777777">
        <w:trPr>
          <w:trHeight w:val="40"/>
        </w:trPr>
        <w:tc>
          <w:tcPr>
            <w:tcW w:w="434" w:type="dxa"/>
            <w:shd w:val="clear" w:color="auto" w:fill="D9D9D9" w:themeFill="background1" w:themeFillShade="D9"/>
          </w:tcPr>
          <w:p w14:paraId="43CA795B" w14:textId="77777777" w:rsidR="00FB143D" w:rsidRDefault="00A55661">
            <w:r>
              <w:t>14</w:t>
            </w:r>
          </w:p>
        </w:tc>
        <w:tc>
          <w:tcPr>
            <w:tcW w:w="4781" w:type="dxa"/>
            <w:vAlign w:val="center"/>
          </w:tcPr>
          <w:p w14:paraId="43CA795C" w14:textId="77777777" w:rsidR="00FB143D" w:rsidRDefault="00A55661">
            <w:r>
              <w:t xml:space="preserve">An </w:t>
            </w:r>
            <w:r>
              <w:rPr>
                <w:b/>
                <w:bCs/>
              </w:rPr>
              <w:t>in-ground swimming pool or hot tub asset</w:t>
            </w:r>
            <w:r>
              <w:t>(s)</w:t>
            </w:r>
          </w:p>
        </w:tc>
        <w:tc>
          <w:tcPr>
            <w:tcW w:w="1080" w:type="dxa"/>
          </w:tcPr>
          <w:p w14:paraId="43CA795D" w14:textId="77777777" w:rsidR="00FB143D" w:rsidRDefault="00A55661">
            <w:pPr>
              <w:jc w:val="center"/>
              <w:rPr>
                <w:rFonts w:cs="Arial"/>
                <w:szCs w:val="16"/>
              </w:rPr>
            </w:pPr>
            <w:r>
              <w:rPr>
                <w:rFonts w:cs="Arial"/>
                <w:szCs w:val="12"/>
              </w:rPr>
              <w:t>$25,000</w:t>
            </w:r>
          </w:p>
        </w:tc>
        <w:tc>
          <w:tcPr>
            <w:tcW w:w="990" w:type="dxa"/>
          </w:tcPr>
          <w:p w14:paraId="43CA795E" w14:textId="77777777" w:rsidR="00FB143D" w:rsidRDefault="00A55661">
            <w:pPr>
              <w:jc w:val="center"/>
              <w:rPr>
                <w:rFonts w:cs="Arial"/>
                <w:szCs w:val="16"/>
              </w:rPr>
            </w:pPr>
            <w:r>
              <w:rPr>
                <w:rFonts w:cs="Arial"/>
                <w:szCs w:val="12"/>
              </w:rPr>
              <w:t>$25,000</w:t>
            </w:r>
          </w:p>
        </w:tc>
        <w:tc>
          <w:tcPr>
            <w:tcW w:w="1080" w:type="dxa"/>
          </w:tcPr>
          <w:p w14:paraId="43CA795F" w14:textId="77777777" w:rsidR="00FB143D" w:rsidRDefault="00A55661">
            <w:pPr>
              <w:jc w:val="center"/>
              <w:rPr>
                <w:rFonts w:cs="Arial"/>
                <w:szCs w:val="16"/>
              </w:rPr>
            </w:pPr>
            <w:r>
              <w:rPr>
                <w:rFonts w:cs="Arial"/>
                <w:szCs w:val="12"/>
              </w:rPr>
              <w:t>$50,000</w:t>
            </w:r>
          </w:p>
        </w:tc>
        <w:tc>
          <w:tcPr>
            <w:tcW w:w="1006" w:type="dxa"/>
          </w:tcPr>
          <w:p w14:paraId="43CA7960" w14:textId="77777777" w:rsidR="00FB143D" w:rsidRDefault="00A55661">
            <w:pPr>
              <w:jc w:val="center"/>
              <w:rPr>
                <w:rFonts w:cs="Arial"/>
                <w:szCs w:val="16"/>
              </w:rPr>
            </w:pPr>
            <w:r>
              <w:rPr>
                <w:rFonts w:cs="Arial"/>
                <w:szCs w:val="12"/>
              </w:rPr>
              <w:t>$50,000</w:t>
            </w:r>
          </w:p>
        </w:tc>
        <w:tc>
          <w:tcPr>
            <w:tcW w:w="1085" w:type="dxa"/>
          </w:tcPr>
          <w:p w14:paraId="43CA7961" w14:textId="77777777" w:rsidR="00FB143D" w:rsidRDefault="00A55661">
            <w:pPr>
              <w:jc w:val="center"/>
              <w:rPr>
                <w:rFonts w:cs="Arial"/>
                <w:szCs w:val="16"/>
              </w:rPr>
            </w:pPr>
            <w:r>
              <w:rPr>
                <w:rFonts w:cs="Arial"/>
                <w:szCs w:val="12"/>
              </w:rPr>
              <w:t>$100,000</w:t>
            </w:r>
          </w:p>
        </w:tc>
        <w:tc>
          <w:tcPr>
            <w:tcW w:w="1059" w:type="dxa"/>
          </w:tcPr>
          <w:p w14:paraId="43CA7962" w14:textId="77777777" w:rsidR="00FB143D" w:rsidRDefault="00A55661">
            <w:pPr>
              <w:jc w:val="center"/>
              <w:rPr>
                <w:rFonts w:cs="Arial"/>
                <w:szCs w:val="16"/>
              </w:rPr>
            </w:pPr>
            <w:r>
              <w:rPr>
                <w:rFonts w:cs="Arial"/>
                <w:szCs w:val="12"/>
              </w:rPr>
              <w:t>$100,000</w:t>
            </w:r>
          </w:p>
        </w:tc>
      </w:tr>
      <w:tr w:rsidR="00FB143D" w14:paraId="43CA7967" w14:textId="77777777">
        <w:trPr>
          <w:trHeight w:val="40"/>
        </w:trPr>
        <w:tc>
          <w:tcPr>
            <w:tcW w:w="434" w:type="dxa"/>
            <w:shd w:val="clear" w:color="auto" w:fill="D9D9D9" w:themeFill="background1" w:themeFillShade="D9"/>
          </w:tcPr>
          <w:p w14:paraId="43CA7964" w14:textId="77777777" w:rsidR="00FB143D" w:rsidRDefault="00A55661">
            <w:r>
              <w:t>15</w:t>
            </w:r>
          </w:p>
        </w:tc>
        <w:tc>
          <w:tcPr>
            <w:tcW w:w="4781" w:type="dxa"/>
            <w:vAlign w:val="center"/>
          </w:tcPr>
          <w:p w14:paraId="43CA7965" w14:textId="77777777" w:rsidR="00FB143D" w:rsidRDefault="00A55661">
            <w:r>
              <w:rPr>
                <w:b/>
                <w:bCs/>
              </w:rPr>
              <w:t>Tree, landscaping, and crop fixed asset</w:t>
            </w:r>
            <w:r>
              <w:t>(s)</w:t>
            </w:r>
          </w:p>
        </w:tc>
        <w:tc>
          <w:tcPr>
            <w:tcW w:w="6300" w:type="dxa"/>
            <w:gridSpan w:val="6"/>
          </w:tcPr>
          <w:p w14:paraId="43CA7966" w14:textId="77777777" w:rsidR="00FB143D" w:rsidRDefault="00A55661">
            <w:pPr>
              <w:jc w:val="center"/>
              <w:rPr>
                <w:rFonts w:cs="Arial"/>
                <w:szCs w:val="16"/>
              </w:rPr>
            </w:pPr>
            <w:r>
              <w:rPr>
                <w:rFonts w:cs="Arial"/>
                <w:szCs w:val="12"/>
              </w:rPr>
              <w:t>Please reference separate schedule below</w:t>
            </w:r>
          </w:p>
        </w:tc>
      </w:tr>
      <w:tr w:rsidR="00FB143D" w14:paraId="43CA7970" w14:textId="77777777">
        <w:trPr>
          <w:trHeight w:val="40"/>
        </w:trPr>
        <w:tc>
          <w:tcPr>
            <w:tcW w:w="434" w:type="dxa"/>
            <w:shd w:val="clear" w:color="auto" w:fill="D9D9D9" w:themeFill="background1" w:themeFillShade="D9"/>
          </w:tcPr>
          <w:p w14:paraId="43CA7968" w14:textId="77777777" w:rsidR="00FB143D" w:rsidRDefault="00A55661">
            <w:r>
              <w:t>16</w:t>
            </w:r>
          </w:p>
        </w:tc>
        <w:tc>
          <w:tcPr>
            <w:tcW w:w="4781" w:type="dxa"/>
            <w:vAlign w:val="center"/>
          </w:tcPr>
          <w:p w14:paraId="43CA7969" w14:textId="77777777" w:rsidR="00FB143D" w:rsidRDefault="00A55661">
            <w:r>
              <w:rPr>
                <w:b/>
                <w:bCs/>
              </w:rPr>
              <w:t>Underground fixed asset</w:t>
            </w:r>
            <w:r>
              <w:t>(s)</w:t>
            </w:r>
          </w:p>
        </w:tc>
        <w:tc>
          <w:tcPr>
            <w:tcW w:w="1080" w:type="dxa"/>
          </w:tcPr>
          <w:p w14:paraId="43CA796A" w14:textId="77777777" w:rsidR="00FB143D" w:rsidRDefault="00A55661">
            <w:pPr>
              <w:jc w:val="center"/>
              <w:rPr>
                <w:rFonts w:cs="Arial"/>
                <w:szCs w:val="16"/>
              </w:rPr>
            </w:pPr>
            <w:r>
              <w:rPr>
                <w:rFonts w:cs="Arial"/>
                <w:szCs w:val="12"/>
              </w:rPr>
              <w:t>$25,000</w:t>
            </w:r>
          </w:p>
        </w:tc>
        <w:tc>
          <w:tcPr>
            <w:tcW w:w="990" w:type="dxa"/>
          </w:tcPr>
          <w:p w14:paraId="43CA796B" w14:textId="77777777" w:rsidR="00FB143D" w:rsidRDefault="00A55661">
            <w:pPr>
              <w:jc w:val="center"/>
              <w:rPr>
                <w:rFonts w:cs="Arial"/>
                <w:szCs w:val="16"/>
              </w:rPr>
            </w:pPr>
            <w:r>
              <w:rPr>
                <w:rFonts w:cs="Arial"/>
                <w:szCs w:val="12"/>
              </w:rPr>
              <w:t>$25,000</w:t>
            </w:r>
          </w:p>
        </w:tc>
        <w:tc>
          <w:tcPr>
            <w:tcW w:w="1080" w:type="dxa"/>
          </w:tcPr>
          <w:p w14:paraId="43CA796C" w14:textId="77777777" w:rsidR="00FB143D" w:rsidRDefault="00A55661">
            <w:pPr>
              <w:jc w:val="center"/>
              <w:rPr>
                <w:rFonts w:cs="Arial"/>
                <w:szCs w:val="16"/>
              </w:rPr>
            </w:pPr>
            <w:r>
              <w:rPr>
                <w:rFonts w:cs="Arial"/>
                <w:szCs w:val="12"/>
              </w:rPr>
              <w:t>$50,000</w:t>
            </w:r>
          </w:p>
        </w:tc>
        <w:tc>
          <w:tcPr>
            <w:tcW w:w="1006" w:type="dxa"/>
          </w:tcPr>
          <w:p w14:paraId="43CA796D" w14:textId="77777777" w:rsidR="00FB143D" w:rsidRDefault="00A55661">
            <w:pPr>
              <w:jc w:val="center"/>
              <w:rPr>
                <w:rFonts w:cs="Arial"/>
                <w:szCs w:val="16"/>
              </w:rPr>
            </w:pPr>
            <w:r>
              <w:rPr>
                <w:rFonts w:cs="Arial"/>
                <w:szCs w:val="12"/>
              </w:rPr>
              <w:t>$50,000</w:t>
            </w:r>
          </w:p>
        </w:tc>
        <w:tc>
          <w:tcPr>
            <w:tcW w:w="1085" w:type="dxa"/>
          </w:tcPr>
          <w:p w14:paraId="43CA796E" w14:textId="77777777" w:rsidR="00FB143D" w:rsidRDefault="00A55661">
            <w:pPr>
              <w:jc w:val="center"/>
              <w:rPr>
                <w:rFonts w:cs="Arial"/>
                <w:szCs w:val="16"/>
              </w:rPr>
            </w:pPr>
            <w:r>
              <w:rPr>
                <w:rFonts w:cs="Arial"/>
                <w:szCs w:val="12"/>
              </w:rPr>
              <w:t>$100,000</w:t>
            </w:r>
          </w:p>
        </w:tc>
        <w:tc>
          <w:tcPr>
            <w:tcW w:w="1059" w:type="dxa"/>
          </w:tcPr>
          <w:p w14:paraId="43CA796F" w14:textId="77777777" w:rsidR="00FB143D" w:rsidRDefault="00A55661">
            <w:pPr>
              <w:jc w:val="center"/>
              <w:rPr>
                <w:rFonts w:cs="Arial"/>
                <w:szCs w:val="16"/>
              </w:rPr>
            </w:pPr>
            <w:r>
              <w:rPr>
                <w:rFonts w:cs="Arial"/>
                <w:szCs w:val="12"/>
              </w:rPr>
              <w:t>$100,000</w:t>
            </w:r>
          </w:p>
        </w:tc>
      </w:tr>
    </w:tbl>
    <w:p w14:paraId="43CA7971" w14:textId="77777777" w:rsidR="00FB143D" w:rsidRDefault="00A55661">
      <w:pPr>
        <w:pStyle w:val="Heading4"/>
      </w:pPr>
      <w:bookmarkStart w:id="24" w:name="_Toc206482988"/>
      <w:bookmarkStart w:id="25" w:name="_Toc205549711"/>
      <w:bookmarkStart w:id="26" w:name="_Toc205189881"/>
      <w:bookmarkEnd w:id="22"/>
      <w:bookmarkEnd w:id="23"/>
      <w:r>
        <w:t>Land and land improvement 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976" w14:textId="77777777">
        <w:trPr>
          <w:trHeight w:val="185"/>
        </w:trPr>
        <w:tc>
          <w:tcPr>
            <w:tcW w:w="5197" w:type="dxa"/>
            <w:gridSpan w:val="3"/>
            <w:shd w:val="clear" w:color="auto" w:fill="D9D9D9" w:themeFill="background1" w:themeFillShade="D9"/>
            <w:vAlign w:val="center"/>
          </w:tcPr>
          <w:p w14:paraId="43CA7972" w14:textId="77777777" w:rsidR="00FB143D" w:rsidRDefault="00A55661">
            <w:r>
              <w:t>The coverage only applies if:</w:t>
            </w:r>
          </w:p>
        </w:tc>
        <w:tc>
          <w:tcPr>
            <w:tcW w:w="2074" w:type="dxa"/>
            <w:gridSpan w:val="2"/>
            <w:shd w:val="clear" w:color="auto" w:fill="D9D9D9" w:themeFill="background1" w:themeFillShade="D9"/>
            <w:vAlign w:val="center"/>
          </w:tcPr>
          <w:p w14:paraId="43CA7973"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974"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975" w14:textId="77777777" w:rsidR="00FB143D" w:rsidRDefault="00A55661">
            <w:pPr>
              <w:jc w:val="center"/>
              <w:rPr>
                <w:rFonts w:cs="Arial"/>
                <w:szCs w:val="12"/>
              </w:rPr>
            </w:pPr>
            <w:r>
              <w:rPr>
                <w:rFonts w:cs="Arial"/>
                <w:szCs w:val="12"/>
              </w:rPr>
              <w:t>Preferred</w:t>
            </w:r>
          </w:p>
        </w:tc>
      </w:tr>
      <w:tr w:rsidR="00FB143D" w14:paraId="43CA7988" w14:textId="77777777">
        <w:trPr>
          <w:trHeight w:val="40"/>
        </w:trPr>
        <w:tc>
          <w:tcPr>
            <w:tcW w:w="305" w:type="dxa"/>
            <w:vMerge w:val="restart"/>
            <w:shd w:val="clear" w:color="auto" w:fill="D9D9D9" w:themeFill="background1" w:themeFillShade="D9"/>
          </w:tcPr>
          <w:p w14:paraId="43CA7977" w14:textId="77777777" w:rsidR="00FB143D" w:rsidRDefault="00A55661">
            <w:r>
              <w:t>1</w:t>
            </w:r>
          </w:p>
        </w:tc>
        <w:tc>
          <w:tcPr>
            <w:tcW w:w="4892" w:type="dxa"/>
            <w:gridSpan w:val="2"/>
          </w:tcPr>
          <w:p w14:paraId="43CA7978" w14:textId="77777777" w:rsidR="00FB143D" w:rsidRDefault="00A55661">
            <w:r>
              <w:t xml:space="preserve">The claim(s) directly results from covered </w:t>
            </w:r>
            <w:r>
              <w:rPr>
                <w:b/>
                <w:bCs/>
              </w:rPr>
              <w:t>physical damage</w:t>
            </w:r>
            <w:r>
              <w:t xml:space="preserve"> to:</w:t>
            </w:r>
          </w:p>
        </w:tc>
        <w:tc>
          <w:tcPr>
            <w:tcW w:w="1080" w:type="dxa"/>
            <w:shd w:val="clear" w:color="auto" w:fill="D9D9D9" w:themeFill="background1" w:themeFillShade="D9"/>
          </w:tcPr>
          <w:p w14:paraId="43CA7979" w14:textId="77777777" w:rsidR="00FB143D" w:rsidRDefault="00A55661">
            <w:pPr>
              <w:jc w:val="center"/>
              <w:rPr>
                <w:rFonts w:cs="Arial"/>
                <w:szCs w:val="16"/>
              </w:rPr>
            </w:pPr>
            <w:r>
              <w:rPr>
                <w:rFonts w:cs="Arial"/>
                <w:szCs w:val="16"/>
              </w:rPr>
              <w:t xml:space="preserve">Per </w:t>
            </w:r>
          </w:p>
          <w:p w14:paraId="43CA797A" w14:textId="77777777" w:rsidR="00FB143D" w:rsidRDefault="00A55661">
            <w:pPr>
              <w:jc w:val="center"/>
              <w:rPr>
                <w:rFonts w:cs="Arial"/>
                <w:szCs w:val="16"/>
              </w:rPr>
            </w:pPr>
            <w:r>
              <w:rPr>
                <w:rFonts w:cs="Arial"/>
                <w:b/>
                <w:bCs/>
                <w:szCs w:val="16"/>
              </w:rPr>
              <w:t>occurrence</w:t>
            </w:r>
          </w:p>
          <w:p w14:paraId="43CA797B"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97C" w14:textId="77777777" w:rsidR="00FB143D" w:rsidRDefault="00A55661">
            <w:pPr>
              <w:jc w:val="center"/>
              <w:rPr>
                <w:rFonts w:cs="Arial"/>
                <w:szCs w:val="16"/>
              </w:rPr>
            </w:pPr>
            <w:r>
              <w:rPr>
                <w:rFonts w:cs="Arial"/>
                <w:szCs w:val="16"/>
              </w:rPr>
              <w:t>Aggregate</w:t>
            </w:r>
          </w:p>
          <w:p w14:paraId="43CA797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97E" w14:textId="77777777" w:rsidR="00FB143D" w:rsidRDefault="00A55661">
            <w:pPr>
              <w:jc w:val="center"/>
              <w:rPr>
                <w:rFonts w:cs="Arial"/>
                <w:szCs w:val="16"/>
              </w:rPr>
            </w:pPr>
            <w:r>
              <w:rPr>
                <w:rFonts w:cs="Arial"/>
                <w:szCs w:val="16"/>
              </w:rPr>
              <w:t xml:space="preserve">Per </w:t>
            </w:r>
          </w:p>
          <w:p w14:paraId="43CA797F" w14:textId="77777777" w:rsidR="00FB143D" w:rsidRDefault="00A55661">
            <w:pPr>
              <w:jc w:val="center"/>
              <w:rPr>
                <w:rFonts w:cs="Arial"/>
                <w:szCs w:val="16"/>
              </w:rPr>
            </w:pPr>
            <w:r>
              <w:rPr>
                <w:rFonts w:cs="Arial"/>
                <w:b/>
                <w:bCs/>
                <w:szCs w:val="16"/>
              </w:rPr>
              <w:t>occurrence</w:t>
            </w:r>
          </w:p>
          <w:p w14:paraId="43CA7980"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981" w14:textId="77777777" w:rsidR="00FB143D" w:rsidRDefault="00A55661">
            <w:pPr>
              <w:jc w:val="center"/>
              <w:rPr>
                <w:rFonts w:cs="Arial"/>
                <w:szCs w:val="16"/>
              </w:rPr>
            </w:pPr>
            <w:r>
              <w:rPr>
                <w:rFonts w:cs="Arial"/>
                <w:szCs w:val="16"/>
              </w:rPr>
              <w:t>Aggregate</w:t>
            </w:r>
          </w:p>
          <w:p w14:paraId="43CA798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983" w14:textId="77777777" w:rsidR="00FB143D" w:rsidRDefault="00A55661">
            <w:pPr>
              <w:jc w:val="center"/>
              <w:rPr>
                <w:rFonts w:cs="Arial"/>
                <w:szCs w:val="16"/>
              </w:rPr>
            </w:pPr>
            <w:r>
              <w:rPr>
                <w:rFonts w:cs="Arial"/>
                <w:szCs w:val="16"/>
              </w:rPr>
              <w:t xml:space="preserve">Per </w:t>
            </w:r>
          </w:p>
          <w:p w14:paraId="43CA7984" w14:textId="77777777" w:rsidR="00FB143D" w:rsidRDefault="00A55661">
            <w:pPr>
              <w:jc w:val="center"/>
              <w:rPr>
                <w:rFonts w:cs="Arial"/>
                <w:szCs w:val="16"/>
              </w:rPr>
            </w:pPr>
            <w:r>
              <w:rPr>
                <w:rFonts w:cs="Arial"/>
                <w:b/>
                <w:bCs/>
                <w:szCs w:val="16"/>
              </w:rPr>
              <w:t>occurrence</w:t>
            </w:r>
          </w:p>
          <w:p w14:paraId="43CA7985"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986" w14:textId="77777777" w:rsidR="00FB143D" w:rsidRDefault="00A55661">
            <w:pPr>
              <w:jc w:val="center"/>
              <w:rPr>
                <w:rFonts w:cs="Arial"/>
                <w:szCs w:val="16"/>
              </w:rPr>
            </w:pPr>
            <w:r>
              <w:rPr>
                <w:rFonts w:cs="Arial"/>
                <w:szCs w:val="16"/>
              </w:rPr>
              <w:t>Aggregate</w:t>
            </w:r>
          </w:p>
          <w:p w14:paraId="43CA7987" w14:textId="77777777" w:rsidR="00FB143D" w:rsidRDefault="00A55661">
            <w:pPr>
              <w:jc w:val="center"/>
              <w:rPr>
                <w:rFonts w:cs="Arial"/>
                <w:szCs w:val="12"/>
              </w:rPr>
            </w:pPr>
            <w:r>
              <w:rPr>
                <w:rFonts w:cs="Arial"/>
                <w:szCs w:val="16"/>
              </w:rPr>
              <w:t>policy limit</w:t>
            </w:r>
          </w:p>
        </w:tc>
      </w:tr>
      <w:tr w:rsidR="00FB143D" w14:paraId="43CA7992" w14:textId="77777777">
        <w:trPr>
          <w:trHeight w:val="40"/>
        </w:trPr>
        <w:tc>
          <w:tcPr>
            <w:tcW w:w="305" w:type="dxa"/>
            <w:vMerge/>
            <w:shd w:val="clear" w:color="auto" w:fill="D9D9D9" w:themeFill="background1" w:themeFillShade="D9"/>
          </w:tcPr>
          <w:p w14:paraId="43CA7989" w14:textId="77777777" w:rsidR="00FB143D" w:rsidRDefault="00FB143D"/>
        </w:tc>
        <w:tc>
          <w:tcPr>
            <w:tcW w:w="439" w:type="dxa"/>
            <w:shd w:val="clear" w:color="auto" w:fill="D9D9D9" w:themeFill="background1" w:themeFillShade="D9"/>
          </w:tcPr>
          <w:p w14:paraId="43CA798A" w14:textId="77777777" w:rsidR="00FB143D" w:rsidRDefault="00A55661">
            <w:r>
              <w:t>1.1</w:t>
            </w:r>
          </w:p>
        </w:tc>
        <w:tc>
          <w:tcPr>
            <w:tcW w:w="4453" w:type="dxa"/>
            <w:vAlign w:val="center"/>
          </w:tcPr>
          <w:p w14:paraId="43CA798B" w14:textId="77777777" w:rsidR="00FB143D" w:rsidRDefault="00A55661">
            <w:r>
              <w:rPr>
                <w:b/>
                <w:bCs/>
              </w:rPr>
              <w:t>Land and land improvement asset</w:t>
            </w:r>
            <w:r>
              <w:t>(s).</w:t>
            </w:r>
          </w:p>
        </w:tc>
        <w:tc>
          <w:tcPr>
            <w:tcW w:w="1080" w:type="dxa"/>
          </w:tcPr>
          <w:p w14:paraId="43CA798C" w14:textId="77777777" w:rsidR="00FB143D" w:rsidRDefault="00A55661">
            <w:pPr>
              <w:jc w:val="center"/>
              <w:rPr>
                <w:rFonts w:cs="Arial"/>
                <w:szCs w:val="12"/>
              </w:rPr>
            </w:pPr>
            <w:r>
              <w:rPr>
                <w:rFonts w:cs="Arial"/>
                <w:szCs w:val="12"/>
              </w:rPr>
              <w:t>$1,000</w:t>
            </w:r>
          </w:p>
        </w:tc>
        <w:tc>
          <w:tcPr>
            <w:tcW w:w="994" w:type="dxa"/>
          </w:tcPr>
          <w:p w14:paraId="43CA798D" w14:textId="77777777" w:rsidR="00FB143D" w:rsidRDefault="00A55661">
            <w:pPr>
              <w:jc w:val="center"/>
              <w:rPr>
                <w:rFonts w:cs="Arial"/>
                <w:szCs w:val="12"/>
              </w:rPr>
            </w:pPr>
            <w:r>
              <w:rPr>
                <w:rFonts w:cs="Arial"/>
                <w:szCs w:val="12"/>
              </w:rPr>
              <w:t>$1,000</w:t>
            </w:r>
          </w:p>
        </w:tc>
        <w:tc>
          <w:tcPr>
            <w:tcW w:w="1080" w:type="dxa"/>
          </w:tcPr>
          <w:p w14:paraId="43CA798E" w14:textId="77777777" w:rsidR="00FB143D" w:rsidRDefault="00A55661">
            <w:pPr>
              <w:jc w:val="center"/>
              <w:rPr>
                <w:rFonts w:cs="Arial"/>
                <w:szCs w:val="12"/>
              </w:rPr>
            </w:pPr>
            <w:r>
              <w:rPr>
                <w:rFonts w:cs="Arial"/>
                <w:szCs w:val="12"/>
              </w:rPr>
              <w:t>$2,500</w:t>
            </w:r>
          </w:p>
        </w:tc>
        <w:tc>
          <w:tcPr>
            <w:tcW w:w="1045" w:type="dxa"/>
          </w:tcPr>
          <w:p w14:paraId="43CA798F" w14:textId="77777777" w:rsidR="00FB143D" w:rsidRDefault="00A55661">
            <w:pPr>
              <w:jc w:val="center"/>
              <w:rPr>
                <w:rFonts w:cs="Arial"/>
                <w:szCs w:val="12"/>
              </w:rPr>
            </w:pPr>
            <w:r>
              <w:rPr>
                <w:rFonts w:cs="Arial"/>
                <w:szCs w:val="12"/>
              </w:rPr>
              <w:t>$2,500</w:t>
            </w:r>
          </w:p>
        </w:tc>
        <w:tc>
          <w:tcPr>
            <w:tcW w:w="1080" w:type="dxa"/>
          </w:tcPr>
          <w:p w14:paraId="43CA7990" w14:textId="77777777" w:rsidR="00FB143D" w:rsidRDefault="00A55661">
            <w:pPr>
              <w:jc w:val="center"/>
              <w:rPr>
                <w:rFonts w:cs="Arial"/>
                <w:szCs w:val="12"/>
              </w:rPr>
            </w:pPr>
            <w:r>
              <w:rPr>
                <w:rFonts w:cs="Arial"/>
                <w:szCs w:val="12"/>
              </w:rPr>
              <w:t>$5,000</w:t>
            </w:r>
          </w:p>
        </w:tc>
        <w:tc>
          <w:tcPr>
            <w:tcW w:w="1034" w:type="dxa"/>
          </w:tcPr>
          <w:p w14:paraId="43CA7991" w14:textId="77777777" w:rsidR="00FB143D" w:rsidRDefault="00A55661">
            <w:pPr>
              <w:jc w:val="center"/>
              <w:rPr>
                <w:rFonts w:cs="Arial"/>
                <w:szCs w:val="12"/>
              </w:rPr>
            </w:pPr>
            <w:r>
              <w:rPr>
                <w:rFonts w:cs="Arial"/>
                <w:szCs w:val="12"/>
              </w:rPr>
              <w:t>$5,000</w:t>
            </w:r>
          </w:p>
        </w:tc>
      </w:tr>
      <w:tr w:rsidR="00FB143D" w14:paraId="43CA7994" w14:textId="77777777">
        <w:trPr>
          <w:trHeight w:val="59"/>
        </w:trPr>
        <w:tc>
          <w:tcPr>
            <w:tcW w:w="11510" w:type="dxa"/>
            <w:gridSpan w:val="9"/>
            <w:shd w:val="clear" w:color="auto" w:fill="D9D9D9" w:themeFill="background1" w:themeFillShade="D9"/>
          </w:tcPr>
          <w:p w14:paraId="43CA799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997" w14:textId="77777777">
        <w:trPr>
          <w:trHeight w:val="59"/>
        </w:trPr>
        <w:tc>
          <w:tcPr>
            <w:tcW w:w="305" w:type="dxa"/>
            <w:shd w:val="clear" w:color="auto" w:fill="D9D9D9" w:themeFill="background1" w:themeFillShade="D9"/>
          </w:tcPr>
          <w:p w14:paraId="43CA7995" w14:textId="77777777" w:rsidR="00FB143D" w:rsidRDefault="00A55661">
            <w:r>
              <w:t>1</w:t>
            </w:r>
          </w:p>
        </w:tc>
        <w:tc>
          <w:tcPr>
            <w:tcW w:w="11205" w:type="dxa"/>
            <w:gridSpan w:val="8"/>
          </w:tcPr>
          <w:p w14:paraId="43CA7996" w14:textId="77777777" w:rsidR="00FB143D" w:rsidRDefault="00A55661">
            <w:r>
              <w:rPr>
                <w:b/>
                <w:bCs/>
              </w:rPr>
              <w:t>Catastrophic ground cover collapse land restoration expenses</w:t>
            </w:r>
          </w:p>
        </w:tc>
      </w:tr>
      <w:tr w:rsidR="00FB143D" w14:paraId="43CA799A" w14:textId="77777777">
        <w:trPr>
          <w:trHeight w:val="59"/>
        </w:trPr>
        <w:tc>
          <w:tcPr>
            <w:tcW w:w="305" w:type="dxa"/>
            <w:shd w:val="clear" w:color="auto" w:fill="D9D9D9" w:themeFill="background1" w:themeFillShade="D9"/>
          </w:tcPr>
          <w:p w14:paraId="43CA7998" w14:textId="77777777" w:rsidR="00FB143D" w:rsidRDefault="00A55661">
            <w:r>
              <w:t>2</w:t>
            </w:r>
          </w:p>
        </w:tc>
        <w:tc>
          <w:tcPr>
            <w:tcW w:w="11205" w:type="dxa"/>
            <w:gridSpan w:val="8"/>
          </w:tcPr>
          <w:p w14:paraId="43CA7999" w14:textId="77777777" w:rsidR="00FB143D" w:rsidRDefault="00A55661">
            <w:r>
              <w:rPr>
                <w:b/>
                <w:bCs/>
              </w:rPr>
              <w:t>Earthquake land restoration expenses</w:t>
            </w:r>
          </w:p>
        </w:tc>
      </w:tr>
      <w:tr w:rsidR="00FB143D" w14:paraId="43CA799D" w14:textId="77777777">
        <w:trPr>
          <w:trHeight w:val="59"/>
        </w:trPr>
        <w:tc>
          <w:tcPr>
            <w:tcW w:w="305" w:type="dxa"/>
            <w:shd w:val="clear" w:color="auto" w:fill="D9D9D9" w:themeFill="background1" w:themeFillShade="D9"/>
          </w:tcPr>
          <w:p w14:paraId="43CA799B" w14:textId="77777777" w:rsidR="00FB143D" w:rsidRDefault="00A55661">
            <w:r>
              <w:t>3</w:t>
            </w:r>
          </w:p>
        </w:tc>
        <w:tc>
          <w:tcPr>
            <w:tcW w:w="11205" w:type="dxa"/>
            <w:gridSpan w:val="8"/>
          </w:tcPr>
          <w:p w14:paraId="43CA799C" w14:textId="77777777" w:rsidR="00FB143D" w:rsidRDefault="00A55661">
            <w:r>
              <w:rPr>
                <w:b/>
                <w:bCs/>
              </w:rPr>
              <w:t>Mine subsidence land restoration expenses</w:t>
            </w:r>
          </w:p>
        </w:tc>
      </w:tr>
      <w:tr w:rsidR="00FB143D" w14:paraId="43CA79A0" w14:textId="77777777">
        <w:trPr>
          <w:trHeight w:val="59"/>
        </w:trPr>
        <w:tc>
          <w:tcPr>
            <w:tcW w:w="305" w:type="dxa"/>
            <w:shd w:val="clear" w:color="auto" w:fill="D9D9D9" w:themeFill="background1" w:themeFillShade="D9"/>
          </w:tcPr>
          <w:p w14:paraId="43CA799E" w14:textId="77777777" w:rsidR="00FB143D" w:rsidRDefault="00A55661">
            <w:r>
              <w:t>4</w:t>
            </w:r>
          </w:p>
        </w:tc>
        <w:tc>
          <w:tcPr>
            <w:tcW w:w="11205" w:type="dxa"/>
            <w:gridSpan w:val="8"/>
          </w:tcPr>
          <w:p w14:paraId="43CA799F" w14:textId="77777777" w:rsidR="00FB143D" w:rsidRDefault="00A55661">
            <w:r>
              <w:rPr>
                <w:b/>
                <w:bCs/>
              </w:rPr>
              <w:t>Sinkhole collapse land restoration expenses</w:t>
            </w:r>
          </w:p>
        </w:tc>
      </w:tr>
      <w:tr w:rsidR="00FB143D" w14:paraId="43CA79A3" w14:textId="77777777">
        <w:trPr>
          <w:trHeight w:val="59"/>
        </w:trPr>
        <w:tc>
          <w:tcPr>
            <w:tcW w:w="305" w:type="dxa"/>
            <w:shd w:val="clear" w:color="auto" w:fill="D9D9D9" w:themeFill="background1" w:themeFillShade="D9"/>
          </w:tcPr>
          <w:p w14:paraId="43CA79A1" w14:textId="77777777" w:rsidR="00FB143D" w:rsidRDefault="00A55661">
            <w:r>
              <w:t>5</w:t>
            </w:r>
          </w:p>
        </w:tc>
        <w:tc>
          <w:tcPr>
            <w:tcW w:w="11205" w:type="dxa"/>
            <w:gridSpan w:val="8"/>
          </w:tcPr>
          <w:p w14:paraId="43CA79A2" w14:textId="77777777" w:rsidR="00FB143D" w:rsidRDefault="00A55661">
            <w:r>
              <w:rPr>
                <w:b/>
                <w:bCs/>
              </w:rPr>
              <w:t>Volcanic action land restoration expenses</w:t>
            </w:r>
          </w:p>
        </w:tc>
      </w:tr>
      <w:tr w:rsidR="00FB143D" w14:paraId="43CA79A6" w14:textId="77777777">
        <w:trPr>
          <w:trHeight w:val="59"/>
        </w:trPr>
        <w:tc>
          <w:tcPr>
            <w:tcW w:w="305" w:type="dxa"/>
            <w:shd w:val="clear" w:color="auto" w:fill="D9D9D9" w:themeFill="background1" w:themeFillShade="D9"/>
          </w:tcPr>
          <w:p w14:paraId="43CA79A4" w14:textId="77777777" w:rsidR="00FB143D" w:rsidRDefault="00A55661">
            <w:r>
              <w:t>6</w:t>
            </w:r>
          </w:p>
        </w:tc>
        <w:tc>
          <w:tcPr>
            <w:tcW w:w="11205" w:type="dxa"/>
            <w:gridSpan w:val="8"/>
          </w:tcPr>
          <w:p w14:paraId="43CA79A5" w14:textId="77777777" w:rsidR="00FB143D" w:rsidRDefault="00A55661">
            <w:pPr>
              <w:rPr>
                <w:b/>
                <w:bCs/>
              </w:rPr>
            </w:pPr>
            <w:r>
              <w:rPr>
                <w:b/>
                <w:bCs/>
              </w:rPr>
              <w:t>Freezing hazards</w:t>
            </w:r>
          </w:p>
        </w:tc>
      </w:tr>
    </w:tbl>
    <w:p w14:paraId="43CA79A7" w14:textId="77777777" w:rsidR="00FB143D" w:rsidRDefault="00A55661">
      <w:pPr>
        <w:pStyle w:val="Heading4"/>
      </w:pPr>
      <w:bookmarkStart w:id="27" w:name="_Toc206482989"/>
      <w:bookmarkEnd w:id="24"/>
      <w:r>
        <w:t>Newly constructed or renovated appurtenant structure asset</w:t>
      </w:r>
      <w:bookmarkEnd w:id="27"/>
      <w:r>
        <w:t xml:space="preserve"> </w:t>
      </w:r>
    </w:p>
    <w:tbl>
      <w:tblPr>
        <w:tblStyle w:val="TableGrid"/>
        <w:tblW w:w="11510" w:type="dxa"/>
        <w:tblLayout w:type="fixed"/>
        <w:tblLook w:val="04A0" w:firstRow="1" w:lastRow="0" w:firstColumn="1" w:lastColumn="0" w:noHBand="0" w:noVBand="1"/>
      </w:tblPr>
      <w:tblGrid>
        <w:gridCol w:w="303"/>
        <w:gridCol w:w="440"/>
        <w:gridCol w:w="573"/>
        <w:gridCol w:w="3989"/>
        <w:gridCol w:w="1080"/>
        <w:gridCol w:w="990"/>
        <w:gridCol w:w="1080"/>
        <w:gridCol w:w="990"/>
        <w:gridCol w:w="1080"/>
        <w:gridCol w:w="985"/>
      </w:tblGrid>
      <w:tr w:rsidR="00FB143D" w14:paraId="43CA79AC" w14:textId="77777777">
        <w:trPr>
          <w:trHeight w:val="185"/>
        </w:trPr>
        <w:tc>
          <w:tcPr>
            <w:tcW w:w="5305" w:type="dxa"/>
            <w:gridSpan w:val="4"/>
            <w:shd w:val="clear" w:color="auto" w:fill="D9D9D9" w:themeFill="background1" w:themeFillShade="D9"/>
            <w:vAlign w:val="center"/>
          </w:tcPr>
          <w:p w14:paraId="43CA79A8" w14:textId="77777777" w:rsidR="00FB143D" w:rsidRDefault="00A55661">
            <w:r>
              <w:t>The coverage only applies if:</w:t>
            </w:r>
          </w:p>
        </w:tc>
        <w:tc>
          <w:tcPr>
            <w:tcW w:w="2070" w:type="dxa"/>
            <w:gridSpan w:val="2"/>
            <w:shd w:val="clear" w:color="auto" w:fill="D9D9D9" w:themeFill="background1" w:themeFillShade="D9"/>
            <w:vAlign w:val="center"/>
          </w:tcPr>
          <w:p w14:paraId="43CA79A9" w14:textId="77777777" w:rsidR="00FB143D" w:rsidRDefault="00A55661">
            <w:pPr>
              <w:jc w:val="center"/>
              <w:rPr>
                <w:rFonts w:cs="Arial"/>
                <w:szCs w:val="12"/>
              </w:rPr>
            </w:pPr>
            <w:r>
              <w:rPr>
                <w:rFonts w:cs="Arial"/>
                <w:szCs w:val="12"/>
              </w:rPr>
              <w:t>Basic</w:t>
            </w:r>
          </w:p>
        </w:tc>
        <w:tc>
          <w:tcPr>
            <w:tcW w:w="2070" w:type="dxa"/>
            <w:gridSpan w:val="2"/>
            <w:shd w:val="clear" w:color="auto" w:fill="D9D9D9" w:themeFill="background1" w:themeFillShade="D9"/>
            <w:vAlign w:val="center"/>
          </w:tcPr>
          <w:p w14:paraId="43CA79AA" w14:textId="77777777" w:rsidR="00FB143D" w:rsidRDefault="00A55661">
            <w:pPr>
              <w:jc w:val="center"/>
              <w:rPr>
                <w:rFonts w:cs="Arial"/>
                <w:szCs w:val="12"/>
              </w:rPr>
            </w:pPr>
            <w:r>
              <w:rPr>
                <w:rFonts w:cs="Arial"/>
                <w:szCs w:val="12"/>
              </w:rPr>
              <w:t>Standard</w:t>
            </w:r>
          </w:p>
        </w:tc>
        <w:tc>
          <w:tcPr>
            <w:tcW w:w="2065" w:type="dxa"/>
            <w:gridSpan w:val="2"/>
            <w:shd w:val="clear" w:color="auto" w:fill="D9D9D9" w:themeFill="background1" w:themeFillShade="D9"/>
            <w:vAlign w:val="center"/>
          </w:tcPr>
          <w:p w14:paraId="43CA79AB" w14:textId="77777777" w:rsidR="00FB143D" w:rsidRDefault="00A55661">
            <w:pPr>
              <w:jc w:val="center"/>
              <w:rPr>
                <w:rFonts w:cs="Arial"/>
                <w:szCs w:val="12"/>
              </w:rPr>
            </w:pPr>
            <w:r>
              <w:rPr>
                <w:rFonts w:cs="Arial"/>
                <w:szCs w:val="12"/>
              </w:rPr>
              <w:t>Preferred</w:t>
            </w:r>
          </w:p>
        </w:tc>
      </w:tr>
      <w:tr w:rsidR="00FB143D" w14:paraId="43CA79BE" w14:textId="77777777">
        <w:trPr>
          <w:trHeight w:val="40"/>
        </w:trPr>
        <w:tc>
          <w:tcPr>
            <w:tcW w:w="303" w:type="dxa"/>
            <w:vMerge w:val="restart"/>
            <w:shd w:val="clear" w:color="auto" w:fill="D9D9D9" w:themeFill="background1" w:themeFillShade="D9"/>
          </w:tcPr>
          <w:p w14:paraId="43CA79AD" w14:textId="77777777" w:rsidR="00FB143D" w:rsidRDefault="00A55661">
            <w:r>
              <w:t>1</w:t>
            </w:r>
          </w:p>
        </w:tc>
        <w:tc>
          <w:tcPr>
            <w:tcW w:w="5002" w:type="dxa"/>
            <w:gridSpan w:val="3"/>
            <w:vAlign w:val="center"/>
          </w:tcPr>
          <w:p w14:paraId="43CA79AE" w14:textId="77777777" w:rsidR="00FB143D" w:rsidRDefault="00A55661">
            <w:r>
              <w:t xml:space="preserve">The claim(s) directly results in </w:t>
            </w:r>
            <w:r>
              <w:rPr>
                <w:b/>
                <w:bCs/>
              </w:rPr>
              <w:t>abrupt</w:t>
            </w:r>
            <w:r>
              <w:t>:</w:t>
            </w:r>
          </w:p>
        </w:tc>
        <w:tc>
          <w:tcPr>
            <w:tcW w:w="1080" w:type="dxa"/>
            <w:vMerge w:val="restart"/>
            <w:shd w:val="clear" w:color="auto" w:fill="D9D9D9" w:themeFill="background1" w:themeFillShade="D9"/>
          </w:tcPr>
          <w:p w14:paraId="43CA79AF" w14:textId="77777777" w:rsidR="00FB143D" w:rsidRDefault="00A55661">
            <w:pPr>
              <w:jc w:val="center"/>
              <w:rPr>
                <w:rFonts w:cs="Arial"/>
                <w:szCs w:val="16"/>
              </w:rPr>
            </w:pPr>
            <w:r>
              <w:rPr>
                <w:rFonts w:cs="Arial"/>
                <w:szCs w:val="16"/>
              </w:rPr>
              <w:t xml:space="preserve">Per </w:t>
            </w:r>
          </w:p>
          <w:p w14:paraId="43CA79B0" w14:textId="77777777" w:rsidR="00FB143D" w:rsidRDefault="00A55661">
            <w:pPr>
              <w:jc w:val="center"/>
              <w:rPr>
                <w:rFonts w:cs="Arial"/>
                <w:szCs w:val="16"/>
              </w:rPr>
            </w:pPr>
            <w:r>
              <w:rPr>
                <w:rFonts w:cs="Arial"/>
                <w:b/>
                <w:bCs/>
                <w:szCs w:val="16"/>
              </w:rPr>
              <w:t>occurrence</w:t>
            </w:r>
          </w:p>
          <w:p w14:paraId="43CA79B1" w14:textId="77777777" w:rsidR="00FB143D" w:rsidRDefault="00A55661">
            <w:pPr>
              <w:jc w:val="center"/>
              <w:rPr>
                <w:rFonts w:cs="Arial"/>
                <w:szCs w:val="12"/>
              </w:rPr>
            </w:pPr>
            <w:r>
              <w:rPr>
                <w:rFonts w:cs="Arial"/>
                <w:szCs w:val="16"/>
              </w:rPr>
              <w:t>sub-limit</w:t>
            </w:r>
          </w:p>
        </w:tc>
        <w:tc>
          <w:tcPr>
            <w:tcW w:w="990" w:type="dxa"/>
            <w:vMerge w:val="restart"/>
            <w:shd w:val="clear" w:color="auto" w:fill="D9D9D9" w:themeFill="background1" w:themeFillShade="D9"/>
          </w:tcPr>
          <w:p w14:paraId="43CA79B2" w14:textId="77777777" w:rsidR="00FB143D" w:rsidRDefault="00A55661">
            <w:pPr>
              <w:jc w:val="center"/>
              <w:rPr>
                <w:rFonts w:cs="Arial"/>
                <w:szCs w:val="16"/>
              </w:rPr>
            </w:pPr>
            <w:r>
              <w:rPr>
                <w:rFonts w:cs="Arial"/>
                <w:szCs w:val="16"/>
              </w:rPr>
              <w:t>Aggregate</w:t>
            </w:r>
          </w:p>
          <w:p w14:paraId="43CA79B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9B4" w14:textId="77777777" w:rsidR="00FB143D" w:rsidRDefault="00A55661">
            <w:pPr>
              <w:jc w:val="center"/>
              <w:rPr>
                <w:rFonts w:cs="Arial"/>
                <w:szCs w:val="16"/>
              </w:rPr>
            </w:pPr>
            <w:r>
              <w:rPr>
                <w:rFonts w:cs="Arial"/>
                <w:szCs w:val="16"/>
              </w:rPr>
              <w:t xml:space="preserve">Per </w:t>
            </w:r>
          </w:p>
          <w:p w14:paraId="43CA79B5" w14:textId="77777777" w:rsidR="00FB143D" w:rsidRDefault="00A55661">
            <w:pPr>
              <w:jc w:val="center"/>
              <w:rPr>
                <w:rFonts w:cs="Arial"/>
                <w:szCs w:val="16"/>
              </w:rPr>
            </w:pPr>
            <w:r>
              <w:rPr>
                <w:rFonts w:cs="Arial"/>
                <w:b/>
                <w:bCs/>
                <w:szCs w:val="16"/>
              </w:rPr>
              <w:t>occurrence</w:t>
            </w:r>
          </w:p>
          <w:p w14:paraId="43CA79B6" w14:textId="77777777" w:rsidR="00FB143D" w:rsidRDefault="00A55661">
            <w:pPr>
              <w:jc w:val="center"/>
              <w:rPr>
                <w:rFonts w:cs="Arial"/>
                <w:szCs w:val="12"/>
              </w:rPr>
            </w:pPr>
            <w:r>
              <w:rPr>
                <w:rFonts w:cs="Arial"/>
                <w:szCs w:val="16"/>
              </w:rPr>
              <w:t>sub-limit</w:t>
            </w:r>
          </w:p>
        </w:tc>
        <w:tc>
          <w:tcPr>
            <w:tcW w:w="990" w:type="dxa"/>
            <w:vMerge w:val="restart"/>
            <w:shd w:val="clear" w:color="auto" w:fill="D9D9D9" w:themeFill="background1" w:themeFillShade="D9"/>
          </w:tcPr>
          <w:p w14:paraId="43CA79B7" w14:textId="77777777" w:rsidR="00FB143D" w:rsidRDefault="00A55661">
            <w:pPr>
              <w:jc w:val="center"/>
              <w:rPr>
                <w:rFonts w:cs="Arial"/>
                <w:szCs w:val="16"/>
              </w:rPr>
            </w:pPr>
            <w:r>
              <w:rPr>
                <w:rFonts w:cs="Arial"/>
                <w:szCs w:val="16"/>
              </w:rPr>
              <w:t>Aggregate</w:t>
            </w:r>
          </w:p>
          <w:p w14:paraId="43CA79B8"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9B9" w14:textId="77777777" w:rsidR="00FB143D" w:rsidRDefault="00A55661">
            <w:pPr>
              <w:jc w:val="center"/>
              <w:rPr>
                <w:rFonts w:cs="Arial"/>
                <w:szCs w:val="16"/>
              </w:rPr>
            </w:pPr>
            <w:r>
              <w:rPr>
                <w:rFonts w:cs="Arial"/>
                <w:szCs w:val="16"/>
              </w:rPr>
              <w:t xml:space="preserve">Per </w:t>
            </w:r>
          </w:p>
          <w:p w14:paraId="43CA79BA" w14:textId="77777777" w:rsidR="00FB143D" w:rsidRDefault="00A55661">
            <w:pPr>
              <w:jc w:val="center"/>
              <w:rPr>
                <w:rFonts w:cs="Arial"/>
                <w:szCs w:val="16"/>
              </w:rPr>
            </w:pPr>
            <w:r>
              <w:rPr>
                <w:rFonts w:cs="Arial"/>
                <w:b/>
                <w:bCs/>
                <w:szCs w:val="16"/>
              </w:rPr>
              <w:t>occurrence</w:t>
            </w:r>
          </w:p>
          <w:p w14:paraId="43CA79BB" w14:textId="77777777" w:rsidR="00FB143D" w:rsidRDefault="00A55661">
            <w:pPr>
              <w:jc w:val="center"/>
              <w:rPr>
                <w:rFonts w:cs="Arial"/>
                <w:szCs w:val="12"/>
              </w:rPr>
            </w:pPr>
            <w:r>
              <w:rPr>
                <w:rFonts w:cs="Arial"/>
                <w:szCs w:val="16"/>
              </w:rPr>
              <w:t>sub-limit</w:t>
            </w:r>
          </w:p>
        </w:tc>
        <w:tc>
          <w:tcPr>
            <w:tcW w:w="985" w:type="dxa"/>
            <w:vMerge w:val="restart"/>
            <w:shd w:val="clear" w:color="auto" w:fill="D9D9D9" w:themeFill="background1" w:themeFillShade="D9"/>
          </w:tcPr>
          <w:p w14:paraId="43CA79BC" w14:textId="77777777" w:rsidR="00FB143D" w:rsidRDefault="00A55661">
            <w:pPr>
              <w:jc w:val="center"/>
              <w:rPr>
                <w:rFonts w:cs="Arial"/>
                <w:szCs w:val="16"/>
              </w:rPr>
            </w:pPr>
            <w:r>
              <w:rPr>
                <w:rFonts w:cs="Arial"/>
                <w:szCs w:val="16"/>
              </w:rPr>
              <w:t>Aggregate</w:t>
            </w:r>
          </w:p>
          <w:p w14:paraId="43CA79BD" w14:textId="77777777" w:rsidR="00FB143D" w:rsidRDefault="00A55661">
            <w:pPr>
              <w:jc w:val="center"/>
              <w:rPr>
                <w:rFonts w:cs="Arial"/>
                <w:szCs w:val="12"/>
              </w:rPr>
            </w:pPr>
            <w:r>
              <w:rPr>
                <w:rFonts w:cs="Arial"/>
                <w:szCs w:val="16"/>
              </w:rPr>
              <w:t>policy limit</w:t>
            </w:r>
          </w:p>
        </w:tc>
      </w:tr>
      <w:tr w:rsidR="00FB143D" w14:paraId="43CA79C8" w14:textId="77777777">
        <w:trPr>
          <w:trHeight w:val="40"/>
        </w:trPr>
        <w:tc>
          <w:tcPr>
            <w:tcW w:w="303" w:type="dxa"/>
            <w:vMerge/>
            <w:shd w:val="clear" w:color="auto" w:fill="D9D9D9" w:themeFill="background1" w:themeFillShade="D9"/>
            <w:vAlign w:val="center"/>
          </w:tcPr>
          <w:p w14:paraId="43CA79BF" w14:textId="77777777" w:rsidR="00FB143D" w:rsidRDefault="00FB143D"/>
        </w:tc>
        <w:tc>
          <w:tcPr>
            <w:tcW w:w="440" w:type="dxa"/>
            <w:shd w:val="clear" w:color="auto" w:fill="D9D9D9" w:themeFill="background1" w:themeFillShade="D9"/>
          </w:tcPr>
          <w:p w14:paraId="43CA79C0" w14:textId="77777777" w:rsidR="00FB143D" w:rsidRDefault="00A55661">
            <w:r>
              <w:t>1.1</w:t>
            </w:r>
          </w:p>
        </w:tc>
        <w:tc>
          <w:tcPr>
            <w:tcW w:w="4562" w:type="dxa"/>
            <w:gridSpan w:val="2"/>
          </w:tcPr>
          <w:p w14:paraId="43CA79C1" w14:textId="77777777" w:rsidR="00FB143D" w:rsidRDefault="00A55661">
            <w:r>
              <w:rPr>
                <w:b/>
                <w:bCs/>
              </w:rPr>
              <w:t>Physical damage</w:t>
            </w:r>
            <w:r>
              <w:t xml:space="preserve"> to; </w:t>
            </w:r>
          </w:p>
        </w:tc>
        <w:tc>
          <w:tcPr>
            <w:tcW w:w="1080" w:type="dxa"/>
            <w:vMerge/>
            <w:shd w:val="clear" w:color="auto" w:fill="D9D9D9" w:themeFill="background1" w:themeFillShade="D9"/>
          </w:tcPr>
          <w:p w14:paraId="43CA79C2" w14:textId="77777777" w:rsidR="00FB143D" w:rsidRDefault="00FB143D">
            <w:pPr>
              <w:jc w:val="center"/>
              <w:rPr>
                <w:rFonts w:cs="Arial"/>
                <w:szCs w:val="12"/>
              </w:rPr>
            </w:pPr>
          </w:p>
        </w:tc>
        <w:tc>
          <w:tcPr>
            <w:tcW w:w="990" w:type="dxa"/>
            <w:vMerge/>
            <w:shd w:val="clear" w:color="auto" w:fill="D9D9D9" w:themeFill="background1" w:themeFillShade="D9"/>
          </w:tcPr>
          <w:p w14:paraId="43CA79C3" w14:textId="77777777" w:rsidR="00FB143D" w:rsidRDefault="00FB143D">
            <w:pPr>
              <w:jc w:val="center"/>
              <w:rPr>
                <w:rFonts w:cs="Arial"/>
                <w:szCs w:val="12"/>
              </w:rPr>
            </w:pPr>
          </w:p>
        </w:tc>
        <w:tc>
          <w:tcPr>
            <w:tcW w:w="1080" w:type="dxa"/>
            <w:vMerge/>
            <w:shd w:val="clear" w:color="auto" w:fill="D9D9D9" w:themeFill="background1" w:themeFillShade="D9"/>
          </w:tcPr>
          <w:p w14:paraId="43CA79C4" w14:textId="77777777" w:rsidR="00FB143D" w:rsidRDefault="00FB143D">
            <w:pPr>
              <w:jc w:val="center"/>
              <w:rPr>
                <w:rFonts w:cs="Arial"/>
                <w:szCs w:val="12"/>
              </w:rPr>
            </w:pPr>
          </w:p>
        </w:tc>
        <w:tc>
          <w:tcPr>
            <w:tcW w:w="990" w:type="dxa"/>
            <w:vMerge/>
            <w:shd w:val="clear" w:color="auto" w:fill="D9D9D9" w:themeFill="background1" w:themeFillShade="D9"/>
          </w:tcPr>
          <w:p w14:paraId="43CA79C5" w14:textId="77777777" w:rsidR="00FB143D" w:rsidRDefault="00FB143D">
            <w:pPr>
              <w:jc w:val="center"/>
              <w:rPr>
                <w:rFonts w:cs="Arial"/>
                <w:szCs w:val="12"/>
              </w:rPr>
            </w:pPr>
          </w:p>
        </w:tc>
        <w:tc>
          <w:tcPr>
            <w:tcW w:w="1080" w:type="dxa"/>
            <w:vMerge/>
            <w:shd w:val="clear" w:color="auto" w:fill="D9D9D9" w:themeFill="background1" w:themeFillShade="D9"/>
          </w:tcPr>
          <w:p w14:paraId="43CA79C6" w14:textId="77777777" w:rsidR="00FB143D" w:rsidRDefault="00FB143D">
            <w:pPr>
              <w:jc w:val="center"/>
              <w:rPr>
                <w:rFonts w:cs="Arial"/>
                <w:szCs w:val="12"/>
              </w:rPr>
            </w:pPr>
          </w:p>
        </w:tc>
        <w:tc>
          <w:tcPr>
            <w:tcW w:w="985" w:type="dxa"/>
            <w:vMerge/>
            <w:shd w:val="clear" w:color="auto" w:fill="D9D9D9" w:themeFill="background1" w:themeFillShade="D9"/>
          </w:tcPr>
          <w:p w14:paraId="43CA79C7" w14:textId="77777777" w:rsidR="00FB143D" w:rsidRDefault="00FB143D">
            <w:pPr>
              <w:jc w:val="center"/>
              <w:rPr>
                <w:rFonts w:cs="Arial"/>
                <w:szCs w:val="12"/>
              </w:rPr>
            </w:pPr>
          </w:p>
        </w:tc>
      </w:tr>
      <w:tr w:rsidR="00FB143D" w14:paraId="43CA79D2" w14:textId="77777777">
        <w:trPr>
          <w:trHeight w:val="40"/>
        </w:trPr>
        <w:tc>
          <w:tcPr>
            <w:tcW w:w="303" w:type="dxa"/>
            <w:vMerge/>
            <w:shd w:val="clear" w:color="auto" w:fill="D9D9D9" w:themeFill="background1" w:themeFillShade="D9"/>
            <w:vAlign w:val="center"/>
          </w:tcPr>
          <w:p w14:paraId="43CA79C9" w14:textId="77777777" w:rsidR="00FB143D" w:rsidRDefault="00FB143D"/>
        </w:tc>
        <w:tc>
          <w:tcPr>
            <w:tcW w:w="440" w:type="dxa"/>
            <w:shd w:val="clear" w:color="auto" w:fill="D9D9D9" w:themeFill="background1" w:themeFillShade="D9"/>
          </w:tcPr>
          <w:p w14:paraId="43CA79CA" w14:textId="77777777" w:rsidR="00FB143D" w:rsidRDefault="00A55661">
            <w:r>
              <w:t>1.2</w:t>
            </w:r>
          </w:p>
        </w:tc>
        <w:tc>
          <w:tcPr>
            <w:tcW w:w="4562" w:type="dxa"/>
            <w:gridSpan w:val="2"/>
          </w:tcPr>
          <w:p w14:paraId="43CA79CB" w14:textId="77777777" w:rsidR="00FB143D" w:rsidRDefault="00A55661">
            <w:r>
              <w:t xml:space="preserve">A </w:t>
            </w:r>
            <w:r>
              <w:rPr>
                <w:b/>
              </w:rPr>
              <w:t>newly constructed or renovated</w:t>
            </w:r>
            <w:r>
              <w:t xml:space="preserve"> </w:t>
            </w:r>
            <w:r>
              <w:rPr>
                <w:b/>
              </w:rPr>
              <w:t>appurtenant structure asset</w:t>
            </w:r>
            <w:r>
              <w:fldChar w:fldCharType="begin"/>
            </w:r>
            <w:r>
              <w:instrText xml:space="preserve"> XE "new construction or renovation asset" </w:instrText>
            </w:r>
            <w:r>
              <w:fldChar w:fldCharType="end"/>
            </w:r>
            <w:r>
              <w:t>(s).</w:t>
            </w:r>
          </w:p>
        </w:tc>
        <w:tc>
          <w:tcPr>
            <w:tcW w:w="1080" w:type="dxa"/>
          </w:tcPr>
          <w:p w14:paraId="43CA79CC" w14:textId="77777777" w:rsidR="00FB143D" w:rsidRDefault="00A55661">
            <w:pPr>
              <w:jc w:val="center"/>
              <w:rPr>
                <w:rFonts w:cs="Arial"/>
                <w:szCs w:val="12"/>
              </w:rPr>
            </w:pPr>
            <w:r>
              <w:rPr>
                <w:rFonts w:cs="Arial"/>
                <w:szCs w:val="16"/>
              </w:rPr>
              <w:t>$50,000</w:t>
            </w:r>
          </w:p>
        </w:tc>
        <w:tc>
          <w:tcPr>
            <w:tcW w:w="990" w:type="dxa"/>
          </w:tcPr>
          <w:p w14:paraId="43CA79CD" w14:textId="77777777" w:rsidR="00FB143D" w:rsidRDefault="00A55661">
            <w:pPr>
              <w:jc w:val="center"/>
              <w:rPr>
                <w:rFonts w:cs="Arial"/>
                <w:szCs w:val="12"/>
              </w:rPr>
            </w:pPr>
            <w:r>
              <w:rPr>
                <w:rFonts w:cs="Arial"/>
                <w:szCs w:val="16"/>
              </w:rPr>
              <w:t>$50,000</w:t>
            </w:r>
          </w:p>
        </w:tc>
        <w:tc>
          <w:tcPr>
            <w:tcW w:w="1080" w:type="dxa"/>
          </w:tcPr>
          <w:p w14:paraId="43CA79CE" w14:textId="77777777" w:rsidR="00FB143D" w:rsidRDefault="00A55661">
            <w:pPr>
              <w:jc w:val="center"/>
              <w:rPr>
                <w:rFonts w:cs="Arial"/>
                <w:szCs w:val="12"/>
              </w:rPr>
            </w:pPr>
            <w:r>
              <w:rPr>
                <w:rFonts w:cs="Arial"/>
                <w:szCs w:val="16"/>
              </w:rPr>
              <w:t>$100,000</w:t>
            </w:r>
          </w:p>
        </w:tc>
        <w:tc>
          <w:tcPr>
            <w:tcW w:w="990" w:type="dxa"/>
          </w:tcPr>
          <w:p w14:paraId="43CA79CF" w14:textId="77777777" w:rsidR="00FB143D" w:rsidRDefault="00A55661">
            <w:pPr>
              <w:jc w:val="center"/>
              <w:rPr>
                <w:rFonts w:cs="Arial"/>
                <w:szCs w:val="12"/>
              </w:rPr>
            </w:pPr>
            <w:r>
              <w:rPr>
                <w:rFonts w:cs="Arial"/>
                <w:szCs w:val="16"/>
              </w:rPr>
              <w:t>$100,000</w:t>
            </w:r>
          </w:p>
        </w:tc>
        <w:tc>
          <w:tcPr>
            <w:tcW w:w="1080" w:type="dxa"/>
          </w:tcPr>
          <w:p w14:paraId="43CA79D0" w14:textId="77777777" w:rsidR="00FB143D" w:rsidRDefault="00A55661">
            <w:pPr>
              <w:jc w:val="center"/>
              <w:rPr>
                <w:rFonts w:cs="Arial"/>
                <w:szCs w:val="12"/>
              </w:rPr>
            </w:pPr>
            <w:r>
              <w:rPr>
                <w:rFonts w:cs="Arial"/>
                <w:szCs w:val="16"/>
              </w:rPr>
              <w:t>$250,000</w:t>
            </w:r>
          </w:p>
        </w:tc>
        <w:tc>
          <w:tcPr>
            <w:tcW w:w="985" w:type="dxa"/>
          </w:tcPr>
          <w:p w14:paraId="43CA79D1" w14:textId="77777777" w:rsidR="00FB143D" w:rsidRDefault="00A55661">
            <w:pPr>
              <w:jc w:val="center"/>
              <w:rPr>
                <w:rFonts w:cs="Arial"/>
                <w:szCs w:val="12"/>
              </w:rPr>
            </w:pPr>
            <w:r>
              <w:rPr>
                <w:rFonts w:cs="Arial"/>
                <w:szCs w:val="16"/>
              </w:rPr>
              <w:t>$250,000</w:t>
            </w:r>
          </w:p>
        </w:tc>
      </w:tr>
      <w:tr w:rsidR="00FB143D" w14:paraId="43CA79D4" w14:textId="77777777">
        <w:trPr>
          <w:trHeight w:val="59"/>
        </w:trPr>
        <w:tc>
          <w:tcPr>
            <w:tcW w:w="11510" w:type="dxa"/>
            <w:gridSpan w:val="10"/>
            <w:shd w:val="clear" w:color="auto" w:fill="D9D9D9" w:themeFill="background1" w:themeFillShade="D9"/>
          </w:tcPr>
          <w:p w14:paraId="43CA79D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9D7" w14:textId="77777777">
        <w:tc>
          <w:tcPr>
            <w:tcW w:w="303" w:type="dxa"/>
            <w:shd w:val="clear" w:color="auto" w:fill="D9D9D9" w:themeFill="background1" w:themeFillShade="D9"/>
          </w:tcPr>
          <w:p w14:paraId="43CA79D5" w14:textId="77777777" w:rsidR="00FB143D" w:rsidRDefault="00A55661">
            <w:r>
              <w:t>1</w:t>
            </w:r>
          </w:p>
        </w:tc>
        <w:tc>
          <w:tcPr>
            <w:tcW w:w="11207" w:type="dxa"/>
            <w:gridSpan w:val="9"/>
          </w:tcPr>
          <w:p w14:paraId="43CA79D6" w14:textId="77777777" w:rsidR="00FB143D" w:rsidRDefault="00A55661">
            <w:r>
              <w:t xml:space="preserve">The part of a covered </w:t>
            </w:r>
            <w:r>
              <w:rPr>
                <w:b/>
              </w:rPr>
              <w:t>appurtenant structure asset</w:t>
            </w:r>
            <w:r>
              <w:t xml:space="preserve"> that is not under construction or renovation;</w:t>
            </w:r>
          </w:p>
        </w:tc>
      </w:tr>
      <w:tr w:rsidR="00FB143D" w14:paraId="43CA79DA" w14:textId="77777777">
        <w:tc>
          <w:tcPr>
            <w:tcW w:w="303" w:type="dxa"/>
            <w:shd w:val="clear" w:color="auto" w:fill="D9D9D9" w:themeFill="background1" w:themeFillShade="D9"/>
          </w:tcPr>
          <w:p w14:paraId="43CA79D8" w14:textId="77777777" w:rsidR="00FB143D" w:rsidRDefault="00A55661">
            <w:r>
              <w:t>2</w:t>
            </w:r>
          </w:p>
        </w:tc>
        <w:tc>
          <w:tcPr>
            <w:tcW w:w="11207" w:type="dxa"/>
            <w:gridSpan w:val="9"/>
          </w:tcPr>
          <w:p w14:paraId="43CA79D9" w14:textId="77777777" w:rsidR="00FB143D" w:rsidRDefault="00A55661">
            <w:r>
              <w:t>Construction or renovation physical operations if the total labor and material project costs are under $5,000;</w:t>
            </w:r>
          </w:p>
        </w:tc>
      </w:tr>
      <w:tr w:rsidR="00FB143D" w14:paraId="43CA79DD" w14:textId="77777777">
        <w:tc>
          <w:tcPr>
            <w:tcW w:w="303" w:type="dxa"/>
            <w:vMerge w:val="restart"/>
            <w:shd w:val="clear" w:color="auto" w:fill="D9D9D9" w:themeFill="background1" w:themeFillShade="D9"/>
          </w:tcPr>
          <w:p w14:paraId="43CA79DB" w14:textId="77777777" w:rsidR="00FB143D" w:rsidRDefault="00A55661">
            <w:r>
              <w:t>3</w:t>
            </w:r>
          </w:p>
        </w:tc>
        <w:tc>
          <w:tcPr>
            <w:tcW w:w="11207" w:type="dxa"/>
            <w:gridSpan w:val="9"/>
          </w:tcPr>
          <w:p w14:paraId="43CA79DC" w14:textId="77777777" w:rsidR="00FB143D" w:rsidRDefault="00A55661">
            <w:r>
              <w:t xml:space="preserve">If the </w:t>
            </w:r>
            <w:r>
              <w:rPr>
                <w:b/>
              </w:rPr>
              <w:t>first-named insured</w:t>
            </w:r>
            <w:r>
              <w:t xml:space="preserve"> fails to emailed a written request (read receipt) to </w:t>
            </w:r>
            <w:r>
              <w:rPr>
                <w:b/>
              </w:rPr>
              <w:t>us</w:t>
            </w:r>
            <w:r>
              <w:t xml:space="preserve"> within </w:t>
            </w:r>
            <w:r>
              <w:rPr>
                <w:shd w:val="clear" w:color="auto" w:fill="FFFF00"/>
              </w:rPr>
              <w:t xml:space="preserve">60 </w:t>
            </w:r>
            <w:r>
              <w:rPr>
                <w:b/>
                <w:shd w:val="clear" w:color="auto" w:fill="FFFF00"/>
              </w:rPr>
              <w:t>day</w:t>
            </w:r>
            <w:r>
              <w:rPr>
                <w:shd w:val="clear" w:color="auto" w:fill="FFFF00"/>
              </w:rPr>
              <w:t>s</w:t>
            </w:r>
            <w:r>
              <w:t xml:space="preserve"> of the commencement of construction or renovation date requesting </w:t>
            </w:r>
            <w:r>
              <w:rPr>
                <w:b/>
              </w:rPr>
              <w:t>us</w:t>
            </w:r>
            <w:r>
              <w:t>; and:</w:t>
            </w:r>
          </w:p>
        </w:tc>
      </w:tr>
      <w:tr w:rsidR="00FB143D" w14:paraId="43CA79E1" w14:textId="77777777">
        <w:tc>
          <w:tcPr>
            <w:tcW w:w="303" w:type="dxa"/>
            <w:vMerge/>
            <w:shd w:val="clear" w:color="auto" w:fill="D9D9D9" w:themeFill="background1" w:themeFillShade="D9"/>
          </w:tcPr>
          <w:p w14:paraId="43CA79DE" w14:textId="77777777" w:rsidR="00FB143D" w:rsidRDefault="00FB143D"/>
        </w:tc>
        <w:tc>
          <w:tcPr>
            <w:tcW w:w="440" w:type="dxa"/>
            <w:shd w:val="clear" w:color="auto" w:fill="D9D9D9" w:themeFill="background1" w:themeFillShade="D9"/>
          </w:tcPr>
          <w:p w14:paraId="43CA79DF" w14:textId="77777777" w:rsidR="00FB143D" w:rsidRDefault="00A55661">
            <w:r>
              <w:t>3.1</w:t>
            </w:r>
          </w:p>
        </w:tc>
        <w:tc>
          <w:tcPr>
            <w:tcW w:w="10767" w:type="dxa"/>
            <w:gridSpan w:val="8"/>
          </w:tcPr>
          <w:p w14:paraId="43CA79E0" w14:textId="77777777" w:rsidR="00FB143D" w:rsidRDefault="00A55661">
            <w:r>
              <w:t xml:space="preserve">If </w:t>
            </w:r>
            <w:r>
              <w:rPr>
                <w:b/>
              </w:rPr>
              <w:t>we</w:t>
            </w:r>
            <w:r>
              <w:t xml:space="preserve"> do not agree to add the </w:t>
            </w:r>
            <w:r>
              <w:rPr>
                <w:b/>
              </w:rPr>
              <w:t>newly constructed or renovated</w:t>
            </w:r>
            <w:r>
              <w:t xml:space="preserve"> </w:t>
            </w:r>
            <w:r>
              <w:rPr>
                <w:b/>
              </w:rPr>
              <w:t>appurtenant structure asset</w:t>
            </w:r>
            <w:r>
              <w:t xml:space="preserve"> to this policy;</w:t>
            </w:r>
          </w:p>
        </w:tc>
      </w:tr>
      <w:tr w:rsidR="00FB143D" w14:paraId="43CA79E5" w14:textId="77777777">
        <w:tc>
          <w:tcPr>
            <w:tcW w:w="303" w:type="dxa"/>
            <w:vMerge/>
            <w:shd w:val="clear" w:color="auto" w:fill="D9D9D9" w:themeFill="background1" w:themeFillShade="D9"/>
          </w:tcPr>
          <w:p w14:paraId="43CA79E2" w14:textId="77777777" w:rsidR="00FB143D" w:rsidRDefault="00FB143D"/>
        </w:tc>
        <w:tc>
          <w:tcPr>
            <w:tcW w:w="440" w:type="dxa"/>
            <w:vMerge w:val="restart"/>
            <w:shd w:val="clear" w:color="auto" w:fill="D9D9D9" w:themeFill="background1" w:themeFillShade="D9"/>
          </w:tcPr>
          <w:p w14:paraId="43CA79E3" w14:textId="77777777" w:rsidR="00FB143D" w:rsidRDefault="00A55661">
            <w:r>
              <w:t>3.2</w:t>
            </w:r>
          </w:p>
        </w:tc>
        <w:tc>
          <w:tcPr>
            <w:tcW w:w="10767" w:type="dxa"/>
            <w:gridSpan w:val="8"/>
          </w:tcPr>
          <w:p w14:paraId="43CA79E4" w14:textId="77777777" w:rsidR="00FB143D" w:rsidRDefault="00A55661">
            <w:r>
              <w:t xml:space="preserve">If the claim(s) does not directly result from a </w:t>
            </w:r>
            <w:r>
              <w:rPr>
                <w:b/>
              </w:rPr>
              <w:t>newly constructed or renovated</w:t>
            </w:r>
            <w:r>
              <w:t xml:space="preserve"> </w:t>
            </w:r>
            <w:r>
              <w:rPr>
                <w:b/>
                <w:bCs/>
              </w:rPr>
              <w:t>appurtenant structure</w:t>
            </w:r>
            <w:r>
              <w:rPr>
                <w:b/>
              </w:rPr>
              <w:t xml:space="preserve"> asset</w:t>
            </w:r>
            <w:r>
              <w:t>:</w:t>
            </w:r>
          </w:p>
        </w:tc>
      </w:tr>
      <w:tr w:rsidR="00FB143D" w14:paraId="43CA79EA" w14:textId="77777777">
        <w:tc>
          <w:tcPr>
            <w:tcW w:w="303" w:type="dxa"/>
            <w:vMerge/>
            <w:shd w:val="clear" w:color="auto" w:fill="D9D9D9" w:themeFill="background1" w:themeFillShade="D9"/>
          </w:tcPr>
          <w:p w14:paraId="43CA79E6" w14:textId="77777777" w:rsidR="00FB143D" w:rsidRDefault="00FB143D"/>
        </w:tc>
        <w:tc>
          <w:tcPr>
            <w:tcW w:w="440" w:type="dxa"/>
            <w:vMerge/>
            <w:shd w:val="clear" w:color="auto" w:fill="D9D9D9" w:themeFill="background1" w:themeFillShade="D9"/>
          </w:tcPr>
          <w:p w14:paraId="43CA79E7" w14:textId="77777777" w:rsidR="00FB143D" w:rsidRDefault="00FB143D"/>
        </w:tc>
        <w:tc>
          <w:tcPr>
            <w:tcW w:w="573" w:type="dxa"/>
            <w:shd w:val="clear" w:color="auto" w:fill="D9D9D9" w:themeFill="background1" w:themeFillShade="D9"/>
          </w:tcPr>
          <w:p w14:paraId="43CA79E8" w14:textId="77777777" w:rsidR="00FB143D" w:rsidRDefault="00A55661">
            <w:r>
              <w:t>3.2.1</w:t>
            </w:r>
          </w:p>
        </w:tc>
        <w:tc>
          <w:tcPr>
            <w:tcW w:w="10194" w:type="dxa"/>
            <w:gridSpan w:val="7"/>
          </w:tcPr>
          <w:p w14:paraId="43CA79E9" w14:textId="77777777" w:rsidR="00FB143D" w:rsidRDefault="00A55661">
            <w:r>
              <w:t xml:space="preserve">That </w:t>
            </w:r>
            <w:r>
              <w:rPr>
                <w:b/>
              </w:rPr>
              <w:t>you</w:t>
            </w:r>
            <w:r>
              <w:t xml:space="preserve"> own;</w:t>
            </w:r>
          </w:p>
        </w:tc>
      </w:tr>
      <w:tr w:rsidR="00FB143D" w14:paraId="43CA79EF" w14:textId="77777777">
        <w:tc>
          <w:tcPr>
            <w:tcW w:w="303" w:type="dxa"/>
            <w:vMerge/>
            <w:shd w:val="clear" w:color="auto" w:fill="D9D9D9" w:themeFill="background1" w:themeFillShade="D9"/>
          </w:tcPr>
          <w:p w14:paraId="43CA79EB" w14:textId="77777777" w:rsidR="00FB143D" w:rsidRDefault="00FB143D"/>
        </w:tc>
        <w:tc>
          <w:tcPr>
            <w:tcW w:w="440" w:type="dxa"/>
            <w:vMerge/>
            <w:shd w:val="clear" w:color="auto" w:fill="D9D9D9" w:themeFill="background1" w:themeFillShade="D9"/>
          </w:tcPr>
          <w:p w14:paraId="43CA79EC" w14:textId="77777777" w:rsidR="00FB143D" w:rsidRDefault="00FB143D"/>
        </w:tc>
        <w:tc>
          <w:tcPr>
            <w:tcW w:w="573" w:type="dxa"/>
            <w:shd w:val="clear" w:color="auto" w:fill="D9D9D9" w:themeFill="background1" w:themeFillShade="D9"/>
          </w:tcPr>
          <w:p w14:paraId="43CA79ED" w14:textId="77777777" w:rsidR="00FB143D" w:rsidRDefault="00A55661">
            <w:r>
              <w:t>3.2.2</w:t>
            </w:r>
          </w:p>
        </w:tc>
        <w:tc>
          <w:tcPr>
            <w:tcW w:w="10194" w:type="dxa"/>
            <w:gridSpan w:val="7"/>
          </w:tcPr>
          <w:p w14:paraId="43CA79EE" w14:textId="77777777" w:rsidR="00FB143D" w:rsidRDefault="00A55661">
            <w:r>
              <w:t xml:space="preserve">That is in your </w:t>
            </w:r>
            <w:r>
              <w:rPr>
                <w:b/>
              </w:rPr>
              <w:t>care, custody, or control</w:t>
            </w:r>
            <w:r>
              <w:t>; or</w:t>
            </w:r>
          </w:p>
        </w:tc>
      </w:tr>
      <w:tr w:rsidR="00FB143D" w14:paraId="43CA79F4" w14:textId="77777777">
        <w:tc>
          <w:tcPr>
            <w:tcW w:w="303" w:type="dxa"/>
            <w:vMerge/>
            <w:shd w:val="clear" w:color="auto" w:fill="D9D9D9" w:themeFill="background1" w:themeFillShade="D9"/>
          </w:tcPr>
          <w:p w14:paraId="43CA79F0" w14:textId="77777777" w:rsidR="00FB143D" w:rsidRDefault="00FB143D"/>
        </w:tc>
        <w:tc>
          <w:tcPr>
            <w:tcW w:w="440" w:type="dxa"/>
            <w:vMerge/>
            <w:shd w:val="clear" w:color="auto" w:fill="D9D9D9" w:themeFill="background1" w:themeFillShade="D9"/>
          </w:tcPr>
          <w:p w14:paraId="43CA79F1" w14:textId="77777777" w:rsidR="00FB143D" w:rsidRDefault="00FB143D"/>
        </w:tc>
        <w:tc>
          <w:tcPr>
            <w:tcW w:w="573" w:type="dxa"/>
            <w:shd w:val="clear" w:color="auto" w:fill="D9D9D9" w:themeFill="background1" w:themeFillShade="D9"/>
          </w:tcPr>
          <w:p w14:paraId="43CA79F2" w14:textId="77777777" w:rsidR="00FB143D" w:rsidRDefault="00A55661">
            <w:r>
              <w:t>3.2.3</w:t>
            </w:r>
          </w:p>
        </w:tc>
        <w:tc>
          <w:tcPr>
            <w:tcW w:w="10194" w:type="dxa"/>
            <w:gridSpan w:val="7"/>
          </w:tcPr>
          <w:p w14:paraId="43CA79F3" w14:textId="77777777" w:rsidR="00FB143D" w:rsidRDefault="00A55661">
            <w:r>
              <w:t xml:space="preserve">That </w:t>
            </w:r>
            <w:r>
              <w:rPr>
                <w:b/>
              </w:rPr>
              <w:t>you</w:t>
            </w:r>
            <w:r>
              <w:t xml:space="preserve"> are contractually obligated to insure; and</w:t>
            </w:r>
          </w:p>
        </w:tc>
      </w:tr>
      <w:tr w:rsidR="00FB143D" w14:paraId="43CA79F7" w14:textId="77777777">
        <w:tc>
          <w:tcPr>
            <w:tcW w:w="303" w:type="dxa"/>
            <w:shd w:val="clear" w:color="auto" w:fill="D9D9D9" w:themeFill="background1" w:themeFillShade="D9"/>
          </w:tcPr>
          <w:p w14:paraId="43CA79F5" w14:textId="77777777" w:rsidR="00FB143D" w:rsidRDefault="00A55661">
            <w:r>
              <w:t>4</w:t>
            </w:r>
          </w:p>
        </w:tc>
        <w:tc>
          <w:tcPr>
            <w:tcW w:w="11207" w:type="dxa"/>
            <w:gridSpan w:val="9"/>
          </w:tcPr>
          <w:p w14:paraId="43CA79F6" w14:textId="77777777" w:rsidR="00FB143D" w:rsidRDefault="00A55661">
            <w:r>
              <w:rPr>
                <w:b/>
              </w:rPr>
              <w:t>Specific construction hazards</w:t>
            </w:r>
            <w:r>
              <w:rPr>
                <w:bCs/>
              </w:rPr>
              <w:t>.</w:t>
            </w:r>
          </w:p>
        </w:tc>
      </w:tr>
    </w:tbl>
    <w:p w14:paraId="43CA79F8" w14:textId="77777777" w:rsidR="00FB143D" w:rsidRDefault="00A55661">
      <w:pPr>
        <w:pStyle w:val="Heading4"/>
      </w:pPr>
      <w:bookmarkStart w:id="28" w:name="_Toc206482999"/>
      <w:bookmarkEnd w:id="25"/>
      <w:bookmarkEnd w:id="26"/>
      <w:r>
        <w:t>Tree, landscaping, and crop fixed 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9FD" w14:textId="77777777">
        <w:trPr>
          <w:trHeight w:val="185"/>
        </w:trPr>
        <w:tc>
          <w:tcPr>
            <w:tcW w:w="5197" w:type="dxa"/>
            <w:gridSpan w:val="3"/>
            <w:shd w:val="clear" w:color="auto" w:fill="D9D9D9" w:themeFill="background1" w:themeFillShade="D9"/>
            <w:vAlign w:val="center"/>
          </w:tcPr>
          <w:p w14:paraId="43CA79F9" w14:textId="77777777" w:rsidR="00FB143D" w:rsidRDefault="00A55661">
            <w:r>
              <w:t>The coverage only applies if:</w:t>
            </w:r>
          </w:p>
        </w:tc>
        <w:tc>
          <w:tcPr>
            <w:tcW w:w="2074" w:type="dxa"/>
            <w:gridSpan w:val="2"/>
            <w:shd w:val="clear" w:color="auto" w:fill="D9D9D9" w:themeFill="background1" w:themeFillShade="D9"/>
            <w:vAlign w:val="center"/>
          </w:tcPr>
          <w:p w14:paraId="43CA79FA"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9FB"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9FC" w14:textId="77777777" w:rsidR="00FB143D" w:rsidRDefault="00A55661">
            <w:pPr>
              <w:jc w:val="center"/>
              <w:rPr>
                <w:rFonts w:cs="Arial"/>
                <w:szCs w:val="12"/>
              </w:rPr>
            </w:pPr>
            <w:r>
              <w:rPr>
                <w:rFonts w:cs="Arial"/>
                <w:szCs w:val="12"/>
              </w:rPr>
              <w:t>Preferred</w:t>
            </w:r>
          </w:p>
        </w:tc>
      </w:tr>
      <w:tr w:rsidR="00FB143D" w14:paraId="43CA7A0F" w14:textId="77777777">
        <w:trPr>
          <w:trHeight w:val="40"/>
        </w:trPr>
        <w:tc>
          <w:tcPr>
            <w:tcW w:w="305" w:type="dxa"/>
            <w:vMerge w:val="restart"/>
            <w:shd w:val="clear" w:color="auto" w:fill="D9D9D9" w:themeFill="background1" w:themeFillShade="D9"/>
          </w:tcPr>
          <w:p w14:paraId="43CA79FE" w14:textId="77777777" w:rsidR="00FB143D" w:rsidRDefault="00A55661">
            <w:r>
              <w:t>1</w:t>
            </w:r>
          </w:p>
        </w:tc>
        <w:tc>
          <w:tcPr>
            <w:tcW w:w="4892" w:type="dxa"/>
            <w:gridSpan w:val="2"/>
          </w:tcPr>
          <w:p w14:paraId="43CA79FF" w14:textId="77777777" w:rsidR="00FB143D" w:rsidRDefault="00A55661">
            <w:r>
              <w:t xml:space="preserve">The claim(s) directly results from covered </w:t>
            </w:r>
            <w:r>
              <w:rPr>
                <w:b/>
                <w:bCs/>
              </w:rPr>
              <w:t>physical damage</w:t>
            </w:r>
            <w:r>
              <w:t xml:space="preserve"> to:</w:t>
            </w:r>
          </w:p>
        </w:tc>
        <w:tc>
          <w:tcPr>
            <w:tcW w:w="1080" w:type="dxa"/>
            <w:shd w:val="clear" w:color="auto" w:fill="D9D9D9" w:themeFill="background1" w:themeFillShade="D9"/>
          </w:tcPr>
          <w:p w14:paraId="43CA7A00" w14:textId="77777777" w:rsidR="00FB143D" w:rsidRDefault="00A55661">
            <w:pPr>
              <w:jc w:val="center"/>
              <w:rPr>
                <w:rFonts w:cs="Arial"/>
                <w:szCs w:val="16"/>
              </w:rPr>
            </w:pPr>
            <w:r>
              <w:rPr>
                <w:rFonts w:cs="Arial"/>
                <w:szCs w:val="16"/>
              </w:rPr>
              <w:t xml:space="preserve">Per </w:t>
            </w:r>
          </w:p>
          <w:p w14:paraId="43CA7A01" w14:textId="77777777" w:rsidR="00FB143D" w:rsidRDefault="00A55661">
            <w:pPr>
              <w:jc w:val="center"/>
              <w:rPr>
                <w:rFonts w:cs="Arial"/>
                <w:szCs w:val="16"/>
              </w:rPr>
            </w:pPr>
            <w:r>
              <w:rPr>
                <w:rFonts w:cs="Arial"/>
                <w:b/>
                <w:bCs/>
                <w:szCs w:val="16"/>
              </w:rPr>
              <w:t>occurrence</w:t>
            </w:r>
          </w:p>
          <w:p w14:paraId="43CA7A02"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A03" w14:textId="77777777" w:rsidR="00FB143D" w:rsidRDefault="00A55661">
            <w:pPr>
              <w:jc w:val="center"/>
              <w:rPr>
                <w:rFonts w:cs="Arial"/>
                <w:szCs w:val="16"/>
              </w:rPr>
            </w:pPr>
            <w:r>
              <w:rPr>
                <w:rFonts w:cs="Arial"/>
                <w:szCs w:val="16"/>
              </w:rPr>
              <w:t>Aggregate</w:t>
            </w:r>
          </w:p>
          <w:p w14:paraId="43CA7A0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A05" w14:textId="77777777" w:rsidR="00FB143D" w:rsidRDefault="00A55661">
            <w:pPr>
              <w:jc w:val="center"/>
              <w:rPr>
                <w:rFonts w:cs="Arial"/>
                <w:szCs w:val="16"/>
              </w:rPr>
            </w:pPr>
            <w:r>
              <w:rPr>
                <w:rFonts w:cs="Arial"/>
                <w:szCs w:val="16"/>
              </w:rPr>
              <w:t xml:space="preserve">Per </w:t>
            </w:r>
          </w:p>
          <w:p w14:paraId="43CA7A06" w14:textId="77777777" w:rsidR="00FB143D" w:rsidRDefault="00A55661">
            <w:pPr>
              <w:jc w:val="center"/>
              <w:rPr>
                <w:rFonts w:cs="Arial"/>
                <w:szCs w:val="16"/>
              </w:rPr>
            </w:pPr>
            <w:r>
              <w:rPr>
                <w:rFonts w:cs="Arial"/>
                <w:b/>
                <w:bCs/>
                <w:szCs w:val="16"/>
              </w:rPr>
              <w:t>occurrence</w:t>
            </w:r>
          </w:p>
          <w:p w14:paraId="43CA7A07"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A08" w14:textId="77777777" w:rsidR="00FB143D" w:rsidRDefault="00A55661">
            <w:pPr>
              <w:jc w:val="center"/>
              <w:rPr>
                <w:rFonts w:cs="Arial"/>
                <w:szCs w:val="16"/>
              </w:rPr>
            </w:pPr>
            <w:r>
              <w:rPr>
                <w:rFonts w:cs="Arial"/>
                <w:szCs w:val="16"/>
              </w:rPr>
              <w:t>Aggregate</w:t>
            </w:r>
          </w:p>
          <w:p w14:paraId="43CA7A0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A0A" w14:textId="77777777" w:rsidR="00FB143D" w:rsidRDefault="00A55661">
            <w:pPr>
              <w:jc w:val="center"/>
              <w:rPr>
                <w:rFonts w:cs="Arial"/>
                <w:szCs w:val="16"/>
              </w:rPr>
            </w:pPr>
            <w:r>
              <w:rPr>
                <w:rFonts w:cs="Arial"/>
                <w:szCs w:val="16"/>
              </w:rPr>
              <w:t xml:space="preserve">Per </w:t>
            </w:r>
          </w:p>
          <w:p w14:paraId="43CA7A0B" w14:textId="77777777" w:rsidR="00FB143D" w:rsidRDefault="00A55661">
            <w:pPr>
              <w:jc w:val="center"/>
              <w:rPr>
                <w:rFonts w:cs="Arial"/>
                <w:szCs w:val="16"/>
              </w:rPr>
            </w:pPr>
            <w:r>
              <w:rPr>
                <w:rFonts w:cs="Arial"/>
                <w:b/>
                <w:bCs/>
                <w:szCs w:val="16"/>
              </w:rPr>
              <w:t>occurrence</w:t>
            </w:r>
          </w:p>
          <w:p w14:paraId="43CA7A0C"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A0D" w14:textId="77777777" w:rsidR="00FB143D" w:rsidRDefault="00A55661">
            <w:pPr>
              <w:jc w:val="center"/>
              <w:rPr>
                <w:rFonts w:cs="Arial"/>
                <w:szCs w:val="16"/>
              </w:rPr>
            </w:pPr>
            <w:r>
              <w:rPr>
                <w:rFonts w:cs="Arial"/>
                <w:szCs w:val="16"/>
              </w:rPr>
              <w:t>Aggregate</w:t>
            </w:r>
          </w:p>
          <w:p w14:paraId="43CA7A0E" w14:textId="77777777" w:rsidR="00FB143D" w:rsidRDefault="00A55661">
            <w:pPr>
              <w:jc w:val="center"/>
              <w:rPr>
                <w:rFonts w:cs="Arial"/>
                <w:szCs w:val="12"/>
              </w:rPr>
            </w:pPr>
            <w:r>
              <w:rPr>
                <w:rFonts w:cs="Arial"/>
                <w:szCs w:val="16"/>
              </w:rPr>
              <w:t>policy limit</w:t>
            </w:r>
          </w:p>
        </w:tc>
      </w:tr>
      <w:tr w:rsidR="00FB143D" w14:paraId="43CA7A19" w14:textId="77777777">
        <w:trPr>
          <w:trHeight w:val="40"/>
        </w:trPr>
        <w:tc>
          <w:tcPr>
            <w:tcW w:w="305" w:type="dxa"/>
            <w:vMerge/>
            <w:shd w:val="clear" w:color="auto" w:fill="D9D9D9" w:themeFill="background1" w:themeFillShade="D9"/>
          </w:tcPr>
          <w:p w14:paraId="43CA7A10" w14:textId="77777777" w:rsidR="00FB143D" w:rsidRDefault="00FB143D"/>
        </w:tc>
        <w:tc>
          <w:tcPr>
            <w:tcW w:w="439" w:type="dxa"/>
            <w:shd w:val="clear" w:color="auto" w:fill="D9D9D9" w:themeFill="background1" w:themeFillShade="D9"/>
          </w:tcPr>
          <w:p w14:paraId="43CA7A11" w14:textId="77777777" w:rsidR="00FB143D" w:rsidRDefault="00A55661">
            <w:r>
              <w:t>1.1</w:t>
            </w:r>
          </w:p>
        </w:tc>
        <w:tc>
          <w:tcPr>
            <w:tcW w:w="4453" w:type="dxa"/>
            <w:vAlign w:val="center"/>
          </w:tcPr>
          <w:p w14:paraId="43CA7A12" w14:textId="77777777" w:rsidR="00FB143D" w:rsidRDefault="00A55661">
            <w:r>
              <w:rPr>
                <w:b/>
                <w:bCs/>
              </w:rPr>
              <w:t>Tree, landscaping, and crop fixed asset</w:t>
            </w:r>
            <w:r>
              <w:t>(s).</w:t>
            </w:r>
          </w:p>
        </w:tc>
        <w:tc>
          <w:tcPr>
            <w:tcW w:w="1080" w:type="dxa"/>
          </w:tcPr>
          <w:p w14:paraId="43CA7A13" w14:textId="77777777" w:rsidR="00FB143D" w:rsidRDefault="00A55661">
            <w:pPr>
              <w:jc w:val="center"/>
              <w:rPr>
                <w:rFonts w:cs="Arial"/>
                <w:szCs w:val="12"/>
              </w:rPr>
            </w:pPr>
            <w:r>
              <w:rPr>
                <w:rFonts w:cs="Arial"/>
                <w:szCs w:val="16"/>
              </w:rPr>
              <w:t>$500</w:t>
            </w:r>
          </w:p>
        </w:tc>
        <w:tc>
          <w:tcPr>
            <w:tcW w:w="994" w:type="dxa"/>
          </w:tcPr>
          <w:p w14:paraId="43CA7A14" w14:textId="77777777" w:rsidR="00FB143D" w:rsidRDefault="00A55661">
            <w:pPr>
              <w:jc w:val="center"/>
              <w:rPr>
                <w:rFonts w:cs="Arial"/>
                <w:szCs w:val="12"/>
              </w:rPr>
            </w:pPr>
            <w:r>
              <w:rPr>
                <w:rFonts w:cs="Arial"/>
                <w:szCs w:val="16"/>
              </w:rPr>
              <w:t>$500</w:t>
            </w:r>
          </w:p>
        </w:tc>
        <w:tc>
          <w:tcPr>
            <w:tcW w:w="1080" w:type="dxa"/>
          </w:tcPr>
          <w:p w14:paraId="43CA7A15" w14:textId="77777777" w:rsidR="00FB143D" w:rsidRDefault="00A55661">
            <w:pPr>
              <w:jc w:val="center"/>
              <w:rPr>
                <w:rFonts w:cs="Arial"/>
                <w:szCs w:val="12"/>
              </w:rPr>
            </w:pPr>
            <w:r>
              <w:rPr>
                <w:rFonts w:cs="Arial"/>
                <w:szCs w:val="16"/>
              </w:rPr>
              <w:t>$1,000</w:t>
            </w:r>
          </w:p>
        </w:tc>
        <w:tc>
          <w:tcPr>
            <w:tcW w:w="1045" w:type="dxa"/>
          </w:tcPr>
          <w:p w14:paraId="43CA7A16" w14:textId="77777777" w:rsidR="00FB143D" w:rsidRDefault="00A55661">
            <w:pPr>
              <w:jc w:val="center"/>
              <w:rPr>
                <w:rFonts w:cs="Arial"/>
                <w:szCs w:val="12"/>
              </w:rPr>
            </w:pPr>
            <w:r>
              <w:rPr>
                <w:rFonts w:cs="Arial"/>
                <w:szCs w:val="16"/>
              </w:rPr>
              <w:t>$1,000</w:t>
            </w:r>
          </w:p>
        </w:tc>
        <w:tc>
          <w:tcPr>
            <w:tcW w:w="1080" w:type="dxa"/>
          </w:tcPr>
          <w:p w14:paraId="43CA7A17" w14:textId="77777777" w:rsidR="00FB143D" w:rsidRDefault="00A55661">
            <w:pPr>
              <w:jc w:val="center"/>
              <w:rPr>
                <w:rFonts w:cs="Arial"/>
                <w:szCs w:val="12"/>
              </w:rPr>
            </w:pPr>
            <w:r>
              <w:rPr>
                <w:rFonts w:cs="Arial"/>
                <w:szCs w:val="16"/>
              </w:rPr>
              <w:t>$2,500</w:t>
            </w:r>
          </w:p>
        </w:tc>
        <w:tc>
          <w:tcPr>
            <w:tcW w:w="1034" w:type="dxa"/>
          </w:tcPr>
          <w:p w14:paraId="43CA7A18" w14:textId="77777777" w:rsidR="00FB143D" w:rsidRDefault="00A55661">
            <w:pPr>
              <w:jc w:val="center"/>
              <w:rPr>
                <w:rFonts w:cs="Arial"/>
                <w:szCs w:val="12"/>
              </w:rPr>
            </w:pPr>
            <w:r>
              <w:rPr>
                <w:rFonts w:cs="Arial"/>
                <w:szCs w:val="16"/>
              </w:rPr>
              <w:t>$2,500</w:t>
            </w:r>
          </w:p>
        </w:tc>
      </w:tr>
      <w:tr w:rsidR="00FB143D" w14:paraId="43CA7A1B" w14:textId="77777777">
        <w:trPr>
          <w:trHeight w:val="59"/>
        </w:trPr>
        <w:tc>
          <w:tcPr>
            <w:tcW w:w="11510" w:type="dxa"/>
            <w:gridSpan w:val="9"/>
            <w:shd w:val="clear" w:color="auto" w:fill="D9D9D9" w:themeFill="background1" w:themeFillShade="D9"/>
          </w:tcPr>
          <w:p w14:paraId="43CA7A1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A1E" w14:textId="77777777">
        <w:trPr>
          <w:trHeight w:val="59"/>
        </w:trPr>
        <w:tc>
          <w:tcPr>
            <w:tcW w:w="305" w:type="dxa"/>
            <w:shd w:val="clear" w:color="auto" w:fill="D9D9D9" w:themeFill="background1" w:themeFillShade="D9"/>
          </w:tcPr>
          <w:p w14:paraId="43CA7A1C" w14:textId="77777777" w:rsidR="00FB143D" w:rsidRDefault="00A55661">
            <w:r>
              <w:t>1</w:t>
            </w:r>
          </w:p>
        </w:tc>
        <w:tc>
          <w:tcPr>
            <w:tcW w:w="11205" w:type="dxa"/>
            <w:gridSpan w:val="8"/>
          </w:tcPr>
          <w:p w14:paraId="43CA7A1D" w14:textId="77777777" w:rsidR="00FB143D" w:rsidRDefault="00A55661">
            <w:r>
              <w:rPr>
                <w:b/>
                <w:bCs/>
              </w:rPr>
              <w:t>Catastrophic ground cover collapse land restoration expenses</w:t>
            </w:r>
          </w:p>
        </w:tc>
      </w:tr>
      <w:tr w:rsidR="00FB143D" w14:paraId="43CA7A21" w14:textId="77777777">
        <w:trPr>
          <w:trHeight w:val="59"/>
        </w:trPr>
        <w:tc>
          <w:tcPr>
            <w:tcW w:w="305" w:type="dxa"/>
            <w:shd w:val="clear" w:color="auto" w:fill="D9D9D9" w:themeFill="background1" w:themeFillShade="D9"/>
          </w:tcPr>
          <w:p w14:paraId="43CA7A1F" w14:textId="77777777" w:rsidR="00FB143D" w:rsidRDefault="00A55661">
            <w:r>
              <w:t>2</w:t>
            </w:r>
          </w:p>
        </w:tc>
        <w:tc>
          <w:tcPr>
            <w:tcW w:w="11205" w:type="dxa"/>
            <w:gridSpan w:val="8"/>
          </w:tcPr>
          <w:p w14:paraId="43CA7A20" w14:textId="77777777" w:rsidR="00FB143D" w:rsidRDefault="00A55661">
            <w:r>
              <w:rPr>
                <w:b/>
                <w:bCs/>
              </w:rPr>
              <w:t>Earthquake land restoration expenses</w:t>
            </w:r>
          </w:p>
        </w:tc>
      </w:tr>
      <w:tr w:rsidR="00FB143D" w14:paraId="43CA7A24" w14:textId="77777777">
        <w:trPr>
          <w:trHeight w:val="59"/>
        </w:trPr>
        <w:tc>
          <w:tcPr>
            <w:tcW w:w="305" w:type="dxa"/>
            <w:shd w:val="clear" w:color="auto" w:fill="D9D9D9" w:themeFill="background1" w:themeFillShade="D9"/>
          </w:tcPr>
          <w:p w14:paraId="43CA7A22" w14:textId="77777777" w:rsidR="00FB143D" w:rsidRDefault="00A55661">
            <w:r>
              <w:t>3</w:t>
            </w:r>
          </w:p>
        </w:tc>
        <w:tc>
          <w:tcPr>
            <w:tcW w:w="11205" w:type="dxa"/>
            <w:gridSpan w:val="8"/>
          </w:tcPr>
          <w:p w14:paraId="43CA7A23" w14:textId="77777777" w:rsidR="00FB143D" w:rsidRDefault="00A55661">
            <w:r>
              <w:rPr>
                <w:b/>
                <w:bCs/>
              </w:rPr>
              <w:t>Mine subsidence land restoration expenses</w:t>
            </w:r>
          </w:p>
        </w:tc>
      </w:tr>
      <w:tr w:rsidR="00FB143D" w14:paraId="43CA7A27" w14:textId="77777777">
        <w:trPr>
          <w:trHeight w:val="59"/>
        </w:trPr>
        <w:tc>
          <w:tcPr>
            <w:tcW w:w="305" w:type="dxa"/>
            <w:shd w:val="clear" w:color="auto" w:fill="D9D9D9" w:themeFill="background1" w:themeFillShade="D9"/>
          </w:tcPr>
          <w:p w14:paraId="43CA7A25" w14:textId="77777777" w:rsidR="00FB143D" w:rsidRDefault="00A55661">
            <w:r>
              <w:t>4</w:t>
            </w:r>
          </w:p>
        </w:tc>
        <w:tc>
          <w:tcPr>
            <w:tcW w:w="11205" w:type="dxa"/>
            <w:gridSpan w:val="8"/>
          </w:tcPr>
          <w:p w14:paraId="43CA7A26" w14:textId="77777777" w:rsidR="00FB143D" w:rsidRDefault="00A55661">
            <w:r>
              <w:rPr>
                <w:b/>
                <w:bCs/>
              </w:rPr>
              <w:t>Sinkhole collapse land restoration expenses</w:t>
            </w:r>
          </w:p>
        </w:tc>
      </w:tr>
      <w:tr w:rsidR="00FB143D" w14:paraId="43CA7A2A" w14:textId="77777777">
        <w:trPr>
          <w:trHeight w:val="59"/>
        </w:trPr>
        <w:tc>
          <w:tcPr>
            <w:tcW w:w="305" w:type="dxa"/>
            <w:shd w:val="clear" w:color="auto" w:fill="D9D9D9" w:themeFill="background1" w:themeFillShade="D9"/>
          </w:tcPr>
          <w:p w14:paraId="43CA7A28" w14:textId="77777777" w:rsidR="00FB143D" w:rsidRDefault="00A55661">
            <w:r>
              <w:t>5</w:t>
            </w:r>
          </w:p>
        </w:tc>
        <w:tc>
          <w:tcPr>
            <w:tcW w:w="11205" w:type="dxa"/>
            <w:gridSpan w:val="8"/>
          </w:tcPr>
          <w:p w14:paraId="43CA7A29" w14:textId="77777777" w:rsidR="00FB143D" w:rsidRDefault="00A55661">
            <w:r>
              <w:rPr>
                <w:b/>
                <w:bCs/>
              </w:rPr>
              <w:t>Volcanic action land restoration expenses</w:t>
            </w:r>
          </w:p>
        </w:tc>
      </w:tr>
      <w:tr w:rsidR="00FB143D" w14:paraId="43CA7A2D" w14:textId="77777777">
        <w:trPr>
          <w:trHeight w:val="59"/>
        </w:trPr>
        <w:tc>
          <w:tcPr>
            <w:tcW w:w="305" w:type="dxa"/>
            <w:shd w:val="clear" w:color="auto" w:fill="D9D9D9" w:themeFill="background1" w:themeFillShade="D9"/>
          </w:tcPr>
          <w:p w14:paraId="43CA7A2B" w14:textId="77777777" w:rsidR="00FB143D" w:rsidRDefault="00A55661">
            <w:r>
              <w:t>6</w:t>
            </w:r>
          </w:p>
        </w:tc>
        <w:tc>
          <w:tcPr>
            <w:tcW w:w="11205" w:type="dxa"/>
            <w:gridSpan w:val="8"/>
          </w:tcPr>
          <w:p w14:paraId="43CA7A2C" w14:textId="77777777" w:rsidR="00FB143D" w:rsidRDefault="00A55661">
            <w:pPr>
              <w:rPr>
                <w:b/>
                <w:bCs/>
              </w:rPr>
            </w:pPr>
            <w:r>
              <w:rPr>
                <w:b/>
                <w:bCs/>
              </w:rPr>
              <w:t>Freezing hazards</w:t>
            </w:r>
          </w:p>
        </w:tc>
      </w:tr>
    </w:tbl>
    <w:p w14:paraId="43CA7A2E" w14:textId="77777777" w:rsidR="00FB143D" w:rsidRDefault="00A55661">
      <w:pPr>
        <w:pStyle w:val="Heading3"/>
      </w:pPr>
      <w:r>
        <w:t xml:space="preserve">Sub-limited scheduled </w:t>
      </w:r>
      <w:r>
        <w:rPr>
          <w:b/>
        </w:rPr>
        <w:t>dwelling occupancy disruption</w:t>
      </w:r>
      <w:r>
        <w:t xml:space="preserve"> expenses</w:t>
      </w:r>
      <w:bookmarkEnd w:id="28"/>
    </w:p>
    <w:tbl>
      <w:tblPr>
        <w:tblStyle w:val="TableGrid"/>
        <w:tblW w:w="11515" w:type="dxa"/>
        <w:tblLayout w:type="fixed"/>
        <w:tblLook w:val="04A0" w:firstRow="1" w:lastRow="0" w:firstColumn="1" w:lastColumn="0" w:noHBand="0" w:noVBand="1"/>
      </w:tblPr>
      <w:tblGrid>
        <w:gridCol w:w="445"/>
        <w:gridCol w:w="4770"/>
        <w:gridCol w:w="1080"/>
        <w:gridCol w:w="990"/>
        <w:gridCol w:w="1080"/>
        <w:gridCol w:w="1006"/>
        <w:gridCol w:w="1085"/>
        <w:gridCol w:w="1059"/>
      </w:tblGrid>
      <w:tr w:rsidR="00FB143D" w14:paraId="43CA7A33" w14:textId="77777777">
        <w:trPr>
          <w:trHeight w:val="185"/>
        </w:trPr>
        <w:tc>
          <w:tcPr>
            <w:tcW w:w="5215" w:type="dxa"/>
            <w:gridSpan w:val="2"/>
            <w:shd w:val="clear" w:color="auto" w:fill="D9D9D9" w:themeFill="background1" w:themeFillShade="D9"/>
            <w:vAlign w:val="center"/>
          </w:tcPr>
          <w:p w14:paraId="43CA7A2F" w14:textId="77777777" w:rsidR="00FB143D" w:rsidRDefault="00A55661">
            <w:r>
              <w:t>The coverage only applies if:</w:t>
            </w:r>
          </w:p>
        </w:tc>
        <w:tc>
          <w:tcPr>
            <w:tcW w:w="2070" w:type="dxa"/>
            <w:gridSpan w:val="2"/>
            <w:shd w:val="clear" w:color="auto" w:fill="D9D9D9" w:themeFill="background1" w:themeFillShade="D9"/>
            <w:vAlign w:val="center"/>
          </w:tcPr>
          <w:p w14:paraId="43CA7A30" w14:textId="77777777" w:rsidR="00FB143D" w:rsidRDefault="00A55661">
            <w:pPr>
              <w:jc w:val="center"/>
              <w:rPr>
                <w:rFonts w:cs="Arial"/>
                <w:szCs w:val="12"/>
              </w:rPr>
            </w:pPr>
            <w:r>
              <w:rPr>
                <w:rFonts w:cs="Arial"/>
                <w:szCs w:val="12"/>
              </w:rPr>
              <w:t>Basic</w:t>
            </w:r>
          </w:p>
        </w:tc>
        <w:tc>
          <w:tcPr>
            <w:tcW w:w="2086" w:type="dxa"/>
            <w:gridSpan w:val="2"/>
            <w:shd w:val="clear" w:color="auto" w:fill="D9D9D9" w:themeFill="background1" w:themeFillShade="D9"/>
            <w:vAlign w:val="center"/>
          </w:tcPr>
          <w:p w14:paraId="43CA7A31" w14:textId="77777777" w:rsidR="00FB143D" w:rsidRDefault="00A55661">
            <w:pPr>
              <w:jc w:val="center"/>
              <w:rPr>
                <w:rFonts w:cs="Arial"/>
                <w:szCs w:val="12"/>
              </w:rPr>
            </w:pPr>
            <w:r>
              <w:rPr>
                <w:rFonts w:cs="Arial"/>
                <w:szCs w:val="12"/>
              </w:rPr>
              <w:t>Standard</w:t>
            </w:r>
          </w:p>
        </w:tc>
        <w:tc>
          <w:tcPr>
            <w:tcW w:w="2144" w:type="dxa"/>
            <w:gridSpan w:val="2"/>
            <w:shd w:val="clear" w:color="auto" w:fill="D9D9D9" w:themeFill="background1" w:themeFillShade="D9"/>
            <w:vAlign w:val="center"/>
          </w:tcPr>
          <w:p w14:paraId="43CA7A32" w14:textId="77777777" w:rsidR="00FB143D" w:rsidRDefault="00A55661">
            <w:pPr>
              <w:jc w:val="center"/>
              <w:rPr>
                <w:rFonts w:cs="Arial"/>
                <w:szCs w:val="12"/>
              </w:rPr>
            </w:pPr>
            <w:r>
              <w:rPr>
                <w:rFonts w:cs="Arial"/>
                <w:szCs w:val="12"/>
              </w:rPr>
              <w:t>Preferred</w:t>
            </w:r>
          </w:p>
        </w:tc>
      </w:tr>
      <w:tr w:rsidR="00FB143D" w14:paraId="43CA7A44" w14:textId="77777777">
        <w:trPr>
          <w:trHeight w:val="40"/>
        </w:trPr>
        <w:tc>
          <w:tcPr>
            <w:tcW w:w="5215" w:type="dxa"/>
            <w:gridSpan w:val="2"/>
            <w:shd w:val="clear" w:color="auto" w:fill="D9D9D9" w:themeFill="background1" w:themeFillShade="D9"/>
          </w:tcPr>
          <w:p w14:paraId="43CA7A34" w14:textId="77777777" w:rsidR="00FB143D" w:rsidRDefault="00A55661">
            <w:r>
              <w:t>The claim(s) directly results from:</w:t>
            </w:r>
          </w:p>
        </w:tc>
        <w:tc>
          <w:tcPr>
            <w:tcW w:w="1080" w:type="dxa"/>
            <w:shd w:val="clear" w:color="auto" w:fill="D9D9D9" w:themeFill="background1" w:themeFillShade="D9"/>
          </w:tcPr>
          <w:p w14:paraId="43CA7A35" w14:textId="77777777" w:rsidR="00FB143D" w:rsidRDefault="00A55661">
            <w:pPr>
              <w:jc w:val="center"/>
              <w:rPr>
                <w:rFonts w:cs="Arial"/>
                <w:szCs w:val="16"/>
              </w:rPr>
            </w:pPr>
            <w:r>
              <w:rPr>
                <w:rFonts w:cs="Arial"/>
                <w:szCs w:val="16"/>
              </w:rPr>
              <w:t xml:space="preserve">Per </w:t>
            </w:r>
          </w:p>
          <w:p w14:paraId="43CA7A36" w14:textId="77777777" w:rsidR="00FB143D" w:rsidRDefault="00A55661">
            <w:pPr>
              <w:jc w:val="center"/>
              <w:rPr>
                <w:rFonts w:cs="Arial"/>
                <w:szCs w:val="16"/>
              </w:rPr>
            </w:pPr>
            <w:r>
              <w:rPr>
                <w:rFonts w:cs="Arial"/>
                <w:b/>
                <w:bCs/>
                <w:szCs w:val="16"/>
              </w:rPr>
              <w:t>occurrence</w:t>
            </w:r>
          </w:p>
          <w:p w14:paraId="43CA7A37" w14:textId="77777777" w:rsidR="00FB143D" w:rsidRDefault="00A55661">
            <w:pPr>
              <w:jc w:val="center"/>
              <w:rPr>
                <w:rFonts w:cs="Arial"/>
                <w:szCs w:val="12"/>
              </w:rPr>
            </w:pPr>
            <w:r>
              <w:rPr>
                <w:rFonts w:cs="Arial"/>
                <w:szCs w:val="16"/>
              </w:rPr>
              <w:t>sub-limit</w:t>
            </w:r>
          </w:p>
        </w:tc>
        <w:tc>
          <w:tcPr>
            <w:tcW w:w="990" w:type="dxa"/>
            <w:shd w:val="clear" w:color="auto" w:fill="D9D9D9" w:themeFill="background1" w:themeFillShade="D9"/>
          </w:tcPr>
          <w:p w14:paraId="43CA7A38" w14:textId="77777777" w:rsidR="00FB143D" w:rsidRDefault="00A55661">
            <w:pPr>
              <w:jc w:val="center"/>
              <w:rPr>
                <w:rFonts w:cs="Arial"/>
                <w:szCs w:val="16"/>
              </w:rPr>
            </w:pPr>
            <w:r>
              <w:rPr>
                <w:rFonts w:cs="Arial"/>
                <w:szCs w:val="16"/>
              </w:rPr>
              <w:t>Aggregate</w:t>
            </w:r>
          </w:p>
          <w:p w14:paraId="43CA7A3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A3A" w14:textId="77777777" w:rsidR="00FB143D" w:rsidRDefault="00A55661">
            <w:pPr>
              <w:jc w:val="center"/>
              <w:rPr>
                <w:rFonts w:cs="Arial"/>
                <w:szCs w:val="16"/>
              </w:rPr>
            </w:pPr>
            <w:r>
              <w:rPr>
                <w:rFonts w:cs="Arial"/>
                <w:szCs w:val="16"/>
              </w:rPr>
              <w:t xml:space="preserve">Per </w:t>
            </w:r>
          </w:p>
          <w:p w14:paraId="43CA7A3B" w14:textId="77777777" w:rsidR="00FB143D" w:rsidRDefault="00A55661">
            <w:pPr>
              <w:jc w:val="center"/>
              <w:rPr>
                <w:rFonts w:cs="Arial"/>
                <w:szCs w:val="16"/>
              </w:rPr>
            </w:pPr>
            <w:r>
              <w:rPr>
                <w:rFonts w:cs="Arial"/>
                <w:b/>
                <w:bCs/>
                <w:szCs w:val="16"/>
              </w:rPr>
              <w:t>occurrence</w:t>
            </w:r>
          </w:p>
          <w:p w14:paraId="43CA7A3C" w14:textId="77777777" w:rsidR="00FB143D" w:rsidRDefault="00A55661">
            <w:pPr>
              <w:jc w:val="center"/>
              <w:rPr>
                <w:rFonts w:cs="Arial"/>
                <w:szCs w:val="12"/>
              </w:rPr>
            </w:pPr>
            <w:r>
              <w:rPr>
                <w:rFonts w:cs="Arial"/>
                <w:szCs w:val="16"/>
              </w:rPr>
              <w:t>sub-limit</w:t>
            </w:r>
          </w:p>
        </w:tc>
        <w:tc>
          <w:tcPr>
            <w:tcW w:w="1006" w:type="dxa"/>
            <w:shd w:val="clear" w:color="auto" w:fill="D9D9D9" w:themeFill="background1" w:themeFillShade="D9"/>
          </w:tcPr>
          <w:p w14:paraId="43CA7A3D" w14:textId="77777777" w:rsidR="00FB143D" w:rsidRDefault="00A55661">
            <w:pPr>
              <w:jc w:val="center"/>
              <w:rPr>
                <w:rFonts w:cs="Arial"/>
                <w:szCs w:val="16"/>
              </w:rPr>
            </w:pPr>
            <w:r>
              <w:rPr>
                <w:rFonts w:cs="Arial"/>
                <w:szCs w:val="16"/>
              </w:rPr>
              <w:t>Aggregate</w:t>
            </w:r>
          </w:p>
          <w:p w14:paraId="43CA7A3E" w14:textId="77777777" w:rsidR="00FB143D" w:rsidRDefault="00A55661">
            <w:pPr>
              <w:jc w:val="center"/>
              <w:rPr>
                <w:rFonts w:cs="Arial"/>
                <w:szCs w:val="12"/>
              </w:rPr>
            </w:pPr>
            <w:r>
              <w:rPr>
                <w:rFonts w:cs="Arial"/>
                <w:szCs w:val="16"/>
              </w:rPr>
              <w:t>policy limit</w:t>
            </w:r>
          </w:p>
        </w:tc>
        <w:tc>
          <w:tcPr>
            <w:tcW w:w="1085" w:type="dxa"/>
            <w:shd w:val="clear" w:color="auto" w:fill="D9D9D9" w:themeFill="background1" w:themeFillShade="D9"/>
          </w:tcPr>
          <w:p w14:paraId="43CA7A3F" w14:textId="77777777" w:rsidR="00FB143D" w:rsidRDefault="00A55661">
            <w:pPr>
              <w:jc w:val="center"/>
              <w:rPr>
                <w:rFonts w:cs="Arial"/>
                <w:szCs w:val="16"/>
              </w:rPr>
            </w:pPr>
            <w:r>
              <w:rPr>
                <w:rFonts w:cs="Arial"/>
                <w:szCs w:val="16"/>
              </w:rPr>
              <w:t xml:space="preserve">Per </w:t>
            </w:r>
          </w:p>
          <w:p w14:paraId="43CA7A40" w14:textId="77777777" w:rsidR="00FB143D" w:rsidRDefault="00A55661">
            <w:pPr>
              <w:jc w:val="center"/>
              <w:rPr>
                <w:rFonts w:cs="Arial"/>
                <w:szCs w:val="16"/>
              </w:rPr>
            </w:pPr>
            <w:r>
              <w:rPr>
                <w:rFonts w:cs="Arial"/>
                <w:b/>
                <w:bCs/>
                <w:szCs w:val="16"/>
              </w:rPr>
              <w:t>occurrence</w:t>
            </w:r>
          </w:p>
          <w:p w14:paraId="43CA7A41" w14:textId="77777777" w:rsidR="00FB143D" w:rsidRDefault="00A55661">
            <w:pPr>
              <w:jc w:val="center"/>
              <w:rPr>
                <w:rFonts w:cs="Arial"/>
                <w:szCs w:val="12"/>
              </w:rPr>
            </w:pPr>
            <w:r>
              <w:rPr>
                <w:rFonts w:cs="Arial"/>
                <w:szCs w:val="16"/>
              </w:rPr>
              <w:t>sub-limit</w:t>
            </w:r>
          </w:p>
        </w:tc>
        <w:tc>
          <w:tcPr>
            <w:tcW w:w="1059" w:type="dxa"/>
            <w:shd w:val="clear" w:color="auto" w:fill="D9D9D9" w:themeFill="background1" w:themeFillShade="D9"/>
          </w:tcPr>
          <w:p w14:paraId="43CA7A42" w14:textId="77777777" w:rsidR="00FB143D" w:rsidRDefault="00A55661">
            <w:pPr>
              <w:jc w:val="center"/>
              <w:rPr>
                <w:rFonts w:cs="Arial"/>
                <w:szCs w:val="16"/>
              </w:rPr>
            </w:pPr>
            <w:r>
              <w:rPr>
                <w:rFonts w:cs="Arial"/>
                <w:szCs w:val="16"/>
              </w:rPr>
              <w:t>Aggregate</w:t>
            </w:r>
          </w:p>
          <w:p w14:paraId="43CA7A43" w14:textId="77777777" w:rsidR="00FB143D" w:rsidRDefault="00A55661">
            <w:pPr>
              <w:jc w:val="center"/>
              <w:rPr>
                <w:rFonts w:cs="Arial"/>
                <w:szCs w:val="12"/>
              </w:rPr>
            </w:pPr>
            <w:r>
              <w:rPr>
                <w:rFonts w:cs="Arial"/>
                <w:szCs w:val="16"/>
              </w:rPr>
              <w:t>policy limit</w:t>
            </w:r>
          </w:p>
        </w:tc>
      </w:tr>
      <w:tr w:rsidR="00FB143D" w14:paraId="43CA7A4D" w14:textId="77777777">
        <w:trPr>
          <w:trHeight w:val="40"/>
        </w:trPr>
        <w:tc>
          <w:tcPr>
            <w:tcW w:w="445" w:type="dxa"/>
            <w:shd w:val="clear" w:color="auto" w:fill="D9D9D9" w:themeFill="background1" w:themeFillShade="D9"/>
          </w:tcPr>
          <w:p w14:paraId="43CA7A45" w14:textId="77777777" w:rsidR="00FB143D" w:rsidRDefault="00A55661">
            <w:r>
              <w:t>1</w:t>
            </w:r>
          </w:p>
        </w:tc>
        <w:tc>
          <w:tcPr>
            <w:tcW w:w="4770" w:type="dxa"/>
            <w:vAlign w:val="center"/>
          </w:tcPr>
          <w:p w14:paraId="43CA7A46" w14:textId="77777777" w:rsidR="00FB143D" w:rsidRDefault="00A55661">
            <w:r>
              <w:rPr>
                <w:b/>
                <w:bCs/>
              </w:rPr>
              <w:t>Animal control expenses</w:t>
            </w:r>
          </w:p>
        </w:tc>
        <w:tc>
          <w:tcPr>
            <w:tcW w:w="1080" w:type="dxa"/>
          </w:tcPr>
          <w:p w14:paraId="43CA7A47" w14:textId="77777777" w:rsidR="00FB143D" w:rsidRDefault="00A55661">
            <w:pPr>
              <w:jc w:val="center"/>
              <w:rPr>
                <w:rFonts w:cs="Arial"/>
                <w:szCs w:val="12"/>
              </w:rPr>
            </w:pPr>
            <w:r>
              <w:rPr>
                <w:rFonts w:cs="Arial"/>
                <w:szCs w:val="16"/>
              </w:rPr>
              <w:t>$1,000</w:t>
            </w:r>
          </w:p>
        </w:tc>
        <w:tc>
          <w:tcPr>
            <w:tcW w:w="990" w:type="dxa"/>
          </w:tcPr>
          <w:p w14:paraId="43CA7A48" w14:textId="77777777" w:rsidR="00FB143D" w:rsidRDefault="00A55661">
            <w:pPr>
              <w:jc w:val="center"/>
              <w:rPr>
                <w:rFonts w:cs="Arial"/>
                <w:szCs w:val="12"/>
              </w:rPr>
            </w:pPr>
            <w:r>
              <w:rPr>
                <w:rFonts w:cs="Arial"/>
                <w:szCs w:val="16"/>
              </w:rPr>
              <w:t>$1,000</w:t>
            </w:r>
          </w:p>
        </w:tc>
        <w:tc>
          <w:tcPr>
            <w:tcW w:w="1080" w:type="dxa"/>
          </w:tcPr>
          <w:p w14:paraId="43CA7A49" w14:textId="77777777" w:rsidR="00FB143D" w:rsidRDefault="00A55661">
            <w:pPr>
              <w:jc w:val="center"/>
              <w:rPr>
                <w:rFonts w:cs="Arial"/>
                <w:szCs w:val="12"/>
              </w:rPr>
            </w:pPr>
            <w:r>
              <w:rPr>
                <w:rFonts w:cs="Arial"/>
                <w:szCs w:val="16"/>
              </w:rPr>
              <w:t>$2,500</w:t>
            </w:r>
          </w:p>
        </w:tc>
        <w:tc>
          <w:tcPr>
            <w:tcW w:w="1006" w:type="dxa"/>
          </w:tcPr>
          <w:p w14:paraId="43CA7A4A" w14:textId="77777777" w:rsidR="00FB143D" w:rsidRDefault="00A55661">
            <w:pPr>
              <w:jc w:val="center"/>
              <w:rPr>
                <w:rFonts w:cs="Arial"/>
                <w:szCs w:val="12"/>
              </w:rPr>
            </w:pPr>
            <w:r>
              <w:rPr>
                <w:rFonts w:cs="Arial"/>
                <w:szCs w:val="16"/>
              </w:rPr>
              <w:t>$2,500</w:t>
            </w:r>
          </w:p>
        </w:tc>
        <w:tc>
          <w:tcPr>
            <w:tcW w:w="1085" w:type="dxa"/>
          </w:tcPr>
          <w:p w14:paraId="43CA7A4B" w14:textId="77777777" w:rsidR="00FB143D" w:rsidRDefault="00A55661">
            <w:pPr>
              <w:jc w:val="center"/>
              <w:rPr>
                <w:rFonts w:cs="Arial"/>
                <w:szCs w:val="12"/>
              </w:rPr>
            </w:pPr>
            <w:r>
              <w:rPr>
                <w:rFonts w:cs="Arial"/>
                <w:szCs w:val="16"/>
              </w:rPr>
              <w:t>$5,000</w:t>
            </w:r>
          </w:p>
        </w:tc>
        <w:tc>
          <w:tcPr>
            <w:tcW w:w="1059" w:type="dxa"/>
          </w:tcPr>
          <w:p w14:paraId="43CA7A4C" w14:textId="77777777" w:rsidR="00FB143D" w:rsidRDefault="00A55661">
            <w:pPr>
              <w:jc w:val="center"/>
              <w:rPr>
                <w:rFonts w:cs="Arial"/>
                <w:szCs w:val="12"/>
              </w:rPr>
            </w:pPr>
            <w:r>
              <w:rPr>
                <w:rFonts w:cs="Arial"/>
                <w:szCs w:val="16"/>
              </w:rPr>
              <w:t>$5,000</w:t>
            </w:r>
          </w:p>
        </w:tc>
      </w:tr>
      <w:tr w:rsidR="00FB143D" w14:paraId="43CA7A56" w14:textId="77777777">
        <w:trPr>
          <w:trHeight w:val="40"/>
        </w:trPr>
        <w:tc>
          <w:tcPr>
            <w:tcW w:w="445" w:type="dxa"/>
            <w:shd w:val="clear" w:color="auto" w:fill="D9D9D9" w:themeFill="background1" w:themeFillShade="D9"/>
          </w:tcPr>
          <w:p w14:paraId="43CA7A4E" w14:textId="77777777" w:rsidR="00FB143D" w:rsidRDefault="00A55661">
            <w:r>
              <w:t>2</w:t>
            </w:r>
          </w:p>
        </w:tc>
        <w:tc>
          <w:tcPr>
            <w:tcW w:w="4770" w:type="dxa"/>
            <w:vAlign w:val="center"/>
          </w:tcPr>
          <w:p w14:paraId="43CA7A4F" w14:textId="77777777" w:rsidR="00FB143D" w:rsidRDefault="00A55661">
            <w:pPr>
              <w:rPr>
                <w:b/>
                <w:bCs/>
              </w:rPr>
            </w:pPr>
            <w:r>
              <w:rPr>
                <w:b/>
                <w:bCs/>
              </w:rPr>
              <w:t>Catastrophic ground cover collapse land restoration expenses</w:t>
            </w:r>
          </w:p>
        </w:tc>
        <w:tc>
          <w:tcPr>
            <w:tcW w:w="1080" w:type="dxa"/>
          </w:tcPr>
          <w:p w14:paraId="43CA7A50" w14:textId="77777777" w:rsidR="00FB143D" w:rsidRDefault="00A55661">
            <w:pPr>
              <w:jc w:val="center"/>
              <w:rPr>
                <w:rFonts w:cs="Arial"/>
                <w:szCs w:val="12"/>
              </w:rPr>
            </w:pPr>
            <w:r>
              <w:rPr>
                <w:rFonts w:cs="Arial"/>
                <w:szCs w:val="16"/>
              </w:rPr>
              <w:t>$5,000</w:t>
            </w:r>
          </w:p>
        </w:tc>
        <w:tc>
          <w:tcPr>
            <w:tcW w:w="990" w:type="dxa"/>
          </w:tcPr>
          <w:p w14:paraId="43CA7A51" w14:textId="77777777" w:rsidR="00FB143D" w:rsidRDefault="00A55661">
            <w:pPr>
              <w:jc w:val="center"/>
              <w:rPr>
                <w:rFonts w:cs="Arial"/>
                <w:szCs w:val="12"/>
              </w:rPr>
            </w:pPr>
            <w:r>
              <w:rPr>
                <w:rFonts w:cs="Arial"/>
                <w:szCs w:val="16"/>
              </w:rPr>
              <w:t>$5,000</w:t>
            </w:r>
          </w:p>
        </w:tc>
        <w:tc>
          <w:tcPr>
            <w:tcW w:w="1080" w:type="dxa"/>
          </w:tcPr>
          <w:p w14:paraId="43CA7A52" w14:textId="77777777" w:rsidR="00FB143D" w:rsidRDefault="00A55661">
            <w:pPr>
              <w:jc w:val="center"/>
              <w:rPr>
                <w:rFonts w:cs="Arial"/>
                <w:szCs w:val="12"/>
              </w:rPr>
            </w:pPr>
            <w:r>
              <w:rPr>
                <w:rFonts w:cs="Arial"/>
                <w:szCs w:val="16"/>
              </w:rPr>
              <w:t>$10,000</w:t>
            </w:r>
          </w:p>
        </w:tc>
        <w:tc>
          <w:tcPr>
            <w:tcW w:w="1006" w:type="dxa"/>
          </w:tcPr>
          <w:p w14:paraId="43CA7A53" w14:textId="77777777" w:rsidR="00FB143D" w:rsidRDefault="00A55661">
            <w:pPr>
              <w:jc w:val="center"/>
              <w:rPr>
                <w:rFonts w:cs="Arial"/>
                <w:szCs w:val="12"/>
              </w:rPr>
            </w:pPr>
            <w:r>
              <w:rPr>
                <w:rFonts w:cs="Arial"/>
                <w:szCs w:val="16"/>
              </w:rPr>
              <w:t>$10,000</w:t>
            </w:r>
          </w:p>
        </w:tc>
        <w:tc>
          <w:tcPr>
            <w:tcW w:w="1085" w:type="dxa"/>
          </w:tcPr>
          <w:p w14:paraId="43CA7A54" w14:textId="77777777" w:rsidR="00FB143D" w:rsidRDefault="00A55661">
            <w:pPr>
              <w:jc w:val="center"/>
              <w:rPr>
                <w:rFonts w:cs="Arial"/>
                <w:szCs w:val="12"/>
              </w:rPr>
            </w:pPr>
            <w:r>
              <w:rPr>
                <w:rFonts w:cs="Arial"/>
                <w:szCs w:val="16"/>
              </w:rPr>
              <w:t>$25,000</w:t>
            </w:r>
          </w:p>
        </w:tc>
        <w:tc>
          <w:tcPr>
            <w:tcW w:w="1059" w:type="dxa"/>
          </w:tcPr>
          <w:p w14:paraId="43CA7A55" w14:textId="77777777" w:rsidR="00FB143D" w:rsidRDefault="00A55661">
            <w:pPr>
              <w:jc w:val="center"/>
              <w:rPr>
                <w:rFonts w:cs="Arial"/>
                <w:szCs w:val="12"/>
              </w:rPr>
            </w:pPr>
            <w:r>
              <w:rPr>
                <w:rFonts w:cs="Arial"/>
                <w:szCs w:val="16"/>
              </w:rPr>
              <w:t>$25,000</w:t>
            </w:r>
          </w:p>
        </w:tc>
      </w:tr>
      <w:tr w:rsidR="00FB143D" w14:paraId="43CA7A5F" w14:textId="77777777">
        <w:trPr>
          <w:trHeight w:val="40"/>
        </w:trPr>
        <w:tc>
          <w:tcPr>
            <w:tcW w:w="445" w:type="dxa"/>
            <w:shd w:val="clear" w:color="auto" w:fill="D9D9D9" w:themeFill="background1" w:themeFillShade="D9"/>
          </w:tcPr>
          <w:p w14:paraId="43CA7A57" w14:textId="77777777" w:rsidR="00FB143D" w:rsidRDefault="00A55661">
            <w:r>
              <w:t>3</w:t>
            </w:r>
          </w:p>
        </w:tc>
        <w:tc>
          <w:tcPr>
            <w:tcW w:w="4770" w:type="dxa"/>
            <w:vAlign w:val="center"/>
          </w:tcPr>
          <w:p w14:paraId="43CA7A58" w14:textId="77777777" w:rsidR="00FB143D" w:rsidRDefault="00A55661">
            <w:pPr>
              <w:rPr>
                <w:b/>
                <w:bCs/>
              </w:rPr>
            </w:pPr>
            <w:r>
              <w:rPr>
                <w:b/>
                <w:bCs/>
              </w:rPr>
              <w:t>Dwelling design and upgrade costs expenses</w:t>
            </w:r>
          </w:p>
        </w:tc>
        <w:tc>
          <w:tcPr>
            <w:tcW w:w="1080" w:type="dxa"/>
          </w:tcPr>
          <w:p w14:paraId="43CA7A59" w14:textId="77777777" w:rsidR="00FB143D" w:rsidRDefault="00A55661">
            <w:pPr>
              <w:jc w:val="center"/>
              <w:rPr>
                <w:rFonts w:cs="Arial"/>
                <w:szCs w:val="12"/>
              </w:rPr>
            </w:pPr>
            <w:r>
              <w:rPr>
                <w:rFonts w:cs="Arial"/>
                <w:szCs w:val="16"/>
              </w:rPr>
              <w:t>$5,000</w:t>
            </w:r>
          </w:p>
        </w:tc>
        <w:tc>
          <w:tcPr>
            <w:tcW w:w="990" w:type="dxa"/>
          </w:tcPr>
          <w:p w14:paraId="43CA7A5A" w14:textId="77777777" w:rsidR="00FB143D" w:rsidRDefault="00A55661">
            <w:pPr>
              <w:jc w:val="center"/>
              <w:rPr>
                <w:rFonts w:cs="Arial"/>
                <w:szCs w:val="12"/>
              </w:rPr>
            </w:pPr>
            <w:r>
              <w:rPr>
                <w:rFonts w:cs="Arial"/>
                <w:szCs w:val="16"/>
              </w:rPr>
              <w:t>$5,000</w:t>
            </w:r>
          </w:p>
        </w:tc>
        <w:tc>
          <w:tcPr>
            <w:tcW w:w="1080" w:type="dxa"/>
          </w:tcPr>
          <w:p w14:paraId="43CA7A5B" w14:textId="77777777" w:rsidR="00FB143D" w:rsidRDefault="00A55661">
            <w:pPr>
              <w:jc w:val="center"/>
              <w:rPr>
                <w:rFonts w:cs="Arial"/>
                <w:szCs w:val="12"/>
              </w:rPr>
            </w:pPr>
            <w:r>
              <w:rPr>
                <w:rFonts w:cs="Arial"/>
                <w:szCs w:val="16"/>
              </w:rPr>
              <w:t>$10,000</w:t>
            </w:r>
          </w:p>
        </w:tc>
        <w:tc>
          <w:tcPr>
            <w:tcW w:w="1006" w:type="dxa"/>
          </w:tcPr>
          <w:p w14:paraId="43CA7A5C" w14:textId="77777777" w:rsidR="00FB143D" w:rsidRDefault="00A55661">
            <w:pPr>
              <w:jc w:val="center"/>
              <w:rPr>
                <w:rFonts w:cs="Arial"/>
                <w:szCs w:val="12"/>
              </w:rPr>
            </w:pPr>
            <w:r>
              <w:rPr>
                <w:rFonts w:cs="Arial"/>
                <w:szCs w:val="16"/>
              </w:rPr>
              <w:t>$10,000</w:t>
            </w:r>
          </w:p>
        </w:tc>
        <w:tc>
          <w:tcPr>
            <w:tcW w:w="1085" w:type="dxa"/>
          </w:tcPr>
          <w:p w14:paraId="43CA7A5D" w14:textId="77777777" w:rsidR="00FB143D" w:rsidRDefault="00A55661">
            <w:pPr>
              <w:jc w:val="center"/>
              <w:rPr>
                <w:rFonts w:cs="Arial"/>
                <w:szCs w:val="12"/>
              </w:rPr>
            </w:pPr>
            <w:r>
              <w:rPr>
                <w:rFonts w:cs="Arial"/>
                <w:szCs w:val="16"/>
              </w:rPr>
              <w:t>$25,000</w:t>
            </w:r>
          </w:p>
        </w:tc>
        <w:tc>
          <w:tcPr>
            <w:tcW w:w="1059" w:type="dxa"/>
          </w:tcPr>
          <w:p w14:paraId="43CA7A5E" w14:textId="77777777" w:rsidR="00FB143D" w:rsidRDefault="00A55661">
            <w:pPr>
              <w:jc w:val="center"/>
              <w:rPr>
                <w:rFonts w:cs="Arial"/>
                <w:szCs w:val="12"/>
              </w:rPr>
            </w:pPr>
            <w:r>
              <w:rPr>
                <w:rFonts w:cs="Arial"/>
                <w:szCs w:val="16"/>
              </w:rPr>
              <w:t>$25,000</w:t>
            </w:r>
          </w:p>
        </w:tc>
      </w:tr>
      <w:tr w:rsidR="00FB143D" w14:paraId="43CA7A68" w14:textId="77777777">
        <w:trPr>
          <w:trHeight w:val="40"/>
        </w:trPr>
        <w:tc>
          <w:tcPr>
            <w:tcW w:w="445" w:type="dxa"/>
            <w:shd w:val="clear" w:color="auto" w:fill="D9D9D9" w:themeFill="background1" w:themeFillShade="D9"/>
          </w:tcPr>
          <w:p w14:paraId="43CA7A60" w14:textId="77777777" w:rsidR="00FB143D" w:rsidRDefault="00A55661">
            <w:r>
              <w:t>4</w:t>
            </w:r>
          </w:p>
        </w:tc>
        <w:tc>
          <w:tcPr>
            <w:tcW w:w="4770" w:type="dxa"/>
            <w:vAlign w:val="center"/>
          </w:tcPr>
          <w:p w14:paraId="43CA7A61" w14:textId="77777777" w:rsidR="00FB143D" w:rsidRDefault="00A55661">
            <w:pPr>
              <w:rPr>
                <w:b/>
                <w:bCs/>
              </w:rPr>
            </w:pPr>
            <w:r>
              <w:rPr>
                <w:b/>
                <w:bCs/>
              </w:rPr>
              <w:t>Dwelling necessary reconstruction expenses</w:t>
            </w:r>
          </w:p>
        </w:tc>
        <w:tc>
          <w:tcPr>
            <w:tcW w:w="1080" w:type="dxa"/>
          </w:tcPr>
          <w:p w14:paraId="43CA7A62" w14:textId="77777777" w:rsidR="00FB143D" w:rsidRDefault="00A55661">
            <w:pPr>
              <w:jc w:val="center"/>
              <w:rPr>
                <w:rFonts w:cs="Arial"/>
                <w:szCs w:val="16"/>
              </w:rPr>
            </w:pPr>
            <w:r>
              <w:rPr>
                <w:rFonts w:cs="Arial"/>
                <w:szCs w:val="16"/>
              </w:rPr>
              <w:t>$5,000</w:t>
            </w:r>
          </w:p>
        </w:tc>
        <w:tc>
          <w:tcPr>
            <w:tcW w:w="990" w:type="dxa"/>
          </w:tcPr>
          <w:p w14:paraId="43CA7A63" w14:textId="77777777" w:rsidR="00FB143D" w:rsidRDefault="00A55661">
            <w:pPr>
              <w:jc w:val="center"/>
              <w:rPr>
                <w:rFonts w:cs="Arial"/>
                <w:szCs w:val="16"/>
              </w:rPr>
            </w:pPr>
            <w:r>
              <w:rPr>
                <w:rFonts w:cs="Arial"/>
                <w:szCs w:val="16"/>
              </w:rPr>
              <w:t>$5,000</w:t>
            </w:r>
          </w:p>
        </w:tc>
        <w:tc>
          <w:tcPr>
            <w:tcW w:w="1080" w:type="dxa"/>
          </w:tcPr>
          <w:p w14:paraId="43CA7A64" w14:textId="77777777" w:rsidR="00FB143D" w:rsidRDefault="00A55661">
            <w:pPr>
              <w:jc w:val="center"/>
              <w:rPr>
                <w:rFonts w:cs="Arial"/>
                <w:szCs w:val="16"/>
              </w:rPr>
            </w:pPr>
            <w:r>
              <w:rPr>
                <w:rFonts w:cs="Arial"/>
                <w:szCs w:val="16"/>
              </w:rPr>
              <w:t>$10,000</w:t>
            </w:r>
          </w:p>
        </w:tc>
        <w:tc>
          <w:tcPr>
            <w:tcW w:w="1006" w:type="dxa"/>
          </w:tcPr>
          <w:p w14:paraId="43CA7A65" w14:textId="77777777" w:rsidR="00FB143D" w:rsidRDefault="00A55661">
            <w:pPr>
              <w:jc w:val="center"/>
              <w:rPr>
                <w:rFonts w:cs="Arial"/>
                <w:szCs w:val="16"/>
              </w:rPr>
            </w:pPr>
            <w:r>
              <w:rPr>
                <w:rFonts w:cs="Arial"/>
                <w:szCs w:val="16"/>
              </w:rPr>
              <w:t>$10,000</w:t>
            </w:r>
          </w:p>
        </w:tc>
        <w:tc>
          <w:tcPr>
            <w:tcW w:w="1085" w:type="dxa"/>
          </w:tcPr>
          <w:p w14:paraId="43CA7A66" w14:textId="77777777" w:rsidR="00FB143D" w:rsidRDefault="00A55661">
            <w:pPr>
              <w:jc w:val="center"/>
              <w:rPr>
                <w:rFonts w:cs="Arial"/>
                <w:szCs w:val="16"/>
              </w:rPr>
            </w:pPr>
            <w:r>
              <w:rPr>
                <w:rFonts w:cs="Arial"/>
                <w:szCs w:val="16"/>
              </w:rPr>
              <w:t>$25,000</w:t>
            </w:r>
          </w:p>
        </w:tc>
        <w:tc>
          <w:tcPr>
            <w:tcW w:w="1059" w:type="dxa"/>
          </w:tcPr>
          <w:p w14:paraId="43CA7A67" w14:textId="77777777" w:rsidR="00FB143D" w:rsidRDefault="00A55661">
            <w:pPr>
              <w:jc w:val="center"/>
              <w:rPr>
                <w:rFonts w:cs="Arial"/>
                <w:szCs w:val="16"/>
              </w:rPr>
            </w:pPr>
            <w:r>
              <w:rPr>
                <w:rFonts w:cs="Arial"/>
                <w:szCs w:val="16"/>
              </w:rPr>
              <w:t>$25,000</w:t>
            </w:r>
          </w:p>
        </w:tc>
      </w:tr>
      <w:tr w:rsidR="00FB143D" w14:paraId="43CA7A71" w14:textId="77777777">
        <w:trPr>
          <w:trHeight w:val="40"/>
        </w:trPr>
        <w:tc>
          <w:tcPr>
            <w:tcW w:w="445" w:type="dxa"/>
            <w:shd w:val="clear" w:color="auto" w:fill="D9D9D9" w:themeFill="background1" w:themeFillShade="D9"/>
          </w:tcPr>
          <w:p w14:paraId="43CA7A69" w14:textId="77777777" w:rsidR="00FB143D" w:rsidRDefault="00A55661">
            <w:r>
              <w:t>5</w:t>
            </w:r>
          </w:p>
        </w:tc>
        <w:tc>
          <w:tcPr>
            <w:tcW w:w="4770" w:type="dxa"/>
            <w:vAlign w:val="center"/>
          </w:tcPr>
          <w:p w14:paraId="43CA7A6A" w14:textId="77777777" w:rsidR="00FB143D" w:rsidRDefault="00A55661">
            <w:pPr>
              <w:rPr>
                <w:b/>
                <w:bCs/>
              </w:rPr>
            </w:pPr>
            <w:r>
              <w:rPr>
                <w:b/>
                <w:bCs/>
              </w:rPr>
              <w:t>Dwelling necessary reconstruction soft costs expenses</w:t>
            </w:r>
          </w:p>
        </w:tc>
        <w:tc>
          <w:tcPr>
            <w:tcW w:w="1080" w:type="dxa"/>
          </w:tcPr>
          <w:p w14:paraId="43CA7A6B" w14:textId="77777777" w:rsidR="00FB143D" w:rsidRDefault="00A55661">
            <w:pPr>
              <w:jc w:val="center"/>
              <w:rPr>
                <w:rFonts w:cs="Arial"/>
                <w:szCs w:val="16"/>
              </w:rPr>
            </w:pPr>
            <w:r>
              <w:rPr>
                <w:rFonts w:cs="Arial"/>
                <w:szCs w:val="16"/>
              </w:rPr>
              <w:t>$1,000</w:t>
            </w:r>
          </w:p>
        </w:tc>
        <w:tc>
          <w:tcPr>
            <w:tcW w:w="990" w:type="dxa"/>
          </w:tcPr>
          <w:p w14:paraId="43CA7A6C" w14:textId="77777777" w:rsidR="00FB143D" w:rsidRDefault="00A55661">
            <w:pPr>
              <w:jc w:val="center"/>
              <w:rPr>
                <w:rFonts w:cs="Arial"/>
                <w:szCs w:val="16"/>
              </w:rPr>
            </w:pPr>
            <w:r>
              <w:rPr>
                <w:rFonts w:cs="Arial"/>
                <w:szCs w:val="16"/>
              </w:rPr>
              <w:t>$1,000</w:t>
            </w:r>
          </w:p>
        </w:tc>
        <w:tc>
          <w:tcPr>
            <w:tcW w:w="1080" w:type="dxa"/>
          </w:tcPr>
          <w:p w14:paraId="43CA7A6D" w14:textId="77777777" w:rsidR="00FB143D" w:rsidRDefault="00A55661">
            <w:pPr>
              <w:jc w:val="center"/>
              <w:rPr>
                <w:rFonts w:cs="Arial"/>
                <w:szCs w:val="16"/>
              </w:rPr>
            </w:pPr>
            <w:r>
              <w:rPr>
                <w:rFonts w:cs="Arial"/>
                <w:szCs w:val="16"/>
              </w:rPr>
              <w:t>$2,500</w:t>
            </w:r>
          </w:p>
        </w:tc>
        <w:tc>
          <w:tcPr>
            <w:tcW w:w="1006" w:type="dxa"/>
          </w:tcPr>
          <w:p w14:paraId="43CA7A6E" w14:textId="77777777" w:rsidR="00FB143D" w:rsidRDefault="00A55661">
            <w:pPr>
              <w:jc w:val="center"/>
              <w:rPr>
                <w:rFonts w:cs="Arial"/>
                <w:szCs w:val="16"/>
              </w:rPr>
            </w:pPr>
            <w:r>
              <w:rPr>
                <w:rFonts w:cs="Arial"/>
                <w:szCs w:val="16"/>
              </w:rPr>
              <w:t>$2,500</w:t>
            </w:r>
          </w:p>
        </w:tc>
        <w:tc>
          <w:tcPr>
            <w:tcW w:w="1085" w:type="dxa"/>
          </w:tcPr>
          <w:p w14:paraId="43CA7A6F" w14:textId="77777777" w:rsidR="00FB143D" w:rsidRDefault="00A55661">
            <w:pPr>
              <w:jc w:val="center"/>
              <w:rPr>
                <w:rFonts w:cs="Arial"/>
                <w:szCs w:val="16"/>
              </w:rPr>
            </w:pPr>
            <w:r>
              <w:rPr>
                <w:rFonts w:cs="Arial"/>
                <w:szCs w:val="16"/>
              </w:rPr>
              <w:t>$5,000</w:t>
            </w:r>
          </w:p>
        </w:tc>
        <w:tc>
          <w:tcPr>
            <w:tcW w:w="1059" w:type="dxa"/>
          </w:tcPr>
          <w:p w14:paraId="43CA7A70" w14:textId="77777777" w:rsidR="00FB143D" w:rsidRDefault="00A55661">
            <w:pPr>
              <w:jc w:val="center"/>
              <w:rPr>
                <w:rFonts w:cs="Arial"/>
                <w:szCs w:val="16"/>
              </w:rPr>
            </w:pPr>
            <w:r>
              <w:rPr>
                <w:rFonts w:cs="Arial"/>
                <w:szCs w:val="16"/>
              </w:rPr>
              <w:t>$5,000</w:t>
            </w:r>
          </w:p>
        </w:tc>
      </w:tr>
      <w:tr w:rsidR="00FB143D" w14:paraId="43CA7A7A" w14:textId="77777777">
        <w:trPr>
          <w:trHeight w:val="40"/>
        </w:trPr>
        <w:tc>
          <w:tcPr>
            <w:tcW w:w="445" w:type="dxa"/>
            <w:shd w:val="clear" w:color="auto" w:fill="D9D9D9" w:themeFill="background1" w:themeFillShade="D9"/>
          </w:tcPr>
          <w:p w14:paraId="43CA7A72" w14:textId="77777777" w:rsidR="00FB143D" w:rsidRDefault="00A55661">
            <w:r>
              <w:t>6</w:t>
            </w:r>
          </w:p>
        </w:tc>
        <w:tc>
          <w:tcPr>
            <w:tcW w:w="4770" w:type="dxa"/>
            <w:vAlign w:val="center"/>
          </w:tcPr>
          <w:p w14:paraId="43CA7A73" w14:textId="77777777" w:rsidR="00FB143D" w:rsidRDefault="00A55661">
            <w:pPr>
              <w:rPr>
                <w:b/>
                <w:bCs/>
              </w:rPr>
            </w:pPr>
            <w:r>
              <w:rPr>
                <w:b/>
                <w:bCs/>
              </w:rPr>
              <w:t>Earthquake land restoration expenses</w:t>
            </w:r>
          </w:p>
        </w:tc>
        <w:tc>
          <w:tcPr>
            <w:tcW w:w="1080" w:type="dxa"/>
          </w:tcPr>
          <w:p w14:paraId="43CA7A74" w14:textId="77777777" w:rsidR="00FB143D" w:rsidRDefault="00A55661">
            <w:pPr>
              <w:jc w:val="center"/>
              <w:rPr>
                <w:rFonts w:cs="Arial"/>
                <w:szCs w:val="16"/>
              </w:rPr>
            </w:pPr>
            <w:r>
              <w:rPr>
                <w:rFonts w:cs="Arial"/>
                <w:szCs w:val="16"/>
              </w:rPr>
              <w:t>$1,000</w:t>
            </w:r>
          </w:p>
        </w:tc>
        <w:tc>
          <w:tcPr>
            <w:tcW w:w="990" w:type="dxa"/>
          </w:tcPr>
          <w:p w14:paraId="43CA7A75" w14:textId="77777777" w:rsidR="00FB143D" w:rsidRDefault="00A55661">
            <w:pPr>
              <w:jc w:val="center"/>
              <w:rPr>
                <w:rFonts w:cs="Arial"/>
                <w:szCs w:val="16"/>
              </w:rPr>
            </w:pPr>
            <w:r>
              <w:rPr>
                <w:rFonts w:cs="Arial"/>
                <w:szCs w:val="16"/>
              </w:rPr>
              <w:t>$1,000</w:t>
            </w:r>
          </w:p>
        </w:tc>
        <w:tc>
          <w:tcPr>
            <w:tcW w:w="1080" w:type="dxa"/>
          </w:tcPr>
          <w:p w14:paraId="43CA7A76" w14:textId="77777777" w:rsidR="00FB143D" w:rsidRDefault="00A55661">
            <w:pPr>
              <w:jc w:val="center"/>
              <w:rPr>
                <w:rFonts w:cs="Arial"/>
                <w:szCs w:val="16"/>
              </w:rPr>
            </w:pPr>
            <w:r>
              <w:rPr>
                <w:rFonts w:cs="Arial"/>
                <w:szCs w:val="16"/>
              </w:rPr>
              <w:t>$2,500</w:t>
            </w:r>
          </w:p>
        </w:tc>
        <w:tc>
          <w:tcPr>
            <w:tcW w:w="1006" w:type="dxa"/>
          </w:tcPr>
          <w:p w14:paraId="43CA7A77" w14:textId="77777777" w:rsidR="00FB143D" w:rsidRDefault="00A55661">
            <w:pPr>
              <w:jc w:val="center"/>
              <w:rPr>
                <w:rFonts w:cs="Arial"/>
                <w:szCs w:val="16"/>
              </w:rPr>
            </w:pPr>
            <w:r>
              <w:rPr>
                <w:rFonts w:cs="Arial"/>
                <w:szCs w:val="16"/>
              </w:rPr>
              <w:t>$2,500</w:t>
            </w:r>
          </w:p>
        </w:tc>
        <w:tc>
          <w:tcPr>
            <w:tcW w:w="1085" w:type="dxa"/>
          </w:tcPr>
          <w:p w14:paraId="43CA7A78" w14:textId="77777777" w:rsidR="00FB143D" w:rsidRDefault="00A55661">
            <w:pPr>
              <w:jc w:val="center"/>
              <w:rPr>
                <w:rFonts w:cs="Arial"/>
                <w:szCs w:val="16"/>
              </w:rPr>
            </w:pPr>
            <w:r>
              <w:rPr>
                <w:rFonts w:cs="Arial"/>
                <w:szCs w:val="16"/>
              </w:rPr>
              <w:t>$5,000</w:t>
            </w:r>
          </w:p>
        </w:tc>
        <w:tc>
          <w:tcPr>
            <w:tcW w:w="1059" w:type="dxa"/>
          </w:tcPr>
          <w:p w14:paraId="43CA7A79" w14:textId="77777777" w:rsidR="00FB143D" w:rsidRDefault="00A55661">
            <w:pPr>
              <w:jc w:val="center"/>
              <w:rPr>
                <w:rFonts w:cs="Arial"/>
                <w:szCs w:val="16"/>
              </w:rPr>
            </w:pPr>
            <w:r>
              <w:rPr>
                <w:rFonts w:cs="Arial"/>
                <w:szCs w:val="16"/>
              </w:rPr>
              <w:t>$5,000</w:t>
            </w:r>
          </w:p>
        </w:tc>
      </w:tr>
      <w:tr w:rsidR="00FB143D" w14:paraId="43CA7A83" w14:textId="77777777">
        <w:trPr>
          <w:trHeight w:val="40"/>
        </w:trPr>
        <w:tc>
          <w:tcPr>
            <w:tcW w:w="445" w:type="dxa"/>
            <w:shd w:val="clear" w:color="auto" w:fill="D9D9D9" w:themeFill="background1" w:themeFillShade="D9"/>
          </w:tcPr>
          <w:p w14:paraId="43CA7A7B" w14:textId="77777777" w:rsidR="00FB143D" w:rsidRDefault="00A55661">
            <w:r>
              <w:t>7</w:t>
            </w:r>
          </w:p>
        </w:tc>
        <w:tc>
          <w:tcPr>
            <w:tcW w:w="4770" w:type="dxa"/>
            <w:vAlign w:val="center"/>
          </w:tcPr>
          <w:p w14:paraId="43CA7A7C" w14:textId="77777777" w:rsidR="00FB143D" w:rsidRDefault="00A55661">
            <w:pPr>
              <w:rPr>
                <w:b/>
                <w:bCs/>
              </w:rPr>
            </w:pPr>
            <w:r>
              <w:rPr>
                <w:b/>
                <w:bCs/>
              </w:rPr>
              <w:t>Energy efficiency and carbon reduction expenses</w:t>
            </w:r>
          </w:p>
        </w:tc>
        <w:tc>
          <w:tcPr>
            <w:tcW w:w="1080" w:type="dxa"/>
          </w:tcPr>
          <w:p w14:paraId="43CA7A7D" w14:textId="77777777" w:rsidR="00FB143D" w:rsidRDefault="00A55661">
            <w:pPr>
              <w:jc w:val="center"/>
              <w:rPr>
                <w:rFonts w:cs="Arial"/>
                <w:szCs w:val="16"/>
              </w:rPr>
            </w:pPr>
            <w:r>
              <w:rPr>
                <w:rFonts w:cs="Arial"/>
                <w:szCs w:val="16"/>
              </w:rPr>
              <w:t>$1,000</w:t>
            </w:r>
          </w:p>
        </w:tc>
        <w:tc>
          <w:tcPr>
            <w:tcW w:w="990" w:type="dxa"/>
          </w:tcPr>
          <w:p w14:paraId="43CA7A7E" w14:textId="77777777" w:rsidR="00FB143D" w:rsidRDefault="00A55661">
            <w:pPr>
              <w:jc w:val="center"/>
              <w:rPr>
                <w:rFonts w:cs="Arial"/>
                <w:szCs w:val="16"/>
              </w:rPr>
            </w:pPr>
            <w:r>
              <w:rPr>
                <w:rFonts w:cs="Arial"/>
                <w:szCs w:val="16"/>
              </w:rPr>
              <w:t>$1,000</w:t>
            </w:r>
          </w:p>
        </w:tc>
        <w:tc>
          <w:tcPr>
            <w:tcW w:w="1080" w:type="dxa"/>
          </w:tcPr>
          <w:p w14:paraId="43CA7A7F" w14:textId="77777777" w:rsidR="00FB143D" w:rsidRDefault="00A55661">
            <w:pPr>
              <w:jc w:val="center"/>
              <w:rPr>
                <w:rFonts w:cs="Arial"/>
                <w:szCs w:val="16"/>
              </w:rPr>
            </w:pPr>
            <w:r>
              <w:rPr>
                <w:rFonts w:cs="Arial"/>
                <w:szCs w:val="16"/>
              </w:rPr>
              <w:t>$2,500</w:t>
            </w:r>
          </w:p>
        </w:tc>
        <w:tc>
          <w:tcPr>
            <w:tcW w:w="1006" w:type="dxa"/>
          </w:tcPr>
          <w:p w14:paraId="43CA7A80" w14:textId="77777777" w:rsidR="00FB143D" w:rsidRDefault="00A55661">
            <w:pPr>
              <w:jc w:val="center"/>
              <w:rPr>
                <w:rFonts w:cs="Arial"/>
                <w:szCs w:val="16"/>
              </w:rPr>
            </w:pPr>
            <w:r>
              <w:rPr>
                <w:rFonts w:cs="Arial"/>
                <w:szCs w:val="16"/>
              </w:rPr>
              <w:t>$2,500</w:t>
            </w:r>
          </w:p>
        </w:tc>
        <w:tc>
          <w:tcPr>
            <w:tcW w:w="1085" w:type="dxa"/>
          </w:tcPr>
          <w:p w14:paraId="43CA7A81" w14:textId="77777777" w:rsidR="00FB143D" w:rsidRDefault="00A55661">
            <w:pPr>
              <w:jc w:val="center"/>
              <w:rPr>
                <w:rFonts w:cs="Arial"/>
                <w:szCs w:val="16"/>
              </w:rPr>
            </w:pPr>
            <w:r>
              <w:rPr>
                <w:rFonts w:cs="Arial"/>
                <w:szCs w:val="16"/>
              </w:rPr>
              <w:t>$5,000</w:t>
            </w:r>
          </w:p>
        </w:tc>
        <w:tc>
          <w:tcPr>
            <w:tcW w:w="1059" w:type="dxa"/>
          </w:tcPr>
          <w:p w14:paraId="43CA7A82" w14:textId="77777777" w:rsidR="00FB143D" w:rsidRDefault="00A55661">
            <w:pPr>
              <w:jc w:val="center"/>
              <w:rPr>
                <w:rFonts w:cs="Arial"/>
                <w:szCs w:val="16"/>
              </w:rPr>
            </w:pPr>
            <w:r>
              <w:rPr>
                <w:rFonts w:cs="Arial"/>
                <w:szCs w:val="16"/>
              </w:rPr>
              <w:t>$5,000</w:t>
            </w:r>
          </w:p>
        </w:tc>
      </w:tr>
      <w:tr w:rsidR="00FB143D" w14:paraId="43CA7A8C" w14:textId="77777777">
        <w:trPr>
          <w:trHeight w:val="40"/>
        </w:trPr>
        <w:tc>
          <w:tcPr>
            <w:tcW w:w="445" w:type="dxa"/>
            <w:shd w:val="clear" w:color="auto" w:fill="D9D9D9" w:themeFill="background1" w:themeFillShade="D9"/>
          </w:tcPr>
          <w:p w14:paraId="43CA7A84" w14:textId="77777777" w:rsidR="00FB143D" w:rsidRDefault="00A55661">
            <w:r>
              <w:t>8</w:t>
            </w:r>
          </w:p>
        </w:tc>
        <w:tc>
          <w:tcPr>
            <w:tcW w:w="4770" w:type="dxa"/>
            <w:vAlign w:val="center"/>
          </w:tcPr>
          <w:p w14:paraId="43CA7A85" w14:textId="77777777" w:rsidR="00FB143D" w:rsidRDefault="00A55661">
            <w:pPr>
              <w:rPr>
                <w:b/>
                <w:bCs/>
              </w:rPr>
            </w:pPr>
            <w:r>
              <w:rPr>
                <w:b/>
                <w:bCs/>
              </w:rPr>
              <w:t>Firefighting expenses</w:t>
            </w:r>
          </w:p>
        </w:tc>
        <w:tc>
          <w:tcPr>
            <w:tcW w:w="1080" w:type="dxa"/>
          </w:tcPr>
          <w:p w14:paraId="43CA7A86" w14:textId="77777777" w:rsidR="00FB143D" w:rsidRDefault="00A55661">
            <w:pPr>
              <w:jc w:val="center"/>
              <w:rPr>
                <w:rFonts w:cs="Arial"/>
                <w:szCs w:val="16"/>
              </w:rPr>
            </w:pPr>
            <w:r>
              <w:rPr>
                <w:rFonts w:cs="Arial"/>
                <w:szCs w:val="16"/>
              </w:rPr>
              <w:t>$5,000</w:t>
            </w:r>
          </w:p>
        </w:tc>
        <w:tc>
          <w:tcPr>
            <w:tcW w:w="990" w:type="dxa"/>
          </w:tcPr>
          <w:p w14:paraId="43CA7A87" w14:textId="77777777" w:rsidR="00FB143D" w:rsidRDefault="00A55661">
            <w:pPr>
              <w:jc w:val="center"/>
              <w:rPr>
                <w:rFonts w:cs="Arial"/>
                <w:szCs w:val="16"/>
              </w:rPr>
            </w:pPr>
            <w:r>
              <w:rPr>
                <w:rFonts w:cs="Arial"/>
                <w:szCs w:val="16"/>
              </w:rPr>
              <w:t>$5,000</w:t>
            </w:r>
          </w:p>
        </w:tc>
        <w:tc>
          <w:tcPr>
            <w:tcW w:w="1080" w:type="dxa"/>
          </w:tcPr>
          <w:p w14:paraId="43CA7A88" w14:textId="77777777" w:rsidR="00FB143D" w:rsidRDefault="00A55661">
            <w:pPr>
              <w:jc w:val="center"/>
              <w:rPr>
                <w:rFonts w:cs="Arial"/>
                <w:szCs w:val="16"/>
              </w:rPr>
            </w:pPr>
            <w:r>
              <w:rPr>
                <w:rFonts w:cs="Arial"/>
                <w:szCs w:val="16"/>
              </w:rPr>
              <w:t>$10,000</w:t>
            </w:r>
          </w:p>
        </w:tc>
        <w:tc>
          <w:tcPr>
            <w:tcW w:w="1006" w:type="dxa"/>
          </w:tcPr>
          <w:p w14:paraId="43CA7A89" w14:textId="77777777" w:rsidR="00FB143D" w:rsidRDefault="00A55661">
            <w:pPr>
              <w:jc w:val="center"/>
              <w:rPr>
                <w:rFonts w:cs="Arial"/>
                <w:szCs w:val="16"/>
              </w:rPr>
            </w:pPr>
            <w:r>
              <w:rPr>
                <w:rFonts w:cs="Arial"/>
                <w:szCs w:val="16"/>
              </w:rPr>
              <w:t>$10,000</w:t>
            </w:r>
          </w:p>
        </w:tc>
        <w:tc>
          <w:tcPr>
            <w:tcW w:w="1085" w:type="dxa"/>
          </w:tcPr>
          <w:p w14:paraId="43CA7A8A" w14:textId="77777777" w:rsidR="00FB143D" w:rsidRDefault="00A55661">
            <w:pPr>
              <w:jc w:val="center"/>
              <w:rPr>
                <w:rFonts w:cs="Arial"/>
                <w:szCs w:val="16"/>
              </w:rPr>
            </w:pPr>
            <w:r>
              <w:rPr>
                <w:rFonts w:cs="Arial"/>
                <w:szCs w:val="16"/>
              </w:rPr>
              <w:t>$25,000</w:t>
            </w:r>
          </w:p>
        </w:tc>
        <w:tc>
          <w:tcPr>
            <w:tcW w:w="1059" w:type="dxa"/>
          </w:tcPr>
          <w:p w14:paraId="43CA7A8B" w14:textId="77777777" w:rsidR="00FB143D" w:rsidRDefault="00A55661">
            <w:pPr>
              <w:jc w:val="center"/>
              <w:rPr>
                <w:rFonts w:cs="Arial"/>
                <w:szCs w:val="16"/>
              </w:rPr>
            </w:pPr>
            <w:r>
              <w:rPr>
                <w:rFonts w:cs="Arial"/>
                <w:szCs w:val="16"/>
              </w:rPr>
              <w:t>$25,000</w:t>
            </w:r>
          </w:p>
        </w:tc>
      </w:tr>
      <w:tr w:rsidR="00FB143D" w14:paraId="43CA7A95" w14:textId="77777777">
        <w:trPr>
          <w:trHeight w:val="40"/>
        </w:trPr>
        <w:tc>
          <w:tcPr>
            <w:tcW w:w="445" w:type="dxa"/>
            <w:shd w:val="clear" w:color="auto" w:fill="D9D9D9" w:themeFill="background1" w:themeFillShade="D9"/>
          </w:tcPr>
          <w:p w14:paraId="43CA7A8D" w14:textId="77777777" w:rsidR="00FB143D" w:rsidRDefault="00A55661">
            <w:r>
              <w:t>9</w:t>
            </w:r>
          </w:p>
        </w:tc>
        <w:tc>
          <w:tcPr>
            <w:tcW w:w="4770" w:type="dxa"/>
            <w:vAlign w:val="center"/>
          </w:tcPr>
          <w:p w14:paraId="43CA7A8E" w14:textId="77777777" w:rsidR="00FB143D" w:rsidRDefault="00A55661">
            <w:pPr>
              <w:rPr>
                <w:b/>
                <w:bCs/>
              </w:rPr>
            </w:pPr>
            <w:r>
              <w:rPr>
                <w:b/>
                <w:bCs/>
              </w:rPr>
              <w:t>Governmental evacuation extra expenses</w:t>
            </w:r>
          </w:p>
        </w:tc>
        <w:tc>
          <w:tcPr>
            <w:tcW w:w="1080" w:type="dxa"/>
          </w:tcPr>
          <w:p w14:paraId="43CA7A8F" w14:textId="77777777" w:rsidR="00FB143D" w:rsidRDefault="00A55661">
            <w:pPr>
              <w:jc w:val="center"/>
              <w:rPr>
                <w:rFonts w:cs="Arial"/>
                <w:szCs w:val="16"/>
              </w:rPr>
            </w:pPr>
            <w:r>
              <w:rPr>
                <w:rFonts w:cs="Arial"/>
                <w:szCs w:val="16"/>
              </w:rPr>
              <w:t>$500</w:t>
            </w:r>
          </w:p>
        </w:tc>
        <w:tc>
          <w:tcPr>
            <w:tcW w:w="990" w:type="dxa"/>
          </w:tcPr>
          <w:p w14:paraId="43CA7A90" w14:textId="77777777" w:rsidR="00FB143D" w:rsidRDefault="00A55661">
            <w:pPr>
              <w:jc w:val="center"/>
              <w:rPr>
                <w:rFonts w:cs="Arial"/>
                <w:szCs w:val="16"/>
              </w:rPr>
            </w:pPr>
            <w:r>
              <w:rPr>
                <w:rFonts w:cs="Arial"/>
                <w:szCs w:val="16"/>
              </w:rPr>
              <w:t>$500</w:t>
            </w:r>
          </w:p>
        </w:tc>
        <w:tc>
          <w:tcPr>
            <w:tcW w:w="1080" w:type="dxa"/>
          </w:tcPr>
          <w:p w14:paraId="43CA7A91" w14:textId="77777777" w:rsidR="00FB143D" w:rsidRDefault="00A55661">
            <w:pPr>
              <w:jc w:val="center"/>
              <w:rPr>
                <w:rFonts w:cs="Arial"/>
                <w:szCs w:val="16"/>
              </w:rPr>
            </w:pPr>
            <w:r>
              <w:rPr>
                <w:rFonts w:cs="Arial"/>
                <w:szCs w:val="16"/>
              </w:rPr>
              <w:t>$750</w:t>
            </w:r>
          </w:p>
        </w:tc>
        <w:tc>
          <w:tcPr>
            <w:tcW w:w="1006" w:type="dxa"/>
          </w:tcPr>
          <w:p w14:paraId="43CA7A92" w14:textId="77777777" w:rsidR="00FB143D" w:rsidRDefault="00A55661">
            <w:pPr>
              <w:jc w:val="center"/>
              <w:rPr>
                <w:rFonts w:cs="Arial"/>
                <w:szCs w:val="16"/>
              </w:rPr>
            </w:pPr>
            <w:r>
              <w:rPr>
                <w:rFonts w:cs="Arial"/>
                <w:szCs w:val="16"/>
              </w:rPr>
              <w:t>$750</w:t>
            </w:r>
          </w:p>
        </w:tc>
        <w:tc>
          <w:tcPr>
            <w:tcW w:w="1085" w:type="dxa"/>
          </w:tcPr>
          <w:p w14:paraId="43CA7A93" w14:textId="77777777" w:rsidR="00FB143D" w:rsidRDefault="00A55661">
            <w:pPr>
              <w:jc w:val="center"/>
              <w:rPr>
                <w:rFonts w:cs="Arial"/>
                <w:szCs w:val="16"/>
              </w:rPr>
            </w:pPr>
            <w:r>
              <w:rPr>
                <w:rFonts w:cs="Arial"/>
                <w:szCs w:val="16"/>
              </w:rPr>
              <w:t>$1,000</w:t>
            </w:r>
          </w:p>
        </w:tc>
        <w:tc>
          <w:tcPr>
            <w:tcW w:w="1059" w:type="dxa"/>
          </w:tcPr>
          <w:p w14:paraId="43CA7A94" w14:textId="77777777" w:rsidR="00FB143D" w:rsidRDefault="00A55661">
            <w:pPr>
              <w:jc w:val="center"/>
              <w:rPr>
                <w:rFonts w:cs="Arial"/>
                <w:szCs w:val="16"/>
              </w:rPr>
            </w:pPr>
            <w:r>
              <w:rPr>
                <w:rFonts w:cs="Arial"/>
                <w:szCs w:val="16"/>
              </w:rPr>
              <w:t>$1,000</w:t>
            </w:r>
          </w:p>
        </w:tc>
      </w:tr>
      <w:tr w:rsidR="00FB143D" w14:paraId="43CA7A9E" w14:textId="77777777">
        <w:trPr>
          <w:trHeight w:val="40"/>
        </w:trPr>
        <w:tc>
          <w:tcPr>
            <w:tcW w:w="445" w:type="dxa"/>
            <w:shd w:val="clear" w:color="auto" w:fill="D9D9D9" w:themeFill="background1" w:themeFillShade="D9"/>
          </w:tcPr>
          <w:p w14:paraId="43CA7A96" w14:textId="77777777" w:rsidR="00FB143D" w:rsidRDefault="00A55661">
            <w:r>
              <w:t>10</w:t>
            </w:r>
          </w:p>
        </w:tc>
        <w:tc>
          <w:tcPr>
            <w:tcW w:w="4770" w:type="dxa"/>
            <w:vAlign w:val="center"/>
          </w:tcPr>
          <w:p w14:paraId="43CA7A97" w14:textId="77777777" w:rsidR="00FB143D" w:rsidRDefault="00A55661">
            <w:pPr>
              <w:rPr>
                <w:b/>
                <w:bCs/>
              </w:rPr>
            </w:pPr>
            <w:r>
              <w:rPr>
                <w:b/>
                <w:bCs/>
              </w:rPr>
              <w:t>Governmental mandate extra expenses</w:t>
            </w:r>
          </w:p>
        </w:tc>
        <w:tc>
          <w:tcPr>
            <w:tcW w:w="1080" w:type="dxa"/>
          </w:tcPr>
          <w:p w14:paraId="43CA7A98" w14:textId="77777777" w:rsidR="00FB143D" w:rsidRDefault="00A55661">
            <w:pPr>
              <w:jc w:val="center"/>
              <w:rPr>
                <w:rFonts w:cs="Arial"/>
                <w:szCs w:val="16"/>
              </w:rPr>
            </w:pPr>
            <w:r>
              <w:rPr>
                <w:rFonts w:cs="Arial"/>
                <w:szCs w:val="16"/>
              </w:rPr>
              <w:t>$1,000</w:t>
            </w:r>
          </w:p>
        </w:tc>
        <w:tc>
          <w:tcPr>
            <w:tcW w:w="990" w:type="dxa"/>
          </w:tcPr>
          <w:p w14:paraId="43CA7A99" w14:textId="77777777" w:rsidR="00FB143D" w:rsidRDefault="00A55661">
            <w:pPr>
              <w:jc w:val="center"/>
              <w:rPr>
                <w:rFonts w:cs="Arial"/>
                <w:szCs w:val="16"/>
              </w:rPr>
            </w:pPr>
            <w:r>
              <w:rPr>
                <w:rFonts w:cs="Arial"/>
                <w:szCs w:val="16"/>
              </w:rPr>
              <w:t>$1,000</w:t>
            </w:r>
          </w:p>
        </w:tc>
        <w:tc>
          <w:tcPr>
            <w:tcW w:w="1080" w:type="dxa"/>
          </w:tcPr>
          <w:p w14:paraId="43CA7A9A" w14:textId="77777777" w:rsidR="00FB143D" w:rsidRDefault="00A55661">
            <w:pPr>
              <w:jc w:val="center"/>
              <w:rPr>
                <w:rFonts w:cs="Arial"/>
                <w:szCs w:val="16"/>
              </w:rPr>
            </w:pPr>
            <w:r>
              <w:rPr>
                <w:rFonts w:cs="Arial"/>
                <w:szCs w:val="16"/>
              </w:rPr>
              <w:t>$2,500</w:t>
            </w:r>
          </w:p>
        </w:tc>
        <w:tc>
          <w:tcPr>
            <w:tcW w:w="1006" w:type="dxa"/>
          </w:tcPr>
          <w:p w14:paraId="43CA7A9B" w14:textId="77777777" w:rsidR="00FB143D" w:rsidRDefault="00A55661">
            <w:pPr>
              <w:jc w:val="center"/>
              <w:rPr>
                <w:rFonts w:cs="Arial"/>
                <w:szCs w:val="16"/>
              </w:rPr>
            </w:pPr>
            <w:r>
              <w:rPr>
                <w:rFonts w:cs="Arial"/>
                <w:szCs w:val="16"/>
              </w:rPr>
              <w:t>$2,500</w:t>
            </w:r>
          </w:p>
        </w:tc>
        <w:tc>
          <w:tcPr>
            <w:tcW w:w="1085" w:type="dxa"/>
          </w:tcPr>
          <w:p w14:paraId="43CA7A9C" w14:textId="77777777" w:rsidR="00FB143D" w:rsidRDefault="00A55661">
            <w:pPr>
              <w:jc w:val="center"/>
              <w:rPr>
                <w:rFonts w:cs="Arial"/>
                <w:szCs w:val="16"/>
              </w:rPr>
            </w:pPr>
            <w:r>
              <w:rPr>
                <w:rFonts w:cs="Arial"/>
                <w:szCs w:val="16"/>
              </w:rPr>
              <w:t>$5,000</w:t>
            </w:r>
          </w:p>
        </w:tc>
        <w:tc>
          <w:tcPr>
            <w:tcW w:w="1059" w:type="dxa"/>
          </w:tcPr>
          <w:p w14:paraId="43CA7A9D" w14:textId="77777777" w:rsidR="00FB143D" w:rsidRDefault="00A55661">
            <w:pPr>
              <w:jc w:val="center"/>
              <w:rPr>
                <w:rFonts w:cs="Arial"/>
                <w:szCs w:val="16"/>
              </w:rPr>
            </w:pPr>
            <w:r>
              <w:rPr>
                <w:rFonts w:cs="Arial"/>
                <w:szCs w:val="16"/>
              </w:rPr>
              <w:t>$5,000</w:t>
            </w:r>
          </w:p>
        </w:tc>
      </w:tr>
      <w:tr w:rsidR="00FB143D" w14:paraId="43CA7AA7" w14:textId="77777777">
        <w:trPr>
          <w:trHeight w:val="40"/>
        </w:trPr>
        <w:tc>
          <w:tcPr>
            <w:tcW w:w="445" w:type="dxa"/>
            <w:shd w:val="clear" w:color="auto" w:fill="D9D9D9" w:themeFill="background1" w:themeFillShade="D9"/>
          </w:tcPr>
          <w:p w14:paraId="43CA7A9F" w14:textId="77777777" w:rsidR="00FB143D" w:rsidRDefault="00A55661">
            <w:r>
              <w:t>11</w:t>
            </w:r>
          </w:p>
        </w:tc>
        <w:tc>
          <w:tcPr>
            <w:tcW w:w="4770" w:type="dxa"/>
            <w:vAlign w:val="center"/>
          </w:tcPr>
          <w:p w14:paraId="43CA7AA0" w14:textId="77777777" w:rsidR="00FB143D" w:rsidRDefault="00A55661">
            <w:pPr>
              <w:rPr>
                <w:b/>
                <w:bCs/>
              </w:rPr>
            </w:pPr>
            <w:r>
              <w:rPr>
                <w:b/>
                <w:bCs/>
              </w:rPr>
              <w:t>Governmental mandate permit process extra expenses</w:t>
            </w:r>
          </w:p>
        </w:tc>
        <w:tc>
          <w:tcPr>
            <w:tcW w:w="1080" w:type="dxa"/>
          </w:tcPr>
          <w:p w14:paraId="43CA7AA1" w14:textId="77777777" w:rsidR="00FB143D" w:rsidRDefault="00A55661">
            <w:pPr>
              <w:jc w:val="center"/>
              <w:rPr>
                <w:rFonts w:cs="Arial"/>
                <w:szCs w:val="16"/>
              </w:rPr>
            </w:pPr>
            <w:r>
              <w:rPr>
                <w:rFonts w:cs="Arial"/>
                <w:szCs w:val="16"/>
              </w:rPr>
              <w:t>$1,000</w:t>
            </w:r>
          </w:p>
        </w:tc>
        <w:tc>
          <w:tcPr>
            <w:tcW w:w="990" w:type="dxa"/>
          </w:tcPr>
          <w:p w14:paraId="43CA7AA2" w14:textId="77777777" w:rsidR="00FB143D" w:rsidRDefault="00A55661">
            <w:pPr>
              <w:jc w:val="center"/>
              <w:rPr>
                <w:rFonts w:cs="Arial"/>
                <w:szCs w:val="16"/>
              </w:rPr>
            </w:pPr>
            <w:r>
              <w:rPr>
                <w:rFonts w:cs="Arial"/>
                <w:szCs w:val="16"/>
              </w:rPr>
              <w:t>$1,000</w:t>
            </w:r>
          </w:p>
        </w:tc>
        <w:tc>
          <w:tcPr>
            <w:tcW w:w="1080" w:type="dxa"/>
          </w:tcPr>
          <w:p w14:paraId="43CA7AA3" w14:textId="77777777" w:rsidR="00FB143D" w:rsidRDefault="00A55661">
            <w:pPr>
              <w:jc w:val="center"/>
              <w:rPr>
                <w:rFonts w:cs="Arial"/>
                <w:szCs w:val="16"/>
              </w:rPr>
            </w:pPr>
            <w:r>
              <w:rPr>
                <w:rFonts w:cs="Arial"/>
                <w:szCs w:val="16"/>
              </w:rPr>
              <w:t>$2,500</w:t>
            </w:r>
          </w:p>
        </w:tc>
        <w:tc>
          <w:tcPr>
            <w:tcW w:w="1006" w:type="dxa"/>
          </w:tcPr>
          <w:p w14:paraId="43CA7AA4" w14:textId="77777777" w:rsidR="00FB143D" w:rsidRDefault="00A55661">
            <w:pPr>
              <w:jc w:val="center"/>
              <w:rPr>
                <w:rFonts w:cs="Arial"/>
                <w:szCs w:val="16"/>
              </w:rPr>
            </w:pPr>
            <w:r>
              <w:rPr>
                <w:rFonts w:cs="Arial"/>
                <w:szCs w:val="16"/>
              </w:rPr>
              <w:t>$2,500</w:t>
            </w:r>
          </w:p>
        </w:tc>
        <w:tc>
          <w:tcPr>
            <w:tcW w:w="1085" w:type="dxa"/>
          </w:tcPr>
          <w:p w14:paraId="43CA7AA5" w14:textId="77777777" w:rsidR="00FB143D" w:rsidRDefault="00A55661">
            <w:pPr>
              <w:jc w:val="center"/>
              <w:rPr>
                <w:rFonts w:cs="Arial"/>
                <w:szCs w:val="16"/>
              </w:rPr>
            </w:pPr>
            <w:r>
              <w:rPr>
                <w:rFonts w:cs="Arial"/>
                <w:szCs w:val="16"/>
              </w:rPr>
              <w:t>$5,000</w:t>
            </w:r>
          </w:p>
        </w:tc>
        <w:tc>
          <w:tcPr>
            <w:tcW w:w="1059" w:type="dxa"/>
          </w:tcPr>
          <w:p w14:paraId="43CA7AA6" w14:textId="77777777" w:rsidR="00FB143D" w:rsidRDefault="00A55661">
            <w:pPr>
              <w:jc w:val="center"/>
              <w:rPr>
                <w:rFonts w:cs="Arial"/>
                <w:szCs w:val="16"/>
              </w:rPr>
            </w:pPr>
            <w:r>
              <w:rPr>
                <w:rFonts w:cs="Arial"/>
                <w:szCs w:val="16"/>
              </w:rPr>
              <w:t>$5,000</w:t>
            </w:r>
          </w:p>
        </w:tc>
      </w:tr>
      <w:tr w:rsidR="00FB143D" w14:paraId="43CA7AB0" w14:textId="77777777">
        <w:trPr>
          <w:trHeight w:val="40"/>
        </w:trPr>
        <w:tc>
          <w:tcPr>
            <w:tcW w:w="445" w:type="dxa"/>
            <w:shd w:val="clear" w:color="auto" w:fill="D9D9D9" w:themeFill="background1" w:themeFillShade="D9"/>
          </w:tcPr>
          <w:p w14:paraId="43CA7AA8" w14:textId="77777777" w:rsidR="00FB143D" w:rsidRDefault="00A55661">
            <w:r>
              <w:t>12</w:t>
            </w:r>
          </w:p>
        </w:tc>
        <w:tc>
          <w:tcPr>
            <w:tcW w:w="4770" w:type="dxa"/>
            <w:vAlign w:val="center"/>
          </w:tcPr>
          <w:p w14:paraId="43CA7AA9" w14:textId="77777777" w:rsidR="00FB143D" w:rsidRDefault="00A55661">
            <w:pPr>
              <w:rPr>
                <w:b/>
                <w:bCs/>
              </w:rPr>
            </w:pPr>
            <w:r>
              <w:rPr>
                <w:b/>
                <w:bCs/>
              </w:rPr>
              <w:t>Insect control expenses</w:t>
            </w:r>
          </w:p>
        </w:tc>
        <w:tc>
          <w:tcPr>
            <w:tcW w:w="1080" w:type="dxa"/>
          </w:tcPr>
          <w:p w14:paraId="43CA7AAA" w14:textId="77777777" w:rsidR="00FB143D" w:rsidRDefault="00A55661">
            <w:pPr>
              <w:jc w:val="center"/>
              <w:rPr>
                <w:rFonts w:cs="Arial"/>
                <w:szCs w:val="16"/>
              </w:rPr>
            </w:pPr>
            <w:r>
              <w:rPr>
                <w:rFonts w:cs="Arial"/>
                <w:szCs w:val="16"/>
              </w:rPr>
              <w:t>$500</w:t>
            </w:r>
          </w:p>
        </w:tc>
        <w:tc>
          <w:tcPr>
            <w:tcW w:w="990" w:type="dxa"/>
          </w:tcPr>
          <w:p w14:paraId="43CA7AAB" w14:textId="77777777" w:rsidR="00FB143D" w:rsidRDefault="00A55661">
            <w:pPr>
              <w:jc w:val="center"/>
              <w:rPr>
                <w:rFonts w:cs="Arial"/>
                <w:szCs w:val="16"/>
              </w:rPr>
            </w:pPr>
            <w:r>
              <w:rPr>
                <w:rFonts w:cs="Arial"/>
                <w:szCs w:val="16"/>
              </w:rPr>
              <w:t>$500</w:t>
            </w:r>
          </w:p>
        </w:tc>
        <w:tc>
          <w:tcPr>
            <w:tcW w:w="1080" w:type="dxa"/>
          </w:tcPr>
          <w:p w14:paraId="43CA7AAC" w14:textId="77777777" w:rsidR="00FB143D" w:rsidRDefault="00A55661">
            <w:pPr>
              <w:jc w:val="center"/>
              <w:rPr>
                <w:rFonts w:cs="Arial"/>
                <w:szCs w:val="16"/>
              </w:rPr>
            </w:pPr>
            <w:r>
              <w:rPr>
                <w:rFonts w:cs="Arial"/>
                <w:szCs w:val="16"/>
              </w:rPr>
              <w:t>$750</w:t>
            </w:r>
          </w:p>
        </w:tc>
        <w:tc>
          <w:tcPr>
            <w:tcW w:w="1006" w:type="dxa"/>
          </w:tcPr>
          <w:p w14:paraId="43CA7AAD" w14:textId="77777777" w:rsidR="00FB143D" w:rsidRDefault="00A55661">
            <w:pPr>
              <w:jc w:val="center"/>
              <w:rPr>
                <w:rFonts w:cs="Arial"/>
                <w:szCs w:val="16"/>
              </w:rPr>
            </w:pPr>
            <w:r>
              <w:rPr>
                <w:rFonts w:cs="Arial"/>
                <w:szCs w:val="16"/>
              </w:rPr>
              <w:t>$750</w:t>
            </w:r>
          </w:p>
        </w:tc>
        <w:tc>
          <w:tcPr>
            <w:tcW w:w="1085" w:type="dxa"/>
          </w:tcPr>
          <w:p w14:paraId="43CA7AAE" w14:textId="77777777" w:rsidR="00FB143D" w:rsidRDefault="00A55661">
            <w:pPr>
              <w:jc w:val="center"/>
              <w:rPr>
                <w:rFonts w:cs="Arial"/>
                <w:szCs w:val="16"/>
              </w:rPr>
            </w:pPr>
            <w:r>
              <w:rPr>
                <w:rFonts w:cs="Arial"/>
                <w:szCs w:val="16"/>
              </w:rPr>
              <w:t>$1,000</w:t>
            </w:r>
          </w:p>
        </w:tc>
        <w:tc>
          <w:tcPr>
            <w:tcW w:w="1059" w:type="dxa"/>
          </w:tcPr>
          <w:p w14:paraId="43CA7AAF" w14:textId="77777777" w:rsidR="00FB143D" w:rsidRDefault="00A55661">
            <w:pPr>
              <w:jc w:val="center"/>
              <w:rPr>
                <w:rFonts w:cs="Arial"/>
                <w:szCs w:val="16"/>
              </w:rPr>
            </w:pPr>
            <w:r>
              <w:rPr>
                <w:rFonts w:cs="Arial"/>
                <w:szCs w:val="16"/>
              </w:rPr>
              <w:t>$1,000</w:t>
            </w:r>
          </w:p>
        </w:tc>
      </w:tr>
      <w:tr w:rsidR="00FB143D" w14:paraId="43CA7AB9" w14:textId="77777777">
        <w:trPr>
          <w:trHeight w:val="40"/>
        </w:trPr>
        <w:tc>
          <w:tcPr>
            <w:tcW w:w="445" w:type="dxa"/>
            <w:shd w:val="clear" w:color="auto" w:fill="D9D9D9" w:themeFill="background1" w:themeFillShade="D9"/>
          </w:tcPr>
          <w:p w14:paraId="43CA7AB1" w14:textId="77777777" w:rsidR="00FB143D" w:rsidRDefault="00A55661">
            <w:r>
              <w:t>13</w:t>
            </w:r>
          </w:p>
        </w:tc>
        <w:tc>
          <w:tcPr>
            <w:tcW w:w="4770" w:type="dxa"/>
            <w:vAlign w:val="center"/>
          </w:tcPr>
          <w:p w14:paraId="43CA7AB2" w14:textId="77777777" w:rsidR="00FB143D" w:rsidRDefault="00A55661">
            <w:pPr>
              <w:rPr>
                <w:b/>
                <w:bCs/>
              </w:rPr>
            </w:pPr>
            <w:r>
              <w:rPr>
                <w:b/>
                <w:bCs/>
              </w:rPr>
              <w:t>Mine subsidence land restoration expenses</w:t>
            </w:r>
          </w:p>
        </w:tc>
        <w:tc>
          <w:tcPr>
            <w:tcW w:w="1080" w:type="dxa"/>
          </w:tcPr>
          <w:p w14:paraId="43CA7AB3" w14:textId="77777777" w:rsidR="00FB143D" w:rsidRDefault="00A55661">
            <w:pPr>
              <w:jc w:val="center"/>
              <w:rPr>
                <w:rFonts w:cs="Arial"/>
                <w:szCs w:val="16"/>
              </w:rPr>
            </w:pPr>
            <w:r>
              <w:rPr>
                <w:rFonts w:cs="Arial"/>
                <w:szCs w:val="16"/>
              </w:rPr>
              <w:t>$1,000</w:t>
            </w:r>
          </w:p>
        </w:tc>
        <w:tc>
          <w:tcPr>
            <w:tcW w:w="990" w:type="dxa"/>
          </w:tcPr>
          <w:p w14:paraId="43CA7AB4" w14:textId="77777777" w:rsidR="00FB143D" w:rsidRDefault="00A55661">
            <w:pPr>
              <w:jc w:val="center"/>
              <w:rPr>
                <w:rFonts w:cs="Arial"/>
                <w:szCs w:val="16"/>
              </w:rPr>
            </w:pPr>
            <w:r>
              <w:rPr>
                <w:rFonts w:cs="Arial"/>
                <w:szCs w:val="16"/>
              </w:rPr>
              <w:t>$1,000</w:t>
            </w:r>
          </w:p>
        </w:tc>
        <w:tc>
          <w:tcPr>
            <w:tcW w:w="1080" w:type="dxa"/>
          </w:tcPr>
          <w:p w14:paraId="43CA7AB5" w14:textId="77777777" w:rsidR="00FB143D" w:rsidRDefault="00A55661">
            <w:pPr>
              <w:jc w:val="center"/>
              <w:rPr>
                <w:rFonts w:cs="Arial"/>
                <w:szCs w:val="16"/>
              </w:rPr>
            </w:pPr>
            <w:r>
              <w:rPr>
                <w:rFonts w:cs="Arial"/>
                <w:szCs w:val="16"/>
              </w:rPr>
              <w:t>$2,500</w:t>
            </w:r>
          </w:p>
        </w:tc>
        <w:tc>
          <w:tcPr>
            <w:tcW w:w="1006" w:type="dxa"/>
          </w:tcPr>
          <w:p w14:paraId="43CA7AB6" w14:textId="77777777" w:rsidR="00FB143D" w:rsidRDefault="00A55661">
            <w:pPr>
              <w:jc w:val="center"/>
              <w:rPr>
                <w:rFonts w:cs="Arial"/>
                <w:szCs w:val="16"/>
              </w:rPr>
            </w:pPr>
            <w:r>
              <w:rPr>
                <w:rFonts w:cs="Arial"/>
                <w:szCs w:val="16"/>
              </w:rPr>
              <w:t>$2,500</w:t>
            </w:r>
          </w:p>
        </w:tc>
        <w:tc>
          <w:tcPr>
            <w:tcW w:w="1085" w:type="dxa"/>
          </w:tcPr>
          <w:p w14:paraId="43CA7AB7" w14:textId="77777777" w:rsidR="00FB143D" w:rsidRDefault="00A55661">
            <w:pPr>
              <w:jc w:val="center"/>
              <w:rPr>
                <w:rFonts w:cs="Arial"/>
                <w:szCs w:val="16"/>
              </w:rPr>
            </w:pPr>
            <w:r>
              <w:rPr>
                <w:rFonts w:cs="Arial"/>
                <w:szCs w:val="16"/>
              </w:rPr>
              <w:t>$5,000</w:t>
            </w:r>
          </w:p>
        </w:tc>
        <w:tc>
          <w:tcPr>
            <w:tcW w:w="1059" w:type="dxa"/>
          </w:tcPr>
          <w:p w14:paraId="43CA7AB8" w14:textId="77777777" w:rsidR="00FB143D" w:rsidRDefault="00A55661">
            <w:pPr>
              <w:jc w:val="center"/>
              <w:rPr>
                <w:rFonts w:cs="Arial"/>
                <w:szCs w:val="16"/>
              </w:rPr>
            </w:pPr>
            <w:r>
              <w:rPr>
                <w:rFonts w:cs="Arial"/>
                <w:szCs w:val="16"/>
              </w:rPr>
              <w:t>$5,000</w:t>
            </w:r>
          </w:p>
        </w:tc>
      </w:tr>
      <w:tr w:rsidR="00FB143D" w14:paraId="43CA7ABD" w14:textId="77777777">
        <w:trPr>
          <w:trHeight w:val="40"/>
        </w:trPr>
        <w:tc>
          <w:tcPr>
            <w:tcW w:w="445" w:type="dxa"/>
            <w:shd w:val="clear" w:color="auto" w:fill="D9D9D9" w:themeFill="background1" w:themeFillShade="D9"/>
          </w:tcPr>
          <w:p w14:paraId="43CA7ABA" w14:textId="77777777" w:rsidR="00FB143D" w:rsidRDefault="00A55661">
            <w:r>
              <w:t>14</w:t>
            </w:r>
          </w:p>
        </w:tc>
        <w:tc>
          <w:tcPr>
            <w:tcW w:w="4770" w:type="dxa"/>
            <w:vAlign w:val="center"/>
          </w:tcPr>
          <w:p w14:paraId="43CA7ABB" w14:textId="77777777" w:rsidR="00FB143D" w:rsidRDefault="00A55661">
            <w:pPr>
              <w:rPr>
                <w:b/>
                <w:bCs/>
              </w:rPr>
            </w:pPr>
            <w:r>
              <w:rPr>
                <w:b/>
                <w:bCs/>
              </w:rPr>
              <w:t>Pollutant expenses</w:t>
            </w:r>
          </w:p>
        </w:tc>
        <w:tc>
          <w:tcPr>
            <w:tcW w:w="6300" w:type="dxa"/>
            <w:gridSpan w:val="6"/>
          </w:tcPr>
          <w:p w14:paraId="43CA7ABC" w14:textId="77777777" w:rsidR="00FB143D" w:rsidRDefault="00A55661">
            <w:pPr>
              <w:jc w:val="center"/>
              <w:rPr>
                <w:rFonts w:cs="Arial"/>
                <w:szCs w:val="16"/>
              </w:rPr>
            </w:pPr>
            <w:r>
              <w:rPr>
                <w:rFonts w:cs="Arial"/>
                <w:szCs w:val="12"/>
              </w:rPr>
              <w:t>Please reference separate schedule below</w:t>
            </w:r>
          </w:p>
        </w:tc>
      </w:tr>
      <w:tr w:rsidR="00FB143D" w14:paraId="43CA7AC6" w14:textId="77777777">
        <w:trPr>
          <w:trHeight w:val="40"/>
        </w:trPr>
        <w:tc>
          <w:tcPr>
            <w:tcW w:w="445" w:type="dxa"/>
            <w:shd w:val="clear" w:color="auto" w:fill="D9D9D9" w:themeFill="background1" w:themeFillShade="D9"/>
          </w:tcPr>
          <w:p w14:paraId="43CA7ABE" w14:textId="77777777" w:rsidR="00FB143D" w:rsidRDefault="00A55661">
            <w:r>
              <w:t>15</w:t>
            </w:r>
          </w:p>
        </w:tc>
        <w:tc>
          <w:tcPr>
            <w:tcW w:w="4770" w:type="dxa"/>
            <w:vAlign w:val="center"/>
          </w:tcPr>
          <w:p w14:paraId="43CA7ABF" w14:textId="77777777" w:rsidR="00FB143D" w:rsidRDefault="00A55661">
            <w:pPr>
              <w:rPr>
                <w:b/>
                <w:bCs/>
              </w:rPr>
            </w:pPr>
            <w:r>
              <w:rPr>
                <w:b/>
                <w:bCs/>
              </w:rPr>
              <w:t>Sinkhole collapse land restoration expenses</w:t>
            </w:r>
          </w:p>
        </w:tc>
        <w:tc>
          <w:tcPr>
            <w:tcW w:w="1080" w:type="dxa"/>
          </w:tcPr>
          <w:p w14:paraId="43CA7AC0" w14:textId="77777777" w:rsidR="00FB143D" w:rsidRDefault="00A55661">
            <w:pPr>
              <w:jc w:val="center"/>
              <w:rPr>
                <w:rFonts w:cs="Arial"/>
                <w:szCs w:val="16"/>
              </w:rPr>
            </w:pPr>
            <w:r>
              <w:rPr>
                <w:rFonts w:cs="Arial"/>
                <w:szCs w:val="16"/>
              </w:rPr>
              <w:t>$1,000</w:t>
            </w:r>
          </w:p>
        </w:tc>
        <w:tc>
          <w:tcPr>
            <w:tcW w:w="990" w:type="dxa"/>
          </w:tcPr>
          <w:p w14:paraId="43CA7AC1" w14:textId="77777777" w:rsidR="00FB143D" w:rsidRDefault="00A55661">
            <w:pPr>
              <w:jc w:val="center"/>
              <w:rPr>
                <w:rFonts w:cs="Arial"/>
                <w:szCs w:val="16"/>
              </w:rPr>
            </w:pPr>
            <w:r>
              <w:rPr>
                <w:rFonts w:cs="Arial"/>
                <w:szCs w:val="16"/>
              </w:rPr>
              <w:t>$1,000</w:t>
            </w:r>
          </w:p>
        </w:tc>
        <w:tc>
          <w:tcPr>
            <w:tcW w:w="1080" w:type="dxa"/>
          </w:tcPr>
          <w:p w14:paraId="43CA7AC2" w14:textId="77777777" w:rsidR="00FB143D" w:rsidRDefault="00A55661">
            <w:pPr>
              <w:jc w:val="center"/>
              <w:rPr>
                <w:rFonts w:cs="Arial"/>
                <w:szCs w:val="16"/>
              </w:rPr>
            </w:pPr>
            <w:r>
              <w:rPr>
                <w:rFonts w:cs="Arial"/>
                <w:szCs w:val="16"/>
              </w:rPr>
              <w:t>$2,500</w:t>
            </w:r>
          </w:p>
        </w:tc>
        <w:tc>
          <w:tcPr>
            <w:tcW w:w="1006" w:type="dxa"/>
          </w:tcPr>
          <w:p w14:paraId="43CA7AC3" w14:textId="77777777" w:rsidR="00FB143D" w:rsidRDefault="00A55661">
            <w:pPr>
              <w:jc w:val="center"/>
              <w:rPr>
                <w:rFonts w:cs="Arial"/>
                <w:szCs w:val="16"/>
              </w:rPr>
            </w:pPr>
            <w:r>
              <w:rPr>
                <w:rFonts w:cs="Arial"/>
                <w:szCs w:val="16"/>
              </w:rPr>
              <w:t>$2,500</w:t>
            </w:r>
          </w:p>
        </w:tc>
        <w:tc>
          <w:tcPr>
            <w:tcW w:w="1085" w:type="dxa"/>
          </w:tcPr>
          <w:p w14:paraId="43CA7AC4" w14:textId="77777777" w:rsidR="00FB143D" w:rsidRDefault="00A55661">
            <w:pPr>
              <w:jc w:val="center"/>
              <w:rPr>
                <w:rFonts w:cs="Arial"/>
                <w:szCs w:val="16"/>
              </w:rPr>
            </w:pPr>
            <w:r>
              <w:rPr>
                <w:rFonts w:cs="Arial"/>
                <w:szCs w:val="16"/>
              </w:rPr>
              <w:t>$5,000</w:t>
            </w:r>
          </w:p>
        </w:tc>
        <w:tc>
          <w:tcPr>
            <w:tcW w:w="1059" w:type="dxa"/>
          </w:tcPr>
          <w:p w14:paraId="43CA7AC5" w14:textId="77777777" w:rsidR="00FB143D" w:rsidRDefault="00A55661">
            <w:pPr>
              <w:jc w:val="center"/>
              <w:rPr>
                <w:rFonts w:cs="Arial"/>
                <w:szCs w:val="16"/>
              </w:rPr>
            </w:pPr>
            <w:r>
              <w:rPr>
                <w:rFonts w:cs="Arial"/>
                <w:szCs w:val="16"/>
              </w:rPr>
              <w:t>$5,000</w:t>
            </w:r>
          </w:p>
        </w:tc>
      </w:tr>
      <w:tr w:rsidR="00FB143D" w14:paraId="43CA7ACF" w14:textId="77777777">
        <w:trPr>
          <w:trHeight w:val="40"/>
        </w:trPr>
        <w:tc>
          <w:tcPr>
            <w:tcW w:w="445" w:type="dxa"/>
            <w:shd w:val="clear" w:color="auto" w:fill="D9D9D9" w:themeFill="background1" w:themeFillShade="D9"/>
          </w:tcPr>
          <w:p w14:paraId="43CA7AC7" w14:textId="77777777" w:rsidR="00FB143D" w:rsidRDefault="00A55661">
            <w:r>
              <w:t>16</w:t>
            </w:r>
          </w:p>
        </w:tc>
        <w:tc>
          <w:tcPr>
            <w:tcW w:w="4770" w:type="dxa"/>
            <w:vAlign w:val="center"/>
          </w:tcPr>
          <w:p w14:paraId="43CA7AC8" w14:textId="77777777" w:rsidR="00FB143D" w:rsidRDefault="00A55661">
            <w:pPr>
              <w:rPr>
                <w:b/>
                <w:bCs/>
              </w:rPr>
            </w:pPr>
            <w:r>
              <w:rPr>
                <w:b/>
                <w:bCs/>
              </w:rPr>
              <w:t>Thermal runaway damage fire suppression expenses</w:t>
            </w:r>
          </w:p>
        </w:tc>
        <w:tc>
          <w:tcPr>
            <w:tcW w:w="1080" w:type="dxa"/>
          </w:tcPr>
          <w:p w14:paraId="43CA7AC9" w14:textId="77777777" w:rsidR="00FB143D" w:rsidRDefault="00A55661">
            <w:pPr>
              <w:jc w:val="center"/>
              <w:rPr>
                <w:rFonts w:cs="Arial"/>
                <w:szCs w:val="16"/>
              </w:rPr>
            </w:pPr>
            <w:r>
              <w:rPr>
                <w:rFonts w:cs="Arial"/>
                <w:szCs w:val="16"/>
              </w:rPr>
              <w:t>$1,000</w:t>
            </w:r>
          </w:p>
        </w:tc>
        <w:tc>
          <w:tcPr>
            <w:tcW w:w="990" w:type="dxa"/>
          </w:tcPr>
          <w:p w14:paraId="43CA7ACA" w14:textId="77777777" w:rsidR="00FB143D" w:rsidRDefault="00A55661">
            <w:pPr>
              <w:jc w:val="center"/>
              <w:rPr>
                <w:rFonts w:cs="Arial"/>
                <w:szCs w:val="16"/>
              </w:rPr>
            </w:pPr>
            <w:r>
              <w:rPr>
                <w:rFonts w:cs="Arial"/>
                <w:szCs w:val="16"/>
              </w:rPr>
              <w:t>$1,000</w:t>
            </w:r>
          </w:p>
        </w:tc>
        <w:tc>
          <w:tcPr>
            <w:tcW w:w="1080" w:type="dxa"/>
          </w:tcPr>
          <w:p w14:paraId="43CA7ACB" w14:textId="77777777" w:rsidR="00FB143D" w:rsidRDefault="00A55661">
            <w:pPr>
              <w:jc w:val="center"/>
              <w:rPr>
                <w:rFonts w:cs="Arial"/>
                <w:szCs w:val="16"/>
              </w:rPr>
            </w:pPr>
            <w:r>
              <w:rPr>
                <w:rFonts w:cs="Arial"/>
                <w:szCs w:val="16"/>
              </w:rPr>
              <w:t>$2,500</w:t>
            </w:r>
          </w:p>
        </w:tc>
        <w:tc>
          <w:tcPr>
            <w:tcW w:w="1006" w:type="dxa"/>
          </w:tcPr>
          <w:p w14:paraId="43CA7ACC" w14:textId="77777777" w:rsidR="00FB143D" w:rsidRDefault="00A55661">
            <w:pPr>
              <w:jc w:val="center"/>
              <w:rPr>
                <w:rFonts w:cs="Arial"/>
                <w:szCs w:val="16"/>
              </w:rPr>
            </w:pPr>
            <w:r>
              <w:rPr>
                <w:rFonts w:cs="Arial"/>
                <w:szCs w:val="16"/>
              </w:rPr>
              <w:t>$2,500</w:t>
            </w:r>
          </w:p>
        </w:tc>
        <w:tc>
          <w:tcPr>
            <w:tcW w:w="1085" w:type="dxa"/>
          </w:tcPr>
          <w:p w14:paraId="43CA7ACD" w14:textId="77777777" w:rsidR="00FB143D" w:rsidRDefault="00A55661">
            <w:pPr>
              <w:jc w:val="center"/>
              <w:rPr>
                <w:rFonts w:cs="Arial"/>
                <w:szCs w:val="16"/>
              </w:rPr>
            </w:pPr>
            <w:r>
              <w:rPr>
                <w:rFonts w:cs="Arial"/>
                <w:szCs w:val="16"/>
              </w:rPr>
              <w:t>$5,000</w:t>
            </w:r>
          </w:p>
        </w:tc>
        <w:tc>
          <w:tcPr>
            <w:tcW w:w="1059" w:type="dxa"/>
          </w:tcPr>
          <w:p w14:paraId="43CA7ACE" w14:textId="77777777" w:rsidR="00FB143D" w:rsidRDefault="00A55661">
            <w:pPr>
              <w:jc w:val="center"/>
              <w:rPr>
                <w:rFonts w:cs="Arial"/>
                <w:szCs w:val="16"/>
              </w:rPr>
            </w:pPr>
            <w:r>
              <w:rPr>
                <w:rFonts w:cs="Arial"/>
                <w:szCs w:val="16"/>
              </w:rPr>
              <w:t>$5,000</w:t>
            </w:r>
          </w:p>
        </w:tc>
      </w:tr>
      <w:tr w:rsidR="00FB143D" w14:paraId="43CA7AD8" w14:textId="77777777">
        <w:trPr>
          <w:trHeight w:val="40"/>
        </w:trPr>
        <w:tc>
          <w:tcPr>
            <w:tcW w:w="445" w:type="dxa"/>
            <w:shd w:val="clear" w:color="auto" w:fill="D9D9D9" w:themeFill="background1" w:themeFillShade="D9"/>
          </w:tcPr>
          <w:p w14:paraId="43CA7AD0" w14:textId="77777777" w:rsidR="00FB143D" w:rsidRDefault="00A55661">
            <w:r>
              <w:t>17</w:t>
            </w:r>
          </w:p>
        </w:tc>
        <w:tc>
          <w:tcPr>
            <w:tcW w:w="4770" w:type="dxa"/>
            <w:vAlign w:val="center"/>
          </w:tcPr>
          <w:p w14:paraId="43CA7AD1" w14:textId="77777777" w:rsidR="00FB143D" w:rsidRDefault="00A55661">
            <w:pPr>
              <w:rPr>
                <w:b/>
                <w:bCs/>
              </w:rPr>
            </w:pPr>
            <w:r>
              <w:rPr>
                <w:b/>
                <w:bCs/>
              </w:rPr>
              <w:t>Volcanic action land restoration expenses</w:t>
            </w:r>
          </w:p>
        </w:tc>
        <w:tc>
          <w:tcPr>
            <w:tcW w:w="1080" w:type="dxa"/>
          </w:tcPr>
          <w:p w14:paraId="43CA7AD2" w14:textId="77777777" w:rsidR="00FB143D" w:rsidRDefault="00A55661">
            <w:pPr>
              <w:jc w:val="center"/>
              <w:rPr>
                <w:rFonts w:cs="Arial"/>
                <w:szCs w:val="16"/>
              </w:rPr>
            </w:pPr>
            <w:r>
              <w:rPr>
                <w:rFonts w:cs="Arial"/>
                <w:szCs w:val="16"/>
              </w:rPr>
              <w:t>$1,000</w:t>
            </w:r>
          </w:p>
        </w:tc>
        <w:tc>
          <w:tcPr>
            <w:tcW w:w="990" w:type="dxa"/>
          </w:tcPr>
          <w:p w14:paraId="43CA7AD3" w14:textId="77777777" w:rsidR="00FB143D" w:rsidRDefault="00A55661">
            <w:pPr>
              <w:jc w:val="center"/>
              <w:rPr>
                <w:rFonts w:cs="Arial"/>
                <w:szCs w:val="16"/>
              </w:rPr>
            </w:pPr>
            <w:r>
              <w:rPr>
                <w:rFonts w:cs="Arial"/>
                <w:szCs w:val="16"/>
              </w:rPr>
              <w:t>$1,000</w:t>
            </w:r>
          </w:p>
        </w:tc>
        <w:tc>
          <w:tcPr>
            <w:tcW w:w="1080" w:type="dxa"/>
          </w:tcPr>
          <w:p w14:paraId="43CA7AD4" w14:textId="77777777" w:rsidR="00FB143D" w:rsidRDefault="00A55661">
            <w:pPr>
              <w:jc w:val="center"/>
              <w:rPr>
                <w:rFonts w:cs="Arial"/>
                <w:szCs w:val="16"/>
              </w:rPr>
            </w:pPr>
            <w:r>
              <w:rPr>
                <w:rFonts w:cs="Arial"/>
                <w:szCs w:val="16"/>
              </w:rPr>
              <w:t>$2,500</w:t>
            </w:r>
          </w:p>
        </w:tc>
        <w:tc>
          <w:tcPr>
            <w:tcW w:w="1006" w:type="dxa"/>
          </w:tcPr>
          <w:p w14:paraId="43CA7AD5" w14:textId="77777777" w:rsidR="00FB143D" w:rsidRDefault="00A55661">
            <w:pPr>
              <w:jc w:val="center"/>
              <w:rPr>
                <w:rFonts w:cs="Arial"/>
                <w:szCs w:val="16"/>
              </w:rPr>
            </w:pPr>
            <w:r>
              <w:rPr>
                <w:rFonts w:cs="Arial"/>
                <w:szCs w:val="16"/>
              </w:rPr>
              <w:t>$2,500</w:t>
            </w:r>
          </w:p>
        </w:tc>
        <w:tc>
          <w:tcPr>
            <w:tcW w:w="1085" w:type="dxa"/>
          </w:tcPr>
          <w:p w14:paraId="43CA7AD6" w14:textId="77777777" w:rsidR="00FB143D" w:rsidRDefault="00A55661">
            <w:pPr>
              <w:jc w:val="center"/>
              <w:rPr>
                <w:rFonts w:cs="Arial"/>
                <w:szCs w:val="16"/>
              </w:rPr>
            </w:pPr>
            <w:r>
              <w:rPr>
                <w:rFonts w:cs="Arial"/>
                <w:szCs w:val="16"/>
              </w:rPr>
              <w:t>$5,000</w:t>
            </w:r>
          </w:p>
        </w:tc>
        <w:tc>
          <w:tcPr>
            <w:tcW w:w="1059" w:type="dxa"/>
          </w:tcPr>
          <w:p w14:paraId="43CA7AD7" w14:textId="77777777" w:rsidR="00FB143D" w:rsidRDefault="00A55661">
            <w:pPr>
              <w:jc w:val="center"/>
              <w:rPr>
                <w:rFonts w:cs="Arial"/>
                <w:szCs w:val="16"/>
              </w:rPr>
            </w:pPr>
            <w:r>
              <w:rPr>
                <w:rFonts w:cs="Arial"/>
                <w:szCs w:val="16"/>
              </w:rPr>
              <w:t>$5,000</w:t>
            </w:r>
          </w:p>
        </w:tc>
      </w:tr>
      <w:tr w:rsidR="00FB143D" w14:paraId="43CA7AE1" w14:textId="77777777">
        <w:trPr>
          <w:trHeight w:val="40"/>
        </w:trPr>
        <w:tc>
          <w:tcPr>
            <w:tcW w:w="445" w:type="dxa"/>
            <w:shd w:val="clear" w:color="auto" w:fill="D9D9D9" w:themeFill="background1" w:themeFillShade="D9"/>
          </w:tcPr>
          <w:p w14:paraId="43CA7AD9" w14:textId="77777777" w:rsidR="00FB143D" w:rsidRDefault="00A55661">
            <w:r>
              <w:t>18</w:t>
            </w:r>
          </w:p>
        </w:tc>
        <w:tc>
          <w:tcPr>
            <w:tcW w:w="4770" w:type="dxa"/>
            <w:vAlign w:val="center"/>
          </w:tcPr>
          <w:p w14:paraId="43CA7ADA" w14:textId="77777777" w:rsidR="00FB143D" w:rsidRDefault="00A55661">
            <w:pPr>
              <w:rPr>
                <w:b/>
                <w:bCs/>
              </w:rPr>
            </w:pPr>
            <w:r>
              <w:rPr>
                <w:b/>
                <w:bCs/>
              </w:rPr>
              <w:t>Volcanic ash cleanup expenses</w:t>
            </w:r>
          </w:p>
        </w:tc>
        <w:tc>
          <w:tcPr>
            <w:tcW w:w="1080" w:type="dxa"/>
          </w:tcPr>
          <w:p w14:paraId="43CA7ADB" w14:textId="77777777" w:rsidR="00FB143D" w:rsidRDefault="00A55661">
            <w:pPr>
              <w:jc w:val="center"/>
              <w:rPr>
                <w:rFonts w:cs="Arial"/>
                <w:szCs w:val="16"/>
              </w:rPr>
            </w:pPr>
            <w:r>
              <w:rPr>
                <w:rFonts w:cs="Arial"/>
                <w:szCs w:val="16"/>
              </w:rPr>
              <w:t>$1,000</w:t>
            </w:r>
          </w:p>
        </w:tc>
        <w:tc>
          <w:tcPr>
            <w:tcW w:w="990" w:type="dxa"/>
          </w:tcPr>
          <w:p w14:paraId="43CA7ADC" w14:textId="77777777" w:rsidR="00FB143D" w:rsidRDefault="00A55661">
            <w:pPr>
              <w:jc w:val="center"/>
              <w:rPr>
                <w:rFonts w:cs="Arial"/>
                <w:szCs w:val="16"/>
              </w:rPr>
            </w:pPr>
            <w:r>
              <w:rPr>
                <w:rFonts w:cs="Arial"/>
                <w:szCs w:val="16"/>
              </w:rPr>
              <w:t>$1,000</w:t>
            </w:r>
          </w:p>
        </w:tc>
        <w:tc>
          <w:tcPr>
            <w:tcW w:w="1080" w:type="dxa"/>
          </w:tcPr>
          <w:p w14:paraId="43CA7ADD" w14:textId="77777777" w:rsidR="00FB143D" w:rsidRDefault="00A55661">
            <w:pPr>
              <w:jc w:val="center"/>
              <w:rPr>
                <w:rFonts w:cs="Arial"/>
                <w:szCs w:val="16"/>
              </w:rPr>
            </w:pPr>
            <w:r>
              <w:rPr>
                <w:rFonts w:cs="Arial"/>
                <w:szCs w:val="16"/>
              </w:rPr>
              <w:t>$2,500</w:t>
            </w:r>
          </w:p>
        </w:tc>
        <w:tc>
          <w:tcPr>
            <w:tcW w:w="1006" w:type="dxa"/>
          </w:tcPr>
          <w:p w14:paraId="43CA7ADE" w14:textId="77777777" w:rsidR="00FB143D" w:rsidRDefault="00A55661">
            <w:pPr>
              <w:jc w:val="center"/>
              <w:rPr>
                <w:rFonts w:cs="Arial"/>
                <w:szCs w:val="16"/>
              </w:rPr>
            </w:pPr>
            <w:r>
              <w:rPr>
                <w:rFonts w:cs="Arial"/>
                <w:szCs w:val="16"/>
              </w:rPr>
              <w:t>$2,500</w:t>
            </w:r>
          </w:p>
        </w:tc>
        <w:tc>
          <w:tcPr>
            <w:tcW w:w="1085" w:type="dxa"/>
          </w:tcPr>
          <w:p w14:paraId="43CA7ADF" w14:textId="77777777" w:rsidR="00FB143D" w:rsidRDefault="00A55661">
            <w:pPr>
              <w:jc w:val="center"/>
              <w:rPr>
                <w:rFonts w:cs="Arial"/>
                <w:szCs w:val="16"/>
              </w:rPr>
            </w:pPr>
            <w:r>
              <w:rPr>
                <w:rFonts w:cs="Arial"/>
                <w:szCs w:val="16"/>
              </w:rPr>
              <w:t>$5,000</w:t>
            </w:r>
          </w:p>
        </w:tc>
        <w:tc>
          <w:tcPr>
            <w:tcW w:w="1059" w:type="dxa"/>
          </w:tcPr>
          <w:p w14:paraId="43CA7AE0" w14:textId="77777777" w:rsidR="00FB143D" w:rsidRDefault="00A55661">
            <w:pPr>
              <w:jc w:val="center"/>
              <w:rPr>
                <w:rFonts w:cs="Arial"/>
                <w:szCs w:val="16"/>
              </w:rPr>
            </w:pPr>
            <w:r>
              <w:rPr>
                <w:rFonts w:cs="Arial"/>
                <w:szCs w:val="16"/>
              </w:rPr>
              <w:t>$5,000</w:t>
            </w:r>
          </w:p>
        </w:tc>
      </w:tr>
    </w:tbl>
    <w:p w14:paraId="43CA7AE2" w14:textId="6984E2EC" w:rsidR="00FB143D" w:rsidRDefault="00A5341B">
      <w:pPr>
        <w:pStyle w:val="Heading4"/>
      </w:pPr>
      <w:r>
        <w:br w:type="column"/>
      </w:r>
      <w:r w:rsidR="00A55661">
        <w:lastRenderedPageBreak/>
        <w:t>Pollutant expenses</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AE7" w14:textId="77777777">
        <w:trPr>
          <w:trHeight w:val="185"/>
        </w:trPr>
        <w:tc>
          <w:tcPr>
            <w:tcW w:w="5197" w:type="dxa"/>
            <w:gridSpan w:val="3"/>
            <w:shd w:val="clear" w:color="auto" w:fill="D9D9D9" w:themeFill="background1" w:themeFillShade="D9"/>
            <w:vAlign w:val="center"/>
          </w:tcPr>
          <w:p w14:paraId="43CA7AE3" w14:textId="77777777" w:rsidR="00FB143D" w:rsidRDefault="00A55661">
            <w:r>
              <w:t>The coverage only applies if:</w:t>
            </w:r>
          </w:p>
        </w:tc>
        <w:tc>
          <w:tcPr>
            <w:tcW w:w="2074" w:type="dxa"/>
            <w:gridSpan w:val="2"/>
            <w:shd w:val="clear" w:color="auto" w:fill="D9D9D9" w:themeFill="background1" w:themeFillShade="D9"/>
            <w:vAlign w:val="center"/>
          </w:tcPr>
          <w:p w14:paraId="43CA7AE4"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AE5"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AE6" w14:textId="77777777" w:rsidR="00FB143D" w:rsidRDefault="00A55661">
            <w:pPr>
              <w:jc w:val="center"/>
              <w:rPr>
                <w:rFonts w:cs="Arial"/>
                <w:szCs w:val="12"/>
              </w:rPr>
            </w:pPr>
            <w:r>
              <w:rPr>
                <w:rFonts w:cs="Arial"/>
                <w:szCs w:val="12"/>
              </w:rPr>
              <w:t>Preferred</w:t>
            </w:r>
          </w:p>
        </w:tc>
      </w:tr>
      <w:tr w:rsidR="00FB143D" w14:paraId="43CA7AF9" w14:textId="77777777">
        <w:trPr>
          <w:trHeight w:val="40"/>
        </w:trPr>
        <w:tc>
          <w:tcPr>
            <w:tcW w:w="305" w:type="dxa"/>
            <w:vMerge w:val="restart"/>
            <w:shd w:val="clear" w:color="auto" w:fill="D9D9D9" w:themeFill="background1" w:themeFillShade="D9"/>
          </w:tcPr>
          <w:p w14:paraId="43CA7AE8" w14:textId="77777777" w:rsidR="00FB143D" w:rsidRDefault="00A55661">
            <w:r>
              <w:t>1</w:t>
            </w:r>
          </w:p>
        </w:tc>
        <w:tc>
          <w:tcPr>
            <w:tcW w:w="4892" w:type="dxa"/>
            <w:gridSpan w:val="2"/>
          </w:tcPr>
          <w:p w14:paraId="43CA7AE9" w14:textId="77777777" w:rsidR="00FB143D" w:rsidRDefault="00A55661">
            <w:r>
              <w:t xml:space="preserve">The </w:t>
            </w:r>
            <w:r>
              <w:rPr>
                <w:b/>
                <w:bCs/>
              </w:rPr>
              <w:t>dwelling occupancy disruption</w:t>
            </w:r>
            <w:r>
              <w:t xml:space="preserve"> expenses claim(s) directly results from:</w:t>
            </w:r>
          </w:p>
        </w:tc>
        <w:tc>
          <w:tcPr>
            <w:tcW w:w="1080" w:type="dxa"/>
            <w:shd w:val="clear" w:color="auto" w:fill="D9D9D9" w:themeFill="background1" w:themeFillShade="D9"/>
          </w:tcPr>
          <w:p w14:paraId="43CA7AEA" w14:textId="77777777" w:rsidR="00FB143D" w:rsidRDefault="00A55661">
            <w:pPr>
              <w:jc w:val="center"/>
              <w:rPr>
                <w:rFonts w:cs="Arial"/>
                <w:szCs w:val="16"/>
              </w:rPr>
            </w:pPr>
            <w:r>
              <w:rPr>
                <w:rFonts w:cs="Arial"/>
                <w:szCs w:val="16"/>
              </w:rPr>
              <w:t xml:space="preserve">Per </w:t>
            </w:r>
          </w:p>
          <w:p w14:paraId="43CA7AEB" w14:textId="77777777" w:rsidR="00FB143D" w:rsidRDefault="00A55661">
            <w:pPr>
              <w:jc w:val="center"/>
              <w:rPr>
                <w:rFonts w:cs="Arial"/>
                <w:szCs w:val="16"/>
              </w:rPr>
            </w:pPr>
            <w:r>
              <w:rPr>
                <w:rFonts w:cs="Arial"/>
                <w:b/>
                <w:bCs/>
                <w:szCs w:val="16"/>
              </w:rPr>
              <w:t>occurrence</w:t>
            </w:r>
          </w:p>
          <w:p w14:paraId="43CA7AEC"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AED" w14:textId="77777777" w:rsidR="00FB143D" w:rsidRDefault="00A55661">
            <w:pPr>
              <w:jc w:val="center"/>
              <w:rPr>
                <w:rFonts w:cs="Arial"/>
                <w:szCs w:val="16"/>
              </w:rPr>
            </w:pPr>
            <w:r>
              <w:rPr>
                <w:rFonts w:cs="Arial"/>
                <w:szCs w:val="16"/>
              </w:rPr>
              <w:t>Aggregate</w:t>
            </w:r>
          </w:p>
          <w:p w14:paraId="43CA7AE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AEF" w14:textId="77777777" w:rsidR="00FB143D" w:rsidRDefault="00A55661">
            <w:pPr>
              <w:jc w:val="center"/>
              <w:rPr>
                <w:rFonts w:cs="Arial"/>
                <w:szCs w:val="16"/>
              </w:rPr>
            </w:pPr>
            <w:r>
              <w:rPr>
                <w:rFonts w:cs="Arial"/>
                <w:szCs w:val="16"/>
              </w:rPr>
              <w:t xml:space="preserve">Per </w:t>
            </w:r>
          </w:p>
          <w:p w14:paraId="43CA7AF0" w14:textId="77777777" w:rsidR="00FB143D" w:rsidRDefault="00A55661">
            <w:pPr>
              <w:jc w:val="center"/>
              <w:rPr>
                <w:rFonts w:cs="Arial"/>
                <w:szCs w:val="16"/>
              </w:rPr>
            </w:pPr>
            <w:r>
              <w:rPr>
                <w:rFonts w:cs="Arial"/>
                <w:b/>
                <w:bCs/>
                <w:szCs w:val="16"/>
              </w:rPr>
              <w:t>occurrence</w:t>
            </w:r>
          </w:p>
          <w:p w14:paraId="43CA7AF1"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AF2" w14:textId="77777777" w:rsidR="00FB143D" w:rsidRDefault="00A55661">
            <w:pPr>
              <w:jc w:val="center"/>
              <w:rPr>
                <w:rFonts w:cs="Arial"/>
                <w:szCs w:val="16"/>
              </w:rPr>
            </w:pPr>
            <w:r>
              <w:rPr>
                <w:rFonts w:cs="Arial"/>
                <w:szCs w:val="16"/>
              </w:rPr>
              <w:t>Aggregate</w:t>
            </w:r>
          </w:p>
          <w:p w14:paraId="43CA7AF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AF4" w14:textId="77777777" w:rsidR="00FB143D" w:rsidRDefault="00A55661">
            <w:pPr>
              <w:jc w:val="center"/>
              <w:rPr>
                <w:rFonts w:cs="Arial"/>
                <w:szCs w:val="16"/>
              </w:rPr>
            </w:pPr>
            <w:r>
              <w:rPr>
                <w:rFonts w:cs="Arial"/>
                <w:szCs w:val="16"/>
              </w:rPr>
              <w:t xml:space="preserve">Per </w:t>
            </w:r>
          </w:p>
          <w:p w14:paraId="43CA7AF5" w14:textId="77777777" w:rsidR="00FB143D" w:rsidRDefault="00A55661">
            <w:pPr>
              <w:jc w:val="center"/>
              <w:rPr>
                <w:rFonts w:cs="Arial"/>
                <w:szCs w:val="16"/>
              </w:rPr>
            </w:pPr>
            <w:r>
              <w:rPr>
                <w:rFonts w:cs="Arial"/>
                <w:b/>
                <w:bCs/>
                <w:szCs w:val="16"/>
              </w:rPr>
              <w:t>occurrence</w:t>
            </w:r>
          </w:p>
          <w:p w14:paraId="43CA7AF6"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AF7" w14:textId="77777777" w:rsidR="00FB143D" w:rsidRDefault="00A55661">
            <w:pPr>
              <w:jc w:val="center"/>
              <w:rPr>
                <w:rFonts w:cs="Arial"/>
                <w:szCs w:val="16"/>
              </w:rPr>
            </w:pPr>
            <w:r>
              <w:rPr>
                <w:rFonts w:cs="Arial"/>
                <w:szCs w:val="16"/>
              </w:rPr>
              <w:t>Aggregate</w:t>
            </w:r>
          </w:p>
          <w:p w14:paraId="43CA7AF8" w14:textId="77777777" w:rsidR="00FB143D" w:rsidRDefault="00A55661">
            <w:pPr>
              <w:jc w:val="center"/>
              <w:rPr>
                <w:rFonts w:cs="Arial"/>
                <w:szCs w:val="12"/>
              </w:rPr>
            </w:pPr>
            <w:r>
              <w:rPr>
                <w:rFonts w:cs="Arial"/>
                <w:szCs w:val="16"/>
              </w:rPr>
              <w:t>policy limit</w:t>
            </w:r>
          </w:p>
        </w:tc>
      </w:tr>
      <w:tr w:rsidR="00FB143D" w14:paraId="43CA7B03" w14:textId="77777777">
        <w:trPr>
          <w:trHeight w:val="40"/>
        </w:trPr>
        <w:tc>
          <w:tcPr>
            <w:tcW w:w="305" w:type="dxa"/>
            <w:vMerge/>
            <w:shd w:val="clear" w:color="auto" w:fill="D9D9D9" w:themeFill="background1" w:themeFillShade="D9"/>
          </w:tcPr>
          <w:p w14:paraId="43CA7AFA" w14:textId="77777777" w:rsidR="00FB143D" w:rsidRDefault="00FB143D"/>
        </w:tc>
        <w:tc>
          <w:tcPr>
            <w:tcW w:w="439" w:type="dxa"/>
            <w:shd w:val="clear" w:color="auto" w:fill="D9D9D9" w:themeFill="background1" w:themeFillShade="D9"/>
          </w:tcPr>
          <w:p w14:paraId="43CA7AFB" w14:textId="77777777" w:rsidR="00FB143D" w:rsidRDefault="00A55661">
            <w:r>
              <w:t>1.1</w:t>
            </w:r>
          </w:p>
        </w:tc>
        <w:tc>
          <w:tcPr>
            <w:tcW w:w="4453" w:type="dxa"/>
            <w:vAlign w:val="center"/>
          </w:tcPr>
          <w:p w14:paraId="43CA7AFC" w14:textId="77777777" w:rsidR="00FB143D" w:rsidRDefault="00A55661">
            <w:r>
              <w:rPr>
                <w:b/>
                <w:bCs/>
              </w:rPr>
              <w:t>Pollutant expenses</w:t>
            </w:r>
          </w:p>
        </w:tc>
        <w:tc>
          <w:tcPr>
            <w:tcW w:w="1080" w:type="dxa"/>
          </w:tcPr>
          <w:p w14:paraId="43CA7AFD" w14:textId="77777777" w:rsidR="00FB143D" w:rsidRDefault="00A55661">
            <w:pPr>
              <w:jc w:val="center"/>
              <w:rPr>
                <w:rFonts w:cs="Arial"/>
                <w:szCs w:val="12"/>
              </w:rPr>
            </w:pPr>
            <w:r>
              <w:rPr>
                <w:rFonts w:cs="Arial"/>
                <w:szCs w:val="16"/>
              </w:rPr>
              <w:t>$1,000</w:t>
            </w:r>
          </w:p>
        </w:tc>
        <w:tc>
          <w:tcPr>
            <w:tcW w:w="994" w:type="dxa"/>
          </w:tcPr>
          <w:p w14:paraId="43CA7AFE" w14:textId="77777777" w:rsidR="00FB143D" w:rsidRDefault="00A55661">
            <w:pPr>
              <w:jc w:val="center"/>
              <w:rPr>
                <w:rFonts w:cs="Arial"/>
                <w:szCs w:val="12"/>
              </w:rPr>
            </w:pPr>
            <w:r>
              <w:rPr>
                <w:rFonts w:cs="Arial"/>
                <w:szCs w:val="16"/>
              </w:rPr>
              <w:t>$1,000</w:t>
            </w:r>
          </w:p>
        </w:tc>
        <w:tc>
          <w:tcPr>
            <w:tcW w:w="1080" w:type="dxa"/>
          </w:tcPr>
          <w:p w14:paraId="43CA7AFF" w14:textId="77777777" w:rsidR="00FB143D" w:rsidRDefault="00A55661">
            <w:pPr>
              <w:jc w:val="center"/>
              <w:rPr>
                <w:rFonts w:cs="Arial"/>
                <w:szCs w:val="12"/>
              </w:rPr>
            </w:pPr>
            <w:r>
              <w:rPr>
                <w:rFonts w:cs="Arial"/>
                <w:szCs w:val="16"/>
              </w:rPr>
              <w:t>$2,500</w:t>
            </w:r>
          </w:p>
        </w:tc>
        <w:tc>
          <w:tcPr>
            <w:tcW w:w="1045" w:type="dxa"/>
          </w:tcPr>
          <w:p w14:paraId="43CA7B00" w14:textId="77777777" w:rsidR="00FB143D" w:rsidRDefault="00A55661">
            <w:pPr>
              <w:jc w:val="center"/>
              <w:rPr>
                <w:rFonts w:cs="Arial"/>
                <w:szCs w:val="12"/>
              </w:rPr>
            </w:pPr>
            <w:r>
              <w:rPr>
                <w:rFonts w:cs="Arial"/>
                <w:szCs w:val="16"/>
              </w:rPr>
              <w:t>$2,500</w:t>
            </w:r>
          </w:p>
        </w:tc>
        <w:tc>
          <w:tcPr>
            <w:tcW w:w="1080" w:type="dxa"/>
          </w:tcPr>
          <w:p w14:paraId="43CA7B01" w14:textId="77777777" w:rsidR="00FB143D" w:rsidRDefault="00A55661">
            <w:pPr>
              <w:jc w:val="center"/>
              <w:rPr>
                <w:rFonts w:cs="Arial"/>
                <w:szCs w:val="12"/>
              </w:rPr>
            </w:pPr>
            <w:r>
              <w:rPr>
                <w:rFonts w:cs="Arial"/>
                <w:szCs w:val="16"/>
              </w:rPr>
              <w:t>$5,000</w:t>
            </w:r>
          </w:p>
        </w:tc>
        <w:tc>
          <w:tcPr>
            <w:tcW w:w="1034" w:type="dxa"/>
          </w:tcPr>
          <w:p w14:paraId="43CA7B02" w14:textId="77777777" w:rsidR="00FB143D" w:rsidRDefault="00A55661">
            <w:pPr>
              <w:jc w:val="center"/>
              <w:rPr>
                <w:rFonts w:cs="Arial"/>
                <w:szCs w:val="12"/>
              </w:rPr>
            </w:pPr>
            <w:r>
              <w:rPr>
                <w:rFonts w:cs="Arial"/>
                <w:szCs w:val="16"/>
              </w:rPr>
              <w:t>$5,000</w:t>
            </w:r>
          </w:p>
        </w:tc>
      </w:tr>
      <w:tr w:rsidR="00FB143D" w14:paraId="43CA7B05" w14:textId="77777777">
        <w:trPr>
          <w:trHeight w:val="59"/>
        </w:trPr>
        <w:tc>
          <w:tcPr>
            <w:tcW w:w="11510" w:type="dxa"/>
            <w:gridSpan w:val="9"/>
            <w:shd w:val="clear" w:color="auto" w:fill="D9D9D9" w:themeFill="background1" w:themeFillShade="D9"/>
          </w:tcPr>
          <w:p w14:paraId="43CA7B0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08"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7B06" w14:textId="77777777" w:rsidR="00FB143D" w:rsidRDefault="00A55661">
            <w:r>
              <w:t>1</w:t>
            </w:r>
          </w:p>
        </w:tc>
        <w:tc>
          <w:tcPr>
            <w:tcW w:w="11205" w:type="dxa"/>
            <w:gridSpan w:val="8"/>
            <w:tcBorders>
              <w:left w:val="single" w:sz="4" w:space="0" w:color="auto"/>
            </w:tcBorders>
          </w:tcPr>
          <w:p w14:paraId="43CA7B07" w14:textId="77777777" w:rsidR="00FB143D" w:rsidRDefault="00A55661">
            <w:pPr>
              <w:rPr>
                <w:b/>
                <w:bCs/>
              </w:rPr>
            </w:pPr>
            <w:r>
              <w:rPr>
                <w:b/>
                <w:bCs/>
              </w:rPr>
              <w:t>Battery energy storage system pollutant hazards</w:t>
            </w:r>
          </w:p>
        </w:tc>
      </w:tr>
      <w:tr w:rsidR="00FB143D" w14:paraId="43CA7B0B"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7B09" w14:textId="77777777" w:rsidR="00FB143D" w:rsidRDefault="00A55661">
            <w:r>
              <w:t>2</w:t>
            </w:r>
          </w:p>
        </w:tc>
        <w:tc>
          <w:tcPr>
            <w:tcW w:w="11205" w:type="dxa"/>
            <w:gridSpan w:val="8"/>
            <w:tcBorders>
              <w:left w:val="single" w:sz="4" w:space="0" w:color="auto"/>
            </w:tcBorders>
          </w:tcPr>
          <w:p w14:paraId="43CA7B0A" w14:textId="77777777" w:rsidR="00FB143D" w:rsidRDefault="00A55661">
            <w:r>
              <w:rPr>
                <w:b/>
                <w:bCs/>
              </w:rPr>
              <w:t>Thermal runaway damage fire suppression expenses</w:t>
            </w:r>
          </w:p>
        </w:tc>
      </w:tr>
    </w:tbl>
    <w:p w14:paraId="43CA7B0C" w14:textId="77777777" w:rsidR="00FB143D" w:rsidRDefault="00A55661">
      <w:pPr>
        <w:pStyle w:val="Heading1"/>
      </w:pPr>
      <w:bookmarkStart w:id="29" w:name="_Toc206483018"/>
      <w:r>
        <w:t xml:space="preserve">Covered </w:t>
      </w:r>
      <w:r>
        <w:rPr>
          <w:b/>
        </w:rPr>
        <w:t>personal assets (other than fixed assets)</w:t>
      </w:r>
      <w:bookmarkEnd w:id="29"/>
      <w:r>
        <w:t xml:space="preserve"> </w:t>
      </w:r>
    </w:p>
    <w:p w14:paraId="43CA7B0D" w14:textId="77777777" w:rsidR="00FB143D" w:rsidRDefault="00A55661">
      <w:pPr>
        <w:pStyle w:val="Heading2"/>
      </w:pPr>
      <w:bookmarkStart w:id="30" w:name="_Toc206483019"/>
      <w:r>
        <w:t>Defined scope of coverages</w:t>
      </w:r>
      <w:bookmarkEnd w:id="30"/>
    </w:p>
    <w:p w14:paraId="43CA7B0E" w14:textId="77777777" w:rsidR="00FB143D" w:rsidRDefault="00A55661">
      <w:pPr>
        <w:pStyle w:val="Heading3"/>
      </w:pPr>
      <w:r>
        <w:rPr>
          <w:b/>
        </w:rPr>
        <w:t xml:space="preserve">Personal </w:t>
      </w:r>
      <w:r>
        <w:rPr>
          <w:b/>
          <w:bCs/>
        </w:rPr>
        <w:t>asset</w:t>
      </w:r>
      <w:r>
        <w:rPr>
          <w:b/>
        </w:rPr>
        <w:t xml:space="preserve"> (other than fixed </w:t>
      </w:r>
      <w:r>
        <w:rPr>
          <w:b/>
          <w:bCs/>
        </w:rPr>
        <w:t>asset</w:t>
      </w:r>
      <w:r>
        <w:rPr>
          <w:b/>
        </w:rPr>
        <w:t>)</w:t>
      </w:r>
    </w:p>
    <w:tbl>
      <w:tblPr>
        <w:tblStyle w:val="TableGrid"/>
        <w:tblW w:w="11510" w:type="dxa"/>
        <w:tblLayout w:type="fixed"/>
        <w:tblLook w:val="04A0" w:firstRow="1" w:lastRow="0" w:firstColumn="1" w:lastColumn="0" w:noHBand="0" w:noVBand="1"/>
      </w:tblPr>
      <w:tblGrid>
        <w:gridCol w:w="305"/>
        <w:gridCol w:w="499"/>
        <w:gridCol w:w="9631"/>
        <w:gridCol w:w="1075"/>
      </w:tblGrid>
      <w:tr w:rsidR="00FB143D" w14:paraId="43CA7B10" w14:textId="77777777">
        <w:trPr>
          <w:trHeight w:val="185"/>
        </w:trPr>
        <w:tc>
          <w:tcPr>
            <w:tcW w:w="11510" w:type="dxa"/>
            <w:gridSpan w:val="4"/>
            <w:shd w:val="clear" w:color="auto" w:fill="D9D9D9" w:themeFill="background1" w:themeFillShade="D9"/>
            <w:vAlign w:val="center"/>
          </w:tcPr>
          <w:p w14:paraId="43CA7B0F" w14:textId="77777777" w:rsidR="00FB143D" w:rsidRDefault="00A55661">
            <w:pPr>
              <w:rPr>
                <w:rFonts w:cs="Arial"/>
                <w:szCs w:val="12"/>
              </w:rPr>
            </w:pPr>
            <w:r>
              <w:t>The coverage only applies if:</w:t>
            </w:r>
          </w:p>
        </w:tc>
      </w:tr>
      <w:tr w:rsidR="00FB143D" w14:paraId="43CA7B14" w14:textId="77777777">
        <w:trPr>
          <w:trHeight w:val="40"/>
        </w:trPr>
        <w:tc>
          <w:tcPr>
            <w:tcW w:w="305" w:type="dxa"/>
            <w:vMerge w:val="restart"/>
            <w:shd w:val="clear" w:color="auto" w:fill="D9D9D9" w:themeFill="background1" w:themeFillShade="D9"/>
          </w:tcPr>
          <w:p w14:paraId="43CA7B11" w14:textId="77777777" w:rsidR="00FB143D" w:rsidRDefault="00A55661">
            <w:r>
              <w:t>1</w:t>
            </w:r>
          </w:p>
        </w:tc>
        <w:tc>
          <w:tcPr>
            <w:tcW w:w="10130" w:type="dxa"/>
            <w:gridSpan w:val="2"/>
            <w:vAlign w:val="center"/>
          </w:tcPr>
          <w:p w14:paraId="43CA7B12" w14:textId="77777777" w:rsidR="00FB143D" w:rsidRDefault="00A55661">
            <w:pPr>
              <w:rPr>
                <w:rFonts w:cs="Arial"/>
                <w:szCs w:val="12"/>
              </w:rPr>
            </w:pPr>
            <w:r>
              <w:t xml:space="preserve">The claim(s) directly results in </w:t>
            </w:r>
            <w:r>
              <w:rPr>
                <w:b/>
                <w:bCs/>
              </w:rPr>
              <w:t>abrupt</w:t>
            </w:r>
            <w:r>
              <w:t>:</w:t>
            </w:r>
          </w:p>
        </w:tc>
        <w:tc>
          <w:tcPr>
            <w:tcW w:w="1075" w:type="dxa"/>
            <w:vMerge w:val="restart"/>
            <w:shd w:val="clear" w:color="auto" w:fill="D9D9D9" w:themeFill="background1" w:themeFillShade="D9"/>
            <w:vAlign w:val="center"/>
          </w:tcPr>
          <w:p w14:paraId="43CA7B13" w14:textId="77777777" w:rsidR="00FB143D" w:rsidRDefault="00A55661">
            <w:pPr>
              <w:jc w:val="center"/>
              <w:rPr>
                <w:rFonts w:cs="Arial"/>
                <w:szCs w:val="12"/>
              </w:rPr>
            </w:pPr>
            <w:r>
              <w:rPr>
                <w:rFonts w:cs="Arial"/>
                <w:szCs w:val="12"/>
              </w:rPr>
              <w:t>Policy limit</w:t>
            </w:r>
          </w:p>
        </w:tc>
      </w:tr>
      <w:tr w:rsidR="00FB143D" w14:paraId="43CA7B19" w14:textId="77777777">
        <w:trPr>
          <w:trHeight w:val="40"/>
        </w:trPr>
        <w:tc>
          <w:tcPr>
            <w:tcW w:w="305" w:type="dxa"/>
            <w:vMerge/>
            <w:shd w:val="clear" w:color="auto" w:fill="D9D9D9" w:themeFill="background1" w:themeFillShade="D9"/>
            <w:vAlign w:val="center"/>
          </w:tcPr>
          <w:p w14:paraId="43CA7B15" w14:textId="77777777" w:rsidR="00FB143D" w:rsidRDefault="00FB143D"/>
        </w:tc>
        <w:tc>
          <w:tcPr>
            <w:tcW w:w="499" w:type="dxa"/>
            <w:shd w:val="clear" w:color="auto" w:fill="D9D9D9" w:themeFill="background1" w:themeFillShade="D9"/>
            <w:vAlign w:val="center"/>
          </w:tcPr>
          <w:p w14:paraId="43CA7B16" w14:textId="77777777" w:rsidR="00FB143D" w:rsidRDefault="00A55661">
            <w:r>
              <w:t>1.1</w:t>
            </w:r>
          </w:p>
        </w:tc>
        <w:tc>
          <w:tcPr>
            <w:tcW w:w="9631" w:type="dxa"/>
            <w:vAlign w:val="center"/>
          </w:tcPr>
          <w:p w14:paraId="43CA7B17" w14:textId="77777777" w:rsidR="00FB143D" w:rsidRDefault="00A55661">
            <w:pPr>
              <w:rPr>
                <w:rFonts w:cs="Arial"/>
                <w:szCs w:val="12"/>
              </w:rPr>
            </w:pPr>
            <w:r>
              <w:t xml:space="preserve">Covered direct </w:t>
            </w:r>
            <w:r>
              <w:rPr>
                <w:b/>
                <w:bCs/>
              </w:rPr>
              <w:t>physical damage</w:t>
            </w:r>
            <w:r>
              <w:t xml:space="preserve"> to a covered </w:t>
            </w:r>
            <w:r>
              <w:rPr>
                <w:b/>
                <w:bCs/>
              </w:rPr>
              <w:t>personal asset (other than fixed asset)</w:t>
            </w:r>
            <w:r>
              <w:t>;</w:t>
            </w:r>
          </w:p>
        </w:tc>
        <w:tc>
          <w:tcPr>
            <w:tcW w:w="1075" w:type="dxa"/>
            <w:vMerge/>
            <w:shd w:val="clear" w:color="auto" w:fill="D9D9D9" w:themeFill="background1" w:themeFillShade="D9"/>
          </w:tcPr>
          <w:p w14:paraId="43CA7B18" w14:textId="77777777" w:rsidR="00FB143D" w:rsidRDefault="00FB143D">
            <w:pPr>
              <w:jc w:val="center"/>
              <w:rPr>
                <w:rFonts w:cs="Arial"/>
                <w:szCs w:val="12"/>
              </w:rPr>
            </w:pPr>
          </w:p>
        </w:tc>
      </w:tr>
      <w:tr w:rsidR="00FB143D" w14:paraId="43CA7B1E" w14:textId="77777777">
        <w:trPr>
          <w:trHeight w:val="40"/>
        </w:trPr>
        <w:tc>
          <w:tcPr>
            <w:tcW w:w="305" w:type="dxa"/>
            <w:vMerge/>
            <w:shd w:val="clear" w:color="auto" w:fill="D9D9D9" w:themeFill="background1" w:themeFillShade="D9"/>
            <w:vAlign w:val="center"/>
          </w:tcPr>
          <w:p w14:paraId="43CA7B1A" w14:textId="77777777" w:rsidR="00FB143D" w:rsidRDefault="00FB143D"/>
        </w:tc>
        <w:tc>
          <w:tcPr>
            <w:tcW w:w="499" w:type="dxa"/>
            <w:shd w:val="clear" w:color="auto" w:fill="D9D9D9" w:themeFill="background1" w:themeFillShade="D9"/>
            <w:vAlign w:val="center"/>
          </w:tcPr>
          <w:p w14:paraId="43CA7B1B" w14:textId="77777777" w:rsidR="00FB143D" w:rsidRDefault="00A55661">
            <w:r>
              <w:t>1.2</w:t>
            </w:r>
          </w:p>
        </w:tc>
        <w:tc>
          <w:tcPr>
            <w:tcW w:w="9631" w:type="dxa"/>
            <w:vAlign w:val="center"/>
          </w:tcPr>
          <w:p w14:paraId="43CA7B1C" w14:textId="77777777" w:rsidR="00FB143D" w:rsidRDefault="00A55661">
            <w:r>
              <w:rPr>
                <w:b/>
              </w:rPr>
              <w:t>Theft</w:t>
            </w:r>
            <w:r>
              <w:t xml:space="preserve"> of a covered </w:t>
            </w:r>
            <w:r>
              <w:rPr>
                <w:b/>
                <w:bCs/>
              </w:rPr>
              <w:t>personal asset (other than fixed asset)</w:t>
            </w:r>
            <w:r>
              <w:t>;</w:t>
            </w:r>
          </w:p>
        </w:tc>
        <w:tc>
          <w:tcPr>
            <w:tcW w:w="1075" w:type="dxa"/>
            <w:vMerge/>
            <w:shd w:val="clear" w:color="auto" w:fill="D9D9D9" w:themeFill="background1" w:themeFillShade="D9"/>
          </w:tcPr>
          <w:p w14:paraId="43CA7B1D" w14:textId="77777777" w:rsidR="00FB143D" w:rsidRDefault="00FB143D">
            <w:pPr>
              <w:jc w:val="center"/>
              <w:rPr>
                <w:rFonts w:cs="Arial"/>
                <w:szCs w:val="12"/>
              </w:rPr>
            </w:pPr>
          </w:p>
        </w:tc>
      </w:tr>
      <w:tr w:rsidR="00FB143D" w14:paraId="43CA7B22" w14:textId="77777777">
        <w:trPr>
          <w:trHeight w:val="59"/>
        </w:trPr>
        <w:tc>
          <w:tcPr>
            <w:tcW w:w="305" w:type="dxa"/>
            <w:shd w:val="clear" w:color="auto" w:fill="D9D9D9" w:themeFill="background1" w:themeFillShade="D9"/>
          </w:tcPr>
          <w:p w14:paraId="43CA7B1F" w14:textId="77777777" w:rsidR="00FB143D" w:rsidRDefault="00A55661">
            <w:r>
              <w:t>2</w:t>
            </w:r>
          </w:p>
        </w:tc>
        <w:tc>
          <w:tcPr>
            <w:tcW w:w="10130" w:type="dxa"/>
            <w:gridSpan w:val="2"/>
          </w:tcPr>
          <w:p w14:paraId="43CA7B20" w14:textId="77777777" w:rsidR="00FB143D" w:rsidRDefault="00A55661">
            <w:pPr>
              <w:rPr>
                <w:rFonts w:cs="Arial"/>
                <w:szCs w:val="16"/>
              </w:rPr>
            </w:pPr>
            <w:r>
              <w:t xml:space="preserve">The claim(s) directly results from one or more </w:t>
            </w:r>
            <w:r>
              <w:rPr>
                <w:b/>
                <w:bCs/>
              </w:rPr>
              <w:t>personal asset (other than fixed asset)</w:t>
            </w:r>
            <w:r>
              <w:t>(s).</w:t>
            </w:r>
          </w:p>
        </w:tc>
        <w:tc>
          <w:tcPr>
            <w:tcW w:w="1075" w:type="dxa"/>
          </w:tcPr>
          <w:p w14:paraId="43CA7B21" w14:textId="77777777" w:rsidR="00FB143D" w:rsidRDefault="00A55661">
            <w:pPr>
              <w:jc w:val="center"/>
              <w:rPr>
                <w:rFonts w:cs="Arial"/>
                <w:szCs w:val="16"/>
              </w:rPr>
            </w:pPr>
            <w:r>
              <w:t>{{16}}</w:t>
            </w:r>
          </w:p>
        </w:tc>
      </w:tr>
      <w:tr w:rsidR="00FB143D" w14:paraId="43CA7B24" w14:textId="77777777">
        <w:trPr>
          <w:trHeight w:val="59"/>
        </w:trPr>
        <w:tc>
          <w:tcPr>
            <w:tcW w:w="11510" w:type="dxa"/>
            <w:gridSpan w:val="4"/>
            <w:shd w:val="clear" w:color="auto" w:fill="D9D9D9" w:themeFill="background1" w:themeFillShade="D9"/>
          </w:tcPr>
          <w:p w14:paraId="43CA7B2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27" w14:textId="77777777">
        <w:trPr>
          <w:trHeight w:val="59"/>
        </w:trPr>
        <w:tc>
          <w:tcPr>
            <w:tcW w:w="305" w:type="dxa"/>
            <w:shd w:val="clear" w:color="auto" w:fill="D9D9D9" w:themeFill="background1" w:themeFillShade="D9"/>
          </w:tcPr>
          <w:p w14:paraId="43CA7B25" w14:textId="77777777" w:rsidR="00FB143D" w:rsidRDefault="00A55661">
            <w:r>
              <w:t>1</w:t>
            </w:r>
          </w:p>
        </w:tc>
        <w:tc>
          <w:tcPr>
            <w:tcW w:w="11205" w:type="dxa"/>
            <w:gridSpan w:val="3"/>
          </w:tcPr>
          <w:p w14:paraId="43CA7B26" w14:textId="77777777" w:rsidR="00FB143D" w:rsidRDefault="00A55661">
            <w:r>
              <w:rPr>
                <w:b/>
                <w:bCs/>
              </w:rPr>
              <w:t>Fixed asset</w:t>
            </w:r>
            <w:r>
              <w:t>(s)</w:t>
            </w:r>
          </w:p>
        </w:tc>
      </w:tr>
      <w:tr w:rsidR="00FB143D" w14:paraId="43CA7B2A" w14:textId="77777777">
        <w:trPr>
          <w:trHeight w:val="59"/>
        </w:trPr>
        <w:tc>
          <w:tcPr>
            <w:tcW w:w="305" w:type="dxa"/>
            <w:shd w:val="clear" w:color="auto" w:fill="D9D9D9" w:themeFill="background1" w:themeFillShade="D9"/>
          </w:tcPr>
          <w:p w14:paraId="43CA7B28" w14:textId="77777777" w:rsidR="00FB143D" w:rsidRDefault="00A55661">
            <w:r>
              <w:t>2</w:t>
            </w:r>
          </w:p>
        </w:tc>
        <w:tc>
          <w:tcPr>
            <w:tcW w:w="11205" w:type="dxa"/>
            <w:gridSpan w:val="3"/>
          </w:tcPr>
          <w:p w14:paraId="43CA7B29" w14:textId="77777777" w:rsidR="00FB143D" w:rsidRDefault="00A55661">
            <w:r>
              <w:t xml:space="preserve">Sub-limited </w:t>
            </w:r>
            <w:r>
              <w:rPr>
                <w:b/>
                <w:bCs/>
              </w:rPr>
              <w:t>personal asset (other than fixed asset)</w:t>
            </w:r>
            <w:r>
              <w:t>(s)</w:t>
            </w:r>
          </w:p>
        </w:tc>
      </w:tr>
    </w:tbl>
    <w:p w14:paraId="43CA7B2B" w14:textId="77777777" w:rsidR="00FB143D" w:rsidRDefault="00A55661">
      <w:pPr>
        <w:pStyle w:val="Heading2"/>
      </w:pPr>
      <w:bookmarkStart w:id="31" w:name="_Toc206483021"/>
      <w:r>
        <w:t>Sub-limited personal assets (other than fixed assets)</w:t>
      </w:r>
      <w:bookmarkEnd w:id="31"/>
      <w:r>
        <w:t xml:space="preserve"> </w:t>
      </w:r>
    </w:p>
    <w:p w14:paraId="43CA7B2C" w14:textId="77777777" w:rsidR="00FB143D" w:rsidRDefault="00A55661">
      <w:pPr>
        <w:pStyle w:val="Heading3"/>
      </w:pPr>
      <w:bookmarkStart w:id="32" w:name="_Toc206483023"/>
      <w:r>
        <w:t xml:space="preserve">Aerial drone asset </w:t>
      </w:r>
      <w:bookmarkEnd w:id="32"/>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31" w14:textId="77777777">
        <w:trPr>
          <w:trHeight w:val="185"/>
        </w:trPr>
        <w:tc>
          <w:tcPr>
            <w:tcW w:w="5197" w:type="dxa"/>
            <w:gridSpan w:val="3"/>
            <w:shd w:val="clear" w:color="auto" w:fill="D9D9D9" w:themeFill="background1" w:themeFillShade="D9"/>
            <w:vAlign w:val="center"/>
          </w:tcPr>
          <w:p w14:paraId="43CA7B2D" w14:textId="77777777" w:rsidR="00FB143D" w:rsidRDefault="00A55661">
            <w:r>
              <w:t>The coverage only applies if:</w:t>
            </w:r>
          </w:p>
        </w:tc>
        <w:tc>
          <w:tcPr>
            <w:tcW w:w="2074" w:type="dxa"/>
            <w:gridSpan w:val="2"/>
            <w:shd w:val="clear" w:color="auto" w:fill="D9D9D9" w:themeFill="background1" w:themeFillShade="D9"/>
            <w:vAlign w:val="center"/>
          </w:tcPr>
          <w:p w14:paraId="43CA7B2E"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2F"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30" w14:textId="77777777" w:rsidR="00FB143D" w:rsidRDefault="00A55661">
            <w:pPr>
              <w:jc w:val="center"/>
              <w:rPr>
                <w:rFonts w:cs="Arial"/>
                <w:szCs w:val="12"/>
              </w:rPr>
            </w:pPr>
            <w:r>
              <w:rPr>
                <w:rFonts w:cs="Arial"/>
                <w:szCs w:val="12"/>
              </w:rPr>
              <w:t>Preferred</w:t>
            </w:r>
          </w:p>
        </w:tc>
      </w:tr>
      <w:tr w:rsidR="00FB143D" w14:paraId="43CA7B43" w14:textId="77777777">
        <w:trPr>
          <w:trHeight w:val="40"/>
        </w:trPr>
        <w:tc>
          <w:tcPr>
            <w:tcW w:w="305" w:type="dxa"/>
            <w:vMerge w:val="restart"/>
            <w:shd w:val="clear" w:color="auto" w:fill="D9D9D9" w:themeFill="background1" w:themeFillShade="D9"/>
          </w:tcPr>
          <w:p w14:paraId="43CA7B32" w14:textId="77777777" w:rsidR="00FB143D" w:rsidRDefault="00A55661">
            <w:r>
              <w:t>1</w:t>
            </w:r>
          </w:p>
        </w:tc>
        <w:tc>
          <w:tcPr>
            <w:tcW w:w="4892" w:type="dxa"/>
            <w:gridSpan w:val="2"/>
          </w:tcPr>
          <w:p w14:paraId="43CA7B33"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34" w14:textId="77777777" w:rsidR="00FB143D" w:rsidRDefault="00A55661">
            <w:pPr>
              <w:jc w:val="center"/>
              <w:rPr>
                <w:rFonts w:cs="Arial"/>
                <w:szCs w:val="16"/>
              </w:rPr>
            </w:pPr>
            <w:r>
              <w:rPr>
                <w:rFonts w:cs="Arial"/>
                <w:szCs w:val="16"/>
              </w:rPr>
              <w:t xml:space="preserve">Per </w:t>
            </w:r>
          </w:p>
          <w:p w14:paraId="43CA7B35" w14:textId="77777777" w:rsidR="00FB143D" w:rsidRDefault="00A55661">
            <w:pPr>
              <w:jc w:val="center"/>
              <w:rPr>
                <w:rFonts w:cs="Arial"/>
                <w:szCs w:val="16"/>
              </w:rPr>
            </w:pPr>
            <w:r>
              <w:rPr>
                <w:rFonts w:cs="Arial"/>
                <w:b/>
                <w:bCs/>
                <w:szCs w:val="16"/>
              </w:rPr>
              <w:t>occurrence</w:t>
            </w:r>
          </w:p>
          <w:p w14:paraId="43CA7B36"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B37" w14:textId="77777777" w:rsidR="00FB143D" w:rsidRDefault="00A55661">
            <w:pPr>
              <w:jc w:val="center"/>
              <w:rPr>
                <w:rFonts w:cs="Arial"/>
                <w:szCs w:val="16"/>
              </w:rPr>
            </w:pPr>
            <w:r>
              <w:rPr>
                <w:rFonts w:cs="Arial"/>
                <w:szCs w:val="16"/>
              </w:rPr>
              <w:t>Aggregate</w:t>
            </w:r>
          </w:p>
          <w:p w14:paraId="43CA7B3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39" w14:textId="77777777" w:rsidR="00FB143D" w:rsidRDefault="00A55661">
            <w:pPr>
              <w:jc w:val="center"/>
              <w:rPr>
                <w:rFonts w:cs="Arial"/>
                <w:szCs w:val="16"/>
              </w:rPr>
            </w:pPr>
            <w:r>
              <w:rPr>
                <w:rFonts w:cs="Arial"/>
                <w:szCs w:val="16"/>
              </w:rPr>
              <w:t xml:space="preserve">Per </w:t>
            </w:r>
          </w:p>
          <w:p w14:paraId="43CA7B3A" w14:textId="77777777" w:rsidR="00FB143D" w:rsidRDefault="00A55661">
            <w:pPr>
              <w:jc w:val="center"/>
              <w:rPr>
                <w:rFonts w:cs="Arial"/>
                <w:szCs w:val="16"/>
              </w:rPr>
            </w:pPr>
            <w:r>
              <w:rPr>
                <w:rFonts w:cs="Arial"/>
                <w:b/>
                <w:bCs/>
                <w:szCs w:val="16"/>
              </w:rPr>
              <w:t>occurrence</w:t>
            </w:r>
          </w:p>
          <w:p w14:paraId="43CA7B3B"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B3C" w14:textId="77777777" w:rsidR="00FB143D" w:rsidRDefault="00A55661">
            <w:pPr>
              <w:jc w:val="center"/>
              <w:rPr>
                <w:rFonts w:cs="Arial"/>
                <w:szCs w:val="16"/>
              </w:rPr>
            </w:pPr>
            <w:r>
              <w:rPr>
                <w:rFonts w:cs="Arial"/>
                <w:szCs w:val="16"/>
              </w:rPr>
              <w:t>Aggregate</w:t>
            </w:r>
          </w:p>
          <w:p w14:paraId="43CA7B3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3E" w14:textId="77777777" w:rsidR="00FB143D" w:rsidRDefault="00A55661">
            <w:pPr>
              <w:jc w:val="center"/>
              <w:rPr>
                <w:rFonts w:cs="Arial"/>
                <w:szCs w:val="16"/>
              </w:rPr>
            </w:pPr>
            <w:r>
              <w:rPr>
                <w:rFonts w:cs="Arial"/>
                <w:szCs w:val="16"/>
              </w:rPr>
              <w:t xml:space="preserve">Per </w:t>
            </w:r>
          </w:p>
          <w:p w14:paraId="43CA7B3F" w14:textId="77777777" w:rsidR="00FB143D" w:rsidRDefault="00A55661">
            <w:pPr>
              <w:jc w:val="center"/>
              <w:rPr>
                <w:rFonts w:cs="Arial"/>
                <w:szCs w:val="16"/>
              </w:rPr>
            </w:pPr>
            <w:r>
              <w:rPr>
                <w:rFonts w:cs="Arial"/>
                <w:b/>
                <w:bCs/>
                <w:szCs w:val="16"/>
              </w:rPr>
              <w:t>occurrence</w:t>
            </w:r>
          </w:p>
          <w:p w14:paraId="43CA7B40"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B41" w14:textId="77777777" w:rsidR="00FB143D" w:rsidRDefault="00A55661">
            <w:pPr>
              <w:jc w:val="center"/>
              <w:rPr>
                <w:rFonts w:cs="Arial"/>
                <w:szCs w:val="16"/>
              </w:rPr>
            </w:pPr>
            <w:r>
              <w:rPr>
                <w:rFonts w:cs="Arial"/>
                <w:szCs w:val="16"/>
              </w:rPr>
              <w:t>Aggregate</w:t>
            </w:r>
          </w:p>
          <w:p w14:paraId="43CA7B42" w14:textId="77777777" w:rsidR="00FB143D" w:rsidRDefault="00A55661">
            <w:pPr>
              <w:jc w:val="center"/>
              <w:rPr>
                <w:rFonts w:cs="Arial"/>
                <w:szCs w:val="12"/>
              </w:rPr>
            </w:pPr>
            <w:r>
              <w:rPr>
                <w:rFonts w:cs="Arial"/>
                <w:szCs w:val="16"/>
              </w:rPr>
              <w:t>policy limit</w:t>
            </w:r>
          </w:p>
        </w:tc>
      </w:tr>
      <w:tr w:rsidR="00FB143D" w14:paraId="43CA7B4D" w14:textId="77777777">
        <w:trPr>
          <w:trHeight w:val="40"/>
        </w:trPr>
        <w:tc>
          <w:tcPr>
            <w:tcW w:w="305" w:type="dxa"/>
            <w:vMerge/>
            <w:shd w:val="clear" w:color="auto" w:fill="D9D9D9" w:themeFill="background1" w:themeFillShade="D9"/>
          </w:tcPr>
          <w:p w14:paraId="43CA7B44" w14:textId="77777777" w:rsidR="00FB143D" w:rsidRDefault="00FB143D"/>
        </w:tc>
        <w:tc>
          <w:tcPr>
            <w:tcW w:w="439" w:type="dxa"/>
            <w:shd w:val="clear" w:color="auto" w:fill="D9D9D9" w:themeFill="background1" w:themeFillShade="D9"/>
          </w:tcPr>
          <w:p w14:paraId="43CA7B45" w14:textId="77777777" w:rsidR="00FB143D" w:rsidRDefault="00A55661">
            <w:r>
              <w:t>1.1</w:t>
            </w:r>
          </w:p>
        </w:tc>
        <w:tc>
          <w:tcPr>
            <w:tcW w:w="4453" w:type="dxa"/>
            <w:vAlign w:val="center"/>
          </w:tcPr>
          <w:p w14:paraId="43CA7B46" w14:textId="77777777" w:rsidR="00FB143D" w:rsidRDefault="00A55661">
            <w:r>
              <w:rPr>
                <w:b/>
                <w:bCs/>
              </w:rPr>
              <w:t>Aerial drone asset</w:t>
            </w:r>
            <w:r>
              <w:t>(s)</w:t>
            </w:r>
          </w:p>
        </w:tc>
        <w:tc>
          <w:tcPr>
            <w:tcW w:w="1080" w:type="dxa"/>
          </w:tcPr>
          <w:p w14:paraId="43CA7B47" w14:textId="77777777" w:rsidR="00FB143D" w:rsidRDefault="00A55661">
            <w:pPr>
              <w:jc w:val="center"/>
              <w:rPr>
                <w:rFonts w:cs="Arial"/>
                <w:szCs w:val="12"/>
              </w:rPr>
            </w:pPr>
            <w:r>
              <w:rPr>
                <w:rFonts w:cs="Arial"/>
                <w:szCs w:val="16"/>
              </w:rPr>
              <w:t>$500</w:t>
            </w:r>
          </w:p>
        </w:tc>
        <w:tc>
          <w:tcPr>
            <w:tcW w:w="994" w:type="dxa"/>
          </w:tcPr>
          <w:p w14:paraId="43CA7B48" w14:textId="77777777" w:rsidR="00FB143D" w:rsidRDefault="00A55661">
            <w:pPr>
              <w:jc w:val="center"/>
              <w:rPr>
                <w:rFonts w:cs="Arial"/>
                <w:szCs w:val="12"/>
              </w:rPr>
            </w:pPr>
            <w:r>
              <w:rPr>
                <w:rFonts w:cs="Arial"/>
                <w:szCs w:val="16"/>
              </w:rPr>
              <w:t>$500</w:t>
            </w:r>
          </w:p>
        </w:tc>
        <w:tc>
          <w:tcPr>
            <w:tcW w:w="1080" w:type="dxa"/>
          </w:tcPr>
          <w:p w14:paraId="43CA7B49" w14:textId="77777777" w:rsidR="00FB143D" w:rsidRDefault="00A55661">
            <w:pPr>
              <w:jc w:val="center"/>
              <w:rPr>
                <w:rFonts w:cs="Arial"/>
                <w:szCs w:val="12"/>
              </w:rPr>
            </w:pPr>
            <w:r>
              <w:rPr>
                <w:rFonts w:cs="Arial"/>
                <w:szCs w:val="16"/>
              </w:rPr>
              <w:t>$750</w:t>
            </w:r>
          </w:p>
        </w:tc>
        <w:tc>
          <w:tcPr>
            <w:tcW w:w="1045" w:type="dxa"/>
          </w:tcPr>
          <w:p w14:paraId="43CA7B4A" w14:textId="77777777" w:rsidR="00FB143D" w:rsidRDefault="00A55661">
            <w:pPr>
              <w:jc w:val="center"/>
              <w:rPr>
                <w:rFonts w:cs="Arial"/>
                <w:szCs w:val="12"/>
              </w:rPr>
            </w:pPr>
            <w:r>
              <w:rPr>
                <w:rFonts w:cs="Arial"/>
                <w:szCs w:val="16"/>
              </w:rPr>
              <w:t>$750</w:t>
            </w:r>
          </w:p>
        </w:tc>
        <w:tc>
          <w:tcPr>
            <w:tcW w:w="1080" w:type="dxa"/>
          </w:tcPr>
          <w:p w14:paraId="43CA7B4B" w14:textId="77777777" w:rsidR="00FB143D" w:rsidRDefault="00A55661">
            <w:pPr>
              <w:jc w:val="center"/>
              <w:rPr>
                <w:rFonts w:cs="Arial"/>
                <w:szCs w:val="12"/>
              </w:rPr>
            </w:pPr>
            <w:r>
              <w:rPr>
                <w:rFonts w:cs="Arial"/>
                <w:szCs w:val="16"/>
              </w:rPr>
              <w:t>$1,000</w:t>
            </w:r>
          </w:p>
        </w:tc>
        <w:tc>
          <w:tcPr>
            <w:tcW w:w="1034" w:type="dxa"/>
          </w:tcPr>
          <w:p w14:paraId="43CA7B4C" w14:textId="77777777" w:rsidR="00FB143D" w:rsidRDefault="00A55661">
            <w:pPr>
              <w:jc w:val="center"/>
              <w:rPr>
                <w:rFonts w:cs="Arial"/>
                <w:szCs w:val="12"/>
              </w:rPr>
            </w:pPr>
            <w:r>
              <w:rPr>
                <w:rFonts w:cs="Arial"/>
                <w:szCs w:val="16"/>
              </w:rPr>
              <w:t>$1,000</w:t>
            </w:r>
          </w:p>
        </w:tc>
      </w:tr>
      <w:tr w:rsidR="00FB143D" w14:paraId="43CA7B4F" w14:textId="77777777">
        <w:trPr>
          <w:trHeight w:val="59"/>
        </w:trPr>
        <w:tc>
          <w:tcPr>
            <w:tcW w:w="11510" w:type="dxa"/>
            <w:gridSpan w:val="9"/>
            <w:shd w:val="clear" w:color="auto" w:fill="D9D9D9" w:themeFill="background1" w:themeFillShade="D9"/>
          </w:tcPr>
          <w:p w14:paraId="43CA7B4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52" w14:textId="77777777">
        <w:trPr>
          <w:trHeight w:val="59"/>
        </w:trPr>
        <w:tc>
          <w:tcPr>
            <w:tcW w:w="305" w:type="dxa"/>
            <w:shd w:val="clear" w:color="auto" w:fill="D9D9D9" w:themeFill="background1" w:themeFillShade="D9"/>
          </w:tcPr>
          <w:p w14:paraId="43CA7B50" w14:textId="77777777" w:rsidR="00FB143D" w:rsidRDefault="00A55661">
            <w:r>
              <w:t>1</w:t>
            </w:r>
          </w:p>
        </w:tc>
        <w:tc>
          <w:tcPr>
            <w:tcW w:w="11205" w:type="dxa"/>
            <w:gridSpan w:val="8"/>
          </w:tcPr>
          <w:p w14:paraId="43CA7B51" w14:textId="77777777" w:rsidR="00FB143D" w:rsidRDefault="00A55661">
            <w:r>
              <w:rPr>
                <w:b/>
              </w:rPr>
              <w:t>Autonomous aircraft operation hazards</w:t>
            </w:r>
          </w:p>
        </w:tc>
      </w:tr>
    </w:tbl>
    <w:p w14:paraId="43CA7B53" w14:textId="77777777" w:rsidR="00FB143D" w:rsidRDefault="00A55661">
      <w:pPr>
        <w:pStyle w:val="Heading4"/>
      </w:pPr>
      <w:bookmarkStart w:id="33" w:name="_Toc206483024"/>
      <w:r>
        <w:t>Rented or borrowed aerial drone asset</w:t>
      </w:r>
      <w:bookmarkEnd w:id="33"/>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58" w14:textId="77777777">
        <w:trPr>
          <w:trHeight w:val="185"/>
        </w:trPr>
        <w:tc>
          <w:tcPr>
            <w:tcW w:w="5197" w:type="dxa"/>
            <w:gridSpan w:val="3"/>
            <w:shd w:val="clear" w:color="auto" w:fill="D9D9D9" w:themeFill="background1" w:themeFillShade="D9"/>
            <w:vAlign w:val="center"/>
          </w:tcPr>
          <w:p w14:paraId="43CA7B54" w14:textId="77777777" w:rsidR="00FB143D" w:rsidRDefault="00A55661">
            <w:r>
              <w:t>The coverage only applies if:</w:t>
            </w:r>
          </w:p>
        </w:tc>
        <w:tc>
          <w:tcPr>
            <w:tcW w:w="2074" w:type="dxa"/>
            <w:gridSpan w:val="2"/>
            <w:shd w:val="clear" w:color="auto" w:fill="D9D9D9" w:themeFill="background1" w:themeFillShade="D9"/>
            <w:vAlign w:val="center"/>
          </w:tcPr>
          <w:p w14:paraId="43CA7B55"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56"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57" w14:textId="77777777" w:rsidR="00FB143D" w:rsidRDefault="00A55661">
            <w:pPr>
              <w:jc w:val="center"/>
              <w:rPr>
                <w:rFonts w:cs="Arial"/>
                <w:szCs w:val="12"/>
              </w:rPr>
            </w:pPr>
            <w:r>
              <w:rPr>
                <w:rFonts w:cs="Arial"/>
                <w:szCs w:val="12"/>
              </w:rPr>
              <w:t>Preferred</w:t>
            </w:r>
          </w:p>
        </w:tc>
      </w:tr>
      <w:tr w:rsidR="00FB143D" w14:paraId="43CA7B6A" w14:textId="77777777">
        <w:trPr>
          <w:trHeight w:val="40"/>
        </w:trPr>
        <w:tc>
          <w:tcPr>
            <w:tcW w:w="305" w:type="dxa"/>
            <w:vMerge w:val="restart"/>
            <w:shd w:val="clear" w:color="auto" w:fill="D9D9D9" w:themeFill="background1" w:themeFillShade="D9"/>
          </w:tcPr>
          <w:p w14:paraId="43CA7B59" w14:textId="77777777" w:rsidR="00FB143D" w:rsidRDefault="00A55661">
            <w:r>
              <w:t>1</w:t>
            </w:r>
          </w:p>
        </w:tc>
        <w:tc>
          <w:tcPr>
            <w:tcW w:w="4892" w:type="dxa"/>
            <w:gridSpan w:val="2"/>
          </w:tcPr>
          <w:p w14:paraId="43CA7B5A"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5B" w14:textId="77777777" w:rsidR="00FB143D" w:rsidRDefault="00A55661">
            <w:pPr>
              <w:jc w:val="center"/>
              <w:rPr>
                <w:rFonts w:cs="Arial"/>
                <w:szCs w:val="16"/>
              </w:rPr>
            </w:pPr>
            <w:r>
              <w:rPr>
                <w:rFonts w:cs="Arial"/>
                <w:szCs w:val="16"/>
              </w:rPr>
              <w:t xml:space="preserve">Per </w:t>
            </w:r>
          </w:p>
          <w:p w14:paraId="43CA7B5C" w14:textId="77777777" w:rsidR="00FB143D" w:rsidRDefault="00A55661">
            <w:pPr>
              <w:jc w:val="center"/>
              <w:rPr>
                <w:rFonts w:cs="Arial"/>
                <w:szCs w:val="16"/>
              </w:rPr>
            </w:pPr>
            <w:r>
              <w:rPr>
                <w:rFonts w:cs="Arial"/>
                <w:b/>
                <w:bCs/>
                <w:szCs w:val="16"/>
              </w:rPr>
              <w:t>occurrence</w:t>
            </w:r>
          </w:p>
          <w:p w14:paraId="43CA7B5D"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B5E" w14:textId="77777777" w:rsidR="00FB143D" w:rsidRDefault="00A55661">
            <w:pPr>
              <w:jc w:val="center"/>
              <w:rPr>
                <w:rFonts w:cs="Arial"/>
                <w:szCs w:val="16"/>
              </w:rPr>
            </w:pPr>
            <w:r>
              <w:rPr>
                <w:rFonts w:cs="Arial"/>
                <w:szCs w:val="16"/>
              </w:rPr>
              <w:t>Aggregate</w:t>
            </w:r>
          </w:p>
          <w:p w14:paraId="43CA7B5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60" w14:textId="77777777" w:rsidR="00FB143D" w:rsidRDefault="00A55661">
            <w:pPr>
              <w:jc w:val="center"/>
              <w:rPr>
                <w:rFonts w:cs="Arial"/>
                <w:szCs w:val="16"/>
              </w:rPr>
            </w:pPr>
            <w:r>
              <w:rPr>
                <w:rFonts w:cs="Arial"/>
                <w:szCs w:val="16"/>
              </w:rPr>
              <w:t xml:space="preserve">Per </w:t>
            </w:r>
          </w:p>
          <w:p w14:paraId="43CA7B61" w14:textId="77777777" w:rsidR="00FB143D" w:rsidRDefault="00A55661">
            <w:pPr>
              <w:jc w:val="center"/>
              <w:rPr>
                <w:rFonts w:cs="Arial"/>
                <w:szCs w:val="16"/>
              </w:rPr>
            </w:pPr>
            <w:r>
              <w:rPr>
                <w:rFonts w:cs="Arial"/>
                <w:b/>
                <w:bCs/>
                <w:szCs w:val="16"/>
              </w:rPr>
              <w:t>occurrence</w:t>
            </w:r>
          </w:p>
          <w:p w14:paraId="43CA7B62"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B63" w14:textId="77777777" w:rsidR="00FB143D" w:rsidRDefault="00A55661">
            <w:pPr>
              <w:jc w:val="center"/>
              <w:rPr>
                <w:rFonts w:cs="Arial"/>
                <w:szCs w:val="16"/>
              </w:rPr>
            </w:pPr>
            <w:r>
              <w:rPr>
                <w:rFonts w:cs="Arial"/>
                <w:szCs w:val="16"/>
              </w:rPr>
              <w:t>Aggregate</w:t>
            </w:r>
          </w:p>
          <w:p w14:paraId="43CA7B6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65" w14:textId="77777777" w:rsidR="00FB143D" w:rsidRDefault="00A55661">
            <w:pPr>
              <w:jc w:val="center"/>
              <w:rPr>
                <w:rFonts w:cs="Arial"/>
                <w:szCs w:val="16"/>
              </w:rPr>
            </w:pPr>
            <w:r>
              <w:rPr>
                <w:rFonts w:cs="Arial"/>
                <w:szCs w:val="16"/>
              </w:rPr>
              <w:t xml:space="preserve">Per </w:t>
            </w:r>
          </w:p>
          <w:p w14:paraId="43CA7B66" w14:textId="77777777" w:rsidR="00FB143D" w:rsidRDefault="00A55661">
            <w:pPr>
              <w:jc w:val="center"/>
              <w:rPr>
                <w:rFonts w:cs="Arial"/>
                <w:szCs w:val="16"/>
              </w:rPr>
            </w:pPr>
            <w:r>
              <w:rPr>
                <w:rFonts w:cs="Arial"/>
                <w:b/>
                <w:bCs/>
                <w:szCs w:val="16"/>
              </w:rPr>
              <w:t>occurrence</w:t>
            </w:r>
          </w:p>
          <w:p w14:paraId="43CA7B67"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B68" w14:textId="77777777" w:rsidR="00FB143D" w:rsidRDefault="00A55661">
            <w:pPr>
              <w:jc w:val="center"/>
              <w:rPr>
                <w:rFonts w:cs="Arial"/>
                <w:szCs w:val="16"/>
              </w:rPr>
            </w:pPr>
            <w:r>
              <w:rPr>
                <w:rFonts w:cs="Arial"/>
                <w:szCs w:val="16"/>
              </w:rPr>
              <w:t>Aggregate</w:t>
            </w:r>
          </w:p>
          <w:p w14:paraId="43CA7B69" w14:textId="77777777" w:rsidR="00FB143D" w:rsidRDefault="00A55661">
            <w:pPr>
              <w:jc w:val="center"/>
              <w:rPr>
                <w:rFonts w:cs="Arial"/>
                <w:szCs w:val="12"/>
              </w:rPr>
            </w:pPr>
            <w:r>
              <w:rPr>
                <w:rFonts w:cs="Arial"/>
                <w:szCs w:val="16"/>
              </w:rPr>
              <w:t>policy limit</w:t>
            </w:r>
          </w:p>
        </w:tc>
      </w:tr>
      <w:tr w:rsidR="00FB143D" w14:paraId="43CA7B74" w14:textId="77777777">
        <w:trPr>
          <w:trHeight w:val="40"/>
        </w:trPr>
        <w:tc>
          <w:tcPr>
            <w:tcW w:w="305" w:type="dxa"/>
            <w:vMerge/>
            <w:shd w:val="clear" w:color="auto" w:fill="D9D9D9" w:themeFill="background1" w:themeFillShade="D9"/>
          </w:tcPr>
          <w:p w14:paraId="43CA7B6B" w14:textId="77777777" w:rsidR="00FB143D" w:rsidRDefault="00FB143D"/>
        </w:tc>
        <w:tc>
          <w:tcPr>
            <w:tcW w:w="439" w:type="dxa"/>
            <w:shd w:val="clear" w:color="auto" w:fill="D9D9D9" w:themeFill="background1" w:themeFillShade="D9"/>
          </w:tcPr>
          <w:p w14:paraId="43CA7B6C" w14:textId="77777777" w:rsidR="00FB143D" w:rsidRDefault="00A55661">
            <w:r>
              <w:t>1.1</w:t>
            </w:r>
          </w:p>
        </w:tc>
        <w:tc>
          <w:tcPr>
            <w:tcW w:w="4453" w:type="dxa"/>
            <w:vAlign w:val="center"/>
          </w:tcPr>
          <w:p w14:paraId="43CA7B6D" w14:textId="77777777" w:rsidR="00FB143D" w:rsidRDefault="00A55661">
            <w:r>
              <w:rPr>
                <w:b/>
                <w:bCs/>
              </w:rPr>
              <w:t>Rented or borrowed aerial drone asset</w:t>
            </w:r>
            <w:r>
              <w:t>(s)</w:t>
            </w:r>
          </w:p>
        </w:tc>
        <w:tc>
          <w:tcPr>
            <w:tcW w:w="1080" w:type="dxa"/>
          </w:tcPr>
          <w:p w14:paraId="43CA7B6E" w14:textId="77777777" w:rsidR="00FB143D" w:rsidRDefault="00A55661">
            <w:pPr>
              <w:jc w:val="center"/>
              <w:rPr>
                <w:rFonts w:cs="Arial"/>
                <w:szCs w:val="12"/>
              </w:rPr>
            </w:pPr>
            <w:r>
              <w:rPr>
                <w:rFonts w:cs="Arial"/>
                <w:szCs w:val="16"/>
              </w:rPr>
              <w:t>$500</w:t>
            </w:r>
          </w:p>
        </w:tc>
        <w:tc>
          <w:tcPr>
            <w:tcW w:w="994" w:type="dxa"/>
          </w:tcPr>
          <w:p w14:paraId="43CA7B6F" w14:textId="77777777" w:rsidR="00FB143D" w:rsidRDefault="00A55661">
            <w:pPr>
              <w:jc w:val="center"/>
              <w:rPr>
                <w:rFonts w:cs="Arial"/>
                <w:szCs w:val="12"/>
              </w:rPr>
            </w:pPr>
            <w:r>
              <w:rPr>
                <w:rFonts w:cs="Arial"/>
                <w:szCs w:val="16"/>
              </w:rPr>
              <w:t>$500</w:t>
            </w:r>
          </w:p>
        </w:tc>
        <w:tc>
          <w:tcPr>
            <w:tcW w:w="1080" w:type="dxa"/>
          </w:tcPr>
          <w:p w14:paraId="43CA7B70" w14:textId="77777777" w:rsidR="00FB143D" w:rsidRDefault="00A55661">
            <w:pPr>
              <w:jc w:val="center"/>
              <w:rPr>
                <w:rFonts w:cs="Arial"/>
                <w:szCs w:val="12"/>
              </w:rPr>
            </w:pPr>
            <w:r>
              <w:rPr>
                <w:rFonts w:cs="Arial"/>
                <w:szCs w:val="16"/>
              </w:rPr>
              <w:t>$750</w:t>
            </w:r>
          </w:p>
        </w:tc>
        <w:tc>
          <w:tcPr>
            <w:tcW w:w="1045" w:type="dxa"/>
          </w:tcPr>
          <w:p w14:paraId="43CA7B71" w14:textId="77777777" w:rsidR="00FB143D" w:rsidRDefault="00A55661">
            <w:pPr>
              <w:jc w:val="center"/>
              <w:rPr>
                <w:rFonts w:cs="Arial"/>
                <w:szCs w:val="12"/>
              </w:rPr>
            </w:pPr>
            <w:r>
              <w:rPr>
                <w:rFonts w:cs="Arial"/>
                <w:szCs w:val="16"/>
              </w:rPr>
              <w:t>$750</w:t>
            </w:r>
          </w:p>
        </w:tc>
        <w:tc>
          <w:tcPr>
            <w:tcW w:w="1080" w:type="dxa"/>
          </w:tcPr>
          <w:p w14:paraId="43CA7B72" w14:textId="77777777" w:rsidR="00FB143D" w:rsidRDefault="00A55661">
            <w:pPr>
              <w:jc w:val="center"/>
              <w:rPr>
                <w:rFonts w:cs="Arial"/>
                <w:szCs w:val="12"/>
              </w:rPr>
            </w:pPr>
            <w:r>
              <w:rPr>
                <w:rFonts w:cs="Arial"/>
                <w:szCs w:val="16"/>
              </w:rPr>
              <w:t>$1,000</w:t>
            </w:r>
          </w:p>
        </w:tc>
        <w:tc>
          <w:tcPr>
            <w:tcW w:w="1034" w:type="dxa"/>
          </w:tcPr>
          <w:p w14:paraId="43CA7B73" w14:textId="77777777" w:rsidR="00FB143D" w:rsidRDefault="00A55661">
            <w:pPr>
              <w:jc w:val="center"/>
              <w:rPr>
                <w:rFonts w:cs="Arial"/>
                <w:szCs w:val="12"/>
              </w:rPr>
            </w:pPr>
            <w:r>
              <w:rPr>
                <w:rFonts w:cs="Arial"/>
                <w:szCs w:val="16"/>
              </w:rPr>
              <w:t>$1,000</w:t>
            </w:r>
          </w:p>
        </w:tc>
      </w:tr>
      <w:tr w:rsidR="00FB143D" w14:paraId="43CA7B76" w14:textId="77777777">
        <w:trPr>
          <w:trHeight w:val="59"/>
        </w:trPr>
        <w:tc>
          <w:tcPr>
            <w:tcW w:w="11510" w:type="dxa"/>
            <w:gridSpan w:val="9"/>
            <w:shd w:val="clear" w:color="auto" w:fill="D9D9D9" w:themeFill="background1" w:themeFillShade="D9"/>
          </w:tcPr>
          <w:p w14:paraId="43CA7B7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79" w14:textId="77777777">
        <w:trPr>
          <w:trHeight w:val="59"/>
        </w:trPr>
        <w:tc>
          <w:tcPr>
            <w:tcW w:w="305" w:type="dxa"/>
            <w:shd w:val="clear" w:color="auto" w:fill="D9D9D9" w:themeFill="background1" w:themeFillShade="D9"/>
          </w:tcPr>
          <w:p w14:paraId="43CA7B77" w14:textId="77777777" w:rsidR="00FB143D" w:rsidRDefault="00A55661">
            <w:r>
              <w:t>1</w:t>
            </w:r>
          </w:p>
        </w:tc>
        <w:tc>
          <w:tcPr>
            <w:tcW w:w="11205" w:type="dxa"/>
            <w:gridSpan w:val="8"/>
          </w:tcPr>
          <w:p w14:paraId="43CA7B78" w14:textId="77777777" w:rsidR="00FB143D" w:rsidRDefault="00A55661">
            <w:r>
              <w:rPr>
                <w:b/>
              </w:rPr>
              <w:t>Autonomous aircraft operation hazards</w:t>
            </w:r>
          </w:p>
        </w:tc>
      </w:tr>
    </w:tbl>
    <w:p w14:paraId="43CA7B7A" w14:textId="77777777" w:rsidR="00FB143D" w:rsidRDefault="00A55661">
      <w:pPr>
        <w:pStyle w:val="Heading3"/>
      </w:pPr>
      <w:bookmarkStart w:id="34" w:name="_Toc206483025"/>
      <w:r>
        <w:t>Amusement device asset</w:t>
      </w:r>
      <w:bookmarkEnd w:id="34"/>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7F" w14:textId="77777777">
        <w:trPr>
          <w:trHeight w:val="185"/>
        </w:trPr>
        <w:tc>
          <w:tcPr>
            <w:tcW w:w="5197" w:type="dxa"/>
            <w:gridSpan w:val="3"/>
            <w:shd w:val="clear" w:color="auto" w:fill="D9D9D9" w:themeFill="background1" w:themeFillShade="D9"/>
            <w:vAlign w:val="center"/>
          </w:tcPr>
          <w:p w14:paraId="43CA7B7B" w14:textId="77777777" w:rsidR="00FB143D" w:rsidRDefault="00A55661">
            <w:r>
              <w:t>The coverage only applies if:</w:t>
            </w:r>
          </w:p>
        </w:tc>
        <w:tc>
          <w:tcPr>
            <w:tcW w:w="2074" w:type="dxa"/>
            <w:gridSpan w:val="2"/>
            <w:shd w:val="clear" w:color="auto" w:fill="D9D9D9" w:themeFill="background1" w:themeFillShade="D9"/>
            <w:vAlign w:val="center"/>
          </w:tcPr>
          <w:p w14:paraId="43CA7B7C"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7D"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7E" w14:textId="77777777" w:rsidR="00FB143D" w:rsidRDefault="00A55661">
            <w:pPr>
              <w:jc w:val="center"/>
              <w:rPr>
                <w:rFonts w:cs="Arial"/>
                <w:szCs w:val="12"/>
              </w:rPr>
            </w:pPr>
            <w:r>
              <w:rPr>
                <w:rFonts w:cs="Arial"/>
                <w:szCs w:val="12"/>
              </w:rPr>
              <w:t>Preferred</w:t>
            </w:r>
          </w:p>
        </w:tc>
      </w:tr>
      <w:tr w:rsidR="00FB143D" w14:paraId="43CA7B91" w14:textId="77777777">
        <w:trPr>
          <w:trHeight w:val="40"/>
        </w:trPr>
        <w:tc>
          <w:tcPr>
            <w:tcW w:w="305" w:type="dxa"/>
            <w:vMerge w:val="restart"/>
            <w:shd w:val="clear" w:color="auto" w:fill="D9D9D9" w:themeFill="background1" w:themeFillShade="D9"/>
          </w:tcPr>
          <w:p w14:paraId="43CA7B80" w14:textId="77777777" w:rsidR="00FB143D" w:rsidRDefault="00A55661">
            <w:r>
              <w:t>1</w:t>
            </w:r>
          </w:p>
        </w:tc>
        <w:tc>
          <w:tcPr>
            <w:tcW w:w="4892" w:type="dxa"/>
            <w:gridSpan w:val="2"/>
          </w:tcPr>
          <w:p w14:paraId="43CA7B81"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82" w14:textId="77777777" w:rsidR="00FB143D" w:rsidRDefault="00A55661">
            <w:pPr>
              <w:jc w:val="center"/>
              <w:rPr>
                <w:rFonts w:cs="Arial"/>
                <w:szCs w:val="16"/>
              </w:rPr>
            </w:pPr>
            <w:r>
              <w:rPr>
                <w:rFonts w:cs="Arial"/>
                <w:szCs w:val="16"/>
              </w:rPr>
              <w:t xml:space="preserve">Per </w:t>
            </w:r>
          </w:p>
          <w:p w14:paraId="43CA7B83" w14:textId="77777777" w:rsidR="00FB143D" w:rsidRDefault="00A55661">
            <w:pPr>
              <w:jc w:val="center"/>
              <w:rPr>
                <w:rFonts w:cs="Arial"/>
                <w:szCs w:val="16"/>
              </w:rPr>
            </w:pPr>
            <w:r>
              <w:rPr>
                <w:rFonts w:cs="Arial"/>
                <w:b/>
                <w:bCs/>
                <w:szCs w:val="16"/>
              </w:rPr>
              <w:t>occurrence</w:t>
            </w:r>
          </w:p>
          <w:p w14:paraId="43CA7B84"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B85" w14:textId="77777777" w:rsidR="00FB143D" w:rsidRDefault="00A55661">
            <w:pPr>
              <w:jc w:val="center"/>
              <w:rPr>
                <w:rFonts w:cs="Arial"/>
                <w:szCs w:val="16"/>
              </w:rPr>
            </w:pPr>
            <w:r>
              <w:rPr>
                <w:rFonts w:cs="Arial"/>
                <w:szCs w:val="16"/>
              </w:rPr>
              <w:t>Aggregate</w:t>
            </w:r>
          </w:p>
          <w:p w14:paraId="43CA7B8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87" w14:textId="77777777" w:rsidR="00FB143D" w:rsidRDefault="00A55661">
            <w:pPr>
              <w:jc w:val="center"/>
              <w:rPr>
                <w:rFonts w:cs="Arial"/>
                <w:szCs w:val="16"/>
              </w:rPr>
            </w:pPr>
            <w:r>
              <w:rPr>
                <w:rFonts w:cs="Arial"/>
                <w:szCs w:val="16"/>
              </w:rPr>
              <w:t xml:space="preserve">Per </w:t>
            </w:r>
          </w:p>
          <w:p w14:paraId="43CA7B88" w14:textId="77777777" w:rsidR="00FB143D" w:rsidRDefault="00A55661">
            <w:pPr>
              <w:jc w:val="center"/>
              <w:rPr>
                <w:rFonts w:cs="Arial"/>
                <w:szCs w:val="16"/>
              </w:rPr>
            </w:pPr>
            <w:r>
              <w:rPr>
                <w:rFonts w:cs="Arial"/>
                <w:b/>
                <w:bCs/>
                <w:szCs w:val="16"/>
              </w:rPr>
              <w:t>occurrence</w:t>
            </w:r>
          </w:p>
          <w:p w14:paraId="43CA7B89"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B8A" w14:textId="77777777" w:rsidR="00FB143D" w:rsidRDefault="00A55661">
            <w:pPr>
              <w:jc w:val="center"/>
              <w:rPr>
                <w:rFonts w:cs="Arial"/>
                <w:szCs w:val="16"/>
              </w:rPr>
            </w:pPr>
            <w:r>
              <w:rPr>
                <w:rFonts w:cs="Arial"/>
                <w:szCs w:val="16"/>
              </w:rPr>
              <w:t>Aggregate</w:t>
            </w:r>
          </w:p>
          <w:p w14:paraId="43CA7B8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8C" w14:textId="77777777" w:rsidR="00FB143D" w:rsidRDefault="00A55661">
            <w:pPr>
              <w:jc w:val="center"/>
              <w:rPr>
                <w:rFonts w:cs="Arial"/>
                <w:szCs w:val="16"/>
              </w:rPr>
            </w:pPr>
            <w:r>
              <w:rPr>
                <w:rFonts w:cs="Arial"/>
                <w:szCs w:val="16"/>
              </w:rPr>
              <w:t xml:space="preserve">Per </w:t>
            </w:r>
          </w:p>
          <w:p w14:paraId="43CA7B8D" w14:textId="77777777" w:rsidR="00FB143D" w:rsidRDefault="00A55661">
            <w:pPr>
              <w:jc w:val="center"/>
              <w:rPr>
                <w:rFonts w:cs="Arial"/>
                <w:szCs w:val="16"/>
              </w:rPr>
            </w:pPr>
            <w:r>
              <w:rPr>
                <w:rFonts w:cs="Arial"/>
                <w:b/>
                <w:bCs/>
                <w:szCs w:val="16"/>
              </w:rPr>
              <w:t>occurrence</w:t>
            </w:r>
          </w:p>
          <w:p w14:paraId="43CA7B8E"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B8F" w14:textId="77777777" w:rsidR="00FB143D" w:rsidRDefault="00A55661">
            <w:pPr>
              <w:jc w:val="center"/>
              <w:rPr>
                <w:rFonts w:cs="Arial"/>
                <w:szCs w:val="16"/>
              </w:rPr>
            </w:pPr>
            <w:r>
              <w:rPr>
                <w:rFonts w:cs="Arial"/>
                <w:szCs w:val="16"/>
              </w:rPr>
              <w:t>Aggregate</w:t>
            </w:r>
          </w:p>
          <w:p w14:paraId="43CA7B90" w14:textId="77777777" w:rsidR="00FB143D" w:rsidRDefault="00A55661">
            <w:pPr>
              <w:jc w:val="center"/>
              <w:rPr>
                <w:rFonts w:cs="Arial"/>
                <w:szCs w:val="12"/>
              </w:rPr>
            </w:pPr>
            <w:r>
              <w:rPr>
                <w:rFonts w:cs="Arial"/>
                <w:szCs w:val="16"/>
              </w:rPr>
              <w:t>policy limit</w:t>
            </w:r>
          </w:p>
        </w:tc>
      </w:tr>
      <w:tr w:rsidR="00FB143D" w14:paraId="43CA7B9B" w14:textId="77777777">
        <w:trPr>
          <w:trHeight w:val="40"/>
        </w:trPr>
        <w:tc>
          <w:tcPr>
            <w:tcW w:w="305" w:type="dxa"/>
            <w:vMerge/>
            <w:shd w:val="clear" w:color="auto" w:fill="D9D9D9" w:themeFill="background1" w:themeFillShade="D9"/>
          </w:tcPr>
          <w:p w14:paraId="43CA7B92" w14:textId="77777777" w:rsidR="00FB143D" w:rsidRDefault="00FB143D"/>
        </w:tc>
        <w:tc>
          <w:tcPr>
            <w:tcW w:w="439" w:type="dxa"/>
            <w:shd w:val="clear" w:color="auto" w:fill="D9D9D9" w:themeFill="background1" w:themeFillShade="D9"/>
          </w:tcPr>
          <w:p w14:paraId="43CA7B93" w14:textId="77777777" w:rsidR="00FB143D" w:rsidRDefault="00A55661">
            <w:r>
              <w:t>1.1</w:t>
            </w:r>
          </w:p>
        </w:tc>
        <w:tc>
          <w:tcPr>
            <w:tcW w:w="4453" w:type="dxa"/>
            <w:vAlign w:val="center"/>
          </w:tcPr>
          <w:p w14:paraId="43CA7B94" w14:textId="77777777" w:rsidR="00FB143D" w:rsidRDefault="00A55661">
            <w:r>
              <w:rPr>
                <w:b/>
                <w:bCs/>
              </w:rPr>
              <w:t>Amusement device asset</w:t>
            </w:r>
            <w:r>
              <w:t>(s)</w:t>
            </w:r>
          </w:p>
        </w:tc>
        <w:tc>
          <w:tcPr>
            <w:tcW w:w="1080" w:type="dxa"/>
          </w:tcPr>
          <w:p w14:paraId="43CA7B95" w14:textId="77777777" w:rsidR="00FB143D" w:rsidRDefault="00A55661">
            <w:pPr>
              <w:jc w:val="center"/>
              <w:rPr>
                <w:rFonts w:cs="Arial"/>
                <w:szCs w:val="12"/>
              </w:rPr>
            </w:pPr>
            <w:r>
              <w:rPr>
                <w:rFonts w:cs="Arial"/>
                <w:szCs w:val="16"/>
              </w:rPr>
              <w:t>$1,000</w:t>
            </w:r>
          </w:p>
        </w:tc>
        <w:tc>
          <w:tcPr>
            <w:tcW w:w="994" w:type="dxa"/>
          </w:tcPr>
          <w:p w14:paraId="43CA7B96" w14:textId="77777777" w:rsidR="00FB143D" w:rsidRDefault="00A55661">
            <w:pPr>
              <w:jc w:val="center"/>
              <w:rPr>
                <w:rFonts w:cs="Arial"/>
                <w:szCs w:val="12"/>
              </w:rPr>
            </w:pPr>
            <w:r>
              <w:rPr>
                <w:rFonts w:cs="Arial"/>
                <w:szCs w:val="16"/>
              </w:rPr>
              <w:t>$1,000</w:t>
            </w:r>
          </w:p>
        </w:tc>
        <w:tc>
          <w:tcPr>
            <w:tcW w:w="1080" w:type="dxa"/>
          </w:tcPr>
          <w:p w14:paraId="43CA7B97" w14:textId="77777777" w:rsidR="00FB143D" w:rsidRDefault="00A55661">
            <w:pPr>
              <w:jc w:val="center"/>
              <w:rPr>
                <w:rFonts w:cs="Arial"/>
                <w:szCs w:val="12"/>
              </w:rPr>
            </w:pPr>
            <w:r>
              <w:rPr>
                <w:rFonts w:cs="Arial"/>
                <w:szCs w:val="16"/>
              </w:rPr>
              <w:t>$2,500</w:t>
            </w:r>
          </w:p>
        </w:tc>
        <w:tc>
          <w:tcPr>
            <w:tcW w:w="1045" w:type="dxa"/>
          </w:tcPr>
          <w:p w14:paraId="43CA7B98" w14:textId="77777777" w:rsidR="00FB143D" w:rsidRDefault="00A55661">
            <w:pPr>
              <w:jc w:val="center"/>
              <w:rPr>
                <w:rFonts w:cs="Arial"/>
                <w:szCs w:val="12"/>
              </w:rPr>
            </w:pPr>
            <w:r>
              <w:rPr>
                <w:rFonts w:cs="Arial"/>
                <w:szCs w:val="16"/>
              </w:rPr>
              <w:t>$2,500</w:t>
            </w:r>
          </w:p>
        </w:tc>
        <w:tc>
          <w:tcPr>
            <w:tcW w:w="1080" w:type="dxa"/>
          </w:tcPr>
          <w:p w14:paraId="43CA7B99" w14:textId="77777777" w:rsidR="00FB143D" w:rsidRDefault="00A55661">
            <w:pPr>
              <w:jc w:val="center"/>
              <w:rPr>
                <w:rFonts w:cs="Arial"/>
                <w:szCs w:val="12"/>
              </w:rPr>
            </w:pPr>
            <w:r>
              <w:rPr>
                <w:rFonts w:cs="Arial"/>
                <w:szCs w:val="16"/>
              </w:rPr>
              <w:t>$5,000</w:t>
            </w:r>
          </w:p>
        </w:tc>
        <w:tc>
          <w:tcPr>
            <w:tcW w:w="1034" w:type="dxa"/>
          </w:tcPr>
          <w:p w14:paraId="43CA7B9A" w14:textId="77777777" w:rsidR="00FB143D" w:rsidRDefault="00A55661">
            <w:pPr>
              <w:jc w:val="center"/>
              <w:rPr>
                <w:rFonts w:cs="Arial"/>
                <w:szCs w:val="12"/>
              </w:rPr>
            </w:pPr>
            <w:r>
              <w:rPr>
                <w:rFonts w:cs="Arial"/>
                <w:szCs w:val="16"/>
              </w:rPr>
              <w:t>$5,000</w:t>
            </w:r>
          </w:p>
        </w:tc>
      </w:tr>
      <w:tr w:rsidR="00FB143D" w14:paraId="43CA7B9D" w14:textId="77777777">
        <w:trPr>
          <w:trHeight w:val="59"/>
        </w:trPr>
        <w:tc>
          <w:tcPr>
            <w:tcW w:w="11510" w:type="dxa"/>
            <w:gridSpan w:val="9"/>
            <w:shd w:val="clear" w:color="auto" w:fill="D9D9D9" w:themeFill="background1" w:themeFillShade="D9"/>
          </w:tcPr>
          <w:p w14:paraId="43CA7B9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A0" w14:textId="77777777">
        <w:trPr>
          <w:trHeight w:val="59"/>
        </w:trPr>
        <w:tc>
          <w:tcPr>
            <w:tcW w:w="305" w:type="dxa"/>
            <w:shd w:val="clear" w:color="auto" w:fill="D9D9D9" w:themeFill="background1" w:themeFillShade="D9"/>
          </w:tcPr>
          <w:p w14:paraId="43CA7B9E" w14:textId="77777777" w:rsidR="00FB143D" w:rsidRDefault="00A55661">
            <w:r>
              <w:t>1</w:t>
            </w:r>
          </w:p>
        </w:tc>
        <w:tc>
          <w:tcPr>
            <w:tcW w:w="11205" w:type="dxa"/>
            <w:gridSpan w:val="8"/>
          </w:tcPr>
          <w:p w14:paraId="43CA7B9F" w14:textId="77777777" w:rsidR="00FB143D" w:rsidRDefault="00A55661">
            <w:r>
              <w:rPr>
                <w:b/>
                <w:bCs/>
              </w:rPr>
              <w:t>Dangerous</w:t>
            </w:r>
            <w:r>
              <w:rPr>
                <w:b/>
              </w:rPr>
              <w:t xml:space="preserve"> amusement hazards</w:t>
            </w:r>
          </w:p>
        </w:tc>
      </w:tr>
    </w:tbl>
    <w:p w14:paraId="43CA7BA1" w14:textId="77777777" w:rsidR="00FB143D" w:rsidRDefault="00A55661">
      <w:pPr>
        <w:pStyle w:val="Heading3"/>
      </w:pPr>
      <w:bookmarkStart w:id="35" w:name="_Toc206483036"/>
      <w:r>
        <w:t xml:space="preserve">Computer </w:t>
      </w:r>
      <w:bookmarkEnd w:id="35"/>
      <w:r>
        <w:t>asset</w:t>
      </w:r>
    </w:p>
    <w:p w14:paraId="43CA7BA2" w14:textId="77777777" w:rsidR="00FB143D" w:rsidRDefault="00A55661">
      <w:pPr>
        <w:pStyle w:val="Heading4"/>
      </w:pPr>
      <w:bookmarkStart w:id="36" w:name="_Toc206483037"/>
      <w:r>
        <w:t xml:space="preserve">Computer hardware </w:t>
      </w:r>
      <w:bookmarkEnd w:id="36"/>
      <w:r>
        <w:t>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A7" w14:textId="77777777">
        <w:trPr>
          <w:trHeight w:val="185"/>
        </w:trPr>
        <w:tc>
          <w:tcPr>
            <w:tcW w:w="5197" w:type="dxa"/>
            <w:gridSpan w:val="3"/>
            <w:shd w:val="clear" w:color="auto" w:fill="D9D9D9" w:themeFill="background1" w:themeFillShade="D9"/>
            <w:vAlign w:val="center"/>
          </w:tcPr>
          <w:p w14:paraId="43CA7BA3" w14:textId="77777777" w:rsidR="00FB143D" w:rsidRDefault="00A55661">
            <w:r>
              <w:t>The coverage only applies if:</w:t>
            </w:r>
          </w:p>
        </w:tc>
        <w:tc>
          <w:tcPr>
            <w:tcW w:w="2074" w:type="dxa"/>
            <w:gridSpan w:val="2"/>
            <w:shd w:val="clear" w:color="auto" w:fill="D9D9D9" w:themeFill="background1" w:themeFillShade="D9"/>
            <w:vAlign w:val="center"/>
          </w:tcPr>
          <w:p w14:paraId="43CA7BA4"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A5"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A6" w14:textId="77777777" w:rsidR="00FB143D" w:rsidRDefault="00A55661">
            <w:pPr>
              <w:jc w:val="center"/>
              <w:rPr>
                <w:rFonts w:cs="Arial"/>
                <w:szCs w:val="12"/>
              </w:rPr>
            </w:pPr>
            <w:r>
              <w:rPr>
                <w:rFonts w:cs="Arial"/>
                <w:szCs w:val="12"/>
              </w:rPr>
              <w:t>Preferred</w:t>
            </w:r>
          </w:p>
        </w:tc>
      </w:tr>
      <w:tr w:rsidR="00FB143D" w14:paraId="43CA7BB9" w14:textId="77777777">
        <w:trPr>
          <w:trHeight w:val="40"/>
        </w:trPr>
        <w:tc>
          <w:tcPr>
            <w:tcW w:w="305" w:type="dxa"/>
            <w:vMerge w:val="restart"/>
            <w:shd w:val="clear" w:color="auto" w:fill="D9D9D9" w:themeFill="background1" w:themeFillShade="D9"/>
          </w:tcPr>
          <w:p w14:paraId="43CA7BA8" w14:textId="77777777" w:rsidR="00FB143D" w:rsidRDefault="00A55661">
            <w:r>
              <w:t>1</w:t>
            </w:r>
          </w:p>
        </w:tc>
        <w:tc>
          <w:tcPr>
            <w:tcW w:w="4892" w:type="dxa"/>
            <w:gridSpan w:val="2"/>
          </w:tcPr>
          <w:p w14:paraId="43CA7BA9"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AA" w14:textId="77777777" w:rsidR="00FB143D" w:rsidRDefault="00A55661">
            <w:pPr>
              <w:jc w:val="center"/>
              <w:rPr>
                <w:rFonts w:cs="Arial"/>
                <w:szCs w:val="16"/>
              </w:rPr>
            </w:pPr>
            <w:r>
              <w:rPr>
                <w:rFonts w:cs="Arial"/>
                <w:szCs w:val="16"/>
              </w:rPr>
              <w:t xml:space="preserve">Per </w:t>
            </w:r>
          </w:p>
          <w:p w14:paraId="43CA7BAB" w14:textId="77777777" w:rsidR="00FB143D" w:rsidRDefault="00A55661">
            <w:pPr>
              <w:jc w:val="center"/>
              <w:rPr>
                <w:rFonts w:cs="Arial"/>
                <w:szCs w:val="16"/>
              </w:rPr>
            </w:pPr>
            <w:r>
              <w:rPr>
                <w:rFonts w:cs="Arial"/>
                <w:b/>
                <w:bCs/>
                <w:szCs w:val="16"/>
              </w:rPr>
              <w:t>occurrence</w:t>
            </w:r>
          </w:p>
          <w:p w14:paraId="43CA7BAC"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BAD" w14:textId="77777777" w:rsidR="00FB143D" w:rsidRDefault="00A55661">
            <w:pPr>
              <w:jc w:val="center"/>
              <w:rPr>
                <w:rFonts w:cs="Arial"/>
                <w:szCs w:val="16"/>
              </w:rPr>
            </w:pPr>
            <w:r>
              <w:rPr>
                <w:rFonts w:cs="Arial"/>
                <w:szCs w:val="16"/>
              </w:rPr>
              <w:t>Aggregate</w:t>
            </w:r>
          </w:p>
          <w:p w14:paraId="43CA7BA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AF" w14:textId="77777777" w:rsidR="00FB143D" w:rsidRDefault="00A55661">
            <w:pPr>
              <w:jc w:val="center"/>
              <w:rPr>
                <w:rFonts w:cs="Arial"/>
                <w:szCs w:val="16"/>
              </w:rPr>
            </w:pPr>
            <w:r>
              <w:rPr>
                <w:rFonts w:cs="Arial"/>
                <w:szCs w:val="16"/>
              </w:rPr>
              <w:t xml:space="preserve">Per </w:t>
            </w:r>
          </w:p>
          <w:p w14:paraId="43CA7BB0" w14:textId="77777777" w:rsidR="00FB143D" w:rsidRDefault="00A55661">
            <w:pPr>
              <w:jc w:val="center"/>
              <w:rPr>
                <w:rFonts w:cs="Arial"/>
                <w:szCs w:val="16"/>
              </w:rPr>
            </w:pPr>
            <w:r>
              <w:rPr>
                <w:rFonts w:cs="Arial"/>
                <w:b/>
                <w:bCs/>
                <w:szCs w:val="16"/>
              </w:rPr>
              <w:t>occurrence</w:t>
            </w:r>
          </w:p>
          <w:p w14:paraId="43CA7BB1"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BB2" w14:textId="77777777" w:rsidR="00FB143D" w:rsidRDefault="00A55661">
            <w:pPr>
              <w:jc w:val="center"/>
              <w:rPr>
                <w:rFonts w:cs="Arial"/>
                <w:szCs w:val="16"/>
              </w:rPr>
            </w:pPr>
            <w:r>
              <w:rPr>
                <w:rFonts w:cs="Arial"/>
                <w:szCs w:val="16"/>
              </w:rPr>
              <w:t>Aggregate</w:t>
            </w:r>
          </w:p>
          <w:p w14:paraId="43CA7BB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B4" w14:textId="77777777" w:rsidR="00FB143D" w:rsidRDefault="00A55661">
            <w:pPr>
              <w:jc w:val="center"/>
              <w:rPr>
                <w:rFonts w:cs="Arial"/>
                <w:szCs w:val="16"/>
              </w:rPr>
            </w:pPr>
            <w:r>
              <w:rPr>
                <w:rFonts w:cs="Arial"/>
                <w:szCs w:val="16"/>
              </w:rPr>
              <w:t xml:space="preserve">Per </w:t>
            </w:r>
          </w:p>
          <w:p w14:paraId="43CA7BB5" w14:textId="77777777" w:rsidR="00FB143D" w:rsidRDefault="00A55661">
            <w:pPr>
              <w:jc w:val="center"/>
              <w:rPr>
                <w:rFonts w:cs="Arial"/>
                <w:szCs w:val="16"/>
              </w:rPr>
            </w:pPr>
            <w:r>
              <w:rPr>
                <w:rFonts w:cs="Arial"/>
                <w:b/>
                <w:bCs/>
                <w:szCs w:val="16"/>
              </w:rPr>
              <w:t>occurrence</w:t>
            </w:r>
          </w:p>
          <w:p w14:paraId="43CA7BB6"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BB7" w14:textId="77777777" w:rsidR="00FB143D" w:rsidRDefault="00A55661">
            <w:pPr>
              <w:jc w:val="center"/>
              <w:rPr>
                <w:rFonts w:cs="Arial"/>
                <w:szCs w:val="16"/>
              </w:rPr>
            </w:pPr>
            <w:r>
              <w:rPr>
                <w:rFonts w:cs="Arial"/>
                <w:szCs w:val="16"/>
              </w:rPr>
              <w:t>Aggregate</w:t>
            </w:r>
          </w:p>
          <w:p w14:paraId="43CA7BB8" w14:textId="77777777" w:rsidR="00FB143D" w:rsidRDefault="00A55661">
            <w:pPr>
              <w:jc w:val="center"/>
              <w:rPr>
                <w:rFonts w:cs="Arial"/>
                <w:szCs w:val="12"/>
              </w:rPr>
            </w:pPr>
            <w:r>
              <w:rPr>
                <w:rFonts w:cs="Arial"/>
                <w:szCs w:val="16"/>
              </w:rPr>
              <w:t>policy limit</w:t>
            </w:r>
          </w:p>
        </w:tc>
      </w:tr>
      <w:tr w:rsidR="00FB143D" w14:paraId="43CA7BC3" w14:textId="77777777">
        <w:trPr>
          <w:trHeight w:val="40"/>
        </w:trPr>
        <w:tc>
          <w:tcPr>
            <w:tcW w:w="305" w:type="dxa"/>
            <w:vMerge/>
            <w:shd w:val="clear" w:color="auto" w:fill="D9D9D9" w:themeFill="background1" w:themeFillShade="D9"/>
          </w:tcPr>
          <w:p w14:paraId="43CA7BBA" w14:textId="77777777" w:rsidR="00FB143D" w:rsidRDefault="00FB143D"/>
        </w:tc>
        <w:tc>
          <w:tcPr>
            <w:tcW w:w="439" w:type="dxa"/>
            <w:shd w:val="clear" w:color="auto" w:fill="D9D9D9" w:themeFill="background1" w:themeFillShade="D9"/>
          </w:tcPr>
          <w:p w14:paraId="43CA7BBB" w14:textId="77777777" w:rsidR="00FB143D" w:rsidRDefault="00A55661">
            <w:r>
              <w:t>1.1</w:t>
            </w:r>
          </w:p>
        </w:tc>
        <w:tc>
          <w:tcPr>
            <w:tcW w:w="4453" w:type="dxa"/>
            <w:vAlign w:val="center"/>
          </w:tcPr>
          <w:p w14:paraId="43CA7BBC" w14:textId="77777777" w:rsidR="00FB143D" w:rsidRDefault="00A55661">
            <w:r>
              <w:rPr>
                <w:b/>
                <w:bCs/>
              </w:rPr>
              <w:t>Computer hardware asset</w:t>
            </w:r>
            <w:r>
              <w:rPr>
                <w:bCs/>
              </w:rPr>
              <w:t>(s)</w:t>
            </w:r>
          </w:p>
        </w:tc>
        <w:tc>
          <w:tcPr>
            <w:tcW w:w="1080" w:type="dxa"/>
          </w:tcPr>
          <w:p w14:paraId="43CA7BBD" w14:textId="77777777" w:rsidR="00FB143D" w:rsidRDefault="00A55661">
            <w:pPr>
              <w:jc w:val="center"/>
              <w:rPr>
                <w:rFonts w:cs="Arial"/>
                <w:szCs w:val="12"/>
              </w:rPr>
            </w:pPr>
            <w:r>
              <w:rPr>
                <w:rFonts w:cs="Arial"/>
                <w:szCs w:val="16"/>
              </w:rPr>
              <w:t>$2,500</w:t>
            </w:r>
          </w:p>
        </w:tc>
        <w:tc>
          <w:tcPr>
            <w:tcW w:w="994" w:type="dxa"/>
          </w:tcPr>
          <w:p w14:paraId="43CA7BBE" w14:textId="77777777" w:rsidR="00FB143D" w:rsidRDefault="00A55661">
            <w:pPr>
              <w:jc w:val="center"/>
              <w:rPr>
                <w:rFonts w:cs="Arial"/>
                <w:szCs w:val="12"/>
              </w:rPr>
            </w:pPr>
            <w:r>
              <w:rPr>
                <w:rFonts w:cs="Arial"/>
                <w:szCs w:val="16"/>
              </w:rPr>
              <w:t>$2,500</w:t>
            </w:r>
          </w:p>
        </w:tc>
        <w:tc>
          <w:tcPr>
            <w:tcW w:w="1080" w:type="dxa"/>
          </w:tcPr>
          <w:p w14:paraId="43CA7BBF" w14:textId="77777777" w:rsidR="00FB143D" w:rsidRDefault="00A55661">
            <w:pPr>
              <w:jc w:val="center"/>
              <w:rPr>
                <w:rFonts w:cs="Arial"/>
                <w:szCs w:val="12"/>
              </w:rPr>
            </w:pPr>
            <w:r>
              <w:rPr>
                <w:rFonts w:cs="Arial"/>
                <w:szCs w:val="16"/>
              </w:rPr>
              <w:t>$5,000</w:t>
            </w:r>
          </w:p>
        </w:tc>
        <w:tc>
          <w:tcPr>
            <w:tcW w:w="1045" w:type="dxa"/>
          </w:tcPr>
          <w:p w14:paraId="43CA7BC0" w14:textId="77777777" w:rsidR="00FB143D" w:rsidRDefault="00A55661">
            <w:pPr>
              <w:jc w:val="center"/>
              <w:rPr>
                <w:rFonts w:cs="Arial"/>
                <w:szCs w:val="12"/>
              </w:rPr>
            </w:pPr>
            <w:r>
              <w:rPr>
                <w:rFonts w:cs="Arial"/>
                <w:szCs w:val="16"/>
              </w:rPr>
              <w:t>$5,000</w:t>
            </w:r>
          </w:p>
        </w:tc>
        <w:tc>
          <w:tcPr>
            <w:tcW w:w="1080" w:type="dxa"/>
          </w:tcPr>
          <w:p w14:paraId="43CA7BC1" w14:textId="77777777" w:rsidR="00FB143D" w:rsidRDefault="00A55661">
            <w:pPr>
              <w:jc w:val="center"/>
              <w:rPr>
                <w:rFonts w:cs="Arial"/>
                <w:szCs w:val="12"/>
              </w:rPr>
            </w:pPr>
            <w:r>
              <w:rPr>
                <w:rFonts w:cs="Arial"/>
                <w:szCs w:val="16"/>
              </w:rPr>
              <w:t>$10,000</w:t>
            </w:r>
          </w:p>
        </w:tc>
        <w:tc>
          <w:tcPr>
            <w:tcW w:w="1034" w:type="dxa"/>
          </w:tcPr>
          <w:p w14:paraId="43CA7BC2" w14:textId="77777777" w:rsidR="00FB143D" w:rsidRDefault="00A55661">
            <w:pPr>
              <w:jc w:val="center"/>
              <w:rPr>
                <w:rFonts w:cs="Arial"/>
                <w:szCs w:val="12"/>
              </w:rPr>
            </w:pPr>
            <w:r>
              <w:rPr>
                <w:rFonts w:cs="Arial"/>
                <w:szCs w:val="16"/>
              </w:rPr>
              <w:t>$10,000</w:t>
            </w:r>
          </w:p>
        </w:tc>
      </w:tr>
      <w:tr w:rsidR="00FB143D" w14:paraId="43CA7BC5" w14:textId="77777777">
        <w:trPr>
          <w:trHeight w:val="59"/>
        </w:trPr>
        <w:tc>
          <w:tcPr>
            <w:tcW w:w="11510" w:type="dxa"/>
            <w:gridSpan w:val="9"/>
            <w:shd w:val="clear" w:color="auto" w:fill="D9D9D9" w:themeFill="background1" w:themeFillShade="D9"/>
          </w:tcPr>
          <w:p w14:paraId="43CA7BC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C8" w14:textId="77777777">
        <w:trPr>
          <w:trHeight w:val="59"/>
        </w:trPr>
        <w:tc>
          <w:tcPr>
            <w:tcW w:w="305" w:type="dxa"/>
            <w:shd w:val="clear" w:color="auto" w:fill="D9D9D9" w:themeFill="background1" w:themeFillShade="D9"/>
          </w:tcPr>
          <w:p w14:paraId="43CA7BC6" w14:textId="77777777" w:rsidR="00FB143D" w:rsidRDefault="00A55661">
            <w:r>
              <w:t>1</w:t>
            </w:r>
          </w:p>
        </w:tc>
        <w:tc>
          <w:tcPr>
            <w:tcW w:w="11205" w:type="dxa"/>
            <w:gridSpan w:val="8"/>
          </w:tcPr>
          <w:p w14:paraId="43CA7BC7" w14:textId="77777777" w:rsidR="00FB143D" w:rsidRDefault="00A55661">
            <w:r>
              <w:rPr>
                <w:b/>
              </w:rPr>
              <w:t>Computer software asset</w:t>
            </w:r>
            <w:r>
              <w:rPr>
                <w:bCs/>
              </w:rPr>
              <w:t>(s); or</w:t>
            </w:r>
          </w:p>
        </w:tc>
      </w:tr>
      <w:tr w:rsidR="00FB143D" w14:paraId="43CA7BCB" w14:textId="77777777">
        <w:trPr>
          <w:trHeight w:val="59"/>
        </w:trPr>
        <w:tc>
          <w:tcPr>
            <w:tcW w:w="305" w:type="dxa"/>
            <w:shd w:val="clear" w:color="auto" w:fill="D9D9D9" w:themeFill="background1" w:themeFillShade="D9"/>
          </w:tcPr>
          <w:p w14:paraId="43CA7BC9" w14:textId="77777777" w:rsidR="00FB143D" w:rsidRDefault="00A55661">
            <w:r>
              <w:t>2</w:t>
            </w:r>
          </w:p>
        </w:tc>
        <w:tc>
          <w:tcPr>
            <w:tcW w:w="11205" w:type="dxa"/>
            <w:gridSpan w:val="8"/>
          </w:tcPr>
          <w:p w14:paraId="43CA7BCA" w14:textId="77777777" w:rsidR="00FB143D" w:rsidRDefault="00A55661">
            <w:r>
              <w:rPr>
                <w:b/>
              </w:rPr>
              <w:t>Electronic data asset</w:t>
            </w:r>
            <w:r>
              <w:rPr>
                <w:bCs/>
              </w:rPr>
              <w:t>(s).</w:t>
            </w:r>
          </w:p>
        </w:tc>
      </w:tr>
    </w:tbl>
    <w:p w14:paraId="43CA7BCC" w14:textId="77777777" w:rsidR="00FB143D" w:rsidRDefault="00A55661">
      <w:pPr>
        <w:pStyle w:val="Heading4"/>
      </w:pPr>
      <w:bookmarkStart w:id="37" w:name="_Toc206483038"/>
      <w:r>
        <w:t>Computer software asset</w:t>
      </w:r>
      <w:bookmarkEnd w:id="37"/>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D1" w14:textId="77777777">
        <w:trPr>
          <w:trHeight w:val="185"/>
        </w:trPr>
        <w:tc>
          <w:tcPr>
            <w:tcW w:w="5197" w:type="dxa"/>
            <w:gridSpan w:val="3"/>
            <w:shd w:val="clear" w:color="auto" w:fill="D9D9D9" w:themeFill="background1" w:themeFillShade="D9"/>
            <w:vAlign w:val="center"/>
          </w:tcPr>
          <w:p w14:paraId="43CA7BCD" w14:textId="77777777" w:rsidR="00FB143D" w:rsidRDefault="00A55661">
            <w:r>
              <w:t>The coverage only applies if:</w:t>
            </w:r>
          </w:p>
        </w:tc>
        <w:tc>
          <w:tcPr>
            <w:tcW w:w="2074" w:type="dxa"/>
            <w:gridSpan w:val="2"/>
            <w:shd w:val="clear" w:color="auto" w:fill="D9D9D9" w:themeFill="background1" w:themeFillShade="D9"/>
            <w:vAlign w:val="center"/>
          </w:tcPr>
          <w:p w14:paraId="43CA7BCE"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CF"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D0" w14:textId="77777777" w:rsidR="00FB143D" w:rsidRDefault="00A55661">
            <w:pPr>
              <w:jc w:val="center"/>
              <w:rPr>
                <w:rFonts w:cs="Arial"/>
                <w:szCs w:val="12"/>
              </w:rPr>
            </w:pPr>
            <w:r>
              <w:rPr>
                <w:rFonts w:cs="Arial"/>
                <w:szCs w:val="12"/>
              </w:rPr>
              <w:t>Preferred</w:t>
            </w:r>
          </w:p>
        </w:tc>
      </w:tr>
      <w:tr w:rsidR="00FB143D" w14:paraId="43CA7BE3" w14:textId="77777777">
        <w:trPr>
          <w:trHeight w:val="40"/>
        </w:trPr>
        <w:tc>
          <w:tcPr>
            <w:tcW w:w="305" w:type="dxa"/>
            <w:vMerge w:val="restart"/>
            <w:shd w:val="clear" w:color="auto" w:fill="D9D9D9" w:themeFill="background1" w:themeFillShade="D9"/>
          </w:tcPr>
          <w:p w14:paraId="43CA7BD2" w14:textId="77777777" w:rsidR="00FB143D" w:rsidRDefault="00A55661">
            <w:r>
              <w:t>1</w:t>
            </w:r>
          </w:p>
        </w:tc>
        <w:tc>
          <w:tcPr>
            <w:tcW w:w="4892" w:type="dxa"/>
            <w:gridSpan w:val="2"/>
          </w:tcPr>
          <w:p w14:paraId="43CA7BD3"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D4" w14:textId="77777777" w:rsidR="00FB143D" w:rsidRDefault="00A55661">
            <w:pPr>
              <w:jc w:val="center"/>
              <w:rPr>
                <w:rFonts w:cs="Arial"/>
                <w:szCs w:val="16"/>
              </w:rPr>
            </w:pPr>
            <w:r>
              <w:rPr>
                <w:rFonts w:cs="Arial"/>
                <w:szCs w:val="16"/>
              </w:rPr>
              <w:t xml:space="preserve">Per </w:t>
            </w:r>
          </w:p>
          <w:p w14:paraId="43CA7BD5" w14:textId="77777777" w:rsidR="00FB143D" w:rsidRDefault="00A55661">
            <w:pPr>
              <w:jc w:val="center"/>
              <w:rPr>
                <w:rFonts w:cs="Arial"/>
                <w:szCs w:val="16"/>
              </w:rPr>
            </w:pPr>
            <w:r>
              <w:rPr>
                <w:rFonts w:cs="Arial"/>
                <w:b/>
                <w:bCs/>
                <w:szCs w:val="16"/>
              </w:rPr>
              <w:t>occurrence</w:t>
            </w:r>
          </w:p>
          <w:p w14:paraId="43CA7BD6"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BD7" w14:textId="77777777" w:rsidR="00FB143D" w:rsidRDefault="00A55661">
            <w:pPr>
              <w:jc w:val="center"/>
              <w:rPr>
                <w:rFonts w:cs="Arial"/>
                <w:szCs w:val="16"/>
              </w:rPr>
            </w:pPr>
            <w:r>
              <w:rPr>
                <w:rFonts w:cs="Arial"/>
                <w:szCs w:val="16"/>
              </w:rPr>
              <w:t>Aggregate</w:t>
            </w:r>
          </w:p>
          <w:p w14:paraId="43CA7BD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D9" w14:textId="77777777" w:rsidR="00FB143D" w:rsidRDefault="00A55661">
            <w:pPr>
              <w:jc w:val="center"/>
              <w:rPr>
                <w:rFonts w:cs="Arial"/>
                <w:szCs w:val="16"/>
              </w:rPr>
            </w:pPr>
            <w:r>
              <w:rPr>
                <w:rFonts w:cs="Arial"/>
                <w:szCs w:val="16"/>
              </w:rPr>
              <w:t xml:space="preserve">Per </w:t>
            </w:r>
          </w:p>
          <w:p w14:paraId="43CA7BDA" w14:textId="77777777" w:rsidR="00FB143D" w:rsidRDefault="00A55661">
            <w:pPr>
              <w:jc w:val="center"/>
              <w:rPr>
                <w:rFonts w:cs="Arial"/>
                <w:szCs w:val="16"/>
              </w:rPr>
            </w:pPr>
            <w:r>
              <w:rPr>
                <w:rFonts w:cs="Arial"/>
                <w:b/>
                <w:bCs/>
                <w:szCs w:val="16"/>
              </w:rPr>
              <w:t>occurrence</w:t>
            </w:r>
          </w:p>
          <w:p w14:paraId="43CA7BDB"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BDC" w14:textId="77777777" w:rsidR="00FB143D" w:rsidRDefault="00A55661">
            <w:pPr>
              <w:jc w:val="center"/>
              <w:rPr>
                <w:rFonts w:cs="Arial"/>
                <w:szCs w:val="16"/>
              </w:rPr>
            </w:pPr>
            <w:r>
              <w:rPr>
                <w:rFonts w:cs="Arial"/>
                <w:szCs w:val="16"/>
              </w:rPr>
              <w:t>Aggregate</w:t>
            </w:r>
          </w:p>
          <w:p w14:paraId="43CA7BD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BDE" w14:textId="77777777" w:rsidR="00FB143D" w:rsidRDefault="00A55661">
            <w:pPr>
              <w:jc w:val="center"/>
              <w:rPr>
                <w:rFonts w:cs="Arial"/>
                <w:szCs w:val="16"/>
              </w:rPr>
            </w:pPr>
            <w:r>
              <w:rPr>
                <w:rFonts w:cs="Arial"/>
                <w:szCs w:val="16"/>
              </w:rPr>
              <w:t xml:space="preserve">Per </w:t>
            </w:r>
          </w:p>
          <w:p w14:paraId="43CA7BDF" w14:textId="77777777" w:rsidR="00FB143D" w:rsidRDefault="00A55661">
            <w:pPr>
              <w:jc w:val="center"/>
              <w:rPr>
                <w:rFonts w:cs="Arial"/>
                <w:szCs w:val="16"/>
              </w:rPr>
            </w:pPr>
            <w:r>
              <w:rPr>
                <w:rFonts w:cs="Arial"/>
                <w:b/>
                <w:bCs/>
                <w:szCs w:val="16"/>
              </w:rPr>
              <w:t>occurrence</w:t>
            </w:r>
          </w:p>
          <w:p w14:paraId="43CA7BE0"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BE1" w14:textId="77777777" w:rsidR="00FB143D" w:rsidRDefault="00A55661">
            <w:pPr>
              <w:jc w:val="center"/>
              <w:rPr>
                <w:rFonts w:cs="Arial"/>
                <w:szCs w:val="16"/>
              </w:rPr>
            </w:pPr>
            <w:r>
              <w:rPr>
                <w:rFonts w:cs="Arial"/>
                <w:szCs w:val="16"/>
              </w:rPr>
              <w:t>Aggregate</w:t>
            </w:r>
          </w:p>
          <w:p w14:paraId="43CA7BE2" w14:textId="77777777" w:rsidR="00FB143D" w:rsidRDefault="00A55661">
            <w:pPr>
              <w:jc w:val="center"/>
              <w:rPr>
                <w:rFonts w:cs="Arial"/>
                <w:szCs w:val="12"/>
              </w:rPr>
            </w:pPr>
            <w:r>
              <w:rPr>
                <w:rFonts w:cs="Arial"/>
                <w:szCs w:val="16"/>
              </w:rPr>
              <w:t>policy limit</w:t>
            </w:r>
          </w:p>
        </w:tc>
      </w:tr>
      <w:tr w:rsidR="00FB143D" w14:paraId="43CA7BED" w14:textId="77777777">
        <w:trPr>
          <w:trHeight w:val="40"/>
        </w:trPr>
        <w:tc>
          <w:tcPr>
            <w:tcW w:w="305" w:type="dxa"/>
            <w:vMerge/>
            <w:shd w:val="clear" w:color="auto" w:fill="D9D9D9" w:themeFill="background1" w:themeFillShade="D9"/>
          </w:tcPr>
          <w:p w14:paraId="43CA7BE4" w14:textId="77777777" w:rsidR="00FB143D" w:rsidRDefault="00FB143D"/>
        </w:tc>
        <w:tc>
          <w:tcPr>
            <w:tcW w:w="439" w:type="dxa"/>
            <w:shd w:val="clear" w:color="auto" w:fill="D9D9D9" w:themeFill="background1" w:themeFillShade="D9"/>
          </w:tcPr>
          <w:p w14:paraId="43CA7BE5" w14:textId="77777777" w:rsidR="00FB143D" w:rsidRDefault="00A55661">
            <w:r>
              <w:t>1.1</w:t>
            </w:r>
          </w:p>
        </w:tc>
        <w:tc>
          <w:tcPr>
            <w:tcW w:w="4453" w:type="dxa"/>
            <w:vAlign w:val="center"/>
          </w:tcPr>
          <w:p w14:paraId="43CA7BE6" w14:textId="77777777" w:rsidR="00FB143D" w:rsidRDefault="00A55661">
            <w:r>
              <w:rPr>
                <w:b/>
                <w:bCs/>
              </w:rPr>
              <w:t>Computer software asset</w:t>
            </w:r>
            <w:r>
              <w:rPr>
                <w:bCs/>
              </w:rPr>
              <w:t>(s)</w:t>
            </w:r>
          </w:p>
        </w:tc>
        <w:tc>
          <w:tcPr>
            <w:tcW w:w="1080" w:type="dxa"/>
          </w:tcPr>
          <w:p w14:paraId="43CA7BE7" w14:textId="77777777" w:rsidR="00FB143D" w:rsidRDefault="00A55661">
            <w:pPr>
              <w:jc w:val="center"/>
              <w:rPr>
                <w:rFonts w:cs="Arial"/>
                <w:szCs w:val="12"/>
              </w:rPr>
            </w:pPr>
            <w:r>
              <w:rPr>
                <w:rFonts w:cs="Arial"/>
                <w:szCs w:val="16"/>
              </w:rPr>
              <w:t>$500</w:t>
            </w:r>
          </w:p>
        </w:tc>
        <w:tc>
          <w:tcPr>
            <w:tcW w:w="994" w:type="dxa"/>
          </w:tcPr>
          <w:p w14:paraId="43CA7BE8" w14:textId="77777777" w:rsidR="00FB143D" w:rsidRDefault="00A55661">
            <w:pPr>
              <w:jc w:val="center"/>
              <w:rPr>
                <w:rFonts w:cs="Arial"/>
                <w:szCs w:val="12"/>
              </w:rPr>
            </w:pPr>
            <w:r>
              <w:rPr>
                <w:rFonts w:cs="Arial"/>
                <w:szCs w:val="16"/>
              </w:rPr>
              <w:t>$500</w:t>
            </w:r>
          </w:p>
        </w:tc>
        <w:tc>
          <w:tcPr>
            <w:tcW w:w="1080" w:type="dxa"/>
          </w:tcPr>
          <w:p w14:paraId="43CA7BE9" w14:textId="77777777" w:rsidR="00FB143D" w:rsidRDefault="00A55661">
            <w:pPr>
              <w:jc w:val="center"/>
              <w:rPr>
                <w:rFonts w:cs="Arial"/>
                <w:szCs w:val="12"/>
              </w:rPr>
            </w:pPr>
            <w:r>
              <w:rPr>
                <w:rFonts w:cs="Arial"/>
                <w:szCs w:val="16"/>
              </w:rPr>
              <w:t>$750</w:t>
            </w:r>
          </w:p>
        </w:tc>
        <w:tc>
          <w:tcPr>
            <w:tcW w:w="1045" w:type="dxa"/>
          </w:tcPr>
          <w:p w14:paraId="43CA7BEA" w14:textId="77777777" w:rsidR="00FB143D" w:rsidRDefault="00A55661">
            <w:pPr>
              <w:jc w:val="center"/>
              <w:rPr>
                <w:rFonts w:cs="Arial"/>
                <w:szCs w:val="12"/>
              </w:rPr>
            </w:pPr>
            <w:r>
              <w:rPr>
                <w:rFonts w:cs="Arial"/>
                <w:szCs w:val="16"/>
              </w:rPr>
              <w:t>$750</w:t>
            </w:r>
          </w:p>
        </w:tc>
        <w:tc>
          <w:tcPr>
            <w:tcW w:w="1080" w:type="dxa"/>
          </w:tcPr>
          <w:p w14:paraId="43CA7BEB" w14:textId="77777777" w:rsidR="00FB143D" w:rsidRDefault="00A55661">
            <w:pPr>
              <w:jc w:val="center"/>
              <w:rPr>
                <w:rFonts w:cs="Arial"/>
                <w:szCs w:val="12"/>
              </w:rPr>
            </w:pPr>
            <w:r>
              <w:rPr>
                <w:rFonts w:cs="Arial"/>
                <w:szCs w:val="16"/>
              </w:rPr>
              <w:t>$1,000</w:t>
            </w:r>
          </w:p>
        </w:tc>
        <w:tc>
          <w:tcPr>
            <w:tcW w:w="1034" w:type="dxa"/>
          </w:tcPr>
          <w:p w14:paraId="43CA7BEC" w14:textId="77777777" w:rsidR="00FB143D" w:rsidRDefault="00A55661">
            <w:pPr>
              <w:jc w:val="center"/>
              <w:rPr>
                <w:rFonts w:cs="Arial"/>
                <w:szCs w:val="12"/>
              </w:rPr>
            </w:pPr>
            <w:r>
              <w:rPr>
                <w:rFonts w:cs="Arial"/>
                <w:szCs w:val="16"/>
              </w:rPr>
              <w:t>$1,000</w:t>
            </w:r>
          </w:p>
        </w:tc>
      </w:tr>
      <w:tr w:rsidR="00FB143D" w14:paraId="43CA7BEF" w14:textId="77777777">
        <w:trPr>
          <w:trHeight w:val="59"/>
        </w:trPr>
        <w:tc>
          <w:tcPr>
            <w:tcW w:w="11510" w:type="dxa"/>
            <w:gridSpan w:val="9"/>
            <w:shd w:val="clear" w:color="auto" w:fill="D9D9D9" w:themeFill="background1" w:themeFillShade="D9"/>
          </w:tcPr>
          <w:p w14:paraId="43CA7BE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BF2" w14:textId="77777777">
        <w:trPr>
          <w:trHeight w:val="59"/>
        </w:trPr>
        <w:tc>
          <w:tcPr>
            <w:tcW w:w="305" w:type="dxa"/>
            <w:shd w:val="clear" w:color="auto" w:fill="D9D9D9" w:themeFill="background1" w:themeFillShade="D9"/>
          </w:tcPr>
          <w:p w14:paraId="43CA7BF0" w14:textId="77777777" w:rsidR="00FB143D" w:rsidRDefault="00A55661">
            <w:r>
              <w:t>1</w:t>
            </w:r>
          </w:p>
        </w:tc>
        <w:tc>
          <w:tcPr>
            <w:tcW w:w="11205" w:type="dxa"/>
            <w:gridSpan w:val="8"/>
          </w:tcPr>
          <w:p w14:paraId="43CA7BF1" w14:textId="77777777" w:rsidR="00FB143D" w:rsidRDefault="00A55661">
            <w:r>
              <w:rPr>
                <w:b/>
              </w:rPr>
              <w:t>Computer hardware asset</w:t>
            </w:r>
            <w:r>
              <w:rPr>
                <w:bCs/>
              </w:rPr>
              <w:t>(s); or</w:t>
            </w:r>
          </w:p>
        </w:tc>
      </w:tr>
      <w:tr w:rsidR="00FB143D" w14:paraId="43CA7BF5" w14:textId="77777777">
        <w:trPr>
          <w:trHeight w:val="59"/>
        </w:trPr>
        <w:tc>
          <w:tcPr>
            <w:tcW w:w="305" w:type="dxa"/>
            <w:shd w:val="clear" w:color="auto" w:fill="D9D9D9" w:themeFill="background1" w:themeFillShade="D9"/>
          </w:tcPr>
          <w:p w14:paraId="43CA7BF3" w14:textId="77777777" w:rsidR="00FB143D" w:rsidRDefault="00A55661">
            <w:r>
              <w:t>2</w:t>
            </w:r>
          </w:p>
        </w:tc>
        <w:tc>
          <w:tcPr>
            <w:tcW w:w="11205" w:type="dxa"/>
            <w:gridSpan w:val="8"/>
          </w:tcPr>
          <w:p w14:paraId="43CA7BF4" w14:textId="77777777" w:rsidR="00FB143D" w:rsidRDefault="00A55661">
            <w:r>
              <w:rPr>
                <w:b/>
              </w:rPr>
              <w:t>Electronic data asset</w:t>
            </w:r>
            <w:r>
              <w:rPr>
                <w:bCs/>
              </w:rPr>
              <w:t>(s).</w:t>
            </w:r>
          </w:p>
        </w:tc>
      </w:tr>
    </w:tbl>
    <w:p w14:paraId="43CA7BF6" w14:textId="77777777" w:rsidR="00FB143D" w:rsidRDefault="00A55661">
      <w:pPr>
        <w:pStyle w:val="Heading4"/>
      </w:pPr>
      <w:bookmarkStart w:id="38" w:name="_Toc206483039"/>
      <w:r>
        <w:t>Electronic data asset</w:t>
      </w:r>
      <w:bookmarkEnd w:id="38"/>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BFB" w14:textId="77777777">
        <w:trPr>
          <w:trHeight w:val="185"/>
        </w:trPr>
        <w:tc>
          <w:tcPr>
            <w:tcW w:w="5197" w:type="dxa"/>
            <w:gridSpan w:val="3"/>
            <w:shd w:val="clear" w:color="auto" w:fill="D9D9D9" w:themeFill="background1" w:themeFillShade="D9"/>
            <w:vAlign w:val="center"/>
          </w:tcPr>
          <w:p w14:paraId="43CA7BF7" w14:textId="77777777" w:rsidR="00FB143D" w:rsidRDefault="00A55661">
            <w:r>
              <w:t>The coverage only applies if:</w:t>
            </w:r>
          </w:p>
        </w:tc>
        <w:tc>
          <w:tcPr>
            <w:tcW w:w="2074" w:type="dxa"/>
            <w:gridSpan w:val="2"/>
            <w:shd w:val="clear" w:color="auto" w:fill="D9D9D9" w:themeFill="background1" w:themeFillShade="D9"/>
            <w:vAlign w:val="center"/>
          </w:tcPr>
          <w:p w14:paraId="43CA7BF8"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BF9"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BFA" w14:textId="77777777" w:rsidR="00FB143D" w:rsidRDefault="00A55661">
            <w:pPr>
              <w:jc w:val="center"/>
              <w:rPr>
                <w:rFonts w:cs="Arial"/>
                <w:szCs w:val="12"/>
              </w:rPr>
            </w:pPr>
            <w:r>
              <w:rPr>
                <w:rFonts w:cs="Arial"/>
                <w:szCs w:val="12"/>
              </w:rPr>
              <w:t>Preferred</w:t>
            </w:r>
          </w:p>
        </w:tc>
      </w:tr>
      <w:tr w:rsidR="00FB143D" w14:paraId="43CA7C0D" w14:textId="77777777">
        <w:trPr>
          <w:trHeight w:val="40"/>
        </w:trPr>
        <w:tc>
          <w:tcPr>
            <w:tcW w:w="305" w:type="dxa"/>
            <w:vMerge w:val="restart"/>
            <w:shd w:val="clear" w:color="auto" w:fill="D9D9D9" w:themeFill="background1" w:themeFillShade="D9"/>
          </w:tcPr>
          <w:p w14:paraId="43CA7BFC" w14:textId="77777777" w:rsidR="00FB143D" w:rsidRDefault="00A55661">
            <w:r>
              <w:t>1</w:t>
            </w:r>
          </w:p>
        </w:tc>
        <w:tc>
          <w:tcPr>
            <w:tcW w:w="4892" w:type="dxa"/>
            <w:gridSpan w:val="2"/>
          </w:tcPr>
          <w:p w14:paraId="43CA7BFD"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BFE" w14:textId="77777777" w:rsidR="00FB143D" w:rsidRDefault="00A55661">
            <w:pPr>
              <w:jc w:val="center"/>
              <w:rPr>
                <w:rFonts w:cs="Arial"/>
                <w:szCs w:val="16"/>
              </w:rPr>
            </w:pPr>
            <w:r>
              <w:rPr>
                <w:rFonts w:cs="Arial"/>
                <w:szCs w:val="16"/>
              </w:rPr>
              <w:t xml:space="preserve">Per </w:t>
            </w:r>
          </w:p>
          <w:p w14:paraId="43CA7BFF" w14:textId="77777777" w:rsidR="00FB143D" w:rsidRDefault="00A55661">
            <w:pPr>
              <w:jc w:val="center"/>
              <w:rPr>
                <w:rFonts w:cs="Arial"/>
                <w:szCs w:val="16"/>
              </w:rPr>
            </w:pPr>
            <w:r>
              <w:rPr>
                <w:rFonts w:cs="Arial"/>
                <w:b/>
                <w:bCs/>
                <w:szCs w:val="16"/>
              </w:rPr>
              <w:t>occurrence</w:t>
            </w:r>
          </w:p>
          <w:p w14:paraId="43CA7C00"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C01" w14:textId="77777777" w:rsidR="00FB143D" w:rsidRDefault="00A55661">
            <w:pPr>
              <w:jc w:val="center"/>
              <w:rPr>
                <w:rFonts w:cs="Arial"/>
                <w:szCs w:val="16"/>
              </w:rPr>
            </w:pPr>
            <w:r>
              <w:rPr>
                <w:rFonts w:cs="Arial"/>
                <w:szCs w:val="16"/>
              </w:rPr>
              <w:t>Aggregate</w:t>
            </w:r>
          </w:p>
          <w:p w14:paraId="43CA7C0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03" w14:textId="77777777" w:rsidR="00FB143D" w:rsidRDefault="00A55661">
            <w:pPr>
              <w:jc w:val="center"/>
              <w:rPr>
                <w:rFonts w:cs="Arial"/>
                <w:szCs w:val="16"/>
              </w:rPr>
            </w:pPr>
            <w:r>
              <w:rPr>
                <w:rFonts w:cs="Arial"/>
                <w:szCs w:val="16"/>
              </w:rPr>
              <w:t xml:space="preserve">Per </w:t>
            </w:r>
          </w:p>
          <w:p w14:paraId="43CA7C04" w14:textId="77777777" w:rsidR="00FB143D" w:rsidRDefault="00A55661">
            <w:pPr>
              <w:jc w:val="center"/>
              <w:rPr>
                <w:rFonts w:cs="Arial"/>
                <w:szCs w:val="16"/>
              </w:rPr>
            </w:pPr>
            <w:r>
              <w:rPr>
                <w:rFonts w:cs="Arial"/>
                <w:b/>
                <w:bCs/>
                <w:szCs w:val="16"/>
              </w:rPr>
              <w:t>occurrence</w:t>
            </w:r>
          </w:p>
          <w:p w14:paraId="43CA7C05"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C06" w14:textId="77777777" w:rsidR="00FB143D" w:rsidRDefault="00A55661">
            <w:pPr>
              <w:jc w:val="center"/>
              <w:rPr>
                <w:rFonts w:cs="Arial"/>
                <w:szCs w:val="16"/>
              </w:rPr>
            </w:pPr>
            <w:r>
              <w:rPr>
                <w:rFonts w:cs="Arial"/>
                <w:szCs w:val="16"/>
              </w:rPr>
              <w:t>Aggregate</w:t>
            </w:r>
          </w:p>
          <w:p w14:paraId="43CA7C0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08" w14:textId="77777777" w:rsidR="00FB143D" w:rsidRDefault="00A55661">
            <w:pPr>
              <w:jc w:val="center"/>
              <w:rPr>
                <w:rFonts w:cs="Arial"/>
                <w:szCs w:val="16"/>
              </w:rPr>
            </w:pPr>
            <w:r>
              <w:rPr>
                <w:rFonts w:cs="Arial"/>
                <w:szCs w:val="16"/>
              </w:rPr>
              <w:t xml:space="preserve">Per </w:t>
            </w:r>
          </w:p>
          <w:p w14:paraId="43CA7C09" w14:textId="77777777" w:rsidR="00FB143D" w:rsidRDefault="00A55661">
            <w:pPr>
              <w:jc w:val="center"/>
              <w:rPr>
                <w:rFonts w:cs="Arial"/>
                <w:szCs w:val="16"/>
              </w:rPr>
            </w:pPr>
            <w:r>
              <w:rPr>
                <w:rFonts w:cs="Arial"/>
                <w:b/>
                <w:bCs/>
                <w:szCs w:val="16"/>
              </w:rPr>
              <w:t>occurrence</w:t>
            </w:r>
          </w:p>
          <w:p w14:paraId="43CA7C0A"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C0B" w14:textId="77777777" w:rsidR="00FB143D" w:rsidRDefault="00A55661">
            <w:pPr>
              <w:jc w:val="center"/>
              <w:rPr>
                <w:rFonts w:cs="Arial"/>
                <w:szCs w:val="16"/>
              </w:rPr>
            </w:pPr>
            <w:r>
              <w:rPr>
                <w:rFonts w:cs="Arial"/>
                <w:szCs w:val="16"/>
              </w:rPr>
              <w:t>Aggregate</w:t>
            </w:r>
          </w:p>
          <w:p w14:paraId="43CA7C0C" w14:textId="77777777" w:rsidR="00FB143D" w:rsidRDefault="00A55661">
            <w:pPr>
              <w:jc w:val="center"/>
              <w:rPr>
                <w:rFonts w:cs="Arial"/>
                <w:szCs w:val="12"/>
              </w:rPr>
            </w:pPr>
            <w:r>
              <w:rPr>
                <w:rFonts w:cs="Arial"/>
                <w:szCs w:val="16"/>
              </w:rPr>
              <w:t>policy limit</w:t>
            </w:r>
          </w:p>
        </w:tc>
      </w:tr>
      <w:tr w:rsidR="00FB143D" w14:paraId="43CA7C17" w14:textId="77777777">
        <w:trPr>
          <w:trHeight w:val="40"/>
        </w:trPr>
        <w:tc>
          <w:tcPr>
            <w:tcW w:w="305" w:type="dxa"/>
            <w:vMerge/>
            <w:shd w:val="clear" w:color="auto" w:fill="D9D9D9" w:themeFill="background1" w:themeFillShade="D9"/>
          </w:tcPr>
          <w:p w14:paraId="43CA7C0E" w14:textId="77777777" w:rsidR="00FB143D" w:rsidRDefault="00FB143D"/>
        </w:tc>
        <w:tc>
          <w:tcPr>
            <w:tcW w:w="439" w:type="dxa"/>
            <w:shd w:val="clear" w:color="auto" w:fill="D9D9D9" w:themeFill="background1" w:themeFillShade="D9"/>
          </w:tcPr>
          <w:p w14:paraId="43CA7C0F" w14:textId="77777777" w:rsidR="00FB143D" w:rsidRDefault="00A55661">
            <w:r>
              <w:t>1.1</w:t>
            </w:r>
          </w:p>
        </w:tc>
        <w:tc>
          <w:tcPr>
            <w:tcW w:w="4453" w:type="dxa"/>
            <w:vAlign w:val="center"/>
          </w:tcPr>
          <w:p w14:paraId="43CA7C10" w14:textId="77777777" w:rsidR="00FB143D" w:rsidRDefault="00A55661">
            <w:r>
              <w:rPr>
                <w:b/>
                <w:bCs/>
              </w:rPr>
              <w:t>Electronic data asset</w:t>
            </w:r>
            <w:r>
              <w:t>(s)</w:t>
            </w:r>
          </w:p>
        </w:tc>
        <w:tc>
          <w:tcPr>
            <w:tcW w:w="1080" w:type="dxa"/>
          </w:tcPr>
          <w:p w14:paraId="43CA7C11" w14:textId="77777777" w:rsidR="00FB143D" w:rsidRDefault="00A55661">
            <w:pPr>
              <w:jc w:val="center"/>
              <w:rPr>
                <w:rFonts w:cs="Arial"/>
                <w:szCs w:val="12"/>
              </w:rPr>
            </w:pPr>
            <w:r>
              <w:rPr>
                <w:rFonts w:cs="Arial"/>
                <w:szCs w:val="16"/>
              </w:rPr>
              <w:t>$500</w:t>
            </w:r>
          </w:p>
        </w:tc>
        <w:tc>
          <w:tcPr>
            <w:tcW w:w="994" w:type="dxa"/>
          </w:tcPr>
          <w:p w14:paraId="43CA7C12" w14:textId="77777777" w:rsidR="00FB143D" w:rsidRDefault="00A55661">
            <w:pPr>
              <w:jc w:val="center"/>
              <w:rPr>
                <w:rFonts w:cs="Arial"/>
                <w:szCs w:val="12"/>
              </w:rPr>
            </w:pPr>
            <w:r>
              <w:rPr>
                <w:rFonts w:cs="Arial"/>
                <w:szCs w:val="16"/>
              </w:rPr>
              <w:t>$500</w:t>
            </w:r>
          </w:p>
        </w:tc>
        <w:tc>
          <w:tcPr>
            <w:tcW w:w="1080" w:type="dxa"/>
          </w:tcPr>
          <w:p w14:paraId="43CA7C13" w14:textId="77777777" w:rsidR="00FB143D" w:rsidRDefault="00A55661">
            <w:pPr>
              <w:jc w:val="center"/>
              <w:rPr>
                <w:rFonts w:cs="Arial"/>
                <w:szCs w:val="12"/>
              </w:rPr>
            </w:pPr>
            <w:r>
              <w:rPr>
                <w:rFonts w:cs="Arial"/>
                <w:szCs w:val="16"/>
              </w:rPr>
              <w:t>$750</w:t>
            </w:r>
          </w:p>
        </w:tc>
        <w:tc>
          <w:tcPr>
            <w:tcW w:w="1045" w:type="dxa"/>
          </w:tcPr>
          <w:p w14:paraId="43CA7C14" w14:textId="77777777" w:rsidR="00FB143D" w:rsidRDefault="00A55661">
            <w:pPr>
              <w:jc w:val="center"/>
              <w:rPr>
                <w:rFonts w:cs="Arial"/>
                <w:szCs w:val="12"/>
              </w:rPr>
            </w:pPr>
            <w:r>
              <w:rPr>
                <w:rFonts w:cs="Arial"/>
                <w:szCs w:val="16"/>
              </w:rPr>
              <w:t>$750</w:t>
            </w:r>
          </w:p>
        </w:tc>
        <w:tc>
          <w:tcPr>
            <w:tcW w:w="1080" w:type="dxa"/>
          </w:tcPr>
          <w:p w14:paraId="43CA7C15" w14:textId="77777777" w:rsidR="00FB143D" w:rsidRDefault="00A55661">
            <w:pPr>
              <w:jc w:val="center"/>
              <w:rPr>
                <w:rFonts w:cs="Arial"/>
                <w:szCs w:val="12"/>
              </w:rPr>
            </w:pPr>
            <w:r>
              <w:rPr>
                <w:rFonts w:cs="Arial"/>
                <w:szCs w:val="16"/>
              </w:rPr>
              <w:t>$1,000</w:t>
            </w:r>
          </w:p>
        </w:tc>
        <w:tc>
          <w:tcPr>
            <w:tcW w:w="1034" w:type="dxa"/>
          </w:tcPr>
          <w:p w14:paraId="43CA7C16" w14:textId="77777777" w:rsidR="00FB143D" w:rsidRDefault="00A55661">
            <w:pPr>
              <w:jc w:val="center"/>
              <w:rPr>
                <w:rFonts w:cs="Arial"/>
                <w:szCs w:val="12"/>
              </w:rPr>
            </w:pPr>
            <w:r>
              <w:rPr>
                <w:rFonts w:cs="Arial"/>
                <w:szCs w:val="16"/>
              </w:rPr>
              <w:t>$1,000</w:t>
            </w:r>
          </w:p>
        </w:tc>
      </w:tr>
      <w:tr w:rsidR="00FB143D" w14:paraId="43CA7C19" w14:textId="77777777">
        <w:trPr>
          <w:trHeight w:val="59"/>
        </w:trPr>
        <w:tc>
          <w:tcPr>
            <w:tcW w:w="11510" w:type="dxa"/>
            <w:gridSpan w:val="9"/>
            <w:shd w:val="clear" w:color="auto" w:fill="D9D9D9" w:themeFill="background1" w:themeFillShade="D9"/>
          </w:tcPr>
          <w:p w14:paraId="43CA7C1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C1C" w14:textId="77777777">
        <w:trPr>
          <w:trHeight w:val="59"/>
        </w:trPr>
        <w:tc>
          <w:tcPr>
            <w:tcW w:w="305" w:type="dxa"/>
            <w:shd w:val="clear" w:color="auto" w:fill="D9D9D9" w:themeFill="background1" w:themeFillShade="D9"/>
          </w:tcPr>
          <w:p w14:paraId="43CA7C1A" w14:textId="77777777" w:rsidR="00FB143D" w:rsidRDefault="00A55661">
            <w:r>
              <w:t>1</w:t>
            </w:r>
          </w:p>
        </w:tc>
        <w:tc>
          <w:tcPr>
            <w:tcW w:w="11205" w:type="dxa"/>
            <w:gridSpan w:val="8"/>
          </w:tcPr>
          <w:p w14:paraId="43CA7C1B" w14:textId="77777777" w:rsidR="00FB143D" w:rsidRDefault="00A55661">
            <w:r>
              <w:rPr>
                <w:b/>
              </w:rPr>
              <w:t>Computer hardware asset</w:t>
            </w:r>
            <w:r>
              <w:rPr>
                <w:bCs/>
              </w:rPr>
              <w:t>(s); or</w:t>
            </w:r>
          </w:p>
        </w:tc>
      </w:tr>
      <w:tr w:rsidR="00FB143D" w14:paraId="43CA7C1F" w14:textId="77777777">
        <w:trPr>
          <w:trHeight w:val="59"/>
        </w:trPr>
        <w:tc>
          <w:tcPr>
            <w:tcW w:w="305" w:type="dxa"/>
            <w:shd w:val="clear" w:color="auto" w:fill="D9D9D9" w:themeFill="background1" w:themeFillShade="D9"/>
          </w:tcPr>
          <w:p w14:paraId="43CA7C1D" w14:textId="77777777" w:rsidR="00FB143D" w:rsidRDefault="00A55661">
            <w:r>
              <w:t>2</w:t>
            </w:r>
          </w:p>
        </w:tc>
        <w:tc>
          <w:tcPr>
            <w:tcW w:w="11205" w:type="dxa"/>
            <w:gridSpan w:val="8"/>
          </w:tcPr>
          <w:p w14:paraId="43CA7C1E" w14:textId="77777777" w:rsidR="00FB143D" w:rsidRDefault="00A55661">
            <w:r>
              <w:rPr>
                <w:b/>
              </w:rPr>
              <w:t>Computer software asset</w:t>
            </w:r>
            <w:r>
              <w:rPr>
                <w:bCs/>
              </w:rPr>
              <w:t>(s).</w:t>
            </w:r>
          </w:p>
        </w:tc>
      </w:tr>
    </w:tbl>
    <w:p w14:paraId="43CA7C20" w14:textId="77777777" w:rsidR="00FB143D" w:rsidRDefault="00A55661">
      <w:pPr>
        <w:pStyle w:val="Heading3"/>
      </w:pPr>
      <w:bookmarkStart w:id="39" w:name="_Toc206483040"/>
      <w:r>
        <w:t xml:space="preserve">Construction supplies asset </w:t>
      </w:r>
      <w:bookmarkEnd w:id="39"/>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C25" w14:textId="77777777">
        <w:trPr>
          <w:trHeight w:val="185"/>
        </w:trPr>
        <w:tc>
          <w:tcPr>
            <w:tcW w:w="5197" w:type="dxa"/>
            <w:gridSpan w:val="3"/>
            <w:shd w:val="clear" w:color="auto" w:fill="D9D9D9" w:themeFill="background1" w:themeFillShade="D9"/>
            <w:vAlign w:val="center"/>
          </w:tcPr>
          <w:p w14:paraId="43CA7C21" w14:textId="77777777" w:rsidR="00FB143D" w:rsidRDefault="00A55661">
            <w:r>
              <w:t>The coverage only applies if:</w:t>
            </w:r>
          </w:p>
        </w:tc>
        <w:tc>
          <w:tcPr>
            <w:tcW w:w="2074" w:type="dxa"/>
            <w:gridSpan w:val="2"/>
            <w:shd w:val="clear" w:color="auto" w:fill="D9D9D9" w:themeFill="background1" w:themeFillShade="D9"/>
            <w:vAlign w:val="center"/>
          </w:tcPr>
          <w:p w14:paraId="43CA7C22"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C23"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C24" w14:textId="77777777" w:rsidR="00FB143D" w:rsidRDefault="00A55661">
            <w:pPr>
              <w:jc w:val="center"/>
              <w:rPr>
                <w:rFonts w:cs="Arial"/>
                <w:szCs w:val="12"/>
              </w:rPr>
            </w:pPr>
            <w:r>
              <w:rPr>
                <w:rFonts w:cs="Arial"/>
                <w:szCs w:val="12"/>
              </w:rPr>
              <w:t>Preferred</w:t>
            </w:r>
          </w:p>
        </w:tc>
      </w:tr>
      <w:tr w:rsidR="00FB143D" w14:paraId="43CA7C37" w14:textId="77777777">
        <w:trPr>
          <w:trHeight w:val="40"/>
        </w:trPr>
        <w:tc>
          <w:tcPr>
            <w:tcW w:w="305" w:type="dxa"/>
            <w:vMerge w:val="restart"/>
            <w:shd w:val="clear" w:color="auto" w:fill="D9D9D9" w:themeFill="background1" w:themeFillShade="D9"/>
          </w:tcPr>
          <w:p w14:paraId="43CA7C26" w14:textId="77777777" w:rsidR="00FB143D" w:rsidRDefault="00A55661">
            <w:r>
              <w:t>1</w:t>
            </w:r>
          </w:p>
        </w:tc>
        <w:tc>
          <w:tcPr>
            <w:tcW w:w="4892" w:type="dxa"/>
            <w:gridSpan w:val="2"/>
          </w:tcPr>
          <w:p w14:paraId="43CA7C27"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C28" w14:textId="77777777" w:rsidR="00FB143D" w:rsidRDefault="00A55661">
            <w:pPr>
              <w:jc w:val="center"/>
              <w:rPr>
                <w:rFonts w:cs="Arial"/>
                <w:szCs w:val="16"/>
              </w:rPr>
            </w:pPr>
            <w:r>
              <w:rPr>
                <w:rFonts w:cs="Arial"/>
                <w:szCs w:val="16"/>
              </w:rPr>
              <w:t xml:space="preserve">Per </w:t>
            </w:r>
          </w:p>
          <w:p w14:paraId="43CA7C29" w14:textId="77777777" w:rsidR="00FB143D" w:rsidRDefault="00A55661">
            <w:pPr>
              <w:jc w:val="center"/>
              <w:rPr>
                <w:rFonts w:cs="Arial"/>
                <w:szCs w:val="16"/>
              </w:rPr>
            </w:pPr>
            <w:r>
              <w:rPr>
                <w:rFonts w:cs="Arial"/>
                <w:b/>
                <w:bCs/>
                <w:szCs w:val="16"/>
              </w:rPr>
              <w:t>occurrence</w:t>
            </w:r>
          </w:p>
          <w:p w14:paraId="43CA7C2A"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C2B" w14:textId="77777777" w:rsidR="00FB143D" w:rsidRDefault="00A55661">
            <w:pPr>
              <w:jc w:val="center"/>
              <w:rPr>
                <w:rFonts w:cs="Arial"/>
                <w:szCs w:val="16"/>
              </w:rPr>
            </w:pPr>
            <w:r>
              <w:rPr>
                <w:rFonts w:cs="Arial"/>
                <w:szCs w:val="16"/>
              </w:rPr>
              <w:t>Aggregate</w:t>
            </w:r>
          </w:p>
          <w:p w14:paraId="43CA7C2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2D" w14:textId="77777777" w:rsidR="00FB143D" w:rsidRDefault="00A55661">
            <w:pPr>
              <w:jc w:val="center"/>
              <w:rPr>
                <w:rFonts w:cs="Arial"/>
                <w:szCs w:val="16"/>
              </w:rPr>
            </w:pPr>
            <w:r>
              <w:rPr>
                <w:rFonts w:cs="Arial"/>
                <w:szCs w:val="16"/>
              </w:rPr>
              <w:t xml:space="preserve">Per </w:t>
            </w:r>
          </w:p>
          <w:p w14:paraId="43CA7C2E" w14:textId="77777777" w:rsidR="00FB143D" w:rsidRDefault="00A55661">
            <w:pPr>
              <w:jc w:val="center"/>
              <w:rPr>
                <w:rFonts w:cs="Arial"/>
                <w:szCs w:val="16"/>
              </w:rPr>
            </w:pPr>
            <w:r>
              <w:rPr>
                <w:rFonts w:cs="Arial"/>
                <w:b/>
                <w:bCs/>
                <w:szCs w:val="16"/>
              </w:rPr>
              <w:t>occurrence</w:t>
            </w:r>
          </w:p>
          <w:p w14:paraId="43CA7C2F"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C30" w14:textId="77777777" w:rsidR="00FB143D" w:rsidRDefault="00A55661">
            <w:pPr>
              <w:jc w:val="center"/>
              <w:rPr>
                <w:rFonts w:cs="Arial"/>
                <w:szCs w:val="16"/>
              </w:rPr>
            </w:pPr>
            <w:r>
              <w:rPr>
                <w:rFonts w:cs="Arial"/>
                <w:szCs w:val="16"/>
              </w:rPr>
              <w:t>Aggregate</w:t>
            </w:r>
          </w:p>
          <w:p w14:paraId="43CA7C3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32" w14:textId="77777777" w:rsidR="00FB143D" w:rsidRDefault="00A55661">
            <w:pPr>
              <w:jc w:val="center"/>
              <w:rPr>
                <w:rFonts w:cs="Arial"/>
                <w:szCs w:val="16"/>
              </w:rPr>
            </w:pPr>
            <w:r>
              <w:rPr>
                <w:rFonts w:cs="Arial"/>
                <w:szCs w:val="16"/>
              </w:rPr>
              <w:t xml:space="preserve">Per </w:t>
            </w:r>
          </w:p>
          <w:p w14:paraId="43CA7C33" w14:textId="77777777" w:rsidR="00FB143D" w:rsidRDefault="00A55661">
            <w:pPr>
              <w:jc w:val="center"/>
              <w:rPr>
                <w:rFonts w:cs="Arial"/>
                <w:szCs w:val="16"/>
              </w:rPr>
            </w:pPr>
            <w:r>
              <w:rPr>
                <w:rFonts w:cs="Arial"/>
                <w:b/>
                <w:bCs/>
                <w:szCs w:val="16"/>
              </w:rPr>
              <w:t>occurrence</w:t>
            </w:r>
          </w:p>
          <w:p w14:paraId="43CA7C34"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C35" w14:textId="77777777" w:rsidR="00FB143D" w:rsidRDefault="00A55661">
            <w:pPr>
              <w:jc w:val="center"/>
              <w:rPr>
                <w:rFonts w:cs="Arial"/>
                <w:szCs w:val="16"/>
              </w:rPr>
            </w:pPr>
            <w:r>
              <w:rPr>
                <w:rFonts w:cs="Arial"/>
                <w:szCs w:val="16"/>
              </w:rPr>
              <w:t>Aggregate</w:t>
            </w:r>
          </w:p>
          <w:p w14:paraId="43CA7C36" w14:textId="77777777" w:rsidR="00FB143D" w:rsidRDefault="00A55661">
            <w:pPr>
              <w:jc w:val="center"/>
              <w:rPr>
                <w:rFonts w:cs="Arial"/>
                <w:szCs w:val="12"/>
              </w:rPr>
            </w:pPr>
            <w:r>
              <w:rPr>
                <w:rFonts w:cs="Arial"/>
                <w:szCs w:val="16"/>
              </w:rPr>
              <w:t>policy limit</w:t>
            </w:r>
          </w:p>
        </w:tc>
      </w:tr>
      <w:tr w:rsidR="00FB143D" w14:paraId="43CA7C41" w14:textId="77777777">
        <w:trPr>
          <w:trHeight w:val="40"/>
        </w:trPr>
        <w:tc>
          <w:tcPr>
            <w:tcW w:w="305" w:type="dxa"/>
            <w:vMerge/>
            <w:shd w:val="clear" w:color="auto" w:fill="D9D9D9" w:themeFill="background1" w:themeFillShade="D9"/>
          </w:tcPr>
          <w:p w14:paraId="43CA7C38" w14:textId="77777777" w:rsidR="00FB143D" w:rsidRDefault="00FB143D"/>
        </w:tc>
        <w:tc>
          <w:tcPr>
            <w:tcW w:w="439" w:type="dxa"/>
            <w:shd w:val="clear" w:color="auto" w:fill="D9D9D9" w:themeFill="background1" w:themeFillShade="D9"/>
          </w:tcPr>
          <w:p w14:paraId="43CA7C39" w14:textId="77777777" w:rsidR="00FB143D" w:rsidRDefault="00A55661">
            <w:r>
              <w:t>1.1</w:t>
            </w:r>
          </w:p>
        </w:tc>
        <w:tc>
          <w:tcPr>
            <w:tcW w:w="4453" w:type="dxa"/>
            <w:vAlign w:val="center"/>
          </w:tcPr>
          <w:p w14:paraId="43CA7C3A" w14:textId="77777777" w:rsidR="00FB143D" w:rsidRDefault="00A55661">
            <w:r>
              <w:rPr>
                <w:b/>
              </w:rPr>
              <w:t>Construction supplies asset</w:t>
            </w:r>
            <w:r>
              <w:fldChar w:fldCharType="begin"/>
            </w:r>
            <w:r>
              <w:instrText xml:space="preserve"> XE "new construction or renovation asset" </w:instrText>
            </w:r>
            <w:r>
              <w:fldChar w:fldCharType="end"/>
            </w:r>
            <w:r>
              <w:t>(s)</w:t>
            </w:r>
          </w:p>
        </w:tc>
        <w:tc>
          <w:tcPr>
            <w:tcW w:w="1080" w:type="dxa"/>
          </w:tcPr>
          <w:p w14:paraId="43CA7C3B" w14:textId="77777777" w:rsidR="00FB143D" w:rsidRDefault="00A55661">
            <w:pPr>
              <w:jc w:val="center"/>
              <w:rPr>
                <w:rFonts w:cs="Arial"/>
                <w:szCs w:val="12"/>
              </w:rPr>
            </w:pPr>
            <w:r>
              <w:rPr>
                <w:rFonts w:cs="Arial"/>
                <w:szCs w:val="16"/>
              </w:rPr>
              <w:t>$2,500</w:t>
            </w:r>
          </w:p>
        </w:tc>
        <w:tc>
          <w:tcPr>
            <w:tcW w:w="994" w:type="dxa"/>
          </w:tcPr>
          <w:p w14:paraId="43CA7C3C" w14:textId="77777777" w:rsidR="00FB143D" w:rsidRDefault="00A55661">
            <w:pPr>
              <w:jc w:val="center"/>
              <w:rPr>
                <w:rFonts w:cs="Arial"/>
                <w:szCs w:val="12"/>
              </w:rPr>
            </w:pPr>
            <w:r>
              <w:rPr>
                <w:rFonts w:cs="Arial"/>
                <w:szCs w:val="16"/>
              </w:rPr>
              <w:t>$2,500</w:t>
            </w:r>
          </w:p>
        </w:tc>
        <w:tc>
          <w:tcPr>
            <w:tcW w:w="1080" w:type="dxa"/>
          </w:tcPr>
          <w:p w14:paraId="43CA7C3D" w14:textId="77777777" w:rsidR="00FB143D" w:rsidRDefault="00A55661">
            <w:pPr>
              <w:jc w:val="center"/>
              <w:rPr>
                <w:rFonts w:cs="Arial"/>
                <w:szCs w:val="12"/>
              </w:rPr>
            </w:pPr>
            <w:r>
              <w:rPr>
                <w:rFonts w:cs="Arial"/>
                <w:szCs w:val="16"/>
              </w:rPr>
              <w:t>$5,000</w:t>
            </w:r>
          </w:p>
        </w:tc>
        <w:tc>
          <w:tcPr>
            <w:tcW w:w="1045" w:type="dxa"/>
          </w:tcPr>
          <w:p w14:paraId="43CA7C3E" w14:textId="77777777" w:rsidR="00FB143D" w:rsidRDefault="00A55661">
            <w:pPr>
              <w:jc w:val="center"/>
              <w:rPr>
                <w:rFonts w:cs="Arial"/>
                <w:szCs w:val="12"/>
              </w:rPr>
            </w:pPr>
            <w:r>
              <w:rPr>
                <w:rFonts w:cs="Arial"/>
                <w:szCs w:val="16"/>
              </w:rPr>
              <w:t>$5,000</w:t>
            </w:r>
          </w:p>
        </w:tc>
        <w:tc>
          <w:tcPr>
            <w:tcW w:w="1080" w:type="dxa"/>
          </w:tcPr>
          <w:p w14:paraId="43CA7C3F" w14:textId="77777777" w:rsidR="00FB143D" w:rsidRDefault="00A55661">
            <w:pPr>
              <w:jc w:val="center"/>
              <w:rPr>
                <w:rFonts w:cs="Arial"/>
                <w:szCs w:val="12"/>
              </w:rPr>
            </w:pPr>
            <w:r>
              <w:rPr>
                <w:rFonts w:cs="Arial"/>
                <w:szCs w:val="16"/>
              </w:rPr>
              <w:t>$10,000</w:t>
            </w:r>
          </w:p>
        </w:tc>
        <w:tc>
          <w:tcPr>
            <w:tcW w:w="1034" w:type="dxa"/>
          </w:tcPr>
          <w:p w14:paraId="43CA7C40" w14:textId="77777777" w:rsidR="00FB143D" w:rsidRDefault="00A55661">
            <w:pPr>
              <w:jc w:val="center"/>
              <w:rPr>
                <w:rFonts w:cs="Arial"/>
                <w:szCs w:val="12"/>
              </w:rPr>
            </w:pPr>
            <w:r>
              <w:rPr>
                <w:rFonts w:cs="Arial"/>
                <w:szCs w:val="16"/>
              </w:rPr>
              <w:t>$10,000</w:t>
            </w:r>
          </w:p>
        </w:tc>
      </w:tr>
    </w:tbl>
    <w:p w14:paraId="43CA7C42" w14:textId="77777777" w:rsidR="00FB143D" w:rsidRDefault="00A55661">
      <w:pPr>
        <w:pStyle w:val="Heading3"/>
      </w:pPr>
      <w:r>
        <w:t xml:space="preserve">Dangerous </w:t>
      </w:r>
      <w:r>
        <w:rPr>
          <w:b/>
        </w:rPr>
        <w:t xml:space="preserve">personal </w:t>
      </w:r>
      <w:r>
        <w:rPr>
          <w:b/>
          <w:bCs/>
        </w:rPr>
        <w:t>asset</w:t>
      </w:r>
      <w:r>
        <w:rPr>
          <w:b/>
        </w:rPr>
        <w:t xml:space="preserve"> (other than fixed </w:t>
      </w:r>
      <w:r>
        <w:rPr>
          <w:b/>
          <w:bCs/>
        </w:rPr>
        <w:t>asset</w:t>
      </w:r>
      <w:r>
        <w:rPr>
          <w:b/>
        </w:rPr>
        <w:t>)</w:t>
      </w:r>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C47" w14:textId="77777777">
        <w:trPr>
          <w:trHeight w:val="185"/>
        </w:trPr>
        <w:tc>
          <w:tcPr>
            <w:tcW w:w="5197" w:type="dxa"/>
            <w:gridSpan w:val="3"/>
            <w:shd w:val="clear" w:color="auto" w:fill="D9D9D9" w:themeFill="background1" w:themeFillShade="D9"/>
            <w:vAlign w:val="center"/>
          </w:tcPr>
          <w:p w14:paraId="43CA7C43" w14:textId="77777777" w:rsidR="00FB143D" w:rsidRDefault="00A55661">
            <w:r>
              <w:t>The coverage only applies if:</w:t>
            </w:r>
          </w:p>
        </w:tc>
        <w:tc>
          <w:tcPr>
            <w:tcW w:w="2074" w:type="dxa"/>
            <w:gridSpan w:val="2"/>
            <w:shd w:val="clear" w:color="auto" w:fill="D9D9D9" w:themeFill="background1" w:themeFillShade="D9"/>
            <w:vAlign w:val="center"/>
          </w:tcPr>
          <w:p w14:paraId="43CA7C44"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C45"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C46" w14:textId="77777777" w:rsidR="00FB143D" w:rsidRDefault="00A55661">
            <w:pPr>
              <w:jc w:val="center"/>
              <w:rPr>
                <w:rFonts w:cs="Arial"/>
                <w:szCs w:val="12"/>
              </w:rPr>
            </w:pPr>
            <w:r>
              <w:rPr>
                <w:rFonts w:cs="Arial"/>
                <w:szCs w:val="12"/>
              </w:rPr>
              <w:t>Preferred</w:t>
            </w:r>
          </w:p>
        </w:tc>
      </w:tr>
      <w:tr w:rsidR="00FB143D" w14:paraId="43CA7C59" w14:textId="77777777">
        <w:trPr>
          <w:trHeight w:val="40"/>
        </w:trPr>
        <w:tc>
          <w:tcPr>
            <w:tcW w:w="305" w:type="dxa"/>
            <w:vMerge w:val="restart"/>
            <w:shd w:val="clear" w:color="auto" w:fill="D9D9D9" w:themeFill="background1" w:themeFillShade="D9"/>
          </w:tcPr>
          <w:p w14:paraId="43CA7C48" w14:textId="77777777" w:rsidR="00FB143D" w:rsidRDefault="00A55661">
            <w:r>
              <w:t>1</w:t>
            </w:r>
          </w:p>
        </w:tc>
        <w:tc>
          <w:tcPr>
            <w:tcW w:w="4892" w:type="dxa"/>
            <w:gridSpan w:val="2"/>
          </w:tcPr>
          <w:p w14:paraId="43CA7C49"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C4A" w14:textId="77777777" w:rsidR="00FB143D" w:rsidRDefault="00A55661">
            <w:pPr>
              <w:jc w:val="center"/>
              <w:rPr>
                <w:rFonts w:cs="Arial"/>
                <w:szCs w:val="16"/>
              </w:rPr>
            </w:pPr>
            <w:r>
              <w:rPr>
                <w:rFonts w:cs="Arial"/>
                <w:szCs w:val="16"/>
              </w:rPr>
              <w:t xml:space="preserve">Per </w:t>
            </w:r>
          </w:p>
          <w:p w14:paraId="43CA7C4B" w14:textId="77777777" w:rsidR="00FB143D" w:rsidRDefault="00A55661">
            <w:pPr>
              <w:jc w:val="center"/>
              <w:rPr>
                <w:rFonts w:cs="Arial"/>
                <w:szCs w:val="16"/>
              </w:rPr>
            </w:pPr>
            <w:r>
              <w:rPr>
                <w:rFonts w:cs="Arial"/>
                <w:b/>
                <w:bCs/>
                <w:szCs w:val="16"/>
              </w:rPr>
              <w:t>occurrence</w:t>
            </w:r>
          </w:p>
          <w:p w14:paraId="43CA7C4C"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C4D" w14:textId="77777777" w:rsidR="00FB143D" w:rsidRDefault="00A55661">
            <w:pPr>
              <w:jc w:val="center"/>
              <w:rPr>
                <w:rFonts w:cs="Arial"/>
                <w:szCs w:val="16"/>
              </w:rPr>
            </w:pPr>
            <w:r>
              <w:rPr>
                <w:rFonts w:cs="Arial"/>
                <w:szCs w:val="16"/>
              </w:rPr>
              <w:t>Aggregate</w:t>
            </w:r>
          </w:p>
          <w:p w14:paraId="43CA7C4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4F" w14:textId="77777777" w:rsidR="00FB143D" w:rsidRDefault="00A55661">
            <w:pPr>
              <w:jc w:val="center"/>
              <w:rPr>
                <w:rFonts w:cs="Arial"/>
                <w:szCs w:val="16"/>
              </w:rPr>
            </w:pPr>
            <w:r>
              <w:rPr>
                <w:rFonts w:cs="Arial"/>
                <w:szCs w:val="16"/>
              </w:rPr>
              <w:t xml:space="preserve">Per </w:t>
            </w:r>
          </w:p>
          <w:p w14:paraId="43CA7C50" w14:textId="77777777" w:rsidR="00FB143D" w:rsidRDefault="00A55661">
            <w:pPr>
              <w:jc w:val="center"/>
              <w:rPr>
                <w:rFonts w:cs="Arial"/>
                <w:szCs w:val="16"/>
              </w:rPr>
            </w:pPr>
            <w:r>
              <w:rPr>
                <w:rFonts w:cs="Arial"/>
                <w:b/>
                <w:bCs/>
                <w:szCs w:val="16"/>
              </w:rPr>
              <w:t>occurrence</w:t>
            </w:r>
          </w:p>
          <w:p w14:paraId="43CA7C51"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C52" w14:textId="77777777" w:rsidR="00FB143D" w:rsidRDefault="00A55661">
            <w:pPr>
              <w:jc w:val="center"/>
              <w:rPr>
                <w:rFonts w:cs="Arial"/>
                <w:szCs w:val="16"/>
              </w:rPr>
            </w:pPr>
            <w:r>
              <w:rPr>
                <w:rFonts w:cs="Arial"/>
                <w:szCs w:val="16"/>
              </w:rPr>
              <w:t>Aggregate</w:t>
            </w:r>
          </w:p>
          <w:p w14:paraId="43CA7C5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54" w14:textId="77777777" w:rsidR="00FB143D" w:rsidRDefault="00A55661">
            <w:pPr>
              <w:jc w:val="center"/>
              <w:rPr>
                <w:rFonts w:cs="Arial"/>
                <w:szCs w:val="16"/>
              </w:rPr>
            </w:pPr>
            <w:r>
              <w:rPr>
                <w:rFonts w:cs="Arial"/>
                <w:szCs w:val="16"/>
              </w:rPr>
              <w:t xml:space="preserve">Per </w:t>
            </w:r>
          </w:p>
          <w:p w14:paraId="43CA7C55" w14:textId="77777777" w:rsidR="00FB143D" w:rsidRDefault="00A55661">
            <w:pPr>
              <w:jc w:val="center"/>
              <w:rPr>
                <w:rFonts w:cs="Arial"/>
                <w:szCs w:val="16"/>
              </w:rPr>
            </w:pPr>
            <w:r>
              <w:rPr>
                <w:rFonts w:cs="Arial"/>
                <w:b/>
                <w:bCs/>
                <w:szCs w:val="16"/>
              </w:rPr>
              <w:t>occurrence</w:t>
            </w:r>
          </w:p>
          <w:p w14:paraId="43CA7C56"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C57" w14:textId="77777777" w:rsidR="00FB143D" w:rsidRDefault="00A55661">
            <w:pPr>
              <w:jc w:val="center"/>
              <w:rPr>
                <w:rFonts w:cs="Arial"/>
                <w:szCs w:val="16"/>
              </w:rPr>
            </w:pPr>
            <w:r>
              <w:rPr>
                <w:rFonts w:cs="Arial"/>
                <w:szCs w:val="16"/>
              </w:rPr>
              <w:t>Aggregate</w:t>
            </w:r>
          </w:p>
          <w:p w14:paraId="43CA7C58" w14:textId="77777777" w:rsidR="00FB143D" w:rsidRDefault="00A55661">
            <w:pPr>
              <w:jc w:val="center"/>
              <w:rPr>
                <w:rFonts w:cs="Arial"/>
                <w:szCs w:val="12"/>
              </w:rPr>
            </w:pPr>
            <w:r>
              <w:rPr>
                <w:rFonts w:cs="Arial"/>
                <w:szCs w:val="16"/>
              </w:rPr>
              <w:t>policy limit</w:t>
            </w:r>
          </w:p>
        </w:tc>
      </w:tr>
      <w:tr w:rsidR="00FB143D" w14:paraId="43CA7C63" w14:textId="77777777">
        <w:trPr>
          <w:trHeight w:val="40"/>
        </w:trPr>
        <w:tc>
          <w:tcPr>
            <w:tcW w:w="305" w:type="dxa"/>
            <w:vMerge/>
            <w:shd w:val="clear" w:color="auto" w:fill="D9D9D9" w:themeFill="background1" w:themeFillShade="D9"/>
          </w:tcPr>
          <w:p w14:paraId="43CA7C5A" w14:textId="77777777" w:rsidR="00FB143D" w:rsidRDefault="00FB143D"/>
        </w:tc>
        <w:tc>
          <w:tcPr>
            <w:tcW w:w="439" w:type="dxa"/>
            <w:shd w:val="clear" w:color="auto" w:fill="D9D9D9" w:themeFill="background1" w:themeFillShade="D9"/>
          </w:tcPr>
          <w:p w14:paraId="43CA7C5B" w14:textId="77777777" w:rsidR="00FB143D" w:rsidRDefault="00A55661">
            <w:r>
              <w:t>1.1</w:t>
            </w:r>
          </w:p>
        </w:tc>
        <w:tc>
          <w:tcPr>
            <w:tcW w:w="4453" w:type="dxa"/>
            <w:vAlign w:val="center"/>
          </w:tcPr>
          <w:p w14:paraId="43CA7C5C" w14:textId="77777777" w:rsidR="00FB143D" w:rsidRDefault="00A55661">
            <w:pPr>
              <w:rPr>
                <w:b/>
                <w:bCs/>
              </w:rPr>
            </w:pPr>
            <w:r>
              <w:rPr>
                <w:b/>
                <w:bCs/>
              </w:rPr>
              <w:t>Dangerous personal asset (other than fixed asset)</w:t>
            </w:r>
            <w:r>
              <w:t>(s)</w:t>
            </w:r>
          </w:p>
        </w:tc>
        <w:tc>
          <w:tcPr>
            <w:tcW w:w="1080" w:type="dxa"/>
          </w:tcPr>
          <w:p w14:paraId="43CA7C5D" w14:textId="77777777" w:rsidR="00FB143D" w:rsidRDefault="00A55661">
            <w:pPr>
              <w:jc w:val="center"/>
              <w:rPr>
                <w:rFonts w:cs="Arial"/>
                <w:szCs w:val="12"/>
              </w:rPr>
            </w:pPr>
            <w:r>
              <w:rPr>
                <w:rFonts w:cs="Arial"/>
                <w:szCs w:val="16"/>
              </w:rPr>
              <w:t>$2,500</w:t>
            </w:r>
          </w:p>
        </w:tc>
        <w:tc>
          <w:tcPr>
            <w:tcW w:w="994" w:type="dxa"/>
          </w:tcPr>
          <w:p w14:paraId="43CA7C5E" w14:textId="77777777" w:rsidR="00FB143D" w:rsidRDefault="00A55661">
            <w:pPr>
              <w:jc w:val="center"/>
              <w:rPr>
                <w:rFonts w:cs="Arial"/>
                <w:szCs w:val="12"/>
              </w:rPr>
            </w:pPr>
            <w:r>
              <w:rPr>
                <w:rFonts w:cs="Arial"/>
                <w:szCs w:val="16"/>
              </w:rPr>
              <w:t>$2,500</w:t>
            </w:r>
          </w:p>
        </w:tc>
        <w:tc>
          <w:tcPr>
            <w:tcW w:w="1080" w:type="dxa"/>
          </w:tcPr>
          <w:p w14:paraId="43CA7C5F" w14:textId="77777777" w:rsidR="00FB143D" w:rsidRDefault="00A55661">
            <w:pPr>
              <w:jc w:val="center"/>
              <w:rPr>
                <w:rFonts w:cs="Arial"/>
                <w:szCs w:val="12"/>
              </w:rPr>
            </w:pPr>
            <w:r>
              <w:rPr>
                <w:rFonts w:cs="Arial"/>
                <w:szCs w:val="16"/>
              </w:rPr>
              <w:t>$5,000</w:t>
            </w:r>
          </w:p>
        </w:tc>
        <w:tc>
          <w:tcPr>
            <w:tcW w:w="1045" w:type="dxa"/>
          </w:tcPr>
          <w:p w14:paraId="43CA7C60" w14:textId="77777777" w:rsidR="00FB143D" w:rsidRDefault="00A55661">
            <w:pPr>
              <w:jc w:val="center"/>
              <w:rPr>
                <w:rFonts w:cs="Arial"/>
                <w:szCs w:val="12"/>
              </w:rPr>
            </w:pPr>
            <w:r>
              <w:rPr>
                <w:rFonts w:cs="Arial"/>
                <w:szCs w:val="16"/>
              </w:rPr>
              <w:t>$5,000</w:t>
            </w:r>
          </w:p>
        </w:tc>
        <w:tc>
          <w:tcPr>
            <w:tcW w:w="1080" w:type="dxa"/>
          </w:tcPr>
          <w:p w14:paraId="43CA7C61" w14:textId="77777777" w:rsidR="00FB143D" w:rsidRDefault="00A55661">
            <w:pPr>
              <w:jc w:val="center"/>
              <w:rPr>
                <w:rFonts w:cs="Arial"/>
                <w:szCs w:val="12"/>
              </w:rPr>
            </w:pPr>
            <w:r>
              <w:rPr>
                <w:rFonts w:cs="Arial"/>
                <w:szCs w:val="16"/>
              </w:rPr>
              <w:t>$10,000</w:t>
            </w:r>
          </w:p>
        </w:tc>
        <w:tc>
          <w:tcPr>
            <w:tcW w:w="1034" w:type="dxa"/>
          </w:tcPr>
          <w:p w14:paraId="43CA7C62" w14:textId="77777777" w:rsidR="00FB143D" w:rsidRDefault="00A55661">
            <w:pPr>
              <w:jc w:val="center"/>
              <w:rPr>
                <w:rFonts w:cs="Arial"/>
                <w:szCs w:val="12"/>
              </w:rPr>
            </w:pPr>
            <w:r>
              <w:rPr>
                <w:rFonts w:cs="Arial"/>
                <w:szCs w:val="16"/>
              </w:rPr>
              <w:t>$10,000</w:t>
            </w:r>
          </w:p>
        </w:tc>
      </w:tr>
    </w:tbl>
    <w:p w14:paraId="43CA7C64" w14:textId="77777777" w:rsidR="00FB143D" w:rsidRDefault="00A55661">
      <w:pPr>
        <w:pStyle w:val="Heading3"/>
      </w:pPr>
      <w:r>
        <w:t xml:space="preserve">Fine art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C69" w14:textId="77777777">
        <w:trPr>
          <w:trHeight w:val="185"/>
        </w:trPr>
        <w:tc>
          <w:tcPr>
            <w:tcW w:w="5198" w:type="dxa"/>
            <w:gridSpan w:val="3"/>
            <w:shd w:val="clear" w:color="auto" w:fill="D9D9D9" w:themeFill="background1" w:themeFillShade="D9"/>
            <w:vAlign w:val="center"/>
          </w:tcPr>
          <w:p w14:paraId="43CA7C65" w14:textId="77777777" w:rsidR="00FB143D" w:rsidRDefault="00A55661">
            <w:r>
              <w:t>The coverage only applies if:</w:t>
            </w:r>
          </w:p>
        </w:tc>
        <w:tc>
          <w:tcPr>
            <w:tcW w:w="2075" w:type="dxa"/>
            <w:gridSpan w:val="2"/>
            <w:shd w:val="clear" w:color="auto" w:fill="D9D9D9" w:themeFill="background1" w:themeFillShade="D9"/>
            <w:vAlign w:val="center"/>
          </w:tcPr>
          <w:p w14:paraId="43CA7C6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C67"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C68" w14:textId="77777777" w:rsidR="00FB143D" w:rsidRDefault="00A55661">
            <w:pPr>
              <w:jc w:val="center"/>
              <w:rPr>
                <w:rFonts w:cs="Arial"/>
                <w:szCs w:val="12"/>
              </w:rPr>
            </w:pPr>
            <w:r>
              <w:rPr>
                <w:rFonts w:cs="Arial"/>
                <w:szCs w:val="12"/>
              </w:rPr>
              <w:t>Preferred</w:t>
            </w:r>
          </w:p>
        </w:tc>
      </w:tr>
      <w:tr w:rsidR="00FB143D" w14:paraId="43CA7C7B" w14:textId="77777777">
        <w:trPr>
          <w:trHeight w:val="40"/>
        </w:trPr>
        <w:tc>
          <w:tcPr>
            <w:tcW w:w="305" w:type="dxa"/>
            <w:vMerge w:val="restart"/>
            <w:shd w:val="clear" w:color="auto" w:fill="D9D9D9" w:themeFill="background1" w:themeFillShade="D9"/>
          </w:tcPr>
          <w:p w14:paraId="43CA7C6A" w14:textId="77777777" w:rsidR="00FB143D" w:rsidRDefault="00A55661">
            <w:r>
              <w:t>1</w:t>
            </w:r>
          </w:p>
        </w:tc>
        <w:tc>
          <w:tcPr>
            <w:tcW w:w="4893" w:type="dxa"/>
            <w:gridSpan w:val="2"/>
          </w:tcPr>
          <w:p w14:paraId="43CA7C6B"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C6C" w14:textId="77777777" w:rsidR="00FB143D" w:rsidRDefault="00A55661">
            <w:pPr>
              <w:jc w:val="center"/>
              <w:rPr>
                <w:rFonts w:cs="Arial"/>
                <w:szCs w:val="16"/>
              </w:rPr>
            </w:pPr>
            <w:r>
              <w:rPr>
                <w:rFonts w:cs="Arial"/>
                <w:szCs w:val="16"/>
              </w:rPr>
              <w:t xml:space="preserve">Per </w:t>
            </w:r>
          </w:p>
          <w:p w14:paraId="43CA7C6D" w14:textId="77777777" w:rsidR="00FB143D" w:rsidRDefault="00A55661">
            <w:pPr>
              <w:jc w:val="center"/>
              <w:rPr>
                <w:rFonts w:cs="Arial"/>
                <w:szCs w:val="16"/>
              </w:rPr>
            </w:pPr>
            <w:r>
              <w:rPr>
                <w:rFonts w:cs="Arial"/>
                <w:b/>
                <w:bCs/>
                <w:szCs w:val="16"/>
              </w:rPr>
              <w:t>occurrence</w:t>
            </w:r>
          </w:p>
          <w:p w14:paraId="43CA7C6E" w14:textId="77777777" w:rsidR="00FB143D" w:rsidRDefault="00A55661">
            <w:pPr>
              <w:jc w:val="center"/>
              <w:rPr>
                <w:rFonts w:cs="Arial"/>
                <w:szCs w:val="12"/>
              </w:rPr>
            </w:pPr>
            <w:r>
              <w:rPr>
                <w:rFonts w:cs="Arial"/>
                <w:szCs w:val="16"/>
              </w:rPr>
              <w:lastRenderedPageBreak/>
              <w:t>sub-limit</w:t>
            </w:r>
          </w:p>
        </w:tc>
        <w:tc>
          <w:tcPr>
            <w:tcW w:w="995" w:type="dxa"/>
            <w:shd w:val="clear" w:color="auto" w:fill="D9D9D9" w:themeFill="background1" w:themeFillShade="D9"/>
          </w:tcPr>
          <w:p w14:paraId="43CA7C6F" w14:textId="77777777" w:rsidR="00FB143D" w:rsidRDefault="00A55661">
            <w:pPr>
              <w:jc w:val="center"/>
              <w:rPr>
                <w:rFonts w:cs="Arial"/>
                <w:szCs w:val="16"/>
              </w:rPr>
            </w:pPr>
            <w:r>
              <w:rPr>
                <w:rFonts w:cs="Arial"/>
                <w:szCs w:val="16"/>
              </w:rPr>
              <w:lastRenderedPageBreak/>
              <w:t>Aggregate</w:t>
            </w:r>
          </w:p>
          <w:p w14:paraId="43CA7C7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71" w14:textId="77777777" w:rsidR="00FB143D" w:rsidRDefault="00A55661">
            <w:pPr>
              <w:jc w:val="center"/>
              <w:rPr>
                <w:rFonts w:cs="Arial"/>
                <w:szCs w:val="16"/>
              </w:rPr>
            </w:pPr>
            <w:r>
              <w:rPr>
                <w:rFonts w:cs="Arial"/>
                <w:szCs w:val="16"/>
              </w:rPr>
              <w:t xml:space="preserve">Per </w:t>
            </w:r>
          </w:p>
          <w:p w14:paraId="43CA7C72" w14:textId="77777777" w:rsidR="00FB143D" w:rsidRDefault="00A55661">
            <w:pPr>
              <w:jc w:val="center"/>
              <w:rPr>
                <w:rFonts w:cs="Arial"/>
                <w:szCs w:val="16"/>
              </w:rPr>
            </w:pPr>
            <w:r>
              <w:rPr>
                <w:rFonts w:cs="Arial"/>
                <w:b/>
                <w:bCs/>
                <w:szCs w:val="16"/>
              </w:rPr>
              <w:t>occurrence</w:t>
            </w:r>
          </w:p>
          <w:p w14:paraId="43CA7C73" w14:textId="77777777" w:rsidR="00FB143D" w:rsidRDefault="00A55661">
            <w:pPr>
              <w:jc w:val="center"/>
              <w:rPr>
                <w:rFonts w:cs="Arial"/>
                <w:szCs w:val="12"/>
              </w:rPr>
            </w:pPr>
            <w:r>
              <w:rPr>
                <w:rFonts w:cs="Arial"/>
                <w:szCs w:val="16"/>
              </w:rPr>
              <w:lastRenderedPageBreak/>
              <w:t>sub-limit</w:t>
            </w:r>
          </w:p>
        </w:tc>
        <w:tc>
          <w:tcPr>
            <w:tcW w:w="1046" w:type="dxa"/>
            <w:shd w:val="clear" w:color="auto" w:fill="D9D9D9" w:themeFill="background1" w:themeFillShade="D9"/>
          </w:tcPr>
          <w:p w14:paraId="43CA7C74" w14:textId="77777777" w:rsidR="00FB143D" w:rsidRDefault="00A55661">
            <w:pPr>
              <w:jc w:val="center"/>
              <w:rPr>
                <w:rFonts w:cs="Arial"/>
                <w:szCs w:val="16"/>
              </w:rPr>
            </w:pPr>
            <w:r>
              <w:rPr>
                <w:rFonts w:cs="Arial"/>
                <w:szCs w:val="16"/>
              </w:rPr>
              <w:lastRenderedPageBreak/>
              <w:t>Aggregate</w:t>
            </w:r>
          </w:p>
          <w:p w14:paraId="43CA7C7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76" w14:textId="77777777" w:rsidR="00FB143D" w:rsidRDefault="00A55661">
            <w:pPr>
              <w:jc w:val="center"/>
              <w:rPr>
                <w:rFonts w:cs="Arial"/>
                <w:szCs w:val="16"/>
              </w:rPr>
            </w:pPr>
            <w:r>
              <w:rPr>
                <w:rFonts w:cs="Arial"/>
                <w:szCs w:val="16"/>
              </w:rPr>
              <w:t xml:space="preserve">Per </w:t>
            </w:r>
          </w:p>
          <w:p w14:paraId="43CA7C77" w14:textId="77777777" w:rsidR="00FB143D" w:rsidRDefault="00A55661">
            <w:pPr>
              <w:jc w:val="center"/>
              <w:rPr>
                <w:rFonts w:cs="Arial"/>
                <w:szCs w:val="16"/>
              </w:rPr>
            </w:pPr>
            <w:r>
              <w:rPr>
                <w:rFonts w:cs="Arial"/>
                <w:b/>
                <w:bCs/>
                <w:szCs w:val="16"/>
              </w:rPr>
              <w:t>occurrence</w:t>
            </w:r>
          </w:p>
          <w:p w14:paraId="43CA7C78" w14:textId="77777777" w:rsidR="00FB143D" w:rsidRDefault="00A55661">
            <w:pPr>
              <w:jc w:val="center"/>
              <w:rPr>
                <w:rFonts w:cs="Arial"/>
                <w:szCs w:val="12"/>
              </w:rPr>
            </w:pPr>
            <w:r>
              <w:rPr>
                <w:rFonts w:cs="Arial"/>
                <w:szCs w:val="16"/>
              </w:rPr>
              <w:lastRenderedPageBreak/>
              <w:t>sub-limit</w:t>
            </w:r>
          </w:p>
        </w:tc>
        <w:tc>
          <w:tcPr>
            <w:tcW w:w="1036" w:type="dxa"/>
            <w:shd w:val="clear" w:color="auto" w:fill="D9D9D9" w:themeFill="background1" w:themeFillShade="D9"/>
          </w:tcPr>
          <w:p w14:paraId="43CA7C79" w14:textId="77777777" w:rsidR="00FB143D" w:rsidRDefault="00A55661">
            <w:pPr>
              <w:jc w:val="center"/>
              <w:rPr>
                <w:rFonts w:cs="Arial"/>
                <w:szCs w:val="16"/>
              </w:rPr>
            </w:pPr>
            <w:r>
              <w:rPr>
                <w:rFonts w:cs="Arial"/>
                <w:szCs w:val="16"/>
              </w:rPr>
              <w:lastRenderedPageBreak/>
              <w:t>Aggregate</w:t>
            </w:r>
          </w:p>
          <w:p w14:paraId="43CA7C7A" w14:textId="77777777" w:rsidR="00FB143D" w:rsidRDefault="00A55661">
            <w:pPr>
              <w:jc w:val="center"/>
              <w:rPr>
                <w:rFonts w:cs="Arial"/>
                <w:szCs w:val="12"/>
              </w:rPr>
            </w:pPr>
            <w:r>
              <w:rPr>
                <w:rFonts w:cs="Arial"/>
                <w:szCs w:val="16"/>
              </w:rPr>
              <w:t>policy limit</w:t>
            </w:r>
          </w:p>
        </w:tc>
      </w:tr>
      <w:tr w:rsidR="00FB143D" w14:paraId="43CA7C85" w14:textId="77777777">
        <w:trPr>
          <w:trHeight w:val="40"/>
        </w:trPr>
        <w:tc>
          <w:tcPr>
            <w:tcW w:w="305" w:type="dxa"/>
            <w:vMerge/>
            <w:shd w:val="clear" w:color="auto" w:fill="D9D9D9" w:themeFill="background1" w:themeFillShade="D9"/>
          </w:tcPr>
          <w:p w14:paraId="43CA7C7C" w14:textId="77777777" w:rsidR="00FB143D" w:rsidRDefault="00FB143D"/>
        </w:tc>
        <w:tc>
          <w:tcPr>
            <w:tcW w:w="439" w:type="dxa"/>
            <w:shd w:val="clear" w:color="auto" w:fill="D9D9D9" w:themeFill="background1" w:themeFillShade="D9"/>
          </w:tcPr>
          <w:p w14:paraId="43CA7C7D" w14:textId="77777777" w:rsidR="00FB143D" w:rsidRDefault="00A55661">
            <w:r>
              <w:t>1.1</w:t>
            </w:r>
          </w:p>
        </w:tc>
        <w:tc>
          <w:tcPr>
            <w:tcW w:w="4454" w:type="dxa"/>
            <w:vAlign w:val="center"/>
          </w:tcPr>
          <w:p w14:paraId="43CA7C7E" w14:textId="77777777" w:rsidR="00FB143D" w:rsidRDefault="00A55661">
            <w:pPr>
              <w:rPr>
                <w:bCs/>
              </w:rPr>
            </w:pPr>
            <w:r>
              <w:rPr>
                <w:b/>
              </w:rPr>
              <w:t>Fine art asset</w:t>
            </w:r>
            <w:r>
              <w:rPr>
                <w:bCs/>
              </w:rPr>
              <w:t>(s)</w:t>
            </w:r>
          </w:p>
        </w:tc>
        <w:tc>
          <w:tcPr>
            <w:tcW w:w="1080" w:type="dxa"/>
          </w:tcPr>
          <w:p w14:paraId="43CA7C7F" w14:textId="77777777" w:rsidR="00FB143D" w:rsidRDefault="00A55661">
            <w:pPr>
              <w:jc w:val="center"/>
              <w:rPr>
                <w:rFonts w:cs="Arial"/>
                <w:szCs w:val="12"/>
              </w:rPr>
            </w:pPr>
            <w:r>
              <w:rPr>
                <w:rFonts w:cs="Arial"/>
                <w:szCs w:val="16"/>
              </w:rPr>
              <w:t>$1,000</w:t>
            </w:r>
          </w:p>
        </w:tc>
        <w:tc>
          <w:tcPr>
            <w:tcW w:w="995" w:type="dxa"/>
          </w:tcPr>
          <w:p w14:paraId="43CA7C80" w14:textId="77777777" w:rsidR="00FB143D" w:rsidRDefault="00A55661">
            <w:pPr>
              <w:jc w:val="center"/>
              <w:rPr>
                <w:rFonts w:cs="Arial"/>
                <w:szCs w:val="12"/>
              </w:rPr>
            </w:pPr>
            <w:r>
              <w:rPr>
                <w:rFonts w:cs="Arial"/>
                <w:szCs w:val="16"/>
              </w:rPr>
              <w:t>$1,000</w:t>
            </w:r>
          </w:p>
        </w:tc>
        <w:tc>
          <w:tcPr>
            <w:tcW w:w="1080" w:type="dxa"/>
          </w:tcPr>
          <w:p w14:paraId="43CA7C81" w14:textId="77777777" w:rsidR="00FB143D" w:rsidRDefault="00A55661">
            <w:pPr>
              <w:jc w:val="center"/>
              <w:rPr>
                <w:rFonts w:cs="Arial"/>
                <w:szCs w:val="12"/>
              </w:rPr>
            </w:pPr>
            <w:r>
              <w:rPr>
                <w:rFonts w:cs="Arial"/>
                <w:szCs w:val="16"/>
              </w:rPr>
              <w:t>$5,000</w:t>
            </w:r>
          </w:p>
        </w:tc>
        <w:tc>
          <w:tcPr>
            <w:tcW w:w="1046" w:type="dxa"/>
          </w:tcPr>
          <w:p w14:paraId="43CA7C82" w14:textId="77777777" w:rsidR="00FB143D" w:rsidRDefault="00A55661">
            <w:pPr>
              <w:jc w:val="center"/>
              <w:rPr>
                <w:rFonts w:cs="Arial"/>
                <w:szCs w:val="12"/>
              </w:rPr>
            </w:pPr>
            <w:r>
              <w:rPr>
                <w:rFonts w:cs="Arial"/>
                <w:szCs w:val="16"/>
              </w:rPr>
              <w:t>$5,000</w:t>
            </w:r>
          </w:p>
        </w:tc>
        <w:tc>
          <w:tcPr>
            <w:tcW w:w="1080" w:type="dxa"/>
          </w:tcPr>
          <w:p w14:paraId="43CA7C83" w14:textId="77777777" w:rsidR="00FB143D" w:rsidRDefault="00A55661">
            <w:pPr>
              <w:jc w:val="center"/>
              <w:rPr>
                <w:rFonts w:cs="Arial"/>
                <w:szCs w:val="12"/>
              </w:rPr>
            </w:pPr>
            <w:r>
              <w:rPr>
                <w:rFonts w:cs="Arial"/>
                <w:szCs w:val="16"/>
              </w:rPr>
              <w:t>$10,000</w:t>
            </w:r>
          </w:p>
        </w:tc>
        <w:tc>
          <w:tcPr>
            <w:tcW w:w="1036" w:type="dxa"/>
          </w:tcPr>
          <w:p w14:paraId="43CA7C84" w14:textId="77777777" w:rsidR="00FB143D" w:rsidRDefault="00A55661">
            <w:pPr>
              <w:jc w:val="center"/>
              <w:rPr>
                <w:rFonts w:cs="Arial"/>
                <w:szCs w:val="12"/>
              </w:rPr>
            </w:pPr>
            <w:r>
              <w:rPr>
                <w:rFonts w:cs="Arial"/>
                <w:szCs w:val="16"/>
              </w:rPr>
              <w:t>$10,000</w:t>
            </w:r>
          </w:p>
        </w:tc>
      </w:tr>
    </w:tbl>
    <w:p w14:paraId="43CA7C86" w14:textId="29B7FD91" w:rsidR="00FB143D" w:rsidRDefault="00A55661">
      <w:pPr>
        <w:pStyle w:val="Heading3"/>
      </w:pPr>
      <w:bookmarkStart w:id="40" w:name="_Toc206483051"/>
      <w:r>
        <w:t>Firearm or weapon asset</w:t>
      </w:r>
      <w:bookmarkEnd w:id="40"/>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C8B" w14:textId="77777777">
        <w:trPr>
          <w:trHeight w:val="185"/>
        </w:trPr>
        <w:tc>
          <w:tcPr>
            <w:tcW w:w="5198" w:type="dxa"/>
            <w:gridSpan w:val="3"/>
            <w:shd w:val="clear" w:color="auto" w:fill="D9D9D9" w:themeFill="background1" w:themeFillShade="D9"/>
            <w:vAlign w:val="center"/>
          </w:tcPr>
          <w:p w14:paraId="43CA7C87" w14:textId="77777777" w:rsidR="00FB143D" w:rsidRDefault="00A55661">
            <w:r>
              <w:t>The coverage only applies if:</w:t>
            </w:r>
          </w:p>
        </w:tc>
        <w:tc>
          <w:tcPr>
            <w:tcW w:w="2075" w:type="dxa"/>
            <w:gridSpan w:val="2"/>
            <w:shd w:val="clear" w:color="auto" w:fill="D9D9D9" w:themeFill="background1" w:themeFillShade="D9"/>
            <w:vAlign w:val="center"/>
          </w:tcPr>
          <w:p w14:paraId="43CA7C88"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C89"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C8A" w14:textId="77777777" w:rsidR="00FB143D" w:rsidRDefault="00A55661">
            <w:pPr>
              <w:jc w:val="center"/>
              <w:rPr>
                <w:rFonts w:cs="Arial"/>
                <w:szCs w:val="12"/>
              </w:rPr>
            </w:pPr>
            <w:r>
              <w:rPr>
                <w:rFonts w:cs="Arial"/>
                <w:szCs w:val="12"/>
              </w:rPr>
              <w:t>Preferred</w:t>
            </w:r>
          </w:p>
        </w:tc>
      </w:tr>
      <w:tr w:rsidR="00FB143D" w14:paraId="43CA7C9D" w14:textId="77777777">
        <w:trPr>
          <w:trHeight w:val="40"/>
        </w:trPr>
        <w:tc>
          <w:tcPr>
            <w:tcW w:w="305" w:type="dxa"/>
            <w:vMerge w:val="restart"/>
            <w:shd w:val="clear" w:color="auto" w:fill="D9D9D9" w:themeFill="background1" w:themeFillShade="D9"/>
          </w:tcPr>
          <w:p w14:paraId="43CA7C8C" w14:textId="77777777" w:rsidR="00FB143D" w:rsidRDefault="00A55661">
            <w:r>
              <w:t>1</w:t>
            </w:r>
          </w:p>
        </w:tc>
        <w:tc>
          <w:tcPr>
            <w:tcW w:w="4893" w:type="dxa"/>
            <w:gridSpan w:val="2"/>
          </w:tcPr>
          <w:p w14:paraId="43CA7C8D"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C8E" w14:textId="77777777" w:rsidR="00FB143D" w:rsidRDefault="00A55661">
            <w:pPr>
              <w:jc w:val="center"/>
              <w:rPr>
                <w:rFonts w:cs="Arial"/>
                <w:szCs w:val="16"/>
              </w:rPr>
            </w:pPr>
            <w:r>
              <w:rPr>
                <w:rFonts w:cs="Arial"/>
                <w:szCs w:val="16"/>
              </w:rPr>
              <w:t xml:space="preserve">Per </w:t>
            </w:r>
          </w:p>
          <w:p w14:paraId="43CA7C8F" w14:textId="77777777" w:rsidR="00FB143D" w:rsidRDefault="00A55661">
            <w:pPr>
              <w:jc w:val="center"/>
              <w:rPr>
                <w:rFonts w:cs="Arial"/>
                <w:szCs w:val="16"/>
              </w:rPr>
            </w:pPr>
            <w:r>
              <w:rPr>
                <w:rFonts w:cs="Arial"/>
                <w:b/>
                <w:bCs/>
                <w:szCs w:val="16"/>
              </w:rPr>
              <w:t>occurrence</w:t>
            </w:r>
          </w:p>
          <w:p w14:paraId="43CA7C90"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C91" w14:textId="77777777" w:rsidR="00FB143D" w:rsidRDefault="00A55661">
            <w:pPr>
              <w:jc w:val="center"/>
              <w:rPr>
                <w:rFonts w:cs="Arial"/>
                <w:szCs w:val="16"/>
              </w:rPr>
            </w:pPr>
            <w:r>
              <w:rPr>
                <w:rFonts w:cs="Arial"/>
                <w:szCs w:val="16"/>
              </w:rPr>
              <w:t>Aggregate</w:t>
            </w:r>
          </w:p>
          <w:p w14:paraId="43CA7C9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93" w14:textId="77777777" w:rsidR="00FB143D" w:rsidRDefault="00A55661">
            <w:pPr>
              <w:jc w:val="center"/>
              <w:rPr>
                <w:rFonts w:cs="Arial"/>
                <w:szCs w:val="16"/>
              </w:rPr>
            </w:pPr>
            <w:r>
              <w:rPr>
                <w:rFonts w:cs="Arial"/>
                <w:szCs w:val="16"/>
              </w:rPr>
              <w:t xml:space="preserve">Per </w:t>
            </w:r>
          </w:p>
          <w:p w14:paraId="43CA7C94" w14:textId="77777777" w:rsidR="00FB143D" w:rsidRDefault="00A55661">
            <w:pPr>
              <w:jc w:val="center"/>
              <w:rPr>
                <w:rFonts w:cs="Arial"/>
                <w:szCs w:val="16"/>
              </w:rPr>
            </w:pPr>
            <w:r>
              <w:rPr>
                <w:rFonts w:cs="Arial"/>
                <w:b/>
                <w:bCs/>
                <w:szCs w:val="16"/>
              </w:rPr>
              <w:t>occurrence</w:t>
            </w:r>
          </w:p>
          <w:p w14:paraId="43CA7C95"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C96" w14:textId="77777777" w:rsidR="00FB143D" w:rsidRDefault="00A55661">
            <w:pPr>
              <w:jc w:val="center"/>
              <w:rPr>
                <w:rFonts w:cs="Arial"/>
                <w:szCs w:val="16"/>
              </w:rPr>
            </w:pPr>
            <w:r>
              <w:rPr>
                <w:rFonts w:cs="Arial"/>
                <w:szCs w:val="16"/>
              </w:rPr>
              <w:t>Aggregate</w:t>
            </w:r>
          </w:p>
          <w:p w14:paraId="43CA7C9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98" w14:textId="77777777" w:rsidR="00FB143D" w:rsidRDefault="00A55661">
            <w:pPr>
              <w:jc w:val="center"/>
              <w:rPr>
                <w:rFonts w:cs="Arial"/>
                <w:szCs w:val="16"/>
              </w:rPr>
            </w:pPr>
            <w:r>
              <w:rPr>
                <w:rFonts w:cs="Arial"/>
                <w:szCs w:val="16"/>
              </w:rPr>
              <w:t xml:space="preserve">Per </w:t>
            </w:r>
          </w:p>
          <w:p w14:paraId="43CA7C99" w14:textId="77777777" w:rsidR="00FB143D" w:rsidRDefault="00A55661">
            <w:pPr>
              <w:jc w:val="center"/>
              <w:rPr>
                <w:rFonts w:cs="Arial"/>
                <w:szCs w:val="16"/>
              </w:rPr>
            </w:pPr>
            <w:r>
              <w:rPr>
                <w:rFonts w:cs="Arial"/>
                <w:b/>
                <w:bCs/>
                <w:szCs w:val="16"/>
              </w:rPr>
              <w:t>occurrence</w:t>
            </w:r>
          </w:p>
          <w:p w14:paraId="43CA7C9A"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C9B" w14:textId="77777777" w:rsidR="00FB143D" w:rsidRDefault="00A55661">
            <w:pPr>
              <w:jc w:val="center"/>
              <w:rPr>
                <w:rFonts w:cs="Arial"/>
                <w:szCs w:val="16"/>
              </w:rPr>
            </w:pPr>
            <w:r>
              <w:rPr>
                <w:rFonts w:cs="Arial"/>
                <w:szCs w:val="16"/>
              </w:rPr>
              <w:t>Aggregate</w:t>
            </w:r>
          </w:p>
          <w:p w14:paraId="43CA7C9C" w14:textId="77777777" w:rsidR="00FB143D" w:rsidRDefault="00A55661">
            <w:pPr>
              <w:jc w:val="center"/>
              <w:rPr>
                <w:rFonts w:cs="Arial"/>
                <w:szCs w:val="12"/>
              </w:rPr>
            </w:pPr>
            <w:r>
              <w:rPr>
                <w:rFonts w:cs="Arial"/>
                <w:szCs w:val="16"/>
              </w:rPr>
              <w:t>policy limit</w:t>
            </w:r>
          </w:p>
        </w:tc>
      </w:tr>
      <w:tr w:rsidR="00FB143D" w14:paraId="43CA7CA7" w14:textId="77777777">
        <w:trPr>
          <w:trHeight w:val="40"/>
        </w:trPr>
        <w:tc>
          <w:tcPr>
            <w:tcW w:w="305" w:type="dxa"/>
            <w:vMerge/>
            <w:shd w:val="clear" w:color="auto" w:fill="D9D9D9" w:themeFill="background1" w:themeFillShade="D9"/>
          </w:tcPr>
          <w:p w14:paraId="43CA7C9E" w14:textId="77777777" w:rsidR="00FB143D" w:rsidRDefault="00FB143D"/>
        </w:tc>
        <w:tc>
          <w:tcPr>
            <w:tcW w:w="439" w:type="dxa"/>
            <w:shd w:val="clear" w:color="auto" w:fill="D9D9D9" w:themeFill="background1" w:themeFillShade="D9"/>
          </w:tcPr>
          <w:p w14:paraId="43CA7C9F" w14:textId="77777777" w:rsidR="00FB143D" w:rsidRDefault="00A55661">
            <w:r>
              <w:t>1.1</w:t>
            </w:r>
          </w:p>
        </w:tc>
        <w:tc>
          <w:tcPr>
            <w:tcW w:w="4454" w:type="dxa"/>
            <w:vAlign w:val="center"/>
          </w:tcPr>
          <w:p w14:paraId="43CA7CA0" w14:textId="77777777" w:rsidR="00FB143D" w:rsidRDefault="00A55661">
            <w:pPr>
              <w:rPr>
                <w:bCs/>
              </w:rPr>
            </w:pPr>
            <w:r>
              <w:rPr>
                <w:b/>
              </w:rPr>
              <w:t>Firearm or weapon asset</w:t>
            </w:r>
            <w:r>
              <w:rPr>
                <w:bCs/>
              </w:rPr>
              <w:t>(s)</w:t>
            </w:r>
          </w:p>
        </w:tc>
        <w:tc>
          <w:tcPr>
            <w:tcW w:w="1080" w:type="dxa"/>
          </w:tcPr>
          <w:p w14:paraId="43CA7CA1" w14:textId="77777777" w:rsidR="00FB143D" w:rsidRDefault="00A55661">
            <w:pPr>
              <w:jc w:val="center"/>
              <w:rPr>
                <w:rFonts w:cs="Arial"/>
                <w:szCs w:val="12"/>
              </w:rPr>
            </w:pPr>
            <w:r>
              <w:rPr>
                <w:rFonts w:cs="Arial"/>
                <w:szCs w:val="16"/>
              </w:rPr>
              <w:t>$1,000</w:t>
            </w:r>
          </w:p>
        </w:tc>
        <w:tc>
          <w:tcPr>
            <w:tcW w:w="995" w:type="dxa"/>
          </w:tcPr>
          <w:p w14:paraId="43CA7CA2" w14:textId="77777777" w:rsidR="00FB143D" w:rsidRDefault="00A55661">
            <w:pPr>
              <w:jc w:val="center"/>
              <w:rPr>
                <w:rFonts w:cs="Arial"/>
                <w:szCs w:val="12"/>
              </w:rPr>
            </w:pPr>
            <w:r>
              <w:rPr>
                <w:rFonts w:cs="Arial"/>
                <w:szCs w:val="16"/>
              </w:rPr>
              <w:t>$1,000</w:t>
            </w:r>
          </w:p>
        </w:tc>
        <w:tc>
          <w:tcPr>
            <w:tcW w:w="1080" w:type="dxa"/>
          </w:tcPr>
          <w:p w14:paraId="43CA7CA3" w14:textId="77777777" w:rsidR="00FB143D" w:rsidRDefault="00A55661">
            <w:pPr>
              <w:jc w:val="center"/>
              <w:rPr>
                <w:rFonts w:cs="Arial"/>
                <w:szCs w:val="12"/>
              </w:rPr>
            </w:pPr>
            <w:r>
              <w:rPr>
                <w:rFonts w:cs="Arial"/>
                <w:szCs w:val="16"/>
              </w:rPr>
              <w:t>$5,000</w:t>
            </w:r>
          </w:p>
        </w:tc>
        <w:tc>
          <w:tcPr>
            <w:tcW w:w="1046" w:type="dxa"/>
          </w:tcPr>
          <w:p w14:paraId="43CA7CA4" w14:textId="77777777" w:rsidR="00FB143D" w:rsidRDefault="00A55661">
            <w:pPr>
              <w:jc w:val="center"/>
              <w:rPr>
                <w:rFonts w:cs="Arial"/>
                <w:szCs w:val="12"/>
              </w:rPr>
            </w:pPr>
            <w:r>
              <w:rPr>
                <w:rFonts w:cs="Arial"/>
                <w:szCs w:val="16"/>
              </w:rPr>
              <w:t>$5,000</w:t>
            </w:r>
          </w:p>
        </w:tc>
        <w:tc>
          <w:tcPr>
            <w:tcW w:w="1080" w:type="dxa"/>
          </w:tcPr>
          <w:p w14:paraId="43CA7CA5" w14:textId="77777777" w:rsidR="00FB143D" w:rsidRDefault="00A55661">
            <w:pPr>
              <w:jc w:val="center"/>
              <w:rPr>
                <w:rFonts w:cs="Arial"/>
                <w:szCs w:val="12"/>
              </w:rPr>
            </w:pPr>
            <w:r>
              <w:rPr>
                <w:rFonts w:cs="Arial"/>
                <w:szCs w:val="16"/>
              </w:rPr>
              <w:t>$10,000</w:t>
            </w:r>
          </w:p>
        </w:tc>
        <w:tc>
          <w:tcPr>
            <w:tcW w:w="1036" w:type="dxa"/>
          </w:tcPr>
          <w:p w14:paraId="43CA7CA6" w14:textId="77777777" w:rsidR="00FB143D" w:rsidRDefault="00A55661">
            <w:pPr>
              <w:jc w:val="center"/>
              <w:rPr>
                <w:rFonts w:cs="Arial"/>
                <w:szCs w:val="12"/>
              </w:rPr>
            </w:pPr>
            <w:r>
              <w:rPr>
                <w:rFonts w:cs="Arial"/>
                <w:szCs w:val="16"/>
              </w:rPr>
              <w:t>$10,000</w:t>
            </w:r>
          </w:p>
        </w:tc>
      </w:tr>
    </w:tbl>
    <w:p w14:paraId="43CA7CA8" w14:textId="77777777" w:rsidR="00FB143D" w:rsidRDefault="00A55661">
      <w:pPr>
        <w:pStyle w:val="Heading4"/>
      </w:pPr>
      <w:bookmarkStart w:id="41" w:name="_Toc206483052"/>
      <w:r>
        <w:t xml:space="preserve">Rented or borrowed firearm or weapon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CAD" w14:textId="77777777">
        <w:trPr>
          <w:trHeight w:val="185"/>
        </w:trPr>
        <w:tc>
          <w:tcPr>
            <w:tcW w:w="5198" w:type="dxa"/>
            <w:gridSpan w:val="3"/>
            <w:shd w:val="clear" w:color="auto" w:fill="D9D9D9" w:themeFill="background1" w:themeFillShade="D9"/>
            <w:vAlign w:val="center"/>
          </w:tcPr>
          <w:p w14:paraId="43CA7CA9" w14:textId="77777777" w:rsidR="00FB143D" w:rsidRDefault="00A55661">
            <w:r>
              <w:t>The coverage only applies if:</w:t>
            </w:r>
          </w:p>
        </w:tc>
        <w:tc>
          <w:tcPr>
            <w:tcW w:w="2075" w:type="dxa"/>
            <w:gridSpan w:val="2"/>
            <w:shd w:val="clear" w:color="auto" w:fill="D9D9D9" w:themeFill="background1" w:themeFillShade="D9"/>
            <w:vAlign w:val="center"/>
          </w:tcPr>
          <w:p w14:paraId="43CA7CAA"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CAB"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CAC" w14:textId="77777777" w:rsidR="00FB143D" w:rsidRDefault="00A55661">
            <w:pPr>
              <w:jc w:val="center"/>
              <w:rPr>
                <w:rFonts w:cs="Arial"/>
                <w:szCs w:val="12"/>
              </w:rPr>
            </w:pPr>
            <w:r>
              <w:rPr>
                <w:rFonts w:cs="Arial"/>
                <w:szCs w:val="12"/>
              </w:rPr>
              <w:t>Preferred</w:t>
            </w:r>
          </w:p>
        </w:tc>
      </w:tr>
      <w:tr w:rsidR="00FB143D" w14:paraId="43CA7CBF" w14:textId="77777777">
        <w:trPr>
          <w:trHeight w:val="40"/>
        </w:trPr>
        <w:tc>
          <w:tcPr>
            <w:tcW w:w="305" w:type="dxa"/>
            <w:vMerge w:val="restart"/>
            <w:shd w:val="clear" w:color="auto" w:fill="D9D9D9" w:themeFill="background1" w:themeFillShade="D9"/>
          </w:tcPr>
          <w:p w14:paraId="43CA7CAE" w14:textId="77777777" w:rsidR="00FB143D" w:rsidRDefault="00A55661">
            <w:r>
              <w:t>1</w:t>
            </w:r>
          </w:p>
        </w:tc>
        <w:tc>
          <w:tcPr>
            <w:tcW w:w="4893" w:type="dxa"/>
            <w:gridSpan w:val="2"/>
          </w:tcPr>
          <w:p w14:paraId="43CA7CAF"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CB0" w14:textId="77777777" w:rsidR="00FB143D" w:rsidRDefault="00A55661">
            <w:pPr>
              <w:jc w:val="center"/>
              <w:rPr>
                <w:rFonts w:cs="Arial"/>
                <w:szCs w:val="16"/>
              </w:rPr>
            </w:pPr>
            <w:r>
              <w:rPr>
                <w:rFonts w:cs="Arial"/>
                <w:szCs w:val="16"/>
              </w:rPr>
              <w:t xml:space="preserve">Per </w:t>
            </w:r>
          </w:p>
          <w:p w14:paraId="43CA7CB1" w14:textId="77777777" w:rsidR="00FB143D" w:rsidRDefault="00A55661">
            <w:pPr>
              <w:jc w:val="center"/>
              <w:rPr>
                <w:rFonts w:cs="Arial"/>
                <w:szCs w:val="16"/>
              </w:rPr>
            </w:pPr>
            <w:r>
              <w:rPr>
                <w:rFonts w:cs="Arial"/>
                <w:b/>
                <w:bCs/>
                <w:szCs w:val="16"/>
              </w:rPr>
              <w:t>occurrence</w:t>
            </w:r>
          </w:p>
          <w:p w14:paraId="43CA7CB2"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CB3" w14:textId="77777777" w:rsidR="00FB143D" w:rsidRDefault="00A55661">
            <w:pPr>
              <w:jc w:val="center"/>
              <w:rPr>
                <w:rFonts w:cs="Arial"/>
                <w:szCs w:val="16"/>
              </w:rPr>
            </w:pPr>
            <w:r>
              <w:rPr>
                <w:rFonts w:cs="Arial"/>
                <w:szCs w:val="16"/>
              </w:rPr>
              <w:t>Aggregate</w:t>
            </w:r>
          </w:p>
          <w:p w14:paraId="43CA7CB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B5" w14:textId="77777777" w:rsidR="00FB143D" w:rsidRDefault="00A55661">
            <w:pPr>
              <w:jc w:val="center"/>
              <w:rPr>
                <w:rFonts w:cs="Arial"/>
                <w:szCs w:val="16"/>
              </w:rPr>
            </w:pPr>
            <w:r>
              <w:rPr>
                <w:rFonts w:cs="Arial"/>
                <w:szCs w:val="16"/>
              </w:rPr>
              <w:t xml:space="preserve">Per </w:t>
            </w:r>
          </w:p>
          <w:p w14:paraId="43CA7CB6" w14:textId="77777777" w:rsidR="00FB143D" w:rsidRDefault="00A55661">
            <w:pPr>
              <w:jc w:val="center"/>
              <w:rPr>
                <w:rFonts w:cs="Arial"/>
                <w:szCs w:val="16"/>
              </w:rPr>
            </w:pPr>
            <w:r>
              <w:rPr>
                <w:rFonts w:cs="Arial"/>
                <w:b/>
                <w:bCs/>
                <w:szCs w:val="16"/>
              </w:rPr>
              <w:t>occurrence</w:t>
            </w:r>
          </w:p>
          <w:p w14:paraId="43CA7CB7"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CB8" w14:textId="77777777" w:rsidR="00FB143D" w:rsidRDefault="00A55661">
            <w:pPr>
              <w:jc w:val="center"/>
              <w:rPr>
                <w:rFonts w:cs="Arial"/>
                <w:szCs w:val="16"/>
              </w:rPr>
            </w:pPr>
            <w:r>
              <w:rPr>
                <w:rFonts w:cs="Arial"/>
                <w:szCs w:val="16"/>
              </w:rPr>
              <w:t>Aggregate</w:t>
            </w:r>
          </w:p>
          <w:p w14:paraId="43CA7CB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BA" w14:textId="77777777" w:rsidR="00FB143D" w:rsidRDefault="00A55661">
            <w:pPr>
              <w:jc w:val="center"/>
              <w:rPr>
                <w:rFonts w:cs="Arial"/>
                <w:szCs w:val="16"/>
              </w:rPr>
            </w:pPr>
            <w:r>
              <w:rPr>
                <w:rFonts w:cs="Arial"/>
                <w:szCs w:val="16"/>
              </w:rPr>
              <w:t xml:space="preserve">Per </w:t>
            </w:r>
          </w:p>
          <w:p w14:paraId="43CA7CBB" w14:textId="77777777" w:rsidR="00FB143D" w:rsidRDefault="00A55661">
            <w:pPr>
              <w:jc w:val="center"/>
              <w:rPr>
                <w:rFonts w:cs="Arial"/>
                <w:szCs w:val="16"/>
              </w:rPr>
            </w:pPr>
            <w:r>
              <w:rPr>
                <w:rFonts w:cs="Arial"/>
                <w:b/>
                <w:bCs/>
                <w:szCs w:val="16"/>
              </w:rPr>
              <w:t>occurrence</w:t>
            </w:r>
          </w:p>
          <w:p w14:paraId="43CA7CBC"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CBD" w14:textId="77777777" w:rsidR="00FB143D" w:rsidRDefault="00A55661">
            <w:pPr>
              <w:jc w:val="center"/>
              <w:rPr>
                <w:rFonts w:cs="Arial"/>
                <w:szCs w:val="16"/>
              </w:rPr>
            </w:pPr>
            <w:r>
              <w:rPr>
                <w:rFonts w:cs="Arial"/>
                <w:szCs w:val="16"/>
              </w:rPr>
              <w:t>Aggregate</w:t>
            </w:r>
          </w:p>
          <w:p w14:paraId="43CA7CBE" w14:textId="77777777" w:rsidR="00FB143D" w:rsidRDefault="00A55661">
            <w:pPr>
              <w:jc w:val="center"/>
              <w:rPr>
                <w:rFonts w:cs="Arial"/>
                <w:szCs w:val="12"/>
              </w:rPr>
            </w:pPr>
            <w:r>
              <w:rPr>
                <w:rFonts w:cs="Arial"/>
                <w:szCs w:val="16"/>
              </w:rPr>
              <w:t>policy limit</w:t>
            </w:r>
          </w:p>
        </w:tc>
      </w:tr>
      <w:tr w:rsidR="00FB143D" w14:paraId="43CA7CC9" w14:textId="77777777">
        <w:trPr>
          <w:trHeight w:val="40"/>
        </w:trPr>
        <w:tc>
          <w:tcPr>
            <w:tcW w:w="305" w:type="dxa"/>
            <w:vMerge/>
            <w:shd w:val="clear" w:color="auto" w:fill="D9D9D9" w:themeFill="background1" w:themeFillShade="D9"/>
          </w:tcPr>
          <w:p w14:paraId="43CA7CC0" w14:textId="77777777" w:rsidR="00FB143D" w:rsidRDefault="00FB143D"/>
        </w:tc>
        <w:tc>
          <w:tcPr>
            <w:tcW w:w="439" w:type="dxa"/>
            <w:shd w:val="clear" w:color="auto" w:fill="D9D9D9" w:themeFill="background1" w:themeFillShade="D9"/>
          </w:tcPr>
          <w:p w14:paraId="43CA7CC1" w14:textId="77777777" w:rsidR="00FB143D" w:rsidRDefault="00A55661">
            <w:r>
              <w:t>1.1</w:t>
            </w:r>
          </w:p>
        </w:tc>
        <w:tc>
          <w:tcPr>
            <w:tcW w:w="4454" w:type="dxa"/>
            <w:vAlign w:val="center"/>
          </w:tcPr>
          <w:p w14:paraId="43CA7CC2" w14:textId="77777777" w:rsidR="00FB143D" w:rsidRDefault="00A55661">
            <w:pPr>
              <w:rPr>
                <w:bCs/>
              </w:rPr>
            </w:pPr>
            <w:r>
              <w:rPr>
                <w:bCs/>
              </w:rPr>
              <w:t>A rented or borrowed</w:t>
            </w:r>
            <w:r>
              <w:t xml:space="preserve"> </w:t>
            </w:r>
            <w:r>
              <w:rPr>
                <w:b/>
              </w:rPr>
              <w:t>firearm or weapon asset</w:t>
            </w:r>
            <w:r>
              <w:rPr>
                <w:bCs/>
              </w:rPr>
              <w:t>(s)</w:t>
            </w:r>
          </w:p>
        </w:tc>
        <w:tc>
          <w:tcPr>
            <w:tcW w:w="1080" w:type="dxa"/>
          </w:tcPr>
          <w:p w14:paraId="43CA7CC3" w14:textId="77777777" w:rsidR="00FB143D" w:rsidRDefault="00A55661">
            <w:pPr>
              <w:jc w:val="center"/>
              <w:rPr>
                <w:rFonts w:cs="Arial"/>
                <w:szCs w:val="12"/>
              </w:rPr>
            </w:pPr>
            <w:r>
              <w:rPr>
                <w:rFonts w:cs="Arial"/>
                <w:szCs w:val="16"/>
              </w:rPr>
              <w:t>$500</w:t>
            </w:r>
          </w:p>
        </w:tc>
        <w:tc>
          <w:tcPr>
            <w:tcW w:w="995" w:type="dxa"/>
          </w:tcPr>
          <w:p w14:paraId="43CA7CC4" w14:textId="77777777" w:rsidR="00FB143D" w:rsidRDefault="00A55661">
            <w:pPr>
              <w:jc w:val="center"/>
              <w:rPr>
                <w:rFonts w:cs="Arial"/>
                <w:szCs w:val="12"/>
              </w:rPr>
            </w:pPr>
            <w:r>
              <w:rPr>
                <w:rFonts w:cs="Arial"/>
                <w:szCs w:val="16"/>
              </w:rPr>
              <w:t>$500</w:t>
            </w:r>
          </w:p>
        </w:tc>
        <w:tc>
          <w:tcPr>
            <w:tcW w:w="1080" w:type="dxa"/>
          </w:tcPr>
          <w:p w14:paraId="43CA7CC5" w14:textId="77777777" w:rsidR="00FB143D" w:rsidRDefault="00A55661">
            <w:pPr>
              <w:jc w:val="center"/>
              <w:rPr>
                <w:rFonts w:cs="Arial"/>
                <w:szCs w:val="12"/>
              </w:rPr>
            </w:pPr>
            <w:r>
              <w:rPr>
                <w:rFonts w:cs="Arial"/>
                <w:szCs w:val="16"/>
              </w:rPr>
              <w:t>$1,000</w:t>
            </w:r>
          </w:p>
        </w:tc>
        <w:tc>
          <w:tcPr>
            <w:tcW w:w="1046" w:type="dxa"/>
          </w:tcPr>
          <w:p w14:paraId="43CA7CC6" w14:textId="77777777" w:rsidR="00FB143D" w:rsidRDefault="00A55661">
            <w:pPr>
              <w:jc w:val="center"/>
              <w:rPr>
                <w:rFonts w:cs="Arial"/>
                <w:szCs w:val="12"/>
              </w:rPr>
            </w:pPr>
            <w:r>
              <w:rPr>
                <w:rFonts w:cs="Arial"/>
                <w:szCs w:val="16"/>
              </w:rPr>
              <w:t>$1,000</w:t>
            </w:r>
          </w:p>
        </w:tc>
        <w:tc>
          <w:tcPr>
            <w:tcW w:w="1080" w:type="dxa"/>
          </w:tcPr>
          <w:p w14:paraId="43CA7CC7" w14:textId="77777777" w:rsidR="00FB143D" w:rsidRDefault="00A55661">
            <w:pPr>
              <w:jc w:val="center"/>
              <w:rPr>
                <w:rFonts w:cs="Arial"/>
                <w:szCs w:val="12"/>
              </w:rPr>
            </w:pPr>
            <w:r>
              <w:rPr>
                <w:rFonts w:cs="Arial"/>
                <w:szCs w:val="16"/>
              </w:rPr>
              <w:t>$2,500</w:t>
            </w:r>
          </w:p>
        </w:tc>
        <w:tc>
          <w:tcPr>
            <w:tcW w:w="1036" w:type="dxa"/>
          </w:tcPr>
          <w:p w14:paraId="43CA7CC8" w14:textId="77777777" w:rsidR="00FB143D" w:rsidRDefault="00A55661">
            <w:pPr>
              <w:jc w:val="center"/>
              <w:rPr>
                <w:rFonts w:cs="Arial"/>
                <w:szCs w:val="12"/>
              </w:rPr>
            </w:pPr>
            <w:r>
              <w:rPr>
                <w:rFonts w:cs="Arial"/>
                <w:szCs w:val="16"/>
              </w:rPr>
              <w:t>$2,500</w:t>
            </w:r>
          </w:p>
        </w:tc>
      </w:tr>
    </w:tbl>
    <w:p w14:paraId="43CA7CCA" w14:textId="77777777" w:rsidR="00FB143D" w:rsidRDefault="00A55661">
      <w:pPr>
        <w:pStyle w:val="Heading3"/>
      </w:pPr>
      <w:r>
        <w:t>Foreign asset</w:t>
      </w:r>
      <w:bookmarkEnd w:id="41"/>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CCF" w14:textId="77777777">
        <w:trPr>
          <w:trHeight w:val="185"/>
        </w:trPr>
        <w:tc>
          <w:tcPr>
            <w:tcW w:w="5198" w:type="dxa"/>
            <w:gridSpan w:val="3"/>
            <w:shd w:val="clear" w:color="auto" w:fill="D9D9D9" w:themeFill="background1" w:themeFillShade="D9"/>
            <w:vAlign w:val="center"/>
          </w:tcPr>
          <w:p w14:paraId="43CA7CCB" w14:textId="77777777" w:rsidR="00FB143D" w:rsidRDefault="00A55661">
            <w:r>
              <w:t>The coverage only applies if:</w:t>
            </w:r>
          </w:p>
        </w:tc>
        <w:tc>
          <w:tcPr>
            <w:tcW w:w="2075" w:type="dxa"/>
            <w:gridSpan w:val="2"/>
            <w:shd w:val="clear" w:color="auto" w:fill="D9D9D9" w:themeFill="background1" w:themeFillShade="D9"/>
            <w:vAlign w:val="center"/>
          </w:tcPr>
          <w:p w14:paraId="43CA7CCC"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CCD"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CCE" w14:textId="77777777" w:rsidR="00FB143D" w:rsidRDefault="00A55661">
            <w:pPr>
              <w:jc w:val="center"/>
              <w:rPr>
                <w:rFonts w:cs="Arial"/>
                <w:szCs w:val="12"/>
              </w:rPr>
            </w:pPr>
            <w:r>
              <w:rPr>
                <w:rFonts w:cs="Arial"/>
                <w:szCs w:val="12"/>
              </w:rPr>
              <w:t>Preferred</w:t>
            </w:r>
          </w:p>
        </w:tc>
      </w:tr>
      <w:tr w:rsidR="00FB143D" w14:paraId="43CA7CE1" w14:textId="77777777">
        <w:trPr>
          <w:trHeight w:val="40"/>
        </w:trPr>
        <w:tc>
          <w:tcPr>
            <w:tcW w:w="305" w:type="dxa"/>
            <w:vMerge w:val="restart"/>
            <w:shd w:val="clear" w:color="auto" w:fill="D9D9D9" w:themeFill="background1" w:themeFillShade="D9"/>
          </w:tcPr>
          <w:p w14:paraId="43CA7CD0" w14:textId="77777777" w:rsidR="00FB143D" w:rsidRDefault="00A55661">
            <w:r>
              <w:t>1</w:t>
            </w:r>
          </w:p>
        </w:tc>
        <w:tc>
          <w:tcPr>
            <w:tcW w:w="4893" w:type="dxa"/>
            <w:gridSpan w:val="2"/>
          </w:tcPr>
          <w:p w14:paraId="43CA7CD1"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CD2" w14:textId="77777777" w:rsidR="00FB143D" w:rsidRDefault="00A55661">
            <w:pPr>
              <w:jc w:val="center"/>
              <w:rPr>
                <w:rFonts w:cs="Arial"/>
                <w:szCs w:val="16"/>
              </w:rPr>
            </w:pPr>
            <w:r>
              <w:rPr>
                <w:rFonts w:cs="Arial"/>
                <w:szCs w:val="16"/>
              </w:rPr>
              <w:t xml:space="preserve">Per </w:t>
            </w:r>
          </w:p>
          <w:p w14:paraId="43CA7CD3" w14:textId="77777777" w:rsidR="00FB143D" w:rsidRDefault="00A55661">
            <w:pPr>
              <w:jc w:val="center"/>
              <w:rPr>
                <w:rFonts w:cs="Arial"/>
                <w:szCs w:val="16"/>
              </w:rPr>
            </w:pPr>
            <w:r>
              <w:rPr>
                <w:rFonts w:cs="Arial"/>
                <w:b/>
                <w:bCs/>
                <w:szCs w:val="16"/>
              </w:rPr>
              <w:t>occurrence</w:t>
            </w:r>
          </w:p>
          <w:p w14:paraId="43CA7CD4"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CD5" w14:textId="77777777" w:rsidR="00FB143D" w:rsidRDefault="00A55661">
            <w:pPr>
              <w:jc w:val="center"/>
              <w:rPr>
                <w:rFonts w:cs="Arial"/>
                <w:szCs w:val="16"/>
              </w:rPr>
            </w:pPr>
            <w:r>
              <w:rPr>
                <w:rFonts w:cs="Arial"/>
                <w:szCs w:val="16"/>
              </w:rPr>
              <w:t>Aggregate</w:t>
            </w:r>
          </w:p>
          <w:p w14:paraId="43CA7CD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D7" w14:textId="77777777" w:rsidR="00FB143D" w:rsidRDefault="00A55661">
            <w:pPr>
              <w:jc w:val="center"/>
              <w:rPr>
                <w:rFonts w:cs="Arial"/>
                <w:szCs w:val="16"/>
              </w:rPr>
            </w:pPr>
            <w:r>
              <w:rPr>
                <w:rFonts w:cs="Arial"/>
                <w:szCs w:val="16"/>
              </w:rPr>
              <w:t xml:space="preserve">Per </w:t>
            </w:r>
          </w:p>
          <w:p w14:paraId="43CA7CD8" w14:textId="77777777" w:rsidR="00FB143D" w:rsidRDefault="00A55661">
            <w:pPr>
              <w:jc w:val="center"/>
              <w:rPr>
                <w:rFonts w:cs="Arial"/>
                <w:szCs w:val="16"/>
              </w:rPr>
            </w:pPr>
            <w:r>
              <w:rPr>
                <w:rFonts w:cs="Arial"/>
                <w:b/>
                <w:bCs/>
                <w:szCs w:val="16"/>
              </w:rPr>
              <w:t>occurrence</w:t>
            </w:r>
          </w:p>
          <w:p w14:paraId="43CA7CD9"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CDA" w14:textId="77777777" w:rsidR="00FB143D" w:rsidRDefault="00A55661">
            <w:pPr>
              <w:jc w:val="center"/>
              <w:rPr>
                <w:rFonts w:cs="Arial"/>
                <w:szCs w:val="16"/>
              </w:rPr>
            </w:pPr>
            <w:r>
              <w:rPr>
                <w:rFonts w:cs="Arial"/>
                <w:szCs w:val="16"/>
              </w:rPr>
              <w:t>Aggregate</w:t>
            </w:r>
          </w:p>
          <w:p w14:paraId="43CA7CD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DC" w14:textId="77777777" w:rsidR="00FB143D" w:rsidRDefault="00A55661">
            <w:pPr>
              <w:jc w:val="center"/>
              <w:rPr>
                <w:rFonts w:cs="Arial"/>
                <w:szCs w:val="16"/>
              </w:rPr>
            </w:pPr>
            <w:r>
              <w:rPr>
                <w:rFonts w:cs="Arial"/>
                <w:szCs w:val="16"/>
              </w:rPr>
              <w:t xml:space="preserve">Per </w:t>
            </w:r>
          </w:p>
          <w:p w14:paraId="43CA7CDD" w14:textId="77777777" w:rsidR="00FB143D" w:rsidRDefault="00A55661">
            <w:pPr>
              <w:jc w:val="center"/>
              <w:rPr>
                <w:rFonts w:cs="Arial"/>
                <w:szCs w:val="16"/>
              </w:rPr>
            </w:pPr>
            <w:r>
              <w:rPr>
                <w:rFonts w:cs="Arial"/>
                <w:b/>
                <w:bCs/>
                <w:szCs w:val="16"/>
              </w:rPr>
              <w:t>occurrence</w:t>
            </w:r>
          </w:p>
          <w:p w14:paraId="43CA7CDE"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CDF" w14:textId="77777777" w:rsidR="00FB143D" w:rsidRDefault="00A55661">
            <w:pPr>
              <w:jc w:val="center"/>
              <w:rPr>
                <w:rFonts w:cs="Arial"/>
                <w:szCs w:val="16"/>
              </w:rPr>
            </w:pPr>
            <w:r>
              <w:rPr>
                <w:rFonts w:cs="Arial"/>
                <w:szCs w:val="16"/>
              </w:rPr>
              <w:t>Aggregate</w:t>
            </w:r>
          </w:p>
          <w:p w14:paraId="43CA7CE0" w14:textId="77777777" w:rsidR="00FB143D" w:rsidRDefault="00A55661">
            <w:pPr>
              <w:jc w:val="center"/>
              <w:rPr>
                <w:rFonts w:cs="Arial"/>
                <w:szCs w:val="12"/>
              </w:rPr>
            </w:pPr>
            <w:r>
              <w:rPr>
                <w:rFonts w:cs="Arial"/>
                <w:szCs w:val="16"/>
              </w:rPr>
              <w:t>policy limit</w:t>
            </w:r>
          </w:p>
        </w:tc>
      </w:tr>
      <w:tr w:rsidR="00FB143D" w14:paraId="43CA7CEB" w14:textId="77777777">
        <w:trPr>
          <w:trHeight w:val="40"/>
        </w:trPr>
        <w:tc>
          <w:tcPr>
            <w:tcW w:w="305" w:type="dxa"/>
            <w:vMerge/>
            <w:shd w:val="clear" w:color="auto" w:fill="D9D9D9" w:themeFill="background1" w:themeFillShade="D9"/>
          </w:tcPr>
          <w:p w14:paraId="43CA7CE2" w14:textId="77777777" w:rsidR="00FB143D" w:rsidRDefault="00FB143D"/>
        </w:tc>
        <w:tc>
          <w:tcPr>
            <w:tcW w:w="439" w:type="dxa"/>
            <w:shd w:val="clear" w:color="auto" w:fill="D9D9D9" w:themeFill="background1" w:themeFillShade="D9"/>
          </w:tcPr>
          <w:p w14:paraId="43CA7CE3" w14:textId="77777777" w:rsidR="00FB143D" w:rsidRDefault="00A55661">
            <w:r>
              <w:t>1.1</w:t>
            </w:r>
          </w:p>
        </w:tc>
        <w:tc>
          <w:tcPr>
            <w:tcW w:w="4454" w:type="dxa"/>
            <w:vAlign w:val="center"/>
          </w:tcPr>
          <w:p w14:paraId="43CA7CE4" w14:textId="77777777" w:rsidR="00FB143D" w:rsidRDefault="00A55661">
            <w:pPr>
              <w:rPr>
                <w:b/>
              </w:rPr>
            </w:pPr>
            <w:r>
              <w:rPr>
                <w:b/>
              </w:rPr>
              <w:t xml:space="preserve">Foreign </w:t>
            </w:r>
            <w:r>
              <w:rPr>
                <w:b/>
                <w:bCs/>
              </w:rPr>
              <w:t>asset</w:t>
            </w:r>
            <w:r>
              <w:t>(s)</w:t>
            </w:r>
          </w:p>
        </w:tc>
        <w:tc>
          <w:tcPr>
            <w:tcW w:w="1080" w:type="dxa"/>
          </w:tcPr>
          <w:p w14:paraId="43CA7CE5" w14:textId="77777777" w:rsidR="00FB143D" w:rsidRDefault="00A55661">
            <w:pPr>
              <w:jc w:val="center"/>
              <w:rPr>
                <w:rFonts w:cs="Arial"/>
                <w:szCs w:val="12"/>
              </w:rPr>
            </w:pPr>
            <w:r>
              <w:rPr>
                <w:rFonts w:cs="Arial"/>
                <w:szCs w:val="16"/>
              </w:rPr>
              <w:t>$1,000</w:t>
            </w:r>
          </w:p>
        </w:tc>
        <w:tc>
          <w:tcPr>
            <w:tcW w:w="995" w:type="dxa"/>
          </w:tcPr>
          <w:p w14:paraId="43CA7CE6" w14:textId="77777777" w:rsidR="00FB143D" w:rsidRDefault="00A55661">
            <w:pPr>
              <w:jc w:val="center"/>
              <w:rPr>
                <w:rFonts w:cs="Arial"/>
                <w:szCs w:val="12"/>
              </w:rPr>
            </w:pPr>
            <w:r>
              <w:rPr>
                <w:rFonts w:cs="Arial"/>
                <w:szCs w:val="16"/>
              </w:rPr>
              <w:t>$1,000</w:t>
            </w:r>
          </w:p>
        </w:tc>
        <w:tc>
          <w:tcPr>
            <w:tcW w:w="1080" w:type="dxa"/>
          </w:tcPr>
          <w:p w14:paraId="43CA7CE7" w14:textId="77777777" w:rsidR="00FB143D" w:rsidRDefault="00A55661">
            <w:pPr>
              <w:jc w:val="center"/>
              <w:rPr>
                <w:rFonts w:cs="Arial"/>
                <w:szCs w:val="12"/>
              </w:rPr>
            </w:pPr>
            <w:r>
              <w:rPr>
                <w:rFonts w:cs="Arial"/>
                <w:szCs w:val="16"/>
              </w:rPr>
              <w:t>$5,000</w:t>
            </w:r>
          </w:p>
        </w:tc>
        <w:tc>
          <w:tcPr>
            <w:tcW w:w="1046" w:type="dxa"/>
          </w:tcPr>
          <w:p w14:paraId="43CA7CE8" w14:textId="77777777" w:rsidR="00FB143D" w:rsidRDefault="00A55661">
            <w:pPr>
              <w:jc w:val="center"/>
              <w:rPr>
                <w:rFonts w:cs="Arial"/>
                <w:szCs w:val="12"/>
              </w:rPr>
            </w:pPr>
            <w:r>
              <w:rPr>
                <w:rFonts w:cs="Arial"/>
                <w:szCs w:val="16"/>
              </w:rPr>
              <w:t>$5,000</w:t>
            </w:r>
          </w:p>
        </w:tc>
        <w:tc>
          <w:tcPr>
            <w:tcW w:w="1080" w:type="dxa"/>
          </w:tcPr>
          <w:p w14:paraId="43CA7CE9" w14:textId="77777777" w:rsidR="00FB143D" w:rsidRDefault="00A55661">
            <w:pPr>
              <w:jc w:val="center"/>
              <w:rPr>
                <w:rFonts w:cs="Arial"/>
                <w:szCs w:val="12"/>
              </w:rPr>
            </w:pPr>
            <w:r>
              <w:rPr>
                <w:rFonts w:cs="Arial"/>
                <w:szCs w:val="16"/>
              </w:rPr>
              <w:t>$10,000</w:t>
            </w:r>
          </w:p>
        </w:tc>
        <w:tc>
          <w:tcPr>
            <w:tcW w:w="1036" w:type="dxa"/>
          </w:tcPr>
          <w:p w14:paraId="43CA7CEA" w14:textId="77777777" w:rsidR="00FB143D" w:rsidRDefault="00A55661">
            <w:pPr>
              <w:jc w:val="center"/>
              <w:rPr>
                <w:rFonts w:cs="Arial"/>
                <w:szCs w:val="12"/>
              </w:rPr>
            </w:pPr>
            <w:r>
              <w:rPr>
                <w:rFonts w:cs="Arial"/>
                <w:szCs w:val="16"/>
              </w:rPr>
              <w:t>$10,000</w:t>
            </w:r>
          </w:p>
        </w:tc>
      </w:tr>
    </w:tbl>
    <w:p w14:paraId="43CA7CEC" w14:textId="77777777" w:rsidR="00FB143D" w:rsidRDefault="00A55661">
      <w:pPr>
        <w:pStyle w:val="Heading3"/>
      </w:pPr>
      <w:bookmarkStart w:id="42" w:name="_Toc206483053"/>
      <w:r>
        <w:t>Fuel asset</w:t>
      </w:r>
      <w:bookmarkEnd w:id="42"/>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CF1" w14:textId="77777777">
        <w:trPr>
          <w:trHeight w:val="185"/>
        </w:trPr>
        <w:tc>
          <w:tcPr>
            <w:tcW w:w="5198" w:type="dxa"/>
            <w:gridSpan w:val="3"/>
            <w:shd w:val="clear" w:color="auto" w:fill="D9D9D9" w:themeFill="background1" w:themeFillShade="D9"/>
            <w:vAlign w:val="center"/>
          </w:tcPr>
          <w:p w14:paraId="43CA7CED" w14:textId="77777777" w:rsidR="00FB143D" w:rsidRDefault="00A55661">
            <w:r>
              <w:t>The coverage only applies if:</w:t>
            </w:r>
          </w:p>
        </w:tc>
        <w:tc>
          <w:tcPr>
            <w:tcW w:w="2075" w:type="dxa"/>
            <w:gridSpan w:val="2"/>
            <w:shd w:val="clear" w:color="auto" w:fill="D9D9D9" w:themeFill="background1" w:themeFillShade="D9"/>
            <w:vAlign w:val="center"/>
          </w:tcPr>
          <w:p w14:paraId="43CA7CEE"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CEF"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CF0" w14:textId="77777777" w:rsidR="00FB143D" w:rsidRDefault="00A55661">
            <w:pPr>
              <w:jc w:val="center"/>
              <w:rPr>
                <w:rFonts w:cs="Arial"/>
                <w:szCs w:val="12"/>
              </w:rPr>
            </w:pPr>
            <w:r>
              <w:rPr>
                <w:rFonts w:cs="Arial"/>
                <w:szCs w:val="12"/>
              </w:rPr>
              <w:t>Preferred</w:t>
            </w:r>
          </w:p>
        </w:tc>
      </w:tr>
      <w:tr w:rsidR="00FB143D" w14:paraId="43CA7D03" w14:textId="77777777">
        <w:trPr>
          <w:trHeight w:val="40"/>
        </w:trPr>
        <w:tc>
          <w:tcPr>
            <w:tcW w:w="305" w:type="dxa"/>
            <w:vMerge w:val="restart"/>
            <w:shd w:val="clear" w:color="auto" w:fill="D9D9D9" w:themeFill="background1" w:themeFillShade="D9"/>
          </w:tcPr>
          <w:p w14:paraId="43CA7CF2" w14:textId="77777777" w:rsidR="00FB143D" w:rsidRDefault="00A55661">
            <w:r>
              <w:t>1</w:t>
            </w:r>
          </w:p>
        </w:tc>
        <w:tc>
          <w:tcPr>
            <w:tcW w:w="4893" w:type="dxa"/>
            <w:gridSpan w:val="2"/>
          </w:tcPr>
          <w:p w14:paraId="43CA7CF3"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CF4" w14:textId="77777777" w:rsidR="00FB143D" w:rsidRDefault="00A55661">
            <w:pPr>
              <w:jc w:val="center"/>
              <w:rPr>
                <w:rFonts w:cs="Arial"/>
                <w:szCs w:val="16"/>
              </w:rPr>
            </w:pPr>
            <w:r>
              <w:rPr>
                <w:rFonts w:cs="Arial"/>
                <w:szCs w:val="16"/>
              </w:rPr>
              <w:t xml:space="preserve">Per </w:t>
            </w:r>
          </w:p>
          <w:p w14:paraId="43CA7CF5" w14:textId="77777777" w:rsidR="00FB143D" w:rsidRDefault="00A55661">
            <w:pPr>
              <w:jc w:val="center"/>
              <w:rPr>
                <w:rFonts w:cs="Arial"/>
                <w:szCs w:val="16"/>
              </w:rPr>
            </w:pPr>
            <w:r>
              <w:rPr>
                <w:rFonts w:cs="Arial"/>
                <w:b/>
                <w:bCs/>
                <w:szCs w:val="16"/>
              </w:rPr>
              <w:t>occurrence</w:t>
            </w:r>
          </w:p>
          <w:p w14:paraId="43CA7CF6"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CF7" w14:textId="77777777" w:rsidR="00FB143D" w:rsidRDefault="00A55661">
            <w:pPr>
              <w:jc w:val="center"/>
              <w:rPr>
                <w:rFonts w:cs="Arial"/>
                <w:szCs w:val="16"/>
              </w:rPr>
            </w:pPr>
            <w:r>
              <w:rPr>
                <w:rFonts w:cs="Arial"/>
                <w:szCs w:val="16"/>
              </w:rPr>
              <w:t>Aggregate</w:t>
            </w:r>
          </w:p>
          <w:p w14:paraId="43CA7CF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F9" w14:textId="77777777" w:rsidR="00FB143D" w:rsidRDefault="00A55661">
            <w:pPr>
              <w:jc w:val="center"/>
              <w:rPr>
                <w:rFonts w:cs="Arial"/>
                <w:szCs w:val="16"/>
              </w:rPr>
            </w:pPr>
            <w:r>
              <w:rPr>
                <w:rFonts w:cs="Arial"/>
                <w:szCs w:val="16"/>
              </w:rPr>
              <w:t xml:space="preserve">Per </w:t>
            </w:r>
          </w:p>
          <w:p w14:paraId="43CA7CFA" w14:textId="77777777" w:rsidR="00FB143D" w:rsidRDefault="00A55661">
            <w:pPr>
              <w:jc w:val="center"/>
              <w:rPr>
                <w:rFonts w:cs="Arial"/>
                <w:szCs w:val="16"/>
              </w:rPr>
            </w:pPr>
            <w:r>
              <w:rPr>
                <w:rFonts w:cs="Arial"/>
                <w:b/>
                <w:bCs/>
                <w:szCs w:val="16"/>
              </w:rPr>
              <w:t>occurrence</w:t>
            </w:r>
          </w:p>
          <w:p w14:paraId="43CA7CFB"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CFC" w14:textId="77777777" w:rsidR="00FB143D" w:rsidRDefault="00A55661">
            <w:pPr>
              <w:jc w:val="center"/>
              <w:rPr>
                <w:rFonts w:cs="Arial"/>
                <w:szCs w:val="16"/>
              </w:rPr>
            </w:pPr>
            <w:r>
              <w:rPr>
                <w:rFonts w:cs="Arial"/>
                <w:szCs w:val="16"/>
              </w:rPr>
              <w:t>Aggregate</w:t>
            </w:r>
          </w:p>
          <w:p w14:paraId="43CA7CF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CFE" w14:textId="77777777" w:rsidR="00FB143D" w:rsidRDefault="00A55661">
            <w:pPr>
              <w:jc w:val="center"/>
              <w:rPr>
                <w:rFonts w:cs="Arial"/>
                <w:szCs w:val="16"/>
              </w:rPr>
            </w:pPr>
            <w:r>
              <w:rPr>
                <w:rFonts w:cs="Arial"/>
                <w:szCs w:val="16"/>
              </w:rPr>
              <w:t xml:space="preserve">Per </w:t>
            </w:r>
          </w:p>
          <w:p w14:paraId="43CA7CFF" w14:textId="77777777" w:rsidR="00FB143D" w:rsidRDefault="00A55661">
            <w:pPr>
              <w:jc w:val="center"/>
              <w:rPr>
                <w:rFonts w:cs="Arial"/>
                <w:szCs w:val="16"/>
              </w:rPr>
            </w:pPr>
            <w:r>
              <w:rPr>
                <w:rFonts w:cs="Arial"/>
                <w:b/>
                <w:bCs/>
                <w:szCs w:val="16"/>
              </w:rPr>
              <w:t>occurrence</w:t>
            </w:r>
          </w:p>
          <w:p w14:paraId="43CA7D00"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01" w14:textId="77777777" w:rsidR="00FB143D" w:rsidRDefault="00A55661">
            <w:pPr>
              <w:jc w:val="center"/>
              <w:rPr>
                <w:rFonts w:cs="Arial"/>
                <w:szCs w:val="16"/>
              </w:rPr>
            </w:pPr>
            <w:r>
              <w:rPr>
                <w:rFonts w:cs="Arial"/>
                <w:szCs w:val="16"/>
              </w:rPr>
              <w:t>Aggregate</w:t>
            </w:r>
          </w:p>
          <w:p w14:paraId="43CA7D02" w14:textId="77777777" w:rsidR="00FB143D" w:rsidRDefault="00A55661">
            <w:pPr>
              <w:jc w:val="center"/>
              <w:rPr>
                <w:rFonts w:cs="Arial"/>
                <w:szCs w:val="12"/>
              </w:rPr>
            </w:pPr>
            <w:r>
              <w:rPr>
                <w:rFonts w:cs="Arial"/>
                <w:szCs w:val="16"/>
              </w:rPr>
              <w:t>policy limit</w:t>
            </w:r>
          </w:p>
        </w:tc>
      </w:tr>
      <w:tr w:rsidR="00FB143D" w14:paraId="43CA7D0D" w14:textId="77777777">
        <w:trPr>
          <w:trHeight w:val="40"/>
        </w:trPr>
        <w:tc>
          <w:tcPr>
            <w:tcW w:w="305" w:type="dxa"/>
            <w:vMerge/>
            <w:shd w:val="clear" w:color="auto" w:fill="D9D9D9" w:themeFill="background1" w:themeFillShade="D9"/>
          </w:tcPr>
          <w:p w14:paraId="43CA7D04" w14:textId="77777777" w:rsidR="00FB143D" w:rsidRDefault="00FB143D"/>
        </w:tc>
        <w:tc>
          <w:tcPr>
            <w:tcW w:w="439" w:type="dxa"/>
            <w:shd w:val="clear" w:color="auto" w:fill="D9D9D9" w:themeFill="background1" w:themeFillShade="D9"/>
          </w:tcPr>
          <w:p w14:paraId="43CA7D05" w14:textId="77777777" w:rsidR="00FB143D" w:rsidRDefault="00A55661">
            <w:r>
              <w:t>1.1</w:t>
            </w:r>
          </w:p>
        </w:tc>
        <w:tc>
          <w:tcPr>
            <w:tcW w:w="4454" w:type="dxa"/>
            <w:vAlign w:val="center"/>
          </w:tcPr>
          <w:p w14:paraId="43CA7D06" w14:textId="77777777" w:rsidR="00FB143D" w:rsidRDefault="00A55661">
            <w:r>
              <w:rPr>
                <w:b/>
                <w:bCs/>
              </w:rPr>
              <w:t>Fuel asset</w:t>
            </w:r>
            <w:r>
              <w:t>(s)</w:t>
            </w:r>
          </w:p>
        </w:tc>
        <w:tc>
          <w:tcPr>
            <w:tcW w:w="1080" w:type="dxa"/>
          </w:tcPr>
          <w:p w14:paraId="43CA7D07" w14:textId="77777777" w:rsidR="00FB143D" w:rsidRDefault="00A55661">
            <w:pPr>
              <w:jc w:val="center"/>
              <w:rPr>
                <w:rFonts w:cs="Arial"/>
                <w:szCs w:val="12"/>
              </w:rPr>
            </w:pPr>
            <w:r>
              <w:rPr>
                <w:rFonts w:cs="Arial"/>
                <w:szCs w:val="16"/>
              </w:rPr>
              <w:t>$500</w:t>
            </w:r>
          </w:p>
        </w:tc>
        <w:tc>
          <w:tcPr>
            <w:tcW w:w="995" w:type="dxa"/>
          </w:tcPr>
          <w:p w14:paraId="43CA7D08" w14:textId="77777777" w:rsidR="00FB143D" w:rsidRDefault="00A55661">
            <w:pPr>
              <w:jc w:val="center"/>
              <w:rPr>
                <w:rFonts w:cs="Arial"/>
                <w:szCs w:val="12"/>
              </w:rPr>
            </w:pPr>
            <w:r>
              <w:rPr>
                <w:rFonts w:cs="Arial"/>
                <w:szCs w:val="16"/>
              </w:rPr>
              <w:t>$500</w:t>
            </w:r>
          </w:p>
        </w:tc>
        <w:tc>
          <w:tcPr>
            <w:tcW w:w="1080" w:type="dxa"/>
          </w:tcPr>
          <w:p w14:paraId="43CA7D09" w14:textId="77777777" w:rsidR="00FB143D" w:rsidRDefault="00A55661">
            <w:pPr>
              <w:jc w:val="center"/>
              <w:rPr>
                <w:rFonts w:cs="Arial"/>
                <w:szCs w:val="12"/>
              </w:rPr>
            </w:pPr>
            <w:r>
              <w:rPr>
                <w:rFonts w:cs="Arial"/>
                <w:szCs w:val="16"/>
              </w:rPr>
              <w:t>$750</w:t>
            </w:r>
          </w:p>
        </w:tc>
        <w:tc>
          <w:tcPr>
            <w:tcW w:w="1046" w:type="dxa"/>
          </w:tcPr>
          <w:p w14:paraId="43CA7D0A" w14:textId="77777777" w:rsidR="00FB143D" w:rsidRDefault="00A55661">
            <w:pPr>
              <w:jc w:val="center"/>
              <w:rPr>
                <w:rFonts w:cs="Arial"/>
                <w:szCs w:val="12"/>
              </w:rPr>
            </w:pPr>
            <w:r>
              <w:rPr>
                <w:rFonts w:cs="Arial"/>
                <w:szCs w:val="16"/>
              </w:rPr>
              <w:t>$750</w:t>
            </w:r>
          </w:p>
        </w:tc>
        <w:tc>
          <w:tcPr>
            <w:tcW w:w="1080" w:type="dxa"/>
          </w:tcPr>
          <w:p w14:paraId="43CA7D0B" w14:textId="77777777" w:rsidR="00FB143D" w:rsidRDefault="00A55661">
            <w:pPr>
              <w:jc w:val="center"/>
              <w:rPr>
                <w:rFonts w:cs="Arial"/>
                <w:szCs w:val="12"/>
              </w:rPr>
            </w:pPr>
            <w:r>
              <w:rPr>
                <w:rFonts w:cs="Arial"/>
                <w:szCs w:val="16"/>
              </w:rPr>
              <w:t>$1,000</w:t>
            </w:r>
          </w:p>
        </w:tc>
        <w:tc>
          <w:tcPr>
            <w:tcW w:w="1036" w:type="dxa"/>
          </w:tcPr>
          <w:p w14:paraId="43CA7D0C" w14:textId="77777777" w:rsidR="00FB143D" w:rsidRDefault="00A55661">
            <w:pPr>
              <w:jc w:val="center"/>
              <w:rPr>
                <w:rFonts w:cs="Arial"/>
                <w:szCs w:val="12"/>
              </w:rPr>
            </w:pPr>
            <w:r>
              <w:rPr>
                <w:rFonts w:cs="Arial"/>
                <w:szCs w:val="16"/>
              </w:rPr>
              <w:t>$1,000</w:t>
            </w:r>
          </w:p>
        </w:tc>
      </w:tr>
    </w:tbl>
    <w:p w14:paraId="43CA7D0E" w14:textId="77777777" w:rsidR="00FB143D" w:rsidRDefault="00A55661">
      <w:pPr>
        <w:pStyle w:val="Heading3"/>
      </w:pPr>
      <w:bookmarkStart w:id="43" w:name="_Toc206483054"/>
      <w:r>
        <w:t>Fur asset</w:t>
      </w:r>
      <w:bookmarkEnd w:id="43"/>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13" w14:textId="77777777">
        <w:trPr>
          <w:trHeight w:val="185"/>
        </w:trPr>
        <w:tc>
          <w:tcPr>
            <w:tcW w:w="5198" w:type="dxa"/>
            <w:gridSpan w:val="3"/>
            <w:shd w:val="clear" w:color="auto" w:fill="D9D9D9" w:themeFill="background1" w:themeFillShade="D9"/>
            <w:vAlign w:val="center"/>
          </w:tcPr>
          <w:p w14:paraId="43CA7D0F" w14:textId="77777777" w:rsidR="00FB143D" w:rsidRDefault="00A55661">
            <w:r>
              <w:t>The coverage only applies if:</w:t>
            </w:r>
          </w:p>
        </w:tc>
        <w:tc>
          <w:tcPr>
            <w:tcW w:w="2075" w:type="dxa"/>
            <w:gridSpan w:val="2"/>
            <w:shd w:val="clear" w:color="auto" w:fill="D9D9D9" w:themeFill="background1" w:themeFillShade="D9"/>
            <w:vAlign w:val="center"/>
          </w:tcPr>
          <w:p w14:paraId="43CA7D10"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11"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12" w14:textId="77777777" w:rsidR="00FB143D" w:rsidRDefault="00A55661">
            <w:pPr>
              <w:jc w:val="center"/>
              <w:rPr>
                <w:rFonts w:cs="Arial"/>
                <w:szCs w:val="12"/>
              </w:rPr>
            </w:pPr>
            <w:r>
              <w:rPr>
                <w:rFonts w:cs="Arial"/>
                <w:szCs w:val="12"/>
              </w:rPr>
              <w:t>Preferred</w:t>
            </w:r>
          </w:p>
        </w:tc>
      </w:tr>
      <w:tr w:rsidR="00FB143D" w14:paraId="43CA7D25" w14:textId="77777777">
        <w:trPr>
          <w:trHeight w:val="40"/>
        </w:trPr>
        <w:tc>
          <w:tcPr>
            <w:tcW w:w="305" w:type="dxa"/>
            <w:vMerge w:val="restart"/>
            <w:shd w:val="clear" w:color="auto" w:fill="D9D9D9" w:themeFill="background1" w:themeFillShade="D9"/>
          </w:tcPr>
          <w:p w14:paraId="43CA7D14" w14:textId="77777777" w:rsidR="00FB143D" w:rsidRDefault="00A55661">
            <w:r>
              <w:t>1</w:t>
            </w:r>
          </w:p>
        </w:tc>
        <w:tc>
          <w:tcPr>
            <w:tcW w:w="4893" w:type="dxa"/>
            <w:gridSpan w:val="2"/>
          </w:tcPr>
          <w:p w14:paraId="43CA7D15"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D16" w14:textId="77777777" w:rsidR="00FB143D" w:rsidRDefault="00A55661">
            <w:pPr>
              <w:jc w:val="center"/>
              <w:rPr>
                <w:rFonts w:cs="Arial"/>
                <w:szCs w:val="16"/>
              </w:rPr>
            </w:pPr>
            <w:r>
              <w:rPr>
                <w:rFonts w:cs="Arial"/>
                <w:szCs w:val="16"/>
              </w:rPr>
              <w:t xml:space="preserve">Per </w:t>
            </w:r>
          </w:p>
          <w:p w14:paraId="43CA7D17" w14:textId="77777777" w:rsidR="00FB143D" w:rsidRDefault="00A55661">
            <w:pPr>
              <w:jc w:val="center"/>
              <w:rPr>
                <w:rFonts w:cs="Arial"/>
                <w:szCs w:val="16"/>
              </w:rPr>
            </w:pPr>
            <w:r>
              <w:rPr>
                <w:rFonts w:cs="Arial"/>
                <w:b/>
                <w:bCs/>
                <w:szCs w:val="16"/>
              </w:rPr>
              <w:t>occurrence</w:t>
            </w:r>
          </w:p>
          <w:p w14:paraId="43CA7D18"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19" w14:textId="77777777" w:rsidR="00FB143D" w:rsidRDefault="00A55661">
            <w:pPr>
              <w:jc w:val="center"/>
              <w:rPr>
                <w:rFonts w:cs="Arial"/>
                <w:szCs w:val="16"/>
              </w:rPr>
            </w:pPr>
            <w:r>
              <w:rPr>
                <w:rFonts w:cs="Arial"/>
                <w:szCs w:val="16"/>
              </w:rPr>
              <w:t>Aggregate</w:t>
            </w:r>
          </w:p>
          <w:p w14:paraId="43CA7D1A"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1B" w14:textId="77777777" w:rsidR="00FB143D" w:rsidRDefault="00A55661">
            <w:pPr>
              <w:jc w:val="center"/>
              <w:rPr>
                <w:rFonts w:cs="Arial"/>
                <w:szCs w:val="16"/>
              </w:rPr>
            </w:pPr>
            <w:r>
              <w:rPr>
                <w:rFonts w:cs="Arial"/>
                <w:szCs w:val="16"/>
              </w:rPr>
              <w:t xml:space="preserve">Per </w:t>
            </w:r>
          </w:p>
          <w:p w14:paraId="43CA7D1C" w14:textId="77777777" w:rsidR="00FB143D" w:rsidRDefault="00A55661">
            <w:pPr>
              <w:jc w:val="center"/>
              <w:rPr>
                <w:rFonts w:cs="Arial"/>
                <w:szCs w:val="16"/>
              </w:rPr>
            </w:pPr>
            <w:r>
              <w:rPr>
                <w:rFonts w:cs="Arial"/>
                <w:b/>
                <w:bCs/>
                <w:szCs w:val="16"/>
              </w:rPr>
              <w:t>occurrence</w:t>
            </w:r>
          </w:p>
          <w:p w14:paraId="43CA7D1D"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1E" w14:textId="77777777" w:rsidR="00FB143D" w:rsidRDefault="00A55661">
            <w:pPr>
              <w:jc w:val="center"/>
              <w:rPr>
                <w:rFonts w:cs="Arial"/>
                <w:szCs w:val="16"/>
              </w:rPr>
            </w:pPr>
            <w:r>
              <w:rPr>
                <w:rFonts w:cs="Arial"/>
                <w:szCs w:val="16"/>
              </w:rPr>
              <w:t>Aggregate</w:t>
            </w:r>
          </w:p>
          <w:p w14:paraId="43CA7D1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20" w14:textId="77777777" w:rsidR="00FB143D" w:rsidRDefault="00A55661">
            <w:pPr>
              <w:jc w:val="center"/>
              <w:rPr>
                <w:rFonts w:cs="Arial"/>
                <w:szCs w:val="16"/>
              </w:rPr>
            </w:pPr>
            <w:r>
              <w:rPr>
                <w:rFonts w:cs="Arial"/>
                <w:szCs w:val="16"/>
              </w:rPr>
              <w:t xml:space="preserve">Per </w:t>
            </w:r>
          </w:p>
          <w:p w14:paraId="43CA7D21" w14:textId="77777777" w:rsidR="00FB143D" w:rsidRDefault="00A55661">
            <w:pPr>
              <w:jc w:val="center"/>
              <w:rPr>
                <w:rFonts w:cs="Arial"/>
                <w:szCs w:val="16"/>
              </w:rPr>
            </w:pPr>
            <w:r>
              <w:rPr>
                <w:rFonts w:cs="Arial"/>
                <w:b/>
                <w:bCs/>
                <w:szCs w:val="16"/>
              </w:rPr>
              <w:t>occurrence</w:t>
            </w:r>
          </w:p>
          <w:p w14:paraId="43CA7D22"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23" w14:textId="77777777" w:rsidR="00FB143D" w:rsidRDefault="00A55661">
            <w:pPr>
              <w:jc w:val="center"/>
              <w:rPr>
                <w:rFonts w:cs="Arial"/>
                <w:szCs w:val="16"/>
              </w:rPr>
            </w:pPr>
            <w:r>
              <w:rPr>
                <w:rFonts w:cs="Arial"/>
                <w:szCs w:val="16"/>
              </w:rPr>
              <w:t>Aggregate</w:t>
            </w:r>
          </w:p>
          <w:p w14:paraId="43CA7D24" w14:textId="77777777" w:rsidR="00FB143D" w:rsidRDefault="00A55661">
            <w:pPr>
              <w:jc w:val="center"/>
              <w:rPr>
                <w:rFonts w:cs="Arial"/>
                <w:szCs w:val="12"/>
              </w:rPr>
            </w:pPr>
            <w:r>
              <w:rPr>
                <w:rFonts w:cs="Arial"/>
                <w:szCs w:val="16"/>
              </w:rPr>
              <w:t>policy limit</w:t>
            </w:r>
          </w:p>
        </w:tc>
      </w:tr>
      <w:tr w:rsidR="00FB143D" w14:paraId="43CA7D2F" w14:textId="77777777">
        <w:trPr>
          <w:trHeight w:val="40"/>
        </w:trPr>
        <w:tc>
          <w:tcPr>
            <w:tcW w:w="305" w:type="dxa"/>
            <w:vMerge/>
            <w:shd w:val="clear" w:color="auto" w:fill="D9D9D9" w:themeFill="background1" w:themeFillShade="D9"/>
          </w:tcPr>
          <w:p w14:paraId="43CA7D26" w14:textId="77777777" w:rsidR="00FB143D" w:rsidRDefault="00FB143D"/>
        </w:tc>
        <w:tc>
          <w:tcPr>
            <w:tcW w:w="439" w:type="dxa"/>
            <w:shd w:val="clear" w:color="auto" w:fill="D9D9D9" w:themeFill="background1" w:themeFillShade="D9"/>
          </w:tcPr>
          <w:p w14:paraId="43CA7D27" w14:textId="77777777" w:rsidR="00FB143D" w:rsidRDefault="00A55661">
            <w:r>
              <w:t>1.1</w:t>
            </w:r>
          </w:p>
        </w:tc>
        <w:tc>
          <w:tcPr>
            <w:tcW w:w="4454" w:type="dxa"/>
            <w:vAlign w:val="center"/>
          </w:tcPr>
          <w:p w14:paraId="43CA7D28" w14:textId="77777777" w:rsidR="00FB143D" w:rsidRDefault="00A55661">
            <w:r>
              <w:rPr>
                <w:b/>
                <w:bCs/>
              </w:rPr>
              <w:t>Fur asset</w:t>
            </w:r>
            <w:r>
              <w:t>(s)</w:t>
            </w:r>
          </w:p>
        </w:tc>
        <w:tc>
          <w:tcPr>
            <w:tcW w:w="1080" w:type="dxa"/>
          </w:tcPr>
          <w:p w14:paraId="43CA7D29" w14:textId="77777777" w:rsidR="00FB143D" w:rsidRDefault="00A55661">
            <w:pPr>
              <w:jc w:val="center"/>
              <w:rPr>
                <w:rFonts w:cs="Arial"/>
                <w:szCs w:val="12"/>
              </w:rPr>
            </w:pPr>
            <w:r>
              <w:rPr>
                <w:rFonts w:cs="Arial"/>
                <w:szCs w:val="16"/>
              </w:rPr>
              <w:t>$1,000</w:t>
            </w:r>
          </w:p>
        </w:tc>
        <w:tc>
          <w:tcPr>
            <w:tcW w:w="995" w:type="dxa"/>
          </w:tcPr>
          <w:p w14:paraId="43CA7D2A" w14:textId="77777777" w:rsidR="00FB143D" w:rsidRDefault="00A55661">
            <w:pPr>
              <w:jc w:val="center"/>
              <w:rPr>
                <w:rFonts w:cs="Arial"/>
                <w:szCs w:val="12"/>
              </w:rPr>
            </w:pPr>
            <w:r>
              <w:rPr>
                <w:rFonts w:cs="Arial"/>
                <w:szCs w:val="16"/>
              </w:rPr>
              <w:t>$1,000</w:t>
            </w:r>
          </w:p>
        </w:tc>
        <w:tc>
          <w:tcPr>
            <w:tcW w:w="1080" w:type="dxa"/>
          </w:tcPr>
          <w:p w14:paraId="43CA7D2B" w14:textId="77777777" w:rsidR="00FB143D" w:rsidRDefault="00A55661">
            <w:pPr>
              <w:jc w:val="center"/>
              <w:rPr>
                <w:rFonts w:cs="Arial"/>
                <w:szCs w:val="12"/>
              </w:rPr>
            </w:pPr>
            <w:r>
              <w:rPr>
                <w:rFonts w:cs="Arial"/>
                <w:szCs w:val="16"/>
              </w:rPr>
              <w:t>$5,000</w:t>
            </w:r>
          </w:p>
        </w:tc>
        <w:tc>
          <w:tcPr>
            <w:tcW w:w="1046" w:type="dxa"/>
          </w:tcPr>
          <w:p w14:paraId="43CA7D2C" w14:textId="77777777" w:rsidR="00FB143D" w:rsidRDefault="00A55661">
            <w:pPr>
              <w:jc w:val="center"/>
              <w:rPr>
                <w:rFonts w:cs="Arial"/>
                <w:szCs w:val="12"/>
              </w:rPr>
            </w:pPr>
            <w:r>
              <w:rPr>
                <w:rFonts w:cs="Arial"/>
                <w:szCs w:val="16"/>
              </w:rPr>
              <w:t>$5,000</w:t>
            </w:r>
          </w:p>
        </w:tc>
        <w:tc>
          <w:tcPr>
            <w:tcW w:w="1080" w:type="dxa"/>
          </w:tcPr>
          <w:p w14:paraId="43CA7D2D" w14:textId="77777777" w:rsidR="00FB143D" w:rsidRDefault="00A55661">
            <w:pPr>
              <w:jc w:val="center"/>
              <w:rPr>
                <w:rFonts w:cs="Arial"/>
                <w:szCs w:val="12"/>
              </w:rPr>
            </w:pPr>
            <w:r>
              <w:rPr>
                <w:rFonts w:cs="Arial"/>
                <w:szCs w:val="16"/>
              </w:rPr>
              <w:t>$10,000</w:t>
            </w:r>
          </w:p>
        </w:tc>
        <w:tc>
          <w:tcPr>
            <w:tcW w:w="1036" w:type="dxa"/>
          </w:tcPr>
          <w:p w14:paraId="43CA7D2E" w14:textId="77777777" w:rsidR="00FB143D" w:rsidRDefault="00A55661">
            <w:pPr>
              <w:jc w:val="center"/>
              <w:rPr>
                <w:rFonts w:cs="Arial"/>
                <w:szCs w:val="12"/>
              </w:rPr>
            </w:pPr>
            <w:r>
              <w:rPr>
                <w:rFonts w:cs="Arial"/>
                <w:szCs w:val="16"/>
              </w:rPr>
              <w:t>$10,000</w:t>
            </w:r>
          </w:p>
        </w:tc>
      </w:tr>
    </w:tbl>
    <w:p w14:paraId="43CA7D30" w14:textId="77777777" w:rsidR="00FB143D" w:rsidRDefault="00A55661">
      <w:pPr>
        <w:pStyle w:val="Heading3"/>
      </w:pPr>
      <w:bookmarkStart w:id="44" w:name="_Toc206483055"/>
      <w:r>
        <w:t>Golf cart asset</w:t>
      </w:r>
      <w:bookmarkEnd w:id="44"/>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35" w14:textId="77777777">
        <w:trPr>
          <w:trHeight w:val="185"/>
        </w:trPr>
        <w:tc>
          <w:tcPr>
            <w:tcW w:w="5198" w:type="dxa"/>
            <w:gridSpan w:val="3"/>
            <w:shd w:val="clear" w:color="auto" w:fill="D9D9D9" w:themeFill="background1" w:themeFillShade="D9"/>
            <w:vAlign w:val="center"/>
          </w:tcPr>
          <w:p w14:paraId="43CA7D31" w14:textId="77777777" w:rsidR="00FB143D" w:rsidRDefault="00A55661">
            <w:r>
              <w:t>The coverage only applies if:</w:t>
            </w:r>
          </w:p>
        </w:tc>
        <w:tc>
          <w:tcPr>
            <w:tcW w:w="2075" w:type="dxa"/>
            <w:gridSpan w:val="2"/>
            <w:shd w:val="clear" w:color="auto" w:fill="D9D9D9" w:themeFill="background1" w:themeFillShade="D9"/>
            <w:vAlign w:val="center"/>
          </w:tcPr>
          <w:p w14:paraId="43CA7D32"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33"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34" w14:textId="77777777" w:rsidR="00FB143D" w:rsidRDefault="00A55661">
            <w:pPr>
              <w:jc w:val="center"/>
              <w:rPr>
                <w:rFonts w:cs="Arial"/>
                <w:szCs w:val="12"/>
              </w:rPr>
            </w:pPr>
            <w:r>
              <w:rPr>
                <w:rFonts w:cs="Arial"/>
                <w:szCs w:val="12"/>
              </w:rPr>
              <w:t>Preferred</w:t>
            </w:r>
          </w:p>
        </w:tc>
      </w:tr>
      <w:tr w:rsidR="00FB143D" w14:paraId="43CA7D47" w14:textId="77777777">
        <w:trPr>
          <w:trHeight w:val="40"/>
        </w:trPr>
        <w:tc>
          <w:tcPr>
            <w:tcW w:w="305" w:type="dxa"/>
            <w:vMerge w:val="restart"/>
            <w:shd w:val="clear" w:color="auto" w:fill="D9D9D9" w:themeFill="background1" w:themeFillShade="D9"/>
          </w:tcPr>
          <w:p w14:paraId="43CA7D36" w14:textId="77777777" w:rsidR="00FB143D" w:rsidRDefault="00A55661">
            <w:r>
              <w:t>1</w:t>
            </w:r>
          </w:p>
        </w:tc>
        <w:tc>
          <w:tcPr>
            <w:tcW w:w="4893" w:type="dxa"/>
            <w:gridSpan w:val="2"/>
          </w:tcPr>
          <w:p w14:paraId="43CA7D37"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D38" w14:textId="77777777" w:rsidR="00FB143D" w:rsidRDefault="00A55661">
            <w:pPr>
              <w:jc w:val="center"/>
              <w:rPr>
                <w:rFonts w:cs="Arial"/>
                <w:szCs w:val="16"/>
              </w:rPr>
            </w:pPr>
            <w:r>
              <w:rPr>
                <w:rFonts w:cs="Arial"/>
                <w:szCs w:val="16"/>
              </w:rPr>
              <w:t xml:space="preserve">Per </w:t>
            </w:r>
          </w:p>
          <w:p w14:paraId="43CA7D39" w14:textId="77777777" w:rsidR="00FB143D" w:rsidRDefault="00A55661">
            <w:pPr>
              <w:jc w:val="center"/>
              <w:rPr>
                <w:rFonts w:cs="Arial"/>
                <w:szCs w:val="16"/>
              </w:rPr>
            </w:pPr>
            <w:r>
              <w:rPr>
                <w:rFonts w:cs="Arial"/>
                <w:b/>
                <w:bCs/>
                <w:szCs w:val="16"/>
              </w:rPr>
              <w:t>occurrence</w:t>
            </w:r>
          </w:p>
          <w:p w14:paraId="43CA7D3A"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3B" w14:textId="77777777" w:rsidR="00FB143D" w:rsidRDefault="00A55661">
            <w:pPr>
              <w:jc w:val="center"/>
              <w:rPr>
                <w:rFonts w:cs="Arial"/>
                <w:szCs w:val="16"/>
              </w:rPr>
            </w:pPr>
            <w:r>
              <w:rPr>
                <w:rFonts w:cs="Arial"/>
                <w:szCs w:val="16"/>
              </w:rPr>
              <w:t>Aggregate</w:t>
            </w:r>
          </w:p>
          <w:p w14:paraId="43CA7D3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3D" w14:textId="77777777" w:rsidR="00FB143D" w:rsidRDefault="00A55661">
            <w:pPr>
              <w:jc w:val="center"/>
              <w:rPr>
                <w:rFonts w:cs="Arial"/>
                <w:szCs w:val="16"/>
              </w:rPr>
            </w:pPr>
            <w:r>
              <w:rPr>
                <w:rFonts w:cs="Arial"/>
                <w:szCs w:val="16"/>
              </w:rPr>
              <w:t xml:space="preserve">Per </w:t>
            </w:r>
          </w:p>
          <w:p w14:paraId="43CA7D3E" w14:textId="77777777" w:rsidR="00FB143D" w:rsidRDefault="00A55661">
            <w:pPr>
              <w:jc w:val="center"/>
              <w:rPr>
                <w:rFonts w:cs="Arial"/>
                <w:szCs w:val="16"/>
              </w:rPr>
            </w:pPr>
            <w:r>
              <w:rPr>
                <w:rFonts w:cs="Arial"/>
                <w:b/>
                <w:bCs/>
                <w:szCs w:val="16"/>
              </w:rPr>
              <w:t>occurrence</w:t>
            </w:r>
          </w:p>
          <w:p w14:paraId="43CA7D3F"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40" w14:textId="77777777" w:rsidR="00FB143D" w:rsidRDefault="00A55661">
            <w:pPr>
              <w:jc w:val="center"/>
              <w:rPr>
                <w:rFonts w:cs="Arial"/>
                <w:szCs w:val="16"/>
              </w:rPr>
            </w:pPr>
            <w:r>
              <w:rPr>
                <w:rFonts w:cs="Arial"/>
                <w:szCs w:val="16"/>
              </w:rPr>
              <w:t>Aggregate</w:t>
            </w:r>
          </w:p>
          <w:p w14:paraId="43CA7D4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42" w14:textId="77777777" w:rsidR="00FB143D" w:rsidRDefault="00A55661">
            <w:pPr>
              <w:jc w:val="center"/>
              <w:rPr>
                <w:rFonts w:cs="Arial"/>
                <w:szCs w:val="16"/>
              </w:rPr>
            </w:pPr>
            <w:r>
              <w:rPr>
                <w:rFonts w:cs="Arial"/>
                <w:szCs w:val="16"/>
              </w:rPr>
              <w:t xml:space="preserve">Per </w:t>
            </w:r>
          </w:p>
          <w:p w14:paraId="43CA7D43" w14:textId="77777777" w:rsidR="00FB143D" w:rsidRDefault="00A55661">
            <w:pPr>
              <w:jc w:val="center"/>
              <w:rPr>
                <w:rFonts w:cs="Arial"/>
                <w:szCs w:val="16"/>
              </w:rPr>
            </w:pPr>
            <w:r>
              <w:rPr>
                <w:rFonts w:cs="Arial"/>
                <w:b/>
                <w:bCs/>
                <w:szCs w:val="16"/>
              </w:rPr>
              <w:t>occurrence</w:t>
            </w:r>
          </w:p>
          <w:p w14:paraId="43CA7D44"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45" w14:textId="77777777" w:rsidR="00FB143D" w:rsidRDefault="00A55661">
            <w:pPr>
              <w:jc w:val="center"/>
              <w:rPr>
                <w:rFonts w:cs="Arial"/>
                <w:szCs w:val="16"/>
              </w:rPr>
            </w:pPr>
            <w:r>
              <w:rPr>
                <w:rFonts w:cs="Arial"/>
                <w:szCs w:val="16"/>
              </w:rPr>
              <w:t>Aggregate</w:t>
            </w:r>
          </w:p>
          <w:p w14:paraId="43CA7D46" w14:textId="77777777" w:rsidR="00FB143D" w:rsidRDefault="00A55661">
            <w:pPr>
              <w:jc w:val="center"/>
              <w:rPr>
                <w:rFonts w:cs="Arial"/>
                <w:szCs w:val="12"/>
              </w:rPr>
            </w:pPr>
            <w:r>
              <w:rPr>
                <w:rFonts w:cs="Arial"/>
                <w:szCs w:val="16"/>
              </w:rPr>
              <w:t>policy limit</w:t>
            </w:r>
          </w:p>
        </w:tc>
      </w:tr>
      <w:tr w:rsidR="00FB143D" w14:paraId="43CA7D51" w14:textId="77777777">
        <w:trPr>
          <w:trHeight w:val="40"/>
        </w:trPr>
        <w:tc>
          <w:tcPr>
            <w:tcW w:w="305" w:type="dxa"/>
            <w:vMerge/>
            <w:shd w:val="clear" w:color="auto" w:fill="D9D9D9" w:themeFill="background1" w:themeFillShade="D9"/>
          </w:tcPr>
          <w:p w14:paraId="43CA7D48" w14:textId="77777777" w:rsidR="00FB143D" w:rsidRDefault="00FB143D"/>
        </w:tc>
        <w:tc>
          <w:tcPr>
            <w:tcW w:w="439" w:type="dxa"/>
            <w:shd w:val="clear" w:color="auto" w:fill="D9D9D9" w:themeFill="background1" w:themeFillShade="D9"/>
          </w:tcPr>
          <w:p w14:paraId="43CA7D49" w14:textId="77777777" w:rsidR="00FB143D" w:rsidRDefault="00A55661">
            <w:r>
              <w:t>1.1</w:t>
            </w:r>
          </w:p>
        </w:tc>
        <w:tc>
          <w:tcPr>
            <w:tcW w:w="4454" w:type="dxa"/>
            <w:vAlign w:val="center"/>
          </w:tcPr>
          <w:p w14:paraId="43CA7D4A" w14:textId="77777777" w:rsidR="00FB143D" w:rsidRDefault="00A55661">
            <w:r>
              <w:rPr>
                <w:b/>
                <w:bCs/>
              </w:rPr>
              <w:t>Golf cart asset</w:t>
            </w:r>
            <w:r>
              <w:t>(s)</w:t>
            </w:r>
          </w:p>
        </w:tc>
        <w:tc>
          <w:tcPr>
            <w:tcW w:w="1080" w:type="dxa"/>
          </w:tcPr>
          <w:p w14:paraId="43CA7D4B" w14:textId="77777777" w:rsidR="00FB143D" w:rsidRDefault="00A55661">
            <w:pPr>
              <w:jc w:val="center"/>
              <w:rPr>
                <w:rFonts w:cs="Arial"/>
                <w:szCs w:val="12"/>
              </w:rPr>
            </w:pPr>
            <w:r>
              <w:rPr>
                <w:rFonts w:cs="Arial"/>
                <w:szCs w:val="16"/>
              </w:rPr>
              <w:t>$5,000</w:t>
            </w:r>
          </w:p>
        </w:tc>
        <w:tc>
          <w:tcPr>
            <w:tcW w:w="995" w:type="dxa"/>
          </w:tcPr>
          <w:p w14:paraId="43CA7D4C" w14:textId="77777777" w:rsidR="00FB143D" w:rsidRDefault="00A55661">
            <w:pPr>
              <w:jc w:val="center"/>
              <w:rPr>
                <w:rFonts w:cs="Arial"/>
                <w:szCs w:val="12"/>
              </w:rPr>
            </w:pPr>
            <w:r>
              <w:rPr>
                <w:rFonts w:cs="Arial"/>
                <w:szCs w:val="16"/>
              </w:rPr>
              <w:t>$5,000</w:t>
            </w:r>
          </w:p>
        </w:tc>
        <w:tc>
          <w:tcPr>
            <w:tcW w:w="1080" w:type="dxa"/>
          </w:tcPr>
          <w:p w14:paraId="43CA7D4D" w14:textId="77777777" w:rsidR="00FB143D" w:rsidRDefault="00A55661">
            <w:pPr>
              <w:jc w:val="center"/>
              <w:rPr>
                <w:rFonts w:cs="Arial"/>
                <w:szCs w:val="12"/>
              </w:rPr>
            </w:pPr>
            <w:r>
              <w:rPr>
                <w:rFonts w:cs="Arial"/>
                <w:szCs w:val="16"/>
              </w:rPr>
              <w:t>$10,000</w:t>
            </w:r>
          </w:p>
        </w:tc>
        <w:tc>
          <w:tcPr>
            <w:tcW w:w="1046" w:type="dxa"/>
          </w:tcPr>
          <w:p w14:paraId="43CA7D4E" w14:textId="77777777" w:rsidR="00FB143D" w:rsidRDefault="00A55661">
            <w:pPr>
              <w:jc w:val="center"/>
              <w:rPr>
                <w:rFonts w:cs="Arial"/>
                <w:szCs w:val="12"/>
              </w:rPr>
            </w:pPr>
            <w:r>
              <w:rPr>
                <w:rFonts w:cs="Arial"/>
                <w:szCs w:val="16"/>
              </w:rPr>
              <w:t>$10,000</w:t>
            </w:r>
          </w:p>
        </w:tc>
        <w:tc>
          <w:tcPr>
            <w:tcW w:w="1080" w:type="dxa"/>
          </w:tcPr>
          <w:p w14:paraId="43CA7D4F" w14:textId="77777777" w:rsidR="00FB143D" w:rsidRDefault="00A55661">
            <w:pPr>
              <w:jc w:val="center"/>
              <w:rPr>
                <w:rFonts w:cs="Arial"/>
                <w:szCs w:val="12"/>
              </w:rPr>
            </w:pPr>
            <w:r>
              <w:rPr>
                <w:rFonts w:cs="Arial"/>
                <w:szCs w:val="16"/>
              </w:rPr>
              <w:t>$25,000</w:t>
            </w:r>
          </w:p>
        </w:tc>
        <w:tc>
          <w:tcPr>
            <w:tcW w:w="1036" w:type="dxa"/>
          </w:tcPr>
          <w:p w14:paraId="43CA7D50" w14:textId="77777777" w:rsidR="00FB143D" w:rsidRDefault="00A55661">
            <w:pPr>
              <w:jc w:val="center"/>
              <w:rPr>
                <w:rFonts w:cs="Arial"/>
                <w:szCs w:val="12"/>
              </w:rPr>
            </w:pPr>
            <w:r>
              <w:rPr>
                <w:rFonts w:cs="Arial"/>
                <w:szCs w:val="16"/>
              </w:rPr>
              <w:t>$25,000</w:t>
            </w:r>
          </w:p>
        </w:tc>
      </w:tr>
    </w:tbl>
    <w:p w14:paraId="43CA7D52" w14:textId="77777777" w:rsidR="00FB143D" w:rsidRDefault="00A55661">
      <w:pPr>
        <w:pStyle w:val="Heading4"/>
      </w:pPr>
      <w:bookmarkStart w:id="45" w:name="_Toc206483056"/>
      <w:r>
        <w:t>Rented or borrowed golf cart asset</w:t>
      </w:r>
      <w:bookmarkEnd w:id="45"/>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57" w14:textId="77777777">
        <w:trPr>
          <w:trHeight w:val="185"/>
        </w:trPr>
        <w:tc>
          <w:tcPr>
            <w:tcW w:w="5198" w:type="dxa"/>
            <w:gridSpan w:val="3"/>
            <w:shd w:val="clear" w:color="auto" w:fill="D9D9D9" w:themeFill="background1" w:themeFillShade="D9"/>
            <w:vAlign w:val="center"/>
          </w:tcPr>
          <w:p w14:paraId="43CA7D53" w14:textId="77777777" w:rsidR="00FB143D" w:rsidRDefault="00A55661">
            <w:r>
              <w:t>The coverage only applies if:</w:t>
            </w:r>
          </w:p>
        </w:tc>
        <w:tc>
          <w:tcPr>
            <w:tcW w:w="2075" w:type="dxa"/>
            <w:gridSpan w:val="2"/>
            <w:shd w:val="clear" w:color="auto" w:fill="D9D9D9" w:themeFill="background1" w:themeFillShade="D9"/>
            <w:vAlign w:val="center"/>
          </w:tcPr>
          <w:p w14:paraId="43CA7D54"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55"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56" w14:textId="77777777" w:rsidR="00FB143D" w:rsidRDefault="00A55661">
            <w:pPr>
              <w:jc w:val="center"/>
              <w:rPr>
                <w:rFonts w:cs="Arial"/>
                <w:szCs w:val="12"/>
              </w:rPr>
            </w:pPr>
            <w:r>
              <w:rPr>
                <w:rFonts w:cs="Arial"/>
                <w:szCs w:val="12"/>
              </w:rPr>
              <w:t>Preferred</w:t>
            </w:r>
          </w:p>
        </w:tc>
      </w:tr>
      <w:tr w:rsidR="00FB143D" w14:paraId="43CA7D69" w14:textId="77777777">
        <w:trPr>
          <w:trHeight w:val="40"/>
        </w:trPr>
        <w:tc>
          <w:tcPr>
            <w:tcW w:w="305" w:type="dxa"/>
            <w:vMerge w:val="restart"/>
            <w:shd w:val="clear" w:color="auto" w:fill="D9D9D9" w:themeFill="background1" w:themeFillShade="D9"/>
          </w:tcPr>
          <w:p w14:paraId="43CA7D58" w14:textId="77777777" w:rsidR="00FB143D" w:rsidRDefault="00A55661">
            <w:r>
              <w:t>1</w:t>
            </w:r>
          </w:p>
        </w:tc>
        <w:tc>
          <w:tcPr>
            <w:tcW w:w="4893" w:type="dxa"/>
            <w:gridSpan w:val="2"/>
          </w:tcPr>
          <w:p w14:paraId="43CA7D59"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D5A" w14:textId="77777777" w:rsidR="00FB143D" w:rsidRDefault="00A55661">
            <w:pPr>
              <w:jc w:val="center"/>
              <w:rPr>
                <w:rFonts w:cs="Arial"/>
                <w:szCs w:val="16"/>
              </w:rPr>
            </w:pPr>
            <w:r>
              <w:rPr>
                <w:rFonts w:cs="Arial"/>
                <w:szCs w:val="16"/>
              </w:rPr>
              <w:t xml:space="preserve">Per </w:t>
            </w:r>
          </w:p>
          <w:p w14:paraId="43CA7D5B" w14:textId="77777777" w:rsidR="00FB143D" w:rsidRDefault="00A55661">
            <w:pPr>
              <w:jc w:val="center"/>
              <w:rPr>
                <w:rFonts w:cs="Arial"/>
                <w:szCs w:val="16"/>
              </w:rPr>
            </w:pPr>
            <w:r>
              <w:rPr>
                <w:rFonts w:cs="Arial"/>
                <w:b/>
                <w:bCs/>
                <w:szCs w:val="16"/>
              </w:rPr>
              <w:t>occurrence</w:t>
            </w:r>
          </w:p>
          <w:p w14:paraId="43CA7D5C"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5D" w14:textId="77777777" w:rsidR="00FB143D" w:rsidRDefault="00A55661">
            <w:pPr>
              <w:jc w:val="center"/>
              <w:rPr>
                <w:rFonts w:cs="Arial"/>
                <w:szCs w:val="16"/>
              </w:rPr>
            </w:pPr>
            <w:r>
              <w:rPr>
                <w:rFonts w:cs="Arial"/>
                <w:szCs w:val="16"/>
              </w:rPr>
              <w:t>Aggregate</w:t>
            </w:r>
          </w:p>
          <w:p w14:paraId="43CA7D5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5F" w14:textId="77777777" w:rsidR="00FB143D" w:rsidRDefault="00A55661">
            <w:pPr>
              <w:jc w:val="center"/>
              <w:rPr>
                <w:rFonts w:cs="Arial"/>
                <w:szCs w:val="16"/>
              </w:rPr>
            </w:pPr>
            <w:r>
              <w:rPr>
                <w:rFonts w:cs="Arial"/>
                <w:szCs w:val="16"/>
              </w:rPr>
              <w:t xml:space="preserve">Per </w:t>
            </w:r>
          </w:p>
          <w:p w14:paraId="43CA7D60" w14:textId="77777777" w:rsidR="00FB143D" w:rsidRDefault="00A55661">
            <w:pPr>
              <w:jc w:val="center"/>
              <w:rPr>
                <w:rFonts w:cs="Arial"/>
                <w:szCs w:val="16"/>
              </w:rPr>
            </w:pPr>
            <w:r>
              <w:rPr>
                <w:rFonts w:cs="Arial"/>
                <w:b/>
                <w:bCs/>
                <w:szCs w:val="16"/>
              </w:rPr>
              <w:t>occurrence</w:t>
            </w:r>
          </w:p>
          <w:p w14:paraId="43CA7D61"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62" w14:textId="77777777" w:rsidR="00FB143D" w:rsidRDefault="00A55661">
            <w:pPr>
              <w:jc w:val="center"/>
              <w:rPr>
                <w:rFonts w:cs="Arial"/>
                <w:szCs w:val="16"/>
              </w:rPr>
            </w:pPr>
            <w:r>
              <w:rPr>
                <w:rFonts w:cs="Arial"/>
                <w:szCs w:val="16"/>
              </w:rPr>
              <w:t>Aggregate</w:t>
            </w:r>
          </w:p>
          <w:p w14:paraId="43CA7D6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64" w14:textId="77777777" w:rsidR="00FB143D" w:rsidRDefault="00A55661">
            <w:pPr>
              <w:jc w:val="center"/>
              <w:rPr>
                <w:rFonts w:cs="Arial"/>
                <w:szCs w:val="16"/>
              </w:rPr>
            </w:pPr>
            <w:r>
              <w:rPr>
                <w:rFonts w:cs="Arial"/>
                <w:szCs w:val="16"/>
              </w:rPr>
              <w:t xml:space="preserve">Per </w:t>
            </w:r>
          </w:p>
          <w:p w14:paraId="43CA7D65" w14:textId="77777777" w:rsidR="00FB143D" w:rsidRDefault="00A55661">
            <w:pPr>
              <w:jc w:val="center"/>
              <w:rPr>
                <w:rFonts w:cs="Arial"/>
                <w:szCs w:val="16"/>
              </w:rPr>
            </w:pPr>
            <w:r>
              <w:rPr>
                <w:rFonts w:cs="Arial"/>
                <w:b/>
                <w:bCs/>
                <w:szCs w:val="16"/>
              </w:rPr>
              <w:t>occurrence</w:t>
            </w:r>
          </w:p>
          <w:p w14:paraId="43CA7D66"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67" w14:textId="77777777" w:rsidR="00FB143D" w:rsidRDefault="00A55661">
            <w:pPr>
              <w:jc w:val="center"/>
              <w:rPr>
                <w:rFonts w:cs="Arial"/>
                <w:szCs w:val="16"/>
              </w:rPr>
            </w:pPr>
            <w:r>
              <w:rPr>
                <w:rFonts w:cs="Arial"/>
                <w:szCs w:val="16"/>
              </w:rPr>
              <w:t>Aggregate</w:t>
            </w:r>
          </w:p>
          <w:p w14:paraId="43CA7D68" w14:textId="77777777" w:rsidR="00FB143D" w:rsidRDefault="00A55661">
            <w:pPr>
              <w:jc w:val="center"/>
              <w:rPr>
                <w:rFonts w:cs="Arial"/>
                <w:szCs w:val="12"/>
              </w:rPr>
            </w:pPr>
            <w:r>
              <w:rPr>
                <w:rFonts w:cs="Arial"/>
                <w:szCs w:val="16"/>
              </w:rPr>
              <w:t>policy limit</w:t>
            </w:r>
          </w:p>
        </w:tc>
      </w:tr>
      <w:tr w:rsidR="00FB143D" w14:paraId="43CA7D73" w14:textId="77777777">
        <w:trPr>
          <w:trHeight w:val="40"/>
        </w:trPr>
        <w:tc>
          <w:tcPr>
            <w:tcW w:w="305" w:type="dxa"/>
            <w:vMerge/>
            <w:shd w:val="clear" w:color="auto" w:fill="D9D9D9" w:themeFill="background1" w:themeFillShade="D9"/>
          </w:tcPr>
          <w:p w14:paraId="43CA7D6A" w14:textId="77777777" w:rsidR="00FB143D" w:rsidRDefault="00FB143D"/>
        </w:tc>
        <w:tc>
          <w:tcPr>
            <w:tcW w:w="439" w:type="dxa"/>
            <w:shd w:val="clear" w:color="auto" w:fill="D9D9D9" w:themeFill="background1" w:themeFillShade="D9"/>
          </w:tcPr>
          <w:p w14:paraId="43CA7D6B" w14:textId="77777777" w:rsidR="00FB143D" w:rsidRDefault="00A55661">
            <w:r>
              <w:t>1.1</w:t>
            </w:r>
          </w:p>
        </w:tc>
        <w:tc>
          <w:tcPr>
            <w:tcW w:w="4454" w:type="dxa"/>
            <w:vAlign w:val="center"/>
          </w:tcPr>
          <w:p w14:paraId="43CA7D6C" w14:textId="77777777" w:rsidR="00FB143D" w:rsidRDefault="00A55661">
            <w:r>
              <w:rPr>
                <w:b/>
                <w:bCs/>
              </w:rPr>
              <w:t>Rented or borrowed golf cart asset</w:t>
            </w:r>
            <w:r>
              <w:t>(s)</w:t>
            </w:r>
          </w:p>
        </w:tc>
        <w:tc>
          <w:tcPr>
            <w:tcW w:w="1080" w:type="dxa"/>
          </w:tcPr>
          <w:p w14:paraId="43CA7D6D" w14:textId="77777777" w:rsidR="00FB143D" w:rsidRDefault="00A55661">
            <w:pPr>
              <w:jc w:val="center"/>
              <w:rPr>
                <w:rFonts w:cs="Arial"/>
                <w:szCs w:val="12"/>
              </w:rPr>
            </w:pPr>
            <w:r>
              <w:rPr>
                <w:rFonts w:cs="Arial"/>
                <w:szCs w:val="16"/>
              </w:rPr>
              <w:t>$1,000</w:t>
            </w:r>
          </w:p>
        </w:tc>
        <w:tc>
          <w:tcPr>
            <w:tcW w:w="995" w:type="dxa"/>
          </w:tcPr>
          <w:p w14:paraId="43CA7D6E" w14:textId="77777777" w:rsidR="00FB143D" w:rsidRDefault="00A55661">
            <w:pPr>
              <w:jc w:val="center"/>
              <w:rPr>
                <w:rFonts w:cs="Arial"/>
                <w:szCs w:val="12"/>
              </w:rPr>
            </w:pPr>
            <w:r>
              <w:rPr>
                <w:rFonts w:cs="Arial"/>
                <w:szCs w:val="16"/>
              </w:rPr>
              <w:t>$1,000</w:t>
            </w:r>
          </w:p>
        </w:tc>
        <w:tc>
          <w:tcPr>
            <w:tcW w:w="1080" w:type="dxa"/>
          </w:tcPr>
          <w:p w14:paraId="43CA7D6F" w14:textId="77777777" w:rsidR="00FB143D" w:rsidRDefault="00A55661">
            <w:pPr>
              <w:jc w:val="center"/>
              <w:rPr>
                <w:rFonts w:cs="Arial"/>
                <w:szCs w:val="12"/>
              </w:rPr>
            </w:pPr>
            <w:r>
              <w:rPr>
                <w:rFonts w:cs="Arial"/>
                <w:szCs w:val="16"/>
              </w:rPr>
              <w:t>$2,500</w:t>
            </w:r>
          </w:p>
        </w:tc>
        <w:tc>
          <w:tcPr>
            <w:tcW w:w="1046" w:type="dxa"/>
          </w:tcPr>
          <w:p w14:paraId="43CA7D70" w14:textId="77777777" w:rsidR="00FB143D" w:rsidRDefault="00A55661">
            <w:pPr>
              <w:jc w:val="center"/>
              <w:rPr>
                <w:rFonts w:cs="Arial"/>
                <w:szCs w:val="12"/>
              </w:rPr>
            </w:pPr>
            <w:r>
              <w:rPr>
                <w:rFonts w:cs="Arial"/>
                <w:szCs w:val="16"/>
              </w:rPr>
              <w:t>$2,500</w:t>
            </w:r>
          </w:p>
        </w:tc>
        <w:tc>
          <w:tcPr>
            <w:tcW w:w="1080" w:type="dxa"/>
          </w:tcPr>
          <w:p w14:paraId="43CA7D71" w14:textId="77777777" w:rsidR="00FB143D" w:rsidRDefault="00A55661">
            <w:pPr>
              <w:jc w:val="center"/>
              <w:rPr>
                <w:rFonts w:cs="Arial"/>
                <w:szCs w:val="12"/>
              </w:rPr>
            </w:pPr>
            <w:r>
              <w:rPr>
                <w:rFonts w:cs="Arial"/>
                <w:szCs w:val="16"/>
              </w:rPr>
              <w:t>$5,000</w:t>
            </w:r>
          </w:p>
        </w:tc>
        <w:tc>
          <w:tcPr>
            <w:tcW w:w="1036" w:type="dxa"/>
          </w:tcPr>
          <w:p w14:paraId="43CA7D72" w14:textId="77777777" w:rsidR="00FB143D" w:rsidRDefault="00A55661">
            <w:pPr>
              <w:jc w:val="center"/>
              <w:rPr>
                <w:rFonts w:cs="Arial"/>
                <w:szCs w:val="12"/>
              </w:rPr>
            </w:pPr>
            <w:r>
              <w:rPr>
                <w:rFonts w:cs="Arial"/>
                <w:szCs w:val="16"/>
              </w:rPr>
              <w:t>$5,000</w:t>
            </w:r>
          </w:p>
        </w:tc>
      </w:tr>
    </w:tbl>
    <w:p w14:paraId="43CA7D74" w14:textId="77777777" w:rsidR="00FB143D" w:rsidRDefault="00A55661">
      <w:pPr>
        <w:pStyle w:val="Heading3"/>
      </w:pPr>
      <w:bookmarkStart w:id="46" w:name="_Toc206483045"/>
      <w:r>
        <w:t xml:space="preserve">Guest personal </w:t>
      </w:r>
      <w:bookmarkEnd w:id="46"/>
      <w:r>
        <w:t>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79" w14:textId="77777777">
        <w:trPr>
          <w:trHeight w:val="185"/>
        </w:trPr>
        <w:tc>
          <w:tcPr>
            <w:tcW w:w="5198" w:type="dxa"/>
            <w:gridSpan w:val="3"/>
            <w:shd w:val="clear" w:color="auto" w:fill="D9D9D9" w:themeFill="background1" w:themeFillShade="D9"/>
            <w:vAlign w:val="center"/>
          </w:tcPr>
          <w:p w14:paraId="43CA7D75" w14:textId="77777777" w:rsidR="00FB143D" w:rsidRDefault="00A55661">
            <w:r>
              <w:t>The coverage only applies if:</w:t>
            </w:r>
          </w:p>
        </w:tc>
        <w:tc>
          <w:tcPr>
            <w:tcW w:w="2075" w:type="dxa"/>
            <w:gridSpan w:val="2"/>
            <w:shd w:val="clear" w:color="auto" w:fill="D9D9D9" w:themeFill="background1" w:themeFillShade="D9"/>
            <w:vAlign w:val="center"/>
          </w:tcPr>
          <w:p w14:paraId="43CA7D7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77"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78" w14:textId="77777777" w:rsidR="00FB143D" w:rsidRDefault="00A55661">
            <w:pPr>
              <w:jc w:val="center"/>
              <w:rPr>
                <w:rFonts w:cs="Arial"/>
                <w:szCs w:val="12"/>
              </w:rPr>
            </w:pPr>
            <w:r>
              <w:rPr>
                <w:rFonts w:cs="Arial"/>
                <w:szCs w:val="12"/>
              </w:rPr>
              <w:t>Preferred</w:t>
            </w:r>
          </w:p>
        </w:tc>
      </w:tr>
      <w:tr w:rsidR="00FB143D" w14:paraId="43CA7D8B" w14:textId="77777777">
        <w:trPr>
          <w:trHeight w:val="40"/>
        </w:trPr>
        <w:tc>
          <w:tcPr>
            <w:tcW w:w="305" w:type="dxa"/>
            <w:vMerge w:val="restart"/>
            <w:shd w:val="clear" w:color="auto" w:fill="D9D9D9" w:themeFill="background1" w:themeFillShade="D9"/>
          </w:tcPr>
          <w:p w14:paraId="43CA7D7A" w14:textId="77777777" w:rsidR="00FB143D" w:rsidRDefault="00A55661">
            <w:r>
              <w:t>1</w:t>
            </w:r>
          </w:p>
        </w:tc>
        <w:tc>
          <w:tcPr>
            <w:tcW w:w="4893" w:type="dxa"/>
            <w:gridSpan w:val="2"/>
          </w:tcPr>
          <w:p w14:paraId="43CA7D7B"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D7C" w14:textId="77777777" w:rsidR="00FB143D" w:rsidRDefault="00A55661">
            <w:pPr>
              <w:jc w:val="center"/>
              <w:rPr>
                <w:rFonts w:cs="Arial"/>
                <w:szCs w:val="16"/>
              </w:rPr>
            </w:pPr>
            <w:r>
              <w:rPr>
                <w:rFonts w:cs="Arial"/>
                <w:szCs w:val="16"/>
              </w:rPr>
              <w:t xml:space="preserve">Per </w:t>
            </w:r>
          </w:p>
          <w:p w14:paraId="43CA7D7D" w14:textId="77777777" w:rsidR="00FB143D" w:rsidRDefault="00A55661">
            <w:pPr>
              <w:jc w:val="center"/>
              <w:rPr>
                <w:rFonts w:cs="Arial"/>
                <w:szCs w:val="16"/>
              </w:rPr>
            </w:pPr>
            <w:r>
              <w:rPr>
                <w:rFonts w:cs="Arial"/>
                <w:b/>
                <w:bCs/>
                <w:szCs w:val="16"/>
              </w:rPr>
              <w:t>occurrence</w:t>
            </w:r>
          </w:p>
          <w:p w14:paraId="43CA7D7E"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7F" w14:textId="77777777" w:rsidR="00FB143D" w:rsidRDefault="00A55661">
            <w:pPr>
              <w:jc w:val="center"/>
              <w:rPr>
                <w:rFonts w:cs="Arial"/>
                <w:szCs w:val="16"/>
              </w:rPr>
            </w:pPr>
            <w:r>
              <w:rPr>
                <w:rFonts w:cs="Arial"/>
                <w:szCs w:val="16"/>
              </w:rPr>
              <w:t>Aggregate</w:t>
            </w:r>
          </w:p>
          <w:p w14:paraId="43CA7D8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81" w14:textId="77777777" w:rsidR="00FB143D" w:rsidRDefault="00A55661">
            <w:pPr>
              <w:jc w:val="center"/>
              <w:rPr>
                <w:rFonts w:cs="Arial"/>
                <w:szCs w:val="16"/>
              </w:rPr>
            </w:pPr>
            <w:r>
              <w:rPr>
                <w:rFonts w:cs="Arial"/>
                <w:szCs w:val="16"/>
              </w:rPr>
              <w:t xml:space="preserve">Per </w:t>
            </w:r>
          </w:p>
          <w:p w14:paraId="43CA7D82" w14:textId="77777777" w:rsidR="00FB143D" w:rsidRDefault="00A55661">
            <w:pPr>
              <w:jc w:val="center"/>
              <w:rPr>
                <w:rFonts w:cs="Arial"/>
                <w:szCs w:val="16"/>
              </w:rPr>
            </w:pPr>
            <w:r>
              <w:rPr>
                <w:rFonts w:cs="Arial"/>
                <w:b/>
                <w:bCs/>
                <w:szCs w:val="16"/>
              </w:rPr>
              <w:t>occurrence</w:t>
            </w:r>
          </w:p>
          <w:p w14:paraId="43CA7D83"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84" w14:textId="77777777" w:rsidR="00FB143D" w:rsidRDefault="00A55661">
            <w:pPr>
              <w:jc w:val="center"/>
              <w:rPr>
                <w:rFonts w:cs="Arial"/>
                <w:szCs w:val="16"/>
              </w:rPr>
            </w:pPr>
            <w:r>
              <w:rPr>
                <w:rFonts w:cs="Arial"/>
                <w:szCs w:val="16"/>
              </w:rPr>
              <w:t>Aggregate</w:t>
            </w:r>
          </w:p>
          <w:p w14:paraId="43CA7D8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86" w14:textId="77777777" w:rsidR="00FB143D" w:rsidRDefault="00A55661">
            <w:pPr>
              <w:jc w:val="center"/>
              <w:rPr>
                <w:rFonts w:cs="Arial"/>
                <w:szCs w:val="16"/>
              </w:rPr>
            </w:pPr>
            <w:r>
              <w:rPr>
                <w:rFonts w:cs="Arial"/>
                <w:szCs w:val="16"/>
              </w:rPr>
              <w:t xml:space="preserve">Per </w:t>
            </w:r>
          </w:p>
          <w:p w14:paraId="43CA7D87" w14:textId="77777777" w:rsidR="00FB143D" w:rsidRDefault="00A55661">
            <w:pPr>
              <w:jc w:val="center"/>
              <w:rPr>
                <w:rFonts w:cs="Arial"/>
                <w:szCs w:val="16"/>
              </w:rPr>
            </w:pPr>
            <w:r>
              <w:rPr>
                <w:rFonts w:cs="Arial"/>
                <w:b/>
                <w:bCs/>
                <w:szCs w:val="16"/>
              </w:rPr>
              <w:t>occurrence</w:t>
            </w:r>
          </w:p>
          <w:p w14:paraId="43CA7D88"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89" w14:textId="77777777" w:rsidR="00FB143D" w:rsidRDefault="00A55661">
            <w:pPr>
              <w:jc w:val="center"/>
              <w:rPr>
                <w:rFonts w:cs="Arial"/>
                <w:szCs w:val="16"/>
              </w:rPr>
            </w:pPr>
            <w:r>
              <w:rPr>
                <w:rFonts w:cs="Arial"/>
                <w:szCs w:val="16"/>
              </w:rPr>
              <w:t>Aggregate</w:t>
            </w:r>
          </w:p>
          <w:p w14:paraId="43CA7D8A" w14:textId="77777777" w:rsidR="00FB143D" w:rsidRDefault="00A55661">
            <w:pPr>
              <w:jc w:val="center"/>
              <w:rPr>
                <w:rFonts w:cs="Arial"/>
                <w:szCs w:val="12"/>
              </w:rPr>
            </w:pPr>
            <w:r>
              <w:rPr>
                <w:rFonts w:cs="Arial"/>
                <w:szCs w:val="16"/>
              </w:rPr>
              <w:t>policy limit</w:t>
            </w:r>
          </w:p>
        </w:tc>
      </w:tr>
      <w:tr w:rsidR="00FB143D" w14:paraId="43CA7D95" w14:textId="77777777">
        <w:trPr>
          <w:trHeight w:val="40"/>
        </w:trPr>
        <w:tc>
          <w:tcPr>
            <w:tcW w:w="305" w:type="dxa"/>
            <w:vMerge/>
            <w:shd w:val="clear" w:color="auto" w:fill="D9D9D9" w:themeFill="background1" w:themeFillShade="D9"/>
          </w:tcPr>
          <w:p w14:paraId="43CA7D8C" w14:textId="77777777" w:rsidR="00FB143D" w:rsidRDefault="00FB143D"/>
        </w:tc>
        <w:tc>
          <w:tcPr>
            <w:tcW w:w="439" w:type="dxa"/>
            <w:shd w:val="clear" w:color="auto" w:fill="D9D9D9" w:themeFill="background1" w:themeFillShade="D9"/>
          </w:tcPr>
          <w:p w14:paraId="43CA7D8D" w14:textId="77777777" w:rsidR="00FB143D" w:rsidRDefault="00A55661">
            <w:r>
              <w:t>1.1</w:t>
            </w:r>
          </w:p>
        </w:tc>
        <w:tc>
          <w:tcPr>
            <w:tcW w:w="4454" w:type="dxa"/>
            <w:vAlign w:val="center"/>
          </w:tcPr>
          <w:p w14:paraId="43CA7D8E" w14:textId="77777777" w:rsidR="00FB143D" w:rsidRDefault="00A55661">
            <w:pPr>
              <w:rPr>
                <w:bCs/>
              </w:rPr>
            </w:pPr>
            <w:r>
              <w:rPr>
                <w:b/>
              </w:rPr>
              <w:t>Guest personal asset</w:t>
            </w:r>
            <w:r>
              <w:rPr>
                <w:bCs/>
              </w:rPr>
              <w:t>(s)</w:t>
            </w:r>
            <w:r>
              <w:t xml:space="preserve"> </w:t>
            </w:r>
            <w:r>
              <w:rPr>
                <w:bCs/>
              </w:rPr>
              <w:t>at a</w:t>
            </w:r>
            <w:r>
              <w:t xml:space="preserve"> </w:t>
            </w:r>
            <w:r>
              <w:rPr>
                <w:b/>
              </w:rPr>
              <w:t>covered location</w:t>
            </w:r>
            <w:r>
              <w:rPr>
                <w:bCs/>
              </w:rPr>
              <w:t>.</w:t>
            </w:r>
          </w:p>
        </w:tc>
        <w:tc>
          <w:tcPr>
            <w:tcW w:w="1080" w:type="dxa"/>
          </w:tcPr>
          <w:p w14:paraId="43CA7D8F" w14:textId="77777777" w:rsidR="00FB143D" w:rsidRDefault="00A55661">
            <w:pPr>
              <w:jc w:val="center"/>
              <w:rPr>
                <w:rFonts w:cs="Arial"/>
                <w:szCs w:val="12"/>
              </w:rPr>
            </w:pPr>
            <w:r>
              <w:rPr>
                <w:rFonts w:cs="Arial"/>
                <w:szCs w:val="16"/>
              </w:rPr>
              <w:t>$500</w:t>
            </w:r>
          </w:p>
        </w:tc>
        <w:tc>
          <w:tcPr>
            <w:tcW w:w="995" w:type="dxa"/>
          </w:tcPr>
          <w:p w14:paraId="43CA7D90" w14:textId="77777777" w:rsidR="00FB143D" w:rsidRDefault="00A55661">
            <w:pPr>
              <w:jc w:val="center"/>
              <w:rPr>
                <w:rFonts w:cs="Arial"/>
                <w:szCs w:val="12"/>
              </w:rPr>
            </w:pPr>
            <w:r>
              <w:rPr>
                <w:rFonts w:cs="Arial"/>
                <w:szCs w:val="16"/>
              </w:rPr>
              <w:t>$500</w:t>
            </w:r>
          </w:p>
        </w:tc>
        <w:tc>
          <w:tcPr>
            <w:tcW w:w="1080" w:type="dxa"/>
          </w:tcPr>
          <w:p w14:paraId="43CA7D91" w14:textId="77777777" w:rsidR="00FB143D" w:rsidRDefault="00A55661">
            <w:pPr>
              <w:jc w:val="center"/>
              <w:rPr>
                <w:rFonts w:cs="Arial"/>
                <w:szCs w:val="12"/>
              </w:rPr>
            </w:pPr>
            <w:r>
              <w:rPr>
                <w:rFonts w:cs="Arial"/>
                <w:szCs w:val="16"/>
              </w:rPr>
              <w:t>$750</w:t>
            </w:r>
          </w:p>
        </w:tc>
        <w:tc>
          <w:tcPr>
            <w:tcW w:w="1046" w:type="dxa"/>
          </w:tcPr>
          <w:p w14:paraId="43CA7D92" w14:textId="77777777" w:rsidR="00FB143D" w:rsidRDefault="00A55661">
            <w:pPr>
              <w:jc w:val="center"/>
              <w:rPr>
                <w:rFonts w:cs="Arial"/>
                <w:szCs w:val="12"/>
              </w:rPr>
            </w:pPr>
            <w:r>
              <w:rPr>
                <w:rFonts w:cs="Arial"/>
                <w:szCs w:val="16"/>
              </w:rPr>
              <w:t>$750</w:t>
            </w:r>
          </w:p>
        </w:tc>
        <w:tc>
          <w:tcPr>
            <w:tcW w:w="1080" w:type="dxa"/>
          </w:tcPr>
          <w:p w14:paraId="43CA7D93" w14:textId="77777777" w:rsidR="00FB143D" w:rsidRDefault="00A55661">
            <w:pPr>
              <w:jc w:val="center"/>
              <w:rPr>
                <w:rFonts w:cs="Arial"/>
                <w:szCs w:val="12"/>
              </w:rPr>
            </w:pPr>
            <w:r>
              <w:rPr>
                <w:rFonts w:cs="Arial"/>
                <w:szCs w:val="16"/>
              </w:rPr>
              <w:t>$1,000</w:t>
            </w:r>
          </w:p>
        </w:tc>
        <w:tc>
          <w:tcPr>
            <w:tcW w:w="1036" w:type="dxa"/>
          </w:tcPr>
          <w:p w14:paraId="43CA7D94" w14:textId="77777777" w:rsidR="00FB143D" w:rsidRDefault="00A55661">
            <w:pPr>
              <w:jc w:val="center"/>
              <w:rPr>
                <w:rFonts w:cs="Arial"/>
                <w:szCs w:val="12"/>
              </w:rPr>
            </w:pPr>
            <w:r>
              <w:rPr>
                <w:rFonts w:cs="Arial"/>
                <w:szCs w:val="16"/>
              </w:rPr>
              <w:t>$1,000</w:t>
            </w:r>
          </w:p>
        </w:tc>
      </w:tr>
      <w:tr w:rsidR="00FB143D" w14:paraId="43CA7D97" w14:textId="77777777">
        <w:trPr>
          <w:trHeight w:val="59"/>
        </w:trPr>
        <w:tc>
          <w:tcPr>
            <w:tcW w:w="11515" w:type="dxa"/>
            <w:gridSpan w:val="9"/>
            <w:shd w:val="clear" w:color="auto" w:fill="D9D9D9" w:themeFill="background1" w:themeFillShade="D9"/>
          </w:tcPr>
          <w:p w14:paraId="43CA7D96"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D9A" w14:textId="77777777">
        <w:trPr>
          <w:trHeight w:val="59"/>
        </w:trPr>
        <w:tc>
          <w:tcPr>
            <w:tcW w:w="305" w:type="dxa"/>
            <w:shd w:val="clear" w:color="auto" w:fill="D9D9D9" w:themeFill="background1" w:themeFillShade="D9"/>
          </w:tcPr>
          <w:p w14:paraId="43CA7D98" w14:textId="77777777" w:rsidR="00FB143D" w:rsidRDefault="00A55661">
            <w:r>
              <w:t>1</w:t>
            </w:r>
          </w:p>
        </w:tc>
        <w:tc>
          <w:tcPr>
            <w:tcW w:w="11210" w:type="dxa"/>
            <w:gridSpan w:val="8"/>
          </w:tcPr>
          <w:p w14:paraId="43CA7D99" w14:textId="77777777" w:rsidR="00FB143D" w:rsidRDefault="00A55661">
            <w:r>
              <w:rPr>
                <w:b/>
                <w:bCs/>
              </w:rPr>
              <w:t>Dangerous personal asset (other than fixed asset)</w:t>
            </w:r>
          </w:p>
        </w:tc>
      </w:tr>
      <w:tr w:rsidR="005F41F8" w14:paraId="66748551" w14:textId="77777777">
        <w:trPr>
          <w:trHeight w:val="59"/>
        </w:trPr>
        <w:tc>
          <w:tcPr>
            <w:tcW w:w="305" w:type="dxa"/>
            <w:shd w:val="clear" w:color="auto" w:fill="D9D9D9" w:themeFill="background1" w:themeFillShade="D9"/>
          </w:tcPr>
          <w:p w14:paraId="6F98A654" w14:textId="1F2B5F20" w:rsidR="005F41F8" w:rsidRDefault="005F41F8">
            <w:r>
              <w:t>2</w:t>
            </w:r>
          </w:p>
        </w:tc>
        <w:tc>
          <w:tcPr>
            <w:tcW w:w="11210" w:type="dxa"/>
            <w:gridSpan w:val="8"/>
          </w:tcPr>
          <w:p w14:paraId="4E31C58D" w14:textId="360C0570" w:rsidR="005F41F8" w:rsidRDefault="00890E06">
            <w:pPr>
              <w:rPr>
                <w:b/>
                <w:bCs/>
              </w:rPr>
            </w:pPr>
            <w:r>
              <w:rPr>
                <w:b/>
                <w:bCs/>
              </w:rPr>
              <w:t>High-risk personal asset</w:t>
            </w:r>
          </w:p>
        </w:tc>
      </w:tr>
    </w:tbl>
    <w:p w14:paraId="43CA7D9B" w14:textId="77777777" w:rsidR="00FB143D" w:rsidRDefault="00A55661">
      <w:pPr>
        <w:pStyle w:val="Heading3"/>
      </w:pPr>
      <w:r>
        <w:t>Jewelry 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A0" w14:textId="77777777">
        <w:trPr>
          <w:trHeight w:val="185"/>
        </w:trPr>
        <w:tc>
          <w:tcPr>
            <w:tcW w:w="5198" w:type="dxa"/>
            <w:gridSpan w:val="3"/>
            <w:shd w:val="clear" w:color="auto" w:fill="D9D9D9" w:themeFill="background1" w:themeFillShade="D9"/>
            <w:vAlign w:val="center"/>
          </w:tcPr>
          <w:p w14:paraId="43CA7D9C" w14:textId="77777777" w:rsidR="00FB143D" w:rsidRDefault="00A55661">
            <w:bookmarkStart w:id="47" w:name="_Toc205283502"/>
            <w:r>
              <w:t>The coverage only applies if:</w:t>
            </w:r>
          </w:p>
        </w:tc>
        <w:tc>
          <w:tcPr>
            <w:tcW w:w="2075" w:type="dxa"/>
            <w:gridSpan w:val="2"/>
            <w:shd w:val="clear" w:color="auto" w:fill="D9D9D9" w:themeFill="background1" w:themeFillShade="D9"/>
            <w:vAlign w:val="center"/>
          </w:tcPr>
          <w:p w14:paraId="43CA7D9D"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9E"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9F" w14:textId="77777777" w:rsidR="00FB143D" w:rsidRDefault="00A55661">
            <w:pPr>
              <w:jc w:val="center"/>
              <w:rPr>
                <w:rFonts w:cs="Arial"/>
                <w:szCs w:val="12"/>
              </w:rPr>
            </w:pPr>
            <w:r>
              <w:rPr>
                <w:rFonts w:cs="Arial"/>
                <w:szCs w:val="12"/>
              </w:rPr>
              <w:t>Preferred</w:t>
            </w:r>
          </w:p>
        </w:tc>
      </w:tr>
      <w:tr w:rsidR="00FB143D" w14:paraId="43CA7DB2" w14:textId="77777777">
        <w:trPr>
          <w:trHeight w:val="40"/>
        </w:trPr>
        <w:tc>
          <w:tcPr>
            <w:tcW w:w="305" w:type="dxa"/>
            <w:vMerge w:val="restart"/>
            <w:shd w:val="clear" w:color="auto" w:fill="D9D9D9" w:themeFill="background1" w:themeFillShade="D9"/>
          </w:tcPr>
          <w:p w14:paraId="43CA7DA1" w14:textId="77777777" w:rsidR="00FB143D" w:rsidRDefault="00A55661">
            <w:r>
              <w:t>1</w:t>
            </w:r>
          </w:p>
        </w:tc>
        <w:tc>
          <w:tcPr>
            <w:tcW w:w="4893" w:type="dxa"/>
            <w:gridSpan w:val="2"/>
          </w:tcPr>
          <w:p w14:paraId="43CA7DA2"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DA3" w14:textId="77777777" w:rsidR="00FB143D" w:rsidRDefault="00A55661">
            <w:pPr>
              <w:jc w:val="center"/>
              <w:rPr>
                <w:rFonts w:cs="Arial"/>
                <w:szCs w:val="16"/>
              </w:rPr>
            </w:pPr>
            <w:r>
              <w:rPr>
                <w:rFonts w:cs="Arial"/>
                <w:szCs w:val="16"/>
              </w:rPr>
              <w:t xml:space="preserve">Per </w:t>
            </w:r>
          </w:p>
          <w:p w14:paraId="43CA7DA4" w14:textId="77777777" w:rsidR="00FB143D" w:rsidRDefault="00A55661">
            <w:pPr>
              <w:jc w:val="center"/>
              <w:rPr>
                <w:rFonts w:cs="Arial"/>
                <w:szCs w:val="16"/>
              </w:rPr>
            </w:pPr>
            <w:r>
              <w:rPr>
                <w:rFonts w:cs="Arial"/>
                <w:b/>
                <w:bCs/>
                <w:szCs w:val="16"/>
              </w:rPr>
              <w:t>occurrence</w:t>
            </w:r>
          </w:p>
          <w:p w14:paraId="43CA7DA5"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A6" w14:textId="77777777" w:rsidR="00FB143D" w:rsidRDefault="00A55661">
            <w:pPr>
              <w:jc w:val="center"/>
              <w:rPr>
                <w:rFonts w:cs="Arial"/>
                <w:szCs w:val="16"/>
              </w:rPr>
            </w:pPr>
            <w:r>
              <w:rPr>
                <w:rFonts w:cs="Arial"/>
                <w:szCs w:val="16"/>
              </w:rPr>
              <w:t>Aggregate</w:t>
            </w:r>
          </w:p>
          <w:p w14:paraId="43CA7DA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A8" w14:textId="77777777" w:rsidR="00FB143D" w:rsidRDefault="00A55661">
            <w:pPr>
              <w:jc w:val="center"/>
              <w:rPr>
                <w:rFonts w:cs="Arial"/>
                <w:szCs w:val="16"/>
              </w:rPr>
            </w:pPr>
            <w:r>
              <w:rPr>
                <w:rFonts w:cs="Arial"/>
                <w:szCs w:val="16"/>
              </w:rPr>
              <w:t xml:space="preserve">Per </w:t>
            </w:r>
          </w:p>
          <w:p w14:paraId="43CA7DA9" w14:textId="77777777" w:rsidR="00FB143D" w:rsidRDefault="00A55661">
            <w:pPr>
              <w:jc w:val="center"/>
              <w:rPr>
                <w:rFonts w:cs="Arial"/>
                <w:szCs w:val="16"/>
              </w:rPr>
            </w:pPr>
            <w:r>
              <w:rPr>
                <w:rFonts w:cs="Arial"/>
                <w:b/>
                <w:bCs/>
                <w:szCs w:val="16"/>
              </w:rPr>
              <w:t>occurrence</w:t>
            </w:r>
          </w:p>
          <w:p w14:paraId="43CA7DAA"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AB" w14:textId="77777777" w:rsidR="00FB143D" w:rsidRDefault="00A55661">
            <w:pPr>
              <w:jc w:val="center"/>
              <w:rPr>
                <w:rFonts w:cs="Arial"/>
                <w:szCs w:val="16"/>
              </w:rPr>
            </w:pPr>
            <w:r>
              <w:rPr>
                <w:rFonts w:cs="Arial"/>
                <w:szCs w:val="16"/>
              </w:rPr>
              <w:t>Aggregate</w:t>
            </w:r>
          </w:p>
          <w:p w14:paraId="43CA7DA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AD" w14:textId="77777777" w:rsidR="00FB143D" w:rsidRDefault="00A55661">
            <w:pPr>
              <w:jc w:val="center"/>
              <w:rPr>
                <w:rFonts w:cs="Arial"/>
                <w:szCs w:val="16"/>
              </w:rPr>
            </w:pPr>
            <w:r>
              <w:rPr>
                <w:rFonts w:cs="Arial"/>
                <w:szCs w:val="16"/>
              </w:rPr>
              <w:t xml:space="preserve">Per </w:t>
            </w:r>
          </w:p>
          <w:p w14:paraId="43CA7DAE" w14:textId="77777777" w:rsidR="00FB143D" w:rsidRDefault="00A55661">
            <w:pPr>
              <w:jc w:val="center"/>
              <w:rPr>
                <w:rFonts w:cs="Arial"/>
                <w:szCs w:val="16"/>
              </w:rPr>
            </w:pPr>
            <w:r>
              <w:rPr>
                <w:rFonts w:cs="Arial"/>
                <w:b/>
                <w:bCs/>
                <w:szCs w:val="16"/>
              </w:rPr>
              <w:t>occurrence</w:t>
            </w:r>
          </w:p>
          <w:p w14:paraId="43CA7DAF"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B0" w14:textId="77777777" w:rsidR="00FB143D" w:rsidRDefault="00A55661">
            <w:pPr>
              <w:jc w:val="center"/>
              <w:rPr>
                <w:rFonts w:cs="Arial"/>
                <w:szCs w:val="16"/>
              </w:rPr>
            </w:pPr>
            <w:r>
              <w:rPr>
                <w:rFonts w:cs="Arial"/>
                <w:szCs w:val="16"/>
              </w:rPr>
              <w:t>Aggregate</w:t>
            </w:r>
          </w:p>
          <w:p w14:paraId="43CA7DB1" w14:textId="77777777" w:rsidR="00FB143D" w:rsidRDefault="00A55661">
            <w:pPr>
              <w:jc w:val="center"/>
              <w:rPr>
                <w:rFonts w:cs="Arial"/>
                <w:szCs w:val="12"/>
              </w:rPr>
            </w:pPr>
            <w:r>
              <w:rPr>
                <w:rFonts w:cs="Arial"/>
                <w:szCs w:val="16"/>
              </w:rPr>
              <w:t>policy limit</w:t>
            </w:r>
          </w:p>
        </w:tc>
      </w:tr>
      <w:tr w:rsidR="00FB143D" w14:paraId="43CA7DBC" w14:textId="77777777">
        <w:trPr>
          <w:trHeight w:val="40"/>
        </w:trPr>
        <w:tc>
          <w:tcPr>
            <w:tcW w:w="305" w:type="dxa"/>
            <w:vMerge/>
            <w:shd w:val="clear" w:color="auto" w:fill="D9D9D9" w:themeFill="background1" w:themeFillShade="D9"/>
          </w:tcPr>
          <w:p w14:paraId="43CA7DB3" w14:textId="77777777" w:rsidR="00FB143D" w:rsidRDefault="00FB143D"/>
        </w:tc>
        <w:tc>
          <w:tcPr>
            <w:tcW w:w="439" w:type="dxa"/>
            <w:shd w:val="clear" w:color="auto" w:fill="D9D9D9" w:themeFill="background1" w:themeFillShade="D9"/>
          </w:tcPr>
          <w:p w14:paraId="43CA7DB4" w14:textId="77777777" w:rsidR="00FB143D" w:rsidRDefault="00A55661">
            <w:r>
              <w:t>1.1</w:t>
            </w:r>
          </w:p>
        </w:tc>
        <w:tc>
          <w:tcPr>
            <w:tcW w:w="4454" w:type="dxa"/>
            <w:vAlign w:val="center"/>
          </w:tcPr>
          <w:p w14:paraId="43CA7DB5" w14:textId="77777777" w:rsidR="00FB143D" w:rsidRDefault="00A55661">
            <w:r>
              <w:rPr>
                <w:b/>
                <w:bCs/>
              </w:rPr>
              <w:t>Jewelry asset</w:t>
            </w:r>
            <w:r>
              <w:t>(s)</w:t>
            </w:r>
          </w:p>
        </w:tc>
        <w:tc>
          <w:tcPr>
            <w:tcW w:w="1080" w:type="dxa"/>
          </w:tcPr>
          <w:p w14:paraId="43CA7DB6" w14:textId="77777777" w:rsidR="00FB143D" w:rsidRDefault="00A55661">
            <w:pPr>
              <w:jc w:val="center"/>
              <w:rPr>
                <w:rFonts w:cs="Arial"/>
                <w:szCs w:val="12"/>
              </w:rPr>
            </w:pPr>
            <w:r>
              <w:rPr>
                <w:rFonts w:cs="Arial"/>
                <w:szCs w:val="16"/>
              </w:rPr>
              <w:t>$1,000</w:t>
            </w:r>
          </w:p>
        </w:tc>
        <w:tc>
          <w:tcPr>
            <w:tcW w:w="995" w:type="dxa"/>
          </w:tcPr>
          <w:p w14:paraId="43CA7DB7" w14:textId="77777777" w:rsidR="00FB143D" w:rsidRDefault="00A55661">
            <w:pPr>
              <w:jc w:val="center"/>
              <w:rPr>
                <w:rFonts w:cs="Arial"/>
                <w:szCs w:val="12"/>
              </w:rPr>
            </w:pPr>
            <w:r>
              <w:rPr>
                <w:rFonts w:cs="Arial"/>
                <w:szCs w:val="16"/>
              </w:rPr>
              <w:t>$1,000</w:t>
            </w:r>
          </w:p>
        </w:tc>
        <w:tc>
          <w:tcPr>
            <w:tcW w:w="1080" w:type="dxa"/>
          </w:tcPr>
          <w:p w14:paraId="43CA7DB8" w14:textId="77777777" w:rsidR="00FB143D" w:rsidRDefault="00A55661">
            <w:pPr>
              <w:jc w:val="center"/>
              <w:rPr>
                <w:rFonts w:cs="Arial"/>
                <w:szCs w:val="12"/>
              </w:rPr>
            </w:pPr>
            <w:r>
              <w:rPr>
                <w:rFonts w:cs="Arial"/>
                <w:szCs w:val="16"/>
              </w:rPr>
              <w:t>$5,000</w:t>
            </w:r>
          </w:p>
        </w:tc>
        <w:tc>
          <w:tcPr>
            <w:tcW w:w="1046" w:type="dxa"/>
          </w:tcPr>
          <w:p w14:paraId="43CA7DB9" w14:textId="77777777" w:rsidR="00FB143D" w:rsidRDefault="00A55661">
            <w:pPr>
              <w:jc w:val="center"/>
              <w:rPr>
                <w:rFonts w:cs="Arial"/>
                <w:szCs w:val="12"/>
              </w:rPr>
            </w:pPr>
            <w:r>
              <w:rPr>
                <w:rFonts w:cs="Arial"/>
                <w:szCs w:val="16"/>
              </w:rPr>
              <w:t>$5,000</w:t>
            </w:r>
          </w:p>
        </w:tc>
        <w:tc>
          <w:tcPr>
            <w:tcW w:w="1080" w:type="dxa"/>
          </w:tcPr>
          <w:p w14:paraId="43CA7DBA" w14:textId="77777777" w:rsidR="00FB143D" w:rsidRDefault="00A55661">
            <w:pPr>
              <w:jc w:val="center"/>
              <w:rPr>
                <w:rFonts w:cs="Arial"/>
                <w:szCs w:val="12"/>
              </w:rPr>
            </w:pPr>
            <w:r>
              <w:rPr>
                <w:rFonts w:cs="Arial"/>
                <w:szCs w:val="16"/>
              </w:rPr>
              <w:t>$10,000</w:t>
            </w:r>
          </w:p>
        </w:tc>
        <w:tc>
          <w:tcPr>
            <w:tcW w:w="1036" w:type="dxa"/>
          </w:tcPr>
          <w:p w14:paraId="43CA7DBB" w14:textId="77777777" w:rsidR="00FB143D" w:rsidRDefault="00A55661">
            <w:pPr>
              <w:jc w:val="center"/>
              <w:rPr>
                <w:rFonts w:cs="Arial"/>
                <w:szCs w:val="12"/>
              </w:rPr>
            </w:pPr>
            <w:r>
              <w:rPr>
                <w:rFonts w:cs="Arial"/>
                <w:szCs w:val="16"/>
              </w:rPr>
              <w:t>$10,000</w:t>
            </w:r>
          </w:p>
        </w:tc>
      </w:tr>
    </w:tbl>
    <w:bookmarkEnd w:id="47"/>
    <w:p w14:paraId="43CA7DBD" w14:textId="77777777" w:rsidR="00FB143D" w:rsidRDefault="00A55661">
      <w:pPr>
        <w:pStyle w:val="Heading3"/>
      </w:pPr>
      <w:r>
        <w:t xml:space="preserve">Liquid or gaseous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C2" w14:textId="77777777">
        <w:trPr>
          <w:trHeight w:val="185"/>
        </w:trPr>
        <w:tc>
          <w:tcPr>
            <w:tcW w:w="5198" w:type="dxa"/>
            <w:gridSpan w:val="3"/>
            <w:shd w:val="clear" w:color="auto" w:fill="D9D9D9" w:themeFill="background1" w:themeFillShade="D9"/>
            <w:vAlign w:val="center"/>
          </w:tcPr>
          <w:p w14:paraId="43CA7DBE" w14:textId="77777777" w:rsidR="00FB143D" w:rsidRDefault="00A55661">
            <w:r>
              <w:t>The coverage only applies if:</w:t>
            </w:r>
          </w:p>
        </w:tc>
        <w:tc>
          <w:tcPr>
            <w:tcW w:w="2075" w:type="dxa"/>
            <w:gridSpan w:val="2"/>
            <w:shd w:val="clear" w:color="auto" w:fill="D9D9D9" w:themeFill="background1" w:themeFillShade="D9"/>
            <w:vAlign w:val="center"/>
          </w:tcPr>
          <w:p w14:paraId="43CA7DBF"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C0"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C1" w14:textId="77777777" w:rsidR="00FB143D" w:rsidRDefault="00A55661">
            <w:pPr>
              <w:jc w:val="center"/>
              <w:rPr>
                <w:rFonts w:cs="Arial"/>
                <w:szCs w:val="12"/>
              </w:rPr>
            </w:pPr>
            <w:r>
              <w:rPr>
                <w:rFonts w:cs="Arial"/>
                <w:szCs w:val="12"/>
              </w:rPr>
              <w:t>Preferred</w:t>
            </w:r>
          </w:p>
        </w:tc>
      </w:tr>
      <w:tr w:rsidR="00FB143D" w14:paraId="43CA7DD4" w14:textId="77777777">
        <w:trPr>
          <w:trHeight w:val="40"/>
        </w:trPr>
        <w:tc>
          <w:tcPr>
            <w:tcW w:w="305" w:type="dxa"/>
            <w:vMerge w:val="restart"/>
            <w:shd w:val="clear" w:color="auto" w:fill="D9D9D9" w:themeFill="background1" w:themeFillShade="D9"/>
          </w:tcPr>
          <w:p w14:paraId="43CA7DC3" w14:textId="77777777" w:rsidR="00FB143D" w:rsidRDefault="00A55661">
            <w:r>
              <w:t>1</w:t>
            </w:r>
          </w:p>
        </w:tc>
        <w:tc>
          <w:tcPr>
            <w:tcW w:w="4893" w:type="dxa"/>
            <w:gridSpan w:val="2"/>
          </w:tcPr>
          <w:p w14:paraId="43CA7DC4"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DC5" w14:textId="77777777" w:rsidR="00FB143D" w:rsidRDefault="00A55661">
            <w:pPr>
              <w:jc w:val="center"/>
              <w:rPr>
                <w:rFonts w:cs="Arial"/>
                <w:szCs w:val="16"/>
              </w:rPr>
            </w:pPr>
            <w:r>
              <w:rPr>
                <w:rFonts w:cs="Arial"/>
                <w:szCs w:val="16"/>
              </w:rPr>
              <w:t xml:space="preserve">Per </w:t>
            </w:r>
          </w:p>
          <w:p w14:paraId="43CA7DC6" w14:textId="77777777" w:rsidR="00FB143D" w:rsidRDefault="00A55661">
            <w:pPr>
              <w:jc w:val="center"/>
              <w:rPr>
                <w:rFonts w:cs="Arial"/>
                <w:szCs w:val="16"/>
              </w:rPr>
            </w:pPr>
            <w:r>
              <w:rPr>
                <w:rFonts w:cs="Arial"/>
                <w:b/>
                <w:bCs/>
                <w:szCs w:val="16"/>
              </w:rPr>
              <w:t>occurrence</w:t>
            </w:r>
          </w:p>
          <w:p w14:paraId="43CA7DC7"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C8" w14:textId="77777777" w:rsidR="00FB143D" w:rsidRDefault="00A55661">
            <w:pPr>
              <w:jc w:val="center"/>
              <w:rPr>
                <w:rFonts w:cs="Arial"/>
                <w:szCs w:val="16"/>
              </w:rPr>
            </w:pPr>
            <w:r>
              <w:rPr>
                <w:rFonts w:cs="Arial"/>
                <w:szCs w:val="16"/>
              </w:rPr>
              <w:t>Aggregate</w:t>
            </w:r>
          </w:p>
          <w:p w14:paraId="43CA7DC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CA" w14:textId="77777777" w:rsidR="00FB143D" w:rsidRDefault="00A55661">
            <w:pPr>
              <w:jc w:val="center"/>
              <w:rPr>
                <w:rFonts w:cs="Arial"/>
                <w:szCs w:val="16"/>
              </w:rPr>
            </w:pPr>
            <w:r>
              <w:rPr>
                <w:rFonts w:cs="Arial"/>
                <w:szCs w:val="16"/>
              </w:rPr>
              <w:t xml:space="preserve">Per </w:t>
            </w:r>
          </w:p>
          <w:p w14:paraId="43CA7DCB" w14:textId="77777777" w:rsidR="00FB143D" w:rsidRDefault="00A55661">
            <w:pPr>
              <w:jc w:val="center"/>
              <w:rPr>
                <w:rFonts w:cs="Arial"/>
                <w:szCs w:val="16"/>
              </w:rPr>
            </w:pPr>
            <w:r>
              <w:rPr>
                <w:rFonts w:cs="Arial"/>
                <w:b/>
                <w:bCs/>
                <w:szCs w:val="16"/>
              </w:rPr>
              <w:t>occurrence</w:t>
            </w:r>
          </w:p>
          <w:p w14:paraId="43CA7DCC"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CD" w14:textId="77777777" w:rsidR="00FB143D" w:rsidRDefault="00A55661">
            <w:pPr>
              <w:jc w:val="center"/>
              <w:rPr>
                <w:rFonts w:cs="Arial"/>
                <w:szCs w:val="16"/>
              </w:rPr>
            </w:pPr>
            <w:r>
              <w:rPr>
                <w:rFonts w:cs="Arial"/>
                <w:szCs w:val="16"/>
              </w:rPr>
              <w:t>Aggregate</w:t>
            </w:r>
          </w:p>
          <w:p w14:paraId="43CA7DC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CF" w14:textId="77777777" w:rsidR="00FB143D" w:rsidRDefault="00A55661">
            <w:pPr>
              <w:jc w:val="center"/>
              <w:rPr>
                <w:rFonts w:cs="Arial"/>
                <w:szCs w:val="16"/>
              </w:rPr>
            </w:pPr>
            <w:r>
              <w:rPr>
                <w:rFonts w:cs="Arial"/>
                <w:szCs w:val="16"/>
              </w:rPr>
              <w:t xml:space="preserve">Per </w:t>
            </w:r>
          </w:p>
          <w:p w14:paraId="43CA7DD0" w14:textId="77777777" w:rsidR="00FB143D" w:rsidRDefault="00A55661">
            <w:pPr>
              <w:jc w:val="center"/>
              <w:rPr>
                <w:rFonts w:cs="Arial"/>
                <w:szCs w:val="16"/>
              </w:rPr>
            </w:pPr>
            <w:r>
              <w:rPr>
                <w:rFonts w:cs="Arial"/>
                <w:b/>
                <w:bCs/>
                <w:szCs w:val="16"/>
              </w:rPr>
              <w:t>occurrence</w:t>
            </w:r>
          </w:p>
          <w:p w14:paraId="43CA7DD1"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D2" w14:textId="77777777" w:rsidR="00FB143D" w:rsidRDefault="00A55661">
            <w:pPr>
              <w:jc w:val="center"/>
              <w:rPr>
                <w:rFonts w:cs="Arial"/>
                <w:szCs w:val="16"/>
              </w:rPr>
            </w:pPr>
            <w:r>
              <w:rPr>
                <w:rFonts w:cs="Arial"/>
                <w:szCs w:val="16"/>
              </w:rPr>
              <w:t>Aggregate</w:t>
            </w:r>
          </w:p>
          <w:p w14:paraId="43CA7DD3" w14:textId="77777777" w:rsidR="00FB143D" w:rsidRDefault="00A55661">
            <w:pPr>
              <w:jc w:val="center"/>
              <w:rPr>
                <w:rFonts w:cs="Arial"/>
                <w:szCs w:val="12"/>
              </w:rPr>
            </w:pPr>
            <w:r>
              <w:rPr>
                <w:rFonts w:cs="Arial"/>
                <w:szCs w:val="16"/>
              </w:rPr>
              <w:t>policy limit</w:t>
            </w:r>
          </w:p>
        </w:tc>
      </w:tr>
      <w:tr w:rsidR="00FB143D" w14:paraId="43CA7DDE" w14:textId="77777777">
        <w:trPr>
          <w:trHeight w:val="40"/>
        </w:trPr>
        <w:tc>
          <w:tcPr>
            <w:tcW w:w="305" w:type="dxa"/>
            <w:vMerge/>
            <w:shd w:val="clear" w:color="auto" w:fill="D9D9D9" w:themeFill="background1" w:themeFillShade="D9"/>
          </w:tcPr>
          <w:p w14:paraId="43CA7DD5" w14:textId="77777777" w:rsidR="00FB143D" w:rsidRDefault="00FB143D"/>
        </w:tc>
        <w:tc>
          <w:tcPr>
            <w:tcW w:w="439" w:type="dxa"/>
            <w:shd w:val="clear" w:color="auto" w:fill="D9D9D9" w:themeFill="background1" w:themeFillShade="D9"/>
          </w:tcPr>
          <w:p w14:paraId="43CA7DD6" w14:textId="77777777" w:rsidR="00FB143D" w:rsidRDefault="00A55661">
            <w:r>
              <w:t>1.1</w:t>
            </w:r>
          </w:p>
        </w:tc>
        <w:tc>
          <w:tcPr>
            <w:tcW w:w="4454" w:type="dxa"/>
            <w:vAlign w:val="center"/>
          </w:tcPr>
          <w:p w14:paraId="43CA7DD7" w14:textId="77777777" w:rsidR="00FB143D" w:rsidRDefault="00A55661">
            <w:r>
              <w:rPr>
                <w:b/>
                <w:bCs/>
              </w:rPr>
              <w:t>Liquid or gaseous asset</w:t>
            </w:r>
            <w:r>
              <w:t xml:space="preserve">(s) </w:t>
            </w:r>
          </w:p>
        </w:tc>
        <w:tc>
          <w:tcPr>
            <w:tcW w:w="1080" w:type="dxa"/>
          </w:tcPr>
          <w:p w14:paraId="43CA7DD8" w14:textId="77777777" w:rsidR="00FB143D" w:rsidRDefault="00A55661">
            <w:pPr>
              <w:jc w:val="center"/>
              <w:rPr>
                <w:rFonts w:cs="Arial"/>
                <w:szCs w:val="12"/>
              </w:rPr>
            </w:pPr>
            <w:r>
              <w:rPr>
                <w:rFonts w:cs="Arial"/>
                <w:szCs w:val="16"/>
              </w:rPr>
              <w:t>$500</w:t>
            </w:r>
          </w:p>
        </w:tc>
        <w:tc>
          <w:tcPr>
            <w:tcW w:w="995" w:type="dxa"/>
          </w:tcPr>
          <w:p w14:paraId="43CA7DD9" w14:textId="77777777" w:rsidR="00FB143D" w:rsidRDefault="00A55661">
            <w:pPr>
              <w:jc w:val="center"/>
              <w:rPr>
                <w:rFonts w:cs="Arial"/>
                <w:szCs w:val="12"/>
              </w:rPr>
            </w:pPr>
            <w:r>
              <w:rPr>
                <w:rFonts w:cs="Arial"/>
                <w:szCs w:val="16"/>
              </w:rPr>
              <w:t>$500</w:t>
            </w:r>
          </w:p>
        </w:tc>
        <w:tc>
          <w:tcPr>
            <w:tcW w:w="1080" w:type="dxa"/>
          </w:tcPr>
          <w:p w14:paraId="43CA7DDA" w14:textId="77777777" w:rsidR="00FB143D" w:rsidRDefault="00A55661">
            <w:pPr>
              <w:jc w:val="center"/>
              <w:rPr>
                <w:rFonts w:cs="Arial"/>
                <w:szCs w:val="12"/>
              </w:rPr>
            </w:pPr>
            <w:r>
              <w:rPr>
                <w:rFonts w:cs="Arial"/>
                <w:szCs w:val="16"/>
              </w:rPr>
              <w:t>$750</w:t>
            </w:r>
          </w:p>
        </w:tc>
        <w:tc>
          <w:tcPr>
            <w:tcW w:w="1046" w:type="dxa"/>
          </w:tcPr>
          <w:p w14:paraId="43CA7DDB" w14:textId="77777777" w:rsidR="00FB143D" w:rsidRDefault="00A55661">
            <w:pPr>
              <w:jc w:val="center"/>
              <w:rPr>
                <w:rFonts w:cs="Arial"/>
                <w:szCs w:val="12"/>
              </w:rPr>
            </w:pPr>
            <w:r>
              <w:rPr>
                <w:rFonts w:cs="Arial"/>
                <w:szCs w:val="16"/>
              </w:rPr>
              <w:t>$750</w:t>
            </w:r>
          </w:p>
        </w:tc>
        <w:tc>
          <w:tcPr>
            <w:tcW w:w="1080" w:type="dxa"/>
          </w:tcPr>
          <w:p w14:paraId="43CA7DDC" w14:textId="77777777" w:rsidR="00FB143D" w:rsidRDefault="00A55661">
            <w:pPr>
              <w:jc w:val="center"/>
              <w:rPr>
                <w:rFonts w:cs="Arial"/>
                <w:szCs w:val="12"/>
              </w:rPr>
            </w:pPr>
            <w:r>
              <w:rPr>
                <w:rFonts w:cs="Arial"/>
                <w:szCs w:val="16"/>
              </w:rPr>
              <w:t>$1,000</w:t>
            </w:r>
          </w:p>
        </w:tc>
        <w:tc>
          <w:tcPr>
            <w:tcW w:w="1036" w:type="dxa"/>
          </w:tcPr>
          <w:p w14:paraId="43CA7DDD" w14:textId="77777777" w:rsidR="00FB143D" w:rsidRDefault="00A55661">
            <w:pPr>
              <w:jc w:val="center"/>
              <w:rPr>
                <w:rFonts w:cs="Arial"/>
                <w:szCs w:val="12"/>
              </w:rPr>
            </w:pPr>
            <w:r>
              <w:rPr>
                <w:rFonts w:cs="Arial"/>
                <w:szCs w:val="16"/>
              </w:rPr>
              <w:t>$1,000</w:t>
            </w:r>
          </w:p>
        </w:tc>
      </w:tr>
    </w:tbl>
    <w:p w14:paraId="43CA7DDF" w14:textId="77777777" w:rsidR="00FB143D" w:rsidRDefault="00A55661">
      <w:pPr>
        <w:pStyle w:val="Heading3"/>
      </w:pPr>
      <w:bookmarkStart w:id="48" w:name="_Toc206483062"/>
      <w:r>
        <w:t xml:space="preserve">Liquor and wine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DE4" w14:textId="77777777">
        <w:trPr>
          <w:trHeight w:val="185"/>
        </w:trPr>
        <w:tc>
          <w:tcPr>
            <w:tcW w:w="5198" w:type="dxa"/>
            <w:gridSpan w:val="3"/>
            <w:shd w:val="clear" w:color="auto" w:fill="D9D9D9" w:themeFill="background1" w:themeFillShade="D9"/>
            <w:vAlign w:val="center"/>
          </w:tcPr>
          <w:p w14:paraId="43CA7DE0" w14:textId="77777777" w:rsidR="00FB143D" w:rsidRDefault="00A55661">
            <w:r>
              <w:t>The coverage only applies if:</w:t>
            </w:r>
          </w:p>
        </w:tc>
        <w:tc>
          <w:tcPr>
            <w:tcW w:w="2075" w:type="dxa"/>
            <w:gridSpan w:val="2"/>
            <w:shd w:val="clear" w:color="auto" w:fill="D9D9D9" w:themeFill="background1" w:themeFillShade="D9"/>
            <w:vAlign w:val="center"/>
          </w:tcPr>
          <w:p w14:paraId="43CA7DE1"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DE2"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DE3" w14:textId="77777777" w:rsidR="00FB143D" w:rsidRDefault="00A55661">
            <w:pPr>
              <w:jc w:val="center"/>
              <w:rPr>
                <w:rFonts w:cs="Arial"/>
                <w:szCs w:val="12"/>
              </w:rPr>
            </w:pPr>
            <w:r>
              <w:rPr>
                <w:rFonts w:cs="Arial"/>
                <w:szCs w:val="12"/>
              </w:rPr>
              <w:t>Preferred</w:t>
            </w:r>
          </w:p>
        </w:tc>
      </w:tr>
      <w:tr w:rsidR="00FB143D" w14:paraId="43CA7DF6" w14:textId="77777777">
        <w:trPr>
          <w:trHeight w:val="40"/>
        </w:trPr>
        <w:tc>
          <w:tcPr>
            <w:tcW w:w="305" w:type="dxa"/>
            <w:vMerge w:val="restart"/>
            <w:shd w:val="clear" w:color="auto" w:fill="D9D9D9" w:themeFill="background1" w:themeFillShade="D9"/>
          </w:tcPr>
          <w:p w14:paraId="43CA7DE5" w14:textId="77777777" w:rsidR="00FB143D" w:rsidRDefault="00A55661">
            <w:r>
              <w:t>1</w:t>
            </w:r>
          </w:p>
        </w:tc>
        <w:tc>
          <w:tcPr>
            <w:tcW w:w="4893" w:type="dxa"/>
            <w:gridSpan w:val="2"/>
          </w:tcPr>
          <w:p w14:paraId="43CA7DE6"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DE7" w14:textId="77777777" w:rsidR="00FB143D" w:rsidRDefault="00A55661">
            <w:pPr>
              <w:jc w:val="center"/>
              <w:rPr>
                <w:rFonts w:cs="Arial"/>
                <w:szCs w:val="16"/>
              </w:rPr>
            </w:pPr>
            <w:r>
              <w:rPr>
                <w:rFonts w:cs="Arial"/>
                <w:szCs w:val="16"/>
              </w:rPr>
              <w:t xml:space="preserve">Per </w:t>
            </w:r>
          </w:p>
          <w:p w14:paraId="43CA7DE8" w14:textId="77777777" w:rsidR="00FB143D" w:rsidRDefault="00A55661">
            <w:pPr>
              <w:jc w:val="center"/>
              <w:rPr>
                <w:rFonts w:cs="Arial"/>
                <w:szCs w:val="16"/>
              </w:rPr>
            </w:pPr>
            <w:r>
              <w:rPr>
                <w:rFonts w:cs="Arial"/>
                <w:b/>
                <w:bCs/>
                <w:szCs w:val="16"/>
              </w:rPr>
              <w:t>occurrence</w:t>
            </w:r>
          </w:p>
          <w:p w14:paraId="43CA7DE9"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DEA" w14:textId="77777777" w:rsidR="00FB143D" w:rsidRDefault="00A55661">
            <w:pPr>
              <w:jc w:val="center"/>
              <w:rPr>
                <w:rFonts w:cs="Arial"/>
                <w:szCs w:val="16"/>
              </w:rPr>
            </w:pPr>
            <w:r>
              <w:rPr>
                <w:rFonts w:cs="Arial"/>
                <w:szCs w:val="16"/>
              </w:rPr>
              <w:t>Aggregate</w:t>
            </w:r>
          </w:p>
          <w:p w14:paraId="43CA7DE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EC" w14:textId="77777777" w:rsidR="00FB143D" w:rsidRDefault="00A55661">
            <w:pPr>
              <w:jc w:val="center"/>
              <w:rPr>
                <w:rFonts w:cs="Arial"/>
                <w:szCs w:val="16"/>
              </w:rPr>
            </w:pPr>
            <w:r>
              <w:rPr>
                <w:rFonts w:cs="Arial"/>
                <w:szCs w:val="16"/>
              </w:rPr>
              <w:t xml:space="preserve">Per </w:t>
            </w:r>
          </w:p>
          <w:p w14:paraId="43CA7DED" w14:textId="77777777" w:rsidR="00FB143D" w:rsidRDefault="00A55661">
            <w:pPr>
              <w:jc w:val="center"/>
              <w:rPr>
                <w:rFonts w:cs="Arial"/>
                <w:szCs w:val="16"/>
              </w:rPr>
            </w:pPr>
            <w:r>
              <w:rPr>
                <w:rFonts w:cs="Arial"/>
                <w:b/>
                <w:bCs/>
                <w:szCs w:val="16"/>
              </w:rPr>
              <w:t>occurrence</w:t>
            </w:r>
          </w:p>
          <w:p w14:paraId="43CA7DEE"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DEF" w14:textId="77777777" w:rsidR="00FB143D" w:rsidRDefault="00A55661">
            <w:pPr>
              <w:jc w:val="center"/>
              <w:rPr>
                <w:rFonts w:cs="Arial"/>
                <w:szCs w:val="16"/>
              </w:rPr>
            </w:pPr>
            <w:r>
              <w:rPr>
                <w:rFonts w:cs="Arial"/>
                <w:szCs w:val="16"/>
              </w:rPr>
              <w:t>Aggregate</w:t>
            </w:r>
          </w:p>
          <w:p w14:paraId="43CA7DF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DF1" w14:textId="77777777" w:rsidR="00FB143D" w:rsidRDefault="00A55661">
            <w:pPr>
              <w:jc w:val="center"/>
              <w:rPr>
                <w:rFonts w:cs="Arial"/>
                <w:szCs w:val="16"/>
              </w:rPr>
            </w:pPr>
            <w:r>
              <w:rPr>
                <w:rFonts w:cs="Arial"/>
                <w:szCs w:val="16"/>
              </w:rPr>
              <w:t xml:space="preserve">Per </w:t>
            </w:r>
          </w:p>
          <w:p w14:paraId="43CA7DF2" w14:textId="77777777" w:rsidR="00FB143D" w:rsidRDefault="00A55661">
            <w:pPr>
              <w:jc w:val="center"/>
              <w:rPr>
                <w:rFonts w:cs="Arial"/>
                <w:szCs w:val="16"/>
              </w:rPr>
            </w:pPr>
            <w:r>
              <w:rPr>
                <w:rFonts w:cs="Arial"/>
                <w:b/>
                <w:bCs/>
                <w:szCs w:val="16"/>
              </w:rPr>
              <w:t>occurrence</w:t>
            </w:r>
          </w:p>
          <w:p w14:paraId="43CA7DF3"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DF4" w14:textId="77777777" w:rsidR="00FB143D" w:rsidRDefault="00A55661">
            <w:pPr>
              <w:jc w:val="center"/>
              <w:rPr>
                <w:rFonts w:cs="Arial"/>
                <w:szCs w:val="16"/>
              </w:rPr>
            </w:pPr>
            <w:r>
              <w:rPr>
                <w:rFonts w:cs="Arial"/>
                <w:szCs w:val="16"/>
              </w:rPr>
              <w:t>Aggregate</w:t>
            </w:r>
          </w:p>
          <w:p w14:paraId="43CA7DF5" w14:textId="77777777" w:rsidR="00FB143D" w:rsidRDefault="00A55661">
            <w:pPr>
              <w:jc w:val="center"/>
              <w:rPr>
                <w:rFonts w:cs="Arial"/>
                <w:szCs w:val="12"/>
              </w:rPr>
            </w:pPr>
            <w:r>
              <w:rPr>
                <w:rFonts w:cs="Arial"/>
                <w:szCs w:val="16"/>
              </w:rPr>
              <w:t>policy limit</w:t>
            </w:r>
          </w:p>
        </w:tc>
      </w:tr>
      <w:tr w:rsidR="00FB143D" w14:paraId="43CA7E00" w14:textId="77777777">
        <w:trPr>
          <w:trHeight w:val="40"/>
        </w:trPr>
        <w:tc>
          <w:tcPr>
            <w:tcW w:w="305" w:type="dxa"/>
            <w:vMerge/>
            <w:shd w:val="clear" w:color="auto" w:fill="D9D9D9" w:themeFill="background1" w:themeFillShade="D9"/>
          </w:tcPr>
          <w:p w14:paraId="43CA7DF7" w14:textId="77777777" w:rsidR="00FB143D" w:rsidRDefault="00FB143D"/>
        </w:tc>
        <w:tc>
          <w:tcPr>
            <w:tcW w:w="439" w:type="dxa"/>
            <w:shd w:val="clear" w:color="auto" w:fill="D9D9D9" w:themeFill="background1" w:themeFillShade="D9"/>
          </w:tcPr>
          <w:p w14:paraId="43CA7DF8" w14:textId="77777777" w:rsidR="00FB143D" w:rsidRDefault="00A55661">
            <w:r>
              <w:t>1.1</w:t>
            </w:r>
          </w:p>
        </w:tc>
        <w:tc>
          <w:tcPr>
            <w:tcW w:w="4454" w:type="dxa"/>
            <w:vAlign w:val="center"/>
          </w:tcPr>
          <w:p w14:paraId="43CA7DF9" w14:textId="77777777" w:rsidR="00FB143D" w:rsidRDefault="00A55661">
            <w:r>
              <w:rPr>
                <w:b/>
                <w:bCs/>
              </w:rPr>
              <w:t>Liquor and wine</w:t>
            </w:r>
            <w:r>
              <w:t xml:space="preserve"> </w:t>
            </w:r>
            <w:r>
              <w:rPr>
                <w:b/>
                <w:bCs/>
              </w:rPr>
              <w:t>asset</w:t>
            </w:r>
            <w:r>
              <w:t xml:space="preserve">(s) </w:t>
            </w:r>
          </w:p>
        </w:tc>
        <w:tc>
          <w:tcPr>
            <w:tcW w:w="1080" w:type="dxa"/>
          </w:tcPr>
          <w:p w14:paraId="43CA7DFA" w14:textId="77777777" w:rsidR="00FB143D" w:rsidRDefault="00A55661">
            <w:pPr>
              <w:jc w:val="center"/>
              <w:rPr>
                <w:rFonts w:cs="Arial"/>
                <w:szCs w:val="12"/>
              </w:rPr>
            </w:pPr>
            <w:r>
              <w:rPr>
                <w:rFonts w:cs="Arial"/>
                <w:szCs w:val="16"/>
              </w:rPr>
              <w:t>$500</w:t>
            </w:r>
          </w:p>
        </w:tc>
        <w:tc>
          <w:tcPr>
            <w:tcW w:w="995" w:type="dxa"/>
          </w:tcPr>
          <w:p w14:paraId="43CA7DFB" w14:textId="77777777" w:rsidR="00FB143D" w:rsidRDefault="00A55661">
            <w:pPr>
              <w:jc w:val="center"/>
              <w:rPr>
                <w:rFonts w:cs="Arial"/>
                <w:szCs w:val="12"/>
              </w:rPr>
            </w:pPr>
            <w:r>
              <w:rPr>
                <w:rFonts w:cs="Arial"/>
                <w:szCs w:val="16"/>
              </w:rPr>
              <w:t>$500</w:t>
            </w:r>
          </w:p>
        </w:tc>
        <w:tc>
          <w:tcPr>
            <w:tcW w:w="1080" w:type="dxa"/>
          </w:tcPr>
          <w:p w14:paraId="43CA7DFC" w14:textId="77777777" w:rsidR="00FB143D" w:rsidRDefault="00A55661">
            <w:pPr>
              <w:jc w:val="center"/>
              <w:rPr>
                <w:rFonts w:cs="Arial"/>
                <w:szCs w:val="12"/>
              </w:rPr>
            </w:pPr>
            <w:r>
              <w:rPr>
                <w:rFonts w:cs="Arial"/>
                <w:szCs w:val="16"/>
              </w:rPr>
              <w:t>$750</w:t>
            </w:r>
          </w:p>
        </w:tc>
        <w:tc>
          <w:tcPr>
            <w:tcW w:w="1046" w:type="dxa"/>
          </w:tcPr>
          <w:p w14:paraId="43CA7DFD" w14:textId="77777777" w:rsidR="00FB143D" w:rsidRDefault="00A55661">
            <w:pPr>
              <w:jc w:val="center"/>
              <w:rPr>
                <w:rFonts w:cs="Arial"/>
                <w:szCs w:val="12"/>
              </w:rPr>
            </w:pPr>
            <w:r>
              <w:rPr>
                <w:rFonts w:cs="Arial"/>
                <w:szCs w:val="16"/>
              </w:rPr>
              <w:t>$750</w:t>
            </w:r>
          </w:p>
        </w:tc>
        <w:tc>
          <w:tcPr>
            <w:tcW w:w="1080" w:type="dxa"/>
          </w:tcPr>
          <w:p w14:paraId="43CA7DFE" w14:textId="77777777" w:rsidR="00FB143D" w:rsidRDefault="00A55661">
            <w:pPr>
              <w:jc w:val="center"/>
              <w:rPr>
                <w:rFonts w:cs="Arial"/>
                <w:szCs w:val="12"/>
              </w:rPr>
            </w:pPr>
            <w:r>
              <w:rPr>
                <w:rFonts w:cs="Arial"/>
                <w:szCs w:val="16"/>
              </w:rPr>
              <w:t>$1,000</w:t>
            </w:r>
          </w:p>
        </w:tc>
        <w:tc>
          <w:tcPr>
            <w:tcW w:w="1036" w:type="dxa"/>
          </w:tcPr>
          <w:p w14:paraId="43CA7DFF" w14:textId="77777777" w:rsidR="00FB143D" w:rsidRDefault="00A55661">
            <w:pPr>
              <w:jc w:val="center"/>
              <w:rPr>
                <w:rFonts w:cs="Arial"/>
                <w:szCs w:val="12"/>
              </w:rPr>
            </w:pPr>
            <w:r>
              <w:rPr>
                <w:rFonts w:cs="Arial"/>
                <w:szCs w:val="16"/>
              </w:rPr>
              <w:t>$1,000</w:t>
            </w:r>
          </w:p>
        </w:tc>
      </w:tr>
    </w:tbl>
    <w:p w14:paraId="43CA7E01" w14:textId="77777777" w:rsidR="00FB143D" w:rsidRDefault="00A55661">
      <w:pPr>
        <w:pStyle w:val="Heading3"/>
      </w:pPr>
      <w:r>
        <w:t>Livestock asset (other than saddle or draft animal asset)</w:t>
      </w:r>
    </w:p>
    <w:tbl>
      <w:tblPr>
        <w:tblStyle w:val="TableGrid"/>
        <w:tblW w:w="11515" w:type="dxa"/>
        <w:tblLayout w:type="fixed"/>
        <w:tblLook w:val="04A0" w:firstRow="1" w:lastRow="0" w:firstColumn="1" w:lastColumn="0" w:noHBand="0" w:noVBand="1"/>
      </w:tblPr>
      <w:tblGrid>
        <w:gridCol w:w="305"/>
        <w:gridCol w:w="439"/>
        <w:gridCol w:w="4378"/>
        <w:gridCol w:w="1170"/>
        <w:gridCol w:w="990"/>
        <w:gridCol w:w="1080"/>
        <w:gridCol w:w="1115"/>
        <w:gridCol w:w="1080"/>
        <w:gridCol w:w="958"/>
      </w:tblGrid>
      <w:tr w:rsidR="00FB143D" w14:paraId="43CA7E06" w14:textId="77777777">
        <w:trPr>
          <w:trHeight w:val="185"/>
        </w:trPr>
        <w:tc>
          <w:tcPr>
            <w:tcW w:w="5122" w:type="dxa"/>
            <w:gridSpan w:val="3"/>
            <w:shd w:val="clear" w:color="auto" w:fill="D9D9D9" w:themeFill="background1" w:themeFillShade="D9"/>
            <w:vAlign w:val="center"/>
          </w:tcPr>
          <w:p w14:paraId="43CA7E02" w14:textId="77777777" w:rsidR="00FB143D" w:rsidRDefault="00A55661">
            <w:r>
              <w:t>The coverage only applies if:</w:t>
            </w:r>
          </w:p>
        </w:tc>
        <w:tc>
          <w:tcPr>
            <w:tcW w:w="2160" w:type="dxa"/>
            <w:gridSpan w:val="2"/>
            <w:shd w:val="clear" w:color="auto" w:fill="D9D9D9" w:themeFill="background1" w:themeFillShade="D9"/>
            <w:vAlign w:val="center"/>
          </w:tcPr>
          <w:p w14:paraId="43CA7E03" w14:textId="77777777" w:rsidR="00FB143D" w:rsidRDefault="00A55661">
            <w:pPr>
              <w:jc w:val="center"/>
              <w:rPr>
                <w:rFonts w:cs="Arial"/>
                <w:szCs w:val="12"/>
              </w:rPr>
            </w:pPr>
            <w:r>
              <w:rPr>
                <w:rFonts w:cs="Arial"/>
                <w:szCs w:val="12"/>
              </w:rPr>
              <w:t>Basic</w:t>
            </w:r>
          </w:p>
        </w:tc>
        <w:tc>
          <w:tcPr>
            <w:tcW w:w="2195" w:type="dxa"/>
            <w:gridSpan w:val="2"/>
            <w:shd w:val="clear" w:color="auto" w:fill="D9D9D9" w:themeFill="background1" w:themeFillShade="D9"/>
            <w:vAlign w:val="center"/>
          </w:tcPr>
          <w:p w14:paraId="43CA7E04" w14:textId="77777777" w:rsidR="00FB143D" w:rsidRDefault="00A55661">
            <w:pPr>
              <w:jc w:val="center"/>
              <w:rPr>
                <w:rFonts w:cs="Arial"/>
                <w:szCs w:val="12"/>
              </w:rPr>
            </w:pPr>
            <w:r>
              <w:rPr>
                <w:rFonts w:cs="Arial"/>
                <w:szCs w:val="12"/>
              </w:rPr>
              <w:t>Standard</w:t>
            </w:r>
          </w:p>
        </w:tc>
        <w:tc>
          <w:tcPr>
            <w:tcW w:w="2038" w:type="dxa"/>
            <w:gridSpan w:val="2"/>
            <w:shd w:val="clear" w:color="auto" w:fill="D9D9D9" w:themeFill="background1" w:themeFillShade="D9"/>
            <w:vAlign w:val="center"/>
          </w:tcPr>
          <w:p w14:paraId="43CA7E05" w14:textId="77777777" w:rsidR="00FB143D" w:rsidRDefault="00A55661">
            <w:pPr>
              <w:jc w:val="center"/>
              <w:rPr>
                <w:rFonts w:cs="Arial"/>
                <w:szCs w:val="12"/>
              </w:rPr>
            </w:pPr>
            <w:r>
              <w:rPr>
                <w:rFonts w:cs="Arial"/>
                <w:szCs w:val="12"/>
              </w:rPr>
              <w:t>Preferred</w:t>
            </w:r>
          </w:p>
        </w:tc>
      </w:tr>
      <w:tr w:rsidR="00FB143D" w14:paraId="43CA7E18" w14:textId="77777777">
        <w:trPr>
          <w:trHeight w:val="185"/>
        </w:trPr>
        <w:tc>
          <w:tcPr>
            <w:tcW w:w="305" w:type="dxa"/>
            <w:shd w:val="clear" w:color="auto" w:fill="D9D9D9" w:themeFill="background1" w:themeFillShade="D9"/>
          </w:tcPr>
          <w:p w14:paraId="43CA7E07" w14:textId="77777777" w:rsidR="00FB143D" w:rsidRDefault="00A55661">
            <w:r>
              <w:t>1</w:t>
            </w:r>
          </w:p>
        </w:tc>
        <w:tc>
          <w:tcPr>
            <w:tcW w:w="4817" w:type="dxa"/>
            <w:gridSpan w:val="2"/>
          </w:tcPr>
          <w:p w14:paraId="43CA7E08" w14:textId="77777777" w:rsidR="00FB143D" w:rsidRDefault="00A55661">
            <w:r>
              <w:t xml:space="preserve">The claim(s) directly results from an </w:t>
            </w:r>
            <w:r>
              <w:rPr>
                <w:b/>
              </w:rPr>
              <w:t>accident</w:t>
            </w:r>
            <w:r>
              <w:t xml:space="preserve"> that first occurs during the </w:t>
            </w:r>
            <w:r>
              <w:rPr>
                <w:b/>
                <w:bCs/>
              </w:rPr>
              <w:t>policy period</w:t>
            </w:r>
            <w:r>
              <w:t xml:space="preserve">; </w:t>
            </w:r>
          </w:p>
        </w:tc>
        <w:tc>
          <w:tcPr>
            <w:tcW w:w="1170" w:type="dxa"/>
            <w:vMerge w:val="restart"/>
            <w:shd w:val="clear" w:color="auto" w:fill="D9D9D9" w:themeFill="background1" w:themeFillShade="D9"/>
          </w:tcPr>
          <w:p w14:paraId="43CA7E09" w14:textId="77777777" w:rsidR="00FB143D" w:rsidRDefault="00A55661">
            <w:pPr>
              <w:jc w:val="center"/>
              <w:rPr>
                <w:rFonts w:cs="Arial"/>
                <w:szCs w:val="16"/>
              </w:rPr>
            </w:pPr>
            <w:r>
              <w:rPr>
                <w:rFonts w:cs="Arial"/>
                <w:szCs w:val="16"/>
              </w:rPr>
              <w:t xml:space="preserve">Per </w:t>
            </w:r>
          </w:p>
          <w:p w14:paraId="43CA7E0A" w14:textId="77777777" w:rsidR="00FB143D" w:rsidRDefault="00A55661">
            <w:pPr>
              <w:jc w:val="center"/>
              <w:rPr>
                <w:rFonts w:cs="Arial"/>
                <w:szCs w:val="16"/>
              </w:rPr>
            </w:pPr>
            <w:r>
              <w:rPr>
                <w:rFonts w:cs="Arial"/>
                <w:b/>
                <w:bCs/>
                <w:szCs w:val="16"/>
              </w:rPr>
              <w:t>occurrence</w:t>
            </w:r>
          </w:p>
          <w:p w14:paraId="43CA7E0B" w14:textId="77777777" w:rsidR="00FB143D" w:rsidRDefault="00A55661">
            <w:pPr>
              <w:jc w:val="center"/>
              <w:rPr>
                <w:rFonts w:cs="Arial"/>
                <w:szCs w:val="12"/>
              </w:rPr>
            </w:pPr>
            <w:r>
              <w:rPr>
                <w:rFonts w:cs="Arial"/>
                <w:szCs w:val="16"/>
              </w:rPr>
              <w:t>sub-limit</w:t>
            </w:r>
          </w:p>
        </w:tc>
        <w:tc>
          <w:tcPr>
            <w:tcW w:w="990" w:type="dxa"/>
            <w:vMerge w:val="restart"/>
            <w:shd w:val="clear" w:color="auto" w:fill="D9D9D9" w:themeFill="background1" w:themeFillShade="D9"/>
          </w:tcPr>
          <w:p w14:paraId="43CA7E0C" w14:textId="77777777" w:rsidR="00FB143D" w:rsidRDefault="00A55661">
            <w:pPr>
              <w:jc w:val="center"/>
              <w:rPr>
                <w:rFonts w:cs="Arial"/>
                <w:szCs w:val="16"/>
              </w:rPr>
            </w:pPr>
            <w:r>
              <w:rPr>
                <w:rFonts w:cs="Arial"/>
                <w:szCs w:val="16"/>
              </w:rPr>
              <w:t>Aggregate</w:t>
            </w:r>
          </w:p>
          <w:p w14:paraId="43CA7E0D"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E0E" w14:textId="77777777" w:rsidR="00FB143D" w:rsidRDefault="00A55661">
            <w:pPr>
              <w:jc w:val="center"/>
              <w:rPr>
                <w:rFonts w:cs="Arial"/>
                <w:szCs w:val="16"/>
              </w:rPr>
            </w:pPr>
            <w:r>
              <w:rPr>
                <w:rFonts w:cs="Arial"/>
                <w:szCs w:val="16"/>
              </w:rPr>
              <w:t xml:space="preserve">Per </w:t>
            </w:r>
          </w:p>
          <w:p w14:paraId="43CA7E0F" w14:textId="77777777" w:rsidR="00FB143D" w:rsidRDefault="00A55661">
            <w:pPr>
              <w:jc w:val="center"/>
              <w:rPr>
                <w:rFonts w:cs="Arial"/>
                <w:szCs w:val="16"/>
              </w:rPr>
            </w:pPr>
            <w:r>
              <w:rPr>
                <w:rFonts w:cs="Arial"/>
                <w:b/>
                <w:bCs/>
                <w:szCs w:val="16"/>
              </w:rPr>
              <w:t>occurrence</w:t>
            </w:r>
          </w:p>
          <w:p w14:paraId="43CA7E10" w14:textId="77777777" w:rsidR="00FB143D" w:rsidRDefault="00A55661">
            <w:pPr>
              <w:jc w:val="center"/>
              <w:rPr>
                <w:rFonts w:cs="Arial"/>
                <w:szCs w:val="12"/>
              </w:rPr>
            </w:pPr>
            <w:r>
              <w:rPr>
                <w:rFonts w:cs="Arial"/>
                <w:szCs w:val="16"/>
              </w:rPr>
              <w:t>sub-limit</w:t>
            </w:r>
          </w:p>
        </w:tc>
        <w:tc>
          <w:tcPr>
            <w:tcW w:w="1115" w:type="dxa"/>
            <w:vMerge w:val="restart"/>
            <w:shd w:val="clear" w:color="auto" w:fill="D9D9D9" w:themeFill="background1" w:themeFillShade="D9"/>
          </w:tcPr>
          <w:p w14:paraId="43CA7E11" w14:textId="77777777" w:rsidR="00FB143D" w:rsidRDefault="00A55661">
            <w:pPr>
              <w:jc w:val="center"/>
              <w:rPr>
                <w:rFonts w:cs="Arial"/>
                <w:szCs w:val="16"/>
              </w:rPr>
            </w:pPr>
            <w:r>
              <w:rPr>
                <w:rFonts w:cs="Arial"/>
                <w:szCs w:val="16"/>
              </w:rPr>
              <w:t>Aggregate</w:t>
            </w:r>
          </w:p>
          <w:p w14:paraId="43CA7E12"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7E13" w14:textId="77777777" w:rsidR="00FB143D" w:rsidRDefault="00A55661">
            <w:pPr>
              <w:jc w:val="center"/>
              <w:rPr>
                <w:rFonts w:cs="Arial"/>
                <w:szCs w:val="16"/>
              </w:rPr>
            </w:pPr>
            <w:r>
              <w:rPr>
                <w:rFonts w:cs="Arial"/>
                <w:szCs w:val="16"/>
              </w:rPr>
              <w:t xml:space="preserve">Per </w:t>
            </w:r>
          </w:p>
          <w:p w14:paraId="43CA7E14" w14:textId="77777777" w:rsidR="00FB143D" w:rsidRDefault="00A55661">
            <w:pPr>
              <w:jc w:val="center"/>
              <w:rPr>
                <w:rFonts w:cs="Arial"/>
                <w:szCs w:val="16"/>
              </w:rPr>
            </w:pPr>
            <w:r>
              <w:rPr>
                <w:rFonts w:cs="Arial"/>
                <w:b/>
                <w:bCs/>
                <w:szCs w:val="16"/>
              </w:rPr>
              <w:t>occurrence</w:t>
            </w:r>
          </w:p>
          <w:p w14:paraId="43CA7E15" w14:textId="77777777" w:rsidR="00FB143D" w:rsidRDefault="00A55661">
            <w:pPr>
              <w:jc w:val="center"/>
              <w:rPr>
                <w:rFonts w:cs="Arial"/>
                <w:szCs w:val="12"/>
              </w:rPr>
            </w:pPr>
            <w:r>
              <w:rPr>
                <w:rFonts w:cs="Arial"/>
                <w:szCs w:val="16"/>
              </w:rPr>
              <w:t>sub-limit</w:t>
            </w:r>
          </w:p>
        </w:tc>
        <w:tc>
          <w:tcPr>
            <w:tcW w:w="958" w:type="dxa"/>
            <w:vMerge w:val="restart"/>
            <w:shd w:val="clear" w:color="auto" w:fill="D9D9D9" w:themeFill="background1" w:themeFillShade="D9"/>
          </w:tcPr>
          <w:p w14:paraId="43CA7E16" w14:textId="77777777" w:rsidR="00FB143D" w:rsidRDefault="00A55661">
            <w:pPr>
              <w:jc w:val="center"/>
              <w:rPr>
                <w:rFonts w:cs="Arial"/>
                <w:szCs w:val="16"/>
              </w:rPr>
            </w:pPr>
            <w:r>
              <w:rPr>
                <w:rFonts w:cs="Arial"/>
                <w:szCs w:val="16"/>
              </w:rPr>
              <w:t>Aggregate</w:t>
            </w:r>
          </w:p>
          <w:p w14:paraId="43CA7E17" w14:textId="77777777" w:rsidR="00FB143D" w:rsidRDefault="00A55661">
            <w:pPr>
              <w:jc w:val="center"/>
              <w:rPr>
                <w:rFonts w:cs="Arial"/>
                <w:szCs w:val="12"/>
              </w:rPr>
            </w:pPr>
            <w:r>
              <w:rPr>
                <w:rFonts w:cs="Arial"/>
                <w:szCs w:val="16"/>
              </w:rPr>
              <w:t>policy limit</w:t>
            </w:r>
          </w:p>
        </w:tc>
      </w:tr>
      <w:tr w:rsidR="00FB143D" w14:paraId="43CA7E21" w14:textId="77777777">
        <w:trPr>
          <w:trHeight w:val="185"/>
        </w:trPr>
        <w:tc>
          <w:tcPr>
            <w:tcW w:w="305" w:type="dxa"/>
            <w:vMerge w:val="restart"/>
            <w:shd w:val="clear" w:color="auto" w:fill="D9D9D9" w:themeFill="background1" w:themeFillShade="D9"/>
          </w:tcPr>
          <w:p w14:paraId="43CA7E19" w14:textId="77777777" w:rsidR="00FB143D" w:rsidRDefault="00A55661">
            <w:r>
              <w:t>2</w:t>
            </w:r>
          </w:p>
        </w:tc>
        <w:tc>
          <w:tcPr>
            <w:tcW w:w="4817" w:type="dxa"/>
            <w:gridSpan w:val="2"/>
          </w:tcPr>
          <w:p w14:paraId="43CA7E1A" w14:textId="77777777" w:rsidR="00FB143D" w:rsidRDefault="00A55661">
            <w:r>
              <w:t xml:space="preserve">That directly results in </w:t>
            </w:r>
            <w:r>
              <w:rPr>
                <w:b/>
                <w:bCs/>
              </w:rPr>
              <w:t>abrupt</w:t>
            </w:r>
            <w:r>
              <w:t xml:space="preserve"> death or physical injury to:</w:t>
            </w:r>
          </w:p>
        </w:tc>
        <w:tc>
          <w:tcPr>
            <w:tcW w:w="1170" w:type="dxa"/>
            <w:vMerge/>
            <w:shd w:val="clear" w:color="auto" w:fill="D9D9D9" w:themeFill="background1" w:themeFillShade="D9"/>
          </w:tcPr>
          <w:p w14:paraId="43CA7E1B" w14:textId="77777777" w:rsidR="00FB143D" w:rsidRDefault="00FB143D">
            <w:pPr>
              <w:jc w:val="center"/>
              <w:rPr>
                <w:rFonts w:cs="Arial"/>
                <w:szCs w:val="16"/>
              </w:rPr>
            </w:pPr>
          </w:p>
        </w:tc>
        <w:tc>
          <w:tcPr>
            <w:tcW w:w="990" w:type="dxa"/>
            <w:vMerge/>
            <w:shd w:val="clear" w:color="auto" w:fill="D9D9D9" w:themeFill="background1" w:themeFillShade="D9"/>
          </w:tcPr>
          <w:p w14:paraId="43CA7E1C" w14:textId="77777777" w:rsidR="00FB143D" w:rsidRDefault="00FB143D">
            <w:pPr>
              <w:jc w:val="center"/>
              <w:rPr>
                <w:rFonts w:cs="Arial"/>
                <w:szCs w:val="16"/>
              </w:rPr>
            </w:pPr>
          </w:p>
        </w:tc>
        <w:tc>
          <w:tcPr>
            <w:tcW w:w="1080" w:type="dxa"/>
            <w:vMerge/>
            <w:shd w:val="clear" w:color="auto" w:fill="D9D9D9" w:themeFill="background1" w:themeFillShade="D9"/>
          </w:tcPr>
          <w:p w14:paraId="43CA7E1D" w14:textId="77777777" w:rsidR="00FB143D" w:rsidRDefault="00FB143D">
            <w:pPr>
              <w:jc w:val="center"/>
              <w:rPr>
                <w:rFonts w:cs="Arial"/>
                <w:szCs w:val="16"/>
              </w:rPr>
            </w:pPr>
          </w:p>
        </w:tc>
        <w:tc>
          <w:tcPr>
            <w:tcW w:w="1115" w:type="dxa"/>
            <w:vMerge/>
            <w:shd w:val="clear" w:color="auto" w:fill="D9D9D9" w:themeFill="background1" w:themeFillShade="D9"/>
          </w:tcPr>
          <w:p w14:paraId="43CA7E1E" w14:textId="77777777" w:rsidR="00FB143D" w:rsidRDefault="00FB143D">
            <w:pPr>
              <w:jc w:val="center"/>
              <w:rPr>
                <w:rFonts w:cs="Arial"/>
                <w:szCs w:val="16"/>
              </w:rPr>
            </w:pPr>
          </w:p>
        </w:tc>
        <w:tc>
          <w:tcPr>
            <w:tcW w:w="1080" w:type="dxa"/>
            <w:vMerge/>
            <w:shd w:val="clear" w:color="auto" w:fill="D9D9D9" w:themeFill="background1" w:themeFillShade="D9"/>
          </w:tcPr>
          <w:p w14:paraId="43CA7E1F" w14:textId="77777777" w:rsidR="00FB143D" w:rsidRDefault="00FB143D">
            <w:pPr>
              <w:jc w:val="center"/>
              <w:rPr>
                <w:rFonts w:cs="Arial"/>
                <w:szCs w:val="16"/>
              </w:rPr>
            </w:pPr>
          </w:p>
        </w:tc>
        <w:tc>
          <w:tcPr>
            <w:tcW w:w="958" w:type="dxa"/>
            <w:vMerge/>
            <w:shd w:val="clear" w:color="auto" w:fill="D9D9D9" w:themeFill="background1" w:themeFillShade="D9"/>
          </w:tcPr>
          <w:p w14:paraId="43CA7E20" w14:textId="77777777" w:rsidR="00FB143D" w:rsidRDefault="00FB143D">
            <w:pPr>
              <w:jc w:val="center"/>
              <w:rPr>
                <w:rFonts w:cs="Arial"/>
                <w:szCs w:val="16"/>
              </w:rPr>
            </w:pPr>
          </w:p>
        </w:tc>
      </w:tr>
      <w:tr w:rsidR="00FB143D" w14:paraId="43CA7E2B" w14:textId="77777777">
        <w:trPr>
          <w:trHeight w:val="40"/>
        </w:trPr>
        <w:tc>
          <w:tcPr>
            <w:tcW w:w="305" w:type="dxa"/>
            <w:vMerge/>
            <w:shd w:val="clear" w:color="auto" w:fill="D9D9D9" w:themeFill="background1" w:themeFillShade="D9"/>
          </w:tcPr>
          <w:p w14:paraId="43CA7E22" w14:textId="77777777" w:rsidR="00FB143D" w:rsidRDefault="00FB143D"/>
        </w:tc>
        <w:tc>
          <w:tcPr>
            <w:tcW w:w="439" w:type="dxa"/>
            <w:shd w:val="clear" w:color="auto" w:fill="D9D9D9" w:themeFill="background1" w:themeFillShade="D9"/>
          </w:tcPr>
          <w:p w14:paraId="43CA7E23" w14:textId="77777777" w:rsidR="00FB143D" w:rsidRDefault="00A55661">
            <w:r>
              <w:t>2.1</w:t>
            </w:r>
          </w:p>
        </w:tc>
        <w:tc>
          <w:tcPr>
            <w:tcW w:w="4378" w:type="dxa"/>
            <w:vAlign w:val="center"/>
          </w:tcPr>
          <w:p w14:paraId="43CA7E24" w14:textId="77777777" w:rsidR="00FB143D" w:rsidRDefault="00A55661">
            <w:r>
              <w:t xml:space="preserve">Your </w:t>
            </w:r>
            <w:r>
              <w:rPr>
                <w:b/>
              </w:rPr>
              <w:t>livestock asset (other than saddle or draft animal asset)</w:t>
            </w:r>
            <w:r>
              <w:t>(s)</w:t>
            </w:r>
          </w:p>
        </w:tc>
        <w:tc>
          <w:tcPr>
            <w:tcW w:w="1170" w:type="dxa"/>
          </w:tcPr>
          <w:p w14:paraId="43CA7E25" w14:textId="77777777" w:rsidR="00FB143D" w:rsidRDefault="00A55661">
            <w:pPr>
              <w:jc w:val="center"/>
              <w:rPr>
                <w:rFonts w:cs="Arial"/>
                <w:szCs w:val="12"/>
              </w:rPr>
            </w:pPr>
            <w:r>
              <w:rPr>
                <w:rFonts w:cs="Arial"/>
                <w:szCs w:val="16"/>
              </w:rPr>
              <w:t>$1,000</w:t>
            </w:r>
          </w:p>
        </w:tc>
        <w:tc>
          <w:tcPr>
            <w:tcW w:w="990" w:type="dxa"/>
          </w:tcPr>
          <w:p w14:paraId="43CA7E26" w14:textId="77777777" w:rsidR="00FB143D" w:rsidRDefault="00A55661">
            <w:pPr>
              <w:jc w:val="center"/>
              <w:rPr>
                <w:rFonts w:cs="Arial"/>
                <w:szCs w:val="12"/>
              </w:rPr>
            </w:pPr>
            <w:r>
              <w:rPr>
                <w:rFonts w:cs="Arial"/>
                <w:szCs w:val="16"/>
              </w:rPr>
              <w:t>$1,000</w:t>
            </w:r>
          </w:p>
        </w:tc>
        <w:tc>
          <w:tcPr>
            <w:tcW w:w="1080" w:type="dxa"/>
          </w:tcPr>
          <w:p w14:paraId="43CA7E27" w14:textId="77777777" w:rsidR="00FB143D" w:rsidRDefault="00A55661">
            <w:pPr>
              <w:jc w:val="center"/>
              <w:rPr>
                <w:rFonts w:cs="Arial"/>
                <w:szCs w:val="12"/>
              </w:rPr>
            </w:pPr>
            <w:r>
              <w:rPr>
                <w:rFonts w:cs="Arial"/>
                <w:szCs w:val="16"/>
              </w:rPr>
              <w:t>$2,500</w:t>
            </w:r>
          </w:p>
        </w:tc>
        <w:tc>
          <w:tcPr>
            <w:tcW w:w="1115" w:type="dxa"/>
          </w:tcPr>
          <w:p w14:paraId="43CA7E28" w14:textId="77777777" w:rsidR="00FB143D" w:rsidRDefault="00A55661">
            <w:pPr>
              <w:jc w:val="center"/>
              <w:rPr>
                <w:rFonts w:cs="Arial"/>
                <w:szCs w:val="12"/>
              </w:rPr>
            </w:pPr>
            <w:r>
              <w:rPr>
                <w:rFonts w:cs="Arial"/>
                <w:szCs w:val="16"/>
              </w:rPr>
              <w:t>$2,500</w:t>
            </w:r>
          </w:p>
        </w:tc>
        <w:tc>
          <w:tcPr>
            <w:tcW w:w="1080" w:type="dxa"/>
          </w:tcPr>
          <w:p w14:paraId="43CA7E29" w14:textId="77777777" w:rsidR="00FB143D" w:rsidRDefault="00A55661">
            <w:pPr>
              <w:jc w:val="center"/>
              <w:rPr>
                <w:rFonts w:cs="Arial"/>
                <w:szCs w:val="12"/>
              </w:rPr>
            </w:pPr>
            <w:r>
              <w:rPr>
                <w:rFonts w:cs="Arial"/>
                <w:szCs w:val="16"/>
              </w:rPr>
              <w:t>$5,000</w:t>
            </w:r>
          </w:p>
        </w:tc>
        <w:tc>
          <w:tcPr>
            <w:tcW w:w="958" w:type="dxa"/>
          </w:tcPr>
          <w:p w14:paraId="43CA7E2A" w14:textId="77777777" w:rsidR="00FB143D" w:rsidRDefault="00A55661">
            <w:pPr>
              <w:jc w:val="center"/>
              <w:rPr>
                <w:rFonts w:cs="Arial"/>
                <w:szCs w:val="12"/>
              </w:rPr>
            </w:pPr>
            <w:r>
              <w:rPr>
                <w:rFonts w:cs="Arial"/>
                <w:szCs w:val="16"/>
              </w:rPr>
              <w:t>$5,000</w:t>
            </w:r>
          </w:p>
        </w:tc>
      </w:tr>
      <w:tr w:rsidR="00FB143D" w14:paraId="43CA7E2D" w14:textId="77777777">
        <w:trPr>
          <w:trHeight w:val="59"/>
        </w:trPr>
        <w:tc>
          <w:tcPr>
            <w:tcW w:w="11515" w:type="dxa"/>
            <w:gridSpan w:val="9"/>
            <w:shd w:val="clear" w:color="auto" w:fill="D9D9D9" w:themeFill="background1" w:themeFillShade="D9"/>
          </w:tcPr>
          <w:p w14:paraId="43CA7E2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E30" w14:textId="77777777">
        <w:trPr>
          <w:trHeight w:val="59"/>
        </w:trPr>
        <w:tc>
          <w:tcPr>
            <w:tcW w:w="305" w:type="dxa"/>
            <w:shd w:val="clear" w:color="auto" w:fill="D9D9D9" w:themeFill="background1" w:themeFillShade="D9"/>
          </w:tcPr>
          <w:p w14:paraId="43CA7E2E" w14:textId="77777777" w:rsidR="00FB143D" w:rsidRDefault="00A55661">
            <w:r>
              <w:t>1</w:t>
            </w:r>
          </w:p>
        </w:tc>
        <w:tc>
          <w:tcPr>
            <w:tcW w:w="11210" w:type="dxa"/>
            <w:gridSpan w:val="8"/>
          </w:tcPr>
          <w:p w14:paraId="43CA7E2F" w14:textId="77777777" w:rsidR="00FB143D" w:rsidRDefault="00A55661">
            <w:r>
              <w:rPr>
                <w:b/>
                <w:bCs/>
              </w:rPr>
              <w:t>Dangerous</w:t>
            </w:r>
            <w:r>
              <w:rPr>
                <w:b/>
              </w:rPr>
              <w:t xml:space="preserve"> </w:t>
            </w:r>
            <w:r>
              <w:rPr>
                <w:b/>
                <w:bCs/>
              </w:rPr>
              <w:t>animal asset hazards</w:t>
            </w:r>
            <w:r>
              <w:t>.</w:t>
            </w:r>
          </w:p>
        </w:tc>
      </w:tr>
    </w:tbl>
    <w:p w14:paraId="43CA7E31" w14:textId="77777777" w:rsidR="00FB143D" w:rsidRDefault="00A55661">
      <w:pPr>
        <w:pStyle w:val="Heading4"/>
      </w:pPr>
      <w:bookmarkStart w:id="49" w:name="_Toc206483030"/>
      <w:r>
        <w:t>Rented or borrowed livestock asset</w:t>
      </w:r>
      <w:bookmarkEnd w:id="49"/>
      <w:r>
        <w:t xml:space="preserve"> (other than saddle or draft animal asset)</w:t>
      </w:r>
    </w:p>
    <w:tbl>
      <w:tblPr>
        <w:tblStyle w:val="TableGrid"/>
        <w:tblW w:w="11510" w:type="dxa"/>
        <w:tblLayout w:type="fixed"/>
        <w:tblLook w:val="04A0" w:firstRow="1" w:lastRow="0" w:firstColumn="1" w:lastColumn="0" w:noHBand="0" w:noVBand="1"/>
      </w:tblPr>
      <w:tblGrid>
        <w:gridCol w:w="305"/>
        <w:gridCol w:w="439"/>
        <w:gridCol w:w="4456"/>
        <w:gridCol w:w="1080"/>
        <w:gridCol w:w="994"/>
        <w:gridCol w:w="1080"/>
        <w:gridCol w:w="1045"/>
        <w:gridCol w:w="1080"/>
        <w:gridCol w:w="1031"/>
      </w:tblGrid>
      <w:tr w:rsidR="00FB143D" w14:paraId="43CA7E36" w14:textId="77777777">
        <w:trPr>
          <w:trHeight w:val="185"/>
        </w:trPr>
        <w:tc>
          <w:tcPr>
            <w:tcW w:w="5200" w:type="dxa"/>
            <w:gridSpan w:val="3"/>
            <w:shd w:val="clear" w:color="auto" w:fill="D9D9D9" w:themeFill="background1" w:themeFillShade="D9"/>
            <w:vAlign w:val="center"/>
          </w:tcPr>
          <w:p w14:paraId="43CA7E32" w14:textId="77777777" w:rsidR="00FB143D" w:rsidRDefault="00A55661">
            <w:r>
              <w:t>The coverage only applies if:</w:t>
            </w:r>
          </w:p>
        </w:tc>
        <w:tc>
          <w:tcPr>
            <w:tcW w:w="2074" w:type="dxa"/>
            <w:gridSpan w:val="2"/>
            <w:shd w:val="clear" w:color="auto" w:fill="D9D9D9" w:themeFill="background1" w:themeFillShade="D9"/>
            <w:vAlign w:val="center"/>
          </w:tcPr>
          <w:p w14:paraId="43CA7E33"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E34" w14:textId="77777777" w:rsidR="00FB143D" w:rsidRDefault="00A55661">
            <w:pPr>
              <w:jc w:val="center"/>
              <w:rPr>
                <w:rFonts w:cs="Arial"/>
                <w:szCs w:val="12"/>
              </w:rPr>
            </w:pPr>
            <w:r>
              <w:rPr>
                <w:rFonts w:cs="Arial"/>
                <w:szCs w:val="12"/>
              </w:rPr>
              <w:t>Standard</w:t>
            </w:r>
          </w:p>
        </w:tc>
        <w:tc>
          <w:tcPr>
            <w:tcW w:w="2111" w:type="dxa"/>
            <w:gridSpan w:val="2"/>
            <w:shd w:val="clear" w:color="auto" w:fill="D9D9D9" w:themeFill="background1" w:themeFillShade="D9"/>
            <w:vAlign w:val="center"/>
          </w:tcPr>
          <w:p w14:paraId="43CA7E35" w14:textId="77777777" w:rsidR="00FB143D" w:rsidRDefault="00A55661">
            <w:pPr>
              <w:jc w:val="center"/>
              <w:rPr>
                <w:rFonts w:cs="Arial"/>
                <w:szCs w:val="12"/>
              </w:rPr>
            </w:pPr>
            <w:r>
              <w:rPr>
                <w:rFonts w:cs="Arial"/>
                <w:szCs w:val="12"/>
              </w:rPr>
              <w:t>Preferred</w:t>
            </w:r>
          </w:p>
        </w:tc>
      </w:tr>
      <w:tr w:rsidR="00FB143D" w14:paraId="43CA7E48" w14:textId="77777777">
        <w:trPr>
          <w:trHeight w:val="40"/>
        </w:trPr>
        <w:tc>
          <w:tcPr>
            <w:tcW w:w="305" w:type="dxa"/>
            <w:vMerge w:val="restart"/>
            <w:shd w:val="clear" w:color="auto" w:fill="D9D9D9" w:themeFill="background1" w:themeFillShade="D9"/>
          </w:tcPr>
          <w:p w14:paraId="43CA7E37" w14:textId="77777777" w:rsidR="00FB143D" w:rsidRDefault="00A55661">
            <w:r>
              <w:t>1</w:t>
            </w:r>
          </w:p>
        </w:tc>
        <w:tc>
          <w:tcPr>
            <w:tcW w:w="4895" w:type="dxa"/>
            <w:gridSpan w:val="2"/>
          </w:tcPr>
          <w:p w14:paraId="43CA7E38" w14:textId="77777777" w:rsidR="00FB143D" w:rsidRDefault="00A55661">
            <w:r>
              <w:t xml:space="preserve">The claim(s) directly results from an </w:t>
            </w:r>
            <w:r>
              <w:rPr>
                <w:b/>
                <w:bCs/>
              </w:rPr>
              <w:t>accident</w:t>
            </w:r>
            <w:r>
              <w:t xml:space="preserve"> that results in </w:t>
            </w:r>
            <w:r>
              <w:rPr>
                <w:b/>
                <w:bCs/>
              </w:rPr>
              <w:t>abrupt</w:t>
            </w:r>
            <w:r>
              <w:t xml:space="preserve"> physical injury to:</w:t>
            </w:r>
          </w:p>
        </w:tc>
        <w:tc>
          <w:tcPr>
            <w:tcW w:w="1080" w:type="dxa"/>
            <w:shd w:val="clear" w:color="auto" w:fill="D9D9D9" w:themeFill="background1" w:themeFillShade="D9"/>
          </w:tcPr>
          <w:p w14:paraId="43CA7E39" w14:textId="77777777" w:rsidR="00FB143D" w:rsidRDefault="00A55661">
            <w:pPr>
              <w:jc w:val="center"/>
              <w:rPr>
                <w:rFonts w:cs="Arial"/>
                <w:szCs w:val="16"/>
              </w:rPr>
            </w:pPr>
            <w:r>
              <w:rPr>
                <w:rFonts w:cs="Arial"/>
                <w:szCs w:val="16"/>
              </w:rPr>
              <w:t xml:space="preserve">Per </w:t>
            </w:r>
          </w:p>
          <w:p w14:paraId="43CA7E3A" w14:textId="77777777" w:rsidR="00FB143D" w:rsidRDefault="00A55661">
            <w:pPr>
              <w:jc w:val="center"/>
              <w:rPr>
                <w:rFonts w:cs="Arial"/>
                <w:szCs w:val="16"/>
              </w:rPr>
            </w:pPr>
            <w:r>
              <w:rPr>
                <w:rFonts w:cs="Arial"/>
                <w:b/>
                <w:bCs/>
                <w:szCs w:val="16"/>
              </w:rPr>
              <w:t>occurrence</w:t>
            </w:r>
          </w:p>
          <w:p w14:paraId="43CA7E3B"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E3C" w14:textId="77777777" w:rsidR="00FB143D" w:rsidRDefault="00A55661">
            <w:pPr>
              <w:jc w:val="center"/>
              <w:rPr>
                <w:rFonts w:cs="Arial"/>
                <w:szCs w:val="16"/>
              </w:rPr>
            </w:pPr>
            <w:r>
              <w:rPr>
                <w:rFonts w:cs="Arial"/>
                <w:szCs w:val="16"/>
              </w:rPr>
              <w:t>Aggregate</w:t>
            </w:r>
          </w:p>
          <w:p w14:paraId="43CA7E3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3E" w14:textId="77777777" w:rsidR="00FB143D" w:rsidRDefault="00A55661">
            <w:pPr>
              <w:jc w:val="center"/>
              <w:rPr>
                <w:rFonts w:cs="Arial"/>
                <w:szCs w:val="16"/>
              </w:rPr>
            </w:pPr>
            <w:r>
              <w:rPr>
                <w:rFonts w:cs="Arial"/>
                <w:szCs w:val="16"/>
              </w:rPr>
              <w:t xml:space="preserve">Per </w:t>
            </w:r>
          </w:p>
          <w:p w14:paraId="43CA7E3F" w14:textId="77777777" w:rsidR="00FB143D" w:rsidRDefault="00A55661">
            <w:pPr>
              <w:jc w:val="center"/>
              <w:rPr>
                <w:rFonts w:cs="Arial"/>
                <w:szCs w:val="16"/>
              </w:rPr>
            </w:pPr>
            <w:r>
              <w:rPr>
                <w:rFonts w:cs="Arial"/>
                <w:b/>
                <w:bCs/>
                <w:szCs w:val="16"/>
              </w:rPr>
              <w:t>occurrence</w:t>
            </w:r>
          </w:p>
          <w:p w14:paraId="43CA7E40"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E41" w14:textId="77777777" w:rsidR="00FB143D" w:rsidRDefault="00A55661">
            <w:pPr>
              <w:jc w:val="center"/>
              <w:rPr>
                <w:rFonts w:cs="Arial"/>
                <w:szCs w:val="16"/>
              </w:rPr>
            </w:pPr>
            <w:r>
              <w:rPr>
                <w:rFonts w:cs="Arial"/>
                <w:szCs w:val="16"/>
              </w:rPr>
              <w:t>Aggregate</w:t>
            </w:r>
          </w:p>
          <w:p w14:paraId="43CA7E4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43" w14:textId="77777777" w:rsidR="00FB143D" w:rsidRDefault="00A55661">
            <w:pPr>
              <w:jc w:val="center"/>
              <w:rPr>
                <w:rFonts w:cs="Arial"/>
                <w:szCs w:val="16"/>
              </w:rPr>
            </w:pPr>
            <w:r>
              <w:rPr>
                <w:rFonts w:cs="Arial"/>
                <w:szCs w:val="16"/>
              </w:rPr>
              <w:t xml:space="preserve">Per </w:t>
            </w:r>
          </w:p>
          <w:p w14:paraId="43CA7E44" w14:textId="77777777" w:rsidR="00FB143D" w:rsidRDefault="00A55661">
            <w:pPr>
              <w:jc w:val="center"/>
              <w:rPr>
                <w:rFonts w:cs="Arial"/>
                <w:szCs w:val="16"/>
              </w:rPr>
            </w:pPr>
            <w:r>
              <w:rPr>
                <w:rFonts w:cs="Arial"/>
                <w:b/>
                <w:bCs/>
                <w:szCs w:val="16"/>
              </w:rPr>
              <w:t>occurrence</w:t>
            </w:r>
          </w:p>
          <w:p w14:paraId="43CA7E45" w14:textId="77777777" w:rsidR="00FB143D" w:rsidRDefault="00A55661">
            <w:pPr>
              <w:jc w:val="center"/>
              <w:rPr>
                <w:rFonts w:cs="Arial"/>
                <w:szCs w:val="12"/>
              </w:rPr>
            </w:pPr>
            <w:r>
              <w:rPr>
                <w:rFonts w:cs="Arial"/>
                <w:szCs w:val="16"/>
              </w:rPr>
              <w:t>sub-limit</w:t>
            </w:r>
          </w:p>
        </w:tc>
        <w:tc>
          <w:tcPr>
            <w:tcW w:w="1031" w:type="dxa"/>
            <w:shd w:val="clear" w:color="auto" w:fill="D9D9D9" w:themeFill="background1" w:themeFillShade="D9"/>
          </w:tcPr>
          <w:p w14:paraId="43CA7E46" w14:textId="77777777" w:rsidR="00FB143D" w:rsidRDefault="00A55661">
            <w:pPr>
              <w:jc w:val="center"/>
              <w:rPr>
                <w:rFonts w:cs="Arial"/>
                <w:szCs w:val="16"/>
              </w:rPr>
            </w:pPr>
            <w:r>
              <w:rPr>
                <w:rFonts w:cs="Arial"/>
                <w:szCs w:val="16"/>
              </w:rPr>
              <w:t>Aggregate</w:t>
            </w:r>
          </w:p>
          <w:p w14:paraId="43CA7E47" w14:textId="77777777" w:rsidR="00FB143D" w:rsidRDefault="00A55661">
            <w:pPr>
              <w:jc w:val="center"/>
              <w:rPr>
                <w:rFonts w:cs="Arial"/>
                <w:szCs w:val="12"/>
              </w:rPr>
            </w:pPr>
            <w:r>
              <w:rPr>
                <w:rFonts w:cs="Arial"/>
                <w:szCs w:val="16"/>
              </w:rPr>
              <w:t>policy limit</w:t>
            </w:r>
          </w:p>
        </w:tc>
      </w:tr>
      <w:tr w:rsidR="00FB143D" w14:paraId="43CA7E52" w14:textId="77777777">
        <w:trPr>
          <w:trHeight w:val="40"/>
        </w:trPr>
        <w:tc>
          <w:tcPr>
            <w:tcW w:w="305" w:type="dxa"/>
            <w:vMerge/>
            <w:shd w:val="clear" w:color="auto" w:fill="D9D9D9" w:themeFill="background1" w:themeFillShade="D9"/>
          </w:tcPr>
          <w:p w14:paraId="43CA7E49" w14:textId="77777777" w:rsidR="00FB143D" w:rsidRDefault="00FB143D"/>
        </w:tc>
        <w:tc>
          <w:tcPr>
            <w:tcW w:w="439" w:type="dxa"/>
            <w:shd w:val="clear" w:color="auto" w:fill="D9D9D9" w:themeFill="background1" w:themeFillShade="D9"/>
          </w:tcPr>
          <w:p w14:paraId="43CA7E4A" w14:textId="77777777" w:rsidR="00FB143D" w:rsidRDefault="00A55661">
            <w:r>
              <w:t>1.1</w:t>
            </w:r>
          </w:p>
        </w:tc>
        <w:tc>
          <w:tcPr>
            <w:tcW w:w="4456" w:type="dxa"/>
            <w:vAlign w:val="center"/>
          </w:tcPr>
          <w:p w14:paraId="43CA7E4B" w14:textId="77777777" w:rsidR="00FB143D" w:rsidRDefault="00A55661">
            <w:r>
              <w:t xml:space="preserve">A </w:t>
            </w:r>
            <w:r>
              <w:rPr>
                <w:b/>
              </w:rPr>
              <w:t>rented or borrowed</w:t>
            </w:r>
            <w:r>
              <w:t xml:space="preserve"> </w:t>
            </w:r>
            <w:r>
              <w:rPr>
                <w:b/>
                <w:bCs/>
              </w:rPr>
              <w:t>livestock asset</w:t>
            </w:r>
            <w:r>
              <w:rPr>
                <w:b/>
              </w:rPr>
              <w:t xml:space="preserve"> (other than saddle or draft animal asset)</w:t>
            </w:r>
            <w:r>
              <w:t>(s)</w:t>
            </w:r>
          </w:p>
        </w:tc>
        <w:tc>
          <w:tcPr>
            <w:tcW w:w="1080" w:type="dxa"/>
          </w:tcPr>
          <w:p w14:paraId="43CA7E4C" w14:textId="77777777" w:rsidR="00FB143D" w:rsidRDefault="00A55661">
            <w:pPr>
              <w:jc w:val="center"/>
              <w:rPr>
                <w:rFonts w:cs="Arial"/>
                <w:szCs w:val="12"/>
              </w:rPr>
            </w:pPr>
            <w:r>
              <w:rPr>
                <w:rFonts w:cs="Arial"/>
                <w:szCs w:val="16"/>
              </w:rPr>
              <w:t>$1,000</w:t>
            </w:r>
          </w:p>
        </w:tc>
        <w:tc>
          <w:tcPr>
            <w:tcW w:w="994" w:type="dxa"/>
          </w:tcPr>
          <w:p w14:paraId="43CA7E4D" w14:textId="77777777" w:rsidR="00FB143D" w:rsidRDefault="00A55661">
            <w:pPr>
              <w:jc w:val="center"/>
              <w:rPr>
                <w:rFonts w:cs="Arial"/>
                <w:szCs w:val="12"/>
              </w:rPr>
            </w:pPr>
            <w:r>
              <w:rPr>
                <w:rFonts w:cs="Arial"/>
                <w:szCs w:val="16"/>
              </w:rPr>
              <w:t>$1,000</w:t>
            </w:r>
          </w:p>
        </w:tc>
        <w:tc>
          <w:tcPr>
            <w:tcW w:w="1080" w:type="dxa"/>
          </w:tcPr>
          <w:p w14:paraId="43CA7E4E" w14:textId="77777777" w:rsidR="00FB143D" w:rsidRDefault="00A55661">
            <w:pPr>
              <w:jc w:val="center"/>
              <w:rPr>
                <w:rFonts w:cs="Arial"/>
                <w:szCs w:val="12"/>
              </w:rPr>
            </w:pPr>
            <w:r>
              <w:rPr>
                <w:rFonts w:cs="Arial"/>
                <w:szCs w:val="16"/>
              </w:rPr>
              <w:t>$2,500</w:t>
            </w:r>
          </w:p>
        </w:tc>
        <w:tc>
          <w:tcPr>
            <w:tcW w:w="1045" w:type="dxa"/>
          </w:tcPr>
          <w:p w14:paraId="43CA7E4F" w14:textId="77777777" w:rsidR="00FB143D" w:rsidRDefault="00A55661">
            <w:pPr>
              <w:jc w:val="center"/>
              <w:rPr>
                <w:rFonts w:cs="Arial"/>
                <w:szCs w:val="12"/>
              </w:rPr>
            </w:pPr>
            <w:r>
              <w:rPr>
                <w:rFonts w:cs="Arial"/>
                <w:szCs w:val="16"/>
              </w:rPr>
              <w:t>$2,500</w:t>
            </w:r>
          </w:p>
        </w:tc>
        <w:tc>
          <w:tcPr>
            <w:tcW w:w="1080" w:type="dxa"/>
          </w:tcPr>
          <w:p w14:paraId="43CA7E50" w14:textId="77777777" w:rsidR="00FB143D" w:rsidRDefault="00A55661">
            <w:pPr>
              <w:jc w:val="center"/>
              <w:rPr>
                <w:rFonts w:cs="Arial"/>
                <w:szCs w:val="12"/>
              </w:rPr>
            </w:pPr>
            <w:r>
              <w:rPr>
                <w:rFonts w:cs="Arial"/>
                <w:szCs w:val="16"/>
              </w:rPr>
              <w:t>$5,000</w:t>
            </w:r>
          </w:p>
        </w:tc>
        <w:tc>
          <w:tcPr>
            <w:tcW w:w="1031" w:type="dxa"/>
          </w:tcPr>
          <w:p w14:paraId="43CA7E51" w14:textId="77777777" w:rsidR="00FB143D" w:rsidRDefault="00A55661">
            <w:pPr>
              <w:jc w:val="center"/>
              <w:rPr>
                <w:rFonts w:cs="Arial"/>
                <w:szCs w:val="12"/>
              </w:rPr>
            </w:pPr>
            <w:r>
              <w:rPr>
                <w:rFonts w:cs="Arial"/>
                <w:szCs w:val="16"/>
              </w:rPr>
              <w:t>$5,000</w:t>
            </w:r>
          </w:p>
        </w:tc>
      </w:tr>
      <w:tr w:rsidR="00FB143D" w14:paraId="43CA7E54" w14:textId="77777777">
        <w:trPr>
          <w:trHeight w:val="59"/>
        </w:trPr>
        <w:tc>
          <w:tcPr>
            <w:tcW w:w="11510" w:type="dxa"/>
            <w:gridSpan w:val="9"/>
            <w:shd w:val="clear" w:color="auto" w:fill="D9D9D9" w:themeFill="background1" w:themeFillShade="D9"/>
          </w:tcPr>
          <w:p w14:paraId="43CA7E5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7E57" w14:textId="77777777">
        <w:trPr>
          <w:trHeight w:val="59"/>
        </w:trPr>
        <w:tc>
          <w:tcPr>
            <w:tcW w:w="305" w:type="dxa"/>
            <w:shd w:val="clear" w:color="auto" w:fill="D9D9D9" w:themeFill="background1" w:themeFillShade="D9"/>
          </w:tcPr>
          <w:p w14:paraId="43CA7E55" w14:textId="77777777" w:rsidR="00FB143D" w:rsidRDefault="00A55661">
            <w:r>
              <w:t>1</w:t>
            </w:r>
          </w:p>
        </w:tc>
        <w:tc>
          <w:tcPr>
            <w:tcW w:w="11205" w:type="dxa"/>
            <w:gridSpan w:val="8"/>
          </w:tcPr>
          <w:p w14:paraId="43CA7E56" w14:textId="77777777" w:rsidR="00FB143D" w:rsidRDefault="00A55661">
            <w:pPr>
              <w:rPr>
                <w:bCs/>
              </w:rPr>
            </w:pPr>
            <w:r>
              <w:rPr>
                <w:b/>
                <w:bCs/>
              </w:rPr>
              <w:t>Dangerous</w:t>
            </w:r>
            <w:r>
              <w:rPr>
                <w:b/>
              </w:rPr>
              <w:t xml:space="preserve"> </w:t>
            </w:r>
            <w:r>
              <w:rPr>
                <w:b/>
                <w:bCs/>
              </w:rPr>
              <w:t>animal asset hazards</w:t>
            </w:r>
            <w:r>
              <w:t>.</w:t>
            </w:r>
          </w:p>
        </w:tc>
      </w:tr>
    </w:tbl>
    <w:p w14:paraId="43CA7E58" w14:textId="77777777" w:rsidR="00FB143D" w:rsidRDefault="00A55661">
      <w:pPr>
        <w:pStyle w:val="Heading3"/>
      </w:pPr>
      <w:r>
        <w:t>Loaned personal asset (other than fixed asset)</w:t>
      </w:r>
      <w:bookmarkEnd w:id="48"/>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E5D" w14:textId="77777777">
        <w:trPr>
          <w:trHeight w:val="185"/>
        </w:trPr>
        <w:tc>
          <w:tcPr>
            <w:tcW w:w="5198" w:type="dxa"/>
            <w:gridSpan w:val="3"/>
            <w:shd w:val="clear" w:color="auto" w:fill="D9D9D9" w:themeFill="background1" w:themeFillShade="D9"/>
            <w:vAlign w:val="center"/>
          </w:tcPr>
          <w:p w14:paraId="43CA7E59" w14:textId="77777777" w:rsidR="00FB143D" w:rsidRDefault="00A55661">
            <w:r>
              <w:t>The coverage only applies if:</w:t>
            </w:r>
          </w:p>
        </w:tc>
        <w:tc>
          <w:tcPr>
            <w:tcW w:w="2075" w:type="dxa"/>
            <w:gridSpan w:val="2"/>
            <w:shd w:val="clear" w:color="auto" w:fill="D9D9D9" w:themeFill="background1" w:themeFillShade="D9"/>
            <w:vAlign w:val="center"/>
          </w:tcPr>
          <w:p w14:paraId="43CA7E5A"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E5B"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E5C" w14:textId="77777777" w:rsidR="00FB143D" w:rsidRDefault="00A55661">
            <w:pPr>
              <w:jc w:val="center"/>
              <w:rPr>
                <w:rFonts w:cs="Arial"/>
                <w:szCs w:val="12"/>
              </w:rPr>
            </w:pPr>
            <w:r>
              <w:rPr>
                <w:rFonts w:cs="Arial"/>
                <w:szCs w:val="12"/>
              </w:rPr>
              <w:t>Preferred</w:t>
            </w:r>
          </w:p>
        </w:tc>
      </w:tr>
      <w:tr w:rsidR="00FB143D" w14:paraId="43CA7E6F" w14:textId="77777777">
        <w:trPr>
          <w:trHeight w:val="40"/>
        </w:trPr>
        <w:tc>
          <w:tcPr>
            <w:tcW w:w="305" w:type="dxa"/>
            <w:vMerge w:val="restart"/>
            <w:shd w:val="clear" w:color="auto" w:fill="D9D9D9" w:themeFill="background1" w:themeFillShade="D9"/>
          </w:tcPr>
          <w:p w14:paraId="43CA7E5E" w14:textId="77777777" w:rsidR="00FB143D" w:rsidRDefault="00A55661">
            <w:r>
              <w:lastRenderedPageBreak/>
              <w:t>1</w:t>
            </w:r>
          </w:p>
        </w:tc>
        <w:tc>
          <w:tcPr>
            <w:tcW w:w="4893" w:type="dxa"/>
            <w:gridSpan w:val="2"/>
          </w:tcPr>
          <w:p w14:paraId="43CA7E5F"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E60" w14:textId="77777777" w:rsidR="00FB143D" w:rsidRDefault="00A55661">
            <w:pPr>
              <w:jc w:val="center"/>
              <w:rPr>
                <w:rFonts w:cs="Arial"/>
                <w:szCs w:val="16"/>
              </w:rPr>
            </w:pPr>
            <w:r>
              <w:rPr>
                <w:rFonts w:cs="Arial"/>
                <w:szCs w:val="16"/>
              </w:rPr>
              <w:t xml:space="preserve">Per </w:t>
            </w:r>
          </w:p>
          <w:p w14:paraId="43CA7E61" w14:textId="77777777" w:rsidR="00FB143D" w:rsidRDefault="00A55661">
            <w:pPr>
              <w:jc w:val="center"/>
              <w:rPr>
                <w:rFonts w:cs="Arial"/>
                <w:szCs w:val="16"/>
              </w:rPr>
            </w:pPr>
            <w:r>
              <w:rPr>
                <w:rFonts w:cs="Arial"/>
                <w:b/>
                <w:bCs/>
                <w:szCs w:val="16"/>
              </w:rPr>
              <w:t>occurrence</w:t>
            </w:r>
          </w:p>
          <w:p w14:paraId="43CA7E62"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E63" w14:textId="77777777" w:rsidR="00FB143D" w:rsidRDefault="00A55661">
            <w:pPr>
              <w:jc w:val="center"/>
              <w:rPr>
                <w:rFonts w:cs="Arial"/>
                <w:szCs w:val="16"/>
              </w:rPr>
            </w:pPr>
            <w:r>
              <w:rPr>
                <w:rFonts w:cs="Arial"/>
                <w:szCs w:val="16"/>
              </w:rPr>
              <w:t>Aggregate</w:t>
            </w:r>
          </w:p>
          <w:p w14:paraId="43CA7E6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65" w14:textId="77777777" w:rsidR="00FB143D" w:rsidRDefault="00A55661">
            <w:pPr>
              <w:jc w:val="center"/>
              <w:rPr>
                <w:rFonts w:cs="Arial"/>
                <w:szCs w:val="16"/>
              </w:rPr>
            </w:pPr>
            <w:r>
              <w:rPr>
                <w:rFonts w:cs="Arial"/>
                <w:szCs w:val="16"/>
              </w:rPr>
              <w:t xml:space="preserve">Per </w:t>
            </w:r>
          </w:p>
          <w:p w14:paraId="43CA7E66" w14:textId="77777777" w:rsidR="00FB143D" w:rsidRDefault="00A55661">
            <w:pPr>
              <w:jc w:val="center"/>
              <w:rPr>
                <w:rFonts w:cs="Arial"/>
                <w:szCs w:val="16"/>
              </w:rPr>
            </w:pPr>
            <w:r>
              <w:rPr>
                <w:rFonts w:cs="Arial"/>
                <w:b/>
                <w:bCs/>
                <w:szCs w:val="16"/>
              </w:rPr>
              <w:t>occurrence</w:t>
            </w:r>
          </w:p>
          <w:p w14:paraId="43CA7E67"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E68" w14:textId="77777777" w:rsidR="00FB143D" w:rsidRDefault="00A55661">
            <w:pPr>
              <w:jc w:val="center"/>
              <w:rPr>
                <w:rFonts w:cs="Arial"/>
                <w:szCs w:val="16"/>
              </w:rPr>
            </w:pPr>
            <w:r>
              <w:rPr>
                <w:rFonts w:cs="Arial"/>
                <w:szCs w:val="16"/>
              </w:rPr>
              <w:t>Aggregate</w:t>
            </w:r>
          </w:p>
          <w:p w14:paraId="43CA7E6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6A" w14:textId="77777777" w:rsidR="00FB143D" w:rsidRDefault="00A55661">
            <w:pPr>
              <w:jc w:val="center"/>
              <w:rPr>
                <w:rFonts w:cs="Arial"/>
                <w:szCs w:val="16"/>
              </w:rPr>
            </w:pPr>
            <w:r>
              <w:rPr>
                <w:rFonts w:cs="Arial"/>
                <w:szCs w:val="16"/>
              </w:rPr>
              <w:t xml:space="preserve">Per </w:t>
            </w:r>
          </w:p>
          <w:p w14:paraId="43CA7E6B" w14:textId="77777777" w:rsidR="00FB143D" w:rsidRDefault="00A55661">
            <w:pPr>
              <w:jc w:val="center"/>
              <w:rPr>
                <w:rFonts w:cs="Arial"/>
                <w:szCs w:val="16"/>
              </w:rPr>
            </w:pPr>
            <w:r>
              <w:rPr>
                <w:rFonts w:cs="Arial"/>
                <w:b/>
                <w:bCs/>
                <w:szCs w:val="16"/>
              </w:rPr>
              <w:t>occurrence</w:t>
            </w:r>
          </w:p>
          <w:p w14:paraId="43CA7E6C"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E6D" w14:textId="77777777" w:rsidR="00FB143D" w:rsidRDefault="00A55661">
            <w:pPr>
              <w:jc w:val="center"/>
              <w:rPr>
                <w:rFonts w:cs="Arial"/>
                <w:szCs w:val="16"/>
              </w:rPr>
            </w:pPr>
            <w:r>
              <w:rPr>
                <w:rFonts w:cs="Arial"/>
                <w:szCs w:val="16"/>
              </w:rPr>
              <w:t>Aggregate</w:t>
            </w:r>
          </w:p>
          <w:p w14:paraId="43CA7E6E" w14:textId="77777777" w:rsidR="00FB143D" w:rsidRDefault="00A55661">
            <w:pPr>
              <w:jc w:val="center"/>
              <w:rPr>
                <w:rFonts w:cs="Arial"/>
                <w:szCs w:val="12"/>
              </w:rPr>
            </w:pPr>
            <w:r>
              <w:rPr>
                <w:rFonts w:cs="Arial"/>
                <w:szCs w:val="16"/>
              </w:rPr>
              <w:t>policy limit</w:t>
            </w:r>
          </w:p>
        </w:tc>
      </w:tr>
      <w:tr w:rsidR="00FB143D" w14:paraId="43CA7E79" w14:textId="77777777">
        <w:trPr>
          <w:trHeight w:val="40"/>
        </w:trPr>
        <w:tc>
          <w:tcPr>
            <w:tcW w:w="305" w:type="dxa"/>
            <w:vMerge/>
            <w:shd w:val="clear" w:color="auto" w:fill="D9D9D9" w:themeFill="background1" w:themeFillShade="D9"/>
          </w:tcPr>
          <w:p w14:paraId="43CA7E70" w14:textId="77777777" w:rsidR="00FB143D" w:rsidRDefault="00FB143D"/>
        </w:tc>
        <w:tc>
          <w:tcPr>
            <w:tcW w:w="439" w:type="dxa"/>
            <w:shd w:val="clear" w:color="auto" w:fill="D9D9D9" w:themeFill="background1" w:themeFillShade="D9"/>
          </w:tcPr>
          <w:p w14:paraId="43CA7E71" w14:textId="77777777" w:rsidR="00FB143D" w:rsidRDefault="00A55661">
            <w:r>
              <w:t>1.1</w:t>
            </w:r>
          </w:p>
        </w:tc>
        <w:tc>
          <w:tcPr>
            <w:tcW w:w="4454" w:type="dxa"/>
            <w:vAlign w:val="center"/>
          </w:tcPr>
          <w:p w14:paraId="43CA7E72" w14:textId="77777777" w:rsidR="00FB143D" w:rsidRDefault="00A55661">
            <w:pPr>
              <w:rPr>
                <w:b/>
              </w:rPr>
            </w:pPr>
            <w:r>
              <w:rPr>
                <w:b/>
                <w:bCs/>
              </w:rPr>
              <w:t>Loaned personal asset</w:t>
            </w:r>
            <w:r>
              <w:rPr>
                <w:b/>
              </w:rPr>
              <w:t xml:space="preserve"> (other than </w:t>
            </w:r>
            <w:r>
              <w:rPr>
                <w:b/>
                <w:bCs/>
              </w:rPr>
              <w:t>fixed asset</w:t>
            </w:r>
            <w:r>
              <w:rPr>
                <w:b/>
              </w:rPr>
              <w:t>)</w:t>
            </w:r>
            <w:r>
              <w:t>(s)</w:t>
            </w:r>
          </w:p>
        </w:tc>
        <w:tc>
          <w:tcPr>
            <w:tcW w:w="1080" w:type="dxa"/>
          </w:tcPr>
          <w:p w14:paraId="43CA7E73" w14:textId="77777777" w:rsidR="00FB143D" w:rsidRDefault="00A55661">
            <w:pPr>
              <w:jc w:val="center"/>
              <w:rPr>
                <w:rFonts w:cs="Arial"/>
                <w:szCs w:val="12"/>
              </w:rPr>
            </w:pPr>
            <w:r>
              <w:rPr>
                <w:rFonts w:cs="Arial"/>
                <w:szCs w:val="16"/>
              </w:rPr>
              <w:t>$1,000</w:t>
            </w:r>
          </w:p>
        </w:tc>
        <w:tc>
          <w:tcPr>
            <w:tcW w:w="995" w:type="dxa"/>
          </w:tcPr>
          <w:p w14:paraId="43CA7E74" w14:textId="77777777" w:rsidR="00FB143D" w:rsidRDefault="00A55661">
            <w:pPr>
              <w:jc w:val="center"/>
              <w:rPr>
                <w:rFonts w:cs="Arial"/>
                <w:szCs w:val="12"/>
              </w:rPr>
            </w:pPr>
            <w:r>
              <w:rPr>
                <w:rFonts w:cs="Arial"/>
                <w:szCs w:val="16"/>
              </w:rPr>
              <w:t>$1,000</w:t>
            </w:r>
          </w:p>
        </w:tc>
        <w:tc>
          <w:tcPr>
            <w:tcW w:w="1080" w:type="dxa"/>
          </w:tcPr>
          <w:p w14:paraId="43CA7E75" w14:textId="77777777" w:rsidR="00FB143D" w:rsidRDefault="00A55661">
            <w:pPr>
              <w:jc w:val="center"/>
              <w:rPr>
                <w:rFonts w:cs="Arial"/>
                <w:szCs w:val="12"/>
              </w:rPr>
            </w:pPr>
            <w:r>
              <w:rPr>
                <w:rFonts w:cs="Arial"/>
                <w:szCs w:val="16"/>
              </w:rPr>
              <w:t>$5,000</w:t>
            </w:r>
          </w:p>
        </w:tc>
        <w:tc>
          <w:tcPr>
            <w:tcW w:w="1046" w:type="dxa"/>
          </w:tcPr>
          <w:p w14:paraId="43CA7E76" w14:textId="77777777" w:rsidR="00FB143D" w:rsidRDefault="00A55661">
            <w:pPr>
              <w:jc w:val="center"/>
              <w:rPr>
                <w:rFonts w:cs="Arial"/>
                <w:szCs w:val="12"/>
              </w:rPr>
            </w:pPr>
            <w:r>
              <w:rPr>
                <w:rFonts w:cs="Arial"/>
                <w:szCs w:val="16"/>
              </w:rPr>
              <w:t>$5,000</w:t>
            </w:r>
          </w:p>
        </w:tc>
        <w:tc>
          <w:tcPr>
            <w:tcW w:w="1080" w:type="dxa"/>
          </w:tcPr>
          <w:p w14:paraId="43CA7E77" w14:textId="77777777" w:rsidR="00FB143D" w:rsidRDefault="00A55661">
            <w:pPr>
              <w:jc w:val="center"/>
              <w:rPr>
                <w:rFonts w:cs="Arial"/>
                <w:szCs w:val="12"/>
              </w:rPr>
            </w:pPr>
            <w:r>
              <w:rPr>
                <w:rFonts w:cs="Arial"/>
                <w:szCs w:val="16"/>
              </w:rPr>
              <w:t>$10,000</w:t>
            </w:r>
          </w:p>
        </w:tc>
        <w:tc>
          <w:tcPr>
            <w:tcW w:w="1036" w:type="dxa"/>
          </w:tcPr>
          <w:p w14:paraId="43CA7E78" w14:textId="77777777" w:rsidR="00FB143D" w:rsidRDefault="00A55661">
            <w:pPr>
              <w:jc w:val="center"/>
              <w:rPr>
                <w:rFonts w:cs="Arial"/>
                <w:szCs w:val="12"/>
              </w:rPr>
            </w:pPr>
            <w:r>
              <w:rPr>
                <w:rFonts w:cs="Arial"/>
                <w:szCs w:val="16"/>
              </w:rPr>
              <w:t>$10,000</w:t>
            </w:r>
          </w:p>
        </w:tc>
      </w:tr>
    </w:tbl>
    <w:p w14:paraId="43CA7E7A" w14:textId="77777777" w:rsidR="00FB143D" w:rsidRDefault="00A55661">
      <w:pPr>
        <w:pStyle w:val="Heading3"/>
      </w:pPr>
      <w:bookmarkStart w:id="50" w:name="_Toc206483046"/>
      <w:bookmarkStart w:id="51" w:name="_Toc206483063"/>
      <w:r>
        <w:t xml:space="preserve">Medical </w:t>
      </w:r>
      <w:bookmarkEnd w:id="50"/>
      <w:r>
        <w:t>asset</w:t>
      </w:r>
    </w:p>
    <w:p w14:paraId="43CA7E7B" w14:textId="77777777" w:rsidR="00FB143D" w:rsidRDefault="00A55661">
      <w:pPr>
        <w:pStyle w:val="Heading4"/>
      </w:pPr>
      <w:r>
        <w:t xml:space="preserve">External medical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E80" w14:textId="77777777">
        <w:trPr>
          <w:trHeight w:val="185"/>
        </w:trPr>
        <w:tc>
          <w:tcPr>
            <w:tcW w:w="5198" w:type="dxa"/>
            <w:gridSpan w:val="3"/>
            <w:shd w:val="clear" w:color="auto" w:fill="D9D9D9" w:themeFill="background1" w:themeFillShade="D9"/>
            <w:vAlign w:val="center"/>
          </w:tcPr>
          <w:p w14:paraId="43CA7E7C" w14:textId="77777777" w:rsidR="00FB143D" w:rsidRDefault="00A55661">
            <w:r>
              <w:t>The coverage only applies if:</w:t>
            </w:r>
          </w:p>
        </w:tc>
        <w:tc>
          <w:tcPr>
            <w:tcW w:w="2075" w:type="dxa"/>
            <w:gridSpan w:val="2"/>
            <w:shd w:val="clear" w:color="auto" w:fill="D9D9D9" w:themeFill="background1" w:themeFillShade="D9"/>
            <w:vAlign w:val="center"/>
          </w:tcPr>
          <w:p w14:paraId="43CA7E7D"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E7E"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E7F" w14:textId="77777777" w:rsidR="00FB143D" w:rsidRDefault="00A55661">
            <w:pPr>
              <w:jc w:val="center"/>
              <w:rPr>
                <w:rFonts w:cs="Arial"/>
                <w:szCs w:val="12"/>
              </w:rPr>
            </w:pPr>
            <w:r>
              <w:rPr>
                <w:rFonts w:cs="Arial"/>
                <w:szCs w:val="12"/>
              </w:rPr>
              <w:t>Preferred</w:t>
            </w:r>
          </w:p>
        </w:tc>
      </w:tr>
      <w:tr w:rsidR="00FB143D" w14:paraId="43CA7E92" w14:textId="77777777">
        <w:trPr>
          <w:trHeight w:val="40"/>
        </w:trPr>
        <w:tc>
          <w:tcPr>
            <w:tcW w:w="305" w:type="dxa"/>
            <w:vMerge w:val="restart"/>
            <w:shd w:val="clear" w:color="auto" w:fill="D9D9D9" w:themeFill="background1" w:themeFillShade="D9"/>
          </w:tcPr>
          <w:p w14:paraId="43CA7E81" w14:textId="77777777" w:rsidR="00FB143D" w:rsidRDefault="00A55661">
            <w:r>
              <w:t>1</w:t>
            </w:r>
          </w:p>
        </w:tc>
        <w:tc>
          <w:tcPr>
            <w:tcW w:w="4893" w:type="dxa"/>
            <w:gridSpan w:val="2"/>
          </w:tcPr>
          <w:p w14:paraId="43CA7E82"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E83" w14:textId="77777777" w:rsidR="00FB143D" w:rsidRDefault="00A55661">
            <w:pPr>
              <w:jc w:val="center"/>
              <w:rPr>
                <w:rFonts w:cs="Arial"/>
                <w:szCs w:val="16"/>
              </w:rPr>
            </w:pPr>
            <w:r>
              <w:rPr>
                <w:rFonts w:cs="Arial"/>
                <w:szCs w:val="16"/>
              </w:rPr>
              <w:t xml:space="preserve">Per </w:t>
            </w:r>
          </w:p>
          <w:p w14:paraId="43CA7E84" w14:textId="77777777" w:rsidR="00FB143D" w:rsidRDefault="00A55661">
            <w:pPr>
              <w:jc w:val="center"/>
              <w:rPr>
                <w:rFonts w:cs="Arial"/>
                <w:szCs w:val="16"/>
              </w:rPr>
            </w:pPr>
            <w:r>
              <w:rPr>
                <w:rFonts w:cs="Arial"/>
                <w:b/>
                <w:bCs/>
                <w:szCs w:val="16"/>
              </w:rPr>
              <w:t>occurrence</w:t>
            </w:r>
          </w:p>
          <w:p w14:paraId="43CA7E85"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E86" w14:textId="77777777" w:rsidR="00FB143D" w:rsidRDefault="00A55661">
            <w:pPr>
              <w:jc w:val="center"/>
              <w:rPr>
                <w:rFonts w:cs="Arial"/>
                <w:szCs w:val="16"/>
              </w:rPr>
            </w:pPr>
            <w:r>
              <w:rPr>
                <w:rFonts w:cs="Arial"/>
                <w:szCs w:val="16"/>
              </w:rPr>
              <w:t>Aggregate</w:t>
            </w:r>
          </w:p>
          <w:p w14:paraId="43CA7E8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88" w14:textId="77777777" w:rsidR="00FB143D" w:rsidRDefault="00A55661">
            <w:pPr>
              <w:jc w:val="center"/>
              <w:rPr>
                <w:rFonts w:cs="Arial"/>
                <w:szCs w:val="16"/>
              </w:rPr>
            </w:pPr>
            <w:r>
              <w:rPr>
                <w:rFonts w:cs="Arial"/>
                <w:szCs w:val="16"/>
              </w:rPr>
              <w:t xml:space="preserve">Per </w:t>
            </w:r>
          </w:p>
          <w:p w14:paraId="43CA7E89" w14:textId="77777777" w:rsidR="00FB143D" w:rsidRDefault="00A55661">
            <w:pPr>
              <w:jc w:val="center"/>
              <w:rPr>
                <w:rFonts w:cs="Arial"/>
                <w:szCs w:val="16"/>
              </w:rPr>
            </w:pPr>
            <w:r>
              <w:rPr>
                <w:rFonts w:cs="Arial"/>
                <w:b/>
                <w:bCs/>
                <w:szCs w:val="16"/>
              </w:rPr>
              <w:t>occurrence</w:t>
            </w:r>
          </w:p>
          <w:p w14:paraId="43CA7E8A"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E8B" w14:textId="77777777" w:rsidR="00FB143D" w:rsidRDefault="00A55661">
            <w:pPr>
              <w:jc w:val="center"/>
              <w:rPr>
                <w:rFonts w:cs="Arial"/>
                <w:szCs w:val="16"/>
              </w:rPr>
            </w:pPr>
            <w:r>
              <w:rPr>
                <w:rFonts w:cs="Arial"/>
                <w:szCs w:val="16"/>
              </w:rPr>
              <w:t>Aggregate</w:t>
            </w:r>
          </w:p>
          <w:p w14:paraId="43CA7E8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8D" w14:textId="77777777" w:rsidR="00FB143D" w:rsidRDefault="00A55661">
            <w:pPr>
              <w:jc w:val="center"/>
              <w:rPr>
                <w:rFonts w:cs="Arial"/>
                <w:szCs w:val="16"/>
              </w:rPr>
            </w:pPr>
            <w:r>
              <w:rPr>
                <w:rFonts w:cs="Arial"/>
                <w:szCs w:val="16"/>
              </w:rPr>
              <w:t xml:space="preserve">Per </w:t>
            </w:r>
          </w:p>
          <w:p w14:paraId="43CA7E8E" w14:textId="77777777" w:rsidR="00FB143D" w:rsidRDefault="00A55661">
            <w:pPr>
              <w:jc w:val="center"/>
              <w:rPr>
                <w:rFonts w:cs="Arial"/>
                <w:szCs w:val="16"/>
              </w:rPr>
            </w:pPr>
            <w:r>
              <w:rPr>
                <w:rFonts w:cs="Arial"/>
                <w:b/>
                <w:bCs/>
                <w:szCs w:val="16"/>
              </w:rPr>
              <w:t>occurrence</w:t>
            </w:r>
          </w:p>
          <w:p w14:paraId="43CA7E8F"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E90" w14:textId="77777777" w:rsidR="00FB143D" w:rsidRDefault="00A55661">
            <w:pPr>
              <w:jc w:val="center"/>
              <w:rPr>
                <w:rFonts w:cs="Arial"/>
                <w:szCs w:val="16"/>
              </w:rPr>
            </w:pPr>
            <w:r>
              <w:rPr>
                <w:rFonts w:cs="Arial"/>
                <w:szCs w:val="16"/>
              </w:rPr>
              <w:t>Aggregate</w:t>
            </w:r>
          </w:p>
          <w:p w14:paraId="43CA7E91" w14:textId="77777777" w:rsidR="00FB143D" w:rsidRDefault="00A55661">
            <w:pPr>
              <w:jc w:val="center"/>
              <w:rPr>
                <w:rFonts w:cs="Arial"/>
                <w:szCs w:val="12"/>
              </w:rPr>
            </w:pPr>
            <w:r>
              <w:rPr>
                <w:rFonts w:cs="Arial"/>
                <w:szCs w:val="16"/>
              </w:rPr>
              <w:t>policy limit</w:t>
            </w:r>
          </w:p>
        </w:tc>
      </w:tr>
      <w:tr w:rsidR="00FB143D" w14:paraId="43CA7E9C" w14:textId="77777777">
        <w:trPr>
          <w:trHeight w:val="40"/>
        </w:trPr>
        <w:tc>
          <w:tcPr>
            <w:tcW w:w="305" w:type="dxa"/>
            <w:vMerge/>
            <w:shd w:val="clear" w:color="auto" w:fill="D9D9D9" w:themeFill="background1" w:themeFillShade="D9"/>
          </w:tcPr>
          <w:p w14:paraId="43CA7E93" w14:textId="77777777" w:rsidR="00FB143D" w:rsidRDefault="00FB143D"/>
        </w:tc>
        <w:tc>
          <w:tcPr>
            <w:tcW w:w="439" w:type="dxa"/>
            <w:shd w:val="clear" w:color="auto" w:fill="D9D9D9" w:themeFill="background1" w:themeFillShade="D9"/>
          </w:tcPr>
          <w:p w14:paraId="43CA7E94" w14:textId="77777777" w:rsidR="00FB143D" w:rsidRDefault="00A55661">
            <w:r>
              <w:t>1.1</w:t>
            </w:r>
          </w:p>
        </w:tc>
        <w:tc>
          <w:tcPr>
            <w:tcW w:w="4454" w:type="dxa"/>
            <w:vAlign w:val="center"/>
          </w:tcPr>
          <w:p w14:paraId="43CA7E95" w14:textId="77777777" w:rsidR="00FB143D" w:rsidRDefault="00A55661">
            <w:r>
              <w:rPr>
                <w:b/>
              </w:rPr>
              <w:t>External medical asset</w:t>
            </w:r>
            <w:r>
              <w:t>(s)</w:t>
            </w:r>
          </w:p>
        </w:tc>
        <w:tc>
          <w:tcPr>
            <w:tcW w:w="1080" w:type="dxa"/>
          </w:tcPr>
          <w:p w14:paraId="43CA7E96" w14:textId="77777777" w:rsidR="00FB143D" w:rsidRDefault="00A55661">
            <w:pPr>
              <w:jc w:val="center"/>
              <w:rPr>
                <w:rFonts w:cs="Arial"/>
                <w:szCs w:val="12"/>
              </w:rPr>
            </w:pPr>
            <w:r>
              <w:rPr>
                <w:rFonts w:cs="Arial"/>
                <w:szCs w:val="16"/>
              </w:rPr>
              <w:t>$5,000</w:t>
            </w:r>
          </w:p>
        </w:tc>
        <w:tc>
          <w:tcPr>
            <w:tcW w:w="995" w:type="dxa"/>
          </w:tcPr>
          <w:p w14:paraId="43CA7E97" w14:textId="77777777" w:rsidR="00FB143D" w:rsidRDefault="00A55661">
            <w:pPr>
              <w:jc w:val="center"/>
              <w:rPr>
                <w:rFonts w:cs="Arial"/>
                <w:szCs w:val="12"/>
              </w:rPr>
            </w:pPr>
            <w:r>
              <w:rPr>
                <w:rFonts w:cs="Arial"/>
                <w:szCs w:val="16"/>
              </w:rPr>
              <w:t>$5,000</w:t>
            </w:r>
          </w:p>
        </w:tc>
        <w:tc>
          <w:tcPr>
            <w:tcW w:w="1080" w:type="dxa"/>
          </w:tcPr>
          <w:p w14:paraId="43CA7E98" w14:textId="77777777" w:rsidR="00FB143D" w:rsidRDefault="00A55661">
            <w:pPr>
              <w:jc w:val="center"/>
              <w:rPr>
                <w:rFonts w:cs="Arial"/>
                <w:szCs w:val="12"/>
              </w:rPr>
            </w:pPr>
            <w:r>
              <w:rPr>
                <w:rFonts w:cs="Arial"/>
                <w:szCs w:val="16"/>
              </w:rPr>
              <w:t>$10,000</w:t>
            </w:r>
          </w:p>
        </w:tc>
        <w:tc>
          <w:tcPr>
            <w:tcW w:w="1046" w:type="dxa"/>
          </w:tcPr>
          <w:p w14:paraId="43CA7E99" w14:textId="77777777" w:rsidR="00FB143D" w:rsidRDefault="00A55661">
            <w:pPr>
              <w:jc w:val="center"/>
              <w:rPr>
                <w:rFonts w:cs="Arial"/>
                <w:szCs w:val="12"/>
              </w:rPr>
            </w:pPr>
            <w:r>
              <w:rPr>
                <w:rFonts w:cs="Arial"/>
                <w:szCs w:val="16"/>
              </w:rPr>
              <w:t>$10,000</w:t>
            </w:r>
          </w:p>
        </w:tc>
        <w:tc>
          <w:tcPr>
            <w:tcW w:w="1080" w:type="dxa"/>
          </w:tcPr>
          <w:p w14:paraId="43CA7E9A" w14:textId="77777777" w:rsidR="00FB143D" w:rsidRDefault="00A55661">
            <w:pPr>
              <w:jc w:val="center"/>
              <w:rPr>
                <w:rFonts w:cs="Arial"/>
                <w:szCs w:val="12"/>
              </w:rPr>
            </w:pPr>
            <w:r>
              <w:rPr>
                <w:rFonts w:cs="Arial"/>
                <w:szCs w:val="16"/>
              </w:rPr>
              <w:t>$25,000</w:t>
            </w:r>
          </w:p>
        </w:tc>
        <w:tc>
          <w:tcPr>
            <w:tcW w:w="1036" w:type="dxa"/>
          </w:tcPr>
          <w:p w14:paraId="43CA7E9B" w14:textId="77777777" w:rsidR="00FB143D" w:rsidRDefault="00A55661">
            <w:pPr>
              <w:jc w:val="center"/>
              <w:rPr>
                <w:rFonts w:cs="Arial"/>
                <w:szCs w:val="12"/>
              </w:rPr>
            </w:pPr>
            <w:r>
              <w:rPr>
                <w:rFonts w:cs="Arial"/>
                <w:szCs w:val="16"/>
              </w:rPr>
              <w:t>$25,000</w:t>
            </w:r>
          </w:p>
        </w:tc>
      </w:tr>
      <w:tr w:rsidR="00FB143D" w14:paraId="43CA7E9E" w14:textId="77777777">
        <w:trPr>
          <w:trHeight w:val="59"/>
        </w:trPr>
        <w:tc>
          <w:tcPr>
            <w:tcW w:w="11515" w:type="dxa"/>
            <w:gridSpan w:val="9"/>
            <w:shd w:val="clear" w:color="auto" w:fill="D9D9D9" w:themeFill="background1" w:themeFillShade="D9"/>
          </w:tcPr>
          <w:p w14:paraId="43CA7E9D" w14:textId="77777777" w:rsidR="00FB143D" w:rsidRDefault="00A55661">
            <w:pPr>
              <w:rPr>
                <w:rFonts w:cs="Arial"/>
                <w:szCs w:val="16"/>
              </w:rPr>
            </w:pPr>
            <w:bookmarkStart w:id="52" w:name="_Toc206483048"/>
            <w:r>
              <w:t xml:space="preserve">This coverage does not apply if the claim(s) is </w:t>
            </w:r>
            <w:r>
              <w:rPr>
                <w:b/>
                <w:bCs/>
              </w:rPr>
              <w:t>generally involving</w:t>
            </w:r>
            <w:r>
              <w:t>:</w:t>
            </w:r>
          </w:p>
        </w:tc>
      </w:tr>
      <w:tr w:rsidR="00FB143D" w14:paraId="43CA7EA1" w14:textId="77777777">
        <w:trPr>
          <w:trHeight w:val="59"/>
        </w:trPr>
        <w:tc>
          <w:tcPr>
            <w:tcW w:w="305" w:type="dxa"/>
            <w:shd w:val="clear" w:color="auto" w:fill="D9D9D9" w:themeFill="background1" w:themeFillShade="D9"/>
          </w:tcPr>
          <w:p w14:paraId="43CA7E9F" w14:textId="77777777" w:rsidR="00FB143D" w:rsidRDefault="00A55661">
            <w:r>
              <w:t>1</w:t>
            </w:r>
          </w:p>
        </w:tc>
        <w:tc>
          <w:tcPr>
            <w:tcW w:w="11210" w:type="dxa"/>
            <w:gridSpan w:val="8"/>
          </w:tcPr>
          <w:p w14:paraId="43CA7EA0" w14:textId="77777777" w:rsidR="00FB143D" w:rsidRDefault="00A55661">
            <w:r>
              <w:rPr>
                <w:b/>
              </w:rPr>
              <w:t>Human mobility asset</w:t>
            </w:r>
            <w:r>
              <w:rPr>
                <w:bCs/>
              </w:rPr>
              <w:t>(s)</w:t>
            </w:r>
          </w:p>
        </w:tc>
      </w:tr>
    </w:tbl>
    <w:p w14:paraId="43CA7EA2" w14:textId="77777777" w:rsidR="00FB143D" w:rsidRDefault="00A55661">
      <w:pPr>
        <w:pStyle w:val="Heading4"/>
      </w:pPr>
      <w:r>
        <w:t xml:space="preserve">Human mobility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EA7" w14:textId="77777777">
        <w:trPr>
          <w:trHeight w:val="185"/>
        </w:trPr>
        <w:tc>
          <w:tcPr>
            <w:tcW w:w="5198" w:type="dxa"/>
            <w:gridSpan w:val="3"/>
            <w:shd w:val="clear" w:color="auto" w:fill="D9D9D9" w:themeFill="background1" w:themeFillShade="D9"/>
            <w:vAlign w:val="center"/>
          </w:tcPr>
          <w:p w14:paraId="43CA7EA3" w14:textId="77777777" w:rsidR="00FB143D" w:rsidRDefault="00A55661">
            <w:r>
              <w:t>The coverage only applies if:</w:t>
            </w:r>
          </w:p>
        </w:tc>
        <w:tc>
          <w:tcPr>
            <w:tcW w:w="2075" w:type="dxa"/>
            <w:gridSpan w:val="2"/>
            <w:shd w:val="clear" w:color="auto" w:fill="D9D9D9" w:themeFill="background1" w:themeFillShade="D9"/>
            <w:vAlign w:val="center"/>
          </w:tcPr>
          <w:p w14:paraId="43CA7EA4"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EA5"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EA6" w14:textId="77777777" w:rsidR="00FB143D" w:rsidRDefault="00A55661">
            <w:pPr>
              <w:jc w:val="center"/>
              <w:rPr>
                <w:rFonts w:cs="Arial"/>
                <w:szCs w:val="12"/>
              </w:rPr>
            </w:pPr>
            <w:r>
              <w:rPr>
                <w:rFonts w:cs="Arial"/>
                <w:szCs w:val="12"/>
              </w:rPr>
              <w:t>Preferred</w:t>
            </w:r>
          </w:p>
        </w:tc>
      </w:tr>
      <w:tr w:rsidR="00FB143D" w14:paraId="43CA7EB9" w14:textId="77777777">
        <w:trPr>
          <w:trHeight w:val="40"/>
        </w:trPr>
        <w:tc>
          <w:tcPr>
            <w:tcW w:w="305" w:type="dxa"/>
            <w:vMerge w:val="restart"/>
            <w:shd w:val="clear" w:color="auto" w:fill="D9D9D9" w:themeFill="background1" w:themeFillShade="D9"/>
          </w:tcPr>
          <w:p w14:paraId="43CA7EA8" w14:textId="77777777" w:rsidR="00FB143D" w:rsidRDefault="00A55661">
            <w:r>
              <w:t>1</w:t>
            </w:r>
          </w:p>
        </w:tc>
        <w:tc>
          <w:tcPr>
            <w:tcW w:w="4893" w:type="dxa"/>
            <w:gridSpan w:val="2"/>
          </w:tcPr>
          <w:p w14:paraId="43CA7EA9"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EAA" w14:textId="77777777" w:rsidR="00FB143D" w:rsidRDefault="00A55661">
            <w:pPr>
              <w:jc w:val="center"/>
              <w:rPr>
                <w:rFonts w:cs="Arial"/>
                <w:szCs w:val="16"/>
              </w:rPr>
            </w:pPr>
            <w:r>
              <w:rPr>
                <w:rFonts w:cs="Arial"/>
                <w:szCs w:val="16"/>
              </w:rPr>
              <w:t xml:space="preserve">Per </w:t>
            </w:r>
          </w:p>
          <w:p w14:paraId="43CA7EAB" w14:textId="77777777" w:rsidR="00FB143D" w:rsidRDefault="00A55661">
            <w:pPr>
              <w:jc w:val="center"/>
              <w:rPr>
                <w:rFonts w:cs="Arial"/>
                <w:szCs w:val="16"/>
              </w:rPr>
            </w:pPr>
            <w:r>
              <w:rPr>
                <w:rFonts w:cs="Arial"/>
                <w:b/>
                <w:bCs/>
                <w:szCs w:val="16"/>
              </w:rPr>
              <w:t>occurrence</w:t>
            </w:r>
          </w:p>
          <w:p w14:paraId="43CA7EAC"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EAD" w14:textId="77777777" w:rsidR="00FB143D" w:rsidRDefault="00A55661">
            <w:pPr>
              <w:jc w:val="center"/>
              <w:rPr>
                <w:rFonts w:cs="Arial"/>
                <w:szCs w:val="16"/>
              </w:rPr>
            </w:pPr>
            <w:r>
              <w:rPr>
                <w:rFonts w:cs="Arial"/>
                <w:szCs w:val="16"/>
              </w:rPr>
              <w:t>Aggregate</w:t>
            </w:r>
          </w:p>
          <w:p w14:paraId="43CA7EA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AF" w14:textId="77777777" w:rsidR="00FB143D" w:rsidRDefault="00A55661">
            <w:pPr>
              <w:jc w:val="center"/>
              <w:rPr>
                <w:rFonts w:cs="Arial"/>
                <w:szCs w:val="16"/>
              </w:rPr>
            </w:pPr>
            <w:r>
              <w:rPr>
                <w:rFonts w:cs="Arial"/>
                <w:szCs w:val="16"/>
              </w:rPr>
              <w:t xml:space="preserve">Per </w:t>
            </w:r>
          </w:p>
          <w:p w14:paraId="43CA7EB0" w14:textId="77777777" w:rsidR="00FB143D" w:rsidRDefault="00A55661">
            <w:pPr>
              <w:jc w:val="center"/>
              <w:rPr>
                <w:rFonts w:cs="Arial"/>
                <w:szCs w:val="16"/>
              </w:rPr>
            </w:pPr>
            <w:r>
              <w:rPr>
                <w:rFonts w:cs="Arial"/>
                <w:b/>
                <w:bCs/>
                <w:szCs w:val="16"/>
              </w:rPr>
              <w:t>occurrence</w:t>
            </w:r>
          </w:p>
          <w:p w14:paraId="43CA7EB1"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EB2" w14:textId="77777777" w:rsidR="00FB143D" w:rsidRDefault="00A55661">
            <w:pPr>
              <w:jc w:val="center"/>
              <w:rPr>
                <w:rFonts w:cs="Arial"/>
                <w:szCs w:val="16"/>
              </w:rPr>
            </w:pPr>
            <w:r>
              <w:rPr>
                <w:rFonts w:cs="Arial"/>
                <w:szCs w:val="16"/>
              </w:rPr>
              <w:t>Aggregate</w:t>
            </w:r>
          </w:p>
          <w:p w14:paraId="43CA7EB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B4" w14:textId="77777777" w:rsidR="00FB143D" w:rsidRDefault="00A55661">
            <w:pPr>
              <w:jc w:val="center"/>
              <w:rPr>
                <w:rFonts w:cs="Arial"/>
                <w:szCs w:val="16"/>
              </w:rPr>
            </w:pPr>
            <w:r>
              <w:rPr>
                <w:rFonts w:cs="Arial"/>
                <w:szCs w:val="16"/>
              </w:rPr>
              <w:t xml:space="preserve">Per </w:t>
            </w:r>
          </w:p>
          <w:p w14:paraId="43CA7EB5" w14:textId="77777777" w:rsidR="00FB143D" w:rsidRDefault="00A55661">
            <w:pPr>
              <w:jc w:val="center"/>
              <w:rPr>
                <w:rFonts w:cs="Arial"/>
                <w:szCs w:val="16"/>
              </w:rPr>
            </w:pPr>
            <w:r>
              <w:rPr>
                <w:rFonts w:cs="Arial"/>
                <w:b/>
                <w:bCs/>
                <w:szCs w:val="16"/>
              </w:rPr>
              <w:t>occurrence</w:t>
            </w:r>
          </w:p>
          <w:p w14:paraId="43CA7EB6"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EB7" w14:textId="77777777" w:rsidR="00FB143D" w:rsidRDefault="00A55661">
            <w:pPr>
              <w:jc w:val="center"/>
              <w:rPr>
                <w:rFonts w:cs="Arial"/>
                <w:szCs w:val="16"/>
              </w:rPr>
            </w:pPr>
            <w:r>
              <w:rPr>
                <w:rFonts w:cs="Arial"/>
                <w:szCs w:val="16"/>
              </w:rPr>
              <w:t>Aggregate</w:t>
            </w:r>
          </w:p>
          <w:p w14:paraId="43CA7EB8" w14:textId="77777777" w:rsidR="00FB143D" w:rsidRDefault="00A55661">
            <w:pPr>
              <w:jc w:val="center"/>
              <w:rPr>
                <w:rFonts w:cs="Arial"/>
                <w:szCs w:val="12"/>
              </w:rPr>
            </w:pPr>
            <w:r>
              <w:rPr>
                <w:rFonts w:cs="Arial"/>
                <w:szCs w:val="16"/>
              </w:rPr>
              <w:t>policy limit</w:t>
            </w:r>
          </w:p>
        </w:tc>
      </w:tr>
      <w:tr w:rsidR="00FB143D" w14:paraId="43CA7EC3" w14:textId="77777777">
        <w:trPr>
          <w:trHeight w:val="40"/>
        </w:trPr>
        <w:tc>
          <w:tcPr>
            <w:tcW w:w="305" w:type="dxa"/>
            <w:vMerge/>
            <w:shd w:val="clear" w:color="auto" w:fill="D9D9D9" w:themeFill="background1" w:themeFillShade="D9"/>
          </w:tcPr>
          <w:p w14:paraId="43CA7EBA" w14:textId="77777777" w:rsidR="00FB143D" w:rsidRDefault="00FB143D"/>
        </w:tc>
        <w:tc>
          <w:tcPr>
            <w:tcW w:w="439" w:type="dxa"/>
            <w:shd w:val="clear" w:color="auto" w:fill="D9D9D9" w:themeFill="background1" w:themeFillShade="D9"/>
          </w:tcPr>
          <w:p w14:paraId="43CA7EBB" w14:textId="77777777" w:rsidR="00FB143D" w:rsidRDefault="00A55661">
            <w:r>
              <w:t>1.1</w:t>
            </w:r>
          </w:p>
        </w:tc>
        <w:tc>
          <w:tcPr>
            <w:tcW w:w="4454" w:type="dxa"/>
            <w:vAlign w:val="center"/>
          </w:tcPr>
          <w:p w14:paraId="43CA7EBC" w14:textId="77777777" w:rsidR="00FB143D" w:rsidRDefault="00A55661">
            <w:r>
              <w:rPr>
                <w:b/>
                <w:bCs/>
              </w:rPr>
              <w:t>Human mobility asset</w:t>
            </w:r>
            <w:r>
              <w:t>(s)</w:t>
            </w:r>
          </w:p>
        </w:tc>
        <w:tc>
          <w:tcPr>
            <w:tcW w:w="1080" w:type="dxa"/>
          </w:tcPr>
          <w:p w14:paraId="43CA7EBD" w14:textId="77777777" w:rsidR="00FB143D" w:rsidRDefault="00A55661">
            <w:pPr>
              <w:jc w:val="center"/>
              <w:rPr>
                <w:rFonts w:cs="Arial"/>
                <w:szCs w:val="12"/>
              </w:rPr>
            </w:pPr>
            <w:r>
              <w:rPr>
                <w:rFonts w:cs="Arial"/>
                <w:szCs w:val="16"/>
              </w:rPr>
              <w:t>$2,500</w:t>
            </w:r>
          </w:p>
        </w:tc>
        <w:tc>
          <w:tcPr>
            <w:tcW w:w="995" w:type="dxa"/>
          </w:tcPr>
          <w:p w14:paraId="43CA7EBE" w14:textId="77777777" w:rsidR="00FB143D" w:rsidRDefault="00A55661">
            <w:pPr>
              <w:jc w:val="center"/>
              <w:rPr>
                <w:rFonts w:cs="Arial"/>
                <w:szCs w:val="12"/>
              </w:rPr>
            </w:pPr>
            <w:r>
              <w:rPr>
                <w:rFonts w:cs="Arial"/>
                <w:szCs w:val="16"/>
              </w:rPr>
              <w:t>$2,500</w:t>
            </w:r>
          </w:p>
        </w:tc>
        <w:tc>
          <w:tcPr>
            <w:tcW w:w="1080" w:type="dxa"/>
          </w:tcPr>
          <w:p w14:paraId="43CA7EBF" w14:textId="77777777" w:rsidR="00FB143D" w:rsidRDefault="00A55661">
            <w:pPr>
              <w:jc w:val="center"/>
              <w:rPr>
                <w:rFonts w:cs="Arial"/>
                <w:szCs w:val="12"/>
              </w:rPr>
            </w:pPr>
            <w:r>
              <w:rPr>
                <w:rFonts w:cs="Arial"/>
                <w:szCs w:val="16"/>
              </w:rPr>
              <w:t>$5,000</w:t>
            </w:r>
          </w:p>
        </w:tc>
        <w:tc>
          <w:tcPr>
            <w:tcW w:w="1046" w:type="dxa"/>
          </w:tcPr>
          <w:p w14:paraId="43CA7EC0" w14:textId="77777777" w:rsidR="00FB143D" w:rsidRDefault="00A55661">
            <w:pPr>
              <w:jc w:val="center"/>
              <w:rPr>
                <w:rFonts w:cs="Arial"/>
                <w:szCs w:val="12"/>
              </w:rPr>
            </w:pPr>
            <w:r>
              <w:rPr>
                <w:rFonts w:cs="Arial"/>
                <w:szCs w:val="16"/>
              </w:rPr>
              <w:t>$5,000</w:t>
            </w:r>
          </w:p>
        </w:tc>
        <w:tc>
          <w:tcPr>
            <w:tcW w:w="1080" w:type="dxa"/>
          </w:tcPr>
          <w:p w14:paraId="43CA7EC1" w14:textId="77777777" w:rsidR="00FB143D" w:rsidRDefault="00A55661">
            <w:pPr>
              <w:jc w:val="center"/>
              <w:rPr>
                <w:rFonts w:cs="Arial"/>
                <w:szCs w:val="12"/>
              </w:rPr>
            </w:pPr>
            <w:r>
              <w:rPr>
                <w:rFonts w:cs="Arial"/>
                <w:szCs w:val="16"/>
              </w:rPr>
              <w:t>$10,000</w:t>
            </w:r>
          </w:p>
        </w:tc>
        <w:tc>
          <w:tcPr>
            <w:tcW w:w="1036" w:type="dxa"/>
          </w:tcPr>
          <w:p w14:paraId="43CA7EC2" w14:textId="77777777" w:rsidR="00FB143D" w:rsidRDefault="00A55661">
            <w:pPr>
              <w:jc w:val="center"/>
              <w:rPr>
                <w:rFonts w:cs="Arial"/>
                <w:szCs w:val="12"/>
              </w:rPr>
            </w:pPr>
            <w:r>
              <w:rPr>
                <w:rFonts w:cs="Arial"/>
                <w:szCs w:val="16"/>
              </w:rPr>
              <w:t>$10,000</w:t>
            </w:r>
          </w:p>
        </w:tc>
      </w:tr>
    </w:tbl>
    <w:p w14:paraId="43CA7EC4" w14:textId="77777777" w:rsidR="00FB143D" w:rsidRDefault="00A55661">
      <w:pPr>
        <w:pStyle w:val="Heading4"/>
        <w:numPr>
          <w:ilvl w:val="0"/>
          <w:numId w:val="0"/>
        </w:numPr>
      </w:pPr>
      <w:r>
        <w:t>Implanted medical asset</w:t>
      </w:r>
      <w:bookmarkEnd w:id="52"/>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EC9" w14:textId="77777777">
        <w:trPr>
          <w:trHeight w:val="185"/>
        </w:trPr>
        <w:tc>
          <w:tcPr>
            <w:tcW w:w="5198" w:type="dxa"/>
            <w:gridSpan w:val="3"/>
            <w:shd w:val="clear" w:color="auto" w:fill="D9D9D9" w:themeFill="background1" w:themeFillShade="D9"/>
            <w:vAlign w:val="center"/>
          </w:tcPr>
          <w:p w14:paraId="43CA7EC5" w14:textId="77777777" w:rsidR="00FB143D" w:rsidRDefault="00A55661">
            <w:r>
              <w:t>The coverage only applies if:</w:t>
            </w:r>
          </w:p>
        </w:tc>
        <w:tc>
          <w:tcPr>
            <w:tcW w:w="2075" w:type="dxa"/>
            <w:gridSpan w:val="2"/>
            <w:shd w:val="clear" w:color="auto" w:fill="D9D9D9" w:themeFill="background1" w:themeFillShade="D9"/>
            <w:vAlign w:val="center"/>
          </w:tcPr>
          <w:p w14:paraId="43CA7EC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EC7"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EC8" w14:textId="77777777" w:rsidR="00FB143D" w:rsidRDefault="00A55661">
            <w:pPr>
              <w:jc w:val="center"/>
              <w:rPr>
                <w:rFonts w:cs="Arial"/>
                <w:szCs w:val="12"/>
              </w:rPr>
            </w:pPr>
            <w:r>
              <w:rPr>
                <w:rFonts w:cs="Arial"/>
                <w:szCs w:val="12"/>
              </w:rPr>
              <w:t>Preferred</w:t>
            </w:r>
          </w:p>
        </w:tc>
      </w:tr>
      <w:tr w:rsidR="00FB143D" w14:paraId="43CA7EDB" w14:textId="77777777">
        <w:trPr>
          <w:trHeight w:val="40"/>
        </w:trPr>
        <w:tc>
          <w:tcPr>
            <w:tcW w:w="305" w:type="dxa"/>
            <w:vMerge w:val="restart"/>
            <w:shd w:val="clear" w:color="auto" w:fill="D9D9D9" w:themeFill="background1" w:themeFillShade="D9"/>
          </w:tcPr>
          <w:p w14:paraId="43CA7ECA" w14:textId="77777777" w:rsidR="00FB143D" w:rsidRDefault="00A55661">
            <w:r>
              <w:t>1</w:t>
            </w:r>
          </w:p>
        </w:tc>
        <w:tc>
          <w:tcPr>
            <w:tcW w:w="4893" w:type="dxa"/>
            <w:gridSpan w:val="2"/>
          </w:tcPr>
          <w:p w14:paraId="43CA7ECB"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ECC" w14:textId="77777777" w:rsidR="00FB143D" w:rsidRDefault="00A55661">
            <w:pPr>
              <w:jc w:val="center"/>
              <w:rPr>
                <w:rFonts w:cs="Arial"/>
                <w:szCs w:val="16"/>
              </w:rPr>
            </w:pPr>
            <w:r>
              <w:rPr>
                <w:rFonts w:cs="Arial"/>
                <w:szCs w:val="16"/>
              </w:rPr>
              <w:t xml:space="preserve">Per </w:t>
            </w:r>
          </w:p>
          <w:p w14:paraId="43CA7ECD" w14:textId="77777777" w:rsidR="00FB143D" w:rsidRDefault="00A55661">
            <w:pPr>
              <w:jc w:val="center"/>
              <w:rPr>
                <w:rFonts w:cs="Arial"/>
                <w:szCs w:val="16"/>
              </w:rPr>
            </w:pPr>
            <w:r>
              <w:rPr>
                <w:rFonts w:cs="Arial"/>
                <w:b/>
                <w:bCs/>
                <w:szCs w:val="16"/>
              </w:rPr>
              <w:t>occurrence</w:t>
            </w:r>
          </w:p>
          <w:p w14:paraId="43CA7ECE"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ECF" w14:textId="77777777" w:rsidR="00FB143D" w:rsidRDefault="00A55661">
            <w:pPr>
              <w:jc w:val="center"/>
              <w:rPr>
                <w:rFonts w:cs="Arial"/>
                <w:szCs w:val="16"/>
              </w:rPr>
            </w:pPr>
            <w:r>
              <w:rPr>
                <w:rFonts w:cs="Arial"/>
                <w:szCs w:val="16"/>
              </w:rPr>
              <w:t>Aggregate</w:t>
            </w:r>
          </w:p>
          <w:p w14:paraId="43CA7ED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D1" w14:textId="77777777" w:rsidR="00FB143D" w:rsidRDefault="00A55661">
            <w:pPr>
              <w:jc w:val="center"/>
              <w:rPr>
                <w:rFonts w:cs="Arial"/>
                <w:szCs w:val="16"/>
              </w:rPr>
            </w:pPr>
            <w:r>
              <w:rPr>
                <w:rFonts w:cs="Arial"/>
                <w:szCs w:val="16"/>
              </w:rPr>
              <w:t xml:space="preserve">Per </w:t>
            </w:r>
          </w:p>
          <w:p w14:paraId="43CA7ED2" w14:textId="77777777" w:rsidR="00FB143D" w:rsidRDefault="00A55661">
            <w:pPr>
              <w:jc w:val="center"/>
              <w:rPr>
                <w:rFonts w:cs="Arial"/>
                <w:szCs w:val="16"/>
              </w:rPr>
            </w:pPr>
            <w:r>
              <w:rPr>
                <w:rFonts w:cs="Arial"/>
                <w:b/>
                <w:bCs/>
                <w:szCs w:val="16"/>
              </w:rPr>
              <w:t>occurrence</w:t>
            </w:r>
          </w:p>
          <w:p w14:paraId="43CA7ED3"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ED4" w14:textId="77777777" w:rsidR="00FB143D" w:rsidRDefault="00A55661">
            <w:pPr>
              <w:jc w:val="center"/>
              <w:rPr>
                <w:rFonts w:cs="Arial"/>
                <w:szCs w:val="16"/>
              </w:rPr>
            </w:pPr>
            <w:r>
              <w:rPr>
                <w:rFonts w:cs="Arial"/>
                <w:szCs w:val="16"/>
              </w:rPr>
              <w:t>Aggregate</w:t>
            </w:r>
          </w:p>
          <w:p w14:paraId="43CA7ED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D6" w14:textId="77777777" w:rsidR="00FB143D" w:rsidRDefault="00A55661">
            <w:pPr>
              <w:jc w:val="center"/>
              <w:rPr>
                <w:rFonts w:cs="Arial"/>
                <w:szCs w:val="16"/>
              </w:rPr>
            </w:pPr>
            <w:r>
              <w:rPr>
                <w:rFonts w:cs="Arial"/>
                <w:szCs w:val="16"/>
              </w:rPr>
              <w:t xml:space="preserve">Per </w:t>
            </w:r>
          </w:p>
          <w:p w14:paraId="43CA7ED7" w14:textId="77777777" w:rsidR="00FB143D" w:rsidRDefault="00A55661">
            <w:pPr>
              <w:jc w:val="center"/>
              <w:rPr>
                <w:rFonts w:cs="Arial"/>
                <w:szCs w:val="16"/>
              </w:rPr>
            </w:pPr>
            <w:r>
              <w:rPr>
                <w:rFonts w:cs="Arial"/>
                <w:b/>
                <w:bCs/>
                <w:szCs w:val="16"/>
              </w:rPr>
              <w:t>occurrence</w:t>
            </w:r>
          </w:p>
          <w:p w14:paraId="43CA7ED8"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ED9" w14:textId="77777777" w:rsidR="00FB143D" w:rsidRDefault="00A55661">
            <w:pPr>
              <w:jc w:val="center"/>
              <w:rPr>
                <w:rFonts w:cs="Arial"/>
                <w:szCs w:val="16"/>
              </w:rPr>
            </w:pPr>
            <w:r>
              <w:rPr>
                <w:rFonts w:cs="Arial"/>
                <w:szCs w:val="16"/>
              </w:rPr>
              <w:t>Aggregate</w:t>
            </w:r>
          </w:p>
          <w:p w14:paraId="43CA7EDA" w14:textId="77777777" w:rsidR="00FB143D" w:rsidRDefault="00A55661">
            <w:pPr>
              <w:jc w:val="center"/>
              <w:rPr>
                <w:rFonts w:cs="Arial"/>
                <w:szCs w:val="12"/>
              </w:rPr>
            </w:pPr>
            <w:r>
              <w:rPr>
                <w:rFonts w:cs="Arial"/>
                <w:szCs w:val="16"/>
              </w:rPr>
              <w:t>policy limit</w:t>
            </w:r>
          </w:p>
        </w:tc>
      </w:tr>
      <w:tr w:rsidR="00FB143D" w14:paraId="43CA7EE5" w14:textId="77777777">
        <w:trPr>
          <w:trHeight w:val="40"/>
        </w:trPr>
        <w:tc>
          <w:tcPr>
            <w:tcW w:w="305" w:type="dxa"/>
            <w:vMerge/>
            <w:shd w:val="clear" w:color="auto" w:fill="D9D9D9" w:themeFill="background1" w:themeFillShade="D9"/>
          </w:tcPr>
          <w:p w14:paraId="43CA7EDC" w14:textId="77777777" w:rsidR="00FB143D" w:rsidRDefault="00FB143D"/>
        </w:tc>
        <w:tc>
          <w:tcPr>
            <w:tcW w:w="439" w:type="dxa"/>
            <w:shd w:val="clear" w:color="auto" w:fill="D9D9D9" w:themeFill="background1" w:themeFillShade="D9"/>
          </w:tcPr>
          <w:p w14:paraId="43CA7EDD" w14:textId="77777777" w:rsidR="00FB143D" w:rsidRDefault="00A55661">
            <w:r>
              <w:t>1.1</w:t>
            </w:r>
          </w:p>
        </w:tc>
        <w:tc>
          <w:tcPr>
            <w:tcW w:w="4454" w:type="dxa"/>
            <w:vAlign w:val="center"/>
          </w:tcPr>
          <w:p w14:paraId="43CA7EDE" w14:textId="77777777" w:rsidR="00FB143D" w:rsidRDefault="00A55661">
            <w:r>
              <w:rPr>
                <w:b/>
              </w:rPr>
              <w:t>Implanted medical asset</w:t>
            </w:r>
            <w:r>
              <w:t>(s)</w:t>
            </w:r>
          </w:p>
        </w:tc>
        <w:tc>
          <w:tcPr>
            <w:tcW w:w="1080" w:type="dxa"/>
          </w:tcPr>
          <w:p w14:paraId="43CA7EDF" w14:textId="77777777" w:rsidR="00FB143D" w:rsidRDefault="00A55661">
            <w:pPr>
              <w:jc w:val="center"/>
              <w:rPr>
                <w:rFonts w:cs="Arial"/>
                <w:szCs w:val="12"/>
              </w:rPr>
            </w:pPr>
            <w:r>
              <w:rPr>
                <w:rFonts w:cs="Arial"/>
                <w:szCs w:val="16"/>
              </w:rPr>
              <w:t>$500</w:t>
            </w:r>
          </w:p>
        </w:tc>
        <w:tc>
          <w:tcPr>
            <w:tcW w:w="995" w:type="dxa"/>
          </w:tcPr>
          <w:p w14:paraId="43CA7EE0" w14:textId="77777777" w:rsidR="00FB143D" w:rsidRDefault="00A55661">
            <w:pPr>
              <w:jc w:val="center"/>
              <w:rPr>
                <w:rFonts w:cs="Arial"/>
                <w:szCs w:val="12"/>
              </w:rPr>
            </w:pPr>
            <w:r>
              <w:rPr>
                <w:rFonts w:cs="Arial"/>
                <w:szCs w:val="16"/>
              </w:rPr>
              <w:t>$500</w:t>
            </w:r>
          </w:p>
        </w:tc>
        <w:tc>
          <w:tcPr>
            <w:tcW w:w="1080" w:type="dxa"/>
          </w:tcPr>
          <w:p w14:paraId="43CA7EE1" w14:textId="77777777" w:rsidR="00FB143D" w:rsidRDefault="00A55661">
            <w:pPr>
              <w:jc w:val="center"/>
              <w:rPr>
                <w:rFonts w:cs="Arial"/>
                <w:szCs w:val="12"/>
              </w:rPr>
            </w:pPr>
            <w:r>
              <w:rPr>
                <w:rFonts w:cs="Arial"/>
                <w:szCs w:val="16"/>
              </w:rPr>
              <w:t>$750</w:t>
            </w:r>
          </w:p>
        </w:tc>
        <w:tc>
          <w:tcPr>
            <w:tcW w:w="1046" w:type="dxa"/>
          </w:tcPr>
          <w:p w14:paraId="43CA7EE2" w14:textId="77777777" w:rsidR="00FB143D" w:rsidRDefault="00A55661">
            <w:pPr>
              <w:jc w:val="center"/>
              <w:rPr>
                <w:rFonts w:cs="Arial"/>
                <w:szCs w:val="12"/>
              </w:rPr>
            </w:pPr>
            <w:r>
              <w:rPr>
                <w:rFonts w:cs="Arial"/>
                <w:szCs w:val="16"/>
              </w:rPr>
              <w:t>$750</w:t>
            </w:r>
          </w:p>
        </w:tc>
        <w:tc>
          <w:tcPr>
            <w:tcW w:w="1080" w:type="dxa"/>
          </w:tcPr>
          <w:p w14:paraId="43CA7EE3" w14:textId="77777777" w:rsidR="00FB143D" w:rsidRDefault="00A55661">
            <w:pPr>
              <w:jc w:val="center"/>
              <w:rPr>
                <w:rFonts w:cs="Arial"/>
                <w:szCs w:val="12"/>
              </w:rPr>
            </w:pPr>
            <w:r>
              <w:rPr>
                <w:rFonts w:cs="Arial"/>
                <w:szCs w:val="16"/>
              </w:rPr>
              <w:t>$1,000</w:t>
            </w:r>
          </w:p>
        </w:tc>
        <w:tc>
          <w:tcPr>
            <w:tcW w:w="1036" w:type="dxa"/>
          </w:tcPr>
          <w:p w14:paraId="43CA7EE4" w14:textId="77777777" w:rsidR="00FB143D" w:rsidRDefault="00A55661">
            <w:pPr>
              <w:jc w:val="center"/>
              <w:rPr>
                <w:rFonts w:cs="Arial"/>
                <w:szCs w:val="12"/>
              </w:rPr>
            </w:pPr>
            <w:r>
              <w:rPr>
                <w:rFonts w:cs="Arial"/>
                <w:szCs w:val="16"/>
              </w:rPr>
              <w:t>$1,000</w:t>
            </w:r>
          </w:p>
        </w:tc>
      </w:tr>
    </w:tbl>
    <w:p w14:paraId="43CA7EE6" w14:textId="77777777" w:rsidR="00FB143D" w:rsidRDefault="00A55661">
      <w:pPr>
        <w:pStyle w:val="Heading4"/>
      </w:pPr>
      <w:bookmarkStart w:id="53" w:name="_Toc206483049"/>
      <w:r>
        <w:t>Rented or borrowed human mobility 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EEB" w14:textId="77777777">
        <w:trPr>
          <w:trHeight w:val="185"/>
        </w:trPr>
        <w:tc>
          <w:tcPr>
            <w:tcW w:w="5198" w:type="dxa"/>
            <w:gridSpan w:val="3"/>
            <w:shd w:val="clear" w:color="auto" w:fill="D9D9D9" w:themeFill="background1" w:themeFillShade="D9"/>
            <w:vAlign w:val="center"/>
          </w:tcPr>
          <w:p w14:paraId="43CA7EE7" w14:textId="77777777" w:rsidR="00FB143D" w:rsidRDefault="00A55661">
            <w:r>
              <w:t>The coverage only applies if:</w:t>
            </w:r>
          </w:p>
        </w:tc>
        <w:tc>
          <w:tcPr>
            <w:tcW w:w="2075" w:type="dxa"/>
            <w:gridSpan w:val="2"/>
            <w:shd w:val="clear" w:color="auto" w:fill="D9D9D9" w:themeFill="background1" w:themeFillShade="D9"/>
            <w:vAlign w:val="center"/>
          </w:tcPr>
          <w:p w14:paraId="43CA7EE8"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EE9"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EEA" w14:textId="77777777" w:rsidR="00FB143D" w:rsidRDefault="00A55661">
            <w:pPr>
              <w:jc w:val="center"/>
              <w:rPr>
                <w:rFonts w:cs="Arial"/>
                <w:szCs w:val="12"/>
              </w:rPr>
            </w:pPr>
            <w:r>
              <w:rPr>
                <w:rFonts w:cs="Arial"/>
                <w:szCs w:val="12"/>
              </w:rPr>
              <w:t>Preferred</w:t>
            </w:r>
          </w:p>
        </w:tc>
      </w:tr>
      <w:tr w:rsidR="00FB143D" w14:paraId="43CA7EFD" w14:textId="77777777">
        <w:trPr>
          <w:trHeight w:val="40"/>
        </w:trPr>
        <w:tc>
          <w:tcPr>
            <w:tcW w:w="305" w:type="dxa"/>
            <w:vMerge w:val="restart"/>
            <w:shd w:val="clear" w:color="auto" w:fill="D9D9D9" w:themeFill="background1" w:themeFillShade="D9"/>
          </w:tcPr>
          <w:p w14:paraId="43CA7EEC" w14:textId="77777777" w:rsidR="00FB143D" w:rsidRDefault="00A55661">
            <w:r>
              <w:t>1</w:t>
            </w:r>
          </w:p>
        </w:tc>
        <w:tc>
          <w:tcPr>
            <w:tcW w:w="4893" w:type="dxa"/>
            <w:gridSpan w:val="2"/>
          </w:tcPr>
          <w:p w14:paraId="43CA7EED"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EEE" w14:textId="77777777" w:rsidR="00FB143D" w:rsidRDefault="00A55661">
            <w:pPr>
              <w:jc w:val="center"/>
              <w:rPr>
                <w:rFonts w:cs="Arial"/>
                <w:szCs w:val="16"/>
              </w:rPr>
            </w:pPr>
            <w:r>
              <w:rPr>
                <w:rFonts w:cs="Arial"/>
                <w:szCs w:val="16"/>
              </w:rPr>
              <w:t xml:space="preserve">Per </w:t>
            </w:r>
          </w:p>
          <w:p w14:paraId="43CA7EEF" w14:textId="77777777" w:rsidR="00FB143D" w:rsidRDefault="00A55661">
            <w:pPr>
              <w:jc w:val="center"/>
              <w:rPr>
                <w:rFonts w:cs="Arial"/>
                <w:szCs w:val="16"/>
              </w:rPr>
            </w:pPr>
            <w:r>
              <w:rPr>
                <w:rFonts w:cs="Arial"/>
                <w:b/>
                <w:bCs/>
                <w:szCs w:val="16"/>
              </w:rPr>
              <w:t>occurrence</w:t>
            </w:r>
          </w:p>
          <w:p w14:paraId="43CA7EF0"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EF1" w14:textId="77777777" w:rsidR="00FB143D" w:rsidRDefault="00A55661">
            <w:pPr>
              <w:jc w:val="center"/>
              <w:rPr>
                <w:rFonts w:cs="Arial"/>
                <w:szCs w:val="16"/>
              </w:rPr>
            </w:pPr>
            <w:r>
              <w:rPr>
                <w:rFonts w:cs="Arial"/>
                <w:szCs w:val="16"/>
              </w:rPr>
              <w:t>Aggregate</w:t>
            </w:r>
          </w:p>
          <w:p w14:paraId="43CA7EF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F3" w14:textId="77777777" w:rsidR="00FB143D" w:rsidRDefault="00A55661">
            <w:pPr>
              <w:jc w:val="center"/>
              <w:rPr>
                <w:rFonts w:cs="Arial"/>
                <w:szCs w:val="16"/>
              </w:rPr>
            </w:pPr>
            <w:r>
              <w:rPr>
                <w:rFonts w:cs="Arial"/>
                <w:szCs w:val="16"/>
              </w:rPr>
              <w:t xml:space="preserve">Per </w:t>
            </w:r>
          </w:p>
          <w:p w14:paraId="43CA7EF4" w14:textId="77777777" w:rsidR="00FB143D" w:rsidRDefault="00A55661">
            <w:pPr>
              <w:jc w:val="center"/>
              <w:rPr>
                <w:rFonts w:cs="Arial"/>
                <w:szCs w:val="16"/>
              </w:rPr>
            </w:pPr>
            <w:r>
              <w:rPr>
                <w:rFonts w:cs="Arial"/>
                <w:b/>
                <w:bCs/>
                <w:szCs w:val="16"/>
              </w:rPr>
              <w:t>occurrence</w:t>
            </w:r>
          </w:p>
          <w:p w14:paraId="43CA7EF5"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EF6" w14:textId="77777777" w:rsidR="00FB143D" w:rsidRDefault="00A55661">
            <w:pPr>
              <w:jc w:val="center"/>
              <w:rPr>
                <w:rFonts w:cs="Arial"/>
                <w:szCs w:val="16"/>
              </w:rPr>
            </w:pPr>
            <w:r>
              <w:rPr>
                <w:rFonts w:cs="Arial"/>
                <w:szCs w:val="16"/>
              </w:rPr>
              <w:t>Aggregate</w:t>
            </w:r>
          </w:p>
          <w:p w14:paraId="43CA7EF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EF8" w14:textId="77777777" w:rsidR="00FB143D" w:rsidRDefault="00A55661">
            <w:pPr>
              <w:jc w:val="center"/>
              <w:rPr>
                <w:rFonts w:cs="Arial"/>
                <w:szCs w:val="16"/>
              </w:rPr>
            </w:pPr>
            <w:r>
              <w:rPr>
                <w:rFonts w:cs="Arial"/>
                <w:szCs w:val="16"/>
              </w:rPr>
              <w:t xml:space="preserve">Per </w:t>
            </w:r>
          </w:p>
          <w:p w14:paraId="43CA7EF9" w14:textId="77777777" w:rsidR="00FB143D" w:rsidRDefault="00A55661">
            <w:pPr>
              <w:jc w:val="center"/>
              <w:rPr>
                <w:rFonts w:cs="Arial"/>
                <w:szCs w:val="16"/>
              </w:rPr>
            </w:pPr>
            <w:r>
              <w:rPr>
                <w:rFonts w:cs="Arial"/>
                <w:b/>
                <w:bCs/>
                <w:szCs w:val="16"/>
              </w:rPr>
              <w:t>occurrence</w:t>
            </w:r>
          </w:p>
          <w:p w14:paraId="43CA7EFA"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EFB" w14:textId="77777777" w:rsidR="00FB143D" w:rsidRDefault="00A55661">
            <w:pPr>
              <w:jc w:val="center"/>
              <w:rPr>
                <w:rFonts w:cs="Arial"/>
                <w:szCs w:val="16"/>
              </w:rPr>
            </w:pPr>
            <w:r>
              <w:rPr>
                <w:rFonts w:cs="Arial"/>
                <w:szCs w:val="16"/>
              </w:rPr>
              <w:t>Aggregate</w:t>
            </w:r>
          </w:p>
          <w:p w14:paraId="43CA7EFC" w14:textId="77777777" w:rsidR="00FB143D" w:rsidRDefault="00A55661">
            <w:pPr>
              <w:jc w:val="center"/>
              <w:rPr>
                <w:rFonts w:cs="Arial"/>
                <w:szCs w:val="12"/>
              </w:rPr>
            </w:pPr>
            <w:r>
              <w:rPr>
                <w:rFonts w:cs="Arial"/>
                <w:szCs w:val="16"/>
              </w:rPr>
              <w:t>policy limit</w:t>
            </w:r>
          </w:p>
        </w:tc>
      </w:tr>
      <w:tr w:rsidR="00FB143D" w14:paraId="43CA7F07" w14:textId="77777777">
        <w:trPr>
          <w:trHeight w:val="40"/>
        </w:trPr>
        <w:tc>
          <w:tcPr>
            <w:tcW w:w="305" w:type="dxa"/>
            <w:vMerge/>
            <w:shd w:val="clear" w:color="auto" w:fill="D9D9D9" w:themeFill="background1" w:themeFillShade="D9"/>
          </w:tcPr>
          <w:p w14:paraId="43CA7EFE" w14:textId="77777777" w:rsidR="00FB143D" w:rsidRDefault="00FB143D"/>
        </w:tc>
        <w:tc>
          <w:tcPr>
            <w:tcW w:w="439" w:type="dxa"/>
            <w:shd w:val="clear" w:color="auto" w:fill="D9D9D9" w:themeFill="background1" w:themeFillShade="D9"/>
          </w:tcPr>
          <w:p w14:paraId="43CA7EFF" w14:textId="77777777" w:rsidR="00FB143D" w:rsidRDefault="00A55661">
            <w:r>
              <w:t>1.1</w:t>
            </w:r>
          </w:p>
        </w:tc>
        <w:tc>
          <w:tcPr>
            <w:tcW w:w="4454" w:type="dxa"/>
            <w:vAlign w:val="center"/>
          </w:tcPr>
          <w:p w14:paraId="43CA7F00" w14:textId="77777777" w:rsidR="00FB143D" w:rsidRDefault="00A55661">
            <w:r>
              <w:rPr>
                <w:b/>
                <w:bCs/>
              </w:rPr>
              <w:t>Rented or borrowed human mobility asset</w:t>
            </w:r>
            <w:r>
              <w:t>(s)</w:t>
            </w:r>
          </w:p>
        </w:tc>
        <w:tc>
          <w:tcPr>
            <w:tcW w:w="1080" w:type="dxa"/>
          </w:tcPr>
          <w:p w14:paraId="43CA7F01" w14:textId="77777777" w:rsidR="00FB143D" w:rsidRDefault="00A55661">
            <w:pPr>
              <w:jc w:val="center"/>
              <w:rPr>
                <w:rFonts w:cs="Arial"/>
                <w:szCs w:val="12"/>
              </w:rPr>
            </w:pPr>
            <w:r>
              <w:rPr>
                <w:rFonts w:cs="Arial"/>
                <w:szCs w:val="16"/>
              </w:rPr>
              <w:t>$1,000</w:t>
            </w:r>
          </w:p>
        </w:tc>
        <w:tc>
          <w:tcPr>
            <w:tcW w:w="995" w:type="dxa"/>
          </w:tcPr>
          <w:p w14:paraId="43CA7F02" w14:textId="77777777" w:rsidR="00FB143D" w:rsidRDefault="00A55661">
            <w:pPr>
              <w:jc w:val="center"/>
              <w:rPr>
                <w:rFonts w:cs="Arial"/>
                <w:szCs w:val="12"/>
              </w:rPr>
            </w:pPr>
            <w:r>
              <w:rPr>
                <w:rFonts w:cs="Arial"/>
                <w:szCs w:val="16"/>
              </w:rPr>
              <w:t>$1,000</w:t>
            </w:r>
          </w:p>
        </w:tc>
        <w:tc>
          <w:tcPr>
            <w:tcW w:w="1080" w:type="dxa"/>
          </w:tcPr>
          <w:p w14:paraId="43CA7F03" w14:textId="77777777" w:rsidR="00FB143D" w:rsidRDefault="00A55661">
            <w:pPr>
              <w:jc w:val="center"/>
              <w:rPr>
                <w:rFonts w:cs="Arial"/>
                <w:szCs w:val="12"/>
              </w:rPr>
            </w:pPr>
            <w:r>
              <w:rPr>
                <w:rFonts w:cs="Arial"/>
                <w:szCs w:val="16"/>
              </w:rPr>
              <w:t>$2,500</w:t>
            </w:r>
          </w:p>
        </w:tc>
        <w:tc>
          <w:tcPr>
            <w:tcW w:w="1046" w:type="dxa"/>
          </w:tcPr>
          <w:p w14:paraId="43CA7F04" w14:textId="77777777" w:rsidR="00FB143D" w:rsidRDefault="00A55661">
            <w:pPr>
              <w:jc w:val="center"/>
              <w:rPr>
                <w:rFonts w:cs="Arial"/>
                <w:szCs w:val="12"/>
              </w:rPr>
            </w:pPr>
            <w:r>
              <w:rPr>
                <w:rFonts w:cs="Arial"/>
                <w:szCs w:val="16"/>
              </w:rPr>
              <w:t>$2,500</w:t>
            </w:r>
          </w:p>
        </w:tc>
        <w:tc>
          <w:tcPr>
            <w:tcW w:w="1080" w:type="dxa"/>
          </w:tcPr>
          <w:p w14:paraId="43CA7F05" w14:textId="77777777" w:rsidR="00FB143D" w:rsidRDefault="00A55661">
            <w:pPr>
              <w:jc w:val="center"/>
              <w:rPr>
                <w:rFonts w:cs="Arial"/>
                <w:szCs w:val="12"/>
              </w:rPr>
            </w:pPr>
            <w:r>
              <w:rPr>
                <w:rFonts w:cs="Arial"/>
                <w:szCs w:val="16"/>
              </w:rPr>
              <w:t>$5,000</w:t>
            </w:r>
          </w:p>
        </w:tc>
        <w:tc>
          <w:tcPr>
            <w:tcW w:w="1036" w:type="dxa"/>
          </w:tcPr>
          <w:p w14:paraId="43CA7F06" w14:textId="77777777" w:rsidR="00FB143D" w:rsidRDefault="00A55661">
            <w:pPr>
              <w:jc w:val="center"/>
              <w:rPr>
                <w:rFonts w:cs="Arial"/>
                <w:szCs w:val="12"/>
              </w:rPr>
            </w:pPr>
            <w:r>
              <w:rPr>
                <w:rFonts w:cs="Arial"/>
                <w:szCs w:val="16"/>
              </w:rPr>
              <w:t>$5,000</w:t>
            </w:r>
          </w:p>
        </w:tc>
      </w:tr>
    </w:tbl>
    <w:bookmarkEnd w:id="53"/>
    <w:p w14:paraId="43CA7F08" w14:textId="77777777" w:rsidR="00FB143D" w:rsidRDefault="00A55661">
      <w:pPr>
        <w:pStyle w:val="Heading3"/>
      </w:pPr>
      <w:r>
        <w:t>Money 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F0D" w14:textId="77777777">
        <w:trPr>
          <w:trHeight w:val="185"/>
        </w:trPr>
        <w:tc>
          <w:tcPr>
            <w:tcW w:w="5198" w:type="dxa"/>
            <w:gridSpan w:val="3"/>
            <w:shd w:val="clear" w:color="auto" w:fill="D9D9D9" w:themeFill="background1" w:themeFillShade="D9"/>
            <w:vAlign w:val="center"/>
          </w:tcPr>
          <w:p w14:paraId="43CA7F09" w14:textId="77777777" w:rsidR="00FB143D" w:rsidRDefault="00A55661">
            <w:r>
              <w:t>The coverage only applies if:</w:t>
            </w:r>
          </w:p>
        </w:tc>
        <w:tc>
          <w:tcPr>
            <w:tcW w:w="2075" w:type="dxa"/>
            <w:gridSpan w:val="2"/>
            <w:shd w:val="clear" w:color="auto" w:fill="D9D9D9" w:themeFill="background1" w:themeFillShade="D9"/>
            <w:vAlign w:val="center"/>
          </w:tcPr>
          <w:p w14:paraId="43CA7F0A"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F0B"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F0C" w14:textId="77777777" w:rsidR="00FB143D" w:rsidRDefault="00A55661">
            <w:pPr>
              <w:jc w:val="center"/>
              <w:rPr>
                <w:rFonts w:cs="Arial"/>
                <w:szCs w:val="12"/>
              </w:rPr>
            </w:pPr>
            <w:r>
              <w:rPr>
                <w:rFonts w:cs="Arial"/>
                <w:szCs w:val="12"/>
              </w:rPr>
              <w:t>Preferred</w:t>
            </w:r>
          </w:p>
        </w:tc>
      </w:tr>
      <w:tr w:rsidR="00FB143D" w14:paraId="43CA7F1F" w14:textId="77777777">
        <w:trPr>
          <w:trHeight w:val="40"/>
        </w:trPr>
        <w:tc>
          <w:tcPr>
            <w:tcW w:w="305" w:type="dxa"/>
            <w:vMerge w:val="restart"/>
            <w:shd w:val="clear" w:color="auto" w:fill="D9D9D9" w:themeFill="background1" w:themeFillShade="D9"/>
          </w:tcPr>
          <w:p w14:paraId="43CA7F0E" w14:textId="77777777" w:rsidR="00FB143D" w:rsidRDefault="00A55661">
            <w:r>
              <w:t>1</w:t>
            </w:r>
          </w:p>
        </w:tc>
        <w:tc>
          <w:tcPr>
            <w:tcW w:w="4893" w:type="dxa"/>
            <w:gridSpan w:val="2"/>
          </w:tcPr>
          <w:p w14:paraId="43CA7F0F"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F10" w14:textId="77777777" w:rsidR="00FB143D" w:rsidRDefault="00A55661">
            <w:pPr>
              <w:jc w:val="center"/>
              <w:rPr>
                <w:rFonts w:cs="Arial"/>
                <w:szCs w:val="16"/>
              </w:rPr>
            </w:pPr>
            <w:r>
              <w:rPr>
                <w:rFonts w:cs="Arial"/>
                <w:szCs w:val="16"/>
              </w:rPr>
              <w:t xml:space="preserve">Per </w:t>
            </w:r>
          </w:p>
          <w:p w14:paraId="43CA7F11" w14:textId="77777777" w:rsidR="00FB143D" w:rsidRDefault="00A55661">
            <w:pPr>
              <w:jc w:val="center"/>
              <w:rPr>
                <w:rFonts w:cs="Arial"/>
                <w:szCs w:val="16"/>
              </w:rPr>
            </w:pPr>
            <w:r>
              <w:rPr>
                <w:rFonts w:cs="Arial"/>
                <w:b/>
                <w:bCs/>
                <w:szCs w:val="16"/>
              </w:rPr>
              <w:t>occurrence</w:t>
            </w:r>
          </w:p>
          <w:p w14:paraId="43CA7F12"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F13" w14:textId="77777777" w:rsidR="00FB143D" w:rsidRDefault="00A55661">
            <w:pPr>
              <w:jc w:val="center"/>
              <w:rPr>
                <w:rFonts w:cs="Arial"/>
                <w:szCs w:val="16"/>
              </w:rPr>
            </w:pPr>
            <w:r>
              <w:rPr>
                <w:rFonts w:cs="Arial"/>
                <w:szCs w:val="16"/>
              </w:rPr>
              <w:t>Aggregate</w:t>
            </w:r>
          </w:p>
          <w:p w14:paraId="43CA7F1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15" w14:textId="77777777" w:rsidR="00FB143D" w:rsidRDefault="00A55661">
            <w:pPr>
              <w:jc w:val="center"/>
              <w:rPr>
                <w:rFonts w:cs="Arial"/>
                <w:szCs w:val="16"/>
              </w:rPr>
            </w:pPr>
            <w:r>
              <w:rPr>
                <w:rFonts w:cs="Arial"/>
                <w:szCs w:val="16"/>
              </w:rPr>
              <w:t xml:space="preserve">Per </w:t>
            </w:r>
          </w:p>
          <w:p w14:paraId="43CA7F16" w14:textId="77777777" w:rsidR="00FB143D" w:rsidRDefault="00A55661">
            <w:pPr>
              <w:jc w:val="center"/>
              <w:rPr>
                <w:rFonts w:cs="Arial"/>
                <w:szCs w:val="16"/>
              </w:rPr>
            </w:pPr>
            <w:r>
              <w:rPr>
                <w:rFonts w:cs="Arial"/>
                <w:b/>
                <w:bCs/>
                <w:szCs w:val="16"/>
              </w:rPr>
              <w:t>occurrence</w:t>
            </w:r>
          </w:p>
          <w:p w14:paraId="43CA7F17"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F18" w14:textId="77777777" w:rsidR="00FB143D" w:rsidRDefault="00A55661">
            <w:pPr>
              <w:jc w:val="center"/>
              <w:rPr>
                <w:rFonts w:cs="Arial"/>
                <w:szCs w:val="16"/>
              </w:rPr>
            </w:pPr>
            <w:r>
              <w:rPr>
                <w:rFonts w:cs="Arial"/>
                <w:szCs w:val="16"/>
              </w:rPr>
              <w:t>Aggregate</w:t>
            </w:r>
          </w:p>
          <w:p w14:paraId="43CA7F1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1A" w14:textId="77777777" w:rsidR="00FB143D" w:rsidRDefault="00A55661">
            <w:pPr>
              <w:jc w:val="center"/>
              <w:rPr>
                <w:rFonts w:cs="Arial"/>
                <w:szCs w:val="16"/>
              </w:rPr>
            </w:pPr>
            <w:r>
              <w:rPr>
                <w:rFonts w:cs="Arial"/>
                <w:szCs w:val="16"/>
              </w:rPr>
              <w:t xml:space="preserve">Per </w:t>
            </w:r>
          </w:p>
          <w:p w14:paraId="43CA7F1B" w14:textId="77777777" w:rsidR="00FB143D" w:rsidRDefault="00A55661">
            <w:pPr>
              <w:jc w:val="center"/>
              <w:rPr>
                <w:rFonts w:cs="Arial"/>
                <w:szCs w:val="16"/>
              </w:rPr>
            </w:pPr>
            <w:r>
              <w:rPr>
                <w:rFonts w:cs="Arial"/>
                <w:b/>
                <w:bCs/>
                <w:szCs w:val="16"/>
              </w:rPr>
              <w:t>occurrence</w:t>
            </w:r>
          </w:p>
          <w:p w14:paraId="43CA7F1C"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F1D" w14:textId="77777777" w:rsidR="00FB143D" w:rsidRDefault="00A55661">
            <w:pPr>
              <w:jc w:val="center"/>
              <w:rPr>
                <w:rFonts w:cs="Arial"/>
                <w:szCs w:val="16"/>
              </w:rPr>
            </w:pPr>
            <w:r>
              <w:rPr>
                <w:rFonts w:cs="Arial"/>
                <w:szCs w:val="16"/>
              </w:rPr>
              <w:t>Aggregate</w:t>
            </w:r>
          </w:p>
          <w:p w14:paraId="43CA7F1E" w14:textId="77777777" w:rsidR="00FB143D" w:rsidRDefault="00A55661">
            <w:pPr>
              <w:jc w:val="center"/>
              <w:rPr>
                <w:rFonts w:cs="Arial"/>
                <w:szCs w:val="12"/>
              </w:rPr>
            </w:pPr>
            <w:r>
              <w:rPr>
                <w:rFonts w:cs="Arial"/>
                <w:szCs w:val="16"/>
              </w:rPr>
              <w:t>policy limit</w:t>
            </w:r>
          </w:p>
        </w:tc>
      </w:tr>
      <w:tr w:rsidR="00FB143D" w14:paraId="43CA7F29" w14:textId="77777777">
        <w:trPr>
          <w:trHeight w:val="40"/>
        </w:trPr>
        <w:tc>
          <w:tcPr>
            <w:tcW w:w="305" w:type="dxa"/>
            <w:vMerge/>
            <w:shd w:val="clear" w:color="auto" w:fill="D9D9D9" w:themeFill="background1" w:themeFillShade="D9"/>
          </w:tcPr>
          <w:p w14:paraId="43CA7F20" w14:textId="77777777" w:rsidR="00FB143D" w:rsidRDefault="00FB143D"/>
        </w:tc>
        <w:tc>
          <w:tcPr>
            <w:tcW w:w="439" w:type="dxa"/>
            <w:shd w:val="clear" w:color="auto" w:fill="D9D9D9" w:themeFill="background1" w:themeFillShade="D9"/>
          </w:tcPr>
          <w:p w14:paraId="43CA7F21" w14:textId="77777777" w:rsidR="00FB143D" w:rsidRDefault="00A55661">
            <w:r>
              <w:t>1.1</w:t>
            </w:r>
          </w:p>
        </w:tc>
        <w:tc>
          <w:tcPr>
            <w:tcW w:w="4454" w:type="dxa"/>
            <w:vAlign w:val="center"/>
          </w:tcPr>
          <w:p w14:paraId="43CA7F22" w14:textId="77777777" w:rsidR="00FB143D" w:rsidRDefault="00A55661">
            <w:pPr>
              <w:rPr>
                <w:b/>
              </w:rPr>
            </w:pPr>
            <w:r>
              <w:rPr>
                <w:b/>
                <w:bCs/>
              </w:rPr>
              <w:t>Money asset</w:t>
            </w:r>
            <w:r>
              <w:t>(s)</w:t>
            </w:r>
          </w:p>
        </w:tc>
        <w:tc>
          <w:tcPr>
            <w:tcW w:w="1080" w:type="dxa"/>
          </w:tcPr>
          <w:p w14:paraId="43CA7F23" w14:textId="77777777" w:rsidR="00FB143D" w:rsidRDefault="00A55661">
            <w:pPr>
              <w:jc w:val="center"/>
              <w:rPr>
                <w:rFonts w:cs="Arial"/>
                <w:szCs w:val="12"/>
              </w:rPr>
            </w:pPr>
            <w:r>
              <w:rPr>
                <w:rFonts w:cs="Arial"/>
                <w:szCs w:val="16"/>
              </w:rPr>
              <w:t>$250</w:t>
            </w:r>
          </w:p>
        </w:tc>
        <w:tc>
          <w:tcPr>
            <w:tcW w:w="995" w:type="dxa"/>
          </w:tcPr>
          <w:p w14:paraId="43CA7F24" w14:textId="77777777" w:rsidR="00FB143D" w:rsidRDefault="00A55661">
            <w:pPr>
              <w:jc w:val="center"/>
              <w:rPr>
                <w:rFonts w:cs="Arial"/>
                <w:szCs w:val="12"/>
              </w:rPr>
            </w:pPr>
            <w:r>
              <w:rPr>
                <w:rFonts w:cs="Arial"/>
                <w:szCs w:val="16"/>
              </w:rPr>
              <w:t>$250</w:t>
            </w:r>
          </w:p>
        </w:tc>
        <w:tc>
          <w:tcPr>
            <w:tcW w:w="1080" w:type="dxa"/>
          </w:tcPr>
          <w:p w14:paraId="43CA7F25" w14:textId="77777777" w:rsidR="00FB143D" w:rsidRDefault="00A55661">
            <w:pPr>
              <w:jc w:val="center"/>
              <w:rPr>
                <w:rFonts w:cs="Arial"/>
                <w:szCs w:val="12"/>
              </w:rPr>
            </w:pPr>
            <w:r>
              <w:rPr>
                <w:rFonts w:cs="Arial"/>
                <w:szCs w:val="16"/>
              </w:rPr>
              <w:t>$350</w:t>
            </w:r>
          </w:p>
        </w:tc>
        <w:tc>
          <w:tcPr>
            <w:tcW w:w="1046" w:type="dxa"/>
          </w:tcPr>
          <w:p w14:paraId="43CA7F26" w14:textId="77777777" w:rsidR="00FB143D" w:rsidRDefault="00A55661">
            <w:pPr>
              <w:jc w:val="center"/>
              <w:rPr>
                <w:rFonts w:cs="Arial"/>
                <w:szCs w:val="12"/>
              </w:rPr>
            </w:pPr>
            <w:r>
              <w:rPr>
                <w:rFonts w:cs="Arial"/>
                <w:szCs w:val="16"/>
              </w:rPr>
              <w:t>$350</w:t>
            </w:r>
          </w:p>
        </w:tc>
        <w:tc>
          <w:tcPr>
            <w:tcW w:w="1080" w:type="dxa"/>
          </w:tcPr>
          <w:p w14:paraId="43CA7F27" w14:textId="77777777" w:rsidR="00FB143D" w:rsidRDefault="00A55661">
            <w:pPr>
              <w:jc w:val="center"/>
              <w:rPr>
                <w:rFonts w:cs="Arial"/>
                <w:szCs w:val="12"/>
              </w:rPr>
            </w:pPr>
            <w:r>
              <w:rPr>
                <w:rFonts w:cs="Arial"/>
                <w:szCs w:val="16"/>
              </w:rPr>
              <w:t>$500</w:t>
            </w:r>
          </w:p>
        </w:tc>
        <w:tc>
          <w:tcPr>
            <w:tcW w:w="1036" w:type="dxa"/>
          </w:tcPr>
          <w:p w14:paraId="43CA7F28" w14:textId="77777777" w:rsidR="00FB143D" w:rsidRDefault="00A55661">
            <w:pPr>
              <w:jc w:val="center"/>
              <w:rPr>
                <w:rFonts w:cs="Arial"/>
                <w:szCs w:val="12"/>
              </w:rPr>
            </w:pPr>
            <w:r>
              <w:rPr>
                <w:rFonts w:cs="Arial"/>
                <w:szCs w:val="16"/>
              </w:rPr>
              <w:t>$500</w:t>
            </w:r>
          </w:p>
        </w:tc>
      </w:tr>
    </w:tbl>
    <w:p w14:paraId="43CA7F2A" w14:textId="77777777" w:rsidR="00FB143D" w:rsidRDefault="00A55661">
      <w:pPr>
        <w:pStyle w:val="Heading3"/>
      </w:pPr>
      <w:r>
        <w:t>Motor vehicle asset</w:t>
      </w:r>
      <w:bookmarkEnd w:id="51"/>
      <w:r>
        <w:t xml:space="preserve"> </w:t>
      </w:r>
    </w:p>
    <w:tbl>
      <w:tblPr>
        <w:tblStyle w:val="TableGrid"/>
        <w:tblW w:w="11515" w:type="dxa"/>
        <w:tblLayout w:type="fixed"/>
        <w:tblLook w:val="04A0" w:firstRow="1" w:lastRow="0" w:firstColumn="1" w:lastColumn="0" w:noHBand="0" w:noVBand="1"/>
      </w:tblPr>
      <w:tblGrid>
        <w:gridCol w:w="397"/>
        <w:gridCol w:w="441"/>
        <w:gridCol w:w="4419"/>
        <w:gridCol w:w="1080"/>
        <w:gridCol w:w="976"/>
        <w:gridCol w:w="1080"/>
        <w:gridCol w:w="1029"/>
        <w:gridCol w:w="1080"/>
        <w:gridCol w:w="1013"/>
      </w:tblGrid>
      <w:tr w:rsidR="00FB143D" w14:paraId="43CA7F2F" w14:textId="77777777">
        <w:trPr>
          <w:trHeight w:val="185"/>
        </w:trPr>
        <w:tc>
          <w:tcPr>
            <w:tcW w:w="5257" w:type="dxa"/>
            <w:gridSpan w:val="3"/>
            <w:shd w:val="clear" w:color="auto" w:fill="D9D9D9" w:themeFill="background1" w:themeFillShade="D9"/>
            <w:vAlign w:val="center"/>
          </w:tcPr>
          <w:p w14:paraId="43CA7F2B" w14:textId="77777777" w:rsidR="00FB143D" w:rsidRDefault="00A55661">
            <w:r>
              <w:t>The coverage only applies if:</w:t>
            </w:r>
          </w:p>
        </w:tc>
        <w:tc>
          <w:tcPr>
            <w:tcW w:w="2056" w:type="dxa"/>
            <w:gridSpan w:val="2"/>
            <w:shd w:val="clear" w:color="auto" w:fill="D9D9D9" w:themeFill="background1" w:themeFillShade="D9"/>
            <w:vAlign w:val="center"/>
          </w:tcPr>
          <w:p w14:paraId="43CA7F2C" w14:textId="77777777" w:rsidR="00FB143D" w:rsidRDefault="00A55661">
            <w:pPr>
              <w:jc w:val="center"/>
              <w:rPr>
                <w:rFonts w:cs="Arial"/>
                <w:szCs w:val="12"/>
              </w:rPr>
            </w:pPr>
            <w:r>
              <w:rPr>
                <w:rFonts w:cs="Arial"/>
                <w:szCs w:val="12"/>
              </w:rPr>
              <w:t>Basic</w:t>
            </w:r>
          </w:p>
        </w:tc>
        <w:tc>
          <w:tcPr>
            <w:tcW w:w="2109" w:type="dxa"/>
            <w:gridSpan w:val="2"/>
            <w:shd w:val="clear" w:color="auto" w:fill="D9D9D9" w:themeFill="background1" w:themeFillShade="D9"/>
            <w:vAlign w:val="center"/>
          </w:tcPr>
          <w:p w14:paraId="43CA7F2D" w14:textId="77777777" w:rsidR="00FB143D" w:rsidRDefault="00A55661">
            <w:pPr>
              <w:jc w:val="center"/>
              <w:rPr>
                <w:rFonts w:cs="Arial"/>
                <w:szCs w:val="12"/>
              </w:rPr>
            </w:pPr>
            <w:r>
              <w:rPr>
                <w:rFonts w:cs="Arial"/>
                <w:szCs w:val="12"/>
              </w:rPr>
              <w:t>Standard</w:t>
            </w:r>
          </w:p>
        </w:tc>
        <w:tc>
          <w:tcPr>
            <w:tcW w:w="2093" w:type="dxa"/>
            <w:gridSpan w:val="2"/>
            <w:shd w:val="clear" w:color="auto" w:fill="D9D9D9" w:themeFill="background1" w:themeFillShade="D9"/>
            <w:vAlign w:val="center"/>
          </w:tcPr>
          <w:p w14:paraId="43CA7F2E" w14:textId="77777777" w:rsidR="00FB143D" w:rsidRDefault="00A55661">
            <w:pPr>
              <w:jc w:val="center"/>
              <w:rPr>
                <w:rFonts w:cs="Arial"/>
                <w:szCs w:val="12"/>
              </w:rPr>
            </w:pPr>
            <w:r>
              <w:rPr>
                <w:rFonts w:cs="Arial"/>
                <w:szCs w:val="12"/>
              </w:rPr>
              <w:t>Preferred</w:t>
            </w:r>
          </w:p>
        </w:tc>
      </w:tr>
      <w:tr w:rsidR="00FB143D" w14:paraId="43CA7F41" w14:textId="77777777">
        <w:trPr>
          <w:trHeight w:val="40"/>
        </w:trPr>
        <w:tc>
          <w:tcPr>
            <w:tcW w:w="397" w:type="dxa"/>
            <w:vMerge w:val="restart"/>
            <w:shd w:val="clear" w:color="auto" w:fill="D9D9D9" w:themeFill="background1" w:themeFillShade="D9"/>
          </w:tcPr>
          <w:p w14:paraId="43CA7F30" w14:textId="77777777" w:rsidR="00FB143D" w:rsidRDefault="00A55661">
            <w:r>
              <w:t>1</w:t>
            </w:r>
          </w:p>
        </w:tc>
        <w:tc>
          <w:tcPr>
            <w:tcW w:w="4860" w:type="dxa"/>
            <w:gridSpan w:val="2"/>
          </w:tcPr>
          <w:p w14:paraId="43CA7F31"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F32" w14:textId="77777777" w:rsidR="00FB143D" w:rsidRDefault="00A55661">
            <w:pPr>
              <w:jc w:val="center"/>
              <w:rPr>
                <w:rFonts w:cs="Arial"/>
                <w:szCs w:val="16"/>
              </w:rPr>
            </w:pPr>
            <w:r>
              <w:rPr>
                <w:rFonts w:cs="Arial"/>
                <w:szCs w:val="16"/>
              </w:rPr>
              <w:t xml:space="preserve">Per </w:t>
            </w:r>
          </w:p>
          <w:p w14:paraId="43CA7F33" w14:textId="77777777" w:rsidR="00FB143D" w:rsidRDefault="00A55661">
            <w:pPr>
              <w:jc w:val="center"/>
              <w:rPr>
                <w:rFonts w:cs="Arial"/>
                <w:szCs w:val="16"/>
              </w:rPr>
            </w:pPr>
            <w:r>
              <w:rPr>
                <w:rFonts w:cs="Arial"/>
                <w:b/>
                <w:bCs/>
                <w:szCs w:val="16"/>
              </w:rPr>
              <w:t>occurrence</w:t>
            </w:r>
          </w:p>
          <w:p w14:paraId="43CA7F34" w14:textId="77777777" w:rsidR="00FB143D" w:rsidRDefault="00A55661">
            <w:pPr>
              <w:jc w:val="center"/>
              <w:rPr>
                <w:rFonts w:cs="Arial"/>
                <w:szCs w:val="12"/>
              </w:rPr>
            </w:pPr>
            <w:r>
              <w:rPr>
                <w:rFonts w:cs="Arial"/>
                <w:szCs w:val="16"/>
              </w:rPr>
              <w:t>sub-limit</w:t>
            </w:r>
          </w:p>
        </w:tc>
        <w:tc>
          <w:tcPr>
            <w:tcW w:w="976" w:type="dxa"/>
            <w:shd w:val="clear" w:color="auto" w:fill="D9D9D9" w:themeFill="background1" w:themeFillShade="D9"/>
          </w:tcPr>
          <w:p w14:paraId="43CA7F35" w14:textId="77777777" w:rsidR="00FB143D" w:rsidRDefault="00A55661">
            <w:pPr>
              <w:jc w:val="center"/>
              <w:rPr>
                <w:rFonts w:cs="Arial"/>
                <w:szCs w:val="16"/>
              </w:rPr>
            </w:pPr>
            <w:r>
              <w:rPr>
                <w:rFonts w:cs="Arial"/>
                <w:szCs w:val="16"/>
              </w:rPr>
              <w:t>Aggregate</w:t>
            </w:r>
          </w:p>
          <w:p w14:paraId="43CA7F3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37" w14:textId="77777777" w:rsidR="00FB143D" w:rsidRDefault="00A55661">
            <w:pPr>
              <w:jc w:val="center"/>
              <w:rPr>
                <w:rFonts w:cs="Arial"/>
                <w:szCs w:val="16"/>
              </w:rPr>
            </w:pPr>
            <w:r>
              <w:rPr>
                <w:rFonts w:cs="Arial"/>
                <w:szCs w:val="16"/>
              </w:rPr>
              <w:t xml:space="preserve">Per </w:t>
            </w:r>
          </w:p>
          <w:p w14:paraId="43CA7F38" w14:textId="77777777" w:rsidR="00FB143D" w:rsidRDefault="00A55661">
            <w:pPr>
              <w:jc w:val="center"/>
              <w:rPr>
                <w:rFonts w:cs="Arial"/>
                <w:szCs w:val="16"/>
              </w:rPr>
            </w:pPr>
            <w:r>
              <w:rPr>
                <w:rFonts w:cs="Arial"/>
                <w:b/>
                <w:bCs/>
                <w:szCs w:val="16"/>
              </w:rPr>
              <w:t>occurrence</w:t>
            </w:r>
          </w:p>
          <w:p w14:paraId="43CA7F39" w14:textId="77777777" w:rsidR="00FB143D" w:rsidRDefault="00A55661">
            <w:pPr>
              <w:jc w:val="center"/>
              <w:rPr>
                <w:rFonts w:cs="Arial"/>
                <w:szCs w:val="12"/>
              </w:rPr>
            </w:pPr>
            <w:r>
              <w:rPr>
                <w:rFonts w:cs="Arial"/>
                <w:szCs w:val="16"/>
              </w:rPr>
              <w:t>sub-limit</w:t>
            </w:r>
          </w:p>
        </w:tc>
        <w:tc>
          <w:tcPr>
            <w:tcW w:w="1029" w:type="dxa"/>
            <w:shd w:val="clear" w:color="auto" w:fill="D9D9D9" w:themeFill="background1" w:themeFillShade="D9"/>
          </w:tcPr>
          <w:p w14:paraId="43CA7F3A" w14:textId="77777777" w:rsidR="00FB143D" w:rsidRDefault="00A55661">
            <w:pPr>
              <w:jc w:val="center"/>
              <w:rPr>
                <w:rFonts w:cs="Arial"/>
                <w:szCs w:val="16"/>
              </w:rPr>
            </w:pPr>
            <w:r>
              <w:rPr>
                <w:rFonts w:cs="Arial"/>
                <w:szCs w:val="16"/>
              </w:rPr>
              <w:t>Aggregate</w:t>
            </w:r>
          </w:p>
          <w:p w14:paraId="43CA7F3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3C" w14:textId="77777777" w:rsidR="00FB143D" w:rsidRDefault="00A55661">
            <w:pPr>
              <w:jc w:val="center"/>
              <w:rPr>
                <w:rFonts w:cs="Arial"/>
                <w:szCs w:val="16"/>
              </w:rPr>
            </w:pPr>
            <w:r>
              <w:rPr>
                <w:rFonts w:cs="Arial"/>
                <w:szCs w:val="16"/>
              </w:rPr>
              <w:t xml:space="preserve">Per </w:t>
            </w:r>
          </w:p>
          <w:p w14:paraId="43CA7F3D" w14:textId="77777777" w:rsidR="00FB143D" w:rsidRDefault="00A55661">
            <w:pPr>
              <w:jc w:val="center"/>
              <w:rPr>
                <w:rFonts w:cs="Arial"/>
                <w:szCs w:val="16"/>
              </w:rPr>
            </w:pPr>
            <w:r>
              <w:rPr>
                <w:rFonts w:cs="Arial"/>
                <w:b/>
                <w:bCs/>
                <w:szCs w:val="16"/>
              </w:rPr>
              <w:t>occurrence</w:t>
            </w:r>
          </w:p>
          <w:p w14:paraId="43CA7F3E" w14:textId="77777777" w:rsidR="00FB143D" w:rsidRDefault="00A55661">
            <w:pPr>
              <w:jc w:val="center"/>
              <w:rPr>
                <w:rFonts w:cs="Arial"/>
                <w:szCs w:val="12"/>
              </w:rPr>
            </w:pPr>
            <w:r>
              <w:rPr>
                <w:rFonts w:cs="Arial"/>
                <w:szCs w:val="16"/>
              </w:rPr>
              <w:t>sub-limit</w:t>
            </w:r>
          </w:p>
        </w:tc>
        <w:tc>
          <w:tcPr>
            <w:tcW w:w="1013" w:type="dxa"/>
            <w:shd w:val="clear" w:color="auto" w:fill="D9D9D9" w:themeFill="background1" w:themeFillShade="D9"/>
          </w:tcPr>
          <w:p w14:paraId="43CA7F3F" w14:textId="77777777" w:rsidR="00FB143D" w:rsidRDefault="00A55661">
            <w:pPr>
              <w:jc w:val="center"/>
              <w:rPr>
                <w:rFonts w:cs="Arial"/>
                <w:szCs w:val="16"/>
              </w:rPr>
            </w:pPr>
            <w:r>
              <w:rPr>
                <w:rFonts w:cs="Arial"/>
                <w:szCs w:val="16"/>
              </w:rPr>
              <w:t>Aggregate</w:t>
            </w:r>
          </w:p>
          <w:p w14:paraId="43CA7F40" w14:textId="77777777" w:rsidR="00FB143D" w:rsidRDefault="00A55661">
            <w:pPr>
              <w:jc w:val="center"/>
              <w:rPr>
                <w:rFonts w:cs="Arial"/>
                <w:szCs w:val="12"/>
              </w:rPr>
            </w:pPr>
            <w:r>
              <w:rPr>
                <w:rFonts w:cs="Arial"/>
                <w:szCs w:val="16"/>
              </w:rPr>
              <w:t>policy limit</w:t>
            </w:r>
          </w:p>
        </w:tc>
      </w:tr>
      <w:tr w:rsidR="00FB143D" w14:paraId="43CA7F4B" w14:textId="77777777">
        <w:trPr>
          <w:trHeight w:val="40"/>
        </w:trPr>
        <w:tc>
          <w:tcPr>
            <w:tcW w:w="397" w:type="dxa"/>
            <w:vMerge/>
            <w:shd w:val="clear" w:color="auto" w:fill="D9D9D9" w:themeFill="background1" w:themeFillShade="D9"/>
          </w:tcPr>
          <w:p w14:paraId="43CA7F42" w14:textId="77777777" w:rsidR="00FB143D" w:rsidRDefault="00FB143D"/>
        </w:tc>
        <w:tc>
          <w:tcPr>
            <w:tcW w:w="441" w:type="dxa"/>
            <w:shd w:val="clear" w:color="auto" w:fill="D9D9D9" w:themeFill="background1" w:themeFillShade="D9"/>
          </w:tcPr>
          <w:p w14:paraId="43CA7F43" w14:textId="77777777" w:rsidR="00FB143D" w:rsidRDefault="00A55661">
            <w:r>
              <w:t>1.1</w:t>
            </w:r>
          </w:p>
        </w:tc>
        <w:tc>
          <w:tcPr>
            <w:tcW w:w="4419" w:type="dxa"/>
            <w:vAlign w:val="center"/>
          </w:tcPr>
          <w:p w14:paraId="43CA7F44" w14:textId="77777777" w:rsidR="00FB143D" w:rsidRDefault="00A55661">
            <w:r>
              <w:rPr>
                <w:b/>
                <w:bCs/>
              </w:rPr>
              <w:t>Motor vehicle asset</w:t>
            </w:r>
            <w:r>
              <w:t>(s)</w:t>
            </w:r>
          </w:p>
        </w:tc>
        <w:tc>
          <w:tcPr>
            <w:tcW w:w="1080" w:type="dxa"/>
          </w:tcPr>
          <w:p w14:paraId="43CA7F45" w14:textId="77777777" w:rsidR="00FB143D" w:rsidRDefault="00A55661">
            <w:pPr>
              <w:jc w:val="center"/>
              <w:rPr>
                <w:rFonts w:cs="Arial"/>
                <w:szCs w:val="12"/>
              </w:rPr>
            </w:pPr>
            <w:r>
              <w:rPr>
                <w:rFonts w:cs="Arial"/>
                <w:szCs w:val="16"/>
              </w:rPr>
              <w:t>$1,000</w:t>
            </w:r>
          </w:p>
        </w:tc>
        <w:tc>
          <w:tcPr>
            <w:tcW w:w="976" w:type="dxa"/>
          </w:tcPr>
          <w:p w14:paraId="43CA7F46" w14:textId="77777777" w:rsidR="00FB143D" w:rsidRDefault="00A55661">
            <w:pPr>
              <w:jc w:val="center"/>
              <w:rPr>
                <w:rFonts w:cs="Arial"/>
                <w:szCs w:val="12"/>
              </w:rPr>
            </w:pPr>
            <w:r>
              <w:rPr>
                <w:rFonts w:cs="Arial"/>
                <w:szCs w:val="16"/>
              </w:rPr>
              <w:t>$1,000</w:t>
            </w:r>
          </w:p>
        </w:tc>
        <w:tc>
          <w:tcPr>
            <w:tcW w:w="1080" w:type="dxa"/>
          </w:tcPr>
          <w:p w14:paraId="43CA7F47" w14:textId="77777777" w:rsidR="00FB143D" w:rsidRDefault="00A55661">
            <w:pPr>
              <w:jc w:val="center"/>
              <w:rPr>
                <w:rFonts w:cs="Arial"/>
                <w:szCs w:val="12"/>
              </w:rPr>
            </w:pPr>
            <w:r>
              <w:rPr>
                <w:rFonts w:cs="Arial"/>
                <w:szCs w:val="16"/>
              </w:rPr>
              <w:t>$5,000</w:t>
            </w:r>
          </w:p>
        </w:tc>
        <w:tc>
          <w:tcPr>
            <w:tcW w:w="1029" w:type="dxa"/>
          </w:tcPr>
          <w:p w14:paraId="43CA7F48" w14:textId="77777777" w:rsidR="00FB143D" w:rsidRDefault="00A55661">
            <w:pPr>
              <w:jc w:val="center"/>
              <w:rPr>
                <w:rFonts w:cs="Arial"/>
                <w:szCs w:val="12"/>
              </w:rPr>
            </w:pPr>
            <w:r>
              <w:rPr>
                <w:rFonts w:cs="Arial"/>
                <w:szCs w:val="16"/>
              </w:rPr>
              <w:t>$5,000</w:t>
            </w:r>
          </w:p>
        </w:tc>
        <w:tc>
          <w:tcPr>
            <w:tcW w:w="1080" w:type="dxa"/>
          </w:tcPr>
          <w:p w14:paraId="43CA7F49" w14:textId="77777777" w:rsidR="00FB143D" w:rsidRDefault="00A55661">
            <w:pPr>
              <w:jc w:val="center"/>
              <w:rPr>
                <w:rFonts w:cs="Arial"/>
                <w:szCs w:val="12"/>
              </w:rPr>
            </w:pPr>
            <w:r>
              <w:rPr>
                <w:rFonts w:cs="Arial"/>
                <w:szCs w:val="16"/>
              </w:rPr>
              <w:t>$10,000</w:t>
            </w:r>
          </w:p>
        </w:tc>
        <w:tc>
          <w:tcPr>
            <w:tcW w:w="1013" w:type="dxa"/>
          </w:tcPr>
          <w:p w14:paraId="43CA7F4A" w14:textId="77777777" w:rsidR="00FB143D" w:rsidRDefault="00A55661">
            <w:pPr>
              <w:jc w:val="center"/>
              <w:rPr>
                <w:rFonts w:cs="Arial"/>
                <w:szCs w:val="12"/>
              </w:rPr>
            </w:pPr>
            <w:r>
              <w:rPr>
                <w:rFonts w:cs="Arial"/>
                <w:szCs w:val="16"/>
              </w:rPr>
              <w:t>$10,000</w:t>
            </w:r>
          </w:p>
        </w:tc>
      </w:tr>
      <w:tr w:rsidR="00FB143D" w14:paraId="43CA7F4D" w14:textId="77777777">
        <w:trPr>
          <w:trHeight w:val="59"/>
        </w:trPr>
        <w:tc>
          <w:tcPr>
            <w:tcW w:w="11515" w:type="dxa"/>
            <w:gridSpan w:val="9"/>
            <w:shd w:val="clear" w:color="auto" w:fill="D9D9D9" w:themeFill="background1" w:themeFillShade="D9"/>
          </w:tcPr>
          <w:p w14:paraId="43CA7F4C" w14:textId="77777777" w:rsidR="00FB143D" w:rsidRDefault="00A55661">
            <w:pPr>
              <w:rPr>
                <w:rFonts w:cs="Arial"/>
                <w:szCs w:val="16"/>
              </w:rPr>
            </w:pPr>
            <w:r>
              <w:t xml:space="preserve">This coverage does not apply if the claim(s) is </w:t>
            </w:r>
            <w:r>
              <w:rPr>
                <w:b/>
                <w:bCs/>
              </w:rPr>
              <w:t>generally involving</w:t>
            </w:r>
            <w:r>
              <w:t>:</w:t>
            </w:r>
          </w:p>
        </w:tc>
      </w:tr>
      <w:tr w:rsidR="009E4018" w14:paraId="43CA7F50" w14:textId="77777777">
        <w:trPr>
          <w:trHeight w:val="59"/>
        </w:trPr>
        <w:tc>
          <w:tcPr>
            <w:tcW w:w="397" w:type="dxa"/>
            <w:shd w:val="clear" w:color="auto" w:fill="D9D9D9" w:themeFill="background1" w:themeFillShade="D9"/>
          </w:tcPr>
          <w:p w14:paraId="43CA7F4E" w14:textId="77777777" w:rsidR="009E4018" w:rsidRDefault="009E4018" w:rsidP="009E4018">
            <w:r>
              <w:t>1</w:t>
            </w:r>
          </w:p>
        </w:tc>
        <w:tc>
          <w:tcPr>
            <w:tcW w:w="11118" w:type="dxa"/>
            <w:gridSpan w:val="8"/>
          </w:tcPr>
          <w:p w14:paraId="43CA7F4F" w14:textId="12CDFA36" w:rsidR="009E4018" w:rsidRDefault="009E4018" w:rsidP="009E4018">
            <w:r w:rsidRPr="001021FD">
              <w:rPr>
                <w:b/>
                <w:bCs/>
              </w:rPr>
              <w:t>Dangerous motor vehicle asset</w:t>
            </w:r>
          </w:p>
        </w:tc>
      </w:tr>
      <w:tr w:rsidR="009E4018" w14:paraId="43CA7F53" w14:textId="77777777">
        <w:trPr>
          <w:trHeight w:val="59"/>
        </w:trPr>
        <w:tc>
          <w:tcPr>
            <w:tcW w:w="397" w:type="dxa"/>
            <w:shd w:val="clear" w:color="auto" w:fill="D9D9D9" w:themeFill="background1" w:themeFillShade="D9"/>
          </w:tcPr>
          <w:p w14:paraId="43CA7F51" w14:textId="77777777" w:rsidR="009E4018" w:rsidRDefault="009E4018" w:rsidP="009E4018">
            <w:r>
              <w:t>2</w:t>
            </w:r>
          </w:p>
        </w:tc>
        <w:tc>
          <w:tcPr>
            <w:tcW w:w="11118" w:type="dxa"/>
            <w:gridSpan w:val="8"/>
          </w:tcPr>
          <w:p w14:paraId="43CA7F52" w14:textId="654A5986" w:rsidR="009E4018" w:rsidRDefault="009E4018" w:rsidP="009E4018">
            <w:r w:rsidRPr="00352474">
              <w:rPr>
                <w:b/>
                <w:bCs/>
              </w:rPr>
              <w:t>Electric and hybrid motor vehicle asset</w:t>
            </w:r>
          </w:p>
        </w:tc>
      </w:tr>
      <w:tr w:rsidR="009E4018" w14:paraId="43CA7F56" w14:textId="77777777">
        <w:trPr>
          <w:trHeight w:val="59"/>
        </w:trPr>
        <w:tc>
          <w:tcPr>
            <w:tcW w:w="397" w:type="dxa"/>
            <w:shd w:val="clear" w:color="auto" w:fill="D9D9D9" w:themeFill="background1" w:themeFillShade="D9"/>
          </w:tcPr>
          <w:p w14:paraId="43CA7F54" w14:textId="77777777" w:rsidR="009E4018" w:rsidRDefault="009E4018" w:rsidP="009E4018">
            <w:r>
              <w:t>3</w:t>
            </w:r>
          </w:p>
        </w:tc>
        <w:tc>
          <w:tcPr>
            <w:tcW w:w="11118" w:type="dxa"/>
            <w:gridSpan w:val="8"/>
          </w:tcPr>
          <w:p w14:paraId="43CA7F55" w14:textId="2E65CCA0" w:rsidR="009E4018" w:rsidRDefault="009E4018" w:rsidP="009E4018">
            <w:r w:rsidRPr="00352474">
              <w:rPr>
                <w:b/>
                <w:bCs/>
              </w:rPr>
              <w:t>Rented or borrowed motor vehicle asset</w:t>
            </w:r>
          </w:p>
        </w:tc>
      </w:tr>
    </w:tbl>
    <w:p w14:paraId="43CA7F75" w14:textId="77777777" w:rsidR="00FB143D" w:rsidRDefault="00A55661">
      <w:pPr>
        <w:pStyle w:val="Heading4"/>
      </w:pPr>
      <w:r>
        <w:t xml:space="preserve">Electric and hybrid motor vehicle asset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F7A" w14:textId="77777777">
        <w:trPr>
          <w:trHeight w:val="185"/>
        </w:trPr>
        <w:tc>
          <w:tcPr>
            <w:tcW w:w="5197" w:type="dxa"/>
            <w:gridSpan w:val="3"/>
            <w:shd w:val="clear" w:color="auto" w:fill="D9D9D9" w:themeFill="background1" w:themeFillShade="D9"/>
            <w:vAlign w:val="center"/>
          </w:tcPr>
          <w:p w14:paraId="43CA7F76" w14:textId="77777777" w:rsidR="00FB143D" w:rsidRDefault="00A55661">
            <w:r>
              <w:t>The coverage only applies if:</w:t>
            </w:r>
          </w:p>
        </w:tc>
        <w:tc>
          <w:tcPr>
            <w:tcW w:w="2074" w:type="dxa"/>
            <w:gridSpan w:val="2"/>
            <w:shd w:val="clear" w:color="auto" w:fill="D9D9D9" w:themeFill="background1" w:themeFillShade="D9"/>
            <w:vAlign w:val="center"/>
          </w:tcPr>
          <w:p w14:paraId="43CA7F77"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F78"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F79" w14:textId="77777777" w:rsidR="00FB143D" w:rsidRDefault="00A55661">
            <w:pPr>
              <w:jc w:val="center"/>
              <w:rPr>
                <w:rFonts w:cs="Arial"/>
                <w:szCs w:val="12"/>
              </w:rPr>
            </w:pPr>
            <w:r>
              <w:rPr>
                <w:rFonts w:cs="Arial"/>
                <w:szCs w:val="12"/>
              </w:rPr>
              <w:t>Preferred</w:t>
            </w:r>
          </w:p>
        </w:tc>
      </w:tr>
      <w:tr w:rsidR="00FB143D" w14:paraId="43CA7F8C" w14:textId="77777777">
        <w:trPr>
          <w:trHeight w:val="40"/>
        </w:trPr>
        <w:tc>
          <w:tcPr>
            <w:tcW w:w="305" w:type="dxa"/>
            <w:vMerge w:val="restart"/>
            <w:shd w:val="clear" w:color="auto" w:fill="D9D9D9" w:themeFill="background1" w:themeFillShade="D9"/>
          </w:tcPr>
          <w:p w14:paraId="43CA7F7B" w14:textId="77777777" w:rsidR="00FB143D" w:rsidRDefault="00A55661">
            <w:r>
              <w:t>1</w:t>
            </w:r>
          </w:p>
        </w:tc>
        <w:tc>
          <w:tcPr>
            <w:tcW w:w="4892" w:type="dxa"/>
            <w:gridSpan w:val="2"/>
          </w:tcPr>
          <w:p w14:paraId="43CA7F7C"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F7D" w14:textId="77777777" w:rsidR="00FB143D" w:rsidRDefault="00A55661">
            <w:pPr>
              <w:jc w:val="center"/>
              <w:rPr>
                <w:rFonts w:cs="Arial"/>
                <w:szCs w:val="16"/>
              </w:rPr>
            </w:pPr>
            <w:r>
              <w:rPr>
                <w:rFonts w:cs="Arial"/>
                <w:szCs w:val="16"/>
              </w:rPr>
              <w:t xml:space="preserve">Per </w:t>
            </w:r>
          </w:p>
          <w:p w14:paraId="43CA7F7E" w14:textId="77777777" w:rsidR="00FB143D" w:rsidRDefault="00A55661">
            <w:pPr>
              <w:jc w:val="center"/>
              <w:rPr>
                <w:rFonts w:cs="Arial"/>
                <w:szCs w:val="16"/>
              </w:rPr>
            </w:pPr>
            <w:r>
              <w:rPr>
                <w:rFonts w:cs="Arial"/>
                <w:b/>
                <w:bCs/>
                <w:szCs w:val="16"/>
              </w:rPr>
              <w:t>occurrence</w:t>
            </w:r>
          </w:p>
          <w:p w14:paraId="43CA7F7F"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F80" w14:textId="77777777" w:rsidR="00FB143D" w:rsidRDefault="00A55661">
            <w:pPr>
              <w:jc w:val="center"/>
              <w:rPr>
                <w:rFonts w:cs="Arial"/>
                <w:szCs w:val="16"/>
              </w:rPr>
            </w:pPr>
            <w:r>
              <w:rPr>
                <w:rFonts w:cs="Arial"/>
                <w:szCs w:val="16"/>
              </w:rPr>
              <w:t>Aggregate</w:t>
            </w:r>
          </w:p>
          <w:p w14:paraId="43CA7F8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82" w14:textId="77777777" w:rsidR="00FB143D" w:rsidRDefault="00A55661">
            <w:pPr>
              <w:jc w:val="center"/>
              <w:rPr>
                <w:rFonts w:cs="Arial"/>
                <w:szCs w:val="16"/>
              </w:rPr>
            </w:pPr>
            <w:r>
              <w:rPr>
                <w:rFonts w:cs="Arial"/>
                <w:szCs w:val="16"/>
              </w:rPr>
              <w:t xml:space="preserve">Per </w:t>
            </w:r>
          </w:p>
          <w:p w14:paraId="43CA7F83" w14:textId="77777777" w:rsidR="00FB143D" w:rsidRDefault="00A55661">
            <w:pPr>
              <w:jc w:val="center"/>
              <w:rPr>
                <w:rFonts w:cs="Arial"/>
                <w:szCs w:val="16"/>
              </w:rPr>
            </w:pPr>
            <w:r>
              <w:rPr>
                <w:rFonts w:cs="Arial"/>
                <w:b/>
                <w:bCs/>
                <w:szCs w:val="16"/>
              </w:rPr>
              <w:t>occurrence</w:t>
            </w:r>
          </w:p>
          <w:p w14:paraId="43CA7F84"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F85" w14:textId="77777777" w:rsidR="00FB143D" w:rsidRDefault="00A55661">
            <w:pPr>
              <w:jc w:val="center"/>
              <w:rPr>
                <w:rFonts w:cs="Arial"/>
                <w:szCs w:val="16"/>
              </w:rPr>
            </w:pPr>
            <w:r>
              <w:rPr>
                <w:rFonts w:cs="Arial"/>
                <w:szCs w:val="16"/>
              </w:rPr>
              <w:t>Aggregate</w:t>
            </w:r>
          </w:p>
          <w:p w14:paraId="43CA7F8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87" w14:textId="77777777" w:rsidR="00FB143D" w:rsidRDefault="00A55661">
            <w:pPr>
              <w:jc w:val="center"/>
              <w:rPr>
                <w:rFonts w:cs="Arial"/>
                <w:szCs w:val="16"/>
              </w:rPr>
            </w:pPr>
            <w:r>
              <w:rPr>
                <w:rFonts w:cs="Arial"/>
                <w:szCs w:val="16"/>
              </w:rPr>
              <w:t xml:space="preserve">Per </w:t>
            </w:r>
          </w:p>
          <w:p w14:paraId="43CA7F88" w14:textId="77777777" w:rsidR="00FB143D" w:rsidRDefault="00A55661">
            <w:pPr>
              <w:jc w:val="center"/>
              <w:rPr>
                <w:rFonts w:cs="Arial"/>
                <w:szCs w:val="16"/>
              </w:rPr>
            </w:pPr>
            <w:r>
              <w:rPr>
                <w:rFonts w:cs="Arial"/>
                <w:b/>
                <w:bCs/>
                <w:szCs w:val="16"/>
              </w:rPr>
              <w:t>occurrence</w:t>
            </w:r>
          </w:p>
          <w:p w14:paraId="43CA7F89"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F8A" w14:textId="77777777" w:rsidR="00FB143D" w:rsidRDefault="00A55661">
            <w:pPr>
              <w:jc w:val="center"/>
              <w:rPr>
                <w:rFonts w:cs="Arial"/>
                <w:szCs w:val="16"/>
              </w:rPr>
            </w:pPr>
            <w:r>
              <w:rPr>
                <w:rFonts w:cs="Arial"/>
                <w:szCs w:val="16"/>
              </w:rPr>
              <w:t>Aggregate</w:t>
            </w:r>
          </w:p>
          <w:p w14:paraId="43CA7F8B" w14:textId="77777777" w:rsidR="00FB143D" w:rsidRDefault="00A55661">
            <w:pPr>
              <w:jc w:val="center"/>
              <w:rPr>
                <w:rFonts w:cs="Arial"/>
                <w:szCs w:val="12"/>
              </w:rPr>
            </w:pPr>
            <w:r>
              <w:rPr>
                <w:rFonts w:cs="Arial"/>
                <w:szCs w:val="16"/>
              </w:rPr>
              <w:t>policy limit</w:t>
            </w:r>
          </w:p>
        </w:tc>
      </w:tr>
      <w:tr w:rsidR="00FB143D" w14:paraId="43CA7F96" w14:textId="77777777">
        <w:trPr>
          <w:trHeight w:val="40"/>
        </w:trPr>
        <w:tc>
          <w:tcPr>
            <w:tcW w:w="305" w:type="dxa"/>
            <w:vMerge/>
            <w:shd w:val="clear" w:color="auto" w:fill="D9D9D9" w:themeFill="background1" w:themeFillShade="D9"/>
          </w:tcPr>
          <w:p w14:paraId="43CA7F8D" w14:textId="77777777" w:rsidR="00FB143D" w:rsidRDefault="00FB143D"/>
        </w:tc>
        <w:tc>
          <w:tcPr>
            <w:tcW w:w="439" w:type="dxa"/>
            <w:shd w:val="clear" w:color="auto" w:fill="D9D9D9" w:themeFill="background1" w:themeFillShade="D9"/>
          </w:tcPr>
          <w:p w14:paraId="43CA7F8E" w14:textId="77777777" w:rsidR="00FB143D" w:rsidRDefault="00A55661">
            <w:r>
              <w:t>1.1</w:t>
            </w:r>
          </w:p>
        </w:tc>
        <w:tc>
          <w:tcPr>
            <w:tcW w:w="4453" w:type="dxa"/>
            <w:vAlign w:val="center"/>
          </w:tcPr>
          <w:p w14:paraId="43CA7F8F" w14:textId="77777777" w:rsidR="00FB143D" w:rsidRDefault="00A55661">
            <w:r>
              <w:rPr>
                <w:b/>
                <w:bCs/>
              </w:rPr>
              <w:t>Electric and hybrid motor vehicle asset</w:t>
            </w:r>
            <w:r>
              <w:t>(s)</w:t>
            </w:r>
          </w:p>
        </w:tc>
        <w:tc>
          <w:tcPr>
            <w:tcW w:w="1080" w:type="dxa"/>
          </w:tcPr>
          <w:p w14:paraId="43CA7F90" w14:textId="77777777" w:rsidR="00FB143D" w:rsidRDefault="00A55661">
            <w:pPr>
              <w:jc w:val="center"/>
              <w:rPr>
                <w:rFonts w:cs="Arial"/>
                <w:szCs w:val="12"/>
              </w:rPr>
            </w:pPr>
            <w:r>
              <w:rPr>
                <w:rFonts w:cs="Arial"/>
                <w:szCs w:val="16"/>
              </w:rPr>
              <w:t>$1,000</w:t>
            </w:r>
          </w:p>
        </w:tc>
        <w:tc>
          <w:tcPr>
            <w:tcW w:w="994" w:type="dxa"/>
          </w:tcPr>
          <w:p w14:paraId="43CA7F91" w14:textId="77777777" w:rsidR="00FB143D" w:rsidRDefault="00A55661">
            <w:pPr>
              <w:jc w:val="center"/>
              <w:rPr>
                <w:rFonts w:cs="Arial"/>
                <w:szCs w:val="12"/>
              </w:rPr>
            </w:pPr>
            <w:r>
              <w:rPr>
                <w:rFonts w:cs="Arial"/>
                <w:szCs w:val="16"/>
              </w:rPr>
              <w:t>$1,000</w:t>
            </w:r>
          </w:p>
        </w:tc>
        <w:tc>
          <w:tcPr>
            <w:tcW w:w="1080" w:type="dxa"/>
          </w:tcPr>
          <w:p w14:paraId="43CA7F92" w14:textId="77777777" w:rsidR="00FB143D" w:rsidRDefault="00A55661">
            <w:pPr>
              <w:jc w:val="center"/>
              <w:rPr>
                <w:rFonts w:cs="Arial"/>
                <w:szCs w:val="12"/>
              </w:rPr>
            </w:pPr>
            <w:r>
              <w:rPr>
                <w:rFonts w:cs="Arial"/>
                <w:szCs w:val="16"/>
              </w:rPr>
              <w:t>$5,000</w:t>
            </w:r>
          </w:p>
        </w:tc>
        <w:tc>
          <w:tcPr>
            <w:tcW w:w="1045" w:type="dxa"/>
          </w:tcPr>
          <w:p w14:paraId="43CA7F93" w14:textId="77777777" w:rsidR="00FB143D" w:rsidRDefault="00A55661">
            <w:pPr>
              <w:jc w:val="center"/>
              <w:rPr>
                <w:rFonts w:cs="Arial"/>
                <w:szCs w:val="12"/>
              </w:rPr>
            </w:pPr>
            <w:r>
              <w:rPr>
                <w:rFonts w:cs="Arial"/>
                <w:szCs w:val="16"/>
              </w:rPr>
              <w:t>$5,000</w:t>
            </w:r>
          </w:p>
        </w:tc>
        <w:tc>
          <w:tcPr>
            <w:tcW w:w="1080" w:type="dxa"/>
          </w:tcPr>
          <w:p w14:paraId="43CA7F94" w14:textId="77777777" w:rsidR="00FB143D" w:rsidRDefault="00A55661">
            <w:pPr>
              <w:jc w:val="center"/>
              <w:rPr>
                <w:rFonts w:cs="Arial"/>
                <w:szCs w:val="12"/>
              </w:rPr>
            </w:pPr>
            <w:r>
              <w:rPr>
                <w:rFonts w:cs="Arial"/>
                <w:szCs w:val="16"/>
              </w:rPr>
              <w:t>$10,000</w:t>
            </w:r>
          </w:p>
        </w:tc>
        <w:tc>
          <w:tcPr>
            <w:tcW w:w="1034" w:type="dxa"/>
          </w:tcPr>
          <w:p w14:paraId="43CA7F95" w14:textId="77777777" w:rsidR="00FB143D" w:rsidRDefault="00A55661">
            <w:pPr>
              <w:jc w:val="center"/>
              <w:rPr>
                <w:rFonts w:cs="Arial"/>
                <w:szCs w:val="12"/>
              </w:rPr>
            </w:pPr>
            <w:r>
              <w:rPr>
                <w:rFonts w:cs="Arial"/>
                <w:szCs w:val="16"/>
              </w:rPr>
              <w:t>$10,000</w:t>
            </w:r>
          </w:p>
        </w:tc>
      </w:tr>
    </w:tbl>
    <w:p w14:paraId="43CA7F97" w14:textId="77777777" w:rsidR="00FB143D" w:rsidRDefault="00A55661">
      <w:pPr>
        <w:pStyle w:val="Heading4"/>
      </w:pPr>
      <w:bookmarkStart w:id="54" w:name="_Toc206483065"/>
      <w:r>
        <w:t>Rented or borrowed electric and hybrid motor vehicle asset</w:t>
      </w:r>
      <w:bookmarkEnd w:id="54"/>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F9C" w14:textId="77777777">
        <w:trPr>
          <w:trHeight w:val="185"/>
        </w:trPr>
        <w:tc>
          <w:tcPr>
            <w:tcW w:w="5197" w:type="dxa"/>
            <w:gridSpan w:val="3"/>
            <w:shd w:val="clear" w:color="auto" w:fill="D9D9D9" w:themeFill="background1" w:themeFillShade="D9"/>
            <w:vAlign w:val="center"/>
          </w:tcPr>
          <w:p w14:paraId="43CA7F98" w14:textId="77777777" w:rsidR="00FB143D" w:rsidRDefault="00A55661">
            <w:r>
              <w:t>The coverage only applies if:</w:t>
            </w:r>
          </w:p>
        </w:tc>
        <w:tc>
          <w:tcPr>
            <w:tcW w:w="2074" w:type="dxa"/>
            <w:gridSpan w:val="2"/>
            <w:shd w:val="clear" w:color="auto" w:fill="D9D9D9" w:themeFill="background1" w:themeFillShade="D9"/>
            <w:vAlign w:val="center"/>
          </w:tcPr>
          <w:p w14:paraId="43CA7F99"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F9A"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F9B" w14:textId="77777777" w:rsidR="00FB143D" w:rsidRDefault="00A55661">
            <w:pPr>
              <w:jc w:val="center"/>
              <w:rPr>
                <w:rFonts w:cs="Arial"/>
                <w:szCs w:val="12"/>
              </w:rPr>
            </w:pPr>
            <w:r>
              <w:rPr>
                <w:rFonts w:cs="Arial"/>
                <w:szCs w:val="12"/>
              </w:rPr>
              <w:t>Preferred</w:t>
            </w:r>
          </w:p>
        </w:tc>
      </w:tr>
      <w:tr w:rsidR="00FB143D" w14:paraId="43CA7FAE" w14:textId="77777777">
        <w:trPr>
          <w:trHeight w:val="40"/>
        </w:trPr>
        <w:tc>
          <w:tcPr>
            <w:tcW w:w="305" w:type="dxa"/>
            <w:vMerge w:val="restart"/>
            <w:shd w:val="clear" w:color="auto" w:fill="D9D9D9" w:themeFill="background1" w:themeFillShade="D9"/>
          </w:tcPr>
          <w:p w14:paraId="43CA7F9D" w14:textId="77777777" w:rsidR="00FB143D" w:rsidRDefault="00A55661">
            <w:r>
              <w:t>1</w:t>
            </w:r>
          </w:p>
        </w:tc>
        <w:tc>
          <w:tcPr>
            <w:tcW w:w="4892" w:type="dxa"/>
            <w:gridSpan w:val="2"/>
          </w:tcPr>
          <w:p w14:paraId="43CA7F9E"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7F9F" w14:textId="77777777" w:rsidR="00FB143D" w:rsidRDefault="00A55661">
            <w:pPr>
              <w:jc w:val="center"/>
              <w:rPr>
                <w:rFonts w:cs="Arial"/>
                <w:szCs w:val="16"/>
              </w:rPr>
            </w:pPr>
            <w:r>
              <w:rPr>
                <w:rFonts w:cs="Arial"/>
                <w:szCs w:val="16"/>
              </w:rPr>
              <w:t xml:space="preserve">Per </w:t>
            </w:r>
          </w:p>
          <w:p w14:paraId="43CA7FA0" w14:textId="77777777" w:rsidR="00FB143D" w:rsidRDefault="00A55661">
            <w:pPr>
              <w:jc w:val="center"/>
              <w:rPr>
                <w:rFonts w:cs="Arial"/>
                <w:szCs w:val="16"/>
              </w:rPr>
            </w:pPr>
            <w:r>
              <w:rPr>
                <w:rFonts w:cs="Arial"/>
                <w:b/>
                <w:bCs/>
                <w:szCs w:val="16"/>
              </w:rPr>
              <w:t>occurrence</w:t>
            </w:r>
          </w:p>
          <w:p w14:paraId="43CA7FA1"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FA2" w14:textId="77777777" w:rsidR="00FB143D" w:rsidRDefault="00A55661">
            <w:pPr>
              <w:jc w:val="center"/>
              <w:rPr>
                <w:rFonts w:cs="Arial"/>
                <w:szCs w:val="16"/>
              </w:rPr>
            </w:pPr>
            <w:r>
              <w:rPr>
                <w:rFonts w:cs="Arial"/>
                <w:szCs w:val="16"/>
              </w:rPr>
              <w:t>Aggregate</w:t>
            </w:r>
          </w:p>
          <w:p w14:paraId="43CA7FA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A4" w14:textId="77777777" w:rsidR="00FB143D" w:rsidRDefault="00A55661">
            <w:pPr>
              <w:jc w:val="center"/>
              <w:rPr>
                <w:rFonts w:cs="Arial"/>
                <w:szCs w:val="16"/>
              </w:rPr>
            </w:pPr>
            <w:r>
              <w:rPr>
                <w:rFonts w:cs="Arial"/>
                <w:szCs w:val="16"/>
              </w:rPr>
              <w:t xml:space="preserve">Per </w:t>
            </w:r>
          </w:p>
          <w:p w14:paraId="43CA7FA5" w14:textId="77777777" w:rsidR="00FB143D" w:rsidRDefault="00A55661">
            <w:pPr>
              <w:jc w:val="center"/>
              <w:rPr>
                <w:rFonts w:cs="Arial"/>
                <w:szCs w:val="16"/>
              </w:rPr>
            </w:pPr>
            <w:r>
              <w:rPr>
                <w:rFonts w:cs="Arial"/>
                <w:b/>
                <w:bCs/>
                <w:szCs w:val="16"/>
              </w:rPr>
              <w:t>occurrence</w:t>
            </w:r>
          </w:p>
          <w:p w14:paraId="43CA7FA6"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FA7" w14:textId="77777777" w:rsidR="00FB143D" w:rsidRDefault="00A55661">
            <w:pPr>
              <w:jc w:val="center"/>
              <w:rPr>
                <w:rFonts w:cs="Arial"/>
                <w:szCs w:val="16"/>
              </w:rPr>
            </w:pPr>
            <w:r>
              <w:rPr>
                <w:rFonts w:cs="Arial"/>
                <w:szCs w:val="16"/>
              </w:rPr>
              <w:t>Aggregate</w:t>
            </w:r>
          </w:p>
          <w:p w14:paraId="43CA7FA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A9" w14:textId="77777777" w:rsidR="00FB143D" w:rsidRDefault="00A55661">
            <w:pPr>
              <w:jc w:val="center"/>
              <w:rPr>
                <w:rFonts w:cs="Arial"/>
                <w:szCs w:val="16"/>
              </w:rPr>
            </w:pPr>
            <w:r>
              <w:rPr>
                <w:rFonts w:cs="Arial"/>
                <w:szCs w:val="16"/>
              </w:rPr>
              <w:t xml:space="preserve">Per </w:t>
            </w:r>
          </w:p>
          <w:p w14:paraId="43CA7FAA" w14:textId="77777777" w:rsidR="00FB143D" w:rsidRDefault="00A55661">
            <w:pPr>
              <w:jc w:val="center"/>
              <w:rPr>
                <w:rFonts w:cs="Arial"/>
                <w:szCs w:val="16"/>
              </w:rPr>
            </w:pPr>
            <w:r>
              <w:rPr>
                <w:rFonts w:cs="Arial"/>
                <w:b/>
                <w:bCs/>
                <w:szCs w:val="16"/>
              </w:rPr>
              <w:t>occurrence</w:t>
            </w:r>
          </w:p>
          <w:p w14:paraId="43CA7FAB"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FAC" w14:textId="77777777" w:rsidR="00FB143D" w:rsidRDefault="00A55661">
            <w:pPr>
              <w:jc w:val="center"/>
              <w:rPr>
                <w:rFonts w:cs="Arial"/>
                <w:szCs w:val="16"/>
              </w:rPr>
            </w:pPr>
            <w:r>
              <w:rPr>
                <w:rFonts w:cs="Arial"/>
                <w:szCs w:val="16"/>
              </w:rPr>
              <w:t>Aggregate</w:t>
            </w:r>
          </w:p>
          <w:p w14:paraId="43CA7FAD" w14:textId="77777777" w:rsidR="00FB143D" w:rsidRDefault="00A55661">
            <w:pPr>
              <w:jc w:val="center"/>
              <w:rPr>
                <w:rFonts w:cs="Arial"/>
                <w:szCs w:val="12"/>
              </w:rPr>
            </w:pPr>
            <w:r>
              <w:rPr>
                <w:rFonts w:cs="Arial"/>
                <w:szCs w:val="16"/>
              </w:rPr>
              <w:t>policy limit</w:t>
            </w:r>
          </w:p>
        </w:tc>
      </w:tr>
      <w:tr w:rsidR="00FB143D" w14:paraId="43CA7FB8" w14:textId="77777777">
        <w:trPr>
          <w:trHeight w:val="40"/>
        </w:trPr>
        <w:tc>
          <w:tcPr>
            <w:tcW w:w="305" w:type="dxa"/>
            <w:vMerge/>
            <w:shd w:val="clear" w:color="auto" w:fill="D9D9D9" w:themeFill="background1" w:themeFillShade="D9"/>
          </w:tcPr>
          <w:p w14:paraId="43CA7FAF" w14:textId="77777777" w:rsidR="00FB143D" w:rsidRDefault="00FB143D"/>
        </w:tc>
        <w:tc>
          <w:tcPr>
            <w:tcW w:w="439" w:type="dxa"/>
            <w:shd w:val="clear" w:color="auto" w:fill="D9D9D9" w:themeFill="background1" w:themeFillShade="D9"/>
          </w:tcPr>
          <w:p w14:paraId="43CA7FB0" w14:textId="77777777" w:rsidR="00FB143D" w:rsidRDefault="00A55661">
            <w:r>
              <w:t>1.1</w:t>
            </w:r>
          </w:p>
        </w:tc>
        <w:tc>
          <w:tcPr>
            <w:tcW w:w="4453" w:type="dxa"/>
            <w:vAlign w:val="center"/>
          </w:tcPr>
          <w:p w14:paraId="43CA7FB1" w14:textId="77777777" w:rsidR="00FB143D" w:rsidRDefault="00A55661">
            <w:r>
              <w:rPr>
                <w:b/>
                <w:bCs/>
              </w:rPr>
              <w:t>Rented or borrowed electric and hybrid motor vehicle asset</w:t>
            </w:r>
            <w:r>
              <w:t>(s)</w:t>
            </w:r>
          </w:p>
        </w:tc>
        <w:tc>
          <w:tcPr>
            <w:tcW w:w="1080" w:type="dxa"/>
          </w:tcPr>
          <w:p w14:paraId="43CA7FB2" w14:textId="77777777" w:rsidR="00FB143D" w:rsidRDefault="00A55661">
            <w:pPr>
              <w:jc w:val="center"/>
              <w:rPr>
                <w:rFonts w:cs="Arial"/>
                <w:szCs w:val="12"/>
              </w:rPr>
            </w:pPr>
            <w:r>
              <w:rPr>
                <w:rFonts w:cs="Arial"/>
                <w:szCs w:val="16"/>
              </w:rPr>
              <w:t>$1,000</w:t>
            </w:r>
          </w:p>
        </w:tc>
        <w:tc>
          <w:tcPr>
            <w:tcW w:w="994" w:type="dxa"/>
          </w:tcPr>
          <w:p w14:paraId="43CA7FB3" w14:textId="77777777" w:rsidR="00FB143D" w:rsidRDefault="00A55661">
            <w:pPr>
              <w:jc w:val="center"/>
              <w:rPr>
                <w:rFonts w:cs="Arial"/>
                <w:szCs w:val="12"/>
              </w:rPr>
            </w:pPr>
            <w:r>
              <w:rPr>
                <w:rFonts w:cs="Arial"/>
                <w:szCs w:val="16"/>
              </w:rPr>
              <w:t>$1,000</w:t>
            </w:r>
          </w:p>
        </w:tc>
        <w:tc>
          <w:tcPr>
            <w:tcW w:w="1080" w:type="dxa"/>
          </w:tcPr>
          <w:p w14:paraId="43CA7FB4" w14:textId="77777777" w:rsidR="00FB143D" w:rsidRDefault="00A55661">
            <w:pPr>
              <w:jc w:val="center"/>
              <w:rPr>
                <w:rFonts w:cs="Arial"/>
                <w:szCs w:val="12"/>
              </w:rPr>
            </w:pPr>
            <w:r>
              <w:rPr>
                <w:rFonts w:cs="Arial"/>
                <w:szCs w:val="16"/>
              </w:rPr>
              <w:t>$2,500</w:t>
            </w:r>
          </w:p>
        </w:tc>
        <w:tc>
          <w:tcPr>
            <w:tcW w:w="1045" w:type="dxa"/>
          </w:tcPr>
          <w:p w14:paraId="43CA7FB5" w14:textId="77777777" w:rsidR="00FB143D" w:rsidRDefault="00A55661">
            <w:pPr>
              <w:jc w:val="center"/>
              <w:rPr>
                <w:rFonts w:cs="Arial"/>
                <w:szCs w:val="12"/>
              </w:rPr>
            </w:pPr>
            <w:r>
              <w:rPr>
                <w:rFonts w:cs="Arial"/>
                <w:szCs w:val="16"/>
              </w:rPr>
              <w:t>$2,500</w:t>
            </w:r>
          </w:p>
        </w:tc>
        <w:tc>
          <w:tcPr>
            <w:tcW w:w="1080" w:type="dxa"/>
          </w:tcPr>
          <w:p w14:paraId="43CA7FB6" w14:textId="77777777" w:rsidR="00FB143D" w:rsidRDefault="00A55661">
            <w:pPr>
              <w:jc w:val="center"/>
              <w:rPr>
                <w:rFonts w:cs="Arial"/>
                <w:szCs w:val="12"/>
              </w:rPr>
            </w:pPr>
            <w:r>
              <w:rPr>
                <w:rFonts w:cs="Arial"/>
                <w:szCs w:val="16"/>
              </w:rPr>
              <w:t>$5,000</w:t>
            </w:r>
          </w:p>
        </w:tc>
        <w:tc>
          <w:tcPr>
            <w:tcW w:w="1034" w:type="dxa"/>
          </w:tcPr>
          <w:p w14:paraId="43CA7FB7" w14:textId="77777777" w:rsidR="00FB143D" w:rsidRDefault="00A55661">
            <w:pPr>
              <w:jc w:val="center"/>
              <w:rPr>
                <w:rFonts w:cs="Arial"/>
                <w:szCs w:val="12"/>
              </w:rPr>
            </w:pPr>
            <w:r>
              <w:rPr>
                <w:rFonts w:cs="Arial"/>
                <w:szCs w:val="16"/>
              </w:rPr>
              <w:t>$5,000</w:t>
            </w:r>
          </w:p>
        </w:tc>
      </w:tr>
    </w:tbl>
    <w:p w14:paraId="43CA7FB9" w14:textId="77777777" w:rsidR="00FB143D" w:rsidRDefault="00A55661">
      <w:pPr>
        <w:pStyle w:val="Heading4"/>
      </w:pPr>
      <w:bookmarkStart w:id="55" w:name="_Toc206483066"/>
      <w:r>
        <w:t>Rented or borrowed motor vehicle asset</w:t>
      </w:r>
      <w:bookmarkEnd w:id="55"/>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7FBE" w14:textId="77777777">
        <w:trPr>
          <w:trHeight w:val="185"/>
        </w:trPr>
        <w:tc>
          <w:tcPr>
            <w:tcW w:w="5197" w:type="dxa"/>
            <w:gridSpan w:val="3"/>
            <w:shd w:val="clear" w:color="auto" w:fill="D9D9D9" w:themeFill="background1" w:themeFillShade="D9"/>
            <w:vAlign w:val="center"/>
          </w:tcPr>
          <w:p w14:paraId="43CA7FBA" w14:textId="77777777" w:rsidR="00FB143D" w:rsidRDefault="00A55661">
            <w:r>
              <w:t>The coverage only applies if:</w:t>
            </w:r>
          </w:p>
        </w:tc>
        <w:tc>
          <w:tcPr>
            <w:tcW w:w="2074" w:type="dxa"/>
            <w:gridSpan w:val="2"/>
            <w:shd w:val="clear" w:color="auto" w:fill="D9D9D9" w:themeFill="background1" w:themeFillShade="D9"/>
            <w:vAlign w:val="center"/>
          </w:tcPr>
          <w:p w14:paraId="43CA7FBB"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7FBC"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7FBD" w14:textId="77777777" w:rsidR="00FB143D" w:rsidRDefault="00A55661">
            <w:pPr>
              <w:jc w:val="center"/>
              <w:rPr>
                <w:rFonts w:cs="Arial"/>
                <w:szCs w:val="12"/>
              </w:rPr>
            </w:pPr>
            <w:r>
              <w:rPr>
                <w:rFonts w:cs="Arial"/>
                <w:szCs w:val="12"/>
              </w:rPr>
              <w:t>Preferred</w:t>
            </w:r>
          </w:p>
        </w:tc>
      </w:tr>
      <w:tr w:rsidR="00FB143D" w14:paraId="43CA7FD0" w14:textId="77777777">
        <w:trPr>
          <w:trHeight w:val="40"/>
        </w:trPr>
        <w:tc>
          <w:tcPr>
            <w:tcW w:w="305" w:type="dxa"/>
            <w:vMerge w:val="restart"/>
            <w:shd w:val="clear" w:color="auto" w:fill="D9D9D9" w:themeFill="background1" w:themeFillShade="D9"/>
          </w:tcPr>
          <w:p w14:paraId="43CA7FBF" w14:textId="77777777" w:rsidR="00FB143D" w:rsidRDefault="00A55661">
            <w:r>
              <w:t>1</w:t>
            </w:r>
          </w:p>
        </w:tc>
        <w:tc>
          <w:tcPr>
            <w:tcW w:w="4892" w:type="dxa"/>
            <w:gridSpan w:val="2"/>
          </w:tcPr>
          <w:p w14:paraId="43CA7FC0"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FC1" w14:textId="77777777" w:rsidR="00FB143D" w:rsidRDefault="00A55661">
            <w:pPr>
              <w:jc w:val="center"/>
              <w:rPr>
                <w:rFonts w:cs="Arial"/>
                <w:szCs w:val="16"/>
              </w:rPr>
            </w:pPr>
            <w:r>
              <w:rPr>
                <w:rFonts w:cs="Arial"/>
                <w:szCs w:val="16"/>
              </w:rPr>
              <w:t xml:space="preserve">Per </w:t>
            </w:r>
          </w:p>
          <w:p w14:paraId="43CA7FC2" w14:textId="77777777" w:rsidR="00FB143D" w:rsidRDefault="00A55661">
            <w:pPr>
              <w:jc w:val="center"/>
              <w:rPr>
                <w:rFonts w:cs="Arial"/>
                <w:szCs w:val="16"/>
              </w:rPr>
            </w:pPr>
            <w:r>
              <w:rPr>
                <w:rFonts w:cs="Arial"/>
                <w:b/>
                <w:bCs/>
                <w:szCs w:val="16"/>
              </w:rPr>
              <w:t>occurrence</w:t>
            </w:r>
          </w:p>
          <w:p w14:paraId="43CA7FC3"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7FC4" w14:textId="77777777" w:rsidR="00FB143D" w:rsidRDefault="00A55661">
            <w:pPr>
              <w:jc w:val="center"/>
              <w:rPr>
                <w:rFonts w:cs="Arial"/>
                <w:szCs w:val="16"/>
              </w:rPr>
            </w:pPr>
            <w:r>
              <w:rPr>
                <w:rFonts w:cs="Arial"/>
                <w:szCs w:val="16"/>
              </w:rPr>
              <w:t>Aggregate</w:t>
            </w:r>
          </w:p>
          <w:p w14:paraId="43CA7FC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C6" w14:textId="77777777" w:rsidR="00FB143D" w:rsidRDefault="00A55661">
            <w:pPr>
              <w:jc w:val="center"/>
              <w:rPr>
                <w:rFonts w:cs="Arial"/>
                <w:szCs w:val="16"/>
              </w:rPr>
            </w:pPr>
            <w:r>
              <w:rPr>
                <w:rFonts w:cs="Arial"/>
                <w:szCs w:val="16"/>
              </w:rPr>
              <w:t xml:space="preserve">Per </w:t>
            </w:r>
          </w:p>
          <w:p w14:paraId="43CA7FC7" w14:textId="77777777" w:rsidR="00FB143D" w:rsidRDefault="00A55661">
            <w:pPr>
              <w:jc w:val="center"/>
              <w:rPr>
                <w:rFonts w:cs="Arial"/>
                <w:szCs w:val="16"/>
              </w:rPr>
            </w:pPr>
            <w:r>
              <w:rPr>
                <w:rFonts w:cs="Arial"/>
                <w:b/>
                <w:bCs/>
                <w:szCs w:val="16"/>
              </w:rPr>
              <w:t>occurrence</w:t>
            </w:r>
          </w:p>
          <w:p w14:paraId="43CA7FC8"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7FC9" w14:textId="77777777" w:rsidR="00FB143D" w:rsidRDefault="00A55661">
            <w:pPr>
              <w:jc w:val="center"/>
              <w:rPr>
                <w:rFonts w:cs="Arial"/>
                <w:szCs w:val="16"/>
              </w:rPr>
            </w:pPr>
            <w:r>
              <w:rPr>
                <w:rFonts w:cs="Arial"/>
                <w:szCs w:val="16"/>
              </w:rPr>
              <w:t>Aggregate</w:t>
            </w:r>
          </w:p>
          <w:p w14:paraId="43CA7FCA"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CB" w14:textId="77777777" w:rsidR="00FB143D" w:rsidRDefault="00A55661">
            <w:pPr>
              <w:jc w:val="center"/>
              <w:rPr>
                <w:rFonts w:cs="Arial"/>
                <w:szCs w:val="16"/>
              </w:rPr>
            </w:pPr>
            <w:r>
              <w:rPr>
                <w:rFonts w:cs="Arial"/>
                <w:szCs w:val="16"/>
              </w:rPr>
              <w:t xml:space="preserve">Per </w:t>
            </w:r>
          </w:p>
          <w:p w14:paraId="43CA7FCC" w14:textId="77777777" w:rsidR="00FB143D" w:rsidRDefault="00A55661">
            <w:pPr>
              <w:jc w:val="center"/>
              <w:rPr>
                <w:rFonts w:cs="Arial"/>
                <w:szCs w:val="16"/>
              </w:rPr>
            </w:pPr>
            <w:r>
              <w:rPr>
                <w:rFonts w:cs="Arial"/>
                <w:b/>
                <w:bCs/>
                <w:szCs w:val="16"/>
              </w:rPr>
              <w:t>occurrence</w:t>
            </w:r>
          </w:p>
          <w:p w14:paraId="43CA7FCD"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7FCE" w14:textId="77777777" w:rsidR="00FB143D" w:rsidRDefault="00A55661">
            <w:pPr>
              <w:jc w:val="center"/>
              <w:rPr>
                <w:rFonts w:cs="Arial"/>
                <w:szCs w:val="16"/>
              </w:rPr>
            </w:pPr>
            <w:r>
              <w:rPr>
                <w:rFonts w:cs="Arial"/>
                <w:szCs w:val="16"/>
              </w:rPr>
              <w:t>Aggregate</w:t>
            </w:r>
          </w:p>
          <w:p w14:paraId="43CA7FCF" w14:textId="77777777" w:rsidR="00FB143D" w:rsidRDefault="00A55661">
            <w:pPr>
              <w:jc w:val="center"/>
              <w:rPr>
                <w:rFonts w:cs="Arial"/>
                <w:szCs w:val="12"/>
              </w:rPr>
            </w:pPr>
            <w:r>
              <w:rPr>
                <w:rFonts w:cs="Arial"/>
                <w:szCs w:val="16"/>
              </w:rPr>
              <w:t>policy limit</w:t>
            </w:r>
          </w:p>
        </w:tc>
      </w:tr>
      <w:tr w:rsidR="00FB143D" w14:paraId="43CA7FDA" w14:textId="77777777">
        <w:trPr>
          <w:trHeight w:val="40"/>
        </w:trPr>
        <w:tc>
          <w:tcPr>
            <w:tcW w:w="305" w:type="dxa"/>
            <w:vMerge/>
            <w:shd w:val="clear" w:color="auto" w:fill="D9D9D9" w:themeFill="background1" w:themeFillShade="D9"/>
          </w:tcPr>
          <w:p w14:paraId="43CA7FD1" w14:textId="77777777" w:rsidR="00FB143D" w:rsidRDefault="00FB143D"/>
        </w:tc>
        <w:tc>
          <w:tcPr>
            <w:tcW w:w="439" w:type="dxa"/>
            <w:shd w:val="clear" w:color="auto" w:fill="D9D9D9" w:themeFill="background1" w:themeFillShade="D9"/>
          </w:tcPr>
          <w:p w14:paraId="43CA7FD2" w14:textId="77777777" w:rsidR="00FB143D" w:rsidRDefault="00A55661">
            <w:r>
              <w:t>1.1</w:t>
            </w:r>
          </w:p>
        </w:tc>
        <w:tc>
          <w:tcPr>
            <w:tcW w:w="4453" w:type="dxa"/>
            <w:vAlign w:val="center"/>
          </w:tcPr>
          <w:p w14:paraId="43CA7FD3" w14:textId="77777777" w:rsidR="00FB143D" w:rsidRDefault="00A55661">
            <w:r>
              <w:rPr>
                <w:b/>
                <w:bCs/>
              </w:rPr>
              <w:t>Rented or borrowed motor vehicle asset</w:t>
            </w:r>
            <w:r>
              <w:t>(s)</w:t>
            </w:r>
          </w:p>
        </w:tc>
        <w:tc>
          <w:tcPr>
            <w:tcW w:w="1080" w:type="dxa"/>
          </w:tcPr>
          <w:p w14:paraId="43CA7FD4" w14:textId="77777777" w:rsidR="00FB143D" w:rsidRDefault="00A55661">
            <w:pPr>
              <w:jc w:val="center"/>
              <w:rPr>
                <w:rFonts w:cs="Arial"/>
                <w:szCs w:val="12"/>
              </w:rPr>
            </w:pPr>
            <w:r>
              <w:rPr>
                <w:rFonts w:cs="Arial"/>
                <w:szCs w:val="16"/>
              </w:rPr>
              <w:t>$1,000</w:t>
            </w:r>
          </w:p>
        </w:tc>
        <w:tc>
          <w:tcPr>
            <w:tcW w:w="994" w:type="dxa"/>
          </w:tcPr>
          <w:p w14:paraId="43CA7FD5" w14:textId="77777777" w:rsidR="00FB143D" w:rsidRDefault="00A55661">
            <w:pPr>
              <w:jc w:val="center"/>
              <w:rPr>
                <w:rFonts w:cs="Arial"/>
                <w:szCs w:val="12"/>
              </w:rPr>
            </w:pPr>
            <w:r>
              <w:rPr>
                <w:rFonts w:cs="Arial"/>
                <w:szCs w:val="16"/>
              </w:rPr>
              <w:t>$1,000</w:t>
            </w:r>
          </w:p>
        </w:tc>
        <w:tc>
          <w:tcPr>
            <w:tcW w:w="1080" w:type="dxa"/>
          </w:tcPr>
          <w:p w14:paraId="43CA7FD6" w14:textId="77777777" w:rsidR="00FB143D" w:rsidRDefault="00A55661">
            <w:pPr>
              <w:jc w:val="center"/>
              <w:rPr>
                <w:rFonts w:cs="Arial"/>
                <w:szCs w:val="12"/>
              </w:rPr>
            </w:pPr>
            <w:r>
              <w:rPr>
                <w:rFonts w:cs="Arial"/>
                <w:szCs w:val="16"/>
              </w:rPr>
              <w:t>$2,500</w:t>
            </w:r>
          </w:p>
        </w:tc>
        <w:tc>
          <w:tcPr>
            <w:tcW w:w="1045" w:type="dxa"/>
          </w:tcPr>
          <w:p w14:paraId="43CA7FD7" w14:textId="77777777" w:rsidR="00FB143D" w:rsidRDefault="00A55661">
            <w:pPr>
              <w:jc w:val="center"/>
              <w:rPr>
                <w:rFonts w:cs="Arial"/>
                <w:szCs w:val="12"/>
              </w:rPr>
            </w:pPr>
            <w:r>
              <w:rPr>
                <w:rFonts w:cs="Arial"/>
                <w:szCs w:val="16"/>
              </w:rPr>
              <w:t>$2,500</w:t>
            </w:r>
          </w:p>
        </w:tc>
        <w:tc>
          <w:tcPr>
            <w:tcW w:w="1080" w:type="dxa"/>
          </w:tcPr>
          <w:p w14:paraId="43CA7FD8" w14:textId="77777777" w:rsidR="00FB143D" w:rsidRDefault="00A55661">
            <w:pPr>
              <w:jc w:val="center"/>
              <w:rPr>
                <w:rFonts w:cs="Arial"/>
                <w:szCs w:val="12"/>
              </w:rPr>
            </w:pPr>
            <w:r>
              <w:rPr>
                <w:rFonts w:cs="Arial"/>
                <w:szCs w:val="16"/>
              </w:rPr>
              <w:t>$5,000</w:t>
            </w:r>
          </w:p>
        </w:tc>
        <w:tc>
          <w:tcPr>
            <w:tcW w:w="1034" w:type="dxa"/>
          </w:tcPr>
          <w:p w14:paraId="43CA7FD9" w14:textId="77777777" w:rsidR="00FB143D" w:rsidRDefault="00A55661">
            <w:pPr>
              <w:jc w:val="center"/>
              <w:rPr>
                <w:rFonts w:cs="Arial"/>
                <w:szCs w:val="12"/>
              </w:rPr>
            </w:pPr>
            <w:r>
              <w:rPr>
                <w:rFonts w:cs="Arial"/>
                <w:szCs w:val="16"/>
              </w:rPr>
              <w:t>$5,000</w:t>
            </w:r>
          </w:p>
        </w:tc>
      </w:tr>
    </w:tbl>
    <w:p w14:paraId="43CA7FDB" w14:textId="77777777" w:rsidR="00FB143D" w:rsidRDefault="00A55661">
      <w:pPr>
        <w:pStyle w:val="Heading3"/>
      </w:pPr>
      <w:bookmarkStart w:id="56" w:name="_Toc206483068"/>
      <w:r>
        <w:t xml:space="preserve">Musical instrument asset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7FE0" w14:textId="77777777">
        <w:trPr>
          <w:trHeight w:val="185"/>
        </w:trPr>
        <w:tc>
          <w:tcPr>
            <w:tcW w:w="5198" w:type="dxa"/>
            <w:gridSpan w:val="3"/>
            <w:shd w:val="clear" w:color="auto" w:fill="D9D9D9" w:themeFill="background1" w:themeFillShade="D9"/>
            <w:vAlign w:val="center"/>
          </w:tcPr>
          <w:p w14:paraId="43CA7FDC" w14:textId="77777777" w:rsidR="00FB143D" w:rsidRDefault="00A55661">
            <w:r>
              <w:t>The coverage only applies if:</w:t>
            </w:r>
          </w:p>
        </w:tc>
        <w:tc>
          <w:tcPr>
            <w:tcW w:w="2075" w:type="dxa"/>
            <w:gridSpan w:val="2"/>
            <w:shd w:val="clear" w:color="auto" w:fill="D9D9D9" w:themeFill="background1" w:themeFillShade="D9"/>
            <w:vAlign w:val="center"/>
          </w:tcPr>
          <w:p w14:paraId="43CA7FDD"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7FDE"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7FDF" w14:textId="77777777" w:rsidR="00FB143D" w:rsidRDefault="00A55661">
            <w:pPr>
              <w:jc w:val="center"/>
              <w:rPr>
                <w:rFonts w:cs="Arial"/>
                <w:szCs w:val="12"/>
              </w:rPr>
            </w:pPr>
            <w:r>
              <w:rPr>
                <w:rFonts w:cs="Arial"/>
                <w:szCs w:val="12"/>
              </w:rPr>
              <w:t>Preferred</w:t>
            </w:r>
          </w:p>
        </w:tc>
      </w:tr>
      <w:tr w:rsidR="00FB143D" w14:paraId="43CA7FF2" w14:textId="77777777">
        <w:trPr>
          <w:trHeight w:val="40"/>
        </w:trPr>
        <w:tc>
          <w:tcPr>
            <w:tcW w:w="305" w:type="dxa"/>
            <w:vMerge w:val="restart"/>
            <w:shd w:val="clear" w:color="auto" w:fill="D9D9D9" w:themeFill="background1" w:themeFillShade="D9"/>
          </w:tcPr>
          <w:p w14:paraId="43CA7FE1" w14:textId="77777777" w:rsidR="00FB143D" w:rsidRDefault="00A55661">
            <w:r>
              <w:t>1</w:t>
            </w:r>
          </w:p>
        </w:tc>
        <w:tc>
          <w:tcPr>
            <w:tcW w:w="4893" w:type="dxa"/>
            <w:gridSpan w:val="2"/>
          </w:tcPr>
          <w:p w14:paraId="43CA7FE2"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7FE3" w14:textId="77777777" w:rsidR="00FB143D" w:rsidRDefault="00A55661">
            <w:pPr>
              <w:jc w:val="center"/>
              <w:rPr>
                <w:rFonts w:cs="Arial"/>
                <w:szCs w:val="16"/>
              </w:rPr>
            </w:pPr>
            <w:r>
              <w:rPr>
                <w:rFonts w:cs="Arial"/>
                <w:szCs w:val="16"/>
              </w:rPr>
              <w:t xml:space="preserve">Per </w:t>
            </w:r>
          </w:p>
          <w:p w14:paraId="43CA7FE4" w14:textId="77777777" w:rsidR="00FB143D" w:rsidRDefault="00A55661">
            <w:pPr>
              <w:jc w:val="center"/>
              <w:rPr>
                <w:rFonts w:cs="Arial"/>
                <w:szCs w:val="16"/>
              </w:rPr>
            </w:pPr>
            <w:r>
              <w:rPr>
                <w:rFonts w:cs="Arial"/>
                <w:b/>
                <w:bCs/>
                <w:szCs w:val="16"/>
              </w:rPr>
              <w:t>occurrence</w:t>
            </w:r>
          </w:p>
          <w:p w14:paraId="43CA7FE5"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7FE6" w14:textId="77777777" w:rsidR="00FB143D" w:rsidRDefault="00A55661">
            <w:pPr>
              <w:jc w:val="center"/>
              <w:rPr>
                <w:rFonts w:cs="Arial"/>
                <w:szCs w:val="16"/>
              </w:rPr>
            </w:pPr>
            <w:r>
              <w:rPr>
                <w:rFonts w:cs="Arial"/>
                <w:szCs w:val="16"/>
              </w:rPr>
              <w:t>Aggregate</w:t>
            </w:r>
          </w:p>
          <w:p w14:paraId="43CA7FE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E8" w14:textId="77777777" w:rsidR="00FB143D" w:rsidRDefault="00A55661">
            <w:pPr>
              <w:jc w:val="center"/>
              <w:rPr>
                <w:rFonts w:cs="Arial"/>
                <w:szCs w:val="16"/>
              </w:rPr>
            </w:pPr>
            <w:r>
              <w:rPr>
                <w:rFonts w:cs="Arial"/>
                <w:szCs w:val="16"/>
              </w:rPr>
              <w:t xml:space="preserve">Per </w:t>
            </w:r>
          </w:p>
          <w:p w14:paraId="43CA7FE9" w14:textId="77777777" w:rsidR="00FB143D" w:rsidRDefault="00A55661">
            <w:pPr>
              <w:jc w:val="center"/>
              <w:rPr>
                <w:rFonts w:cs="Arial"/>
                <w:szCs w:val="16"/>
              </w:rPr>
            </w:pPr>
            <w:r>
              <w:rPr>
                <w:rFonts w:cs="Arial"/>
                <w:b/>
                <w:bCs/>
                <w:szCs w:val="16"/>
              </w:rPr>
              <w:t>occurrence</w:t>
            </w:r>
          </w:p>
          <w:p w14:paraId="43CA7FEA"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7FEB" w14:textId="77777777" w:rsidR="00FB143D" w:rsidRDefault="00A55661">
            <w:pPr>
              <w:jc w:val="center"/>
              <w:rPr>
                <w:rFonts w:cs="Arial"/>
                <w:szCs w:val="16"/>
              </w:rPr>
            </w:pPr>
            <w:r>
              <w:rPr>
                <w:rFonts w:cs="Arial"/>
                <w:szCs w:val="16"/>
              </w:rPr>
              <w:t>Aggregate</w:t>
            </w:r>
          </w:p>
          <w:p w14:paraId="43CA7FE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7FED" w14:textId="77777777" w:rsidR="00FB143D" w:rsidRDefault="00A55661">
            <w:pPr>
              <w:jc w:val="center"/>
              <w:rPr>
                <w:rFonts w:cs="Arial"/>
                <w:szCs w:val="16"/>
              </w:rPr>
            </w:pPr>
            <w:r>
              <w:rPr>
                <w:rFonts w:cs="Arial"/>
                <w:szCs w:val="16"/>
              </w:rPr>
              <w:t xml:space="preserve">Per </w:t>
            </w:r>
          </w:p>
          <w:p w14:paraId="43CA7FEE" w14:textId="77777777" w:rsidR="00FB143D" w:rsidRDefault="00A55661">
            <w:pPr>
              <w:jc w:val="center"/>
              <w:rPr>
                <w:rFonts w:cs="Arial"/>
                <w:szCs w:val="16"/>
              </w:rPr>
            </w:pPr>
            <w:r>
              <w:rPr>
                <w:rFonts w:cs="Arial"/>
                <w:b/>
                <w:bCs/>
                <w:szCs w:val="16"/>
              </w:rPr>
              <w:t>occurrence</w:t>
            </w:r>
          </w:p>
          <w:p w14:paraId="43CA7FEF"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7FF0" w14:textId="77777777" w:rsidR="00FB143D" w:rsidRDefault="00A55661">
            <w:pPr>
              <w:jc w:val="center"/>
              <w:rPr>
                <w:rFonts w:cs="Arial"/>
                <w:szCs w:val="16"/>
              </w:rPr>
            </w:pPr>
            <w:r>
              <w:rPr>
                <w:rFonts w:cs="Arial"/>
                <w:szCs w:val="16"/>
              </w:rPr>
              <w:t>Aggregate</w:t>
            </w:r>
          </w:p>
          <w:p w14:paraId="43CA7FF1" w14:textId="77777777" w:rsidR="00FB143D" w:rsidRDefault="00A55661">
            <w:pPr>
              <w:jc w:val="center"/>
              <w:rPr>
                <w:rFonts w:cs="Arial"/>
                <w:szCs w:val="12"/>
              </w:rPr>
            </w:pPr>
            <w:r>
              <w:rPr>
                <w:rFonts w:cs="Arial"/>
                <w:szCs w:val="16"/>
              </w:rPr>
              <w:t>policy limit</w:t>
            </w:r>
          </w:p>
        </w:tc>
      </w:tr>
      <w:tr w:rsidR="00FB143D" w14:paraId="43CA7FFC" w14:textId="77777777">
        <w:trPr>
          <w:trHeight w:val="40"/>
        </w:trPr>
        <w:tc>
          <w:tcPr>
            <w:tcW w:w="305" w:type="dxa"/>
            <w:vMerge/>
            <w:shd w:val="clear" w:color="auto" w:fill="D9D9D9" w:themeFill="background1" w:themeFillShade="D9"/>
          </w:tcPr>
          <w:p w14:paraId="43CA7FF3" w14:textId="77777777" w:rsidR="00FB143D" w:rsidRDefault="00FB143D"/>
        </w:tc>
        <w:tc>
          <w:tcPr>
            <w:tcW w:w="439" w:type="dxa"/>
            <w:shd w:val="clear" w:color="auto" w:fill="D9D9D9" w:themeFill="background1" w:themeFillShade="D9"/>
          </w:tcPr>
          <w:p w14:paraId="43CA7FF4" w14:textId="77777777" w:rsidR="00FB143D" w:rsidRDefault="00A55661">
            <w:r>
              <w:t>1.1</w:t>
            </w:r>
          </w:p>
        </w:tc>
        <w:tc>
          <w:tcPr>
            <w:tcW w:w="4454" w:type="dxa"/>
            <w:vAlign w:val="center"/>
          </w:tcPr>
          <w:p w14:paraId="43CA7FF5" w14:textId="77777777" w:rsidR="00FB143D" w:rsidRDefault="00A55661">
            <w:pPr>
              <w:rPr>
                <w:bCs/>
              </w:rPr>
            </w:pPr>
            <w:r>
              <w:rPr>
                <w:b/>
              </w:rPr>
              <w:t>Musical instrument asset</w:t>
            </w:r>
            <w:r>
              <w:rPr>
                <w:bCs/>
              </w:rPr>
              <w:t>(s)</w:t>
            </w:r>
          </w:p>
        </w:tc>
        <w:tc>
          <w:tcPr>
            <w:tcW w:w="1080" w:type="dxa"/>
          </w:tcPr>
          <w:p w14:paraId="43CA7FF6" w14:textId="77777777" w:rsidR="00FB143D" w:rsidRDefault="00A55661">
            <w:pPr>
              <w:jc w:val="center"/>
              <w:rPr>
                <w:rFonts w:cs="Arial"/>
                <w:szCs w:val="12"/>
              </w:rPr>
            </w:pPr>
            <w:r>
              <w:rPr>
                <w:rFonts w:cs="Arial"/>
                <w:szCs w:val="16"/>
              </w:rPr>
              <w:t>$1,000</w:t>
            </w:r>
          </w:p>
        </w:tc>
        <w:tc>
          <w:tcPr>
            <w:tcW w:w="995" w:type="dxa"/>
          </w:tcPr>
          <w:p w14:paraId="43CA7FF7" w14:textId="77777777" w:rsidR="00FB143D" w:rsidRDefault="00A55661">
            <w:pPr>
              <w:jc w:val="center"/>
              <w:rPr>
                <w:rFonts w:cs="Arial"/>
                <w:szCs w:val="12"/>
              </w:rPr>
            </w:pPr>
            <w:r>
              <w:rPr>
                <w:rFonts w:cs="Arial"/>
                <w:szCs w:val="16"/>
              </w:rPr>
              <w:t>$1,000</w:t>
            </w:r>
          </w:p>
        </w:tc>
        <w:tc>
          <w:tcPr>
            <w:tcW w:w="1080" w:type="dxa"/>
          </w:tcPr>
          <w:p w14:paraId="43CA7FF8" w14:textId="77777777" w:rsidR="00FB143D" w:rsidRDefault="00A55661">
            <w:pPr>
              <w:jc w:val="center"/>
              <w:rPr>
                <w:rFonts w:cs="Arial"/>
                <w:szCs w:val="12"/>
              </w:rPr>
            </w:pPr>
            <w:r>
              <w:rPr>
                <w:rFonts w:cs="Arial"/>
                <w:szCs w:val="16"/>
              </w:rPr>
              <w:t>$5,000</w:t>
            </w:r>
          </w:p>
        </w:tc>
        <w:tc>
          <w:tcPr>
            <w:tcW w:w="1046" w:type="dxa"/>
          </w:tcPr>
          <w:p w14:paraId="43CA7FF9" w14:textId="77777777" w:rsidR="00FB143D" w:rsidRDefault="00A55661">
            <w:pPr>
              <w:jc w:val="center"/>
              <w:rPr>
                <w:rFonts w:cs="Arial"/>
                <w:szCs w:val="12"/>
              </w:rPr>
            </w:pPr>
            <w:r>
              <w:rPr>
                <w:rFonts w:cs="Arial"/>
                <w:szCs w:val="16"/>
              </w:rPr>
              <w:t>$5,000</w:t>
            </w:r>
          </w:p>
        </w:tc>
        <w:tc>
          <w:tcPr>
            <w:tcW w:w="1080" w:type="dxa"/>
          </w:tcPr>
          <w:p w14:paraId="43CA7FFA" w14:textId="77777777" w:rsidR="00FB143D" w:rsidRDefault="00A55661">
            <w:pPr>
              <w:jc w:val="center"/>
              <w:rPr>
                <w:rFonts w:cs="Arial"/>
                <w:szCs w:val="12"/>
              </w:rPr>
            </w:pPr>
            <w:r>
              <w:rPr>
                <w:rFonts w:cs="Arial"/>
                <w:szCs w:val="16"/>
              </w:rPr>
              <w:t>$10,000</w:t>
            </w:r>
          </w:p>
        </w:tc>
        <w:tc>
          <w:tcPr>
            <w:tcW w:w="1036" w:type="dxa"/>
          </w:tcPr>
          <w:p w14:paraId="43CA7FFB" w14:textId="77777777" w:rsidR="00FB143D" w:rsidRDefault="00A55661">
            <w:pPr>
              <w:jc w:val="center"/>
              <w:rPr>
                <w:rFonts w:cs="Arial"/>
                <w:szCs w:val="12"/>
              </w:rPr>
            </w:pPr>
            <w:r>
              <w:rPr>
                <w:rFonts w:cs="Arial"/>
                <w:szCs w:val="16"/>
              </w:rPr>
              <w:t>$10,000</w:t>
            </w:r>
          </w:p>
        </w:tc>
      </w:tr>
    </w:tbl>
    <w:p w14:paraId="43CA7FFD" w14:textId="77777777" w:rsidR="00FB143D" w:rsidRDefault="00A55661">
      <w:pPr>
        <w:pStyle w:val="Heading3"/>
      </w:pPr>
      <w:r>
        <w:t>Newly acquired personal asset</w:t>
      </w:r>
      <w:bookmarkEnd w:id="56"/>
      <w:r>
        <w:t xml:space="preserve"> (other than fixed asset)</w:t>
      </w:r>
    </w:p>
    <w:tbl>
      <w:tblPr>
        <w:tblStyle w:val="TableGrid"/>
        <w:tblW w:w="11515" w:type="dxa"/>
        <w:tblLayout w:type="fixed"/>
        <w:tblLook w:val="04A0" w:firstRow="1" w:lastRow="0" w:firstColumn="1" w:lastColumn="0" w:noHBand="0" w:noVBand="1"/>
      </w:tblPr>
      <w:tblGrid>
        <w:gridCol w:w="305"/>
        <w:gridCol w:w="439"/>
        <w:gridCol w:w="4667"/>
        <w:gridCol w:w="1079"/>
        <w:gridCol w:w="955"/>
        <w:gridCol w:w="1079"/>
        <w:gridCol w:w="956"/>
        <w:gridCol w:w="1080"/>
        <w:gridCol w:w="955"/>
      </w:tblGrid>
      <w:tr w:rsidR="00FB143D" w14:paraId="43CA8002" w14:textId="77777777">
        <w:trPr>
          <w:trHeight w:val="185"/>
        </w:trPr>
        <w:tc>
          <w:tcPr>
            <w:tcW w:w="5411" w:type="dxa"/>
            <w:gridSpan w:val="3"/>
            <w:shd w:val="clear" w:color="auto" w:fill="D9D9D9" w:themeFill="background1" w:themeFillShade="D9"/>
            <w:vAlign w:val="center"/>
          </w:tcPr>
          <w:p w14:paraId="43CA7FFE" w14:textId="77777777" w:rsidR="00FB143D" w:rsidRDefault="00A55661">
            <w:r>
              <w:t>The coverage only applies if:</w:t>
            </w:r>
          </w:p>
        </w:tc>
        <w:tc>
          <w:tcPr>
            <w:tcW w:w="2034" w:type="dxa"/>
            <w:gridSpan w:val="2"/>
            <w:shd w:val="clear" w:color="auto" w:fill="D9D9D9" w:themeFill="background1" w:themeFillShade="D9"/>
            <w:vAlign w:val="center"/>
          </w:tcPr>
          <w:p w14:paraId="43CA7FFF"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000"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001" w14:textId="77777777" w:rsidR="00FB143D" w:rsidRDefault="00A55661">
            <w:pPr>
              <w:jc w:val="center"/>
              <w:rPr>
                <w:rFonts w:cs="Arial"/>
                <w:szCs w:val="12"/>
              </w:rPr>
            </w:pPr>
            <w:r>
              <w:rPr>
                <w:rFonts w:cs="Arial"/>
                <w:szCs w:val="12"/>
              </w:rPr>
              <w:t>Preferred</w:t>
            </w:r>
          </w:p>
        </w:tc>
      </w:tr>
      <w:tr w:rsidR="00FB143D" w14:paraId="43CA8014" w14:textId="77777777">
        <w:trPr>
          <w:trHeight w:val="40"/>
        </w:trPr>
        <w:tc>
          <w:tcPr>
            <w:tcW w:w="305" w:type="dxa"/>
            <w:vMerge w:val="restart"/>
            <w:shd w:val="clear" w:color="auto" w:fill="D9D9D9" w:themeFill="background1" w:themeFillShade="D9"/>
          </w:tcPr>
          <w:p w14:paraId="43CA8003" w14:textId="77777777" w:rsidR="00FB143D" w:rsidRDefault="00A55661">
            <w:r>
              <w:t>1</w:t>
            </w:r>
          </w:p>
        </w:tc>
        <w:tc>
          <w:tcPr>
            <w:tcW w:w="5106" w:type="dxa"/>
            <w:gridSpan w:val="2"/>
          </w:tcPr>
          <w:p w14:paraId="43CA8004"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79" w:type="dxa"/>
            <w:shd w:val="clear" w:color="auto" w:fill="D9D9D9" w:themeFill="background1" w:themeFillShade="D9"/>
          </w:tcPr>
          <w:p w14:paraId="43CA8005" w14:textId="77777777" w:rsidR="00FB143D" w:rsidRDefault="00A55661">
            <w:pPr>
              <w:jc w:val="center"/>
              <w:rPr>
                <w:rFonts w:cs="Arial"/>
                <w:szCs w:val="16"/>
              </w:rPr>
            </w:pPr>
            <w:r>
              <w:rPr>
                <w:rFonts w:cs="Arial"/>
                <w:szCs w:val="16"/>
              </w:rPr>
              <w:t xml:space="preserve">Per </w:t>
            </w:r>
          </w:p>
          <w:p w14:paraId="43CA8006" w14:textId="77777777" w:rsidR="00FB143D" w:rsidRDefault="00A55661">
            <w:pPr>
              <w:jc w:val="center"/>
              <w:rPr>
                <w:rFonts w:cs="Arial"/>
                <w:szCs w:val="16"/>
              </w:rPr>
            </w:pPr>
            <w:r>
              <w:rPr>
                <w:rFonts w:cs="Arial"/>
                <w:b/>
                <w:bCs/>
                <w:szCs w:val="16"/>
              </w:rPr>
              <w:t>occurrence</w:t>
            </w:r>
          </w:p>
          <w:p w14:paraId="43CA8007"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008" w14:textId="77777777" w:rsidR="00FB143D" w:rsidRDefault="00A55661">
            <w:pPr>
              <w:jc w:val="center"/>
              <w:rPr>
                <w:rFonts w:cs="Arial"/>
                <w:szCs w:val="16"/>
              </w:rPr>
            </w:pPr>
            <w:r>
              <w:rPr>
                <w:rFonts w:cs="Arial"/>
                <w:szCs w:val="16"/>
              </w:rPr>
              <w:t>Aggregate</w:t>
            </w:r>
          </w:p>
          <w:p w14:paraId="43CA8009"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800A" w14:textId="77777777" w:rsidR="00FB143D" w:rsidRDefault="00A55661">
            <w:pPr>
              <w:jc w:val="center"/>
              <w:rPr>
                <w:rFonts w:cs="Arial"/>
                <w:szCs w:val="16"/>
              </w:rPr>
            </w:pPr>
            <w:r>
              <w:rPr>
                <w:rFonts w:cs="Arial"/>
                <w:szCs w:val="16"/>
              </w:rPr>
              <w:t xml:space="preserve">Per </w:t>
            </w:r>
          </w:p>
          <w:p w14:paraId="43CA800B" w14:textId="77777777" w:rsidR="00FB143D" w:rsidRDefault="00A55661">
            <w:pPr>
              <w:jc w:val="center"/>
              <w:rPr>
                <w:rFonts w:cs="Arial"/>
                <w:szCs w:val="16"/>
              </w:rPr>
            </w:pPr>
            <w:r>
              <w:rPr>
                <w:rFonts w:cs="Arial"/>
                <w:b/>
                <w:bCs/>
                <w:szCs w:val="16"/>
              </w:rPr>
              <w:t>occurrence</w:t>
            </w:r>
          </w:p>
          <w:p w14:paraId="43CA800C" w14:textId="77777777" w:rsidR="00FB143D" w:rsidRDefault="00A55661">
            <w:pPr>
              <w:jc w:val="center"/>
              <w:rPr>
                <w:rFonts w:cs="Arial"/>
                <w:szCs w:val="12"/>
              </w:rPr>
            </w:pPr>
            <w:r>
              <w:rPr>
                <w:rFonts w:cs="Arial"/>
                <w:szCs w:val="16"/>
              </w:rPr>
              <w:t>sub-limit</w:t>
            </w:r>
          </w:p>
        </w:tc>
        <w:tc>
          <w:tcPr>
            <w:tcW w:w="956" w:type="dxa"/>
            <w:shd w:val="clear" w:color="auto" w:fill="D9D9D9" w:themeFill="background1" w:themeFillShade="D9"/>
          </w:tcPr>
          <w:p w14:paraId="43CA800D" w14:textId="77777777" w:rsidR="00FB143D" w:rsidRDefault="00A55661">
            <w:pPr>
              <w:jc w:val="center"/>
              <w:rPr>
                <w:rFonts w:cs="Arial"/>
                <w:szCs w:val="16"/>
              </w:rPr>
            </w:pPr>
            <w:r>
              <w:rPr>
                <w:rFonts w:cs="Arial"/>
                <w:szCs w:val="16"/>
              </w:rPr>
              <w:t>Aggregate</w:t>
            </w:r>
          </w:p>
          <w:p w14:paraId="43CA800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0F" w14:textId="77777777" w:rsidR="00FB143D" w:rsidRDefault="00A55661">
            <w:pPr>
              <w:jc w:val="center"/>
              <w:rPr>
                <w:rFonts w:cs="Arial"/>
                <w:szCs w:val="16"/>
              </w:rPr>
            </w:pPr>
            <w:r>
              <w:rPr>
                <w:rFonts w:cs="Arial"/>
                <w:szCs w:val="16"/>
              </w:rPr>
              <w:t xml:space="preserve">Per </w:t>
            </w:r>
          </w:p>
          <w:p w14:paraId="43CA8010" w14:textId="77777777" w:rsidR="00FB143D" w:rsidRDefault="00A55661">
            <w:pPr>
              <w:jc w:val="center"/>
              <w:rPr>
                <w:rFonts w:cs="Arial"/>
                <w:szCs w:val="16"/>
              </w:rPr>
            </w:pPr>
            <w:r>
              <w:rPr>
                <w:rFonts w:cs="Arial"/>
                <w:b/>
                <w:bCs/>
                <w:szCs w:val="16"/>
              </w:rPr>
              <w:t>occurrence</w:t>
            </w:r>
          </w:p>
          <w:p w14:paraId="43CA8011"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012" w14:textId="77777777" w:rsidR="00FB143D" w:rsidRDefault="00A55661">
            <w:pPr>
              <w:jc w:val="center"/>
              <w:rPr>
                <w:rFonts w:cs="Arial"/>
                <w:szCs w:val="16"/>
              </w:rPr>
            </w:pPr>
            <w:r>
              <w:rPr>
                <w:rFonts w:cs="Arial"/>
                <w:szCs w:val="16"/>
              </w:rPr>
              <w:t>Aggregate</w:t>
            </w:r>
          </w:p>
          <w:p w14:paraId="43CA8013" w14:textId="77777777" w:rsidR="00FB143D" w:rsidRDefault="00A55661">
            <w:pPr>
              <w:jc w:val="center"/>
              <w:rPr>
                <w:rFonts w:cs="Arial"/>
                <w:szCs w:val="12"/>
              </w:rPr>
            </w:pPr>
            <w:r>
              <w:rPr>
                <w:rFonts w:cs="Arial"/>
                <w:szCs w:val="16"/>
              </w:rPr>
              <w:t>policy limit</w:t>
            </w:r>
          </w:p>
        </w:tc>
      </w:tr>
      <w:tr w:rsidR="00FB143D" w14:paraId="43CA801E" w14:textId="77777777">
        <w:trPr>
          <w:trHeight w:val="40"/>
        </w:trPr>
        <w:tc>
          <w:tcPr>
            <w:tcW w:w="305" w:type="dxa"/>
            <w:vMerge/>
            <w:shd w:val="clear" w:color="auto" w:fill="D9D9D9" w:themeFill="background1" w:themeFillShade="D9"/>
          </w:tcPr>
          <w:p w14:paraId="43CA8015" w14:textId="77777777" w:rsidR="00FB143D" w:rsidRDefault="00FB143D"/>
        </w:tc>
        <w:tc>
          <w:tcPr>
            <w:tcW w:w="439" w:type="dxa"/>
            <w:shd w:val="clear" w:color="auto" w:fill="D9D9D9" w:themeFill="background1" w:themeFillShade="D9"/>
          </w:tcPr>
          <w:p w14:paraId="43CA8016" w14:textId="77777777" w:rsidR="00FB143D" w:rsidRDefault="00A55661">
            <w:r>
              <w:t>1.1</w:t>
            </w:r>
          </w:p>
        </w:tc>
        <w:tc>
          <w:tcPr>
            <w:tcW w:w="4667" w:type="dxa"/>
            <w:vAlign w:val="center"/>
          </w:tcPr>
          <w:p w14:paraId="43CA8017" w14:textId="77777777" w:rsidR="00FB143D" w:rsidRDefault="00A55661">
            <w:r>
              <w:rPr>
                <w:b/>
                <w:bCs/>
              </w:rPr>
              <w:t>Newly acquired personal asset (other than fixed asset)</w:t>
            </w:r>
            <w:r>
              <w:t>(s)</w:t>
            </w:r>
          </w:p>
        </w:tc>
        <w:tc>
          <w:tcPr>
            <w:tcW w:w="1079" w:type="dxa"/>
          </w:tcPr>
          <w:p w14:paraId="43CA8018" w14:textId="77777777" w:rsidR="00FB143D" w:rsidRDefault="00A55661">
            <w:pPr>
              <w:jc w:val="center"/>
              <w:rPr>
                <w:rFonts w:cs="Arial"/>
                <w:szCs w:val="12"/>
              </w:rPr>
            </w:pPr>
            <w:r>
              <w:rPr>
                <w:rFonts w:cs="Arial"/>
                <w:szCs w:val="16"/>
              </w:rPr>
              <w:t>$1,000</w:t>
            </w:r>
          </w:p>
        </w:tc>
        <w:tc>
          <w:tcPr>
            <w:tcW w:w="955" w:type="dxa"/>
          </w:tcPr>
          <w:p w14:paraId="43CA8019" w14:textId="77777777" w:rsidR="00FB143D" w:rsidRDefault="00A55661">
            <w:pPr>
              <w:jc w:val="center"/>
              <w:rPr>
                <w:rFonts w:cs="Arial"/>
                <w:szCs w:val="12"/>
              </w:rPr>
            </w:pPr>
            <w:r>
              <w:rPr>
                <w:rFonts w:cs="Arial"/>
                <w:szCs w:val="16"/>
              </w:rPr>
              <w:t>$1,000</w:t>
            </w:r>
          </w:p>
        </w:tc>
        <w:tc>
          <w:tcPr>
            <w:tcW w:w="1079" w:type="dxa"/>
          </w:tcPr>
          <w:p w14:paraId="43CA801A" w14:textId="77777777" w:rsidR="00FB143D" w:rsidRDefault="00A55661">
            <w:pPr>
              <w:jc w:val="center"/>
              <w:rPr>
                <w:rFonts w:cs="Arial"/>
                <w:szCs w:val="12"/>
              </w:rPr>
            </w:pPr>
            <w:r>
              <w:rPr>
                <w:rFonts w:cs="Arial"/>
                <w:szCs w:val="16"/>
              </w:rPr>
              <w:t>$2,500</w:t>
            </w:r>
          </w:p>
        </w:tc>
        <w:tc>
          <w:tcPr>
            <w:tcW w:w="956" w:type="dxa"/>
          </w:tcPr>
          <w:p w14:paraId="43CA801B" w14:textId="77777777" w:rsidR="00FB143D" w:rsidRDefault="00A55661">
            <w:pPr>
              <w:jc w:val="center"/>
              <w:rPr>
                <w:rFonts w:cs="Arial"/>
                <w:szCs w:val="12"/>
              </w:rPr>
            </w:pPr>
            <w:r>
              <w:rPr>
                <w:rFonts w:cs="Arial"/>
                <w:szCs w:val="16"/>
              </w:rPr>
              <w:t>$2,500</w:t>
            </w:r>
          </w:p>
        </w:tc>
        <w:tc>
          <w:tcPr>
            <w:tcW w:w="1080" w:type="dxa"/>
          </w:tcPr>
          <w:p w14:paraId="43CA801C" w14:textId="77777777" w:rsidR="00FB143D" w:rsidRDefault="00A55661">
            <w:pPr>
              <w:jc w:val="center"/>
              <w:rPr>
                <w:rFonts w:cs="Arial"/>
                <w:szCs w:val="12"/>
              </w:rPr>
            </w:pPr>
            <w:r>
              <w:rPr>
                <w:rFonts w:cs="Arial"/>
                <w:szCs w:val="16"/>
              </w:rPr>
              <w:t>$5,000</w:t>
            </w:r>
          </w:p>
        </w:tc>
        <w:tc>
          <w:tcPr>
            <w:tcW w:w="955" w:type="dxa"/>
          </w:tcPr>
          <w:p w14:paraId="43CA801D" w14:textId="77777777" w:rsidR="00FB143D" w:rsidRDefault="00A55661">
            <w:pPr>
              <w:jc w:val="center"/>
              <w:rPr>
                <w:rFonts w:cs="Arial"/>
                <w:szCs w:val="12"/>
              </w:rPr>
            </w:pPr>
            <w:r>
              <w:rPr>
                <w:rFonts w:cs="Arial"/>
                <w:szCs w:val="16"/>
              </w:rPr>
              <w:t>$5,000</w:t>
            </w:r>
          </w:p>
        </w:tc>
      </w:tr>
    </w:tbl>
    <w:p w14:paraId="43CA801F" w14:textId="77777777" w:rsidR="00FB143D" w:rsidRDefault="00A55661">
      <w:pPr>
        <w:pStyle w:val="Heading3"/>
      </w:pPr>
      <w:bookmarkStart w:id="57" w:name="_Toc206483069"/>
      <w:r>
        <w:t>Outdoor asset</w:t>
      </w:r>
      <w:bookmarkEnd w:id="57"/>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024" w14:textId="77777777">
        <w:trPr>
          <w:trHeight w:val="185"/>
        </w:trPr>
        <w:tc>
          <w:tcPr>
            <w:tcW w:w="5198" w:type="dxa"/>
            <w:gridSpan w:val="3"/>
            <w:shd w:val="clear" w:color="auto" w:fill="D9D9D9" w:themeFill="background1" w:themeFillShade="D9"/>
            <w:vAlign w:val="center"/>
          </w:tcPr>
          <w:p w14:paraId="43CA8020" w14:textId="77777777" w:rsidR="00FB143D" w:rsidRDefault="00A55661">
            <w:r>
              <w:t>The coverage only applies if:</w:t>
            </w:r>
          </w:p>
        </w:tc>
        <w:tc>
          <w:tcPr>
            <w:tcW w:w="2075" w:type="dxa"/>
            <w:gridSpan w:val="2"/>
            <w:shd w:val="clear" w:color="auto" w:fill="D9D9D9" w:themeFill="background1" w:themeFillShade="D9"/>
            <w:vAlign w:val="center"/>
          </w:tcPr>
          <w:p w14:paraId="43CA8021"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022"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023" w14:textId="77777777" w:rsidR="00FB143D" w:rsidRDefault="00A55661">
            <w:pPr>
              <w:jc w:val="center"/>
              <w:rPr>
                <w:rFonts w:cs="Arial"/>
                <w:szCs w:val="12"/>
              </w:rPr>
            </w:pPr>
            <w:r>
              <w:rPr>
                <w:rFonts w:cs="Arial"/>
                <w:szCs w:val="12"/>
              </w:rPr>
              <w:t>Preferred</w:t>
            </w:r>
          </w:p>
        </w:tc>
      </w:tr>
      <w:tr w:rsidR="00FB143D" w14:paraId="43CA8036" w14:textId="77777777">
        <w:trPr>
          <w:trHeight w:val="40"/>
        </w:trPr>
        <w:tc>
          <w:tcPr>
            <w:tcW w:w="305" w:type="dxa"/>
            <w:vMerge w:val="restart"/>
            <w:shd w:val="clear" w:color="auto" w:fill="D9D9D9" w:themeFill="background1" w:themeFillShade="D9"/>
          </w:tcPr>
          <w:p w14:paraId="43CA8025" w14:textId="77777777" w:rsidR="00FB143D" w:rsidRDefault="00A55661">
            <w:r>
              <w:t>1</w:t>
            </w:r>
          </w:p>
        </w:tc>
        <w:tc>
          <w:tcPr>
            <w:tcW w:w="4893" w:type="dxa"/>
            <w:gridSpan w:val="2"/>
          </w:tcPr>
          <w:p w14:paraId="43CA8026"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027" w14:textId="77777777" w:rsidR="00FB143D" w:rsidRDefault="00A55661">
            <w:pPr>
              <w:jc w:val="center"/>
              <w:rPr>
                <w:rFonts w:cs="Arial"/>
                <w:szCs w:val="16"/>
              </w:rPr>
            </w:pPr>
            <w:r>
              <w:rPr>
                <w:rFonts w:cs="Arial"/>
                <w:szCs w:val="16"/>
              </w:rPr>
              <w:t xml:space="preserve">Per </w:t>
            </w:r>
          </w:p>
          <w:p w14:paraId="43CA8028" w14:textId="77777777" w:rsidR="00FB143D" w:rsidRDefault="00A55661">
            <w:pPr>
              <w:jc w:val="center"/>
              <w:rPr>
                <w:rFonts w:cs="Arial"/>
                <w:szCs w:val="16"/>
              </w:rPr>
            </w:pPr>
            <w:r>
              <w:rPr>
                <w:rFonts w:cs="Arial"/>
                <w:b/>
                <w:bCs/>
                <w:szCs w:val="16"/>
              </w:rPr>
              <w:t>occurrence</w:t>
            </w:r>
          </w:p>
          <w:p w14:paraId="43CA8029"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802A" w14:textId="77777777" w:rsidR="00FB143D" w:rsidRDefault="00A55661">
            <w:pPr>
              <w:jc w:val="center"/>
              <w:rPr>
                <w:rFonts w:cs="Arial"/>
                <w:szCs w:val="16"/>
              </w:rPr>
            </w:pPr>
            <w:r>
              <w:rPr>
                <w:rFonts w:cs="Arial"/>
                <w:szCs w:val="16"/>
              </w:rPr>
              <w:t>Aggregate</w:t>
            </w:r>
          </w:p>
          <w:p w14:paraId="43CA802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2C" w14:textId="77777777" w:rsidR="00FB143D" w:rsidRDefault="00A55661">
            <w:pPr>
              <w:jc w:val="center"/>
              <w:rPr>
                <w:rFonts w:cs="Arial"/>
                <w:szCs w:val="16"/>
              </w:rPr>
            </w:pPr>
            <w:r>
              <w:rPr>
                <w:rFonts w:cs="Arial"/>
                <w:szCs w:val="16"/>
              </w:rPr>
              <w:t xml:space="preserve">Per </w:t>
            </w:r>
          </w:p>
          <w:p w14:paraId="43CA802D" w14:textId="77777777" w:rsidR="00FB143D" w:rsidRDefault="00A55661">
            <w:pPr>
              <w:jc w:val="center"/>
              <w:rPr>
                <w:rFonts w:cs="Arial"/>
                <w:szCs w:val="16"/>
              </w:rPr>
            </w:pPr>
            <w:r>
              <w:rPr>
                <w:rFonts w:cs="Arial"/>
                <w:b/>
                <w:bCs/>
                <w:szCs w:val="16"/>
              </w:rPr>
              <w:t>occurrence</w:t>
            </w:r>
          </w:p>
          <w:p w14:paraId="43CA802E"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802F" w14:textId="77777777" w:rsidR="00FB143D" w:rsidRDefault="00A55661">
            <w:pPr>
              <w:jc w:val="center"/>
              <w:rPr>
                <w:rFonts w:cs="Arial"/>
                <w:szCs w:val="16"/>
              </w:rPr>
            </w:pPr>
            <w:r>
              <w:rPr>
                <w:rFonts w:cs="Arial"/>
                <w:szCs w:val="16"/>
              </w:rPr>
              <w:t>Aggregate</w:t>
            </w:r>
          </w:p>
          <w:p w14:paraId="43CA803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31" w14:textId="77777777" w:rsidR="00FB143D" w:rsidRDefault="00A55661">
            <w:pPr>
              <w:jc w:val="center"/>
              <w:rPr>
                <w:rFonts w:cs="Arial"/>
                <w:szCs w:val="16"/>
              </w:rPr>
            </w:pPr>
            <w:r>
              <w:rPr>
                <w:rFonts w:cs="Arial"/>
                <w:szCs w:val="16"/>
              </w:rPr>
              <w:t xml:space="preserve">Per </w:t>
            </w:r>
          </w:p>
          <w:p w14:paraId="43CA8032" w14:textId="77777777" w:rsidR="00FB143D" w:rsidRDefault="00A55661">
            <w:pPr>
              <w:jc w:val="center"/>
              <w:rPr>
                <w:rFonts w:cs="Arial"/>
                <w:szCs w:val="16"/>
              </w:rPr>
            </w:pPr>
            <w:r>
              <w:rPr>
                <w:rFonts w:cs="Arial"/>
                <w:b/>
                <w:bCs/>
                <w:szCs w:val="16"/>
              </w:rPr>
              <w:t>occurrence</w:t>
            </w:r>
          </w:p>
          <w:p w14:paraId="43CA8033"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8034" w14:textId="77777777" w:rsidR="00FB143D" w:rsidRDefault="00A55661">
            <w:pPr>
              <w:jc w:val="center"/>
              <w:rPr>
                <w:rFonts w:cs="Arial"/>
                <w:szCs w:val="16"/>
              </w:rPr>
            </w:pPr>
            <w:r>
              <w:rPr>
                <w:rFonts w:cs="Arial"/>
                <w:szCs w:val="16"/>
              </w:rPr>
              <w:t>Aggregate</w:t>
            </w:r>
          </w:p>
          <w:p w14:paraId="43CA8035" w14:textId="77777777" w:rsidR="00FB143D" w:rsidRDefault="00A55661">
            <w:pPr>
              <w:jc w:val="center"/>
              <w:rPr>
                <w:rFonts w:cs="Arial"/>
                <w:szCs w:val="12"/>
              </w:rPr>
            </w:pPr>
            <w:r>
              <w:rPr>
                <w:rFonts w:cs="Arial"/>
                <w:szCs w:val="16"/>
              </w:rPr>
              <w:t>policy limit</w:t>
            </w:r>
          </w:p>
        </w:tc>
      </w:tr>
      <w:tr w:rsidR="00FB143D" w14:paraId="43CA8040" w14:textId="77777777">
        <w:trPr>
          <w:trHeight w:val="40"/>
        </w:trPr>
        <w:tc>
          <w:tcPr>
            <w:tcW w:w="305" w:type="dxa"/>
            <w:vMerge/>
            <w:shd w:val="clear" w:color="auto" w:fill="D9D9D9" w:themeFill="background1" w:themeFillShade="D9"/>
          </w:tcPr>
          <w:p w14:paraId="43CA8037" w14:textId="77777777" w:rsidR="00FB143D" w:rsidRDefault="00FB143D"/>
        </w:tc>
        <w:tc>
          <w:tcPr>
            <w:tcW w:w="439" w:type="dxa"/>
            <w:shd w:val="clear" w:color="auto" w:fill="D9D9D9" w:themeFill="background1" w:themeFillShade="D9"/>
          </w:tcPr>
          <w:p w14:paraId="43CA8038" w14:textId="77777777" w:rsidR="00FB143D" w:rsidRDefault="00A55661">
            <w:r>
              <w:t>1.1</w:t>
            </w:r>
          </w:p>
        </w:tc>
        <w:tc>
          <w:tcPr>
            <w:tcW w:w="4454" w:type="dxa"/>
            <w:vAlign w:val="center"/>
          </w:tcPr>
          <w:p w14:paraId="43CA8039" w14:textId="77777777" w:rsidR="00FB143D" w:rsidRDefault="00A55661">
            <w:r>
              <w:rPr>
                <w:b/>
                <w:bCs/>
              </w:rPr>
              <w:t>Outdoor asset</w:t>
            </w:r>
            <w:r>
              <w:t>(s)</w:t>
            </w:r>
          </w:p>
        </w:tc>
        <w:tc>
          <w:tcPr>
            <w:tcW w:w="1080" w:type="dxa"/>
          </w:tcPr>
          <w:p w14:paraId="43CA803A" w14:textId="77777777" w:rsidR="00FB143D" w:rsidRDefault="00A55661">
            <w:pPr>
              <w:jc w:val="center"/>
              <w:rPr>
                <w:rFonts w:cs="Arial"/>
                <w:szCs w:val="12"/>
              </w:rPr>
            </w:pPr>
            <w:r>
              <w:rPr>
                <w:rFonts w:cs="Arial"/>
                <w:szCs w:val="16"/>
              </w:rPr>
              <w:t>$1,000</w:t>
            </w:r>
          </w:p>
        </w:tc>
        <w:tc>
          <w:tcPr>
            <w:tcW w:w="995" w:type="dxa"/>
          </w:tcPr>
          <w:p w14:paraId="43CA803B" w14:textId="77777777" w:rsidR="00FB143D" w:rsidRDefault="00A55661">
            <w:pPr>
              <w:jc w:val="center"/>
              <w:rPr>
                <w:rFonts w:cs="Arial"/>
                <w:szCs w:val="12"/>
              </w:rPr>
            </w:pPr>
            <w:r>
              <w:rPr>
                <w:rFonts w:cs="Arial"/>
                <w:szCs w:val="16"/>
              </w:rPr>
              <w:t>$1,000</w:t>
            </w:r>
          </w:p>
        </w:tc>
        <w:tc>
          <w:tcPr>
            <w:tcW w:w="1080" w:type="dxa"/>
          </w:tcPr>
          <w:p w14:paraId="43CA803C" w14:textId="77777777" w:rsidR="00FB143D" w:rsidRDefault="00A55661">
            <w:pPr>
              <w:jc w:val="center"/>
              <w:rPr>
                <w:rFonts w:cs="Arial"/>
                <w:szCs w:val="12"/>
              </w:rPr>
            </w:pPr>
            <w:r>
              <w:rPr>
                <w:rFonts w:cs="Arial"/>
                <w:szCs w:val="16"/>
              </w:rPr>
              <w:t>$2,500</w:t>
            </w:r>
          </w:p>
        </w:tc>
        <w:tc>
          <w:tcPr>
            <w:tcW w:w="1046" w:type="dxa"/>
          </w:tcPr>
          <w:p w14:paraId="43CA803D" w14:textId="77777777" w:rsidR="00FB143D" w:rsidRDefault="00A55661">
            <w:pPr>
              <w:jc w:val="center"/>
              <w:rPr>
                <w:rFonts w:cs="Arial"/>
                <w:szCs w:val="12"/>
              </w:rPr>
            </w:pPr>
            <w:r>
              <w:rPr>
                <w:rFonts w:cs="Arial"/>
                <w:szCs w:val="16"/>
              </w:rPr>
              <w:t>$2,500</w:t>
            </w:r>
          </w:p>
        </w:tc>
        <w:tc>
          <w:tcPr>
            <w:tcW w:w="1080" w:type="dxa"/>
          </w:tcPr>
          <w:p w14:paraId="43CA803E" w14:textId="77777777" w:rsidR="00FB143D" w:rsidRDefault="00A55661">
            <w:pPr>
              <w:jc w:val="center"/>
              <w:rPr>
                <w:rFonts w:cs="Arial"/>
                <w:szCs w:val="12"/>
              </w:rPr>
            </w:pPr>
            <w:r>
              <w:rPr>
                <w:rFonts w:cs="Arial"/>
                <w:szCs w:val="16"/>
              </w:rPr>
              <w:t>$5,000</w:t>
            </w:r>
          </w:p>
        </w:tc>
        <w:tc>
          <w:tcPr>
            <w:tcW w:w="1036" w:type="dxa"/>
          </w:tcPr>
          <w:p w14:paraId="43CA803F" w14:textId="77777777" w:rsidR="00FB143D" w:rsidRDefault="00A55661">
            <w:pPr>
              <w:jc w:val="center"/>
              <w:rPr>
                <w:rFonts w:cs="Arial"/>
                <w:szCs w:val="12"/>
              </w:rPr>
            </w:pPr>
            <w:r>
              <w:rPr>
                <w:rFonts w:cs="Arial"/>
                <w:szCs w:val="16"/>
              </w:rPr>
              <w:t>$5,000</w:t>
            </w:r>
          </w:p>
        </w:tc>
      </w:tr>
    </w:tbl>
    <w:p w14:paraId="43CA8041" w14:textId="4207588A" w:rsidR="00FB143D" w:rsidRDefault="00A55661">
      <w:pPr>
        <w:pStyle w:val="Heading3"/>
      </w:pPr>
      <w:bookmarkStart w:id="58" w:name="_Toc206483070"/>
      <w:r>
        <w:t>Pedal cycle 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046" w14:textId="77777777">
        <w:trPr>
          <w:trHeight w:val="185"/>
        </w:trPr>
        <w:tc>
          <w:tcPr>
            <w:tcW w:w="5197" w:type="dxa"/>
            <w:gridSpan w:val="3"/>
            <w:shd w:val="clear" w:color="auto" w:fill="D9D9D9" w:themeFill="background1" w:themeFillShade="D9"/>
            <w:vAlign w:val="center"/>
          </w:tcPr>
          <w:p w14:paraId="43CA8042" w14:textId="77777777" w:rsidR="00FB143D" w:rsidRDefault="00A55661">
            <w:r>
              <w:t>The coverage only applies if:</w:t>
            </w:r>
          </w:p>
        </w:tc>
        <w:tc>
          <w:tcPr>
            <w:tcW w:w="2074" w:type="dxa"/>
            <w:gridSpan w:val="2"/>
            <w:shd w:val="clear" w:color="auto" w:fill="D9D9D9" w:themeFill="background1" w:themeFillShade="D9"/>
            <w:vAlign w:val="center"/>
          </w:tcPr>
          <w:p w14:paraId="43CA8043"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044"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045" w14:textId="77777777" w:rsidR="00FB143D" w:rsidRDefault="00A55661">
            <w:pPr>
              <w:jc w:val="center"/>
              <w:rPr>
                <w:rFonts w:cs="Arial"/>
                <w:szCs w:val="12"/>
              </w:rPr>
            </w:pPr>
            <w:r>
              <w:rPr>
                <w:rFonts w:cs="Arial"/>
                <w:szCs w:val="12"/>
              </w:rPr>
              <w:t>Preferred</w:t>
            </w:r>
          </w:p>
        </w:tc>
      </w:tr>
      <w:tr w:rsidR="00FB143D" w14:paraId="43CA8058" w14:textId="77777777">
        <w:trPr>
          <w:trHeight w:val="40"/>
        </w:trPr>
        <w:tc>
          <w:tcPr>
            <w:tcW w:w="305" w:type="dxa"/>
            <w:vMerge w:val="restart"/>
            <w:shd w:val="clear" w:color="auto" w:fill="D9D9D9" w:themeFill="background1" w:themeFillShade="D9"/>
          </w:tcPr>
          <w:p w14:paraId="43CA8047" w14:textId="77777777" w:rsidR="00FB143D" w:rsidRDefault="00A55661">
            <w:r>
              <w:t>1</w:t>
            </w:r>
          </w:p>
        </w:tc>
        <w:tc>
          <w:tcPr>
            <w:tcW w:w="4892" w:type="dxa"/>
            <w:gridSpan w:val="2"/>
          </w:tcPr>
          <w:p w14:paraId="43CA8048"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049" w14:textId="77777777" w:rsidR="00FB143D" w:rsidRDefault="00A55661">
            <w:pPr>
              <w:jc w:val="center"/>
              <w:rPr>
                <w:rFonts w:cs="Arial"/>
                <w:szCs w:val="16"/>
              </w:rPr>
            </w:pPr>
            <w:r>
              <w:rPr>
                <w:rFonts w:cs="Arial"/>
                <w:szCs w:val="16"/>
              </w:rPr>
              <w:t xml:space="preserve">Per </w:t>
            </w:r>
          </w:p>
          <w:p w14:paraId="43CA804A" w14:textId="77777777" w:rsidR="00FB143D" w:rsidRDefault="00A55661">
            <w:pPr>
              <w:jc w:val="center"/>
              <w:rPr>
                <w:rFonts w:cs="Arial"/>
                <w:szCs w:val="16"/>
              </w:rPr>
            </w:pPr>
            <w:r>
              <w:rPr>
                <w:rFonts w:cs="Arial"/>
                <w:b/>
                <w:bCs/>
                <w:szCs w:val="16"/>
              </w:rPr>
              <w:t>occurrence</w:t>
            </w:r>
          </w:p>
          <w:p w14:paraId="43CA804B"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04C" w14:textId="77777777" w:rsidR="00FB143D" w:rsidRDefault="00A55661">
            <w:pPr>
              <w:jc w:val="center"/>
              <w:rPr>
                <w:rFonts w:cs="Arial"/>
                <w:szCs w:val="16"/>
              </w:rPr>
            </w:pPr>
            <w:r>
              <w:rPr>
                <w:rFonts w:cs="Arial"/>
                <w:szCs w:val="16"/>
              </w:rPr>
              <w:t>Aggregate</w:t>
            </w:r>
          </w:p>
          <w:p w14:paraId="43CA804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4E" w14:textId="77777777" w:rsidR="00FB143D" w:rsidRDefault="00A55661">
            <w:pPr>
              <w:jc w:val="center"/>
              <w:rPr>
                <w:rFonts w:cs="Arial"/>
                <w:szCs w:val="16"/>
              </w:rPr>
            </w:pPr>
            <w:r>
              <w:rPr>
                <w:rFonts w:cs="Arial"/>
                <w:szCs w:val="16"/>
              </w:rPr>
              <w:t xml:space="preserve">Per </w:t>
            </w:r>
          </w:p>
          <w:p w14:paraId="43CA804F" w14:textId="77777777" w:rsidR="00FB143D" w:rsidRDefault="00A55661">
            <w:pPr>
              <w:jc w:val="center"/>
              <w:rPr>
                <w:rFonts w:cs="Arial"/>
                <w:szCs w:val="16"/>
              </w:rPr>
            </w:pPr>
            <w:r>
              <w:rPr>
                <w:rFonts w:cs="Arial"/>
                <w:b/>
                <w:bCs/>
                <w:szCs w:val="16"/>
              </w:rPr>
              <w:t>occurrence</w:t>
            </w:r>
          </w:p>
          <w:p w14:paraId="43CA8050"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051" w14:textId="77777777" w:rsidR="00FB143D" w:rsidRDefault="00A55661">
            <w:pPr>
              <w:jc w:val="center"/>
              <w:rPr>
                <w:rFonts w:cs="Arial"/>
                <w:szCs w:val="16"/>
              </w:rPr>
            </w:pPr>
            <w:r>
              <w:rPr>
                <w:rFonts w:cs="Arial"/>
                <w:szCs w:val="16"/>
              </w:rPr>
              <w:t>Aggregate</w:t>
            </w:r>
          </w:p>
          <w:p w14:paraId="43CA805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53" w14:textId="77777777" w:rsidR="00FB143D" w:rsidRDefault="00A55661">
            <w:pPr>
              <w:jc w:val="center"/>
              <w:rPr>
                <w:rFonts w:cs="Arial"/>
                <w:szCs w:val="16"/>
              </w:rPr>
            </w:pPr>
            <w:r>
              <w:rPr>
                <w:rFonts w:cs="Arial"/>
                <w:szCs w:val="16"/>
              </w:rPr>
              <w:t xml:space="preserve">Per </w:t>
            </w:r>
          </w:p>
          <w:p w14:paraId="43CA8054" w14:textId="77777777" w:rsidR="00FB143D" w:rsidRDefault="00A55661">
            <w:pPr>
              <w:jc w:val="center"/>
              <w:rPr>
                <w:rFonts w:cs="Arial"/>
                <w:szCs w:val="16"/>
              </w:rPr>
            </w:pPr>
            <w:r>
              <w:rPr>
                <w:rFonts w:cs="Arial"/>
                <w:b/>
                <w:bCs/>
                <w:szCs w:val="16"/>
              </w:rPr>
              <w:t>occurrence</w:t>
            </w:r>
          </w:p>
          <w:p w14:paraId="43CA8055"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056" w14:textId="77777777" w:rsidR="00FB143D" w:rsidRDefault="00A55661">
            <w:pPr>
              <w:jc w:val="center"/>
              <w:rPr>
                <w:rFonts w:cs="Arial"/>
                <w:szCs w:val="16"/>
              </w:rPr>
            </w:pPr>
            <w:r>
              <w:rPr>
                <w:rFonts w:cs="Arial"/>
                <w:szCs w:val="16"/>
              </w:rPr>
              <w:t>Aggregate</w:t>
            </w:r>
          </w:p>
          <w:p w14:paraId="43CA8057" w14:textId="77777777" w:rsidR="00FB143D" w:rsidRDefault="00A55661">
            <w:pPr>
              <w:jc w:val="center"/>
              <w:rPr>
                <w:rFonts w:cs="Arial"/>
                <w:szCs w:val="12"/>
              </w:rPr>
            </w:pPr>
            <w:r>
              <w:rPr>
                <w:rFonts w:cs="Arial"/>
                <w:szCs w:val="16"/>
              </w:rPr>
              <w:t>policy limit</w:t>
            </w:r>
          </w:p>
        </w:tc>
      </w:tr>
      <w:tr w:rsidR="00FB143D" w14:paraId="43CA8062" w14:textId="77777777">
        <w:trPr>
          <w:trHeight w:val="40"/>
        </w:trPr>
        <w:tc>
          <w:tcPr>
            <w:tcW w:w="305" w:type="dxa"/>
            <w:vMerge/>
            <w:shd w:val="clear" w:color="auto" w:fill="D9D9D9" w:themeFill="background1" w:themeFillShade="D9"/>
          </w:tcPr>
          <w:p w14:paraId="43CA8059" w14:textId="77777777" w:rsidR="00FB143D" w:rsidRDefault="00FB143D"/>
        </w:tc>
        <w:tc>
          <w:tcPr>
            <w:tcW w:w="439" w:type="dxa"/>
            <w:shd w:val="clear" w:color="auto" w:fill="D9D9D9" w:themeFill="background1" w:themeFillShade="D9"/>
          </w:tcPr>
          <w:p w14:paraId="43CA805A" w14:textId="77777777" w:rsidR="00FB143D" w:rsidRDefault="00A55661">
            <w:r>
              <w:t>1.1</w:t>
            </w:r>
          </w:p>
        </w:tc>
        <w:tc>
          <w:tcPr>
            <w:tcW w:w="4453" w:type="dxa"/>
            <w:vAlign w:val="center"/>
          </w:tcPr>
          <w:p w14:paraId="43CA805B" w14:textId="77777777" w:rsidR="00FB143D" w:rsidRDefault="00A55661">
            <w:r>
              <w:rPr>
                <w:b/>
                <w:bCs/>
              </w:rPr>
              <w:t>Pedal cycle asset</w:t>
            </w:r>
            <w:r>
              <w:t>(s)</w:t>
            </w:r>
          </w:p>
        </w:tc>
        <w:tc>
          <w:tcPr>
            <w:tcW w:w="1080" w:type="dxa"/>
          </w:tcPr>
          <w:p w14:paraId="43CA805C" w14:textId="77777777" w:rsidR="00FB143D" w:rsidRDefault="00A55661">
            <w:pPr>
              <w:jc w:val="center"/>
              <w:rPr>
                <w:rFonts w:cs="Arial"/>
                <w:szCs w:val="12"/>
              </w:rPr>
            </w:pPr>
            <w:r>
              <w:rPr>
                <w:rFonts w:cs="Arial"/>
                <w:szCs w:val="16"/>
              </w:rPr>
              <w:t>$500</w:t>
            </w:r>
          </w:p>
        </w:tc>
        <w:tc>
          <w:tcPr>
            <w:tcW w:w="994" w:type="dxa"/>
          </w:tcPr>
          <w:p w14:paraId="43CA805D" w14:textId="77777777" w:rsidR="00FB143D" w:rsidRDefault="00A55661">
            <w:pPr>
              <w:jc w:val="center"/>
              <w:rPr>
                <w:rFonts w:cs="Arial"/>
                <w:szCs w:val="12"/>
              </w:rPr>
            </w:pPr>
            <w:r>
              <w:rPr>
                <w:rFonts w:cs="Arial"/>
                <w:szCs w:val="16"/>
              </w:rPr>
              <w:t>$500</w:t>
            </w:r>
          </w:p>
        </w:tc>
        <w:tc>
          <w:tcPr>
            <w:tcW w:w="1080" w:type="dxa"/>
          </w:tcPr>
          <w:p w14:paraId="43CA805E" w14:textId="77777777" w:rsidR="00FB143D" w:rsidRDefault="00A55661">
            <w:pPr>
              <w:jc w:val="center"/>
              <w:rPr>
                <w:rFonts w:cs="Arial"/>
                <w:szCs w:val="12"/>
              </w:rPr>
            </w:pPr>
            <w:r>
              <w:rPr>
                <w:rFonts w:cs="Arial"/>
                <w:szCs w:val="16"/>
              </w:rPr>
              <w:t>$750</w:t>
            </w:r>
          </w:p>
        </w:tc>
        <w:tc>
          <w:tcPr>
            <w:tcW w:w="1045" w:type="dxa"/>
          </w:tcPr>
          <w:p w14:paraId="43CA805F" w14:textId="77777777" w:rsidR="00FB143D" w:rsidRDefault="00A55661">
            <w:pPr>
              <w:jc w:val="center"/>
              <w:rPr>
                <w:rFonts w:cs="Arial"/>
                <w:szCs w:val="12"/>
              </w:rPr>
            </w:pPr>
            <w:r>
              <w:rPr>
                <w:rFonts w:cs="Arial"/>
                <w:szCs w:val="16"/>
              </w:rPr>
              <w:t>$750</w:t>
            </w:r>
          </w:p>
        </w:tc>
        <w:tc>
          <w:tcPr>
            <w:tcW w:w="1080" w:type="dxa"/>
          </w:tcPr>
          <w:p w14:paraId="43CA8060" w14:textId="77777777" w:rsidR="00FB143D" w:rsidRDefault="00A55661">
            <w:pPr>
              <w:jc w:val="center"/>
              <w:rPr>
                <w:rFonts w:cs="Arial"/>
                <w:szCs w:val="12"/>
              </w:rPr>
            </w:pPr>
            <w:r>
              <w:rPr>
                <w:rFonts w:cs="Arial"/>
                <w:szCs w:val="16"/>
              </w:rPr>
              <w:t>$1,000</w:t>
            </w:r>
          </w:p>
        </w:tc>
        <w:tc>
          <w:tcPr>
            <w:tcW w:w="1034" w:type="dxa"/>
          </w:tcPr>
          <w:p w14:paraId="43CA8061" w14:textId="77777777" w:rsidR="00FB143D" w:rsidRDefault="00A55661">
            <w:pPr>
              <w:jc w:val="center"/>
              <w:rPr>
                <w:rFonts w:cs="Arial"/>
                <w:szCs w:val="12"/>
              </w:rPr>
            </w:pPr>
            <w:r>
              <w:rPr>
                <w:rFonts w:cs="Arial"/>
                <w:szCs w:val="16"/>
              </w:rPr>
              <w:t>$1,000</w:t>
            </w:r>
          </w:p>
        </w:tc>
      </w:tr>
      <w:tr w:rsidR="00FB143D" w14:paraId="43CA8064" w14:textId="77777777">
        <w:trPr>
          <w:trHeight w:val="59"/>
        </w:trPr>
        <w:tc>
          <w:tcPr>
            <w:tcW w:w="11510" w:type="dxa"/>
            <w:gridSpan w:val="9"/>
            <w:shd w:val="clear" w:color="auto" w:fill="D9D9D9" w:themeFill="background1" w:themeFillShade="D9"/>
          </w:tcPr>
          <w:p w14:paraId="43CA806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8067" w14:textId="77777777">
        <w:trPr>
          <w:trHeight w:val="59"/>
        </w:trPr>
        <w:tc>
          <w:tcPr>
            <w:tcW w:w="305" w:type="dxa"/>
            <w:shd w:val="clear" w:color="auto" w:fill="D9D9D9" w:themeFill="background1" w:themeFillShade="D9"/>
          </w:tcPr>
          <w:p w14:paraId="43CA8065" w14:textId="77777777" w:rsidR="00FB143D" w:rsidRDefault="00A55661">
            <w:r>
              <w:t>1</w:t>
            </w:r>
          </w:p>
        </w:tc>
        <w:tc>
          <w:tcPr>
            <w:tcW w:w="11205" w:type="dxa"/>
            <w:gridSpan w:val="8"/>
          </w:tcPr>
          <w:p w14:paraId="43CA8066" w14:textId="77777777" w:rsidR="00FB143D" w:rsidRDefault="00A55661">
            <w:r>
              <w:rPr>
                <w:b/>
                <w:bCs/>
              </w:rPr>
              <w:t>Recreational motor vehicle</w:t>
            </w:r>
            <w:r>
              <w:rPr>
                <w:b/>
              </w:rPr>
              <w:t xml:space="preserve"> asset</w:t>
            </w:r>
            <w:r>
              <w:rPr>
                <w:bCs/>
              </w:rPr>
              <w:t>(s); or</w:t>
            </w:r>
          </w:p>
        </w:tc>
      </w:tr>
      <w:tr w:rsidR="00FB143D" w14:paraId="43CA806A" w14:textId="77777777">
        <w:trPr>
          <w:trHeight w:val="59"/>
        </w:trPr>
        <w:tc>
          <w:tcPr>
            <w:tcW w:w="305" w:type="dxa"/>
            <w:shd w:val="clear" w:color="auto" w:fill="D9D9D9" w:themeFill="background1" w:themeFillShade="D9"/>
          </w:tcPr>
          <w:p w14:paraId="43CA8068" w14:textId="77777777" w:rsidR="00FB143D" w:rsidRDefault="00A55661">
            <w:r>
              <w:t>2</w:t>
            </w:r>
          </w:p>
        </w:tc>
        <w:tc>
          <w:tcPr>
            <w:tcW w:w="11205" w:type="dxa"/>
            <w:gridSpan w:val="8"/>
          </w:tcPr>
          <w:p w14:paraId="43CA8069" w14:textId="77777777" w:rsidR="00FB143D" w:rsidRDefault="00A55661">
            <w:r>
              <w:t>A stationary exercise bicycle.</w:t>
            </w:r>
          </w:p>
        </w:tc>
      </w:tr>
    </w:tbl>
    <w:p w14:paraId="43CA806B" w14:textId="69992D4D" w:rsidR="00FB143D" w:rsidRDefault="004E3DB0">
      <w:pPr>
        <w:pStyle w:val="Heading3"/>
      </w:pPr>
      <w:r>
        <w:rPr>
          <w:b/>
          <w:bCs/>
        </w:rPr>
        <w:br w:type="column"/>
      </w:r>
      <w:r w:rsidR="00A55661">
        <w:rPr>
          <w:b/>
          <w:bCs/>
        </w:rPr>
        <w:lastRenderedPageBreak/>
        <w:t>Personal asset (other than fixed asset)</w:t>
      </w:r>
      <w:r w:rsidR="00A55661">
        <w:rPr>
          <w:b/>
        </w:rPr>
        <w:t xml:space="preserve"> temporarily away</w:t>
      </w:r>
      <w:r w:rsidR="00A55661">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070" w14:textId="77777777">
        <w:trPr>
          <w:trHeight w:val="185"/>
        </w:trPr>
        <w:tc>
          <w:tcPr>
            <w:tcW w:w="5198" w:type="dxa"/>
            <w:gridSpan w:val="3"/>
            <w:shd w:val="clear" w:color="auto" w:fill="D9D9D9" w:themeFill="background1" w:themeFillShade="D9"/>
            <w:vAlign w:val="center"/>
          </w:tcPr>
          <w:p w14:paraId="43CA806C" w14:textId="77777777" w:rsidR="00FB143D" w:rsidRDefault="00A55661">
            <w:r>
              <w:t>The coverage only applies if:</w:t>
            </w:r>
          </w:p>
        </w:tc>
        <w:tc>
          <w:tcPr>
            <w:tcW w:w="2075" w:type="dxa"/>
            <w:gridSpan w:val="2"/>
            <w:shd w:val="clear" w:color="auto" w:fill="D9D9D9" w:themeFill="background1" w:themeFillShade="D9"/>
            <w:vAlign w:val="center"/>
          </w:tcPr>
          <w:p w14:paraId="43CA806D"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06E"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06F" w14:textId="77777777" w:rsidR="00FB143D" w:rsidRDefault="00A55661">
            <w:pPr>
              <w:jc w:val="center"/>
              <w:rPr>
                <w:rFonts w:cs="Arial"/>
                <w:szCs w:val="12"/>
              </w:rPr>
            </w:pPr>
            <w:r>
              <w:rPr>
                <w:rFonts w:cs="Arial"/>
                <w:szCs w:val="12"/>
              </w:rPr>
              <w:t>Preferred</w:t>
            </w:r>
          </w:p>
        </w:tc>
      </w:tr>
      <w:tr w:rsidR="00FB143D" w14:paraId="43CA8082" w14:textId="77777777">
        <w:trPr>
          <w:trHeight w:val="40"/>
        </w:trPr>
        <w:tc>
          <w:tcPr>
            <w:tcW w:w="305" w:type="dxa"/>
            <w:vMerge w:val="restart"/>
            <w:shd w:val="clear" w:color="auto" w:fill="D9D9D9" w:themeFill="background1" w:themeFillShade="D9"/>
          </w:tcPr>
          <w:p w14:paraId="43CA8071" w14:textId="77777777" w:rsidR="00FB143D" w:rsidRDefault="00A55661">
            <w:r>
              <w:t>1</w:t>
            </w:r>
          </w:p>
        </w:tc>
        <w:tc>
          <w:tcPr>
            <w:tcW w:w="4893" w:type="dxa"/>
            <w:gridSpan w:val="2"/>
          </w:tcPr>
          <w:p w14:paraId="43CA8072"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073" w14:textId="77777777" w:rsidR="00FB143D" w:rsidRDefault="00A55661">
            <w:pPr>
              <w:jc w:val="center"/>
              <w:rPr>
                <w:rFonts w:cs="Arial"/>
                <w:szCs w:val="16"/>
              </w:rPr>
            </w:pPr>
            <w:r>
              <w:rPr>
                <w:rFonts w:cs="Arial"/>
                <w:szCs w:val="16"/>
              </w:rPr>
              <w:t xml:space="preserve">Per </w:t>
            </w:r>
          </w:p>
          <w:p w14:paraId="43CA8074" w14:textId="77777777" w:rsidR="00FB143D" w:rsidRDefault="00A55661">
            <w:pPr>
              <w:jc w:val="center"/>
              <w:rPr>
                <w:rFonts w:cs="Arial"/>
                <w:szCs w:val="16"/>
              </w:rPr>
            </w:pPr>
            <w:r>
              <w:rPr>
                <w:rFonts w:cs="Arial"/>
                <w:b/>
                <w:bCs/>
                <w:szCs w:val="16"/>
              </w:rPr>
              <w:t>occurrence</w:t>
            </w:r>
          </w:p>
          <w:p w14:paraId="43CA8075"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8076" w14:textId="77777777" w:rsidR="00FB143D" w:rsidRDefault="00A55661">
            <w:pPr>
              <w:jc w:val="center"/>
              <w:rPr>
                <w:rFonts w:cs="Arial"/>
                <w:szCs w:val="16"/>
              </w:rPr>
            </w:pPr>
            <w:r>
              <w:rPr>
                <w:rFonts w:cs="Arial"/>
                <w:szCs w:val="16"/>
              </w:rPr>
              <w:t>Aggregate</w:t>
            </w:r>
          </w:p>
          <w:p w14:paraId="43CA807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78" w14:textId="77777777" w:rsidR="00FB143D" w:rsidRDefault="00A55661">
            <w:pPr>
              <w:jc w:val="center"/>
              <w:rPr>
                <w:rFonts w:cs="Arial"/>
                <w:szCs w:val="16"/>
              </w:rPr>
            </w:pPr>
            <w:r>
              <w:rPr>
                <w:rFonts w:cs="Arial"/>
                <w:szCs w:val="16"/>
              </w:rPr>
              <w:t xml:space="preserve">Per </w:t>
            </w:r>
          </w:p>
          <w:p w14:paraId="43CA8079" w14:textId="77777777" w:rsidR="00FB143D" w:rsidRDefault="00A55661">
            <w:pPr>
              <w:jc w:val="center"/>
              <w:rPr>
                <w:rFonts w:cs="Arial"/>
                <w:szCs w:val="16"/>
              </w:rPr>
            </w:pPr>
            <w:r>
              <w:rPr>
                <w:rFonts w:cs="Arial"/>
                <w:b/>
                <w:bCs/>
                <w:szCs w:val="16"/>
              </w:rPr>
              <w:t>occurrence</w:t>
            </w:r>
          </w:p>
          <w:p w14:paraId="43CA807A"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807B" w14:textId="77777777" w:rsidR="00FB143D" w:rsidRDefault="00A55661">
            <w:pPr>
              <w:jc w:val="center"/>
              <w:rPr>
                <w:rFonts w:cs="Arial"/>
                <w:szCs w:val="16"/>
              </w:rPr>
            </w:pPr>
            <w:r>
              <w:rPr>
                <w:rFonts w:cs="Arial"/>
                <w:szCs w:val="16"/>
              </w:rPr>
              <w:t>Aggregate</w:t>
            </w:r>
          </w:p>
          <w:p w14:paraId="43CA807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7D" w14:textId="77777777" w:rsidR="00FB143D" w:rsidRDefault="00A55661">
            <w:pPr>
              <w:jc w:val="center"/>
              <w:rPr>
                <w:rFonts w:cs="Arial"/>
                <w:szCs w:val="16"/>
              </w:rPr>
            </w:pPr>
            <w:r>
              <w:rPr>
                <w:rFonts w:cs="Arial"/>
                <w:szCs w:val="16"/>
              </w:rPr>
              <w:t xml:space="preserve">Per </w:t>
            </w:r>
          </w:p>
          <w:p w14:paraId="43CA807E" w14:textId="77777777" w:rsidR="00FB143D" w:rsidRDefault="00A55661">
            <w:pPr>
              <w:jc w:val="center"/>
              <w:rPr>
                <w:rFonts w:cs="Arial"/>
                <w:szCs w:val="16"/>
              </w:rPr>
            </w:pPr>
            <w:r>
              <w:rPr>
                <w:rFonts w:cs="Arial"/>
                <w:b/>
                <w:bCs/>
                <w:szCs w:val="16"/>
              </w:rPr>
              <w:t>occurrence</w:t>
            </w:r>
          </w:p>
          <w:p w14:paraId="43CA807F"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8080" w14:textId="77777777" w:rsidR="00FB143D" w:rsidRDefault="00A55661">
            <w:pPr>
              <w:jc w:val="center"/>
              <w:rPr>
                <w:rFonts w:cs="Arial"/>
                <w:szCs w:val="16"/>
              </w:rPr>
            </w:pPr>
            <w:r>
              <w:rPr>
                <w:rFonts w:cs="Arial"/>
                <w:szCs w:val="16"/>
              </w:rPr>
              <w:t>Aggregate</w:t>
            </w:r>
          </w:p>
          <w:p w14:paraId="43CA8081" w14:textId="77777777" w:rsidR="00FB143D" w:rsidRDefault="00A55661">
            <w:pPr>
              <w:jc w:val="center"/>
              <w:rPr>
                <w:rFonts w:cs="Arial"/>
                <w:szCs w:val="12"/>
              </w:rPr>
            </w:pPr>
            <w:r>
              <w:rPr>
                <w:rFonts w:cs="Arial"/>
                <w:szCs w:val="16"/>
              </w:rPr>
              <w:t>policy limit</w:t>
            </w:r>
          </w:p>
        </w:tc>
      </w:tr>
      <w:tr w:rsidR="00FB143D" w14:paraId="43CA808C" w14:textId="77777777">
        <w:trPr>
          <w:trHeight w:val="40"/>
        </w:trPr>
        <w:tc>
          <w:tcPr>
            <w:tcW w:w="305" w:type="dxa"/>
            <w:vMerge/>
            <w:shd w:val="clear" w:color="auto" w:fill="D9D9D9" w:themeFill="background1" w:themeFillShade="D9"/>
          </w:tcPr>
          <w:p w14:paraId="43CA8083" w14:textId="77777777" w:rsidR="00FB143D" w:rsidRDefault="00FB143D"/>
        </w:tc>
        <w:tc>
          <w:tcPr>
            <w:tcW w:w="439" w:type="dxa"/>
            <w:shd w:val="clear" w:color="auto" w:fill="D9D9D9" w:themeFill="background1" w:themeFillShade="D9"/>
          </w:tcPr>
          <w:p w14:paraId="43CA8084" w14:textId="77777777" w:rsidR="00FB143D" w:rsidRDefault="00A55661">
            <w:r>
              <w:t>1.1</w:t>
            </w:r>
          </w:p>
        </w:tc>
        <w:tc>
          <w:tcPr>
            <w:tcW w:w="4454" w:type="dxa"/>
            <w:vAlign w:val="center"/>
          </w:tcPr>
          <w:p w14:paraId="43CA8085" w14:textId="77777777" w:rsidR="00FB143D" w:rsidRDefault="00A55661">
            <w:r>
              <w:rPr>
                <w:b/>
                <w:bCs/>
              </w:rPr>
              <w:t>Personal asset (other than fixed asset) temporarily away</w:t>
            </w:r>
          </w:p>
        </w:tc>
        <w:tc>
          <w:tcPr>
            <w:tcW w:w="1080" w:type="dxa"/>
          </w:tcPr>
          <w:p w14:paraId="43CA8086" w14:textId="77777777" w:rsidR="00FB143D" w:rsidRDefault="00A55661">
            <w:pPr>
              <w:jc w:val="center"/>
              <w:rPr>
                <w:rFonts w:cs="Arial"/>
                <w:szCs w:val="12"/>
              </w:rPr>
            </w:pPr>
            <w:r>
              <w:rPr>
                <w:rFonts w:cs="Arial"/>
                <w:szCs w:val="16"/>
              </w:rPr>
              <w:t>$2,500</w:t>
            </w:r>
          </w:p>
        </w:tc>
        <w:tc>
          <w:tcPr>
            <w:tcW w:w="995" w:type="dxa"/>
          </w:tcPr>
          <w:p w14:paraId="43CA8087" w14:textId="77777777" w:rsidR="00FB143D" w:rsidRDefault="00A55661">
            <w:pPr>
              <w:jc w:val="center"/>
              <w:rPr>
                <w:rFonts w:cs="Arial"/>
                <w:szCs w:val="12"/>
              </w:rPr>
            </w:pPr>
            <w:r>
              <w:rPr>
                <w:rFonts w:cs="Arial"/>
                <w:szCs w:val="16"/>
              </w:rPr>
              <w:t>$2,500</w:t>
            </w:r>
          </w:p>
        </w:tc>
        <w:tc>
          <w:tcPr>
            <w:tcW w:w="1080" w:type="dxa"/>
          </w:tcPr>
          <w:p w14:paraId="43CA8088" w14:textId="77777777" w:rsidR="00FB143D" w:rsidRDefault="00A55661">
            <w:pPr>
              <w:jc w:val="center"/>
              <w:rPr>
                <w:rFonts w:cs="Arial"/>
                <w:szCs w:val="12"/>
              </w:rPr>
            </w:pPr>
            <w:r>
              <w:rPr>
                <w:rFonts w:cs="Arial"/>
                <w:szCs w:val="16"/>
              </w:rPr>
              <w:t>$5,000</w:t>
            </w:r>
          </w:p>
        </w:tc>
        <w:tc>
          <w:tcPr>
            <w:tcW w:w="1046" w:type="dxa"/>
          </w:tcPr>
          <w:p w14:paraId="43CA8089" w14:textId="77777777" w:rsidR="00FB143D" w:rsidRDefault="00A55661">
            <w:pPr>
              <w:jc w:val="center"/>
              <w:rPr>
                <w:rFonts w:cs="Arial"/>
                <w:szCs w:val="12"/>
              </w:rPr>
            </w:pPr>
            <w:r>
              <w:rPr>
                <w:rFonts w:cs="Arial"/>
                <w:szCs w:val="16"/>
              </w:rPr>
              <w:t>$5,000</w:t>
            </w:r>
          </w:p>
        </w:tc>
        <w:tc>
          <w:tcPr>
            <w:tcW w:w="1080" w:type="dxa"/>
          </w:tcPr>
          <w:p w14:paraId="43CA808A" w14:textId="77777777" w:rsidR="00FB143D" w:rsidRDefault="00A55661">
            <w:pPr>
              <w:jc w:val="center"/>
              <w:rPr>
                <w:rFonts w:cs="Arial"/>
                <w:szCs w:val="12"/>
              </w:rPr>
            </w:pPr>
            <w:r>
              <w:rPr>
                <w:rFonts w:cs="Arial"/>
                <w:szCs w:val="16"/>
              </w:rPr>
              <w:t>$10,000</w:t>
            </w:r>
          </w:p>
        </w:tc>
        <w:tc>
          <w:tcPr>
            <w:tcW w:w="1036" w:type="dxa"/>
          </w:tcPr>
          <w:p w14:paraId="43CA808B" w14:textId="77777777" w:rsidR="00FB143D" w:rsidRDefault="00A55661">
            <w:pPr>
              <w:jc w:val="center"/>
              <w:rPr>
                <w:rFonts w:cs="Arial"/>
                <w:szCs w:val="12"/>
              </w:rPr>
            </w:pPr>
            <w:r>
              <w:rPr>
                <w:rFonts w:cs="Arial"/>
                <w:szCs w:val="16"/>
              </w:rPr>
              <w:t>$10,000</w:t>
            </w:r>
          </w:p>
        </w:tc>
      </w:tr>
    </w:tbl>
    <w:p w14:paraId="43CA808D" w14:textId="77777777" w:rsidR="00FB143D" w:rsidRDefault="00A55661">
      <w:pPr>
        <w:pStyle w:val="Heading3"/>
      </w:pPr>
      <w:r>
        <w:t>Personal electronic device asset</w:t>
      </w:r>
      <w:bookmarkEnd w:id="58"/>
      <w:r>
        <w:t xml:space="preserve"> </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092" w14:textId="77777777">
        <w:trPr>
          <w:trHeight w:val="185"/>
        </w:trPr>
        <w:tc>
          <w:tcPr>
            <w:tcW w:w="5198" w:type="dxa"/>
            <w:gridSpan w:val="3"/>
            <w:shd w:val="clear" w:color="auto" w:fill="D9D9D9" w:themeFill="background1" w:themeFillShade="D9"/>
            <w:vAlign w:val="center"/>
          </w:tcPr>
          <w:p w14:paraId="43CA808E" w14:textId="77777777" w:rsidR="00FB143D" w:rsidRDefault="00A55661">
            <w:r>
              <w:t>The coverage only applies if:</w:t>
            </w:r>
          </w:p>
        </w:tc>
        <w:tc>
          <w:tcPr>
            <w:tcW w:w="2075" w:type="dxa"/>
            <w:gridSpan w:val="2"/>
            <w:shd w:val="clear" w:color="auto" w:fill="D9D9D9" w:themeFill="background1" w:themeFillShade="D9"/>
            <w:vAlign w:val="center"/>
          </w:tcPr>
          <w:p w14:paraId="43CA808F"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090"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091" w14:textId="77777777" w:rsidR="00FB143D" w:rsidRDefault="00A55661">
            <w:pPr>
              <w:jc w:val="center"/>
              <w:rPr>
                <w:rFonts w:cs="Arial"/>
                <w:szCs w:val="12"/>
              </w:rPr>
            </w:pPr>
            <w:r>
              <w:rPr>
                <w:rFonts w:cs="Arial"/>
                <w:szCs w:val="12"/>
              </w:rPr>
              <w:t>Preferred</w:t>
            </w:r>
          </w:p>
        </w:tc>
      </w:tr>
      <w:tr w:rsidR="00FB143D" w14:paraId="43CA80A4" w14:textId="77777777">
        <w:trPr>
          <w:trHeight w:val="40"/>
        </w:trPr>
        <w:tc>
          <w:tcPr>
            <w:tcW w:w="305" w:type="dxa"/>
            <w:vMerge w:val="restart"/>
            <w:shd w:val="clear" w:color="auto" w:fill="D9D9D9" w:themeFill="background1" w:themeFillShade="D9"/>
          </w:tcPr>
          <w:p w14:paraId="43CA8093" w14:textId="77777777" w:rsidR="00FB143D" w:rsidRDefault="00A55661">
            <w:r>
              <w:t>1</w:t>
            </w:r>
          </w:p>
        </w:tc>
        <w:tc>
          <w:tcPr>
            <w:tcW w:w="4893" w:type="dxa"/>
            <w:gridSpan w:val="2"/>
          </w:tcPr>
          <w:p w14:paraId="43CA8094"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095" w14:textId="77777777" w:rsidR="00FB143D" w:rsidRDefault="00A55661">
            <w:pPr>
              <w:jc w:val="center"/>
              <w:rPr>
                <w:rFonts w:cs="Arial"/>
                <w:szCs w:val="16"/>
              </w:rPr>
            </w:pPr>
            <w:r>
              <w:rPr>
                <w:rFonts w:cs="Arial"/>
                <w:szCs w:val="16"/>
              </w:rPr>
              <w:t xml:space="preserve">Per </w:t>
            </w:r>
          </w:p>
          <w:p w14:paraId="43CA8096" w14:textId="77777777" w:rsidR="00FB143D" w:rsidRDefault="00A55661">
            <w:pPr>
              <w:jc w:val="center"/>
              <w:rPr>
                <w:rFonts w:cs="Arial"/>
                <w:szCs w:val="16"/>
              </w:rPr>
            </w:pPr>
            <w:r>
              <w:rPr>
                <w:rFonts w:cs="Arial"/>
                <w:b/>
                <w:bCs/>
                <w:szCs w:val="16"/>
              </w:rPr>
              <w:t>occurrence</w:t>
            </w:r>
          </w:p>
          <w:p w14:paraId="43CA8097"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8098" w14:textId="77777777" w:rsidR="00FB143D" w:rsidRDefault="00A55661">
            <w:pPr>
              <w:jc w:val="center"/>
              <w:rPr>
                <w:rFonts w:cs="Arial"/>
                <w:szCs w:val="16"/>
              </w:rPr>
            </w:pPr>
            <w:r>
              <w:rPr>
                <w:rFonts w:cs="Arial"/>
                <w:szCs w:val="16"/>
              </w:rPr>
              <w:t>Aggregate</w:t>
            </w:r>
          </w:p>
          <w:p w14:paraId="43CA809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9A" w14:textId="77777777" w:rsidR="00FB143D" w:rsidRDefault="00A55661">
            <w:pPr>
              <w:jc w:val="center"/>
              <w:rPr>
                <w:rFonts w:cs="Arial"/>
                <w:szCs w:val="16"/>
              </w:rPr>
            </w:pPr>
            <w:r>
              <w:rPr>
                <w:rFonts w:cs="Arial"/>
                <w:szCs w:val="16"/>
              </w:rPr>
              <w:t xml:space="preserve">Per </w:t>
            </w:r>
          </w:p>
          <w:p w14:paraId="43CA809B" w14:textId="77777777" w:rsidR="00FB143D" w:rsidRDefault="00A55661">
            <w:pPr>
              <w:jc w:val="center"/>
              <w:rPr>
                <w:rFonts w:cs="Arial"/>
                <w:szCs w:val="16"/>
              </w:rPr>
            </w:pPr>
            <w:r>
              <w:rPr>
                <w:rFonts w:cs="Arial"/>
                <w:b/>
                <w:bCs/>
                <w:szCs w:val="16"/>
              </w:rPr>
              <w:t>occurrence</w:t>
            </w:r>
          </w:p>
          <w:p w14:paraId="43CA809C"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809D" w14:textId="77777777" w:rsidR="00FB143D" w:rsidRDefault="00A55661">
            <w:pPr>
              <w:jc w:val="center"/>
              <w:rPr>
                <w:rFonts w:cs="Arial"/>
                <w:szCs w:val="16"/>
              </w:rPr>
            </w:pPr>
            <w:r>
              <w:rPr>
                <w:rFonts w:cs="Arial"/>
                <w:szCs w:val="16"/>
              </w:rPr>
              <w:t>Aggregate</w:t>
            </w:r>
          </w:p>
          <w:p w14:paraId="43CA809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09F" w14:textId="77777777" w:rsidR="00FB143D" w:rsidRDefault="00A55661">
            <w:pPr>
              <w:jc w:val="center"/>
              <w:rPr>
                <w:rFonts w:cs="Arial"/>
                <w:szCs w:val="16"/>
              </w:rPr>
            </w:pPr>
            <w:r>
              <w:rPr>
                <w:rFonts w:cs="Arial"/>
                <w:szCs w:val="16"/>
              </w:rPr>
              <w:t xml:space="preserve">Per </w:t>
            </w:r>
          </w:p>
          <w:p w14:paraId="43CA80A0" w14:textId="77777777" w:rsidR="00FB143D" w:rsidRDefault="00A55661">
            <w:pPr>
              <w:jc w:val="center"/>
              <w:rPr>
                <w:rFonts w:cs="Arial"/>
                <w:szCs w:val="16"/>
              </w:rPr>
            </w:pPr>
            <w:r>
              <w:rPr>
                <w:rFonts w:cs="Arial"/>
                <w:b/>
                <w:bCs/>
                <w:szCs w:val="16"/>
              </w:rPr>
              <w:t>occurrence</w:t>
            </w:r>
          </w:p>
          <w:p w14:paraId="43CA80A1"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80A2" w14:textId="77777777" w:rsidR="00FB143D" w:rsidRDefault="00A55661">
            <w:pPr>
              <w:jc w:val="center"/>
              <w:rPr>
                <w:rFonts w:cs="Arial"/>
                <w:szCs w:val="16"/>
              </w:rPr>
            </w:pPr>
            <w:r>
              <w:rPr>
                <w:rFonts w:cs="Arial"/>
                <w:szCs w:val="16"/>
              </w:rPr>
              <w:t>Aggregate</w:t>
            </w:r>
          </w:p>
          <w:p w14:paraId="43CA80A3" w14:textId="77777777" w:rsidR="00FB143D" w:rsidRDefault="00A55661">
            <w:pPr>
              <w:jc w:val="center"/>
              <w:rPr>
                <w:rFonts w:cs="Arial"/>
                <w:szCs w:val="12"/>
              </w:rPr>
            </w:pPr>
            <w:r>
              <w:rPr>
                <w:rFonts w:cs="Arial"/>
                <w:szCs w:val="16"/>
              </w:rPr>
              <w:t>policy limit</w:t>
            </w:r>
          </w:p>
        </w:tc>
      </w:tr>
      <w:tr w:rsidR="00FB143D" w14:paraId="43CA80AE" w14:textId="77777777">
        <w:trPr>
          <w:trHeight w:val="40"/>
        </w:trPr>
        <w:tc>
          <w:tcPr>
            <w:tcW w:w="305" w:type="dxa"/>
            <w:vMerge/>
            <w:shd w:val="clear" w:color="auto" w:fill="D9D9D9" w:themeFill="background1" w:themeFillShade="D9"/>
          </w:tcPr>
          <w:p w14:paraId="43CA80A5" w14:textId="77777777" w:rsidR="00FB143D" w:rsidRDefault="00FB143D"/>
        </w:tc>
        <w:tc>
          <w:tcPr>
            <w:tcW w:w="439" w:type="dxa"/>
            <w:shd w:val="clear" w:color="auto" w:fill="D9D9D9" w:themeFill="background1" w:themeFillShade="D9"/>
          </w:tcPr>
          <w:p w14:paraId="43CA80A6" w14:textId="77777777" w:rsidR="00FB143D" w:rsidRDefault="00A55661">
            <w:r>
              <w:t>1.1</w:t>
            </w:r>
          </w:p>
        </w:tc>
        <w:tc>
          <w:tcPr>
            <w:tcW w:w="4454" w:type="dxa"/>
            <w:vAlign w:val="center"/>
          </w:tcPr>
          <w:p w14:paraId="43CA80A7" w14:textId="77777777" w:rsidR="00FB143D" w:rsidRDefault="00A55661">
            <w:r>
              <w:rPr>
                <w:b/>
                <w:bCs/>
              </w:rPr>
              <w:t>Personal electronic device asset</w:t>
            </w:r>
            <w:r>
              <w:t>(s).</w:t>
            </w:r>
          </w:p>
        </w:tc>
        <w:tc>
          <w:tcPr>
            <w:tcW w:w="1080" w:type="dxa"/>
          </w:tcPr>
          <w:p w14:paraId="43CA80A8" w14:textId="77777777" w:rsidR="00FB143D" w:rsidRDefault="00A55661">
            <w:pPr>
              <w:jc w:val="center"/>
              <w:rPr>
                <w:rFonts w:cs="Arial"/>
                <w:szCs w:val="12"/>
              </w:rPr>
            </w:pPr>
            <w:r>
              <w:rPr>
                <w:rFonts w:cs="Arial"/>
                <w:szCs w:val="16"/>
              </w:rPr>
              <w:t>$500</w:t>
            </w:r>
          </w:p>
        </w:tc>
        <w:tc>
          <w:tcPr>
            <w:tcW w:w="995" w:type="dxa"/>
          </w:tcPr>
          <w:p w14:paraId="43CA80A9" w14:textId="77777777" w:rsidR="00FB143D" w:rsidRDefault="00A55661">
            <w:pPr>
              <w:jc w:val="center"/>
              <w:rPr>
                <w:rFonts w:cs="Arial"/>
                <w:szCs w:val="12"/>
              </w:rPr>
            </w:pPr>
            <w:r>
              <w:rPr>
                <w:rFonts w:cs="Arial"/>
                <w:szCs w:val="16"/>
              </w:rPr>
              <w:t>$500</w:t>
            </w:r>
          </w:p>
        </w:tc>
        <w:tc>
          <w:tcPr>
            <w:tcW w:w="1080" w:type="dxa"/>
          </w:tcPr>
          <w:p w14:paraId="43CA80AA" w14:textId="77777777" w:rsidR="00FB143D" w:rsidRDefault="00A55661">
            <w:pPr>
              <w:jc w:val="center"/>
              <w:rPr>
                <w:rFonts w:cs="Arial"/>
                <w:szCs w:val="12"/>
              </w:rPr>
            </w:pPr>
            <w:r>
              <w:rPr>
                <w:rFonts w:cs="Arial"/>
                <w:szCs w:val="16"/>
              </w:rPr>
              <w:t>$750</w:t>
            </w:r>
          </w:p>
        </w:tc>
        <w:tc>
          <w:tcPr>
            <w:tcW w:w="1046" w:type="dxa"/>
          </w:tcPr>
          <w:p w14:paraId="43CA80AB" w14:textId="77777777" w:rsidR="00FB143D" w:rsidRDefault="00A55661">
            <w:pPr>
              <w:jc w:val="center"/>
              <w:rPr>
                <w:rFonts w:cs="Arial"/>
                <w:szCs w:val="12"/>
              </w:rPr>
            </w:pPr>
            <w:r>
              <w:rPr>
                <w:rFonts w:cs="Arial"/>
                <w:szCs w:val="16"/>
              </w:rPr>
              <w:t>$750</w:t>
            </w:r>
          </w:p>
        </w:tc>
        <w:tc>
          <w:tcPr>
            <w:tcW w:w="1080" w:type="dxa"/>
          </w:tcPr>
          <w:p w14:paraId="43CA80AC" w14:textId="77777777" w:rsidR="00FB143D" w:rsidRDefault="00A55661">
            <w:pPr>
              <w:jc w:val="center"/>
              <w:rPr>
                <w:rFonts w:cs="Arial"/>
                <w:szCs w:val="12"/>
              </w:rPr>
            </w:pPr>
            <w:r>
              <w:rPr>
                <w:rFonts w:cs="Arial"/>
                <w:szCs w:val="16"/>
              </w:rPr>
              <w:t>$1,000</w:t>
            </w:r>
          </w:p>
        </w:tc>
        <w:tc>
          <w:tcPr>
            <w:tcW w:w="1036" w:type="dxa"/>
          </w:tcPr>
          <w:p w14:paraId="43CA80AD" w14:textId="77777777" w:rsidR="00FB143D" w:rsidRDefault="00A55661">
            <w:pPr>
              <w:jc w:val="center"/>
              <w:rPr>
                <w:rFonts w:cs="Arial"/>
                <w:szCs w:val="12"/>
              </w:rPr>
            </w:pPr>
            <w:r>
              <w:rPr>
                <w:rFonts w:cs="Arial"/>
                <w:szCs w:val="16"/>
              </w:rPr>
              <w:t>$1,000</w:t>
            </w:r>
          </w:p>
        </w:tc>
      </w:tr>
    </w:tbl>
    <w:p w14:paraId="43CA80AF" w14:textId="77777777" w:rsidR="00FB143D" w:rsidRDefault="00A55661">
      <w:pPr>
        <w:pStyle w:val="Heading3"/>
      </w:pPr>
      <w:bookmarkStart w:id="59" w:name="_Toc206483027"/>
      <w:bookmarkStart w:id="60" w:name="_Toc206483071"/>
      <w:r>
        <w:t>Pet or service animal asset</w:t>
      </w:r>
      <w:bookmarkEnd w:id="59"/>
    </w:p>
    <w:tbl>
      <w:tblPr>
        <w:tblStyle w:val="TableGrid"/>
        <w:tblW w:w="11510" w:type="dxa"/>
        <w:tblLayout w:type="fixed"/>
        <w:tblLook w:val="04A0" w:firstRow="1" w:lastRow="0" w:firstColumn="1" w:lastColumn="0" w:noHBand="0" w:noVBand="1"/>
      </w:tblPr>
      <w:tblGrid>
        <w:gridCol w:w="305"/>
        <w:gridCol w:w="464"/>
        <w:gridCol w:w="4451"/>
        <w:gridCol w:w="1080"/>
        <w:gridCol w:w="988"/>
        <w:gridCol w:w="1080"/>
        <w:gridCol w:w="1038"/>
        <w:gridCol w:w="1080"/>
        <w:gridCol w:w="1024"/>
      </w:tblGrid>
      <w:tr w:rsidR="00FB143D" w14:paraId="43CA80B4" w14:textId="77777777">
        <w:trPr>
          <w:trHeight w:val="185"/>
        </w:trPr>
        <w:tc>
          <w:tcPr>
            <w:tcW w:w="5220" w:type="dxa"/>
            <w:gridSpan w:val="3"/>
            <w:shd w:val="clear" w:color="auto" w:fill="D9D9D9" w:themeFill="background1" w:themeFillShade="D9"/>
            <w:vAlign w:val="center"/>
          </w:tcPr>
          <w:p w14:paraId="43CA80B0" w14:textId="77777777" w:rsidR="00FB143D" w:rsidRDefault="00A55661">
            <w:r>
              <w:t>The coverage only applies if:</w:t>
            </w:r>
          </w:p>
        </w:tc>
        <w:tc>
          <w:tcPr>
            <w:tcW w:w="2068" w:type="dxa"/>
            <w:gridSpan w:val="2"/>
            <w:shd w:val="clear" w:color="auto" w:fill="D9D9D9" w:themeFill="background1" w:themeFillShade="D9"/>
            <w:vAlign w:val="center"/>
          </w:tcPr>
          <w:p w14:paraId="43CA80B1" w14:textId="77777777" w:rsidR="00FB143D" w:rsidRDefault="00A55661">
            <w:pPr>
              <w:jc w:val="center"/>
              <w:rPr>
                <w:rFonts w:cs="Arial"/>
                <w:szCs w:val="12"/>
              </w:rPr>
            </w:pPr>
            <w:r>
              <w:rPr>
                <w:rFonts w:cs="Arial"/>
                <w:szCs w:val="12"/>
              </w:rPr>
              <w:t>Basic</w:t>
            </w:r>
          </w:p>
        </w:tc>
        <w:tc>
          <w:tcPr>
            <w:tcW w:w="2118" w:type="dxa"/>
            <w:gridSpan w:val="2"/>
            <w:shd w:val="clear" w:color="auto" w:fill="D9D9D9" w:themeFill="background1" w:themeFillShade="D9"/>
            <w:vAlign w:val="center"/>
          </w:tcPr>
          <w:p w14:paraId="43CA80B2" w14:textId="77777777" w:rsidR="00FB143D" w:rsidRDefault="00A55661">
            <w:pPr>
              <w:jc w:val="center"/>
              <w:rPr>
                <w:rFonts w:cs="Arial"/>
                <w:szCs w:val="12"/>
              </w:rPr>
            </w:pPr>
            <w:r>
              <w:rPr>
                <w:rFonts w:cs="Arial"/>
                <w:szCs w:val="12"/>
              </w:rPr>
              <w:t>Standard</w:t>
            </w:r>
          </w:p>
        </w:tc>
        <w:tc>
          <w:tcPr>
            <w:tcW w:w="2104" w:type="dxa"/>
            <w:gridSpan w:val="2"/>
            <w:shd w:val="clear" w:color="auto" w:fill="D9D9D9" w:themeFill="background1" w:themeFillShade="D9"/>
            <w:vAlign w:val="center"/>
          </w:tcPr>
          <w:p w14:paraId="43CA80B3" w14:textId="77777777" w:rsidR="00FB143D" w:rsidRDefault="00A55661">
            <w:pPr>
              <w:jc w:val="center"/>
              <w:rPr>
                <w:rFonts w:cs="Arial"/>
                <w:szCs w:val="12"/>
              </w:rPr>
            </w:pPr>
            <w:r>
              <w:rPr>
                <w:rFonts w:cs="Arial"/>
                <w:szCs w:val="12"/>
              </w:rPr>
              <w:t>Preferred</w:t>
            </w:r>
          </w:p>
        </w:tc>
      </w:tr>
      <w:tr w:rsidR="00FB143D" w14:paraId="43CA80C6" w14:textId="77777777">
        <w:trPr>
          <w:trHeight w:val="185"/>
        </w:trPr>
        <w:tc>
          <w:tcPr>
            <w:tcW w:w="305" w:type="dxa"/>
            <w:shd w:val="clear" w:color="auto" w:fill="D9D9D9" w:themeFill="background1" w:themeFillShade="D9"/>
          </w:tcPr>
          <w:p w14:paraId="43CA80B5" w14:textId="77777777" w:rsidR="00FB143D" w:rsidRDefault="00A55661">
            <w:r>
              <w:t>1</w:t>
            </w:r>
          </w:p>
        </w:tc>
        <w:tc>
          <w:tcPr>
            <w:tcW w:w="4915" w:type="dxa"/>
            <w:gridSpan w:val="2"/>
          </w:tcPr>
          <w:p w14:paraId="43CA80B6" w14:textId="77777777" w:rsidR="00FB143D" w:rsidRDefault="00A55661">
            <w:r>
              <w:t xml:space="preserve">The claim(s) directly results from an </w:t>
            </w:r>
            <w:r>
              <w:rPr>
                <w:b/>
              </w:rPr>
              <w:t>accident</w:t>
            </w:r>
            <w:r>
              <w:t xml:space="preserve"> that first occurs during the </w:t>
            </w:r>
            <w:r>
              <w:rPr>
                <w:b/>
                <w:bCs/>
              </w:rPr>
              <w:t>policy period</w:t>
            </w:r>
            <w:r>
              <w:t xml:space="preserve">; </w:t>
            </w:r>
          </w:p>
        </w:tc>
        <w:tc>
          <w:tcPr>
            <w:tcW w:w="1080" w:type="dxa"/>
            <w:vMerge w:val="restart"/>
            <w:shd w:val="clear" w:color="auto" w:fill="D9D9D9" w:themeFill="background1" w:themeFillShade="D9"/>
          </w:tcPr>
          <w:p w14:paraId="43CA80B7" w14:textId="77777777" w:rsidR="00FB143D" w:rsidRDefault="00A55661">
            <w:pPr>
              <w:jc w:val="center"/>
              <w:rPr>
                <w:rFonts w:cs="Arial"/>
                <w:szCs w:val="16"/>
              </w:rPr>
            </w:pPr>
            <w:r>
              <w:rPr>
                <w:rFonts w:cs="Arial"/>
                <w:szCs w:val="16"/>
              </w:rPr>
              <w:t xml:space="preserve">Per </w:t>
            </w:r>
          </w:p>
          <w:p w14:paraId="43CA80B8" w14:textId="77777777" w:rsidR="00FB143D" w:rsidRDefault="00A55661">
            <w:pPr>
              <w:jc w:val="center"/>
              <w:rPr>
                <w:rFonts w:cs="Arial"/>
                <w:szCs w:val="16"/>
              </w:rPr>
            </w:pPr>
            <w:r>
              <w:rPr>
                <w:rFonts w:cs="Arial"/>
                <w:b/>
                <w:bCs/>
                <w:szCs w:val="16"/>
              </w:rPr>
              <w:t>occurrence</w:t>
            </w:r>
          </w:p>
          <w:p w14:paraId="43CA80B9" w14:textId="77777777" w:rsidR="00FB143D" w:rsidRDefault="00A55661">
            <w:pPr>
              <w:jc w:val="center"/>
              <w:rPr>
                <w:rFonts w:cs="Arial"/>
                <w:szCs w:val="12"/>
              </w:rPr>
            </w:pPr>
            <w:r>
              <w:rPr>
                <w:rFonts w:cs="Arial"/>
                <w:szCs w:val="16"/>
              </w:rPr>
              <w:t>sub-limit</w:t>
            </w:r>
          </w:p>
        </w:tc>
        <w:tc>
          <w:tcPr>
            <w:tcW w:w="988" w:type="dxa"/>
            <w:vMerge w:val="restart"/>
            <w:shd w:val="clear" w:color="auto" w:fill="D9D9D9" w:themeFill="background1" w:themeFillShade="D9"/>
          </w:tcPr>
          <w:p w14:paraId="43CA80BA" w14:textId="77777777" w:rsidR="00FB143D" w:rsidRDefault="00A55661">
            <w:pPr>
              <w:jc w:val="center"/>
              <w:rPr>
                <w:rFonts w:cs="Arial"/>
                <w:szCs w:val="16"/>
              </w:rPr>
            </w:pPr>
            <w:r>
              <w:rPr>
                <w:rFonts w:cs="Arial"/>
                <w:szCs w:val="16"/>
              </w:rPr>
              <w:t>Aggregate</w:t>
            </w:r>
          </w:p>
          <w:p w14:paraId="43CA80BB"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0BC" w14:textId="77777777" w:rsidR="00FB143D" w:rsidRDefault="00A55661">
            <w:pPr>
              <w:jc w:val="center"/>
              <w:rPr>
                <w:rFonts w:cs="Arial"/>
                <w:szCs w:val="16"/>
              </w:rPr>
            </w:pPr>
            <w:r>
              <w:rPr>
                <w:rFonts w:cs="Arial"/>
                <w:szCs w:val="16"/>
              </w:rPr>
              <w:t xml:space="preserve">Per </w:t>
            </w:r>
          </w:p>
          <w:p w14:paraId="43CA80BD" w14:textId="77777777" w:rsidR="00FB143D" w:rsidRDefault="00A55661">
            <w:pPr>
              <w:jc w:val="center"/>
              <w:rPr>
                <w:rFonts w:cs="Arial"/>
                <w:szCs w:val="16"/>
              </w:rPr>
            </w:pPr>
            <w:r>
              <w:rPr>
                <w:rFonts w:cs="Arial"/>
                <w:b/>
                <w:bCs/>
                <w:szCs w:val="16"/>
              </w:rPr>
              <w:t>occurrence</w:t>
            </w:r>
          </w:p>
          <w:p w14:paraId="43CA80BE" w14:textId="77777777" w:rsidR="00FB143D" w:rsidRDefault="00A55661">
            <w:pPr>
              <w:jc w:val="center"/>
              <w:rPr>
                <w:rFonts w:cs="Arial"/>
                <w:szCs w:val="12"/>
              </w:rPr>
            </w:pPr>
            <w:r>
              <w:rPr>
                <w:rFonts w:cs="Arial"/>
                <w:szCs w:val="16"/>
              </w:rPr>
              <w:t>sub-limit</w:t>
            </w:r>
          </w:p>
        </w:tc>
        <w:tc>
          <w:tcPr>
            <w:tcW w:w="1038" w:type="dxa"/>
            <w:vMerge w:val="restart"/>
            <w:shd w:val="clear" w:color="auto" w:fill="D9D9D9" w:themeFill="background1" w:themeFillShade="D9"/>
          </w:tcPr>
          <w:p w14:paraId="43CA80BF" w14:textId="77777777" w:rsidR="00FB143D" w:rsidRDefault="00A55661">
            <w:pPr>
              <w:jc w:val="center"/>
              <w:rPr>
                <w:rFonts w:cs="Arial"/>
                <w:szCs w:val="16"/>
              </w:rPr>
            </w:pPr>
            <w:r>
              <w:rPr>
                <w:rFonts w:cs="Arial"/>
                <w:szCs w:val="16"/>
              </w:rPr>
              <w:t>Aggregate</w:t>
            </w:r>
          </w:p>
          <w:p w14:paraId="43CA80C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0C1" w14:textId="77777777" w:rsidR="00FB143D" w:rsidRDefault="00A55661">
            <w:pPr>
              <w:jc w:val="center"/>
              <w:rPr>
                <w:rFonts w:cs="Arial"/>
                <w:szCs w:val="16"/>
              </w:rPr>
            </w:pPr>
            <w:r>
              <w:rPr>
                <w:rFonts w:cs="Arial"/>
                <w:szCs w:val="16"/>
              </w:rPr>
              <w:t xml:space="preserve">Per </w:t>
            </w:r>
          </w:p>
          <w:p w14:paraId="43CA80C2" w14:textId="77777777" w:rsidR="00FB143D" w:rsidRDefault="00A55661">
            <w:pPr>
              <w:jc w:val="center"/>
              <w:rPr>
                <w:rFonts w:cs="Arial"/>
                <w:szCs w:val="16"/>
              </w:rPr>
            </w:pPr>
            <w:r>
              <w:rPr>
                <w:rFonts w:cs="Arial"/>
                <w:b/>
                <w:bCs/>
                <w:szCs w:val="16"/>
              </w:rPr>
              <w:t>occurrence</w:t>
            </w:r>
          </w:p>
          <w:p w14:paraId="43CA80C3" w14:textId="77777777" w:rsidR="00FB143D" w:rsidRDefault="00A55661">
            <w:pPr>
              <w:jc w:val="center"/>
              <w:rPr>
                <w:rFonts w:cs="Arial"/>
                <w:szCs w:val="12"/>
              </w:rPr>
            </w:pPr>
            <w:r>
              <w:rPr>
                <w:rFonts w:cs="Arial"/>
                <w:szCs w:val="16"/>
              </w:rPr>
              <w:t>sub-limit</w:t>
            </w:r>
          </w:p>
        </w:tc>
        <w:tc>
          <w:tcPr>
            <w:tcW w:w="1024" w:type="dxa"/>
            <w:vMerge w:val="restart"/>
            <w:shd w:val="clear" w:color="auto" w:fill="D9D9D9" w:themeFill="background1" w:themeFillShade="D9"/>
          </w:tcPr>
          <w:p w14:paraId="43CA80C4" w14:textId="77777777" w:rsidR="00FB143D" w:rsidRDefault="00A55661">
            <w:pPr>
              <w:jc w:val="center"/>
              <w:rPr>
                <w:rFonts w:cs="Arial"/>
                <w:szCs w:val="16"/>
              </w:rPr>
            </w:pPr>
            <w:r>
              <w:rPr>
                <w:rFonts w:cs="Arial"/>
                <w:szCs w:val="16"/>
              </w:rPr>
              <w:t>Aggregate</w:t>
            </w:r>
          </w:p>
          <w:p w14:paraId="43CA80C5" w14:textId="77777777" w:rsidR="00FB143D" w:rsidRDefault="00A55661">
            <w:pPr>
              <w:jc w:val="center"/>
              <w:rPr>
                <w:rFonts w:cs="Arial"/>
                <w:szCs w:val="12"/>
              </w:rPr>
            </w:pPr>
            <w:r>
              <w:rPr>
                <w:rFonts w:cs="Arial"/>
                <w:szCs w:val="16"/>
              </w:rPr>
              <w:t>policy limit</w:t>
            </w:r>
          </w:p>
        </w:tc>
      </w:tr>
      <w:tr w:rsidR="00FB143D" w14:paraId="43CA80CF" w14:textId="77777777">
        <w:trPr>
          <w:trHeight w:val="185"/>
        </w:trPr>
        <w:tc>
          <w:tcPr>
            <w:tcW w:w="305" w:type="dxa"/>
            <w:vMerge w:val="restart"/>
            <w:shd w:val="clear" w:color="auto" w:fill="D9D9D9" w:themeFill="background1" w:themeFillShade="D9"/>
          </w:tcPr>
          <w:p w14:paraId="43CA80C7" w14:textId="77777777" w:rsidR="00FB143D" w:rsidRDefault="00A55661">
            <w:r>
              <w:t>2</w:t>
            </w:r>
          </w:p>
        </w:tc>
        <w:tc>
          <w:tcPr>
            <w:tcW w:w="4915" w:type="dxa"/>
            <w:gridSpan w:val="2"/>
          </w:tcPr>
          <w:p w14:paraId="43CA80C8" w14:textId="77777777" w:rsidR="00FB143D" w:rsidRDefault="00A55661">
            <w:r>
              <w:t xml:space="preserve">That directly results in </w:t>
            </w:r>
            <w:r>
              <w:rPr>
                <w:b/>
                <w:bCs/>
              </w:rPr>
              <w:t>abrupt</w:t>
            </w:r>
            <w:r>
              <w:t xml:space="preserve"> death or physical injury to:</w:t>
            </w:r>
          </w:p>
        </w:tc>
        <w:tc>
          <w:tcPr>
            <w:tcW w:w="1080" w:type="dxa"/>
            <w:vMerge/>
            <w:shd w:val="clear" w:color="auto" w:fill="D9D9D9" w:themeFill="background1" w:themeFillShade="D9"/>
          </w:tcPr>
          <w:p w14:paraId="43CA80C9" w14:textId="77777777" w:rsidR="00FB143D" w:rsidRDefault="00FB143D">
            <w:pPr>
              <w:jc w:val="center"/>
              <w:rPr>
                <w:rFonts w:cs="Arial"/>
                <w:szCs w:val="16"/>
              </w:rPr>
            </w:pPr>
          </w:p>
        </w:tc>
        <w:tc>
          <w:tcPr>
            <w:tcW w:w="988" w:type="dxa"/>
            <w:vMerge/>
            <w:shd w:val="clear" w:color="auto" w:fill="D9D9D9" w:themeFill="background1" w:themeFillShade="D9"/>
          </w:tcPr>
          <w:p w14:paraId="43CA80CA" w14:textId="77777777" w:rsidR="00FB143D" w:rsidRDefault="00FB143D">
            <w:pPr>
              <w:jc w:val="center"/>
              <w:rPr>
                <w:rFonts w:cs="Arial"/>
                <w:szCs w:val="16"/>
              </w:rPr>
            </w:pPr>
          </w:p>
        </w:tc>
        <w:tc>
          <w:tcPr>
            <w:tcW w:w="1080" w:type="dxa"/>
            <w:vMerge/>
            <w:shd w:val="clear" w:color="auto" w:fill="D9D9D9" w:themeFill="background1" w:themeFillShade="D9"/>
          </w:tcPr>
          <w:p w14:paraId="43CA80CB" w14:textId="77777777" w:rsidR="00FB143D" w:rsidRDefault="00FB143D">
            <w:pPr>
              <w:jc w:val="center"/>
              <w:rPr>
                <w:rFonts w:cs="Arial"/>
                <w:szCs w:val="16"/>
              </w:rPr>
            </w:pPr>
          </w:p>
        </w:tc>
        <w:tc>
          <w:tcPr>
            <w:tcW w:w="1038" w:type="dxa"/>
            <w:vMerge/>
            <w:shd w:val="clear" w:color="auto" w:fill="D9D9D9" w:themeFill="background1" w:themeFillShade="D9"/>
          </w:tcPr>
          <w:p w14:paraId="43CA80CC" w14:textId="77777777" w:rsidR="00FB143D" w:rsidRDefault="00FB143D">
            <w:pPr>
              <w:jc w:val="center"/>
              <w:rPr>
                <w:rFonts w:cs="Arial"/>
                <w:szCs w:val="16"/>
              </w:rPr>
            </w:pPr>
          </w:p>
        </w:tc>
        <w:tc>
          <w:tcPr>
            <w:tcW w:w="1080" w:type="dxa"/>
            <w:vMerge/>
            <w:shd w:val="clear" w:color="auto" w:fill="D9D9D9" w:themeFill="background1" w:themeFillShade="D9"/>
          </w:tcPr>
          <w:p w14:paraId="43CA80CD" w14:textId="77777777" w:rsidR="00FB143D" w:rsidRDefault="00FB143D">
            <w:pPr>
              <w:jc w:val="center"/>
              <w:rPr>
                <w:rFonts w:cs="Arial"/>
                <w:szCs w:val="16"/>
              </w:rPr>
            </w:pPr>
          </w:p>
        </w:tc>
        <w:tc>
          <w:tcPr>
            <w:tcW w:w="1024" w:type="dxa"/>
            <w:vMerge/>
            <w:shd w:val="clear" w:color="auto" w:fill="D9D9D9" w:themeFill="background1" w:themeFillShade="D9"/>
          </w:tcPr>
          <w:p w14:paraId="43CA80CE" w14:textId="77777777" w:rsidR="00FB143D" w:rsidRDefault="00FB143D">
            <w:pPr>
              <w:jc w:val="center"/>
              <w:rPr>
                <w:rFonts w:cs="Arial"/>
                <w:szCs w:val="16"/>
              </w:rPr>
            </w:pPr>
          </w:p>
        </w:tc>
      </w:tr>
      <w:tr w:rsidR="00FB143D" w14:paraId="43CA80D9" w14:textId="77777777">
        <w:trPr>
          <w:trHeight w:val="40"/>
        </w:trPr>
        <w:tc>
          <w:tcPr>
            <w:tcW w:w="305" w:type="dxa"/>
            <w:vMerge/>
            <w:shd w:val="clear" w:color="auto" w:fill="D9D9D9" w:themeFill="background1" w:themeFillShade="D9"/>
          </w:tcPr>
          <w:p w14:paraId="43CA80D0" w14:textId="77777777" w:rsidR="00FB143D" w:rsidRDefault="00FB143D"/>
        </w:tc>
        <w:tc>
          <w:tcPr>
            <w:tcW w:w="464" w:type="dxa"/>
            <w:shd w:val="clear" w:color="auto" w:fill="D9D9D9" w:themeFill="background1" w:themeFillShade="D9"/>
          </w:tcPr>
          <w:p w14:paraId="43CA80D1" w14:textId="77777777" w:rsidR="00FB143D" w:rsidRDefault="00A55661">
            <w:r>
              <w:t>2.1</w:t>
            </w:r>
          </w:p>
        </w:tc>
        <w:tc>
          <w:tcPr>
            <w:tcW w:w="4451" w:type="dxa"/>
            <w:vAlign w:val="center"/>
          </w:tcPr>
          <w:p w14:paraId="43CA80D2" w14:textId="77777777" w:rsidR="00FB143D" w:rsidRDefault="00A55661">
            <w:r>
              <w:t xml:space="preserve">Your </w:t>
            </w:r>
            <w:r>
              <w:rPr>
                <w:b/>
                <w:bCs/>
              </w:rPr>
              <w:t>pet</w:t>
            </w:r>
            <w:r>
              <w:t xml:space="preserve"> or </w:t>
            </w:r>
            <w:r>
              <w:rPr>
                <w:b/>
                <w:bCs/>
              </w:rPr>
              <w:t>service animal</w:t>
            </w:r>
            <w:r>
              <w:t>.</w:t>
            </w:r>
          </w:p>
        </w:tc>
        <w:tc>
          <w:tcPr>
            <w:tcW w:w="1080" w:type="dxa"/>
          </w:tcPr>
          <w:p w14:paraId="43CA80D3" w14:textId="77777777" w:rsidR="00FB143D" w:rsidRDefault="00A55661">
            <w:pPr>
              <w:jc w:val="center"/>
              <w:rPr>
                <w:rFonts w:cs="Arial"/>
                <w:szCs w:val="12"/>
              </w:rPr>
            </w:pPr>
            <w:r>
              <w:rPr>
                <w:rFonts w:cs="Arial"/>
                <w:szCs w:val="16"/>
              </w:rPr>
              <w:t>$500</w:t>
            </w:r>
          </w:p>
        </w:tc>
        <w:tc>
          <w:tcPr>
            <w:tcW w:w="988" w:type="dxa"/>
          </w:tcPr>
          <w:p w14:paraId="43CA80D4" w14:textId="77777777" w:rsidR="00FB143D" w:rsidRDefault="00A55661">
            <w:pPr>
              <w:jc w:val="center"/>
              <w:rPr>
                <w:rFonts w:cs="Arial"/>
                <w:szCs w:val="12"/>
              </w:rPr>
            </w:pPr>
            <w:r>
              <w:rPr>
                <w:rFonts w:cs="Arial"/>
                <w:szCs w:val="16"/>
              </w:rPr>
              <w:t>$500</w:t>
            </w:r>
          </w:p>
        </w:tc>
        <w:tc>
          <w:tcPr>
            <w:tcW w:w="1080" w:type="dxa"/>
          </w:tcPr>
          <w:p w14:paraId="43CA80D5" w14:textId="77777777" w:rsidR="00FB143D" w:rsidRDefault="00A55661">
            <w:pPr>
              <w:jc w:val="center"/>
              <w:rPr>
                <w:rFonts w:cs="Arial"/>
                <w:szCs w:val="12"/>
              </w:rPr>
            </w:pPr>
            <w:r>
              <w:rPr>
                <w:rFonts w:cs="Arial"/>
                <w:szCs w:val="16"/>
              </w:rPr>
              <w:t>$750</w:t>
            </w:r>
          </w:p>
        </w:tc>
        <w:tc>
          <w:tcPr>
            <w:tcW w:w="1038" w:type="dxa"/>
          </w:tcPr>
          <w:p w14:paraId="43CA80D6" w14:textId="77777777" w:rsidR="00FB143D" w:rsidRDefault="00A55661">
            <w:pPr>
              <w:jc w:val="center"/>
              <w:rPr>
                <w:rFonts w:cs="Arial"/>
                <w:szCs w:val="12"/>
              </w:rPr>
            </w:pPr>
            <w:r>
              <w:rPr>
                <w:rFonts w:cs="Arial"/>
                <w:szCs w:val="16"/>
              </w:rPr>
              <w:t>$750</w:t>
            </w:r>
          </w:p>
        </w:tc>
        <w:tc>
          <w:tcPr>
            <w:tcW w:w="1080" w:type="dxa"/>
          </w:tcPr>
          <w:p w14:paraId="43CA80D7" w14:textId="77777777" w:rsidR="00FB143D" w:rsidRDefault="00A55661">
            <w:pPr>
              <w:jc w:val="center"/>
              <w:rPr>
                <w:rFonts w:cs="Arial"/>
                <w:szCs w:val="12"/>
              </w:rPr>
            </w:pPr>
            <w:r>
              <w:rPr>
                <w:rFonts w:cs="Arial"/>
                <w:szCs w:val="16"/>
              </w:rPr>
              <w:t>$1,000</w:t>
            </w:r>
          </w:p>
        </w:tc>
        <w:tc>
          <w:tcPr>
            <w:tcW w:w="1024" w:type="dxa"/>
          </w:tcPr>
          <w:p w14:paraId="43CA80D8" w14:textId="77777777" w:rsidR="00FB143D" w:rsidRDefault="00A55661">
            <w:pPr>
              <w:jc w:val="center"/>
              <w:rPr>
                <w:rFonts w:cs="Arial"/>
                <w:szCs w:val="12"/>
              </w:rPr>
            </w:pPr>
            <w:r>
              <w:rPr>
                <w:rFonts w:cs="Arial"/>
                <w:szCs w:val="16"/>
              </w:rPr>
              <w:t>$1,000</w:t>
            </w:r>
          </w:p>
        </w:tc>
      </w:tr>
      <w:tr w:rsidR="00FB143D" w14:paraId="43CA80DB" w14:textId="77777777">
        <w:trPr>
          <w:trHeight w:val="59"/>
        </w:trPr>
        <w:tc>
          <w:tcPr>
            <w:tcW w:w="11510" w:type="dxa"/>
            <w:gridSpan w:val="9"/>
            <w:shd w:val="clear" w:color="auto" w:fill="D9D9D9" w:themeFill="background1" w:themeFillShade="D9"/>
          </w:tcPr>
          <w:p w14:paraId="43CA80D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80DE" w14:textId="77777777">
        <w:trPr>
          <w:trHeight w:val="59"/>
        </w:trPr>
        <w:tc>
          <w:tcPr>
            <w:tcW w:w="305" w:type="dxa"/>
            <w:shd w:val="clear" w:color="auto" w:fill="D9D9D9" w:themeFill="background1" w:themeFillShade="D9"/>
          </w:tcPr>
          <w:p w14:paraId="43CA80DC" w14:textId="77777777" w:rsidR="00FB143D" w:rsidRDefault="00A55661">
            <w:r>
              <w:t>1</w:t>
            </w:r>
          </w:p>
        </w:tc>
        <w:tc>
          <w:tcPr>
            <w:tcW w:w="11205" w:type="dxa"/>
            <w:gridSpan w:val="8"/>
          </w:tcPr>
          <w:p w14:paraId="43CA80DD" w14:textId="77777777" w:rsidR="00FB143D" w:rsidRDefault="00A55661">
            <w:r>
              <w:rPr>
                <w:b/>
                <w:bCs/>
              </w:rPr>
              <w:t>Dangerous</w:t>
            </w:r>
            <w:r>
              <w:rPr>
                <w:b/>
              </w:rPr>
              <w:t xml:space="preserve"> </w:t>
            </w:r>
            <w:r>
              <w:rPr>
                <w:b/>
                <w:bCs/>
              </w:rPr>
              <w:t>animal asset hazards</w:t>
            </w:r>
          </w:p>
        </w:tc>
      </w:tr>
    </w:tbl>
    <w:p w14:paraId="43CA80DF" w14:textId="77777777" w:rsidR="00FB143D" w:rsidRDefault="00A55661">
      <w:pPr>
        <w:pStyle w:val="Heading4"/>
      </w:pPr>
      <w:bookmarkStart w:id="61" w:name="_Toc206483028"/>
      <w:r>
        <w:t>Rented or borrowed pet or service animal asset</w:t>
      </w:r>
      <w:bookmarkEnd w:id="61"/>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0E4" w14:textId="77777777">
        <w:trPr>
          <w:trHeight w:val="185"/>
        </w:trPr>
        <w:tc>
          <w:tcPr>
            <w:tcW w:w="5198" w:type="dxa"/>
            <w:gridSpan w:val="3"/>
            <w:shd w:val="clear" w:color="auto" w:fill="D9D9D9" w:themeFill="background1" w:themeFillShade="D9"/>
            <w:vAlign w:val="center"/>
          </w:tcPr>
          <w:p w14:paraId="43CA80E0" w14:textId="77777777" w:rsidR="00FB143D" w:rsidRDefault="00A55661">
            <w:r>
              <w:t>The coverage only applies if:</w:t>
            </w:r>
          </w:p>
        </w:tc>
        <w:tc>
          <w:tcPr>
            <w:tcW w:w="2075" w:type="dxa"/>
            <w:gridSpan w:val="2"/>
            <w:shd w:val="clear" w:color="auto" w:fill="D9D9D9" w:themeFill="background1" w:themeFillShade="D9"/>
            <w:vAlign w:val="center"/>
          </w:tcPr>
          <w:p w14:paraId="43CA80E1"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0E2"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0E3" w14:textId="77777777" w:rsidR="00FB143D" w:rsidRDefault="00A55661">
            <w:pPr>
              <w:jc w:val="center"/>
              <w:rPr>
                <w:rFonts w:cs="Arial"/>
                <w:szCs w:val="12"/>
              </w:rPr>
            </w:pPr>
            <w:r>
              <w:rPr>
                <w:rFonts w:cs="Arial"/>
                <w:szCs w:val="12"/>
              </w:rPr>
              <w:t>Preferred</w:t>
            </w:r>
          </w:p>
        </w:tc>
      </w:tr>
      <w:tr w:rsidR="00FB143D" w14:paraId="43CA80F6" w14:textId="77777777">
        <w:trPr>
          <w:trHeight w:val="185"/>
        </w:trPr>
        <w:tc>
          <w:tcPr>
            <w:tcW w:w="305" w:type="dxa"/>
            <w:shd w:val="clear" w:color="auto" w:fill="D9D9D9" w:themeFill="background1" w:themeFillShade="D9"/>
          </w:tcPr>
          <w:p w14:paraId="43CA80E5" w14:textId="77777777" w:rsidR="00FB143D" w:rsidRDefault="00A55661">
            <w:r>
              <w:t>1</w:t>
            </w:r>
          </w:p>
        </w:tc>
        <w:tc>
          <w:tcPr>
            <w:tcW w:w="4893" w:type="dxa"/>
            <w:gridSpan w:val="2"/>
          </w:tcPr>
          <w:p w14:paraId="43CA80E6" w14:textId="77777777" w:rsidR="00FB143D" w:rsidRDefault="00A55661">
            <w:r>
              <w:t xml:space="preserve">The claim(s) directly results from an </w:t>
            </w:r>
            <w:r>
              <w:rPr>
                <w:b/>
              </w:rPr>
              <w:t>accident</w:t>
            </w:r>
            <w:r>
              <w:t xml:space="preserve"> that first occurs during the </w:t>
            </w:r>
            <w:r>
              <w:rPr>
                <w:b/>
                <w:bCs/>
              </w:rPr>
              <w:t>policy period</w:t>
            </w:r>
            <w:r>
              <w:t xml:space="preserve">; </w:t>
            </w:r>
          </w:p>
        </w:tc>
        <w:tc>
          <w:tcPr>
            <w:tcW w:w="1080" w:type="dxa"/>
            <w:vMerge w:val="restart"/>
            <w:shd w:val="clear" w:color="auto" w:fill="D9D9D9" w:themeFill="background1" w:themeFillShade="D9"/>
          </w:tcPr>
          <w:p w14:paraId="43CA80E7" w14:textId="77777777" w:rsidR="00FB143D" w:rsidRDefault="00A55661">
            <w:pPr>
              <w:jc w:val="center"/>
              <w:rPr>
                <w:rFonts w:cs="Arial"/>
                <w:szCs w:val="16"/>
              </w:rPr>
            </w:pPr>
            <w:r>
              <w:rPr>
                <w:rFonts w:cs="Arial"/>
                <w:szCs w:val="16"/>
              </w:rPr>
              <w:t xml:space="preserve">Per </w:t>
            </w:r>
          </w:p>
          <w:p w14:paraId="43CA80E8" w14:textId="77777777" w:rsidR="00FB143D" w:rsidRDefault="00A55661">
            <w:pPr>
              <w:jc w:val="center"/>
              <w:rPr>
                <w:rFonts w:cs="Arial"/>
                <w:szCs w:val="16"/>
              </w:rPr>
            </w:pPr>
            <w:r>
              <w:rPr>
                <w:rFonts w:cs="Arial"/>
                <w:b/>
                <w:bCs/>
                <w:szCs w:val="16"/>
              </w:rPr>
              <w:t>occurrence</w:t>
            </w:r>
          </w:p>
          <w:p w14:paraId="43CA80E9" w14:textId="77777777" w:rsidR="00FB143D" w:rsidRDefault="00A55661">
            <w:pPr>
              <w:jc w:val="center"/>
              <w:rPr>
                <w:rFonts w:cs="Arial"/>
                <w:szCs w:val="12"/>
              </w:rPr>
            </w:pPr>
            <w:r>
              <w:rPr>
                <w:rFonts w:cs="Arial"/>
                <w:szCs w:val="16"/>
              </w:rPr>
              <w:t>sub-limit</w:t>
            </w:r>
          </w:p>
        </w:tc>
        <w:tc>
          <w:tcPr>
            <w:tcW w:w="995" w:type="dxa"/>
            <w:vMerge w:val="restart"/>
            <w:shd w:val="clear" w:color="auto" w:fill="D9D9D9" w:themeFill="background1" w:themeFillShade="D9"/>
          </w:tcPr>
          <w:p w14:paraId="43CA80EA" w14:textId="77777777" w:rsidR="00FB143D" w:rsidRDefault="00A55661">
            <w:pPr>
              <w:jc w:val="center"/>
              <w:rPr>
                <w:rFonts w:cs="Arial"/>
                <w:szCs w:val="16"/>
              </w:rPr>
            </w:pPr>
            <w:r>
              <w:rPr>
                <w:rFonts w:cs="Arial"/>
                <w:szCs w:val="16"/>
              </w:rPr>
              <w:t>Aggregate</w:t>
            </w:r>
          </w:p>
          <w:p w14:paraId="43CA80EB"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0EC" w14:textId="77777777" w:rsidR="00FB143D" w:rsidRDefault="00A55661">
            <w:pPr>
              <w:jc w:val="center"/>
              <w:rPr>
                <w:rFonts w:cs="Arial"/>
                <w:szCs w:val="16"/>
              </w:rPr>
            </w:pPr>
            <w:r>
              <w:rPr>
                <w:rFonts w:cs="Arial"/>
                <w:szCs w:val="16"/>
              </w:rPr>
              <w:t xml:space="preserve">Per </w:t>
            </w:r>
          </w:p>
          <w:p w14:paraId="43CA80ED" w14:textId="77777777" w:rsidR="00FB143D" w:rsidRDefault="00A55661">
            <w:pPr>
              <w:jc w:val="center"/>
              <w:rPr>
                <w:rFonts w:cs="Arial"/>
                <w:szCs w:val="16"/>
              </w:rPr>
            </w:pPr>
            <w:r>
              <w:rPr>
                <w:rFonts w:cs="Arial"/>
                <w:b/>
                <w:bCs/>
                <w:szCs w:val="16"/>
              </w:rPr>
              <w:t>occurrence</w:t>
            </w:r>
          </w:p>
          <w:p w14:paraId="43CA80EE" w14:textId="77777777" w:rsidR="00FB143D" w:rsidRDefault="00A55661">
            <w:pPr>
              <w:jc w:val="center"/>
              <w:rPr>
                <w:rFonts w:cs="Arial"/>
                <w:szCs w:val="12"/>
              </w:rPr>
            </w:pPr>
            <w:r>
              <w:rPr>
                <w:rFonts w:cs="Arial"/>
                <w:szCs w:val="16"/>
              </w:rPr>
              <w:t>sub-limit</w:t>
            </w:r>
          </w:p>
        </w:tc>
        <w:tc>
          <w:tcPr>
            <w:tcW w:w="1046" w:type="dxa"/>
            <w:vMerge w:val="restart"/>
            <w:shd w:val="clear" w:color="auto" w:fill="D9D9D9" w:themeFill="background1" w:themeFillShade="D9"/>
          </w:tcPr>
          <w:p w14:paraId="43CA80EF" w14:textId="77777777" w:rsidR="00FB143D" w:rsidRDefault="00A55661">
            <w:pPr>
              <w:jc w:val="center"/>
              <w:rPr>
                <w:rFonts w:cs="Arial"/>
                <w:szCs w:val="16"/>
              </w:rPr>
            </w:pPr>
            <w:r>
              <w:rPr>
                <w:rFonts w:cs="Arial"/>
                <w:szCs w:val="16"/>
              </w:rPr>
              <w:t>Aggregate</w:t>
            </w:r>
          </w:p>
          <w:p w14:paraId="43CA80F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0F1" w14:textId="77777777" w:rsidR="00FB143D" w:rsidRDefault="00A55661">
            <w:pPr>
              <w:jc w:val="center"/>
              <w:rPr>
                <w:rFonts w:cs="Arial"/>
                <w:szCs w:val="16"/>
              </w:rPr>
            </w:pPr>
            <w:r>
              <w:rPr>
                <w:rFonts w:cs="Arial"/>
                <w:szCs w:val="16"/>
              </w:rPr>
              <w:t xml:space="preserve">Per </w:t>
            </w:r>
          </w:p>
          <w:p w14:paraId="43CA80F2" w14:textId="77777777" w:rsidR="00FB143D" w:rsidRDefault="00A55661">
            <w:pPr>
              <w:jc w:val="center"/>
              <w:rPr>
                <w:rFonts w:cs="Arial"/>
                <w:szCs w:val="16"/>
              </w:rPr>
            </w:pPr>
            <w:r>
              <w:rPr>
                <w:rFonts w:cs="Arial"/>
                <w:b/>
                <w:bCs/>
                <w:szCs w:val="16"/>
              </w:rPr>
              <w:t>occurrence</w:t>
            </w:r>
          </w:p>
          <w:p w14:paraId="43CA80F3" w14:textId="77777777" w:rsidR="00FB143D" w:rsidRDefault="00A55661">
            <w:pPr>
              <w:jc w:val="center"/>
              <w:rPr>
                <w:rFonts w:cs="Arial"/>
                <w:szCs w:val="12"/>
              </w:rPr>
            </w:pPr>
            <w:r>
              <w:rPr>
                <w:rFonts w:cs="Arial"/>
                <w:szCs w:val="16"/>
              </w:rPr>
              <w:t>sub-limit</w:t>
            </w:r>
          </w:p>
        </w:tc>
        <w:tc>
          <w:tcPr>
            <w:tcW w:w="1036" w:type="dxa"/>
            <w:vMerge w:val="restart"/>
            <w:shd w:val="clear" w:color="auto" w:fill="D9D9D9" w:themeFill="background1" w:themeFillShade="D9"/>
          </w:tcPr>
          <w:p w14:paraId="43CA80F4" w14:textId="77777777" w:rsidR="00FB143D" w:rsidRDefault="00A55661">
            <w:pPr>
              <w:jc w:val="center"/>
              <w:rPr>
                <w:rFonts w:cs="Arial"/>
                <w:szCs w:val="16"/>
              </w:rPr>
            </w:pPr>
            <w:r>
              <w:rPr>
                <w:rFonts w:cs="Arial"/>
                <w:szCs w:val="16"/>
              </w:rPr>
              <w:t>Aggregate</w:t>
            </w:r>
          </w:p>
          <w:p w14:paraId="43CA80F5" w14:textId="77777777" w:rsidR="00FB143D" w:rsidRDefault="00A55661">
            <w:pPr>
              <w:jc w:val="center"/>
              <w:rPr>
                <w:rFonts w:cs="Arial"/>
                <w:szCs w:val="12"/>
              </w:rPr>
            </w:pPr>
            <w:r>
              <w:rPr>
                <w:rFonts w:cs="Arial"/>
                <w:szCs w:val="16"/>
              </w:rPr>
              <w:t>policy limit</w:t>
            </w:r>
          </w:p>
        </w:tc>
      </w:tr>
      <w:tr w:rsidR="00FB143D" w14:paraId="43CA80FF" w14:textId="77777777">
        <w:trPr>
          <w:trHeight w:val="185"/>
        </w:trPr>
        <w:tc>
          <w:tcPr>
            <w:tcW w:w="305" w:type="dxa"/>
            <w:vMerge w:val="restart"/>
            <w:shd w:val="clear" w:color="auto" w:fill="D9D9D9" w:themeFill="background1" w:themeFillShade="D9"/>
          </w:tcPr>
          <w:p w14:paraId="43CA80F7" w14:textId="77777777" w:rsidR="00FB143D" w:rsidRDefault="00A55661">
            <w:r>
              <w:t>2</w:t>
            </w:r>
          </w:p>
        </w:tc>
        <w:tc>
          <w:tcPr>
            <w:tcW w:w="4893" w:type="dxa"/>
            <w:gridSpan w:val="2"/>
          </w:tcPr>
          <w:p w14:paraId="43CA80F8" w14:textId="77777777" w:rsidR="00FB143D" w:rsidRDefault="00A55661">
            <w:r>
              <w:t xml:space="preserve">That directly results in </w:t>
            </w:r>
            <w:r>
              <w:rPr>
                <w:b/>
                <w:bCs/>
              </w:rPr>
              <w:t>abrupt</w:t>
            </w:r>
            <w:r>
              <w:t xml:space="preserve"> death or physical injury to:</w:t>
            </w:r>
          </w:p>
        </w:tc>
        <w:tc>
          <w:tcPr>
            <w:tcW w:w="1080" w:type="dxa"/>
            <w:vMerge/>
            <w:shd w:val="clear" w:color="auto" w:fill="D9D9D9" w:themeFill="background1" w:themeFillShade="D9"/>
          </w:tcPr>
          <w:p w14:paraId="43CA80F9" w14:textId="77777777" w:rsidR="00FB143D" w:rsidRDefault="00FB143D">
            <w:pPr>
              <w:jc w:val="center"/>
              <w:rPr>
                <w:rFonts w:cs="Arial"/>
                <w:szCs w:val="16"/>
              </w:rPr>
            </w:pPr>
          </w:p>
        </w:tc>
        <w:tc>
          <w:tcPr>
            <w:tcW w:w="995" w:type="dxa"/>
            <w:vMerge/>
            <w:shd w:val="clear" w:color="auto" w:fill="D9D9D9" w:themeFill="background1" w:themeFillShade="D9"/>
          </w:tcPr>
          <w:p w14:paraId="43CA80FA" w14:textId="77777777" w:rsidR="00FB143D" w:rsidRDefault="00FB143D">
            <w:pPr>
              <w:jc w:val="center"/>
              <w:rPr>
                <w:rFonts w:cs="Arial"/>
                <w:szCs w:val="16"/>
              </w:rPr>
            </w:pPr>
          </w:p>
        </w:tc>
        <w:tc>
          <w:tcPr>
            <w:tcW w:w="1080" w:type="dxa"/>
            <w:vMerge/>
            <w:shd w:val="clear" w:color="auto" w:fill="D9D9D9" w:themeFill="background1" w:themeFillShade="D9"/>
          </w:tcPr>
          <w:p w14:paraId="43CA80FB" w14:textId="77777777" w:rsidR="00FB143D" w:rsidRDefault="00FB143D">
            <w:pPr>
              <w:jc w:val="center"/>
              <w:rPr>
                <w:rFonts w:cs="Arial"/>
                <w:szCs w:val="16"/>
              </w:rPr>
            </w:pPr>
          </w:p>
        </w:tc>
        <w:tc>
          <w:tcPr>
            <w:tcW w:w="1046" w:type="dxa"/>
            <w:vMerge/>
            <w:shd w:val="clear" w:color="auto" w:fill="D9D9D9" w:themeFill="background1" w:themeFillShade="D9"/>
          </w:tcPr>
          <w:p w14:paraId="43CA80FC" w14:textId="77777777" w:rsidR="00FB143D" w:rsidRDefault="00FB143D">
            <w:pPr>
              <w:jc w:val="center"/>
              <w:rPr>
                <w:rFonts w:cs="Arial"/>
                <w:szCs w:val="16"/>
              </w:rPr>
            </w:pPr>
          </w:p>
        </w:tc>
        <w:tc>
          <w:tcPr>
            <w:tcW w:w="1080" w:type="dxa"/>
            <w:vMerge/>
            <w:shd w:val="clear" w:color="auto" w:fill="D9D9D9" w:themeFill="background1" w:themeFillShade="D9"/>
          </w:tcPr>
          <w:p w14:paraId="43CA80FD" w14:textId="77777777" w:rsidR="00FB143D" w:rsidRDefault="00FB143D">
            <w:pPr>
              <w:jc w:val="center"/>
              <w:rPr>
                <w:rFonts w:cs="Arial"/>
                <w:szCs w:val="16"/>
              </w:rPr>
            </w:pPr>
          </w:p>
        </w:tc>
        <w:tc>
          <w:tcPr>
            <w:tcW w:w="1036" w:type="dxa"/>
            <w:vMerge/>
            <w:shd w:val="clear" w:color="auto" w:fill="D9D9D9" w:themeFill="background1" w:themeFillShade="D9"/>
          </w:tcPr>
          <w:p w14:paraId="43CA80FE" w14:textId="77777777" w:rsidR="00FB143D" w:rsidRDefault="00FB143D">
            <w:pPr>
              <w:jc w:val="center"/>
              <w:rPr>
                <w:rFonts w:cs="Arial"/>
                <w:szCs w:val="16"/>
              </w:rPr>
            </w:pPr>
          </w:p>
        </w:tc>
      </w:tr>
      <w:tr w:rsidR="00FB143D" w14:paraId="43CA8109" w14:textId="77777777">
        <w:trPr>
          <w:trHeight w:val="40"/>
        </w:trPr>
        <w:tc>
          <w:tcPr>
            <w:tcW w:w="305" w:type="dxa"/>
            <w:vMerge/>
            <w:shd w:val="clear" w:color="auto" w:fill="D9D9D9" w:themeFill="background1" w:themeFillShade="D9"/>
          </w:tcPr>
          <w:p w14:paraId="43CA8100" w14:textId="77777777" w:rsidR="00FB143D" w:rsidRDefault="00FB143D"/>
        </w:tc>
        <w:tc>
          <w:tcPr>
            <w:tcW w:w="439" w:type="dxa"/>
            <w:shd w:val="clear" w:color="auto" w:fill="D9D9D9" w:themeFill="background1" w:themeFillShade="D9"/>
          </w:tcPr>
          <w:p w14:paraId="43CA8101" w14:textId="77777777" w:rsidR="00FB143D" w:rsidRDefault="00A55661">
            <w:r>
              <w:t>2.1</w:t>
            </w:r>
          </w:p>
        </w:tc>
        <w:tc>
          <w:tcPr>
            <w:tcW w:w="4454" w:type="dxa"/>
            <w:vAlign w:val="center"/>
          </w:tcPr>
          <w:p w14:paraId="43CA8102" w14:textId="77777777" w:rsidR="00FB143D" w:rsidRDefault="00A55661">
            <w:r>
              <w:t xml:space="preserve">Your </w:t>
            </w:r>
            <w:r>
              <w:rPr>
                <w:b/>
              </w:rPr>
              <w:t xml:space="preserve">rented or borrowed </w:t>
            </w:r>
            <w:r>
              <w:rPr>
                <w:b/>
                <w:bCs/>
              </w:rPr>
              <w:t xml:space="preserve">pet </w:t>
            </w:r>
            <w:r>
              <w:rPr>
                <w:b/>
              </w:rPr>
              <w:t>or</w:t>
            </w:r>
            <w:r>
              <w:rPr>
                <w:b/>
                <w:bCs/>
              </w:rPr>
              <w:t xml:space="preserve"> service animal asset</w:t>
            </w:r>
            <w:r>
              <w:t>(s);</w:t>
            </w:r>
          </w:p>
        </w:tc>
        <w:tc>
          <w:tcPr>
            <w:tcW w:w="1080" w:type="dxa"/>
          </w:tcPr>
          <w:p w14:paraId="43CA8103" w14:textId="77777777" w:rsidR="00FB143D" w:rsidRDefault="00A55661">
            <w:pPr>
              <w:jc w:val="center"/>
              <w:rPr>
                <w:rFonts w:cs="Arial"/>
                <w:szCs w:val="12"/>
              </w:rPr>
            </w:pPr>
            <w:r>
              <w:rPr>
                <w:rFonts w:cs="Arial"/>
                <w:szCs w:val="16"/>
              </w:rPr>
              <w:t>$500</w:t>
            </w:r>
          </w:p>
        </w:tc>
        <w:tc>
          <w:tcPr>
            <w:tcW w:w="995" w:type="dxa"/>
          </w:tcPr>
          <w:p w14:paraId="43CA8104" w14:textId="77777777" w:rsidR="00FB143D" w:rsidRDefault="00A55661">
            <w:pPr>
              <w:jc w:val="center"/>
              <w:rPr>
                <w:rFonts w:cs="Arial"/>
                <w:szCs w:val="12"/>
              </w:rPr>
            </w:pPr>
            <w:r>
              <w:rPr>
                <w:rFonts w:cs="Arial"/>
                <w:szCs w:val="16"/>
              </w:rPr>
              <w:t>$500</w:t>
            </w:r>
          </w:p>
        </w:tc>
        <w:tc>
          <w:tcPr>
            <w:tcW w:w="1080" w:type="dxa"/>
          </w:tcPr>
          <w:p w14:paraId="43CA8105" w14:textId="77777777" w:rsidR="00FB143D" w:rsidRDefault="00A55661">
            <w:pPr>
              <w:jc w:val="center"/>
              <w:rPr>
                <w:rFonts w:cs="Arial"/>
                <w:szCs w:val="12"/>
              </w:rPr>
            </w:pPr>
            <w:r>
              <w:rPr>
                <w:rFonts w:cs="Arial"/>
                <w:szCs w:val="16"/>
              </w:rPr>
              <w:t>$750</w:t>
            </w:r>
          </w:p>
        </w:tc>
        <w:tc>
          <w:tcPr>
            <w:tcW w:w="1046" w:type="dxa"/>
          </w:tcPr>
          <w:p w14:paraId="43CA8106" w14:textId="77777777" w:rsidR="00FB143D" w:rsidRDefault="00A55661">
            <w:pPr>
              <w:jc w:val="center"/>
              <w:rPr>
                <w:rFonts w:cs="Arial"/>
                <w:szCs w:val="12"/>
              </w:rPr>
            </w:pPr>
            <w:r>
              <w:rPr>
                <w:rFonts w:cs="Arial"/>
                <w:szCs w:val="16"/>
              </w:rPr>
              <w:t>$750</w:t>
            </w:r>
          </w:p>
        </w:tc>
        <w:tc>
          <w:tcPr>
            <w:tcW w:w="1080" w:type="dxa"/>
          </w:tcPr>
          <w:p w14:paraId="43CA8107" w14:textId="77777777" w:rsidR="00FB143D" w:rsidRDefault="00A55661">
            <w:pPr>
              <w:jc w:val="center"/>
              <w:rPr>
                <w:rFonts w:cs="Arial"/>
                <w:szCs w:val="12"/>
              </w:rPr>
            </w:pPr>
            <w:r>
              <w:rPr>
                <w:rFonts w:cs="Arial"/>
                <w:szCs w:val="16"/>
              </w:rPr>
              <w:t>$1,000</w:t>
            </w:r>
          </w:p>
        </w:tc>
        <w:tc>
          <w:tcPr>
            <w:tcW w:w="1036" w:type="dxa"/>
          </w:tcPr>
          <w:p w14:paraId="43CA8108" w14:textId="77777777" w:rsidR="00FB143D" w:rsidRDefault="00A55661">
            <w:pPr>
              <w:jc w:val="center"/>
              <w:rPr>
                <w:rFonts w:cs="Arial"/>
                <w:szCs w:val="12"/>
              </w:rPr>
            </w:pPr>
            <w:r>
              <w:rPr>
                <w:rFonts w:cs="Arial"/>
                <w:szCs w:val="16"/>
              </w:rPr>
              <w:t>$1,000</w:t>
            </w:r>
          </w:p>
        </w:tc>
      </w:tr>
      <w:tr w:rsidR="00FB143D" w14:paraId="43CA810B" w14:textId="77777777">
        <w:trPr>
          <w:trHeight w:val="59"/>
        </w:trPr>
        <w:tc>
          <w:tcPr>
            <w:tcW w:w="11515" w:type="dxa"/>
            <w:gridSpan w:val="9"/>
            <w:shd w:val="clear" w:color="auto" w:fill="D9D9D9" w:themeFill="background1" w:themeFillShade="D9"/>
          </w:tcPr>
          <w:p w14:paraId="43CA810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810E" w14:textId="77777777">
        <w:trPr>
          <w:trHeight w:val="59"/>
        </w:trPr>
        <w:tc>
          <w:tcPr>
            <w:tcW w:w="305" w:type="dxa"/>
            <w:shd w:val="clear" w:color="auto" w:fill="D9D9D9" w:themeFill="background1" w:themeFillShade="D9"/>
          </w:tcPr>
          <w:p w14:paraId="43CA810C" w14:textId="77777777" w:rsidR="00FB143D" w:rsidRDefault="00A55661">
            <w:r>
              <w:t>1</w:t>
            </w:r>
          </w:p>
        </w:tc>
        <w:tc>
          <w:tcPr>
            <w:tcW w:w="11210" w:type="dxa"/>
            <w:gridSpan w:val="8"/>
          </w:tcPr>
          <w:p w14:paraId="43CA810D" w14:textId="77777777" w:rsidR="00FB143D" w:rsidRDefault="00A55661">
            <w:r>
              <w:rPr>
                <w:b/>
                <w:bCs/>
              </w:rPr>
              <w:t>Dangerous</w:t>
            </w:r>
            <w:r>
              <w:rPr>
                <w:b/>
              </w:rPr>
              <w:t xml:space="preserve"> </w:t>
            </w:r>
            <w:r>
              <w:rPr>
                <w:b/>
                <w:bCs/>
              </w:rPr>
              <w:t>animal asset hazards</w:t>
            </w:r>
            <w:r>
              <w:t>.</w:t>
            </w:r>
          </w:p>
        </w:tc>
      </w:tr>
    </w:tbl>
    <w:p w14:paraId="43CA810F" w14:textId="77777777" w:rsidR="00FB143D" w:rsidRDefault="00A55661">
      <w:pPr>
        <w:pStyle w:val="Heading3"/>
      </w:pPr>
      <w:r>
        <w:t>Precious metal 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114" w14:textId="77777777">
        <w:trPr>
          <w:trHeight w:val="185"/>
        </w:trPr>
        <w:tc>
          <w:tcPr>
            <w:tcW w:w="5198" w:type="dxa"/>
            <w:gridSpan w:val="3"/>
            <w:shd w:val="clear" w:color="auto" w:fill="D9D9D9" w:themeFill="background1" w:themeFillShade="D9"/>
            <w:vAlign w:val="center"/>
          </w:tcPr>
          <w:p w14:paraId="43CA8110" w14:textId="77777777" w:rsidR="00FB143D" w:rsidRDefault="00A55661">
            <w:r>
              <w:t>The coverage only applies if:</w:t>
            </w:r>
          </w:p>
        </w:tc>
        <w:tc>
          <w:tcPr>
            <w:tcW w:w="2075" w:type="dxa"/>
            <w:gridSpan w:val="2"/>
            <w:shd w:val="clear" w:color="auto" w:fill="D9D9D9" w:themeFill="background1" w:themeFillShade="D9"/>
            <w:vAlign w:val="center"/>
          </w:tcPr>
          <w:p w14:paraId="43CA8111"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112"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113" w14:textId="77777777" w:rsidR="00FB143D" w:rsidRDefault="00A55661">
            <w:pPr>
              <w:jc w:val="center"/>
              <w:rPr>
                <w:rFonts w:cs="Arial"/>
                <w:szCs w:val="12"/>
              </w:rPr>
            </w:pPr>
            <w:r>
              <w:rPr>
                <w:rFonts w:cs="Arial"/>
                <w:szCs w:val="12"/>
              </w:rPr>
              <w:t>Preferred</w:t>
            </w:r>
          </w:p>
        </w:tc>
      </w:tr>
      <w:tr w:rsidR="00FB143D" w14:paraId="43CA8126" w14:textId="77777777">
        <w:trPr>
          <w:trHeight w:val="40"/>
        </w:trPr>
        <w:tc>
          <w:tcPr>
            <w:tcW w:w="305" w:type="dxa"/>
            <w:vMerge w:val="restart"/>
            <w:shd w:val="clear" w:color="auto" w:fill="D9D9D9" w:themeFill="background1" w:themeFillShade="D9"/>
          </w:tcPr>
          <w:p w14:paraId="43CA8115" w14:textId="77777777" w:rsidR="00FB143D" w:rsidRDefault="00A55661">
            <w:r>
              <w:t>1</w:t>
            </w:r>
          </w:p>
        </w:tc>
        <w:tc>
          <w:tcPr>
            <w:tcW w:w="4893" w:type="dxa"/>
            <w:gridSpan w:val="2"/>
          </w:tcPr>
          <w:p w14:paraId="43CA8116"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117" w14:textId="77777777" w:rsidR="00FB143D" w:rsidRDefault="00A55661">
            <w:pPr>
              <w:jc w:val="center"/>
              <w:rPr>
                <w:rFonts w:cs="Arial"/>
                <w:szCs w:val="16"/>
              </w:rPr>
            </w:pPr>
            <w:r>
              <w:rPr>
                <w:rFonts w:cs="Arial"/>
                <w:szCs w:val="16"/>
              </w:rPr>
              <w:t xml:space="preserve">Per </w:t>
            </w:r>
          </w:p>
          <w:p w14:paraId="43CA8118" w14:textId="77777777" w:rsidR="00FB143D" w:rsidRDefault="00A55661">
            <w:pPr>
              <w:jc w:val="center"/>
              <w:rPr>
                <w:rFonts w:cs="Arial"/>
                <w:szCs w:val="16"/>
              </w:rPr>
            </w:pPr>
            <w:r>
              <w:rPr>
                <w:rFonts w:cs="Arial"/>
                <w:b/>
                <w:bCs/>
                <w:szCs w:val="16"/>
              </w:rPr>
              <w:t>occurrence</w:t>
            </w:r>
          </w:p>
          <w:p w14:paraId="43CA8119"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811A" w14:textId="77777777" w:rsidR="00FB143D" w:rsidRDefault="00A55661">
            <w:pPr>
              <w:jc w:val="center"/>
              <w:rPr>
                <w:rFonts w:cs="Arial"/>
                <w:szCs w:val="16"/>
              </w:rPr>
            </w:pPr>
            <w:r>
              <w:rPr>
                <w:rFonts w:cs="Arial"/>
                <w:szCs w:val="16"/>
              </w:rPr>
              <w:t>Aggregate</w:t>
            </w:r>
          </w:p>
          <w:p w14:paraId="43CA811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1C" w14:textId="77777777" w:rsidR="00FB143D" w:rsidRDefault="00A55661">
            <w:pPr>
              <w:jc w:val="center"/>
              <w:rPr>
                <w:rFonts w:cs="Arial"/>
                <w:szCs w:val="16"/>
              </w:rPr>
            </w:pPr>
            <w:r>
              <w:rPr>
                <w:rFonts w:cs="Arial"/>
                <w:szCs w:val="16"/>
              </w:rPr>
              <w:t xml:space="preserve">Per </w:t>
            </w:r>
          </w:p>
          <w:p w14:paraId="43CA811D" w14:textId="77777777" w:rsidR="00FB143D" w:rsidRDefault="00A55661">
            <w:pPr>
              <w:jc w:val="center"/>
              <w:rPr>
                <w:rFonts w:cs="Arial"/>
                <w:szCs w:val="16"/>
              </w:rPr>
            </w:pPr>
            <w:r>
              <w:rPr>
                <w:rFonts w:cs="Arial"/>
                <w:b/>
                <w:bCs/>
                <w:szCs w:val="16"/>
              </w:rPr>
              <w:t>occurrence</w:t>
            </w:r>
          </w:p>
          <w:p w14:paraId="43CA811E"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811F" w14:textId="77777777" w:rsidR="00FB143D" w:rsidRDefault="00A55661">
            <w:pPr>
              <w:jc w:val="center"/>
              <w:rPr>
                <w:rFonts w:cs="Arial"/>
                <w:szCs w:val="16"/>
              </w:rPr>
            </w:pPr>
            <w:r>
              <w:rPr>
                <w:rFonts w:cs="Arial"/>
                <w:szCs w:val="16"/>
              </w:rPr>
              <w:t>Aggregate</w:t>
            </w:r>
          </w:p>
          <w:p w14:paraId="43CA812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21" w14:textId="77777777" w:rsidR="00FB143D" w:rsidRDefault="00A55661">
            <w:pPr>
              <w:jc w:val="center"/>
              <w:rPr>
                <w:rFonts w:cs="Arial"/>
                <w:szCs w:val="16"/>
              </w:rPr>
            </w:pPr>
            <w:r>
              <w:rPr>
                <w:rFonts w:cs="Arial"/>
                <w:szCs w:val="16"/>
              </w:rPr>
              <w:t xml:space="preserve">Per </w:t>
            </w:r>
          </w:p>
          <w:p w14:paraId="43CA8122" w14:textId="77777777" w:rsidR="00FB143D" w:rsidRDefault="00A55661">
            <w:pPr>
              <w:jc w:val="center"/>
              <w:rPr>
                <w:rFonts w:cs="Arial"/>
                <w:szCs w:val="16"/>
              </w:rPr>
            </w:pPr>
            <w:r>
              <w:rPr>
                <w:rFonts w:cs="Arial"/>
                <w:b/>
                <w:bCs/>
                <w:szCs w:val="16"/>
              </w:rPr>
              <w:t>occurrence</w:t>
            </w:r>
          </w:p>
          <w:p w14:paraId="43CA8123"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8124" w14:textId="77777777" w:rsidR="00FB143D" w:rsidRDefault="00A55661">
            <w:pPr>
              <w:jc w:val="center"/>
              <w:rPr>
                <w:rFonts w:cs="Arial"/>
                <w:szCs w:val="16"/>
              </w:rPr>
            </w:pPr>
            <w:r>
              <w:rPr>
                <w:rFonts w:cs="Arial"/>
                <w:szCs w:val="16"/>
              </w:rPr>
              <w:t>Aggregate</w:t>
            </w:r>
          </w:p>
          <w:p w14:paraId="43CA8125" w14:textId="77777777" w:rsidR="00FB143D" w:rsidRDefault="00A55661">
            <w:pPr>
              <w:jc w:val="center"/>
              <w:rPr>
                <w:rFonts w:cs="Arial"/>
                <w:szCs w:val="12"/>
              </w:rPr>
            </w:pPr>
            <w:r>
              <w:rPr>
                <w:rFonts w:cs="Arial"/>
                <w:szCs w:val="16"/>
              </w:rPr>
              <w:t>policy limit</w:t>
            </w:r>
          </w:p>
        </w:tc>
      </w:tr>
      <w:tr w:rsidR="00FB143D" w14:paraId="43CA8130" w14:textId="77777777">
        <w:trPr>
          <w:trHeight w:val="40"/>
        </w:trPr>
        <w:tc>
          <w:tcPr>
            <w:tcW w:w="305" w:type="dxa"/>
            <w:vMerge/>
            <w:shd w:val="clear" w:color="auto" w:fill="D9D9D9" w:themeFill="background1" w:themeFillShade="D9"/>
          </w:tcPr>
          <w:p w14:paraId="43CA8127" w14:textId="77777777" w:rsidR="00FB143D" w:rsidRDefault="00FB143D"/>
        </w:tc>
        <w:tc>
          <w:tcPr>
            <w:tcW w:w="439" w:type="dxa"/>
            <w:shd w:val="clear" w:color="auto" w:fill="D9D9D9" w:themeFill="background1" w:themeFillShade="D9"/>
          </w:tcPr>
          <w:p w14:paraId="43CA8128" w14:textId="77777777" w:rsidR="00FB143D" w:rsidRDefault="00A55661">
            <w:r>
              <w:t>1.1</w:t>
            </w:r>
          </w:p>
        </w:tc>
        <w:tc>
          <w:tcPr>
            <w:tcW w:w="4454" w:type="dxa"/>
            <w:vAlign w:val="center"/>
          </w:tcPr>
          <w:p w14:paraId="43CA8129" w14:textId="77777777" w:rsidR="00FB143D" w:rsidRDefault="00A55661">
            <w:pPr>
              <w:rPr>
                <w:b/>
              </w:rPr>
            </w:pPr>
            <w:r>
              <w:rPr>
                <w:b/>
                <w:bCs/>
              </w:rPr>
              <w:t>Precious metal asset</w:t>
            </w:r>
            <w:r>
              <w:t>(s)</w:t>
            </w:r>
          </w:p>
        </w:tc>
        <w:tc>
          <w:tcPr>
            <w:tcW w:w="1080" w:type="dxa"/>
          </w:tcPr>
          <w:p w14:paraId="43CA812A" w14:textId="77777777" w:rsidR="00FB143D" w:rsidRDefault="00A55661">
            <w:pPr>
              <w:jc w:val="center"/>
              <w:rPr>
                <w:rFonts w:cs="Arial"/>
                <w:szCs w:val="12"/>
              </w:rPr>
            </w:pPr>
            <w:r>
              <w:rPr>
                <w:rFonts w:cs="Arial"/>
                <w:szCs w:val="16"/>
              </w:rPr>
              <w:t>$500</w:t>
            </w:r>
          </w:p>
        </w:tc>
        <w:tc>
          <w:tcPr>
            <w:tcW w:w="995" w:type="dxa"/>
          </w:tcPr>
          <w:p w14:paraId="43CA812B" w14:textId="77777777" w:rsidR="00FB143D" w:rsidRDefault="00A55661">
            <w:pPr>
              <w:jc w:val="center"/>
              <w:rPr>
                <w:rFonts w:cs="Arial"/>
                <w:szCs w:val="12"/>
              </w:rPr>
            </w:pPr>
            <w:r>
              <w:rPr>
                <w:rFonts w:cs="Arial"/>
                <w:szCs w:val="16"/>
              </w:rPr>
              <w:t>$500</w:t>
            </w:r>
          </w:p>
        </w:tc>
        <w:tc>
          <w:tcPr>
            <w:tcW w:w="1080" w:type="dxa"/>
          </w:tcPr>
          <w:p w14:paraId="43CA812C" w14:textId="77777777" w:rsidR="00FB143D" w:rsidRDefault="00A55661">
            <w:pPr>
              <w:jc w:val="center"/>
              <w:rPr>
                <w:rFonts w:cs="Arial"/>
                <w:szCs w:val="12"/>
              </w:rPr>
            </w:pPr>
            <w:r>
              <w:rPr>
                <w:rFonts w:cs="Arial"/>
                <w:szCs w:val="16"/>
              </w:rPr>
              <w:t>$1,000</w:t>
            </w:r>
          </w:p>
        </w:tc>
        <w:tc>
          <w:tcPr>
            <w:tcW w:w="1046" w:type="dxa"/>
          </w:tcPr>
          <w:p w14:paraId="43CA812D" w14:textId="77777777" w:rsidR="00FB143D" w:rsidRDefault="00A55661">
            <w:pPr>
              <w:jc w:val="center"/>
              <w:rPr>
                <w:rFonts w:cs="Arial"/>
                <w:szCs w:val="12"/>
              </w:rPr>
            </w:pPr>
            <w:r>
              <w:rPr>
                <w:rFonts w:cs="Arial"/>
                <w:szCs w:val="16"/>
              </w:rPr>
              <w:t>$1,000</w:t>
            </w:r>
          </w:p>
        </w:tc>
        <w:tc>
          <w:tcPr>
            <w:tcW w:w="1080" w:type="dxa"/>
          </w:tcPr>
          <w:p w14:paraId="43CA812E" w14:textId="77777777" w:rsidR="00FB143D" w:rsidRDefault="00A55661">
            <w:pPr>
              <w:jc w:val="center"/>
              <w:rPr>
                <w:rFonts w:cs="Arial"/>
                <w:szCs w:val="12"/>
              </w:rPr>
            </w:pPr>
            <w:r>
              <w:rPr>
                <w:rFonts w:cs="Arial"/>
                <w:szCs w:val="16"/>
              </w:rPr>
              <w:t>$2,500</w:t>
            </w:r>
          </w:p>
        </w:tc>
        <w:tc>
          <w:tcPr>
            <w:tcW w:w="1036" w:type="dxa"/>
          </w:tcPr>
          <w:p w14:paraId="43CA812F" w14:textId="77777777" w:rsidR="00FB143D" w:rsidRDefault="00A55661">
            <w:pPr>
              <w:jc w:val="center"/>
              <w:rPr>
                <w:rFonts w:cs="Arial"/>
                <w:szCs w:val="12"/>
              </w:rPr>
            </w:pPr>
            <w:r>
              <w:rPr>
                <w:rFonts w:cs="Arial"/>
                <w:szCs w:val="16"/>
              </w:rPr>
              <w:t>$2,500</w:t>
            </w:r>
          </w:p>
        </w:tc>
      </w:tr>
    </w:tbl>
    <w:p w14:paraId="43CA8131" w14:textId="77777777" w:rsidR="00FB143D" w:rsidRDefault="00A55661">
      <w:pPr>
        <w:pStyle w:val="Heading3"/>
      </w:pPr>
      <w:r>
        <w:t>Pressure vessel asset</w:t>
      </w:r>
      <w:bookmarkEnd w:id="60"/>
    </w:p>
    <w:tbl>
      <w:tblPr>
        <w:tblStyle w:val="TableGrid"/>
        <w:tblW w:w="11515" w:type="dxa"/>
        <w:tblLayout w:type="fixed"/>
        <w:tblLook w:val="04A0" w:firstRow="1" w:lastRow="0" w:firstColumn="1" w:lastColumn="0" w:noHBand="0" w:noVBand="1"/>
      </w:tblPr>
      <w:tblGrid>
        <w:gridCol w:w="350"/>
        <w:gridCol w:w="440"/>
        <w:gridCol w:w="4447"/>
        <w:gridCol w:w="1080"/>
        <w:gridCol w:w="981"/>
        <w:gridCol w:w="1080"/>
        <w:gridCol w:w="1034"/>
        <w:gridCol w:w="1080"/>
        <w:gridCol w:w="1023"/>
      </w:tblGrid>
      <w:tr w:rsidR="00FB143D" w14:paraId="43CA8136" w14:textId="77777777">
        <w:trPr>
          <w:trHeight w:val="185"/>
        </w:trPr>
        <w:tc>
          <w:tcPr>
            <w:tcW w:w="5237" w:type="dxa"/>
            <w:gridSpan w:val="3"/>
            <w:shd w:val="clear" w:color="auto" w:fill="D9D9D9" w:themeFill="background1" w:themeFillShade="D9"/>
            <w:vAlign w:val="center"/>
          </w:tcPr>
          <w:p w14:paraId="43CA8132" w14:textId="77777777" w:rsidR="00FB143D" w:rsidRDefault="00A55661">
            <w:r>
              <w:t>The coverage only applies if:</w:t>
            </w:r>
          </w:p>
        </w:tc>
        <w:tc>
          <w:tcPr>
            <w:tcW w:w="2061" w:type="dxa"/>
            <w:gridSpan w:val="2"/>
            <w:shd w:val="clear" w:color="auto" w:fill="D9D9D9" w:themeFill="background1" w:themeFillShade="D9"/>
            <w:vAlign w:val="center"/>
          </w:tcPr>
          <w:p w14:paraId="43CA8133" w14:textId="77777777" w:rsidR="00FB143D" w:rsidRDefault="00A55661">
            <w:pPr>
              <w:jc w:val="center"/>
              <w:rPr>
                <w:rFonts w:cs="Arial"/>
                <w:szCs w:val="12"/>
              </w:rPr>
            </w:pPr>
            <w:r>
              <w:rPr>
                <w:rFonts w:cs="Arial"/>
                <w:szCs w:val="12"/>
              </w:rPr>
              <w:t>Basic</w:t>
            </w:r>
          </w:p>
        </w:tc>
        <w:tc>
          <w:tcPr>
            <w:tcW w:w="2114" w:type="dxa"/>
            <w:gridSpan w:val="2"/>
            <w:shd w:val="clear" w:color="auto" w:fill="D9D9D9" w:themeFill="background1" w:themeFillShade="D9"/>
            <w:vAlign w:val="center"/>
          </w:tcPr>
          <w:p w14:paraId="43CA8134" w14:textId="77777777" w:rsidR="00FB143D" w:rsidRDefault="00A55661">
            <w:pPr>
              <w:jc w:val="center"/>
              <w:rPr>
                <w:rFonts w:cs="Arial"/>
                <w:szCs w:val="12"/>
              </w:rPr>
            </w:pPr>
            <w:r>
              <w:rPr>
                <w:rFonts w:cs="Arial"/>
                <w:szCs w:val="12"/>
              </w:rPr>
              <w:t>Standard</w:t>
            </w:r>
          </w:p>
        </w:tc>
        <w:tc>
          <w:tcPr>
            <w:tcW w:w="2103" w:type="dxa"/>
            <w:gridSpan w:val="2"/>
            <w:shd w:val="clear" w:color="auto" w:fill="D9D9D9" w:themeFill="background1" w:themeFillShade="D9"/>
            <w:vAlign w:val="center"/>
          </w:tcPr>
          <w:p w14:paraId="43CA8135" w14:textId="77777777" w:rsidR="00FB143D" w:rsidRDefault="00A55661">
            <w:pPr>
              <w:jc w:val="center"/>
              <w:rPr>
                <w:rFonts w:cs="Arial"/>
                <w:szCs w:val="12"/>
              </w:rPr>
            </w:pPr>
            <w:r>
              <w:rPr>
                <w:rFonts w:cs="Arial"/>
                <w:szCs w:val="12"/>
              </w:rPr>
              <w:t>Preferred</w:t>
            </w:r>
          </w:p>
        </w:tc>
      </w:tr>
      <w:tr w:rsidR="00FB143D" w14:paraId="43CA8148" w14:textId="77777777">
        <w:trPr>
          <w:trHeight w:val="40"/>
        </w:trPr>
        <w:tc>
          <w:tcPr>
            <w:tcW w:w="350" w:type="dxa"/>
            <w:vMerge w:val="restart"/>
            <w:shd w:val="clear" w:color="auto" w:fill="D9D9D9" w:themeFill="background1" w:themeFillShade="D9"/>
          </w:tcPr>
          <w:p w14:paraId="43CA8137" w14:textId="77777777" w:rsidR="00FB143D" w:rsidRDefault="00A55661">
            <w:r>
              <w:t>1</w:t>
            </w:r>
          </w:p>
        </w:tc>
        <w:tc>
          <w:tcPr>
            <w:tcW w:w="4887" w:type="dxa"/>
            <w:gridSpan w:val="2"/>
          </w:tcPr>
          <w:p w14:paraId="43CA8138"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139" w14:textId="77777777" w:rsidR="00FB143D" w:rsidRDefault="00A55661">
            <w:pPr>
              <w:jc w:val="center"/>
              <w:rPr>
                <w:rFonts w:cs="Arial"/>
                <w:szCs w:val="16"/>
              </w:rPr>
            </w:pPr>
            <w:r>
              <w:rPr>
                <w:rFonts w:cs="Arial"/>
                <w:szCs w:val="16"/>
              </w:rPr>
              <w:t xml:space="preserve">Per </w:t>
            </w:r>
          </w:p>
          <w:p w14:paraId="43CA813A" w14:textId="77777777" w:rsidR="00FB143D" w:rsidRDefault="00A55661">
            <w:pPr>
              <w:jc w:val="center"/>
              <w:rPr>
                <w:rFonts w:cs="Arial"/>
                <w:szCs w:val="16"/>
              </w:rPr>
            </w:pPr>
            <w:r>
              <w:rPr>
                <w:rFonts w:cs="Arial"/>
                <w:b/>
                <w:bCs/>
                <w:szCs w:val="16"/>
              </w:rPr>
              <w:t>occurrence</w:t>
            </w:r>
          </w:p>
          <w:p w14:paraId="43CA813B" w14:textId="77777777" w:rsidR="00FB143D" w:rsidRDefault="00A55661">
            <w:pPr>
              <w:jc w:val="center"/>
              <w:rPr>
                <w:rFonts w:cs="Arial"/>
                <w:szCs w:val="12"/>
              </w:rPr>
            </w:pPr>
            <w:r>
              <w:rPr>
                <w:rFonts w:cs="Arial"/>
                <w:szCs w:val="16"/>
              </w:rPr>
              <w:t>sub-limit</w:t>
            </w:r>
          </w:p>
        </w:tc>
        <w:tc>
          <w:tcPr>
            <w:tcW w:w="981" w:type="dxa"/>
            <w:shd w:val="clear" w:color="auto" w:fill="D9D9D9" w:themeFill="background1" w:themeFillShade="D9"/>
          </w:tcPr>
          <w:p w14:paraId="43CA813C" w14:textId="77777777" w:rsidR="00FB143D" w:rsidRDefault="00A55661">
            <w:pPr>
              <w:jc w:val="center"/>
              <w:rPr>
                <w:rFonts w:cs="Arial"/>
                <w:szCs w:val="16"/>
              </w:rPr>
            </w:pPr>
            <w:r>
              <w:rPr>
                <w:rFonts w:cs="Arial"/>
                <w:szCs w:val="16"/>
              </w:rPr>
              <w:t>Aggregate</w:t>
            </w:r>
          </w:p>
          <w:p w14:paraId="43CA813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3E" w14:textId="77777777" w:rsidR="00FB143D" w:rsidRDefault="00A55661">
            <w:pPr>
              <w:jc w:val="center"/>
              <w:rPr>
                <w:rFonts w:cs="Arial"/>
                <w:szCs w:val="16"/>
              </w:rPr>
            </w:pPr>
            <w:r>
              <w:rPr>
                <w:rFonts w:cs="Arial"/>
                <w:szCs w:val="16"/>
              </w:rPr>
              <w:t xml:space="preserve">Per </w:t>
            </w:r>
          </w:p>
          <w:p w14:paraId="43CA813F" w14:textId="77777777" w:rsidR="00FB143D" w:rsidRDefault="00A55661">
            <w:pPr>
              <w:jc w:val="center"/>
              <w:rPr>
                <w:rFonts w:cs="Arial"/>
                <w:szCs w:val="16"/>
              </w:rPr>
            </w:pPr>
            <w:r>
              <w:rPr>
                <w:rFonts w:cs="Arial"/>
                <w:b/>
                <w:bCs/>
                <w:szCs w:val="16"/>
              </w:rPr>
              <w:t>occurrence</w:t>
            </w:r>
          </w:p>
          <w:p w14:paraId="43CA8140"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141" w14:textId="77777777" w:rsidR="00FB143D" w:rsidRDefault="00A55661">
            <w:pPr>
              <w:jc w:val="center"/>
              <w:rPr>
                <w:rFonts w:cs="Arial"/>
                <w:szCs w:val="16"/>
              </w:rPr>
            </w:pPr>
            <w:r>
              <w:rPr>
                <w:rFonts w:cs="Arial"/>
                <w:szCs w:val="16"/>
              </w:rPr>
              <w:t>Aggregate</w:t>
            </w:r>
          </w:p>
          <w:p w14:paraId="43CA814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43" w14:textId="77777777" w:rsidR="00FB143D" w:rsidRDefault="00A55661">
            <w:pPr>
              <w:jc w:val="center"/>
              <w:rPr>
                <w:rFonts w:cs="Arial"/>
                <w:szCs w:val="16"/>
              </w:rPr>
            </w:pPr>
            <w:r>
              <w:rPr>
                <w:rFonts w:cs="Arial"/>
                <w:szCs w:val="16"/>
              </w:rPr>
              <w:t xml:space="preserve">Per </w:t>
            </w:r>
          </w:p>
          <w:p w14:paraId="43CA8144" w14:textId="77777777" w:rsidR="00FB143D" w:rsidRDefault="00A55661">
            <w:pPr>
              <w:jc w:val="center"/>
              <w:rPr>
                <w:rFonts w:cs="Arial"/>
                <w:szCs w:val="16"/>
              </w:rPr>
            </w:pPr>
            <w:r>
              <w:rPr>
                <w:rFonts w:cs="Arial"/>
                <w:b/>
                <w:bCs/>
                <w:szCs w:val="16"/>
              </w:rPr>
              <w:t>occurrence</w:t>
            </w:r>
          </w:p>
          <w:p w14:paraId="43CA8145" w14:textId="77777777" w:rsidR="00FB143D" w:rsidRDefault="00A55661">
            <w:pPr>
              <w:jc w:val="center"/>
              <w:rPr>
                <w:rFonts w:cs="Arial"/>
                <w:szCs w:val="12"/>
              </w:rPr>
            </w:pPr>
            <w:r>
              <w:rPr>
                <w:rFonts w:cs="Arial"/>
                <w:szCs w:val="16"/>
              </w:rPr>
              <w:t>sub-limit</w:t>
            </w:r>
          </w:p>
        </w:tc>
        <w:tc>
          <w:tcPr>
            <w:tcW w:w="1023" w:type="dxa"/>
            <w:shd w:val="clear" w:color="auto" w:fill="D9D9D9" w:themeFill="background1" w:themeFillShade="D9"/>
          </w:tcPr>
          <w:p w14:paraId="43CA8146" w14:textId="77777777" w:rsidR="00FB143D" w:rsidRDefault="00A55661">
            <w:pPr>
              <w:jc w:val="center"/>
              <w:rPr>
                <w:rFonts w:cs="Arial"/>
                <w:szCs w:val="16"/>
              </w:rPr>
            </w:pPr>
            <w:r>
              <w:rPr>
                <w:rFonts w:cs="Arial"/>
                <w:szCs w:val="16"/>
              </w:rPr>
              <w:t>Aggregate</w:t>
            </w:r>
          </w:p>
          <w:p w14:paraId="43CA8147" w14:textId="77777777" w:rsidR="00FB143D" w:rsidRDefault="00A55661">
            <w:pPr>
              <w:jc w:val="center"/>
              <w:rPr>
                <w:rFonts w:cs="Arial"/>
                <w:szCs w:val="12"/>
              </w:rPr>
            </w:pPr>
            <w:r>
              <w:rPr>
                <w:rFonts w:cs="Arial"/>
                <w:szCs w:val="16"/>
              </w:rPr>
              <w:t>policy limit</w:t>
            </w:r>
          </w:p>
        </w:tc>
      </w:tr>
      <w:tr w:rsidR="00FB143D" w14:paraId="43CA8152" w14:textId="77777777">
        <w:trPr>
          <w:trHeight w:val="40"/>
        </w:trPr>
        <w:tc>
          <w:tcPr>
            <w:tcW w:w="350" w:type="dxa"/>
            <w:vMerge/>
            <w:shd w:val="clear" w:color="auto" w:fill="D9D9D9" w:themeFill="background1" w:themeFillShade="D9"/>
          </w:tcPr>
          <w:p w14:paraId="43CA8149" w14:textId="77777777" w:rsidR="00FB143D" w:rsidRDefault="00FB143D"/>
        </w:tc>
        <w:tc>
          <w:tcPr>
            <w:tcW w:w="440" w:type="dxa"/>
            <w:shd w:val="clear" w:color="auto" w:fill="D9D9D9" w:themeFill="background1" w:themeFillShade="D9"/>
          </w:tcPr>
          <w:p w14:paraId="43CA814A" w14:textId="77777777" w:rsidR="00FB143D" w:rsidRDefault="00A55661">
            <w:r>
              <w:t>1.1</w:t>
            </w:r>
          </w:p>
        </w:tc>
        <w:tc>
          <w:tcPr>
            <w:tcW w:w="4447" w:type="dxa"/>
            <w:vAlign w:val="center"/>
          </w:tcPr>
          <w:p w14:paraId="43CA814B" w14:textId="77777777" w:rsidR="00FB143D" w:rsidRDefault="00A55661">
            <w:r>
              <w:rPr>
                <w:rFonts w:eastAsia="Times New Roman"/>
                <w:b/>
                <w:bCs/>
                <w:lang w:eastAsia="zh-CN"/>
              </w:rPr>
              <w:t>Pressure vessel asset</w:t>
            </w:r>
            <w:r>
              <w:rPr>
                <w:rFonts w:eastAsia="Times New Roman"/>
                <w:lang w:eastAsia="zh-CN"/>
              </w:rPr>
              <w:t>(s)</w:t>
            </w:r>
          </w:p>
        </w:tc>
        <w:tc>
          <w:tcPr>
            <w:tcW w:w="1080" w:type="dxa"/>
          </w:tcPr>
          <w:p w14:paraId="43CA814C" w14:textId="77777777" w:rsidR="00FB143D" w:rsidRDefault="00A55661">
            <w:pPr>
              <w:jc w:val="center"/>
              <w:rPr>
                <w:rFonts w:cs="Arial"/>
                <w:szCs w:val="12"/>
              </w:rPr>
            </w:pPr>
            <w:r>
              <w:rPr>
                <w:rFonts w:cs="Arial"/>
                <w:szCs w:val="16"/>
              </w:rPr>
              <w:t>$1,000</w:t>
            </w:r>
          </w:p>
        </w:tc>
        <w:tc>
          <w:tcPr>
            <w:tcW w:w="981" w:type="dxa"/>
          </w:tcPr>
          <w:p w14:paraId="43CA814D" w14:textId="77777777" w:rsidR="00FB143D" w:rsidRDefault="00A55661">
            <w:pPr>
              <w:jc w:val="center"/>
              <w:rPr>
                <w:rFonts w:cs="Arial"/>
                <w:szCs w:val="12"/>
              </w:rPr>
            </w:pPr>
            <w:r>
              <w:rPr>
                <w:rFonts w:cs="Arial"/>
                <w:szCs w:val="16"/>
              </w:rPr>
              <w:t>$1,000</w:t>
            </w:r>
          </w:p>
        </w:tc>
        <w:tc>
          <w:tcPr>
            <w:tcW w:w="1080" w:type="dxa"/>
          </w:tcPr>
          <w:p w14:paraId="43CA814E" w14:textId="77777777" w:rsidR="00FB143D" w:rsidRDefault="00A55661">
            <w:pPr>
              <w:jc w:val="center"/>
              <w:rPr>
                <w:rFonts w:cs="Arial"/>
                <w:szCs w:val="12"/>
              </w:rPr>
            </w:pPr>
            <w:r>
              <w:rPr>
                <w:rFonts w:cs="Arial"/>
                <w:szCs w:val="16"/>
              </w:rPr>
              <w:t>$2,500</w:t>
            </w:r>
          </w:p>
        </w:tc>
        <w:tc>
          <w:tcPr>
            <w:tcW w:w="1034" w:type="dxa"/>
          </w:tcPr>
          <w:p w14:paraId="43CA814F" w14:textId="77777777" w:rsidR="00FB143D" w:rsidRDefault="00A55661">
            <w:pPr>
              <w:jc w:val="center"/>
              <w:rPr>
                <w:rFonts w:cs="Arial"/>
                <w:szCs w:val="12"/>
              </w:rPr>
            </w:pPr>
            <w:r>
              <w:rPr>
                <w:rFonts w:cs="Arial"/>
                <w:szCs w:val="16"/>
              </w:rPr>
              <w:t>$2,500</w:t>
            </w:r>
          </w:p>
        </w:tc>
        <w:tc>
          <w:tcPr>
            <w:tcW w:w="1080" w:type="dxa"/>
          </w:tcPr>
          <w:p w14:paraId="43CA8150" w14:textId="77777777" w:rsidR="00FB143D" w:rsidRDefault="00A55661">
            <w:pPr>
              <w:jc w:val="center"/>
              <w:rPr>
                <w:rFonts w:cs="Arial"/>
                <w:szCs w:val="12"/>
              </w:rPr>
            </w:pPr>
            <w:r>
              <w:rPr>
                <w:rFonts w:cs="Arial"/>
                <w:szCs w:val="16"/>
              </w:rPr>
              <w:t>$5,000</w:t>
            </w:r>
          </w:p>
        </w:tc>
        <w:tc>
          <w:tcPr>
            <w:tcW w:w="1023" w:type="dxa"/>
          </w:tcPr>
          <w:p w14:paraId="43CA8151" w14:textId="77777777" w:rsidR="00FB143D" w:rsidRDefault="00A55661">
            <w:pPr>
              <w:jc w:val="center"/>
              <w:rPr>
                <w:rFonts w:cs="Arial"/>
                <w:szCs w:val="12"/>
              </w:rPr>
            </w:pPr>
            <w:r>
              <w:rPr>
                <w:rFonts w:cs="Arial"/>
                <w:szCs w:val="16"/>
              </w:rPr>
              <w:t>$5,000</w:t>
            </w:r>
          </w:p>
        </w:tc>
      </w:tr>
      <w:tr w:rsidR="00FB143D" w14:paraId="43CA8154" w14:textId="77777777">
        <w:tblPrEx>
          <w:tblBorders>
            <w:insideV w:val="none" w:sz="0" w:space="0" w:color="auto"/>
          </w:tblBorders>
        </w:tblPrEx>
        <w:tc>
          <w:tcPr>
            <w:tcW w:w="11515" w:type="dxa"/>
            <w:gridSpan w:val="9"/>
            <w:tcBorders>
              <w:bottom w:val="single" w:sz="4" w:space="0" w:color="auto"/>
            </w:tcBorders>
            <w:shd w:val="clear" w:color="auto" w:fill="D9D9D9" w:themeFill="background1" w:themeFillShade="D9"/>
          </w:tcPr>
          <w:p w14:paraId="43CA8153" w14:textId="77777777" w:rsidR="00FB143D" w:rsidRDefault="00A55661">
            <w:r>
              <w:t xml:space="preserve">This coverage does not apply if the claim(s) is </w:t>
            </w:r>
            <w:r>
              <w:rPr>
                <w:b/>
                <w:bCs/>
              </w:rPr>
              <w:t>generally involving</w:t>
            </w:r>
            <w:r>
              <w:t>:</w:t>
            </w:r>
          </w:p>
        </w:tc>
      </w:tr>
      <w:tr w:rsidR="00FB143D" w14:paraId="43CA8157" w14:textId="77777777">
        <w:tblPrEx>
          <w:tblBorders>
            <w:insideV w:val="none" w:sz="0" w:space="0" w:color="auto"/>
          </w:tblBorders>
        </w:tblPrEx>
        <w:tc>
          <w:tcPr>
            <w:tcW w:w="350" w:type="dxa"/>
            <w:tcBorders>
              <w:right w:val="single" w:sz="4" w:space="0" w:color="auto"/>
            </w:tcBorders>
            <w:shd w:val="clear" w:color="auto" w:fill="D9D9D9" w:themeFill="background1" w:themeFillShade="D9"/>
          </w:tcPr>
          <w:p w14:paraId="43CA8155" w14:textId="77777777" w:rsidR="00FB143D" w:rsidRDefault="00A55661">
            <w:r>
              <w:t>1</w:t>
            </w:r>
          </w:p>
        </w:tc>
        <w:tc>
          <w:tcPr>
            <w:tcW w:w="11165" w:type="dxa"/>
            <w:gridSpan w:val="8"/>
            <w:tcBorders>
              <w:left w:val="single" w:sz="4" w:space="0" w:color="auto"/>
            </w:tcBorders>
          </w:tcPr>
          <w:p w14:paraId="43CA8156" w14:textId="77777777" w:rsidR="00FB143D" w:rsidRDefault="00A55661">
            <w:r>
              <w:rPr>
                <w:b/>
                <w:bCs/>
              </w:rPr>
              <w:t>Steam boiler system asset</w:t>
            </w:r>
            <w:r>
              <w:t>(s)</w:t>
            </w:r>
          </w:p>
        </w:tc>
      </w:tr>
    </w:tbl>
    <w:p w14:paraId="43CA8158" w14:textId="77777777" w:rsidR="00FB143D" w:rsidRDefault="00A55661">
      <w:pPr>
        <w:pStyle w:val="Heading3"/>
      </w:pPr>
      <w:bookmarkStart w:id="62" w:name="_Toc206483075"/>
      <w:r>
        <w:t>Recreational motor vehicle asset</w:t>
      </w:r>
      <w:bookmarkEnd w:id="62"/>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15D" w14:textId="77777777">
        <w:trPr>
          <w:trHeight w:val="185"/>
        </w:trPr>
        <w:tc>
          <w:tcPr>
            <w:tcW w:w="5197" w:type="dxa"/>
            <w:gridSpan w:val="3"/>
            <w:shd w:val="clear" w:color="auto" w:fill="D9D9D9" w:themeFill="background1" w:themeFillShade="D9"/>
            <w:vAlign w:val="center"/>
          </w:tcPr>
          <w:p w14:paraId="43CA8159" w14:textId="77777777" w:rsidR="00FB143D" w:rsidRDefault="00A55661">
            <w:r>
              <w:t>The coverage only applies if:</w:t>
            </w:r>
          </w:p>
        </w:tc>
        <w:tc>
          <w:tcPr>
            <w:tcW w:w="2074" w:type="dxa"/>
            <w:gridSpan w:val="2"/>
            <w:shd w:val="clear" w:color="auto" w:fill="D9D9D9" w:themeFill="background1" w:themeFillShade="D9"/>
            <w:vAlign w:val="center"/>
          </w:tcPr>
          <w:p w14:paraId="43CA815A"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15B"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15C" w14:textId="77777777" w:rsidR="00FB143D" w:rsidRDefault="00A55661">
            <w:pPr>
              <w:jc w:val="center"/>
              <w:rPr>
                <w:rFonts w:cs="Arial"/>
                <w:szCs w:val="12"/>
              </w:rPr>
            </w:pPr>
            <w:r>
              <w:rPr>
                <w:rFonts w:cs="Arial"/>
                <w:szCs w:val="12"/>
              </w:rPr>
              <w:t>Preferred</w:t>
            </w:r>
          </w:p>
        </w:tc>
      </w:tr>
      <w:tr w:rsidR="00FB143D" w14:paraId="43CA816F" w14:textId="77777777">
        <w:trPr>
          <w:trHeight w:val="40"/>
        </w:trPr>
        <w:tc>
          <w:tcPr>
            <w:tcW w:w="305" w:type="dxa"/>
            <w:vMerge w:val="restart"/>
            <w:shd w:val="clear" w:color="auto" w:fill="D9D9D9" w:themeFill="background1" w:themeFillShade="D9"/>
          </w:tcPr>
          <w:p w14:paraId="43CA815E" w14:textId="77777777" w:rsidR="00FB143D" w:rsidRDefault="00A55661">
            <w:r>
              <w:t>1</w:t>
            </w:r>
          </w:p>
        </w:tc>
        <w:tc>
          <w:tcPr>
            <w:tcW w:w="4892" w:type="dxa"/>
            <w:gridSpan w:val="2"/>
          </w:tcPr>
          <w:p w14:paraId="43CA815F"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160" w14:textId="77777777" w:rsidR="00FB143D" w:rsidRDefault="00A55661">
            <w:pPr>
              <w:jc w:val="center"/>
              <w:rPr>
                <w:rFonts w:cs="Arial"/>
                <w:szCs w:val="16"/>
              </w:rPr>
            </w:pPr>
            <w:r>
              <w:rPr>
                <w:rFonts w:cs="Arial"/>
                <w:szCs w:val="16"/>
              </w:rPr>
              <w:t xml:space="preserve">Per </w:t>
            </w:r>
          </w:p>
          <w:p w14:paraId="43CA8161" w14:textId="77777777" w:rsidR="00FB143D" w:rsidRDefault="00A55661">
            <w:pPr>
              <w:jc w:val="center"/>
              <w:rPr>
                <w:rFonts w:cs="Arial"/>
                <w:szCs w:val="16"/>
              </w:rPr>
            </w:pPr>
            <w:r>
              <w:rPr>
                <w:rFonts w:cs="Arial"/>
                <w:b/>
                <w:bCs/>
                <w:szCs w:val="16"/>
              </w:rPr>
              <w:t>occurrence</w:t>
            </w:r>
          </w:p>
          <w:p w14:paraId="43CA8162"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163" w14:textId="77777777" w:rsidR="00FB143D" w:rsidRDefault="00A55661">
            <w:pPr>
              <w:jc w:val="center"/>
              <w:rPr>
                <w:rFonts w:cs="Arial"/>
                <w:szCs w:val="16"/>
              </w:rPr>
            </w:pPr>
            <w:r>
              <w:rPr>
                <w:rFonts w:cs="Arial"/>
                <w:szCs w:val="16"/>
              </w:rPr>
              <w:t>Aggregate</w:t>
            </w:r>
          </w:p>
          <w:p w14:paraId="43CA816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65" w14:textId="77777777" w:rsidR="00FB143D" w:rsidRDefault="00A55661">
            <w:pPr>
              <w:jc w:val="center"/>
              <w:rPr>
                <w:rFonts w:cs="Arial"/>
                <w:szCs w:val="16"/>
              </w:rPr>
            </w:pPr>
            <w:r>
              <w:rPr>
                <w:rFonts w:cs="Arial"/>
                <w:szCs w:val="16"/>
              </w:rPr>
              <w:t xml:space="preserve">Per </w:t>
            </w:r>
          </w:p>
          <w:p w14:paraId="43CA8166" w14:textId="77777777" w:rsidR="00FB143D" w:rsidRDefault="00A55661">
            <w:pPr>
              <w:jc w:val="center"/>
              <w:rPr>
                <w:rFonts w:cs="Arial"/>
                <w:szCs w:val="16"/>
              </w:rPr>
            </w:pPr>
            <w:r>
              <w:rPr>
                <w:rFonts w:cs="Arial"/>
                <w:b/>
                <w:bCs/>
                <w:szCs w:val="16"/>
              </w:rPr>
              <w:t>occurrence</w:t>
            </w:r>
          </w:p>
          <w:p w14:paraId="43CA8167"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168" w14:textId="77777777" w:rsidR="00FB143D" w:rsidRDefault="00A55661">
            <w:pPr>
              <w:jc w:val="center"/>
              <w:rPr>
                <w:rFonts w:cs="Arial"/>
                <w:szCs w:val="16"/>
              </w:rPr>
            </w:pPr>
            <w:r>
              <w:rPr>
                <w:rFonts w:cs="Arial"/>
                <w:szCs w:val="16"/>
              </w:rPr>
              <w:t>Aggregate</w:t>
            </w:r>
          </w:p>
          <w:p w14:paraId="43CA816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6A" w14:textId="77777777" w:rsidR="00FB143D" w:rsidRDefault="00A55661">
            <w:pPr>
              <w:jc w:val="center"/>
              <w:rPr>
                <w:rFonts w:cs="Arial"/>
                <w:szCs w:val="16"/>
              </w:rPr>
            </w:pPr>
            <w:r>
              <w:rPr>
                <w:rFonts w:cs="Arial"/>
                <w:szCs w:val="16"/>
              </w:rPr>
              <w:t xml:space="preserve">Per </w:t>
            </w:r>
          </w:p>
          <w:p w14:paraId="43CA816B" w14:textId="77777777" w:rsidR="00FB143D" w:rsidRDefault="00A55661">
            <w:pPr>
              <w:jc w:val="center"/>
              <w:rPr>
                <w:rFonts w:cs="Arial"/>
                <w:szCs w:val="16"/>
              </w:rPr>
            </w:pPr>
            <w:r>
              <w:rPr>
                <w:rFonts w:cs="Arial"/>
                <w:b/>
                <w:bCs/>
                <w:szCs w:val="16"/>
              </w:rPr>
              <w:t>occurrence</w:t>
            </w:r>
          </w:p>
          <w:p w14:paraId="43CA816C"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16D" w14:textId="77777777" w:rsidR="00FB143D" w:rsidRDefault="00A55661">
            <w:pPr>
              <w:jc w:val="center"/>
              <w:rPr>
                <w:rFonts w:cs="Arial"/>
                <w:szCs w:val="16"/>
              </w:rPr>
            </w:pPr>
            <w:r>
              <w:rPr>
                <w:rFonts w:cs="Arial"/>
                <w:szCs w:val="16"/>
              </w:rPr>
              <w:t>Aggregate</w:t>
            </w:r>
          </w:p>
          <w:p w14:paraId="43CA816E" w14:textId="77777777" w:rsidR="00FB143D" w:rsidRDefault="00A55661">
            <w:pPr>
              <w:jc w:val="center"/>
              <w:rPr>
                <w:rFonts w:cs="Arial"/>
                <w:szCs w:val="12"/>
              </w:rPr>
            </w:pPr>
            <w:r>
              <w:rPr>
                <w:rFonts w:cs="Arial"/>
                <w:szCs w:val="16"/>
              </w:rPr>
              <w:t>policy limit</w:t>
            </w:r>
          </w:p>
        </w:tc>
      </w:tr>
      <w:tr w:rsidR="00FB143D" w14:paraId="43CA8179" w14:textId="77777777">
        <w:trPr>
          <w:trHeight w:val="40"/>
        </w:trPr>
        <w:tc>
          <w:tcPr>
            <w:tcW w:w="305" w:type="dxa"/>
            <w:vMerge/>
            <w:shd w:val="clear" w:color="auto" w:fill="D9D9D9" w:themeFill="background1" w:themeFillShade="D9"/>
          </w:tcPr>
          <w:p w14:paraId="43CA8170" w14:textId="77777777" w:rsidR="00FB143D" w:rsidRDefault="00FB143D"/>
        </w:tc>
        <w:tc>
          <w:tcPr>
            <w:tcW w:w="439" w:type="dxa"/>
            <w:shd w:val="clear" w:color="auto" w:fill="D9D9D9" w:themeFill="background1" w:themeFillShade="D9"/>
          </w:tcPr>
          <w:p w14:paraId="43CA8171" w14:textId="77777777" w:rsidR="00FB143D" w:rsidRDefault="00A55661">
            <w:r>
              <w:t>1.1</w:t>
            </w:r>
          </w:p>
        </w:tc>
        <w:tc>
          <w:tcPr>
            <w:tcW w:w="4453" w:type="dxa"/>
            <w:vAlign w:val="center"/>
          </w:tcPr>
          <w:p w14:paraId="43CA8172" w14:textId="77777777" w:rsidR="00FB143D" w:rsidRDefault="00A55661">
            <w:r>
              <w:rPr>
                <w:b/>
                <w:bCs/>
              </w:rPr>
              <w:t>Recreational motor vehicle asset</w:t>
            </w:r>
            <w:r>
              <w:t>(s)</w:t>
            </w:r>
          </w:p>
        </w:tc>
        <w:tc>
          <w:tcPr>
            <w:tcW w:w="1080" w:type="dxa"/>
          </w:tcPr>
          <w:p w14:paraId="43CA8173" w14:textId="77777777" w:rsidR="00FB143D" w:rsidRDefault="00A55661">
            <w:pPr>
              <w:jc w:val="center"/>
              <w:rPr>
                <w:rFonts w:cs="Arial"/>
                <w:szCs w:val="12"/>
              </w:rPr>
            </w:pPr>
            <w:r>
              <w:rPr>
                <w:rFonts w:cs="Arial"/>
                <w:szCs w:val="16"/>
              </w:rPr>
              <w:t>$5,000</w:t>
            </w:r>
          </w:p>
        </w:tc>
        <w:tc>
          <w:tcPr>
            <w:tcW w:w="994" w:type="dxa"/>
          </w:tcPr>
          <w:p w14:paraId="43CA8174" w14:textId="77777777" w:rsidR="00FB143D" w:rsidRDefault="00A55661">
            <w:pPr>
              <w:jc w:val="center"/>
              <w:rPr>
                <w:rFonts w:cs="Arial"/>
                <w:szCs w:val="12"/>
              </w:rPr>
            </w:pPr>
            <w:r>
              <w:rPr>
                <w:rFonts w:cs="Arial"/>
                <w:szCs w:val="16"/>
              </w:rPr>
              <w:t>$5,000</w:t>
            </w:r>
          </w:p>
        </w:tc>
        <w:tc>
          <w:tcPr>
            <w:tcW w:w="1080" w:type="dxa"/>
          </w:tcPr>
          <w:p w14:paraId="43CA8175" w14:textId="77777777" w:rsidR="00FB143D" w:rsidRDefault="00A55661">
            <w:pPr>
              <w:jc w:val="center"/>
              <w:rPr>
                <w:rFonts w:cs="Arial"/>
                <w:szCs w:val="12"/>
              </w:rPr>
            </w:pPr>
            <w:r>
              <w:rPr>
                <w:rFonts w:cs="Arial"/>
                <w:szCs w:val="16"/>
              </w:rPr>
              <w:t>$10,000</w:t>
            </w:r>
          </w:p>
        </w:tc>
        <w:tc>
          <w:tcPr>
            <w:tcW w:w="1045" w:type="dxa"/>
          </w:tcPr>
          <w:p w14:paraId="43CA8176" w14:textId="77777777" w:rsidR="00FB143D" w:rsidRDefault="00A55661">
            <w:pPr>
              <w:jc w:val="center"/>
              <w:rPr>
                <w:rFonts w:cs="Arial"/>
                <w:szCs w:val="12"/>
              </w:rPr>
            </w:pPr>
            <w:r>
              <w:rPr>
                <w:rFonts w:cs="Arial"/>
                <w:szCs w:val="16"/>
              </w:rPr>
              <w:t>$10,000</w:t>
            </w:r>
          </w:p>
        </w:tc>
        <w:tc>
          <w:tcPr>
            <w:tcW w:w="1080" w:type="dxa"/>
          </w:tcPr>
          <w:p w14:paraId="43CA8177" w14:textId="77777777" w:rsidR="00FB143D" w:rsidRDefault="00A55661">
            <w:pPr>
              <w:jc w:val="center"/>
              <w:rPr>
                <w:rFonts w:cs="Arial"/>
                <w:szCs w:val="12"/>
              </w:rPr>
            </w:pPr>
            <w:r>
              <w:rPr>
                <w:rFonts w:cs="Arial"/>
                <w:szCs w:val="16"/>
              </w:rPr>
              <w:t>$25,000</w:t>
            </w:r>
          </w:p>
        </w:tc>
        <w:tc>
          <w:tcPr>
            <w:tcW w:w="1034" w:type="dxa"/>
          </w:tcPr>
          <w:p w14:paraId="43CA8178" w14:textId="77777777" w:rsidR="00FB143D" w:rsidRDefault="00A55661">
            <w:pPr>
              <w:jc w:val="center"/>
              <w:rPr>
                <w:rFonts w:cs="Arial"/>
                <w:szCs w:val="12"/>
              </w:rPr>
            </w:pPr>
            <w:r>
              <w:rPr>
                <w:rFonts w:cs="Arial"/>
                <w:szCs w:val="16"/>
              </w:rPr>
              <w:t>$25,000</w:t>
            </w:r>
          </w:p>
        </w:tc>
      </w:tr>
    </w:tbl>
    <w:p w14:paraId="43CA817A" w14:textId="77777777" w:rsidR="00FB143D" w:rsidRDefault="00A55661">
      <w:pPr>
        <w:pStyle w:val="Heading4"/>
      </w:pPr>
      <w:r>
        <w:t xml:space="preserve">Rented or borrowed recreational motor vehicle asset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17F" w14:textId="77777777">
        <w:trPr>
          <w:trHeight w:val="185"/>
        </w:trPr>
        <w:tc>
          <w:tcPr>
            <w:tcW w:w="5197" w:type="dxa"/>
            <w:gridSpan w:val="3"/>
            <w:shd w:val="clear" w:color="auto" w:fill="D9D9D9" w:themeFill="background1" w:themeFillShade="D9"/>
            <w:vAlign w:val="center"/>
          </w:tcPr>
          <w:p w14:paraId="43CA817B" w14:textId="77777777" w:rsidR="00FB143D" w:rsidRDefault="00A55661">
            <w:r>
              <w:t>The coverage only applies if:</w:t>
            </w:r>
          </w:p>
        </w:tc>
        <w:tc>
          <w:tcPr>
            <w:tcW w:w="2074" w:type="dxa"/>
            <w:gridSpan w:val="2"/>
            <w:shd w:val="clear" w:color="auto" w:fill="D9D9D9" w:themeFill="background1" w:themeFillShade="D9"/>
            <w:vAlign w:val="center"/>
          </w:tcPr>
          <w:p w14:paraId="43CA817C"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17D"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17E" w14:textId="77777777" w:rsidR="00FB143D" w:rsidRDefault="00A55661">
            <w:pPr>
              <w:jc w:val="center"/>
              <w:rPr>
                <w:rFonts w:cs="Arial"/>
                <w:szCs w:val="12"/>
              </w:rPr>
            </w:pPr>
            <w:r>
              <w:rPr>
                <w:rFonts w:cs="Arial"/>
                <w:szCs w:val="12"/>
              </w:rPr>
              <w:t>Preferred</w:t>
            </w:r>
          </w:p>
        </w:tc>
      </w:tr>
      <w:tr w:rsidR="00FB143D" w14:paraId="43CA8191" w14:textId="77777777">
        <w:trPr>
          <w:trHeight w:val="40"/>
        </w:trPr>
        <w:tc>
          <w:tcPr>
            <w:tcW w:w="305" w:type="dxa"/>
            <w:vMerge w:val="restart"/>
            <w:shd w:val="clear" w:color="auto" w:fill="D9D9D9" w:themeFill="background1" w:themeFillShade="D9"/>
          </w:tcPr>
          <w:p w14:paraId="43CA8180" w14:textId="77777777" w:rsidR="00FB143D" w:rsidRDefault="00A55661">
            <w:r>
              <w:t>1</w:t>
            </w:r>
          </w:p>
        </w:tc>
        <w:tc>
          <w:tcPr>
            <w:tcW w:w="4892" w:type="dxa"/>
            <w:gridSpan w:val="2"/>
          </w:tcPr>
          <w:p w14:paraId="43CA8181"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182" w14:textId="77777777" w:rsidR="00FB143D" w:rsidRDefault="00A55661">
            <w:pPr>
              <w:jc w:val="center"/>
              <w:rPr>
                <w:rFonts w:cs="Arial"/>
                <w:szCs w:val="16"/>
              </w:rPr>
            </w:pPr>
            <w:r>
              <w:rPr>
                <w:rFonts w:cs="Arial"/>
                <w:szCs w:val="16"/>
              </w:rPr>
              <w:t xml:space="preserve">Per </w:t>
            </w:r>
          </w:p>
          <w:p w14:paraId="43CA8183" w14:textId="77777777" w:rsidR="00FB143D" w:rsidRDefault="00A55661">
            <w:pPr>
              <w:jc w:val="center"/>
              <w:rPr>
                <w:rFonts w:cs="Arial"/>
                <w:szCs w:val="16"/>
              </w:rPr>
            </w:pPr>
            <w:r>
              <w:rPr>
                <w:rFonts w:cs="Arial"/>
                <w:b/>
                <w:bCs/>
                <w:szCs w:val="16"/>
              </w:rPr>
              <w:t>occurrence</w:t>
            </w:r>
          </w:p>
          <w:p w14:paraId="43CA8184"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185" w14:textId="77777777" w:rsidR="00FB143D" w:rsidRDefault="00A55661">
            <w:pPr>
              <w:jc w:val="center"/>
              <w:rPr>
                <w:rFonts w:cs="Arial"/>
                <w:szCs w:val="16"/>
              </w:rPr>
            </w:pPr>
            <w:r>
              <w:rPr>
                <w:rFonts w:cs="Arial"/>
                <w:szCs w:val="16"/>
              </w:rPr>
              <w:t>Aggregate</w:t>
            </w:r>
          </w:p>
          <w:p w14:paraId="43CA818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87" w14:textId="77777777" w:rsidR="00FB143D" w:rsidRDefault="00A55661">
            <w:pPr>
              <w:jc w:val="center"/>
              <w:rPr>
                <w:rFonts w:cs="Arial"/>
                <w:szCs w:val="16"/>
              </w:rPr>
            </w:pPr>
            <w:r>
              <w:rPr>
                <w:rFonts w:cs="Arial"/>
                <w:szCs w:val="16"/>
              </w:rPr>
              <w:t xml:space="preserve">Per </w:t>
            </w:r>
          </w:p>
          <w:p w14:paraId="43CA8188" w14:textId="77777777" w:rsidR="00FB143D" w:rsidRDefault="00A55661">
            <w:pPr>
              <w:jc w:val="center"/>
              <w:rPr>
                <w:rFonts w:cs="Arial"/>
                <w:szCs w:val="16"/>
              </w:rPr>
            </w:pPr>
            <w:r>
              <w:rPr>
                <w:rFonts w:cs="Arial"/>
                <w:b/>
                <w:bCs/>
                <w:szCs w:val="16"/>
              </w:rPr>
              <w:t>occurrence</w:t>
            </w:r>
          </w:p>
          <w:p w14:paraId="43CA8189"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18A" w14:textId="77777777" w:rsidR="00FB143D" w:rsidRDefault="00A55661">
            <w:pPr>
              <w:jc w:val="center"/>
              <w:rPr>
                <w:rFonts w:cs="Arial"/>
                <w:szCs w:val="16"/>
              </w:rPr>
            </w:pPr>
            <w:r>
              <w:rPr>
                <w:rFonts w:cs="Arial"/>
                <w:szCs w:val="16"/>
              </w:rPr>
              <w:t>Aggregate</w:t>
            </w:r>
          </w:p>
          <w:p w14:paraId="43CA818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8C" w14:textId="77777777" w:rsidR="00FB143D" w:rsidRDefault="00A55661">
            <w:pPr>
              <w:jc w:val="center"/>
              <w:rPr>
                <w:rFonts w:cs="Arial"/>
                <w:szCs w:val="16"/>
              </w:rPr>
            </w:pPr>
            <w:r>
              <w:rPr>
                <w:rFonts w:cs="Arial"/>
                <w:szCs w:val="16"/>
              </w:rPr>
              <w:t xml:space="preserve">Per </w:t>
            </w:r>
          </w:p>
          <w:p w14:paraId="43CA818D" w14:textId="77777777" w:rsidR="00FB143D" w:rsidRDefault="00A55661">
            <w:pPr>
              <w:jc w:val="center"/>
              <w:rPr>
                <w:rFonts w:cs="Arial"/>
                <w:szCs w:val="16"/>
              </w:rPr>
            </w:pPr>
            <w:r>
              <w:rPr>
                <w:rFonts w:cs="Arial"/>
                <w:b/>
                <w:bCs/>
                <w:szCs w:val="16"/>
              </w:rPr>
              <w:t>occurrence</w:t>
            </w:r>
          </w:p>
          <w:p w14:paraId="43CA818E"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18F" w14:textId="77777777" w:rsidR="00FB143D" w:rsidRDefault="00A55661">
            <w:pPr>
              <w:jc w:val="center"/>
              <w:rPr>
                <w:rFonts w:cs="Arial"/>
                <w:szCs w:val="16"/>
              </w:rPr>
            </w:pPr>
            <w:r>
              <w:rPr>
                <w:rFonts w:cs="Arial"/>
                <w:szCs w:val="16"/>
              </w:rPr>
              <w:t>Aggregate</w:t>
            </w:r>
          </w:p>
          <w:p w14:paraId="43CA8190" w14:textId="77777777" w:rsidR="00FB143D" w:rsidRDefault="00A55661">
            <w:pPr>
              <w:jc w:val="center"/>
              <w:rPr>
                <w:rFonts w:cs="Arial"/>
                <w:szCs w:val="12"/>
              </w:rPr>
            </w:pPr>
            <w:r>
              <w:rPr>
                <w:rFonts w:cs="Arial"/>
                <w:szCs w:val="16"/>
              </w:rPr>
              <w:t>policy limit</w:t>
            </w:r>
          </w:p>
        </w:tc>
      </w:tr>
      <w:tr w:rsidR="00FB143D" w14:paraId="43CA819B" w14:textId="77777777">
        <w:trPr>
          <w:trHeight w:val="40"/>
        </w:trPr>
        <w:tc>
          <w:tcPr>
            <w:tcW w:w="305" w:type="dxa"/>
            <w:vMerge/>
            <w:shd w:val="clear" w:color="auto" w:fill="D9D9D9" w:themeFill="background1" w:themeFillShade="D9"/>
          </w:tcPr>
          <w:p w14:paraId="43CA8192" w14:textId="77777777" w:rsidR="00FB143D" w:rsidRDefault="00FB143D"/>
        </w:tc>
        <w:tc>
          <w:tcPr>
            <w:tcW w:w="439" w:type="dxa"/>
            <w:shd w:val="clear" w:color="auto" w:fill="D9D9D9" w:themeFill="background1" w:themeFillShade="D9"/>
          </w:tcPr>
          <w:p w14:paraId="43CA8193" w14:textId="77777777" w:rsidR="00FB143D" w:rsidRDefault="00A55661">
            <w:r>
              <w:t>1.1</w:t>
            </w:r>
          </w:p>
        </w:tc>
        <w:tc>
          <w:tcPr>
            <w:tcW w:w="4453" w:type="dxa"/>
            <w:vAlign w:val="center"/>
          </w:tcPr>
          <w:p w14:paraId="43CA8194" w14:textId="77777777" w:rsidR="00FB143D" w:rsidRDefault="00A55661">
            <w:r>
              <w:rPr>
                <w:b/>
                <w:bCs/>
              </w:rPr>
              <w:t>Rented or borrowed recreational motor vehicle asset</w:t>
            </w:r>
            <w:r>
              <w:t xml:space="preserve">(s)  </w:t>
            </w:r>
          </w:p>
        </w:tc>
        <w:tc>
          <w:tcPr>
            <w:tcW w:w="1080" w:type="dxa"/>
          </w:tcPr>
          <w:p w14:paraId="43CA8195" w14:textId="77777777" w:rsidR="00FB143D" w:rsidRDefault="00A55661">
            <w:pPr>
              <w:jc w:val="center"/>
              <w:rPr>
                <w:rFonts w:cs="Arial"/>
                <w:szCs w:val="12"/>
              </w:rPr>
            </w:pPr>
            <w:r>
              <w:rPr>
                <w:rFonts w:cs="Arial"/>
                <w:szCs w:val="16"/>
              </w:rPr>
              <w:t>$1,000</w:t>
            </w:r>
          </w:p>
        </w:tc>
        <w:tc>
          <w:tcPr>
            <w:tcW w:w="994" w:type="dxa"/>
          </w:tcPr>
          <w:p w14:paraId="43CA8196" w14:textId="77777777" w:rsidR="00FB143D" w:rsidRDefault="00A55661">
            <w:pPr>
              <w:jc w:val="center"/>
              <w:rPr>
                <w:rFonts w:cs="Arial"/>
                <w:szCs w:val="12"/>
              </w:rPr>
            </w:pPr>
            <w:r>
              <w:rPr>
                <w:rFonts w:cs="Arial"/>
                <w:szCs w:val="16"/>
              </w:rPr>
              <w:t>$1,000</w:t>
            </w:r>
          </w:p>
        </w:tc>
        <w:tc>
          <w:tcPr>
            <w:tcW w:w="1080" w:type="dxa"/>
          </w:tcPr>
          <w:p w14:paraId="43CA8197" w14:textId="77777777" w:rsidR="00FB143D" w:rsidRDefault="00A55661">
            <w:pPr>
              <w:jc w:val="center"/>
              <w:rPr>
                <w:rFonts w:cs="Arial"/>
                <w:szCs w:val="12"/>
              </w:rPr>
            </w:pPr>
            <w:r>
              <w:rPr>
                <w:rFonts w:cs="Arial"/>
                <w:szCs w:val="16"/>
              </w:rPr>
              <w:t>$5,000</w:t>
            </w:r>
          </w:p>
        </w:tc>
        <w:tc>
          <w:tcPr>
            <w:tcW w:w="1045" w:type="dxa"/>
          </w:tcPr>
          <w:p w14:paraId="43CA8198" w14:textId="77777777" w:rsidR="00FB143D" w:rsidRDefault="00A55661">
            <w:pPr>
              <w:jc w:val="center"/>
              <w:rPr>
                <w:rFonts w:cs="Arial"/>
                <w:szCs w:val="12"/>
              </w:rPr>
            </w:pPr>
            <w:r>
              <w:rPr>
                <w:rFonts w:cs="Arial"/>
                <w:szCs w:val="16"/>
              </w:rPr>
              <w:t>$5,000</w:t>
            </w:r>
          </w:p>
        </w:tc>
        <w:tc>
          <w:tcPr>
            <w:tcW w:w="1080" w:type="dxa"/>
          </w:tcPr>
          <w:p w14:paraId="43CA8199" w14:textId="77777777" w:rsidR="00FB143D" w:rsidRDefault="00A55661">
            <w:pPr>
              <w:jc w:val="center"/>
              <w:rPr>
                <w:rFonts w:cs="Arial"/>
                <w:szCs w:val="12"/>
              </w:rPr>
            </w:pPr>
            <w:r>
              <w:rPr>
                <w:rFonts w:cs="Arial"/>
                <w:szCs w:val="16"/>
              </w:rPr>
              <w:t>$10,000</w:t>
            </w:r>
          </w:p>
        </w:tc>
        <w:tc>
          <w:tcPr>
            <w:tcW w:w="1034" w:type="dxa"/>
          </w:tcPr>
          <w:p w14:paraId="43CA819A" w14:textId="77777777" w:rsidR="00FB143D" w:rsidRDefault="00A55661">
            <w:pPr>
              <w:jc w:val="center"/>
              <w:rPr>
                <w:rFonts w:cs="Arial"/>
                <w:szCs w:val="12"/>
              </w:rPr>
            </w:pPr>
            <w:r>
              <w:rPr>
                <w:rFonts w:cs="Arial"/>
                <w:szCs w:val="16"/>
              </w:rPr>
              <w:t>$10,000</w:t>
            </w:r>
          </w:p>
        </w:tc>
      </w:tr>
    </w:tbl>
    <w:p w14:paraId="43CA819C" w14:textId="77777777" w:rsidR="00FB143D" w:rsidRDefault="00A55661">
      <w:pPr>
        <w:pStyle w:val="Heading3"/>
      </w:pPr>
      <w:r>
        <w:t xml:space="preserve">Robot asset </w:t>
      </w:r>
    </w:p>
    <w:tbl>
      <w:tblPr>
        <w:tblStyle w:val="TableGrid"/>
        <w:tblW w:w="11510" w:type="dxa"/>
        <w:tblLayout w:type="fixed"/>
        <w:tblLook w:val="04A0" w:firstRow="1" w:lastRow="0" w:firstColumn="1" w:lastColumn="0" w:noHBand="0" w:noVBand="1"/>
      </w:tblPr>
      <w:tblGrid>
        <w:gridCol w:w="305"/>
        <w:gridCol w:w="439"/>
        <w:gridCol w:w="4242"/>
        <w:gridCol w:w="1079"/>
        <w:gridCol w:w="1135"/>
        <w:gridCol w:w="1144"/>
        <w:gridCol w:w="1059"/>
        <w:gridCol w:w="1080"/>
        <w:gridCol w:w="1027"/>
      </w:tblGrid>
      <w:tr w:rsidR="00FB143D" w14:paraId="43CA81A1" w14:textId="77777777">
        <w:trPr>
          <w:trHeight w:val="185"/>
        </w:trPr>
        <w:tc>
          <w:tcPr>
            <w:tcW w:w="4986" w:type="dxa"/>
            <w:gridSpan w:val="3"/>
            <w:shd w:val="clear" w:color="auto" w:fill="D9D9D9" w:themeFill="background1" w:themeFillShade="D9"/>
            <w:vAlign w:val="center"/>
          </w:tcPr>
          <w:p w14:paraId="43CA819D" w14:textId="77777777" w:rsidR="00FB143D" w:rsidRDefault="00A55661">
            <w:r>
              <w:t>The coverage only applies if:</w:t>
            </w:r>
          </w:p>
        </w:tc>
        <w:tc>
          <w:tcPr>
            <w:tcW w:w="2214" w:type="dxa"/>
            <w:gridSpan w:val="2"/>
            <w:shd w:val="clear" w:color="auto" w:fill="D9D9D9" w:themeFill="background1" w:themeFillShade="D9"/>
            <w:vAlign w:val="center"/>
          </w:tcPr>
          <w:p w14:paraId="43CA819E" w14:textId="77777777" w:rsidR="00FB143D" w:rsidRDefault="00A55661">
            <w:pPr>
              <w:jc w:val="center"/>
              <w:rPr>
                <w:rFonts w:cs="Arial"/>
                <w:szCs w:val="12"/>
              </w:rPr>
            </w:pPr>
            <w:r>
              <w:rPr>
                <w:rFonts w:cs="Arial"/>
                <w:szCs w:val="12"/>
              </w:rPr>
              <w:t>Basic</w:t>
            </w:r>
          </w:p>
        </w:tc>
        <w:tc>
          <w:tcPr>
            <w:tcW w:w="2203" w:type="dxa"/>
            <w:gridSpan w:val="2"/>
            <w:shd w:val="clear" w:color="auto" w:fill="D9D9D9" w:themeFill="background1" w:themeFillShade="D9"/>
            <w:vAlign w:val="center"/>
          </w:tcPr>
          <w:p w14:paraId="43CA819F" w14:textId="77777777" w:rsidR="00FB143D" w:rsidRDefault="00A55661">
            <w:pPr>
              <w:jc w:val="center"/>
              <w:rPr>
                <w:rFonts w:cs="Arial"/>
                <w:szCs w:val="12"/>
              </w:rPr>
            </w:pPr>
            <w:r>
              <w:rPr>
                <w:rFonts w:cs="Arial"/>
                <w:szCs w:val="12"/>
              </w:rPr>
              <w:t>Standard</w:t>
            </w:r>
          </w:p>
        </w:tc>
        <w:tc>
          <w:tcPr>
            <w:tcW w:w="2107" w:type="dxa"/>
            <w:gridSpan w:val="2"/>
            <w:shd w:val="clear" w:color="auto" w:fill="D9D9D9" w:themeFill="background1" w:themeFillShade="D9"/>
            <w:vAlign w:val="center"/>
          </w:tcPr>
          <w:p w14:paraId="43CA81A0" w14:textId="77777777" w:rsidR="00FB143D" w:rsidRDefault="00A55661">
            <w:pPr>
              <w:jc w:val="center"/>
              <w:rPr>
                <w:rFonts w:cs="Arial"/>
                <w:szCs w:val="12"/>
              </w:rPr>
            </w:pPr>
            <w:r>
              <w:rPr>
                <w:rFonts w:cs="Arial"/>
                <w:szCs w:val="12"/>
              </w:rPr>
              <w:t>Preferred</w:t>
            </w:r>
          </w:p>
        </w:tc>
      </w:tr>
      <w:tr w:rsidR="00FB143D" w14:paraId="43CA81B3" w14:textId="77777777">
        <w:trPr>
          <w:trHeight w:val="40"/>
        </w:trPr>
        <w:tc>
          <w:tcPr>
            <w:tcW w:w="305" w:type="dxa"/>
            <w:vMerge w:val="restart"/>
            <w:shd w:val="clear" w:color="auto" w:fill="D9D9D9" w:themeFill="background1" w:themeFillShade="D9"/>
          </w:tcPr>
          <w:p w14:paraId="43CA81A2" w14:textId="77777777" w:rsidR="00FB143D" w:rsidRDefault="00A55661">
            <w:r>
              <w:t>1</w:t>
            </w:r>
          </w:p>
        </w:tc>
        <w:tc>
          <w:tcPr>
            <w:tcW w:w="4681" w:type="dxa"/>
            <w:gridSpan w:val="2"/>
          </w:tcPr>
          <w:p w14:paraId="43CA81A3"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79" w:type="dxa"/>
            <w:shd w:val="clear" w:color="auto" w:fill="D9D9D9" w:themeFill="background1" w:themeFillShade="D9"/>
          </w:tcPr>
          <w:p w14:paraId="43CA81A4" w14:textId="77777777" w:rsidR="00FB143D" w:rsidRDefault="00A55661">
            <w:pPr>
              <w:jc w:val="center"/>
              <w:rPr>
                <w:rFonts w:cs="Arial"/>
                <w:szCs w:val="16"/>
              </w:rPr>
            </w:pPr>
            <w:r>
              <w:rPr>
                <w:rFonts w:cs="Arial"/>
                <w:szCs w:val="16"/>
              </w:rPr>
              <w:t xml:space="preserve">Per </w:t>
            </w:r>
          </w:p>
          <w:p w14:paraId="43CA81A5" w14:textId="77777777" w:rsidR="00FB143D" w:rsidRDefault="00A55661">
            <w:pPr>
              <w:jc w:val="center"/>
              <w:rPr>
                <w:rFonts w:cs="Arial"/>
                <w:szCs w:val="16"/>
              </w:rPr>
            </w:pPr>
            <w:r>
              <w:rPr>
                <w:rFonts w:cs="Arial"/>
                <w:b/>
                <w:bCs/>
                <w:szCs w:val="16"/>
              </w:rPr>
              <w:t>occurrence</w:t>
            </w:r>
          </w:p>
          <w:p w14:paraId="43CA81A6" w14:textId="77777777" w:rsidR="00FB143D" w:rsidRDefault="00A55661">
            <w:pPr>
              <w:jc w:val="center"/>
              <w:rPr>
                <w:rFonts w:cs="Arial"/>
                <w:szCs w:val="12"/>
              </w:rPr>
            </w:pPr>
            <w:r>
              <w:rPr>
                <w:rFonts w:cs="Arial"/>
                <w:szCs w:val="16"/>
              </w:rPr>
              <w:t>sub-limit</w:t>
            </w:r>
          </w:p>
        </w:tc>
        <w:tc>
          <w:tcPr>
            <w:tcW w:w="1135" w:type="dxa"/>
            <w:shd w:val="clear" w:color="auto" w:fill="D9D9D9" w:themeFill="background1" w:themeFillShade="D9"/>
          </w:tcPr>
          <w:p w14:paraId="43CA81A7" w14:textId="77777777" w:rsidR="00FB143D" w:rsidRDefault="00A55661">
            <w:pPr>
              <w:jc w:val="center"/>
              <w:rPr>
                <w:rFonts w:cs="Arial"/>
                <w:szCs w:val="16"/>
              </w:rPr>
            </w:pPr>
            <w:r>
              <w:rPr>
                <w:rFonts w:cs="Arial"/>
                <w:szCs w:val="16"/>
              </w:rPr>
              <w:t>Aggregate</w:t>
            </w:r>
          </w:p>
          <w:p w14:paraId="43CA81A8" w14:textId="77777777" w:rsidR="00FB143D" w:rsidRDefault="00A55661">
            <w:pPr>
              <w:jc w:val="center"/>
              <w:rPr>
                <w:rFonts w:cs="Arial"/>
                <w:szCs w:val="12"/>
              </w:rPr>
            </w:pPr>
            <w:r>
              <w:rPr>
                <w:rFonts w:cs="Arial"/>
                <w:szCs w:val="16"/>
              </w:rPr>
              <w:t>policy limit</w:t>
            </w:r>
          </w:p>
        </w:tc>
        <w:tc>
          <w:tcPr>
            <w:tcW w:w="1144" w:type="dxa"/>
            <w:shd w:val="clear" w:color="auto" w:fill="D9D9D9" w:themeFill="background1" w:themeFillShade="D9"/>
          </w:tcPr>
          <w:p w14:paraId="43CA81A9" w14:textId="77777777" w:rsidR="00FB143D" w:rsidRDefault="00A55661">
            <w:pPr>
              <w:jc w:val="center"/>
              <w:rPr>
                <w:rFonts w:cs="Arial"/>
                <w:szCs w:val="16"/>
              </w:rPr>
            </w:pPr>
            <w:r>
              <w:rPr>
                <w:rFonts w:cs="Arial"/>
                <w:szCs w:val="16"/>
              </w:rPr>
              <w:t xml:space="preserve">Per </w:t>
            </w:r>
          </w:p>
          <w:p w14:paraId="43CA81AA" w14:textId="77777777" w:rsidR="00FB143D" w:rsidRDefault="00A55661">
            <w:pPr>
              <w:jc w:val="center"/>
              <w:rPr>
                <w:rFonts w:cs="Arial"/>
                <w:szCs w:val="16"/>
              </w:rPr>
            </w:pPr>
            <w:r>
              <w:rPr>
                <w:rFonts w:cs="Arial"/>
                <w:b/>
                <w:bCs/>
                <w:szCs w:val="16"/>
              </w:rPr>
              <w:t>occurrence</w:t>
            </w:r>
          </w:p>
          <w:p w14:paraId="43CA81AB" w14:textId="77777777" w:rsidR="00FB143D" w:rsidRDefault="00A55661">
            <w:pPr>
              <w:jc w:val="center"/>
              <w:rPr>
                <w:rFonts w:cs="Arial"/>
                <w:szCs w:val="12"/>
              </w:rPr>
            </w:pPr>
            <w:r>
              <w:rPr>
                <w:rFonts w:cs="Arial"/>
                <w:szCs w:val="16"/>
              </w:rPr>
              <w:t>sub-limit</w:t>
            </w:r>
          </w:p>
        </w:tc>
        <w:tc>
          <w:tcPr>
            <w:tcW w:w="1059" w:type="dxa"/>
            <w:shd w:val="clear" w:color="auto" w:fill="D9D9D9" w:themeFill="background1" w:themeFillShade="D9"/>
          </w:tcPr>
          <w:p w14:paraId="43CA81AC" w14:textId="77777777" w:rsidR="00FB143D" w:rsidRDefault="00A55661">
            <w:pPr>
              <w:jc w:val="center"/>
              <w:rPr>
                <w:rFonts w:cs="Arial"/>
                <w:szCs w:val="16"/>
              </w:rPr>
            </w:pPr>
            <w:r>
              <w:rPr>
                <w:rFonts w:cs="Arial"/>
                <w:szCs w:val="16"/>
              </w:rPr>
              <w:t>Aggregate</w:t>
            </w:r>
          </w:p>
          <w:p w14:paraId="43CA81A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AE" w14:textId="77777777" w:rsidR="00FB143D" w:rsidRDefault="00A55661">
            <w:pPr>
              <w:jc w:val="center"/>
              <w:rPr>
                <w:rFonts w:cs="Arial"/>
                <w:szCs w:val="16"/>
              </w:rPr>
            </w:pPr>
            <w:r>
              <w:rPr>
                <w:rFonts w:cs="Arial"/>
                <w:szCs w:val="16"/>
              </w:rPr>
              <w:t xml:space="preserve">Per </w:t>
            </w:r>
          </w:p>
          <w:p w14:paraId="43CA81AF" w14:textId="77777777" w:rsidR="00FB143D" w:rsidRDefault="00A55661">
            <w:pPr>
              <w:jc w:val="center"/>
              <w:rPr>
                <w:rFonts w:cs="Arial"/>
                <w:szCs w:val="16"/>
              </w:rPr>
            </w:pPr>
            <w:r>
              <w:rPr>
                <w:rFonts w:cs="Arial"/>
                <w:b/>
                <w:bCs/>
                <w:szCs w:val="16"/>
              </w:rPr>
              <w:t>occurrence</w:t>
            </w:r>
          </w:p>
          <w:p w14:paraId="43CA81B0" w14:textId="77777777" w:rsidR="00FB143D" w:rsidRDefault="00A55661">
            <w:pPr>
              <w:jc w:val="center"/>
              <w:rPr>
                <w:rFonts w:cs="Arial"/>
                <w:szCs w:val="12"/>
              </w:rPr>
            </w:pPr>
            <w:r>
              <w:rPr>
                <w:rFonts w:cs="Arial"/>
                <w:szCs w:val="16"/>
              </w:rPr>
              <w:t>sub-limit</w:t>
            </w:r>
          </w:p>
        </w:tc>
        <w:tc>
          <w:tcPr>
            <w:tcW w:w="1027" w:type="dxa"/>
            <w:shd w:val="clear" w:color="auto" w:fill="D9D9D9" w:themeFill="background1" w:themeFillShade="D9"/>
          </w:tcPr>
          <w:p w14:paraId="43CA81B1" w14:textId="77777777" w:rsidR="00FB143D" w:rsidRDefault="00A55661">
            <w:pPr>
              <w:jc w:val="center"/>
              <w:rPr>
                <w:rFonts w:cs="Arial"/>
                <w:szCs w:val="16"/>
              </w:rPr>
            </w:pPr>
            <w:r>
              <w:rPr>
                <w:rFonts w:cs="Arial"/>
                <w:szCs w:val="16"/>
              </w:rPr>
              <w:t>Aggregate</w:t>
            </w:r>
          </w:p>
          <w:p w14:paraId="43CA81B2" w14:textId="77777777" w:rsidR="00FB143D" w:rsidRDefault="00A55661">
            <w:pPr>
              <w:jc w:val="center"/>
              <w:rPr>
                <w:rFonts w:cs="Arial"/>
                <w:szCs w:val="12"/>
              </w:rPr>
            </w:pPr>
            <w:r>
              <w:rPr>
                <w:rFonts w:cs="Arial"/>
                <w:szCs w:val="16"/>
              </w:rPr>
              <w:t>policy limit</w:t>
            </w:r>
          </w:p>
        </w:tc>
      </w:tr>
      <w:tr w:rsidR="00FB143D" w14:paraId="43CA81BD" w14:textId="77777777">
        <w:trPr>
          <w:trHeight w:val="40"/>
        </w:trPr>
        <w:tc>
          <w:tcPr>
            <w:tcW w:w="305" w:type="dxa"/>
            <w:vMerge/>
            <w:shd w:val="clear" w:color="auto" w:fill="D9D9D9" w:themeFill="background1" w:themeFillShade="D9"/>
          </w:tcPr>
          <w:p w14:paraId="43CA81B4" w14:textId="77777777" w:rsidR="00FB143D" w:rsidRDefault="00FB143D"/>
        </w:tc>
        <w:tc>
          <w:tcPr>
            <w:tcW w:w="439" w:type="dxa"/>
            <w:shd w:val="clear" w:color="auto" w:fill="D9D9D9" w:themeFill="background1" w:themeFillShade="D9"/>
          </w:tcPr>
          <w:p w14:paraId="43CA81B5" w14:textId="77777777" w:rsidR="00FB143D" w:rsidRDefault="00A55661">
            <w:r>
              <w:t>1.1</w:t>
            </w:r>
          </w:p>
        </w:tc>
        <w:tc>
          <w:tcPr>
            <w:tcW w:w="4242" w:type="dxa"/>
            <w:vAlign w:val="center"/>
          </w:tcPr>
          <w:p w14:paraId="43CA81B6" w14:textId="77777777" w:rsidR="00FB143D" w:rsidRDefault="00A55661">
            <w:r>
              <w:rPr>
                <w:b/>
                <w:bCs/>
              </w:rPr>
              <w:t>Robot asset</w:t>
            </w:r>
            <w:r>
              <w:t>(s)</w:t>
            </w:r>
          </w:p>
        </w:tc>
        <w:tc>
          <w:tcPr>
            <w:tcW w:w="1079" w:type="dxa"/>
          </w:tcPr>
          <w:p w14:paraId="43CA81B7" w14:textId="77777777" w:rsidR="00FB143D" w:rsidRDefault="00A55661">
            <w:pPr>
              <w:jc w:val="center"/>
              <w:rPr>
                <w:rFonts w:cs="Arial"/>
                <w:szCs w:val="12"/>
              </w:rPr>
            </w:pPr>
            <w:r>
              <w:rPr>
                <w:rFonts w:cs="Arial"/>
                <w:szCs w:val="12"/>
              </w:rPr>
              <w:t>$500</w:t>
            </w:r>
          </w:p>
        </w:tc>
        <w:tc>
          <w:tcPr>
            <w:tcW w:w="1135" w:type="dxa"/>
          </w:tcPr>
          <w:p w14:paraId="43CA81B8" w14:textId="77777777" w:rsidR="00FB143D" w:rsidRDefault="00A55661">
            <w:pPr>
              <w:jc w:val="center"/>
              <w:rPr>
                <w:rFonts w:cs="Arial"/>
                <w:szCs w:val="12"/>
              </w:rPr>
            </w:pPr>
            <w:r>
              <w:rPr>
                <w:rFonts w:cs="Arial"/>
                <w:szCs w:val="12"/>
              </w:rPr>
              <w:t>$500</w:t>
            </w:r>
          </w:p>
        </w:tc>
        <w:tc>
          <w:tcPr>
            <w:tcW w:w="1144" w:type="dxa"/>
          </w:tcPr>
          <w:p w14:paraId="43CA81B9" w14:textId="77777777" w:rsidR="00FB143D" w:rsidRDefault="00A55661">
            <w:pPr>
              <w:jc w:val="center"/>
              <w:rPr>
                <w:rFonts w:cs="Arial"/>
                <w:szCs w:val="12"/>
              </w:rPr>
            </w:pPr>
            <w:r>
              <w:rPr>
                <w:rFonts w:cs="Arial"/>
                <w:szCs w:val="12"/>
              </w:rPr>
              <w:t>$1,000</w:t>
            </w:r>
          </w:p>
        </w:tc>
        <w:tc>
          <w:tcPr>
            <w:tcW w:w="1059" w:type="dxa"/>
          </w:tcPr>
          <w:p w14:paraId="43CA81BA" w14:textId="77777777" w:rsidR="00FB143D" w:rsidRDefault="00A55661">
            <w:pPr>
              <w:jc w:val="center"/>
              <w:rPr>
                <w:rFonts w:cs="Arial"/>
                <w:szCs w:val="12"/>
              </w:rPr>
            </w:pPr>
            <w:r>
              <w:rPr>
                <w:rFonts w:cs="Arial"/>
                <w:szCs w:val="12"/>
              </w:rPr>
              <w:t>$1,000</w:t>
            </w:r>
          </w:p>
        </w:tc>
        <w:tc>
          <w:tcPr>
            <w:tcW w:w="1080" w:type="dxa"/>
          </w:tcPr>
          <w:p w14:paraId="43CA81BB" w14:textId="77777777" w:rsidR="00FB143D" w:rsidRDefault="00A55661">
            <w:pPr>
              <w:jc w:val="center"/>
              <w:rPr>
                <w:rFonts w:cs="Arial"/>
                <w:szCs w:val="12"/>
              </w:rPr>
            </w:pPr>
            <w:r>
              <w:rPr>
                <w:rFonts w:cs="Arial"/>
                <w:szCs w:val="12"/>
              </w:rPr>
              <w:t>$5,000</w:t>
            </w:r>
          </w:p>
        </w:tc>
        <w:tc>
          <w:tcPr>
            <w:tcW w:w="1027" w:type="dxa"/>
          </w:tcPr>
          <w:p w14:paraId="43CA81BC" w14:textId="77777777" w:rsidR="00FB143D" w:rsidRDefault="00A55661">
            <w:pPr>
              <w:jc w:val="center"/>
              <w:rPr>
                <w:rFonts w:cs="Arial"/>
                <w:szCs w:val="12"/>
              </w:rPr>
            </w:pPr>
            <w:r>
              <w:rPr>
                <w:rFonts w:cs="Arial"/>
                <w:szCs w:val="12"/>
              </w:rPr>
              <w:t>$5,000</w:t>
            </w:r>
          </w:p>
        </w:tc>
      </w:tr>
      <w:tr w:rsidR="00FB143D" w14:paraId="43CA81BF"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1BE" w14:textId="77777777" w:rsidR="00FB143D" w:rsidRDefault="00A55661">
            <w:r>
              <w:t xml:space="preserve">This coverage does not apply if the claim(s) is </w:t>
            </w:r>
            <w:r>
              <w:rPr>
                <w:b/>
                <w:bCs/>
              </w:rPr>
              <w:t>generally involving</w:t>
            </w:r>
            <w:r>
              <w:t>:</w:t>
            </w:r>
          </w:p>
        </w:tc>
      </w:tr>
      <w:tr w:rsidR="00FB143D" w14:paraId="43CA81C2"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1C0" w14:textId="77777777" w:rsidR="00FB143D" w:rsidRDefault="00A55661">
            <w:r>
              <w:t>1</w:t>
            </w:r>
          </w:p>
        </w:tc>
        <w:tc>
          <w:tcPr>
            <w:tcW w:w="11205" w:type="dxa"/>
            <w:gridSpan w:val="8"/>
            <w:tcBorders>
              <w:left w:val="single" w:sz="4" w:space="0" w:color="auto"/>
            </w:tcBorders>
          </w:tcPr>
          <w:p w14:paraId="43CA81C1" w14:textId="77777777" w:rsidR="00FB143D" w:rsidRDefault="00A55661">
            <w:r>
              <w:rPr>
                <w:b/>
                <w:bCs/>
              </w:rPr>
              <w:t>Autonomous robot operation hazards</w:t>
            </w:r>
          </w:p>
        </w:tc>
      </w:tr>
    </w:tbl>
    <w:p w14:paraId="43CA81C3" w14:textId="77777777" w:rsidR="00FB143D" w:rsidRDefault="00A55661">
      <w:pPr>
        <w:pStyle w:val="Heading4"/>
      </w:pPr>
      <w:bookmarkStart w:id="63" w:name="_Toc206483078"/>
      <w:bookmarkStart w:id="64" w:name="_Toc205469299"/>
      <w:r>
        <w:t>Rented or borrowed robot asset</w:t>
      </w:r>
      <w:bookmarkEnd w:id="63"/>
      <w:r>
        <w:t xml:space="preserve"> </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1C8" w14:textId="77777777">
        <w:trPr>
          <w:trHeight w:val="185"/>
        </w:trPr>
        <w:tc>
          <w:tcPr>
            <w:tcW w:w="5197" w:type="dxa"/>
            <w:gridSpan w:val="3"/>
            <w:shd w:val="clear" w:color="auto" w:fill="D9D9D9" w:themeFill="background1" w:themeFillShade="D9"/>
            <w:vAlign w:val="center"/>
          </w:tcPr>
          <w:p w14:paraId="43CA81C4" w14:textId="77777777" w:rsidR="00FB143D" w:rsidRDefault="00A55661">
            <w:r>
              <w:t>The coverage only applies if:</w:t>
            </w:r>
          </w:p>
        </w:tc>
        <w:tc>
          <w:tcPr>
            <w:tcW w:w="2074" w:type="dxa"/>
            <w:gridSpan w:val="2"/>
            <w:shd w:val="clear" w:color="auto" w:fill="D9D9D9" w:themeFill="background1" w:themeFillShade="D9"/>
            <w:vAlign w:val="center"/>
          </w:tcPr>
          <w:p w14:paraId="43CA81C5"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1C6"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1C7" w14:textId="77777777" w:rsidR="00FB143D" w:rsidRDefault="00A55661">
            <w:pPr>
              <w:jc w:val="center"/>
              <w:rPr>
                <w:rFonts w:cs="Arial"/>
                <w:szCs w:val="12"/>
              </w:rPr>
            </w:pPr>
            <w:r>
              <w:rPr>
                <w:rFonts w:cs="Arial"/>
                <w:szCs w:val="12"/>
              </w:rPr>
              <w:t>Preferred</w:t>
            </w:r>
          </w:p>
        </w:tc>
      </w:tr>
      <w:tr w:rsidR="00FB143D" w14:paraId="43CA81DA" w14:textId="77777777">
        <w:trPr>
          <w:trHeight w:val="40"/>
        </w:trPr>
        <w:tc>
          <w:tcPr>
            <w:tcW w:w="305" w:type="dxa"/>
            <w:vMerge w:val="restart"/>
            <w:shd w:val="clear" w:color="auto" w:fill="D9D9D9" w:themeFill="background1" w:themeFillShade="D9"/>
          </w:tcPr>
          <w:p w14:paraId="43CA81C9" w14:textId="77777777" w:rsidR="00FB143D" w:rsidRDefault="00A55661">
            <w:r>
              <w:t>1</w:t>
            </w:r>
          </w:p>
        </w:tc>
        <w:tc>
          <w:tcPr>
            <w:tcW w:w="4892" w:type="dxa"/>
            <w:gridSpan w:val="2"/>
          </w:tcPr>
          <w:p w14:paraId="43CA81CA"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1CB" w14:textId="77777777" w:rsidR="00FB143D" w:rsidRDefault="00A55661">
            <w:pPr>
              <w:jc w:val="center"/>
              <w:rPr>
                <w:rFonts w:cs="Arial"/>
                <w:szCs w:val="16"/>
              </w:rPr>
            </w:pPr>
            <w:r>
              <w:rPr>
                <w:rFonts w:cs="Arial"/>
                <w:szCs w:val="16"/>
              </w:rPr>
              <w:t xml:space="preserve">Per </w:t>
            </w:r>
          </w:p>
          <w:p w14:paraId="43CA81CC" w14:textId="77777777" w:rsidR="00FB143D" w:rsidRDefault="00A55661">
            <w:pPr>
              <w:jc w:val="center"/>
              <w:rPr>
                <w:rFonts w:cs="Arial"/>
                <w:szCs w:val="16"/>
              </w:rPr>
            </w:pPr>
            <w:r>
              <w:rPr>
                <w:rFonts w:cs="Arial"/>
                <w:b/>
                <w:bCs/>
                <w:szCs w:val="16"/>
              </w:rPr>
              <w:t>occurrence</w:t>
            </w:r>
          </w:p>
          <w:p w14:paraId="43CA81CD"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1CE" w14:textId="77777777" w:rsidR="00FB143D" w:rsidRDefault="00A55661">
            <w:pPr>
              <w:jc w:val="center"/>
              <w:rPr>
                <w:rFonts w:cs="Arial"/>
                <w:szCs w:val="16"/>
              </w:rPr>
            </w:pPr>
            <w:r>
              <w:rPr>
                <w:rFonts w:cs="Arial"/>
                <w:szCs w:val="16"/>
              </w:rPr>
              <w:t>Aggregate</w:t>
            </w:r>
          </w:p>
          <w:p w14:paraId="43CA81C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D0" w14:textId="77777777" w:rsidR="00FB143D" w:rsidRDefault="00A55661">
            <w:pPr>
              <w:jc w:val="center"/>
              <w:rPr>
                <w:rFonts w:cs="Arial"/>
                <w:szCs w:val="16"/>
              </w:rPr>
            </w:pPr>
            <w:r>
              <w:rPr>
                <w:rFonts w:cs="Arial"/>
                <w:szCs w:val="16"/>
              </w:rPr>
              <w:t xml:space="preserve">Per </w:t>
            </w:r>
          </w:p>
          <w:p w14:paraId="43CA81D1" w14:textId="77777777" w:rsidR="00FB143D" w:rsidRDefault="00A55661">
            <w:pPr>
              <w:jc w:val="center"/>
              <w:rPr>
                <w:rFonts w:cs="Arial"/>
                <w:szCs w:val="16"/>
              </w:rPr>
            </w:pPr>
            <w:r>
              <w:rPr>
                <w:rFonts w:cs="Arial"/>
                <w:b/>
                <w:bCs/>
                <w:szCs w:val="16"/>
              </w:rPr>
              <w:t>occurrence</w:t>
            </w:r>
          </w:p>
          <w:p w14:paraId="43CA81D2"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1D3" w14:textId="77777777" w:rsidR="00FB143D" w:rsidRDefault="00A55661">
            <w:pPr>
              <w:jc w:val="center"/>
              <w:rPr>
                <w:rFonts w:cs="Arial"/>
                <w:szCs w:val="16"/>
              </w:rPr>
            </w:pPr>
            <w:r>
              <w:rPr>
                <w:rFonts w:cs="Arial"/>
                <w:szCs w:val="16"/>
              </w:rPr>
              <w:t>Aggregate</w:t>
            </w:r>
          </w:p>
          <w:p w14:paraId="43CA81D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1D5" w14:textId="77777777" w:rsidR="00FB143D" w:rsidRDefault="00A55661">
            <w:pPr>
              <w:jc w:val="center"/>
              <w:rPr>
                <w:rFonts w:cs="Arial"/>
                <w:szCs w:val="16"/>
              </w:rPr>
            </w:pPr>
            <w:r>
              <w:rPr>
                <w:rFonts w:cs="Arial"/>
                <w:szCs w:val="16"/>
              </w:rPr>
              <w:t xml:space="preserve">Per </w:t>
            </w:r>
          </w:p>
          <w:p w14:paraId="43CA81D6" w14:textId="77777777" w:rsidR="00FB143D" w:rsidRDefault="00A55661">
            <w:pPr>
              <w:jc w:val="center"/>
              <w:rPr>
                <w:rFonts w:cs="Arial"/>
                <w:szCs w:val="16"/>
              </w:rPr>
            </w:pPr>
            <w:r>
              <w:rPr>
                <w:rFonts w:cs="Arial"/>
                <w:b/>
                <w:bCs/>
                <w:szCs w:val="16"/>
              </w:rPr>
              <w:t>occurrence</w:t>
            </w:r>
          </w:p>
          <w:p w14:paraId="43CA81D7"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1D8" w14:textId="77777777" w:rsidR="00FB143D" w:rsidRDefault="00A55661">
            <w:pPr>
              <w:jc w:val="center"/>
              <w:rPr>
                <w:rFonts w:cs="Arial"/>
                <w:szCs w:val="16"/>
              </w:rPr>
            </w:pPr>
            <w:r>
              <w:rPr>
                <w:rFonts w:cs="Arial"/>
                <w:szCs w:val="16"/>
              </w:rPr>
              <w:t>Aggregate</w:t>
            </w:r>
          </w:p>
          <w:p w14:paraId="43CA81D9" w14:textId="77777777" w:rsidR="00FB143D" w:rsidRDefault="00A55661">
            <w:pPr>
              <w:jc w:val="center"/>
              <w:rPr>
                <w:rFonts w:cs="Arial"/>
                <w:szCs w:val="12"/>
              </w:rPr>
            </w:pPr>
            <w:r>
              <w:rPr>
                <w:rFonts w:cs="Arial"/>
                <w:szCs w:val="16"/>
              </w:rPr>
              <w:t>policy limit</w:t>
            </w:r>
          </w:p>
        </w:tc>
      </w:tr>
      <w:tr w:rsidR="00FB143D" w14:paraId="43CA81E4" w14:textId="77777777">
        <w:trPr>
          <w:trHeight w:val="40"/>
        </w:trPr>
        <w:tc>
          <w:tcPr>
            <w:tcW w:w="305" w:type="dxa"/>
            <w:vMerge/>
            <w:shd w:val="clear" w:color="auto" w:fill="D9D9D9" w:themeFill="background1" w:themeFillShade="D9"/>
          </w:tcPr>
          <w:p w14:paraId="43CA81DB" w14:textId="77777777" w:rsidR="00FB143D" w:rsidRDefault="00FB143D"/>
        </w:tc>
        <w:tc>
          <w:tcPr>
            <w:tcW w:w="439" w:type="dxa"/>
            <w:shd w:val="clear" w:color="auto" w:fill="D9D9D9" w:themeFill="background1" w:themeFillShade="D9"/>
          </w:tcPr>
          <w:p w14:paraId="43CA81DC" w14:textId="77777777" w:rsidR="00FB143D" w:rsidRDefault="00A55661">
            <w:r>
              <w:t>1.1</w:t>
            </w:r>
          </w:p>
        </w:tc>
        <w:tc>
          <w:tcPr>
            <w:tcW w:w="4453" w:type="dxa"/>
            <w:vAlign w:val="center"/>
          </w:tcPr>
          <w:p w14:paraId="43CA81DD" w14:textId="77777777" w:rsidR="00FB143D" w:rsidRDefault="00A55661">
            <w:r>
              <w:rPr>
                <w:b/>
                <w:bCs/>
              </w:rPr>
              <w:t>Rented or borrowed robot asset</w:t>
            </w:r>
            <w:r>
              <w:t>(s)</w:t>
            </w:r>
          </w:p>
        </w:tc>
        <w:tc>
          <w:tcPr>
            <w:tcW w:w="1080" w:type="dxa"/>
          </w:tcPr>
          <w:p w14:paraId="43CA81DE" w14:textId="77777777" w:rsidR="00FB143D" w:rsidRDefault="00A55661">
            <w:pPr>
              <w:jc w:val="center"/>
              <w:rPr>
                <w:rFonts w:cs="Arial"/>
                <w:szCs w:val="12"/>
              </w:rPr>
            </w:pPr>
            <w:r>
              <w:rPr>
                <w:rFonts w:cs="Arial"/>
                <w:szCs w:val="16"/>
              </w:rPr>
              <w:t>$500</w:t>
            </w:r>
          </w:p>
        </w:tc>
        <w:tc>
          <w:tcPr>
            <w:tcW w:w="994" w:type="dxa"/>
          </w:tcPr>
          <w:p w14:paraId="43CA81DF" w14:textId="77777777" w:rsidR="00FB143D" w:rsidRDefault="00A55661">
            <w:pPr>
              <w:jc w:val="center"/>
              <w:rPr>
                <w:rFonts w:cs="Arial"/>
                <w:szCs w:val="12"/>
              </w:rPr>
            </w:pPr>
            <w:r>
              <w:rPr>
                <w:rFonts w:cs="Arial"/>
                <w:szCs w:val="16"/>
              </w:rPr>
              <w:t>$500</w:t>
            </w:r>
          </w:p>
        </w:tc>
        <w:tc>
          <w:tcPr>
            <w:tcW w:w="1080" w:type="dxa"/>
          </w:tcPr>
          <w:p w14:paraId="43CA81E0" w14:textId="77777777" w:rsidR="00FB143D" w:rsidRDefault="00A55661">
            <w:pPr>
              <w:jc w:val="center"/>
              <w:rPr>
                <w:rFonts w:cs="Arial"/>
                <w:szCs w:val="12"/>
              </w:rPr>
            </w:pPr>
            <w:r>
              <w:rPr>
                <w:rFonts w:cs="Arial"/>
                <w:szCs w:val="16"/>
              </w:rPr>
              <w:t>$750</w:t>
            </w:r>
          </w:p>
        </w:tc>
        <w:tc>
          <w:tcPr>
            <w:tcW w:w="1045" w:type="dxa"/>
          </w:tcPr>
          <w:p w14:paraId="43CA81E1" w14:textId="77777777" w:rsidR="00FB143D" w:rsidRDefault="00A55661">
            <w:pPr>
              <w:jc w:val="center"/>
              <w:rPr>
                <w:rFonts w:cs="Arial"/>
                <w:szCs w:val="12"/>
              </w:rPr>
            </w:pPr>
            <w:r>
              <w:rPr>
                <w:rFonts w:cs="Arial"/>
                <w:szCs w:val="16"/>
              </w:rPr>
              <w:t>$750</w:t>
            </w:r>
          </w:p>
        </w:tc>
        <w:tc>
          <w:tcPr>
            <w:tcW w:w="1080" w:type="dxa"/>
          </w:tcPr>
          <w:p w14:paraId="43CA81E2" w14:textId="77777777" w:rsidR="00FB143D" w:rsidRDefault="00A55661">
            <w:pPr>
              <w:jc w:val="center"/>
              <w:rPr>
                <w:rFonts w:cs="Arial"/>
                <w:szCs w:val="12"/>
              </w:rPr>
            </w:pPr>
            <w:r>
              <w:rPr>
                <w:rFonts w:cs="Arial"/>
                <w:szCs w:val="16"/>
              </w:rPr>
              <w:t>$1,000</w:t>
            </w:r>
          </w:p>
        </w:tc>
        <w:tc>
          <w:tcPr>
            <w:tcW w:w="1034" w:type="dxa"/>
          </w:tcPr>
          <w:p w14:paraId="43CA81E3" w14:textId="77777777" w:rsidR="00FB143D" w:rsidRDefault="00A55661">
            <w:pPr>
              <w:jc w:val="center"/>
              <w:rPr>
                <w:rFonts w:cs="Arial"/>
                <w:szCs w:val="12"/>
              </w:rPr>
            </w:pPr>
            <w:r>
              <w:rPr>
                <w:rFonts w:cs="Arial"/>
                <w:szCs w:val="16"/>
              </w:rPr>
              <w:t>$1,000</w:t>
            </w:r>
          </w:p>
        </w:tc>
      </w:tr>
      <w:tr w:rsidR="00FB143D" w14:paraId="43CA81E6"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1E5" w14:textId="77777777" w:rsidR="00FB143D" w:rsidRDefault="00A55661">
            <w:bookmarkStart w:id="65" w:name="_Toc206483079"/>
            <w:r>
              <w:t xml:space="preserve">This coverage does not apply if the claim(s) is </w:t>
            </w:r>
            <w:r>
              <w:rPr>
                <w:b/>
                <w:bCs/>
              </w:rPr>
              <w:t>generally involving</w:t>
            </w:r>
            <w:r>
              <w:t>:</w:t>
            </w:r>
          </w:p>
        </w:tc>
      </w:tr>
      <w:tr w:rsidR="00FB143D" w14:paraId="43CA81E9" w14:textId="77777777">
        <w:trPr>
          <w:trHeight w:val="59"/>
        </w:trPr>
        <w:tc>
          <w:tcPr>
            <w:tcW w:w="305" w:type="dxa"/>
            <w:shd w:val="clear" w:color="auto" w:fill="D9D9D9" w:themeFill="background1" w:themeFillShade="D9"/>
          </w:tcPr>
          <w:p w14:paraId="43CA81E7" w14:textId="77777777" w:rsidR="00FB143D" w:rsidRDefault="00A55661">
            <w:r>
              <w:t>1</w:t>
            </w:r>
          </w:p>
        </w:tc>
        <w:tc>
          <w:tcPr>
            <w:tcW w:w="11205" w:type="dxa"/>
            <w:gridSpan w:val="8"/>
          </w:tcPr>
          <w:p w14:paraId="43CA81E8" w14:textId="77777777" w:rsidR="00FB143D" w:rsidRDefault="00A55661">
            <w:r>
              <w:rPr>
                <w:b/>
                <w:bCs/>
              </w:rPr>
              <w:t>Autonomous robot operation hazards</w:t>
            </w:r>
          </w:p>
        </w:tc>
      </w:tr>
    </w:tbl>
    <w:p w14:paraId="43CA81EA" w14:textId="77777777" w:rsidR="00FB143D" w:rsidRDefault="00A55661">
      <w:pPr>
        <w:pStyle w:val="Heading3"/>
      </w:pPr>
      <w:r>
        <w:t>Saddle or draft animal asset</w:t>
      </w:r>
    </w:p>
    <w:tbl>
      <w:tblPr>
        <w:tblStyle w:val="TableGrid"/>
        <w:tblW w:w="11515" w:type="dxa"/>
        <w:tblLayout w:type="fixed"/>
        <w:tblLook w:val="04A0" w:firstRow="1" w:lastRow="0" w:firstColumn="1" w:lastColumn="0" w:noHBand="0" w:noVBand="1"/>
      </w:tblPr>
      <w:tblGrid>
        <w:gridCol w:w="305"/>
        <w:gridCol w:w="439"/>
        <w:gridCol w:w="4456"/>
        <w:gridCol w:w="1080"/>
        <w:gridCol w:w="995"/>
        <w:gridCol w:w="1080"/>
        <w:gridCol w:w="1046"/>
        <w:gridCol w:w="1080"/>
        <w:gridCol w:w="1034"/>
      </w:tblGrid>
      <w:tr w:rsidR="00FB143D" w14:paraId="43CA81EF" w14:textId="77777777">
        <w:trPr>
          <w:trHeight w:val="185"/>
        </w:trPr>
        <w:tc>
          <w:tcPr>
            <w:tcW w:w="5200" w:type="dxa"/>
            <w:gridSpan w:val="3"/>
            <w:shd w:val="clear" w:color="auto" w:fill="D9D9D9" w:themeFill="background1" w:themeFillShade="D9"/>
            <w:vAlign w:val="center"/>
          </w:tcPr>
          <w:p w14:paraId="43CA81EB" w14:textId="77777777" w:rsidR="00FB143D" w:rsidRDefault="00A55661">
            <w:r>
              <w:t>The coverage only applies if:</w:t>
            </w:r>
          </w:p>
        </w:tc>
        <w:tc>
          <w:tcPr>
            <w:tcW w:w="2075" w:type="dxa"/>
            <w:gridSpan w:val="2"/>
            <w:shd w:val="clear" w:color="auto" w:fill="D9D9D9" w:themeFill="background1" w:themeFillShade="D9"/>
            <w:vAlign w:val="center"/>
          </w:tcPr>
          <w:p w14:paraId="43CA81EC"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1ED"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1EE" w14:textId="77777777" w:rsidR="00FB143D" w:rsidRDefault="00A55661">
            <w:pPr>
              <w:jc w:val="center"/>
              <w:rPr>
                <w:rFonts w:cs="Arial"/>
                <w:szCs w:val="12"/>
              </w:rPr>
            </w:pPr>
            <w:r>
              <w:rPr>
                <w:rFonts w:cs="Arial"/>
                <w:szCs w:val="12"/>
              </w:rPr>
              <w:t>Preferred</w:t>
            </w:r>
          </w:p>
        </w:tc>
      </w:tr>
      <w:tr w:rsidR="00FB143D" w14:paraId="43CA8201" w14:textId="77777777">
        <w:trPr>
          <w:trHeight w:val="185"/>
        </w:trPr>
        <w:tc>
          <w:tcPr>
            <w:tcW w:w="305" w:type="dxa"/>
            <w:shd w:val="clear" w:color="auto" w:fill="D9D9D9" w:themeFill="background1" w:themeFillShade="D9"/>
          </w:tcPr>
          <w:p w14:paraId="43CA81F0" w14:textId="77777777" w:rsidR="00FB143D" w:rsidRDefault="00A55661">
            <w:r>
              <w:t>1</w:t>
            </w:r>
          </w:p>
        </w:tc>
        <w:tc>
          <w:tcPr>
            <w:tcW w:w="4895" w:type="dxa"/>
            <w:gridSpan w:val="2"/>
          </w:tcPr>
          <w:p w14:paraId="43CA81F1" w14:textId="77777777" w:rsidR="00FB143D" w:rsidRDefault="00A55661">
            <w:r>
              <w:t xml:space="preserve">The claim(s) directly results from an </w:t>
            </w:r>
            <w:r>
              <w:rPr>
                <w:b/>
              </w:rPr>
              <w:t>accident</w:t>
            </w:r>
            <w:r>
              <w:t xml:space="preserve"> that first occurs during the </w:t>
            </w:r>
            <w:r>
              <w:rPr>
                <w:b/>
                <w:bCs/>
              </w:rPr>
              <w:t>policy period</w:t>
            </w:r>
            <w:r>
              <w:t xml:space="preserve">; </w:t>
            </w:r>
          </w:p>
        </w:tc>
        <w:tc>
          <w:tcPr>
            <w:tcW w:w="1080" w:type="dxa"/>
            <w:vMerge w:val="restart"/>
            <w:shd w:val="clear" w:color="auto" w:fill="D9D9D9" w:themeFill="background1" w:themeFillShade="D9"/>
          </w:tcPr>
          <w:p w14:paraId="43CA81F2" w14:textId="77777777" w:rsidR="00FB143D" w:rsidRDefault="00A55661">
            <w:pPr>
              <w:jc w:val="center"/>
              <w:rPr>
                <w:rFonts w:cs="Arial"/>
                <w:szCs w:val="16"/>
              </w:rPr>
            </w:pPr>
            <w:r>
              <w:rPr>
                <w:rFonts w:cs="Arial"/>
                <w:szCs w:val="16"/>
              </w:rPr>
              <w:t xml:space="preserve">Per </w:t>
            </w:r>
          </w:p>
          <w:p w14:paraId="43CA81F3" w14:textId="77777777" w:rsidR="00FB143D" w:rsidRDefault="00A55661">
            <w:pPr>
              <w:jc w:val="center"/>
              <w:rPr>
                <w:rFonts w:cs="Arial"/>
                <w:szCs w:val="16"/>
              </w:rPr>
            </w:pPr>
            <w:r>
              <w:rPr>
                <w:rFonts w:cs="Arial"/>
                <w:b/>
                <w:bCs/>
                <w:szCs w:val="16"/>
              </w:rPr>
              <w:t>occurrence</w:t>
            </w:r>
          </w:p>
          <w:p w14:paraId="43CA81F4" w14:textId="77777777" w:rsidR="00FB143D" w:rsidRDefault="00A55661">
            <w:pPr>
              <w:jc w:val="center"/>
              <w:rPr>
                <w:rFonts w:cs="Arial"/>
                <w:szCs w:val="12"/>
              </w:rPr>
            </w:pPr>
            <w:r>
              <w:rPr>
                <w:rFonts w:cs="Arial"/>
                <w:szCs w:val="16"/>
              </w:rPr>
              <w:t>sub-limit</w:t>
            </w:r>
          </w:p>
        </w:tc>
        <w:tc>
          <w:tcPr>
            <w:tcW w:w="995" w:type="dxa"/>
            <w:vMerge w:val="restart"/>
            <w:shd w:val="clear" w:color="auto" w:fill="D9D9D9" w:themeFill="background1" w:themeFillShade="D9"/>
          </w:tcPr>
          <w:p w14:paraId="43CA81F5" w14:textId="77777777" w:rsidR="00FB143D" w:rsidRDefault="00A55661">
            <w:pPr>
              <w:jc w:val="center"/>
              <w:rPr>
                <w:rFonts w:cs="Arial"/>
                <w:szCs w:val="16"/>
              </w:rPr>
            </w:pPr>
            <w:r>
              <w:rPr>
                <w:rFonts w:cs="Arial"/>
                <w:szCs w:val="16"/>
              </w:rPr>
              <w:t>Aggregate</w:t>
            </w:r>
          </w:p>
          <w:p w14:paraId="43CA81F6"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1F7" w14:textId="77777777" w:rsidR="00FB143D" w:rsidRDefault="00A55661">
            <w:pPr>
              <w:jc w:val="center"/>
              <w:rPr>
                <w:rFonts w:cs="Arial"/>
                <w:szCs w:val="16"/>
              </w:rPr>
            </w:pPr>
            <w:r>
              <w:rPr>
                <w:rFonts w:cs="Arial"/>
                <w:szCs w:val="16"/>
              </w:rPr>
              <w:t xml:space="preserve">Per </w:t>
            </w:r>
          </w:p>
          <w:p w14:paraId="43CA81F8" w14:textId="77777777" w:rsidR="00FB143D" w:rsidRDefault="00A55661">
            <w:pPr>
              <w:jc w:val="center"/>
              <w:rPr>
                <w:rFonts w:cs="Arial"/>
                <w:szCs w:val="16"/>
              </w:rPr>
            </w:pPr>
            <w:r>
              <w:rPr>
                <w:rFonts w:cs="Arial"/>
                <w:b/>
                <w:bCs/>
                <w:szCs w:val="16"/>
              </w:rPr>
              <w:t>occurrence</w:t>
            </w:r>
          </w:p>
          <w:p w14:paraId="43CA81F9" w14:textId="77777777" w:rsidR="00FB143D" w:rsidRDefault="00A55661">
            <w:pPr>
              <w:jc w:val="center"/>
              <w:rPr>
                <w:rFonts w:cs="Arial"/>
                <w:szCs w:val="12"/>
              </w:rPr>
            </w:pPr>
            <w:r>
              <w:rPr>
                <w:rFonts w:cs="Arial"/>
                <w:szCs w:val="16"/>
              </w:rPr>
              <w:t>sub-limit</w:t>
            </w:r>
          </w:p>
        </w:tc>
        <w:tc>
          <w:tcPr>
            <w:tcW w:w="1046" w:type="dxa"/>
            <w:vMerge w:val="restart"/>
            <w:shd w:val="clear" w:color="auto" w:fill="D9D9D9" w:themeFill="background1" w:themeFillShade="D9"/>
          </w:tcPr>
          <w:p w14:paraId="43CA81FA" w14:textId="77777777" w:rsidR="00FB143D" w:rsidRDefault="00A55661">
            <w:pPr>
              <w:jc w:val="center"/>
              <w:rPr>
                <w:rFonts w:cs="Arial"/>
                <w:szCs w:val="16"/>
              </w:rPr>
            </w:pPr>
            <w:r>
              <w:rPr>
                <w:rFonts w:cs="Arial"/>
                <w:szCs w:val="16"/>
              </w:rPr>
              <w:t>Aggregate</w:t>
            </w:r>
          </w:p>
          <w:p w14:paraId="43CA81FB"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1FC" w14:textId="77777777" w:rsidR="00FB143D" w:rsidRDefault="00A55661">
            <w:pPr>
              <w:jc w:val="center"/>
              <w:rPr>
                <w:rFonts w:cs="Arial"/>
                <w:szCs w:val="16"/>
              </w:rPr>
            </w:pPr>
            <w:r>
              <w:rPr>
                <w:rFonts w:cs="Arial"/>
                <w:szCs w:val="16"/>
              </w:rPr>
              <w:t xml:space="preserve">Per </w:t>
            </w:r>
          </w:p>
          <w:p w14:paraId="43CA81FD" w14:textId="77777777" w:rsidR="00FB143D" w:rsidRDefault="00A55661">
            <w:pPr>
              <w:jc w:val="center"/>
              <w:rPr>
                <w:rFonts w:cs="Arial"/>
                <w:szCs w:val="16"/>
              </w:rPr>
            </w:pPr>
            <w:r>
              <w:rPr>
                <w:rFonts w:cs="Arial"/>
                <w:b/>
                <w:bCs/>
                <w:szCs w:val="16"/>
              </w:rPr>
              <w:t>occurrence</w:t>
            </w:r>
          </w:p>
          <w:p w14:paraId="43CA81FE" w14:textId="77777777" w:rsidR="00FB143D" w:rsidRDefault="00A55661">
            <w:pPr>
              <w:jc w:val="center"/>
              <w:rPr>
                <w:rFonts w:cs="Arial"/>
                <w:szCs w:val="12"/>
              </w:rPr>
            </w:pPr>
            <w:r>
              <w:rPr>
                <w:rFonts w:cs="Arial"/>
                <w:szCs w:val="16"/>
              </w:rPr>
              <w:t>sub-limit</w:t>
            </w:r>
          </w:p>
        </w:tc>
        <w:tc>
          <w:tcPr>
            <w:tcW w:w="1034" w:type="dxa"/>
            <w:vMerge w:val="restart"/>
            <w:shd w:val="clear" w:color="auto" w:fill="D9D9D9" w:themeFill="background1" w:themeFillShade="D9"/>
          </w:tcPr>
          <w:p w14:paraId="43CA81FF" w14:textId="77777777" w:rsidR="00FB143D" w:rsidRDefault="00A55661">
            <w:pPr>
              <w:jc w:val="center"/>
              <w:rPr>
                <w:rFonts w:cs="Arial"/>
                <w:szCs w:val="16"/>
              </w:rPr>
            </w:pPr>
            <w:r>
              <w:rPr>
                <w:rFonts w:cs="Arial"/>
                <w:szCs w:val="16"/>
              </w:rPr>
              <w:t>Aggregate</w:t>
            </w:r>
          </w:p>
          <w:p w14:paraId="43CA8200" w14:textId="77777777" w:rsidR="00FB143D" w:rsidRDefault="00A55661">
            <w:pPr>
              <w:jc w:val="center"/>
              <w:rPr>
                <w:rFonts w:cs="Arial"/>
                <w:szCs w:val="12"/>
              </w:rPr>
            </w:pPr>
            <w:r>
              <w:rPr>
                <w:rFonts w:cs="Arial"/>
                <w:szCs w:val="16"/>
              </w:rPr>
              <w:t>policy limit</w:t>
            </w:r>
          </w:p>
        </w:tc>
      </w:tr>
      <w:tr w:rsidR="00FB143D" w14:paraId="43CA820A" w14:textId="77777777">
        <w:trPr>
          <w:trHeight w:val="185"/>
        </w:trPr>
        <w:tc>
          <w:tcPr>
            <w:tcW w:w="305" w:type="dxa"/>
            <w:vMerge w:val="restart"/>
            <w:shd w:val="clear" w:color="auto" w:fill="D9D9D9" w:themeFill="background1" w:themeFillShade="D9"/>
          </w:tcPr>
          <w:p w14:paraId="43CA8202" w14:textId="77777777" w:rsidR="00FB143D" w:rsidRDefault="00A55661">
            <w:r>
              <w:t>2</w:t>
            </w:r>
          </w:p>
        </w:tc>
        <w:tc>
          <w:tcPr>
            <w:tcW w:w="4895" w:type="dxa"/>
            <w:gridSpan w:val="2"/>
          </w:tcPr>
          <w:p w14:paraId="43CA8203" w14:textId="77777777" w:rsidR="00FB143D" w:rsidRDefault="00A55661">
            <w:r>
              <w:t xml:space="preserve">That directly results in </w:t>
            </w:r>
            <w:r>
              <w:rPr>
                <w:b/>
                <w:bCs/>
              </w:rPr>
              <w:t>abrupt</w:t>
            </w:r>
            <w:r>
              <w:t xml:space="preserve"> death or physical injury to:</w:t>
            </w:r>
          </w:p>
        </w:tc>
        <w:tc>
          <w:tcPr>
            <w:tcW w:w="1080" w:type="dxa"/>
            <w:vMerge/>
            <w:shd w:val="clear" w:color="auto" w:fill="D9D9D9" w:themeFill="background1" w:themeFillShade="D9"/>
          </w:tcPr>
          <w:p w14:paraId="43CA8204" w14:textId="77777777" w:rsidR="00FB143D" w:rsidRDefault="00FB143D">
            <w:pPr>
              <w:jc w:val="center"/>
              <w:rPr>
                <w:rFonts w:cs="Arial"/>
                <w:szCs w:val="16"/>
              </w:rPr>
            </w:pPr>
          </w:p>
        </w:tc>
        <w:tc>
          <w:tcPr>
            <w:tcW w:w="995" w:type="dxa"/>
            <w:vMerge/>
            <w:shd w:val="clear" w:color="auto" w:fill="D9D9D9" w:themeFill="background1" w:themeFillShade="D9"/>
          </w:tcPr>
          <w:p w14:paraId="43CA8205" w14:textId="77777777" w:rsidR="00FB143D" w:rsidRDefault="00FB143D">
            <w:pPr>
              <w:jc w:val="center"/>
              <w:rPr>
                <w:rFonts w:cs="Arial"/>
                <w:szCs w:val="16"/>
              </w:rPr>
            </w:pPr>
          </w:p>
        </w:tc>
        <w:tc>
          <w:tcPr>
            <w:tcW w:w="1080" w:type="dxa"/>
            <w:vMerge/>
            <w:shd w:val="clear" w:color="auto" w:fill="D9D9D9" w:themeFill="background1" w:themeFillShade="D9"/>
          </w:tcPr>
          <w:p w14:paraId="43CA8206" w14:textId="77777777" w:rsidR="00FB143D" w:rsidRDefault="00FB143D">
            <w:pPr>
              <w:jc w:val="center"/>
              <w:rPr>
                <w:rFonts w:cs="Arial"/>
                <w:szCs w:val="16"/>
              </w:rPr>
            </w:pPr>
          </w:p>
        </w:tc>
        <w:tc>
          <w:tcPr>
            <w:tcW w:w="1046" w:type="dxa"/>
            <w:vMerge/>
            <w:shd w:val="clear" w:color="auto" w:fill="D9D9D9" w:themeFill="background1" w:themeFillShade="D9"/>
          </w:tcPr>
          <w:p w14:paraId="43CA8207" w14:textId="77777777" w:rsidR="00FB143D" w:rsidRDefault="00FB143D">
            <w:pPr>
              <w:jc w:val="center"/>
              <w:rPr>
                <w:rFonts w:cs="Arial"/>
                <w:szCs w:val="16"/>
              </w:rPr>
            </w:pPr>
          </w:p>
        </w:tc>
        <w:tc>
          <w:tcPr>
            <w:tcW w:w="1080" w:type="dxa"/>
            <w:vMerge/>
            <w:shd w:val="clear" w:color="auto" w:fill="D9D9D9" w:themeFill="background1" w:themeFillShade="D9"/>
          </w:tcPr>
          <w:p w14:paraId="43CA8208" w14:textId="77777777" w:rsidR="00FB143D" w:rsidRDefault="00FB143D">
            <w:pPr>
              <w:jc w:val="center"/>
              <w:rPr>
                <w:rFonts w:cs="Arial"/>
                <w:szCs w:val="16"/>
              </w:rPr>
            </w:pPr>
          </w:p>
        </w:tc>
        <w:tc>
          <w:tcPr>
            <w:tcW w:w="1034" w:type="dxa"/>
            <w:vMerge/>
            <w:shd w:val="clear" w:color="auto" w:fill="D9D9D9" w:themeFill="background1" w:themeFillShade="D9"/>
          </w:tcPr>
          <w:p w14:paraId="43CA8209" w14:textId="77777777" w:rsidR="00FB143D" w:rsidRDefault="00FB143D">
            <w:pPr>
              <w:jc w:val="center"/>
              <w:rPr>
                <w:rFonts w:cs="Arial"/>
                <w:szCs w:val="16"/>
              </w:rPr>
            </w:pPr>
          </w:p>
        </w:tc>
      </w:tr>
      <w:tr w:rsidR="00FB143D" w14:paraId="43CA8214" w14:textId="77777777">
        <w:trPr>
          <w:trHeight w:val="40"/>
        </w:trPr>
        <w:tc>
          <w:tcPr>
            <w:tcW w:w="305" w:type="dxa"/>
            <w:vMerge/>
            <w:shd w:val="clear" w:color="auto" w:fill="D9D9D9" w:themeFill="background1" w:themeFillShade="D9"/>
          </w:tcPr>
          <w:p w14:paraId="43CA820B" w14:textId="77777777" w:rsidR="00FB143D" w:rsidRDefault="00FB143D"/>
        </w:tc>
        <w:tc>
          <w:tcPr>
            <w:tcW w:w="439" w:type="dxa"/>
            <w:shd w:val="clear" w:color="auto" w:fill="D9D9D9" w:themeFill="background1" w:themeFillShade="D9"/>
          </w:tcPr>
          <w:p w14:paraId="43CA820C" w14:textId="77777777" w:rsidR="00FB143D" w:rsidRDefault="00A55661">
            <w:r>
              <w:t>2.1</w:t>
            </w:r>
          </w:p>
        </w:tc>
        <w:tc>
          <w:tcPr>
            <w:tcW w:w="4456" w:type="dxa"/>
            <w:vAlign w:val="center"/>
          </w:tcPr>
          <w:p w14:paraId="43CA820D" w14:textId="77777777" w:rsidR="00FB143D" w:rsidRDefault="00A55661">
            <w:r>
              <w:t xml:space="preserve">Your </w:t>
            </w:r>
            <w:r>
              <w:rPr>
                <w:b/>
                <w:bCs/>
              </w:rPr>
              <w:t>saddle or draft animal asset</w:t>
            </w:r>
            <w:r>
              <w:t>(s);</w:t>
            </w:r>
          </w:p>
        </w:tc>
        <w:tc>
          <w:tcPr>
            <w:tcW w:w="1080" w:type="dxa"/>
          </w:tcPr>
          <w:p w14:paraId="43CA820E" w14:textId="77777777" w:rsidR="00FB143D" w:rsidRDefault="00A55661">
            <w:pPr>
              <w:jc w:val="center"/>
              <w:rPr>
                <w:rFonts w:cs="Arial"/>
                <w:szCs w:val="12"/>
              </w:rPr>
            </w:pPr>
            <w:r>
              <w:rPr>
                <w:rFonts w:cs="Arial"/>
                <w:szCs w:val="16"/>
              </w:rPr>
              <w:t>$2,500</w:t>
            </w:r>
          </w:p>
        </w:tc>
        <w:tc>
          <w:tcPr>
            <w:tcW w:w="995" w:type="dxa"/>
          </w:tcPr>
          <w:p w14:paraId="43CA820F" w14:textId="77777777" w:rsidR="00FB143D" w:rsidRDefault="00A55661">
            <w:pPr>
              <w:jc w:val="center"/>
              <w:rPr>
                <w:rFonts w:cs="Arial"/>
                <w:szCs w:val="12"/>
              </w:rPr>
            </w:pPr>
            <w:r>
              <w:rPr>
                <w:rFonts w:cs="Arial"/>
                <w:szCs w:val="16"/>
              </w:rPr>
              <w:t>$2,500</w:t>
            </w:r>
          </w:p>
        </w:tc>
        <w:tc>
          <w:tcPr>
            <w:tcW w:w="1080" w:type="dxa"/>
          </w:tcPr>
          <w:p w14:paraId="43CA8210" w14:textId="77777777" w:rsidR="00FB143D" w:rsidRDefault="00A55661">
            <w:pPr>
              <w:jc w:val="center"/>
              <w:rPr>
                <w:rFonts w:cs="Arial"/>
                <w:szCs w:val="12"/>
              </w:rPr>
            </w:pPr>
            <w:r>
              <w:rPr>
                <w:rFonts w:cs="Arial"/>
                <w:szCs w:val="16"/>
              </w:rPr>
              <w:t>$5,000</w:t>
            </w:r>
          </w:p>
        </w:tc>
        <w:tc>
          <w:tcPr>
            <w:tcW w:w="1046" w:type="dxa"/>
          </w:tcPr>
          <w:p w14:paraId="43CA8211" w14:textId="77777777" w:rsidR="00FB143D" w:rsidRDefault="00A55661">
            <w:pPr>
              <w:jc w:val="center"/>
              <w:rPr>
                <w:rFonts w:cs="Arial"/>
                <w:szCs w:val="12"/>
              </w:rPr>
            </w:pPr>
            <w:r>
              <w:rPr>
                <w:rFonts w:cs="Arial"/>
                <w:szCs w:val="16"/>
              </w:rPr>
              <w:t>$5,000</w:t>
            </w:r>
          </w:p>
        </w:tc>
        <w:tc>
          <w:tcPr>
            <w:tcW w:w="1080" w:type="dxa"/>
          </w:tcPr>
          <w:p w14:paraId="43CA8212" w14:textId="77777777" w:rsidR="00FB143D" w:rsidRDefault="00A55661">
            <w:pPr>
              <w:jc w:val="center"/>
              <w:rPr>
                <w:rFonts w:cs="Arial"/>
                <w:szCs w:val="12"/>
              </w:rPr>
            </w:pPr>
            <w:r>
              <w:rPr>
                <w:rFonts w:cs="Arial"/>
                <w:szCs w:val="16"/>
              </w:rPr>
              <w:t>$10,000</w:t>
            </w:r>
          </w:p>
        </w:tc>
        <w:tc>
          <w:tcPr>
            <w:tcW w:w="1034" w:type="dxa"/>
          </w:tcPr>
          <w:p w14:paraId="43CA8213" w14:textId="77777777" w:rsidR="00FB143D" w:rsidRDefault="00A55661">
            <w:pPr>
              <w:jc w:val="center"/>
              <w:rPr>
                <w:rFonts w:cs="Arial"/>
                <w:szCs w:val="12"/>
              </w:rPr>
            </w:pPr>
            <w:r>
              <w:rPr>
                <w:rFonts w:cs="Arial"/>
                <w:szCs w:val="16"/>
              </w:rPr>
              <w:t>$10,000</w:t>
            </w:r>
          </w:p>
        </w:tc>
      </w:tr>
      <w:tr w:rsidR="00FB143D" w14:paraId="43CA8216" w14:textId="77777777">
        <w:trPr>
          <w:trHeight w:val="59"/>
        </w:trPr>
        <w:tc>
          <w:tcPr>
            <w:tcW w:w="11515" w:type="dxa"/>
            <w:gridSpan w:val="9"/>
            <w:shd w:val="clear" w:color="auto" w:fill="D9D9D9" w:themeFill="background1" w:themeFillShade="D9"/>
          </w:tcPr>
          <w:p w14:paraId="43CA821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8219" w14:textId="77777777">
        <w:trPr>
          <w:trHeight w:val="59"/>
        </w:trPr>
        <w:tc>
          <w:tcPr>
            <w:tcW w:w="305" w:type="dxa"/>
            <w:shd w:val="clear" w:color="auto" w:fill="D9D9D9" w:themeFill="background1" w:themeFillShade="D9"/>
          </w:tcPr>
          <w:p w14:paraId="43CA8217" w14:textId="77777777" w:rsidR="00FB143D" w:rsidRDefault="00A55661">
            <w:r>
              <w:t>1</w:t>
            </w:r>
          </w:p>
        </w:tc>
        <w:tc>
          <w:tcPr>
            <w:tcW w:w="11210" w:type="dxa"/>
            <w:gridSpan w:val="8"/>
          </w:tcPr>
          <w:p w14:paraId="43CA8218" w14:textId="77777777" w:rsidR="00FB143D" w:rsidRDefault="00A55661">
            <w:pPr>
              <w:rPr>
                <w:bCs/>
              </w:rPr>
            </w:pPr>
            <w:r>
              <w:rPr>
                <w:b/>
                <w:bCs/>
              </w:rPr>
              <w:t>Dangerous</w:t>
            </w:r>
            <w:r>
              <w:rPr>
                <w:b/>
              </w:rPr>
              <w:t xml:space="preserve"> </w:t>
            </w:r>
            <w:r>
              <w:rPr>
                <w:b/>
                <w:bCs/>
              </w:rPr>
              <w:t>animal asset hazards</w:t>
            </w:r>
          </w:p>
        </w:tc>
      </w:tr>
    </w:tbl>
    <w:p w14:paraId="43CA821A" w14:textId="77777777" w:rsidR="00FB143D" w:rsidRDefault="00A55661">
      <w:pPr>
        <w:pStyle w:val="Heading4"/>
      </w:pPr>
      <w:r>
        <w:t>Rented or borrowed saddle or draft animal asset</w:t>
      </w:r>
    </w:p>
    <w:tbl>
      <w:tblPr>
        <w:tblStyle w:val="TableGrid"/>
        <w:tblW w:w="11510" w:type="dxa"/>
        <w:tblLayout w:type="fixed"/>
        <w:tblLook w:val="04A0" w:firstRow="1" w:lastRow="0" w:firstColumn="1" w:lastColumn="0" w:noHBand="0" w:noVBand="1"/>
      </w:tblPr>
      <w:tblGrid>
        <w:gridCol w:w="305"/>
        <w:gridCol w:w="439"/>
        <w:gridCol w:w="4456"/>
        <w:gridCol w:w="1080"/>
        <w:gridCol w:w="994"/>
        <w:gridCol w:w="1080"/>
        <w:gridCol w:w="1045"/>
        <w:gridCol w:w="1080"/>
        <w:gridCol w:w="1031"/>
      </w:tblGrid>
      <w:tr w:rsidR="00FB143D" w14:paraId="43CA821F" w14:textId="77777777">
        <w:trPr>
          <w:trHeight w:val="185"/>
        </w:trPr>
        <w:tc>
          <w:tcPr>
            <w:tcW w:w="5200" w:type="dxa"/>
            <w:gridSpan w:val="3"/>
            <w:shd w:val="clear" w:color="auto" w:fill="D9D9D9" w:themeFill="background1" w:themeFillShade="D9"/>
            <w:vAlign w:val="center"/>
          </w:tcPr>
          <w:p w14:paraId="43CA821B" w14:textId="77777777" w:rsidR="00FB143D" w:rsidRDefault="00A55661">
            <w:r>
              <w:t>The coverage only applies if:</w:t>
            </w:r>
          </w:p>
        </w:tc>
        <w:tc>
          <w:tcPr>
            <w:tcW w:w="2074" w:type="dxa"/>
            <w:gridSpan w:val="2"/>
            <w:shd w:val="clear" w:color="auto" w:fill="D9D9D9" w:themeFill="background1" w:themeFillShade="D9"/>
            <w:vAlign w:val="center"/>
          </w:tcPr>
          <w:p w14:paraId="43CA821C"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21D" w14:textId="77777777" w:rsidR="00FB143D" w:rsidRDefault="00A55661">
            <w:pPr>
              <w:jc w:val="center"/>
              <w:rPr>
                <w:rFonts w:cs="Arial"/>
                <w:szCs w:val="12"/>
              </w:rPr>
            </w:pPr>
            <w:r>
              <w:rPr>
                <w:rFonts w:cs="Arial"/>
                <w:szCs w:val="12"/>
              </w:rPr>
              <w:t>Standard</w:t>
            </w:r>
          </w:p>
        </w:tc>
        <w:tc>
          <w:tcPr>
            <w:tcW w:w="2111" w:type="dxa"/>
            <w:gridSpan w:val="2"/>
            <w:shd w:val="clear" w:color="auto" w:fill="D9D9D9" w:themeFill="background1" w:themeFillShade="D9"/>
            <w:vAlign w:val="center"/>
          </w:tcPr>
          <w:p w14:paraId="43CA821E" w14:textId="77777777" w:rsidR="00FB143D" w:rsidRDefault="00A55661">
            <w:pPr>
              <w:jc w:val="center"/>
              <w:rPr>
                <w:rFonts w:cs="Arial"/>
                <w:szCs w:val="12"/>
              </w:rPr>
            </w:pPr>
            <w:r>
              <w:rPr>
                <w:rFonts w:cs="Arial"/>
                <w:szCs w:val="12"/>
              </w:rPr>
              <w:t>Preferred</w:t>
            </w:r>
          </w:p>
        </w:tc>
      </w:tr>
      <w:tr w:rsidR="00FB143D" w14:paraId="43CA8231" w14:textId="77777777">
        <w:trPr>
          <w:trHeight w:val="40"/>
        </w:trPr>
        <w:tc>
          <w:tcPr>
            <w:tcW w:w="305" w:type="dxa"/>
            <w:vMerge w:val="restart"/>
            <w:shd w:val="clear" w:color="auto" w:fill="D9D9D9" w:themeFill="background1" w:themeFillShade="D9"/>
          </w:tcPr>
          <w:p w14:paraId="43CA8220" w14:textId="77777777" w:rsidR="00FB143D" w:rsidRDefault="00A55661">
            <w:r>
              <w:t>1</w:t>
            </w:r>
          </w:p>
        </w:tc>
        <w:tc>
          <w:tcPr>
            <w:tcW w:w="4895" w:type="dxa"/>
            <w:gridSpan w:val="2"/>
          </w:tcPr>
          <w:p w14:paraId="43CA8221" w14:textId="77777777" w:rsidR="00FB143D" w:rsidRDefault="00A55661">
            <w:r>
              <w:t xml:space="preserve">The claim(s) directly results from an </w:t>
            </w:r>
            <w:r>
              <w:rPr>
                <w:b/>
                <w:bCs/>
              </w:rPr>
              <w:t>accident</w:t>
            </w:r>
            <w:r>
              <w:t xml:space="preserve"> that results in </w:t>
            </w:r>
            <w:r>
              <w:rPr>
                <w:b/>
                <w:bCs/>
              </w:rPr>
              <w:t>abrupt</w:t>
            </w:r>
            <w:r>
              <w:t xml:space="preserve"> physical injury to:</w:t>
            </w:r>
          </w:p>
        </w:tc>
        <w:tc>
          <w:tcPr>
            <w:tcW w:w="1080" w:type="dxa"/>
            <w:shd w:val="clear" w:color="auto" w:fill="D9D9D9" w:themeFill="background1" w:themeFillShade="D9"/>
          </w:tcPr>
          <w:p w14:paraId="43CA8222" w14:textId="77777777" w:rsidR="00FB143D" w:rsidRDefault="00A55661">
            <w:pPr>
              <w:jc w:val="center"/>
              <w:rPr>
                <w:rFonts w:cs="Arial"/>
                <w:szCs w:val="16"/>
              </w:rPr>
            </w:pPr>
            <w:r>
              <w:rPr>
                <w:rFonts w:cs="Arial"/>
                <w:szCs w:val="16"/>
              </w:rPr>
              <w:t xml:space="preserve">Per </w:t>
            </w:r>
          </w:p>
          <w:p w14:paraId="43CA8223" w14:textId="77777777" w:rsidR="00FB143D" w:rsidRDefault="00A55661">
            <w:pPr>
              <w:jc w:val="center"/>
              <w:rPr>
                <w:rFonts w:cs="Arial"/>
                <w:szCs w:val="16"/>
              </w:rPr>
            </w:pPr>
            <w:r>
              <w:rPr>
                <w:rFonts w:cs="Arial"/>
                <w:b/>
                <w:bCs/>
                <w:szCs w:val="16"/>
              </w:rPr>
              <w:t>occurrence</w:t>
            </w:r>
          </w:p>
          <w:p w14:paraId="43CA8224"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225" w14:textId="77777777" w:rsidR="00FB143D" w:rsidRDefault="00A55661">
            <w:pPr>
              <w:jc w:val="center"/>
              <w:rPr>
                <w:rFonts w:cs="Arial"/>
                <w:szCs w:val="16"/>
              </w:rPr>
            </w:pPr>
            <w:r>
              <w:rPr>
                <w:rFonts w:cs="Arial"/>
                <w:szCs w:val="16"/>
              </w:rPr>
              <w:t>Aggregate</w:t>
            </w:r>
          </w:p>
          <w:p w14:paraId="43CA822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27" w14:textId="77777777" w:rsidR="00FB143D" w:rsidRDefault="00A55661">
            <w:pPr>
              <w:jc w:val="center"/>
              <w:rPr>
                <w:rFonts w:cs="Arial"/>
                <w:szCs w:val="16"/>
              </w:rPr>
            </w:pPr>
            <w:r>
              <w:rPr>
                <w:rFonts w:cs="Arial"/>
                <w:szCs w:val="16"/>
              </w:rPr>
              <w:t xml:space="preserve">Per </w:t>
            </w:r>
          </w:p>
          <w:p w14:paraId="43CA8228" w14:textId="77777777" w:rsidR="00FB143D" w:rsidRDefault="00A55661">
            <w:pPr>
              <w:jc w:val="center"/>
              <w:rPr>
                <w:rFonts w:cs="Arial"/>
                <w:szCs w:val="16"/>
              </w:rPr>
            </w:pPr>
            <w:r>
              <w:rPr>
                <w:rFonts w:cs="Arial"/>
                <w:b/>
                <w:bCs/>
                <w:szCs w:val="16"/>
              </w:rPr>
              <w:t>occurrence</w:t>
            </w:r>
          </w:p>
          <w:p w14:paraId="43CA8229"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22A" w14:textId="77777777" w:rsidR="00FB143D" w:rsidRDefault="00A55661">
            <w:pPr>
              <w:jc w:val="center"/>
              <w:rPr>
                <w:rFonts w:cs="Arial"/>
                <w:szCs w:val="16"/>
              </w:rPr>
            </w:pPr>
            <w:r>
              <w:rPr>
                <w:rFonts w:cs="Arial"/>
                <w:szCs w:val="16"/>
              </w:rPr>
              <w:t>Aggregate</w:t>
            </w:r>
          </w:p>
          <w:p w14:paraId="43CA822B"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2C" w14:textId="77777777" w:rsidR="00FB143D" w:rsidRDefault="00A55661">
            <w:pPr>
              <w:jc w:val="center"/>
              <w:rPr>
                <w:rFonts w:cs="Arial"/>
                <w:szCs w:val="16"/>
              </w:rPr>
            </w:pPr>
            <w:r>
              <w:rPr>
                <w:rFonts w:cs="Arial"/>
                <w:szCs w:val="16"/>
              </w:rPr>
              <w:t xml:space="preserve">Per </w:t>
            </w:r>
          </w:p>
          <w:p w14:paraId="43CA822D" w14:textId="77777777" w:rsidR="00FB143D" w:rsidRDefault="00A55661">
            <w:pPr>
              <w:jc w:val="center"/>
              <w:rPr>
                <w:rFonts w:cs="Arial"/>
                <w:szCs w:val="16"/>
              </w:rPr>
            </w:pPr>
            <w:r>
              <w:rPr>
                <w:rFonts w:cs="Arial"/>
                <w:b/>
                <w:bCs/>
                <w:szCs w:val="16"/>
              </w:rPr>
              <w:t>occurrence</w:t>
            </w:r>
          </w:p>
          <w:p w14:paraId="43CA822E" w14:textId="77777777" w:rsidR="00FB143D" w:rsidRDefault="00A55661">
            <w:pPr>
              <w:jc w:val="center"/>
              <w:rPr>
                <w:rFonts w:cs="Arial"/>
                <w:szCs w:val="12"/>
              </w:rPr>
            </w:pPr>
            <w:r>
              <w:rPr>
                <w:rFonts w:cs="Arial"/>
                <w:szCs w:val="16"/>
              </w:rPr>
              <w:t>sub-limit</w:t>
            </w:r>
          </w:p>
        </w:tc>
        <w:tc>
          <w:tcPr>
            <w:tcW w:w="1031" w:type="dxa"/>
            <w:shd w:val="clear" w:color="auto" w:fill="D9D9D9" w:themeFill="background1" w:themeFillShade="D9"/>
          </w:tcPr>
          <w:p w14:paraId="43CA822F" w14:textId="77777777" w:rsidR="00FB143D" w:rsidRDefault="00A55661">
            <w:pPr>
              <w:jc w:val="center"/>
              <w:rPr>
                <w:rFonts w:cs="Arial"/>
                <w:szCs w:val="16"/>
              </w:rPr>
            </w:pPr>
            <w:r>
              <w:rPr>
                <w:rFonts w:cs="Arial"/>
                <w:szCs w:val="16"/>
              </w:rPr>
              <w:t>Aggregate</w:t>
            </w:r>
          </w:p>
          <w:p w14:paraId="43CA8230" w14:textId="77777777" w:rsidR="00FB143D" w:rsidRDefault="00A55661">
            <w:pPr>
              <w:jc w:val="center"/>
              <w:rPr>
                <w:rFonts w:cs="Arial"/>
                <w:szCs w:val="12"/>
              </w:rPr>
            </w:pPr>
            <w:r>
              <w:rPr>
                <w:rFonts w:cs="Arial"/>
                <w:szCs w:val="16"/>
              </w:rPr>
              <w:t>policy limit</w:t>
            </w:r>
          </w:p>
        </w:tc>
      </w:tr>
      <w:tr w:rsidR="00FB143D" w14:paraId="43CA823B" w14:textId="77777777">
        <w:trPr>
          <w:trHeight w:val="40"/>
        </w:trPr>
        <w:tc>
          <w:tcPr>
            <w:tcW w:w="305" w:type="dxa"/>
            <w:vMerge/>
            <w:shd w:val="clear" w:color="auto" w:fill="D9D9D9" w:themeFill="background1" w:themeFillShade="D9"/>
          </w:tcPr>
          <w:p w14:paraId="43CA8232" w14:textId="77777777" w:rsidR="00FB143D" w:rsidRDefault="00FB143D"/>
        </w:tc>
        <w:tc>
          <w:tcPr>
            <w:tcW w:w="439" w:type="dxa"/>
            <w:shd w:val="clear" w:color="auto" w:fill="D9D9D9" w:themeFill="background1" w:themeFillShade="D9"/>
          </w:tcPr>
          <w:p w14:paraId="43CA8233" w14:textId="77777777" w:rsidR="00FB143D" w:rsidRDefault="00A55661">
            <w:r>
              <w:t>1.1</w:t>
            </w:r>
          </w:p>
        </w:tc>
        <w:tc>
          <w:tcPr>
            <w:tcW w:w="4456" w:type="dxa"/>
            <w:vAlign w:val="center"/>
          </w:tcPr>
          <w:p w14:paraId="43CA8234" w14:textId="77777777" w:rsidR="00FB143D" w:rsidRDefault="00A55661">
            <w:r>
              <w:t xml:space="preserve">A </w:t>
            </w:r>
            <w:r>
              <w:rPr>
                <w:b/>
              </w:rPr>
              <w:t>rented or borrowed</w:t>
            </w:r>
            <w:r>
              <w:t xml:space="preserve"> </w:t>
            </w:r>
            <w:r>
              <w:rPr>
                <w:b/>
              </w:rPr>
              <w:t>saddle or draft animal asset</w:t>
            </w:r>
            <w:r>
              <w:t>(s);</w:t>
            </w:r>
          </w:p>
        </w:tc>
        <w:tc>
          <w:tcPr>
            <w:tcW w:w="1080" w:type="dxa"/>
          </w:tcPr>
          <w:p w14:paraId="43CA8235" w14:textId="77777777" w:rsidR="00FB143D" w:rsidRDefault="00A55661">
            <w:pPr>
              <w:jc w:val="center"/>
              <w:rPr>
                <w:rFonts w:cs="Arial"/>
                <w:szCs w:val="12"/>
              </w:rPr>
            </w:pPr>
            <w:r>
              <w:rPr>
                <w:rFonts w:cs="Arial"/>
                <w:szCs w:val="16"/>
              </w:rPr>
              <w:t>$1,000</w:t>
            </w:r>
          </w:p>
        </w:tc>
        <w:tc>
          <w:tcPr>
            <w:tcW w:w="994" w:type="dxa"/>
          </w:tcPr>
          <w:p w14:paraId="43CA8236" w14:textId="77777777" w:rsidR="00FB143D" w:rsidRDefault="00A55661">
            <w:pPr>
              <w:jc w:val="center"/>
              <w:rPr>
                <w:rFonts w:cs="Arial"/>
                <w:szCs w:val="12"/>
              </w:rPr>
            </w:pPr>
            <w:r>
              <w:rPr>
                <w:rFonts w:cs="Arial"/>
                <w:szCs w:val="16"/>
              </w:rPr>
              <w:t>$1,000</w:t>
            </w:r>
          </w:p>
        </w:tc>
        <w:tc>
          <w:tcPr>
            <w:tcW w:w="1080" w:type="dxa"/>
          </w:tcPr>
          <w:p w14:paraId="43CA8237" w14:textId="77777777" w:rsidR="00FB143D" w:rsidRDefault="00A55661">
            <w:pPr>
              <w:jc w:val="center"/>
              <w:rPr>
                <w:rFonts w:cs="Arial"/>
                <w:szCs w:val="12"/>
              </w:rPr>
            </w:pPr>
            <w:r>
              <w:rPr>
                <w:rFonts w:cs="Arial"/>
                <w:szCs w:val="16"/>
              </w:rPr>
              <w:t>$2,500</w:t>
            </w:r>
          </w:p>
        </w:tc>
        <w:tc>
          <w:tcPr>
            <w:tcW w:w="1045" w:type="dxa"/>
          </w:tcPr>
          <w:p w14:paraId="43CA8238" w14:textId="77777777" w:rsidR="00FB143D" w:rsidRDefault="00A55661">
            <w:pPr>
              <w:jc w:val="center"/>
              <w:rPr>
                <w:rFonts w:cs="Arial"/>
                <w:szCs w:val="12"/>
              </w:rPr>
            </w:pPr>
            <w:r>
              <w:rPr>
                <w:rFonts w:cs="Arial"/>
                <w:szCs w:val="16"/>
              </w:rPr>
              <w:t>$2,500</w:t>
            </w:r>
          </w:p>
        </w:tc>
        <w:tc>
          <w:tcPr>
            <w:tcW w:w="1080" w:type="dxa"/>
          </w:tcPr>
          <w:p w14:paraId="43CA8239" w14:textId="77777777" w:rsidR="00FB143D" w:rsidRDefault="00A55661">
            <w:pPr>
              <w:jc w:val="center"/>
              <w:rPr>
                <w:rFonts w:cs="Arial"/>
                <w:szCs w:val="12"/>
              </w:rPr>
            </w:pPr>
            <w:r>
              <w:rPr>
                <w:rFonts w:cs="Arial"/>
                <w:szCs w:val="16"/>
              </w:rPr>
              <w:t>$5,000</w:t>
            </w:r>
          </w:p>
        </w:tc>
        <w:tc>
          <w:tcPr>
            <w:tcW w:w="1031" w:type="dxa"/>
          </w:tcPr>
          <w:p w14:paraId="43CA823A" w14:textId="77777777" w:rsidR="00FB143D" w:rsidRDefault="00A55661">
            <w:pPr>
              <w:jc w:val="center"/>
              <w:rPr>
                <w:rFonts w:cs="Arial"/>
                <w:szCs w:val="12"/>
              </w:rPr>
            </w:pPr>
            <w:r>
              <w:rPr>
                <w:rFonts w:cs="Arial"/>
                <w:szCs w:val="16"/>
              </w:rPr>
              <w:t>$5,000</w:t>
            </w:r>
          </w:p>
        </w:tc>
      </w:tr>
      <w:tr w:rsidR="00FB143D" w14:paraId="43CA823D" w14:textId="77777777">
        <w:trPr>
          <w:trHeight w:val="59"/>
        </w:trPr>
        <w:tc>
          <w:tcPr>
            <w:tcW w:w="11510" w:type="dxa"/>
            <w:gridSpan w:val="9"/>
            <w:shd w:val="clear" w:color="auto" w:fill="D9D9D9" w:themeFill="background1" w:themeFillShade="D9"/>
          </w:tcPr>
          <w:p w14:paraId="43CA823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8240" w14:textId="77777777">
        <w:trPr>
          <w:trHeight w:val="59"/>
        </w:trPr>
        <w:tc>
          <w:tcPr>
            <w:tcW w:w="305" w:type="dxa"/>
            <w:shd w:val="clear" w:color="auto" w:fill="D9D9D9" w:themeFill="background1" w:themeFillShade="D9"/>
          </w:tcPr>
          <w:p w14:paraId="43CA823E" w14:textId="77777777" w:rsidR="00FB143D" w:rsidRDefault="00A55661">
            <w:r>
              <w:t>1</w:t>
            </w:r>
          </w:p>
        </w:tc>
        <w:tc>
          <w:tcPr>
            <w:tcW w:w="11205" w:type="dxa"/>
            <w:gridSpan w:val="8"/>
          </w:tcPr>
          <w:p w14:paraId="43CA823F" w14:textId="77777777" w:rsidR="00FB143D" w:rsidRDefault="00A55661">
            <w:pPr>
              <w:rPr>
                <w:bCs/>
              </w:rPr>
            </w:pPr>
            <w:r>
              <w:rPr>
                <w:b/>
                <w:bCs/>
              </w:rPr>
              <w:t>Dangerous</w:t>
            </w:r>
            <w:r>
              <w:rPr>
                <w:b/>
              </w:rPr>
              <w:t xml:space="preserve"> </w:t>
            </w:r>
            <w:r>
              <w:rPr>
                <w:b/>
                <w:bCs/>
              </w:rPr>
              <w:t>animal asset hazards</w:t>
            </w:r>
          </w:p>
        </w:tc>
      </w:tr>
    </w:tbl>
    <w:p w14:paraId="43CA8241" w14:textId="77777777" w:rsidR="00FB143D" w:rsidRDefault="00A55661">
      <w:pPr>
        <w:pStyle w:val="Heading3"/>
      </w:pPr>
      <w:r>
        <w:t>Saddles, harness, and tack 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246" w14:textId="77777777">
        <w:trPr>
          <w:trHeight w:val="185"/>
        </w:trPr>
        <w:tc>
          <w:tcPr>
            <w:tcW w:w="5197" w:type="dxa"/>
            <w:gridSpan w:val="3"/>
            <w:shd w:val="clear" w:color="auto" w:fill="D9D9D9" w:themeFill="background1" w:themeFillShade="D9"/>
            <w:vAlign w:val="center"/>
          </w:tcPr>
          <w:p w14:paraId="43CA8242" w14:textId="77777777" w:rsidR="00FB143D" w:rsidRDefault="00A55661">
            <w:r>
              <w:t>The coverage only applies if:</w:t>
            </w:r>
          </w:p>
        </w:tc>
        <w:tc>
          <w:tcPr>
            <w:tcW w:w="2074" w:type="dxa"/>
            <w:gridSpan w:val="2"/>
            <w:shd w:val="clear" w:color="auto" w:fill="D9D9D9" w:themeFill="background1" w:themeFillShade="D9"/>
            <w:vAlign w:val="center"/>
          </w:tcPr>
          <w:p w14:paraId="43CA8243"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244"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245" w14:textId="77777777" w:rsidR="00FB143D" w:rsidRDefault="00A55661">
            <w:pPr>
              <w:jc w:val="center"/>
              <w:rPr>
                <w:rFonts w:cs="Arial"/>
                <w:szCs w:val="12"/>
              </w:rPr>
            </w:pPr>
            <w:r>
              <w:rPr>
                <w:rFonts w:cs="Arial"/>
                <w:szCs w:val="12"/>
              </w:rPr>
              <w:t>Preferred</w:t>
            </w:r>
          </w:p>
        </w:tc>
      </w:tr>
      <w:tr w:rsidR="00FB143D" w14:paraId="43CA8258" w14:textId="77777777">
        <w:trPr>
          <w:trHeight w:val="40"/>
        </w:trPr>
        <w:tc>
          <w:tcPr>
            <w:tcW w:w="305" w:type="dxa"/>
            <w:vMerge w:val="restart"/>
            <w:shd w:val="clear" w:color="auto" w:fill="D9D9D9" w:themeFill="background1" w:themeFillShade="D9"/>
          </w:tcPr>
          <w:p w14:paraId="43CA8247" w14:textId="77777777" w:rsidR="00FB143D" w:rsidRDefault="00A55661">
            <w:r>
              <w:t>1</w:t>
            </w:r>
          </w:p>
        </w:tc>
        <w:tc>
          <w:tcPr>
            <w:tcW w:w="4892" w:type="dxa"/>
            <w:gridSpan w:val="2"/>
          </w:tcPr>
          <w:p w14:paraId="43CA8248"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249" w14:textId="77777777" w:rsidR="00FB143D" w:rsidRDefault="00A55661">
            <w:pPr>
              <w:jc w:val="center"/>
              <w:rPr>
                <w:rFonts w:cs="Arial"/>
                <w:szCs w:val="16"/>
              </w:rPr>
            </w:pPr>
            <w:r>
              <w:rPr>
                <w:rFonts w:cs="Arial"/>
                <w:szCs w:val="16"/>
              </w:rPr>
              <w:t xml:space="preserve">Per </w:t>
            </w:r>
          </w:p>
          <w:p w14:paraId="43CA824A" w14:textId="77777777" w:rsidR="00FB143D" w:rsidRDefault="00A55661">
            <w:pPr>
              <w:jc w:val="center"/>
              <w:rPr>
                <w:rFonts w:cs="Arial"/>
                <w:szCs w:val="16"/>
              </w:rPr>
            </w:pPr>
            <w:r>
              <w:rPr>
                <w:rFonts w:cs="Arial"/>
                <w:b/>
                <w:bCs/>
                <w:szCs w:val="16"/>
              </w:rPr>
              <w:t>occurrence</w:t>
            </w:r>
          </w:p>
          <w:p w14:paraId="43CA824B"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24C" w14:textId="77777777" w:rsidR="00FB143D" w:rsidRDefault="00A55661">
            <w:pPr>
              <w:jc w:val="center"/>
              <w:rPr>
                <w:rFonts w:cs="Arial"/>
                <w:szCs w:val="16"/>
              </w:rPr>
            </w:pPr>
            <w:r>
              <w:rPr>
                <w:rFonts w:cs="Arial"/>
                <w:szCs w:val="16"/>
              </w:rPr>
              <w:t>Aggregate</w:t>
            </w:r>
          </w:p>
          <w:p w14:paraId="43CA824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4E" w14:textId="77777777" w:rsidR="00FB143D" w:rsidRDefault="00A55661">
            <w:pPr>
              <w:jc w:val="center"/>
              <w:rPr>
                <w:rFonts w:cs="Arial"/>
                <w:szCs w:val="16"/>
              </w:rPr>
            </w:pPr>
            <w:r>
              <w:rPr>
                <w:rFonts w:cs="Arial"/>
                <w:szCs w:val="16"/>
              </w:rPr>
              <w:t xml:space="preserve">Per </w:t>
            </w:r>
          </w:p>
          <w:p w14:paraId="43CA824F" w14:textId="77777777" w:rsidR="00FB143D" w:rsidRDefault="00A55661">
            <w:pPr>
              <w:jc w:val="center"/>
              <w:rPr>
                <w:rFonts w:cs="Arial"/>
                <w:szCs w:val="16"/>
              </w:rPr>
            </w:pPr>
            <w:r>
              <w:rPr>
                <w:rFonts w:cs="Arial"/>
                <w:b/>
                <w:bCs/>
                <w:szCs w:val="16"/>
              </w:rPr>
              <w:t>occurrence</w:t>
            </w:r>
          </w:p>
          <w:p w14:paraId="43CA8250"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251" w14:textId="77777777" w:rsidR="00FB143D" w:rsidRDefault="00A55661">
            <w:pPr>
              <w:jc w:val="center"/>
              <w:rPr>
                <w:rFonts w:cs="Arial"/>
                <w:szCs w:val="16"/>
              </w:rPr>
            </w:pPr>
            <w:r>
              <w:rPr>
                <w:rFonts w:cs="Arial"/>
                <w:szCs w:val="16"/>
              </w:rPr>
              <w:t>Aggregate</w:t>
            </w:r>
          </w:p>
          <w:p w14:paraId="43CA825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53" w14:textId="77777777" w:rsidR="00FB143D" w:rsidRDefault="00A55661">
            <w:pPr>
              <w:jc w:val="center"/>
              <w:rPr>
                <w:rFonts w:cs="Arial"/>
                <w:szCs w:val="16"/>
              </w:rPr>
            </w:pPr>
            <w:r>
              <w:rPr>
                <w:rFonts w:cs="Arial"/>
                <w:szCs w:val="16"/>
              </w:rPr>
              <w:t xml:space="preserve">Per </w:t>
            </w:r>
          </w:p>
          <w:p w14:paraId="43CA8254" w14:textId="77777777" w:rsidR="00FB143D" w:rsidRDefault="00A55661">
            <w:pPr>
              <w:jc w:val="center"/>
              <w:rPr>
                <w:rFonts w:cs="Arial"/>
                <w:szCs w:val="16"/>
              </w:rPr>
            </w:pPr>
            <w:r>
              <w:rPr>
                <w:rFonts w:cs="Arial"/>
                <w:b/>
                <w:bCs/>
                <w:szCs w:val="16"/>
              </w:rPr>
              <w:t>occurrence</w:t>
            </w:r>
          </w:p>
          <w:p w14:paraId="43CA8255"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256" w14:textId="77777777" w:rsidR="00FB143D" w:rsidRDefault="00A55661">
            <w:pPr>
              <w:jc w:val="center"/>
              <w:rPr>
                <w:rFonts w:cs="Arial"/>
                <w:szCs w:val="16"/>
              </w:rPr>
            </w:pPr>
            <w:r>
              <w:rPr>
                <w:rFonts w:cs="Arial"/>
                <w:szCs w:val="16"/>
              </w:rPr>
              <w:t>Aggregate</w:t>
            </w:r>
          </w:p>
          <w:p w14:paraId="43CA8257" w14:textId="77777777" w:rsidR="00FB143D" w:rsidRDefault="00A55661">
            <w:pPr>
              <w:jc w:val="center"/>
              <w:rPr>
                <w:rFonts w:cs="Arial"/>
                <w:szCs w:val="12"/>
              </w:rPr>
            </w:pPr>
            <w:r>
              <w:rPr>
                <w:rFonts w:cs="Arial"/>
                <w:szCs w:val="16"/>
              </w:rPr>
              <w:t>policy limit</w:t>
            </w:r>
          </w:p>
        </w:tc>
      </w:tr>
      <w:tr w:rsidR="00FB143D" w14:paraId="43CA8262" w14:textId="77777777">
        <w:trPr>
          <w:trHeight w:val="40"/>
        </w:trPr>
        <w:tc>
          <w:tcPr>
            <w:tcW w:w="305" w:type="dxa"/>
            <w:vMerge/>
            <w:shd w:val="clear" w:color="auto" w:fill="D9D9D9" w:themeFill="background1" w:themeFillShade="D9"/>
          </w:tcPr>
          <w:p w14:paraId="43CA8259" w14:textId="77777777" w:rsidR="00FB143D" w:rsidRDefault="00FB143D"/>
        </w:tc>
        <w:tc>
          <w:tcPr>
            <w:tcW w:w="439" w:type="dxa"/>
            <w:shd w:val="clear" w:color="auto" w:fill="D9D9D9" w:themeFill="background1" w:themeFillShade="D9"/>
          </w:tcPr>
          <w:p w14:paraId="43CA825A" w14:textId="77777777" w:rsidR="00FB143D" w:rsidRDefault="00A55661">
            <w:r>
              <w:t>1.1</w:t>
            </w:r>
          </w:p>
        </w:tc>
        <w:tc>
          <w:tcPr>
            <w:tcW w:w="4453" w:type="dxa"/>
            <w:vAlign w:val="center"/>
          </w:tcPr>
          <w:p w14:paraId="43CA825B" w14:textId="77777777" w:rsidR="00FB143D" w:rsidRDefault="00A55661">
            <w:r>
              <w:rPr>
                <w:b/>
                <w:bCs/>
              </w:rPr>
              <w:t>Saddles, harness, and tack asset</w:t>
            </w:r>
            <w:r>
              <w:t>(s)</w:t>
            </w:r>
          </w:p>
        </w:tc>
        <w:tc>
          <w:tcPr>
            <w:tcW w:w="1080" w:type="dxa"/>
          </w:tcPr>
          <w:p w14:paraId="43CA825C" w14:textId="77777777" w:rsidR="00FB143D" w:rsidRDefault="00A55661">
            <w:pPr>
              <w:jc w:val="center"/>
              <w:rPr>
                <w:rFonts w:cs="Arial"/>
                <w:szCs w:val="12"/>
              </w:rPr>
            </w:pPr>
            <w:r>
              <w:rPr>
                <w:rFonts w:cs="Arial"/>
                <w:szCs w:val="16"/>
              </w:rPr>
              <w:t>$1,000</w:t>
            </w:r>
          </w:p>
        </w:tc>
        <w:tc>
          <w:tcPr>
            <w:tcW w:w="994" w:type="dxa"/>
          </w:tcPr>
          <w:p w14:paraId="43CA825D" w14:textId="77777777" w:rsidR="00FB143D" w:rsidRDefault="00A55661">
            <w:pPr>
              <w:jc w:val="center"/>
              <w:rPr>
                <w:rFonts w:cs="Arial"/>
                <w:szCs w:val="12"/>
              </w:rPr>
            </w:pPr>
            <w:r>
              <w:rPr>
                <w:rFonts w:cs="Arial"/>
                <w:szCs w:val="16"/>
              </w:rPr>
              <w:t>$1,000</w:t>
            </w:r>
          </w:p>
        </w:tc>
        <w:tc>
          <w:tcPr>
            <w:tcW w:w="1080" w:type="dxa"/>
          </w:tcPr>
          <w:p w14:paraId="43CA825E" w14:textId="77777777" w:rsidR="00FB143D" w:rsidRDefault="00A55661">
            <w:pPr>
              <w:jc w:val="center"/>
              <w:rPr>
                <w:rFonts w:cs="Arial"/>
                <w:szCs w:val="12"/>
              </w:rPr>
            </w:pPr>
            <w:r>
              <w:rPr>
                <w:rFonts w:cs="Arial"/>
                <w:szCs w:val="16"/>
              </w:rPr>
              <w:t>$2,500</w:t>
            </w:r>
          </w:p>
        </w:tc>
        <w:tc>
          <w:tcPr>
            <w:tcW w:w="1045" w:type="dxa"/>
          </w:tcPr>
          <w:p w14:paraId="43CA825F" w14:textId="77777777" w:rsidR="00FB143D" w:rsidRDefault="00A55661">
            <w:pPr>
              <w:jc w:val="center"/>
              <w:rPr>
                <w:rFonts w:cs="Arial"/>
                <w:szCs w:val="12"/>
              </w:rPr>
            </w:pPr>
            <w:r>
              <w:rPr>
                <w:rFonts w:cs="Arial"/>
                <w:szCs w:val="16"/>
              </w:rPr>
              <w:t>$2,500</w:t>
            </w:r>
          </w:p>
        </w:tc>
        <w:tc>
          <w:tcPr>
            <w:tcW w:w="1080" w:type="dxa"/>
          </w:tcPr>
          <w:p w14:paraId="43CA8260" w14:textId="77777777" w:rsidR="00FB143D" w:rsidRDefault="00A55661">
            <w:pPr>
              <w:jc w:val="center"/>
              <w:rPr>
                <w:rFonts w:cs="Arial"/>
                <w:szCs w:val="12"/>
              </w:rPr>
            </w:pPr>
            <w:r>
              <w:rPr>
                <w:rFonts w:cs="Arial"/>
                <w:szCs w:val="16"/>
              </w:rPr>
              <w:t>$5,000</w:t>
            </w:r>
          </w:p>
        </w:tc>
        <w:tc>
          <w:tcPr>
            <w:tcW w:w="1034" w:type="dxa"/>
          </w:tcPr>
          <w:p w14:paraId="43CA8261" w14:textId="77777777" w:rsidR="00FB143D" w:rsidRDefault="00A55661">
            <w:pPr>
              <w:jc w:val="center"/>
              <w:rPr>
                <w:rFonts w:cs="Arial"/>
                <w:szCs w:val="12"/>
              </w:rPr>
            </w:pPr>
            <w:r>
              <w:rPr>
                <w:rFonts w:cs="Arial"/>
                <w:szCs w:val="16"/>
              </w:rPr>
              <w:t>$5,000</w:t>
            </w:r>
          </w:p>
        </w:tc>
      </w:tr>
    </w:tbl>
    <w:p w14:paraId="43CA8263" w14:textId="77777777" w:rsidR="00FB143D" w:rsidRDefault="00A55661">
      <w:pPr>
        <w:pStyle w:val="Heading3"/>
      </w:pPr>
      <w:r>
        <w:t xml:space="preserve">Scientific instrument </w:t>
      </w:r>
      <w:bookmarkEnd w:id="65"/>
      <w:r>
        <w:t>asset</w:t>
      </w:r>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268" w14:textId="77777777">
        <w:trPr>
          <w:trHeight w:val="185"/>
        </w:trPr>
        <w:tc>
          <w:tcPr>
            <w:tcW w:w="5197" w:type="dxa"/>
            <w:gridSpan w:val="3"/>
            <w:shd w:val="clear" w:color="auto" w:fill="D9D9D9" w:themeFill="background1" w:themeFillShade="D9"/>
            <w:vAlign w:val="center"/>
          </w:tcPr>
          <w:p w14:paraId="43CA8264" w14:textId="77777777" w:rsidR="00FB143D" w:rsidRDefault="00A55661">
            <w:r>
              <w:t>The coverage only applies if:</w:t>
            </w:r>
          </w:p>
        </w:tc>
        <w:tc>
          <w:tcPr>
            <w:tcW w:w="2074" w:type="dxa"/>
            <w:gridSpan w:val="2"/>
            <w:shd w:val="clear" w:color="auto" w:fill="D9D9D9" w:themeFill="background1" w:themeFillShade="D9"/>
            <w:vAlign w:val="center"/>
          </w:tcPr>
          <w:p w14:paraId="43CA8265"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266"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267" w14:textId="77777777" w:rsidR="00FB143D" w:rsidRDefault="00A55661">
            <w:pPr>
              <w:jc w:val="center"/>
              <w:rPr>
                <w:rFonts w:cs="Arial"/>
                <w:szCs w:val="12"/>
              </w:rPr>
            </w:pPr>
            <w:r>
              <w:rPr>
                <w:rFonts w:cs="Arial"/>
                <w:szCs w:val="12"/>
              </w:rPr>
              <w:t>Preferred</w:t>
            </w:r>
          </w:p>
        </w:tc>
      </w:tr>
      <w:tr w:rsidR="00FB143D" w14:paraId="43CA827A" w14:textId="77777777">
        <w:trPr>
          <w:trHeight w:val="40"/>
        </w:trPr>
        <w:tc>
          <w:tcPr>
            <w:tcW w:w="305" w:type="dxa"/>
            <w:vMerge w:val="restart"/>
            <w:shd w:val="clear" w:color="auto" w:fill="D9D9D9" w:themeFill="background1" w:themeFillShade="D9"/>
          </w:tcPr>
          <w:p w14:paraId="43CA8269" w14:textId="77777777" w:rsidR="00FB143D" w:rsidRDefault="00A55661">
            <w:r>
              <w:t>1</w:t>
            </w:r>
          </w:p>
        </w:tc>
        <w:tc>
          <w:tcPr>
            <w:tcW w:w="4892" w:type="dxa"/>
            <w:gridSpan w:val="2"/>
          </w:tcPr>
          <w:p w14:paraId="43CA826A"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26B" w14:textId="77777777" w:rsidR="00FB143D" w:rsidRDefault="00A55661">
            <w:pPr>
              <w:jc w:val="center"/>
              <w:rPr>
                <w:rFonts w:cs="Arial"/>
                <w:szCs w:val="16"/>
              </w:rPr>
            </w:pPr>
            <w:r>
              <w:rPr>
                <w:rFonts w:cs="Arial"/>
                <w:szCs w:val="16"/>
              </w:rPr>
              <w:t xml:space="preserve">Per </w:t>
            </w:r>
          </w:p>
          <w:p w14:paraId="43CA826C" w14:textId="77777777" w:rsidR="00FB143D" w:rsidRDefault="00A55661">
            <w:pPr>
              <w:jc w:val="center"/>
              <w:rPr>
                <w:rFonts w:cs="Arial"/>
                <w:szCs w:val="16"/>
              </w:rPr>
            </w:pPr>
            <w:r>
              <w:rPr>
                <w:rFonts w:cs="Arial"/>
                <w:b/>
                <w:bCs/>
                <w:szCs w:val="16"/>
              </w:rPr>
              <w:t>occurrence</w:t>
            </w:r>
          </w:p>
          <w:p w14:paraId="43CA826D"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26E" w14:textId="77777777" w:rsidR="00FB143D" w:rsidRDefault="00A55661">
            <w:pPr>
              <w:jc w:val="center"/>
              <w:rPr>
                <w:rFonts w:cs="Arial"/>
                <w:szCs w:val="16"/>
              </w:rPr>
            </w:pPr>
            <w:r>
              <w:rPr>
                <w:rFonts w:cs="Arial"/>
                <w:szCs w:val="16"/>
              </w:rPr>
              <w:t>Aggregate</w:t>
            </w:r>
          </w:p>
          <w:p w14:paraId="43CA826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70" w14:textId="77777777" w:rsidR="00FB143D" w:rsidRDefault="00A55661">
            <w:pPr>
              <w:jc w:val="center"/>
              <w:rPr>
                <w:rFonts w:cs="Arial"/>
                <w:szCs w:val="16"/>
              </w:rPr>
            </w:pPr>
            <w:r>
              <w:rPr>
                <w:rFonts w:cs="Arial"/>
                <w:szCs w:val="16"/>
              </w:rPr>
              <w:t xml:space="preserve">Per </w:t>
            </w:r>
          </w:p>
          <w:p w14:paraId="43CA8271" w14:textId="77777777" w:rsidR="00FB143D" w:rsidRDefault="00A55661">
            <w:pPr>
              <w:jc w:val="center"/>
              <w:rPr>
                <w:rFonts w:cs="Arial"/>
                <w:szCs w:val="16"/>
              </w:rPr>
            </w:pPr>
            <w:r>
              <w:rPr>
                <w:rFonts w:cs="Arial"/>
                <w:b/>
                <w:bCs/>
                <w:szCs w:val="16"/>
              </w:rPr>
              <w:t>occurrence</w:t>
            </w:r>
          </w:p>
          <w:p w14:paraId="43CA8272"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273" w14:textId="77777777" w:rsidR="00FB143D" w:rsidRDefault="00A55661">
            <w:pPr>
              <w:jc w:val="center"/>
              <w:rPr>
                <w:rFonts w:cs="Arial"/>
                <w:szCs w:val="16"/>
              </w:rPr>
            </w:pPr>
            <w:r>
              <w:rPr>
                <w:rFonts w:cs="Arial"/>
                <w:szCs w:val="16"/>
              </w:rPr>
              <w:t>Aggregate</w:t>
            </w:r>
          </w:p>
          <w:p w14:paraId="43CA827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75" w14:textId="77777777" w:rsidR="00FB143D" w:rsidRDefault="00A55661">
            <w:pPr>
              <w:jc w:val="center"/>
              <w:rPr>
                <w:rFonts w:cs="Arial"/>
                <w:szCs w:val="16"/>
              </w:rPr>
            </w:pPr>
            <w:r>
              <w:rPr>
                <w:rFonts w:cs="Arial"/>
                <w:szCs w:val="16"/>
              </w:rPr>
              <w:t xml:space="preserve">Per </w:t>
            </w:r>
          </w:p>
          <w:p w14:paraId="43CA8276" w14:textId="77777777" w:rsidR="00FB143D" w:rsidRDefault="00A55661">
            <w:pPr>
              <w:jc w:val="center"/>
              <w:rPr>
                <w:rFonts w:cs="Arial"/>
                <w:szCs w:val="16"/>
              </w:rPr>
            </w:pPr>
            <w:r>
              <w:rPr>
                <w:rFonts w:cs="Arial"/>
                <w:b/>
                <w:bCs/>
                <w:szCs w:val="16"/>
              </w:rPr>
              <w:t>occurrence</w:t>
            </w:r>
          </w:p>
          <w:p w14:paraId="43CA8277"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278" w14:textId="77777777" w:rsidR="00FB143D" w:rsidRDefault="00A55661">
            <w:pPr>
              <w:jc w:val="center"/>
              <w:rPr>
                <w:rFonts w:cs="Arial"/>
                <w:szCs w:val="16"/>
              </w:rPr>
            </w:pPr>
            <w:r>
              <w:rPr>
                <w:rFonts w:cs="Arial"/>
                <w:szCs w:val="16"/>
              </w:rPr>
              <w:t>Aggregate</w:t>
            </w:r>
          </w:p>
          <w:p w14:paraId="43CA8279" w14:textId="77777777" w:rsidR="00FB143D" w:rsidRDefault="00A55661">
            <w:pPr>
              <w:jc w:val="center"/>
              <w:rPr>
                <w:rFonts w:cs="Arial"/>
                <w:szCs w:val="12"/>
              </w:rPr>
            </w:pPr>
            <w:r>
              <w:rPr>
                <w:rFonts w:cs="Arial"/>
                <w:szCs w:val="16"/>
              </w:rPr>
              <w:t>policy limit</w:t>
            </w:r>
          </w:p>
        </w:tc>
      </w:tr>
      <w:tr w:rsidR="00FB143D" w14:paraId="43CA8284" w14:textId="77777777">
        <w:trPr>
          <w:trHeight w:val="40"/>
        </w:trPr>
        <w:tc>
          <w:tcPr>
            <w:tcW w:w="305" w:type="dxa"/>
            <w:vMerge/>
            <w:shd w:val="clear" w:color="auto" w:fill="D9D9D9" w:themeFill="background1" w:themeFillShade="D9"/>
          </w:tcPr>
          <w:p w14:paraId="43CA827B" w14:textId="77777777" w:rsidR="00FB143D" w:rsidRDefault="00FB143D"/>
        </w:tc>
        <w:tc>
          <w:tcPr>
            <w:tcW w:w="439" w:type="dxa"/>
            <w:shd w:val="clear" w:color="auto" w:fill="D9D9D9" w:themeFill="background1" w:themeFillShade="D9"/>
          </w:tcPr>
          <w:p w14:paraId="43CA827C" w14:textId="77777777" w:rsidR="00FB143D" w:rsidRDefault="00A55661">
            <w:r>
              <w:t>1.1</w:t>
            </w:r>
          </w:p>
        </w:tc>
        <w:tc>
          <w:tcPr>
            <w:tcW w:w="4453" w:type="dxa"/>
            <w:vAlign w:val="center"/>
          </w:tcPr>
          <w:p w14:paraId="43CA827D" w14:textId="77777777" w:rsidR="00FB143D" w:rsidRDefault="00A55661">
            <w:r>
              <w:rPr>
                <w:b/>
                <w:bCs/>
              </w:rPr>
              <w:t>Scientific instrument asset</w:t>
            </w:r>
            <w:r>
              <w:t>(s)</w:t>
            </w:r>
          </w:p>
        </w:tc>
        <w:tc>
          <w:tcPr>
            <w:tcW w:w="1080" w:type="dxa"/>
          </w:tcPr>
          <w:p w14:paraId="43CA827E" w14:textId="77777777" w:rsidR="00FB143D" w:rsidRDefault="00A55661">
            <w:pPr>
              <w:jc w:val="center"/>
              <w:rPr>
                <w:rFonts w:cs="Arial"/>
                <w:szCs w:val="12"/>
              </w:rPr>
            </w:pPr>
            <w:r>
              <w:rPr>
                <w:rFonts w:cs="Arial"/>
                <w:szCs w:val="16"/>
              </w:rPr>
              <w:t>$1,000</w:t>
            </w:r>
          </w:p>
        </w:tc>
        <w:tc>
          <w:tcPr>
            <w:tcW w:w="994" w:type="dxa"/>
          </w:tcPr>
          <w:p w14:paraId="43CA827F" w14:textId="77777777" w:rsidR="00FB143D" w:rsidRDefault="00A55661">
            <w:pPr>
              <w:jc w:val="center"/>
              <w:rPr>
                <w:rFonts w:cs="Arial"/>
                <w:szCs w:val="12"/>
              </w:rPr>
            </w:pPr>
            <w:r>
              <w:rPr>
                <w:rFonts w:cs="Arial"/>
                <w:szCs w:val="16"/>
              </w:rPr>
              <w:t>$1,000</w:t>
            </w:r>
          </w:p>
        </w:tc>
        <w:tc>
          <w:tcPr>
            <w:tcW w:w="1080" w:type="dxa"/>
          </w:tcPr>
          <w:p w14:paraId="43CA8280" w14:textId="77777777" w:rsidR="00FB143D" w:rsidRDefault="00A55661">
            <w:pPr>
              <w:jc w:val="center"/>
              <w:rPr>
                <w:rFonts w:cs="Arial"/>
                <w:szCs w:val="12"/>
              </w:rPr>
            </w:pPr>
            <w:r>
              <w:rPr>
                <w:rFonts w:cs="Arial"/>
                <w:szCs w:val="16"/>
              </w:rPr>
              <w:t>$2,500</w:t>
            </w:r>
          </w:p>
        </w:tc>
        <w:tc>
          <w:tcPr>
            <w:tcW w:w="1045" w:type="dxa"/>
          </w:tcPr>
          <w:p w14:paraId="43CA8281" w14:textId="77777777" w:rsidR="00FB143D" w:rsidRDefault="00A55661">
            <w:pPr>
              <w:jc w:val="center"/>
              <w:rPr>
                <w:rFonts w:cs="Arial"/>
                <w:szCs w:val="12"/>
              </w:rPr>
            </w:pPr>
            <w:r>
              <w:rPr>
                <w:rFonts w:cs="Arial"/>
                <w:szCs w:val="16"/>
              </w:rPr>
              <w:t>$2,500</w:t>
            </w:r>
          </w:p>
        </w:tc>
        <w:tc>
          <w:tcPr>
            <w:tcW w:w="1080" w:type="dxa"/>
          </w:tcPr>
          <w:p w14:paraId="43CA8282" w14:textId="77777777" w:rsidR="00FB143D" w:rsidRDefault="00A55661">
            <w:pPr>
              <w:jc w:val="center"/>
              <w:rPr>
                <w:rFonts w:cs="Arial"/>
                <w:szCs w:val="12"/>
              </w:rPr>
            </w:pPr>
            <w:r>
              <w:rPr>
                <w:rFonts w:cs="Arial"/>
                <w:szCs w:val="16"/>
              </w:rPr>
              <w:t>$5,000</w:t>
            </w:r>
          </w:p>
        </w:tc>
        <w:tc>
          <w:tcPr>
            <w:tcW w:w="1034" w:type="dxa"/>
          </w:tcPr>
          <w:p w14:paraId="43CA8283" w14:textId="77777777" w:rsidR="00FB143D" w:rsidRDefault="00A55661">
            <w:pPr>
              <w:jc w:val="center"/>
              <w:rPr>
                <w:rFonts w:cs="Arial"/>
                <w:szCs w:val="12"/>
              </w:rPr>
            </w:pPr>
            <w:r>
              <w:rPr>
                <w:rFonts w:cs="Arial"/>
                <w:szCs w:val="16"/>
              </w:rPr>
              <w:t>$5,000</w:t>
            </w:r>
          </w:p>
        </w:tc>
      </w:tr>
    </w:tbl>
    <w:p w14:paraId="43CA8285" w14:textId="77777777" w:rsidR="00FB143D" w:rsidRDefault="00A55661">
      <w:pPr>
        <w:pStyle w:val="Heading3"/>
      </w:pPr>
      <w:bookmarkStart w:id="66" w:name="_Toc206483080"/>
      <w:r>
        <w:t xml:space="preserve">Submerged </w:t>
      </w:r>
      <w:r>
        <w:rPr>
          <w:b/>
        </w:rPr>
        <w:t xml:space="preserve">personal </w:t>
      </w:r>
      <w:r>
        <w:rPr>
          <w:b/>
          <w:bCs/>
        </w:rPr>
        <w:t>asset</w:t>
      </w:r>
      <w:r>
        <w:rPr>
          <w:b/>
        </w:rPr>
        <w:t xml:space="preserve"> (other than fixed </w:t>
      </w:r>
      <w:r>
        <w:rPr>
          <w:b/>
          <w:bCs/>
        </w:rPr>
        <w:t>asset</w:t>
      </w:r>
      <w:r>
        <w:rPr>
          <w:b/>
        </w:rPr>
        <w:t>)</w:t>
      </w:r>
      <w:bookmarkEnd w:id="66"/>
      <w:r>
        <w:t xml:space="preserve"> </w:t>
      </w:r>
      <w:bookmarkEnd w:id="64"/>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28A" w14:textId="77777777">
        <w:trPr>
          <w:trHeight w:val="185"/>
        </w:trPr>
        <w:tc>
          <w:tcPr>
            <w:tcW w:w="5197" w:type="dxa"/>
            <w:gridSpan w:val="3"/>
            <w:shd w:val="clear" w:color="auto" w:fill="D9D9D9" w:themeFill="background1" w:themeFillShade="D9"/>
            <w:vAlign w:val="center"/>
          </w:tcPr>
          <w:p w14:paraId="43CA8286" w14:textId="77777777" w:rsidR="00FB143D" w:rsidRDefault="00A55661">
            <w:r>
              <w:t>The coverage only applies if:</w:t>
            </w:r>
          </w:p>
        </w:tc>
        <w:tc>
          <w:tcPr>
            <w:tcW w:w="2074" w:type="dxa"/>
            <w:gridSpan w:val="2"/>
            <w:shd w:val="clear" w:color="auto" w:fill="D9D9D9" w:themeFill="background1" w:themeFillShade="D9"/>
            <w:vAlign w:val="center"/>
          </w:tcPr>
          <w:p w14:paraId="43CA8287"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288"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289" w14:textId="77777777" w:rsidR="00FB143D" w:rsidRDefault="00A55661">
            <w:pPr>
              <w:jc w:val="center"/>
              <w:rPr>
                <w:rFonts w:cs="Arial"/>
                <w:szCs w:val="12"/>
              </w:rPr>
            </w:pPr>
            <w:r>
              <w:rPr>
                <w:rFonts w:cs="Arial"/>
                <w:szCs w:val="12"/>
              </w:rPr>
              <w:t>Preferred</w:t>
            </w:r>
          </w:p>
        </w:tc>
      </w:tr>
      <w:tr w:rsidR="00FB143D" w14:paraId="43CA829C" w14:textId="77777777">
        <w:trPr>
          <w:trHeight w:val="40"/>
        </w:trPr>
        <w:tc>
          <w:tcPr>
            <w:tcW w:w="305" w:type="dxa"/>
            <w:vMerge w:val="restart"/>
            <w:shd w:val="clear" w:color="auto" w:fill="D9D9D9" w:themeFill="background1" w:themeFillShade="D9"/>
          </w:tcPr>
          <w:p w14:paraId="43CA828B" w14:textId="77777777" w:rsidR="00FB143D" w:rsidRDefault="00A55661">
            <w:r>
              <w:t>1</w:t>
            </w:r>
          </w:p>
        </w:tc>
        <w:tc>
          <w:tcPr>
            <w:tcW w:w="4892" w:type="dxa"/>
            <w:gridSpan w:val="2"/>
          </w:tcPr>
          <w:p w14:paraId="43CA828C"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28D" w14:textId="77777777" w:rsidR="00FB143D" w:rsidRDefault="00A55661">
            <w:pPr>
              <w:jc w:val="center"/>
              <w:rPr>
                <w:rFonts w:cs="Arial"/>
                <w:szCs w:val="16"/>
              </w:rPr>
            </w:pPr>
            <w:r>
              <w:rPr>
                <w:rFonts w:cs="Arial"/>
                <w:szCs w:val="16"/>
              </w:rPr>
              <w:t xml:space="preserve">Per </w:t>
            </w:r>
          </w:p>
          <w:p w14:paraId="43CA828E" w14:textId="77777777" w:rsidR="00FB143D" w:rsidRDefault="00A55661">
            <w:pPr>
              <w:jc w:val="center"/>
              <w:rPr>
                <w:rFonts w:cs="Arial"/>
                <w:szCs w:val="16"/>
              </w:rPr>
            </w:pPr>
            <w:r>
              <w:rPr>
                <w:rFonts w:cs="Arial"/>
                <w:b/>
                <w:bCs/>
                <w:szCs w:val="16"/>
              </w:rPr>
              <w:t>occurrence</w:t>
            </w:r>
          </w:p>
          <w:p w14:paraId="43CA828F" w14:textId="77777777" w:rsidR="00FB143D" w:rsidRDefault="00A55661">
            <w:pPr>
              <w:jc w:val="center"/>
              <w:rPr>
                <w:rFonts w:cs="Arial"/>
                <w:szCs w:val="12"/>
              </w:rPr>
            </w:pPr>
            <w:r>
              <w:rPr>
                <w:rFonts w:cs="Arial"/>
                <w:szCs w:val="16"/>
              </w:rPr>
              <w:t>sub-limit</w:t>
            </w:r>
          </w:p>
        </w:tc>
        <w:tc>
          <w:tcPr>
            <w:tcW w:w="994" w:type="dxa"/>
            <w:shd w:val="clear" w:color="auto" w:fill="D9D9D9" w:themeFill="background1" w:themeFillShade="D9"/>
          </w:tcPr>
          <w:p w14:paraId="43CA8290" w14:textId="77777777" w:rsidR="00FB143D" w:rsidRDefault="00A55661">
            <w:pPr>
              <w:jc w:val="center"/>
              <w:rPr>
                <w:rFonts w:cs="Arial"/>
                <w:szCs w:val="16"/>
              </w:rPr>
            </w:pPr>
            <w:r>
              <w:rPr>
                <w:rFonts w:cs="Arial"/>
                <w:szCs w:val="16"/>
              </w:rPr>
              <w:t>Aggregate</w:t>
            </w:r>
          </w:p>
          <w:p w14:paraId="43CA829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92" w14:textId="77777777" w:rsidR="00FB143D" w:rsidRDefault="00A55661">
            <w:pPr>
              <w:jc w:val="center"/>
              <w:rPr>
                <w:rFonts w:cs="Arial"/>
                <w:szCs w:val="16"/>
              </w:rPr>
            </w:pPr>
            <w:r>
              <w:rPr>
                <w:rFonts w:cs="Arial"/>
                <w:szCs w:val="16"/>
              </w:rPr>
              <w:t xml:space="preserve">Per </w:t>
            </w:r>
          </w:p>
          <w:p w14:paraId="43CA8293" w14:textId="77777777" w:rsidR="00FB143D" w:rsidRDefault="00A55661">
            <w:pPr>
              <w:jc w:val="center"/>
              <w:rPr>
                <w:rFonts w:cs="Arial"/>
                <w:szCs w:val="16"/>
              </w:rPr>
            </w:pPr>
            <w:r>
              <w:rPr>
                <w:rFonts w:cs="Arial"/>
                <w:b/>
                <w:bCs/>
                <w:szCs w:val="16"/>
              </w:rPr>
              <w:t>occurrence</w:t>
            </w:r>
          </w:p>
          <w:p w14:paraId="43CA8294" w14:textId="77777777" w:rsidR="00FB143D" w:rsidRDefault="00A55661">
            <w:pPr>
              <w:jc w:val="center"/>
              <w:rPr>
                <w:rFonts w:cs="Arial"/>
                <w:szCs w:val="12"/>
              </w:rPr>
            </w:pPr>
            <w:r>
              <w:rPr>
                <w:rFonts w:cs="Arial"/>
                <w:szCs w:val="16"/>
              </w:rPr>
              <w:t>sub-limit</w:t>
            </w:r>
          </w:p>
        </w:tc>
        <w:tc>
          <w:tcPr>
            <w:tcW w:w="1045" w:type="dxa"/>
            <w:shd w:val="clear" w:color="auto" w:fill="D9D9D9" w:themeFill="background1" w:themeFillShade="D9"/>
          </w:tcPr>
          <w:p w14:paraId="43CA8295" w14:textId="77777777" w:rsidR="00FB143D" w:rsidRDefault="00A55661">
            <w:pPr>
              <w:jc w:val="center"/>
              <w:rPr>
                <w:rFonts w:cs="Arial"/>
                <w:szCs w:val="16"/>
              </w:rPr>
            </w:pPr>
            <w:r>
              <w:rPr>
                <w:rFonts w:cs="Arial"/>
                <w:szCs w:val="16"/>
              </w:rPr>
              <w:t>Aggregate</w:t>
            </w:r>
          </w:p>
          <w:p w14:paraId="43CA829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97" w14:textId="77777777" w:rsidR="00FB143D" w:rsidRDefault="00A55661">
            <w:pPr>
              <w:jc w:val="center"/>
              <w:rPr>
                <w:rFonts w:cs="Arial"/>
                <w:szCs w:val="16"/>
              </w:rPr>
            </w:pPr>
            <w:r>
              <w:rPr>
                <w:rFonts w:cs="Arial"/>
                <w:szCs w:val="16"/>
              </w:rPr>
              <w:t xml:space="preserve">Per </w:t>
            </w:r>
          </w:p>
          <w:p w14:paraId="43CA8298" w14:textId="77777777" w:rsidR="00FB143D" w:rsidRDefault="00A55661">
            <w:pPr>
              <w:jc w:val="center"/>
              <w:rPr>
                <w:rFonts w:cs="Arial"/>
                <w:szCs w:val="16"/>
              </w:rPr>
            </w:pPr>
            <w:r>
              <w:rPr>
                <w:rFonts w:cs="Arial"/>
                <w:b/>
                <w:bCs/>
                <w:szCs w:val="16"/>
              </w:rPr>
              <w:t>occurrence</w:t>
            </w:r>
          </w:p>
          <w:p w14:paraId="43CA8299" w14:textId="77777777" w:rsidR="00FB143D" w:rsidRDefault="00A55661">
            <w:pPr>
              <w:jc w:val="center"/>
              <w:rPr>
                <w:rFonts w:cs="Arial"/>
                <w:szCs w:val="12"/>
              </w:rPr>
            </w:pPr>
            <w:r>
              <w:rPr>
                <w:rFonts w:cs="Arial"/>
                <w:szCs w:val="16"/>
              </w:rPr>
              <w:t>sub-limit</w:t>
            </w:r>
          </w:p>
        </w:tc>
        <w:tc>
          <w:tcPr>
            <w:tcW w:w="1034" w:type="dxa"/>
            <w:shd w:val="clear" w:color="auto" w:fill="D9D9D9" w:themeFill="background1" w:themeFillShade="D9"/>
          </w:tcPr>
          <w:p w14:paraId="43CA829A" w14:textId="77777777" w:rsidR="00FB143D" w:rsidRDefault="00A55661">
            <w:pPr>
              <w:jc w:val="center"/>
              <w:rPr>
                <w:rFonts w:cs="Arial"/>
                <w:szCs w:val="16"/>
              </w:rPr>
            </w:pPr>
            <w:r>
              <w:rPr>
                <w:rFonts w:cs="Arial"/>
                <w:szCs w:val="16"/>
              </w:rPr>
              <w:t>Aggregate</w:t>
            </w:r>
          </w:p>
          <w:p w14:paraId="43CA829B" w14:textId="77777777" w:rsidR="00FB143D" w:rsidRDefault="00A55661">
            <w:pPr>
              <w:jc w:val="center"/>
              <w:rPr>
                <w:rFonts w:cs="Arial"/>
                <w:szCs w:val="12"/>
              </w:rPr>
            </w:pPr>
            <w:r>
              <w:rPr>
                <w:rFonts w:cs="Arial"/>
                <w:szCs w:val="16"/>
              </w:rPr>
              <w:t>policy limit</w:t>
            </w:r>
          </w:p>
        </w:tc>
      </w:tr>
      <w:tr w:rsidR="00FB143D" w14:paraId="43CA82A6" w14:textId="77777777">
        <w:trPr>
          <w:trHeight w:val="40"/>
        </w:trPr>
        <w:tc>
          <w:tcPr>
            <w:tcW w:w="305" w:type="dxa"/>
            <w:vMerge/>
            <w:shd w:val="clear" w:color="auto" w:fill="D9D9D9" w:themeFill="background1" w:themeFillShade="D9"/>
          </w:tcPr>
          <w:p w14:paraId="43CA829D" w14:textId="77777777" w:rsidR="00FB143D" w:rsidRDefault="00FB143D"/>
        </w:tc>
        <w:tc>
          <w:tcPr>
            <w:tcW w:w="439" w:type="dxa"/>
            <w:shd w:val="clear" w:color="auto" w:fill="D9D9D9" w:themeFill="background1" w:themeFillShade="D9"/>
          </w:tcPr>
          <w:p w14:paraId="43CA829E" w14:textId="77777777" w:rsidR="00FB143D" w:rsidRDefault="00A55661">
            <w:r>
              <w:t>1.1</w:t>
            </w:r>
          </w:p>
        </w:tc>
        <w:tc>
          <w:tcPr>
            <w:tcW w:w="4453" w:type="dxa"/>
            <w:vAlign w:val="center"/>
          </w:tcPr>
          <w:p w14:paraId="43CA829F" w14:textId="77777777" w:rsidR="00FB143D" w:rsidRDefault="00A55661">
            <w:r>
              <w:rPr>
                <w:b/>
                <w:bCs/>
              </w:rPr>
              <w:t>Submerged personal asset (other than fixed asset)</w:t>
            </w:r>
            <w:r>
              <w:t>(s)</w:t>
            </w:r>
          </w:p>
        </w:tc>
        <w:tc>
          <w:tcPr>
            <w:tcW w:w="1080" w:type="dxa"/>
          </w:tcPr>
          <w:p w14:paraId="43CA82A0" w14:textId="77777777" w:rsidR="00FB143D" w:rsidRDefault="00A55661">
            <w:pPr>
              <w:jc w:val="center"/>
              <w:rPr>
                <w:rFonts w:cs="Arial"/>
                <w:szCs w:val="12"/>
              </w:rPr>
            </w:pPr>
            <w:r>
              <w:rPr>
                <w:rFonts w:cs="Arial"/>
                <w:szCs w:val="16"/>
              </w:rPr>
              <w:t>$1,000</w:t>
            </w:r>
          </w:p>
        </w:tc>
        <w:tc>
          <w:tcPr>
            <w:tcW w:w="994" w:type="dxa"/>
          </w:tcPr>
          <w:p w14:paraId="43CA82A1" w14:textId="77777777" w:rsidR="00FB143D" w:rsidRDefault="00A55661">
            <w:pPr>
              <w:jc w:val="center"/>
              <w:rPr>
                <w:rFonts w:cs="Arial"/>
                <w:szCs w:val="12"/>
              </w:rPr>
            </w:pPr>
            <w:r>
              <w:rPr>
                <w:rFonts w:cs="Arial"/>
                <w:szCs w:val="16"/>
              </w:rPr>
              <w:t>$1,000</w:t>
            </w:r>
          </w:p>
        </w:tc>
        <w:tc>
          <w:tcPr>
            <w:tcW w:w="1080" w:type="dxa"/>
          </w:tcPr>
          <w:p w14:paraId="43CA82A2" w14:textId="77777777" w:rsidR="00FB143D" w:rsidRDefault="00A55661">
            <w:pPr>
              <w:jc w:val="center"/>
              <w:rPr>
                <w:rFonts w:cs="Arial"/>
                <w:szCs w:val="12"/>
              </w:rPr>
            </w:pPr>
            <w:r>
              <w:rPr>
                <w:rFonts w:cs="Arial"/>
                <w:szCs w:val="16"/>
              </w:rPr>
              <w:t>$2,500</w:t>
            </w:r>
          </w:p>
        </w:tc>
        <w:tc>
          <w:tcPr>
            <w:tcW w:w="1045" w:type="dxa"/>
          </w:tcPr>
          <w:p w14:paraId="43CA82A3" w14:textId="77777777" w:rsidR="00FB143D" w:rsidRDefault="00A55661">
            <w:pPr>
              <w:jc w:val="center"/>
              <w:rPr>
                <w:rFonts w:cs="Arial"/>
                <w:szCs w:val="12"/>
              </w:rPr>
            </w:pPr>
            <w:r>
              <w:rPr>
                <w:rFonts w:cs="Arial"/>
                <w:szCs w:val="16"/>
              </w:rPr>
              <w:t>$2,500</w:t>
            </w:r>
          </w:p>
        </w:tc>
        <w:tc>
          <w:tcPr>
            <w:tcW w:w="1080" w:type="dxa"/>
          </w:tcPr>
          <w:p w14:paraId="43CA82A4" w14:textId="77777777" w:rsidR="00FB143D" w:rsidRDefault="00A55661">
            <w:pPr>
              <w:jc w:val="center"/>
              <w:rPr>
                <w:rFonts w:cs="Arial"/>
                <w:szCs w:val="12"/>
              </w:rPr>
            </w:pPr>
            <w:r>
              <w:rPr>
                <w:rFonts w:cs="Arial"/>
                <w:szCs w:val="16"/>
              </w:rPr>
              <w:t>$5,000</w:t>
            </w:r>
          </w:p>
        </w:tc>
        <w:tc>
          <w:tcPr>
            <w:tcW w:w="1034" w:type="dxa"/>
          </w:tcPr>
          <w:p w14:paraId="43CA82A5" w14:textId="77777777" w:rsidR="00FB143D" w:rsidRDefault="00A55661">
            <w:pPr>
              <w:jc w:val="center"/>
              <w:rPr>
                <w:rFonts w:cs="Arial"/>
                <w:szCs w:val="12"/>
              </w:rPr>
            </w:pPr>
            <w:r>
              <w:rPr>
                <w:rFonts w:cs="Arial"/>
                <w:szCs w:val="16"/>
              </w:rPr>
              <w:t>$5,000</w:t>
            </w:r>
          </w:p>
        </w:tc>
      </w:tr>
    </w:tbl>
    <w:p w14:paraId="43CA82A7" w14:textId="77777777" w:rsidR="00FB143D" w:rsidRDefault="00A55661">
      <w:pPr>
        <w:pStyle w:val="Heading3"/>
      </w:pPr>
      <w:r>
        <w:t xml:space="preserve">Underground personal asset (other than fixed asset) </w:t>
      </w:r>
    </w:p>
    <w:tbl>
      <w:tblPr>
        <w:tblStyle w:val="TableGrid"/>
        <w:tblW w:w="11510" w:type="dxa"/>
        <w:tblLayout w:type="fixed"/>
        <w:tblLook w:val="04A0" w:firstRow="1" w:lastRow="0" w:firstColumn="1" w:lastColumn="0" w:noHBand="0" w:noVBand="1"/>
      </w:tblPr>
      <w:tblGrid>
        <w:gridCol w:w="355"/>
        <w:gridCol w:w="451"/>
        <w:gridCol w:w="4599"/>
        <w:gridCol w:w="1080"/>
        <w:gridCol w:w="955"/>
        <w:gridCol w:w="1080"/>
        <w:gridCol w:w="955"/>
        <w:gridCol w:w="1080"/>
        <w:gridCol w:w="955"/>
      </w:tblGrid>
      <w:tr w:rsidR="00FB143D" w14:paraId="43CA82AC" w14:textId="77777777">
        <w:trPr>
          <w:trHeight w:val="185"/>
        </w:trPr>
        <w:tc>
          <w:tcPr>
            <w:tcW w:w="5405" w:type="dxa"/>
            <w:gridSpan w:val="3"/>
            <w:shd w:val="clear" w:color="auto" w:fill="D9D9D9" w:themeFill="background1" w:themeFillShade="D9"/>
            <w:vAlign w:val="center"/>
          </w:tcPr>
          <w:p w14:paraId="43CA82A8" w14:textId="77777777" w:rsidR="00FB143D" w:rsidRDefault="00A55661">
            <w:r>
              <w:t>The coverage only applies if:</w:t>
            </w:r>
          </w:p>
        </w:tc>
        <w:tc>
          <w:tcPr>
            <w:tcW w:w="2035" w:type="dxa"/>
            <w:gridSpan w:val="2"/>
            <w:shd w:val="clear" w:color="auto" w:fill="D9D9D9" w:themeFill="background1" w:themeFillShade="D9"/>
            <w:vAlign w:val="center"/>
          </w:tcPr>
          <w:p w14:paraId="43CA82A9"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2AA"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2AB" w14:textId="77777777" w:rsidR="00FB143D" w:rsidRDefault="00A55661">
            <w:pPr>
              <w:jc w:val="center"/>
              <w:rPr>
                <w:rFonts w:cs="Arial"/>
                <w:szCs w:val="12"/>
              </w:rPr>
            </w:pPr>
            <w:r>
              <w:rPr>
                <w:rFonts w:cs="Arial"/>
                <w:szCs w:val="12"/>
              </w:rPr>
              <w:t>Preferred</w:t>
            </w:r>
          </w:p>
        </w:tc>
      </w:tr>
      <w:tr w:rsidR="00FB143D" w14:paraId="43CA82BE" w14:textId="77777777">
        <w:trPr>
          <w:trHeight w:val="40"/>
        </w:trPr>
        <w:tc>
          <w:tcPr>
            <w:tcW w:w="355" w:type="dxa"/>
            <w:vMerge w:val="restart"/>
            <w:shd w:val="clear" w:color="auto" w:fill="D9D9D9" w:themeFill="background1" w:themeFillShade="D9"/>
          </w:tcPr>
          <w:p w14:paraId="43CA82AD" w14:textId="77777777" w:rsidR="00FB143D" w:rsidRDefault="00A55661">
            <w:r>
              <w:t>1</w:t>
            </w:r>
          </w:p>
        </w:tc>
        <w:tc>
          <w:tcPr>
            <w:tcW w:w="5050" w:type="dxa"/>
            <w:gridSpan w:val="2"/>
          </w:tcPr>
          <w:p w14:paraId="43CA82AE"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2AF" w14:textId="77777777" w:rsidR="00FB143D" w:rsidRDefault="00A55661">
            <w:pPr>
              <w:jc w:val="center"/>
              <w:rPr>
                <w:rFonts w:cs="Arial"/>
                <w:szCs w:val="16"/>
              </w:rPr>
            </w:pPr>
            <w:r>
              <w:rPr>
                <w:rFonts w:cs="Arial"/>
                <w:szCs w:val="16"/>
              </w:rPr>
              <w:t xml:space="preserve">Per </w:t>
            </w:r>
          </w:p>
          <w:p w14:paraId="43CA82B0" w14:textId="77777777" w:rsidR="00FB143D" w:rsidRDefault="00A55661">
            <w:pPr>
              <w:jc w:val="center"/>
              <w:rPr>
                <w:rFonts w:cs="Arial"/>
                <w:szCs w:val="16"/>
              </w:rPr>
            </w:pPr>
            <w:r>
              <w:rPr>
                <w:rFonts w:cs="Arial"/>
                <w:b/>
                <w:bCs/>
                <w:szCs w:val="16"/>
              </w:rPr>
              <w:t>occurrence</w:t>
            </w:r>
          </w:p>
          <w:p w14:paraId="43CA82B1"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2B2" w14:textId="77777777" w:rsidR="00FB143D" w:rsidRDefault="00A55661">
            <w:pPr>
              <w:jc w:val="center"/>
              <w:rPr>
                <w:rFonts w:cs="Arial"/>
                <w:szCs w:val="16"/>
              </w:rPr>
            </w:pPr>
            <w:r>
              <w:rPr>
                <w:rFonts w:cs="Arial"/>
                <w:szCs w:val="16"/>
              </w:rPr>
              <w:t>Aggregate</w:t>
            </w:r>
          </w:p>
          <w:p w14:paraId="43CA82B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B4" w14:textId="77777777" w:rsidR="00FB143D" w:rsidRDefault="00A55661">
            <w:pPr>
              <w:jc w:val="center"/>
              <w:rPr>
                <w:rFonts w:cs="Arial"/>
                <w:szCs w:val="16"/>
              </w:rPr>
            </w:pPr>
            <w:r>
              <w:rPr>
                <w:rFonts w:cs="Arial"/>
                <w:szCs w:val="16"/>
              </w:rPr>
              <w:t xml:space="preserve">Per </w:t>
            </w:r>
          </w:p>
          <w:p w14:paraId="43CA82B5" w14:textId="77777777" w:rsidR="00FB143D" w:rsidRDefault="00A55661">
            <w:pPr>
              <w:jc w:val="center"/>
              <w:rPr>
                <w:rFonts w:cs="Arial"/>
                <w:szCs w:val="16"/>
              </w:rPr>
            </w:pPr>
            <w:r>
              <w:rPr>
                <w:rFonts w:cs="Arial"/>
                <w:b/>
                <w:bCs/>
                <w:szCs w:val="16"/>
              </w:rPr>
              <w:t>occurrence</w:t>
            </w:r>
          </w:p>
          <w:p w14:paraId="43CA82B6"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2B7" w14:textId="77777777" w:rsidR="00FB143D" w:rsidRDefault="00A55661">
            <w:pPr>
              <w:jc w:val="center"/>
              <w:rPr>
                <w:rFonts w:cs="Arial"/>
                <w:szCs w:val="16"/>
              </w:rPr>
            </w:pPr>
            <w:r>
              <w:rPr>
                <w:rFonts w:cs="Arial"/>
                <w:szCs w:val="16"/>
              </w:rPr>
              <w:t>Aggregate</w:t>
            </w:r>
          </w:p>
          <w:p w14:paraId="43CA82B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B9" w14:textId="77777777" w:rsidR="00FB143D" w:rsidRDefault="00A55661">
            <w:pPr>
              <w:jc w:val="center"/>
              <w:rPr>
                <w:rFonts w:cs="Arial"/>
                <w:szCs w:val="16"/>
              </w:rPr>
            </w:pPr>
            <w:r>
              <w:rPr>
                <w:rFonts w:cs="Arial"/>
                <w:szCs w:val="16"/>
              </w:rPr>
              <w:t xml:space="preserve">Per </w:t>
            </w:r>
          </w:p>
          <w:p w14:paraId="43CA82BA" w14:textId="77777777" w:rsidR="00FB143D" w:rsidRDefault="00A55661">
            <w:pPr>
              <w:jc w:val="center"/>
              <w:rPr>
                <w:rFonts w:cs="Arial"/>
                <w:szCs w:val="16"/>
              </w:rPr>
            </w:pPr>
            <w:r>
              <w:rPr>
                <w:rFonts w:cs="Arial"/>
                <w:b/>
                <w:bCs/>
                <w:szCs w:val="16"/>
              </w:rPr>
              <w:t>occurrence</w:t>
            </w:r>
          </w:p>
          <w:p w14:paraId="43CA82BB"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2BC" w14:textId="77777777" w:rsidR="00FB143D" w:rsidRDefault="00A55661">
            <w:pPr>
              <w:jc w:val="center"/>
              <w:rPr>
                <w:rFonts w:cs="Arial"/>
                <w:szCs w:val="16"/>
              </w:rPr>
            </w:pPr>
            <w:r>
              <w:rPr>
                <w:rFonts w:cs="Arial"/>
                <w:szCs w:val="16"/>
              </w:rPr>
              <w:t>Aggregate</w:t>
            </w:r>
          </w:p>
          <w:p w14:paraId="43CA82BD" w14:textId="77777777" w:rsidR="00FB143D" w:rsidRDefault="00A55661">
            <w:pPr>
              <w:jc w:val="center"/>
              <w:rPr>
                <w:rFonts w:cs="Arial"/>
                <w:szCs w:val="12"/>
              </w:rPr>
            </w:pPr>
            <w:r>
              <w:rPr>
                <w:rFonts w:cs="Arial"/>
                <w:szCs w:val="16"/>
              </w:rPr>
              <w:t>policy limit</w:t>
            </w:r>
          </w:p>
        </w:tc>
      </w:tr>
      <w:tr w:rsidR="00FB143D" w14:paraId="43CA82C8" w14:textId="77777777">
        <w:trPr>
          <w:trHeight w:val="40"/>
        </w:trPr>
        <w:tc>
          <w:tcPr>
            <w:tcW w:w="355" w:type="dxa"/>
            <w:vMerge/>
            <w:shd w:val="clear" w:color="auto" w:fill="D9D9D9" w:themeFill="background1" w:themeFillShade="D9"/>
          </w:tcPr>
          <w:p w14:paraId="43CA82BF" w14:textId="77777777" w:rsidR="00FB143D" w:rsidRDefault="00FB143D"/>
        </w:tc>
        <w:tc>
          <w:tcPr>
            <w:tcW w:w="451" w:type="dxa"/>
            <w:shd w:val="clear" w:color="auto" w:fill="D9D9D9" w:themeFill="background1" w:themeFillShade="D9"/>
          </w:tcPr>
          <w:p w14:paraId="43CA82C0" w14:textId="77777777" w:rsidR="00FB143D" w:rsidRDefault="00A55661">
            <w:r>
              <w:t>1.1</w:t>
            </w:r>
          </w:p>
        </w:tc>
        <w:tc>
          <w:tcPr>
            <w:tcW w:w="4599" w:type="dxa"/>
            <w:vAlign w:val="center"/>
          </w:tcPr>
          <w:p w14:paraId="43CA82C1" w14:textId="77777777" w:rsidR="00FB143D" w:rsidRDefault="00A55661">
            <w:r>
              <w:rPr>
                <w:b/>
                <w:bCs/>
              </w:rPr>
              <w:t>Underground</w:t>
            </w:r>
            <w:r>
              <w:t xml:space="preserve"> </w:t>
            </w:r>
            <w:r>
              <w:rPr>
                <w:b/>
                <w:bCs/>
              </w:rPr>
              <w:t>personal asset (other than fixed asset)</w:t>
            </w:r>
            <w:r>
              <w:t>(s)</w:t>
            </w:r>
          </w:p>
        </w:tc>
        <w:tc>
          <w:tcPr>
            <w:tcW w:w="1080" w:type="dxa"/>
          </w:tcPr>
          <w:p w14:paraId="43CA82C2" w14:textId="77777777" w:rsidR="00FB143D" w:rsidRDefault="00A55661">
            <w:pPr>
              <w:jc w:val="center"/>
              <w:rPr>
                <w:rFonts w:cs="Arial"/>
                <w:szCs w:val="12"/>
              </w:rPr>
            </w:pPr>
            <w:r>
              <w:rPr>
                <w:rFonts w:cs="Arial"/>
                <w:szCs w:val="16"/>
              </w:rPr>
              <w:t>$1,000</w:t>
            </w:r>
          </w:p>
        </w:tc>
        <w:tc>
          <w:tcPr>
            <w:tcW w:w="955" w:type="dxa"/>
          </w:tcPr>
          <w:p w14:paraId="43CA82C3" w14:textId="77777777" w:rsidR="00FB143D" w:rsidRDefault="00A55661">
            <w:pPr>
              <w:jc w:val="center"/>
              <w:rPr>
                <w:rFonts w:cs="Arial"/>
                <w:szCs w:val="12"/>
              </w:rPr>
            </w:pPr>
            <w:r>
              <w:rPr>
                <w:rFonts w:cs="Arial"/>
                <w:szCs w:val="16"/>
              </w:rPr>
              <w:t>$1,000</w:t>
            </w:r>
          </w:p>
        </w:tc>
        <w:tc>
          <w:tcPr>
            <w:tcW w:w="1080" w:type="dxa"/>
          </w:tcPr>
          <w:p w14:paraId="43CA82C4" w14:textId="77777777" w:rsidR="00FB143D" w:rsidRDefault="00A55661">
            <w:pPr>
              <w:jc w:val="center"/>
              <w:rPr>
                <w:rFonts w:cs="Arial"/>
                <w:szCs w:val="12"/>
              </w:rPr>
            </w:pPr>
            <w:r>
              <w:rPr>
                <w:rFonts w:cs="Arial"/>
                <w:szCs w:val="16"/>
              </w:rPr>
              <w:t>$5,000</w:t>
            </w:r>
          </w:p>
        </w:tc>
        <w:tc>
          <w:tcPr>
            <w:tcW w:w="955" w:type="dxa"/>
          </w:tcPr>
          <w:p w14:paraId="43CA82C5" w14:textId="77777777" w:rsidR="00FB143D" w:rsidRDefault="00A55661">
            <w:pPr>
              <w:jc w:val="center"/>
              <w:rPr>
                <w:rFonts w:cs="Arial"/>
                <w:szCs w:val="12"/>
              </w:rPr>
            </w:pPr>
            <w:r>
              <w:rPr>
                <w:rFonts w:cs="Arial"/>
                <w:szCs w:val="16"/>
              </w:rPr>
              <w:t>$5,000</w:t>
            </w:r>
          </w:p>
        </w:tc>
        <w:tc>
          <w:tcPr>
            <w:tcW w:w="1080" w:type="dxa"/>
          </w:tcPr>
          <w:p w14:paraId="43CA82C6" w14:textId="77777777" w:rsidR="00FB143D" w:rsidRDefault="00A55661">
            <w:pPr>
              <w:jc w:val="center"/>
              <w:rPr>
                <w:rFonts w:cs="Arial"/>
                <w:szCs w:val="12"/>
              </w:rPr>
            </w:pPr>
            <w:r>
              <w:rPr>
                <w:rFonts w:cs="Arial"/>
                <w:szCs w:val="16"/>
              </w:rPr>
              <w:t>$10,000</w:t>
            </w:r>
          </w:p>
        </w:tc>
        <w:tc>
          <w:tcPr>
            <w:tcW w:w="955" w:type="dxa"/>
          </w:tcPr>
          <w:p w14:paraId="43CA82C7" w14:textId="77777777" w:rsidR="00FB143D" w:rsidRDefault="00A55661">
            <w:pPr>
              <w:jc w:val="center"/>
              <w:rPr>
                <w:rFonts w:cs="Arial"/>
                <w:szCs w:val="12"/>
              </w:rPr>
            </w:pPr>
            <w:r>
              <w:rPr>
                <w:rFonts w:cs="Arial"/>
                <w:szCs w:val="16"/>
              </w:rPr>
              <w:t>$10,000</w:t>
            </w:r>
          </w:p>
        </w:tc>
      </w:tr>
    </w:tbl>
    <w:p w14:paraId="43CA82C9" w14:textId="77777777" w:rsidR="00FB143D" w:rsidRDefault="00A55661">
      <w:pPr>
        <w:pStyle w:val="Heading3"/>
      </w:pPr>
      <w:r>
        <w:t>Valuable papers and records asset</w:t>
      </w:r>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2CE" w14:textId="77777777">
        <w:trPr>
          <w:trHeight w:val="185"/>
        </w:trPr>
        <w:tc>
          <w:tcPr>
            <w:tcW w:w="5198" w:type="dxa"/>
            <w:gridSpan w:val="3"/>
            <w:shd w:val="clear" w:color="auto" w:fill="D9D9D9" w:themeFill="background1" w:themeFillShade="D9"/>
            <w:vAlign w:val="center"/>
          </w:tcPr>
          <w:p w14:paraId="43CA82CA" w14:textId="77777777" w:rsidR="00FB143D" w:rsidRDefault="00A55661">
            <w:r>
              <w:t>The coverage only applies if:</w:t>
            </w:r>
          </w:p>
        </w:tc>
        <w:tc>
          <w:tcPr>
            <w:tcW w:w="2075" w:type="dxa"/>
            <w:gridSpan w:val="2"/>
            <w:shd w:val="clear" w:color="auto" w:fill="D9D9D9" w:themeFill="background1" w:themeFillShade="D9"/>
            <w:vAlign w:val="center"/>
          </w:tcPr>
          <w:p w14:paraId="43CA82CB"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2CC"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2CD" w14:textId="77777777" w:rsidR="00FB143D" w:rsidRDefault="00A55661">
            <w:pPr>
              <w:jc w:val="center"/>
              <w:rPr>
                <w:rFonts w:cs="Arial"/>
                <w:szCs w:val="12"/>
              </w:rPr>
            </w:pPr>
            <w:r>
              <w:rPr>
                <w:rFonts w:cs="Arial"/>
                <w:szCs w:val="12"/>
              </w:rPr>
              <w:t>Preferred</w:t>
            </w:r>
          </w:p>
        </w:tc>
      </w:tr>
      <w:tr w:rsidR="00FB143D" w14:paraId="43CA82E0" w14:textId="77777777">
        <w:trPr>
          <w:trHeight w:val="40"/>
        </w:trPr>
        <w:tc>
          <w:tcPr>
            <w:tcW w:w="305" w:type="dxa"/>
            <w:vMerge w:val="restart"/>
            <w:shd w:val="clear" w:color="auto" w:fill="D9D9D9" w:themeFill="background1" w:themeFillShade="D9"/>
          </w:tcPr>
          <w:p w14:paraId="43CA82CF" w14:textId="77777777" w:rsidR="00FB143D" w:rsidRDefault="00A55661">
            <w:r>
              <w:t>1</w:t>
            </w:r>
          </w:p>
        </w:tc>
        <w:tc>
          <w:tcPr>
            <w:tcW w:w="4893" w:type="dxa"/>
            <w:gridSpan w:val="2"/>
          </w:tcPr>
          <w:p w14:paraId="43CA82D0" w14:textId="77777777" w:rsidR="00FB143D" w:rsidRDefault="00A55661">
            <w:r>
              <w:t>The claim(s) directly results from</w:t>
            </w:r>
            <w:r>
              <w:rPr>
                <w:b/>
                <w:bCs/>
              </w:rPr>
              <w:t xml:space="preserve"> abrupt</w:t>
            </w:r>
            <w:r>
              <w:t xml:space="preserve"> covered </w:t>
            </w:r>
            <w:r>
              <w:rPr>
                <w:b/>
                <w:bCs/>
              </w:rPr>
              <w:t>physical damage</w:t>
            </w:r>
            <w:r>
              <w:t xml:space="preserve"> to:</w:t>
            </w:r>
          </w:p>
        </w:tc>
        <w:tc>
          <w:tcPr>
            <w:tcW w:w="1080" w:type="dxa"/>
            <w:shd w:val="clear" w:color="auto" w:fill="D9D9D9" w:themeFill="background1" w:themeFillShade="D9"/>
          </w:tcPr>
          <w:p w14:paraId="43CA82D1" w14:textId="77777777" w:rsidR="00FB143D" w:rsidRDefault="00A55661">
            <w:pPr>
              <w:jc w:val="center"/>
              <w:rPr>
                <w:rFonts w:cs="Arial"/>
                <w:szCs w:val="16"/>
              </w:rPr>
            </w:pPr>
            <w:r>
              <w:rPr>
                <w:rFonts w:cs="Arial"/>
                <w:szCs w:val="16"/>
              </w:rPr>
              <w:t xml:space="preserve">Per </w:t>
            </w:r>
          </w:p>
          <w:p w14:paraId="43CA82D2" w14:textId="77777777" w:rsidR="00FB143D" w:rsidRDefault="00A55661">
            <w:pPr>
              <w:jc w:val="center"/>
              <w:rPr>
                <w:rFonts w:cs="Arial"/>
                <w:szCs w:val="16"/>
              </w:rPr>
            </w:pPr>
            <w:r>
              <w:rPr>
                <w:rFonts w:cs="Arial"/>
                <w:b/>
                <w:bCs/>
                <w:szCs w:val="16"/>
              </w:rPr>
              <w:t>occurrence</w:t>
            </w:r>
          </w:p>
          <w:p w14:paraId="43CA82D3" w14:textId="77777777" w:rsidR="00FB143D" w:rsidRDefault="00A55661">
            <w:pPr>
              <w:jc w:val="center"/>
              <w:rPr>
                <w:rFonts w:cs="Arial"/>
                <w:szCs w:val="12"/>
              </w:rPr>
            </w:pPr>
            <w:r>
              <w:rPr>
                <w:rFonts w:cs="Arial"/>
                <w:szCs w:val="16"/>
              </w:rPr>
              <w:t>sub-limit</w:t>
            </w:r>
          </w:p>
        </w:tc>
        <w:tc>
          <w:tcPr>
            <w:tcW w:w="995" w:type="dxa"/>
            <w:shd w:val="clear" w:color="auto" w:fill="D9D9D9" w:themeFill="background1" w:themeFillShade="D9"/>
          </w:tcPr>
          <w:p w14:paraId="43CA82D4" w14:textId="77777777" w:rsidR="00FB143D" w:rsidRDefault="00A55661">
            <w:pPr>
              <w:jc w:val="center"/>
              <w:rPr>
                <w:rFonts w:cs="Arial"/>
                <w:szCs w:val="16"/>
              </w:rPr>
            </w:pPr>
            <w:r>
              <w:rPr>
                <w:rFonts w:cs="Arial"/>
                <w:szCs w:val="16"/>
              </w:rPr>
              <w:t>Aggregate</w:t>
            </w:r>
          </w:p>
          <w:p w14:paraId="43CA82D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D6" w14:textId="77777777" w:rsidR="00FB143D" w:rsidRDefault="00A55661">
            <w:pPr>
              <w:jc w:val="center"/>
              <w:rPr>
                <w:rFonts w:cs="Arial"/>
                <w:szCs w:val="16"/>
              </w:rPr>
            </w:pPr>
            <w:r>
              <w:rPr>
                <w:rFonts w:cs="Arial"/>
                <w:szCs w:val="16"/>
              </w:rPr>
              <w:t xml:space="preserve">Per </w:t>
            </w:r>
          </w:p>
          <w:p w14:paraId="43CA82D7" w14:textId="77777777" w:rsidR="00FB143D" w:rsidRDefault="00A55661">
            <w:pPr>
              <w:jc w:val="center"/>
              <w:rPr>
                <w:rFonts w:cs="Arial"/>
                <w:szCs w:val="16"/>
              </w:rPr>
            </w:pPr>
            <w:r>
              <w:rPr>
                <w:rFonts w:cs="Arial"/>
                <w:b/>
                <w:bCs/>
                <w:szCs w:val="16"/>
              </w:rPr>
              <w:t>occurrence</w:t>
            </w:r>
          </w:p>
          <w:p w14:paraId="43CA82D8" w14:textId="77777777" w:rsidR="00FB143D" w:rsidRDefault="00A55661">
            <w:pPr>
              <w:jc w:val="center"/>
              <w:rPr>
                <w:rFonts w:cs="Arial"/>
                <w:szCs w:val="12"/>
              </w:rPr>
            </w:pPr>
            <w:r>
              <w:rPr>
                <w:rFonts w:cs="Arial"/>
                <w:szCs w:val="16"/>
              </w:rPr>
              <w:t>sub-limit</w:t>
            </w:r>
          </w:p>
        </w:tc>
        <w:tc>
          <w:tcPr>
            <w:tcW w:w="1046" w:type="dxa"/>
            <w:shd w:val="clear" w:color="auto" w:fill="D9D9D9" w:themeFill="background1" w:themeFillShade="D9"/>
          </w:tcPr>
          <w:p w14:paraId="43CA82D9" w14:textId="77777777" w:rsidR="00FB143D" w:rsidRDefault="00A55661">
            <w:pPr>
              <w:jc w:val="center"/>
              <w:rPr>
                <w:rFonts w:cs="Arial"/>
                <w:szCs w:val="16"/>
              </w:rPr>
            </w:pPr>
            <w:r>
              <w:rPr>
                <w:rFonts w:cs="Arial"/>
                <w:szCs w:val="16"/>
              </w:rPr>
              <w:t>Aggregate</w:t>
            </w:r>
          </w:p>
          <w:p w14:paraId="43CA82DA"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DB" w14:textId="77777777" w:rsidR="00FB143D" w:rsidRDefault="00A55661">
            <w:pPr>
              <w:jc w:val="center"/>
              <w:rPr>
                <w:rFonts w:cs="Arial"/>
                <w:szCs w:val="16"/>
              </w:rPr>
            </w:pPr>
            <w:r>
              <w:rPr>
                <w:rFonts w:cs="Arial"/>
                <w:szCs w:val="16"/>
              </w:rPr>
              <w:t xml:space="preserve">Per </w:t>
            </w:r>
          </w:p>
          <w:p w14:paraId="43CA82DC" w14:textId="77777777" w:rsidR="00FB143D" w:rsidRDefault="00A55661">
            <w:pPr>
              <w:jc w:val="center"/>
              <w:rPr>
                <w:rFonts w:cs="Arial"/>
                <w:szCs w:val="16"/>
              </w:rPr>
            </w:pPr>
            <w:r>
              <w:rPr>
                <w:rFonts w:cs="Arial"/>
                <w:b/>
                <w:bCs/>
                <w:szCs w:val="16"/>
              </w:rPr>
              <w:t>occurrence</w:t>
            </w:r>
          </w:p>
          <w:p w14:paraId="43CA82DD" w14:textId="77777777" w:rsidR="00FB143D" w:rsidRDefault="00A55661">
            <w:pPr>
              <w:jc w:val="center"/>
              <w:rPr>
                <w:rFonts w:cs="Arial"/>
                <w:szCs w:val="12"/>
              </w:rPr>
            </w:pPr>
            <w:r>
              <w:rPr>
                <w:rFonts w:cs="Arial"/>
                <w:szCs w:val="16"/>
              </w:rPr>
              <w:t>sub-limit</w:t>
            </w:r>
          </w:p>
        </w:tc>
        <w:tc>
          <w:tcPr>
            <w:tcW w:w="1036" w:type="dxa"/>
            <w:shd w:val="clear" w:color="auto" w:fill="D9D9D9" w:themeFill="background1" w:themeFillShade="D9"/>
          </w:tcPr>
          <w:p w14:paraId="43CA82DE" w14:textId="77777777" w:rsidR="00FB143D" w:rsidRDefault="00A55661">
            <w:pPr>
              <w:jc w:val="center"/>
              <w:rPr>
                <w:rFonts w:cs="Arial"/>
                <w:szCs w:val="16"/>
              </w:rPr>
            </w:pPr>
            <w:r>
              <w:rPr>
                <w:rFonts w:cs="Arial"/>
                <w:szCs w:val="16"/>
              </w:rPr>
              <w:t>Aggregate</w:t>
            </w:r>
          </w:p>
          <w:p w14:paraId="43CA82DF" w14:textId="77777777" w:rsidR="00FB143D" w:rsidRDefault="00A55661">
            <w:pPr>
              <w:jc w:val="center"/>
              <w:rPr>
                <w:rFonts w:cs="Arial"/>
                <w:szCs w:val="12"/>
              </w:rPr>
            </w:pPr>
            <w:r>
              <w:rPr>
                <w:rFonts w:cs="Arial"/>
                <w:szCs w:val="16"/>
              </w:rPr>
              <w:t>policy limit</w:t>
            </w:r>
          </w:p>
        </w:tc>
      </w:tr>
      <w:tr w:rsidR="00FB143D" w14:paraId="43CA82EA" w14:textId="77777777">
        <w:trPr>
          <w:trHeight w:val="40"/>
        </w:trPr>
        <w:tc>
          <w:tcPr>
            <w:tcW w:w="305" w:type="dxa"/>
            <w:vMerge/>
            <w:shd w:val="clear" w:color="auto" w:fill="D9D9D9" w:themeFill="background1" w:themeFillShade="D9"/>
          </w:tcPr>
          <w:p w14:paraId="43CA82E1" w14:textId="77777777" w:rsidR="00FB143D" w:rsidRDefault="00FB143D"/>
        </w:tc>
        <w:tc>
          <w:tcPr>
            <w:tcW w:w="439" w:type="dxa"/>
            <w:shd w:val="clear" w:color="auto" w:fill="D9D9D9" w:themeFill="background1" w:themeFillShade="D9"/>
          </w:tcPr>
          <w:p w14:paraId="43CA82E2" w14:textId="77777777" w:rsidR="00FB143D" w:rsidRDefault="00A55661">
            <w:r>
              <w:t>1.1</w:t>
            </w:r>
          </w:p>
        </w:tc>
        <w:tc>
          <w:tcPr>
            <w:tcW w:w="4454" w:type="dxa"/>
            <w:vAlign w:val="center"/>
          </w:tcPr>
          <w:p w14:paraId="43CA82E3" w14:textId="77777777" w:rsidR="00FB143D" w:rsidRDefault="00A55661">
            <w:pPr>
              <w:rPr>
                <w:b/>
              </w:rPr>
            </w:pPr>
            <w:r>
              <w:rPr>
                <w:b/>
                <w:bCs/>
              </w:rPr>
              <w:t>Valuable papers and records asset</w:t>
            </w:r>
            <w:r>
              <w:t>(s)</w:t>
            </w:r>
          </w:p>
        </w:tc>
        <w:tc>
          <w:tcPr>
            <w:tcW w:w="1080" w:type="dxa"/>
          </w:tcPr>
          <w:p w14:paraId="43CA82E4" w14:textId="77777777" w:rsidR="00FB143D" w:rsidRDefault="00A55661">
            <w:pPr>
              <w:jc w:val="center"/>
              <w:rPr>
                <w:rFonts w:cs="Arial"/>
                <w:szCs w:val="12"/>
              </w:rPr>
            </w:pPr>
            <w:r>
              <w:rPr>
                <w:rFonts w:cs="Arial"/>
                <w:szCs w:val="16"/>
              </w:rPr>
              <w:t>$250</w:t>
            </w:r>
          </w:p>
        </w:tc>
        <w:tc>
          <w:tcPr>
            <w:tcW w:w="995" w:type="dxa"/>
          </w:tcPr>
          <w:p w14:paraId="43CA82E5" w14:textId="77777777" w:rsidR="00FB143D" w:rsidRDefault="00A55661">
            <w:pPr>
              <w:jc w:val="center"/>
              <w:rPr>
                <w:rFonts w:cs="Arial"/>
                <w:szCs w:val="12"/>
              </w:rPr>
            </w:pPr>
            <w:r>
              <w:rPr>
                <w:rFonts w:cs="Arial"/>
                <w:szCs w:val="16"/>
              </w:rPr>
              <w:t>$250</w:t>
            </w:r>
          </w:p>
        </w:tc>
        <w:tc>
          <w:tcPr>
            <w:tcW w:w="1080" w:type="dxa"/>
          </w:tcPr>
          <w:p w14:paraId="43CA82E6" w14:textId="77777777" w:rsidR="00FB143D" w:rsidRDefault="00A55661">
            <w:pPr>
              <w:jc w:val="center"/>
              <w:rPr>
                <w:rFonts w:cs="Arial"/>
                <w:szCs w:val="12"/>
              </w:rPr>
            </w:pPr>
            <w:r>
              <w:rPr>
                <w:rFonts w:cs="Arial"/>
                <w:szCs w:val="16"/>
              </w:rPr>
              <w:t>$500</w:t>
            </w:r>
          </w:p>
        </w:tc>
        <w:tc>
          <w:tcPr>
            <w:tcW w:w="1046" w:type="dxa"/>
          </w:tcPr>
          <w:p w14:paraId="43CA82E7" w14:textId="77777777" w:rsidR="00FB143D" w:rsidRDefault="00A55661">
            <w:pPr>
              <w:jc w:val="center"/>
              <w:rPr>
                <w:rFonts w:cs="Arial"/>
                <w:szCs w:val="12"/>
              </w:rPr>
            </w:pPr>
            <w:r>
              <w:rPr>
                <w:rFonts w:cs="Arial"/>
                <w:szCs w:val="16"/>
              </w:rPr>
              <w:t>$500</w:t>
            </w:r>
          </w:p>
        </w:tc>
        <w:tc>
          <w:tcPr>
            <w:tcW w:w="1080" w:type="dxa"/>
          </w:tcPr>
          <w:p w14:paraId="43CA82E8" w14:textId="77777777" w:rsidR="00FB143D" w:rsidRDefault="00A55661">
            <w:pPr>
              <w:jc w:val="center"/>
              <w:rPr>
                <w:rFonts w:cs="Arial"/>
                <w:szCs w:val="12"/>
              </w:rPr>
            </w:pPr>
            <w:r>
              <w:rPr>
                <w:rFonts w:cs="Arial"/>
                <w:szCs w:val="16"/>
              </w:rPr>
              <w:t>$1,000</w:t>
            </w:r>
          </w:p>
        </w:tc>
        <w:tc>
          <w:tcPr>
            <w:tcW w:w="1036" w:type="dxa"/>
          </w:tcPr>
          <w:p w14:paraId="43CA82E9" w14:textId="77777777" w:rsidR="00FB143D" w:rsidRDefault="00A55661">
            <w:pPr>
              <w:jc w:val="center"/>
              <w:rPr>
                <w:rFonts w:cs="Arial"/>
                <w:szCs w:val="12"/>
              </w:rPr>
            </w:pPr>
            <w:r>
              <w:rPr>
                <w:rFonts w:cs="Arial"/>
                <w:szCs w:val="16"/>
              </w:rPr>
              <w:t>$1,000</w:t>
            </w:r>
          </w:p>
        </w:tc>
      </w:tr>
    </w:tbl>
    <w:p w14:paraId="43CA82EB" w14:textId="77777777" w:rsidR="00FB143D" w:rsidRDefault="00A55661">
      <w:pPr>
        <w:pStyle w:val="Heading3"/>
      </w:pPr>
      <w:r>
        <w:t>Watercraft asset</w:t>
      </w:r>
    </w:p>
    <w:tbl>
      <w:tblPr>
        <w:tblStyle w:val="TableGrid"/>
        <w:tblW w:w="11510" w:type="dxa"/>
        <w:tblLayout w:type="fixed"/>
        <w:tblLook w:val="04A0" w:firstRow="1" w:lastRow="0" w:firstColumn="1" w:lastColumn="0" w:noHBand="0" w:noVBand="1"/>
      </w:tblPr>
      <w:tblGrid>
        <w:gridCol w:w="355"/>
        <w:gridCol w:w="451"/>
        <w:gridCol w:w="4599"/>
        <w:gridCol w:w="1080"/>
        <w:gridCol w:w="955"/>
        <w:gridCol w:w="1080"/>
        <w:gridCol w:w="955"/>
        <w:gridCol w:w="1080"/>
        <w:gridCol w:w="955"/>
      </w:tblGrid>
      <w:tr w:rsidR="00FB143D" w14:paraId="43CA82F0" w14:textId="77777777">
        <w:trPr>
          <w:trHeight w:val="185"/>
        </w:trPr>
        <w:tc>
          <w:tcPr>
            <w:tcW w:w="5405" w:type="dxa"/>
            <w:gridSpan w:val="3"/>
            <w:shd w:val="clear" w:color="auto" w:fill="D9D9D9" w:themeFill="background1" w:themeFillShade="D9"/>
            <w:vAlign w:val="center"/>
          </w:tcPr>
          <w:p w14:paraId="43CA82EC" w14:textId="77777777" w:rsidR="00FB143D" w:rsidRDefault="00A55661">
            <w:r>
              <w:t>The coverage only applies if:</w:t>
            </w:r>
          </w:p>
        </w:tc>
        <w:tc>
          <w:tcPr>
            <w:tcW w:w="2035" w:type="dxa"/>
            <w:gridSpan w:val="2"/>
            <w:shd w:val="clear" w:color="auto" w:fill="D9D9D9" w:themeFill="background1" w:themeFillShade="D9"/>
            <w:vAlign w:val="center"/>
          </w:tcPr>
          <w:p w14:paraId="43CA82ED"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2EE"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2EF" w14:textId="77777777" w:rsidR="00FB143D" w:rsidRDefault="00A55661">
            <w:pPr>
              <w:jc w:val="center"/>
              <w:rPr>
                <w:rFonts w:cs="Arial"/>
                <w:szCs w:val="12"/>
              </w:rPr>
            </w:pPr>
            <w:r>
              <w:rPr>
                <w:rFonts w:cs="Arial"/>
                <w:szCs w:val="12"/>
              </w:rPr>
              <w:t>Preferred</w:t>
            </w:r>
          </w:p>
        </w:tc>
      </w:tr>
      <w:tr w:rsidR="00FB143D" w14:paraId="43CA8302" w14:textId="77777777">
        <w:trPr>
          <w:trHeight w:val="40"/>
        </w:trPr>
        <w:tc>
          <w:tcPr>
            <w:tcW w:w="355" w:type="dxa"/>
            <w:vMerge w:val="restart"/>
            <w:shd w:val="clear" w:color="auto" w:fill="D9D9D9" w:themeFill="background1" w:themeFillShade="D9"/>
          </w:tcPr>
          <w:p w14:paraId="43CA82F1" w14:textId="77777777" w:rsidR="00FB143D" w:rsidRDefault="00A55661">
            <w:r>
              <w:t>1</w:t>
            </w:r>
          </w:p>
        </w:tc>
        <w:tc>
          <w:tcPr>
            <w:tcW w:w="5050" w:type="dxa"/>
            <w:gridSpan w:val="2"/>
          </w:tcPr>
          <w:p w14:paraId="43CA82F2"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80" w:type="dxa"/>
            <w:shd w:val="clear" w:color="auto" w:fill="D9D9D9" w:themeFill="background1" w:themeFillShade="D9"/>
          </w:tcPr>
          <w:p w14:paraId="43CA82F3" w14:textId="77777777" w:rsidR="00FB143D" w:rsidRDefault="00A55661">
            <w:pPr>
              <w:jc w:val="center"/>
              <w:rPr>
                <w:rFonts w:cs="Arial"/>
                <w:szCs w:val="16"/>
              </w:rPr>
            </w:pPr>
            <w:r>
              <w:rPr>
                <w:rFonts w:cs="Arial"/>
                <w:szCs w:val="16"/>
              </w:rPr>
              <w:t xml:space="preserve">Per </w:t>
            </w:r>
          </w:p>
          <w:p w14:paraId="43CA82F4" w14:textId="77777777" w:rsidR="00FB143D" w:rsidRDefault="00A55661">
            <w:pPr>
              <w:jc w:val="center"/>
              <w:rPr>
                <w:rFonts w:cs="Arial"/>
                <w:szCs w:val="16"/>
              </w:rPr>
            </w:pPr>
            <w:r>
              <w:rPr>
                <w:rFonts w:cs="Arial"/>
                <w:b/>
                <w:bCs/>
                <w:szCs w:val="16"/>
              </w:rPr>
              <w:t>occurrence</w:t>
            </w:r>
          </w:p>
          <w:p w14:paraId="43CA82F5"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2F6" w14:textId="77777777" w:rsidR="00FB143D" w:rsidRDefault="00A55661">
            <w:pPr>
              <w:jc w:val="center"/>
              <w:rPr>
                <w:rFonts w:cs="Arial"/>
                <w:szCs w:val="16"/>
              </w:rPr>
            </w:pPr>
            <w:r>
              <w:rPr>
                <w:rFonts w:cs="Arial"/>
                <w:szCs w:val="16"/>
              </w:rPr>
              <w:t>Aggregate</w:t>
            </w:r>
          </w:p>
          <w:p w14:paraId="43CA82F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F8" w14:textId="77777777" w:rsidR="00FB143D" w:rsidRDefault="00A55661">
            <w:pPr>
              <w:jc w:val="center"/>
              <w:rPr>
                <w:rFonts w:cs="Arial"/>
                <w:szCs w:val="16"/>
              </w:rPr>
            </w:pPr>
            <w:r>
              <w:rPr>
                <w:rFonts w:cs="Arial"/>
                <w:szCs w:val="16"/>
              </w:rPr>
              <w:t xml:space="preserve">Per </w:t>
            </w:r>
          </w:p>
          <w:p w14:paraId="43CA82F9" w14:textId="77777777" w:rsidR="00FB143D" w:rsidRDefault="00A55661">
            <w:pPr>
              <w:jc w:val="center"/>
              <w:rPr>
                <w:rFonts w:cs="Arial"/>
                <w:szCs w:val="16"/>
              </w:rPr>
            </w:pPr>
            <w:r>
              <w:rPr>
                <w:rFonts w:cs="Arial"/>
                <w:b/>
                <w:bCs/>
                <w:szCs w:val="16"/>
              </w:rPr>
              <w:t>occurrence</w:t>
            </w:r>
          </w:p>
          <w:p w14:paraId="43CA82FA"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2FB" w14:textId="77777777" w:rsidR="00FB143D" w:rsidRDefault="00A55661">
            <w:pPr>
              <w:jc w:val="center"/>
              <w:rPr>
                <w:rFonts w:cs="Arial"/>
                <w:szCs w:val="16"/>
              </w:rPr>
            </w:pPr>
            <w:r>
              <w:rPr>
                <w:rFonts w:cs="Arial"/>
                <w:szCs w:val="16"/>
              </w:rPr>
              <w:t>Aggregate</w:t>
            </w:r>
          </w:p>
          <w:p w14:paraId="43CA82F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2FD" w14:textId="77777777" w:rsidR="00FB143D" w:rsidRDefault="00A55661">
            <w:pPr>
              <w:jc w:val="center"/>
              <w:rPr>
                <w:rFonts w:cs="Arial"/>
                <w:szCs w:val="16"/>
              </w:rPr>
            </w:pPr>
            <w:r>
              <w:rPr>
                <w:rFonts w:cs="Arial"/>
                <w:szCs w:val="16"/>
              </w:rPr>
              <w:t xml:space="preserve">Per </w:t>
            </w:r>
          </w:p>
          <w:p w14:paraId="43CA82FE" w14:textId="77777777" w:rsidR="00FB143D" w:rsidRDefault="00A55661">
            <w:pPr>
              <w:jc w:val="center"/>
              <w:rPr>
                <w:rFonts w:cs="Arial"/>
                <w:szCs w:val="16"/>
              </w:rPr>
            </w:pPr>
            <w:r>
              <w:rPr>
                <w:rFonts w:cs="Arial"/>
                <w:b/>
                <w:bCs/>
                <w:szCs w:val="16"/>
              </w:rPr>
              <w:t>occurrence</w:t>
            </w:r>
          </w:p>
          <w:p w14:paraId="43CA82FF"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300" w14:textId="77777777" w:rsidR="00FB143D" w:rsidRDefault="00A55661">
            <w:pPr>
              <w:jc w:val="center"/>
              <w:rPr>
                <w:rFonts w:cs="Arial"/>
                <w:szCs w:val="16"/>
              </w:rPr>
            </w:pPr>
            <w:r>
              <w:rPr>
                <w:rFonts w:cs="Arial"/>
                <w:szCs w:val="16"/>
              </w:rPr>
              <w:t>Aggregate</w:t>
            </w:r>
          </w:p>
          <w:p w14:paraId="43CA8301" w14:textId="77777777" w:rsidR="00FB143D" w:rsidRDefault="00A55661">
            <w:pPr>
              <w:jc w:val="center"/>
              <w:rPr>
                <w:rFonts w:cs="Arial"/>
                <w:szCs w:val="12"/>
              </w:rPr>
            </w:pPr>
            <w:r>
              <w:rPr>
                <w:rFonts w:cs="Arial"/>
                <w:szCs w:val="16"/>
              </w:rPr>
              <w:t>policy limit</w:t>
            </w:r>
          </w:p>
        </w:tc>
      </w:tr>
      <w:tr w:rsidR="00FB143D" w14:paraId="43CA830C" w14:textId="77777777">
        <w:trPr>
          <w:trHeight w:val="40"/>
        </w:trPr>
        <w:tc>
          <w:tcPr>
            <w:tcW w:w="355" w:type="dxa"/>
            <w:vMerge/>
            <w:shd w:val="clear" w:color="auto" w:fill="D9D9D9" w:themeFill="background1" w:themeFillShade="D9"/>
          </w:tcPr>
          <w:p w14:paraId="43CA8303" w14:textId="77777777" w:rsidR="00FB143D" w:rsidRDefault="00FB143D"/>
        </w:tc>
        <w:tc>
          <w:tcPr>
            <w:tcW w:w="451" w:type="dxa"/>
            <w:shd w:val="clear" w:color="auto" w:fill="D9D9D9" w:themeFill="background1" w:themeFillShade="D9"/>
          </w:tcPr>
          <w:p w14:paraId="43CA8304" w14:textId="77777777" w:rsidR="00FB143D" w:rsidRDefault="00A55661">
            <w:r>
              <w:t>1.1</w:t>
            </w:r>
          </w:p>
        </w:tc>
        <w:tc>
          <w:tcPr>
            <w:tcW w:w="4599" w:type="dxa"/>
            <w:vAlign w:val="center"/>
          </w:tcPr>
          <w:p w14:paraId="43CA8305" w14:textId="77777777" w:rsidR="00FB143D" w:rsidRDefault="00A55661">
            <w:r>
              <w:rPr>
                <w:b/>
                <w:bCs/>
              </w:rPr>
              <w:t>Watercraft asset</w:t>
            </w:r>
            <w:r>
              <w:t>(s)</w:t>
            </w:r>
          </w:p>
        </w:tc>
        <w:tc>
          <w:tcPr>
            <w:tcW w:w="1080" w:type="dxa"/>
          </w:tcPr>
          <w:p w14:paraId="43CA8306" w14:textId="77777777" w:rsidR="00FB143D" w:rsidRDefault="00A55661">
            <w:pPr>
              <w:jc w:val="center"/>
              <w:rPr>
                <w:rFonts w:cs="Arial"/>
                <w:szCs w:val="12"/>
              </w:rPr>
            </w:pPr>
            <w:r>
              <w:rPr>
                <w:rFonts w:cs="Arial"/>
                <w:szCs w:val="16"/>
              </w:rPr>
              <w:t>$5,000</w:t>
            </w:r>
          </w:p>
        </w:tc>
        <w:tc>
          <w:tcPr>
            <w:tcW w:w="955" w:type="dxa"/>
          </w:tcPr>
          <w:p w14:paraId="43CA8307" w14:textId="77777777" w:rsidR="00FB143D" w:rsidRDefault="00A55661">
            <w:pPr>
              <w:jc w:val="center"/>
              <w:rPr>
                <w:rFonts w:cs="Arial"/>
                <w:szCs w:val="12"/>
              </w:rPr>
            </w:pPr>
            <w:r>
              <w:rPr>
                <w:rFonts w:cs="Arial"/>
                <w:szCs w:val="16"/>
              </w:rPr>
              <w:t>$5,000</w:t>
            </w:r>
          </w:p>
        </w:tc>
        <w:tc>
          <w:tcPr>
            <w:tcW w:w="1080" w:type="dxa"/>
          </w:tcPr>
          <w:p w14:paraId="43CA8308" w14:textId="77777777" w:rsidR="00FB143D" w:rsidRDefault="00A55661">
            <w:pPr>
              <w:jc w:val="center"/>
              <w:rPr>
                <w:rFonts w:cs="Arial"/>
                <w:szCs w:val="12"/>
              </w:rPr>
            </w:pPr>
            <w:r>
              <w:rPr>
                <w:rFonts w:cs="Arial"/>
                <w:szCs w:val="16"/>
              </w:rPr>
              <w:t>$10,000</w:t>
            </w:r>
          </w:p>
        </w:tc>
        <w:tc>
          <w:tcPr>
            <w:tcW w:w="955" w:type="dxa"/>
          </w:tcPr>
          <w:p w14:paraId="43CA8309" w14:textId="77777777" w:rsidR="00FB143D" w:rsidRDefault="00A55661">
            <w:pPr>
              <w:jc w:val="center"/>
              <w:rPr>
                <w:rFonts w:cs="Arial"/>
                <w:szCs w:val="12"/>
              </w:rPr>
            </w:pPr>
            <w:r>
              <w:rPr>
                <w:rFonts w:cs="Arial"/>
                <w:szCs w:val="16"/>
              </w:rPr>
              <w:t>$10,000</w:t>
            </w:r>
          </w:p>
        </w:tc>
        <w:tc>
          <w:tcPr>
            <w:tcW w:w="1080" w:type="dxa"/>
          </w:tcPr>
          <w:p w14:paraId="43CA830A" w14:textId="77777777" w:rsidR="00FB143D" w:rsidRDefault="00A55661">
            <w:pPr>
              <w:jc w:val="center"/>
              <w:rPr>
                <w:rFonts w:cs="Arial"/>
                <w:szCs w:val="12"/>
              </w:rPr>
            </w:pPr>
            <w:r>
              <w:rPr>
                <w:rFonts w:cs="Arial"/>
                <w:szCs w:val="16"/>
              </w:rPr>
              <w:t>$25,000</w:t>
            </w:r>
          </w:p>
        </w:tc>
        <w:tc>
          <w:tcPr>
            <w:tcW w:w="955" w:type="dxa"/>
          </w:tcPr>
          <w:p w14:paraId="43CA830B" w14:textId="77777777" w:rsidR="00FB143D" w:rsidRDefault="00A55661">
            <w:pPr>
              <w:jc w:val="center"/>
              <w:rPr>
                <w:rFonts w:cs="Arial"/>
                <w:szCs w:val="12"/>
              </w:rPr>
            </w:pPr>
            <w:r>
              <w:rPr>
                <w:rFonts w:cs="Arial"/>
                <w:szCs w:val="16"/>
              </w:rPr>
              <w:t>$25,000</w:t>
            </w:r>
          </w:p>
        </w:tc>
      </w:tr>
      <w:tr w:rsidR="00FB143D" w14:paraId="43CA830E"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30D" w14:textId="77777777" w:rsidR="00FB143D" w:rsidRDefault="00A55661">
            <w:r>
              <w:t xml:space="preserve">This coverage does not apply if the claim(s) is </w:t>
            </w:r>
            <w:r>
              <w:rPr>
                <w:b/>
                <w:bCs/>
              </w:rPr>
              <w:t>generally involving</w:t>
            </w:r>
            <w:r>
              <w:t>:</w:t>
            </w:r>
          </w:p>
        </w:tc>
      </w:tr>
      <w:tr w:rsidR="00FB143D" w14:paraId="43CA8311" w14:textId="77777777">
        <w:tblPrEx>
          <w:tblBorders>
            <w:insideV w:val="none" w:sz="0" w:space="0" w:color="auto"/>
          </w:tblBorders>
        </w:tblPrEx>
        <w:tc>
          <w:tcPr>
            <w:tcW w:w="355" w:type="dxa"/>
            <w:tcBorders>
              <w:right w:val="single" w:sz="4" w:space="0" w:color="auto"/>
            </w:tcBorders>
            <w:shd w:val="clear" w:color="auto" w:fill="D9D9D9" w:themeFill="background1" w:themeFillShade="D9"/>
          </w:tcPr>
          <w:p w14:paraId="43CA830F" w14:textId="77777777" w:rsidR="00FB143D" w:rsidRDefault="00A55661">
            <w:r>
              <w:t>1</w:t>
            </w:r>
          </w:p>
        </w:tc>
        <w:tc>
          <w:tcPr>
            <w:tcW w:w="11155" w:type="dxa"/>
            <w:gridSpan w:val="8"/>
            <w:tcBorders>
              <w:left w:val="single" w:sz="4" w:space="0" w:color="auto"/>
            </w:tcBorders>
          </w:tcPr>
          <w:p w14:paraId="43CA8310" w14:textId="77777777" w:rsidR="00FB143D" w:rsidRDefault="00A55661">
            <w:r>
              <w:rPr>
                <w:b/>
                <w:bCs/>
              </w:rPr>
              <w:t>Dangerous watercraft asset</w:t>
            </w:r>
            <w:r>
              <w:t>(s);</w:t>
            </w:r>
          </w:p>
        </w:tc>
      </w:tr>
      <w:tr w:rsidR="00FB143D" w14:paraId="43CA8314" w14:textId="77777777">
        <w:tblPrEx>
          <w:tblBorders>
            <w:insideV w:val="none" w:sz="0" w:space="0" w:color="auto"/>
          </w:tblBorders>
        </w:tblPrEx>
        <w:tc>
          <w:tcPr>
            <w:tcW w:w="355" w:type="dxa"/>
            <w:tcBorders>
              <w:right w:val="single" w:sz="4" w:space="0" w:color="auto"/>
            </w:tcBorders>
            <w:shd w:val="clear" w:color="auto" w:fill="D9D9D9" w:themeFill="background1" w:themeFillShade="D9"/>
          </w:tcPr>
          <w:p w14:paraId="43CA8312" w14:textId="77777777" w:rsidR="00FB143D" w:rsidRDefault="00A55661">
            <w:r>
              <w:t>2</w:t>
            </w:r>
          </w:p>
        </w:tc>
        <w:tc>
          <w:tcPr>
            <w:tcW w:w="11155" w:type="dxa"/>
            <w:gridSpan w:val="8"/>
            <w:tcBorders>
              <w:left w:val="single" w:sz="4" w:space="0" w:color="auto"/>
            </w:tcBorders>
          </w:tcPr>
          <w:p w14:paraId="43CA8313" w14:textId="77777777" w:rsidR="00FB143D" w:rsidRDefault="00A55661">
            <w:r>
              <w:t>Use without the expressed permission of the owner(s); or</w:t>
            </w:r>
          </w:p>
        </w:tc>
      </w:tr>
      <w:tr w:rsidR="00FB143D" w14:paraId="43CA8317" w14:textId="77777777">
        <w:tblPrEx>
          <w:tblBorders>
            <w:insideV w:val="none" w:sz="0" w:space="0" w:color="auto"/>
          </w:tblBorders>
        </w:tblPrEx>
        <w:tc>
          <w:tcPr>
            <w:tcW w:w="355" w:type="dxa"/>
            <w:tcBorders>
              <w:right w:val="single" w:sz="4" w:space="0" w:color="auto"/>
            </w:tcBorders>
            <w:shd w:val="clear" w:color="auto" w:fill="D9D9D9" w:themeFill="background1" w:themeFillShade="D9"/>
          </w:tcPr>
          <w:p w14:paraId="43CA8315" w14:textId="77777777" w:rsidR="00FB143D" w:rsidRDefault="00A55661">
            <w:r>
              <w:t>3</w:t>
            </w:r>
          </w:p>
        </w:tc>
        <w:tc>
          <w:tcPr>
            <w:tcW w:w="11155" w:type="dxa"/>
            <w:gridSpan w:val="8"/>
            <w:tcBorders>
              <w:left w:val="single" w:sz="4" w:space="0" w:color="auto"/>
            </w:tcBorders>
          </w:tcPr>
          <w:p w14:paraId="43CA8316" w14:textId="77777777" w:rsidR="00FB143D" w:rsidRDefault="00A55661">
            <w:r>
              <w:t xml:space="preserve">Any </w:t>
            </w:r>
            <w:r>
              <w:rPr>
                <w:b/>
              </w:rPr>
              <w:t>autonomous watercraft operation hazards</w:t>
            </w:r>
            <w:r>
              <w:fldChar w:fldCharType="begin"/>
            </w:r>
            <w:r>
              <w:instrText xml:space="preserve"> XE "autonomous watercraft operation hazards" </w:instrText>
            </w:r>
            <w:r>
              <w:fldChar w:fldCharType="end"/>
            </w:r>
            <w:r>
              <w:t>.</w:t>
            </w:r>
          </w:p>
        </w:tc>
      </w:tr>
    </w:tbl>
    <w:p w14:paraId="43CA8318" w14:textId="77777777" w:rsidR="00FB143D" w:rsidRDefault="00A55661">
      <w:pPr>
        <w:pStyle w:val="Heading4"/>
      </w:pPr>
      <w:r>
        <w:t xml:space="preserve">Rented or borrowed watercraft asset </w:t>
      </w:r>
    </w:p>
    <w:tbl>
      <w:tblPr>
        <w:tblStyle w:val="TableGrid"/>
        <w:tblW w:w="11510" w:type="dxa"/>
        <w:tblLayout w:type="fixed"/>
        <w:tblLook w:val="04A0" w:firstRow="1" w:lastRow="0" w:firstColumn="1" w:lastColumn="0" w:noHBand="0" w:noVBand="1"/>
      </w:tblPr>
      <w:tblGrid>
        <w:gridCol w:w="305"/>
        <w:gridCol w:w="628"/>
        <w:gridCol w:w="4475"/>
        <w:gridCol w:w="1079"/>
        <w:gridCol w:w="955"/>
        <w:gridCol w:w="1079"/>
        <w:gridCol w:w="955"/>
        <w:gridCol w:w="1079"/>
        <w:gridCol w:w="955"/>
      </w:tblGrid>
      <w:tr w:rsidR="00FB143D" w14:paraId="43CA831D" w14:textId="77777777">
        <w:trPr>
          <w:trHeight w:val="185"/>
        </w:trPr>
        <w:tc>
          <w:tcPr>
            <w:tcW w:w="5408" w:type="dxa"/>
            <w:gridSpan w:val="3"/>
            <w:shd w:val="clear" w:color="auto" w:fill="D9D9D9" w:themeFill="background1" w:themeFillShade="D9"/>
            <w:vAlign w:val="center"/>
          </w:tcPr>
          <w:p w14:paraId="43CA8319" w14:textId="77777777" w:rsidR="00FB143D" w:rsidRDefault="00A55661">
            <w:r>
              <w:t>The coverage only applies if:</w:t>
            </w:r>
          </w:p>
        </w:tc>
        <w:tc>
          <w:tcPr>
            <w:tcW w:w="2034" w:type="dxa"/>
            <w:gridSpan w:val="2"/>
            <w:shd w:val="clear" w:color="auto" w:fill="D9D9D9" w:themeFill="background1" w:themeFillShade="D9"/>
            <w:vAlign w:val="center"/>
          </w:tcPr>
          <w:p w14:paraId="43CA831A" w14:textId="77777777" w:rsidR="00FB143D" w:rsidRDefault="00A55661">
            <w:pPr>
              <w:jc w:val="center"/>
              <w:rPr>
                <w:rFonts w:cs="Arial"/>
                <w:szCs w:val="12"/>
              </w:rPr>
            </w:pPr>
            <w:r>
              <w:rPr>
                <w:rFonts w:cs="Arial"/>
                <w:szCs w:val="12"/>
              </w:rPr>
              <w:t>Basic</w:t>
            </w:r>
          </w:p>
        </w:tc>
        <w:tc>
          <w:tcPr>
            <w:tcW w:w="2034" w:type="dxa"/>
            <w:gridSpan w:val="2"/>
            <w:shd w:val="clear" w:color="auto" w:fill="D9D9D9" w:themeFill="background1" w:themeFillShade="D9"/>
            <w:vAlign w:val="center"/>
          </w:tcPr>
          <w:p w14:paraId="43CA831B" w14:textId="77777777" w:rsidR="00FB143D" w:rsidRDefault="00A55661">
            <w:pPr>
              <w:jc w:val="center"/>
              <w:rPr>
                <w:rFonts w:cs="Arial"/>
                <w:szCs w:val="12"/>
              </w:rPr>
            </w:pPr>
            <w:r>
              <w:rPr>
                <w:rFonts w:cs="Arial"/>
                <w:szCs w:val="12"/>
              </w:rPr>
              <w:t>Standard</w:t>
            </w:r>
          </w:p>
        </w:tc>
        <w:tc>
          <w:tcPr>
            <w:tcW w:w="2034" w:type="dxa"/>
            <w:gridSpan w:val="2"/>
            <w:shd w:val="clear" w:color="auto" w:fill="D9D9D9" w:themeFill="background1" w:themeFillShade="D9"/>
            <w:vAlign w:val="center"/>
          </w:tcPr>
          <w:p w14:paraId="43CA831C" w14:textId="77777777" w:rsidR="00FB143D" w:rsidRDefault="00A55661">
            <w:pPr>
              <w:jc w:val="center"/>
              <w:rPr>
                <w:rFonts w:cs="Arial"/>
                <w:szCs w:val="12"/>
              </w:rPr>
            </w:pPr>
            <w:r>
              <w:rPr>
                <w:rFonts w:cs="Arial"/>
                <w:szCs w:val="12"/>
              </w:rPr>
              <w:t>Preferred</w:t>
            </w:r>
          </w:p>
        </w:tc>
      </w:tr>
      <w:tr w:rsidR="00FB143D" w14:paraId="43CA832F" w14:textId="77777777">
        <w:trPr>
          <w:trHeight w:val="40"/>
        </w:trPr>
        <w:tc>
          <w:tcPr>
            <w:tcW w:w="305" w:type="dxa"/>
            <w:vMerge w:val="restart"/>
            <w:shd w:val="clear" w:color="auto" w:fill="D9D9D9" w:themeFill="background1" w:themeFillShade="D9"/>
          </w:tcPr>
          <w:p w14:paraId="43CA831E" w14:textId="77777777" w:rsidR="00FB143D" w:rsidRDefault="00A55661">
            <w:r>
              <w:t>1</w:t>
            </w:r>
          </w:p>
        </w:tc>
        <w:tc>
          <w:tcPr>
            <w:tcW w:w="5103" w:type="dxa"/>
            <w:gridSpan w:val="2"/>
          </w:tcPr>
          <w:p w14:paraId="43CA831F" w14:textId="77777777" w:rsidR="00FB143D" w:rsidRDefault="00A55661">
            <w:r>
              <w:t xml:space="preserve">The claim(s) directly results from </w:t>
            </w:r>
            <w:r>
              <w:rPr>
                <w:b/>
                <w:bCs/>
              </w:rPr>
              <w:t>abrupt</w:t>
            </w:r>
            <w:r>
              <w:t xml:space="preserve"> covered </w:t>
            </w:r>
            <w:r>
              <w:rPr>
                <w:b/>
                <w:bCs/>
              </w:rPr>
              <w:t>physical damage</w:t>
            </w:r>
            <w:r>
              <w:t xml:space="preserve"> to:</w:t>
            </w:r>
          </w:p>
        </w:tc>
        <w:tc>
          <w:tcPr>
            <w:tcW w:w="1079" w:type="dxa"/>
            <w:shd w:val="clear" w:color="auto" w:fill="D9D9D9" w:themeFill="background1" w:themeFillShade="D9"/>
          </w:tcPr>
          <w:p w14:paraId="43CA8320" w14:textId="77777777" w:rsidR="00FB143D" w:rsidRDefault="00A55661">
            <w:pPr>
              <w:jc w:val="center"/>
              <w:rPr>
                <w:rFonts w:cs="Arial"/>
                <w:szCs w:val="16"/>
              </w:rPr>
            </w:pPr>
            <w:r>
              <w:rPr>
                <w:rFonts w:cs="Arial"/>
                <w:szCs w:val="16"/>
              </w:rPr>
              <w:t xml:space="preserve">Per </w:t>
            </w:r>
          </w:p>
          <w:p w14:paraId="43CA8321" w14:textId="77777777" w:rsidR="00FB143D" w:rsidRDefault="00A55661">
            <w:pPr>
              <w:jc w:val="center"/>
              <w:rPr>
                <w:rFonts w:cs="Arial"/>
                <w:szCs w:val="16"/>
              </w:rPr>
            </w:pPr>
            <w:r>
              <w:rPr>
                <w:rFonts w:cs="Arial"/>
                <w:b/>
                <w:bCs/>
                <w:szCs w:val="16"/>
              </w:rPr>
              <w:t>occurrence</w:t>
            </w:r>
          </w:p>
          <w:p w14:paraId="43CA8322"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323" w14:textId="77777777" w:rsidR="00FB143D" w:rsidRDefault="00A55661">
            <w:pPr>
              <w:jc w:val="center"/>
              <w:rPr>
                <w:rFonts w:cs="Arial"/>
                <w:szCs w:val="16"/>
              </w:rPr>
            </w:pPr>
            <w:r>
              <w:rPr>
                <w:rFonts w:cs="Arial"/>
                <w:szCs w:val="16"/>
              </w:rPr>
              <w:t>Aggregate</w:t>
            </w:r>
          </w:p>
          <w:p w14:paraId="43CA8324"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8325" w14:textId="77777777" w:rsidR="00FB143D" w:rsidRDefault="00A55661">
            <w:pPr>
              <w:jc w:val="center"/>
              <w:rPr>
                <w:rFonts w:cs="Arial"/>
                <w:szCs w:val="16"/>
              </w:rPr>
            </w:pPr>
            <w:r>
              <w:rPr>
                <w:rFonts w:cs="Arial"/>
                <w:szCs w:val="16"/>
              </w:rPr>
              <w:t xml:space="preserve">Per </w:t>
            </w:r>
          </w:p>
          <w:p w14:paraId="43CA8326" w14:textId="77777777" w:rsidR="00FB143D" w:rsidRDefault="00A55661">
            <w:pPr>
              <w:jc w:val="center"/>
              <w:rPr>
                <w:rFonts w:cs="Arial"/>
                <w:szCs w:val="16"/>
              </w:rPr>
            </w:pPr>
            <w:r>
              <w:rPr>
                <w:rFonts w:cs="Arial"/>
                <w:b/>
                <w:bCs/>
                <w:szCs w:val="16"/>
              </w:rPr>
              <w:t>occurrence</w:t>
            </w:r>
          </w:p>
          <w:p w14:paraId="43CA8327"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328" w14:textId="77777777" w:rsidR="00FB143D" w:rsidRDefault="00A55661">
            <w:pPr>
              <w:jc w:val="center"/>
              <w:rPr>
                <w:rFonts w:cs="Arial"/>
                <w:szCs w:val="16"/>
              </w:rPr>
            </w:pPr>
            <w:r>
              <w:rPr>
                <w:rFonts w:cs="Arial"/>
                <w:szCs w:val="16"/>
              </w:rPr>
              <w:t>Aggregate</w:t>
            </w:r>
          </w:p>
          <w:p w14:paraId="43CA8329"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832A" w14:textId="77777777" w:rsidR="00FB143D" w:rsidRDefault="00A55661">
            <w:pPr>
              <w:jc w:val="center"/>
              <w:rPr>
                <w:rFonts w:cs="Arial"/>
                <w:szCs w:val="16"/>
              </w:rPr>
            </w:pPr>
            <w:r>
              <w:rPr>
                <w:rFonts w:cs="Arial"/>
                <w:szCs w:val="16"/>
              </w:rPr>
              <w:t xml:space="preserve">Per </w:t>
            </w:r>
          </w:p>
          <w:p w14:paraId="43CA832B" w14:textId="77777777" w:rsidR="00FB143D" w:rsidRDefault="00A55661">
            <w:pPr>
              <w:jc w:val="center"/>
              <w:rPr>
                <w:rFonts w:cs="Arial"/>
                <w:szCs w:val="16"/>
              </w:rPr>
            </w:pPr>
            <w:r>
              <w:rPr>
                <w:rFonts w:cs="Arial"/>
                <w:b/>
                <w:bCs/>
                <w:szCs w:val="16"/>
              </w:rPr>
              <w:t>occurrence</w:t>
            </w:r>
          </w:p>
          <w:p w14:paraId="43CA832C" w14:textId="77777777" w:rsidR="00FB143D" w:rsidRDefault="00A55661">
            <w:pPr>
              <w:jc w:val="center"/>
              <w:rPr>
                <w:rFonts w:cs="Arial"/>
                <w:szCs w:val="12"/>
              </w:rPr>
            </w:pPr>
            <w:r>
              <w:rPr>
                <w:rFonts w:cs="Arial"/>
                <w:szCs w:val="16"/>
              </w:rPr>
              <w:t>sub-limit</w:t>
            </w:r>
          </w:p>
        </w:tc>
        <w:tc>
          <w:tcPr>
            <w:tcW w:w="955" w:type="dxa"/>
            <w:shd w:val="clear" w:color="auto" w:fill="D9D9D9" w:themeFill="background1" w:themeFillShade="D9"/>
          </w:tcPr>
          <w:p w14:paraId="43CA832D" w14:textId="77777777" w:rsidR="00FB143D" w:rsidRDefault="00A55661">
            <w:pPr>
              <w:jc w:val="center"/>
              <w:rPr>
                <w:rFonts w:cs="Arial"/>
                <w:szCs w:val="16"/>
              </w:rPr>
            </w:pPr>
            <w:r>
              <w:rPr>
                <w:rFonts w:cs="Arial"/>
                <w:szCs w:val="16"/>
              </w:rPr>
              <w:t>Aggregate</w:t>
            </w:r>
          </w:p>
          <w:p w14:paraId="43CA832E" w14:textId="77777777" w:rsidR="00FB143D" w:rsidRDefault="00A55661">
            <w:pPr>
              <w:jc w:val="center"/>
              <w:rPr>
                <w:rFonts w:cs="Arial"/>
                <w:szCs w:val="12"/>
              </w:rPr>
            </w:pPr>
            <w:r>
              <w:rPr>
                <w:rFonts w:cs="Arial"/>
                <w:szCs w:val="16"/>
              </w:rPr>
              <w:t>policy limit</w:t>
            </w:r>
          </w:p>
        </w:tc>
      </w:tr>
      <w:tr w:rsidR="00FB143D" w14:paraId="43CA8339" w14:textId="77777777">
        <w:trPr>
          <w:trHeight w:val="40"/>
        </w:trPr>
        <w:tc>
          <w:tcPr>
            <w:tcW w:w="305" w:type="dxa"/>
            <w:vMerge/>
            <w:shd w:val="clear" w:color="auto" w:fill="D9D9D9" w:themeFill="background1" w:themeFillShade="D9"/>
          </w:tcPr>
          <w:p w14:paraId="43CA8330" w14:textId="77777777" w:rsidR="00FB143D" w:rsidRDefault="00FB143D"/>
        </w:tc>
        <w:tc>
          <w:tcPr>
            <w:tcW w:w="628" w:type="dxa"/>
            <w:shd w:val="clear" w:color="auto" w:fill="D9D9D9" w:themeFill="background1" w:themeFillShade="D9"/>
          </w:tcPr>
          <w:p w14:paraId="43CA8331" w14:textId="77777777" w:rsidR="00FB143D" w:rsidRDefault="00A55661">
            <w:r>
              <w:t>1.1</w:t>
            </w:r>
          </w:p>
        </w:tc>
        <w:tc>
          <w:tcPr>
            <w:tcW w:w="4475" w:type="dxa"/>
            <w:vAlign w:val="center"/>
          </w:tcPr>
          <w:p w14:paraId="43CA8332" w14:textId="77777777" w:rsidR="00FB143D" w:rsidRDefault="00A55661">
            <w:r>
              <w:rPr>
                <w:b/>
                <w:bCs/>
              </w:rPr>
              <w:t>Rented or borrowed watercraft asset</w:t>
            </w:r>
            <w:r>
              <w:t>(s)</w:t>
            </w:r>
          </w:p>
        </w:tc>
        <w:tc>
          <w:tcPr>
            <w:tcW w:w="1079" w:type="dxa"/>
          </w:tcPr>
          <w:p w14:paraId="43CA8333" w14:textId="77777777" w:rsidR="00FB143D" w:rsidRDefault="00A55661">
            <w:pPr>
              <w:jc w:val="center"/>
              <w:rPr>
                <w:rFonts w:cs="Arial"/>
                <w:szCs w:val="12"/>
              </w:rPr>
            </w:pPr>
            <w:r>
              <w:rPr>
                <w:rFonts w:cs="Arial"/>
                <w:szCs w:val="16"/>
              </w:rPr>
              <w:t>$1,000</w:t>
            </w:r>
          </w:p>
        </w:tc>
        <w:tc>
          <w:tcPr>
            <w:tcW w:w="955" w:type="dxa"/>
          </w:tcPr>
          <w:p w14:paraId="43CA8334" w14:textId="77777777" w:rsidR="00FB143D" w:rsidRDefault="00A55661">
            <w:pPr>
              <w:jc w:val="center"/>
              <w:rPr>
                <w:rFonts w:cs="Arial"/>
                <w:szCs w:val="12"/>
              </w:rPr>
            </w:pPr>
            <w:r>
              <w:rPr>
                <w:rFonts w:cs="Arial"/>
                <w:szCs w:val="16"/>
              </w:rPr>
              <w:t>$1,000</w:t>
            </w:r>
          </w:p>
        </w:tc>
        <w:tc>
          <w:tcPr>
            <w:tcW w:w="1079" w:type="dxa"/>
          </w:tcPr>
          <w:p w14:paraId="43CA8335" w14:textId="77777777" w:rsidR="00FB143D" w:rsidRDefault="00A55661">
            <w:pPr>
              <w:jc w:val="center"/>
              <w:rPr>
                <w:rFonts w:cs="Arial"/>
                <w:szCs w:val="12"/>
              </w:rPr>
            </w:pPr>
            <w:r>
              <w:rPr>
                <w:rFonts w:cs="Arial"/>
                <w:szCs w:val="16"/>
              </w:rPr>
              <w:t>$5,000</w:t>
            </w:r>
          </w:p>
        </w:tc>
        <w:tc>
          <w:tcPr>
            <w:tcW w:w="955" w:type="dxa"/>
          </w:tcPr>
          <w:p w14:paraId="43CA8336" w14:textId="77777777" w:rsidR="00FB143D" w:rsidRDefault="00A55661">
            <w:pPr>
              <w:jc w:val="center"/>
              <w:rPr>
                <w:rFonts w:cs="Arial"/>
                <w:szCs w:val="12"/>
              </w:rPr>
            </w:pPr>
            <w:r>
              <w:rPr>
                <w:rFonts w:cs="Arial"/>
                <w:szCs w:val="16"/>
              </w:rPr>
              <w:t>$5,000</w:t>
            </w:r>
          </w:p>
        </w:tc>
        <w:tc>
          <w:tcPr>
            <w:tcW w:w="1079" w:type="dxa"/>
          </w:tcPr>
          <w:p w14:paraId="43CA8337" w14:textId="77777777" w:rsidR="00FB143D" w:rsidRDefault="00A55661">
            <w:pPr>
              <w:jc w:val="center"/>
              <w:rPr>
                <w:rFonts w:cs="Arial"/>
                <w:szCs w:val="12"/>
              </w:rPr>
            </w:pPr>
            <w:r>
              <w:rPr>
                <w:rFonts w:cs="Arial"/>
                <w:szCs w:val="16"/>
              </w:rPr>
              <w:t>$10,000</w:t>
            </w:r>
          </w:p>
        </w:tc>
        <w:tc>
          <w:tcPr>
            <w:tcW w:w="955" w:type="dxa"/>
          </w:tcPr>
          <w:p w14:paraId="43CA8338" w14:textId="77777777" w:rsidR="00FB143D" w:rsidRDefault="00A55661">
            <w:pPr>
              <w:jc w:val="center"/>
              <w:rPr>
                <w:rFonts w:cs="Arial"/>
                <w:szCs w:val="12"/>
              </w:rPr>
            </w:pPr>
            <w:r>
              <w:rPr>
                <w:rFonts w:cs="Arial"/>
                <w:szCs w:val="16"/>
              </w:rPr>
              <w:t>$10,000</w:t>
            </w:r>
          </w:p>
        </w:tc>
      </w:tr>
      <w:tr w:rsidR="00FB143D" w14:paraId="43CA833B"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33A" w14:textId="77777777" w:rsidR="00FB143D" w:rsidRDefault="00A55661">
            <w:r>
              <w:t xml:space="preserve">This coverage does not apply if the claim(s) is </w:t>
            </w:r>
            <w:r>
              <w:rPr>
                <w:b/>
                <w:bCs/>
              </w:rPr>
              <w:t>generally involving</w:t>
            </w:r>
            <w:r>
              <w:t>:</w:t>
            </w:r>
          </w:p>
        </w:tc>
      </w:tr>
      <w:tr w:rsidR="00FB143D" w14:paraId="43CA833E"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33C" w14:textId="77777777" w:rsidR="00FB143D" w:rsidRDefault="00A55661">
            <w:r>
              <w:t>1</w:t>
            </w:r>
          </w:p>
        </w:tc>
        <w:tc>
          <w:tcPr>
            <w:tcW w:w="11205" w:type="dxa"/>
            <w:gridSpan w:val="8"/>
            <w:tcBorders>
              <w:left w:val="single" w:sz="4" w:space="0" w:color="auto"/>
            </w:tcBorders>
          </w:tcPr>
          <w:p w14:paraId="43CA833D" w14:textId="77777777" w:rsidR="00FB143D" w:rsidRDefault="00A55661">
            <w:r>
              <w:rPr>
                <w:b/>
                <w:bCs/>
              </w:rPr>
              <w:t>Dangerous watercraft asset</w:t>
            </w:r>
            <w:r>
              <w:t>(s);</w:t>
            </w:r>
          </w:p>
        </w:tc>
      </w:tr>
      <w:tr w:rsidR="00FB143D" w14:paraId="43CA8341"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33F" w14:textId="77777777" w:rsidR="00FB143D" w:rsidRDefault="00A55661">
            <w:r>
              <w:t>2</w:t>
            </w:r>
          </w:p>
        </w:tc>
        <w:tc>
          <w:tcPr>
            <w:tcW w:w="11205" w:type="dxa"/>
            <w:gridSpan w:val="8"/>
            <w:tcBorders>
              <w:left w:val="single" w:sz="4" w:space="0" w:color="auto"/>
            </w:tcBorders>
          </w:tcPr>
          <w:p w14:paraId="43CA8340" w14:textId="77777777" w:rsidR="00FB143D" w:rsidRDefault="00A55661">
            <w:r>
              <w:t>Use without the expressed permission of the owner(s); or</w:t>
            </w:r>
          </w:p>
        </w:tc>
      </w:tr>
      <w:tr w:rsidR="00FB143D" w14:paraId="43CA8344"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342" w14:textId="77777777" w:rsidR="00FB143D" w:rsidRDefault="00A55661">
            <w:r>
              <w:t>3</w:t>
            </w:r>
          </w:p>
        </w:tc>
        <w:tc>
          <w:tcPr>
            <w:tcW w:w="11205" w:type="dxa"/>
            <w:gridSpan w:val="8"/>
            <w:tcBorders>
              <w:left w:val="single" w:sz="4" w:space="0" w:color="auto"/>
            </w:tcBorders>
          </w:tcPr>
          <w:p w14:paraId="43CA8343" w14:textId="77777777" w:rsidR="00FB143D" w:rsidRDefault="00A55661">
            <w:r>
              <w:t xml:space="preserve">Any </w:t>
            </w:r>
            <w:r>
              <w:rPr>
                <w:b/>
              </w:rPr>
              <w:t>autonomous watercraft operation hazards</w:t>
            </w:r>
            <w:r>
              <w:fldChar w:fldCharType="begin"/>
            </w:r>
            <w:r>
              <w:instrText xml:space="preserve"> XE "autonomous watercraft operation hazards" </w:instrText>
            </w:r>
            <w:r>
              <w:fldChar w:fldCharType="end"/>
            </w:r>
            <w:r>
              <w:t>.</w:t>
            </w:r>
          </w:p>
        </w:tc>
      </w:tr>
    </w:tbl>
    <w:p w14:paraId="43CA8345" w14:textId="77777777" w:rsidR="00FB143D" w:rsidRDefault="00A55661">
      <w:pPr>
        <w:pStyle w:val="Heading1"/>
      </w:pPr>
      <w:bookmarkStart w:id="67" w:name="_Toc206483084"/>
      <w:r>
        <w:rPr>
          <w:b/>
          <w:bCs/>
        </w:rPr>
        <w:t>Physical damage</w:t>
      </w:r>
      <w:r>
        <w:t xml:space="preserve"> to covered assets</w:t>
      </w:r>
      <w:bookmarkEnd w:id="67"/>
    </w:p>
    <w:p w14:paraId="43CA8346" w14:textId="77777777" w:rsidR="00FB143D" w:rsidRDefault="00A55661">
      <w:pPr>
        <w:pStyle w:val="Heading2"/>
      </w:pPr>
      <w:bookmarkStart w:id="68" w:name="_Toc206483085"/>
      <w:r>
        <w:t>Defined scope of coverages</w:t>
      </w:r>
      <w:bookmarkEnd w:id="68"/>
    </w:p>
    <w:p w14:paraId="43CA8347" w14:textId="77777777" w:rsidR="00FB143D" w:rsidRDefault="00A55661">
      <w:pPr>
        <w:pStyle w:val="Heading3"/>
      </w:pPr>
      <w:bookmarkStart w:id="69" w:name="_Toc206483086"/>
      <w:r>
        <w:t xml:space="preserve">Air gust </w:t>
      </w:r>
      <w:r>
        <w:rPr>
          <w:b/>
          <w:bCs/>
        </w:rPr>
        <w:t>physical damage</w:t>
      </w:r>
      <w:bookmarkEnd w:id="69"/>
    </w:p>
    <w:tbl>
      <w:tblPr>
        <w:tblStyle w:val="TableGrid"/>
        <w:tblW w:w="11515" w:type="dxa"/>
        <w:tblLayout w:type="fixed"/>
        <w:tblLook w:val="04A0" w:firstRow="1" w:lastRow="0" w:firstColumn="1" w:lastColumn="0" w:noHBand="0" w:noVBand="1"/>
      </w:tblPr>
      <w:tblGrid>
        <w:gridCol w:w="311"/>
        <w:gridCol w:w="440"/>
        <w:gridCol w:w="62"/>
        <w:gridCol w:w="4592"/>
        <w:gridCol w:w="1080"/>
        <w:gridCol w:w="956"/>
        <w:gridCol w:w="1080"/>
        <w:gridCol w:w="958"/>
        <w:gridCol w:w="1080"/>
        <w:gridCol w:w="956"/>
      </w:tblGrid>
      <w:tr w:rsidR="00FB143D" w14:paraId="43CA834C" w14:textId="77777777">
        <w:trPr>
          <w:trHeight w:val="185"/>
        </w:trPr>
        <w:tc>
          <w:tcPr>
            <w:tcW w:w="5405" w:type="dxa"/>
            <w:gridSpan w:val="4"/>
            <w:shd w:val="clear" w:color="auto" w:fill="D9D9D9" w:themeFill="background1" w:themeFillShade="D9"/>
            <w:vAlign w:val="center"/>
          </w:tcPr>
          <w:p w14:paraId="43CA8348" w14:textId="77777777" w:rsidR="00FB143D" w:rsidRDefault="00A55661">
            <w:r>
              <w:t>The coverage only applies if:</w:t>
            </w:r>
          </w:p>
        </w:tc>
        <w:tc>
          <w:tcPr>
            <w:tcW w:w="2036" w:type="dxa"/>
            <w:gridSpan w:val="2"/>
            <w:shd w:val="clear" w:color="auto" w:fill="D9D9D9" w:themeFill="background1" w:themeFillShade="D9"/>
            <w:vAlign w:val="center"/>
          </w:tcPr>
          <w:p w14:paraId="43CA8349" w14:textId="77777777" w:rsidR="00FB143D" w:rsidRDefault="00A55661">
            <w:pPr>
              <w:jc w:val="center"/>
              <w:rPr>
                <w:rFonts w:cs="Arial"/>
                <w:szCs w:val="12"/>
              </w:rPr>
            </w:pPr>
            <w:r>
              <w:rPr>
                <w:rFonts w:cs="Arial"/>
                <w:szCs w:val="12"/>
              </w:rPr>
              <w:t>Basic</w:t>
            </w:r>
          </w:p>
        </w:tc>
        <w:tc>
          <w:tcPr>
            <w:tcW w:w="2038" w:type="dxa"/>
            <w:gridSpan w:val="2"/>
            <w:shd w:val="clear" w:color="auto" w:fill="D9D9D9" w:themeFill="background1" w:themeFillShade="D9"/>
            <w:vAlign w:val="center"/>
          </w:tcPr>
          <w:p w14:paraId="43CA834A" w14:textId="77777777" w:rsidR="00FB143D" w:rsidRDefault="00A55661">
            <w:pPr>
              <w:jc w:val="center"/>
              <w:rPr>
                <w:rFonts w:cs="Arial"/>
                <w:szCs w:val="12"/>
              </w:rPr>
            </w:pPr>
            <w:r>
              <w:rPr>
                <w:rFonts w:cs="Arial"/>
                <w:szCs w:val="12"/>
              </w:rPr>
              <w:t>Standard</w:t>
            </w:r>
          </w:p>
        </w:tc>
        <w:tc>
          <w:tcPr>
            <w:tcW w:w="2036" w:type="dxa"/>
            <w:gridSpan w:val="2"/>
            <w:shd w:val="clear" w:color="auto" w:fill="D9D9D9" w:themeFill="background1" w:themeFillShade="D9"/>
            <w:vAlign w:val="center"/>
          </w:tcPr>
          <w:p w14:paraId="43CA834B" w14:textId="77777777" w:rsidR="00FB143D" w:rsidRDefault="00A55661">
            <w:pPr>
              <w:jc w:val="center"/>
              <w:rPr>
                <w:rFonts w:cs="Arial"/>
                <w:szCs w:val="12"/>
              </w:rPr>
            </w:pPr>
            <w:r>
              <w:rPr>
                <w:rFonts w:cs="Arial"/>
                <w:szCs w:val="12"/>
              </w:rPr>
              <w:t>Preferred</w:t>
            </w:r>
          </w:p>
        </w:tc>
      </w:tr>
      <w:tr w:rsidR="00FB143D" w14:paraId="43CA835E" w14:textId="77777777">
        <w:trPr>
          <w:trHeight w:val="185"/>
        </w:trPr>
        <w:tc>
          <w:tcPr>
            <w:tcW w:w="311" w:type="dxa"/>
            <w:vMerge w:val="restart"/>
            <w:shd w:val="clear" w:color="auto" w:fill="D9D9D9" w:themeFill="background1" w:themeFillShade="D9"/>
          </w:tcPr>
          <w:p w14:paraId="43CA834D" w14:textId="77777777" w:rsidR="00FB143D" w:rsidRDefault="00A55661">
            <w:r>
              <w:t>1</w:t>
            </w:r>
          </w:p>
        </w:tc>
        <w:tc>
          <w:tcPr>
            <w:tcW w:w="5094" w:type="dxa"/>
            <w:gridSpan w:val="3"/>
          </w:tcPr>
          <w:p w14:paraId="43CA834E" w14:textId="77777777" w:rsidR="00FB143D" w:rsidRDefault="00A55661">
            <w:r>
              <w:t xml:space="preserve">The claim(s) directly results from </w:t>
            </w:r>
            <w:r>
              <w:rPr>
                <w:b/>
                <w:bCs/>
              </w:rPr>
              <w:t>abrupt</w:t>
            </w:r>
            <w:r>
              <w:t xml:space="preserve">: </w:t>
            </w:r>
          </w:p>
        </w:tc>
        <w:tc>
          <w:tcPr>
            <w:tcW w:w="1080" w:type="dxa"/>
            <w:vMerge w:val="restart"/>
            <w:shd w:val="clear" w:color="auto" w:fill="D9D9D9" w:themeFill="background1" w:themeFillShade="D9"/>
          </w:tcPr>
          <w:p w14:paraId="43CA834F" w14:textId="77777777" w:rsidR="00FB143D" w:rsidRDefault="00A55661">
            <w:pPr>
              <w:jc w:val="center"/>
              <w:rPr>
                <w:rFonts w:cs="Arial"/>
                <w:szCs w:val="16"/>
              </w:rPr>
            </w:pPr>
            <w:r>
              <w:rPr>
                <w:rFonts w:cs="Arial"/>
                <w:szCs w:val="16"/>
              </w:rPr>
              <w:t xml:space="preserve">Per </w:t>
            </w:r>
          </w:p>
          <w:p w14:paraId="43CA8350" w14:textId="77777777" w:rsidR="00FB143D" w:rsidRDefault="00A55661">
            <w:pPr>
              <w:jc w:val="center"/>
              <w:rPr>
                <w:rFonts w:cs="Arial"/>
                <w:szCs w:val="16"/>
              </w:rPr>
            </w:pPr>
            <w:r>
              <w:rPr>
                <w:rFonts w:cs="Arial"/>
                <w:b/>
                <w:bCs/>
                <w:szCs w:val="16"/>
              </w:rPr>
              <w:t>occurrence</w:t>
            </w:r>
          </w:p>
          <w:p w14:paraId="43CA8351" w14:textId="77777777" w:rsidR="00FB143D" w:rsidRDefault="00A55661">
            <w:pPr>
              <w:jc w:val="center"/>
              <w:rPr>
                <w:rFonts w:cs="Arial"/>
                <w:szCs w:val="12"/>
              </w:rPr>
            </w:pPr>
            <w:r>
              <w:rPr>
                <w:rFonts w:cs="Arial"/>
                <w:szCs w:val="16"/>
              </w:rPr>
              <w:t>limit</w:t>
            </w:r>
          </w:p>
        </w:tc>
        <w:tc>
          <w:tcPr>
            <w:tcW w:w="956" w:type="dxa"/>
            <w:vMerge w:val="restart"/>
            <w:shd w:val="clear" w:color="auto" w:fill="D9D9D9" w:themeFill="background1" w:themeFillShade="D9"/>
          </w:tcPr>
          <w:p w14:paraId="43CA8352" w14:textId="77777777" w:rsidR="00FB143D" w:rsidRDefault="00A55661">
            <w:pPr>
              <w:jc w:val="center"/>
              <w:rPr>
                <w:rFonts w:cs="Arial"/>
                <w:szCs w:val="16"/>
              </w:rPr>
            </w:pPr>
            <w:r>
              <w:rPr>
                <w:rFonts w:cs="Arial"/>
                <w:szCs w:val="16"/>
              </w:rPr>
              <w:t>Aggregate</w:t>
            </w:r>
          </w:p>
          <w:p w14:paraId="43CA835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354" w14:textId="77777777" w:rsidR="00FB143D" w:rsidRDefault="00A55661">
            <w:pPr>
              <w:jc w:val="center"/>
              <w:rPr>
                <w:rFonts w:cs="Arial"/>
                <w:szCs w:val="16"/>
              </w:rPr>
            </w:pPr>
            <w:r>
              <w:rPr>
                <w:rFonts w:cs="Arial"/>
                <w:szCs w:val="16"/>
              </w:rPr>
              <w:t xml:space="preserve">Per </w:t>
            </w:r>
          </w:p>
          <w:p w14:paraId="43CA8355" w14:textId="77777777" w:rsidR="00FB143D" w:rsidRDefault="00A55661">
            <w:pPr>
              <w:jc w:val="center"/>
              <w:rPr>
                <w:rFonts w:cs="Arial"/>
                <w:szCs w:val="16"/>
              </w:rPr>
            </w:pPr>
            <w:r>
              <w:rPr>
                <w:rFonts w:cs="Arial"/>
                <w:b/>
                <w:bCs/>
                <w:szCs w:val="16"/>
              </w:rPr>
              <w:t>occurrence</w:t>
            </w:r>
          </w:p>
          <w:p w14:paraId="43CA8356" w14:textId="77777777" w:rsidR="00FB143D" w:rsidRDefault="00A55661">
            <w:pPr>
              <w:jc w:val="center"/>
              <w:rPr>
                <w:rFonts w:cs="Arial"/>
                <w:szCs w:val="12"/>
              </w:rPr>
            </w:pPr>
            <w:r>
              <w:rPr>
                <w:rFonts w:cs="Arial"/>
                <w:szCs w:val="16"/>
              </w:rPr>
              <w:t>limit</w:t>
            </w:r>
          </w:p>
        </w:tc>
        <w:tc>
          <w:tcPr>
            <w:tcW w:w="958" w:type="dxa"/>
            <w:vMerge w:val="restart"/>
            <w:shd w:val="clear" w:color="auto" w:fill="D9D9D9" w:themeFill="background1" w:themeFillShade="D9"/>
          </w:tcPr>
          <w:p w14:paraId="43CA8357" w14:textId="77777777" w:rsidR="00FB143D" w:rsidRDefault="00A55661">
            <w:pPr>
              <w:jc w:val="center"/>
              <w:rPr>
                <w:rFonts w:cs="Arial"/>
                <w:szCs w:val="16"/>
              </w:rPr>
            </w:pPr>
            <w:r>
              <w:rPr>
                <w:rFonts w:cs="Arial"/>
                <w:szCs w:val="16"/>
              </w:rPr>
              <w:t>Aggregate</w:t>
            </w:r>
          </w:p>
          <w:p w14:paraId="43CA8358"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359" w14:textId="77777777" w:rsidR="00FB143D" w:rsidRDefault="00A55661">
            <w:pPr>
              <w:jc w:val="center"/>
              <w:rPr>
                <w:rFonts w:cs="Arial"/>
                <w:szCs w:val="16"/>
              </w:rPr>
            </w:pPr>
            <w:r>
              <w:rPr>
                <w:rFonts w:cs="Arial"/>
                <w:szCs w:val="16"/>
              </w:rPr>
              <w:t xml:space="preserve">Per </w:t>
            </w:r>
          </w:p>
          <w:p w14:paraId="43CA835A" w14:textId="77777777" w:rsidR="00FB143D" w:rsidRDefault="00A55661">
            <w:pPr>
              <w:jc w:val="center"/>
              <w:rPr>
                <w:rFonts w:cs="Arial"/>
                <w:szCs w:val="16"/>
              </w:rPr>
            </w:pPr>
            <w:r>
              <w:rPr>
                <w:rFonts w:cs="Arial"/>
                <w:b/>
                <w:bCs/>
                <w:szCs w:val="16"/>
              </w:rPr>
              <w:t>occurrence</w:t>
            </w:r>
          </w:p>
          <w:p w14:paraId="43CA835B" w14:textId="77777777" w:rsidR="00FB143D" w:rsidRDefault="00A55661">
            <w:pPr>
              <w:jc w:val="center"/>
              <w:rPr>
                <w:rFonts w:cs="Arial"/>
                <w:szCs w:val="12"/>
              </w:rPr>
            </w:pPr>
            <w:r>
              <w:rPr>
                <w:rFonts w:cs="Arial"/>
                <w:szCs w:val="16"/>
              </w:rPr>
              <w:t>limit</w:t>
            </w:r>
          </w:p>
        </w:tc>
        <w:tc>
          <w:tcPr>
            <w:tcW w:w="956" w:type="dxa"/>
            <w:vMerge w:val="restart"/>
            <w:shd w:val="clear" w:color="auto" w:fill="D9D9D9" w:themeFill="background1" w:themeFillShade="D9"/>
          </w:tcPr>
          <w:p w14:paraId="43CA835C" w14:textId="77777777" w:rsidR="00FB143D" w:rsidRDefault="00A55661">
            <w:pPr>
              <w:jc w:val="center"/>
              <w:rPr>
                <w:rFonts w:cs="Arial"/>
                <w:szCs w:val="16"/>
              </w:rPr>
            </w:pPr>
            <w:r>
              <w:rPr>
                <w:rFonts w:cs="Arial"/>
                <w:szCs w:val="16"/>
              </w:rPr>
              <w:t>Aggregate</w:t>
            </w:r>
          </w:p>
          <w:p w14:paraId="43CA835D" w14:textId="77777777" w:rsidR="00FB143D" w:rsidRDefault="00A55661">
            <w:pPr>
              <w:jc w:val="center"/>
              <w:rPr>
                <w:rFonts w:cs="Arial"/>
                <w:szCs w:val="12"/>
              </w:rPr>
            </w:pPr>
            <w:r>
              <w:rPr>
                <w:rFonts w:cs="Arial"/>
                <w:szCs w:val="16"/>
              </w:rPr>
              <w:t>policy limit</w:t>
            </w:r>
          </w:p>
        </w:tc>
      </w:tr>
      <w:tr w:rsidR="00FB143D" w14:paraId="43CA8368" w14:textId="77777777">
        <w:trPr>
          <w:trHeight w:val="120"/>
        </w:trPr>
        <w:tc>
          <w:tcPr>
            <w:tcW w:w="311" w:type="dxa"/>
            <w:vMerge/>
            <w:shd w:val="clear" w:color="auto" w:fill="D9D9D9" w:themeFill="background1" w:themeFillShade="D9"/>
          </w:tcPr>
          <w:p w14:paraId="43CA835F" w14:textId="77777777" w:rsidR="00FB143D" w:rsidRDefault="00FB143D"/>
        </w:tc>
        <w:tc>
          <w:tcPr>
            <w:tcW w:w="440" w:type="dxa"/>
            <w:shd w:val="clear" w:color="auto" w:fill="D9D9D9" w:themeFill="background1" w:themeFillShade="D9"/>
          </w:tcPr>
          <w:p w14:paraId="43CA8360" w14:textId="77777777" w:rsidR="00FB143D" w:rsidRDefault="00A55661">
            <w:r>
              <w:t>1.1</w:t>
            </w:r>
          </w:p>
        </w:tc>
        <w:tc>
          <w:tcPr>
            <w:tcW w:w="4654" w:type="dxa"/>
            <w:gridSpan w:val="2"/>
          </w:tcPr>
          <w:p w14:paraId="43CA8361" w14:textId="77777777" w:rsidR="00FB143D" w:rsidRDefault="00A55661">
            <w:r>
              <w:rPr>
                <w:b/>
              </w:rPr>
              <w:t>Air gust hazards</w:t>
            </w:r>
          </w:p>
        </w:tc>
        <w:tc>
          <w:tcPr>
            <w:tcW w:w="1080" w:type="dxa"/>
            <w:vMerge/>
            <w:shd w:val="clear" w:color="auto" w:fill="D9D9D9" w:themeFill="background1" w:themeFillShade="D9"/>
          </w:tcPr>
          <w:p w14:paraId="43CA8362" w14:textId="77777777" w:rsidR="00FB143D" w:rsidRDefault="00FB143D">
            <w:pPr>
              <w:jc w:val="center"/>
              <w:rPr>
                <w:rFonts w:cs="Arial"/>
                <w:szCs w:val="16"/>
              </w:rPr>
            </w:pPr>
          </w:p>
        </w:tc>
        <w:tc>
          <w:tcPr>
            <w:tcW w:w="956" w:type="dxa"/>
            <w:vMerge/>
            <w:shd w:val="clear" w:color="auto" w:fill="D9D9D9" w:themeFill="background1" w:themeFillShade="D9"/>
          </w:tcPr>
          <w:p w14:paraId="43CA8363" w14:textId="77777777" w:rsidR="00FB143D" w:rsidRDefault="00FB143D">
            <w:pPr>
              <w:jc w:val="center"/>
              <w:rPr>
                <w:rFonts w:cs="Arial"/>
                <w:szCs w:val="16"/>
              </w:rPr>
            </w:pPr>
          </w:p>
        </w:tc>
        <w:tc>
          <w:tcPr>
            <w:tcW w:w="1080" w:type="dxa"/>
            <w:vMerge/>
            <w:shd w:val="clear" w:color="auto" w:fill="D9D9D9" w:themeFill="background1" w:themeFillShade="D9"/>
          </w:tcPr>
          <w:p w14:paraId="43CA8364" w14:textId="77777777" w:rsidR="00FB143D" w:rsidRDefault="00FB143D">
            <w:pPr>
              <w:jc w:val="center"/>
              <w:rPr>
                <w:rFonts w:cs="Arial"/>
                <w:szCs w:val="16"/>
              </w:rPr>
            </w:pPr>
          </w:p>
        </w:tc>
        <w:tc>
          <w:tcPr>
            <w:tcW w:w="958" w:type="dxa"/>
            <w:vMerge/>
            <w:shd w:val="clear" w:color="auto" w:fill="D9D9D9" w:themeFill="background1" w:themeFillShade="D9"/>
          </w:tcPr>
          <w:p w14:paraId="43CA8365" w14:textId="77777777" w:rsidR="00FB143D" w:rsidRDefault="00FB143D">
            <w:pPr>
              <w:jc w:val="center"/>
              <w:rPr>
                <w:rFonts w:cs="Arial"/>
                <w:szCs w:val="16"/>
              </w:rPr>
            </w:pPr>
          </w:p>
        </w:tc>
        <w:tc>
          <w:tcPr>
            <w:tcW w:w="1080" w:type="dxa"/>
            <w:vMerge/>
            <w:shd w:val="clear" w:color="auto" w:fill="D9D9D9" w:themeFill="background1" w:themeFillShade="D9"/>
          </w:tcPr>
          <w:p w14:paraId="43CA8366" w14:textId="77777777" w:rsidR="00FB143D" w:rsidRDefault="00FB143D">
            <w:pPr>
              <w:jc w:val="center"/>
              <w:rPr>
                <w:rFonts w:cs="Arial"/>
                <w:szCs w:val="16"/>
              </w:rPr>
            </w:pPr>
          </w:p>
        </w:tc>
        <w:tc>
          <w:tcPr>
            <w:tcW w:w="956" w:type="dxa"/>
            <w:vMerge/>
            <w:shd w:val="clear" w:color="auto" w:fill="D9D9D9" w:themeFill="background1" w:themeFillShade="D9"/>
          </w:tcPr>
          <w:p w14:paraId="43CA8367" w14:textId="77777777" w:rsidR="00FB143D" w:rsidRDefault="00FB143D">
            <w:pPr>
              <w:jc w:val="center"/>
              <w:rPr>
                <w:rFonts w:cs="Arial"/>
                <w:szCs w:val="16"/>
              </w:rPr>
            </w:pPr>
          </w:p>
        </w:tc>
      </w:tr>
      <w:tr w:rsidR="00FB143D" w14:paraId="43CA8371" w14:textId="77777777">
        <w:trPr>
          <w:trHeight w:val="120"/>
        </w:trPr>
        <w:tc>
          <w:tcPr>
            <w:tcW w:w="311" w:type="dxa"/>
            <w:vMerge w:val="restart"/>
            <w:shd w:val="clear" w:color="auto" w:fill="D9D9D9" w:themeFill="background1" w:themeFillShade="D9"/>
          </w:tcPr>
          <w:p w14:paraId="43CA8369" w14:textId="77777777" w:rsidR="00FB143D" w:rsidRDefault="00A55661">
            <w:r>
              <w:t>2</w:t>
            </w:r>
          </w:p>
        </w:tc>
        <w:tc>
          <w:tcPr>
            <w:tcW w:w="5094" w:type="dxa"/>
            <w:gridSpan w:val="3"/>
          </w:tcPr>
          <w:p w14:paraId="43CA836A" w14:textId="77777777" w:rsidR="00FB143D" w:rsidRDefault="00A55661">
            <w:r>
              <w:t xml:space="preserve">That directly results in </w:t>
            </w:r>
            <w:r>
              <w:rPr>
                <w:b/>
                <w:bCs/>
              </w:rPr>
              <w:t>abrupt</w:t>
            </w:r>
            <w:r>
              <w:t>:</w:t>
            </w:r>
          </w:p>
        </w:tc>
        <w:tc>
          <w:tcPr>
            <w:tcW w:w="1080" w:type="dxa"/>
            <w:vMerge/>
            <w:shd w:val="clear" w:color="auto" w:fill="D9D9D9" w:themeFill="background1" w:themeFillShade="D9"/>
          </w:tcPr>
          <w:p w14:paraId="43CA836B" w14:textId="77777777" w:rsidR="00FB143D" w:rsidRDefault="00FB143D">
            <w:pPr>
              <w:jc w:val="center"/>
              <w:rPr>
                <w:rFonts w:cs="Arial"/>
                <w:szCs w:val="16"/>
              </w:rPr>
            </w:pPr>
          </w:p>
        </w:tc>
        <w:tc>
          <w:tcPr>
            <w:tcW w:w="956" w:type="dxa"/>
            <w:vMerge/>
            <w:shd w:val="clear" w:color="auto" w:fill="D9D9D9" w:themeFill="background1" w:themeFillShade="D9"/>
          </w:tcPr>
          <w:p w14:paraId="43CA836C" w14:textId="77777777" w:rsidR="00FB143D" w:rsidRDefault="00FB143D">
            <w:pPr>
              <w:jc w:val="center"/>
              <w:rPr>
                <w:rFonts w:cs="Arial"/>
                <w:szCs w:val="16"/>
              </w:rPr>
            </w:pPr>
          </w:p>
        </w:tc>
        <w:tc>
          <w:tcPr>
            <w:tcW w:w="1080" w:type="dxa"/>
            <w:vMerge/>
            <w:shd w:val="clear" w:color="auto" w:fill="D9D9D9" w:themeFill="background1" w:themeFillShade="D9"/>
          </w:tcPr>
          <w:p w14:paraId="43CA836D" w14:textId="77777777" w:rsidR="00FB143D" w:rsidRDefault="00FB143D">
            <w:pPr>
              <w:jc w:val="center"/>
              <w:rPr>
                <w:rFonts w:cs="Arial"/>
                <w:szCs w:val="16"/>
              </w:rPr>
            </w:pPr>
          </w:p>
        </w:tc>
        <w:tc>
          <w:tcPr>
            <w:tcW w:w="958" w:type="dxa"/>
            <w:vMerge/>
            <w:shd w:val="clear" w:color="auto" w:fill="D9D9D9" w:themeFill="background1" w:themeFillShade="D9"/>
          </w:tcPr>
          <w:p w14:paraId="43CA836E" w14:textId="77777777" w:rsidR="00FB143D" w:rsidRDefault="00FB143D">
            <w:pPr>
              <w:jc w:val="center"/>
              <w:rPr>
                <w:rFonts w:cs="Arial"/>
                <w:szCs w:val="16"/>
              </w:rPr>
            </w:pPr>
          </w:p>
        </w:tc>
        <w:tc>
          <w:tcPr>
            <w:tcW w:w="1080" w:type="dxa"/>
            <w:vMerge/>
            <w:shd w:val="clear" w:color="auto" w:fill="D9D9D9" w:themeFill="background1" w:themeFillShade="D9"/>
          </w:tcPr>
          <w:p w14:paraId="43CA836F" w14:textId="77777777" w:rsidR="00FB143D" w:rsidRDefault="00FB143D">
            <w:pPr>
              <w:jc w:val="center"/>
              <w:rPr>
                <w:rFonts w:cs="Arial"/>
                <w:szCs w:val="16"/>
              </w:rPr>
            </w:pPr>
          </w:p>
        </w:tc>
        <w:tc>
          <w:tcPr>
            <w:tcW w:w="956" w:type="dxa"/>
            <w:vMerge/>
            <w:shd w:val="clear" w:color="auto" w:fill="D9D9D9" w:themeFill="background1" w:themeFillShade="D9"/>
          </w:tcPr>
          <w:p w14:paraId="43CA8370" w14:textId="77777777" w:rsidR="00FB143D" w:rsidRDefault="00FB143D">
            <w:pPr>
              <w:jc w:val="center"/>
              <w:rPr>
                <w:rFonts w:cs="Arial"/>
                <w:szCs w:val="16"/>
              </w:rPr>
            </w:pPr>
          </w:p>
        </w:tc>
      </w:tr>
      <w:tr w:rsidR="00FB143D" w14:paraId="43CA837B" w14:textId="77777777">
        <w:trPr>
          <w:trHeight w:val="40"/>
        </w:trPr>
        <w:tc>
          <w:tcPr>
            <w:tcW w:w="311" w:type="dxa"/>
            <w:vMerge/>
            <w:shd w:val="clear" w:color="auto" w:fill="D9D9D9" w:themeFill="background1" w:themeFillShade="D9"/>
          </w:tcPr>
          <w:p w14:paraId="43CA8372" w14:textId="77777777" w:rsidR="00FB143D" w:rsidRDefault="00FB143D"/>
        </w:tc>
        <w:tc>
          <w:tcPr>
            <w:tcW w:w="440" w:type="dxa"/>
            <w:shd w:val="clear" w:color="auto" w:fill="D9D9D9" w:themeFill="background1" w:themeFillShade="D9"/>
          </w:tcPr>
          <w:p w14:paraId="43CA8373" w14:textId="77777777" w:rsidR="00FB143D" w:rsidRDefault="00A55661">
            <w:r>
              <w:t>2.1</w:t>
            </w:r>
          </w:p>
        </w:tc>
        <w:tc>
          <w:tcPr>
            <w:tcW w:w="4654" w:type="dxa"/>
            <w:gridSpan w:val="2"/>
            <w:vAlign w:val="center"/>
          </w:tcPr>
          <w:p w14:paraId="43CA8374" w14:textId="77777777" w:rsidR="00FB143D" w:rsidRDefault="00A55661">
            <w:r>
              <w:rPr>
                <w:b/>
                <w:bCs/>
              </w:rPr>
              <w:t>Physical damage</w:t>
            </w:r>
            <w:r>
              <w:t xml:space="preserve"> to a covered asset(s).</w:t>
            </w:r>
          </w:p>
        </w:tc>
        <w:tc>
          <w:tcPr>
            <w:tcW w:w="1080" w:type="dxa"/>
          </w:tcPr>
          <w:p w14:paraId="43CA8375" w14:textId="77777777" w:rsidR="00FB143D" w:rsidRDefault="00A55661">
            <w:pPr>
              <w:jc w:val="center"/>
              <w:rPr>
                <w:rFonts w:cs="Arial"/>
                <w:szCs w:val="12"/>
              </w:rPr>
            </w:pPr>
            <w:r>
              <w:rPr>
                <w:rFonts w:cs="Arial"/>
                <w:szCs w:val="16"/>
              </w:rPr>
              <w:t>$25,000</w:t>
            </w:r>
          </w:p>
        </w:tc>
        <w:tc>
          <w:tcPr>
            <w:tcW w:w="956" w:type="dxa"/>
          </w:tcPr>
          <w:p w14:paraId="43CA8376" w14:textId="77777777" w:rsidR="00FB143D" w:rsidRDefault="00A55661">
            <w:pPr>
              <w:jc w:val="center"/>
              <w:rPr>
                <w:rFonts w:cs="Arial"/>
                <w:szCs w:val="12"/>
              </w:rPr>
            </w:pPr>
            <w:r>
              <w:rPr>
                <w:rFonts w:cs="Arial"/>
                <w:szCs w:val="16"/>
              </w:rPr>
              <w:t>$25,000</w:t>
            </w:r>
          </w:p>
        </w:tc>
        <w:tc>
          <w:tcPr>
            <w:tcW w:w="1080" w:type="dxa"/>
          </w:tcPr>
          <w:p w14:paraId="43CA8377" w14:textId="77777777" w:rsidR="00FB143D" w:rsidRDefault="00A55661">
            <w:pPr>
              <w:jc w:val="center"/>
              <w:rPr>
                <w:rFonts w:cs="Arial"/>
                <w:szCs w:val="12"/>
              </w:rPr>
            </w:pPr>
            <w:r>
              <w:rPr>
                <w:rFonts w:cs="Arial"/>
                <w:szCs w:val="16"/>
              </w:rPr>
              <w:t>$50,000</w:t>
            </w:r>
          </w:p>
        </w:tc>
        <w:tc>
          <w:tcPr>
            <w:tcW w:w="958" w:type="dxa"/>
          </w:tcPr>
          <w:p w14:paraId="43CA8378" w14:textId="77777777" w:rsidR="00FB143D" w:rsidRDefault="00A55661">
            <w:pPr>
              <w:jc w:val="center"/>
              <w:rPr>
                <w:rFonts w:cs="Arial"/>
                <w:szCs w:val="12"/>
              </w:rPr>
            </w:pPr>
            <w:r>
              <w:rPr>
                <w:rFonts w:cs="Arial"/>
                <w:szCs w:val="16"/>
              </w:rPr>
              <w:t>$50,000</w:t>
            </w:r>
          </w:p>
        </w:tc>
        <w:tc>
          <w:tcPr>
            <w:tcW w:w="1080" w:type="dxa"/>
          </w:tcPr>
          <w:p w14:paraId="43CA8379" w14:textId="77777777" w:rsidR="00FB143D" w:rsidRDefault="00A55661">
            <w:pPr>
              <w:jc w:val="center"/>
              <w:rPr>
                <w:rFonts w:cs="Arial"/>
                <w:szCs w:val="12"/>
              </w:rPr>
            </w:pPr>
            <w:r>
              <w:rPr>
                <w:rFonts w:cs="Arial"/>
                <w:szCs w:val="16"/>
              </w:rPr>
              <w:t>$100,000</w:t>
            </w:r>
          </w:p>
        </w:tc>
        <w:tc>
          <w:tcPr>
            <w:tcW w:w="956" w:type="dxa"/>
          </w:tcPr>
          <w:p w14:paraId="43CA837A" w14:textId="77777777" w:rsidR="00FB143D" w:rsidRDefault="00A55661">
            <w:pPr>
              <w:jc w:val="center"/>
              <w:rPr>
                <w:rFonts w:cs="Arial"/>
                <w:szCs w:val="12"/>
              </w:rPr>
            </w:pPr>
            <w:r>
              <w:rPr>
                <w:rFonts w:cs="Arial"/>
                <w:szCs w:val="16"/>
              </w:rPr>
              <w:t>$100,000</w:t>
            </w:r>
          </w:p>
        </w:tc>
      </w:tr>
      <w:tr w:rsidR="00FB143D" w14:paraId="43CA837D" w14:textId="77777777">
        <w:tblPrEx>
          <w:tblBorders>
            <w:insideV w:val="none" w:sz="0" w:space="0" w:color="auto"/>
          </w:tblBorders>
        </w:tblPrEx>
        <w:tc>
          <w:tcPr>
            <w:tcW w:w="11515" w:type="dxa"/>
            <w:gridSpan w:val="10"/>
            <w:tcBorders>
              <w:bottom w:val="single" w:sz="4" w:space="0" w:color="auto"/>
            </w:tcBorders>
            <w:shd w:val="clear" w:color="auto" w:fill="D9D9D9" w:themeFill="background1" w:themeFillShade="D9"/>
          </w:tcPr>
          <w:p w14:paraId="43CA837C" w14:textId="77777777" w:rsidR="00FB143D" w:rsidRDefault="00A55661">
            <w:r>
              <w:t xml:space="preserve">This coverage does not apply if the claim(s) is </w:t>
            </w:r>
            <w:r>
              <w:rPr>
                <w:b/>
                <w:bCs/>
              </w:rPr>
              <w:t>generally involving</w:t>
            </w:r>
            <w:r>
              <w:t>:</w:t>
            </w:r>
          </w:p>
        </w:tc>
      </w:tr>
      <w:tr w:rsidR="00FB143D" w14:paraId="43CA8380" w14:textId="77777777">
        <w:tblPrEx>
          <w:tblBorders>
            <w:insideV w:val="none" w:sz="0" w:space="0" w:color="auto"/>
          </w:tblBorders>
        </w:tblPrEx>
        <w:tc>
          <w:tcPr>
            <w:tcW w:w="311" w:type="dxa"/>
            <w:tcBorders>
              <w:right w:val="single" w:sz="4" w:space="0" w:color="auto"/>
            </w:tcBorders>
            <w:shd w:val="clear" w:color="auto" w:fill="D9D9D9" w:themeFill="background1" w:themeFillShade="D9"/>
          </w:tcPr>
          <w:p w14:paraId="43CA837E" w14:textId="77777777" w:rsidR="00FB143D" w:rsidRDefault="00A55661">
            <w:r>
              <w:t>1</w:t>
            </w:r>
          </w:p>
        </w:tc>
        <w:tc>
          <w:tcPr>
            <w:tcW w:w="11204" w:type="dxa"/>
            <w:gridSpan w:val="9"/>
            <w:tcBorders>
              <w:left w:val="single" w:sz="4" w:space="0" w:color="auto"/>
            </w:tcBorders>
          </w:tcPr>
          <w:p w14:paraId="43CA837F" w14:textId="77777777" w:rsidR="00FB143D" w:rsidRDefault="00A55661">
            <w:r>
              <w:t xml:space="preserve">An ensuing gust of air from any </w:t>
            </w:r>
            <w:r>
              <w:rPr>
                <w:b/>
              </w:rPr>
              <w:t>act of God</w:t>
            </w:r>
            <w:r>
              <w:rPr>
                <w:b/>
                <w:bCs/>
              </w:rPr>
              <w:t xml:space="preserve"> hazards</w:t>
            </w:r>
            <w:r>
              <w:t>;</w:t>
            </w:r>
          </w:p>
        </w:tc>
      </w:tr>
      <w:tr w:rsidR="00FB143D" w14:paraId="43CA8383" w14:textId="77777777">
        <w:tblPrEx>
          <w:tblBorders>
            <w:insideV w:val="none" w:sz="0" w:space="0" w:color="auto"/>
          </w:tblBorders>
        </w:tblPrEx>
        <w:tc>
          <w:tcPr>
            <w:tcW w:w="311" w:type="dxa"/>
            <w:vMerge w:val="restart"/>
            <w:tcBorders>
              <w:right w:val="single" w:sz="4" w:space="0" w:color="auto"/>
            </w:tcBorders>
            <w:shd w:val="clear" w:color="auto" w:fill="D9D9D9" w:themeFill="background1" w:themeFillShade="D9"/>
          </w:tcPr>
          <w:p w14:paraId="43CA8381" w14:textId="77777777" w:rsidR="00FB143D" w:rsidRDefault="00A55661">
            <w:r>
              <w:t>2</w:t>
            </w:r>
          </w:p>
        </w:tc>
        <w:tc>
          <w:tcPr>
            <w:tcW w:w="11204" w:type="dxa"/>
            <w:gridSpan w:val="9"/>
            <w:tcBorders>
              <w:left w:val="single" w:sz="4" w:space="0" w:color="auto"/>
            </w:tcBorders>
          </w:tcPr>
          <w:p w14:paraId="43CA8382"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387" w14:textId="77777777">
        <w:tblPrEx>
          <w:tblBorders>
            <w:insideV w:val="none" w:sz="0" w:space="0" w:color="auto"/>
          </w:tblBorders>
        </w:tblPrEx>
        <w:tc>
          <w:tcPr>
            <w:tcW w:w="311" w:type="dxa"/>
            <w:vMerge/>
            <w:tcBorders>
              <w:right w:val="single" w:sz="4" w:space="0" w:color="auto"/>
            </w:tcBorders>
            <w:shd w:val="clear" w:color="auto" w:fill="D9D9D9" w:themeFill="background1" w:themeFillShade="D9"/>
          </w:tcPr>
          <w:p w14:paraId="43CA8384" w14:textId="77777777" w:rsidR="00FB143D" w:rsidRDefault="00FB143D"/>
        </w:tc>
        <w:tc>
          <w:tcPr>
            <w:tcW w:w="502" w:type="dxa"/>
            <w:gridSpan w:val="2"/>
            <w:tcBorders>
              <w:left w:val="single" w:sz="4" w:space="0" w:color="auto"/>
            </w:tcBorders>
            <w:shd w:val="clear" w:color="auto" w:fill="D9D9D9" w:themeFill="background1" w:themeFillShade="D9"/>
          </w:tcPr>
          <w:p w14:paraId="43CA8385" w14:textId="77777777" w:rsidR="00FB143D" w:rsidRDefault="00A55661">
            <w:r>
              <w:t>2.1</w:t>
            </w:r>
          </w:p>
        </w:tc>
        <w:tc>
          <w:tcPr>
            <w:tcW w:w="10702" w:type="dxa"/>
            <w:gridSpan w:val="7"/>
            <w:tcBorders>
              <w:left w:val="single" w:sz="4" w:space="0" w:color="auto"/>
            </w:tcBorders>
          </w:tcPr>
          <w:p w14:paraId="43CA8386" w14:textId="77777777" w:rsidR="00FB143D" w:rsidRDefault="00A55661">
            <w:r>
              <w:t xml:space="preserve">Directly resulting from one or more ensuing </w:t>
            </w:r>
            <w:r>
              <w:rPr>
                <w:b/>
                <w:bCs/>
              </w:rPr>
              <w:t>extreme interior atmosphere hazards</w:t>
            </w:r>
            <w:r>
              <w:t>; and</w:t>
            </w:r>
          </w:p>
        </w:tc>
      </w:tr>
      <w:tr w:rsidR="00FB143D" w14:paraId="43CA838B" w14:textId="77777777">
        <w:tblPrEx>
          <w:tblBorders>
            <w:insideV w:val="none" w:sz="0" w:space="0" w:color="auto"/>
          </w:tblBorders>
        </w:tblPrEx>
        <w:tc>
          <w:tcPr>
            <w:tcW w:w="311" w:type="dxa"/>
            <w:vMerge/>
            <w:tcBorders>
              <w:right w:val="single" w:sz="4" w:space="0" w:color="auto"/>
            </w:tcBorders>
            <w:shd w:val="clear" w:color="auto" w:fill="D9D9D9" w:themeFill="background1" w:themeFillShade="D9"/>
          </w:tcPr>
          <w:p w14:paraId="43CA8388" w14:textId="77777777" w:rsidR="00FB143D" w:rsidRDefault="00FB143D"/>
        </w:tc>
        <w:tc>
          <w:tcPr>
            <w:tcW w:w="502" w:type="dxa"/>
            <w:gridSpan w:val="2"/>
            <w:tcBorders>
              <w:left w:val="single" w:sz="4" w:space="0" w:color="auto"/>
            </w:tcBorders>
            <w:shd w:val="clear" w:color="auto" w:fill="D9D9D9" w:themeFill="background1" w:themeFillShade="D9"/>
          </w:tcPr>
          <w:p w14:paraId="43CA8389" w14:textId="77777777" w:rsidR="00FB143D" w:rsidRDefault="00A55661">
            <w:r>
              <w:t>2.2</w:t>
            </w:r>
          </w:p>
        </w:tc>
        <w:tc>
          <w:tcPr>
            <w:tcW w:w="10702" w:type="dxa"/>
            <w:gridSpan w:val="7"/>
            <w:tcBorders>
              <w:left w:val="single" w:sz="4" w:space="0" w:color="auto"/>
            </w:tcBorders>
          </w:tcPr>
          <w:p w14:paraId="43CA838A"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38C" w14:textId="77777777" w:rsidR="00FB143D" w:rsidRDefault="00A55661">
      <w:pPr>
        <w:pStyle w:val="Heading3"/>
        <w:rPr>
          <w:b/>
          <w:bCs/>
        </w:rPr>
      </w:pPr>
      <w:bookmarkStart w:id="70" w:name="_Toc206483087"/>
      <w:bookmarkStart w:id="71" w:name="_Toc205551026"/>
      <w:r>
        <w:t xml:space="preserve">Animal </w:t>
      </w:r>
      <w:r>
        <w:rPr>
          <w:b/>
          <w:bCs/>
        </w:rPr>
        <w:t>physical damage</w:t>
      </w:r>
      <w:bookmarkEnd w:id="70"/>
    </w:p>
    <w:tbl>
      <w:tblPr>
        <w:tblStyle w:val="TableGrid"/>
        <w:tblW w:w="11515" w:type="dxa"/>
        <w:tblLayout w:type="fixed"/>
        <w:tblLook w:val="04A0" w:firstRow="1" w:lastRow="0" w:firstColumn="1" w:lastColumn="0" w:noHBand="0" w:noVBand="1"/>
      </w:tblPr>
      <w:tblGrid>
        <w:gridCol w:w="306"/>
        <w:gridCol w:w="440"/>
        <w:gridCol w:w="5640"/>
        <w:gridCol w:w="5129"/>
      </w:tblGrid>
      <w:tr w:rsidR="00FB143D" w14:paraId="43CA838F" w14:textId="77777777">
        <w:trPr>
          <w:trHeight w:val="185"/>
        </w:trPr>
        <w:tc>
          <w:tcPr>
            <w:tcW w:w="6386" w:type="dxa"/>
            <w:gridSpan w:val="3"/>
            <w:shd w:val="clear" w:color="auto" w:fill="D9D9D9" w:themeFill="background1" w:themeFillShade="D9"/>
            <w:vAlign w:val="center"/>
          </w:tcPr>
          <w:p w14:paraId="43CA838D" w14:textId="77777777" w:rsidR="00FB143D" w:rsidRDefault="00A55661">
            <w:pPr>
              <w:rPr>
                <w:rFonts w:cs="Arial"/>
                <w:szCs w:val="12"/>
              </w:rPr>
            </w:pPr>
            <w:r>
              <w:t>The coverage only applies if:</w:t>
            </w:r>
          </w:p>
        </w:tc>
        <w:tc>
          <w:tcPr>
            <w:tcW w:w="5129" w:type="dxa"/>
            <w:vMerge w:val="restart"/>
            <w:shd w:val="clear" w:color="auto" w:fill="D9D9D9" w:themeFill="background1" w:themeFillShade="D9"/>
            <w:vAlign w:val="center"/>
          </w:tcPr>
          <w:p w14:paraId="43CA838E" w14:textId="77777777" w:rsidR="00FB143D" w:rsidRDefault="00A55661">
            <w:pPr>
              <w:jc w:val="center"/>
              <w:rPr>
                <w:rFonts w:cs="Arial"/>
                <w:szCs w:val="12"/>
              </w:rPr>
            </w:pPr>
            <w:r>
              <w:rPr>
                <w:rFonts w:cs="Arial"/>
                <w:szCs w:val="12"/>
              </w:rPr>
              <w:t>The applicable covered asset limit applies</w:t>
            </w:r>
          </w:p>
        </w:tc>
      </w:tr>
      <w:tr w:rsidR="00FB143D" w14:paraId="43CA8393" w14:textId="77777777">
        <w:trPr>
          <w:trHeight w:val="200"/>
        </w:trPr>
        <w:tc>
          <w:tcPr>
            <w:tcW w:w="306" w:type="dxa"/>
            <w:vMerge w:val="restart"/>
            <w:shd w:val="clear" w:color="auto" w:fill="D9D9D9" w:themeFill="background1" w:themeFillShade="D9"/>
          </w:tcPr>
          <w:p w14:paraId="43CA8390" w14:textId="77777777" w:rsidR="00FB143D" w:rsidRDefault="00A55661">
            <w:r>
              <w:t>1</w:t>
            </w:r>
          </w:p>
        </w:tc>
        <w:tc>
          <w:tcPr>
            <w:tcW w:w="6080" w:type="dxa"/>
            <w:gridSpan w:val="2"/>
            <w:tcBorders>
              <w:bottom w:val="single" w:sz="4" w:space="0" w:color="auto"/>
            </w:tcBorders>
          </w:tcPr>
          <w:p w14:paraId="43CA8391" w14:textId="77777777" w:rsidR="00FB143D" w:rsidRDefault="00A55661">
            <w:pPr>
              <w:rPr>
                <w:rFonts w:cs="Arial"/>
                <w:szCs w:val="12"/>
              </w:rPr>
            </w:pPr>
            <w:r>
              <w:t xml:space="preserve">The claim(s) directly results from </w:t>
            </w:r>
            <w:r>
              <w:rPr>
                <w:b/>
                <w:bCs/>
              </w:rPr>
              <w:t>abrupt</w:t>
            </w:r>
            <w:r>
              <w:t>:</w:t>
            </w:r>
          </w:p>
        </w:tc>
        <w:tc>
          <w:tcPr>
            <w:tcW w:w="5129" w:type="dxa"/>
            <w:vMerge/>
            <w:shd w:val="clear" w:color="auto" w:fill="D9D9D9" w:themeFill="background1" w:themeFillShade="D9"/>
            <w:vAlign w:val="center"/>
          </w:tcPr>
          <w:p w14:paraId="43CA8392" w14:textId="77777777" w:rsidR="00FB143D" w:rsidRDefault="00FB143D">
            <w:pPr>
              <w:jc w:val="center"/>
              <w:rPr>
                <w:rFonts w:cs="Arial"/>
                <w:szCs w:val="12"/>
              </w:rPr>
            </w:pPr>
          </w:p>
        </w:tc>
      </w:tr>
      <w:tr w:rsidR="00FB143D" w14:paraId="43CA8398" w14:textId="77777777">
        <w:trPr>
          <w:trHeight w:val="56"/>
        </w:trPr>
        <w:tc>
          <w:tcPr>
            <w:tcW w:w="306" w:type="dxa"/>
            <w:vMerge/>
            <w:tcBorders>
              <w:bottom w:val="single" w:sz="4" w:space="0" w:color="auto"/>
            </w:tcBorders>
            <w:shd w:val="clear" w:color="auto" w:fill="D9D9D9" w:themeFill="background1" w:themeFillShade="D9"/>
          </w:tcPr>
          <w:p w14:paraId="43CA8394" w14:textId="77777777" w:rsidR="00FB143D" w:rsidRDefault="00FB143D"/>
        </w:tc>
        <w:tc>
          <w:tcPr>
            <w:tcW w:w="440" w:type="dxa"/>
            <w:tcBorders>
              <w:bottom w:val="single" w:sz="4" w:space="0" w:color="auto"/>
            </w:tcBorders>
            <w:shd w:val="clear" w:color="auto" w:fill="D9D9D9" w:themeFill="background1" w:themeFillShade="D9"/>
          </w:tcPr>
          <w:p w14:paraId="43CA8395" w14:textId="77777777" w:rsidR="00FB143D" w:rsidRDefault="00A55661">
            <w:r>
              <w:t>1.1</w:t>
            </w:r>
          </w:p>
        </w:tc>
        <w:tc>
          <w:tcPr>
            <w:tcW w:w="5640" w:type="dxa"/>
            <w:tcBorders>
              <w:bottom w:val="single" w:sz="4" w:space="0" w:color="auto"/>
            </w:tcBorders>
          </w:tcPr>
          <w:p w14:paraId="43CA8396" w14:textId="77777777" w:rsidR="00FB143D" w:rsidRDefault="00A55661">
            <w:pPr>
              <w:rPr>
                <w:rFonts w:cs="Arial"/>
                <w:szCs w:val="12"/>
              </w:rPr>
            </w:pPr>
            <w:r>
              <w:rPr>
                <w:b/>
                <w:bCs/>
              </w:rPr>
              <w:t>Animal activities hazards</w:t>
            </w:r>
          </w:p>
        </w:tc>
        <w:tc>
          <w:tcPr>
            <w:tcW w:w="5129" w:type="dxa"/>
            <w:vMerge/>
            <w:shd w:val="clear" w:color="auto" w:fill="D9D9D9" w:themeFill="background1" w:themeFillShade="D9"/>
          </w:tcPr>
          <w:p w14:paraId="43CA8397" w14:textId="77777777" w:rsidR="00FB143D" w:rsidRDefault="00FB143D">
            <w:pPr>
              <w:jc w:val="center"/>
              <w:rPr>
                <w:rFonts w:cs="Arial"/>
                <w:szCs w:val="12"/>
              </w:rPr>
            </w:pPr>
          </w:p>
        </w:tc>
      </w:tr>
      <w:tr w:rsidR="00FB143D" w14:paraId="43CA839C" w14:textId="77777777">
        <w:trPr>
          <w:trHeight w:val="200"/>
        </w:trPr>
        <w:tc>
          <w:tcPr>
            <w:tcW w:w="306" w:type="dxa"/>
            <w:vMerge w:val="restart"/>
            <w:shd w:val="clear" w:color="auto" w:fill="D9D9D9" w:themeFill="background1" w:themeFillShade="D9"/>
          </w:tcPr>
          <w:p w14:paraId="43CA8399" w14:textId="77777777" w:rsidR="00FB143D" w:rsidRDefault="00A55661">
            <w:r>
              <w:t>2</w:t>
            </w:r>
          </w:p>
        </w:tc>
        <w:tc>
          <w:tcPr>
            <w:tcW w:w="6080" w:type="dxa"/>
            <w:gridSpan w:val="2"/>
            <w:tcBorders>
              <w:bottom w:val="single" w:sz="4" w:space="0" w:color="auto"/>
            </w:tcBorders>
          </w:tcPr>
          <w:p w14:paraId="43CA839A" w14:textId="77777777" w:rsidR="00FB143D" w:rsidRDefault="00A55661">
            <w:pPr>
              <w:rPr>
                <w:b/>
                <w:bCs/>
              </w:rPr>
            </w:pPr>
            <w:r>
              <w:t>That directly results in</w:t>
            </w:r>
            <w:r>
              <w:rPr>
                <w:b/>
                <w:bCs/>
              </w:rPr>
              <w:t xml:space="preserve"> abrupt</w:t>
            </w:r>
            <w:r>
              <w:t>:</w:t>
            </w:r>
          </w:p>
        </w:tc>
        <w:tc>
          <w:tcPr>
            <w:tcW w:w="5129" w:type="dxa"/>
            <w:vMerge/>
            <w:shd w:val="clear" w:color="auto" w:fill="D9D9D9" w:themeFill="background1" w:themeFillShade="D9"/>
          </w:tcPr>
          <w:p w14:paraId="43CA839B" w14:textId="77777777" w:rsidR="00FB143D" w:rsidRDefault="00FB143D">
            <w:pPr>
              <w:jc w:val="center"/>
              <w:rPr>
                <w:rFonts w:cs="Arial"/>
                <w:szCs w:val="12"/>
              </w:rPr>
            </w:pPr>
          </w:p>
        </w:tc>
      </w:tr>
      <w:tr w:rsidR="00FB143D" w14:paraId="43CA83A1" w14:textId="77777777">
        <w:trPr>
          <w:trHeight w:val="200"/>
        </w:trPr>
        <w:tc>
          <w:tcPr>
            <w:tcW w:w="306" w:type="dxa"/>
            <w:vMerge/>
            <w:tcBorders>
              <w:bottom w:val="single" w:sz="4" w:space="0" w:color="auto"/>
            </w:tcBorders>
            <w:shd w:val="clear" w:color="auto" w:fill="D9D9D9" w:themeFill="background1" w:themeFillShade="D9"/>
          </w:tcPr>
          <w:p w14:paraId="43CA839D" w14:textId="77777777" w:rsidR="00FB143D" w:rsidRDefault="00FB143D"/>
        </w:tc>
        <w:tc>
          <w:tcPr>
            <w:tcW w:w="440" w:type="dxa"/>
            <w:tcBorders>
              <w:bottom w:val="single" w:sz="4" w:space="0" w:color="auto"/>
            </w:tcBorders>
            <w:shd w:val="clear" w:color="auto" w:fill="D9D9D9" w:themeFill="background1" w:themeFillShade="D9"/>
          </w:tcPr>
          <w:p w14:paraId="43CA839E" w14:textId="77777777" w:rsidR="00FB143D" w:rsidRDefault="00A55661">
            <w:r>
              <w:t>2.1</w:t>
            </w:r>
          </w:p>
        </w:tc>
        <w:tc>
          <w:tcPr>
            <w:tcW w:w="5640" w:type="dxa"/>
            <w:tcBorders>
              <w:bottom w:val="single" w:sz="4" w:space="0" w:color="auto"/>
            </w:tcBorders>
          </w:tcPr>
          <w:p w14:paraId="43CA839F" w14:textId="77777777" w:rsidR="00FB143D" w:rsidRDefault="00A55661">
            <w:pPr>
              <w:rPr>
                <w:b/>
                <w:bCs/>
              </w:rPr>
            </w:pPr>
            <w:r>
              <w:rPr>
                <w:b/>
                <w:bCs/>
              </w:rPr>
              <w:t xml:space="preserve">Physical damage </w:t>
            </w:r>
            <w:r>
              <w:t>to covered asset(s).</w:t>
            </w:r>
          </w:p>
        </w:tc>
        <w:tc>
          <w:tcPr>
            <w:tcW w:w="5129" w:type="dxa"/>
            <w:vMerge/>
            <w:tcBorders>
              <w:bottom w:val="single" w:sz="4" w:space="0" w:color="auto"/>
            </w:tcBorders>
            <w:shd w:val="clear" w:color="auto" w:fill="D9D9D9" w:themeFill="background1" w:themeFillShade="D9"/>
          </w:tcPr>
          <w:p w14:paraId="43CA83A0" w14:textId="77777777" w:rsidR="00FB143D" w:rsidRDefault="00FB143D">
            <w:pPr>
              <w:jc w:val="center"/>
              <w:rPr>
                <w:rFonts w:cs="Arial"/>
                <w:szCs w:val="12"/>
              </w:rPr>
            </w:pPr>
          </w:p>
        </w:tc>
      </w:tr>
      <w:tr w:rsidR="00FB143D" w14:paraId="43CA83A3" w14:textId="77777777">
        <w:tblPrEx>
          <w:tblBorders>
            <w:insideV w:val="none" w:sz="0" w:space="0" w:color="auto"/>
          </w:tblBorders>
        </w:tblPrEx>
        <w:tc>
          <w:tcPr>
            <w:tcW w:w="11515" w:type="dxa"/>
            <w:gridSpan w:val="4"/>
            <w:tcBorders>
              <w:bottom w:val="single" w:sz="4" w:space="0" w:color="auto"/>
            </w:tcBorders>
            <w:shd w:val="clear" w:color="auto" w:fill="D9D9D9" w:themeFill="background1" w:themeFillShade="D9"/>
          </w:tcPr>
          <w:p w14:paraId="43CA83A2" w14:textId="77777777" w:rsidR="00FB143D" w:rsidRDefault="00A55661">
            <w:bookmarkStart w:id="72" w:name="_Hlk206338290"/>
            <w:r>
              <w:t xml:space="preserve">This coverage does not apply if the claim(s) is </w:t>
            </w:r>
            <w:r>
              <w:rPr>
                <w:b/>
                <w:bCs/>
              </w:rPr>
              <w:t>generally involving</w:t>
            </w:r>
            <w:r>
              <w:t>:</w:t>
            </w:r>
          </w:p>
        </w:tc>
      </w:tr>
      <w:tr w:rsidR="00FB143D" w14:paraId="43CA83A6"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3A4" w14:textId="77777777" w:rsidR="00FB143D" w:rsidRDefault="00A55661">
            <w:r>
              <w:t>1</w:t>
            </w:r>
          </w:p>
        </w:tc>
        <w:tc>
          <w:tcPr>
            <w:tcW w:w="11209" w:type="dxa"/>
            <w:gridSpan w:val="3"/>
            <w:tcBorders>
              <w:left w:val="single" w:sz="4" w:space="0" w:color="auto"/>
            </w:tcBorders>
          </w:tcPr>
          <w:p w14:paraId="43CA83A5" w14:textId="77777777" w:rsidR="00FB143D" w:rsidRDefault="00A55661">
            <w:r>
              <w:t xml:space="preserve">Any other covered asset other than a </w:t>
            </w:r>
            <w:r>
              <w:rPr>
                <w:b/>
                <w:bCs/>
              </w:rPr>
              <w:t>fixed asset</w:t>
            </w:r>
            <w:r>
              <w:t>; or</w:t>
            </w:r>
          </w:p>
        </w:tc>
      </w:tr>
      <w:tr w:rsidR="00FB143D" w14:paraId="43CA83A9" w14:textId="77777777">
        <w:tc>
          <w:tcPr>
            <w:tcW w:w="306" w:type="dxa"/>
            <w:shd w:val="clear" w:color="auto" w:fill="D9D9D9" w:themeFill="background1" w:themeFillShade="D9"/>
          </w:tcPr>
          <w:p w14:paraId="43CA83A7" w14:textId="77777777" w:rsidR="00FB143D" w:rsidRDefault="00A55661">
            <w:bookmarkStart w:id="73" w:name="_Toc206483088"/>
            <w:bookmarkEnd w:id="72"/>
            <w:r>
              <w:t>2</w:t>
            </w:r>
          </w:p>
        </w:tc>
        <w:tc>
          <w:tcPr>
            <w:tcW w:w="11209" w:type="dxa"/>
            <w:gridSpan w:val="3"/>
          </w:tcPr>
          <w:p w14:paraId="43CA83A8" w14:textId="77777777" w:rsidR="00FB143D" w:rsidRDefault="00A55661">
            <w:pPr>
              <w:rPr>
                <w:b/>
                <w:bCs/>
              </w:rPr>
            </w:pPr>
            <w:r>
              <w:rPr>
                <w:b/>
                <w:bCs/>
              </w:rPr>
              <w:t>Animal structural deterioration hazards</w:t>
            </w:r>
            <w:r>
              <w:t>.</w:t>
            </w:r>
          </w:p>
        </w:tc>
      </w:tr>
    </w:tbl>
    <w:p w14:paraId="43CA83AA" w14:textId="77777777" w:rsidR="00FB143D" w:rsidRDefault="00A55661">
      <w:pPr>
        <w:pStyle w:val="Heading4"/>
      </w:pPr>
      <w:r>
        <w:t xml:space="preserve">Animal structural deterioration collapse </w:t>
      </w:r>
      <w:r>
        <w:rPr>
          <w:bCs/>
        </w:rPr>
        <w:t>physical damage</w:t>
      </w:r>
      <w:bookmarkEnd w:id="71"/>
      <w:bookmarkEnd w:id="73"/>
    </w:p>
    <w:tbl>
      <w:tblPr>
        <w:tblStyle w:val="TableGrid"/>
        <w:tblW w:w="11515" w:type="dxa"/>
        <w:tblLayout w:type="fixed"/>
        <w:tblLook w:val="04A0" w:firstRow="1" w:lastRow="0" w:firstColumn="1" w:lastColumn="0" w:noHBand="0" w:noVBand="1"/>
      </w:tblPr>
      <w:tblGrid>
        <w:gridCol w:w="306"/>
        <w:gridCol w:w="440"/>
        <w:gridCol w:w="5640"/>
        <w:gridCol w:w="5129"/>
      </w:tblGrid>
      <w:tr w:rsidR="00FB143D" w14:paraId="43CA83AD" w14:textId="77777777">
        <w:trPr>
          <w:trHeight w:val="185"/>
        </w:trPr>
        <w:tc>
          <w:tcPr>
            <w:tcW w:w="6386" w:type="dxa"/>
            <w:gridSpan w:val="3"/>
            <w:shd w:val="clear" w:color="auto" w:fill="D9D9D9" w:themeFill="background1" w:themeFillShade="D9"/>
            <w:vAlign w:val="center"/>
          </w:tcPr>
          <w:p w14:paraId="43CA83AB" w14:textId="77777777" w:rsidR="00FB143D" w:rsidRDefault="00A55661">
            <w:pPr>
              <w:rPr>
                <w:rFonts w:cs="Arial"/>
                <w:szCs w:val="12"/>
              </w:rPr>
            </w:pPr>
            <w:r>
              <w:t>The coverage only applies if:</w:t>
            </w:r>
          </w:p>
        </w:tc>
        <w:tc>
          <w:tcPr>
            <w:tcW w:w="5129" w:type="dxa"/>
            <w:vMerge w:val="restart"/>
            <w:shd w:val="clear" w:color="auto" w:fill="D9D9D9" w:themeFill="background1" w:themeFillShade="D9"/>
            <w:vAlign w:val="center"/>
          </w:tcPr>
          <w:p w14:paraId="43CA83AC" w14:textId="77777777" w:rsidR="00FB143D" w:rsidRDefault="00A55661">
            <w:pPr>
              <w:jc w:val="center"/>
              <w:rPr>
                <w:rFonts w:cs="Arial"/>
                <w:szCs w:val="12"/>
              </w:rPr>
            </w:pPr>
            <w:r>
              <w:rPr>
                <w:rFonts w:cs="Arial"/>
                <w:szCs w:val="12"/>
              </w:rPr>
              <w:t>The applicable covered asset limit applies</w:t>
            </w:r>
          </w:p>
        </w:tc>
      </w:tr>
      <w:tr w:rsidR="00FB143D" w14:paraId="43CA83B1" w14:textId="77777777">
        <w:trPr>
          <w:trHeight w:val="200"/>
        </w:trPr>
        <w:tc>
          <w:tcPr>
            <w:tcW w:w="306" w:type="dxa"/>
            <w:vMerge w:val="restart"/>
            <w:shd w:val="clear" w:color="auto" w:fill="D9D9D9" w:themeFill="background1" w:themeFillShade="D9"/>
          </w:tcPr>
          <w:p w14:paraId="43CA83AE" w14:textId="77777777" w:rsidR="00FB143D" w:rsidRDefault="00A55661">
            <w:r>
              <w:t>1</w:t>
            </w:r>
          </w:p>
        </w:tc>
        <w:tc>
          <w:tcPr>
            <w:tcW w:w="6080" w:type="dxa"/>
            <w:gridSpan w:val="2"/>
            <w:tcBorders>
              <w:bottom w:val="single" w:sz="4" w:space="0" w:color="auto"/>
            </w:tcBorders>
          </w:tcPr>
          <w:p w14:paraId="43CA83AF" w14:textId="77777777" w:rsidR="00FB143D" w:rsidRDefault="00A55661">
            <w:pPr>
              <w:rPr>
                <w:rFonts w:cs="Arial"/>
                <w:szCs w:val="12"/>
              </w:rPr>
            </w:pPr>
            <w:r>
              <w:t xml:space="preserve">The claim(s) directly results from </w:t>
            </w:r>
            <w:r>
              <w:rPr>
                <w:b/>
                <w:bCs/>
              </w:rPr>
              <w:t>gradual</w:t>
            </w:r>
            <w:r>
              <w:t>:</w:t>
            </w:r>
          </w:p>
        </w:tc>
        <w:tc>
          <w:tcPr>
            <w:tcW w:w="5129" w:type="dxa"/>
            <w:vMerge/>
          </w:tcPr>
          <w:p w14:paraId="43CA83B0" w14:textId="77777777" w:rsidR="00FB143D" w:rsidRDefault="00FB143D">
            <w:pPr>
              <w:rPr>
                <w:rFonts w:cs="Arial"/>
                <w:szCs w:val="12"/>
              </w:rPr>
            </w:pPr>
          </w:p>
        </w:tc>
      </w:tr>
      <w:tr w:rsidR="00FB143D" w14:paraId="43CA83B6" w14:textId="77777777">
        <w:trPr>
          <w:trHeight w:val="200"/>
        </w:trPr>
        <w:tc>
          <w:tcPr>
            <w:tcW w:w="306" w:type="dxa"/>
            <w:vMerge/>
            <w:tcBorders>
              <w:bottom w:val="single" w:sz="4" w:space="0" w:color="auto"/>
            </w:tcBorders>
            <w:shd w:val="clear" w:color="auto" w:fill="D9D9D9" w:themeFill="background1" w:themeFillShade="D9"/>
          </w:tcPr>
          <w:p w14:paraId="43CA83B2" w14:textId="77777777" w:rsidR="00FB143D" w:rsidRDefault="00FB143D"/>
        </w:tc>
        <w:tc>
          <w:tcPr>
            <w:tcW w:w="440" w:type="dxa"/>
            <w:tcBorders>
              <w:bottom w:val="single" w:sz="4" w:space="0" w:color="auto"/>
            </w:tcBorders>
            <w:shd w:val="clear" w:color="auto" w:fill="D9D9D9" w:themeFill="background1" w:themeFillShade="D9"/>
          </w:tcPr>
          <w:p w14:paraId="43CA83B3" w14:textId="77777777" w:rsidR="00FB143D" w:rsidRDefault="00A55661">
            <w:pPr>
              <w:rPr>
                <w:rFonts w:cs="Arial"/>
                <w:szCs w:val="12"/>
              </w:rPr>
            </w:pPr>
            <w:r>
              <w:rPr>
                <w:rFonts w:cs="Arial"/>
                <w:szCs w:val="12"/>
              </w:rPr>
              <w:t>1.1</w:t>
            </w:r>
          </w:p>
        </w:tc>
        <w:tc>
          <w:tcPr>
            <w:tcW w:w="5640" w:type="dxa"/>
            <w:tcBorders>
              <w:bottom w:val="single" w:sz="4" w:space="0" w:color="auto"/>
            </w:tcBorders>
          </w:tcPr>
          <w:p w14:paraId="43CA83B4" w14:textId="77777777" w:rsidR="00FB143D" w:rsidRDefault="00A55661">
            <w:pPr>
              <w:rPr>
                <w:rFonts w:cs="Arial"/>
                <w:szCs w:val="12"/>
              </w:rPr>
            </w:pPr>
            <w:r>
              <w:rPr>
                <w:b/>
              </w:rPr>
              <w:t xml:space="preserve">Animal </w:t>
            </w:r>
            <w:r>
              <w:rPr>
                <w:b/>
                <w:bCs/>
              </w:rPr>
              <w:t>structural deterioration hazards</w:t>
            </w:r>
            <w:r>
              <w:t xml:space="preserve"> to a covered </w:t>
            </w:r>
            <w:r>
              <w:rPr>
                <w:b/>
                <w:bCs/>
              </w:rPr>
              <w:t>fixed asset</w:t>
            </w:r>
            <w:r>
              <w:t>;</w:t>
            </w:r>
          </w:p>
        </w:tc>
        <w:tc>
          <w:tcPr>
            <w:tcW w:w="5129" w:type="dxa"/>
            <w:vMerge/>
            <w:shd w:val="clear" w:color="auto" w:fill="D9D9D9" w:themeFill="background1" w:themeFillShade="D9"/>
          </w:tcPr>
          <w:p w14:paraId="43CA83B5" w14:textId="77777777" w:rsidR="00FB143D" w:rsidRDefault="00FB143D">
            <w:pPr>
              <w:rPr>
                <w:rFonts w:cs="Arial"/>
                <w:szCs w:val="12"/>
              </w:rPr>
            </w:pPr>
          </w:p>
        </w:tc>
      </w:tr>
      <w:tr w:rsidR="00FB143D" w14:paraId="43CA83BA" w14:textId="77777777">
        <w:trPr>
          <w:trHeight w:val="200"/>
        </w:trPr>
        <w:tc>
          <w:tcPr>
            <w:tcW w:w="306" w:type="dxa"/>
            <w:tcBorders>
              <w:bottom w:val="single" w:sz="4" w:space="0" w:color="auto"/>
            </w:tcBorders>
            <w:shd w:val="clear" w:color="auto" w:fill="D9D9D9" w:themeFill="background1" w:themeFillShade="D9"/>
          </w:tcPr>
          <w:p w14:paraId="43CA83B7" w14:textId="77777777" w:rsidR="00FB143D" w:rsidRDefault="00A55661">
            <w:r>
              <w:t>2</w:t>
            </w:r>
          </w:p>
        </w:tc>
        <w:tc>
          <w:tcPr>
            <w:tcW w:w="6080" w:type="dxa"/>
            <w:gridSpan w:val="2"/>
            <w:tcBorders>
              <w:bottom w:val="single" w:sz="4" w:space="0" w:color="auto"/>
            </w:tcBorders>
          </w:tcPr>
          <w:p w14:paraId="43CA83B8" w14:textId="77777777" w:rsidR="00FB143D" w:rsidRDefault="00A55661">
            <w:r>
              <w:t xml:space="preserve">That directly results in an </w:t>
            </w:r>
            <w:r>
              <w:rPr>
                <w:b/>
                <w:bCs/>
              </w:rPr>
              <w:t>abrupt</w:t>
            </w:r>
            <w:r>
              <w:t xml:space="preserve"> full or partial </w:t>
            </w:r>
            <w:r>
              <w:rPr>
                <w:b/>
                <w:bCs/>
              </w:rPr>
              <w:t>collapse</w:t>
            </w:r>
            <w:r>
              <w:t xml:space="preserve"> of the </w:t>
            </w:r>
            <w:r>
              <w:rPr>
                <w:b/>
                <w:bCs/>
              </w:rPr>
              <w:t>fixed asset</w:t>
            </w:r>
            <w:r>
              <w:t>.</w:t>
            </w:r>
          </w:p>
        </w:tc>
        <w:tc>
          <w:tcPr>
            <w:tcW w:w="5129" w:type="dxa"/>
            <w:vMerge/>
            <w:tcBorders>
              <w:bottom w:val="single" w:sz="4" w:space="0" w:color="auto"/>
            </w:tcBorders>
            <w:shd w:val="clear" w:color="auto" w:fill="CAEDFB" w:themeFill="accent4" w:themeFillTint="33"/>
          </w:tcPr>
          <w:p w14:paraId="43CA83B9" w14:textId="77777777" w:rsidR="00FB143D" w:rsidRDefault="00FB143D">
            <w:pPr>
              <w:rPr>
                <w:rFonts w:cs="Arial"/>
                <w:szCs w:val="12"/>
              </w:rPr>
            </w:pPr>
          </w:p>
        </w:tc>
      </w:tr>
      <w:tr w:rsidR="00FB143D" w14:paraId="43CA83BC" w14:textId="77777777">
        <w:tblPrEx>
          <w:tblBorders>
            <w:insideV w:val="none" w:sz="0" w:space="0" w:color="auto"/>
          </w:tblBorders>
        </w:tblPrEx>
        <w:tc>
          <w:tcPr>
            <w:tcW w:w="11515" w:type="dxa"/>
            <w:gridSpan w:val="4"/>
            <w:tcBorders>
              <w:bottom w:val="single" w:sz="4" w:space="0" w:color="auto"/>
            </w:tcBorders>
            <w:shd w:val="clear" w:color="auto" w:fill="D9D9D9" w:themeFill="background1" w:themeFillShade="D9"/>
          </w:tcPr>
          <w:p w14:paraId="43CA83BB" w14:textId="77777777" w:rsidR="00FB143D" w:rsidRDefault="00A55661">
            <w:r>
              <w:t xml:space="preserve">This coverage does not apply if the claim(s) is </w:t>
            </w:r>
            <w:r>
              <w:rPr>
                <w:b/>
                <w:bCs/>
              </w:rPr>
              <w:t>generally involving</w:t>
            </w:r>
            <w:r>
              <w:t>:</w:t>
            </w:r>
          </w:p>
        </w:tc>
      </w:tr>
      <w:tr w:rsidR="00FB143D" w14:paraId="43CA83BF"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3BD" w14:textId="77777777" w:rsidR="00FB143D" w:rsidRDefault="00A55661">
            <w:r>
              <w:t>1</w:t>
            </w:r>
          </w:p>
        </w:tc>
        <w:tc>
          <w:tcPr>
            <w:tcW w:w="11209" w:type="dxa"/>
            <w:gridSpan w:val="3"/>
            <w:tcBorders>
              <w:left w:val="single" w:sz="4" w:space="0" w:color="auto"/>
            </w:tcBorders>
          </w:tcPr>
          <w:p w14:paraId="43CA83BE" w14:textId="77777777" w:rsidR="00FB143D" w:rsidRDefault="00A55661">
            <w:r>
              <w:rPr>
                <w:b/>
                <w:bCs/>
              </w:rPr>
              <w:t>Vermin hazards</w:t>
            </w:r>
            <w:r>
              <w:t>; or</w:t>
            </w:r>
          </w:p>
        </w:tc>
      </w:tr>
      <w:tr w:rsidR="00FB143D" w14:paraId="43CA83C2"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3C0" w14:textId="77777777" w:rsidR="00FB143D" w:rsidRDefault="00A55661">
            <w:r>
              <w:t>2</w:t>
            </w:r>
          </w:p>
        </w:tc>
        <w:tc>
          <w:tcPr>
            <w:tcW w:w="11209" w:type="dxa"/>
            <w:gridSpan w:val="3"/>
            <w:tcBorders>
              <w:left w:val="single" w:sz="4" w:space="0" w:color="auto"/>
            </w:tcBorders>
          </w:tcPr>
          <w:p w14:paraId="43CA83C1" w14:textId="77777777" w:rsidR="00FB143D" w:rsidRDefault="00A55661">
            <w:r>
              <w:t xml:space="preserve">Any other covered asset other than a </w:t>
            </w:r>
            <w:r>
              <w:rPr>
                <w:b/>
                <w:bCs/>
              </w:rPr>
              <w:t>fixed asset</w:t>
            </w:r>
            <w:r>
              <w:t>.</w:t>
            </w:r>
          </w:p>
        </w:tc>
      </w:tr>
    </w:tbl>
    <w:p w14:paraId="43CA83C3" w14:textId="77777777" w:rsidR="00FB143D" w:rsidRDefault="00A55661">
      <w:pPr>
        <w:pStyle w:val="Heading4"/>
      </w:pPr>
      <w:bookmarkStart w:id="74" w:name="_Toc206483089"/>
      <w:r>
        <w:t xml:space="preserve">Vermin </w:t>
      </w:r>
      <w:r>
        <w:rPr>
          <w:bCs/>
        </w:rPr>
        <w:t>physical damage</w:t>
      </w:r>
      <w:bookmarkEnd w:id="74"/>
    </w:p>
    <w:tbl>
      <w:tblPr>
        <w:tblStyle w:val="TableGrid"/>
        <w:tblW w:w="11515" w:type="dxa"/>
        <w:tblLayout w:type="fixed"/>
        <w:tblLook w:val="04A0" w:firstRow="1" w:lastRow="0" w:firstColumn="1" w:lastColumn="0" w:noHBand="0" w:noVBand="1"/>
      </w:tblPr>
      <w:tblGrid>
        <w:gridCol w:w="305"/>
        <w:gridCol w:w="444"/>
        <w:gridCol w:w="4525"/>
        <w:gridCol w:w="1080"/>
        <w:gridCol w:w="986"/>
        <w:gridCol w:w="1080"/>
        <w:gridCol w:w="1016"/>
        <w:gridCol w:w="1089"/>
        <w:gridCol w:w="990"/>
      </w:tblGrid>
      <w:tr w:rsidR="00FB143D" w14:paraId="43CA83C8" w14:textId="77777777">
        <w:trPr>
          <w:trHeight w:val="185"/>
        </w:trPr>
        <w:tc>
          <w:tcPr>
            <w:tcW w:w="5274" w:type="dxa"/>
            <w:gridSpan w:val="3"/>
            <w:shd w:val="clear" w:color="auto" w:fill="D9D9D9" w:themeFill="background1" w:themeFillShade="D9"/>
            <w:vAlign w:val="center"/>
          </w:tcPr>
          <w:p w14:paraId="43CA83C4" w14:textId="77777777" w:rsidR="00FB143D" w:rsidRDefault="00A55661">
            <w:r>
              <w:t>The coverage only applies if:</w:t>
            </w:r>
          </w:p>
        </w:tc>
        <w:tc>
          <w:tcPr>
            <w:tcW w:w="2066" w:type="dxa"/>
            <w:gridSpan w:val="2"/>
            <w:shd w:val="clear" w:color="auto" w:fill="D9D9D9" w:themeFill="background1" w:themeFillShade="D9"/>
            <w:vAlign w:val="center"/>
          </w:tcPr>
          <w:p w14:paraId="43CA83C5" w14:textId="77777777" w:rsidR="00FB143D" w:rsidRDefault="00A55661">
            <w:pPr>
              <w:jc w:val="center"/>
              <w:rPr>
                <w:rFonts w:cs="Arial"/>
                <w:szCs w:val="12"/>
              </w:rPr>
            </w:pPr>
            <w:r>
              <w:rPr>
                <w:rFonts w:cs="Arial"/>
                <w:szCs w:val="12"/>
              </w:rPr>
              <w:t>Basic</w:t>
            </w:r>
          </w:p>
        </w:tc>
        <w:tc>
          <w:tcPr>
            <w:tcW w:w="2096" w:type="dxa"/>
            <w:gridSpan w:val="2"/>
            <w:shd w:val="clear" w:color="auto" w:fill="D9D9D9" w:themeFill="background1" w:themeFillShade="D9"/>
            <w:vAlign w:val="center"/>
          </w:tcPr>
          <w:p w14:paraId="43CA83C6" w14:textId="77777777" w:rsidR="00FB143D" w:rsidRDefault="00A55661">
            <w:pPr>
              <w:jc w:val="center"/>
              <w:rPr>
                <w:rFonts w:cs="Arial"/>
                <w:szCs w:val="12"/>
              </w:rPr>
            </w:pPr>
            <w:r>
              <w:rPr>
                <w:rFonts w:cs="Arial"/>
                <w:szCs w:val="12"/>
              </w:rPr>
              <w:t>Standard</w:t>
            </w:r>
          </w:p>
        </w:tc>
        <w:tc>
          <w:tcPr>
            <w:tcW w:w="2079" w:type="dxa"/>
            <w:gridSpan w:val="2"/>
            <w:shd w:val="clear" w:color="auto" w:fill="D9D9D9" w:themeFill="background1" w:themeFillShade="D9"/>
            <w:vAlign w:val="center"/>
          </w:tcPr>
          <w:p w14:paraId="43CA83C7" w14:textId="77777777" w:rsidR="00FB143D" w:rsidRDefault="00A55661">
            <w:pPr>
              <w:jc w:val="center"/>
              <w:rPr>
                <w:rFonts w:cs="Arial"/>
                <w:szCs w:val="12"/>
              </w:rPr>
            </w:pPr>
            <w:r>
              <w:rPr>
                <w:rFonts w:cs="Arial"/>
                <w:szCs w:val="12"/>
              </w:rPr>
              <w:t>Preferred</w:t>
            </w:r>
          </w:p>
        </w:tc>
      </w:tr>
      <w:tr w:rsidR="00FB143D" w14:paraId="43CA83DA" w14:textId="77777777">
        <w:trPr>
          <w:trHeight w:val="185"/>
        </w:trPr>
        <w:tc>
          <w:tcPr>
            <w:tcW w:w="305" w:type="dxa"/>
            <w:vMerge w:val="restart"/>
            <w:shd w:val="clear" w:color="auto" w:fill="D9D9D9" w:themeFill="background1" w:themeFillShade="D9"/>
          </w:tcPr>
          <w:p w14:paraId="43CA83C9" w14:textId="77777777" w:rsidR="00FB143D" w:rsidRDefault="00A55661">
            <w:r>
              <w:t>1</w:t>
            </w:r>
          </w:p>
        </w:tc>
        <w:tc>
          <w:tcPr>
            <w:tcW w:w="4969" w:type="dxa"/>
            <w:gridSpan w:val="2"/>
          </w:tcPr>
          <w:p w14:paraId="43CA83CA" w14:textId="77777777" w:rsidR="00FB143D" w:rsidRDefault="00A55661">
            <w:r>
              <w:t xml:space="preserve">The claim(s) directly results from </w:t>
            </w:r>
            <w:r>
              <w:rPr>
                <w:b/>
                <w:bCs/>
              </w:rPr>
              <w:t>abrupt</w:t>
            </w:r>
            <w:r>
              <w:t xml:space="preserve">: </w:t>
            </w:r>
          </w:p>
        </w:tc>
        <w:tc>
          <w:tcPr>
            <w:tcW w:w="1080" w:type="dxa"/>
            <w:vMerge w:val="restart"/>
            <w:shd w:val="clear" w:color="auto" w:fill="D9D9D9" w:themeFill="background1" w:themeFillShade="D9"/>
          </w:tcPr>
          <w:p w14:paraId="43CA83CB" w14:textId="77777777" w:rsidR="00FB143D" w:rsidRDefault="00A55661">
            <w:pPr>
              <w:jc w:val="center"/>
              <w:rPr>
                <w:rFonts w:cs="Arial"/>
                <w:szCs w:val="16"/>
              </w:rPr>
            </w:pPr>
            <w:r>
              <w:rPr>
                <w:rFonts w:cs="Arial"/>
                <w:szCs w:val="16"/>
              </w:rPr>
              <w:t xml:space="preserve">Per </w:t>
            </w:r>
          </w:p>
          <w:p w14:paraId="43CA83CC" w14:textId="77777777" w:rsidR="00FB143D" w:rsidRDefault="00A55661">
            <w:pPr>
              <w:jc w:val="center"/>
              <w:rPr>
                <w:rFonts w:cs="Arial"/>
                <w:szCs w:val="16"/>
              </w:rPr>
            </w:pPr>
            <w:r>
              <w:rPr>
                <w:rFonts w:cs="Arial"/>
                <w:b/>
                <w:bCs/>
                <w:szCs w:val="16"/>
              </w:rPr>
              <w:t>occurrence</w:t>
            </w:r>
          </w:p>
          <w:p w14:paraId="43CA83CD" w14:textId="77777777" w:rsidR="00FB143D" w:rsidRDefault="00A55661">
            <w:pPr>
              <w:jc w:val="center"/>
              <w:rPr>
                <w:rFonts w:cs="Arial"/>
                <w:szCs w:val="12"/>
              </w:rPr>
            </w:pPr>
            <w:r>
              <w:rPr>
                <w:rFonts w:cs="Arial"/>
                <w:szCs w:val="16"/>
              </w:rPr>
              <w:t>limit</w:t>
            </w:r>
          </w:p>
        </w:tc>
        <w:tc>
          <w:tcPr>
            <w:tcW w:w="986" w:type="dxa"/>
            <w:vMerge w:val="restart"/>
            <w:shd w:val="clear" w:color="auto" w:fill="D9D9D9" w:themeFill="background1" w:themeFillShade="D9"/>
          </w:tcPr>
          <w:p w14:paraId="43CA83CE" w14:textId="77777777" w:rsidR="00FB143D" w:rsidRDefault="00A55661">
            <w:pPr>
              <w:jc w:val="center"/>
              <w:rPr>
                <w:rFonts w:cs="Arial"/>
                <w:szCs w:val="16"/>
              </w:rPr>
            </w:pPr>
            <w:r>
              <w:rPr>
                <w:rFonts w:cs="Arial"/>
                <w:szCs w:val="16"/>
              </w:rPr>
              <w:t>Aggregate</w:t>
            </w:r>
          </w:p>
          <w:p w14:paraId="43CA83CF"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3D0" w14:textId="77777777" w:rsidR="00FB143D" w:rsidRDefault="00A55661">
            <w:pPr>
              <w:jc w:val="center"/>
              <w:rPr>
                <w:rFonts w:cs="Arial"/>
                <w:szCs w:val="16"/>
              </w:rPr>
            </w:pPr>
            <w:r>
              <w:rPr>
                <w:rFonts w:cs="Arial"/>
                <w:szCs w:val="16"/>
              </w:rPr>
              <w:t xml:space="preserve">Per </w:t>
            </w:r>
          </w:p>
          <w:p w14:paraId="43CA83D1" w14:textId="77777777" w:rsidR="00FB143D" w:rsidRDefault="00A55661">
            <w:pPr>
              <w:jc w:val="center"/>
              <w:rPr>
                <w:rFonts w:cs="Arial"/>
                <w:szCs w:val="16"/>
              </w:rPr>
            </w:pPr>
            <w:r>
              <w:rPr>
                <w:rFonts w:cs="Arial"/>
                <w:b/>
                <w:bCs/>
                <w:szCs w:val="16"/>
              </w:rPr>
              <w:t>occurrence</w:t>
            </w:r>
          </w:p>
          <w:p w14:paraId="43CA83D2" w14:textId="77777777" w:rsidR="00FB143D" w:rsidRDefault="00A55661">
            <w:pPr>
              <w:jc w:val="center"/>
              <w:rPr>
                <w:rFonts w:cs="Arial"/>
                <w:szCs w:val="12"/>
              </w:rPr>
            </w:pPr>
            <w:r>
              <w:rPr>
                <w:rFonts w:cs="Arial"/>
                <w:szCs w:val="16"/>
              </w:rPr>
              <w:t>limit</w:t>
            </w:r>
          </w:p>
        </w:tc>
        <w:tc>
          <w:tcPr>
            <w:tcW w:w="1016" w:type="dxa"/>
            <w:vMerge w:val="restart"/>
            <w:shd w:val="clear" w:color="auto" w:fill="D9D9D9" w:themeFill="background1" w:themeFillShade="D9"/>
          </w:tcPr>
          <w:p w14:paraId="43CA83D3" w14:textId="77777777" w:rsidR="00FB143D" w:rsidRDefault="00A55661">
            <w:pPr>
              <w:jc w:val="center"/>
              <w:rPr>
                <w:rFonts w:cs="Arial"/>
                <w:szCs w:val="16"/>
              </w:rPr>
            </w:pPr>
            <w:r>
              <w:rPr>
                <w:rFonts w:cs="Arial"/>
                <w:szCs w:val="16"/>
              </w:rPr>
              <w:t>Aggregate</w:t>
            </w:r>
          </w:p>
          <w:p w14:paraId="43CA83D4" w14:textId="77777777" w:rsidR="00FB143D" w:rsidRDefault="00A55661">
            <w:pPr>
              <w:jc w:val="center"/>
              <w:rPr>
                <w:rFonts w:cs="Arial"/>
                <w:szCs w:val="12"/>
              </w:rPr>
            </w:pPr>
            <w:r>
              <w:rPr>
                <w:rFonts w:cs="Arial"/>
                <w:szCs w:val="16"/>
              </w:rPr>
              <w:t>policy limit</w:t>
            </w:r>
          </w:p>
        </w:tc>
        <w:tc>
          <w:tcPr>
            <w:tcW w:w="1089" w:type="dxa"/>
            <w:vMerge w:val="restart"/>
            <w:shd w:val="clear" w:color="auto" w:fill="D9D9D9" w:themeFill="background1" w:themeFillShade="D9"/>
          </w:tcPr>
          <w:p w14:paraId="43CA83D5" w14:textId="77777777" w:rsidR="00FB143D" w:rsidRDefault="00A55661">
            <w:pPr>
              <w:jc w:val="center"/>
              <w:rPr>
                <w:rFonts w:cs="Arial"/>
                <w:szCs w:val="16"/>
              </w:rPr>
            </w:pPr>
            <w:r>
              <w:rPr>
                <w:rFonts w:cs="Arial"/>
                <w:szCs w:val="16"/>
              </w:rPr>
              <w:t xml:space="preserve">Per </w:t>
            </w:r>
          </w:p>
          <w:p w14:paraId="43CA83D6" w14:textId="77777777" w:rsidR="00FB143D" w:rsidRDefault="00A55661">
            <w:pPr>
              <w:jc w:val="center"/>
              <w:rPr>
                <w:rFonts w:cs="Arial"/>
                <w:szCs w:val="16"/>
              </w:rPr>
            </w:pPr>
            <w:r>
              <w:rPr>
                <w:rFonts w:cs="Arial"/>
                <w:b/>
                <w:bCs/>
                <w:szCs w:val="16"/>
              </w:rPr>
              <w:t>occurrence</w:t>
            </w:r>
          </w:p>
          <w:p w14:paraId="43CA83D7" w14:textId="77777777" w:rsidR="00FB143D" w:rsidRDefault="00A55661">
            <w:pPr>
              <w:jc w:val="center"/>
              <w:rPr>
                <w:rFonts w:cs="Arial"/>
                <w:szCs w:val="12"/>
              </w:rPr>
            </w:pPr>
            <w:r>
              <w:rPr>
                <w:rFonts w:cs="Arial"/>
                <w:szCs w:val="16"/>
              </w:rPr>
              <w:t>limit</w:t>
            </w:r>
          </w:p>
        </w:tc>
        <w:tc>
          <w:tcPr>
            <w:tcW w:w="990" w:type="dxa"/>
            <w:vMerge w:val="restart"/>
            <w:shd w:val="clear" w:color="auto" w:fill="D9D9D9" w:themeFill="background1" w:themeFillShade="D9"/>
          </w:tcPr>
          <w:p w14:paraId="43CA83D8" w14:textId="77777777" w:rsidR="00FB143D" w:rsidRDefault="00A55661">
            <w:pPr>
              <w:jc w:val="center"/>
              <w:rPr>
                <w:rFonts w:cs="Arial"/>
                <w:szCs w:val="16"/>
              </w:rPr>
            </w:pPr>
            <w:r>
              <w:rPr>
                <w:rFonts w:cs="Arial"/>
                <w:szCs w:val="16"/>
              </w:rPr>
              <w:t>Aggregate</w:t>
            </w:r>
          </w:p>
          <w:p w14:paraId="43CA83D9" w14:textId="77777777" w:rsidR="00FB143D" w:rsidRDefault="00A55661">
            <w:pPr>
              <w:jc w:val="center"/>
              <w:rPr>
                <w:rFonts w:cs="Arial"/>
                <w:szCs w:val="12"/>
              </w:rPr>
            </w:pPr>
            <w:r>
              <w:rPr>
                <w:rFonts w:cs="Arial"/>
                <w:szCs w:val="16"/>
              </w:rPr>
              <w:t>policy limit</w:t>
            </w:r>
          </w:p>
        </w:tc>
      </w:tr>
      <w:tr w:rsidR="00FB143D" w14:paraId="43CA83E4" w14:textId="77777777">
        <w:trPr>
          <w:trHeight w:val="120"/>
        </w:trPr>
        <w:tc>
          <w:tcPr>
            <w:tcW w:w="305" w:type="dxa"/>
            <w:vMerge/>
            <w:shd w:val="clear" w:color="auto" w:fill="D9D9D9" w:themeFill="background1" w:themeFillShade="D9"/>
          </w:tcPr>
          <w:p w14:paraId="43CA83DB" w14:textId="77777777" w:rsidR="00FB143D" w:rsidRDefault="00FB143D"/>
        </w:tc>
        <w:tc>
          <w:tcPr>
            <w:tcW w:w="444" w:type="dxa"/>
            <w:shd w:val="clear" w:color="auto" w:fill="D9D9D9" w:themeFill="background1" w:themeFillShade="D9"/>
          </w:tcPr>
          <w:p w14:paraId="43CA83DC" w14:textId="77777777" w:rsidR="00FB143D" w:rsidRDefault="00A55661">
            <w:r>
              <w:t>1.1</w:t>
            </w:r>
          </w:p>
        </w:tc>
        <w:tc>
          <w:tcPr>
            <w:tcW w:w="4525" w:type="dxa"/>
          </w:tcPr>
          <w:p w14:paraId="43CA83DD" w14:textId="77777777" w:rsidR="00FB143D" w:rsidRDefault="00A55661">
            <w:r>
              <w:rPr>
                <w:b/>
              </w:rPr>
              <w:t>Vermin hazards</w:t>
            </w:r>
          </w:p>
        </w:tc>
        <w:tc>
          <w:tcPr>
            <w:tcW w:w="1080" w:type="dxa"/>
            <w:vMerge/>
            <w:shd w:val="clear" w:color="auto" w:fill="D9D9D9" w:themeFill="background1" w:themeFillShade="D9"/>
          </w:tcPr>
          <w:p w14:paraId="43CA83DE" w14:textId="77777777" w:rsidR="00FB143D" w:rsidRDefault="00FB143D">
            <w:pPr>
              <w:jc w:val="center"/>
              <w:rPr>
                <w:rFonts w:cs="Arial"/>
                <w:szCs w:val="16"/>
              </w:rPr>
            </w:pPr>
          </w:p>
        </w:tc>
        <w:tc>
          <w:tcPr>
            <w:tcW w:w="986" w:type="dxa"/>
            <w:vMerge/>
            <w:shd w:val="clear" w:color="auto" w:fill="D9D9D9" w:themeFill="background1" w:themeFillShade="D9"/>
          </w:tcPr>
          <w:p w14:paraId="43CA83DF" w14:textId="77777777" w:rsidR="00FB143D" w:rsidRDefault="00FB143D">
            <w:pPr>
              <w:jc w:val="center"/>
              <w:rPr>
                <w:rFonts w:cs="Arial"/>
                <w:szCs w:val="16"/>
              </w:rPr>
            </w:pPr>
          </w:p>
        </w:tc>
        <w:tc>
          <w:tcPr>
            <w:tcW w:w="1080" w:type="dxa"/>
            <w:vMerge/>
            <w:shd w:val="clear" w:color="auto" w:fill="D9D9D9" w:themeFill="background1" w:themeFillShade="D9"/>
          </w:tcPr>
          <w:p w14:paraId="43CA83E0" w14:textId="77777777" w:rsidR="00FB143D" w:rsidRDefault="00FB143D">
            <w:pPr>
              <w:jc w:val="center"/>
              <w:rPr>
                <w:rFonts w:cs="Arial"/>
                <w:szCs w:val="16"/>
              </w:rPr>
            </w:pPr>
          </w:p>
        </w:tc>
        <w:tc>
          <w:tcPr>
            <w:tcW w:w="1016" w:type="dxa"/>
            <w:vMerge/>
            <w:shd w:val="clear" w:color="auto" w:fill="D9D9D9" w:themeFill="background1" w:themeFillShade="D9"/>
          </w:tcPr>
          <w:p w14:paraId="43CA83E1" w14:textId="77777777" w:rsidR="00FB143D" w:rsidRDefault="00FB143D">
            <w:pPr>
              <w:jc w:val="center"/>
              <w:rPr>
                <w:rFonts w:cs="Arial"/>
                <w:szCs w:val="16"/>
              </w:rPr>
            </w:pPr>
          </w:p>
        </w:tc>
        <w:tc>
          <w:tcPr>
            <w:tcW w:w="1089" w:type="dxa"/>
            <w:vMerge/>
            <w:shd w:val="clear" w:color="auto" w:fill="D9D9D9" w:themeFill="background1" w:themeFillShade="D9"/>
          </w:tcPr>
          <w:p w14:paraId="43CA83E2" w14:textId="77777777" w:rsidR="00FB143D" w:rsidRDefault="00FB143D">
            <w:pPr>
              <w:jc w:val="center"/>
              <w:rPr>
                <w:rFonts w:cs="Arial"/>
                <w:szCs w:val="16"/>
              </w:rPr>
            </w:pPr>
          </w:p>
        </w:tc>
        <w:tc>
          <w:tcPr>
            <w:tcW w:w="990" w:type="dxa"/>
            <w:vMerge/>
            <w:shd w:val="clear" w:color="auto" w:fill="D9D9D9" w:themeFill="background1" w:themeFillShade="D9"/>
          </w:tcPr>
          <w:p w14:paraId="43CA83E3" w14:textId="77777777" w:rsidR="00FB143D" w:rsidRDefault="00FB143D">
            <w:pPr>
              <w:jc w:val="center"/>
              <w:rPr>
                <w:rFonts w:cs="Arial"/>
                <w:szCs w:val="16"/>
              </w:rPr>
            </w:pPr>
          </w:p>
        </w:tc>
      </w:tr>
      <w:tr w:rsidR="00FB143D" w14:paraId="43CA83ED" w14:textId="77777777">
        <w:trPr>
          <w:trHeight w:val="120"/>
        </w:trPr>
        <w:tc>
          <w:tcPr>
            <w:tcW w:w="305" w:type="dxa"/>
            <w:vMerge w:val="restart"/>
            <w:shd w:val="clear" w:color="auto" w:fill="D9D9D9" w:themeFill="background1" w:themeFillShade="D9"/>
          </w:tcPr>
          <w:p w14:paraId="43CA83E5" w14:textId="77777777" w:rsidR="00FB143D" w:rsidRDefault="00A55661">
            <w:r>
              <w:t>2</w:t>
            </w:r>
          </w:p>
        </w:tc>
        <w:tc>
          <w:tcPr>
            <w:tcW w:w="4969" w:type="dxa"/>
            <w:gridSpan w:val="2"/>
          </w:tcPr>
          <w:p w14:paraId="43CA83E6"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3E7" w14:textId="77777777" w:rsidR="00FB143D" w:rsidRDefault="00FB143D">
            <w:pPr>
              <w:jc w:val="center"/>
              <w:rPr>
                <w:rFonts w:cs="Arial"/>
                <w:szCs w:val="16"/>
              </w:rPr>
            </w:pPr>
          </w:p>
        </w:tc>
        <w:tc>
          <w:tcPr>
            <w:tcW w:w="986" w:type="dxa"/>
            <w:vMerge/>
            <w:shd w:val="clear" w:color="auto" w:fill="D9D9D9" w:themeFill="background1" w:themeFillShade="D9"/>
          </w:tcPr>
          <w:p w14:paraId="43CA83E8" w14:textId="77777777" w:rsidR="00FB143D" w:rsidRDefault="00FB143D">
            <w:pPr>
              <w:jc w:val="center"/>
              <w:rPr>
                <w:rFonts w:cs="Arial"/>
                <w:szCs w:val="16"/>
              </w:rPr>
            </w:pPr>
          </w:p>
        </w:tc>
        <w:tc>
          <w:tcPr>
            <w:tcW w:w="1080" w:type="dxa"/>
            <w:vMerge/>
            <w:shd w:val="clear" w:color="auto" w:fill="D9D9D9" w:themeFill="background1" w:themeFillShade="D9"/>
          </w:tcPr>
          <w:p w14:paraId="43CA83E9" w14:textId="77777777" w:rsidR="00FB143D" w:rsidRDefault="00FB143D">
            <w:pPr>
              <w:jc w:val="center"/>
              <w:rPr>
                <w:rFonts w:cs="Arial"/>
                <w:szCs w:val="16"/>
              </w:rPr>
            </w:pPr>
          </w:p>
        </w:tc>
        <w:tc>
          <w:tcPr>
            <w:tcW w:w="1016" w:type="dxa"/>
            <w:vMerge/>
            <w:shd w:val="clear" w:color="auto" w:fill="D9D9D9" w:themeFill="background1" w:themeFillShade="D9"/>
          </w:tcPr>
          <w:p w14:paraId="43CA83EA" w14:textId="77777777" w:rsidR="00FB143D" w:rsidRDefault="00FB143D">
            <w:pPr>
              <w:jc w:val="center"/>
              <w:rPr>
                <w:rFonts w:cs="Arial"/>
                <w:szCs w:val="16"/>
              </w:rPr>
            </w:pPr>
          </w:p>
        </w:tc>
        <w:tc>
          <w:tcPr>
            <w:tcW w:w="1089" w:type="dxa"/>
            <w:vMerge/>
            <w:shd w:val="clear" w:color="auto" w:fill="D9D9D9" w:themeFill="background1" w:themeFillShade="D9"/>
          </w:tcPr>
          <w:p w14:paraId="43CA83EB" w14:textId="77777777" w:rsidR="00FB143D" w:rsidRDefault="00FB143D">
            <w:pPr>
              <w:jc w:val="center"/>
              <w:rPr>
                <w:rFonts w:cs="Arial"/>
                <w:szCs w:val="16"/>
              </w:rPr>
            </w:pPr>
          </w:p>
        </w:tc>
        <w:tc>
          <w:tcPr>
            <w:tcW w:w="990" w:type="dxa"/>
            <w:vMerge/>
            <w:shd w:val="clear" w:color="auto" w:fill="D9D9D9" w:themeFill="background1" w:themeFillShade="D9"/>
          </w:tcPr>
          <w:p w14:paraId="43CA83EC" w14:textId="77777777" w:rsidR="00FB143D" w:rsidRDefault="00FB143D">
            <w:pPr>
              <w:jc w:val="center"/>
              <w:rPr>
                <w:rFonts w:cs="Arial"/>
                <w:szCs w:val="16"/>
              </w:rPr>
            </w:pPr>
          </w:p>
        </w:tc>
      </w:tr>
      <w:tr w:rsidR="00FB143D" w14:paraId="43CA83F7" w14:textId="77777777">
        <w:trPr>
          <w:trHeight w:val="40"/>
        </w:trPr>
        <w:tc>
          <w:tcPr>
            <w:tcW w:w="305" w:type="dxa"/>
            <w:vMerge/>
            <w:shd w:val="clear" w:color="auto" w:fill="D9D9D9" w:themeFill="background1" w:themeFillShade="D9"/>
          </w:tcPr>
          <w:p w14:paraId="43CA83EE" w14:textId="77777777" w:rsidR="00FB143D" w:rsidRDefault="00FB143D"/>
        </w:tc>
        <w:tc>
          <w:tcPr>
            <w:tcW w:w="444" w:type="dxa"/>
            <w:shd w:val="clear" w:color="auto" w:fill="D9D9D9" w:themeFill="background1" w:themeFillShade="D9"/>
          </w:tcPr>
          <w:p w14:paraId="43CA83EF" w14:textId="77777777" w:rsidR="00FB143D" w:rsidRDefault="00A55661">
            <w:r>
              <w:t>2.1</w:t>
            </w:r>
          </w:p>
        </w:tc>
        <w:tc>
          <w:tcPr>
            <w:tcW w:w="4525" w:type="dxa"/>
            <w:vAlign w:val="center"/>
          </w:tcPr>
          <w:p w14:paraId="43CA83F0" w14:textId="77777777" w:rsidR="00FB143D" w:rsidRDefault="00A55661">
            <w:r>
              <w:rPr>
                <w:b/>
                <w:bCs/>
              </w:rPr>
              <w:t>Physical damage</w:t>
            </w:r>
            <w:r>
              <w:t xml:space="preserve"> to a covered asset(s).</w:t>
            </w:r>
          </w:p>
        </w:tc>
        <w:tc>
          <w:tcPr>
            <w:tcW w:w="1080" w:type="dxa"/>
          </w:tcPr>
          <w:p w14:paraId="43CA83F1" w14:textId="77777777" w:rsidR="00FB143D" w:rsidRDefault="00A55661">
            <w:pPr>
              <w:jc w:val="center"/>
              <w:rPr>
                <w:rFonts w:cs="Arial"/>
                <w:szCs w:val="12"/>
              </w:rPr>
            </w:pPr>
            <w:r>
              <w:rPr>
                <w:rFonts w:cs="Arial"/>
                <w:szCs w:val="12"/>
              </w:rPr>
              <w:t>$500</w:t>
            </w:r>
          </w:p>
        </w:tc>
        <w:tc>
          <w:tcPr>
            <w:tcW w:w="986" w:type="dxa"/>
          </w:tcPr>
          <w:p w14:paraId="43CA83F2" w14:textId="77777777" w:rsidR="00FB143D" w:rsidRDefault="00A55661">
            <w:pPr>
              <w:jc w:val="center"/>
              <w:rPr>
                <w:rFonts w:cs="Arial"/>
                <w:szCs w:val="12"/>
              </w:rPr>
            </w:pPr>
            <w:r>
              <w:rPr>
                <w:rFonts w:cs="Arial"/>
                <w:szCs w:val="12"/>
              </w:rPr>
              <w:t>$500</w:t>
            </w:r>
          </w:p>
        </w:tc>
        <w:tc>
          <w:tcPr>
            <w:tcW w:w="1080" w:type="dxa"/>
          </w:tcPr>
          <w:p w14:paraId="43CA83F3" w14:textId="77777777" w:rsidR="00FB143D" w:rsidRDefault="00A55661">
            <w:pPr>
              <w:jc w:val="center"/>
              <w:rPr>
                <w:rFonts w:cs="Arial"/>
                <w:szCs w:val="12"/>
              </w:rPr>
            </w:pPr>
            <w:r>
              <w:rPr>
                <w:rFonts w:cs="Arial"/>
                <w:szCs w:val="12"/>
              </w:rPr>
              <w:t>$750</w:t>
            </w:r>
          </w:p>
        </w:tc>
        <w:tc>
          <w:tcPr>
            <w:tcW w:w="1016" w:type="dxa"/>
          </w:tcPr>
          <w:p w14:paraId="43CA83F4" w14:textId="77777777" w:rsidR="00FB143D" w:rsidRDefault="00A55661">
            <w:pPr>
              <w:jc w:val="center"/>
              <w:rPr>
                <w:rFonts w:cs="Arial"/>
                <w:szCs w:val="12"/>
              </w:rPr>
            </w:pPr>
            <w:r>
              <w:rPr>
                <w:rFonts w:cs="Arial"/>
                <w:szCs w:val="12"/>
              </w:rPr>
              <w:t>$750</w:t>
            </w:r>
          </w:p>
        </w:tc>
        <w:tc>
          <w:tcPr>
            <w:tcW w:w="1089" w:type="dxa"/>
          </w:tcPr>
          <w:p w14:paraId="43CA83F5" w14:textId="77777777" w:rsidR="00FB143D" w:rsidRDefault="00A55661">
            <w:pPr>
              <w:jc w:val="center"/>
              <w:rPr>
                <w:rFonts w:cs="Arial"/>
                <w:szCs w:val="12"/>
              </w:rPr>
            </w:pPr>
            <w:r>
              <w:rPr>
                <w:rFonts w:cs="Arial"/>
                <w:szCs w:val="12"/>
              </w:rPr>
              <w:t>$1,000</w:t>
            </w:r>
          </w:p>
        </w:tc>
        <w:tc>
          <w:tcPr>
            <w:tcW w:w="990" w:type="dxa"/>
          </w:tcPr>
          <w:p w14:paraId="43CA83F6" w14:textId="77777777" w:rsidR="00FB143D" w:rsidRDefault="00A55661">
            <w:pPr>
              <w:jc w:val="center"/>
              <w:rPr>
                <w:rFonts w:cs="Arial"/>
                <w:szCs w:val="12"/>
              </w:rPr>
            </w:pPr>
            <w:r>
              <w:rPr>
                <w:rFonts w:cs="Arial"/>
                <w:szCs w:val="12"/>
              </w:rPr>
              <w:t>$1,000</w:t>
            </w:r>
          </w:p>
        </w:tc>
      </w:tr>
    </w:tbl>
    <w:p w14:paraId="43CA83F8" w14:textId="77777777" w:rsidR="00FB143D" w:rsidRDefault="00A55661">
      <w:pPr>
        <w:pStyle w:val="Heading3"/>
      </w:pPr>
      <w:bookmarkStart w:id="75" w:name="_Toc206482748"/>
      <w:bookmarkStart w:id="76" w:name="_Toc206483092"/>
      <w:r>
        <w:t xml:space="preserve">Assault or battery </w:t>
      </w:r>
      <w:r>
        <w:rPr>
          <w:b/>
          <w:bCs/>
        </w:rPr>
        <w:t>physical damage</w:t>
      </w:r>
    </w:p>
    <w:tbl>
      <w:tblPr>
        <w:tblStyle w:val="TableGrid"/>
        <w:tblW w:w="11510" w:type="dxa"/>
        <w:tblLayout w:type="fixed"/>
        <w:tblLook w:val="04A0" w:firstRow="1" w:lastRow="0" w:firstColumn="1" w:lastColumn="0" w:noHBand="0" w:noVBand="1"/>
      </w:tblPr>
      <w:tblGrid>
        <w:gridCol w:w="317"/>
        <w:gridCol w:w="439"/>
        <w:gridCol w:w="4649"/>
        <w:gridCol w:w="1080"/>
        <w:gridCol w:w="955"/>
        <w:gridCol w:w="1080"/>
        <w:gridCol w:w="955"/>
        <w:gridCol w:w="1080"/>
        <w:gridCol w:w="955"/>
      </w:tblGrid>
      <w:tr w:rsidR="00FB143D" w14:paraId="43CA83FD" w14:textId="77777777">
        <w:trPr>
          <w:trHeight w:val="185"/>
        </w:trPr>
        <w:tc>
          <w:tcPr>
            <w:tcW w:w="5405" w:type="dxa"/>
            <w:gridSpan w:val="3"/>
            <w:shd w:val="clear" w:color="auto" w:fill="D9D9D9" w:themeFill="background1" w:themeFillShade="D9"/>
            <w:vAlign w:val="center"/>
          </w:tcPr>
          <w:bookmarkEnd w:id="75"/>
          <w:p w14:paraId="43CA83F9" w14:textId="77777777" w:rsidR="00FB143D" w:rsidRDefault="00A55661">
            <w:r>
              <w:t>The coverage only applies if:</w:t>
            </w:r>
          </w:p>
        </w:tc>
        <w:tc>
          <w:tcPr>
            <w:tcW w:w="2035" w:type="dxa"/>
            <w:gridSpan w:val="2"/>
            <w:shd w:val="clear" w:color="auto" w:fill="D9D9D9" w:themeFill="background1" w:themeFillShade="D9"/>
            <w:vAlign w:val="center"/>
          </w:tcPr>
          <w:p w14:paraId="43CA83FA"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3FB"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3FC" w14:textId="77777777" w:rsidR="00FB143D" w:rsidRDefault="00A55661">
            <w:pPr>
              <w:jc w:val="center"/>
              <w:rPr>
                <w:rFonts w:cs="Arial"/>
                <w:szCs w:val="12"/>
              </w:rPr>
            </w:pPr>
            <w:r>
              <w:rPr>
                <w:rFonts w:cs="Arial"/>
                <w:szCs w:val="12"/>
              </w:rPr>
              <w:t>Preferred</w:t>
            </w:r>
          </w:p>
        </w:tc>
      </w:tr>
      <w:tr w:rsidR="00FB143D" w14:paraId="43CA840F" w14:textId="77777777">
        <w:trPr>
          <w:trHeight w:val="185"/>
        </w:trPr>
        <w:tc>
          <w:tcPr>
            <w:tcW w:w="317" w:type="dxa"/>
            <w:vMerge w:val="restart"/>
            <w:shd w:val="clear" w:color="auto" w:fill="D9D9D9" w:themeFill="background1" w:themeFillShade="D9"/>
          </w:tcPr>
          <w:p w14:paraId="43CA83FE" w14:textId="77777777" w:rsidR="00FB143D" w:rsidRDefault="00A55661">
            <w:r>
              <w:t>1</w:t>
            </w:r>
          </w:p>
        </w:tc>
        <w:tc>
          <w:tcPr>
            <w:tcW w:w="5088" w:type="dxa"/>
            <w:gridSpan w:val="2"/>
          </w:tcPr>
          <w:p w14:paraId="43CA83FF" w14:textId="77777777" w:rsidR="00FB143D" w:rsidRDefault="00A55661">
            <w:r>
              <w:t xml:space="preserve">The claim(s) directly results from </w:t>
            </w:r>
            <w:r>
              <w:rPr>
                <w:b/>
              </w:rPr>
              <w:t>abrupt</w:t>
            </w:r>
            <w:r>
              <w:t>:</w:t>
            </w:r>
          </w:p>
        </w:tc>
        <w:tc>
          <w:tcPr>
            <w:tcW w:w="1080" w:type="dxa"/>
            <w:vMerge w:val="restart"/>
            <w:shd w:val="clear" w:color="auto" w:fill="D9D9D9" w:themeFill="background1" w:themeFillShade="D9"/>
          </w:tcPr>
          <w:p w14:paraId="43CA8400" w14:textId="77777777" w:rsidR="00FB143D" w:rsidRDefault="00A55661">
            <w:pPr>
              <w:jc w:val="center"/>
              <w:rPr>
                <w:rFonts w:cs="Arial"/>
                <w:szCs w:val="16"/>
              </w:rPr>
            </w:pPr>
            <w:r>
              <w:rPr>
                <w:rFonts w:cs="Arial"/>
                <w:szCs w:val="16"/>
              </w:rPr>
              <w:t xml:space="preserve">Per </w:t>
            </w:r>
          </w:p>
          <w:p w14:paraId="43CA8401" w14:textId="77777777" w:rsidR="00FB143D" w:rsidRDefault="00A55661">
            <w:pPr>
              <w:jc w:val="center"/>
              <w:rPr>
                <w:rFonts w:cs="Arial"/>
                <w:szCs w:val="16"/>
              </w:rPr>
            </w:pPr>
            <w:r>
              <w:rPr>
                <w:rFonts w:cs="Arial"/>
                <w:b/>
                <w:bCs/>
                <w:szCs w:val="16"/>
              </w:rPr>
              <w:t>occurrence</w:t>
            </w:r>
          </w:p>
          <w:p w14:paraId="43CA8402"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403" w14:textId="77777777" w:rsidR="00FB143D" w:rsidRDefault="00A55661">
            <w:pPr>
              <w:jc w:val="center"/>
              <w:rPr>
                <w:rFonts w:cs="Arial"/>
                <w:szCs w:val="16"/>
              </w:rPr>
            </w:pPr>
            <w:r>
              <w:rPr>
                <w:rFonts w:cs="Arial"/>
                <w:szCs w:val="16"/>
              </w:rPr>
              <w:t>Aggregate</w:t>
            </w:r>
          </w:p>
          <w:p w14:paraId="43CA840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05" w14:textId="77777777" w:rsidR="00FB143D" w:rsidRDefault="00A55661">
            <w:pPr>
              <w:jc w:val="center"/>
              <w:rPr>
                <w:rFonts w:cs="Arial"/>
                <w:szCs w:val="16"/>
              </w:rPr>
            </w:pPr>
            <w:r>
              <w:rPr>
                <w:rFonts w:cs="Arial"/>
                <w:szCs w:val="16"/>
              </w:rPr>
              <w:t xml:space="preserve">Per </w:t>
            </w:r>
          </w:p>
          <w:p w14:paraId="43CA8406" w14:textId="77777777" w:rsidR="00FB143D" w:rsidRDefault="00A55661">
            <w:pPr>
              <w:jc w:val="center"/>
              <w:rPr>
                <w:rFonts w:cs="Arial"/>
                <w:szCs w:val="16"/>
              </w:rPr>
            </w:pPr>
            <w:r>
              <w:rPr>
                <w:rFonts w:cs="Arial"/>
                <w:b/>
                <w:bCs/>
                <w:szCs w:val="16"/>
              </w:rPr>
              <w:t>occurrence</w:t>
            </w:r>
          </w:p>
          <w:p w14:paraId="43CA8407"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408" w14:textId="77777777" w:rsidR="00FB143D" w:rsidRDefault="00A55661">
            <w:pPr>
              <w:jc w:val="center"/>
              <w:rPr>
                <w:rFonts w:cs="Arial"/>
                <w:szCs w:val="16"/>
              </w:rPr>
            </w:pPr>
            <w:r>
              <w:rPr>
                <w:rFonts w:cs="Arial"/>
                <w:szCs w:val="16"/>
              </w:rPr>
              <w:t>Aggregate</w:t>
            </w:r>
          </w:p>
          <w:p w14:paraId="43CA840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0A" w14:textId="77777777" w:rsidR="00FB143D" w:rsidRDefault="00A55661">
            <w:pPr>
              <w:jc w:val="center"/>
              <w:rPr>
                <w:rFonts w:cs="Arial"/>
                <w:szCs w:val="16"/>
              </w:rPr>
            </w:pPr>
            <w:r>
              <w:rPr>
                <w:rFonts w:cs="Arial"/>
                <w:szCs w:val="16"/>
              </w:rPr>
              <w:t xml:space="preserve">Per </w:t>
            </w:r>
          </w:p>
          <w:p w14:paraId="43CA840B" w14:textId="77777777" w:rsidR="00FB143D" w:rsidRDefault="00A55661">
            <w:pPr>
              <w:jc w:val="center"/>
              <w:rPr>
                <w:rFonts w:cs="Arial"/>
                <w:szCs w:val="16"/>
              </w:rPr>
            </w:pPr>
            <w:r>
              <w:rPr>
                <w:rFonts w:cs="Arial"/>
                <w:b/>
                <w:bCs/>
                <w:szCs w:val="16"/>
              </w:rPr>
              <w:t>occurrence</w:t>
            </w:r>
          </w:p>
          <w:p w14:paraId="43CA840C"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40D" w14:textId="77777777" w:rsidR="00FB143D" w:rsidRDefault="00A55661">
            <w:pPr>
              <w:jc w:val="center"/>
              <w:rPr>
                <w:rFonts w:cs="Arial"/>
                <w:szCs w:val="16"/>
              </w:rPr>
            </w:pPr>
            <w:r>
              <w:rPr>
                <w:rFonts w:cs="Arial"/>
                <w:szCs w:val="16"/>
              </w:rPr>
              <w:t>Aggregate</w:t>
            </w:r>
          </w:p>
          <w:p w14:paraId="43CA840E" w14:textId="77777777" w:rsidR="00FB143D" w:rsidRDefault="00A55661">
            <w:pPr>
              <w:jc w:val="center"/>
              <w:rPr>
                <w:rFonts w:cs="Arial"/>
                <w:szCs w:val="12"/>
              </w:rPr>
            </w:pPr>
            <w:r>
              <w:rPr>
                <w:rFonts w:cs="Arial"/>
                <w:szCs w:val="16"/>
              </w:rPr>
              <w:t>policy limit</w:t>
            </w:r>
          </w:p>
        </w:tc>
      </w:tr>
      <w:tr w:rsidR="00FB143D" w14:paraId="43CA8419" w14:textId="77777777">
        <w:trPr>
          <w:trHeight w:val="185"/>
        </w:trPr>
        <w:tc>
          <w:tcPr>
            <w:tcW w:w="317" w:type="dxa"/>
            <w:vMerge/>
            <w:shd w:val="clear" w:color="auto" w:fill="D9D9D9" w:themeFill="background1" w:themeFillShade="D9"/>
          </w:tcPr>
          <w:p w14:paraId="43CA8410" w14:textId="77777777" w:rsidR="00FB143D" w:rsidRDefault="00FB143D"/>
        </w:tc>
        <w:tc>
          <w:tcPr>
            <w:tcW w:w="439" w:type="dxa"/>
            <w:shd w:val="clear" w:color="auto" w:fill="D9D9D9" w:themeFill="background1" w:themeFillShade="D9"/>
          </w:tcPr>
          <w:p w14:paraId="43CA8411" w14:textId="77777777" w:rsidR="00FB143D" w:rsidRDefault="00A55661">
            <w:r>
              <w:t>1.1</w:t>
            </w:r>
          </w:p>
        </w:tc>
        <w:tc>
          <w:tcPr>
            <w:tcW w:w="4649" w:type="dxa"/>
          </w:tcPr>
          <w:p w14:paraId="43CA8412" w14:textId="77777777" w:rsidR="00FB143D" w:rsidRDefault="00A55661">
            <w:r>
              <w:rPr>
                <w:b/>
                <w:bCs/>
              </w:rPr>
              <w:t>Assault or battery hazards</w:t>
            </w:r>
            <w:r>
              <w:t>;</w:t>
            </w:r>
          </w:p>
        </w:tc>
        <w:tc>
          <w:tcPr>
            <w:tcW w:w="1080" w:type="dxa"/>
            <w:vMerge/>
            <w:shd w:val="clear" w:color="auto" w:fill="D9D9D9" w:themeFill="background1" w:themeFillShade="D9"/>
          </w:tcPr>
          <w:p w14:paraId="43CA8413" w14:textId="77777777" w:rsidR="00FB143D" w:rsidRDefault="00FB143D">
            <w:pPr>
              <w:jc w:val="center"/>
              <w:rPr>
                <w:rFonts w:cs="Arial"/>
                <w:szCs w:val="16"/>
              </w:rPr>
            </w:pPr>
          </w:p>
        </w:tc>
        <w:tc>
          <w:tcPr>
            <w:tcW w:w="955" w:type="dxa"/>
            <w:vMerge/>
            <w:shd w:val="clear" w:color="auto" w:fill="D9D9D9" w:themeFill="background1" w:themeFillShade="D9"/>
          </w:tcPr>
          <w:p w14:paraId="43CA8414" w14:textId="77777777" w:rsidR="00FB143D" w:rsidRDefault="00FB143D">
            <w:pPr>
              <w:jc w:val="center"/>
              <w:rPr>
                <w:rFonts w:cs="Arial"/>
                <w:szCs w:val="16"/>
              </w:rPr>
            </w:pPr>
          </w:p>
        </w:tc>
        <w:tc>
          <w:tcPr>
            <w:tcW w:w="1080" w:type="dxa"/>
            <w:vMerge/>
            <w:shd w:val="clear" w:color="auto" w:fill="D9D9D9" w:themeFill="background1" w:themeFillShade="D9"/>
          </w:tcPr>
          <w:p w14:paraId="43CA8415" w14:textId="77777777" w:rsidR="00FB143D" w:rsidRDefault="00FB143D">
            <w:pPr>
              <w:jc w:val="center"/>
              <w:rPr>
                <w:rFonts w:cs="Arial"/>
                <w:szCs w:val="16"/>
              </w:rPr>
            </w:pPr>
          </w:p>
        </w:tc>
        <w:tc>
          <w:tcPr>
            <w:tcW w:w="955" w:type="dxa"/>
            <w:vMerge/>
            <w:shd w:val="clear" w:color="auto" w:fill="D9D9D9" w:themeFill="background1" w:themeFillShade="D9"/>
          </w:tcPr>
          <w:p w14:paraId="43CA8416" w14:textId="77777777" w:rsidR="00FB143D" w:rsidRDefault="00FB143D">
            <w:pPr>
              <w:jc w:val="center"/>
              <w:rPr>
                <w:rFonts w:cs="Arial"/>
                <w:szCs w:val="16"/>
              </w:rPr>
            </w:pPr>
          </w:p>
        </w:tc>
        <w:tc>
          <w:tcPr>
            <w:tcW w:w="1080" w:type="dxa"/>
            <w:vMerge/>
            <w:shd w:val="clear" w:color="auto" w:fill="D9D9D9" w:themeFill="background1" w:themeFillShade="D9"/>
          </w:tcPr>
          <w:p w14:paraId="43CA8417" w14:textId="77777777" w:rsidR="00FB143D" w:rsidRDefault="00FB143D">
            <w:pPr>
              <w:jc w:val="center"/>
              <w:rPr>
                <w:rFonts w:cs="Arial"/>
                <w:szCs w:val="16"/>
              </w:rPr>
            </w:pPr>
          </w:p>
        </w:tc>
        <w:tc>
          <w:tcPr>
            <w:tcW w:w="955" w:type="dxa"/>
            <w:vMerge/>
            <w:shd w:val="clear" w:color="auto" w:fill="D9D9D9" w:themeFill="background1" w:themeFillShade="D9"/>
          </w:tcPr>
          <w:p w14:paraId="43CA8418" w14:textId="77777777" w:rsidR="00FB143D" w:rsidRDefault="00FB143D">
            <w:pPr>
              <w:jc w:val="center"/>
              <w:rPr>
                <w:rFonts w:cs="Arial"/>
                <w:szCs w:val="16"/>
              </w:rPr>
            </w:pPr>
          </w:p>
        </w:tc>
      </w:tr>
      <w:tr w:rsidR="00FB143D" w14:paraId="43CA8422" w14:textId="77777777">
        <w:trPr>
          <w:trHeight w:val="185"/>
        </w:trPr>
        <w:tc>
          <w:tcPr>
            <w:tcW w:w="317" w:type="dxa"/>
            <w:vMerge w:val="restart"/>
            <w:shd w:val="clear" w:color="auto" w:fill="D9D9D9" w:themeFill="background1" w:themeFillShade="D9"/>
          </w:tcPr>
          <w:p w14:paraId="43CA841A" w14:textId="77777777" w:rsidR="00FB143D" w:rsidRDefault="00A55661">
            <w:r>
              <w:t>2</w:t>
            </w:r>
          </w:p>
        </w:tc>
        <w:tc>
          <w:tcPr>
            <w:tcW w:w="5088" w:type="dxa"/>
            <w:gridSpan w:val="2"/>
          </w:tcPr>
          <w:p w14:paraId="43CA841B" w14:textId="77777777" w:rsidR="00FB143D" w:rsidRDefault="00A55661">
            <w:r>
              <w:t xml:space="preserve">That directly results in </w:t>
            </w:r>
            <w:r>
              <w:rPr>
                <w:b/>
                <w:bCs/>
              </w:rPr>
              <w:t>abrupt</w:t>
            </w:r>
            <w:r>
              <w:t>:</w:t>
            </w:r>
          </w:p>
        </w:tc>
        <w:tc>
          <w:tcPr>
            <w:tcW w:w="1080" w:type="dxa"/>
            <w:vMerge/>
            <w:shd w:val="clear" w:color="auto" w:fill="D9D9D9" w:themeFill="background1" w:themeFillShade="D9"/>
          </w:tcPr>
          <w:p w14:paraId="43CA841C" w14:textId="77777777" w:rsidR="00FB143D" w:rsidRDefault="00FB143D">
            <w:pPr>
              <w:jc w:val="center"/>
              <w:rPr>
                <w:rFonts w:cs="Arial"/>
                <w:szCs w:val="16"/>
              </w:rPr>
            </w:pPr>
          </w:p>
        </w:tc>
        <w:tc>
          <w:tcPr>
            <w:tcW w:w="955" w:type="dxa"/>
            <w:vMerge/>
            <w:shd w:val="clear" w:color="auto" w:fill="D9D9D9" w:themeFill="background1" w:themeFillShade="D9"/>
          </w:tcPr>
          <w:p w14:paraId="43CA841D" w14:textId="77777777" w:rsidR="00FB143D" w:rsidRDefault="00FB143D">
            <w:pPr>
              <w:jc w:val="center"/>
              <w:rPr>
                <w:rFonts w:cs="Arial"/>
                <w:szCs w:val="16"/>
              </w:rPr>
            </w:pPr>
          </w:p>
        </w:tc>
        <w:tc>
          <w:tcPr>
            <w:tcW w:w="1080" w:type="dxa"/>
            <w:vMerge/>
            <w:shd w:val="clear" w:color="auto" w:fill="D9D9D9" w:themeFill="background1" w:themeFillShade="D9"/>
          </w:tcPr>
          <w:p w14:paraId="43CA841E" w14:textId="77777777" w:rsidR="00FB143D" w:rsidRDefault="00FB143D">
            <w:pPr>
              <w:jc w:val="center"/>
              <w:rPr>
                <w:rFonts w:cs="Arial"/>
                <w:szCs w:val="16"/>
              </w:rPr>
            </w:pPr>
          </w:p>
        </w:tc>
        <w:tc>
          <w:tcPr>
            <w:tcW w:w="955" w:type="dxa"/>
            <w:vMerge/>
            <w:shd w:val="clear" w:color="auto" w:fill="D9D9D9" w:themeFill="background1" w:themeFillShade="D9"/>
          </w:tcPr>
          <w:p w14:paraId="43CA841F" w14:textId="77777777" w:rsidR="00FB143D" w:rsidRDefault="00FB143D">
            <w:pPr>
              <w:jc w:val="center"/>
              <w:rPr>
                <w:rFonts w:cs="Arial"/>
                <w:szCs w:val="16"/>
              </w:rPr>
            </w:pPr>
          </w:p>
        </w:tc>
        <w:tc>
          <w:tcPr>
            <w:tcW w:w="1080" w:type="dxa"/>
            <w:vMerge/>
            <w:shd w:val="clear" w:color="auto" w:fill="D9D9D9" w:themeFill="background1" w:themeFillShade="D9"/>
          </w:tcPr>
          <w:p w14:paraId="43CA8420" w14:textId="77777777" w:rsidR="00FB143D" w:rsidRDefault="00FB143D">
            <w:pPr>
              <w:jc w:val="center"/>
              <w:rPr>
                <w:rFonts w:cs="Arial"/>
                <w:szCs w:val="16"/>
              </w:rPr>
            </w:pPr>
          </w:p>
        </w:tc>
        <w:tc>
          <w:tcPr>
            <w:tcW w:w="955" w:type="dxa"/>
            <w:vMerge/>
            <w:shd w:val="clear" w:color="auto" w:fill="D9D9D9" w:themeFill="background1" w:themeFillShade="D9"/>
          </w:tcPr>
          <w:p w14:paraId="43CA8421" w14:textId="77777777" w:rsidR="00FB143D" w:rsidRDefault="00FB143D">
            <w:pPr>
              <w:jc w:val="center"/>
              <w:rPr>
                <w:rFonts w:cs="Arial"/>
                <w:szCs w:val="16"/>
              </w:rPr>
            </w:pPr>
          </w:p>
        </w:tc>
      </w:tr>
      <w:tr w:rsidR="00FB143D" w14:paraId="43CA842C" w14:textId="77777777">
        <w:trPr>
          <w:trHeight w:val="40"/>
        </w:trPr>
        <w:tc>
          <w:tcPr>
            <w:tcW w:w="317" w:type="dxa"/>
            <w:vMerge/>
            <w:shd w:val="clear" w:color="auto" w:fill="D9D9D9" w:themeFill="background1" w:themeFillShade="D9"/>
          </w:tcPr>
          <w:p w14:paraId="43CA8423" w14:textId="77777777" w:rsidR="00FB143D" w:rsidRDefault="00FB143D"/>
        </w:tc>
        <w:tc>
          <w:tcPr>
            <w:tcW w:w="439" w:type="dxa"/>
            <w:shd w:val="clear" w:color="auto" w:fill="D9D9D9" w:themeFill="background1" w:themeFillShade="D9"/>
          </w:tcPr>
          <w:p w14:paraId="43CA8424" w14:textId="77777777" w:rsidR="00FB143D" w:rsidRDefault="00A55661">
            <w:r>
              <w:t>2.1</w:t>
            </w:r>
          </w:p>
        </w:tc>
        <w:tc>
          <w:tcPr>
            <w:tcW w:w="4649" w:type="dxa"/>
            <w:vAlign w:val="center"/>
          </w:tcPr>
          <w:p w14:paraId="43CA8425"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8426" w14:textId="77777777" w:rsidR="00FB143D" w:rsidRDefault="00A55661">
            <w:pPr>
              <w:jc w:val="center"/>
              <w:rPr>
                <w:rFonts w:cs="Arial"/>
                <w:szCs w:val="12"/>
              </w:rPr>
            </w:pPr>
            <w:r>
              <w:rPr>
                <w:rFonts w:cs="Arial"/>
                <w:szCs w:val="12"/>
              </w:rPr>
              <w:t>$1,000</w:t>
            </w:r>
          </w:p>
        </w:tc>
        <w:tc>
          <w:tcPr>
            <w:tcW w:w="955" w:type="dxa"/>
          </w:tcPr>
          <w:p w14:paraId="43CA8427" w14:textId="77777777" w:rsidR="00FB143D" w:rsidRDefault="00A55661">
            <w:pPr>
              <w:jc w:val="center"/>
              <w:rPr>
                <w:rFonts w:cs="Arial"/>
                <w:szCs w:val="12"/>
              </w:rPr>
            </w:pPr>
            <w:r>
              <w:rPr>
                <w:rFonts w:cs="Arial"/>
                <w:szCs w:val="12"/>
              </w:rPr>
              <w:t>$1,000</w:t>
            </w:r>
          </w:p>
        </w:tc>
        <w:tc>
          <w:tcPr>
            <w:tcW w:w="1080" w:type="dxa"/>
          </w:tcPr>
          <w:p w14:paraId="43CA8428" w14:textId="77777777" w:rsidR="00FB143D" w:rsidRDefault="00A55661">
            <w:pPr>
              <w:jc w:val="center"/>
              <w:rPr>
                <w:rFonts w:cs="Arial"/>
                <w:szCs w:val="12"/>
              </w:rPr>
            </w:pPr>
            <w:r>
              <w:rPr>
                <w:rFonts w:cs="Arial"/>
                <w:szCs w:val="12"/>
              </w:rPr>
              <w:t>$2,500</w:t>
            </w:r>
          </w:p>
        </w:tc>
        <w:tc>
          <w:tcPr>
            <w:tcW w:w="955" w:type="dxa"/>
          </w:tcPr>
          <w:p w14:paraId="43CA8429" w14:textId="77777777" w:rsidR="00FB143D" w:rsidRDefault="00A55661">
            <w:pPr>
              <w:jc w:val="center"/>
              <w:rPr>
                <w:rFonts w:cs="Arial"/>
                <w:szCs w:val="12"/>
              </w:rPr>
            </w:pPr>
            <w:r>
              <w:rPr>
                <w:rFonts w:cs="Arial"/>
                <w:szCs w:val="12"/>
              </w:rPr>
              <w:t>$2,500</w:t>
            </w:r>
          </w:p>
        </w:tc>
        <w:tc>
          <w:tcPr>
            <w:tcW w:w="1080" w:type="dxa"/>
          </w:tcPr>
          <w:p w14:paraId="43CA842A" w14:textId="77777777" w:rsidR="00FB143D" w:rsidRDefault="00A55661">
            <w:pPr>
              <w:jc w:val="center"/>
              <w:rPr>
                <w:rFonts w:cs="Arial"/>
                <w:szCs w:val="12"/>
              </w:rPr>
            </w:pPr>
            <w:r>
              <w:rPr>
                <w:rFonts w:cs="Arial"/>
                <w:szCs w:val="12"/>
              </w:rPr>
              <w:t>$5,000</w:t>
            </w:r>
          </w:p>
        </w:tc>
        <w:tc>
          <w:tcPr>
            <w:tcW w:w="955" w:type="dxa"/>
          </w:tcPr>
          <w:p w14:paraId="43CA842B" w14:textId="77777777" w:rsidR="00FB143D" w:rsidRDefault="00A55661">
            <w:pPr>
              <w:jc w:val="center"/>
              <w:rPr>
                <w:rFonts w:cs="Arial"/>
                <w:szCs w:val="12"/>
              </w:rPr>
            </w:pPr>
            <w:r>
              <w:rPr>
                <w:rFonts w:cs="Arial"/>
                <w:szCs w:val="12"/>
              </w:rPr>
              <w:t>$5,000</w:t>
            </w:r>
          </w:p>
        </w:tc>
      </w:tr>
    </w:tbl>
    <w:p w14:paraId="43CA842D" w14:textId="77777777" w:rsidR="00FB143D" w:rsidRDefault="00A55661">
      <w:pPr>
        <w:pStyle w:val="Heading4"/>
      </w:pPr>
      <w:bookmarkStart w:id="77" w:name="_Toc206482960"/>
      <w:r>
        <w:t xml:space="preserve">Assault or battery </w:t>
      </w:r>
      <w:r>
        <w:rPr>
          <w:bCs/>
        </w:rPr>
        <w:t>physical damage</w:t>
      </w:r>
      <w:bookmarkEnd w:id="77"/>
      <w:r>
        <w:t xml:space="preserve"> deductible</w:t>
      </w:r>
    </w:p>
    <w:tbl>
      <w:tblPr>
        <w:tblStyle w:val="TableGrid"/>
        <w:tblW w:w="11510" w:type="dxa"/>
        <w:tblLayout w:type="fixed"/>
        <w:tblLook w:val="04A0" w:firstRow="1" w:lastRow="0" w:firstColumn="1" w:lastColumn="0" w:noHBand="0" w:noVBand="1"/>
      </w:tblPr>
      <w:tblGrid>
        <w:gridCol w:w="1174"/>
        <w:gridCol w:w="981"/>
        <w:gridCol w:w="3600"/>
        <w:gridCol w:w="5755"/>
      </w:tblGrid>
      <w:tr w:rsidR="00FB143D" w14:paraId="43CA8432" w14:textId="77777777">
        <w:tc>
          <w:tcPr>
            <w:tcW w:w="1174" w:type="dxa"/>
            <w:shd w:val="clear" w:color="auto" w:fill="D9D9D9" w:themeFill="background1" w:themeFillShade="D9"/>
          </w:tcPr>
          <w:p w14:paraId="43CA842E" w14:textId="77777777" w:rsidR="00FB143D" w:rsidRDefault="00A55661">
            <w:r>
              <w:rPr>
                <w:b/>
              </w:rPr>
              <w:t>Deductible</w:t>
            </w:r>
            <w:r>
              <w:t>:</w:t>
            </w:r>
          </w:p>
        </w:tc>
        <w:tc>
          <w:tcPr>
            <w:tcW w:w="981" w:type="dxa"/>
          </w:tcPr>
          <w:p w14:paraId="43CA842F" w14:textId="77777777" w:rsidR="00FB143D" w:rsidRDefault="00A55661">
            <w:r>
              <w:t>$10,000</w:t>
            </w:r>
          </w:p>
        </w:tc>
        <w:tc>
          <w:tcPr>
            <w:tcW w:w="3600" w:type="dxa"/>
            <w:shd w:val="clear" w:color="auto" w:fill="D9D9D9" w:themeFill="background1" w:themeFillShade="D9"/>
          </w:tcPr>
          <w:p w14:paraId="43CA8430" w14:textId="77777777" w:rsidR="00FB143D" w:rsidRDefault="00A55661">
            <w:r>
              <w:rPr>
                <w:b/>
              </w:rPr>
              <w:t>Deductible</w:t>
            </w:r>
            <w:r>
              <w:t xml:space="preserve"> adjustment(s) and exceptions:</w:t>
            </w:r>
          </w:p>
        </w:tc>
        <w:tc>
          <w:tcPr>
            <w:tcW w:w="5755" w:type="dxa"/>
          </w:tcPr>
          <w:p w14:paraId="43CA8431" w14:textId="77777777" w:rsidR="00FB143D" w:rsidRDefault="00A55661">
            <w:r>
              <w:t>N/A</w:t>
            </w:r>
          </w:p>
        </w:tc>
      </w:tr>
    </w:tbl>
    <w:p w14:paraId="43CA8433" w14:textId="77777777" w:rsidR="00FB143D" w:rsidRDefault="00A55661">
      <w:pPr>
        <w:pStyle w:val="Heading3"/>
      </w:pPr>
      <w:bookmarkStart w:id="78" w:name="_Toc205550067"/>
      <w:bookmarkStart w:id="79" w:name="_Toc206483172"/>
      <w:bookmarkStart w:id="80" w:name="_Toc206483098"/>
      <w:bookmarkEnd w:id="76"/>
      <w:r>
        <w:lastRenderedPageBreak/>
        <w:t xml:space="preserve">Battery energy storage system pollutant </w:t>
      </w:r>
      <w:bookmarkEnd w:id="78"/>
      <w:r>
        <w:t>damage</w:t>
      </w:r>
      <w:bookmarkEnd w:id="79"/>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438" w14:textId="77777777">
        <w:trPr>
          <w:trHeight w:val="185"/>
        </w:trPr>
        <w:tc>
          <w:tcPr>
            <w:tcW w:w="5197" w:type="dxa"/>
            <w:gridSpan w:val="3"/>
            <w:shd w:val="clear" w:color="auto" w:fill="D9D9D9" w:themeFill="background1" w:themeFillShade="D9"/>
            <w:vAlign w:val="center"/>
          </w:tcPr>
          <w:p w14:paraId="43CA8434" w14:textId="77777777" w:rsidR="00FB143D" w:rsidRDefault="00A55661">
            <w:r>
              <w:t>The coverage only applies if:</w:t>
            </w:r>
          </w:p>
        </w:tc>
        <w:tc>
          <w:tcPr>
            <w:tcW w:w="2074" w:type="dxa"/>
            <w:gridSpan w:val="2"/>
            <w:shd w:val="clear" w:color="auto" w:fill="D9D9D9" w:themeFill="background1" w:themeFillShade="D9"/>
            <w:vAlign w:val="center"/>
          </w:tcPr>
          <w:p w14:paraId="43CA8435"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436"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437" w14:textId="77777777" w:rsidR="00FB143D" w:rsidRDefault="00A55661">
            <w:pPr>
              <w:jc w:val="center"/>
              <w:rPr>
                <w:rFonts w:cs="Arial"/>
                <w:szCs w:val="12"/>
              </w:rPr>
            </w:pPr>
            <w:r>
              <w:rPr>
                <w:rFonts w:cs="Arial"/>
                <w:szCs w:val="12"/>
              </w:rPr>
              <w:t>Preferred</w:t>
            </w:r>
          </w:p>
        </w:tc>
      </w:tr>
      <w:tr w:rsidR="00FB143D" w14:paraId="43CA844A" w14:textId="77777777">
        <w:trPr>
          <w:trHeight w:val="124"/>
        </w:trPr>
        <w:tc>
          <w:tcPr>
            <w:tcW w:w="305" w:type="dxa"/>
            <w:vMerge w:val="restart"/>
            <w:shd w:val="clear" w:color="auto" w:fill="D9D9D9" w:themeFill="background1" w:themeFillShade="D9"/>
          </w:tcPr>
          <w:p w14:paraId="43CA8439" w14:textId="77777777" w:rsidR="00FB143D" w:rsidRDefault="00A55661">
            <w:r>
              <w:t>1</w:t>
            </w:r>
          </w:p>
        </w:tc>
        <w:tc>
          <w:tcPr>
            <w:tcW w:w="4892" w:type="dxa"/>
            <w:gridSpan w:val="2"/>
          </w:tcPr>
          <w:p w14:paraId="43CA843A"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843B" w14:textId="77777777" w:rsidR="00FB143D" w:rsidRDefault="00A55661">
            <w:pPr>
              <w:jc w:val="center"/>
              <w:rPr>
                <w:rFonts w:cs="Arial"/>
                <w:szCs w:val="16"/>
              </w:rPr>
            </w:pPr>
            <w:r>
              <w:rPr>
                <w:rFonts w:cs="Arial"/>
                <w:szCs w:val="16"/>
              </w:rPr>
              <w:t xml:space="preserve">Per </w:t>
            </w:r>
          </w:p>
          <w:p w14:paraId="43CA843C" w14:textId="77777777" w:rsidR="00FB143D" w:rsidRDefault="00A55661">
            <w:pPr>
              <w:jc w:val="center"/>
              <w:rPr>
                <w:rFonts w:cs="Arial"/>
                <w:szCs w:val="16"/>
              </w:rPr>
            </w:pPr>
            <w:r>
              <w:rPr>
                <w:rFonts w:cs="Arial"/>
                <w:b/>
                <w:bCs/>
                <w:szCs w:val="16"/>
              </w:rPr>
              <w:t>occurrence</w:t>
            </w:r>
          </w:p>
          <w:p w14:paraId="43CA843D" w14:textId="77777777" w:rsidR="00FB143D" w:rsidRDefault="00A55661">
            <w:pPr>
              <w:jc w:val="center"/>
              <w:rPr>
                <w:rFonts w:cs="Arial"/>
                <w:szCs w:val="12"/>
              </w:rPr>
            </w:pPr>
            <w:r>
              <w:rPr>
                <w:rFonts w:cs="Arial"/>
                <w:szCs w:val="16"/>
              </w:rPr>
              <w:t>limit</w:t>
            </w:r>
          </w:p>
        </w:tc>
        <w:tc>
          <w:tcPr>
            <w:tcW w:w="994" w:type="dxa"/>
            <w:vMerge w:val="restart"/>
            <w:shd w:val="clear" w:color="auto" w:fill="D9D9D9" w:themeFill="background1" w:themeFillShade="D9"/>
          </w:tcPr>
          <w:p w14:paraId="43CA843E" w14:textId="77777777" w:rsidR="00FB143D" w:rsidRDefault="00A55661">
            <w:pPr>
              <w:jc w:val="center"/>
              <w:rPr>
                <w:rFonts w:cs="Arial"/>
                <w:szCs w:val="16"/>
              </w:rPr>
            </w:pPr>
            <w:r>
              <w:rPr>
                <w:rFonts w:cs="Arial"/>
                <w:szCs w:val="16"/>
              </w:rPr>
              <w:t>Aggregate</w:t>
            </w:r>
          </w:p>
          <w:p w14:paraId="43CA843F"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40" w14:textId="77777777" w:rsidR="00FB143D" w:rsidRDefault="00A55661">
            <w:pPr>
              <w:jc w:val="center"/>
              <w:rPr>
                <w:rFonts w:cs="Arial"/>
                <w:szCs w:val="16"/>
              </w:rPr>
            </w:pPr>
            <w:r>
              <w:rPr>
                <w:rFonts w:cs="Arial"/>
                <w:szCs w:val="16"/>
              </w:rPr>
              <w:t xml:space="preserve">Per </w:t>
            </w:r>
          </w:p>
          <w:p w14:paraId="43CA8441" w14:textId="77777777" w:rsidR="00FB143D" w:rsidRDefault="00A55661">
            <w:pPr>
              <w:jc w:val="center"/>
              <w:rPr>
                <w:rFonts w:cs="Arial"/>
                <w:szCs w:val="16"/>
              </w:rPr>
            </w:pPr>
            <w:r>
              <w:rPr>
                <w:rFonts w:cs="Arial"/>
                <w:b/>
                <w:bCs/>
                <w:szCs w:val="16"/>
              </w:rPr>
              <w:t>occurrence</w:t>
            </w:r>
          </w:p>
          <w:p w14:paraId="43CA8442" w14:textId="77777777" w:rsidR="00FB143D" w:rsidRDefault="00A55661">
            <w:pPr>
              <w:jc w:val="center"/>
              <w:rPr>
                <w:rFonts w:cs="Arial"/>
                <w:szCs w:val="12"/>
              </w:rPr>
            </w:pPr>
            <w:r>
              <w:rPr>
                <w:rFonts w:cs="Arial"/>
                <w:szCs w:val="16"/>
              </w:rPr>
              <w:t>limit</w:t>
            </w:r>
          </w:p>
        </w:tc>
        <w:tc>
          <w:tcPr>
            <w:tcW w:w="1045" w:type="dxa"/>
            <w:vMerge w:val="restart"/>
            <w:shd w:val="clear" w:color="auto" w:fill="D9D9D9" w:themeFill="background1" w:themeFillShade="D9"/>
          </w:tcPr>
          <w:p w14:paraId="43CA8443" w14:textId="77777777" w:rsidR="00FB143D" w:rsidRDefault="00A55661">
            <w:pPr>
              <w:jc w:val="center"/>
              <w:rPr>
                <w:rFonts w:cs="Arial"/>
                <w:szCs w:val="16"/>
              </w:rPr>
            </w:pPr>
            <w:r>
              <w:rPr>
                <w:rFonts w:cs="Arial"/>
                <w:szCs w:val="16"/>
              </w:rPr>
              <w:t>Aggregate</w:t>
            </w:r>
          </w:p>
          <w:p w14:paraId="43CA844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45" w14:textId="77777777" w:rsidR="00FB143D" w:rsidRDefault="00A55661">
            <w:pPr>
              <w:jc w:val="center"/>
              <w:rPr>
                <w:rFonts w:cs="Arial"/>
                <w:szCs w:val="16"/>
              </w:rPr>
            </w:pPr>
            <w:r>
              <w:rPr>
                <w:rFonts w:cs="Arial"/>
                <w:szCs w:val="16"/>
              </w:rPr>
              <w:t xml:space="preserve">Per </w:t>
            </w:r>
          </w:p>
          <w:p w14:paraId="43CA8446" w14:textId="77777777" w:rsidR="00FB143D" w:rsidRDefault="00A55661">
            <w:pPr>
              <w:jc w:val="center"/>
              <w:rPr>
                <w:rFonts w:cs="Arial"/>
                <w:szCs w:val="16"/>
              </w:rPr>
            </w:pPr>
            <w:r>
              <w:rPr>
                <w:rFonts w:cs="Arial"/>
                <w:b/>
                <w:bCs/>
                <w:szCs w:val="16"/>
              </w:rPr>
              <w:t>occurrence</w:t>
            </w:r>
          </w:p>
          <w:p w14:paraId="43CA8447" w14:textId="77777777" w:rsidR="00FB143D" w:rsidRDefault="00A55661">
            <w:pPr>
              <w:jc w:val="center"/>
              <w:rPr>
                <w:rFonts w:cs="Arial"/>
                <w:szCs w:val="12"/>
              </w:rPr>
            </w:pPr>
            <w:r>
              <w:rPr>
                <w:rFonts w:cs="Arial"/>
                <w:szCs w:val="16"/>
              </w:rPr>
              <w:t>limit</w:t>
            </w:r>
          </w:p>
        </w:tc>
        <w:tc>
          <w:tcPr>
            <w:tcW w:w="1034" w:type="dxa"/>
            <w:vMerge w:val="restart"/>
            <w:shd w:val="clear" w:color="auto" w:fill="D9D9D9" w:themeFill="background1" w:themeFillShade="D9"/>
          </w:tcPr>
          <w:p w14:paraId="43CA8448" w14:textId="77777777" w:rsidR="00FB143D" w:rsidRDefault="00A55661">
            <w:pPr>
              <w:jc w:val="center"/>
              <w:rPr>
                <w:rFonts w:cs="Arial"/>
                <w:szCs w:val="16"/>
              </w:rPr>
            </w:pPr>
            <w:r>
              <w:rPr>
                <w:rFonts w:cs="Arial"/>
                <w:szCs w:val="16"/>
              </w:rPr>
              <w:t>Aggregate</w:t>
            </w:r>
          </w:p>
          <w:p w14:paraId="43CA8449" w14:textId="77777777" w:rsidR="00FB143D" w:rsidRDefault="00A55661">
            <w:pPr>
              <w:jc w:val="center"/>
              <w:rPr>
                <w:rFonts w:cs="Arial"/>
                <w:szCs w:val="12"/>
              </w:rPr>
            </w:pPr>
            <w:r>
              <w:rPr>
                <w:rFonts w:cs="Arial"/>
                <w:szCs w:val="16"/>
              </w:rPr>
              <w:t>policy limit</w:t>
            </w:r>
          </w:p>
        </w:tc>
      </w:tr>
      <w:tr w:rsidR="00FB143D" w14:paraId="43CA8454" w14:textId="77777777">
        <w:trPr>
          <w:trHeight w:val="123"/>
        </w:trPr>
        <w:tc>
          <w:tcPr>
            <w:tcW w:w="305" w:type="dxa"/>
            <w:vMerge/>
            <w:shd w:val="clear" w:color="auto" w:fill="D9D9D9" w:themeFill="background1" w:themeFillShade="D9"/>
          </w:tcPr>
          <w:p w14:paraId="43CA844B" w14:textId="77777777" w:rsidR="00FB143D" w:rsidRDefault="00FB143D"/>
        </w:tc>
        <w:tc>
          <w:tcPr>
            <w:tcW w:w="439" w:type="dxa"/>
            <w:shd w:val="clear" w:color="auto" w:fill="D9D9D9" w:themeFill="background1" w:themeFillShade="D9"/>
          </w:tcPr>
          <w:p w14:paraId="43CA844C" w14:textId="77777777" w:rsidR="00FB143D" w:rsidRDefault="00A55661">
            <w:r>
              <w:t>1.1</w:t>
            </w:r>
          </w:p>
        </w:tc>
        <w:tc>
          <w:tcPr>
            <w:tcW w:w="4453" w:type="dxa"/>
          </w:tcPr>
          <w:p w14:paraId="43CA844D" w14:textId="77777777" w:rsidR="00FB143D" w:rsidRDefault="00A55661">
            <w:r>
              <w:rPr>
                <w:b/>
                <w:bCs/>
              </w:rPr>
              <w:t>Battery energy storage system pollutant</w:t>
            </w:r>
            <w:r>
              <w:rPr>
                <w:b/>
              </w:rPr>
              <w:t xml:space="preserve"> hazards</w:t>
            </w:r>
            <w:r>
              <w:rPr>
                <w:bCs/>
              </w:rPr>
              <w:t>;</w:t>
            </w:r>
          </w:p>
        </w:tc>
        <w:tc>
          <w:tcPr>
            <w:tcW w:w="1080" w:type="dxa"/>
            <w:vMerge/>
            <w:shd w:val="clear" w:color="auto" w:fill="D9D9D9" w:themeFill="background1" w:themeFillShade="D9"/>
          </w:tcPr>
          <w:p w14:paraId="43CA844E" w14:textId="77777777" w:rsidR="00FB143D" w:rsidRDefault="00FB143D">
            <w:pPr>
              <w:jc w:val="center"/>
              <w:rPr>
                <w:rFonts w:cs="Arial"/>
                <w:szCs w:val="16"/>
              </w:rPr>
            </w:pPr>
          </w:p>
        </w:tc>
        <w:tc>
          <w:tcPr>
            <w:tcW w:w="994" w:type="dxa"/>
            <w:vMerge/>
            <w:shd w:val="clear" w:color="auto" w:fill="D9D9D9" w:themeFill="background1" w:themeFillShade="D9"/>
          </w:tcPr>
          <w:p w14:paraId="43CA844F" w14:textId="77777777" w:rsidR="00FB143D" w:rsidRDefault="00FB143D">
            <w:pPr>
              <w:jc w:val="center"/>
              <w:rPr>
                <w:rFonts w:cs="Arial"/>
                <w:szCs w:val="16"/>
              </w:rPr>
            </w:pPr>
          </w:p>
        </w:tc>
        <w:tc>
          <w:tcPr>
            <w:tcW w:w="1080" w:type="dxa"/>
            <w:vMerge/>
            <w:shd w:val="clear" w:color="auto" w:fill="D9D9D9" w:themeFill="background1" w:themeFillShade="D9"/>
          </w:tcPr>
          <w:p w14:paraId="43CA8450" w14:textId="77777777" w:rsidR="00FB143D" w:rsidRDefault="00FB143D">
            <w:pPr>
              <w:jc w:val="center"/>
              <w:rPr>
                <w:rFonts w:cs="Arial"/>
                <w:szCs w:val="16"/>
              </w:rPr>
            </w:pPr>
          </w:p>
        </w:tc>
        <w:tc>
          <w:tcPr>
            <w:tcW w:w="1045" w:type="dxa"/>
            <w:vMerge/>
            <w:shd w:val="clear" w:color="auto" w:fill="D9D9D9" w:themeFill="background1" w:themeFillShade="D9"/>
          </w:tcPr>
          <w:p w14:paraId="43CA8451" w14:textId="77777777" w:rsidR="00FB143D" w:rsidRDefault="00FB143D">
            <w:pPr>
              <w:jc w:val="center"/>
              <w:rPr>
                <w:rFonts w:cs="Arial"/>
                <w:szCs w:val="16"/>
              </w:rPr>
            </w:pPr>
          </w:p>
        </w:tc>
        <w:tc>
          <w:tcPr>
            <w:tcW w:w="1080" w:type="dxa"/>
            <w:vMerge/>
            <w:shd w:val="clear" w:color="auto" w:fill="D9D9D9" w:themeFill="background1" w:themeFillShade="D9"/>
          </w:tcPr>
          <w:p w14:paraId="43CA8452" w14:textId="77777777" w:rsidR="00FB143D" w:rsidRDefault="00FB143D">
            <w:pPr>
              <w:jc w:val="center"/>
              <w:rPr>
                <w:rFonts w:cs="Arial"/>
                <w:szCs w:val="16"/>
              </w:rPr>
            </w:pPr>
          </w:p>
        </w:tc>
        <w:tc>
          <w:tcPr>
            <w:tcW w:w="1034" w:type="dxa"/>
            <w:vMerge/>
            <w:shd w:val="clear" w:color="auto" w:fill="D9D9D9" w:themeFill="background1" w:themeFillShade="D9"/>
          </w:tcPr>
          <w:p w14:paraId="43CA8453" w14:textId="77777777" w:rsidR="00FB143D" w:rsidRDefault="00FB143D">
            <w:pPr>
              <w:jc w:val="center"/>
              <w:rPr>
                <w:rFonts w:cs="Arial"/>
                <w:szCs w:val="16"/>
              </w:rPr>
            </w:pPr>
          </w:p>
        </w:tc>
      </w:tr>
      <w:tr w:rsidR="00FB143D" w14:paraId="43CA845D" w14:textId="77777777">
        <w:trPr>
          <w:trHeight w:val="123"/>
        </w:trPr>
        <w:tc>
          <w:tcPr>
            <w:tcW w:w="305" w:type="dxa"/>
            <w:vMerge w:val="restart"/>
            <w:shd w:val="clear" w:color="auto" w:fill="D9D9D9" w:themeFill="background1" w:themeFillShade="D9"/>
          </w:tcPr>
          <w:p w14:paraId="43CA8455" w14:textId="77777777" w:rsidR="00FB143D" w:rsidRDefault="00A55661">
            <w:r>
              <w:t>2</w:t>
            </w:r>
          </w:p>
        </w:tc>
        <w:tc>
          <w:tcPr>
            <w:tcW w:w="4892" w:type="dxa"/>
            <w:gridSpan w:val="2"/>
          </w:tcPr>
          <w:p w14:paraId="43CA8456" w14:textId="77777777" w:rsidR="00FB143D" w:rsidRDefault="00A55661">
            <w:r>
              <w:t xml:space="preserve">That directly results in </w:t>
            </w:r>
            <w:r>
              <w:rPr>
                <w:b/>
                <w:bCs/>
              </w:rPr>
              <w:t>abrupt</w:t>
            </w:r>
            <w:r>
              <w:t>:</w:t>
            </w:r>
          </w:p>
        </w:tc>
        <w:tc>
          <w:tcPr>
            <w:tcW w:w="1080" w:type="dxa"/>
            <w:vMerge/>
            <w:shd w:val="clear" w:color="auto" w:fill="D9D9D9" w:themeFill="background1" w:themeFillShade="D9"/>
          </w:tcPr>
          <w:p w14:paraId="43CA8457" w14:textId="77777777" w:rsidR="00FB143D" w:rsidRDefault="00FB143D">
            <w:pPr>
              <w:jc w:val="center"/>
              <w:rPr>
                <w:rFonts w:cs="Arial"/>
                <w:szCs w:val="16"/>
              </w:rPr>
            </w:pPr>
          </w:p>
        </w:tc>
        <w:tc>
          <w:tcPr>
            <w:tcW w:w="994" w:type="dxa"/>
            <w:vMerge/>
            <w:shd w:val="clear" w:color="auto" w:fill="D9D9D9" w:themeFill="background1" w:themeFillShade="D9"/>
          </w:tcPr>
          <w:p w14:paraId="43CA8458" w14:textId="77777777" w:rsidR="00FB143D" w:rsidRDefault="00FB143D">
            <w:pPr>
              <w:jc w:val="center"/>
              <w:rPr>
                <w:rFonts w:cs="Arial"/>
                <w:szCs w:val="16"/>
              </w:rPr>
            </w:pPr>
          </w:p>
        </w:tc>
        <w:tc>
          <w:tcPr>
            <w:tcW w:w="1080" w:type="dxa"/>
            <w:vMerge/>
            <w:shd w:val="clear" w:color="auto" w:fill="D9D9D9" w:themeFill="background1" w:themeFillShade="D9"/>
          </w:tcPr>
          <w:p w14:paraId="43CA8459" w14:textId="77777777" w:rsidR="00FB143D" w:rsidRDefault="00FB143D">
            <w:pPr>
              <w:jc w:val="center"/>
              <w:rPr>
                <w:rFonts w:cs="Arial"/>
                <w:szCs w:val="16"/>
              </w:rPr>
            </w:pPr>
          </w:p>
        </w:tc>
        <w:tc>
          <w:tcPr>
            <w:tcW w:w="1045" w:type="dxa"/>
            <w:vMerge/>
            <w:shd w:val="clear" w:color="auto" w:fill="D9D9D9" w:themeFill="background1" w:themeFillShade="D9"/>
          </w:tcPr>
          <w:p w14:paraId="43CA845A" w14:textId="77777777" w:rsidR="00FB143D" w:rsidRDefault="00FB143D">
            <w:pPr>
              <w:jc w:val="center"/>
              <w:rPr>
                <w:rFonts w:cs="Arial"/>
                <w:szCs w:val="16"/>
              </w:rPr>
            </w:pPr>
          </w:p>
        </w:tc>
        <w:tc>
          <w:tcPr>
            <w:tcW w:w="1080" w:type="dxa"/>
            <w:vMerge/>
            <w:shd w:val="clear" w:color="auto" w:fill="D9D9D9" w:themeFill="background1" w:themeFillShade="D9"/>
          </w:tcPr>
          <w:p w14:paraId="43CA845B" w14:textId="77777777" w:rsidR="00FB143D" w:rsidRDefault="00FB143D">
            <w:pPr>
              <w:jc w:val="center"/>
              <w:rPr>
                <w:rFonts w:cs="Arial"/>
                <w:szCs w:val="16"/>
              </w:rPr>
            </w:pPr>
          </w:p>
        </w:tc>
        <w:tc>
          <w:tcPr>
            <w:tcW w:w="1034" w:type="dxa"/>
            <w:vMerge/>
            <w:shd w:val="clear" w:color="auto" w:fill="D9D9D9" w:themeFill="background1" w:themeFillShade="D9"/>
          </w:tcPr>
          <w:p w14:paraId="43CA845C" w14:textId="77777777" w:rsidR="00FB143D" w:rsidRDefault="00FB143D">
            <w:pPr>
              <w:jc w:val="center"/>
              <w:rPr>
                <w:rFonts w:cs="Arial"/>
                <w:szCs w:val="16"/>
              </w:rPr>
            </w:pPr>
          </w:p>
        </w:tc>
      </w:tr>
      <w:tr w:rsidR="00FB143D" w14:paraId="43CA8467" w14:textId="77777777">
        <w:trPr>
          <w:trHeight w:val="40"/>
        </w:trPr>
        <w:tc>
          <w:tcPr>
            <w:tcW w:w="305" w:type="dxa"/>
            <w:vMerge/>
            <w:shd w:val="clear" w:color="auto" w:fill="D9D9D9" w:themeFill="background1" w:themeFillShade="D9"/>
          </w:tcPr>
          <w:p w14:paraId="43CA845E" w14:textId="77777777" w:rsidR="00FB143D" w:rsidRDefault="00FB143D"/>
        </w:tc>
        <w:tc>
          <w:tcPr>
            <w:tcW w:w="439" w:type="dxa"/>
            <w:shd w:val="clear" w:color="auto" w:fill="D9D9D9" w:themeFill="background1" w:themeFillShade="D9"/>
          </w:tcPr>
          <w:p w14:paraId="43CA845F" w14:textId="77777777" w:rsidR="00FB143D" w:rsidRDefault="00A55661">
            <w:r>
              <w:t>2.1</w:t>
            </w:r>
          </w:p>
        </w:tc>
        <w:tc>
          <w:tcPr>
            <w:tcW w:w="4453" w:type="dxa"/>
            <w:vAlign w:val="center"/>
          </w:tcPr>
          <w:p w14:paraId="43CA8460" w14:textId="77777777" w:rsidR="00FB143D" w:rsidRDefault="00A55661">
            <w:r>
              <w:rPr>
                <w:b/>
                <w:bCs/>
              </w:rPr>
              <w:t>Physical damage</w:t>
            </w:r>
            <w:r>
              <w:fldChar w:fldCharType="begin"/>
            </w:r>
            <w:r>
              <w:instrText xml:space="preserve"> XE "mysterious disappearance loss" </w:instrText>
            </w:r>
            <w:r>
              <w:fldChar w:fldCharType="end"/>
            </w:r>
            <w:r>
              <w:rPr>
                <w:bCs/>
              </w:rPr>
              <w:t xml:space="preserve"> to a covered </w:t>
            </w:r>
            <w:r>
              <w:rPr>
                <w:b/>
              </w:rPr>
              <w:t>battery</w:t>
            </w:r>
            <w:r>
              <w:rPr>
                <w:b/>
                <w:bCs/>
              </w:rPr>
              <w:t xml:space="preserve"> energy storage system asset</w:t>
            </w:r>
            <w:r>
              <w:t>(s).</w:t>
            </w:r>
          </w:p>
        </w:tc>
        <w:tc>
          <w:tcPr>
            <w:tcW w:w="1080" w:type="dxa"/>
          </w:tcPr>
          <w:p w14:paraId="43CA8461" w14:textId="77777777" w:rsidR="00FB143D" w:rsidRDefault="00A55661">
            <w:pPr>
              <w:jc w:val="center"/>
              <w:rPr>
                <w:rFonts w:cs="Arial"/>
                <w:szCs w:val="12"/>
              </w:rPr>
            </w:pPr>
            <w:r>
              <w:rPr>
                <w:rFonts w:cs="Arial"/>
                <w:szCs w:val="16"/>
              </w:rPr>
              <w:t>$5,000</w:t>
            </w:r>
          </w:p>
        </w:tc>
        <w:tc>
          <w:tcPr>
            <w:tcW w:w="994" w:type="dxa"/>
          </w:tcPr>
          <w:p w14:paraId="43CA8462" w14:textId="77777777" w:rsidR="00FB143D" w:rsidRDefault="00A55661">
            <w:pPr>
              <w:jc w:val="center"/>
              <w:rPr>
                <w:rFonts w:cs="Arial"/>
                <w:szCs w:val="12"/>
              </w:rPr>
            </w:pPr>
            <w:r>
              <w:rPr>
                <w:rFonts w:cs="Arial"/>
                <w:szCs w:val="16"/>
              </w:rPr>
              <w:t>$5,000</w:t>
            </w:r>
          </w:p>
        </w:tc>
        <w:tc>
          <w:tcPr>
            <w:tcW w:w="1080" w:type="dxa"/>
          </w:tcPr>
          <w:p w14:paraId="43CA8463" w14:textId="77777777" w:rsidR="00FB143D" w:rsidRDefault="00A55661">
            <w:pPr>
              <w:jc w:val="center"/>
              <w:rPr>
                <w:rFonts w:cs="Arial"/>
                <w:szCs w:val="12"/>
              </w:rPr>
            </w:pPr>
            <w:r>
              <w:rPr>
                <w:rFonts w:cs="Arial"/>
                <w:szCs w:val="16"/>
              </w:rPr>
              <w:t>$10,000</w:t>
            </w:r>
          </w:p>
        </w:tc>
        <w:tc>
          <w:tcPr>
            <w:tcW w:w="1045" w:type="dxa"/>
          </w:tcPr>
          <w:p w14:paraId="43CA8464" w14:textId="77777777" w:rsidR="00FB143D" w:rsidRDefault="00A55661">
            <w:pPr>
              <w:jc w:val="center"/>
              <w:rPr>
                <w:rFonts w:cs="Arial"/>
                <w:szCs w:val="12"/>
              </w:rPr>
            </w:pPr>
            <w:r>
              <w:rPr>
                <w:rFonts w:cs="Arial"/>
                <w:szCs w:val="16"/>
              </w:rPr>
              <w:t>$10,000</w:t>
            </w:r>
          </w:p>
        </w:tc>
        <w:tc>
          <w:tcPr>
            <w:tcW w:w="1080" w:type="dxa"/>
          </w:tcPr>
          <w:p w14:paraId="43CA8465" w14:textId="77777777" w:rsidR="00FB143D" w:rsidRDefault="00A55661">
            <w:pPr>
              <w:jc w:val="center"/>
              <w:rPr>
                <w:rFonts w:cs="Arial"/>
                <w:szCs w:val="12"/>
              </w:rPr>
            </w:pPr>
            <w:r>
              <w:rPr>
                <w:rFonts w:cs="Arial"/>
                <w:szCs w:val="16"/>
              </w:rPr>
              <w:t>$25,000</w:t>
            </w:r>
          </w:p>
        </w:tc>
        <w:tc>
          <w:tcPr>
            <w:tcW w:w="1034" w:type="dxa"/>
          </w:tcPr>
          <w:p w14:paraId="43CA8466" w14:textId="77777777" w:rsidR="00FB143D" w:rsidRDefault="00A55661">
            <w:pPr>
              <w:jc w:val="center"/>
              <w:rPr>
                <w:rFonts w:cs="Arial"/>
                <w:szCs w:val="12"/>
              </w:rPr>
            </w:pPr>
            <w:r>
              <w:rPr>
                <w:rFonts w:cs="Arial"/>
                <w:szCs w:val="16"/>
              </w:rPr>
              <w:t>$25,000</w:t>
            </w:r>
          </w:p>
        </w:tc>
      </w:tr>
    </w:tbl>
    <w:p w14:paraId="43CA8468" w14:textId="77777777" w:rsidR="00FB143D" w:rsidRDefault="00A55661">
      <w:pPr>
        <w:pStyle w:val="Heading3"/>
      </w:pPr>
      <w:r>
        <w:t xml:space="preserve">Breakage and dropping </w:t>
      </w:r>
      <w:r>
        <w:rPr>
          <w:b/>
          <w:bCs/>
        </w:rPr>
        <w:t>physical damage</w:t>
      </w:r>
      <w:bookmarkEnd w:id="80"/>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846D" w14:textId="77777777">
        <w:trPr>
          <w:trHeight w:val="185"/>
        </w:trPr>
        <w:tc>
          <w:tcPr>
            <w:tcW w:w="5197" w:type="dxa"/>
            <w:gridSpan w:val="3"/>
            <w:shd w:val="clear" w:color="auto" w:fill="D9D9D9" w:themeFill="background1" w:themeFillShade="D9"/>
            <w:vAlign w:val="center"/>
          </w:tcPr>
          <w:p w14:paraId="43CA8469" w14:textId="77777777" w:rsidR="00FB143D" w:rsidRDefault="00A55661">
            <w:r>
              <w:t>The coverage only applies if:</w:t>
            </w:r>
          </w:p>
        </w:tc>
        <w:tc>
          <w:tcPr>
            <w:tcW w:w="2074" w:type="dxa"/>
            <w:gridSpan w:val="2"/>
            <w:shd w:val="clear" w:color="auto" w:fill="D9D9D9" w:themeFill="background1" w:themeFillShade="D9"/>
            <w:vAlign w:val="center"/>
          </w:tcPr>
          <w:p w14:paraId="43CA846A" w14:textId="77777777" w:rsidR="00FB143D" w:rsidRDefault="00A55661">
            <w:pPr>
              <w:jc w:val="center"/>
              <w:rPr>
                <w:rFonts w:cs="Arial"/>
                <w:szCs w:val="12"/>
              </w:rPr>
            </w:pPr>
            <w:r>
              <w:rPr>
                <w:rFonts w:cs="Arial"/>
                <w:szCs w:val="12"/>
              </w:rPr>
              <w:t>Basic</w:t>
            </w:r>
          </w:p>
        </w:tc>
        <w:tc>
          <w:tcPr>
            <w:tcW w:w="2125" w:type="dxa"/>
            <w:gridSpan w:val="2"/>
            <w:shd w:val="clear" w:color="auto" w:fill="D9D9D9" w:themeFill="background1" w:themeFillShade="D9"/>
            <w:vAlign w:val="center"/>
          </w:tcPr>
          <w:p w14:paraId="43CA846B" w14:textId="77777777" w:rsidR="00FB143D" w:rsidRDefault="00A55661">
            <w:pPr>
              <w:jc w:val="center"/>
              <w:rPr>
                <w:rFonts w:cs="Arial"/>
                <w:szCs w:val="12"/>
              </w:rPr>
            </w:pPr>
            <w:r>
              <w:rPr>
                <w:rFonts w:cs="Arial"/>
                <w:szCs w:val="12"/>
              </w:rPr>
              <w:t>Standard</w:t>
            </w:r>
          </w:p>
        </w:tc>
        <w:tc>
          <w:tcPr>
            <w:tcW w:w="2114" w:type="dxa"/>
            <w:gridSpan w:val="2"/>
            <w:shd w:val="clear" w:color="auto" w:fill="D9D9D9" w:themeFill="background1" w:themeFillShade="D9"/>
            <w:vAlign w:val="center"/>
          </w:tcPr>
          <w:p w14:paraId="43CA846C" w14:textId="77777777" w:rsidR="00FB143D" w:rsidRDefault="00A55661">
            <w:pPr>
              <w:jc w:val="center"/>
              <w:rPr>
                <w:rFonts w:cs="Arial"/>
                <w:szCs w:val="12"/>
              </w:rPr>
            </w:pPr>
            <w:r>
              <w:rPr>
                <w:rFonts w:cs="Arial"/>
                <w:szCs w:val="12"/>
              </w:rPr>
              <w:t>Preferred</w:t>
            </w:r>
          </w:p>
        </w:tc>
      </w:tr>
      <w:tr w:rsidR="00FB143D" w14:paraId="43CA847F" w14:textId="77777777">
        <w:trPr>
          <w:trHeight w:val="185"/>
        </w:trPr>
        <w:tc>
          <w:tcPr>
            <w:tcW w:w="305" w:type="dxa"/>
            <w:vMerge w:val="restart"/>
            <w:shd w:val="clear" w:color="auto" w:fill="D9D9D9" w:themeFill="background1" w:themeFillShade="D9"/>
          </w:tcPr>
          <w:p w14:paraId="43CA846E" w14:textId="77777777" w:rsidR="00FB143D" w:rsidRDefault="00A55661">
            <w:r>
              <w:t>1</w:t>
            </w:r>
          </w:p>
        </w:tc>
        <w:tc>
          <w:tcPr>
            <w:tcW w:w="4892" w:type="dxa"/>
            <w:gridSpan w:val="2"/>
          </w:tcPr>
          <w:p w14:paraId="43CA846F"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8470" w14:textId="77777777" w:rsidR="00FB143D" w:rsidRDefault="00A55661">
            <w:pPr>
              <w:jc w:val="center"/>
              <w:rPr>
                <w:rFonts w:cs="Arial"/>
                <w:szCs w:val="16"/>
              </w:rPr>
            </w:pPr>
            <w:r>
              <w:rPr>
                <w:rFonts w:cs="Arial"/>
                <w:szCs w:val="16"/>
              </w:rPr>
              <w:t xml:space="preserve">Per </w:t>
            </w:r>
          </w:p>
          <w:p w14:paraId="43CA8471" w14:textId="77777777" w:rsidR="00FB143D" w:rsidRDefault="00A55661">
            <w:pPr>
              <w:jc w:val="center"/>
              <w:rPr>
                <w:rFonts w:cs="Arial"/>
                <w:szCs w:val="16"/>
              </w:rPr>
            </w:pPr>
            <w:r>
              <w:rPr>
                <w:rFonts w:cs="Arial"/>
                <w:b/>
                <w:bCs/>
                <w:szCs w:val="16"/>
              </w:rPr>
              <w:t>occurrence</w:t>
            </w:r>
          </w:p>
          <w:p w14:paraId="43CA8472" w14:textId="77777777" w:rsidR="00FB143D" w:rsidRDefault="00A55661">
            <w:pPr>
              <w:jc w:val="center"/>
              <w:rPr>
                <w:rFonts w:cs="Arial"/>
                <w:szCs w:val="12"/>
              </w:rPr>
            </w:pPr>
            <w:r>
              <w:rPr>
                <w:rFonts w:cs="Arial"/>
                <w:szCs w:val="16"/>
              </w:rPr>
              <w:t>limit</w:t>
            </w:r>
          </w:p>
        </w:tc>
        <w:tc>
          <w:tcPr>
            <w:tcW w:w="994" w:type="dxa"/>
            <w:vMerge w:val="restart"/>
            <w:shd w:val="clear" w:color="auto" w:fill="D9D9D9" w:themeFill="background1" w:themeFillShade="D9"/>
          </w:tcPr>
          <w:p w14:paraId="43CA8473" w14:textId="77777777" w:rsidR="00FB143D" w:rsidRDefault="00A55661">
            <w:pPr>
              <w:jc w:val="center"/>
              <w:rPr>
                <w:rFonts w:cs="Arial"/>
                <w:szCs w:val="16"/>
              </w:rPr>
            </w:pPr>
            <w:r>
              <w:rPr>
                <w:rFonts w:cs="Arial"/>
                <w:szCs w:val="16"/>
              </w:rPr>
              <w:t>Aggregate</w:t>
            </w:r>
          </w:p>
          <w:p w14:paraId="43CA847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75" w14:textId="77777777" w:rsidR="00FB143D" w:rsidRDefault="00A55661">
            <w:pPr>
              <w:jc w:val="center"/>
              <w:rPr>
                <w:rFonts w:cs="Arial"/>
                <w:szCs w:val="16"/>
              </w:rPr>
            </w:pPr>
            <w:r>
              <w:rPr>
                <w:rFonts w:cs="Arial"/>
                <w:szCs w:val="16"/>
              </w:rPr>
              <w:t xml:space="preserve">Per </w:t>
            </w:r>
          </w:p>
          <w:p w14:paraId="43CA8476" w14:textId="77777777" w:rsidR="00FB143D" w:rsidRDefault="00A55661">
            <w:pPr>
              <w:jc w:val="center"/>
              <w:rPr>
                <w:rFonts w:cs="Arial"/>
                <w:szCs w:val="16"/>
              </w:rPr>
            </w:pPr>
            <w:r>
              <w:rPr>
                <w:rFonts w:cs="Arial"/>
                <w:b/>
                <w:bCs/>
                <w:szCs w:val="16"/>
              </w:rPr>
              <w:t>occurrence</w:t>
            </w:r>
          </w:p>
          <w:p w14:paraId="43CA8477" w14:textId="77777777" w:rsidR="00FB143D" w:rsidRDefault="00A55661">
            <w:pPr>
              <w:jc w:val="center"/>
              <w:rPr>
                <w:rFonts w:cs="Arial"/>
                <w:szCs w:val="12"/>
              </w:rPr>
            </w:pPr>
            <w:r>
              <w:rPr>
                <w:rFonts w:cs="Arial"/>
                <w:szCs w:val="16"/>
              </w:rPr>
              <w:t>limit</w:t>
            </w:r>
          </w:p>
        </w:tc>
        <w:tc>
          <w:tcPr>
            <w:tcW w:w="1045" w:type="dxa"/>
            <w:vMerge w:val="restart"/>
            <w:shd w:val="clear" w:color="auto" w:fill="D9D9D9" w:themeFill="background1" w:themeFillShade="D9"/>
          </w:tcPr>
          <w:p w14:paraId="43CA8478" w14:textId="77777777" w:rsidR="00FB143D" w:rsidRDefault="00A55661">
            <w:pPr>
              <w:jc w:val="center"/>
              <w:rPr>
                <w:rFonts w:cs="Arial"/>
                <w:szCs w:val="16"/>
              </w:rPr>
            </w:pPr>
            <w:r>
              <w:rPr>
                <w:rFonts w:cs="Arial"/>
                <w:szCs w:val="16"/>
              </w:rPr>
              <w:t>Aggregate</w:t>
            </w:r>
          </w:p>
          <w:p w14:paraId="43CA847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47A" w14:textId="77777777" w:rsidR="00FB143D" w:rsidRDefault="00A55661">
            <w:pPr>
              <w:jc w:val="center"/>
              <w:rPr>
                <w:rFonts w:cs="Arial"/>
                <w:szCs w:val="16"/>
              </w:rPr>
            </w:pPr>
            <w:r>
              <w:rPr>
                <w:rFonts w:cs="Arial"/>
                <w:szCs w:val="16"/>
              </w:rPr>
              <w:t xml:space="preserve">Per </w:t>
            </w:r>
          </w:p>
          <w:p w14:paraId="43CA847B" w14:textId="77777777" w:rsidR="00FB143D" w:rsidRDefault="00A55661">
            <w:pPr>
              <w:jc w:val="center"/>
              <w:rPr>
                <w:rFonts w:cs="Arial"/>
                <w:szCs w:val="16"/>
              </w:rPr>
            </w:pPr>
            <w:r>
              <w:rPr>
                <w:rFonts w:cs="Arial"/>
                <w:b/>
                <w:bCs/>
                <w:szCs w:val="16"/>
              </w:rPr>
              <w:t>occurrence</w:t>
            </w:r>
          </w:p>
          <w:p w14:paraId="43CA847C" w14:textId="77777777" w:rsidR="00FB143D" w:rsidRDefault="00A55661">
            <w:pPr>
              <w:jc w:val="center"/>
              <w:rPr>
                <w:rFonts w:cs="Arial"/>
                <w:szCs w:val="12"/>
              </w:rPr>
            </w:pPr>
            <w:r>
              <w:rPr>
                <w:rFonts w:cs="Arial"/>
                <w:szCs w:val="16"/>
              </w:rPr>
              <w:t>limit</w:t>
            </w:r>
          </w:p>
        </w:tc>
        <w:tc>
          <w:tcPr>
            <w:tcW w:w="1034" w:type="dxa"/>
            <w:vMerge w:val="restart"/>
            <w:shd w:val="clear" w:color="auto" w:fill="D9D9D9" w:themeFill="background1" w:themeFillShade="D9"/>
          </w:tcPr>
          <w:p w14:paraId="43CA847D" w14:textId="77777777" w:rsidR="00FB143D" w:rsidRDefault="00A55661">
            <w:pPr>
              <w:jc w:val="center"/>
              <w:rPr>
                <w:rFonts w:cs="Arial"/>
                <w:szCs w:val="16"/>
              </w:rPr>
            </w:pPr>
            <w:r>
              <w:rPr>
                <w:rFonts w:cs="Arial"/>
                <w:szCs w:val="16"/>
              </w:rPr>
              <w:t>Aggregate</w:t>
            </w:r>
          </w:p>
          <w:p w14:paraId="43CA847E" w14:textId="77777777" w:rsidR="00FB143D" w:rsidRDefault="00A55661">
            <w:pPr>
              <w:jc w:val="center"/>
              <w:rPr>
                <w:rFonts w:cs="Arial"/>
                <w:szCs w:val="12"/>
              </w:rPr>
            </w:pPr>
            <w:r>
              <w:rPr>
                <w:rFonts w:cs="Arial"/>
                <w:szCs w:val="16"/>
              </w:rPr>
              <w:t>policy limit</w:t>
            </w:r>
          </w:p>
        </w:tc>
      </w:tr>
      <w:tr w:rsidR="00FB143D" w14:paraId="43CA8489" w14:textId="77777777">
        <w:trPr>
          <w:trHeight w:val="185"/>
        </w:trPr>
        <w:tc>
          <w:tcPr>
            <w:tcW w:w="305" w:type="dxa"/>
            <w:vMerge/>
            <w:shd w:val="clear" w:color="auto" w:fill="D9D9D9" w:themeFill="background1" w:themeFillShade="D9"/>
          </w:tcPr>
          <w:p w14:paraId="43CA8480" w14:textId="77777777" w:rsidR="00FB143D" w:rsidRDefault="00FB143D"/>
        </w:tc>
        <w:tc>
          <w:tcPr>
            <w:tcW w:w="439" w:type="dxa"/>
            <w:shd w:val="clear" w:color="auto" w:fill="D9D9D9" w:themeFill="background1" w:themeFillShade="D9"/>
          </w:tcPr>
          <w:p w14:paraId="43CA8481" w14:textId="77777777" w:rsidR="00FB143D" w:rsidRDefault="00A55661">
            <w:r>
              <w:t>1.1</w:t>
            </w:r>
          </w:p>
        </w:tc>
        <w:tc>
          <w:tcPr>
            <w:tcW w:w="4453" w:type="dxa"/>
          </w:tcPr>
          <w:p w14:paraId="43CA8482" w14:textId="77777777" w:rsidR="00FB143D" w:rsidRDefault="00A55661">
            <w:r>
              <w:rPr>
                <w:b/>
                <w:bCs/>
              </w:rPr>
              <w:t>Breakage and dropping physical hazards</w:t>
            </w:r>
            <w:r>
              <w:t>;</w:t>
            </w:r>
          </w:p>
        </w:tc>
        <w:tc>
          <w:tcPr>
            <w:tcW w:w="1080" w:type="dxa"/>
            <w:vMerge/>
            <w:shd w:val="clear" w:color="auto" w:fill="D9D9D9" w:themeFill="background1" w:themeFillShade="D9"/>
          </w:tcPr>
          <w:p w14:paraId="43CA8483" w14:textId="77777777" w:rsidR="00FB143D" w:rsidRDefault="00FB143D">
            <w:pPr>
              <w:jc w:val="center"/>
              <w:rPr>
                <w:rFonts w:cs="Arial"/>
                <w:szCs w:val="16"/>
              </w:rPr>
            </w:pPr>
          </w:p>
        </w:tc>
        <w:tc>
          <w:tcPr>
            <w:tcW w:w="994" w:type="dxa"/>
            <w:vMerge/>
            <w:shd w:val="clear" w:color="auto" w:fill="D9D9D9" w:themeFill="background1" w:themeFillShade="D9"/>
          </w:tcPr>
          <w:p w14:paraId="43CA8484" w14:textId="77777777" w:rsidR="00FB143D" w:rsidRDefault="00FB143D">
            <w:pPr>
              <w:jc w:val="center"/>
              <w:rPr>
                <w:rFonts w:cs="Arial"/>
                <w:szCs w:val="16"/>
              </w:rPr>
            </w:pPr>
          </w:p>
        </w:tc>
        <w:tc>
          <w:tcPr>
            <w:tcW w:w="1080" w:type="dxa"/>
            <w:vMerge/>
            <w:shd w:val="clear" w:color="auto" w:fill="D9D9D9" w:themeFill="background1" w:themeFillShade="D9"/>
          </w:tcPr>
          <w:p w14:paraId="43CA8485" w14:textId="77777777" w:rsidR="00FB143D" w:rsidRDefault="00FB143D">
            <w:pPr>
              <w:jc w:val="center"/>
              <w:rPr>
                <w:rFonts w:cs="Arial"/>
                <w:szCs w:val="16"/>
              </w:rPr>
            </w:pPr>
          </w:p>
        </w:tc>
        <w:tc>
          <w:tcPr>
            <w:tcW w:w="1045" w:type="dxa"/>
            <w:vMerge/>
            <w:shd w:val="clear" w:color="auto" w:fill="D9D9D9" w:themeFill="background1" w:themeFillShade="D9"/>
          </w:tcPr>
          <w:p w14:paraId="43CA8486" w14:textId="77777777" w:rsidR="00FB143D" w:rsidRDefault="00FB143D">
            <w:pPr>
              <w:jc w:val="center"/>
              <w:rPr>
                <w:rFonts w:cs="Arial"/>
                <w:szCs w:val="16"/>
              </w:rPr>
            </w:pPr>
          </w:p>
        </w:tc>
        <w:tc>
          <w:tcPr>
            <w:tcW w:w="1080" w:type="dxa"/>
            <w:vMerge/>
            <w:shd w:val="clear" w:color="auto" w:fill="D9D9D9" w:themeFill="background1" w:themeFillShade="D9"/>
          </w:tcPr>
          <w:p w14:paraId="43CA8487" w14:textId="77777777" w:rsidR="00FB143D" w:rsidRDefault="00FB143D">
            <w:pPr>
              <w:jc w:val="center"/>
              <w:rPr>
                <w:rFonts w:cs="Arial"/>
                <w:szCs w:val="16"/>
              </w:rPr>
            </w:pPr>
          </w:p>
        </w:tc>
        <w:tc>
          <w:tcPr>
            <w:tcW w:w="1034" w:type="dxa"/>
            <w:vMerge/>
            <w:shd w:val="clear" w:color="auto" w:fill="D9D9D9" w:themeFill="background1" w:themeFillShade="D9"/>
          </w:tcPr>
          <w:p w14:paraId="43CA8488" w14:textId="77777777" w:rsidR="00FB143D" w:rsidRDefault="00FB143D">
            <w:pPr>
              <w:jc w:val="center"/>
              <w:rPr>
                <w:rFonts w:cs="Arial"/>
                <w:szCs w:val="16"/>
              </w:rPr>
            </w:pPr>
          </w:p>
        </w:tc>
      </w:tr>
      <w:tr w:rsidR="00FB143D" w14:paraId="43CA8492" w14:textId="77777777">
        <w:trPr>
          <w:trHeight w:val="185"/>
        </w:trPr>
        <w:tc>
          <w:tcPr>
            <w:tcW w:w="305" w:type="dxa"/>
            <w:vMerge w:val="restart"/>
            <w:shd w:val="clear" w:color="auto" w:fill="D9D9D9" w:themeFill="background1" w:themeFillShade="D9"/>
          </w:tcPr>
          <w:p w14:paraId="43CA848A" w14:textId="77777777" w:rsidR="00FB143D" w:rsidRDefault="00A55661">
            <w:r>
              <w:t>2</w:t>
            </w:r>
          </w:p>
        </w:tc>
        <w:tc>
          <w:tcPr>
            <w:tcW w:w="4892" w:type="dxa"/>
            <w:gridSpan w:val="2"/>
          </w:tcPr>
          <w:p w14:paraId="43CA848B"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48C" w14:textId="77777777" w:rsidR="00FB143D" w:rsidRDefault="00FB143D">
            <w:pPr>
              <w:jc w:val="center"/>
              <w:rPr>
                <w:rFonts w:cs="Arial"/>
                <w:szCs w:val="16"/>
              </w:rPr>
            </w:pPr>
          </w:p>
        </w:tc>
        <w:tc>
          <w:tcPr>
            <w:tcW w:w="994" w:type="dxa"/>
            <w:vMerge/>
            <w:shd w:val="clear" w:color="auto" w:fill="D9D9D9" w:themeFill="background1" w:themeFillShade="D9"/>
          </w:tcPr>
          <w:p w14:paraId="43CA848D" w14:textId="77777777" w:rsidR="00FB143D" w:rsidRDefault="00FB143D">
            <w:pPr>
              <w:jc w:val="center"/>
              <w:rPr>
                <w:rFonts w:cs="Arial"/>
                <w:szCs w:val="16"/>
              </w:rPr>
            </w:pPr>
          </w:p>
        </w:tc>
        <w:tc>
          <w:tcPr>
            <w:tcW w:w="1080" w:type="dxa"/>
            <w:vMerge/>
            <w:shd w:val="clear" w:color="auto" w:fill="D9D9D9" w:themeFill="background1" w:themeFillShade="D9"/>
          </w:tcPr>
          <w:p w14:paraId="43CA848E" w14:textId="77777777" w:rsidR="00FB143D" w:rsidRDefault="00FB143D">
            <w:pPr>
              <w:jc w:val="center"/>
              <w:rPr>
                <w:rFonts w:cs="Arial"/>
                <w:szCs w:val="16"/>
              </w:rPr>
            </w:pPr>
          </w:p>
        </w:tc>
        <w:tc>
          <w:tcPr>
            <w:tcW w:w="1045" w:type="dxa"/>
            <w:vMerge/>
            <w:shd w:val="clear" w:color="auto" w:fill="D9D9D9" w:themeFill="background1" w:themeFillShade="D9"/>
          </w:tcPr>
          <w:p w14:paraId="43CA848F" w14:textId="77777777" w:rsidR="00FB143D" w:rsidRDefault="00FB143D">
            <w:pPr>
              <w:jc w:val="center"/>
              <w:rPr>
                <w:rFonts w:cs="Arial"/>
                <w:szCs w:val="16"/>
              </w:rPr>
            </w:pPr>
          </w:p>
        </w:tc>
        <w:tc>
          <w:tcPr>
            <w:tcW w:w="1080" w:type="dxa"/>
            <w:vMerge/>
            <w:shd w:val="clear" w:color="auto" w:fill="D9D9D9" w:themeFill="background1" w:themeFillShade="D9"/>
          </w:tcPr>
          <w:p w14:paraId="43CA8490" w14:textId="77777777" w:rsidR="00FB143D" w:rsidRDefault="00FB143D">
            <w:pPr>
              <w:jc w:val="center"/>
              <w:rPr>
                <w:rFonts w:cs="Arial"/>
                <w:szCs w:val="16"/>
              </w:rPr>
            </w:pPr>
          </w:p>
        </w:tc>
        <w:tc>
          <w:tcPr>
            <w:tcW w:w="1034" w:type="dxa"/>
            <w:vMerge/>
            <w:shd w:val="clear" w:color="auto" w:fill="D9D9D9" w:themeFill="background1" w:themeFillShade="D9"/>
          </w:tcPr>
          <w:p w14:paraId="43CA8491" w14:textId="77777777" w:rsidR="00FB143D" w:rsidRDefault="00FB143D">
            <w:pPr>
              <w:jc w:val="center"/>
              <w:rPr>
                <w:rFonts w:cs="Arial"/>
                <w:szCs w:val="16"/>
              </w:rPr>
            </w:pPr>
          </w:p>
        </w:tc>
      </w:tr>
      <w:tr w:rsidR="00FB143D" w14:paraId="43CA849C" w14:textId="77777777">
        <w:trPr>
          <w:trHeight w:val="40"/>
        </w:trPr>
        <w:tc>
          <w:tcPr>
            <w:tcW w:w="305" w:type="dxa"/>
            <w:vMerge/>
            <w:shd w:val="clear" w:color="auto" w:fill="D9D9D9" w:themeFill="background1" w:themeFillShade="D9"/>
          </w:tcPr>
          <w:p w14:paraId="43CA8493" w14:textId="77777777" w:rsidR="00FB143D" w:rsidRDefault="00FB143D"/>
        </w:tc>
        <w:tc>
          <w:tcPr>
            <w:tcW w:w="439" w:type="dxa"/>
            <w:shd w:val="clear" w:color="auto" w:fill="D9D9D9" w:themeFill="background1" w:themeFillShade="D9"/>
          </w:tcPr>
          <w:p w14:paraId="43CA8494" w14:textId="77777777" w:rsidR="00FB143D" w:rsidRDefault="00A55661">
            <w:r>
              <w:t>2.1</w:t>
            </w:r>
          </w:p>
        </w:tc>
        <w:tc>
          <w:tcPr>
            <w:tcW w:w="4453" w:type="dxa"/>
            <w:vAlign w:val="center"/>
          </w:tcPr>
          <w:p w14:paraId="43CA8495"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w:t>
            </w:r>
            <w:r>
              <w:rPr>
                <w:b/>
              </w:rPr>
              <w:t>fragile asset</w:t>
            </w:r>
            <w:r>
              <w:rPr>
                <w:bCs/>
              </w:rPr>
              <w:t>(s).</w:t>
            </w:r>
          </w:p>
        </w:tc>
        <w:tc>
          <w:tcPr>
            <w:tcW w:w="1080" w:type="dxa"/>
          </w:tcPr>
          <w:p w14:paraId="43CA8496" w14:textId="77777777" w:rsidR="00FB143D" w:rsidRDefault="00A55661">
            <w:pPr>
              <w:jc w:val="center"/>
              <w:rPr>
                <w:rFonts w:cs="Arial"/>
                <w:szCs w:val="12"/>
              </w:rPr>
            </w:pPr>
            <w:r>
              <w:rPr>
                <w:rFonts w:cs="Arial"/>
                <w:szCs w:val="12"/>
              </w:rPr>
              <w:t>$500</w:t>
            </w:r>
          </w:p>
        </w:tc>
        <w:tc>
          <w:tcPr>
            <w:tcW w:w="994" w:type="dxa"/>
          </w:tcPr>
          <w:p w14:paraId="43CA8497" w14:textId="77777777" w:rsidR="00FB143D" w:rsidRDefault="00A55661">
            <w:pPr>
              <w:jc w:val="center"/>
              <w:rPr>
                <w:rFonts w:cs="Arial"/>
                <w:szCs w:val="12"/>
              </w:rPr>
            </w:pPr>
            <w:r>
              <w:rPr>
                <w:rFonts w:cs="Arial"/>
                <w:szCs w:val="12"/>
              </w:rPr>
              <w:t>$500</w:t>
            </w:r>
          </w:p>
        </w:tc>
        <w:tc>
          <w:tcPr>
            <w:tcW w:w="1080" w:type="dxa"/>
          </w:tcPr>
          <w:p w14:paraId="43CA8498" w14:textId="77777777" w:rsidR="00FB143D" w:rsidRDefault="00A55661">
            <w:pPr>
              <w:jc w:val="center"/>
              <w:rPr>
                <w:rFonts w:cs="Arial"/>
                <w:szCs w:val="12"/>
              </w:rPr>
            </w:pPr>
            <w:r>
              <w:rPr>
                <w:rFonts w:cs="Arial"/>
                <w:szCs w:val="12"/>
              </w:rPr>
              <w:t>$1,000</w:t>
            </w:r>
          </w:p>
        </w:tc>
        <w:tc>
          <w:tcPr>
            <w:tcW w:w="1045" w:type="dxa"/>
          </w:tcPr>
          <w:p w14:paraId="43CA8499" w14:textId="77777777" w:rsidR="00FB143D" w:rsidRDefault="00A55661">
            <w:pPr>
              <w:jc w:val="center"/>
              <w:rPr>
                <w:rFonts w:cs="Arial"/>
                <w:szCs w:val="12"/>
              </w:rPr>
            </w:pPr>
            <w:r>
              <w:rPr>
                <w:rFonts w:cs="Arial"/>
                <w:szCs w:val="12"/>
              </w:rPr>
              <w:t>$1,000</w:t>
            </w:r>
          </w:p>
        </w:tc>
        <w:tc>
          <w:tcPr>
            <w:tcW w:w="1080" w:type="dxa"/>
          </w:tcPr>
          <w:p w14:paraId="43CA849A" w14:textId="77777777" w:rsidR="00FB143D" w:rsidRDefault="00A55661">
            <w:pPr>
              <w:jc w:val="center"/>
              <w:rPr>
                <w:rFonts w:cs="Arial"/>
                <w:szCs w:val="12"/>
              </w:rPr>
            </w:pPr>
            <w:r>
              <w:rPr>
                <w:rFonts w:cs="Arial"/>
                <w:szCs w:val="12"/>
              </w:rPr>
              <w:t>$5,000</w:t>
            </w:r>
          </w:p>
        </w:tc>
        <w:tc>
          <w:tcPr>
            <w:tcW w:w="1034" w:type="dxa"/>
          </w:tcPr>
          <w:p w14:paraId="43CA849B" w14:textId="77777777" w:rsidR="00FB143D" w:rsidRDefault="00A55661">
            <w:pPr>
              <w:jc w:val="center"/>
              <w:rPr>
                <w:rFonts w:cs="Arial"/>
                <w:szCs w:val="12"/>
              </w:rPr>
            </w:pPr>
            <w:r>
              <w:rPr>
                <w:rFonts w:cs="Arial"/>
                <w:szCs w:val="12"/>
              </w:rPr>
              <w:t>$5,000</w:t>
            </w:r>
          </w:p>
        </w:tc>
      </w:tr>
    </w:tbl>
    <w:p w14:paraId="43CA849D" w14:textId="77777777" w:rsidR="00FB143D" w:rsidRDefault="00A55661">
      <w:pPr>
        <w:pStyle w:val="Heading3"/>
        <w:rPr>
          <w:b/>
          <w:bCs/>
        </w:rPr>
      </w:pPr>
      <w:bookmarkStart w:id="81" w:name="_Toc206483100"/>
      <w:r>
        <w:t xml:space="preserve">Catastrophic ground cover </w:t>
      </w:r>
      <w:r>
        <w:rPr>
          <w:b/>
        </w:rPr>
        <w:t>collapse</w:t>
      </w:r>
      <w:r>
        <w:t xml:space="preserve"> </w:t>
      </w:r>
      <w:r>
        <w:rPr>
          <w:b/>
          <w:bCs/>
        </w:rPr>
        <w:t>physical damage</w:t>
      </w:r>
      <w:bookmarkEnd w:id="81"/>
    </w:p>
    <w:tbl>
      <w:tblPr>
        <w:tblStyle w:val="TableGrid"/>
        <w:tblW w:w="11515" w:type="dxa"/>
        <w:tblLayout w:type="fixed"/>
        <w:tblLook w:val="04A0" w:firstRow="1" w:lastRow="0" w:firstColumn="1" w:lastColumn="0" w:noHBand="0" w:noVBand="1"/>
      </w:tblPr>
      <w:tblGrid>
        <w:gridCol w:w="305"/>
        <w:gridCol w:w="439"/>
        <w:gridCol w:w="572"/>
        <w:gridCol w:w="4096"/>
        <w:gridCol w:w="1079"/>
        <w:gridCol w:w="955"/>
        <w:gridCol w:w="1079"/>
        <w:gridCol w:w="955"/>
        <w:gridCol w:w="1080"/>
        <w:gridCol w:w="955"/>
      </w:tblGrid>
      <w:tr w:rsidR="00FB143D" w14:paraId="43CA84A2" w14:textId="77777777">
        <w:trPr>
          <w:trHeight w:val="185"/>
        </w:trPr>
        <w:tc>
          <w:tcPr>
            <w:tcW w:w="5412" w:type="dxa"/>
            <w:gridSpan w:val="4"/>
            <w:shd w:val="clear" w:color="auto" w:fill="D9D9D9" w:themeFill="background1" w:themeFillShade="D9"/>
            <w:vAlign w:val="center"/>
          </w:tcPr>
          <w:p w14:paraId="43CA849E"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849F"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84A0"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bottom"/>
          </w:tcPr>
          <w:p w14:paraId="43CA84A1" w14:textId="77777777" w:rsidR="00FB143D" w:rsidRDefault="00A55661">
            <w:pPr>
              <w:jc w:val="center"/>
              <w:rPr>
                <w:rFonts w:cs="Arial"/>
                <w:szCs w:val="12"/>
              </w:rPr>
            </w:pPr>
            <w:r>
              <w:rPr>
                <w:rFonts w:cs="Arial"/>
                <w:szCs w:val="12"/>
              </w:rPr>
              <w:t>Preferred</w:t>
            </w:r>
          </w:p>
        </w:tc>
      </w:tr>
      <w:tr w:rsidR="00FB143D" w14:paraId="43CA84A8" w14:textId="77777777">
        <w:trPr>
          <w:trHeight w:val="185"/>
        </w:trPr>
        <w:tc>
          <w:tcPr>
            <w:tcW w:w="305" w:type="dxa"/>
            <w:vMerge w:val="restart"/>
            <w:shd w:val="clear" w:color="auto" w:fill="D9D9D9" w:themeFill="background1" w:themeFillShade="D9"/>
          </w:tcPr>
          <w:p w14:paraId="43CA84A3" w14:textId="77777777" w:rsidR="00FB143D" w:rsidRDefault="00A55661">
            <w:r>
              <w:t>1</w:t>
            </w:r>
          </w:p>
        </w:tc>
        <w:tc>
          <w:tcPr>
            <w:tcW w:w="5107" w:type="dxa"/>
            <w:gridSpan w:val="3"/>
          </w:tcPr>
          <w:p w14:paraId="43CA84A4"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84A5"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4A6" w14:textId="77777777" w:rsidR="00FB143D" w:rsidRDefault="00FB143D">
            <w:pPr>
              <w:jc w:val="center"/>
              <w:rPr>
                <w:rFonts w:cs="Arial"/>
                <w:szCs w:val="12"/>
              </w:rPr>
            </w:pPr>
          </w:p>
        </w:tc>
        <w:tc>
          <w:tcPr>
            <w:tcW w:w="2035" w:type="dxa"/>
            <w:gridSpan w:val="2"/>
            <w:vMerge/>
            <w:shd w:val="clear" w:color="auto" w:fill="D9D9D9" w:themeFill="background1" w:themeFillShade="D9"/>
            <w:vAlign w:val="center"/>
          </w:tcPr>
          <w:p w14:paraId="43CA84A7" w14:textId="77777777" w:rsidR="00FB143D" w:rsidRDefault="00FB143D">
            <w:pPr>
              <w:jc w:val="center"/>
              <w:rPr>
                <w:rFonts w:cs="Arial"/>
                <w:szCs w:val="12"/>
              </w:rPr>
            </w:pPr>
          </w:p>
        </w:tc>
      </w:tr>
      <w:tr w:rsidR="00FB143D" w14:paraId="43CA84AF" w14:textId="77777777">
        <w:trPr>
          <w:trHeight w:val="185"/>
        </w:trPr>
        <w:tc>
          <w:tcPr>
            <w:tcW w:w="305" w:type="dxa"/>
            <w:vMerge/>
            <w:shd w:val="clear" w:color="auto" w:fill="D9D9D9" w:themeFill="background1" w:themeFillShade="D9"/>
          </w:tcPr>
          <w:p w14:paraId="43CA84A9" w14:textId="77777777" w:rsidR="00FB143D" w:rsidRDefault="00FB143D"/>
        </w:tc>
        <w:tc>
          <w:tcPr>
            <w:tcW w:w="439" w:type="dxa"/>
            <w:shd w:val="clear" w:color="auto" w:fill="D9D9D9" w:themeFill="background1" w:themeFillShade="D9"/>
          </w:tcPr>
          <w:p w14:paraId="43CA84AA" w14:textId="77777777" w:rsidR="00FB143D" w:rsidRDefault="00A55661">
            <w:r>
              <w:t>1.1</w:t>
            </w:r>
          </w:p>
        </w:tc>
        <w:tc>
          <w:tcPr>
            <w:tcW w:w="4668" w:type="dxa"/>
            <w:gridSpan w:val="2"/>
          </w:tcPr>
          <w:p w14:paraId="43CA84AB" w14:textId="77777777" w:rsidR="00FB143D" w:rsidRDefault="00A55661">
            <w:r>
              <w:rPr>
                <w:b/>
                <w:bCs/>
              </w:rPr>
              <w:t>Catastrophic ground cover collapse hazards</w:t>
            </w:r>
            <w:r>
              <w:t>; or</w:t>
            </w:r>
          </w:p>
        </w:tc>
        <w:tc>
          <w:tcPr>
            <w:tcW w:w="2034" w:type="dxa"/>
            <w:gridSpan w:val="2"/>
            <w:vMerge/>
            <w:shd w:val="clear" w:color="auto" w:fill="D9D9D9" w:themeFill="background1" w:themeFillShade="D9"/>
          </w:tcPr>
          <w:p w14:paraId="43CA84AC"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AD"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AE" w14:textId="77777777" w:rsidR="00FB143D" w:rsidRDefault="00FB143D">
            <w:pPr>
              <w:jc w:val="center"/>
              <w:rPr>
                <w:rFonts w:cs="Arial"/>
                <w:szCs w:val="16"/>
              </w:rPr>
            </w:pPr>
          </w:p>
        </w:tc>
      </w:tr>
      <w:tr w:rsidR="00FB143D" w14:paraId="43CA84B6" w14:textId="77777777">
        <w:trPr>
          <w:trHeight w:val="185"/>
        </w:trPr>
        <w:tc>
          <w:tcPr>
            <w:tcW w:w="305" w:type="dxa"/>
            <w:vMerge/>
            <w:shd w:val="clear" w:color="auto" w:fill="D9D9D9" w:themeFill="background1" w:themeFillShade="D9"/>
          </w:tcPr>
          <w:p w14:paraId="43CA84B0" w14:textId="77777777" w:rsidR="00FB143D" w:rsidRDefault="00FB143D"/>
        </w:tc>
        <w:tc>
          <w:tcPr>
            <w:tcW w:w="439" w:type="dxa"/>
            <w:vMerge w:val="restart"/>
            <w:shd w:val="clear" w:color="auto" w:fill="D9D9D9" w:themeFill="background1" w:themeFillShade="D9"/>
          </w:tcPr>
          <w:p w14:paraId="43CA84B1" w14:textId="77777777" w:rsidR="00FB143D" w:rsidRDefault="00A55661">
            <w:r>
              <w:t>1.2</w:t>
            </w:r>
          </w:p>
        </w:tc>
        <w:tc>
          <w:tcPr>
            <w:tcW w:w="4668" w:type="dxa"/>
            <w:gridSpan w:val="2"/>
          </w:tcPr>
          <w:p w14:paraId="43CA84B2" w14:textId="77777777" w:rsidR="00FB143D" w:rsidRDefault="00A55661">
            <w:pPr>
              <w:rPr>
                <w:b/>
              </w:rPr>
            </w:pPr>
            <w:r>
              <w:t xml:space="preserve">Ensuing </w:t>
            </w:r>
            <w:r>
              <w:rPr>
                <w:b/>
                <w:bCs/>
              </w:rPr>
              <w:t>physical damage</w:t>
            </w:r>
            <w:r>
              <w:t xml:space="preserve"> that would not have occurred but for </w:t>
            </w:r>
            <w:r>
              <w:rPr>
                <w:b/>
                <w:bCs/>
              </w:rPr>
              <w:t>catastrophic ground cover collapse hazards</w:t>
            </w:r>
            <w:r>
              <w:t>, including, but not limited to:</w:t>
            </w:r>
          </w:p>
        </w:tc>
        <w:tc>
          <w:tcPr>
            <w:tcW w:w="2034" w:type="dxa"/>
            <w:gridSpan w:val="2"/>
            <w:vMerge/>
            <w:shd w:val="clear" w:color="auto" w:fill="D9D9D9" w:themeFill="background1" w:themeFillShade="D9"/>
          </w:tcPr>
          <w:p w14:paraId="43CA84B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B4"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B5" w14:textId="77777777" w:rsidR="00FB143D" w:rsidRDefault="00FB143D">
            <w:pPr>
              <w:jc w:val="center"/>
              <w:rPr>
                <w:rFonts w:cs="Arial"/>
                <w:szCs w:val="16"/>
              </w:rPr>
            </w:pPr>
          </w:p>
        </w:tc>
      </w:tr>
      <w:tr w:rsidR="00FB143D" w14:paraId="43CA84BE" w14:textId="77777777">
        <w:trPr>
          <w:trHeight w:val="185"/>
        </w:trPr>
        <w:tc>
          <w:tcPr>
            <w:tcW w:w="305" w:type="dxa"/>
            <w:vMerge/>
            <w:shd w:val="clear" w:color="auto" w:fill="D9D9D9" w:themeFill="background1" w:themeFillShade="D9"/>
          </w:tcPr>
          <w:p w14:paraId="43CA84B7" w14:textId="77777777" w:rsidR="00FB143D" w:rsidRDefault="00FB143D"/>
        </w:tc>
        <w:tc>
          <w:tcPr>
            <w:tcW w:w="439" w:type="dxa"/>
            <w:vMerge/>
            <w:shd w:val="clear" w:color="auto" w:fill="D9D9D9" w:themeFill="background1" w:themeFillShade="D9"/>
          </w:tcPr>
          <w:p w14:paraId="43CA84B8" w14:textId="77777777" w:rsidR="00FB143D" w:rsidRDefault="00FB143D"/>
        </w:tc>
        <w:tc>
          <w:tcPr>
            <w:tcW w:w="572" w:type="dxa"/>
            <w:shd w:val="clear" w:color="auto" w:fill="D9D9D9" w:themeFill="background1" w:themeFillShade="D9"/>
          </w:tcPr>
          <w:p w14:paraId="43CA84B9" w14:textId="77777777" w:rsidR="00FB143D" w:rsidRDefault="00A55661">
            <w:r>
              <w:t>1.2.1</w:t>
            </w:r>
          </w:p>
        </w:tc>
        <w:tc>
          <w:tcPr>
            <w:tcW w:w="4096" w:type="dxa"/>
          </w:tcPr>
          <w:p w14:paraId="43CA84BA"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84B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BC"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BD" w14:textId="77777777" w:rsidR="00FB143D" w:rsidRDefault="00FB143D">
            <w:pPr>
              <w:jc w:val="center"/>
              <w:rPr>
                <w:rFonts w:cs="Arial"/>
                <w:szCs w:val="16"/>
              </w:rPr>
            </w:pPr>
          </w:p>
        </w:tc>
      </w:tr>
      <w:tr w:rsidR="00FB143D" w14:paraId="43CA84C6" w14:textId="77777777">
        <w:trPr>
          <w:trHeight w:val="185"/>
        </w:trPr>
        <w:tc>
          <w:tcPr>
            <w:tcW w:w="305" w:type="dxa"/>
            <w:vMerge/>
            <w:shd w:val="clear" w:color="auto" w:fill="D9D9D9" w:themeFill="background1" w:themeFillShade="D9"/>
          </w:tcPr>
          <w:p w14:paraId="43CA84BF" w14:textId="77777777" w:rsidR="00FB143D" w:rsidRDefault="00FB143D"/>
        </w:tc>
        <w:tc>
          <w:tcPr>
            <w:tcW w:w="439" w:type="dxa"/>
            <w:vMerge/>
            <w:shd w:val="clear" w:color="auto" w:fill="D9D9D9" w:themeFill="background1" w:themeFillShade="D9"/>
          </w:tcPr>
          <w:p w14:paraId="43CA84C0" w14:textId="77777777" w:rsidR="00FB143D" w:rsidRDefault="00FB143D"/>
        </w:tc>
        <w:tc>
          <w:tcPr>
            <w:tcW w:w="572" w:type="dxa"/>
            <w:shd w:val="clear" w:color="auto" w:fill="D9D9D9" w:themeFill="background1" w:themeFillShade="D9"/>
          </w:tcPr>
          <w:p w14:paraId="43CA84C1" w14:textId="77777777" w:rsidR="00FB143D" w:rsidRDefault="00A55661">
            <w:r>
              <w:t>1.2.2</w:t>
            </w:r>
          </w:p>
        </w:tc>
        <w:tc>
          <w:tcPr>
            <w:tcW w:w="4096" w:type="dxa"/>
          </w:tcPr>
          <w:p w14:paraId="43CA84C2"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84C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C4"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C5" w14:textId="77777777" w:rsidR="00FB143D" w:rsidRDefault="00FB143D">
            <w:pPr>
              <w:jc w:val="center"/>
              <w:rPr>
                <w:rFonts w:cs="Arial"/>
                <w:szCs w:val="16"/>
              </w:rPr>
            </w:pPr>
          </w:p>
        </w:tc>
      </w:tr>
      <w:tr w:rsidR="00FB143D" w14:paraId="43CA84CE" w14:textId="77777777">
        <w:trPr>
          <w:trHeight w:val="185"/>
        </w:trPr>
        <w:tc>
          <w:tcPr>
            <w:tcW w:w="305" w:type="dxa"/>
            <w:vMerge/>
            <w:shd w:val="clear" w:color="auto" w:fill="D9D9D9" w:themeFill="background1" w:themeFillShade="D9"/>
          </w:tcPr>
          <w:p w14:paraId="43CA84C7" w14:textId="77777777" w:rsidR="00FB143D" w:rsidRDefault="00FB143D"/>
        </w:tc>
        <w:tc>
          <w:tcPr>
            <w:tcW w:w="439" w:type="dxa"/>
            <w:vMerge/>
            <w:shd w:val="clear" w:color="auto" w:fill="D9D9D9" w:themeFill="background1" w:themeFillShade="D9"/>
          </w:tcPr>
          <w:p w14:paraId="43CA84C8" w14:textId="77777777" w:rsidR="00FB143D" w:rsidRDefault="00FB143D"/>
        </w:tc>
        <w:tc>
          <w:tcPr>
            <w:tcW w:w="572" w:type="dxa"/>
            <w:shd w:val="clear" w:color="auto" w:fill="D9D9D9" w:themeFill="background1" w:themeFillShade="D9"/>
          </w:tcPr>
          <w:p w14:paraId="43CA84C9" w14:textId="77777777" w:rsidR="00FB143D" w:rsidRDefault="00A55661">
            <w:r>
              <w:t>1.2.3</w:t>
            </w:r>
          </w:p>
        </w:tc>
        <w:tc>
          <w:tcPr>
            <w:tcW w:w="4096" w:type="dxa"/>
          </w:tcPr>
          <w:p w14:paraId="43CA84CA"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84C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CC"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CD" w14:textId="77777777" w:rsidR="00FB143D" w:rsidRDefault="00FB143D">
            <w:pPr>
              <w:jc w:val="center"/>
              <w:rPr>
                <w:rFonts w:cs="Arial"/>
                <w:szCs w:val="16"/>
              </w:rPr>
            </w:pPr>
          </w:p>
        </w:tc>
      </w:tr>
      <w:tr w:rsidR="00FB143D" w14:paraId="43CA84D6" w14:textId="77777777">
        <w:trPr>
          <w:trHeight w:val="185"/>
        </w:trPr>
        <w:tc>
          <w:tcPr>
            <w:tcW w:w="305" w:type="dxa"/>
            <w:vMerge/>
            <w:shd w:val="clear" w:color="auto" w:fill="D9D9D9" w:themeFill="background1" w:themeFillShade="D9"/>
          </w:tcPr>
          <w:p w14:paraId="43CA84CF" w14:textId="77777777" w:rsidR="00FB143D" w:rsidRDefault="00FB143D"/>
        </w:tc>
        <w:tc>
          <w:tcPr>
            <w:tcW w:w="439" w:type="dxa"/>
            <w:vMerge/>
            <w:shd w:val="clear" w:color="auto" w:fill="D9D9D9" w:themeFill="background1" w:themeFillShade="D9"/>
          </w:tcPr>
          <w:p w14:paraId="43CA84D0" w14:textId="77777777" w:rsidR="00FB143D" w:rsidRDefault="00FB143D"/>
        </w:tc>
        <w:tc>
          <w:tcPr>
            <w:tcW w:w="572" w:type="dxa"/>
            <w:shd w:val="clear" w:color="auto" w:fill="D9D9D9" w:themeFill="background1" w:themeFillShade="D9"/>
          </w:tcPr>
          <w:p w14:paraId="43CA84D1" w14:textId="77777777" w:rsidR="00FB143D" w:rsidRDefault="00A55661">
            <w:r>
              <w:t>1.2.4</w:t>
            </w:r>
          </w:p>
        </w:tc>
        <w:tc>
          <w:tcPr>
            <w:tcW w:w="4096" w:type="dxa"/>
          </w:tcPr>
          <w:p w14:paraId="43CA84D2"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84D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D4"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D5" w14:textId="77777777" w:rsidR="00FB143D" w:rsidRDefault="00FB143D">
            <w:pPr>
              <w:jc w:val="center"/>
              <w:rPr>
                <w:rFonts w:cs="Arial"/>
                <w:szCs w:val="16"/>
              </w:rPr>
            </w:pPr>
          </w:p>
        </w:tc>
      </w:tr>
      <w:tr w:rsidR="00FB143D" w14:paraId="43CA84DE" w14:textId="77777777">
        <w:trPr>
          <w:trHeight w:val="185"/>
        </w:trPr>
        <w:tc>
          <w:tcPr>
            <w:tcW w:w="305" w:type="dxa"/>
            <w:vMerge/>
            <w:shd w:val="clear" w:color="auto" w:fill="D9D9D9" w:themeFill="background1" w:themeFillShade="D9"/>
          </w:tcPr>
          <w:p w14:paraId="43CA84D7" w14:textId="77777777" w:rsidR="00FB143D" w:rsidRDefault="00FB143D"/>
        </w:tc>
        <w:tc>
          <w:tcPr>
            <w:tcW w:w="439" w:type="dxa"/>
            <w:vMerge/>
            <w:shd w:val="clear" w:color="auto" w:fill="D9D9D9" w:themeFill="background1" w:themeFillShade="D9"/>
          </w:tcPr>
          <w:p w14:paraId="43CA84D8" w14:textId="77777777" w:rsidR="00FB143D" w:rsidRDefault="00FB143D"/>
        </w:tc>
        <w:tc>
          <w:tcPr>
            <w:tcW w:w="572" w:type="dxa"/>
            <w:shd w:val="clear" w:color="auto" w:fill="D9D9D9" w:themeFill="background1" w:themeFillShade="D9"/>
          </w:tcPr>
          <w:p w14:paraId="43CA84D9" w14:textId="77777777" w:rsidR="00FB143D" w:rsidRDefault="00A55661">
            <w:r>
              <w:t>1.2.5</w:t>
            </w:r>
          </w:p>
        </w:tc>
        <w:tc>
          <w:tcPr>
            <w:tcW w:w="4096" w:type="dxa"/>
          </w:tcPr>
          <w:p w14:paraId="43CA84DA"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84D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4DC"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4DD" w14:textId="77777777" w:rsidR="00FB143D" w:rsidRDefault="00FB143D">
            <w:pPr>
              <w:jc w:val="center"/>
              <w:rPr>
                <w:rFonts w:cs="Arial"/>
                <w:szCs w:val="16"/>
              </w:rPr>
            </w:pPr>
          </w:p>
        </w:tc>
      </w:tr>
      <w:tr w:rsidR="00FB143D" w14:paraId="43CA84F2" w14:textId="77777777">
        <w:trPr>
          <w:trHeight w:val="185"/>
        </w:trPr>
        <w:tc>
          <w:tcPr>
            <w:tcW w:w="305" w:type="dxa"/>
            <w:vMerge/>
            <w:shd w:val="clear" w:color="auto" w:fill="D9D9D9" w:themeFill="background1" w:themeFillShade="D9"/>
          </w:tcPr>
          <w:p w14:paraId="43CA84DF" w14:textId="77777777" w:rsidR="00FB143D" w:rsidRDefault="00FB143D"/>
        </w:tc>
        <w:tc>
          <w:tcPr>
            <w:tcW w:w="439" w:type="dxa"/>
            <w:vMerge/>
            <w:shd w:val="clear" w:color="auto" w:fill="D9D9D9" w:themeFill="background1" w:themeFillShade="D9"/>
          </w:tcPr>
          <w:p w14:paraId="43CA84E0" w14:textId="77777777" w:rsidR="00FB143D" w:rsidRDefault="00FB143D"/>
        </w:tc>
        <w:tc>
          <w:tcPr>
            <w:tcW w:w="572" w:type="dxa"/>
            <w:shd w:val="clear" w:color="auto" w:fill="D9D9D9" w:themeFill="background1" w:themeFillShade="D9"/>
          </w:tcPr>
          <w:p w14:paraId="43CA84E1" w14:textId="77777777" w:rsidR="00FB143D" w:rsidRDefault="00A55661">
            <w:r>
              <w:t>1.2.6</w:t>
            </w:r>
          </w:p>
        </w:tc>
        <w:tc>
          <w:tcPr>
            <w:tcW w:w="4096" w:type="dxa"/>
          </w:tcPr>
          <w:p w14:paraId="43CA84E2"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84E3" w14:textId="77777777" w:rsidR="00FB143D" w:rsidRDefault="00A55661">
            <w:pPr>
              <w:jc w:val="center"/>
              <w:rPr>
                <w:rFonts w:cs="Arial"/>
                <w:szCs w:val="16"/>
              </w:rPr>
            </w:pPr>
            <w:r>
              <w:rPr>
                <w:rFonts w:cs="Arial"/>
                <w:szCs w:val="16"/>
              </w:rPr>
              <w:t xml:space="preserve">Per </w:t>
            </w:r>
          </w:p>
          <w:p w14:paraId="43CA84E4" w14:textId="77777777" w:rsidR="00FB143D" w:rsidRDefault="00A55661">
            <w:pPr>
              <w:jc w:val="center"/>
              <w:rPr>
                <w:rFonts w:cs="Arial"/>
                <w:szCs w:val="16"/>
              </w:rPr>
            </w:pPr>
            <w:r>
              <w:rPr>
                <w:rFonts w:cs="Arial"/>
                <w:b/>
                <w:bCs/>
                <w:szCs w:val="16"/>
              </w:rPr>
              <w:t>occurrence</w:t>
            </w:r>
          </w:p>
          <w:p w14:paraId="43CA84E5"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4E6" w14:textId="77777777" w:rsidR="00FB143D" w:rsidRDefault="00A55661">
            <w:pPr>
              <w:jc w:val="center"/>
              <w:rPr>
                <w:rFonts w:cs="Arial"/>
                <w:szCs w:val="16"/>
              </w:rPr>
            </w:pPr>
            <w:r>
              <w:rPr>
                <w:rFonts w:cs="Arial"/>
                <w:szCs w:val="16"/>
              </w:rPr>
              <w:t>Aggregate</w:t>
            </w:r>
          </w:p>
          <w:p w14:paraId="43CA84E7"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84E8" w14:textId="77777777" w:rsidR="00FB143D" w:rsidRDefault="00A55661">
            <w:pPr>
              <w:jc w:val="center"/>
              <w:rPr>
                <w:rFonts w:cs="Arial"/>
                <w:szCs w:val="16"/>
              </w:rPr>
            </w:pPr>
            <w:r>
              <w:rPr>
                <w:rFonts w:cs="Arial"/>
                <w:szCs w:val="16"/>
              </w:rPr>
              <w:t xml:space="preserve">Per </w:t>
            </w:r>
          </w:p>
          <w:p w14:paraId="43CA84E9" w14:textId="77777777" w:rsidR="00FB143D" w:rsidRDefault="00A55661">
            <w:pPr>
              <w:jc w:val="center"/>
              <w:rPr>
                <w:rFonts w:cs="Arial"/>
                <w:szCs w:val="16"/>
              </w:rPr>
            </w:pPr>
            <w:r>
              <w:rPr>
                <w:rFonts w:cs="Arial"/>
                <w:b/>
                <w:bCs/>
                <w:szCs w:val="16"/>
              </w:rPr>
              <w:t>occurrence</w:t>
            </w:r>
          </w:p>
          <w:p w14:paraId="43CA84EA"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4EB" w14:textId="77777777" w:rsidR="00FB143D" w:rsidRDefault="00A55661">
            <w:pPr>
              <w:jc w:val="center"/>
              <w:rPr>
                <w:rFonts w:cs="Arial"/>
                <w:szCs w:val="16"/>
              </w:rPr>
            </w:pPr>
            <w:r>
              <w:rPr>
                <w:rFonts w:cs="Arial"/>
                <w:szCs w:val="16"/>
              </w:rPr>
              <w:t>Aggregate</w:t>
            </w:r>
          </w:p>
          <w:p w14:paraId="43CA84EC" w14:textId="77777777" w:rsidR="00FB143D" w:rsidRDefault="00A55661">
            <w:pPr>
              <w:jc w:val="center"/>
              <w:rPr>
                <w:rFonts w:cs="Arial"/>
                <w:szCs w:val="16"/>
              </w:rPr>
            </w:pPr>
            <w:r>
              <w:rPr>
                <w:rFonts w:cs="Arial"/>
                <w:szCs w:val="16"/>
              </w:rPr>
              <w:t>policy limit</w:t>
            </w:r>
          </w:p>
        </w:tc>
        <w:tc>
          <w:tcPr>
            <w:tcW w:w="1080" w:type="dxa"/>
            <w:vMerge w:val="restart"/>
            <w:shd w:val="clear" w:color="auto" w:fill="D9D9D9" w:themeFill="background1" w:themeFillShade="D9"/>
          </w:tcPr>
          <w:p w14:paraId="43CA84ED" w14:textId="77777777" w:rsidR="00FB143D" w:rsidRDefault="00A55661">
            <w:pPr>
              <w:jc w:val="center"/>
              <w:rPr>
                <w:rFonts w:cs="Arial"/>
                <w:szCs w:val="16"/>
              </w:rPr>
            </w:pPr>
            <w:r>
              <w:rPr>
                <w:rFonts w:cs="Arial"/>
                <w:szCs w:val="16"/>
              </w:rPr>
              <w:t xml:space="preserve">Per </w:t>
            </w:r>
          </w:p>
          <w:p w14:paraId="43CA84EE" w14:textId="77777777" w:rsidR="00FB143D" w:rsidRDefault="00A55661">
            <w:pPr>
              <w:jc w:val="center"/>
              <w:rPr>
                <w:rFonts w:cs="Arial"/>
                <w:szCs w:val="16"/>
              </w:rPr>
            </w:pPr>
            <w:r>
              <w:rPr>
                <w:rFonts w:cs="Arial"/>
                <w:b/>
                <w:bCs/>
                <w:szCs w:val="16"/>
              </w:rPr>
              <w:t>occurrence</w:t>
            </w:r>
          </w:p>
          <w:p w14:paraId="43CA84EF"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4F0" w14:textId="77777777" w:rsidR="00FB143D" w:rsidRDefault="00A55661">
            <w:pPr>
              <w:jc w:val="center"/>
              <w:rPr>
                <w:rFonts w:cs="Arial"/>
                <w:szCs w:val="16"/>
              </w:rPr>
            </w:pPr>
            <w:r>
              <w:rPr>
                <w:rFonts w:cs="Arial"/>
                <w:szCs w:val="16"/>
              </w:rPr>
              <w:t>Aggregate</w:t>
            </w:r>
          </w:p>
          <w:p w14:paraId="43CA84F1" w14:textId="77777777" w:rsidR="00FB143D" w:rsidRDefault="00A55661">
            <w:pPr>
              <w:jc w:val="center"/>
              <w:rPr>
                <w:rFonts w:cs="Arial"/>
                <w:szCs w:val="16"/>
              </w:rPr>
            </w:pPr>
            <w:r>
              <w:rPr>
                <w:rFonts w:cs="Arial"/>
                <w:szCs w:val="16"/>
              </w:rPr>
              <w:t>policy limit</w:t>
            </w:r>
          </w:p>
        </w:tc>
      </w:tr>
      <w:tr w:rsidR="00FB143D" w14:paraId="43CA84FB" w14:textId="77777777">
        <w:trPr>
          <w:trHeight w:val="120"/>
        </w:trPr>
        <w:tc>
          <w:tcPr>
            <w:tcW w:w="305" w:type="dxa"/>
            <w:vMerge w:val="restart"/>
            <w:shd w:val="clear" w:color="auto" w:fill="D9D9D9" w:themeFill="background1" w:themeFillShade="D9"/>
          </w:tcPr>
          <w:p w14:paraId="43CA84F3" w14:textId="77777777" w:rsidR="00FB143D" w:rsidRDefault="00A55661">
            <w:r>
              <w:t>2</w:t>
            </w:r>
          </w:p>
        </w:tc>
        <w:tc>
          <w:tcPr>
            <w:tcW w:w="5107" w:type="dxa"/>
            <w:gridSpan w:val="3"/>
          </w:tcPr>
          <w:p w14:paraId="43CA84F4"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84F5" w14:textId="77777777" w:rsidR="00FB143D" w:rsidRDefault="00FB143D">
            <w:pPr>
              <w:jc w:val="center"/>
              <w:rPr>
                <w:rFonts w:cs="Arial"/>
                <w:szCs w:val="16"/>
              </w:rPr>
            </w:pPr>
          </w:p>
        </w:tc>
        <w:tc>
          <w:tcPr>
            <w:tcW w:w="955" w:type="dxa"/>
            <w:vMerge/>
            <w:shd w:val="clear" w:color="auto" w:fill="D9D9D9" w:themeFill="background1" w:themeFillShade="D9"/>
          </w:tcPr>
          <w:p w14:paraId="43CA84F6" w14:textId="77777777" w:rsidR="00FB143D" w:rsidRDefault="00FB143D">
            <w:pPr>
              <w:jc w:val="center"/>
              <w:rPr>
                <w:rFonts w:cs="Arial"/>
                <w:szCs w:val="16"/>
              </w:rPr>
            </w:pPr>
          </w:p>
        </w:tc>
        <w:tc>
          <w:tcPr>
            <w:tcW w:w="1079" w:type="dxa"/>
            <w:vMerge/>
            <w:shd w:val="clear" w:color="auto" w:fill="D9D9D9" w:themeFill="background1" w:themeFillShade="D9"/>
          </w:tcPr>
          <w:p w14:paraId="43CA84F7" w14:textId="77777777" w:rsidR="00FB143D" w:rsidRDefault="00FB143D">
            <w:pPr>
              <w:jc w:val="center"/>
              <w:rPr>
                <w:rFonts w:cs="Arial"/>
                <w:szCs w:val="16"/>
              </w:rPr>
            </w:pPr>
          </w:p>
        </w:tc>
        <w:tc>
          <w:tcPr>
            <w:tcW w:w="955" w:type="dxa"/>
            <w:vMerge/>
            <w:shd w:val="clear" w:color="auto" w:fill="D9D9D9" w:themeFill="background1" w:themeFillShade="D9"/>
          </w:tcPr>
          <w:p w14:paraId="43CA84F8" w14:textId="77777777" w:rsidR="00FB143D" w:rsidRDefault="00FB143D">
            <w:pPr>
              <w:jc w:val="center"/>
              <w:rPr>
                <w:rFonts w:cs="Arial"/>
                <w:szCs w:val="16"/>
              </w:rPr>
            </w:pPr>
          </w:p>
        </w:tc>
        <w:tc>
          <w:tcPr>
            <w:tcW w:w="1080" w:type="dxa"/>
            <w:vMerge/>
            <w:shd w:val="clear" w:color="auto" w:fill="D9D9D9" w:themeFill="background1" w:themeFillShade="D9"/>
          </w:tcPr>
          <w:p w14:paraId="43CA84F9" w14:textId="77777777" w:rsidR="00FB143D" w:rsidRDefault="00FB143D">
            <w:pPr>
              <w:jc w:val="center"/>
              <w:rPr>
                <w:rFonts w:cs="Arial"/>
                <w:szCs w:val="16"/>
              </w:rPr>
            </w:pPr>
          </w:p>
        </w:tc>
        <w:tc>
          <w:tcPr>
            <w:tcW w:w="955" w:type="dxa"/>
            <w:vMerge/>
            <w:shd w:val="clear" w:color="auto" w:fill="D9D9D9" w:themeFill="background1" w:themeFillShade="D9"/>
          </w:tcPr>
          <w:p w14:paraId="43CA84FA" w14:textId="77777777" w:rsidR="00FB143D" w:rsidRDefault="00FB143D">
            <w:pPr>
              <w:jc w:val="center"/>
              <w:rPr>
                <w:rFonts w:cs="Arial"/>
                <w:szCs w:val="16"/>
              </w:rPr>
            </w:pPr>
          </w:p>
        </w:tc>
      </w:tr>
      <w:tr w:rsidR="00FB143D" w14:paraId="43CA8505" w14:textId="77777777">
        <w:trPr>
          <w:trHeight w:val="40"/>
        </w:trPr>
        <w:tc>
          <w:tcPr>
            <w:tcW w:w="305" w:type="dxa"/>
            <w:vMerge/>
            <w:shd w:val="clear" w:color="auto" w:fill="D9D9D9" w:themeFill="background1" w:themeFillShade="D9"/>
          </w:tcPr>
          <w:p w14:paraId="43CA84FC" w14:textId="77777777" w:rsidR="00FB143D" w:rsidRDefault="00FB143D"/>
        </w:tc>
        <w:tc>
          <w:tcPr>
            <w:tcW w:w="439" w:type="dxa"/>
            <w:shd w:val="clear" w:color="auto" w:fill="D9D9D9" w:themeFill="background1" w:themeFillShade="D9"/>
          </w:tcPr>
          <w:p w14:paraId="43CA84FD" w14:textId="77777777" w:rsidR="00FB143D" w:rsidRDefault="00A55661">
            <w:r>
              <w:t>2.1</w:t>
            </w:r>
          </w:p>
        </w:tc>
        <w:tc>
          <w:tcPr>
            <w:tcW w:w="4668" w:type="dxa"/>
            <w:gridSpan w:val="2"/>
            <w:vAlign w:val="center"/>
          </w:tcPr>
          <w:p w14:paraId="43CA84FE"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84FF" w14:textId="77777777" w:rsidR="00FB143D" w:rsidRDefault="00A55661">
            <w:pPr>
              <w:jc w:val="center"/>
              <w:rPr>
                <w:rFonts w:cs="Arial"/>
                <w:szCs w:val="12"/>
              </w:rPr>
            </w:pPr>
            <w:r>
              <w:rPr>
                <w:rFonts w:cs="Arial"/>
                <w:szCs w:val="16"/>
              </w:rPr>
              <w:t>$25,000</w:t>
            </w:r>
          </w:p>
        </w:tc>
        <w:tc>
          <w:tcPr>
            <w:tcW w:w="955" w:type="dxa"/>
          </w:tcPr>
          <w:p w14:paraId="43CA8500" w14:textId="77777777" w:rsidR="00FB143D" w:rsidRDefault="00A55661">
            <w:pPr>
              <w:jc w:val="center"/>
              <w:rPr>
                <w:rFonts w:cs="Arial"/>
                <w:szCs w:val="12"/>
              </w:rPr>
            </w:pPr>
            <w:r>
              <w:rPr>
                <w:rFonts w:cs="Arial"/>
                <w:szCs w:val="16"/>
              </w:rPr>
              <w:t>$25,000</w:t>
            </w:r>
          </w:p>
        </w:tc>
        <w:tc>
          <w:tcPr>
            <w:tcW w:w="1079" w:type="dxa"/>
          </w:tcPr>
          <w:p w14:paraId="43CA8501" w14:textId="77777777" w:rsidR="00FB143D" w:rsidRDefault="00A55661">
            <w:pPr>
              <w:jc w:val="center"/>
              <w:rPr>
                <w:rFonts w:cs="Arial"/>
                <w:szCs w:val="12"/>
              </w:rPr>
            </w:pPr>
            <w:r>
              <w:rPr>
                <w:rFonts w:cs="Arial"/>
                <w:szCs w:val="16"/>
              </w:rPr>
              <w:t>$50,000</w:t>
            </w:r>
          </w:p>
        </w:tc>
        <w:tc>
          <w:tcPr>
            <w:tcW w:w="955" w:type="dxa"/>
          </w:tcPr>
          <w:p w14:paraId="43CA8502" w14:textId="77777777" w:rsidR="00FB143D" w:rsidRDefault="00A55661">
            <w:pPr>
              <w:jc w:val="center"/>
              <w:rPr>
                <w:rFonts w:cs="Arial"/>
                <w:szCs w:val="12"/>
              </w:rPr>
            </w:pPr>
            <w:r>
              <w:rPr>
                <w:rFonts w:cs="Arial"/>
                <w:szCs w:val="16"/>
              </w:rPr>
              <w:t>$50,000</w:t>
            </w:r>
          </w:p>
        </w:tc>
        <w:tc>
          <w:tcPr>
            <w:tcW w:w="1080" w:type="dxa"/>
          </w:tcPr>
          <w:p w14:paraId="43CA8503" w14:textId="77777777" w:rsidR="00FB143D" w:rsidRDefault="00A55661">
            <w:pPr>
              <w:jc w:val="center"/>
              <w:rPr>
                <w:rFonts w:cs="Arial"/>
                <w:szCs w:val="12"/>
              </w:rPr>
            </w:pPr>
            <w:r>
              <w:rPr>
                <w:rFonts w:cs="Arial"/>
                <w:szCs w:val="16"/>
              </w:rPr>
              <w:t>$100,000</w:t>
            </w:r>
          </w:p>
        </w:tc>
        <w:tc>
          <w:tcPr>
            <w:tcW w:w="955" w:type="dxa"/>
          </w:tcPr>
          <w:p w14:paraId="43CA8504" w14:textId="77777777" w:rsidR="00FB143D" w:rsidRDefault="00A55661">
            <w:pPr>
              <w:jc w:val="center"/>
              <w:rPr>
                <w:rFonts w:cs="Arial"/>
                <w:szCs w:val="12"/>
              </w:rPr>
            </w:pPr>
            <w:r>
              <w:rPr>
                <w:rFonts w:cs="Arial"/>
                <w:szCs w:val="16"/>
              </w:rPr>
              <w:t>$100,000</w:t>
            </w:r>
          </w:p>
        </w:tc>
      </w:tr>
      <w:tr w:rsidR="00FB143D" w14:paraId="43CA8507" w14:textId="77777777">
        <w:tc>
          <w:tcPr>
            <w:tcW w:w="11515" w:type="dxa"/>
            <w:gridSpan w:val="10"/>
            <w:shd w:val="clear" w:color="auto" w:fill="D9D9D9" w:themeFill="background1" w:themeFillShade="D9"/>
          </w:tcPr>
          <w:p w14:paraId="43CA8506" w14:textId="77777777" w:rsidR="00FB143D" w:rsidRDefault="00A55661">
            <w:r>
              <w:t xml:space="preserve">This coverage does not apply if the claim(s) is </w:t>
            </w:r>
            <w:r>
              <w:rPr>
                <w:b/>
                <w:bCs/>
              </w:rPr>
              <w:t>generally involving</w:t>
            </w:r>
            <w:r>
              <w:t xml:space="preserve">: </w:t>
            </w:r>
          </w:p>
        </w:tc>
      </w:tr>
      <w:tr w:rsidR="00FB143D" w14:paraId="43CA850A" w14:textId="77777777">
        <w:tc>
          <w:tcPr>
            <w:tcW w:w="305" w:type="dxa"/>
            <w:shd w:val="clear" w:color="auto" w:fill="D9D9D9" w:themeFill="background1" w:themeFillShade="D9"/>
          </w:tcPr>
          <w:p w14:paraId="43CA8508" w14:textId="77777777" w:rsidR="00FB143D" w:rsidRDefault="00A55661">
            <w:r>
              <w:t>1</w:t>
            </w:r>
          </w:p>
        </w:tc>
        <w:tc>
          <w:tcPr>
            <w:tcW w:w="11210" w:type="dxa"/>
            <w:gridSpan w:val="9"/>
          </w:tcPr>
          <w:p w14:paraId="43CA8509" w14:textId="77777777" w:rsidR="00FB143D" w:rsidRDefault="00A55661">
            <w:r>
              <w:rPr>
                <w:b/>
              </w:rPr>
              <w:t>Earth movement hazards</w:t>
            </w:r>
            <w:r>
              <w:t>;</w:t>
            </w:r>
          </w:p>
        </w:tc>
      </w:tr>
      <w:tr w:rsidR="00FB143D" w14:paraId="43CA850D" w14:textId="77777777">
        <w:tc>
          <w:tcPr>
            <w:tcW w:w="305" w:type="dxa"/>
            <w:shd w:val="clear" w:color="auto" w:fill="D9D9D9" w:themeFill="background1" w:themeFillShade="D9"/>
          </w:tcPr>
          <w:p w14:paraId="43CA850B" w14:textId="77777777" w:rsidR="00FB143D" w:rsidRDefault="00A55661">
            <w:r>
              <w:t>2</w:t>
            </w:r>
          </w:p>
        </w:tc>
        <w:tc>
          <w:tcPr>
            <w:tcW w:w="11210" w:type="dxa"/>
            <w:gridSpan w:val="9"/>
          </w:tcPr>
          <w:p w14:paraId="43CA850C" w14:textId="77777777" w:rsidR="00FB143D" w:rsidRDefault="00A55661">
            <w:r>
              <w:rPr>
                <w:b/>
                <w:bCs/>
              </w:rPr>
              <w:t>Earthquake hazards</w:t>
            </w:r>
            <w:r>
              <w:t>;</w:t>
            </w:r>
          </w:p>
        </w:tc>
      </w:tr>
      <w:tr w:rsidR="00FB143D" w14:paraId="43CA8510" w14:textId="77777777">
        <w:tc>
          <w:tcPr>
            <w:tcW w:w="305" w:type="dxa"/>
            <w:shd w:val="clear" w:color="auto" w:fill="D9D9D9" w:themeFill="background1" w:themeFillShade="D9"/>
          </w:tcPr>
          <w:p w14:paraId="43CA850E" w14:textId="77777777" w:rsidR="00FB143D" w:rsidRDefault="00A55661">
            <w:r>
              <w:t>3</w:t>
            </w:r>
          </w:p>
        </w:tc>
        <w:tc>
          <w:tcPr>
            <w:tcW w:w="11210" w:type="dxa"/>
            <w:gridSpan w:val="9"/>
          </w:tcPr>
          <w:p w14:paraId="43CA850F" w14:textId="77777777" w:rsidR="00FB143D" w:rsidRDefault="00A55661">
            <w:r>
              <w:rPr>
                <w:b/>
              </w:rPr>
              <w:t>Mine subsidence hazards</w:t>
            </w:r>
            <w:r>
              <w:t>;</w:t>
            </w:r>
          </w:p>
        </w:tc>
      </w:tr>
      <w:tr w:rsidR="00FB143D" w14:paraId="43CA8513" w14:textId="77777777">
        <w:tc>
          <w:tcPr>
            <w:tcW w:w="305" w:type="dxa"/>
            <w:shd w:val="clear" w:color="auto" w:fill="D9D9D9" w:themeFill="background1" w:themeFillShade="D9"/>
          </w:tcPr>
          <w:p w14:paraId="43CA8511" w14:textId="77777777" w:rsidR="00FB143D" w:rsidRDefault="00A55661">
            <w:r>
              <w:t>4</w:t>
            </w:r>
          </w:p>
        </w:tc>
        <w:tc>
          <w:tcPr>
            <w:tcW w:w="11210" w:type="dxa"/>
            <w:gridSpan w:val="9"/>
          </w:tcPr>
          <w:p w14:paraId="43CA8512" w14:textId="77777777" w:rsidR="00FB143D" w:rsidRDefault="00A55661">
            <w:r>
              <w:rPr>
                <w:b/>
              </w:rPr>
              <w:t>Seismic activity hazards</w:t>
            </w:r>
            <w:r>
              <w:t xml:space="preserve">; </w:t>
            </w:r>
          </w:p>
        </w:tc>
      </w:tr>
      <w:tr w:rsidR="00FB143D" w14:paraId="43CA8516" w14:textId="77777777">
        <w:tc>
          <w:tcPr>
            <w:tcW w:w="305" w:type="dxa"/>
            <w:shd w:val="clear" w:color="auto" w:fill="D9D9D9" w:themeFill="background1" w:themeFillShade="D9"/>
          </w:tcPr>
          <w:p w14:paraId="43CA8514" w14:textId="77777777" w:rsidR="00FB143D" w:rsidRDefault="00A55661">
            <w:r>
              <w:t>5</w:t>
            </w:r>
          </w:p>
        </w:tc>
        <w:tc>
          <w:tcPr>
            <w:tcW w:w="11210" w:type="dxa"/>
            <w:gridSpan w:val="9"/>
          </w:tcPr>
          <w:p w14:paraId="43CA8515" w14:textId="77777777" w:rsidR="00FB143D" w:rsidRDefault="00A55661">
            <w:r>
              <w:rPr>
                <w:b/>
              </w:rPr>
              <w:t>Sinkhole activity</w:t>
            </w:r>
            <w:r>
              <w:t>; or</w:t>
            </w:r>
          </w:p>
        </w:tc>
      </w:tr>
      <w:tr w:rsidR="00FB143D" w14:paraId="43CA8519" w14:textId="77777777">
        <w:tc>
          <w:tcPr>
            <w:tcW w:w="305" w:type="dxa"/>
            <w:shd w:val="clear" w:color="auto" w:fill="D9D9D9" w:themeFill="background1" w:themeFillShade="D9"/>
          </w:tcPr>
          <w:p w14:paraId="43CA8517" w14:textId="77777777" w:rsidR="00FB143D" w:rsidRDefault="00A55661">
            <w:r>
              <w:t>6</w:t>
            </w:r>
          </w:p>
        </w:tc>
        <w:tc>
          <w:tcPr>
            <w:tcW w:w="11210" w:type="dxa"/>
            <w:gridSpan w:val="9"/>
          </w:tcPr>
          <w:p w14:paraId="43CA8518" w14:textId="77777777" w:rsidR="00FB143D" w:rsidRDefault="00A55661">
            <w:r>
              <w:rPr>
                <w:b/>
              </w:rPr>
              <w:t>Sinkhole collapse hazards</w:t>
            </w:r>
            <w:r>
              <w:t>.</w:t>
            </w:r>
          </w:p>
        </w:tc>
      </w:tr>
      <w:tr w:rsidR="00FB143D" w14:paraId="43CA851C" w14:textId="77777777">
        <w:tc>
          <w:tcPr>
            <w:tcW w:w="305" w:type="dxa"/>
            <w:vMerge w:val="restart"/>
            <w:shd w:val="clear" w:color="auto" w:fill="D9D9D9" w:themeFill="background1" w:themeFillShade="D9"/>
          </w:tcPr>
          <w:p w14:paraId="43CA851A" w14:textId="77777777" w:rsidR="00FB143D" w:rsidRDefault="00A55661">
            <w:r>
              <w:t>7</w:t>
            </w:r>
          </w:p>
        </w:tc>
        <w:tc>
          <w:tcPr>
            <w:tcW w:w="11210" w:type="dxa"/>
            <w:gridSpan w:val="9"/>
          </w:tcPr>
          <w:p w14:paraId="43CA851B"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520" w14:textId="77777777">
        <w:tc>
          <w:tcPr>
            <w:tcW w:w="305" w:type="dxa"/>
            <w:vMerge/>
            <w:shd w:val="clear" w:color="auto" w:fill="D9D9D9" w:themeFill="background1" w:themeFillShade="D9"/>
          </w:tcPr>
          <w:p w14:paraId="43CA851D" w14:textId="77777777" w:rsidR="00FB143D" w:rsidRDefault="00FB143D"/>
        </w:tc>
        <w:tc>
          <w:tcPr>
            <w:tcW w:w="439" w:type="dxa"/>
            <w:shd w:val="clear" w:color="auto" w:fill="D9D9D9" w:themeFill="background1" w:themeFillShade="D9"/>
          </w:tcPr>
          <w:p w14:paraId="43CA851E" w14:textId="77777777" w:rsidR="00FB143D" w:rsidRDefault="00A55661">
            <w:r>
              <w:t>7.1</w:t>
            </w:r>
          </w:p>
        </w:tc>
        <w:tc>
          <w:tcPr>
            <w:tcW w:w="10771" w:type="dxa"/>
            <w:gridSpan w:val="8"/>
          </w:tcPr>
          <w:p w14:paraId="43CA851F" w14:textId="77777777" w:rsidR="00FB143D" w:rsidRDefault="00A55661">
            <w:r>
              <w:t xml:space="preserve">Directly resulting from one or more ensuing </w:t>
            </w:r>
            <w:r>
              <w:rPr>
                <w:b/>
                <w:bCs/>
              </w:rPr>
              <w:t>extreme interior atmosphere hazards</w:t>
            </w:r>
            <w:r>
              <w:t>;</w:t>
            </w:r>
          </w:p>
        </w:tc>
      </w:tr>
      <w:tr w:rsidR="00FB143D" w14:paraId="43CA8524" w14:textId="77777777">
        <w:tc>
          <w:tcPr>
            <w:tcW w:w="305" w:type="dxa"/>
            <w:vMerge/>
            <w:shd w:val="clear" w:color="auto" w:fill="D9D9D9" w:themeFill="background1" w:themeFillShade="D9"/>
          </w:tcPr>
          <w:p w14:paraId="43CA8521" w14:textId="77777777" w:rsidR="00FB143D" w:rsidRDefault="00FB143D"/>
        </w:tc>
        <w:tc>
          <w:tcPr>
            <w:tcW w:w="439" w:type="dxa"/>
            <w:shd w:val="clear" w:color="auto" w:fill="D9D9D9" w:themeFill="background1" w:themeFillShade="D9"/>
          </w:tcPr>
          <w:p w14:paraId="43CA8522" w14:textId="77777777" w:rsidR="00FB143D" w:rsidRDefault="00A55661">
            <w:r>
              <w:t>7.2</w:t>
            </w:r>
          </w:p>
        </w:tc>
        <w:tc>
          <w:tcPr>
            <w:tcW w:w="10771" w:type="dxa"/>
            <w:gridSpan w:val="8"/>
          </w:tcPr>
          <w:p w14:paraId="43CA8523"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525" w14:textId="77777777" w:rsidR="00FB143D" w:rsidRDefault="00A55661">
      <w:pPr>
        <w:pStyle w:val="Heading3"/>
      </w:pPr>
      <w:bookmarkStart w:id="82" w:name="_Toc206483102"/>
      <w:r>
        <w:t xml:space="preserve">Cold weather </w:t>
      </w:r>
      <w:r>
        <w:rPr>
          <w:b/>
          <w:bCs/>
        </w:rPr>
        <w:t>physical damage</w:t>
      </w:r>
      <w:bookmarkEnd w:id="82"/>
    </w:p>
    <w:p w14:paraId="43CA8526" w14:textId="77777777" w:rsidR="00FB143D" w:rsidRDefault="00A55661">
      <w:pPr>
        <w:pStyle w:val="Heading4"/>
        <w:rPr>
          <w:bCs/>
        </w:rPr>
      </w:pPr>
      <w:bookmarkStart w:id="83" w:name="_Toc206483103"/>
      <w:bookmarkStart w:id="84" w:name="_Toc205278355"/>
      <w:r>
        <w:t xml:space="preserve">Blizzard </w:t>
      </w:r>
      <w:r>
        <w:rPr>
          <w:bCs/>
        </w:rPr>
        <w:t>physical damage</w:t>
      </w:r>
      <w:bookmarkEnd w:id="83"/>
      <w:bookmarkEnd w:id="84"/>
    </w:p>
    <w:tbl>
      <w:tblPr>
        <w:tblStyle w:val="TableGrid"/>
        <w:tblW w:w="11510" w:type="dxa"/>
        <w:tblLayout w:type="fixed"/>
        <w:tblLook w:val="04A0" w:firstRow="1" w:lastRow="0" w:firstColumn="1" w:lastColumn="0" w:noHBand="0" w:noVBand="1"/>
      </w:tblPr>
      <w:tblGrid>
        <w:gridCol w:w="7465"/>
        <w:gridCol w:w="4045"/>
      </w:tblGrid>
      <w:tr w:rsidR="00FB143D" w14:paraId="43CA8529" w14:textId="77777777">
        <w:tc>
          <w:tcPr>
            <w:tcW w:w="7465" w:type="dxa"/>
          </w:tcPr>
          <w:p w14:paraId="43CA8527" w14:textId="77777777" w:rsidR="00FB143D" w:rsidRDefault="00A55661">
            <w:r>
              <w:t xml:space="preserve">The </w:t>
            </w:r>
            <w:r>
              <w:rPr>
                <w:b/>
                <w:bCs/>
              </w:rPr>
              <w:t>windstorm physical damage</w:t>
            </w:r>
            <w:r>
              <w:t xml:space="preserve"> coverage includes </w:t>
            </w:r>
            <w:r>
              <w:rPr>
                <w:b/>
                <w:bCs/>
              </w:rPr>
              <w:t xml:space="preserve">blizzard </w:t>
            </w:r>
            <w:r>
              <w:rPr>
                <w:b/>
              </w:rPr>
              <w:t>hazards</w:t>
            </w:r>
            <w:r>
              <w:t xml:space="preserve"> claim(s).</w:t>
            </w:r>
          </w:p>
        </w:tc>
        <w:tc>
          <w:tcPr>
            <w:tcW w:w="4045" w:type="dxa"/>
          </w:tcPr>
          <w:p w14:paraId="43CA8528" w14:textId="77777777" w:rsidR="00FB143D" w:rsidRDefault="00A55661">
            <w:r>
              <w:t xml:space="preserve">Please refer to </w:t>
            </w:r>
            <w:r>
              <w:rPr>
                <w:b/>
                <w:bCs/>
              </w:rPr>
              <w:t>windstorm physical damage</w:t>
            </w:r>
            <w:r>
              <w:t xml:space="preserve"> limit</w:t>
            </w:r>
          </w:p>
        </w:tc>
      </w:tr>
    </w:tbl>
    <w:p w14:paraId="43CA852A" w14:textId="77777777" w:rsidR="00FB143D" w:rsidRDefault="00A55661">
      <w:pPr>
        <w:pStyle w:val="Heading4"/>
        <w:rPr>
          <w:bCs/>
        </w:rPr>
      </w:pPr>
      <w:bookmarkStart w:id="85" w:name="_Toc205278356"/>
      <w:bookmarkStart w:id="86" w:name="_Toc206483104"/>
      <w:r>
        <w:t xml:space="preserve">Freezing </w:t>
      </w:r>
      <w:r>
        <w:rPr>
          <w:bCs/>
        </w:rPr>
        <w:t>physical damage</w:t>
      </w:r>
      <w:bookmarkEnd w:id="85"/>
      <w:bookmarkEnd w:id="86"/>
    </w:p>
    <w:tbl>
      <w:tblPr>
        <w:tblStyle w:val="TableGrid"/>
        <w:tblW w:w="11515" w:type="dxa"/>
        <w:tblLayout w:type="fixed"/>
        <w:tblLook w:val="04A0" w:firstRow="1" w:lastRow="0" w:firstColumn="1" w:lastColumn="0" w:noHBand="0" w:noVBand="1"/>
      </w:tblPr>
      <w:tblGrid>
        <w:gridCol w:w="305"/>
        <w:gridCol w:w="439"/>
        <w:gridCol w:w="4667"/>
        <w:gridCol w:w="1079"/>
        <w:gridCol w:w="955"/>
        <w:gridCol w:w="1079"/>
        <w:gridCol w:w="956"/>
        <w:gridCol w:w="1080"/>
        <w:gridCol w:w="955"/>
      </w:tblGrid>
      <w:tr w:rsidR="00FB143D" w14:paraId="43CA852F" w14:textId="77777777">
        <w:trPr>
          <w:trHeight w:val="185"/>
        </w:trPr>
        <w:tc>
          <w:tcPr>
            <w:tcW w:w="5411" w:type="dxa"/>
            <w:gridSpan w:val="3"/>
            <w:shd w:val="clear" w:color="auto" w:fill="D9D9D9" w:themeFill="background1" w:themeFillShade="D9"/>
            <w:vAlign w:val="center"/>
          </w:tcPr>
          <w:p w14:paraId="43CA852B"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852C" w14:textId="77777777" w:rsidR="00FB143D" w:rsidRDefault="00A55661">
            <w:pPr>
              <w:jc w:val="center"/>
              <w:rPr>
                <w:rFonts w:cs="Arial"/>
                <w:szCs w:val="12"/>
              </w:rPr>
            </w:pPr>
            <w:r>
              <w:rPr>
                <w:rFonts w:cs="Arial"/>
                <w:szCs w:val="12"/>
              </w:rPr>
              <w:t>Basic</w:t>
            </w:r>
          </w:p>
        </w:tc>
        <w:tc>
          <w:tcPr>
            <w:tcW w:w="2035" w:type="dxa"/>
            <w:gridSpan w:val="2"/>
            <w:vMerge w:val="restart"/>
            <w:shd w:val="clear" w:color="auto" w:fill="D9D9D9" w:themeFill="background1" w:themeFillShade="D9"/>
            <w:vAlign w:val="bottom"/>
          </w:tcPr>
          <w:p w14:paraId="43CA852D"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bottom"/>
          </w:tcPr>
          <w:p w14:paraId="43CA852E" w14:textId="77777777" w:rsidR="00FB143D" w:rsidRDefault="00A55661">
            <w:pPr>
              <w:jc w:val="center"/>
              <w:rPr>
                <w:rFonts w:cs="Arial"/>
                <w:szCs w:val="12"/>
              </w:rPr>
            </w:pPr>
            <w:r>
              <w:rPr>
                <w:rFonts w:cs="Arial"/>
                <w:szCs w:val="12"/>
              </w:rPr>
              <w:t>Preferred</w:t>
            </w:r>
          </w:p>
        </w:tc>
      </w:tr>
      <w:tr w:rsidR="00FB143D" w14:paraId="43CA8535" w14:textId="77777777">
        <w:trPr>
          <w:trHeight w:val="185"/>
        </w:trPr>
        <w:tc>
          <w:tcPr>
            <w:tcW w:w="305" w:type="dxa"/>
            <w:vMerge w:val="restart"/>
            <w:shd w:val="clear" w:color="auto" w:fill="D9D9D9" w:themeFill="background1" w:themeFillShade="D9"/>
          </w:tcPr>
          <w:p w14:paraId="43CA8530" w14:textId="77777777" w:rsidR="00FB143D" w:rsidRDefault="00A55661">
            <w:r>
              <w:t>1</w:t>
            </w:r>
          </w:p>
        </w:tc>
        <w:tc>
          <w:tcPr>
            <w:tcW w:w="5106" w:type="dxa"/>
            <w:gridSpan w:val="2"/>
          </w:tcPr>
          <w:p w14:paraId="43CA8531"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8532" w14:textId="77777777" w:rsidR="00FB143D" w:rsidRDefault="00FB143D">
            <w:pPr>
              <w:jc w:val="center"/>
              <w:rPr>
                <w:rFonts w:cs="Arial"/>
                <w:szCs w:val="12"/>
              </w:rPr>
            </w:pPr>
          </w:p>
        </w:tc>
        <w:tc>
          <w:tcPr>
            <w:tcW w:w="2035" w:type="dxa"/>
            <w:gridSpan w:val="2"/>
            <w:vMerge/>
            <w:shd w:val="clear" w:color="auto" w:fill="D9D9D9" w:themeFill="background1" w:themeFillShade="D9"/>
            <w:vAlign w:val="center"/>
          </w:tcPr>
          <w:p w14:paraId="43CA8533" w14:textId="77777777" w:rsidR="00FB143D" w:rsidRDefault="00FB143D">
            <w:pPr>
              <w:jc w:val="center"/>
              <w:rPr>
                <w:rFonts w:cs="Arial"/>
                <w:szCs w:val="12"/>
              </w:rPr>
            </w:pPr>
          </w:p>
        </w:tc>
        <w:tc>
          <w:tcPr>
            <w:tcW w:w="2035" w:type="dxa"/>
            <w:gridSpan w:val="2"/>
            <w:vMerge/>
            <w:shd w:val="clear" w:color="auto" w:fill="D9D9D9" w:themeFill="background1" w:themeFillShade="D9"/>
            <w:vAlign w:val="center"/>
          </w:tcPr>
          <w:p w14:paraId="43CA8534" w14:textId="77777777" w:rsidR="00FB143D" w:rsidRDefault="00FB143D">
            <w:pPr>
              <w:jc w:val="center"/>
              <w:rPr>
                <w:rFonts w:cs="Arial"/>
                <w:szCs w:val="12"/>
              </w:rPr>
            </w:pPr>
          </w:p>
        </w:tc>
      </w:tr>
      <w:tr w:rsidR="00FB143D" w14:paraId="43CA853C" w14:textId="77777777">
        <w:trPr>
          <w:trHeight w:val="185"/>
        </w:trPr>
        <w:tc>
          <w:tcPr>
            <w:tcW w:w="305" w:type="dxa"/>
            <w:vMerge/>
            <w:shd w:val="clear" w:color="auto" w:fill="D9D9D9" w:themeFill="background1" w:themeFillShade="D9"/>
          </w:tcPr>
          <w:p w14:paraId="43CA8536" w14:textId="77777777" w:rsidR="00FB143D" w:rsidRDefault="00FB143D"/>
        </w:tc>
        <w:tc>
          <w:tcPr>
            <w:tcW w:w="439" w:type="dxa"/>
            <w:shd w:val="clear" w:color="auto" w:fill="D9D9D9" w:themeFill="background1" w:themeFillShade="D9"/>
          </w:tcPr>
          <w:p w14:paraId="43CA8537" w14:textId="77777777" w:rsidR="00FB143D" w:rsidRDefault="00A55661">
            <w:r>
              <w:t>1.1</w:t>
            </w:r>
          </w:p>
        </w:tc>
        <w:tc>
          <w:tcPr>
            <w:tcW w:w="4667" w:type="dxa"/>
          </w:tcPr>
          <w:p w14:paraId="43CA8538" w14:textId="77777777" w:rsidR="00FB143D" w:rsidRDefault="00A55661">
            <w:r>
              <w:rPr>
                <w:b/>
                <w:bCs/>
              </w:rPr>
              <w:t>Freezing hazards</w:t>
            </w:r>
            <w:r>
              <w:t>; or</w:t>
            </w:r>
          </w:p>
        </w:tc>
        <w:tc>
          <w:tcPr>
            <w:tcW w:w="2034" w:type="dxa"/>
            <w:gridSpan w:val="2"/>
            <w:vMerge/>
            <w:shd w:val="clear" w:color="auto" w:fill="D9D9D9" w:themeFill="background1" w:themeFillShade="D9"/>
          </w:tcPr>
          <w:p w14:paraId="43CA8539"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53A"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853B" w14:textId="77777777" w:rsidR="00FB143D" w:rsidRDefault="00FB143D">
            <w:pPr>
              <w:jc w:val="center"/>
              <w:rPr>
                <w:rFonts w:cs="Arial"/>
                <w:szCs w:val="16"/>
              </w:rPr>
            </w:pPr>
          </w:p>
        </w:tc>
      </w:tr>
      <w:tr w:rsidR="00FB143D" w14:paraId="43CA854E" w14:textId="77777777">
        <w:trPr>
          <w:trHeight w:val="552"/>
        </w:trPr>
        <w:tc>
          <w:tcPr>
            <w:tcW w:w="305" w:type="dxa"/>
            <w:vMerge w:val="restart"/>
            <w:shd w:val="clear" w:color="auto" w:fill="D9D9D9" w:themeFill="background1" w:themeFillShade="D9"/>
          </w:tcPr>
          <w:p w14:paraId="43CA853D" w14:textId="77777777" w:rsidR="00FB143D" w:rsidRDefault="00A55661">
            <w:r>
              <w:t>2</w:t>
            </w:r>
          </w:p>
        </w:tc>
        <w:tc>
          <w:tcPr>
            <w:tcW w:w="5106" w:type="dxa"/>
            <w:gridSpan w:val="2"/>
          </w:tcPr>
          <w:p w14:paraId="43CA853E" w14:textId="77777777" w:rsidR="00FB143D" w:rsidRDefault="00A55661">
            <w:r>
              <w:t>That directly results in</w:t>
            </w:r>
            <w:r>
              <w:rPr>
                <w:b/>
                <w:bCs/>
              </w:rPr>
              <w:t xml:space="preserve"> abrupt</w:t>
            </w:r>
            <w:r>
              <w:t>:</w:t>
            </w:r>
          </w:p>
        </w:tc>
        <w:tc>
          <w:tcPr>
            <w:tcW w:w="1079" w:type="dxa"/>
            <w:shd w:val="clear" w:color="auto" w:fill="D9D9D9" w:themeFill="background1" w:themeFillShade="D9"/>
          </w:tcPr>
          <w:p w14:paraId="43CA853F" w14:textId="77777777" w:rsidR="00FB143D" w:rsidRDefault="00A55661">
            <w:pPr>
              <w:jc w:val="center"/>
              <w:rPr>
                <w:rFonts w:cs="Arial"/>
                <w:szCs w:val="16"/>
              </w:rPr>
            </w:pPr>
            <w:r>
              <w:rPr>
                <w:rFonts w:cs="Arial"/>
                <w:szCs w:val="16"/>
              </w:rPr>
              <w:t xml:space="preserve">Per </w:t>
            </w:r>
          </w:p>
          <w:p w14:paraId="43CA8540" w14:textId="77777777" w:rsidR="00FB143D" w:rsidRDefault="00A55661">
            <w:pPr>
              <w:jc w:val="center"/>
              <w:rPr>
                <w:rFonts w:cs="Arial"/>
                <w:szCs w:val="16"/>
              </w:rPr>
            </w:pPr>
            <w:r>
              <w:rPr>
                <w:rFonts w:cs="Arial"/>
                <w:b/>
                <w:bCs/>
                <w:szCs w:val="16"/>
              </w:rPr>
              <w:t>occurrence</w:t>
            </w:r>
          </w:p>
          <w:p w14:paraId="43CA8541" w14:textId="77777777" w:rsidR="00FB143D" w:rsidRDefault="00A55661">
            <w:pPr>
              <w:jc w:val="center"/>
              <w:rPr>
                <w:rFonts w:cs="Arial"/>
                <w:szCs w:val="16"/>
              </w:rPr>
            </w:pPr>
            <w:r>
              <w:rPr>
                <w:rFonts w:cs="Arial"/>
                <w:szCs w:val="16"/>
              </w:rPr>
              <w:t>limit</w:t>
            </w:r>
          </w:p>
        </w:tc>
        <w:tc>
          <w:tcPr>
            <w:tcW w:w="955" w:type="dxa"/>
            <w:shd w:val="clear" w:color="auto" w:fill="D9D9D9" w:themeFill="background1" w:themeFillShade="D9"/>
          </w:tcPr>
          <w:p w14:paraId="43CA8542" w14:textId="77777777" w:rsidR="00FB143D" w:rsidRDefault="00A55661">
            <w:pPr>
              <w:jc w:val="center"/>
              <w:rPr>
                <w:rFonts w:cs="Arial"/>
                <w:szCs w:val="16"/>
              </w:rPr>
            </w:pPr>
            <w:r>
              <w:rPr>
                <w:rFonts w:cs="Arial"/>
                <w:szCs w:val="16"/>
              </w:rPr>
              <w:t>Aggregate</w:t>
            </w:r>
          </w:p>
          <w:p w14:paraId="43CA8543" w14:textId="77777777" w:rsidR="00FB143D" w:rsidRDefault="00A55661">
            <w:pPr>
              <w:jc w:val="center"/>
              <w:rPr>
                <w:rFonts w:cs="Arial"/>
                <w:szCs w:val="16"/>
              </w:rPr>
            </w:pPr>
            <w:r>
              <w:rPr>
                <w:rFonts w:cs="Arial"/>
                <w:szCs w:val="16"/>
              </w:rPr>
              <w:t>policy limit</w:t>
            </w:r>
          </w:p>
        </w:tc>
        <w:tc>
          <w:tcPr>
            <w:tcW w:w="1079" w:type="dxa"/>
            <w:shd w:val="clear" w:color="auto" w:fill="D9D9D9" w:themeFill="background1" w:themeFillShade="D9"/>
          </w:tcPr>
          <w:p w14:paraId="43CA8544" w14:textId="77777777" w:rsidR="00FB143D" w:rsidRDefault="00A55661">
            <w:pPr>
              <w:jc w:val="center"/>
              <w:rPr>
                <w:rFonts w:cs="Arial"/>
                <w:szCs w:val="16"/>
              </w:rPr>
            </w:pPr>
            <w:r>
              <w:rPr>
                <w:rFonts w:cs="Arial"/>
                <w:szCs w:val="16"/>
              </w:rPr>
              <w:t xml:space="preserve">Per </w:t>
            </w:r>
          </w:p>
          <w:p w14:paraId="43CA8545" w14:textId="77777777" w:rsidR="00FB143D" w:rsidRDefault="00A55661">
            <w:pPr>
              <w:jc w:val="center"/>
              <w:rPr>
                <w:rFonts w:cs="Arial"/>
                <w:szCs w:val="16"/>
              </w:rPr>
            </w:pPr>
            <w:r>
              <w:rPr>
                <w:rFonts w:cs="Arial"/>
                <w:b/>
                <w:bCs/>
                <w:szCs w:val="16"/>
              </w:rPr>
              <w:t>occurrence</w:t>
            </w:r>
          </w:p>
          <w:p w14:paraId="43CA8546" w14:textId="77777777" w:rsidR="00FB143D" w:rsidRDefault="00A55661">
            <w:pPr>
              <w:jc w:val="center"/>
              <w:rPr>
                <w:rFonts w:cs="Arial"/>
                <w:szCs w:val="16"/>
              </w:rPr>
            </w:pPr>
            <w:r>
              <w:rPr>
                <w:rFonts w:cs="Arial"/>
                <w:szCs w:val="16"/>
              </w:rPr>
              <w:t>limit</w:t>
            </w:r>
          </w:p>
        </w:tc>
        <w:tc>
          <w:tcPr>
            <w:tcW w:w="956" w:type="dxa"/>
            <w:shd w:val="clear" w:color="auto" w:fill="D9D9D9" w:themeFill="background1" w:themeFillShade="D9"/>
          </w:tcPr>
          <w:p w14:paraId="43CA8547" w14:textId="77777777" w:rsidR="00FB143D" w:rsidRDefault="00A55661">
            <w:pPr>
              <w:jc w:val="center"/>
              <w:rPr>
                <w:rFonts w:cs="Arial"/>
                <w:szCs w:val="16"/>
              </w:rPr>
            </w:pPr>
            <w:r>
              <w:rPr>
                <w:rFonts w:cs="Arial"/>
                <w:szCs w:val="16"/>
              </w:rPr>
              <w:t>Aggregate</w:t>
            </w:r>
          </w:p>
          <w:p w14:paraId="43CA8548" w14:textId="77777777" w:rsidR="00FB143D" w:rsidRDefault="00A55661">
            <w:pPr>
              <w:jc w:val="center"/>
              <w:rPr>
                <w:rFonts w:cs="Arial"/>
                <w:szCs w:val="16"/>
              </w:rPr>
            </w:pPr>
            <w:r>
              <w:rPr>
                <w:rFonts w:cs="Arial"/>
                <w:szCs w:val="16"/>
              </w:rPr>
              <w:t>policy limit</w:t>
            </w:r>
          </w:p>
        </w:tc>
        <w:tc>
          <w:tcPr>
            <w:tcW w:w="1080" w:type="dxa"/>
            <w:shd w:val="clear" w:color="auto" w:fill="D9D9D9" w:themeFill="background1" w:themeFillShade="D9"/>
          </w:tcPr>
          <w:p w14:paraId="43CA8549" w14:textId="77777777" w:rsidR="00FB143D" w:rsidRDefault="00A55661">
            <w:pPr>
              <w:jc w:val="center"/>
              <w:rPr>
                <w:rFonts w:cs="Arial"/>
                <w:szCs w:val="16"/>
              </w:rPr>
            </w:pPr>
            <w:r>
              <w:rPr>
                <w:rFonts w:cs="Arial"/>
                <w:szCs w:val="16"/>
              </w:rPr>
              <w:t xml:space="preserve">Per </w:t>
            </w:r>
          </w:p>
          <w:p w14:paraId="43CA854A" w14:textId="77777777" w:rsidR="00FB143D" w:rsidRDefault="00A55661">
            <w:pPr>
              <w:jc w:val="center"/>
              <w:rPr>
                <w:rFonts w:cs="Arial"/>
                <w:szCs w:val="16"/>
              </w:rPr>
            </w:pPr>
            <w:r>
              <w:rPr>
                <w:rFonts w:cs="Arial"/>
                <w:b/>
                <w:bCs/>
                <w:szCs w:val="16"/>
              </w:rPr>
              <w:t>occurrence</w:t>
            </w:r>
          </w:p>
          <w:p w14:paraId="43CA854B" w14:textId="77777777" w:rsidR="00FB143D" w:rsidRDefault="00A55661">
            <w:pPr>
              <w:jc w:val="center"/>
              <w:rPr>
                <w:rFonts w:cs="Arial"/>
                <w:szCs w:val="16"/>
              </w:rPr>
            </w:pPr>
            <w:r>
              <w:rPr>
                <w:rFonts w:cs="Arial"/>
                <w:szCs w:val="16"/>
              </w:rPr>
              <w:t>limit</w:t>
            </w:r>
          </w:p>
        </w:tc>
        <w:tc>
          <w:tcPr>
            <w:tcW w:w="955" w:type="dxa"/>
            <w:shd w:val="clear" w:color="auto" w:fill="D9D9D9" w:themeFill="background1" w:themeFillShade="D9"/>
          </w:tcPr>
          <w:p w14:paraId="43CA854C" w14:textId="77777777" w:rsidR="00FB143D" w:rsidRDefault="00A55661">
            <w:pPr>
              <w:jc w:val="center"/>
              <w:rPr>
                <w:rFonts w:cs="Arial"/>
                <w:szCs w:val="16"/>
              </w:rPr>
            </w:pPr>
            <w:r>
              <w:rPr>
                <w:rFonts w:cs="Arial"/>
                <w:szCs w:val="16"/>
              </w:rPr>
              <w:t>Aggregate</w:t>
            </w:r>
          </w:p>
          <w:p w14:paraId="43CA854D" w14:textId="77777777" w:rsidR="00FB143D" w:rsidRDefault="00A55661">
            <w:pPr>
              <w:jc w:val="center"/>
              <w:rPr>
                <w:rFonts w:cs="Arial"/>
                <w:szCs w:val="16"/>
              </w:rPr>
            </w:pPr>
            <w:r>
              <w:rPr>
                <w:rFonts w:cs="Arial"/>
                <w:szCs w:val="16"/>
              </w:rPr>
              <w:t>policy limit</w:t>
            </w:r>
          </w:p>
        </w:tc>
      </w:tr>
      <w:tr w:rsidR="00FB143D" w14:paraId="43CA8558" w14:textId="77777777">
        <w:trPr>
          <w:trHeight w:val="40"/>
        </w:trPr>
        <w:tc>
          <w:tcPr>
            <w:tcW w:w="305" w:type="dxa"/>
            <w:vMerge/>
            <w:shd w:val="clear" w:color="auto" w:fill="D9D9D9" w:themeFill="background1" w:themeFillShade="D9"/>
          </w:tcPr>
          <w:p w14:paraId="43CA854F" w14:textId="77777777" w:rsidR="00FB143D" w:rsidRDefault="00FB143D"/>
        </w:tc>
        <w:tc>
          <w:tcPr>
            <w:tcW w:w="439" w:type="dxa"/>
            <w:shd w:val="clear" w:color="auto" w:fill="D9D9D9" w:themeFill="background1" w:themeFillShade="D9"/>
          </w:tcPr>
          <w:p w14:paraId="43CA8550" w14:textId="77777777" w:rsidR="00FB143D" w:rsidRDefault="00A55661">
            <w:r>
              <w:t>2.1</w:t>
            </w:r>
          </w:p>
        </w:tc>
        <w:tc>
          <w:tcPr>
            <w:tcW w:w="4667" w:type="dxa"/>
            <w:vAlign w:val="center"/>
          </w:tcPr>
          <w:p w14:paraId="43CA8551"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8552" w14:textId="77777777" w:rsidR="00FB143D" w:rsidRDefault="00A55661">
            <w:pPr>
              <w:jc w:val="center"/>
              <w:rPr>
                <w:rFonts w:cs="Arial"/>
                <w:szCs w:val="12"/>
              </w:rPr>
            </w:pPr>
            <w:r>
              <w:rPr>
                <w:rFonts w:cs="Arial"/>
                <w:szCs w:val="16"/>
              </w:rPr>
              <w:t>$25,000</w:t>
            </w:r>
          </w:p>
        </w:tc>
        <w:tc>
          <w:tcPr>
            <w:tcW w:w="955" w:type="dxa"/>
          </w:tcPr>
          <w:p w14:paraId="43CA8553" w14:textId="77777777" w:rsidR="00FB143D" w:rsidRDefault="00A55661">
            <w:pPr>
              <w:jc w:val="center"/>
              <w:rPr>
                <w:rFonts w:cs="Arial"/>
                <w:szCs w:val="12"/>
              </w:rPr>
            </w:pPr>
            <w:r>
              <w:rPr>
                <w:rFonts w:cs="Arial"/>
                <w:szCs w:val="16"/>
              </w:rPr>
              <w:t>$25,000</w:t>
            </w:r>
          </w:p>
        </w:tc>
        <w:tc>
          <w:tcPr>
            <w:tcW w:w="1079" w:type="dxa"/>
          </w:tcPr>
          <w:p w14:paraId="43CA8554" w14:textId="77777777" w:rsidR="00FB143D" w:rsidRDefault="00A55661">
            <w:pPr>
              <w:jc w:val="center"/>
              <w:rPr>
                <w:rFonts w:cs="Arial"/>
                <w:szCs w:val="12"/>
              </w:rPr>
            </w:pPr>
            <w:r>
              <w:rPr>
                <w:rFonts w:cs="Arial"/>
                <w:szCs w:val="16"/>
              </w:rPr>
              <w:t>$50,000</w:t>
            </w:r>
          </w:p>
        </w:tc>
        <w:tc>
          <w:tcPr>
            <w:tcW w:w="956" w:type="dxa"/>
          </w:tcPr>
          <w:p w14:paraId="43CA8555" w14:textId="77777777" w:rsidR="00FB143D" w:rsidRDefault="00A55661">
            <w:pPr>
              <w:jc w:val="center"/>
              <w:rPr>
                <w:rFonts w:cs="Arial"/>
                <w:szCs w:val="12"/>
              </w:rPr>
            </w:pPr>
            <w:r>
              <w:rPr>
                <w:rFonts w:cs="Arial"/>
                <w:szCs w:val="16"/>
              </w:rPr>
              <w:t>$50,000</w:t>
            </w:r>
          </w:p>
        </w:tc>
        <w:tc>
          <w:tcPr>
            <w:tcW w:w="1080" w:type="dxa"/>
          </w:tcPr>
          <w:p w14:paraId="43CA8556" w14:textId="77777777" w:rsidR="00FB143D" w:rsidRDefault="00A55661">
            <w:pPr>
              <w:jc w:val="center"/>
              <w:rPr>
                <w:rFonts w:cs="Arial"/>
                <w:szCs w:val="12"/>
              </w:rPr>
            </w:pPr>
            <w:r>
              <w:rPr>
                <w:rFonts w:cs="Arial"/>
                <w:szCs w:val="16"/>
              </w:rPr>
              <w:t>$100,000</w:t>
            </w:r>
          </w:p>
        </w:tc>
        <w:tc>
          <w:tcPr>
            <w:tcW w:w="955" w:type="dxa"/>
          </w:tcPr>
          <w:p w14:paraId="43CA8557" w14:textId="77777777" w:rsidR="00FB143D" w:rsidRDefault="00A55661">
            <w:pPr>
              <w:jc w:val="center"/>
              <w:rPr>
                <w:rFonts w:cs="Arial"/>
                <w:szCs w:val="12"/>
              </w:rPr>
            </w:pPr>
            <w:r>
              <w:rPr>
                <w:rFonts w:cs="Arial"/>
                <w:szCs w:val="16"/>
              </w:rPr>
              <w:t>$100,000</w:t>
            </w:r>
          </w:p>
        </w:tc>
      </w:tr>
      <w:tr w:rsidR="00FB143D" w14:paraId="43CA855A" w14:textId="77777777">
        <w:tc>
          <w:tcPr>
            <w:tcW w:w="11515" w:type="dxa"/>
            <w:gridSpan w:val="9"/>
            <w:shd w:val="clear" w:color="auto" w:fill="D9D9D9" w:themeFill="background1" w:themeFillShade="D9"/>
          </w:tcPr>
          <w:p w14:paraId="43CA8559" w14:textId="77777777" w:rsidR="00FB143D" w:rsidRDefault="00A55661">
            <w:r>
              <w:t xml:space="preserve">This coverage does not apply if the claim(s) is </w:t>
            </w:r>
            <w:r>
              <w:rPr>
                <w:b/>
                <w:bCs/>
              </w:rPr>
              <w:t>generally involving</w:t>
            </w:r>
            <w:r>
              <w:t xml:space="preserve">: </w:t>
            </w:r>
          </w:p>
        </w:tc>
      </w:tr>
      <w:tr w:rsidR="00FB143D" w14:paraId="43CA855D" w14:textId="77777777">
        <w:tc>
          <w:tcPr>
            <w:tcW w:w="305" w:type="dxa"/>
            <w:shd w:val="clear" w:color="auto" w:fill="D9D9D9" w:themeFill="background1" w:themeFillShade="D9"/>
          </w:tcPr>
          <w:p w14:paraId="43CA855B" w14:textId="77777777" w:rsidR="00FB143D" w:rsidRDefault="00A55661">
            <w:r>
              <w:t>1</w:t>
            </w:r>
          </w:p>
        </w:tc>
        <w:tc>
          <w:tcPr>
            <w:tcW w:w="11210" w:type="dxa"/>
            <w:gridSpan w:val="8"/>
          </w:tcPr>
          <w:p w14:paraId="43CA855C" w14:textId="77777777" w:rsidR="00FB143D" w:rsidRDefault="00A55661">
            <w:r>
              <w:rPr>
                <w:b/>
                <w:bCs/>
              </w:rPr>
              <w:t>Water leakage hazards</w:t>
            </w:r>
          </w:p>
        </w:tc>
      </w:tr>
      <w:tr w:rsidR="00FB143D" w14:paraId="43CA8560" w14:textId="77777777">
        <w:tc>
          <w:tcPr>
            <w:tcW w:w="305" w:type="dxa"/>
            <w:shd w:val="clear" w:color="auto" w:fill="D9D9D9" w:themeFill="background1" w:themeFillShade="D9"/>
          </w:tcPr>
          <w:p w14:paraId="43CA855E" w14:textId="77777777" w:rsidR="00FB143D" w:rsidRDefault="00A55661">
            <w:r>
              <w:t>2</w:t>
            </w:r>
          </w:p>
        </w:tc>
        <w:tc>
          <w:tcPr>
            <w:tcW w:w="11210" w:type="dxa"/>
            <w:gridSpan w:val="8"/>
          </w:tcPr>
          <w:p w14:paraId="43CA855F" w14:textId="77777777" w:rsidR="00FB143D" w:rsidRDefault="00A55661">
            <w:r>
              <w:rPr>
                <w:b/>
                <w:bCs/>
              </w:rPr>
              <w:t>Freezing prevention hazards</w:t>
            </w:r>
          </w:p>
        </w:tc>
      </w:tr>
      <w:tr w:rsidR="00FB143D" w14:paraId="43CA8563" w14:textId="77777777">
        <w:tc>
          <w:tcPr>
            <w:tcW w:w="305" w:type="dxa"/>
            <w:shd w:val="clear" w:color="auto" w:fill="D9D9D9" w:themeFill="background1" w:themeFillShade="D9"/>
          </w:tcPr>
          <w:p w14:paraId="43CA8561" w14:textId="77777777" w:rsidR="00FB143D" w:rsidRDefault="00A55661">
            <w:r>
              <w:t>3</w:t>
            </w:r>
          </w:p>
        </w:tc>
        <w:tc>
          <w:tcPr>
            <w:tcW w:w="11210" w:type="dxa"/>
            <w:gridSpan w:val="8"/>
          </w:tcPr>
          <w:p w14:paraId="43CA8562" w14:textId="77777777" w:rsidR="00FB143D" w:rsidRDefault="00A55661">
            <w:r>
              <w:rPr>
                <w:b/>
                <w:bCs/>
              </w:rPr>
              <w:t>Specific freezing hazards</w:t>
            </w:r>
          </w:p>
        </w:tc>
      </w:tr>
    </w:tbl>
    <w:p w14:paraId="43CA8564" w14:textId="77777777" w:rsidR="00FB143D" w:rsidRDefault="00A55661">
      <w:pPr>
        <w:pStyle w:val="Heading4"/>
      </w:pPr>
      <w:bookmarkStart w:id="87" w:name="_Toc205278357"/>
      <w:bookmarkStart w:id="88" w:name="_Toc206483105"/>
      <w:r>
        <w:t xml:space="preserve">Ice storm </w:t>
      </w:r>
      <w:r>
        <w:rPr>
          <w:bCs/>
        </w:rPr>
        <w:t>physical damage</w:t>
      </w:r>
      <w:bookmarkEnd w:id="87"/>
      <w:bookmarkEnd w:id="88"/>
    </w:p>
    <w:tbl>
      <w:tblPr>
        <w:tblStyle w:val="TableGrid"/>
        <w:tblW w:w="11515" w:type="dxa"/>
        <w:tblLayout w:type="fixed"/>
        <w:tblLook w:val="04A0" w:firstRow="1" w:lastRow="0" w:firstColumn="1" w:lastColumn="0" w:noHBand="0" w:noVBand="1"/>
      </w:tblPr>
      <w:tblGrid>
        <w:gridCol w:w="305"/>
        <w:gridCol w:w="439"/>
        <w:gridCol w:w="5822"/>
        <w:gridCol w:w="4949"/>
      </w:tblGrid>
      <w:tr w:rsidR="00FB143D" w14:paraId="43CA8567" w14:textId="77777777">
        <w:trPr>
          <w:trHeight w:val="185"/>
        </w:trPr>
        <w:tc>
          <w:tcPr>
            <w:tcW w:w="6566" w:type="dxa"/>
            <w:gridSpan w:val="3"/>
            <w:shd w:val="clear" w:color="auto" w:fill="D9D9D9" w:themeFill="background1" w:themeFillShade="D9"/>
            <w:vAlign w:val="center"/>
          </w:tcPr>
          <w:p w14:paraId="43CA8565" w14:textId="77777777" w:rsidR="00FB143D" w:rsidRDefault="00A55661">
            <w:pPr>
              <w:rPr>
                <w:rFonts w:cs="Arial"/>
                <w:szCs w:val="12"/>
              </w:rPr>
            </w:pPr>
            <w:r>
              <w:t>The coverage only applies if:</w:t>
            </w:r>
          </w:p>
        </w:tc>
        <w:tc>
          <w:tcPr>
            <w:tcW w:w="4949" w:type="dxa"/>
            <w:vMerge w:val="restart"/>
            <w:shd w:val="clear" w:color="auto" w:fill="D9D9D9" w:themeFill="background1" w:themeFillShade="D9"/>
            <w:vAlign w:val="center"/>
          </w:tcPr>
          <w:p w14:paraId="43CA8566" w14:textId="77777777" w:rsidR="00FB143D" w:rsidRDefault="00A55661">
            <w:pPr>
              <w:jc w:val="center"/>
              <w:rPr>
                <w:rFonts w:cs="Arial"/>
                <w:szCs w:val="12"/>
              </w:rPr>
            </w:pPr>
            <w:r>
              <w:t>The applicable covered asset limit applies</w:t>
            </w:r>
          </w:p>
        </w:tc>
      </w:tr>
      <w:tr w:rsidR="00FB143D" w14:paraId="43CA856B" w14:textId="77777777">
        <w:trPr>
          <w:trHeight w:val="200"/>
        </w:trPr>
        <w:tc>
          <w:tcPr>
            <w:tcW w:w="305" w:type="dxa"/>
            <w:vMerge w:val="restart"/>
            <w:shd w:val="clear" w:color="auto" w:fill="D9D9D9" w:themeFill="background1" w:themeFillShade="D9"/>
          </w:tcPr>
          <w:p w14:paraId="43CA8568" w14:textId="77777777" w:rsidR="00FB143D" w:rsidRDefault="00A55661">
            <w:r>
              <w:t>1</w:t>
            </w:r>
          </w:p>
        </w:tc>
        <w:tc>
          <w:tcPr>
            <w:tcW w:w="6261" w:type="dxa"/>
            <w:gridSpan w:val="2"/>
            <w:tcBorders>
              <w:bottom w:val="single" w:sz="4" w:space="0" w:color="auto"/>
            </w:tcBorders>
          </w:tcPr>
          <w:p w14:paraId="43CA8569" w14:textId="77777777" w:rsidR="00FB143D" w:rsidRDefault="00A55661">
            <w:pPr>
              <w:rPr>
                <w:rFonts w:cs="Arial"/>
                <w:szCs w:val="12"/>
              </w:rPr>
            </w:pPr>
            <w:r>
              <w:t>The claim(s) directly results from</w:t>
            </w:r>
            <w:r>
              <w:rPr>
                <w:b/>
                <w:bCs/>
              </w:rPr>
              <w:t xml:space="preserve"> abrupt</w:t>
            </w:r>
            <w:r>
              <w:t>:</w:t>
            </w:r>
          </w:p>
        </w:tc>
        <w:tc>
          <w:tcPr>
            <w:tcW w:w="4949" w:type="dxa"/>
            <w:vMerge/>
          </w:tcPr>
          <w:p w14:paraId="43CA856A" w14:textId="77777777" w:rsidR="00FB143D" w:rsidRDefault="00FB143D">
            <w:pPr>
              <w:rPr>
                <w:rFonts w:cs="Arial"/>
                <w:szCs w:val="12"/>
              </w:rPr>
            </w:pPr>
          </w:p>
        </w:tc>
      </w:tr>
      <w:tr w:rsidR="00FB143D" w14:paraId="43CA8570" w14:textId="77777777">
        <w:trPr>
          <w:trHeight w:val="200"/>
        </w:trPr>
        <w:tc>
          <w:tcPr>
            <w:tcW w:w="305" w:type="dxa"/>
            <w:vMerge/>
            <w:shd w:val="clear" w:color="auto" w:fill="D9D9D9" w:themeFill="background1" w:themeFillShade="D9"/>
          </w:tcPr>
          <w:p w14:paraId="43CA856C" w14:textId="77777777" w:rsidR="00FB143D" w:rsidRDefault="00FB143D"/>
        </w:tc>
        <w:tc>
          <w:tcPr>
            <w:tcW w:w="439" w:type="dxa"/>
            <w:tcBorders>
              <w:bottom w:val="single" w:sz="4" w:space="0" w:color="auto"/>
            </w:tcBorders>
            <w:shd w:val="clear" w:color="auto" w:fill="D9D9D9" w:themeFill="background1" w:themeFillShade="D9"/>
          </w:tcPr>
          <w:p w14:paraId="43CA856D" w14:textId="77777777" w:rsidR="00FB143D" w:rsidRDefault="00A55661">
            <w:r>
              <w:t>1.1</w:t>
            </w:r>
          </w:p>
        </w:tc>
        <w:tc>
          <w:tcPr>
            <w:tcW w:w="5822" w:type="dxa"/>
            <w:tcBorders>
              <w:bottom w:val="single" w:sz="4" w:space="0" w:color="auto"/>
            </w:tcBorders>
          </w:tcPr>
          <w:p w14:paraId="43CA856E" w14:textId="77777777" w:rsidR="00FB143D" w:rsidRDefault="00A55661">
            <w:r>
              <w:rPr>
                <w:b/>
              </w:rPr>
              <w:t>Ice storm hazards</w:t>
            </w:r>
            <w:r>
              <w:t>; or</w:t>
            </w:r>
          </w:p>
        </w:tc>
        <w:tc>
          <w:tcPr>
            <w:tcW w:w="4949" w:type="dxa"/>
            <w:vMerge/>
          </w:tcPr>
          <w:p w14:paraId="43CA856F" w14:textId="77777777" w:rsidR="00FB143D" w:rsidRDefault="00FB143D"/>
        </w:tc>
      </w:tr>
      <w:tr w:rsidR="00FB143D" w14:paraId="43CA8574" w14:textId="77777777">
        <w:trPr>
          <w:trHeight w:val="200"/>
        </w:trPr>
        <w:tc>
          <w:tcPr>
            <w:tcW w:w="305" w:type="dxa"/>
            <w:vMerge w:val="restart"/>
            <w:shd w:val="clear" w:color="auto" w:fill="D9D9D9" w:themeFill="background1" w:themeFillShade="D9"/>
          </w:tcPr>
          <w:p w14:paraId="43CA8571" w14:textId="77777777" w:rsidR="00FB143D" w:rsidRDefault="00A55661">
            <w:r>
              <w:t>2</w:t>
            </w:r>
          </w:p>
        </w:tc>
        <w:tc>
          <w:tcPr>
            <w:tcW w:w="6261" w:type="dxa"/>
            <w:gridSpan w:val="2"/>
            <w:tcBorders>
              <w:bottom w:val="single" w:sz="4" w:space="0" w:color="auto"/>
            </w:tcBorders>
          </w:tcPr>
          <w:p w14:paraId="43CA8572" w14:textId="77777777" w:rsidR="00FB143D" w:rsidRDefault="00A55661">
            <w:r>
              <w:t>That directly results in</w:t>
            </w:r>
            <w:r>
              <w:rPr>
                <w:b/>
                <w:bCs/>
              </w:rPr>
              <w:t xml:space="preserve"> abrupt</w:t>
            </w:r>
            <w:r>
              <w:t>:</w:t>
            </w:r>
          </w:p>
        </w:tc>
        <w:tc>
          <w:tcPr>
            <w:tcW w:w="4949" w:type="dxa"/>
            <w:vMerge/>
            <w:shd w:val="clear" w:color="auto" w:fill="D9D9D9" w:themeFill="background1" w:themeFillShade="D9"/>
          </w:tcPr>
          <w:p w14:paraId="43CA8573" w14:textId="77777777" w:rsidR="00FB143D" w:rsidRDefault="00FB143D">
            <w:pPr>
              <w:rPr>
                <w:rFonts w:cs="Arial"/>
                <w:szCs w:val="12"/>
              </w:rPr>
            </w:pPr>
          </w:p>
        </w:tc>
      </w:tr>
      <w:tr w:rsidR="00FB143D" w14:paraId="43CA8579" w14:textId="77777777">
        <w:trPr>
          <w:trHeight w:val="200"/>
        </w:trPr>
        <w:tc>
          <w:tcPr>
            <w:tcW w:w="305" w:type="dxa"/>
            <w:vMerge/>
            <w:tcBorders>
              <w:bottom w:val="single" w:sz="4" w:space="0" w:color="auto"/>
            </w:tcBorders>
            <w:shd w:val="clear" w:color="auto" w:fill="D9D9D9" w:themeFill="background1" w:themeFillShade="D9"/>
          </w:tcPr>
          <w:p w14:paraId="43CA8575" w14:textId="77777777" w:rsidR="00FB143D" w:rsidRDefault="00FB143D"/>
        </w:tc>
        <w:tc>
          <w:tcPr>
            <w:tcW w:w="439" w:type="dxa"/>
            <w:tcBorders>
              <w:bottom w:val="single" w:sz="4" w:space="0" w:color="auto"/>
            </w:tcBorders>
            <w:shd w:val="clear" w:color="auto" w:fill="D9D9D9" w:themeFill="background1" w:themeFillShade="D9"/>
          </w:tcPr>
          <w:p w14:paraId="43CA8576" w14:textId="77777777" w:rsidR="00FB143D" w:rsidRDefault="00A55661">
            <w:r>
              <w:t>2.1</w:t>
            </w:r>
          </w:p>
        </w:tc>
        <w:tc>
          <w:tcPr>
            <w:tcW w:w="5822" w:type="dxa"/>
            <w:tcBorders>
              <w:bottom w:val="single" w:sz="4" w:space="0" w:color="auto"/>
            </w:tcBorders>
          </w:tcPr>
          <w:p w14:paraId="43CA8577" w14:textId="77777777" w:rsidR="00FB143D" w:rsidRDefault="00A55661">
            <w:r>
              <w:rPr>
                <w:b/>
                <w:bCs/>
              </w:rPr>
              <w:t>Physical damage</w:t>
            </w:r>
            <w:r>
              <w:t xml:space="preserve"> to a covered asset(s).</w:t>
            </w:r>
          </w:p>
        </w:tc>
        <w:tc>
          <w:tcPr>
            <w:tcW w:w="4949" w:type="dxa"/>
            <w:vMerge/>
            <w:tcBorders>
              <w:bottom w:val="single" w:sz="4" w:space="0" w:color="auto"/>
            </w:tcBorders>
            <w:shd w:val="clear" w:color="auto" w:fill="CAEDFB" w:themeFill="accent4" w:themeFillTint="33"/>
          </w:tcPr>
          <w:p w14:paraId="43CA8578" w14:textId="77777777" w:rsidR="00FB143D" w:rsidRDefault="00FB143D"/>
        </w:tc>
      </w:tr>
      <w:tr w:rsidR="00FB143D" w14:paraId="43CA857B" w14:textId="77777777">
        <w:tblPrEx>
          <w:tblBorders>
            <w:insideV w:val="none" w:sz="0" w:space="0" w:color="auto"/>
          </w:tblBorders>
        </w:tblPrEx>
        <w:tc>
          <w:tcPr>
            <w:tcW w:w="11515" w:type="dxa"/>
            <w:gridSpan w:val="4"/>
            <w:tcBorders>
              <w:bottom w:val="single" w:sz="4" w:space="0" w:color="auto"/>
            </w:tcBorders>
            <w:shd w:val="clear" w:color="auto" w:fill="D9D9D9" w:themeFill="background1" w:themeFillShade="D9"/>
          </w:tcPr>
          <w:p w14:paraId="43CA857A" w14:textId="77777777" w:rsidR="00FB143D" w:rsidRDefault="00A55661">
            <w:r>
              <w:t xml:space="preserve">This coverage does not apply if the claim(s) is </w:t>
            </w:r>
            <w:r>
              <w:rPr>
                <w:b/>
                <w:bCs/>
              </w:rPr>
              <w:t>generally involving</w:t>
            </w:r>
            <w:r>
              <w:t>:</w:t>
            </w:r>
          </w:p>
        </w:tc>
      </w:tr>
      <w:tr w:rsidR="00FB143D" w14:paraId="43CA857E"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57C" w14:textId="77777777" w:rsidR="00FB143D" w:rsidRDefault="00A55661">
            <w:r>
              <w:t>1</w:t>
            </w:r>
          </w:p>
        </w:tc>
        <w:tc>
          <w:tcPr>
            <w:tcW w:w="11210" w:type="dxa"/>
            <w:gridSpan w:val="3"/>
            <w:tcBorders>
              <w:left w:val="single" w:sz="4" w:space="0" w:color="auto"/>
            </w:tcBorders>
          </w:tcPr>
          <w:p w14:paraId="43CA857D" w14:textId="77777777" w:rsidR="00FB143D" w:rsidRDefault="00A55661">
            <w:r>
              <w:t xml:space="preserve">Any other covered asset other than a </w:t>
            </w:r>
            <w:r>
              <w:rPr>
                <w:b/>
                <w:bCs/>
              </w:rPr>
              <w:t>fixed asset</w:t>
            </w:r>
            <w:r>
              <w:t xml:space="preserve">; </w:t>
            </w:r>
          </w:p>
        </w:tc>
      </w:tr>
      <w:tr w:rsidR="00FB143D" w14:paraId="43CA8581"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57F" w14:textId="77777777" w:rsidR="00FB143D" w:rsidRDefault="00A55661">
            <w:r>
              <w:t>2</w:t>
            </w:r>
          </w:p>
        </w:tc>
        <w:tc>
          <w:tcPr>
            <w:tcW w:w="11210" w:type="dxa"/>
            <w:gridSpan w:val="3"/>
            <w:tcBorders>
              <w:left w:val="single" w:sz="4" w:space="0" w:color="auto"/>
            </w:tcBorders>
          </w:tcPr>
          <w:p w14:paraId="43CA8580" w14:textId="77777777" w:rsidR="00FB143D" w:rsidRDefault="00A55661">
            <w:r>
              <w:rPr>
                <w:b/>
                <w:bCs/>
              </w:rPr>
              <w:t>Snow and ice damming hazards</w:t>
            </w:r>
            <w:r>
              <w:t>; or</w:t>
            </w:r>
          </w:p>
        </w:tc>
      </w:tr>
      <w:tr w:rsidR="00FB143D" w14:paraId="43CA8584" w14:textId="77777777">
        <w:tblPrEx>
          <w:tblBorders>
            <w:insideV w:val="none" w:sz="0" w:space="0" w:color="auto"/>
          </w:tblBorders>
        </w:tblPrEx>
        <w:tc>
          <w:tcPr>
            <w:tcW w:w="305" w:type="dxa"/>
            <w:vMerge w:val="restart"/>
            <w:tcBorders>
              <w:right w:val="single" w:sz="4" w:space="0" w:color="auto"/>
            </w:tcBorders>
            <w:shd w:val="clear" w:color="auto" w:fill="D9D9D9" w:themeFill="background1" w:themeFillShade="D9"/>
          </w:tcPr>
          <w:p w14:paraId="43CA8582" w14:textId="77777777" w:rsidR="00FB143D" w:rsidRDefault="00A55661">
            <w:r>
              <w:t>3</w:t>
            </w:r>
          </w:p>
        </w:tc>
        <w:tc>
          <w:tcPr>
            <w:tcW w:w="11210" w:type="dxa"/>
            <w:gridSpan w:val="3"/>
            <w:tcBorders>
              <w:left w:val="single" w:sz="4" w:space="0" w:color="auto"/>
            </w:tcBorders>
          </w:tcPr>
          <w:p w14:paraId="43CA8583"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588"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585" w14:textId="77777777" w:rsidR="00FB143D" w:rsidRDefault="00FB143D"/>
        </w:tc>
        <w:tc>
          <w:tcPr>
            <w:tcW w:w="439" w:type="dxa"/>
            <w:tcBorders>
              <w:left w:val="single" w:sz="4" w:space="0" w:color="auto"/>
            </w:tcBorders>
            <w:shd w:val="clear" w:color="auto" w:fill="D9D9D9" w:themeFill="background1" w:themeFillShade="D9"/>
          </w:tcPr>
          <w:p w14:paraId="43CA8586" w14:textId="77777777" w:rsidR="00FB143D" w:rsidRDefault="00A55661">
            <w:r>
              <w:t>3.1</w:t>
            </w:r>
          </w:p>
        </w:tc>
        <w:tc>
          <w:tcPr>
            <w:tcW w:w="10771" w:type="dxa"/>
            <w:gridSpan w:val="2"/>
            <w:tcBorders>
              <w:left w:val="single" w:sz="4" w:space="0" w:color="auto"/>
            </w:tcBorders>
          </w:tcPr>
          <w:p w14:paraId="43CA8587" w14:textId="77777777" w:rsidR="00FB143D" w:rsidRDefault="00A55661">
            <w:r>
              <w:t xml:space="preserve">Directly resulting from one or more ensuing </w:t>
            </w:r>
            <w:r>
              <w:rPr>
                <w:b/>
                <w:bCs/>
              </w:rPr>
              <w:t>extreme interior atmosphere hazards</w:t>
            </w:r>
            <w:r>
              <w:t>;</w:t>
            </w:r>
          </w:p>
        </w:tc>
      </w:tr>
      <w:tr w:rsidR="00FB143D" w14:paraId="43CA858C"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589" w14:textId="77777777" w:rsidR="00FB143D" w:rsidRDefault="00FB143D"/>
        </w:tc>
        <w:tc>
          <w:tcPr>
            <w:tcW w:w="439" w:type="dxa"/>
            <w:tcBorders>
              <w:left w:val="single" w:sz="4" w:space="0" w:color="auto"/>
            </w:tcBorders>
            <w:shd w:val="clear" w:color="auto" w:fill="D9D9D9" w:themeFill="background1" w:themeFillShade="D9"/>
          </w:tcPr>
          <w:p w14:paraId="43CA858A" w14:textId="77777777" w:rsidR="00FB143D" w:rsidRDefault="00A55661">
            <w:r>
              <w:t>3.2</w:t>
            </w:r>
          </w:p>
        </w:tc>
        <w:tc>
          <w:tcPr>
            <w:tcW w:w="10771" w:type="dxa"/>
            <w:gridSpan w:val="2"/>
            <w:tcBorders>
              <w:left w:val="single" w:sz="4" w:space="0" w:color="auto"/>
            </w:tcBorders>
          </w:tcPr>
          <w:p w14:paraId="43CA858B"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58D" w14:textId="77777777" w:rsidR="00FB143D" w:rsidRDefault="00A55661">
      <w:pPr>
        <w:pStyle w:val="Heading4"/>
      </w:pPr>
      <w:bookmarkStart w:id="89" w:name="_Toc206483106"/>
      <w:bookmarkStart w:id="90" w:name="_Toc205278358"/>
      <w:r>
        <w:t xml:space="preserve">Snow and ice damming </w:t>
      </w:r>
      <w:r>
        <w:rPr>
          <w:bCs/>
        </w:rPr>
        <w:t>physical damage</w:t>
      </w:r>
      <w:bookmarkEnd w:id="89"/>
      <w:bookmarkEnd w:id="90"/>
    </w:p>
    <w:tbl>
      <w:tblPr>
        <w:tblStyle w:val="TableGrid"/>
        <w:tblW w:w="11515" w:type="dxa"/>
        <w:tblLayout w:type="fixed"/>
        <w:tblLook w:val="04A0" w:firstRow="1" w:lastRow="0" w:firstColumn="1" w:lastColumn="0" w:noHBand="0" w:noVBand="1"/>
      </w:tblPr>
      <w:tblGrid>
        <w:gridCol w:w="305"/>
        <w:gridCol w:w="439"/>
        <w:gridCol w:w="5822"/>
        <w:gridCol w:w="4949"/>
      </w:tblGrid>
      <w:tr w:rsidR="00FB143D" w14:paraId="43CA8590" w14:textId="77777777">
        <w:trPr>
          <w:trHeight w:val="185"/>
        </w:trPr>
        <w:tc>
          <w:tcPr>
            <w:tcW w:w="6566" w:type="dxa"/>
            <w:gridSpan w:val="3"/>
            <w:shd w:val="clear" w:color="auto" w:fill="D9D9D9" w:themeFill="background1" w:themeFillShade="D9"/>
            <w:vAlign w:val="center"/>
          </w:tcPr>
          <w:p w14:paraId="43CA858E" w14:textId="77777777" w:rsidR="00FB143D" w:rsidRDefault="00A55661">
            <w:pPr>
              <w:rPr>
                <w:rFonts w:cs="Arial"/>
                <w:szCs w:val="12"/>
              </w:rPr>
            </w:pPr>
            <w:r>
              <w:t>The coverage only applies if:</w:t>
            </w:r>
          </w:p>
        </w:tc>
        <w:tc>
          <w:tcPr>
            <w:tcW w:w="4949" w:type="dxa"/>
            <w:vMerge w:val="restart"/>
            <w:shd w:val="clear" w:color="auto" w:fill="D9D9D9" w:themeFill="background1" w:themeFillShade="D9"/>
            <w:vAlign w:val="center"/>
          </w:tcPr>
          <w:p w14:paraId="43CA858F" w14:textId="77777777" w:rsidR="00FB143D" w:rsidRDefault="00A55661">
            <w:pPr>
              <w:jc w:val="center"/>
              <w:rPr>
                <w:rFonts w:cs="Arial"/>
                <w:szCs w:val="12"/>
              </w:rPr>
            </w:pPr>
            <w:r>
              <w:rPr>
                <w:rFonts w:cs="Arial"/>
                <w:szCs w:val="12"/>
              </w:rPr>
              <w:t>The applicable covered asset limit applies</w:t>
            </w:r>
          </w:p>
        </w:tc>
      </w:tr>
      <w:tr w:rsidR="00FB143D" w14:paraId="43CA8594" w14:textId="77777777">
        <w:trPr>
          <w:trHeight w:val="200"/>
        </w:trPr>
        <w:tc>
          <w:tcPr>
            <w:tcW w:w="305" w:type="dxa"/>
            <w:vMerge w:val="restart"/>
            <w:shd w:val="clear" w:color="auto" w:fill="D9D9D9" w:themeFill="background1" w:themeFillShade="D9"/>
          </w:tcPr>
          <w:p w14:paraId="43CA8591" w14:textId="77777777" w:rsidR="00FB143D" w:rsidRDefault="00A55661">
            <w:r>
              <w:t>1</w:t>
            </w:r>
          </w:p>
        </w:tc>
        <w:tc>
          <w:tcPr>
            <w:tcW w:w="6261" w:type="dxa"/>
            <w:gridSpan w:val="2"/>
            <w:tcBorders>
              <w:bottom w:val="single" w:sz="4" w:space="0" w:color="auto"/>
            </w:tcBorders>
          </w:tcPr>
          <w:p w14:paraId="43CA8592" w14:textId="77777777" w:rsidR="00FB143D" w:rsidRDefault="00A55661">
            <w:pPr>
              <w:rPr>
                <w:rFonts w:cs="Arial"/>
                <w:szCs w:val="12"/>
              </w:rPr>
            </w:pPr>
            <w:r>
              <w:t>The claim(s) directly results from</w:t>
            </w:r>
            <w:r>
              <w:rPr>
                <w:b/>
                <w:bCs/>
              </w:rPr>
              <w:t xml:space="preserve"> abrupt</w:t>
            </w:r>
            <w:r>
              <w:t>:</w:t>
            </w:r>
          </w:p>
        </w:tc>
        <w:tc>
          <w:tcPr>
            <w:tcW w:w="4949" w:type="dxa"/>
            <w:vMerge/>
          </w:tcPr>
          <w:p w14:paraId="43CA8593" w14:textId="77777777" w:rsidR="00FB143D" w:rsidRDefault="00FB143D">
            <w:pPr>
              <w:rPr>
                <w:rFonts w:cs="Arial"/>
                <w:szCs w:val="12"/>
              </w:rPr>
            </w:pPr>
          </w:p>
        </w:tc>
      </w:tr>
      <w:tr w:rsidR="00FB143D" w14:paraId="43CA8599" w14:textId="77777777">
        <w:trPr>
          <w:trHeight w:val="200"/>
        </w:trPr>
        <w:tc>
          <w:tcPr>
            <w:tcW w:w="305" w:type="dxa"/>
            <w:vMerge/>
            <w:shd w:val="clear" w:color="auto" w:fill="D9D9D9" w:themeFill="background1" w:themeFillShade="D9"/>
          </w:tcPr>
          <w:p w14:paraId="43CA8595" w14:textId="77777777" w:rsidR="00FB143D" w:rsidRDefault="00FB143D"/>
        </w:tc>
        <w:tc>
          <w:tcPr>
            <w:tcW w:w="439" w:type="dxa"/>
            <w:tcBorders>
              <w:bottom w:val="single" w:sz="4" w:space="0" w:color="auto"/>
            </w:tcBorders>
            <w:shd w:val="clear" w:color="auto" w:fill="D9D9D9" w:themeFill="background1" w:themeFillShade="D9"/>
          </w:tcPr>
          <w:p w14:paraId="43CA8596" w14:textId="77777777" w:rsidR="00FB143D" w:rsidRDefault="00A55661">
            <w:r>
              <w:t>1.1</w:t>
            </w:r>
          </w:p>
        </w:tc>
        <w:tc>
          <w:tcPr>
            <w:tcW w:w="5822" w:type="dxa"/>
            <w:tcBorders>
              <w:bottom w:val="single" w:sz="4" w:space="0" w:color="auto"/>
            </w:tcBorders>
          </w:tcPr>
          <w:p w14:paraId="43CA8597" w14:textId="77777777" w:rsidR="00FB143D" w:rsidRDefault="00A55661">
            <w:r>
              <w:rPr>
                <w:b/>
                <w:bCs/>
              </w:rPr>
              <w:t>Snow and ice damming hazards</w:t>
            </w:r>
            <w:r>
              <w:t>;</w:t>
            </w:r>
          </w:p>
        </w:tc>
        <w:tc>
          <w:tcPr>
            <w:tcW w:w="4949" w:type="dxa"/>
            <w:vMerge/>
          </w:tcPr>
          <w:p w14:paraId="43CA8598" w14:textId="77777777" w:rsidR="00FB143D" w:rsidRDefault="00FB143D"/>
        </w:tc>
      </w:tr>
      <w:tr w:rsidR="00FB143D" w14:paraId="43CA859D" w14:textId="77777777">
        <w:trPr>
          <w:trHeight w:val="200"/>
        </w:trPr>
        <w:tc>
          <w:tcPr>
            <w:tcW w:w="305" w:type="dxa"/>
            <w:vMerge w:val="restart"/>
            <w:shd w:val="clear" w:color="auto" w:fill="D9D9D9" w:themeFill="background1" w:themeFillShade="D9"/>
          </w:tcPr>
          <w:p w14:paraId="43CA859A" w14:textId="77777777" w:rsidR="00FB143D" w:rsidRDefault="00A55661">
            <w:r>
              <w:t>2</w:t>
            </w:r>
          </w:p>
        </w:tc>
        <w:tc>
          <w:tcPr>
            <w:tcW w:w="6261" w:type="dxa"/>
            <w:gridSpan w:val="2"/>
            <w:tcBorders>
              <w:bottom w:val="single" w:sz="4" w:space="0" w:color="auto"/>
            </w:tcBorders>
          </w:tcPr>
          <w:p w14:paraId="43CA859B" w14:textId="77777777" w:rsidR="00FB143D" w:rsidRDefault="00A55661">
            <w:r>
              <w:t>That directly results in</w:t>
            </w:r>
            <w:r>
              <w:rPr>
                <w:b/>
                <w:bCs/>
              </w:rPr>
              <w:t xml:space="preserve"> abrupt</w:t>
            </w:r>
            <w:r>
              <w:t>:</w:t>
            </w:r>
          </w:p>
        </w:tc>
        <w:tc>
          <w:tcPr>
            <w:tcW w:w="4949" w:type="dxa"/>
            <w:vMerge/>
            <w:shd w:val="clear" w:color="auto" w:fill="D9D9D9" w:themeFill="background1" w:themeFillShade="D9"/>
          </w:tcPr>
          <w:p w14:paraId="43CA859C" w14:textId="77777777" w:rsidR="00FB143D" w:rsidRDefault="00FB143D">
            <w:pPr>
              <w:rPr>
                <w:rFonts w:cs="Arial"/>
                <w:szCs w:val="12"/>
              </w:rPr>
            </w:pPr>
          </w:p>
        </w:tc>
      </w:tr>
      <w:tr w:rsidR="00FB143D" w14:paraId="43CA85A2" w14:textId="77777777">
        <w:trPr>
          <w:trHeight w:val="200"/>
        </w:trPr>
        <w:tc>
          <w:tcPr>
            <w:tcW w:w="305" w:type="dxa"/>
            <w:vMerge/>
            <w:tcBorders>
              <w:bottom w:val="single" w:sz="4" w:space="0" w:color="auto"/>
            </w:tcBorders>
            <w:shd w:val="clear" w:color="auto" w:fill="D9D9D9" w:themeFill="background1" w:themeFillShade="D9"/>
          </w:tcPr>
          <w:p w14:paraId="43CA859E" w14:textId="77777777" w:rsidR="00FB143D" w:rsidRDefault="00FB143D"/>
        </w:tc>
        <w:tc>
          <w:tcPr>
            <w:tcW w:w="439" w:type="dxa"/>
            <w:tcBorders>
              <w:bottom w:val="single" w:sz="4" w:space="0" w:color="auto"/>
            </w:tcBorders>
            <w:shd w:val="clear" w:color="auto" w:fill="D9D9D9" w:themeFill="background1" w:themeFillShade="D9"/>
          </w:tcPr>
          <w:p w14:paraId="43CA859F" w14:textId="77777777" w:rsidR="00FB143D" w:rsidRDefault="00A55661">
            <w:r>
              <w:t>2.1</w:t>
            </w:r>
          </w:p>
        </w:tc>
        <w:tc>
          <w:tcPr>
            <w:tcW w:w="5822" w:type="dxa"/>
            <w:tcBorders>
              <w:bottom w:val="single" w:sz="4" w:space="0" w:color="auto"/>
            </w:tcBorders>
          </w:tcPr>
          <w:p w14:paraId="43CA85A0" w14:textId="77777777" w:rsidR="00FB143D" w:rsidRDefault="00A55661">
            <w:r>
              <w:rPr>
                <w:b/>
                <w:bCs/>
              </w:rPr>
              <w:t>Physical damage</w:t>
            </w:r>
            <w:r>
              <w:t xml:space="preserve"> to a covered </w:t>
            </w:r>
            <w:r>
              <w:rPr>
                <w:b/>
                <w:bCs/>
              </w:rPr>
              <w:t>dwelling asset</w:t>
            </w:r>
            <w:r>
              <w:t>(s).</w:t>
            </w:r>
          </w:p>
        </w:tc>
        <w:tc>
          <w:tcPr>
            <w:tcW w:w="4949" w:type="dxa"/>
            <w:vMerge/>
            <w:tcBorders>
              <w:bottom w:val="single" w:sz="4" w:space="0" w:color="auto"/>
            </w:tcBorders>
            <w:shd w:val="clear" w:color="auto" w:fill="CAEDFB" w:themeFill="accent4" w:themeFillTint="33"/>
          </w:tcPr>
          <w:p w14:paraId="43CA85A1" w14:textId="77777777" w:rsidR="00FB143D" w:rsidRDefault="00FB143D">
            <w:pPr>
              <w:rPr>
                <w:rFonts w:cs="Arial"/>
                <w:szCs w:val="12"/>
              </w:rPr>
            </w:pPr>
          </w:p>
        </w:tc>
      </w:tr>
      <w:tr w:rsidR="00FB143D" w14:paraId="43CA85A4" w14:textId="77777777">
        <w:tblPrEx>
          <w:tblBorders>
            <w:insideV w:val="none" w:sz="0" w:space="0" w:color="auto"/>
          </w:tblBorders>
        </w:tblPrEx>
        <w:tc>
          <w:tcPr>
            <w:tcW w:w="11515" w:type="dxa"/>
            <w:gridSpan w:val="4"/>
            <w:tcBorders>
              <w:bottom w:val="single" w:sz="4" w:space="0" w:color="auto"/>
            </w:tcBorders>
            <w:shd w:val="clear" w:color="auto" w:fill="D9D9D9" w:themeFill="background1" w:themeFillShade="D9"/>
          </w:tcPr>
          <w:p w14:paraId="43CA85A3" w14:textId="77777777" w:rsidR="00FB143D" w:rsidRDefault="00A55661">
            <w:r>
              <w:t xml:space="preserve">This coverage does not apply if the claim(s) is </w:t>
            </w:r>
            <w:r>
              <w:rPr>
                <w:b/>
                <w:bCs/>
              </w:rPr>
              <w:t>generally involving</w:t>
            </w:r>
            <w:r>
              <w:t>:</w:t>
            </w:r>
          </w:p>
        </w:tc>
      </w:tr>
      <w:tr w:rsidR="00FB143D" w14:paraId="43CA85A7"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5A5" w14:textId="77777777" w:rsidR="00FB143D" w:rsidRDefault="00A55661">
            <w:r>
              <w:t>1</w:t>
            </w:r>
          </w:p>
        </w:tc>
        <w:tc>
          <w:tcPr>
            <w:tcW w:w="11210" w:type="dxa"/>
            <w:gridSpan w:val="3"/>
            <w:tcBorders>
              <w:left w:val="single" w:sz="4" w:space="0" w:color="auto"/>
            </w:tcBorders>
          </w:tcPr>
          <w:p w14:paraId="43CA85A6" w14:textId="77777777" w:rsidR="00FB143D" w:rsidRDefault="00A55661">
            <w:r>
              <w:t xml:space="preserve">Any other covered asset other than a </w:t>
            </w:r>
            <w:r>
              <w:rPr>
                <w:b/>
                <w:bCs/>
              </w:rPr>
              <w:t>fixed asset</w:t>
            </w:r>
            <w:r>
              <w:t xml:space="preserve">; </w:t>
            </w:r>
          </w:p>
        </w:tc>
      </w:tr>
      <w:tr w:rsidR="00FB143D" w14:paraId="43CA85AA"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5A8" w14:textId="77777777" w:rsidR="00FB143D" w:rsidRDefault="00A55661">
            <w:r>
              <w:t>2</w:t>
            </w:r>
          </w:p>
        </w:tc>
        <w:tc>
          <w:tcPr>
            <w:tcW w:w="11210" w:type="dxa"/>
            <w:gridSpan w:val="3"/>
            <w:tcBorders>
              <w:left w:val="single" w:sz="4" w:space="0" w:color="auto"/>
            </w:tcBorders>
          </w:tcPr>
          <w:p w14:paraId="43CA85A9" w14:textId="77777777" w:rsidR="00FB143D" w:rsidRDefault="00A55661">
            <w:r>
              <w:rPr>
                <w:b/>
                <w:bCs/>
              </w:rPr>
              <w:t>Ice storm hazards</w:t>
            </w:r>
            <w:r>
              <w:t>; or</w:t>
            </w:r>
          </w:p>
        </w:tc>
      </w:tr>
      <w:tr w:rsidR="00FB143D" w14:paraId="43CA85AD" w14:textId="77777777">
        <w:tblPrEx>
          <w:tblBorders>
            <w:insideV w:val="none" w:sz="0" w:space="0" w:color="auto"/>
          </w:tblBorders>
        </w:tblPrEx>
        <w:tc>
          <w:tcPr>
            <w:tcW w:w="305" w:type="dxa"/>
            <w:vMerge w:val="restart"/>
            <w:tcBorders>
              <w:right w:val="single" w:sz="4" w:space="0" w:color="auto"/>
            </w:tcBorders>
            <w:shd w:val="clear" w:color="auto" w:fill="D9D9D9" w:themeFill="background1" w:themeFillShade="D9"/>
          </w:tcPr>
          <w:p w14:paraId="43CA85AB" w14:textId="77777777" w:rsidR="00FB143D" w:rsidRDefault="00A55661">
            <w:r>
              <w:t>3</w:t>
            </w:r>
          </w:p>
        </w:tc>
        <w:tc>
          <w:tcPr>
            <w:tcW w:w="11210" w:type="dxa"/>
            <w:gridSpan w:val="3"/>
            <w:tcBorders>
              <w:left w:val="single" w:sz="4" w:space="0" w:color="auto"/>
            </w:tcBorders>
          </w:tcPr>
          <w:p w14:paraId="43CA85AC"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5B1"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5AE" w14:textId="77777777" w:rsidR="00FB143D" w:rsidRDefault="00FB143D"/>
        </w:tc>
        <w:tc>
          <w:tcPr>
            <w:tcW w:w="439" w:type="dxa"/>
            <w:tcBorders>
              <w:left w:val="single" w:sz="4" w:space="0" w:color="auto"/>
            </w:tcBorders>
            <w:shd w:val="clear" w:color="auto" w:fill="D9D9D9" w:themeFill="background1" w:themeFillShade="D9"/>
          </w:tcPr>
          <w:p w14:paraId="43CA85AF" w14:textId="77777777" w:rsidR="00FB143D" w:rsidRDefault="00A55661">
            <w:r>
              <w:t>3.1</w:t>
            </w:r>
          </w:p>
        </w:tc>
        <w:tc>
          <w:tcPr>
            <w:tcW w:w="10771" w:type="dxa"/>
            <w:gridSpan w:val="2"/>
            <w:tcBorders>
              <w:left w:val="single" w:sz="4" w:space="0" w:color="auto"/>
            </w:tcBorders>
          </w:tcPr>
          <w:p w14:paraId="43CA85B0" w14:textId="77777777" w:rsidR="00FB143D" w:rsidRDefault="00A55661">
            <w:r>
              <w:t xml:space="preserve">Directly resulting from one or more ensuing </w:t>
            </w:r>
            <w:r>
              <w:rPr>
                <w:b/>
                <w:bCs/>
              </w:rPr>
              <w:t>extreme interior atmosphere hazards</w:t>
            </w:r>
            <w:r>
              <w:t>;</w:t>
            </w:r>
          </w:p>
        </w:tc>
      </w:tr>
      <w:tr w:rsidR="00FB143D" w14:paraId="43CA85B5"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5B2" w14:textId="77777777" w:rsidR="00FB143D" w:rsidRDefault="00FB143D"/>
        </w:tc>
        <w:tc>
          <w:tcPr>
            <w:tcW w:w="439" w:type="dxa"/>
            <w:tcBorders>
              <w:left w:val="single" w:sz="4" w:space="0" w:color="auto"/>
            </w:tcBorders>
            <w:shd w:val="clear" w:color="auto" w:fill="D9D9D9" w:themeFill="background1" w:themeFillShade="D9"/>
          </w:tcPr>
          <w:p w14:paraId="43CA85B3" w14:textId="77777777" w:rsidR="00FB143D" w:rsidRDefault="00A55661">
            <w:r>
              <w:t>3.2</w:t>
            </w:r>
          </w:p>
        </w:tc>
        <w:tc>
          <w:tcPr>
            <w:tcW w:w="10771" w:type="dxa"/>
            <w:gridSpan w:val="2"/>
            <w:tcBorders>
              <w:left w:val="single" w:sz="4" w:space="0" w:color="auto"/>
            </w:tcBorders>
          </w:tcPr>
          <w:p w14:paraId="43CA85B4"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5B6" w14:textId="39618465" w:rsidR="00FB143D" w:rsidRDefault="00A55661">
      <w:pPr>
        <w:pStyle w:val="Heading5"/>
      </w:pPr>
      <w:bookmarkStart w:id="91" w:name="_Toc206482968"/>
      <w:bookmarkStart w:id="92" w:name="_Toc206483107"/>
      <w:bookmarkStart w:id="93" w:name="_Toc205278359"/>
      <w:r>
        <w:t>Snow and ice damming physical damage</w:t>
      </w:r>
      <w:bookmarkEnd w:id="91"/>
      <w:r>
        <w:t xml:space="preserve"> deductible</w:t>
      </w:r>
    </w:p>
    <w:tbl>
      <w:tblPr>
        <w:tblStyle w:val="TableGrid"/>
        <w:tblW w:w="11510" w:type="dxa"/>
        <w:tblLayout w:type="fixed"/>
        <w:tblLook w:val="04A0" w:firstRow="1" w:lastRow="0" w:firstColumn="1" w:lastColumn="0" w:noHBand="0" w:noVBand="1"/>
      </w:tblPr>
      <w:tblGrid>
        <w:gridCol w:w="307"/>
        <w:gridCol w:w="868"/>
        <w:gridCol w:w="1192"/>
        <w:gridCol w:w="3225"/>
        <w:gridCol w:w="1984"/>
        <w:gridCol w:w="3934"/>
      </w:tblGrid>
      <w:tr w:rsidR="00FB143D" w14:paraId="43CA85BB" w14:textId="77777777">
        <w:tc>
          <w:tcPr>
            <w:tcW w:w="1175" w:type="dxa"/>
            <w:gridSpan w:val="2"/>
            <w:shd w:val="clear" w:color="auto" w:fill="D9D9D9" w:themeFill="background1" w:themeFillShade="D9"/>
          </w:tcPr>
          <w:p w14:paraId="43CA85B7" w14:textId="77777777" w:rsidR="00FB143D" w:rsidRDefault="00A55661">
            <w:pPr>
              <w:numPr>
                <w:ilvl w:val="4"/>
                <w:numId w:val="1"/>
              </w:numPr>
              <w:spacing w:before="60" w:after="60"/>
              <w:contextualSpacing w:val="0"/>
              <w:rPr>
                <w:szCs w:val="16"/>
              </w:rPr>
            </w:pPr>
            <w:r>
              <w:rPr>
                <w:b/>
                <w:szCs w:val="20"/>
              </w:rPr>
              <w:t>Deductible</w:t>
            </w:r>
            <w:r>
              <w:rPr>
                <w:szCs w:val="16"/>
              </w:rPr>
              <w:t>:</w:t>
            </w:r>
          </w:p>
        </w:tc>
        <w:tc>
          <w:tcPr>
            <w:tcW w:w="1192" w:type="dxa"/>
          </w:tcPr>
          <w:p w14:paraId="43CA85B8" w14:textId="77777777" w:rsidR="00FB143D" w:rsidRDefault="00A55661">
            <w:pPr>
              <w:numPr>
                <w:ilvl w:val="4"/>
                <w:numId w:val="1"/>
              </w:numPr>
              <w:spacing w:before="60" w:after="60"/>
              <w:contextualSpacing w:val="0"/>
              <w:rPr>
                <w:szCs w:val="16"/>
              </w:rPr>
            </w:pPr>
            <w:r>
              <w:rPr>
                <w:szCs w:val="16"/>
              </w:rPr>
              <w:t>$5,000</w:t>
            </w:r>
          </w:p>
        </w:tc>
        <w:tc>
          <w:tcPr>
            <w:tcW w:w="3225" w:type="dxa"/>
            <w:shd w:val="clear" w:color="auto" w:fill="D9D9D9" w:themeFill="background1" w:themeFillShade="D9"/>
          </w:tcPr>
          <w:p w14:paraId="43CA85B9" w14:textId="77777777" w:rsidR="00FB143D" w:rsidRDefault="00A55661">
            <w:pPr>
              <w:numPr>
                <w:ilvl w:val="4"/>
                <w:numId w:val="1"/>
              </w:numPr>
              <w:spacing w:before="60" w:after="60"/>
              <w:contextualSpacing w:val="0"/>
              <w:rPr>
                <w:szCs w:val="16"/>
              </w:rPr>
            </w:pPr>
            <w:r>
              <w:rPr>
                <w:b/>
                <w:szCs w:val="20"/>
              </w:rPr>
              <w:t>Deductible</w:t>
            </w:r>
            <w:r>
              <w:rPr>
                <w:szCs w:val="20"/>
              </w:rPr>
              <w:t xml:space="preserve"> adjustment(s) and exceptions:</w:t>
            </w:r>
          </w:p>
        </w:tc>
        <w:tc>
          <w:tcPr>
            <w:tcW w:w="5918" w:type="dxa"/>
            <w:gridSpan w:val="2"/>
          </w:tcPr>
          <w:p w14:paraId="43CA85BA" w14:textId="77777777" w:rsidR="00FB143D" w:rsidRDefault="00A55661">
            <w:pPr>
              <w:numPr>
                <w:ilvl w:val="4"/>
                <w:numId w:val="1"/>
              </w:numPr>
              <w:spacing w:before="60" w:after="60"/>
              <w:contextualSpacing w:val="0"/>
              <w:rPr>
                <w:szCs w:val="16"/>
              </w:rPr>
            </w:pPr>
            <w:r>
              <w:rPr>
                <w:szCs w:val="20"/>
              </w:rPr>
              <w:t xml:space="preserve">Snow and ice damming </w:t>
            </w:r>
            <w:r>
              <w:rPr>
                <w:b/>
                <w:bCs/>
                <w:szCs w:val="20"/>
              </w:rPr>
              <w:t>physical damage</w:t>
            </w:r>
            <w:r>
              <w:rPr>
                <w:szCs w:val="20"/>
              </w:rPr>
              <w:t xml:space="preserve"> table</w:t>
            </w:r>
          </w:p>
        </w:tc>
      </w:tr>
      <w:tr w:rsidR="00FB143D" w14:paraId="43CA85BF" w14:textId="77777777">
        <w:tc>
          <w:tcPr>
            <w:tcW w:w="7576" w:type="dxa"/>
            <w:gridSpan w:val="5"/>
            <w:shd w:val="clear" w:color="auto" w:fill="D9D9D9" w:themeFill="background1" w:themeFillShade="D9"/>
          </w:tcPr>
          <w:p w14:paraId="43CA85BC" w14:textId="77777777" w:rsidR="00FB143D" w:rsidRDefault="00A55661">
            <w:pPr>
              <w:jc w:val="center"/>
              <w:rPr>
                <w:szCs w:val="16"/>
              </w:rPr>
            </w:pPr>
            <w:r>
              <w:rPr>
                <w:rStyle w:val="Strong"/>
                <w:rFonts w:ascii="Arial Black" w:hAnsi="Arial Black"/>
                <w:b w:val="0"/>
                <w:color w:val="auto"/>
                <w:sz w:val="18"/>
              </w:rPr>
              <w:t>Snow and ice damming</w:t>
            </w:r>
            <w:r>
              <w:rPr>
                <w:rStyle w:val="Strong"/>
                <w:rFonts w:ascii="Arial Black" w:hAnsi="Arial Black"/>
                <w:b w:val="0"/>
                <w:sz w:val="18"/>
              </w:rPr>
              <w:t xml:space="preserve"> </w:t>
            </w:r>
            <w:r>
              <w:rPr>
                <w:rStyle w:val="Strong"/>
                <w:rFonts w:ascii="Arial Black" w:hAnsi="Arial Black"/>
                <w:color w:val="auto"/>
                <w:sz w:val="18"/>
              </w:rPr>
              <w:t>physical damage</w:t>
            </w:r>
            <w:r>
              <w:rPr>
                <w:rStyle w:val="Strong"/>
                <w:rFonts w:ascii="Arial Black" w:hAnsi="Arial Black"/>
                <w:b w:val="0"/>
                <w:color w:val="auto"/>
                <w:sz w:val="18"/>
              </w:rPr>
              <w:t xml:space="preserve"> table</w:t>
            </w:r>
          </w:p>
          <w:p w14:paraId="43CA85BD" w14:textId="77777777" w:rsidR="00FB143D" w:rsidRDefault="00A55661">
            <w:pPr>
              <w:jc w:val="center"/>
              <w:rPr>
                <w:szCs w:val="16"/>
              </w:rPr>
            </w:pPr>
            <w:r>
              <w:rPr>
                <w:b/>
                <w:szCs w:val="16"/>
              </w:rPr>
              <w:t>Deductible</w:t>
            </w:r>
            <w:r>
              <w:rPr>
                <w:szCs w:val="16"/>
              </w:rPr>
              <w:t xml:space="preserve"> adjustment(s):</w:t>
            </w:r>
          </w:p>
        </w:tc>
        <w:tc>
          <w:tcPr>
            <w:tcW w:w="3934" w:type="dxa"/>
            <w:shd w:val="clear" w:color="auto" w:fill="D9D9D9" w:themeFill="background1" w:themeFillShade="D9"/>
          </w:tcPr>
          <w:p w14:paraId="43CA85BE" w14:textId="77777777" w:rsidR="00FB143D" w:rsidRDefault="00A55661">
            <w:pPr>
              <w:rPr>
                <w:szCs w:val="16"/>
              </w:rPr>
            </w:pPr>
            <w:r>
              <w:rPr>
                <w:b/>
                <w:szCs w:val="16"/>
              </w:rPr>
              <w:t>Deductible</w:t>
            </w:r>
            <w:r>
              <w:rPr>
                <w:szCs w:val="16"/>
              </w:rPr>
              <w:t xml:space="preserve"> adjustment amount to the snow and ice damming </w:t>
            </w:r>
            <w:r>
              <w:rPr>
                <w:b/>
                <w:bCs/>
                <w:szCs w:val="16"/>
              </w:rPr>
              <w:t>physical damage</w:t>
            </w:r>
            <w:r>
              <w:rPr>
                <w:szCs w:val="16"/>
              </w:rPr>
              <w:t xml:space="preserve"> superseding </w:t>
            </w:r>
            <w:r>
              <w:rPr>
                <w:b/>
                <w:szCs w:val="16"/>
              </w:rPr>
              <w:t>deductible</w:t>
            </w:r>
          </w:p>
        </w:tc>
      </w:tr>
      <w:tr w:rsidR="00FB143D" w14:paraId="43CA85C3" w14:textId="77777777">
        <w:tc>
          <w:tcPr>
            <w:tcW w:w="307" w:type="dxa"/>
            <w:shd w:val="clear" w:color="auto" w:fill="D9D9D9" w:themeFill="background1" w:themeFillShade="D9"/>
          </w:tcPr>
          <w:p w14:paraId="43CA85C0" w14:textId="77777777" w:rsidR="00FB143D" w:rsidRDefault="00A55661">
            <w:pPr>
              <w:rPr>
                <w:szCs w:val="16"/>
              </w:rPr>
            </w:pPr>
            <w:r>
              <w:rPr>
                <w:szCs w:val="16"/>
              </w:rPr>
              <w:t>1</w:t>
            </w:r>
          </w:p>
        </w:tc>
        <w:tc>
          <w:tcPr>
            <w:tcW w:w="7269" w:type="dxa"/>
            <w:gridSpan w:val="4"/>
          </w:tcPr>
          <w:p w14:paraId="43CA85C1" w14:textId="77777777" w:rsidR="00FB143D" w:rsidRDefault="00A55661">
            <w:pPr>
              <w:rPr>
                <w:szCs w:val="16"/>
              </w:rPr>
            </w:pPr>
            <w:r>
              <w:rPr>
                <w:szCs w:val="16"/>
              </w:rPr>
              <w:t>If working ice melt cables are used along gutters and roof edges</w:t>
            </w:r>
          </w:p>
        </w:tc>
        <w:tc>
          <w:tcPr>
            <w:tcW w:w="3934" w:type="dxa"/>
          </w:tcPr>
          <w:p w14:paraId="43CA85C2" w14:textId="77777777" w:rsidR="00FB143D" w:rsidRDefault="00A55661">
            <w:pPr>
              <w:jc w:val="center"/>
              <w:rPr>
                <w:szCs w:val="16"/>
              </w:rPr>
            </w:pPr>
            <w:r>
              <w:rPr>
                <w:szCs w:val="16"/>
              </w:rPr>
              <w:t>$1,000 decrease</w:t>
            </w:r>
          </w:p>
        </w:tc>
      </w:tr>
      <w:tr w:rsidR="00FB143D" w14:paraId="43CA85C7" w14:textId="77777777">
        <w:tc>
          <w:tcPr>
            <w:tcW w:w="307" w:type="dxa"/>
            <w:shd w:val="clear" w:color="auto" w:fill="D9D9D9" w:themeFill="background1" w:themeFillShade="D9"/>
          </w:tcPr>
          <w:p w14:paraId="43CA85C4" w14:textId="77777777" w:rsidR="00FB143D" w:rsidRDefault="00A55661">
            <w:pPr>
              <w:rPr>
                <w:szCs w:val="16"/>
              </w:rPr>
            </w:pPr>
            <w:r>
              <w:rPr>
                <w:szCs w:val="16"/>
              </w:rPr>
              <w:t>2</w:t>
            </w:r>
          </w:p>
        </w:tc>
        <w:tc>
          <w:tcPr>
            <w:tcW w:w="7269" w:type="dxa"/>
            <w:gridSpan w:val="4"/>
          </w:tcPr>
          <w:p w14:paraId="43CA85C5" w14:textId="77777777" w:rsidR="00FB143D" w:rsidRDefault="00A55661">
            <w:pPr>
              <w:rPr>
                <w:szCs w:val="16"/>
              </w:rPr>
            </w:pPr>
            <w:r>
              <w:rPr>
                <w:szCs w:val="16"/>
              </w:rPr>
              <w:t>If all known heat leaks around interior lights or roof vents have been reasonably mitigated</w:t>
            </w:r>
          </w:p>
        </w:tc>
        <w:tc>
          <w:tcPr>
            <w:tcW w:w="3934" w:type="dxa"/>
          </w:tcPr>
          <w:p w14:paraId="43CA85C6" w14:textId="77777777" w:rsidR="00FB143D" w:rsidRDefault="00A55661">
            <w:pPr>
              <w:jc w:val="center"/>
              <w:rPr>
                <w:szCs w:val="16"/>
              </w:rPr>
            </w:pPr>
            <w:r>
              <w:rPr>
                <w:szCs w:val="16"/>
              </w:rPr>
              <w:t>$1,000 decrease</w:t>
            </w:r>
          </w:p>
        </w:tc>
      </w:tr>
      <w:tr w:rsidR="00FB143D" w14:paraId="43CA85CB" w14:textId="77777777">
        <w:tc>
          <w:tcPr>
            <w:tcW w:w="307" w:type="dxa"/>
            <w:shd w:val="clear" w:color="auto" w:fill="D9D9D9" w:themeFill="background1" w:themeFillShade="D9"/>
          </w:tcPr>
          <w:p w14:paraId="43CA85C8" w14:textId="77777777" w:rsidR="00FB143D" w:rsidRDefault="00A55661">
            <w:pPr>
              <w:rPr>
                <w:szCs w:val="16"/>
              </w:rPr>
            </w:pPr>
            <w:r>
              <w:rPr>
                <w:szCs w:val="16"/>
              </w:rPr>
              <w:t>3</w:t>
            </w:r>
          </w:p>
        </w:tc>
        <w:tc>
          <w:tcPr>
            <w:tcW w:w="7269" w:type="dxa"/>
            <w:gridSpan w:val="4"/>
          </w:tcPr>
          <w:p w14:paraId="43CA85C9" w14:textId="77777777" w:rsidR="00FB143D" w:rsidRDefault="00A55661">
            <w:pPr>
              <w:rPr>
                <w:szCs w:val="16"/>
              </w:rPr>
            </w:pPr>
            <w:r>
              <w:rPr>
                <w:szCs w:val="16"/>
              </w:rPr>
              <w:t xml:space="preserve">If </w:t>
            </w:r>
            <w:r>
              <w:rPr>
                <w:b/>
                <w:szCs w:val="16"/>
              </w:rPr>
              <w:t>you</w:t>
            </w:r>
            <w:r>
              <w:rPr>
                <w:szCs w:val="16"/>
              </w:rPr>
              <w:t xml:space="preserve"> regularly remove excess snow and ice buildup from the roof, gutters, and roof valleys as recommended by snow load rating based on the location and historical ice buildup frequency or severity</w:t>
            </w:r>
          </w:p>
        </w:tc>
        <w:tc>
          <w:tcPr>
            <w:tcW w:w="3934" w:type="dxa"/>
            <w:vAlign w:val="center"/>
          </w:tcPr>
          <w:p w14:paraId="43CA85CA" w14:textId="77777777" w:rsidR="00FB143D" w:rsidRDefault="00A55661">
            <w:pPr>
              <w:jc w:val="center"/>
              <w:rPr>
                <w:szCs w:val="16"/>
              </w:rPr>
            </w:pPr>
            <w:r>
              <w:rPr>
                <w:szCs w:val="16"/>
              </w:rPr>
              <w:t>$2,500 decrease</w:t>
            </w:r>
          </w:p>
        </w:tc>
      </w:tr>
    </w:tbl>
    <w:p w14:paraId="43CA85CC" w14:textId="605E29E8" w:rsidR="00FB143D" w:rsidRDefault="00183249">
      <w:pPr>
        <w:pStyle w:val="Heading4"/>
      </w:pPr>
      <w:r>
        <w:br w:type="column"/>
      </w:r>
      <w:r w:rsidR="00A55661">
        <w:lastRenderedPageBreak/>
        <w:t xml:space="preserve">Snowslide-avalanche </w:t>
      </w:r>
      <w:r w:rsidR="00A55661">
        <w:rPr>
          <w:bCs/>
        </w:rPr>
        <w:t>physical damage</w:t>
      </w:r>
      <w:bookmarkEnd w:id="92"/>
      <w:bookmarkEnd w:id="93"/>
    </w:p>
    <w:tbl>
      <w:tblPr>
        <w:tblStyle w:val="TableGrid"/>
        <w:tblW w:w="11510" w:type="dxa"/>
        <w:tblLayout w:type="fixed"/>
        <w:tblLook w:val="04A0" w:firstRow="1" w:lastRow="0" w:firstColumn="1" w:lastColumn="0" w:noHBand="0" w:noVBand="1"/>
      </w:tblPr>
      <w:tblGrid>
        <w:gridCol w:w="336"/>
        <w:gridCol w:w="483"/>
        <w:gridCol w:w="5746"/>
        <w:gridCol w:w="4945"/>
      </w:tblGrid>
      <w:tr w:rsidR="00FB143D" w14:paraId="43CA85CF" w14:textId="77777777">
        <w:trPr>
          <w:trHeight w:val="185"/>
        </w:trPr>
        <w:tc>
          <w:tcPr>
            <w:tcW w:w="6565" w:type="dxa"/>
            <w:gridSpan w:val="3"/>
            <w:shd w:val="clear" w:color="auto" w:fill="D9D9D9" w:themeFill="background1" w:themeFillShade="D9"/>
            <w:vAlign w:val="center"/>
          </w:tcPr>
          <w:p w14:paraId="43CA85CD" w14:textId="77777777" w:rsidR="00FB143D" w:rsidRDefault="00A55661">
            <w:pPr>
              <w:rPr>
                <w:rFonts w:cs="Arial"/>
                <w:szCs w:val="12"/>
              </w:rPr>
            </w:pPr>
            <w:r>
              <w:t>The coverage only applies if:</w:t>
            </w:r>
          </w:p>
        </w:tc>
        <w:tc>
          <w:tcPr>
            <w:tcW w:w="4945" w:type="dxa"/>
            <w:vMerge w:val="restart"/>
            <w:shd w:val="clear" w:color="auto" w:fill="D9D9D9" w:themeFill="background1" w:themeFillShade="D9"/>
            <w:vAlign w:val="center"/>
          </w:tcPr>
          <w:p w14:paraId="43CA85CE" w14:textId="77777777" w:rsidR="00FB143D" w:rsidRDefault="00A55661">
            <w:pPr>
              <w:jc w:val="center"/>
              <w:rPr>
                <w:rFonts w:cs="Arial"/>
                <w:szCs w:val="12"/>
              </w:rPr>
            </w:pPr>
            <w:r>
              <w:rPr>
                <w:rFonts w:cs="Arial"/>
                <w:szCs w:val="12"/>
              </w:rPr>
              <w:t>The applicable covered asset limit applies</w:t>
            </w:r>
          </w:p>
        </w:tc>
      </w:tr>
      <w:tr w:rsidR="00FB143D" w14:paraId="43CA85D3" w14:textId="77777777">
        <w:trPr>
          <w:trHeight w:val="200"/>
        </w:trPr>
        <w:tc>
          <w:tcPr>
            <w:tcW w:w="336" w:type="dxa"/>
            <w:vMerge w:val="restart"/>
            <w:shd w:val="clear" w:color="auto" w:fill="D9D9D9" w:themeFill="background1" w:themeFillShade="D9"/>
          </w:tcPr>
          <w:p w14:paraId="43CA85D0" w14:textId="77777777" w:rsidR="00FB143D" w:rsidRDefault="00A55661">
            <w:r>
              <w:t>1</w:t>
            </w:r>
          </w:p>
        </w:tc>
        <w:tc>
          <w:tcPr>
            <w:tcW w:w="6229" w:type="dxa"/>
            <w:gridSpan w:val="2"/>
            <w:tcBorders>
              <w:bottom w:val="single" w:sz="4" w:space="0" w:color="auto"/>
            </w:tcBorders>
          </w:tcPr>
          <w:p w14:paraId="43CA85D1" w14:textId="77777777" w:rsidR="00FB143D" w:rsidRDefault="00A55661">
            <w:pPr>
              <w:rPr>
                <w:rFonts w:cs="Arial"/>
                <w:szCs w:val="12"/>
              </w:rPr>
            </w:pPr>
            <w:r>
              <w:t>The claim(s) directly results from</w:t>
            </w:r>
            <w:r>
              <w:rPr>
                <w:b/>
                <w:bCs/>
              </w:rPr>
              <w:t xml:space="preserve"> abrupt</w:t>
            </w:r>
            <w:r>
              <w:t>:</w:t>
            </w:r>
          </w:p>
        </w:tc>
        <w:tc>
          <w:tcPr>
            <w:tcW w:w="4945" w:type="dxa"/>
            <w:vMerge/>
          </w:tcPr>
          <w:p w14:paraId="43CA85D2" w14:textId="77777777" w:rsidR="00FB143D" w:rsidRDefault="00FB143D">
            <w:pPr>
              <w:rPr>
                <w:rFonts w:cs="Arial"/>
                <w:szCs w:val="12"/>
              </w:rPr>
            </w:pPr>
          </w:p>
        </w:tc>
      </w:tr>
      <w:tr w:rsidR="00FB143D" w14:paraId="43CA85D8" w14:textId="77777777">
        <w:trPr>
          <w:trHeight w:val="200"/>
        </w:trPr>
        <w:tc>
          <w:tcPr>
            <w:tcW w:w="336" w:type="dxa"/>
            <w:vMerge/>
            <w:shd w:val="clear" w:color="auto" w:fill="D9D9D9" w:themeFill="background1" w:themeFillShade="D9"/>
          </w:tcPr>
          <w:p w14:paraId="43CA85D4" w14:textId="77777777" w:rsidR="00FB143D" w:rsidRDefault="00FB143D"/>
        </w:tc>
        <w:tc>
          <w:tcPr>
            <w:tcW w:w="483" w:type="dxa"/>
            <w:tcBorders>
              <w:bottom w:val="single" w:sz="4" w:space="0" w:color="auto"/>
            </w:tcBorders>
            <w:shd w:val="clear" w:color="auto" w:fill="D9D9D9" w:themeFill="background1" w:themeFillShade="D9"/>
          </w:tcPr>
          <w:p w14:paraId="43CA85D5" w14:textId="77777777" w:rsidR="00FB143D" w:rsidRDefault="00A55661">
            <w:r>
              <w:t>1.1</w:t>
            </w:r>
          </w:p>
        </w:tc>
        <w:tc>
          <w:tcPr>
            <w:tcW w:w="5746" w:type="dxa"/>
            <w:tcBorders>
              <w:bottom w:val="single" w:sz="4" w:space="0" w:color="auto"/>
            </w:tcBorders>
          </w:tcPr>
          <w:p w14:paraId="43CA85D6" w14:textId="77777777" w:rsidR="00FB143D" w:rsidRDefault="00A55661">
            <w:r>
              <w:rPr>
                <w:b/>
                <w:bCs/>
              </w:rPr>
              <w:t>Snowslide-avalanche hazards</w:t>
            </w:r>
          </w:p>
        </w:tc>
        <w:tc>
          <w:tcPr>
            <w:tcW w:w="4945" w:type="dxa"/>
            <w:vMerge/>
          </w:tcPr>
          <w:p w14:paraId="43CA85D7" w14:textId="77777777" w:rsidR="00FB143D" w:rsidRDefault="00FB143D"/>
        </w:tc>
      </w:tr>
      <w:tr w:rsidR="00FB143D" w14:paraId="43CA85DC" w14:textId="77777777">
        <w:trPr>
          <w:trHeight w:val="200"/>
        </w:trPr>
        <w:tc>
          <w:tcPr>
            <w:tcW w:w="336" w:type="dxa"/>
            <w:vMerge w:val="restart"/>
            <w:shd w:val="clear" w:color="auto" w:fill="D9D9D9" w:themeFill="background1" w:themeFillShade="D9"/>
          </w:tcPr>
          <w:p w14:paraId="43CA85D9" w14:textId="77777777" w:rsidR="00FB143D" w:rsidRDefault="00A55661">
            <w:r>
              <w:t>2</w:t>
            </w:r>
          </w:p>
        </w:tc>
        <w:tc>
          <w:tcPr>
            <w:tcW w:w="6229" w:type="dxa"/>
            <w:gridSpan w:val="2"/>
            <w:tcBorders>
              <w:bottom w:val="single" w:sz="4" w:space="0" w:color="auto"/>
            </w:tcBorders>
          </w:tcPr>
          <w:p w14:paraId="43CA85DA" w14:textId="77777777" w:rsidR="00FB143D" w:rsidRDefault="00A55661">
            <w:r>
              <w:t>That directly results in</w:t>
            </w:r>
            <w:r>
              <w:rPr>
                <w:b/>
                <w:bCs/>
              </w:rPr>
              <w:t xml:space="preserve"> abrupt</w:t>
            </w:r>
            <w:r>
              <w:t>:</w:t>
            </w:r>
          </w:p>
        </w:tc>
        <w:tc>
          <w:tcPr>
            <w:tcW w:w="4945" w:type="dxa"/>
            <w:vMerge/>
            <w:shd w:val="clear" w:color="auto" w:fill="D9D9D9" w:themeFill="background1" w:themeFillShade="D9"/>
          </w:tcPr>
          <w:p w14:paraId="43CA85DB" w14:textId="77777777" w:rsidR="00FB143D" w:rsidRDefault="00FB143D">
            <w:pPr>
              <w:rPr>
                <w:rFonts w:cs="Arial"/>
                <w:szCs w:val="12"/>
              </w:rPr>
            </w:pPr>
          </w:p>
        </w:tc>
      </w:tr>
      <w:tr w:rsidR="00FB143D" w14:paraId="43CA85E1" w14:textId="77777777">
        <w:trPr>
          <w:trHeight w:val="200"/>
        </w:trPr>
        <w:tc>
          <w:tcPr>
            <w:tcW w:w="336" w:type="dxa"/>
            <w:vMerge/>
            <w:tcBorders>
              <w:bottom w:val="single" w:sz="4" w:space="0" w:color="auto"/>
            </w:tcBorders>
            <w:shd w:val="clear" w:color="auto" w:fill="D9D9D9" w:themeFill="background1" w:themeFillShade="D9"/>
          </w:tcPr>
          <w:p w14:paraId="43CA85DD" w14:textId="77777777" w:rsidR="00FB143D" w:rsidRDefault="00FB143D"/>
        </w:tc>
        <w:tc>
          <w:tcPr>
            <w:tcW w:w="483" w:type="dxa"/>
            <w:tcBorders>
              <w:bottom w:val="single" w:sz="4" w:space="0" w:color="auto"/>
            </w:tcBorders>
            <w:shd w:val="clear" w:color="auto" w:fill="D9D9D9" w:themeFill="background1" w:themeFillShade="D9"/>
          </w:tcPr>
          <w:p w14:paraId="43CA85DE" w14:textId="77777777" w:rsidR="00FB143D" w:rsidRDefault="00A55661">
            <w:r>
              <w:t>2.1</w:t>
            </w:r>
          </w:p>
        </w:tc>
        <w:tc>
          <w:tcPr>
            <w:tcW w:w="5746" w:type="dxa"/>
            <w:tcBorders>
              <w:bottom w:val="single" w:sz="4" w:space="0" w:color="auto"/>
            </w:tcBorders>
          </w:tcPr>
          <w:p w14:paraId="43CA85DF" w14:textId="77777777" w:rsidR="00FB143D" w:rsidRDefault="00A55661">
            <w:r>
              <w:rPr>
                <w:b/>
                <w:bCs/>
              </w:rPr>
              <w:t>Physical damage</w:t>
            </w:r>
            <w:r>
              <w:t xml:space="preserve"> to a covered asset(s).</w:t>
            </w:r>
          </w:p>
        </w:tc>
        <w:tc>
          <w:tcPr>
            <w:tcW w:w="4945" w:type="dxa"/>
            <w:vMerge/>
            <w:tcBorders>
              <w:bottom w:val="single" w:sz="4" w:space="0" w:color="auto"/>
            </w:tcBorders>
            <w:shd w:val="clear" w:color="auto" w:fill="C1E4F5" w:themeFill="accent1" w:themeFillTint="33"/>
          </w:tcPr>
          <w:p w14:paraId="43CA85E0" w14:textId="77777777" w:rsidR="00FB143D" w:rsidRDefault="00FB143D">
            <w:pPr>
              <w:rPr>
                <w:rFonts w:cs="Arial"/>
                <w:szCs w:val="12"/>
              </w:rPr>
            </w:pPr>
          </w:p>
        </w:tc>
      </w:tr>
      <w:tr w:rsidR="00FB143D" w14:paraId="43CA85E3" w14:textId="77777777">
        <w:tblPrEx>
          <w:tblBorders>
            <w:insideV w:val="none" w:sz="0" w:space="0" w:color="auto"/>
          </w:tblBorders>
        </w:tblPrEx>
        <w:tc>
          <w:tcPr>
            <w:tcW w:w="11510" w:type="dxa"/>
            <w:gridSpan w:val="4"/>
            <w:tcBorders>
              <w:bottom w:val="single" w:sz="4" w:space="0" w:color="auto"/>
            </w:tcBorders>
            <w:shd w:val="clear" w:color="auto" w:fill="D9D9D9" w:themeFill="background1" w:themeFillShade="D9"/>
          </w:tcPr>
          <w:p w14:paraId="43CA85E2" w14:textId="77777777" w:rsidR="00FB143D" w:rsidRDefault="00A55661">
            <w:r>
              <w:t xml:space="preserve">This coverage does not apply if the claim(s) is </w:t>
            </w:r>
            <w:r>
              <w:rPr>
                <w:b/>
                <w:bCs/>
              </w:rPr>
              <w:t>generally involving</w:t>
            </w:r>
            <w:r>
              <w:t>:</w:t>
            </w:r>
          </w:p>
        </w:tc>
      </w:tr>
      <w:tr w:rsidR="00FB143D" w14:paraId="43CA85E6" w14:textId="77777777">
        <w:tblPrEx>
          <w:tblBorders>
            <w:insideV w:val="none" w:sz="0" w:space="0" w:color="auto"/>
          </w:tblBorders>
        </w:tblPrEx>
        <w:tc>
          <w:tcPr>
            <w:tcW w:w="336" w:type="dxa"/>
            <w:vMerge w:val="restart"/>
            <w:tcBorders>
              <w:right w:val="single" w:sz="4" w:space="0" w:color="auto"/>
            </w:tcBorders>
            <w:shd w:val="clear" w:color="auto" w:fill="D9D9D9" w:themeFill="background1" w:themeFillShade="D9"/>
          </w:tcPr>
          <w:p w14:paraId="43CA85E4" w14:textId="77777777" w:rsidR="00FB143D" w:rsidRDefault="00A55661">
            <w:r>
              <w:t>1</w:t>
            </w:r>
          </w:p>
        </w:tc>
        <w:tc>
          <w:tcPr>
            <w:tcW w:w="11174" w:type="dxa"/>
            <w:gridSpan w:val="3"/>
            <w:tcBorders>
              <w:left w:val="single" w:sz="4" w:space="0" w:color="auto"/>
            </w:tcBorders>
          </w:tcPr>
          <w:p w14:paraId="43CA85E5"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5EA" w14:textId="77777777">
        <w:tblPrEx>
          <w:tblBorders>
            <w:insideV w:val="none" w:sz="0" w:space="0" w:color="auto"/>
          </w:tblBorders>
        </w:tblPrEx>
        <w:tc>
          <w:tcPr>
            <w:tcW w:w="336" w:type="dxa"/>
            <w:vMerge/>
            <w:tcBorders>
              <w:right w:val="single" w:sz="4" w:space="0" w:color="auto"/>
            </w:tcBorders>
            <w:shd w:val="clear" w:color="auto" w:fill="D9D9D9" w:themeFill="background1" w:themeFillShade="D9"/>
          </w:tcPr>
          <w:p w14:paraId="43CA85E7" w14:textId="77777777" w:rsidR="00FB143D" w:rsidRDefault="00FB143D"/>
        </w:tc>
        <w:tc>
          <w:tcPr>
            <w:tcW w:w="483" w:type="dxa"/>
            <w:tcBorders>
              <w:left w:val="single" w:sz="4" w:space="0" w:color="auto"/>
            </w:tcBorders>
            <w:shd w:val="clear" w:color="auto" w:fill="D9D9D9" w:themeFill="background1" w:themeFillShade="D9"/>
          </w:tcPr>
          <w:p w14:paraId="43CA85E8" w14:textId="77777777" w:rsidR="00FB143D" w:rsidRDefault="00A55661">
            <w:r>
              <w:t>1.1</w:t>
            </w:r>
          </w:p>
        </w:tc>
        <w:tc>
          <w:tcPr>
            <w:tcW w:w="10691" w:type="dxa"/>
            <w:gridSpan w:val="2"/>
            <w:tcBorders>
              <w:left w:val="single" w:sz="4" w:space="0" w:color="auto"/>
            </w:tcBorders>
          </w:tcPr>
          <w:p w14:paraId="43CA85E9" w14:textId="77777777" w:rsidR="00FB143D" w:rsidRDefault="00A55661">
            <w:r>
              <w:t xml:space="preserve">Directly resulting from one or more ensuing </w:t>
            </w:r>
            <w:r>
              <w:rPr>
                <w:b/>
                <w:bCs/>
              </w:rPr>
              <w:t>extreme interior atmosphere hazards</w:t>
            </w:r>
            <w:r>
              <w:t>;</w:t>
            </w:r>
          </w:p>
        </w:tc>
      </w:tr>
      <w:tr w:rsidR="00FB143D" w14:paraId="43CA85EE" w14:textId="77777777">
        <w:tblPrEx>
          <w:tblBorders>
            <w:insideV w:val="none" w:sz="0" w:space="0" w:color="auto"/>
          </w:tblBorders>
        </w:tblPrEx>
        <w:tc>
          <w:tcPr>
            <w:tcW w:w="336" w:type="dxa"/>
            <w:vMerge/>
            <w:tcBorders>
              <w:right w:val="single" w:sz="4" w:space="0" w:color="auto"/>
            </w:tcBorders>
            <w:shd w:val="clear" w:color="auto" w:fill="D9D9D9" w:themeFill="background1" w:themeFillShade="D9"/>
          </w:tcPr>
          <w:p w14:paraId="43CA85EB" w14:textId="77777777" w:rsidR="00FB143D" w:rsidRDefault="00FB143D"/>
        </w:tc>
        <w:tc>
          <w:tcPr>
            <w:tcW w:w="483" w:type="dxa"/>
            <w:tcBorders>
              <w:left w:val="single" w:sz="4" w:space="0" w:color="auto"/>
            </w:tcBorders>
            <w:shd w:val="clear" w:color="auto" w:fill="D9D9D9" w:themeFill="background1" w:themeFillShade="D9"/>
          </w:tcPr>
          <w:p w14:paraId="43CA85EC" w14:textId="77777777" w:rsidR="00FB143D" w:rsidRDefault="00A55661">
            <w:r>
              <w:t>1.2</w:t>
            </w:r>
          </w:p>
        </w:tc>
        <w:tc>
          <w:tcPr>
            <w:tcW w:w="10691" w:type="dxa"/>
            <w:gridSpan w:val="2"/>
            <w:tcBorders>
              <w:left w:val="single" w:sz="4" w:space="0" w:color="auto"/>
            </w:tcBorders>
          </w:tcPr>
          <w:p w14:paraId="43CA85ED"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5EF" w14:textId="77777777" w:rsidR="00FB143D" w:rsidRDefault="00A55661">
      <w:pPr>
        <w:pStyle w:val="Heading3"/>
      </w:pPr>
      <w:bookmarkStart w:id="94" w:name="_Toc206483108"/>
      <w:r>
        <w:t xml:space="preserve">Collapse </w:t>
      </w:r>
      <w:r>
        <w:rPr>
          <w:b/>
          <w:bCs/>
        </w:rPr>
        <w:t>physical damage</w:t>
      </w:r>
      <w:bookmarkEnd w:id="94"/>
    </w:p>
    <w:tbl>
      <w:tblPr>
        <w:tblStyle w:val="TableGrid"/>
        <w:tblW w:w="11515" w:type="dxa"/>
        <w:tblLayout w:type="fixed"/>
        <w:tblLook w:val="04A0" w:firstRow="1" w:lastRow="0" w:firstColumn="1" w:lastColumn="0" w:noHBand="0" w:noVBand="1"/>
      </w:tblPr>
      <w:tblGrid>
        <w:gridCol w:w="306"/>
        <w:gridCol w:w="440"/>
        <w:gridCol w:w="5189"/>
        <w:gridCol w:w="5580"/>
      </w:tblGrid>
      <w:tr w:rsidR="00FB143D" w14:paraId="43CA85F2" w14:textId="77777777">
        <w:trPr>
          <w:trHeight w:val="185"/>
        </w:trPr>
        <w:tc>
          <w:tcPr>
            <w:tcW w:w="5935" w:type="dxa"/>
            <w:gridSpan w:val="3"/>
            <w:shd w:val="clear" w:color="auto" w:fill="D9D9D9" w:themeFill="background1" w:themeFillShade="D9"/>
            <w:vAlign w:val="center"/>
          </w:tcPr>
          <w:p w14:paraId="43CA85F0" w14:textId="77777777" w:rsidR="00FB143D" w:rsidRDefault="00A55661">
            <w:pPr>
              <w:rPr>
                <w:rFonts w:cs="Arial"/>
                <w:szCs w:val="12"/>
              </w:rPr>
            </w:pPr>
            <w:r>
              <w:t>The coverage only applies if:</w:t>
            </w:r>
          </w:p>
        </w:tc>
        <w:tc>
          <w:tcPr>
            <w:tcW w:w="5580" w:type="dxa"/>
            <w:vMerge w:val="restart"/>
            <w:shd w:val="clear" w:color="auto" w:fill="D9D9D9" w:themeFill="background1" w:themeFillShade="D9"/>
            <w:vAlign w:val="center"/>
          </w:tcPr>
          <w:p w14:paraId="43CA85F1" w14:textId="77777777" w:rsidR="00FB143D" w:rsidRDefault="00A55661">
            <w:pPr>
              <w:jc w:val="center"/>
              <w:rPr>
                <w:rFonts w:cs="Arial"/>
                <w:szCs w:val="12"/>
              </w:rPr>
            </w:pPr>
            <w:r>
              <w:rPr>
                <w:rFonts w:cs="Arial"/>
                <w:szCs w:val="12"/>
              </w:rPr>
              <w:t>The applicable covered asset limit applies</w:t>
            </w:r>
          </w:p>
        </w:tc>
      </w:tr>
      <w:tr w:rsidR="00FB143D" w14:paraId="43CA85F6" w14:textId="77777777">
        <w:trPr>
          <w:trHeight w:val="200"/>
        </w:trPr>
        <w:tc>
          <w:tcPr>
            <w:tcW w:w="306" w:type="dxa"/>
            <w:vMerge w:val="restart"/>
            <w:shd w:val="clear" w:color="auto" w:fill="D9D9D9" w:themeFill="background1" w:themeFillShade="D9"/>
          </w:tcPr>
          <w:p w14:paraId="43CA85F3" w14:textId="77777777" w:rsidR="00FB143D" w:rsidRDefault="00A55661">
            <w:r>
              <w:t>1</w:t>
            </w:r>
          </w:p>
        </w:tc>
        <w:tc>
          <w:tcPr>
            <w:tcW w:w="5629" w:type="dxa"/>
            <w:gridSpan w:val="2"/>
          </w:tcPr>
          <w:p w14:paraId="43CA85F4" w14:textId="77777777" w:rsidR="00FB143D" w:rsidRDefault="00A55661">
            <w:pPr>
              <w:rPr>
                <w:rFonts w:cs="Arial"/>
                <w:szCs w:val="12"/>
              </w:rPr>
            </w:pPr>
            <w:r>
              <w:t xml:space="preserve">The claim(s) directly results from </w:t>
            </w:r>
            <w:r>
              <w:rPr>
                <w:b/>
                <w:bCs/>
              </w:rPr>
              <w:t>abrupt</w:t>
            </w:r>
            <w:r>
              <w:t>:</w:t>
            </w:r>
          </w:p>
        </w:tc>
        <w:tc>
          <w:tcPr>
            <w:tcW w:w="5580" w:type="dxa"/>
            <w:vMerge/>
          </w:tcPr>
          <w:p w14:paraId="43CA85F5" w14:textId="77777777" w:rsidR="00FB143D" w:rsidRDefault="00FB143D">
            <w:pPr>
              <w:rPr>
                <w:rFonts w:cs="Arial"/>
                <w:szCs w:val="12"/>
              </w:rPr>
            </w:pPr>
          </w:p>
        </w:tc>
      </w:tr>
      <w:tr w:rsidR="00FB143D" w14:paraId="43CA85FB" w14:textId="77777777">
        <w:trPr>
          <w:trHeight w:val="200"/>
        </w:trPr>
        <w:tc>
          <w:tcPr>
            <w:tcW w:w="306" w:type="dxa"/>
            <w:vMerge/>
            <w:shd w:val="clear" w:color="auto" w:fill="D9D9D9" w:themeFill="background1" w:themeFillShade="D9"/>
          </w:tcPr>
          <w:p w14:paraId="43CA85F7" w14:textId="77777777" w:rsidR="00FB143D" w:rsidRDefault="00FB143D"/>
        </w:tc>
        <w:tc>
          <w:tcPr>
            <w:tcW w:w="440" w:type="dxa"/>
            <w:shd w:val="clear" w:color="auto" w:fill="D9D9D9" w:themeFill="background1" w:themeFillShade="D9"/>
          </w:tcPr>
          <w:p w14:paraId="43CA85F8" w14:textId="77777777" w:rsidR="00FB143D" w:rsidRDefault="00A55661">
            <w:r>
              <w:t>1.1</w:t>
            </w:r>
          </w:p>
        </w:tc>
        <w:tc>
          <w:tcPr>
            <w:tcW w:w="5189" w:type="dxa"/>
          </w:tcPr>
          <w:p w14:paraId="43CA85F9" w14:textId="77777777" w:rsidR="00FB143D" w:rsidRDefault="00A55661">
            <w:r>
              <w:rPr>
                <w:b/>
                <w:bCs/>
              </w:rPr>
              <w:t>Collapse hazards</w:t>
            </w:r>
            <w:r>
              <w:t>;</w:t>
            </w:r>
          </w:p>
        </w:tc>
        <w:tc>
          <w:tcPr>
            <w:tcW w:w="5580" w:type="dxa"/>
            <w:vMerge/>
          </w:tcPr>
          <w:p w14:paraId="43CA85FA" w14:textId="77777777" w:rsidR="00FB143D" w:rsidRDefault="00FB143D"/>
        </w:tc>
      </w:tr>
      <w:tr w:rsidR="00FB143D" w14:paraId="43CA85FF" w14:textId="77777777">
        <w:trPr>
          <w:trHeight w:val="200"/>
        </w:trPr>
        <w:tc>
          <w:tcPr>
            <w:tcW w:w="306" w:type="dxa"/>
            <w:vMerge w:val="restart"/>
            <w:shd w:val="clear" w:color="auto" w:fill="D9D9D9" w:themeFill="background1" w:themeFillShade="D9"/>
          </w:tcPr>
          <w:p w14:paraId="43CA85FC" w14:textId="77777777" w:rsidR="00FB143D" w:rsidRDefault="00A55661">
            <w:r>
              <w:t>2</w:t>
            </w:r>
          </w:p>
        </w:tc>
        <w:tc>
          <w:tcPr>
            <w:tcW w:w="5629" w:type="dxa"/>
            <w:gridSpan w:val="2"/>
          </w:tcPr>
          <w:p w14:paraId="43CA85FD" w14:textId="77777777" w:rsidR="00FB143D" w:rsidRDefault="00A55661">
            <w:pPr>
              <w:rPr>
                <w:rFonts w:cs="Arial"/>
                <w:szCs w:val="12"/>
              </w:rPr>
            </w:pPr>
            <w:r>
              <w:t>That directly results in</w:t>
            </w:r>
            <w:r>
              <w:rPr>
                <w:b/>
                <w:bCs/>
              </w:rPr>
              <w:t xml:space="preserve"> abrupt</w:t>
            </w:r>
            <w:r>
              <w:t>:</w:t>
            </w:r>
          </w:p>
        </w:tc>
        <w:tc>
          <w:tcPr>
            <w:tcW w:w="5580" w:type="dxa"/>
            <w:vMerge/>
            <w:shd w:val="clear" w:color="auto" w:fill="D9D9D9" w:themeFill="background1" w:themeFillShade="D9"/>
          </w:tcPr>
          <w:p w14:paraId="43CA85FE" w14:textId="77777777" w:rsidR="00FB143D" w:rsidRDefault="00FB143D">
            <w:pPr>
              <w:rPr>
                <w:rFonts w:cs="Arial"/>
                <w:szCs w:val="12"/>
              </w:rPr>
            </w:pPr>
          </w:p>
        </w:tc>
      </w:tr>
      <w:tr w:rsidR="00FB143D" w14:paraId="43CA8604" w14:textId="77777777">
        <w:trPr>
          <w:trHeight w:val="200"/>
        </w:trPr>
        <w:tc>
          <w:tcPr>
            <w:tcW w:w="306" w:type="dxa"/>
            <w:vMerge/>
            <w:shd w:val="clear" w:color="auto" w:fill="D9D9D9" w:themeFill="background1" w:themeFillShade="D9"/>
          </w:tcPr>
          <w:p w14:paraId="43CA8600" w14:textId="77777777" w:rsidR="00FB143D" w:rsidRDefault="00FB143D"/>
        </w:tc>
        <w:tc>
          <w:tcPr>
            <w:tcW w:w="440" w:type="dxa"/>
            <w:shd w:val="clear" w:color="auto" w:fill="D9D9D9" w:themeFill="background1" w:themeFillShade="D9"/>
          </w:tcPr>
          <w:p w14:paraId="43CA8601" w14:textId="77777777" w:rsidR="00FB143D" w:rsidRDefault="00A55661">
            <w:r>
              <w:t>2.1</w:t>
            </w:r>
          </w:p>
        </w:tc>
        <w:tc>
          <w:tcPr>
            <w:tcW w:w="5189" w:type="dxa"/>
          </w:tcPr>
          <w:p w14:paraId="43CA8602" w14:textId="77777777" w:rsidR="00FB143D" w:rsidRDefault="00A55661">
            <w:r>
              <w:rPr>
                <w:b/>
                <w:bCs/>
              </w:rPr>
              <w:t>Physical damage</w:t>
            </w:r>
            <w:r>
              <w:t xml:space="preserve"> to a covered asset(s).</w:t>
            </w:r>
          </w:p>
        </w:tc>
        <w:tc>
          <w:tcPr>
            <w:tcW w:w="5580" w:type="dxa"/>
            <w:vMerge/>
            <w:shd w:val="clear" w:color="auto" w:fill="C1E4F5" w:themeFill="accent1" w:themeFillTint="33"/>
          </w:tcPr>
          <w:p w14:paraId="43CA8603" w14:textId="77777777" w:rsidR="00FB143D" w:rsidRDefault="00FB143D">
            <w:pPr>
              <w:rPr>
                <w:rFonts w:cs="Arial"/>
                <w:szCs w:val="12"/>
              </w:rPr>
            </w:pPr>
          </w:p>
        </w:tc>
      </w:tr>
      <w:tr w:rsidR="00FB143D" w14:paraId="43CA8606" w14:textId="77777777">
        <w:tc>
          <w:tcPr>
            <w:tcW w:w="11515" w:type="dxa"/>
            <w:gridSpan w:val="4"/>
            <w:shd w:val="clear" w:color="auto" w:fill="D9D9D9" w:themeFill="background1" w:themeFillShade="D9"/>
          </w:tcPr>
          <w:p w14:paraId="43CA8605" w14:textId="77777777" w:rsidR="00FB143D" w:rsidRDefault="00A55661">
            <w:r>
              <w:t xml:space="preserve">This coverage does not apply if the claim(s) is </w:t>
            </w:r>
            <w:r>
              <w:rPr>
                <w:b/>
                <w:bCs/>
              </w:rPr>
              <w:t>generally involving</w:t>
            </w:r>
            <w:r>
              <w:t>:</w:t>
            </w:r>
          </w:p>
        </w:tc>
      </w:tr>
      <w:tr w:rsidR="00FB143D" w14:paraId="43CA8609" w14:textId="77777777">
        <w:tc>
          <w:tcPr>
            <w:tcW w:w="306" w:type="dxa"/>
            <w:shd w:val="clear" w:color="auto" w:fill="D9D9D9" w:themeFill="background1" w:themeFillShade="D9"/>
          </w:tcPr>
          <w:p w14:paraId="43CA8607" w14:textId="77777777" w:rsidR="00FB143D" w:rsidRDefault="00A55661">
            <w:r>
              <w:t>1</w:t>
            </w:r>
          </w:p>
        </w:tc>
        <w:tc>
          <w:tcPr>
            <w:tcW w:w="11209" w:type="dxa"/>
            <w:gridSpan w:val="3"/>
          </w:tcPr>
          <w:p w14:paraId="43CA8608" w14:textId="77777777" w:rsidR="00FB143D" w:rsidRDefault="00A55661">
            <w:r>
              <w:rPr>
                <w:b/>
                <w:bCs/>
              </w:rPr>
              <w:t>Collapse hazards</w:t>
            </w:r>
            <w:r>
              <w:t xml:space="preserve"> that are not first set in motion by one or more of the </w:t>
            </w:r>
            <w:r>
              <w:rPr>
                <w:b/>
              </w:rPr>
              <w:t xml:space="preserve">specific </w:t>
            </w:r>
            <w:r>
              <w:rPr>
                <w:b/>
                <w:bCs/>
              </w:rPr>
              <w:t>collapse triggers</w:t>
            </w:r>
            <w:r>
              <w:t>; or</w:t>
            </w:r>
          </w:p>
        </w:tc>
      </w:tr>
      <w:tr w:rsidR="00FB143D" w14:paraId="43CA860C" w14:textId="77777777">
        <w:tc>
          <w:tcPr>
            <w:tcW w:w="306" w:type="dxa"/>
            <w:vMerge w:val="restart"/>
            <w:shd w:val="clear" w:color="auto" w:fill="D9D9D9" w:themeFill="background1" w:themeFillShade="D9"/>
          </w:tcPr>
          <w:p w14:paraId="43CA860A" w14:textId="77777777" w:rsidR="00FB143D" w:rsidRDefault="00A55661">
            <w:r>
              <w:t>2</w:t>
            </w:r>
          </w:p>
        </w:tc>
        <w:tc>
          <w:tcPr>
            <w:tcW w:w="11209" w:type="dxa"/>
            <w:gridSpan w:val="3"/>
          </w:tcPr>
          <w:p w14:paraId="43CA860B" w14:textId="77777777" w:rsidR="00FB143D" w:rsidRDefault="00A55661">
            <w:r>
              <w:rPr>
                <w:b/>
                <w:bCs/>
              </w:rPr>
              <w:t>Collapse hazards</w:t>
            </w:r>
            <w:r>
              <w:t xml:space="preserve"> that does not render:</w:t>
            </w:r>
          </w:p>
        </w:tc>
      </w:tr>
      <w:tr w:rsidR="00FB143D" w14:paraId="43CA8610" w14:textId="77777777">
        <w:tc>
          <w:tcPr>
            <w:tcW w:w="306" w:type="dxa"/>
            <w:vMerge/>
            <w:shd w:val="clear" w:color="auto" w:fill="D9D9D9" w:themeFill="background1" w:themeFillShade="D9"/>
          </w:tcPr>
          <w:p w14:paraId="43CA860D" w14:textId="77777777" w:rsidR="00FB143D" w:rsidRDefault="00FB143D"/>
        </w:tc>
        <w:tc>
          <w:tcPr>
            <w:tcW w:w="440" w:type="dxa"/>
            <w:shd w:val="clear" w:color="auto" w:fill="D9D9D9" w:themeFill="background1" w:themeFillShade="D9"/>
          </w:tcPr>
          <w:p w14:paraId="43CA860E" w14:textId="77777777" w:rsidR="00FB143D" w:rsidRDefault="00A55661">
            <w:r>
              <w:t>2.1</w:t>
            </w:r>
          </w:p>
        </w:tc>
        <w:tc>
          <w:tcPr>
            <w:tcW w:w="10769" w:type="dxa"/>
            <w:gridSpan w:val="2"/>
          </w:tcPr>
          <w:p w14:paraId="43CA860F" w14:textId="77777777" w:rsidR="00FB143D" w:rsidRDefault="00A55661">
            <w:r>
              <w:t xml:space="preserve">The covered </w:t>
            </w:r>
            <w:r>
              <w:rPr>
                <w:b/>
                <w:bCs/>
              </w:rPr>
              <w:t>dwelling asset</w:t>
            </w:r>
            <w:r>
              <w:t xml:space="preserve"> or </w:t>
            </w:r>
            <w:r>
              <w:rPr>
                <w:b/>
                <w:bCs/>
              </w:rPr>
              <w:t>appurtenant structure asset</w:t>
            </w:r>
            <w:r>
              <w:t>; or</w:t>
            </w:r>
          </w:p>
        </w:tc>
      </w:tr>
      <w:tr w:rsidR="00FB143D" w14:paraId="43CA8614" w14:textId="77777777">
        <w:tc>
          <w:tcPr>
            <w:tcW w:w="306" w:type="dxa"/>
            <w:vMerge/>
            <w:shd w:val="clear" w:color="auto" w:fill="D9D9D9" w:themeFill="background1" w:themeFillShade="D9"/>
          </w:tcPr>
          <w:p w14:paraId="43CA8611" w14:textId="77777777" w:rsidR="00FB143D" w:rsidRDefault="00FB143D"/>
        </w:tc>
        <w:tc>
          <w:tcPr>
            <w:tcW w:w="440" w:type="dxa"/>
            <w:shd w:val="clear" w:color="auto" w:fill="D9D9D9" w:themeFill="background1" w:themeFillShade="D9"/>
          </w:tcPr>
          <w:p w14:paraId="43CA8612" w14:textId="77777777" w:rsidR="00FB143D" w:rsidRDefault="00A55661">
            <w:r>
              <w:t>2.2</w:t>
            </w:r>
          </w:p>
        </w:tc>
        <w:tc>
          <w:tcPr>
            <w:tcW w:w="10769" w:type="dxa"/>
            <w:gridSpan w:val="2"/>
          </w:tcPr>
          <w:p w14:paraId="43CA8613" w14:textId="77777777" w:rsidR="00FB143D" w:rsidRDefault="00A55661">
            <w:r>
              <w:t xml:space="preserve">A portion of the covered </w:t>
            </w:r>
            <w:r>
              <w:rPr>
                <w:b/>
                <w:bCs/>
              </w:rPr>
              <w:t>dwelling asset</w:t>
            </w:r>
            <w:r>
              <w:t xml:space="preserve"> or </w:t>
            </w:r>
            <w:r>
              <w:rPr>
                <w:b/>
                <w:bCs/>
              </w:rPr>
              <w:t>appurtenant structure asset</w:t>
            </w:r>
            <w:r>
              <w:t xml:space="preserve">; </w:t>
            </w:r>
          </w:p>
        </w:tc>
      </w:tr>
      <w:tr w:rsidR="00FB143D" w14:paraId="43CA8618" w14:textId="77777777">
        <w:tc>
          <w:tcPr>
            <w:tcW w:w="306" w:type="dxa"/>
            <w:vMerge/>
            <w:shd w:val="clear" w:color="auto" w:fill="D9D9D9" w:themeFill="background1" w:themeFillShade="D9"/>
          </w:tcPr>
          <w:p w14:paraId="43CA8615" w14:textId="77777777" w:rsidR="00FB143D" w:rsidRDefault="00FB143D"/>
        </w:tc>
        <w:tc>
          <w:tcPr>
            <w:tcW w:w="440" w:type="dxa"/>
            <w:shd w:val="clear" w:color="auto" w:fill="D9D9D9" w:themeFill="background1" w:themeFillShade="D9"/>
          </w:tcPr>
          <w:p w14:paraId="43CA8616" w14:textId="77777777" w:rsidR="00FB143D" w:rsidRDefault="00A55661">
            <w:r>
              <w:t>2.3</w:t>
            </w:r>
          </w:p>
        </w:tc>
        <w:tc>
          <w:tcPr>
            <w:tcW w:w="10769" w:type="dxa"/>
            <w:gridSpan w:val="2"/>
          </w:tcPr>
          <w:p w14:paraId="43CA8617" w14:textId="77777777" w:rsidR="00FB143D" w:rsidRDefault="00A55661">
            <w:r>
              <w:t xml:space="preserve">Unsafe and unfit for its intended occupancy subject to a </w:t>
            </w:r>
            <w:r>
              <w:rPr>
                <w:b/>
                <w:bCs/>
              </w:rPr>
              <w:t>reasonable person standard</w:t>
            </w:r>
            <w:r>
              <w:t>.</w:t>
            </w:r>
          </w:p>
        </w:tc>
      </w:tr>
      <w:tr w:rsidR="00FB143D" w14:paraId="43CA861B" w14:textId="77777777">
        <w:tc>
          <w:tcPr>
            <w:tcW w:w="306" w:type="dxa"/>
            <w:vMerge w:val="restart"/>
            <w:shd w:val="clear" w:color="auto" w:fill="D9D9D9" w:themeFill="background1" w:themeFillShade="D9"/>
          </w:tcPr>
          <w:p w14:paraId="43CA8619" w14:textId="77777777" w:rsidR="00FB143D" w:rsidRDefault="00A55661">
            <w:r>
              <w:t>3</w:t>
            </w:r>
          </w:p>
        </w:tc>
        <w:tc>
          <w:tcPr>
            <w:tcW w:w="11209" w:type="dxa"/>
            <w:gridSpan w:val="3"/>
          </w:tcPr>
          <w:p w14:paraId="43CA861A" w14:textId="77777777" w:rsidR="00FB143D" w:rsidRDefault="00A55661">
            <w:r>
              <w:t xml:space="preserve">A covered </w:t>
            </w:r>
            <w:r>
              <w:rPr>
                <w:b/>
                <w:bCs/>
              </w:rPr>
              <w:t>dwelling asset</w:t>
            </w:r>
            <w:r>
              <w:t xml:space="preserve"> or </w:t>
            </w:r>
            <w:r>
              <w:rPr>
                <w:b/>
                <w:bCs/>
              </w:rPr>
              <w:t>appurtenant structure asset</w:t>
            </w:r>
            <w:r>
              <w:t>:</w:t>
            </w:r>
          </w:p>
        </w:tc>
      </w:tr>
      <w:tr w:rsidR="00FB143D" w14:paraId="43CA861F" w14:textId="77777777">
        <w:tc>
          <w:tcPr>
            <w:tcW w:w="306" w:type="dxa"/>
            <w:vMerge/>
            <w:shd w:val="clear" w:color="auto" w:fill="D9D9D9" w:themeFill="background1" w:themeFillShade="D9"/>
          </w:tcPr>
          <w:p w14:paraId="43CA861C" w14:textId="77777777" w:rsidR="00FB143D" w:rsidRDefault="00FB143D"/>
        </w:tc>
        <w:tc>
          <w:tcPr>
            <w:tcW w:w="440" w:type="dxa"/>
            <w:shd w:val="clear" w:color="auto" w:fill="D9D9D9" w:themeFill="background1" w:themeFillShade="D9"/>
          </w:tcPr>
          <w:p w14:paraId="43CA861D" w14:textId="77777777" w:rsidR="00FB143D" w:rsidRDefault="00A55661">
            <w:r>
              <w:t>3.1</w:t>
            </w:r>
          </w:p>
        </w:tc>
        <w:tc>
          <w:tcPr>
            <w:tcW w:w="10769" w:type="dxa"/>
            <w:gridSpan w:val="2"/>
          </w:tcPr>
          <w:p w14:paraId="43CA861E" w14:textId="77777777" w:rsidR="00FB143D" w:rsidRDefault="00A55661">
            <w:r>
              <w:t>That remains standing or has not fallen into multiple pieces; and or</w:t>
            </w:r>
          </w:p>
        </w:tc>
      </w:tr>
      <w:tr w:rsidR="00FB143D" w14:paraId="43CA8623" w14:textId="77777777">
        <w:tc>
          <w:tcPr>
            <w:tcW w:w="306" w:type="dxa"/>
            <w:vMerge/>
            <w:shd w:val="clear" w:color="auto" w:fill="D9D9D9" w:themeFill="background1" w:themeFillShade="D9"/>
          </w:tcPr>
          <w:p w14:paraId="43CA8620" w14:textId="77777777" w:rsidR="00FB143D" w:rsidRDefault="00FB143D"/>
        </w:tc>
        <w:tc>
          <w:tcPr>
            <w:tcW w:w="440" w:type="dxa"/>
            <w:shd w:val="clear" w:color="auto" w:fill="D9D9D9" w:themeFill="background1" w:themeFillShade="D9"/>
          </w:tcPr>
          <w:p w14:paraId="43CA8621" w14:textId="77777777" w:rsidR="00FB143D" w:rsidRDefault="00A55661">
            <w:r>
              <w:t>3.2</w:t>
            </w:r>
          </w:p>
        </w:tc>
        <w:tc>
          <w:tcPr>
            <w:tcW w:w="10769" w:type="dxa"/>
            <w:gridSpan w:val="2"/>
          </w:tcPr>
          <w:p w14:paraId="43CA8622" w14:textId="77777777" w:rsidR="00FB143D" w:rsidRDefault="00A55661">
            <w:r>
              <w:t xml:space="preserve">There is no clear and present danger of a total and complete </w:t>
            </w:r>
            <w:r>
              <w:rPr>
                <w:b/>
                <w:bCs/>
              </w:rPr>
              <w:t>collapse</w:t>
            </w:r>
            <w:r>
              <w:t>.</w:t>
            </w:r>
          </w:p>
        </w:tc>
      </w:tr>
      <w:tr w:rsidR="00FB143D" w14:paraId="43CA8626" w14:textId="77777777">
        <w:tblPrEx>
          <w:tblBorders>
            <w:insideV w:val="none" w:sz="0" w:space="0" w:color="auto"/>
          </w:tblBorders>
        </w:tblPrEx>
        <w:tc>
          <w:tcPr>
            <w:tcW w:w="306" w:type="dxa"/>
            <w:vMerge w:val="restart"/>
            <w:tcBorders>
              <w:right w:val="single" w:sz="4" w:space="0" w:color="auto"/>
            </w:tcBorders>
            <w:shd w:val="clear" w:color="auto" w:fill="D9D9D9" w:themeFill="background1" w:themeFillShade="D9"/>
          </w:tcPr>
          <w:p w14:paraId="43CA8624" w14:textId="77777777" w:rsidR="00FB143D" w:rsidRDefault="00A55661">
            <w:r>
              <w:t>4</w:t>
            </w:r>
          </w:p>
        </w:tc>
        <w:tc>
          <w:tcPr>
            <w:tcW w:w="11209" w:type="dxa"/>
            <w:gridSpan w:val="3"/>
            <w:tcBorders>
              <w:left w:val="single" w:sz="4" w:space="0" w:color="auto"/>
            </w:tcBorders>
          </w:tcPr>
          <w:p w14:paraId="43CA8625"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62A" w14:textId="77777777">
        <w:tblPrEx>
          <w:tblBorders>
            <w:insideV w:val="none" w:sz="0" w:space="0" w:color="auto"/>
          </w:tblBorders>
        </w:tblPrEx>
        <w:tc>
          <w:tcPr>
            <w:tcW w:w="306" w:type="dxa"/>
            <w:vMerge/>
            <w:tcBorders>
              <w:right w:val="single" w:sz="4" w:space="0" w:color="auto"/>
            </w:tcBorders>
            <w:shd w:val="clear" w:color="auto" w:fill="D9D9D9" w:themeFill="background1" w:themeFillShade="D9"/>
          </w:tcPr>
          <w:p w14:paraId="43CA8627" w14:textId="77777777" w:rsidR="00FB143D" w:rsidRDefault="00FB143D"/>
        </w:tc>
        <w:tc>
          <w:tcPr>
            <w:tcW w:w="440" w:type="dxa"/>
            <w:tcBorders>
              <w:left w:val="single" w:sz="4" w:space="0" w:color="auto"/>
            </w:tcBorders>
            <w:shd w:val="clear" w:color="auto" w:fill="D9D9D9" w:themeFill="background1" w:themeFillShade="D9"/>
          </w:tcPr>
          <w:p w14:paraId="43CA8628" w14:textId="77777777" w:rsidR="00FB143D" w:rsidRDefault="00A55661">
            <w:r>
              <w:t>4.1</w:t>
            </w:r>
          </w:p>
        </w:tc>
        <w:tc>
          <w:tcPr>
            <w:tcW w:w="10769" w:type="dxa"/>
            <w:gridSpan w:val="2"/>
            <w:tcBorders>
              <w:left w:val="single" w:sz="4" w:space="0" w:color="auto"/>
            </w:tcBorders>
          </w:tcPr>
          <w:p w14:paraId="43CA8629" w14:textId="77777777" w:rsidR="00FB143D" w:rsidRDefault="00A55661">
            <w:r>
              <w:t xml:space="preserve">Directly resulting from one or more ensuing </w:t>
            </w:r>
            <w:r>
              <w:rPr>
                <w:b/>
                <w:bCs/>
              </w:rPr>
              <w:t>extreme interior atmosphere hazards</w:t>
            </w:r>
            <w:r>
              <w:t>;</w:t>
            </w:r>
          </w:p>
        </w:tc>
      </w:tr>
      <w:tr w:rsidR="00FB143D" w14:paraId="43CA862E" w14:textId="77777777">
        <w:tblPrEx>
          <w:tblBorders>
            <w:insideV w:val="none" w:sz="0" w:space="0" w:color="auto"/>
          </w:tblBorders>
        </w:tblPrEx>
        <w:tc>
          <w:tcPr>
            <w:tcW w:w="306" w:type="dxa"/>
            <w:vMerge/>
            <w:tcBorders>
              <w:right w:val="single" w:sz="4" w:space="0" w:color="auto"/>
            </w:tcBorders>
            <w:shd w:val="clear" w:color="auto" w:fill="D9D9D9" w:themeFill="background1" w:themeFillShade="D9"/>
          </w:tcPr>
          <w:p w14:paraId="43CA862B" w14:textId="77777777" w:rsidR="00FB143D" w:rsidRDefault="00FB143D"/>
        </w:tc>
        <w:tc>
          <w:tcPr>
            <w:tcW w:w="440" w:type="dxa"/>
            <w:tcBorders>
              <w:left w:val="single" w:sz="4" w:space="0" w:color="auto"/>
            </w:tcBorders>
            <w:shd w:val="clear" w:color="auto" w:fill="D9D9D9" w:themeFill="background1" w:themeFillShade="D9"/>
          </w:tcPr>
          <w:p w14:paraId="43CA862C" w14:textId="77777777" w:rsidR="00FB143D" w:rsidRDefault="00A55661">
            <w:r>
              <w:t>4.2</w:t>
            </w:r>
          </w:p>
        </w:tc>
        <w:tc>
          <w:tcPr>
            <w:tcW w:w="10769" w:type="dxa"/>
            <w:gridSpan w:val="2"/>
            <w:tcBorders>
              <w:left w:val="single" w:sz="4" w:space="0" w:color="auto"/>
            </w:tcBorders>
          </w:tcPr>
          <w:p w14:paraId="43CA862D"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62F" w14:textId="77777777" w:rsidR="00FB143D" w:rsidRDefault="00A55661">
      <w:pPr>
        <w:pStyle w:val="Heading3"/>
        <w:rPr>
          <w:b/>
          <w:bCs/>
        </w:rPr>
      </w:pPr>
      <w:bookmarkStart w:id="95" w:name="_Toc206483109"/>
      <w:r>
        <w:t xml:space="preserve">Collision </w:t>
      </w:r>
      <w:r>
        <w:rPr>
          <w:b/>
          <w:bCs/>
        </w:rPr>
        <w:t>physical damage</w:t>
      </w:r>
      <w:bookmarkEnd w:id="95"/>
    </w:p>
    <w:tbl>
      <w:tblPr>
        <w:tblStyle w:val="TableGrid"/>
        <w:tblW w:w="11519" w:type="dxa"/>
        <w:tblInd w:w="-5" w:type="dxa"/>
        <w:tblLayout w:type="fixed"/>
        <w:tblLook w:val="04A0" w:firstRow="1" w:lastRow="0" w:firstColumn="1" w:lastColumn="0" w:noHBand="0" w:noVBand="1"/>
      </w:tblPr>
      <w:tblGrid>
        <w:gridCol w:w="310"/>
        <w:gridCol w:w="26"/>
        <w:gridCol w:w="415"/>
        <w:gridCol w:w="69"/>
        <w:gridCol w:w="631"/>
        <w:gridCol w:w="5299"/>
        <w:gridCol w:w="4769"/>
      </w:tblGrid>
      <w:tr w:rsidR="00FB143D" w14:paraId="43CA8632" w14:textId="77777777">
        <w:trPr>
          <w:trHeight w:val="185"/>
        </w:trPr>
        <w:tc>
          <w:tcPr>
            <w:tcW w:w="6750" w:type="dxa"/>
            <w:gridSpan w:val="6"/>
            <w:shd w:val="clear" w:color="auto" w:fill="D9D9D9" w:themeFill="background1" w:themeFillShade="D9"/>
            <w:vAlign w:val="center"/>
          </w:tcPr>
          <w:p w14:paraId="43CA8630"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631" w14:textId="77777777" w:rsidR="00FB143D" w:rsidRDefault="00A55661">
            <w:pPr>
              <w:jc w:val="center"/>
              <w:rPr>
                <w:rFonts w:cs="Arial"/>
                <w:szCs w:val="12"/>
              </w:rPr>
            </w:pPr>
            <w:r>
              <w:rPr>
                <w:rFonts w:cs="Arial"/>
                <w:szCs w:val="12"/>
              </w:rPr>
              <w:t>The applicable covered asset limit applies</w:t>
            </w:r>
          </w:p>
        </w:tc>
      </w:tr>
      <w:tr w:rsidR="00FB143D" w14:paraId="43CA8636" w14:textId="77777777">
        <w:trPr>
          <w:trHeight w:val="200"/>
        </w:trPr>
        <w:tc>
          <w:tcPr>
            <w:tcW w:w="336" w:type="dxa"/>
            <w:gridSpan w:val="2"/>
            <w:vMerge w:val="restart"/>
            <w:shd w:val="clear" w:color="auto" w:fill="D9D9D9" w:themeFill="background1" w:themeFillShade="D9"/>
          </w:tcPr>
          <w:p w14:paraId="43CA8633" w14:textId="77777777" w:rsidR="00FB143D" w:rsidRDefault="00A55661">
            <w:r>
              <w:t>1</w:t>
            </w:r>
          </w:p>
        </w:tc>
        <w:tc>
          <w:tcPr>
            <w:tcW w:w="6414" w:type="dxa"/>
            <w:gridSpan w:val="4"/>
            <w:tcBorders>
              <w:bottom w:val="single" w:sz="4" w:space="0" w:color="auto"/>
            </w:tcBorders>
          </w:tcPr>
          <w:p w14:paraId="43CA8634"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635" w14:textId="77777777" w:rsidR="00FB143D" w:rsidRDefault="00FB143D">
            <w:pPr>
              <w:rPr>
                <w:rFonts w:cs="Arial"/>
                <w:szCs w:val="12"/>
              </w:rPr>
            </w:pPr>
          </w:p>
        </w:tc>
      </w:tr>
      <w:tr w:rsidR="00FB143D" w14:paraId="43CA863B" w14:textId="77777777">
        <w:trPr>
          <w:trHeight w:val="200"/>
        </w:trPr>
        <w:tc>
          <w:tcPr>
            <w:tcW w:w="336" w:type="dxa"/>
            <w:gridSpan w:val="2"/>
            <w:vMerge/>
            <w:shd w:val="clear" w:color="auto" w:fill="D9D9D9" w:themeFill="background1" w:themeFillShade="D9"/>
          </w:tcPr>
          <w:p w14:paraId="43CA8637" w14:textId="77777777" w:rsidR="00FB143D" w:rsidRDefault="00FB143D"/>
        </w:tc>
        <w:tc>
          <w:tcPr>
            <w:tcW w:w="484" w:type="dxa"/>
            <w:gridSpan w:val="2"/>
            <w:tcBorders>
              <w:bottom w:val="single" w:sz="4" w:space="0" w:color="auto"/>
            </w:tcBorders>
            <w:shd w:val="clear" w:color="auto" w:fill="D9D9D9" w:themeFill="background1" w:themeFillShade="D9"/>
          </w:tcPr>
          <w:p w14:paraId="43CA8638" w14:textId="77777777" w:rsidR="00FB143D" w:rsidRDefault="00A55661">
            <w:r>
              <w:t>1.1</w:t>
            </w:r>
          </w:p>
        </w:tc>
        <w:tc>
          <w:tcPr>
            <w:tcW w:w="5930" w:type="dxa"/>
            <w:gridSpan w:val="2"/>
            <w:tcBorders>
              <w:bottom w:val="single" w:sz="4" w:space="0" w:color="auto"/>
            </w:tcBorders>
          </w:tcPr>
          <w:p w14:paraId="43CA8639" w14:textId="77777777" w:rsidR="00FB143D" w:rsidRDefault="00A55661">
            <w:r>
              <w:rPr>
                <w:b/>
                <w:bCs/>
              </w:rPr>
              <w:t>Collision hazards</w:t>
            </w:r>
            <w:r>
              <w:t>;</w:t>
            </w:r>
          </w:p>
        </w:tc>
        <w:tc>
          <w:tcPr>
            <w:tcW w:w="4769" w:type="dxa"/>
            <w:vMerge/>
          </w:tcPr>
          <w:p w14:paraId="43CA863A" w14:textId="77777777" w:rsidR="00FB143D" w:rsidRDefault="00FB143D"/>
        </w:tc>
      </w:tr>
      <w:tr w:rsidR="00FB143D" w14:paraId="43CA8640" w14:textId="77777777">
        <w:trPr>
          <w:trHeight w:val="200"/>
        </w:trPr>
        <w:tc>
          <w:tcPr>
            <w:tcW w:w="336" w:type="dxa"/>
            <w:gridSpan w:val="2"/>
            <w:vMerge/>
            <w:shd w:val="clear" w:color="auto" w:fill="D9D9D9" w:themeFill="background1" w:themeFillShade="D9"/>
          </w:tcPr>
          <w:p w14:paraId="43CA863C" w14:textId="77777777" w:rsidR="00FB143D" w:rsidRDefault="00FB143D"/>
        </w:tc>
        <w:tc>
          <w:tcPr>
            <w:tcW w:w="484" w:type="dxa"/>
            <w:gridSpan w:val="2"/>
            <w:vMerge w:val="restart"/>
            <w:shd w:val="clear" w:color="auto" w:fill="D9D9D9" w:themeFill="background1" w:themeFillShade="D9"/>
          </w:tcPr>
          <w:p w14:paraId="43CA863D" w14:textId="77777777" w:rsidR="00FB143D" w:rsidRDefault="00A55661">
            <w:r>
              <w:t>1.2</w:t>
            </w:r>
          </w:p>
        </w:tc>
        <w:tc>
          <w:tcPr>
            <w:tcW w:w="5930" w:type="dxa"/>
            <w:gridSpan w:val="2"/>
            <w:tcBorders>
              <w:bottom w:val="single" w:sz="4" w:space="0" w:color="auto"/>
            </w:tcBorders>
          </w:tcPr>
          <w:p w14:paraId="43CA863E"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bCs/>
              </w:rPr>
              <w:t xml:space="preserve">collision </w:t>
            </w:r>
            <w:r>
              <w:rPr>
                <w:b/>
              </w:rPr>
              <w:t>hazards</w:t>
            </w:r>
            <w:r>
              <w:rPr>
                <w:rFonts w:eastAsia="Aptos" w:cs="Arial"/>
              </w:rPr>
              <w:t>, including, but not limited to:</w:t>
            </w:r>
          </w:p>
        </w:tc>
        <w:tc>
          <w:tcPr>
            <w:tcW w:w="4769" w:type="dxa"/>
            <w:vMerge/>
          </w:tcPr>
          <w:p w14:paraId="43CA863F" w14:textId="77777777" w:rsidR="00FB143D" w:rsidRDefault="00FB143D"/>
        </w:tc>
      </w:tr>
      <w:tr w:rsidR="00FB143D" w14:paraId="43CA8646" w14:textId="77777777">
        <w:trPr>
          <w:trHeight w:val="200"/>
        </w:trPr>
        <w:tc>
          <w:tcPr>
            <w:tcW w:w="336" w:type="dxa"/>
            <w:gridSpan w:val="2"/>
            <w:vMerge/>
            <w:shd w:val="clear" w:color="auto" w:fill="D9D9D9" w:themeFill="background1" w:themeFillShade="D9"/>
          </w:tcPr>
          <w:p w14:paraId="43CA8641" w14:textId="77777777" w:rsidR="00FB143D" w:rsidRDefault="00FB143D"/>
        </w:tc>
        <w:tc>
          <w:tcPr>
            <w:tcW w:w="484" w:type="dxa"/>
            <w:gridSpan w:val="2"/>
            <w:vMerge/>
            <w:shd w:val="clear" w:color="auto" w:fill="D9D9D9" w:themeFill="background1" w:themeFillShade="D9"/>
          </w:tcPr>
          <w:p w14:paraId="43CA8642" w14:textId="77777777" w:rsidR="00FB143D" w:rsidRDefault="00FB143D"/>
        </w:tc>
        <w:tc>
          <w:tcPr>
            <w:tcW w:w="631" w:type="dxa"/>
            <w:tcBorders>
              <w:bottom w:val="single" w:sz="4" w:space="0" w:color="auto"/>
            </w:tcBorders>
            <w:shd w:val="clear" w:color="auto" w:fill="D9D9D9" w:themeFill="background1" w:themeFillShade="D9"/>
          </w:tcPr>
          <w:p w14:paraId="43CA8643"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644"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8645" w14:textId="77777777" w:rsidR="00FB143D" w:rsidRDefault="00FB143D">
            <w:pPr>
              <w:rPr>
                <w:rFonts w:eastAsia="Aptos" w:cs="Arial"/>
              </w:rPr>
            </w:pPr>
          </w:p>
        </w:tc>
      </w:tr>
      <w:tr w:rsidR="00FB143D" w14:paraId="43CA864C" w14:textId="77777777">
        <w:trPr>
          <w:trHeight w:val="200"/>
        </w:trPr>
        <w:tc>
          <w:tcPr>
            <w:tcW w:w="336" w:type="dxa"/>
            <w:gridSpan w:val="2"/>
            <w:vMerge/>
            <w:shd w:val="clear" w:color="auto" w:fill="D9D9D9" w:themeFill="background1" w:themeFillShade="D9"/>
          </w:tcPr>
          <w:p w14:paraId="43CA8647" w14:textId="77777777" w:rsidR="00FB143D" w:rsidRDefault="00FB143D"/>
        </w:tc>
        <w:tc>
          <w:tcPr>
            <w:tcW w:w="484" w:type="dxa"/>
            <w:gridSpan w:val="2"/>
            <w:vMerge/>
            <w:shd w:val="clear" w:color="auto" w:fill="D9D9D9" w:themeFill="background1" w:themeFillShade="D9"/>
          </w:tcPr>
          <w:p w14:paraId="43CA8648" w14:textId="77777777" w:rsidR="00FB143D" w:rsidRDefault="00FB143D"/>
        </w:tc>
        <w:tc>
          <w:tcPr>
            <w:tcW w:w="631" w:type="dxa"/>
            <w:tcBorders>
              <w:bottom w:val="single" w:sz="4" w:space="0" w:color="auto"/>
            </w:tcBorders>
            <w:shd w:val="clear" w:color="auto" w:fill="D9D9D9" w:themeFill="background1" w:themeFillShade="D9"/>
          </w:tcPr>
          <w:p w14:paraId="43CA8649"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64A"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64B" w14:textId="77777777" w:rsidR="00FB143D" w:rsidRDefault="00FB143D">
            <w:pPr>
              <w:rPr>
                <w:rFonts w:eastAsia="Aptos" w:cs="Arial"/>
              </w:rPr>
            </w:pPr>
          </w:p>
        </w:tc>
      </w:tr>
      <w:tr w:rsidR="00FB143D" w14:paraId="43CA8652" w14:textId="77777777">
        <w:trPr>
          <w:trHeight w:val="200"/>
        </w:trPr>
        <w:tc>
          <w:tcPr>
            <w:tcW w:w="336" w:type="dxa"/>
            <w:gridSpan w:val="2"/>
            <w:vMerge/>
            <w:shd w:val="clear" w:color="auto" w:fill="D9D9D9" w:themeFill="background1" w:themeFillShade="D9"/>
          </w:tcPr>
          <w:p w14:paraId="43CA864D" w14:textId="77777777" w:rsidR="00FB143D" w:rsidRDefault="00FB143D"/>
        </w:tc>
        <w:tc>
          <w:tcPr>
            <w:tcW w:w="484" w:type="dxa"/>
            <w:gridSpan w:val="2"/>
            <w:vMerge/>
            <w:shd w:val="clear" w:color="auto" w:fill="D9D9D9" w:themeFill="background1" w:themeFillShade="D9"/>
          </w:tcPr>
          <w:p w14:paraId="43CA864E" w14:textId="77777777" w:rsidR="00FB143D" w:rsidRDefault="00FB143D"/>
        </w:tc>
        <w:tc>
          <w:tcPr>
            <w:tcW w:w="631" w:type="dxa"/>
            <w:tcBorders>
              <w:bottom w:val="single" w:sz="4" w:space="0" w:color="auto"/>
            </w:tcBorders>
            <w:shd w:val="clear" w:color="auto" w:fill="D9D9D9" w:themeFill="background1" w:themeFillShade="D9"/>
          </w:tcPr>
          <w:p w14:paraId="43CA864F"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650"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651" w14:textId="77777777" w:rsidR="00FB143D" w:rsidRDefault="00FB143D">
            <w:pPr>
              <w:rPr>
                <w:rFonts w:eastAsia="Aptos" w:cs="Arial"/>
              </w:rPr>
            </w:pPr>
          </w:p>
        </w:tc>
      </w:tr>
      <w:tr w:rsidR="00FB143D" w14:paraId="43CA8658" w14:textId="77777777">
        <w:trPr>
          <w:trHeight w:val="200"/>
        </w:trPr>
        <w:tc>
          <w:tcPr>
            <w:tcW w:w="336" w:type="dxa"/>
            <w:gridSpan w:val="2"/>
            <w:vMerge/>
            <w:shd w:val="clear" w:color="auto" w:fill="D9D9D9" w:themeFill="background1" w:themeFillShade="D9"/>
          </w:tcPr>
          <w:p w14:paraId="43CA8653" w14:textId="77777777" w:rsidR="00FB143D" w:rsidRDefault="00FB143D"/>
        </w:tc>
        <w:tc>
          <w:tcPr>
            <w:tcW w:w="484" w:type="dxa"/>
            <w:gridSpan w:val="2"/>
            <w:vMerge/>
            <w:shd w:val="clear" w:color="auto" w:fill="D9D9D9" w:themeFill="background1" w:themeFillShade="D9"/>
          </w:tcPr>
          <w:p w14:paraId="43CA8654" w14:textId="77777777" w:rsidR="00FB143D" w:rsidRDefault="00FB143D"/>
        </w:tc>
        <w:tc>
          <w:tcPr>
            <w:tcW w:w="631" w:type="dxa"/>
            <w:tcBorders>
              <w:bottom w:val="single" w:sz="4" w:space="0" w:color="auto"/>
            </w:tcBorders>
            <w:shd w:val="clear" w:color="auto" w:fill="D9D9D9" w:themeFill="background1" w:themeFillShade="D9"/>
          </w:tcPr>
          <w:p w14:paraId="43CA8655"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8656"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 xml:space="preserve">; </w:t>
            </w:r>
          </w:p>
        </w:tc>
        <w:tc>
          <w:tcPr>
            <w:tcW w:w="4769" w:type="dxa"/>
            <w:vMerge/>
          </w:tcPr>
          <w:p w14:paraId="43CA8657" w14:textId="77777777" w:rsidR="00FB143D" w:rsidRDefault="00FB143D">
            <w:pPr>
              <w:rPr>
                <w:rFonts w:eastAsia="Aptos" w:cs="Arial"/>
              </w:rPr>
            </w:pPr>
          </w:p>
        </w:tc>
      </w:tr>
      <w:tr w:rsidR="00FB143D" w14:paraId="43CA865E" w14:textId="77777777">
        <w:trPr>
          <w:trHeight w:val="200"/>
        </w:trPr>
        <w:tc>
          <w:tcPr>
            <w:tcW w:w="336" w:type="dxa"/>
            <w:gridSpan w:val="2"/>
            <w:vMerge/>
            <w:shd w:val="clear" w:color="auto" w:fill="D9D9D9" w:themeFill="background1" w:themeFillShade="D9"/>
          </w:tcPr>
          <w:p w14:paraId="43CA8659" w14:textId="77777777" w:rsidR="00FB143D" w:rsidRDefault="00FB143D"/>
        </w:tc>
        <w:tc>
          <w:tcPr>
            <w:tcW w:w="484" w:type="dxa"/>
            <w:gridSpan w:val="2"/>
            <w:vMerge/>
            <w:shd w:val="clear" w:color="auto" w:fill="D9D9D9" w:themeFill="background1" w:themeFillShade="D9"/>
          </w:tcPr>
          <w:p w14:paraId="43CA865A" w14:textId="77777777" w:rsidR="00FB143D" w:rsidRDefault="00FB143D"/>
        </w:tc>
        <w:tc>
          <w:tcPr>
            <w:tcW w:w="631" w:type="dxa"/>
            <w:tcBorders>
              <w:bottom w:val="single" w:sz="4" w:space="0" w:color="auto"/>
            </w:tcBorders>
            <w:shd w:val="clear" w:color="auto" w:fill="D9D9D9" w:themeFill="background1" w:themeFillShade="D9"/>
          </w:tcPr>
          <w:p w14:paraId="43CA865B"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865C" w14:textId="77777777" w:rsidR="00FB143D" w:rsidRDefault="00A55661">
            <w:pPr>
              <w:rPr>
                <w:rFonts w:eastAsia="Aptos" w:cs="Arial"/>
              </w:rPr>
            </w:pPr>
            <w:r>
              <w:rPr>
                <w:rFonts w:eastAsia="Aptos" w:cs="Arial"/>
              </w:rPr>
              <w:t xml:space="preserve">Ensuing </w:t>
            </w:r>
            <w:r>
              <w:rPr>
                <w:rFonts w:eastAsia="Aptos" w:cs="Arial"/>
                <w:b/>
              </w:rPr>
              <w:t>smoke hazards</w:t>
            </w:r>
            <w:r>
              <w:rPr>
                <w:rFonts w:eastAsia="Aptos" w:cs="Arial"/>
              </w:rPr>
              <w:t>; or</w:t>
            </w:r>
          </w:p>
        </w:tc>
        <w:tc>
          <w:tcPr>
            <w:tcW w:w="4769" w:type="dxa"/>
            <w:vMerge/>
          </w:tcPr>
          <w:p w14:paraId="43CA865D" w14:textId="77777777" w:rsidR="00FB143D" w:rsidRDefault="00FB143D">
            <w:pPr>
              <w:rPr>
                <w:rFonts w:eastAsia="Aptos" w:cs="Arial"/>
              </w:rPr>
            </w:pPr>
          </w:p>
        </w:tc>
      </w:tr>
      <w:tr w:rsidR="00FB143D" w14:paraId="43CA8664" w14:textId="77777777">
        <w:trPr>
          <w:trHeight w:val="200"/>
        </w:trPr>
        <w:tc>
          <w:tcPr>
            <w:tcW w:w="336" w:type="dxa"/>
            <w:gridSpan w:val="2"/>
            <w:vMerge/>
            <w:shd w:val="clear" w:color="auto" w:fill="D9D9D9" w:themeFill="background1" w:themeFillShade="D9"/>
          </w:tcPr>
          <w:p w14:paraId="43CA865F" w14:textId="77777777" w:rsidR="00FB143D" w:rsidRDefault="00FB143D"/>
        </w:tc>
        <w:tc>
          <w:tcPr>
            <w:tcW w:w="484" w:type="dxa"/>
            <w:gridSpan w:val="2"/>
            <w:vMerge/>
            <w:tcBorders>
              <w:bottom w:val="single" w:sz="4" w:space="0" w:color="auto"/>
            </w:tcBorders>
            <w:shd w:val="clear" w:color="auto" w:fill="D9D9D9" w:themeFill="background1" w:themeFillShade="D9"/>
          </w:tcPr>
          <w:p w14:paraId="43CA8660" w14:textId="77777777" w:rsidR="00FB143D" w:rsidRDefault="00FB143D"/>
        </w:tc>
        <w:tc>
          <w:tcPr>
            <w:tcW w:w="631" w:type="dxa"/>
            <w:tcBorders>
              <w:bottom w:val="single" w:sz="4" w:space="0" w:color="auto"/>
            </w:tcBorders>
            <w:shd w:val="clear" w:color="auto" w:fill="D9D9D9" w:themeFill="background1" w:themeFillShade="D9"/>
          </w:tcPr>
          <w:p w14:paraId="43CA8661" w14:textId="77777777" w:rsidR="00FB143D" w:rsidRDefault="00A55661">
            <w:pPr>
              <w:rPr>
                <w:rFonts w:eastAsia="Aptos" w:cs="Arial"/>
              </w:rPr>
            </w:pPr>
            <w:r>
              <w:rPr>
                <w:rFonts w:eastAsia="Aptos" w:cs="Arial"/>
              </w:rPr>
              <w:t>1.2.6</w:t>
            </w:r>
          </w:p>
        </w:tc>
        <w:tc>
          <w:tcPr>
            <w:tcW w:w="5299" w:type="dxa"/>
            <w:tcBorders>
              <w:bottom w:val="single" w:sz="4" w:space="0" w:color="auto"/>
            </w:tcBorders>
          </w:tcPr>
          <w:p w14:paraId="43CA8662" w14:textId="77777777" w:rsidR="00FB143D" w:rsidRDefault="00A55661">
            <w:pPr>
              <w:rPr>
                <w:rFonts w:eastAsia="Aptos" w:cs="Arial"/>
              </w:rPr>
            </w:pPr>
            <w:r>
              <w:rPr>
                <w:rFonts w:eastAsia="Aptos" w:cs="Arial"/>
              </w:rPr>
              <w:t xml:space="preserve">Ensuing </w:t>
            </w:r>
            <w:r>
              <w:rPr>
                <w:rFonts w:eastAsia="Aptos" w:cs="Arial"/>
                <w:b/>
                <w:bCs/>
              </w:rPr>
              <w:t>wildfire hazards</w:t>
            </w:r>
            <w:r>
              <w:rPr>
                <w:rFonts w:eastAsia="Aptos" w:cs="Arial"/>
              </w:rPr>
              <w:t>;</w:t>
            </w:r>
          </w:p>
        </w:tc>
        <w:tc>
          <w:tcPr>
            <w:tcW w:w="4769" w:type="dxa"/>
            <w:vMerge/>
          </w:tcPr>
          <w:p w14:paraId="43CA8663" w14:textId="77777777" w:rsidR="00FB143D" w:rsidRDefault="00FB143D">
            <w:pPr>
              <w:rPr>
                <w:rFonts w:eastAsia="Aptos" w:cs="Arial"/>
              </w:rPr>
            </w:pPr>
          </w:p>
        </w:tc>
      </w:tr>
      <w:tr w:rsidR="00FB143D" w14:paraId="43CA8668" w14:textId="77777777">
        <w:trPr>
          <w:trHeight w:val="200"/>
        </w:trPr>
        <w:tc>
          <w:tcPr>
            <w:tcW w:w="336" w:type="dxa"/>
            <w:gridSpan w:val="2"/>
            <w:vMerge w:val="restart"/>
            <w:shd w:val="clear" w:color="auto" w:fill="D9D9D9" w:themeFill="background1" w:themeFillShade="D9"/>
          </w:tcPr>
          <w:p w14:paraId="43CA8665" w14:textId="77777777" w:rsidR="00FB143D" w:rsidRDefault="00A55661">
            <w:r>
              <w:t>2</w:t>
            </w:r>
          </w:p>
        </w:tc>
        <w:tc>
          <w:tcPr>
            <w:tcW w:w="6414" w:type="dxa"/>
            <w:gridSpan w:val="4"/>
            <w:tcBorders>
              <w:bottom w:val="single" w:sz="4" w:space="0" w:color="auto"/>
            </w:tcBorders>
          </w:tcPr>
          <w:p w14:paraId="43CA8666"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667" w14:textId="77777777" w:rsidR="00FB143D" w:rsidRDefault="00FB143D">
            <w:pPr>
              <w:rPr>
                <w:rFonts w:cs="Arial"/>
                <w:szCs w:val="12"/>
              </w:rPr>
            </w:pPr>
          </w:p>
        </w:tc>
      </w:tr>
      <w:tr w:rsidR="00FB143D" w14:paraId="43CA866D" w14:textId="77777777">
        <w:trPr>
          <w:trHeight w:val="200"/>
        </w:trPr>
        <w:tc>
          <w:tcPr>
            <w:tcW w:w="336" w:type="dxa"/>
            <w:gridSpan w:val="2"/>
            <w:vMerge/>
            <w:tcBorders>
              <w:bottom w:val="single" w:sz="4" w:space="0" w:color="auto"/>
            </w:tcBorders>
            <w:shd w:val="clear" w:color="auto" w:fill="D9D9D9" w:themeFill="background1" w:themeFillShade="D9"/>
          </w:tcPr>
          <w:p w14:paraId="43CA8669" w14:textId="77777777" w:rsidR="00FB143D" w:rsidRDefault="00FB143D"/>
        </w:tc>
        <w:tc>
          <w:tcPr>
            <w:tcW w:w="484" w:type="dxa"/>
            <w:gridSpan w:val="2"/>
            <w:tcBorders>
              <w:bottom w:val="single" w:sz="4" w:space="0" w:color="auto"/>
            </w:tcBorders>
            <w:shd w:val="clear" w:color="auto" w:fill="D9D9D9" w:themeFill="background1" w:themeFillShade="D9"/>
          </w:tcPr>
          <w:p w14:paraId="43CA866A" w14:textId="77777777" w:rsidR="00FB143D" w:rsidRDefault="00A55661">
            <w:r>
              <w:t>2.1</w:t>
            </w:r>
          </w:p>
        </w:tc>
        <w:tc>
          <w:tcPr>
            <w:tcW w:w="5930" w:type="dxa"/>
            <w:gridSpan w:val="2"/>
            <w:tcBorders>
              <w:bottom w:val="single" w:sz="4" w:space="0" w:color="auto"/>
            </w:tcBorders>
          </w:tcPr>
          <w:p w14:paraId="43CA866B"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66C" w14:textId="77777777" w:rsidR="00FB143D" w:rsidRDefault="00FB143D">
            <w:pPr>
              <w:rPr>
                <w:rFonts w:cs="Arial"/>
                <w:szCs w:val="12"/>
              </w:rPr>
            </w:pPr>
          </w:p>
        </w:tc>
      </w:tr>
      <w:tr w:rsidR="00FB143D" w14:paraId="43CA866F" w14:textId="77777777">
        <w:tblPrEx>
          <w:tblBorders>
            <w:insideV w:val="none" w:sz="0" w:space="0" w:color="auto"/>
          </w:tblBorders>
        </w:tblPrEx>
        <w:tc>
          <w:tcPr>
            <w:tcW w:w="11519" w:type="dxa"/>
            <w:gridSpan w:val="7"/>
            <w:tcBorders>
              <w:bottom w:val="single" w:sz="4" w:space="0" w:color="auto"/>
            </w:tcBorders>
            <w:shd w:val="clear" w:color="auto" w:fill="D9D9D9" w:themeFill="background1" w:themeFillShade="D9"/>
          </w:tcPr>
          <w:p w14:paraId="43CA866E" w14:textId="77777777" w:rsidR="00FB143D" w:rsidRDefault="00A55661">
            <w:r>
              <w:t xml:space="preserve">This coverage does not apply if the claim(s) is </w:t>
            </w:r>
            <w:r>
              <w:rPr>
                <w:b/>
                <w:bCs/>
              </w:rPr>
              <w:t>generally involving</w:t>
            </w:r>
            <w:r>
              <w:t>:</w:t>
            </w:r>
          </w:p>
        </w:tc>
      </w:tr>
      <w:tr w:rsidR="00FB143D" w14:paraId="43CA8672"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8670" w14:textId="77777777" w:rsidR="00FB143D" w:rsidRDefault="00A55661">
            <w:r>
              <w:t>1</w:t>
            </w:r>
          </w:p>
        </w:tc>
        <w:tc>
          <w:tcPr>
            <w:tcW w:w="11209" w:type="dxa"/>
            <w:gridSpan w:val="6"/>
            <w:tcBorders>
              <w:left w:val="single" w:sz="4" w:space="0" w:color="auto"/>
            </w:tcBorders>
          </w:tcPr>
          <w:p w14:paraId="43CA8671" w14:textId="77777777" w:rsidR="00FB143D" w:rsidRDefault="00A55661">
            <w:r>
              <w:rPr>
                <w:b/>
                <w:bCs/>
              </w:rPr>
              <w:t>Aircraft asset</w:t>
            </w:r>
            <w:r>
              <w:t xml:space="preserve"> colliding with another </w:t>
            </w:r>
            <w:r>
              <w:rPr>
                <w:b/>
                <w:bCs/>
              </w:rPr>
              <w:t>aircraft asset</w:t>
            </w:r>
            <w:r>
              <w:t>;</w:t>
            </w:r>
          </w:p>
        </w:tc>
      </w:tr>
      <w:tr w:rsidR="00FB143D" w14:paraId="43CA8675"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8673" w14:textId="77777777" w:rsidR="00FB143D" w:rsidRDefault="00A55661">
            <w:r>
              <w:t>2</w:t>
            </w:r>
          </w:p>
        </w:tc>
        <w:tc>
          <w:tcPr>
            <w:tcW w:w="11209" w:type="dxa"/>
            <w:gridSpan w:val="6"/>
            <w:tcBorders>
              <w:left w:val="single" w:sz="4" w:space="0" w:color="auto"/>
            </w:tcBorders>
          </w:tcPr>
          <w:p w14:paraId="43CA8674" w14:textId="77777777" w:rsidR="00FB143D" w:rsidRDefault="00A55661">
            <w:r>
              <w:t>Automobile colliding with another automobile;</w:t>
            </w:r>
          </w:p>
        </w:tc>
      </w:tr>
      <w:tr w:rsidR="00FB143D" w14:paraId="43CA8678"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8676" w14:textId="77777777" w:rsidR="00FB143D" w:rsidRDefault="00A55661">
            <w:r>
              <w:t>3</w:t>
            </w:r>
          </w:p>
        </w:tc>
        <w:tc>
          <w:tcPr>
            <w:tcW w:w="11209" w:type="dxa"/>
            <w:gridSpan w:val="6"/>
            <w:tcBorders>
              <w:left w:val="single" w:sz="4" w:space="0" w:color="auto"/>
            </w:tcBorders>
          </w:tcPr>
          <w:p w14:paraId="43CA8677" w14:textId="77777777" w:rsidR="00FB143D" w:rsidRDefault="00A55661">
            <w:r>
              <w:t>A train colliding with another train; or</w:t>
            </w:r>
          </w:p>
        </w:tc>
      </w:tr>
      <w:tr w:rsidR="00FB143D" w14:paraId="43CA867B"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8679" w14:textId="77777777" w:rsidR="00FB143D" w:rsidRDefault="00A55661">
            <w:r>
              <w:t>4</w:t>
            </w:r>
          </w:p>
        </w:tc>
        <w:tc>
          <w:tcPr>
            <w:tcW w:w="11209" w:type="dxa"/>
            <w:gridSpan w:val="6"/>
            <w:tcBorders>
              <w:left w:val="single" w:sz="4" w:space="0" w:color="auto"/>
            </w:tcBorders>
          </w:tcPr>
          <w:p w14:paraId="43CA867A" w14:textId="77777777" w:rsidR="00FB143D" w:rsidRDefault="00A55661">
            <w:r>
              <w:rPr>
                <w:b/>
                <w:bCs/>
              </w:rPr>
              <w:t>Watercraft</w:t>
            </w:r>
            <w:r>
              <w:rPr>
                <w:b/>
              </w:rPr>
              <w:t xml:space="preserve"> </w:t>
            </w:r>
            <w:r>
              <w:rPr>
                <w:b/>
                <w:bCs/>
              </w:rPr>
              <w:t>asset</w:t>
            </w:r>
            <w:r>
              <w:t xml:space="preserve"> colliding with another </w:t>
            </w:r>
            <w:r>
              <w:rPr>
                <w:b/>
                <w:bCs/>
              </w:rPr>
              <w:t>watercraft asset</w:t>
            </w:r>
            <w:r>
              <w:t>.</w:t>
            </w:r>
          </w:p>
        </w:tc>
      </w:tr>
      <w:tr w:rsidR="00FB143D" w14:paraId="43CA867E" w14:textId="77777777">
        <w:tblPrEx>
          <w:tblBorders>
            <w:insideV w:val="none" w:sz="0" w:space="0" w:color="auto"/>
          </w:tblBorders>
        </w:tblPrEx>
        <w:tc>
          <w:tcPr>
            <w:tcW w:w="310" w:type="dxa"/>
            <w:vMerge w:val="restart"/>
            <w:tcBorders>
              <w:right w:val="single" w:sz="4" w:space="0" w:color="auto"/>
            </w:tcBorders>
            <w:shd w:val="clear" w:color="auto" w:fill="D9D9D9" w:themeFill="background1" w:themeFillShade="D9"/>
          </w:tcPr>
          <w:p w14:paraId="43CA867C" w14:textId="77777777" w:rsidR="00FB143D" w:rsidRDefault="00A55661">
            <w:r>
              <w:t>5</w:t>
            </w:r>
          </w:p>
        </w:tc>
        <w:tc>
          <w:tcPr>
            <w:tcW w:w="11209" w:type="dxa"/>
            <w:gridSpan w:val="6"/>
            <w:tcBorders>
              <w:left w:val="single" w:sz="4" w:space="0" w:color="auto"/>
            </w:tcBorders>
          </w:tcPr>
          <w:p w14:paraId="43CA867D"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w:t>
            </w:r>
          </w:p>
        </w:tc>
      </w:tr>
      <w:tr w:rsidR="00FB143D" w14:paraId="43CA8682" w14:textId="77777777">
        <w:tc>
          <w:tcPr>
            <w:tcW w:w="310" w:type="dxa"/>
            <w:vMerge/>
            <w:tcBorders>
              <w:right w:val="single" w:sz="4" w:space="0" w:color="auto"/>
            </w:tcBorders>
            <w:shd w:val="clear" w:color="auto" w:fill="D9D9D9" w:themeFill="background1" w:themeFillShade="D9"/>
          </w:tcPr>
          <w:p w14:paraId="43CA867F" w14:textId="77777777" w:rsidR="00FB143D" w:rsidRDefault="00FB143D"/>
        </w:tc>
        <w:tc>
          <w:tcPr>
            <w:tcW w:w="441" w:type="dxa"/>
            <w:gridSpan w:val="2"/>
            <w:tcBorders>
              <w:left w:val="single" w:sz="4" w:space="0" w:color="auto"/>
            </w:tcBorders>
            <w:shd w:val="clear" w:color="auto" w:fill="D9D9D9" w:themeFill="background1" w:themeFillShade="D9"/>
          </w:tcPr>
          <w:p w14:paraId="43CA8680" w14:textId="77777777" w:rsidR="00FB143D" w:rsidRDefault="00A55661">
            <w:r>
              <w:t>5.1</w:t>
            </w:r>
          </w:p>
        </w:tc>
        <w:tc>
          <w:tcPr>
            <w:tcW w:w="10768" w:type="dxa"/>
            <w:gridSpan w:val="4"/>
          </w:tcPr>
          <w:p w14:paraId="43CA8681" w14:textId="77777777" w:rsidR="00FB143D" w:rsidRDefault="00A55661">
            <w:r>
              <w:t xml:space="preserve">Directly resulting from one or more ensuing </w:t>
            </w:r>
            <w:r>
              <w:rPr>
                <w:b/>
                <w:bCs/>
              </w:rPr>
              <w:t>extreme interior atmosphere hazards</w:t>
            </w:r>
            <w:r>
              <w:t>;</w:t>
            </w:r>
          </w:p>
        </w:tc>
      </w:tr>
      <w:tr w:rsidR="00FB143D" w14:paraId="43CA8686" w14:textId="77777777">
        <w:tc>
          <w:tcPr>
            <w:tcW w:w="310" w:type="dxa"/>
            <w:vMerge/>
            <w:tcBorders>
              <w:right w:val="single" w:sz="4" w:space="0" w:color="auto"/>
            </w:tcBorders>
            <w:shd w:val="clear" w:color="auto" w:fill="D9D9D9" w:themeFill="background1" w:themeFillShade="D9"/>
          </w:tcPr>
          <w:p w14:paraId="43CA8683" w14:textId="77777777" w:rsidR="00FB143D" w:rsidRDefault="00FB143D"/>
        </w:tc>
        <w:tc>
          <w:tcPr>
            <w:tcW w:w="441" w:type="dxa"/>
            <w:gridSpan w:val="2"/>
            <w:tcBorders>
              <w:left w:val="single" w:sz="4" w:space="0" w:color="auto"/>
            </w:tcBorders>
            <w:shd w:val="clear" w:color="auto" w:fill="D9D9D9" w:themeFill="background1" w:themeFillShade="D9"/>
          </w:tcPr>
          <w:p w14:paraId="43CA8684" w14:textId="77777777" w:rsidR="00FB143D" w:rsidRDefault="00A55661">
            <w:r>
              <w:t>5.2</w:t>
            </w:r>
          </w:p>
        </w:tc>
        <w:tc>
          <w:tcPr>
            <w:tcW w:w="10768" w:type="dxa"/>
            <w:gridSpan w:val="4"/>
          </w:tcPr>
          <w:p w14:paraId="43CA8685"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687" w14:textId="77777777" w:rsidR="00FB143D" w:rsidRDefault="00A55661">
      <w:pPr>
        <w:pStyle w:val="Heading3"/>
      </w:pPr>
      <w:bookmarkStart w:id="96" w:name="_Toc206483111"/>
      <w:r>
        <w:t xml:space="preserve">Construction </w:t>
      </w:r>
      <w:r>
        <w:rPr>
          <w:b/>
          <w:bCs/>
        </w:rPr>
        <w:t>physical damage</w:t>
      </w:r>
      <w:bookmarkEnd w:id="96"/>
    </w:p>
    <w:tbl>
      <w:tblPr>
        <w:tblStyle w:val="TableGrid"/>
        <w:tblW w:w="11510" w:type="dxa"/>
        <w:tblLayout w:type="fixed"/>
        <w:tblLook w:val="04A0" w:firstRow="1" w:lastRow="0" w:firstColumn="1" w:lastColumn="0" w:noHBand="0" w:noVBand="1"/>
      </w:tblPr>
      <w:tblGrid>
        <w:gridCol w:w="305"/>
        <w:gridCol w:w="439"/>
        <w:gridCol w:w="4378"/>
        <w:gridCol w:w="1174"/>
        <w:gridCol w:w="1144"/>
        <w:gridCol w:w="1080"/>
        <w:gridCol w:w="955"/>
        <w:gridCol w:w="1080"/>
        <w:gridCol w:w="955"/>
      </w:tblGrid>
      <w:tr w:rsidR="00FB143D" w14:paraId="43CA868C" w14:textId="77777777">
        <w:trPr>
          <w:trHeight w:val="185"/>
        </w:trPr>
        <w:tc>
          <w:tcPr>
            <w:tcW w:w="5122" w:type="dxa"/>
            <w:gridSpan w:val="3"/>
            <w:shd w:val="clear" w:color="auto" w:fill="D9D9D9" w:themeFill="background1" w:themeFillShade="D9"/>
            <w:vAlign w:val="center"/>
          </w:tcPr>
          <w:p w14:paraId="43CA8688" w14:textId="77777777" w:rsidR="00FB143D" w:rsidRDefault="00A55661">
            <w:r>
              <w:t>The coverage only applies if:</w:t>
            </w:r>
          </w:p>
        </w:tc>
        <w:tc>
          <w:tcPr>
            <w:tcW w:w="2318" w:type="dxa"/>
            <w:gridSpan w:val="2"/>
            <w:shd w:val="clear" w:color="auto" w:fill="D9D9D9" w:themeFill="background1" w:themeFillShade="D9"/>
            <w:vAlign w:val="center"/>
          </w:tcPr>
          <w:p w14:paraId="43CA8689"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68A"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68B" w14:textId="77777777" w:rsidR="00FB143D" w:rsidRDefault="00A55661">
            <w:pPr>
              <w:jc w:val="center"/>
              <w:rPr>
                <w:rFonts w:cs="Arial"/>
                <w:szCs w:val="12"/>
              </w:rPr>
            </w:pPr>
            <w:r>
              <w:rPr>
                <w:rFonts w:cs="Arial"/>
                <w:szCs w:val="12"/>
              </w:rPr>
              <w:t>Preferred</w:t>
            </w:r>
          </w:p>
        </w:tc>
      </w:tr>
      <w:tr w:rsidR="00FB143D" w14:paraId="43CA869E" w14:textId="77777777">
        <w:trPr>
          <w:trHeight w:val="185"/>
        </w:trPr>
        <w:tc>
          <w:tcPr>
            <w:tcW w:w="305" w:type="dxa"/>
            <w:vMerge w:val="restart"/>
            <w:shd w:val="clear" w:color="auto" w:fill="D9D9D9" w:themeFill="background1" w:themeFillShade="D9"/>
          </w:tcPr>
          <w:p w14:paraId="43CA868D" w14:textId="77777777" w:rsidR="00FB143D" w:rsidRDefault="00A55661">
            <w:r>
              <w:t>1</w:t>
            </w:r>
          </w:p>
        </w:tc>
        <w:tc>
          <w:tcPr>
            <w:tcW w:w="4817" w:type="dxa"/>
            <w:gridSpan w:val="2"/>
          </w:tcPr>
          <w:p w14:paraId="43CA868E" w14:textId="77777777" w:rsidR="00FB143D" w:rsidRDefault="00A55661">
            <w:r>
              <w:t xml:space="preserve">The claim(s) directly results from </w:t>
            </w:r>
            <w:r>
              <w:rPr>
                <w:b/>
                <w:bCs/>
              </w:rPr>
              <w:t>abrupt</w:t>
            </w:r>
            <w:r>
              <w:t>:</w:t>
            </w:r>
          </w:p>
        </w:tc>
        <w:tc>
          <w:tcPr>
            <w:tcW w:w="1174" w:type="dxa"/>
            <w:vMerge w:val="restart"/>
            <w:shd w:val="clear" w:color="auto" w:fill="D9D9D9" w:themeFill="background1" w:themeFillShade="D9"/>
          </w:tcPr>
          <w:p w14:paraId="43CA868F" w14:textId="77777777" w:rsidR="00FB143D" w:rsidRDefault="00A55661">
            <w:pPr>
              <w:jc w:val="center"/>
              <w:rPr>
                <w:rFonts w:cs="Arial"/>
                <w:szCs w:val="16"/>
              </w:rPr>
            </w:pPr>
            <w:r>
              <w:rPr>
                <w:rFonts w:cs="Arial"/>
                <w:szCs w:val="16"/>
              </w:rPr>
              <w:t xml:space="preserve">Per </w:t>
            </w:r>
          </w:p>
          <w:p w14:paraId="43CA8690" w14:textId="77777777" w:rsidR="00FB143D" w:rsidRDefault="00A55661">
            <w:pPr>
              <w:jc w:val="center"/>
              <w:rPr>
                <w:rFonts w:cs="Arial"/>
                <w:szCs w:val="16"/>
              </w:rPr>
            </w:pPr>
            <w:r>
              <w:rPr>
                <w:rFonts w:cs="Arial"/>
                <w:b/>
                <w:bCs/>
                <w:szCs w:val="16"/>
              </w:rPr>
              <w:t>occurrence</w:t>
            </w:r>
          </w:p>
          <w:p w14:paraId="43CA8691" w14:textId="77777777" w:rsidR="00FB143D" w:rsidRDefault="00A55661">
            <w:pPr>
              <w:jc w:val="center"/>
              <w:rPr>
                <w:rFonts w:cs="Arial"/>
                <w:szCs w:val="12"/>
              </w:rPr>
            </w:pPr>
            <w:r>
              <w:rPr>
                <w:rFonts w:cs="Arial"/>
                <w:szCs w:val="16"/>
              </w:rPr>
              <w:t>limit</w:t>
            </w:r>
          </w:p>
        </w:tc>
        <w:tc>
          <w:tcPr>
            <w:tcW w:w="1144" w:type="dxa"/>
            <w:vMerge w:val="restart"/>
            <w:shd w:val="clear" w:color="auto" w:fill="D9D9D9" w:themeFill="background1" w:themeFillShade="D9"/>
          </w:tcPr>
          <w:p w14:paraId="43CA8692" w14:textId="77777777" w:rsidR="00FB143D" w:rsidRDefault="00A55661">
            <w:pPr>
              <w:jc w:val="center"/>
              <w:rPr>
                <w:rFonts w:cs="Arial"/>
                <w:szCs w:val="16"/>
              </w:rPr>
            </w:pPr>
            <w:r>
              <w:rPr>
                <w:rFonts w:cs="Arial"/>
                <w:szCs w:val="16"/>
              </w:rPr>
              <w:t>Aggregate</w:t>
            </w:r>
          </w:p>
          <w:p w14:paraId="43CA869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694" w14:textId="77777777" w:rsidR="00FB143D" w:rsidRDefault="00A55661">
            <w:pPr>
              <w:jc w:val="center"/>
              <w:rPr>
                <w:rFonts w:cs="Arial"/>
                <w:szCs w:val="16"/>
              </w:rPr>
            </w:pPr>
            <w:r>
              <w:rPr>
                <w:rFonts w:cs="Arial"/>
                <w:szCs w:val="16"/>
              </w:rPr>
              <w:t xml:space="preserve">Per </w:t>
            </w:r>
          </w:p>
          <w:p w14:paraId="43CA8695" w14:textId="77777777" w:rsidR="00FB143D" w:rsidRDefault="00A55661">
            <w:pPr>
              <w:jc w:val="center"/>
              <w:rPr>
                <w:rFonts w:cs="Arial"/>
                <w:szCs w:val="16"/>
              </w:rPr>
            </w:pPr>
            <w:r>
              <w:rPr>
                <w:rFonts w:cs="Arial"/>
                <w:b/>
                <w:bCs/>
                <w:szCs w:val="16"/>
              </w:rPr>
              <w:t>occurrence</w:t>
            </w:r>
          </w:p>
          <w:p w14:paraId="43CA8696"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697" w14:textId="77777777" w:rsidR="00FB143D" w:rsidRDefault="00A55661">
            <w:pPr>
              <w:jc w:val="center"/>
              <w:rPr>
                <w:rFonts w:cs="Arial"/>
                <w:szCs w:val="16"/>
              </w:rPr>
            </w:pPr>
            <w:r>
              <w:rPr>
                <w:rFonts w:cs="Arial"/>
                <w:szCs w:val="16"/>
              </w:rPr>
              <w:t>Aggregate</w:t>
            </w:r>
          </w:p>
          <w:p w14:paraId="43CA8698"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699" w14:textId="77777777" w:rsidR="00FB143D" w:rsidRDefault="00A55661">
            <w:pPr>
              <w:jc w:val="center"/>
              <w:rPr>
                <w:rFonts w:cs="Arial"/>
                <w:szCs w:val="16"/>
              </w:rPr>
            </w:pPr>
            <w:r>
              <w:rPr>
                <w:rFonts w:cs="Arial"/>
                <w:szCs w:val="16"/>
              </w:rPr>
              <w:t xml:space="preserve">Per </w:t>
            </w:r>
          </w:p>
          <w:p w14:paraId="43CA869A" w14:textId="77777777" w:rsidR="00FB143D" w:rsidRDefault="00A55661">
            <w:pPr>
              <w:jc w:val="center"/>
              <w:rPr>
                <w:rFonts w:cs="Arial"/>
                <w:szCs w:val="16"/>
              </w:rPr>
            </w:pPr>
            <w:r>
              <w:rPr>
                <w:rFonts w:cs="Arial"/>
                <w:b/>
                <w:bCs/>
                <w:szCs w:val="16"/>
              </w:rPr>
              <w:t>occurrence</w:t>
            </w:r>
          </w:p>
          <w:p w14:paraId="43CA869B"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69C" w14:textId="77777777" w:rsidR="00FB143D" w:rsidRDefault="00A55661">
            <w:pPr>
              <w:jc w:val="center"/>
              <w:rPr>
                <w:rFonts w:cs="Arial"/>
                <w:szCs w:val="16"/>
              </w:rPr>
            </w:pPr>
            <w:r>
              <w:rPr>
                <w:rFonts w:cs="Arial"/>
                <w:szCs w:val="16"/>
              </w:rPr>
              <w:t>Aggregate</w:t>
            </w:r>
          </w:p>
          <w:p w14:paraId="43CA869D" w14:textId="77777777" w:rsidR="00FB143D" w:rsidRDefault="00A55661">
            <w:pPr>
              <w:jc w:val="center"/>
              <w:rPr>
                <w:rFonts w:cs="Arial"/>
                <w:szCs w:val="12"/>
              </w:rPr>
            </w:pPr>
            <w:r>
              <w:rPr>
                <w:rFonts w:cs="Arial"/>
                <w:szCs w:val="16"/>
              </w:rPr>
              <w:t>policy limit</w:t>
            </w:r>
          </w:p>
        </w:tc>
      </w:tr>
      <w:tr w:rsidR="00FB143D" w14:paraId="43CA86A8" w14:textId="77777777">
        <w:trPr>
          <w:trHeight w:val="120"/>
        </w:trPr>
        <w:tc>
          <w:tcPr>
            <w:tcW w:w="305" w:type="dxa"/>
            <w:vMerge/>
            <w:shd w:val="clear" w:color="auto" w:fill="D9D9D9" w:themeFill="background1" w:themeFillShade="D9"/>
          </w:tcPr>
          <w:p w14:paraId="43CA869F" w14:textId="77777777" w:rsidR="00FB143D" w:rsidRDefault="00FB143D"/>
        </w:tc>
        <w:tc>
          <w:tcPr>
            <w:tcW w:w="439" w:type="dxa"/>
            <w:shd w:val="clear" w:color="auto" w:fill="D9D9D9" w:themeFill="background1" w:themeFillShade="D9"/>
          </w:tcPr>
          <w:p w14:paraId="43CA86A0" w14:textId="77777777" w:rsidR="00FB143D" w:rsidRDefault="00A55661">
            <w:r>
              <w:t>1.1</w:t>
            </w:r>
          </w:p>
        </w:tc>
        <w:tc>
          <w:tcPr>
            <w:tcW w:w="4378" w:type="dxa"/>
          </w:tcPr>
          <w:p w14:paraId="43CA86A1" w14:textId="77777777" w:rsidR="00FB143D" w:rsidRDefault="00A55661">
            <w:r>
              <w:rPr>
                <w:b/>
                <w:bCs/>
              </w:rPr>
              <w:t>Construction hazards</w:t>
            </w:r>
            <w:r>
              <w:t>;</w:t>
            </w:r>
          </w:p>
        </w:tc>
        <w:tc>
          <w:tcPr>
            <w:tcW w:w="1174" w:type="dxa"/>
            <w:vMerge/>
            <w:shd w:val="clear" w:color="auto" w:fill="D9D9D9" w:themeFill="background1" w:themeFillShade="D9"/>
          </w:tcPr>
          <w:p w14:paraId="43CA86A2" w14:textId="77777777" w:rsidR="00FB143D" w:rsidRDefault="00FB143D">
            <w:pPr>
              <w:jc w:val="center"/>
              <w:rPr>
                <w:rFonts w:cs="Arial"/>
                <w:szCs w:val="16"/>
              </w:rPr>
            </w:pPr>
          </w:p>
        </w:tc>
        <w:tc>
          <w:tcPr>
            <w:tcW w:w="1144" w:type="dxa"/>
            <w:vMerge/>
            <w:shd w:val="clear" w:color="auto" w:fill="D9D9D9" w:themeFill="background1" w:themeFillShade="D9"/>
          </w:tcPr>
          <w:p w14:paraId="43CA86A3" w14:textId="77777777" w:rsidR="00FB143D" w:rsidRDefault="00FB143D">
            <w:pPr>
              <w:jc w:val="center"/>
              <w:rPr>
                <w:rFonts w:cs="Arial"/>
                <w:szCs w:val="16"/>
              </w:rPr>
            </w:pPr>
          </w:p>
        </w:tc>
        <w:tc>
          <w:tcPr>
            <w:tcW w:w="1080" w:type="dxa"/>
            <w:vMerge/>
            <w:shd w:val="clear" w:color="auto" w:fill="D9D9D9" w:themeFill="background1" w:themeFillShade="D9"/>
          </w:tcPr>
          <w:p w14:paraId="43CA86A4" w14:textId="77777777" w:rsidR="00FB143D" w:rsidRDefault="00FB143D">
            <w:pPr>
              <w:jc w:val="center"/>
              <w:rPr>
                <w:rFonts w:cs="Arial"/>
                <w:szCs w:val="16"/>
              </w:rPr>
            </w:pPr>
          </w:p>
        </w:tc>
        <w:tc>
          <w:tcPr>
            <w:tcW w:w="955" w:type="dxa"/>
            <w:vMerge/>
            <w:shd w:val="clear" w:color="auto" w:fill="D9D9D9" w:themeFill="background1" w:themeFillShade="D9"/>
          </w:tcPr>
          <w:p w14:paraId="43CA86A5" w14:textId="77777777" w:rsidR="00FB143D" w:rsidRDefault="00FB143D">
            <w:pPr>
              <w:jc w:val="center"/>
              <w:rPr>
                <w:rFonts w:cs="Arial"/>
                <w:szCs w:val="16"/>
              </w:rPr>
            </w:pPr>
          </w:p>
        </w:tc>
        <w:tc>
          <w:tcPr>
            <w:tcW w:w="1080" w:type="dxa"/>
            <w:vMerge/>
            <w:shd w:val="clear" w:color="auto" w:fill="D9D9D9" w:themeFill="background1" w:themeFillShade="D9"/>
          </w:tcPr>
          <w:p w14:paraId="43CA86A6" w14:textId="77777777" w:rsidR="00FB143D" w:rsidRDefault="00FB143D">
            <w:pPr>
              <w:jc w:val="center"/>
              <w:rPr>
                <w:rFonts w:cs="Arial"/>
                <w:szCs w:val="16"/>
              </w:rPr>
            </w:pPr>
          </w:p>
        </w:tc>
        <w:tc>
          <w:tcPr>
            <w:tcW w:w="955" w:type="dxa"/>
            <w:vMerge/>
            <w:shd w:val="clear" w:color="auto" w:fill="D9D9D9" w:themeFill="background1" w:themeFillShade="D9"/>
          </w:tcPr>
          <w:p w14:paraId="43CA86A7" w14:textId="77777777" w:rsidR="00FB143D" w:rsidRDefault="00FB143D">
            <w:pPr>
              <w:jc w:val="center"/>
              <w:rPr>
                <w:rFonts w:cs="Arial"/>
                <w:szCs w:val="16"/>
              </w:rPr>
            </w:pPr>
          </w:p>
        </w:tc>
      </w:tr>
      <w:tr w:rsidR="00FB143D" w14:paraId="43CA86B1" w14:textId="77777777">
        <w:trPr>
          <w:trHeight w:val="120"/>
        </w:trPr>
        <w:tc>
          <w:tcPr>
            <w:tcW w:w="305" w:type="dxa"/>
            <w:vMerge w:val="restart"/>
            <w:shd w:val="clear" w:color="auto" w:fill="D9D9D9" w:themeFill="background1" w:themeFillShade="D9"/>
          </w:tcPr>
          <w:p w14:paraId="43CA86A9" w14:textId="77777777" w:rsidR="00FB143D" w:rsidRDefault="00A55661">
            <w:r>
              <w:t>2</w:t>
            </w:r>
          </w:p>
        </w:tc>
        <w:tc>
          <w:tcPr>
            <w:tcW w:w="4817" w:type="dxa"/>
            <w:gridSpan w:val="2"/>
          </w:tcPr>
          <w:p w14:paraId="43CA86AA" w14:textId="77777777" w:rsidR="00FB143D" w:rsidRDefault="00A55661">
            <w:r>
              <w:t>That directly results in</w:t>
            </w:r>
            <w:r>
              <w:rPr>
                <w:b/>
                <w:bCs/>
              </w:rPr>
              <w:t xml:space="preserve"> abrupt</w:t>
            </w:r>
            <w:r>
              <w:t>:</w:t>
            </w:r>
          </w:p>
        </w:tc>
        <w:tc>
          <w:tcPr>
            <w:tcW w:w="1174" w:type="dxa"/>
            <w:vMerge/>
            <w:shd w:val="clear" w:color="auto" w:fill="D9D9D9" w:themeFill="background1" w:themeFillShade="D9"/>
          </w:tcPr>
          <w:p w14:paraId="43CA86AB" w14:textId="77777777" w:rsidR="00FB143D" w:rsidRDefault="00FB143D">
            <w:pPr>
              <w:jc w:val="center"/>
              <w:rPr>
                <w:rFonts w:cs="Arial"/>
                <w:szCs w:val="16"/>
              </w:rPr>
            </w:pPr>
          </w:p>
        </w:tc>
        <w:tc>
          <w:tcPr>
            <w:tcW w:w="1144" w:type="dxa"/>
            <w:vMerge/>
            <w:shd w:val="clear" w:color="auto" w:fill="D9D9D9" w:themeFill="background1" w:themeFillShade="D9"/>
          </w:tcPr>
          <w:p w14:paraId="43CA86AC" w14:textId="77777777" w:rsidR="00FB143D" w:rsidRDefault="00FB143D">
            <w:pPr>
              <w:jc w:val="center"/>
              <w:rPr>
                <w:rFonts w:cs="Arial"/>
                <w:szCs w:val="16"/>
              </w:rPr>
            </w:pPr>
          </w:p>
        </w:tc>
        <w:tc>
          <w:tcPr>
            <w:tcW w:w="1080" w:type="dxa"/>
            <w:vMerge/>
            <w:shd w:val="clear" w:color="auto" w:fill="D9D9D9" w:themeFill="background1" w:themeFillShade="D9"/>
          </w:tcPr>
          <w:p w14:paraId="43CA86AD" w14:textId="77777777" w:rsidR="00FB143D" w:rsidRDefault="00FB143D">
            <w:pPr>
              <w:jc w:val="center"/>
              <w:rPr>
                <w:rFonts w:cs="Arial"/>
                <w:szCs w:val="16"/>
              </w:rPr>
            </w:pPr>
          </w:p>
        </w:tc>
        <w:tc>
          <w:tcPr>
            <w:tcW w:w="955" w:type="dxa"/>
            <w:vMerge/>
            <w:shd w:val="clear" w:color="auto" w:fill="D9D9D9" w:themeFill="background1" w:themeFillShade="D9"/>
          </w:tcPr>
          <w:p w14:paraId="43CA86AE" w14:textId="77777777" w:rsidR="00FB143D" w:rsidRDefault="00FB143D">
            <w:pPr>
              <w:jc w:val="center"/>
              <w:rPr>
                <w:rFonts w:cs="Arial"/>
                <w:szCs w:val="16"/>
              </w:rPr>
            </w:pPr>
          </w:p>
        </w:tc>
        <w:tc>
          <w:tcPr>
            <w:tcW w:w="1080" w:type="dxa"/>
            <w:vMerge/>
            <w:shd w:val="clear" w:color="auto" w:fill="D9D9D9" w:themeFill="background1" w:themeFillShade="D9"/>
          </w:tcPr>
          <w:p w14:paraId="43CA86AF" w14:textId="77777777" w:rsidR="00FB143D" w:rsidRDefault="00FB143D">
            <w:pPr>
              <w:jc w:val="center"/>
              <w:rPr>
                <w:rFonts w:cs="Arial"/>
                <w:szCs w:val="16"/>
              </w:rPr>
            </w:pPr>
          </w:p>
        </w:tc>
        <w:tc>
          <w:tcPr>
            <w:tcW w:w="955" w:type="dxa"/>
            <w:vMerge/>
            <w:shd w:val="clear" w:color="auto" w:fill="D9D9D9" w:themeFill="background1" w:themeFillShade="D9"/>
          </w:tcPr>
          <w:p w14:paraId="43CA86B0" w14:textId="77777777" w:rsidR="00FB143D" w:rsidRDefault="00FB143D">
            <w:pPr>
              <w:jc w:val="center"/>
              <w:rPr>
                <w:rFonts w:cs="Arial"/>
                <w:szCs w:val="16"/>
              </w:rPr>
            </w:pPr>
          </w:p>
        </w:tc>
      </w:tr>
      <w:tr w:rsidR="00FB143D" w14:paraId="43CA86BB" w14:textId="77777777">
        <w:trPr>
          <w:trHeight w:val="40"/>
        </w:trPr>
        <w:tc>
          <w:tcPr>
            <w:tcW w:w="305" w:type="dxa"/>
            <w:vMerge/>
            <w:shd w:val="clear" w:color="auto" w:fill="D9D9D9" w:themeFill="background1" w:themeFillShade="D9"/>
          </w:tcPr>
          <w:p w14:paraId="43CA86B2" w14:textId="77777777" w:rsidR="00FB143D" w:rsidRDefault="00FB143D"/>
        </w:tc>
        <w:tc>
          <w:tcPr>
            <w:tcW w:w="439" w:type="dxa"/>
            <w:shd w:val="clear" w:color="auto" w:fill="D9D9D9" w:themeFill="background1" w:themeFillShade="D9"/>
          </w:tcPr>
          <w:p w14:paraId="43CA86B3" w14:textId="77777777" w:rsidR="00FB143D" w:rsidRDefault="00A55661">
            <w:r>
              <w:t>2.1</w:t>
            </w:r>
          </w:p>
        </w:tc>
        <w:tc>
          <w:tcPr>
            <w:tcW w:w="4378" w:type="dxa"/>
            <w:vAlign w:val="center"/>
          </w:tcPr>
          <w:p w14:paraId="43CA86B4"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174" w:type="dxa"/>
          </w:tcPr>
          <w:p w14:paraId="43CA86B5" w14:textId="77777777" w:rsidR="00FB143D" w:rsidRDefault="00A55661">
            <w:pPr>
              <w:jc w:val="center"/>
              <w:rPr>
                <w:rFonts w:cs="Arial"/>
                <w:szCs w:val="12"/>
              </w:rPr>
            </w:pPr>
            <w:r>
              <w:rPr>
                <w:rFonts w:cs="Arial"/>
                <w:szCs w:val="16"/>
              </w:rPr>
              <w:t>$5,000</w:t>
            </w:r>
          </w:p>
        </w:tc>
        <w:tc>
          <w:tcPr>
            <w:tcW w:w="1144" w:type="dxa"/>
          </w:tcPr>
          <w:p w14:paraId="43CA86B6" w14:textId="77777777" w:rsidR="00FB143D" w:rsidRDefault="00A55661">
            <w:pPr>
              <w:jc w:val="center"/>
              <w:rPr>
                <w:rFonts w:cs="Arial"/>
                <w:szCs w:val="12"/>
              </w:rPr>
            </w:pPr>
            <w:r>
              <w:rPr>
                <w:rFonts w:cs="Arial"/>
                <w:szCs w:val="16"/>
              </w:rPr>
              <w:t>$5,000</w:t>
            </w:r>
          </w:p>
        </w:tc>
        <w:tc>
          <w:tcPr>
            <w:tcW w:w="1080" w:type="dxa"/>
          </w:tcPr>
          <w:p w14:paraId="43CA86B7" w14:textId="77777777" w:rsidR="00FB143D" w:rsidRDefault="00A55661">
            <w:pPr>
              <w:jc w:val="center"/>
              <w:rPr>
                <w:rFonts w:cs="Arial"/>
                <w:szCs w:val="12"/>
              </w:rPr>
            </w:pPr>
            <w:r>
              <w:rPr>
                <w:rFonts w:cs="Arial"/>
                <w:szCs w:val="16"/>
              </w:rPr>
              <w:t>$10,000</w:t>
            </w:r>
          </w:p>
        </w:tc>
        <w:tc>
          <w:tcPr>
            <w:tcW w:w="955" w:type="dxa"/>
          </w:tcPr>
          <w:p w14:paraId="43CA86B8" w14:textId="77777777" w:rsidR="00FB143D" w:rsidRDefault="00A55661">
            <w:pPr>
              <w:jc w:val="center"/>
              <w:rPr>
                <w:rFonts w:cs="Arial"/>
                <w:szCs w:val="12"/>
              </w:rPr>
            </w:pPr>
            <w:r>
              <w:rPr>
                <w:rFonts w:cs="Arial"/>
                <w:szCs w:val="16"/>
              </w:rPr>
              <w:t>$10,000</w:t>
            </w:r>
          </w:p>
        </w:tc>
        <w:tc>
          <w:tcPr>
            <w:tcW w:w="1080" w:type="dxa"/>
          </w:tcPr>
          <w:p w14:paraId="43CA86B9" w14:textId="77777777" w:rsidR="00FB143D" w:rsidRDefault="00A55661">
            <w:pPr>
              <w:jc w:val="center"/>
              <w:rPr>
                <w:rFonts w:cs="Arial"/>
                <w:szCs w:val="12"/>
              </w:rPr>
            </w:pPr>
            <w:r>
              <w:rPr>
                <w:rFonts w:cs="Arial"/>
                <w:szCs w:val="16"/>
              </w:rPr>
              <w:t>$25,000</w:t>
            </w:r>
          </w:p>
        </w:tc>
        <w:tc>
          <w:tcPr>
            <w:tcW w:w="955" w:type="dxa"/>
          </w:tcPr>
          <w:p w14:paraId="43CA86BA" w14:textId="77777777" w:rsidR="00FB143D" w:rsidRDefault="00A55661">
            <w:pPr>
              <w:jc w:val="center"/>
              <w:rPr>
                <w:rFonts w:cs="Arial"/>
                <w:szCs w:val="12"/>
              </w:rPr>
            </w:pPr>
            <w:r>
              <w:rPr>
                <w:rFonts w:cs="Arial"/>
                <w:szCs w:val="16"/>
              </w:rPr>
              <w:t>$25,000</w:t>
            </w:r>
          </w:p>
        </w:tc>
      </w:tr>
      <w:tr w:rsidR="00FB143D" w14:paraId="43CA86BD"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6BC" w14:textId="77777777" w:rsidR="00FB143D" w:rsidRDefault="00A55661">
            <w:r>
              <w:t xml:space="preserve">This coverage does not apply if the claim(s) is </w:t>
            </w:r>
            <w:r>
              <w:rPr>
                <w:b/>
                <w:bCs/>
              </w:rPr>
              <w:t>generally involving</w:t>
            </w:r>
            <w:r>
              <w:t xml:space="preserve">: </w:t>
            </w:r>
          </w:p>
        </w:tc>
      </w:tr>
      <w:tr w:rsidR="00FB143D" w14:paraId="43CA86C0"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6BE" w14:textId="77777777" w:rsidR="00FB143D" w:rsidRDefault="00A55661">
            <w:r>
              <w:t>1</w:t>
            </w:r>
          </w:p>
        </w:tc>
        <w:tc>
          <w:tcPr>
            <w:tcW w:w="11205" w:type="dxa"/>
            <w:gridSpan w:val="8"/>
            <w:tcBorders>
              <w:left w:val="single" w:sz="4" w:space="0" w:color="auto"/>
            </w:tcBorders>
          </w:tcPr>
          <w:p w14:paraId="43CA86BF" w14:textId="77777777" w:rsidR="00FB143D" w:rsidRDefault="00A55661">
            <w:r>
              <w:rPr>
                <w:b/>
                <w:bCs/>
              </w:rPr>
              <w:t>Dangerous construction hazards</w:t>
            </w:r>
          </w:p>
        </w:tc>
      </w:tr>
    </w:tbl>
    <w:p w14:paraId="43CA86C1" w14:textId="77777777" w:rsidR="00FB143D" w:rsidRDefault="00A55661">
      <w:pPr>
        <w:pStyle w:val="Heading4"/>
      </w:pPr>
      <w:bookmarkStart w:id="97" w:name="_Toc206483113"/>
      <w:r>
        <w:t xml:space="preserve">Defective construction collapse </w:t>
      </w:r>
      <w:r>
        <w:rPr>
          <w:bCs/>
        </w:rPr>
        <w:t>physical damage</w:t>
      </w:r>
      <w:bookmarkEnd w:id="97"/>
    </w:p>
    <w:tbl>
      <w:tblPr>
        <w:tblStyle w:val="TableGrid"/>
        <w:tblW w:w="11515" w:type="dxa"/>
        <w:tblLayout w:type="fixed"/>
        <w:tblLook w:val="04A0" w:firstRow="1" w:lastRow="0" w:firstColumn="1" w:lastColumn="0" w:noHBand="0" w:noVBand="1"/>
      </w:tblPr>
      <w:tblGrid>
        <w:gridCol w:w="306"/>
        <w:gridCol w:w="440"/>
        <w:gridCol w:w="5189"/>
        <w:gridCol w:w="5580"/>
      </w:tblGrid>
      <w:tr w:rsidR="00FB143D" w14:paraId="43CA86C4" w14:textId="77777777">
        <w:trPr>
          <w:trHeight w:val="185"/>
        </w:trPr>
        <w:tc>
          <w:tcPr>
            <w:tcW w:w="5935" w:type="dxa"/>
            <w:gridSpan w:val="3"/>
            <w:shd w:val="clear" w:color="auto" w:fill="D9D9D9" w:themeFill="background1" w:themeFillShade="D9"/>
            <w:vAlign w:val="center"/>
          </w:tcPr>
          <w:p w14:paraId="43CA86C2" w14:textId="77777777" w:rsidR="00FB143D" w:rsidRDefault="00A55661">
            <w:pPr>
              <w:rPr>
                <w:rFonts w:cs="Arial"/>
                <w:szCs w:val="12"/>
              </w:rPr>
            </w:pPr>
            <w:r>
              <w:t>The coverage only applies if:</w:t>
            </w:r>
          </w:p>
        </w:tc>
        <w:tc>
          <w:tcPr>
            <w:tcW w:w="5580" w:type="dxa"/>
            <w:vMerge w:val="restart"/>
            <w:shd w:val="clear" w:color="auto" w:fill="D9D9D9" w:themeFill="background1" w:themeFillShade="D9"/>
            <w:vAlign w:val="center"/>
          </w:tcPr>
          <w:p w14:paraId="43CA86C3" w14:textId="77777777" w:rsidR="00FB143D" w:rsidRDefault="00A55661">
            <w:pPr>
              <w:jc w:val="center"/>
              <w:rPr>
                <w:rFonts w:cs="Arial"/>
                <w:szCs w:val="12"/>
              </w:rPr>
            </w:pPr>
            <w:r>
              <w:rPr>
                <w:rFonts w:cs="Arial"/>
                <w:szCs w:val="12"/>
              </w:rPr>
              <w:t>The applicable covered asset limit applies</w:t>
            </w:r>
          </w:p>
        </w:tc>
      </w:tr>
      <w:tr w:rsidR="00FB143D" w14:paraId="43CA86C8" w14:textId="77777777">
        <w:trPr>
          <w:trHeight w:val="200"/>
        </w:trPr>
        <w:tc>
          <w:tcPr>
            <w:tcW w:w="306" w:type="dxa"/>
            <w:vMerge w:val="restart"/>
            <w:shd w:val="clear" w:color="auto" w:fill="D9D9D9" w:themeFill="background1" w:themeFillShade="D9"/>
          </w:tcPr>
          <w:p w14:paraId="43CA86C5" w14:textId="77777777" w:rsidR="00FB143D" w:rsidRDefault="00A55661">
            <w:r>
              <w:t>1</w:t>
            </w:r>
          </w:p>
        </w:tc>
        <w:tc>
          <w:tcPr>
            <w:tcW w:w="5629" w:type="dxa"/>
            <w:gridSpan w:val="2"/>
            <w:tcBorders>
              <w:bottom w:val="single" w:sz="4" w:space="0" w:color="auto"/>
            </w:tcBorders>
          </w:tcPr>
          <w:p w14:paraId="43CA86C6" w14:textId="77777777" w:rsidR="00FB143D" w:rsidRDefault="00A55661">
            <w:pPr>
              <w:rPr>
                <w:rFonts w:cs="Arial"/>
                <w:szCs w:val="12"/>
              </w:rPr>
            </w:pPr>
            <w:r>
              <w:t xml:space="preserve">The claim(s) directly results from </w:t>
            </w:r>
            <w:r>
              <w:rPr>
                <w:b/>
                <w:bCs/>
              </w:rPr>
              <w:t>abrupt</w:t>
            </w:r>
            <w:r>
              <w:t>:</w:t>
            </w:r>
          </w:p>
        </w:tc>
        <w:tc>
          <w:tcPr>
            <w:tcW w:w="5580" w:type="dxa"/>
            <w:vMerge/>
          </w:tcPr>
          <w:p w14:paraId="43CA86C7" w14:textId="77777777" w:rsidR="00FB143D" w:rsidRDefault="00FB143D">
            <w:pPr>
              <w:jc w:val="center"/>
              <w:rPr>
                <w:rFonts w:cs="Arial"/>
                <w:szCs w:val="12"/>
              </w:rPr>
            </w:pPr>
          </w:p>
        </w:tc>
      </w:tr>
      <w:tr w:rsidR="00FB143D" w14:paraId="43CA86CD" w14:textId="77777777">
        <w:trPr>
          <w:trHeight w:val="200"/>
        </w:trPr>
        <w:tc>
          <w:tcPr>
            <w:tcW w:w="306" w:type="dxa"/>
            <w:vMerge/>
            <w:shd w:val="clear" w:color="auto" w:fill="D9D9D9" w:themeFill="background1" w:themeFillShade="D9"/>
          </w:tcPr>
          <w:p w14:paraId="43CA86C9" w14:textId="77777777" w:rsidR="00FB143D" w:rsidRDefault="00FB143D"/>
        </w:tc>
        <w:tc>
          <w:tcPr>
            <w:tcW w:w="440" w:type="dxa"/>
            <w:tcBorders>
              <w:bottom w:val="single" w:sz="4" w:space="0" w:color="auto"/>
            </w:tcBorders>
            <w:shd w:val="clear" w:color="auto" w:fill="D9D9D9" w:themeFill="background1" w:themeFillShade="D9"/>
          </w:tcPr>
          <w:p w14:paraId="43CA86CA" w14:textId="77777777" w:rsidR="00FB143D" w:rsidRDefault="00A55661">
            <w:r>
              <w:t>1.1</w:t>
            </w:r>
          </w:p>
        </w:tc>
        <w:tc>
          <w:tcPr>
            <w:tcW w:w="5189" w:type="dxa"/>
            <w:tcBorders>
              <w:bottom w:val="single" w:sz="4" w:space="0" w:color="auto"/>
            </w:tcBorders>
          </w:tcPr>
          <w:p w14:paraId="43CA86CB" w14:textId="77777777" w:rsidR="00FB143D" w:rsidRDefault="00A55661">
            <w:r>
              <w:rPr>
                <w:b/>
                <w:bCs/>
              </w:rPr>
              <w:t>Collapse hazards</w:t>
            </w:r>
            <w:r>
              <w:t>;</w:t>
            </w:r>
          </w:p>
        </w:tc>
        <w:tc>
          <w:tcPr>
            <w:tcW w:w="5580" w:type="dxa"/>
            <w:vMerge/>
            <w:shd w:val="clear" w:color="auto" w:fill="D9D9D9" w:themeFill="background1" w:themeFillShade="D9"/>
          </w:tcPr>
          <w:p w14:paraId="43CA86CC" w14:textId="77777777" w:rsidR="00FB143D" w:rsidRDefault="00FB143D">
            <w:pPr>
              <w:jc w:val="center"/>
              <w:rPr>
                <w:rFonts w:cs="Arial"/>
                <w:szCs w:val="12"/>
              </w:rPr>
            </w:pPr>
          </w:p>
        </w:tc>
      </w:tr>
      <w:tr w:rsidR="00FB143D" w14:paraId="43CA86D1" w14:textId="77777777">
        <w:trPr>
          <w:trHeight w:val="200"/>
        </w:trPr>
        <w:tc>
          <w:tcPr>
            <w:tcW w:w="306" w:type="dxa"/>
            <w:tcBorders>
              <w:bottom w:val="single" w:sz="4" w:space="0" w:color="auto"/>
            </w:tcBorders>
            <w:shd w:val="clear" w:color="auto" w:fill="D9D9D9" w:themeFill="background1" w:themeFillShade="D9"/>
          </w:tcPr>
          <w:p w14:paraId="43CA86CE" w14:textId="77777777" w:rsidR="00FB143D" w:rsidRDefault="00A55661">
            <w:r>
              <w:t>2</w:t>
            </w:r>
          </w:p>
        </w:tc>
        <w:tc>
          <w:tcPr>
            <w:tcW w:w="5629" w:type="dxa"/>
            <w:gridSpan w:val="2"/>
            <w:tcBorders>
              <w:bottom w:val="single" w:sz="4" w:space="0" w:color="auto"/>
            </w:tcBorders>
          </w:tcPr>
          <w:p w14:paraId="43CA86CF" w14:textId="77777777" w:rsidR="00FB143D" w:rsidRDefault="00A55661">
            <w:r>
              <w:t xml:space="preserve">That directly results from the use of </w:t>
            </w:r>
            <w:r>
              <w:rPr>
                <w:b/>
                <w:bCs/>
              </w:rPr>
              <w:t>defective construction material</w:t>
            </w:r>
            <w:r>
              <w:t xml:space="preserve"> in the construction, remodeling, or renovation of </w:t>
            </w:r>
            <w:r>
              <w:rPr>
                <w:b/>
                <w:bCs/>
              </w:rPr>
              <w:t>fixed asset</w:t>
            </w:r>
            <w:r>
              <w:t>(s).</w:t>
            </w:r>
          </w:p>
        </w:tc>
        <w:tc>
          <w:tcPr>
            <w:tcW w:w="5580" w:type="dxa"/>
            <w:vMerge/>
            <w:tcBorders>
              <w:bottom w:val="single" w:sz="4" w:space="0" w:color="auto"/>
            </w:tcBorders>
          </w:tcPr>
          <w:p w14:paraId="43CA86D0" w14:textId="77777777" w:rsidR="00FB143D" w:rsidRDefault="00FB143D">
            <w:pPr>
              <w:jc w:val="center"/>
              <w:rPr>
                <w:rFonts w:cs="Arial"/>
                <w:szCs w:val="12"/>
              </w:rPr>
            </w:pPr>
          </w:p>
        </w:tc>
      </w:tr>
    </w:tbl>
    <w:p w14:paraId="43CA86D2" w14:textId="77777777" w:rsidR="00FB143D" w:rsidRDefault="00A55661">
      <w:pPr>
        <w:pStyle w:val="Heading3"/>
      </w:pPr>
      <w:bookmarkStart w:id="98" w:name="_Toc206483114"/>
      <w:r>
        <w:t xml:space="preserve">Cosmetic </w:t>
      </w:r>
      <w:r>
        <w:rPr>
          <w:b/>
          <w:bCs/>
        </w:rPr>
        <w:t>physical damage</w:t>
      </w:r>
      <w:bookmarkEnd w:id="98"/>
    </w:p>
    <w:tbl>
      <w:tblPr>
        <w:tblStyle w:val="TableGrid"/>
        <w:tblW w:w="11510" w:type="dxa"/>
        <w:tblLayout w:type="fixed"/>
        <w:tblLook w:val="04A0" w:firstRow="1" w:lastRow="0" w:firstColumn="1" w:lastColumn="0" w:noHBand="0" w:noVBand="1"/>
      </w:tblPr>
      <w:tblGrid>
        <w:gridCol w:w="305"/>
        <w:gridCol w:w="439"/>
        <w:gridCol w:w="4608"/>
        <w:gridCol w:w="1080"/>
        <w:gridCol w:w="955"/>
        <w:gridCol w:w="1080"/>
        <w:gridCol w:w="955"/>
        <w:gridCol w:w="1080"/>
        <w:gridCol w:w="1008"/>
      </w:tblGrid>
      <w:tr w:rsidR="00FB143D" w14:paraId="43CA86D7" w14:textId="77777777">
        <w:trPr>
          <w:trHeight w:val="185"/>
        </w:trPr>
        <w:tc>
          <w:tcPr>
            <w:tcW w:w="5352" w:type="dxa"/>
            <w:gridSpan w:val="3"/>
            <w:shd w:val="clear" w:color="auto" w:fill="D9D9D9" w:themeFill="background1" w:themeFillShade="D9"/>
            <w:vAlign w:val="center"/>
          </w:tcPr>
          <w:p w14:paraId="43CA86D3" w14:textId="77777777" w:rsidR="00FB143D" w:rsidRDefault="00A55661">
            <w:r>
              <w:t>The coverage only applies if:</w:t>
            </w:r>
          </w:p>
        </w:tc>
        <w:tc>
          <w:tcPr>
            <w:tcW w:w="2035" w:type="dxa"/>
            <w:gridSpan w:val="2"/>
            <w:shd w:val="clear" w:color="auto" w:fill="D9D9D9" w:themeFill="background1" w:themeFillShade="D9"/>
            <w:vAlign w:val="center"/>
          </w:tcPr>
          <w:p w14:paraId="43CA86D4"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6D5" w14:textId="77777777" w:rsidR="00FB143D" w:rsidRDefault="00A55661">
            <w:pPr>
              <w:jc w:val="center"/>
              <w:rPr>
                <w:rFonts w:cs="Arial"/>
                <w:szCs w:val="12"/>
              </w:rPr>
            </w:pPr>
            <w:r>
              <w:rPr>
                <w:rFonts w:cs="Arial"/>
                <w:szCs w:val="12"/>
              </w:rPr>
              <w:t>Standard</w:t>
            </w:r>
          </w:p>
        </w:tc>
        <w:tc>
          <w:tcPr>
            <w:tcW w:w="2088" w:type="dxa"/>
            <w:gridSpan w:val="2"/>
            <w:shd w:val="clear" w:color="auto" w:fill="D9D9D9" w:themeFill="background1" w:themeFillShade="D9"/>
            <w:vAlign w:val="center"/>
          </w:tcPr>
          <w:p w14:paraId="43CA86D6" w14:textId="77777777" w:rsidR="00FB143D" w:rsidRDefault="00A55661">
            <w:pPr>
              <w:jc w:val="center"/>
              <w:rPr>
                <w:rFonts w:cs="Arial"/>
                <w:szCs w:val="12"/>
              </w:rPr>
            </w:pPr>
            <w:r>
              <w:rPr>
                <w:rFonts w:cs="Arial"/>
                <w:szCs w:val="12"/>
              </w:rPr>
              <w:t>Preferred</w:t>
            </w:r>
          </w:p>
        </w:tc>
      </w:tr>
      <w:tr w:rsidR="00FB143D" w14:paraId="43CA86E9" w14:textId="77777777">
        <w:trPr>
          <w:trHeight w:val="125"/>
        </w:trPr>
        <w:tc>
          <w:tcPr>
            <w:tcW w:w="305" w:type="dxa"/>
            <w:vMerge w:val="restart"/>
            <w:shd w:val="clear" w:color="auto" w:fill="D9D9D9" w:themeFill="background1" w:themeFillShade="D9"/>
          </w:tcPr>
          <w:p w14:paraId="43CA86D8" w14:textId="77777777" w:rsidR="00FB143D" w:rsidRDefault="00A55661">
            <w:r>
              <w:t>1</w:t>
            </w:r>
          </w:p>
        </w:tc>
        <w:tc>
          <w:tcPr>
            <w:tcW w:w="5047" w:type="dxa"/>
            <w:gridSpan w:val="2"/>
          </w:tcPr>
          <w:p w14:paraId="43CA86D9"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86DA" w14:textId="77777777" w:rsidR="00FB143D" w:rsidRDefault="00A55661">
            <w:pPr>
              <w:jc w:val="center"/>
              <w:rPr>
                <w:rFonts w:cs="Arial"/>
                <w:szCs w:val="16"/>
              </w:rPr>
            </w:pPr>
            <w:r>
              <w:rPr>
                <w:rFonts w:cs="Arial"/>
                <w:szCs w:val="16"/>
              </w:rPr>
              <w:t xml:space="preserve">Per </w:t>
            </w:r>
          </w:p>
          <w:p w14:paraId="43CA86DB" w14:textId="77777777" w:rsidR="00FB143D" w:rsidRDefault="00A55661">
            <w:pPr>
              <w:jc w:val="center"/>
              <w:rPr>
                <w:rFonts w:cs="Arial"/>
                <w:szCs w:val="16"/>
              </w:rPr>
            </w:pPr>
            <w:r>
              <w:rPr>
                <w:rFonts w:cs="Arial"/>
                <w:b/>
                <w:bCs/>
                <w:szCs w:val="16"/>
              </w:rPr>
              <w:t>occurrence</w:t>
            </w:r>
          </w:p>
          <w:p w14:paraId="43CA86DC"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6DD" w14:textId="77777777" w:rsidR="00FB143D" w:rsidRDefault="00A55661">
            <w:pPr>
              <w:jc w:val="center"/>
              <w:rPr>
                <w:rFonts w:cs="Arial"/>
                <w:szCs w:val="16"/>
              </w:rPr>
            </w:pPr>
            <w:r>
              <w:rPr>
                <w:rFonts w:cs="Arial"/>
                <w:szCs w:val="16"/>
              </w:rPr>
              <w:t>Aggregate</w:t>
            </w:r>
          </w:p>
          <w:p w14:paraId="43CA86DE"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6DF" w14:textId="77777777" w:rsidR="00FB143D" w:rsidRDefault="00A55661">
            <w:pPr>
              <w:jc w:val="center"/>
              <w:rPr>
                <w:rFonts w:cs="Arial"/>
                <w:szCs w:val="16"/>
              </w:rPr>
            </w:pPr>
            <w:r>
              <w:rPr>
                <w:rFonts w:cs="Arial"/>
                <w:szCs w:val="16"/>
              </w:rPr>
              <w:t xml:space="preserve">Per </w:t>
            </w:r>
          </w:p>
          <w:p w14:paraId="43CA86E0" w14:textId="77777777" w:rsidR="00FB143D" w:rsidRDefault="00A55661">
            <w:pPr>
              <w:jc w:val="center"/>
              <w:rPr>
                <w:rFonts w:cs="Arial"/>
                <w:szCs w:val="16"/>
              </w:rPr>
            </w:pPr>
            <w:r>
              <w:rPr>
                <w:rFonts w:cs="Arial"/>
                <w:b/>
                <w:bCs/>
                <w:szCs w:val="16"/>
              </w:rPr>
              <w:t>occurrence</w:t>
            </w:r>
          </w:p>
          <w:p w14:paraId="43CA86E1"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6E2" w14:textId="77777777" w:rsidR="00FB143D" w:rsidRDefault="00A55661">
            <w:pPr>
              <w:jc w:val="center"/>
              <w:rPr>
                <w:rFonts w:cs="Arial"/>
                <w:szCs w:val="16"/>
              </w:rPr>
            </w:pPr>
            <w:r>
              <w:rPr>
                <w:rFonts w:cs="Arial"/>
                <w:szCs w:val="16"/>
              </w:rPr>
              <w:t>Aggregate</w:t>
            </w:r>
          </w:p>
          <w:p w14:paraId="43CA86E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6E4" w14:textId="77777777" w:rsidR="00FB143D" w:rsidRDefault="00A55661">
            <w:pPr>
              <w:jc w:val="center"/>
              <w:rPr>
                <w:rFonts w:cs="Arial"/>
                <w:szCs w:val="16"/>
              </w:rPr>
            </w:pPr>
            <w:r>
              <w:rPr>
                <w:rFonts w:cs="Arial"/>
                <w:szCs w:val="16"/>
              </w:rPr>
              <w:t xml:space="preserve">Per </w:t>
            </w:r>
          </w:p>
          <w:p w14:paraId="43CA86E5" w14:textId="77777777" w:rsidR="00FB143D" w:rsidRDefault="00A55661">
            <w:pPr>
              <w:jc w:val="center"/>
              <w:rPr>
                <w:rFonts w:cs="Arial"/>
                <w:szCs w:val="16"/>
              </w:rPr>
            </w:pPr>
            <w:r>
              <w:rPr>
                <w:rFonts w:cs="Arial"/>
                <w:b/>
                <w:bCs/>
                <w:szCs w:val="16"/>
              </w:rPr>
              <w:t>occurrence</w:t>
            </w:r>
          </w:p>
          <w:p w14:paraId="43CA86E6" w14:textId="77777777" w:rsidR="00FB143D" w:rsidRDefault="00A55661">
            <w:pPr>
              <w:jc w:val="center"/>
              <w:rPr>
                <w:rFonts w:cs="Arial"/>
                <w:szCs w:val="12"/>
              </w:rPr>
            </w:pPr>
            <w:r>
              <w:rPr>
                <w:rFonts w:cs="Arial"/>
                <w:szCs w:val="16"/>
              </w:rPr>
              <w:t>limit</w:t>
            </w:r>
          </w:p>
        </w:tc>
        <w:tc>
          <w:tcPr>
            <w:tcW w:w="1008" w:type="dxa"/>
            <w:vMerge w:val="restart"/>
            <w:shd w:val="clear" w:color="auto" w:fill="D9D9D9" w:themeFill="background1" w:themeFillShade="D9"/>
          </w:tcPr>
          <w:p w14:paraId="43CA86E7" w14:textId="77777777" w:rsidR="00FB143D" w:rsidRDefault="00A55661">
            <w:pPr>
              <w:jc w:val="center"/>
              <w:rPr>
                <w:rFonts w:cs="Arial"/>
                <w:szCs w:val="16"/>
              </w:rPr>
            </w:pPr>
            <w:r>
              <w:rPr>
                <w:rFonts w:cs="Arial"/>
                <w:szCs w:val="16"/>
              </w:rPr>
              <w:t>Aggregate</w:t>
            </w:r>
          </w:p>
          <w:p w14:paraId="43CA86E8" w14:textId="77777777" w:rsidR="00FB143D" w:rsidRDefault="00A55661">
            <w:pPr>
              <w:jc w:val="center"/>
              <w:rPr>
                <w:rFonts w:cs="Arial"/>
                <w:szCs w:val="12"/>
              </w:rPr>
            </w:pPr>
            <w:r>
              <w:rPr>
                <w:rFonts w:cs="Arial"/>
                <w:szCs w:val="16"/>
              </w:rPr>
              <w:t>policy limit</w:t>
            </w:r>
          </w:p>
        </w:tc>
      </w:tr>
      <w:tr w:rsidR="00FB143D" w14:paraId="43CA86F3" w14:textId="77777777">
        <w:trPr>
          <w:trHeight w:val="125"/>
        </w:trPr>
        <w:tc>
          <w:tcPr>
            <w:tcW w:w="305" w:type="dxa"/>
            <w:vMerge/>
            <w:shd w:val="clear" w:color="auto" w:fill="D9D9D9" w:themeFill="background1" w:themeFillShade="D9"/>
          </w:tcPr>
          <w:p w14:paraId="43CA86EA" w14:textId="77777777" w:rsidR="00FB143D" w:rsidRDefault="00FB143D"/>
        </w:tc>
        <w:tc>
          <w:tcPr>
            <w:tcW w:w="439" w:type="dxa"/>
            <w:shd w:val="clear" w:color="auto" w:fill="D9D9D9" w:themeFill="background1" w:themeFillShade="D9"/>
          </w:tcPr>
          <w:p w14:paraId="43CA86EB" w14:textId="77777777" w:rsidR="00FB143D" w:rsidRDefault="00A55661">
            <w:r>
              <w:t>1.1</w:t>
            </w:r>
          </w:p>
        </w:tc>
        <w:tc>
          <w:tcPr>
            <w:tcW w:w="4608" w:type="dxa"/>
          </w:tcPr>
          <w:p w14:paraId="43CA86EC" w14:textId="77777777" w:rsidR="00FB143D" w:rsidRDefault="00A55661">
            <w:r>
              <w:rPr>
                <w:b/>
                <w:bCs/>
              </w:rPr>
              <w:t>Cosmetic physical damage hazards</w:t>
            </w:r>
            <w:r>
              <w:t>;</w:t>
            </w:r>
          </w:p>
        </w:tc>
        <w:tc>
          <w:tcPr>
            <w:tcW w:w="1080" w:type="dxa"/>
            <w:vMerge/>
            <w:shd w:val="clear" w:color="auto" w:fill="D9D9D9" w:themeFill="background1" w:themeFillShade="D9"/>
          </w:tcPr>
          <w:p w14:paraId="43CA86ED" w14:textId="77777777" w:rsidR="00FB143D" w:rsidRDefault="00FB143D">
            <w:pPr>
              <w:jc w:val="center"/>
              <w:rPr>
                <w:rFonts w:cs="Arial"/>
                <w:szCs w:val="16"/>
              </w:rPr>
            </w:pPr>
          </w:p>
        </w:tc>
        <w:tc>
          <w:tcPr>
            <w:tcW w:w="955" w:type="dxa"/>
            <w:vMerge/>
            <w:shd w:val="clear" w:color="auto" w:fill="D9D9D9" w:themeFill="background1" w:themeFillShade="D9"/>
          </w:tcPr>
          <w:p w14:paraId="43CA86EE" w14:textId="77777777" w:rsidR="00FB143D" w:rsidRDefault="00FB143D">
            <w:pPr>
              <w:jc w:val="center"/>
              <w:rPr>
                <w:rFonts w:cs="Arial"/>
                <w:szCs w:val="16"/>
              </w:rPr>
            </w:pPr>
          </w:p>
        </w:tc>
        <w:tc>
          <w:tcPr>
            <w:tcW w:w="1080" w:type="dxa"/>
            <w:vMerge/>
            <w:shd w:val="clear" w:color="auto" w:fill="D9D9D9" w:themeFill="background1" w:themeFillShade="D9"/>
          </w:tcPr>
          <w:p w14:paraId="43CA86EF" w14:textId="77777777" w:rsidR="00FB143D" w:rsidRDefault="00FB143D">
            <w:pPr>
              <w:jc w:val="center"/>
              <w:rPr>
                <w:rFonts w:cs="Arial"/>
                <w:szCs w:val="16"/>
              </w:rPr>
            </w:pPr>
          </w:p>
        </w:tc>
        <w:tc>
          <w:tcPr>
            <w:tcW w:w="955" w:type="dxa"/>
            <w:vMerge/>
            <w:shd w:val="clear" w:color="auto" w:fill="D9D9D9" w:themeFill="background1" w:themeFillShade="D9"/>
          </w:tcPr>
          <w:p w14:paraId="43CA86F0" w14:textId="77777777" w:rsidR="00FB143D" w:rsidRDefault="00FB143D">
            <w:pPr>
              <w:jc w:val="center"/>
              <w:rPr>
                <w:rFonts w:cs="Arial"/>
                <w:szCs w:val="16"/>
              </w:rPr>
            </w:pPr>
          </w:p>
        </w:tc>
        <w:tc>
          <w:tcPr>
            <w:tcW w:w="1080" w:type="dxa"/>
            <w:vMerge/>
            <w:shd w:val="clear" w:color="auto" w:fill="D9D9D9" w:themeFill="background1" w:themeFillShade="D9"/>
          </w:tcPr>
          <w:p w14:paraId="43CA86F1" w14:textId="77777777" w:rsidR="00FB143D" w:rsidRDefault="00FB143D">
            <w:pPr>
              <w:jc w:val="center"/>
              <w:rPr>
                <w:rFonts w:cs="Arial"/>
                <w:szCs w:val="16"/>
              </w:rPr>
            </w:pPr>
          </w:p>
        </w:tc>
        <w:tc>
          <w:tcPr>
            <w:tcW w:w="1008" w:type="dxa"/>
            <w:vMerge/>
            <w:shd w:val="clear" w:color="auto" w:fill="D9D9D9" w:themeFill="background1" w:themeFillShade="D9"/>
          </w:tcPr>
          <w:p w14:paraId="43CA86F2" w14:textId="77777777" w:rsidR="00FB143D" w:rsidRDefault="00FB143D">
            <w:pPr>
              <w:jc w:val="center"/>
              <w:rPr>
                <w:rFonts w:cs="Arial"/>
                <w:szCs w:val="16"/>
              </w:rPr>
            </w:pPr>
          </w:p>
        </w:tc>
      </w:tr>
      <w:tr w:rsidR="00FB143D" w14:paraId="43CA86FC" w14:textId="77777777">
        <w:trPr>
          <w:trHeight w:val="185"/>
        </w:trPr>
        <w:tc>
          <w:tcPr>
            <w:tcW w:w="305" w:type="dxa"/>
            <w:vMerge w:val="restart"/>
            <w:shd w:val="clear" w:color="auto" w:fill="D9D9D9" w:themeFill="background1" w:themeFillShade="D9"/>
          </w:tcPr>
          <w:p w14:paraId="43CA86F4" w14:textId="77777777" w:rsidR="00FB143D" w:rsidRDefault="00A55661">
            <w:r>
              <w:t>2</w:t>
            </w:r>
          </w:p>
        </w:tc>
        <w:tc>
          <w:tcPr>
            <w:tcW w:w="5047" w:type="dxa"/>
            <w:gridSpan w:val="2"/>
          </w:tcPr>
          <w:p w14:paraId="43CA86F5"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6F6" w14:textId="77777777" w:rsidR="00FB143D" w:rsidRDefault="00FB143D">
            <w:pPr>
              <w:jc w:val="center"/>
              <w:rPr>
                <w:rFonts w:cs="Arial"/>
                <w:szCs w:val="16"/>
              </w:rPr>
            </w:pPr>
          </w:p>
        </w:tc>
        <w:tc>
          <w:tcPr>
            <w:tcW w:w="955" w:type="dxa"/>
            <w:vMerge/>
            <w:shd w:val="clear" w:color="auto" w:fill="D9D9D9" w:themeFill="background1" w:themeFillShade="D9"/>
          </w:tcPr>
          <w:p w14:paraId="43CA86F7" w14:textId="77777777" w:rsidR="00FB143D" w:rsidRDefault="00FB143D">
            <w:pPr>
              <w:jc w:val="center"/>
              <w:rPr>
                <w:rFonts w:cs="Arial"/>
                <w:szCs w:val="16"/>
              </w:rPr>
            </w:pPr>
          </w:p>
        </w:tc>
        <w:tc>
          <w:tcPr>
            <w:tcW w:w="1080" w:type="dxa"/>
            <w:vMerge/>
            <w:shd w:val="clear" w:color="auto" w:fill="D9D9D9" w:themeFill="background1" w:themeFillShade="D9"/>
          </w:tcPr>
          <w:p w14:paraId="43CA86F8" w14:textId="77777777" w:rsidR="00FB143D" w:rsidRDefault="00FB143D">
            <w:pPr>
              <w:jc w:val="center"/>
              <w:rPr>
                <w:rFonts w:cs="Arial"/>
                <w:szCs w:val="16"/>
              </w:rPr>
            </w:pPr>
          </w:p>
        </w:tc>
        <w:tc>
          <w:tcPr>
            <w:tcW w:w="955" w:type="dxa"/>
            <w:vMerge/>
            <w:shd w:val="clear" w:color="auto" w:fill="D9D9D9" w:themeFill="background1" w:themeFillShade="D9"/>
          </w:tcPr>
          <w:p w14:paraId="43CA86F9" w14:textId="77777777" w:rsidR="00FB143D" w:rsidRDefault="00FB143D">
            <w:pPr>
              <w:jc w:val="center"/>
              <w:rPr>
                <w:rFonts w:cs="Arial"/>
                <w:szCs w:val="16"/>
              </w:rPr>
            </w:pPr>
          </w:p>
        </w:tc>
        <w:tc>
          <w:tcPr>
            <w:tcW w:w="1080" w:type="dxa"/>
            <w:vMerge/>
            <w:shd w:val="clear" w:color="auto" w:fill="D9D9D9" w:themeFill="background1" w:themeFillShade="D9"/>
          </w:tcPr>
          <w:p w14:paraId="43CA86FA" w14:textId="77777777" w:rsidR="00FB143D" w:rsidRDefault="00FB143D">
            <w:pPr>
              <w:jc w:val="center"/>
              <w:rPr>
                <w:rFonts w:cs="Arial"/>
                <w:szCs w:val="16"/>
              </w:rPr>
            </w:pPr>
          </w:p>
        </w:tc>
        <w:tc>
          <w:tcPr>
            <w:tcW w:w="1008" w:type="dxa"/>
            <w:vMerge/>
            <w:shd w:val="clear" w:color="auto" w:fill="D9D9D9" w:themeFill="background1" w:themeFillShade="D9"/>
          </w:tcPr>
          <w:p w14:paraId="43CA86FB" w14:textId="77777777" w:rsidR="00FB143D" w:rsidRDefault="00FB143D">
            <w:pPr>
              <w:jc w:val="center"/>
              <w:rPr>
                <w:rFonts w:cs="Arial"/>
                <w:szCs w:val="16"/>
              </w:rPr>
            </w:pPr>
          </w:p>
        </w:tc>
      </w:tr>
      <w:tr w:rsidR="00FB143D" w14:paraId="43CA8706" w14:textId="77777777">
        <w:trPr>
          <w:trHeight w:val="40"/>
        </w:trPr>
        <w:tc>
          <w:tcPr>
            <w:tcW w:w="305" w:type="dxa"/>
            <w:vMerge/>
            <w:shd w:val="clear" w:color="auto" w:fill="D9D9D9" w:themeFill="background1" w:themeFillShade="D9"/>
          </w:tcPr>
          <w:p w14:paraId="43CA86FD" w14:textId="77777777" w:rsidR="00FB143D" w:rsidRDefault="00FB143D"/>
        </w:tc>
        <w:tc>
          <w:tcPr>
            <w:tcW w:w="439" w:type="dxa"/>
            <w:shd w:val="clear" w:color="auto" w:fill="D9D9D9" w:themeFill="background1" w:themeFillShade="D9"/>
          </w:tcPr>
          <w:p w14:paraId="43CA86FE" w14:textId="77777777" w:rsidR="00FB143D" w:rsidRDefault="00A55661">
            <w:r>
              <w:t>2.1</w:t>
            </w:r>
          </w:p>
        </w:tc>
        <w:tc>
          <w:tcPr>
            <w:tcW w:w="4608" w:type="dxa"/>
            <w:vAlign w:val="center"/>
          </w:tcPr>
          <w:p w14:paraId="43CA86FF"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 xml:space="preserve">the exterior </w:t>
            </w:r>
            <w:r>
              <w:rPr>
                <w:b/>
              </w:rPr>
              <w:t>covering material</w:t>
            </w:r>
            <w:r>
              <w:t xml:space="preserve"> or </w:t>
            </w:r>
            <w:r>
              <w:rPr>
                <w:b/>
                <w:bCs/>
              </w:rPr>
              <w:t>gutter system</w:t>
            </w:r>
            <w:r>
              <w:t xml:space="preserve"> of a covered </w:t>
            </w:r>
            <w:r>
              <w:rPr>
                <w:b/>
              </w:rPr>
              <w:t>fixed asset</w:t>
            </w:r>
            <w:r>
              <w:rPr>
                <w:bCs/>
              </w:rPr>
              <w:t>.</w:t>
            </w:r>
          </w:p>
        </w:tc>
        <w:tc>
          <w:tcPr>
            <w:tcW w:w="1080" w:type="dxa"/>
          </w:tcPr>
          <w:p w14:paraId="43CA8700" w14:textId="77777777" w:rsidR="00FB143D" w:rsidRDefault="00A55661">
            <w:pPr>
              <w:jc w:val="center"/>
              <w:rPr>
                <w:rFonts w:cs="Arial"/>
                <w:szCs w:val="12"/>
              </w:rPr>
            </w:pPr>
            <w:r>
              <w:rPr>
                <w:rFonts w:cs="Arial"/>
                <w:szCs w:val="16"/>
              </w:rPr>
              <w:t>$1,000</w:t>
            </w:r>
          </w:p>
        </w:tc>
        <w:tc>
          <w:tcPr>
            <w:tcW w:w="955" w:type="dxa"/>
          </w:tcPr>
          <w:p w14:paraId="43CA8701" w14:textId="77777777" w:rsidR="00FB143D" w:rsidRDefault="00A55661">
            <w:pPr>
              <w:jc w:val="center"/>
              <w:rPr>
                <w:rFonts w:cs="Arial"/>
                <w:szCs w:val="12"/>
              </w:rPr>
            </w:pPr>
            <w:r>
              <w:rPr>
                <w:rFonts w:cs="Arial"/>
                <w:szCs w:val="16"/>
              </w:rPr>
              <w:t>$1,000</w:t>
            </w:r>
          </w:p>
        </w:tc>
        <w:tc>
          <w:tcPr>
            <w:tcW w:w="1080" w:type="dxa"/>
          </w:tcPr>
          <w:p w14:paraId="43CA8702" w14:textId="77777777" w:rsidR="00FB143D" w:rsidRDefault="00A55661">
            <w:pPr>
              <w:jc w:val="center"/>
              <w:rPr>
                <w:rFonts w:cs="Arial"/>
                <w:szCs w:val="12"/>
              </w:rPr>
            </w:pPr>
            <w:r>
              <w:rPr>
                <w:rFonts w:cs="Arial"/>
                <w:szCs w:val="16"/>
              </w:rPr>
              <w:t>$2,500</w:t>
            </w:r>
          </w:p>
        </w:tc>
        <w:tc>
          <w:tcPr>
            <w:tcW w:w="955" w:type="dxa"/>
          </w:tcPr>
          <w:p w14:paraId="43CA8703" w14:textId="77777777" w:rsidR="00FB143D" w:rsidRDefault="00A55661">
            <w:pPr>
              <w:jc w:val="center"/>
              <w:rPr>
                <w:rFonts w:cs="Arial"/>
                <w:szCs w:val="12"/>
              </w:rPr>
            </w:pPr>
            <w:r>
              <w:rPr>
                <w:rFonts w:cs="Arial"/>
                <w:szCs w:val="16"/>
              </w:rPr>
              <w:t>$2,500</w:t>
            </w:r>
          </w:p>
        </w:tc>
        <w:tc>
          <w:tcPr>
            <w:tcW w:w="1080" w:type="dxa"/>
          </w:tcPr>
          <w:p w14:paraId="43CA8704" w14:textId="77777777" w:rsidR="00FB143D" w:rsidRDefault="00A55661">
            <w:pPr>
              <w:jc w:val="center"/>
              <w:rPr>
                <w:rFonts w:cs="Arial"/>
                <w:szCs w:val="12"/>
              </w:rPr>
            </w:pPr>
            <w:r>
              <w:rPr>
                <w:rFonts w:cs="Arial"/>
                <w:szCs w:val="16"/>
              </w:rPr>
              <w:t>$5,000</w:t>
            </w:r>
          </w:p>
        </w:tc>
        <w:tc>
          <w:tcPr>
            <w:tcW w:w="1008" w:type="dxa"/>
          </w:tcPr>
          <w:p w14:paraId="43CA8705" w14:textId="77777777" w:rsidR="00FB143D" w:rsidRDefault="00A55661">
            <w:pPr>
              <w:jc w:val="center"/>
              <w:rPr>
                <w:rFonts w:cs="Arial"/>
                <w:szCs w:val="12"/>
              </w:rPr>
            </w:pPr>
            <w:r>
              <w:rPr>
                <w:rFonts w:cs="Arial"/>
                <w:szCs w:val="16"/>
              </w:rPr>
              <w:t>$5,000</w:t>
            </w:r>
          </w:p>
        </w:tc>
      </w:tr>
      <w:tr w:rsidR="00FB143D" w14:paraId="43CA8708"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8707" w14:textId="77777777" w:rsidR="00FB143D" w:rsidRDefault="00A55661">
            <w:r>
              <w:t xml:space="preserve">This coverage does not apply if the claim(s) is </w:t>
            </w:r>
            <w:r>
              <w:rPr>
                <w:b/>
                <w:bCs/>
              </w:rPr>
              <w:t>generally involving</w:t>
            </w:r>
            <w:r>
              <w:t xml:space="preserve">: </w:t>
            </w:r>
          </w:p>
        </w:tc>
      </w:tr>
      <w:tr w:rsidR="00FB143D" w14:paraId="43CA870B"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709" w14:textId="77777777" w:rsidR="00FB143D" w:rsidRDefault="00A55661">
            <w:r>
              <w:t>1</w:t>
            </w:r>
          </w:p>
        </w:tc>
        <w:tc>
          <w:tcPr>
            <w:tcW w:w="11205" w:type="dxa"/>
            <w:gridSpan w:val="8"/>
            <w:tcBorders>
              <w:left w:val="single" w:sz="4" w:space="0" w:color="auto"/>
            </w:tcBorders>
          </w:tcPr>
          <w:p w14:paraId="43CA870A" w14:textId="77777777" w:rsidR="00FB143D" w:rsidRDefault="00A55661">
            <w:r>
              <w:t xml:space="preserve">A puncture of the </w:t>
            </w:r>
            <w:r>
              <w:rPr>
                <w:b/>
              </w:rPr>
              <w:t>covering material</w:t>
            </w:r>
            <w:r>
              <w:t xml:space="preserve"> that directly results in the </w:t>
            </w:r>
            <w:r>
              <w:rPr>
                <w:b/>
              </w:rPr>
              <w:t>abrupt</w:t>
            </w:r>
            <w:r>
              <w:t xml:space="preserve"> loss of its water-shedding ability; or </w:t>
            </w:r>
          </w:p>
        </w:tc>
      </w:tr>
      <w:tr w:rsidR="00FB143D" w14:paraId="43CA870E" w14:textId="77777777">
        <w:tblPrEx>
          <w:tblBorders>
            <w:insideV w:val="none" w:sz="0" w:space="0" w:color="auto"/>
          </w:tblBorders>
        </w:tblPrEx>
        <w:trPr>
          <w:trHeight w:val="50"/>
        </w:trPr>
        <w:tc>
          <w:tcPr>
            <w:tcW w:w="305" w:type="dxa"/>
            <w:tcBorders>
              <w:right w:val="single" w:sz="4" w:space="0" w:color="auto"/>
            </w:tcBorders>
            <w:shd w:val="clear" w:color="auto" w:fill="D9D9D9" w:themeFill="background1" w:themeFillShade="D9"/>
          </w:tcPr>
          <w:p w14:paraId="43CA870C" w14:textId="77777777" w:rsidR="00FB143D" w:rsidRDefault="00A55661">
            <w:r>
              <w:t>2</w:t>
            </w:r>
          </w:p>
        </w:tc>
        <w:tc>
          <w:tcPr>
            <w:tcW w:w="11205" w:type="dxa"/>
            <w:gridSpan w:val="8"/>
            <w:tcBorders>
              <w:left w:val="single" w:sz="4" w:space="0" w:color="auto"/>
            </w:tcBorders>
          </w:tcPr>
          <w:p w14:paraId="43CA870D" w14:textId="77777777" w:rsidR="00FB143D" w:rsidRDefault="00A55661">
            <w:r>
              <w:t xml:space="preserve">A puncture of the </w:t>
            </w:r>
            <w:r>
              <w:rPr>
                <w:b/>
              </w:rPr>
              <w:t>gutter system</w:t>
            </w:r>
            <w:r>
              <w:t xml:space="preserve"> that directly results in </w:t>
            </w:r>
            <w:r>
              <w:rPr>
                <w:b/>
              </w:rPr>
              <w:t>abrupt</w:t>
            </w:r>
            <w:r>
              <w:t xml:space="preserve"> loss of its water-carrying ability.</w:t>
            </w:r>
          </w:p>
        </w:tc>
      </w:tr>
    </w:tbl>
    <w:p w14:paraId="43CA870F" w14:textId="77777777" w:rsidR="00FB143D" w:rsidRDefault="00A55661">
      <w:pPr>
        <w:pStyle w:val="Heading3"/>
        <w:rPr>
          <w:b/>
          <w:bCs/>
        </w:rPr>
      </w:pPr>
      <w:bookmarkStart w:id="99" w:name="_Toc206483120"/>
      <w:r>
        <w:t xml:space="preserve">Earth movement </w:t>
      </w:r>
      <w:r>
        <w:rPr>
          <w:b/>
          <w:bCs/>
        </w:rPr>
        <w:t>physical damage</w:t>
      </w:r>
      <w:bookmarkEnd w:id="99"/>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8714" w14:textId="77777777">
        <w:trPr>
          <w:trHeight w:val="185"/>
        </w:trPr>
        <w:tc>
          <w:tcPr>
            <w:tcW w:w="5408" w:type="dxa"/>
            <w:gridSpan w:val="4"/>
            <w:shd w:val="clear" w:color="auto" w:fill="D9D9D9" w:themeFill="background1" w:themeFillShade="D9"/>
            <w:vAlign w:val="center"/>
          </w:tcPr>
          <w:p w14:paraId="43CA8710"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8711"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8712"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8713" w14:textId="77777777" w:rsidR="00FB143D" w:rsidRDefault="00A55661">
            <w:pPr>
              <w:jc w:val="center"/>
              <w:rPr>
                <w:rFonts w:cs="Arial"/>
                <w:szCs w:val="12"/>
              </w:rPr>
            </w:pPr>
            <w:r>
              <w:rPr>
                <w:rFonts w:cs="Arial"/>
                <w:szCs w:val="12"/>
              </w:rPr>
              <w:t>Preferred</w:t>
            </w:r>
          </w:p>
        </w:tc>
      </w:tr>
      <w:tr w:rsidR="00FB143D" w14:paraId="43CA871A" w14:textId="77777777">
        <w:trPr>
          <w:trHeight w:val="185"/>
        </w:trPr>
        <w:tc>
          <w:tcPr>
            <w:tcW w:w="305" w:type="dxa"/>
            <w:vMerge w:val="restart"/>
            <w:shd w:val="clear" w:color="auto" w:fill="D9D9D9" w:themeFill="background1" w:themeFillShade="D9"/>
          </w:tcPr>
          <w:p w14:paraId="43CA8715" w14:textId="77777777" w:rsidR="00FB143D" w:rsidRDefault="00A55661">
            <w:r>
              <w:t>1</w:t>
            </w:r>
          </w:p>
        </w:tc>
        <w:tc>
          <w:tcPr>
            <w:tcW w:w="5103" w:type="dxa"/>
            <w:gridSpan w:val="3"/>
          </w:tcPr>
          <w:p w14:paraId="43CA8716"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8717"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718"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719" w14:textId="77777777" w:rsidR="00FB143D" w:rsidRDefault="00FB143D">
            <w:pPr>
              <w:jc w:val="center"/>
              <w:rPr>
                <w:rFonts w:cs="Arial"/>
                <w:szCs w:val="12"/>
              </w:rPr>
            </w:pPr>
          </w:p>
        </w:tc>
      </w:tr>
      <w:tr w:rsidR="00FB143D" w14:paraId="43CA8721" w14:textId="77777777">
        <w:trPr>
          <w:trHeight w:val="185"/>
        </w:trPr>
        <w:tc>
          <w:tcPr>
            <w:tcW w:w="305" w:type="dxa"/>
            <w:vMerge/>
            <w:shd w:val="clear" w:color="auto" w:fill="D9D9D9" w:themeFill="background1" w:themeFillShade="D9"/>
          </w:tcPr>
          <w:p w14:paraId="43CA871B" w14:textId="77777777" w:rsidR="00FB143D" w:rsidRDefault="00FB143D"/>
        </w:tc>
        <w:tc>
          <w:tcPr>
            <w:tcW w:w="439" w:type="dxa"/>
            <w:shd w:val="clear" w:color="auto" w:fill="D9D9D9" w:themeFill="background1" w:themeFillShade="D9"/>
          </w:tcPr>
          <w:p w14:paraId="43CA871C" w14:textId="77777777" w:rsidR="00FB143D" w:rsidRDefault="00A55661">
            <w:r>
              <w:t>1.1</w:t>
            </w:r>
          </w:p>
        </w:tc>
        <w:tc>
          <w:tcPr>
            <w:tcW w:w="4664" w:type="dxa"/>
            <w:gridSpan w:val="2"/>
          </w:tcPr>
          <w:p w14:paraId="43CA871D" w14:textId="77777777" w:rsidR="00FB143D" w:rsidRDefault="00A55661">
            <w:r>
              <w:rPr>
                <w:b/>
                <w:bCs/>
              </w:rPr>
              <w:t xml:space="preserve">Earth movement </w:t>
            </w:r>
            <w:r>
              <w:rPr>
                <w:b/>
              </w:rPr>
              <w:t>h</w:t>
            </w:r>
            <w:r>
              <w:rPr>
                <w:b/>
                <w:bCs/>
              </w:rPr>
              <w:t>azards</w:t>
            </w:r>
            <w:r>
              <w:t xml:space="preserve"> that are </w:t>
            </w:r>
            <w:r>
              <w:rPr>
                <w:b/>
                <w:bCs/>
              </w:rPr>
              <w:t>generally involving</w:t>
            </w:r>
            <w:r>
              <w:t xml:space="preserve"> the </w:t>
            </w:r>
            <w:r>
              <w:rPr>
                <w:b/>
                <w:bCs/>
              </w:rPr>
              <w:t>abrupt</w:t>
            </w:r>
            <w:r>
              <w:t xml:space="preserve"> disturbance of footings, pilings, piers, anchorage, foundations, or other foundational parts of a covered </w:t>
            </w:r>
            <w:r>
              <w:rPr>
                <w:b/>
              </w:rPr>
              <w:t>fixed asset</w:t>
            </w:r>
            <w:r>
              <w:rPr>
                <w:bCs/>
              </w:rPr>
              <w:t>(s); or</w:t>
            </w:r>
          </w:p>
        </w:tc>
        <w:tc>
          <w:tcPr>
            <w:tcW w:w="2034" w:type="dxa"/>
            <w:gridSpan w:val="2"/>
            <w:vMerge/>
            <w:shd w:val="clear" w:color="auto" w:fill="D9D9D9" w:themeFill="background1" w:themeFillShade="D9"/>
          </w:tcPr>
          <w:p w14:paraId="43CA871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1F"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20" w14:textId="77777777" w:rsidR="00FB143D" w:rsidRDefault="00FB143D">
            <w:pPr>
              <w:jc w:val="center"/>
              <w:rPr>
                <w:rFonts w:cs="Arial"/>
                <w:szCs w:val="16"/>
              </w:rPr>
            </w:pPr>
          </w:p>
        </w:tc>
      </w:tr>
      <w:tr w:rsidR="00FB143D" w14:paraId="43CA8728" w14:textId="77777777">
        <w:trPr>
          <w:trHeight w:val="185"/>
        </w:trPr>
        <w:tc>
          <w:tcPr>
            <w:tcW w:w="305" w:type="dxa"/>
            <w:vMerge/>
            <w:shd w:val="clear" w:color="auto" w:fill="D9D9D9" w:themeFill="background1" w:themeFillShade="D9"/>
          </w:tcPr>
          <w:p w14:paraId="43CA8722" w14:textId="77777777" w:rsidR="00FB143D" w:rsidRDefault="00FB143D"/>
        </w:tc>
        <w:tc>
          <w:tcPr>
            <w:tcW w:w="439" w:type="dxa"/>
            <w:vMerge w:val="restart"/>
            <w:shd w:val="clear" w:color="auto" w:fill="D9D9D9" w:themeFill="background1" w:themeFillShade="D9"/>
          </w:tcPr>
          <w:p w14:paraId="43CA8723" w14:textId="77777777" w:rsidR="00FB143D" w:rsidRDefault="00A55661">
            <w:r>
              <w:t>1.2</w:t>
            </w:r>
          </w:p>
        </w:tc>
        <w:tc>
          <w:tcPr>
            <w:tcW w:w="4664" w:type="dxa"/>
            <w:gridSpan w:val="2"/>
          </w:tcPr>
          <w:p w14:paraId="43CA8724" w14:textId="77777777" w:rsidR="00FB143D" w:rsidRDefault="00A55661">
            <w:pPr>
              <w:rPr>
                <w:b/>
              </w:rPr>
            </w:pPr>
            <w:r>
              <w:t xml:space="preserve">Ensuing </w:t>
            </w:r>
            <w:r>
              <w:rPr>
                <w:b/>
                <w:bCs/>
              </w:rPr>
              <w:t>physical damage</w:t>
            </w:r>
            <w:r>
              <w:t xml:space="preserve"> that would not have occurred but for </w:t>
            </w:r>
            <w:r>
              <w:rPr>
                <w:b/>
              </w:rPr>
              <w:t>earth movement hazards</w:t>
            </w:r>
            <w:r>
              <w:t>, including, but not limited to:</w:t>
            </w:r>
          </w:p>
        </w:tc>
        <w:tc>
          <w:tcPr>
            <w:tcW w:w="2034" w:type="dxa"/>
            <w:gridSpan w:val="2"/>
            <w:vMerge/>
            <w:shd w:val="clear" w:color="auto" w:fill="D9D9D9" w:themeFill="background1" w:themeFillShade="D9"/>
          </w:tcPr>
          <w:p w14:paraId="43CA872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2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27" w14:textId="77777777" w:rsidR="00FB143D" w:rsidRDefault="00FB143D">
            <w:pPr>
              <w:jc w:val="center"/>
              <w:rPr>
                <w:rFonts w:cs="Arial"/>
                <w:szCs w:val="16"/>
              </w:rPr>
            </w:pPr>
          </w:p>
        </w:tc>
      </w:tr>
      <w:tr w:rsidR="00FB143D" w14:paraId="43CA8730" w14:textId="77777777">
        <w:trPr>
          <w:trHeight w:val="185"/>
        </w:trPr>
        <w:tc>
          <w:tcPr>
            <w:tcW w:w="305" w:type="dxa"/>
            <w:vMerge/>
            <w:shd w:val="clear" w:color="auto" w:fill="D9D9D9" w:themeFill="background1" w:themeFillShade="D9"/>
          </w:tcPr>
          <w:p w14:paraId="43CA8729" w14:textId="77777777" w:rsidR="00FB143D" w:rsidRDefault="00FB143D"/>
        </w:tc>
        <w:tc>
          <w:tcPr>
            <w:tcW w:w="439" w:type="dxa"/>
            <w:vMerge/>
            <w:shd w:val="clear" w:color="auto" w:fill="D9D9D9" w:themeFill="background1" w:themeFillShade="D9"/>
          </w:tcPr>
          <w:p w14:paraId="43CA872A" w14:textId="77777777" w:rsidR="00FB143D" w:rsidRDefault="00FB143D"/>
        </w:tc>
        <w:tc>
          <w:tcPr>
            <w:tcW w:w="572" w:type="dxa"/>
            <w:shd w:val="clear" w:color="auto" w:fill="D9D9D9" w:themeFill="background1" w:themeFillShade="D9"/>
          </w:tcPr>
          <w:p w14:paraId="43CA872B" w14:textId="77777777" w:rsidR="00FB143D" w:rsidRDefault="00A55661">
            <w:r>
              <w:t>1.2.1</w:t>
            </w:r>
          </w:p>
        </w:tc>
        <w:tc>
          <w:tcPr>
            <w:tcW w:w="4092" w:type="dxa"/>
          </w:tcPr>
          <w:p w14:paraId="43CA872C"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872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2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2F" w14:textId="77777777" w:rsidR="00FB143D" w:rsidRDefault="00FB143D">
            <w:pPr>
              <w:jc w:val="center"/>
              <w:rPr>
                <w:rFonts w:cs="Arial"/>
                <w:szCs w:val="16"/>
              </w:rPr>
            </w:pPr>
          </w:p>
        </w:tc>
      </w:tr>
      <w:tr w:rsidR="00FB143D" w14:paraId="43CA8738" w14:textId="77777777">
        <w:trPr>
          <w:trHeight w:val="185"/>
        </w:trPr>
        <w:tc>
          <w:tcPr>
            <w:tcW w:w="305" w:type="dxa"/>
            <w:vMerge/>
            <w:shd w:val="clear" w:color="auto" w:fill="D9D9D9" w:themeFill="background1" w:themeFillShade="D9"/>
          </w:tcPr>
          <w:p w14:paraId="43CA8731" w14:textId="77777777" w:rsidR="00FB143D" w:rsidRDefault="00FB143D"/>
        </w:tc>
        <w:tc>
          <w:tcPr>
            <w:tcW w:w="439" w:type="dxa"/>
            <w:vMerge/>
            <w:shd w:val="clear" w:color="auto" w:fill="D9D9D9" w:themeFill="background1" w:themeFillShade="D9"/>
          </w:tcPr>
          <w:p w14:paraId="43CA8732" w14:textId="77777777" w:rsidR="00FB143D" w:rsidRDefault="00FB143D"/>
        </w:tc>
        <w:tc>
          <w:tcPr>
            <w:tcW w:w="572" w:type="dxa"/>
            <w:shd w:val="clear" w:color="auto" w:fill="D9D9D9" w:themeFill="background1" w:themeFillShade="D9"/>
          </w:tcPr>
          <w:p w14:paraId="43CA8733" w14:textId="77777777" w:rsidR="00FB143D" w:rsidRDefault="00A55661">
            <w:r>
              <w:t>1.2.2</w:t>
            </w:r>
          </w:p>
        </w:tc>
        <w:tc>
          <w:tcPr>
            <w:tcW w:w="4092" w:type="dxa"/>
          </w:tcPr>
          <w:p w14:paraId="43CA8734"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873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3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37" w14:textId="77777777" w:rsidR="00FB143D" w:rsidRDefault="00FB143D">
            <w:pPr>
              <w:jc w:val="center"/>
              <w:rPr>
                <w:rFonts w:cs="Arial"/>
                <w:szCs w:val="16"/>
              </w:rPr>
            </w:pPr>
          </w:p>
        </w:tc>
      </w:tr>
      <w:tr w:rsidR="00FB143D" w14:paraId="43CA8740" w14:textId="77777777">
        <w:trPr>
          <w:trHeight w:val="185"/>
        </w:trPr>
        <w:tc>
          <w:tcPr>
            <w:tcW w:w="305" w:type="dxa"/>
            <w:vMerge/>
            <w:shd w:val="clear" w:color="auto" w:fill="D9D9D9" w:themeFill="background1" w:themeFillShade="D9"/>
          </w:tcPr>
          <w:p w14:paraId="43CA8739" w14:textId="77777777" w:rsidR="00FB143D" w:rsidRDefault="00FB143D"/>
        </w:tc>
        <w:tc>
          <w:tcPr>
            <w:tcW w:w="439" w:type="dxa"/>
            <w:vMerge/>
            <w:shd w:val="clear" w:color="auto" w:fill="D9D9D9" w:themeFill="background1" w:themeFillShade="D9"/>
          </w:tcPr>
          <w:p w14:paraId="43CA873A" w14:textId="77777777" w:rsidR="00FB143D" w:rsidRDefault="00FB143D"/>
        </w:tc>
        <w:tc>
          <w:tcPr>
            <w:tcW w:w="572" w:type="dxa"/>
            <w:shd w:val="clear" w:color="auto" w:fill="D9D9D9" w:themeFill="background1" w:themeFillShade="D9"/>
          </w:tcPr>
          <w:p w14:paraId="43CA873B" w14:textId="77777777" w:rsidR="00FB143D" w:rsidRDefault="00A55661">
            <w:r>
              <w:t>1.2.3</w:t>
            </w:r>
          </w:p>
        </w:tc>
        <w:tc>
          <w:tcPr>
            <w:tcW w:w="4092" w:type="dxa"/>
          </w:tcPr>
          <w:p w14:paraId="43CA873C"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873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3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3F" w14:textId="77777777" w:rsidR="00FB143D" w:rsidRDefault="00FB143D">
            <w:pPr>
              <w:jc w:val="center"/>
              <w:rPr>
                <w:rFonts w:cs="Arial"/>
                <w:szCs w:val="16"/>
              </w:rPr>
            </w:pPr>
          </w:p>
        </w:tc>
      </w:tr>
      <w:tr w:rsidR="00FB143D" w14:paraId="43CA8748" w14:textId="77777777">
        <w:trPr>
          <w:trHeight w:val="185"/>
        </w:trPr>
        <w:tc>
          <w:tcPr>
            <w:tcW w:w="305" w:type="dxa"/>
            <w:vMerge/>
            <w:shd w:val="clear" w:color="auto" w:fill="D9D9D9" w:themeFill="background1" w:themeFillShade="D9"/>
          </w:tcPr>
          <w:p w14:paraId="43CA8741" w14:textId="77777777" w:rsidR="00FB143D" w:rsidRDefault="00FB143D"/>
        </w:tc>
        <w:tc>
          <w:tcPr>
            <w:tcW w:w="439" w:type="dxa"/>
            <w:vMerge/>
            <w:shd w:val="clear" w:color="auto" w:fill="D9D9D9" w:themeFill="background1" w:themeFillShade="D9"/>
          </w:tcPr>
          <w:p w14:paraId="43CA8742" w14:textId="77777777" w:rsidR="00FB143D" w:rsidRDefault="00FB143D"/>
        </w:tc>
        <w:tc>
          <w:tcPr>
            <w:tcW w:w="572" w:type="dxa"/>
            <w:shd w:val="clear" w:color="auto" w:fill="D9D9D9" w:themeFill="background1" w:themeFillShade="D9"/>
          </w:tcPr>
          <w:p w14:paraId="43CA8743" w14:textId="77777777" w:rsidR="00FB143D" w:rsidRDefault="00A55661">
            <w:r>
              <w:t>1.2.4</w:t>
            </w:r>
          </w:p>
        </w:tc>
        <w:tc>
          <w:tcPr>
            <w:tcW w:w="4092" w:type="dxa"/>
          </w:tcPr>
          <w:p w14:paraId="43CA8744"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874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4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47" w14:textId="77777777" w:rsidR="00FB143D" w:rsidRDefault="00FB143D">
            <w:pPr>
              <w:jc w:val="center"/>
              <w:rPr>
                <w:rFonts w:cs="Arial"/>
                <w:szCs w:val="16"/>
              </w:rPr>
            </w:pPr>
          </w:p>
        </w:tc>
      </w:tr>
      <w:tr w:rsidR="00FB143D" w14:paraId="43CA8750" w14:textId="77777777">
        <w:trPr>
          <w:trHeight w:val="185"/>
        </w:trPr>
        <w:tc>
          <w:tcPr>
            <w:tcW w:w="305" w:type="dxa"/>
            <w:vMerge/>
            <w:shd w:val="clear" w:color="auto" w:fill="D9D9D9" w:themeFill="background1" w:themeFillShade="D9"/>
          </w:tcPr>
          <w:p w14:paraId="43CA8749" w14:textId="77777777" w:rsidR="00FB143D" w:rsidRDefault="00FB143D"/>
        </w:tc>
        <w:tc>
          <w:tcPr>
            <w:tcW w:w="439" w:type="dxa"/>
            <w:vMerge/>
            <w:shd w:val="clear" w:color="auto" w:fill="D9D9D9" w:themeFill="background1" w:themeFillShade="D9"/>
          </w:tcPr>
          <w:p w14:paraId="43CA874A" w14:textId="77777777" w:rsidR="00FB143D" w:rsidRDefault="00FB143D"/>
        </w:tc>
        <w:tc>
          <w:tcPr>
            <w:tcW w:w="572" w:type="dxa"/>
            <w:shd w:val="clear" w:color="auto" w:fill="D9D9D9" w:themeFill="background1" w:themeFillShade="D9"/>
          </w:tcPr>
          <w:p w14:paraId="43CA874B" w14:textId="77777777" w:rsidR="00FB143D" w:rsidRDefault="00A55661">
            <w:r>
              <w:t>1.2.5</w:t>
            </w:r>
          </w:p>
        </w:tc>
        <w:tc>
          <w:tcPr>
            <w:tcW w:w="4092" w:type="dxa"/>
          </w:tcPr>
          <w:p w14:paraId="43CA874C"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874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4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74F" w14:textId="77777777" w:rsidR="00FB143D" w:rsidRDefault="00FB143D">
            <w:pPr>
              <w:jc w:val="center"/>
              <w:rPr>
                <w:rFonts w:cs="Arial"/>
                <w:szCs w:val="16"/>
              </w:rPr>
            </w:pPr>
          </w:p>
        </w:tc>
      </w:tr>
      <w:tr w:rsidR="00FB143D" w14:paraId="43CA8764" w14:textId="77777777">
        <w:trPr>
          <w:trHeight w:val="185"/>
        </w:trPr>
        <w:tc>
          <w:tcPr>
            <w:tcW w:w="305" w:type="dxa"/>
            <w:vMerge/>
            <w:shd w:val="clear" w:color="auto" w:fill="D9D9D9" w:themeFill="background1" w:themeFillShade="D9"/>
          </w:tcPr>
          <w:p w14:paraId="43CA8751" w14:textId="77777777" w:rsidR="00FB143D" w:rsidRDefault="00FB143D"/>
        </w:tc>
        <w:tc>
          <w:tcPr>
            <w:tcW w:w="439" w:type="dxa"/>
            <w:vMerge/>
            <w:shd w:val="clear" w:color="auto" w:fill="D9D9D9" w:themeFill="background1" w:themeFillShade="D9"/>
          </w:tcPr>
          <w:p w14:paraId="43CA8752" w14:textId="77777777" w:rsidR="00FB143D" w:rsidRDefault="00FB143D"/>
        </w:tc>
        <w:tc>
          <w:tcPr>
            <w:tcW w:w="572" w:type="dxa"/>
            <w:shd w:val="clear" w:color="auto" w:fill="D9D9D9" w:themeFill="background1" w:themeFillShade="D9"/>
          </w:tcPr>
          <w:p w14:paraId="43CA8753" w14:textId="77777777" w:rsidR="00FB143D" w:rsidRDefault="00A55661">
            <w:r>
              <w:t>1.2.6</w:t>
            </w:r>
          </w:p>
        </w:tc>
        <w:tc>
          <w:tcPr>
            <w:tcW w:w="4092" w:type="dxa"/>
          </w:tcPr>
          <w:p w14:paraId="43CA8754"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8755" w14:textId="77777777" w:rsidR="00FB143D" w:rsidRDefault="00A55661">
            <w:pPr>
              <w:jc w:val="center"/>
              <w:rPr>
                <w:rFonts w:cs="Arial"/>
                <w:szCs w:val="16"/>
              </w:rPr>
            </w:pPr>
            <w:r>
              <w:rPr>
                <w:rFonts w:cs="Arial"/>
                <w:szCs w:val="16"/>
              </w:rPr>
              <w:t xml:space="preserve">Per </w:t>
            </w:r>
          </w:p>
          <w:p w14:paraId="43CA8756" w14:textId="77777777" w:rsidR="00FB143D" w:rsidRDefault="00A55661">
            <w:pPr>
              <w:jc w:val="center"/>
              <w:rPr>
                <w:rFonts w:cs="Arial"/>
                <w:szCs w:val="16"/>
              </w:rPr>
            </w:pPr>
            <w:r>
              <w:rPr>
                <w:rFonts w:cs="Arial"/>
                <w:b/>
                <w:bCs/>
                <w:szCs w:val="16"/>
              </w:rPr>
              <w:t>occurrence</w:t>
            </w:r>
          </w:p>
          <w:p w14:paraId="43CA8757"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758" w14:textId="77777777" w:rsidR="00FB143D" w:rsidRDefault="00A55661">
            <w:pPr>
              <w:jc w:val="center"/>
              <w:rPr>
                <w:rFonts w:cs="Arial"/>
                <w:szCs w:val="16"/>
              </w:rPr>
            </w:pPr>
            <w:r>
              <w:rPr>
                <w:rFonts w:cs="Arial"/>
                <w:szCs w:val="16"/>
              </w:rPr>
              <w:t>Aggregate</w:t>
            </w:r>
          </w:p>
          <w:p w14:paraId="43CA8759"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875A" w14:textId="77777777" w:rsidR="00FB143D" w:rsidRDefault="00A55661">
            <w:pPr>
              <w:jc w:val="center"/>
              <w:rPr>
                <w:rFonts w:cs="Arial"/>
                <w:szCs w:val="16"/>
              </w:rPr>
            </w:pPr>
            <w:r>
              <w:rPr>
                <w:rFonts w:cs="Arial"/>
                <w:szCs w:val="16"/>
              </w:rPr>
              <w:t xml:space="preserve">Per </w:t>
            </w:r>
          </w:p>
          <w:p w14:paraId="43CA875B" w14:textId="77777777" w:rsidR="00FB143D" w:rsidRDefault="00A55661">
            <w:pPr>
              <w:jc w:val="center"/>
              <w:rPr>
                <w:rFonts w:cs="Arial"/>
                <w:szCs w:val="16"/>
              </w:rPr>
            </w:pPr>
            <w:r>
              <w:rPr>
                <w:rFonts w:cs="Arial"/>
                <w:b/>
                <w:bCs/>
                <w:szCs w:val="16"/>
              </w:rPr>
              <w:t>occurrence</w:t>
            </w:r>
          </w:p>
          <w:p w14:paraId="43CA875C"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75D" w14:textId="77777777" w:rsidR="00FB143D" w:rsidRDefault="00A55661">
            <w:pPr>
              <w:jc w:val="center"/>
              <w:rPr>
                <w:rFonts w:cs="Arial"/>
                <w:szCs w:val="16"/>
              </w:rPr>
            </w:pPr>
            <w:r>
              <w:rPr>
                <w:rFonts w:cs="Arial"/>
                <w:szCs w:val="16"/>
              </w:rPr>
              <w:t>Aggregate</w:t>
            </w:r>
          </w:p>
          <w:p w14:paraId="43CA875E"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875F" w14:textId="77777777" w:rsidR="00FB143D" w:rsidRDefault="00A55661">
            <w:pPr>
              <w:jc w:val="center"/>
              <w:rPr>
                <w:rFonts w:cs="Arial"/>
                <w:szCs w:val="16"/>
              </w:rPr>
            </w:pPr>
            <w:r>
              <w:rPr>
                <w:rFonts w:cs="Arial"/>
                <w:szCs w:val="16"/>
              </w:rPr>
              <w:t xml:space="preserve">Per </w:t>
            </w:r>
          </w:p>
          <w:p w14:paraId="43CA8760" w14:textId="77777777" w:rsidR="00FB143D" w:rsidRDefault="00A55661">
            <w:pPr>
              <w:jc w:val="center"/>
              <w:rPr>
                <w:rFonts w:cs="Arial"/>
                <w:szCs w:val="16"/>
              </w:rPr>
            </w:pPr>
            <w:r>
              <w:rPr>
                <w:rFonts w:cs="Arial"/>
                <w:b/>
                <w:bCs/>
                <w:szCs w:val="16"/>
              </w:rPr>
              <w:t>occurrence</w:t>
            </w:r>
          </w:p>
          <w:p w14:paraId="43CA8761"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762" w14:textId="77777777" w:rsidR="00FB143D" w:rsidRDefault="00A55661">
            <w:pPr>
              <w:jc w:val="center"/>
              <w:rPr>
                <w:rFonts w:cs="Arial"/>
                <w:szCs w:val="16"/>
              </w:rPr>
            </w:pPr>
            <w:r>
              <w:rPr>
                <w:rFonts w:cs="Arial"/>
                <w:szCs w:val="16"/>
              </w:rPr>
              <w:t>Aggregate</w:t>
            </w:r>
          </w:p>
          <w:p w14:paraId="43CA8763" w14:textId="77777777" w:rsidR="00FB143D" w:rsidRDefault="00A55661">
            <w:pPr>
              <w:jc w:val="center"/>
              <w:rPr>
                <w:rFonts w:cs="Arial"/>
                <w:szCs w:val="16"/>
              </w:rPr>
            </w:pPr>
            <w:r>
              <w:rPr>
                <w:rFonts w:cs="Arial"/>
                <w:szCs w:val="16"/>
              </w:rPr>
              <w:t>policy limit</w:t>
            </w:r>
          </w:p>
        </w:tc>
      </w:tr>
      <w:tr w:rsidR="00FB143D" w14:paraId="43CA876D" w14:textId="77777777">
        <w:trPr>
          <w:trHeight w:val="120"/>
        </w:trPr>
        <w:tc>
          <w:tcPr>
            <w:tcW w:w="305" w:type="dxa"/>
            <w:vMerge w:val="restart"/>
            <w:shd w:val="clear" w:color="auto" w:fill="D9D9D9" w:themeFill="background1" w:themeFillShade="D9"/>
          </w:tcPr>
          <w:p w14:paraId="43CA8765" w14:textId="77777777" w:rsidR="00FB143D" w:rsidRDefault="00A55661">
            <w:r>
              <w:t>2</w:t>
            </w:r>
          </w:p>
        </w:tc>
        <w:tc>
          <w:tcPr>
            <w:tcW w:w="5103" w:type="dxa"/>
            <w:gridSpan w:val="3"/>
          </w:tcPr>
          <w:p w14:paraId="43CA8766"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8767" w14:textId="77777777" w:rsidR="00FB143D" w:rsidRDefault="00FB143D">
            <w:pPr>
              <w:jc w:val="center"/>
              <w:rPr>
                <w:rFonts w:cs="Arial"/>
                <w:szCs w:val="16"/>
              </w:rPr>
            </w:pPr>
          </w:p>
        </w:tc>
        <w:tc>
          <w:tcPr>
            <w:tcW w:w="955" w:type="dxa"/>
            <w:vMerge/>
            <w:shd w:val="clear" w:color="auto" w:fill="D9D9D9" w:themeFill="background1" w:themeFillShade="D9"/>
          </w:tcPr>
          <w:p w14:paraId="43CA8768" w14:textId="77777777" w:rsidR="00FB143D" w:rsidRDefault="00FB143D">
            <w:pPr>
              <w:jc w:val="center"/>
              <w:rPr>
                <w:rFonts w:cs="Arial"/>
                <w:szCs w:val="16"/>
              </w:rPr>
            </w:pPr>
          </w:p>
        </w:tc>
        <w:tc>
          <w:tcPr>
            <w:tcW w:w="1079" w:type="dxa"/>
            <w:vMerge/>
            <w:shd w:val="clear" w:color="auto" w:fill="D9D9D9" w:themeFill="background1" w:themeFillShade="D9"/>
          </w:tcPr>
          <w:p w14:paraId="43CA8769" w14:textId="77777777" w:rsidR="00FB143D" w:rsidRDefault="00FB143D">
            <w:pPr>
              <w:jc w:val="center"/>
              <w:rPr>
                <w:rFonts w:cs="Arial"/>
                <w:szCs w:val="16"/>
              </w:rPr>
            </w:pPr>
          </w:p>
        </w:tc>
        <w:tc>
          <w:tcPr>
            <w:tcW w:w="955" w:type="dxa"/>
            <w:vMerge/>
            <w:shd w:val="clear" w:color="auto" w:fill="D9D9D9" w:themeFill="background1" w:themeFillShade="D9"/>
          </w:tcPr>
          <w:p w14:paraId="43CA876A" w14:textId="77777777" w:rsidR="00FB143D" w:rsidRDefault="00FB143D">
            <w:pPr>
              <w:jc w:val="center"/>
              <w:rPr>
                <w:rFonts w:cs="Arial"/>
                <w:szCs w:val="16"/>
              </w:rPr>
            </w:pPr>
          </w:p>
        </w:tc>
        <w:tc>
          <w:tcPr>
            <w:tcW w:w="1079" w:type="dxa"/>
            <w:vMerge/>
            <w:shd w:val="clear" w:color="auto" w:fill="D9D9D9" w:themeFill="background1" w:themeFillShade="D9"/>
          </w:tcPr>
          <w:p w14:paraId="43CA876B" w14:textId="77777777" w:rsidR="00FB143D" w:rsidRDefault="00FB143D">
            <w:pPr>
              <w:jc w:val="center"/>
              <w:rPr>
                <w:rFonts w:cs="Arial"/>
                <w:szCs w:val="16"/>
              </w:rPr>
            </w:pPr>
          </w:p>
        </w:tc>
        <w:tc>
          <w:tcPr>
            <w:tcW w:w="955" w:type="dxa"/>
            <w:vMerge/>
            <w:shd w:val="clear" w:color="auto" w:fill="D9D9D9" w:themeFill="background1" w:themeFillShade="D9"/>
          </w:tcPr>
          <w:p w14:paraId="43CA876C" w14:textId="77777777" w:rsidR="00FB143D" w:rsidRDefault="00FB143D">
            <w:pPr>
              <w:jc w:val="center"/>
              <w:rPr>
                <w:rFonts w:cs="Arial"/>
                <w:szCs w:val="16"/>
              </w:rPr>
            </w:pPr>
          </w:p>
        </w:tc>
      </w:tr>
      <w:tr w:rsidR="00FB143D" w14:paraId="43CA8777" w14:textId="77777777">
        <w:trPr>
          <w:trHeight w:val="40"/>
        </w:trPr>
        <w:tc>
          <w:tcPr>
            <w:tcW w:w="305" w:type="dxa"/>
            <w:vMerge/>
            <w:shd w:val="clear" w:color="auto" w:fill="D9D9D9" w:themeFill="background1" w:themeFillShade="D9"/>
          </w:tcPr>
          <w:p w14:paraId="43CA876E" w14:textId="77777777" w:rsidR="00FB143D" w:rsidRDefault="00FB143D"/>
        </w:tc>
        <w:tc>
          <w:tcPr>
            <w:tcW w:w="439" w:type="dxa"/>
            <w:shd w:val="clear" w:color="auto" w:fill="D9D9D9" w:themeFill="background1" w:themeFillShade="D9"/>
          </w:tcPr>
          <w:p w14:paraId="43CA876F" w14:textId="77777777" w:rsidR="00FB143D" w:rsidRDefault="00A55661">
            <w:r>
              <w:t>2.1</w:t>
            </w:r>
          </w:p>
        </w:tc>
        <w:tc>
          <w:tcPr>
            <w:tcW w:w="4664" w:type="dxa"/>
            <w:gridSpan w:val="2"/>
            <w:vAlign w:val="center"/>
          </w:tcPr>
          <w:p w14:paraId="43CA8770"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8771" w14:textId="77777777" w:rsidR="00FB143D" w:rsidRDefault="00A55661">
            <w:pPr>
              <w:jc w:val="center"/>
              <w:rPr>
                <w:rFonts w:cs="Arial"/>
                <w:szCs w:val="12"/>
              </w:rPr>
            </w:pPr>
            <w:r>
              <w:rPr>
                <w:rFonts w:cs="Arial"/>
                <w:szCs w:val="16"/>
              </w:rPr>
              <w:t>$5,000</w:t>
            </w:r>
          </w:p>
        </w:tc>
        <w:tc>
          <w:tcPr>
            <w:tcW w:w="955" w:type="dxa"/>
          </w:tcPr>
          <w:p w14:paraId="43CA8772" w14:textId="77777777" w:rsidR="00FB143D" w:rsidRDefault="00A55661">
            <w:pPr>
              <w:jc w:val="center"/>
              <w:rPr>
                <w:rFonts w:cs="Arial"/>
                <w:szCs w:val="12"/>
              </w:rPr>
            </w:pPr>
            <w:r>
              <w:rPr>
                <w:rFonts w:cs="Arial"/>
                <w:szCs w:val="16"/>
              </w:rPr>
              <w:t>$5,000</w:t>
            </w:r>
          </w:p>
        </w:tc>
        <w:tc>
          <w:tcPr>
            <w:tcW w:w="1079" w:type="dxa"/>
          </w:tcPr>
          <w:p w14:paraId="43CA8773" w14:textId="77777777" w:rsidR="00FB143D" w:rsidRDefault="00A55661">
            <w:pPr>
              <w:jc w:val="center"/>
              <w:rPr>
                <w:rFonts w:cs="Arial"/>
                <w:szCs w:val="12"/>
              </w:rPr>
            </w:pPr>
            <w:r>
              <w:rPr>
                <w:rFonts w:cs="Arial"/>
                <w:szCs w:val="16"/>
              </w:rPr>
              <w:t>$10,000</w:t>
            </w:r>
          </w:p>
        </w:tc>
        <w:tc>
          <w:tcPr>
            <w:tcW w:w="955" w:type="dxa"/>
          </w:tcPr>
          <w:p w14:paraId="43CA8774" w14:textId="77777777" w:rsidR="00FB143D" w:rsidRDefault="00A55661">
            <w:pPr>
              <w:jc w:val="center"/>
              <w:rPr>
                <w:rFonts w:cs="Arial"/>
                <w:szCs w:val="12"/>
              </w:rPr>
            </w:pPr>
            <w:r>
              <w:rPr>
                <w:rFonts w:cs="Arial"/>
                <w:szCs w:val="16"/>
              </w:rPr>
              <w:t>$10,000</w:t>
            </w:r>
          </w:p>
        </w:tc>
        <w:tc>
          <w:tcPr>
            <w:tcW w:w="1079" w:type="dxa"/>
          </w:tcPr>
          <w:p w14:paraId="43CA8775" w14:textId="77777777" w:rsidR="00FB143D" w:rsidRDefault="00A55661">
            <w:pPr>
              <w:jc w:val="center"/>
              <w:rPr>
                <w:rFonts w:cs="Arial"/>
                <w:szCs w:val="12"/>
              </w:rPr>
            </w:pPr>
            <w:r>
              <w:rPr>
                <w:rFonts w:cs="Arial"/>
                <w:szCs w:val="16"/>
              </w:rPr>
              <w:t>$25,000</w:t>
            </w:r>
          </w:p>
        </w:tc>
        <w:tc>
          <w:tcPr>
            <w:tcW w:w="955" w:type="dxa"/>
          </w:tcPr>
          <w:p w14:paraId="43CA8776" w14:textId="77777777" w:rsidR="00FB143D" w:rsidRDefault="00A55661">
            <w:pPr>
              <w:jc w:val="center"/>
              <w:rPr>
                <w:rFonts w:cs="Arial"/>
                <w:szCs w:val="12"/>
              </w:rPr>
            </w:pPr>
            <w:r>
              <w:rPr>
                <w:rFonts w:cs="Arial"/>
                <w:szCs w:val="16"/>
              </w:rPr>
              <w:t>$25,000</w:t>
            </w:r>
          </w:p>
        </w:tc>
      </w:tr>
      <w:tr w:rsidR="00FB143D" w14:paraId="43CA8779" w14:textId="77777777">
        <w:tblPrEx>
          <w:tblBorders>
            <w:insideV w:val="none" w:sz="0" w:space="0" w:color="auto"/>
          </w:tblBorders>
        </w:tblPrEx>
        <w:tc>
          <w:tcPr>
            <w:tcW w:w="11510" w:type="dxa"/>
            <w:gridSpan w:val="10"/>
            <w:tcBorders>
              <w:bottom w:val="single" w:sz="4" w:space="0" w:color="auto"/>
            </w:tcBorders>
            <w:shd w:val="clear" w:color="auto" w:fill="D9D9D9" w:themeFill="background1" w:themeFillShade="D9"/>
          </w:tcPr>
          <w:p w14:paraId="43CA8778" w14:textId="77777777" w:rsidR="00FB143D" w:rsidRDefault="00A55661">
            <w:r>
              <w:t xml:space="preserve">This coverage does not apply if the claim(s) is </w:t>
            </w:r>
            <w:r>
              <w:rPr>
                <w:b/>
                <w:bCs/>
              </w:rPr>
              <w:t>generally involving</w:t>
            </w:r>
            <w:r>
              <w:t xml:space="preserve">: </w:t>
            </w:r>
          </w:p>
        </w:tc>
      </w:tr>
      <w:tr w:rsidR="00FB143D" w14:paraId="43CA877C"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77A" w14:textId="77777777" w:rsidR="00FB143D" w:rsidRDefault="00A55661">
            <w:r>
              <w:t>1</w:t>
            </w:r>
          </w:p>
        </w:tc>
        <w:tc>
          <w:tcPr>
            <w:tcW w:w="11205" w:type="dxa"/>
            <w:gridSpan w:val="9"/>
            <w:tcBorders>
              <w:left w:val="single" w:sz="4" w:space="0" w:color="auto"/>
            </w:tcBorders>
          </w:tcPr>
          <w:p w14:paraId="43CA877B" w14:textId="77777777" w:rsidR="00FB143D" w:rsidRDefault="00A55661">
            <w:pPr>
              <w:rPr>
                <w:b/>
              </w:rPr>
            </w:pPr>
            <w:r>
              <w:rPr>
                <w:b/>
                <w:bCs/>
              </w:rPr>
              <w:t>Fire</w:t>
            </w:r>
            <w:r>
              <w:rPr>
                <w:b/>
              </w:rPr>
              <w:t xml:space="preserve"> hazards </w:t>
            </w:r>
          </w:p>
        </w:tc>
      </w:tr>
      <w:tr w:rsidR="00FB143D" w14:paraId="43CA877F"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877D" w14:textId="77777777" w:rsidR="00FB143D" w:rsidRDefault="00A55661">
            <w:r>
              <w:t>2</w:t>
            </w:r>
          </w:p>
        </w:tc>
        <w:tc>
          <w:tcPr>
            <w:tcW w:w="11205" w:type="dxa"/>
            <w:gridSpan w:val="9"/>
            <w:tcBorders>
              <w:left w:val="single" w:sz="4" w:space="0" w:color="auto"/>
            </w:tcBorders>
          </w:tcPr>
          <w:p w14:paraId="43CA877E" w14:textId="77777777" w:rsidR="00FB143D" w:rsidRDefault="00A55661">
            <w:r>
              <w:rPr>
                <w:b/>
                <w:bCs/>
              </w:rPr>
              <w:t>Collapse hazards</w:t>
            </w:r>
          </w:p>
        </w:tc>
      </w:tr>
    </w:tbl>
    <w:p w14:paraId="43CA8780" w14:textId="77777777" w:rsidR="00FB143D" w:rsidRDefault="00A55661">
      <w:pPr>
        <w:pStyle w:val="Heading3"/>
        <w:rPr>
          <w:b/>
          <w:bCs/>
        </w:rPr>
      </w:pPr>
      <w:bookmarkStart w:id="100" w:name="_Toc206483121"/>
      <w:r>
        <w:t xml:space="preserve">Earthquake </w:t>
      </w:r>
      <w:r>
        <w:rPr>
          <w:b/>
          <w:bCs/>
        </w:rPr>
        <w:t>physical damage</w:t>
      </w:r>
      <w:bookmarkEnd w:id="100"/>
    </w:p>
    <w:tbl>
      <w:tblPr>
        <w:tblStyle w:val="TableGrid"/>
        <w:tblW w:w="11510" w:type="dxa"/>
        <w:tblLayout w:type="fixed"/>
        <w:tblLook w:val="04A0" w:firstRow="1" w:lastRow="0" w:firstColumn="1" w:lastColumn="0" w:noHBand="0" w:noVBand="1"/>
      </w:tblPr>
      <w:tblGrid>
        <w:gridCol w:w="305"/>
        <w:gridCol w:w="499"/>
        <w:gridCol w:w="630"/>
        <w:gridCol w:w="6931"/>
        <w:gridCol w:w="1621"/>
        <w:gridCol w:w="1524"/>
      </w:tblGrid>
      <w:tr w:rsidR="00FB143D" w14:paraId="43CA8787" w14:textId="77777777">
        <w:trPr>
          <w:trHeight w:val="185"/>
        </w:trPr>
        <w:tc>
          <w:tcPr>
            <w:tcW w:w="8365" w:type="dxa"/>
            <w:gridSpan w:val="4"/>
            <w:shd w:val="clear" w:color="auto" w:fill="D9D9D9" w:themeFill="background1" w:themeFillShade="D9"/>
            <w:vAlign w:val="center"/>
          </w:tcPr>
          <w:p w14:paraId="43CA8781" w14:textId="77777777" w:rsidR="00FB143D" w:rsidRDefault="00A55661">
            <w:r>
              <w:t>The coverage only applies if:</w:t>
            </w:r>
          </w:p>
        </w:tc>
        <w:tc>
          <w:tcPr>
            <w:tcW w:w="1621" w:type="dxa"/>
            <w:vMerge w:val="restart"/>
            <w:shd w:val="clear" w:color="auto" w:fill="D9D9D9" w:themeFill="background1" w:themeFillShade="D9"/>
            <w:vAlign w:val="center"/>
          </w:tcPr>
          <w:p w14:paraId="43CA8782" w14:textId="77777777" w:rsidR="00FB143D" w:rsidRDefault="00A55661">
            <w:pPr>
              <w:jc w:val="center"/>
              <w:rPr>
                <w:rFonts w:cs="Arial"/>
                <w:szCs w:val="16"/>
              </w:rPr>
            </w:pPr>
            <w:r>
              <w:rPr>
                <w:rFonts w:cs="Arial"/>
                <w:szCs w:val="16"/>
              </w:rPr>
              <w:t xml:space="preserve">Per </w:t>
            </w:r>
          </w:p>
          <w:p w14:paraId="43CA8783" w14:textId="77777777" w:rsidR="00FB143D" w:rsidRDefault="00A55661">
            <w:pPr>
              <w:jc w:val="center"/>
              <w:rPr>
                <w:rFonts w:cs="Arial"/>
                <w:szCs w:val="16"/>
              </w:rPr>
            </w:pPr>
            <w:r>
              <w:rPr>
                <w:rFonts w:cs="Arial"/>
                <w:b/>
                <w:bCs/>
                <w:szCs w:val="16"/>
              </w:rPr>
              <w:t>occurrence</w:t>
            </w:r>
          </w:p>
          <w:p w14:paraId="43CA8784" w14:textId="77777777" w:rsidR="00FB143D" w:rsidRDefault="00A55661">
            <w:pPr>
              <w:jc w:val="center"/>
              <w:rPr>
                <w:rFonts w:cs="Arial"/>
                <w:szCs w:val="12"/>
              </w:rPr>
            </w:pPr>
            <w:r>
              <w:rPr>
                <w:rFonts w:cs="Arial"/>
                <w:szCs w:val="16"/>
              </w:rPr>
              <w:t>limit</w:t>
            </w:r>
          </w:p>
        </w:tc>
        <w:tc>
          <w:tcPr>
            <w:tcW w:w="1524" w:type="dxa"/>
            <w:vMerge w:val="restart"/>
            <w:shd w:val="clear" w:color="auto" w:fill="D9D9D9" w:themeFill="background1" w:themeFillShade="D9"/>
            <w:vAlign w:val="center"/>
          </w:tcPr>
          <w:p w14:paraId="43CA8785" w14:textId="77777777" w:rsidR="00FB143D" w:rsidRDefault="00A55661">
            <w:pPr>
              <w:jc w:val="center"/>
              <w:rPr>
                <w:rFonts w:cs="Arial"/>
                <w:szCs w:val="16"/>
              </w:rPr>
            </w:pPr>
            <w:r>
              <w:rPr>
                <w:rFonts w:cs="Arial"/>
                <w:szCs w:val="16"/>
              </w:rPr>
              <w:t>Aggregate</w:t>
            </w:r>
          </w:p>
          <w:p w14:paraId="43CA8786" w14:textId="77777777" w:rsidR="00FB143D" w:rsidRDefault="00A55661">
            <w:pPr>
              <w:jc w:val="center"/>
              <w:rPr>
                <w:rFonts w:cs="Arial"/>
                <w:szCs w:val="12"/>
              </w:rPr>
            </w:pPr>
            <w:r>
              <w:rPr>
                <w:rFonts w:cs="Arial"/>
                <w:szCs w:val="16"/>
              </w:rPr>
              <w:t>policy limit</w:t>
            </w:r>
          </w:p>
        </w:tc>
      </w:tr>
      <w:tr w:rsidR="00FB143D" w14:paraId="43CA878C" w14:textId="77777777">
        <w:trPr>
          <w:trHeight w:val="185"/>
        </w:trPr>
        <w:tc>
          <w:tcPr>
            <w:tcW w:w="305" w:type="dxa"/>
            <w:vMerge w:val="restart"/>
            <w:shd w:val="clear" w:color="auto" w:fill="D9D9D9" w:themeFill="background1" w:themeFillShade="D9"/>
          </w:tcPr>
          <w:p w14:paraId="43CA8788" w14:textId="77777777" w:rsidR="00FB143D" w:rsidRDefault="00A55661">
            <w:r>
              <w:t>1</w:t>
            </w:r>
          </w:p>
        </w:tc>
        <w:tc>
          <w:tcPr>
            <w:tcW w:w="8060" w:type="dxa"/>
            <w:gridSpan w:val="3"/>
          </w:tcPr>
          <w:p w14:paraId="43CA8789" w14:textId="77777777" w:rsidR="00FB143D" w:rsidRDefault="00A55661">
            <w:r>
              <w:t>The claim(s) directly results from</w:t>
            </w:r>
            <w:r>
              <w:rPr>
                <w:b/>
                <w:bCs/>
              </w:rPr>
              <w:t xml:space="preserve"> abrupt</w:t>
            </w:r>
            <w:r>
              <w:t xml:space="preserve">: </w:t>
            </w:r>
          </w:p>
        </w:tc>
        <w:tc>
          <w:tcPr>
            <w:tcW w:w="1621" w:type="dxa"/>
            <w:vMerge/>
            <w:shd w:val="clear" w:color="auto" w:fill="D9D9D9" w:themeFill="background1" w:themeFillShade="D9"/>
            <w:vAlign w:val="center"/>
          </w:tcPr>
          <w:p w14:paraId="43CA878A" w14:textId="77777777" w:rsidR="00FB143D" w:rsidRDefault="00FB143D">
            <w:pPr>
              <w:jc w:val="center"/>
              <w:rPr>
                <w:rFonts w:cs="Arial"/>
                <w:szCs w:val="12"/>
              </w:rPr>
            </w:pPr>
          </w:p>
        </w:tc>
        <w:tc>
          <w:tcPr>
            <w:tcW w:w="1524" w:type="dxa"/>
            <w:vMerge/>
            <w:shd w:val="clear" w:color="auto" w:fill="D9D9D9" w:themeFill="background1" w:themeFillShade="D9"/>
            <w:vAlign w:val="center"/>
          </w:tcPr>
          <w:p w14:paraId="43CA878B" w14:textId="77777777" w:rsidR="00FB143D" w:rsidRDefault="00FB143D">
            <w:pPr>
              <w:jc w:val="center"/>
              <w:rPr>
                <w:rFonts w:cs="Arial"/>
                <w:szCs w:val="12"/>
              </w:rPr>
            </w:pPr>
          </w:p>
        </w:tc>
      </w:tr>
      <w:tr w:rsidR="00FB143D" w14:paraId="43CA8792" w14:textId="77777777">
        <w:trPr>
          <w:trHeight w:val="185"/>
        </w:trPr>
        <w:tc>
          <w:tcPr>
            <w:tcW w:w="305" w:type="dxa"/>
            <w:vMerge/>
            <w:shd w:val="clear" w:color="auto" w:fill="D9D9D9" w:themeFill="background1" w:themeFillShade="D9"/>
          </w:tcPr>
          <w:p w14:paraId="43CA878D" w14:textId="77777777" w:rsidR="00FB143D" w:rsidRDefault="00FB143D"/>
        </w:tc>
        <w:tc>
          <w:tcPr>
            <w:tcW w:w="499" w:type="dxa"/>
            <w:shd w:val="clear" w:color="auto" w:fill="D9D9D9" w:themeFill="background1" w:themeFillShade="D9"/>
          </w:tcPr>
          <w:p w14:paraId="43CA878E" w14:textId="77777777" w:rsidR="00FB143D" w:rsidRDefault="00A55661">
            <w:r>
              <w:t>1.1</w:t>
            </w:r>
          </w:p>
        </w:tc>
        <w:tc>
          <w:tcPr>
            <w:tcW w:w="7561" w:type="dxa"/>
            <w:gridSpan w:val="2"/>
          </w:tcPr>
          <w:p w14:paraId="43CA878F" w14:textId="77777777" w:rsidR="00FB143D" w:rsidRDefault="00A55661">
            <w:r>
              <w:rPr>
                <w:b/>
              </w:rPr>
              <w:t>Earthquake h</w:t>
            </w:r>
            <w:r>
              <w:rPr>
                <w:b/>
                <w:bCs/>
              </w:rPr>
              <w:t>azards</w:t>
            </w:r>
            <w:r>
              <w:t>; or</w:t>
            </w:r>
          </w:p>
        </w:tc>
        <w:tc>
          <w:tcPr>
            <w:tcW w:w="1621" w:type="dxa"/>
            <w:vMerge/>
            <w:shd w:val="clear" w:color="auto" w:fill="D9D9D9" w:themeFill="background1" w:themeFillShade="D9"/>
          </w:tcPr>
          <w:p w14:paraId="43CA8790" w14:textId="77777777" w:rsidR="00FB143D" w:rsidRDefault="00FB143D">
            <w:pPr>
              <w:jc w:val="center"/>
              <w:rPr>
                <w:rFonts w:cs="Arial"/>
                <w:szCs w:val="16"/>
              </w:rPr>
            </w:pPr>
          </w:p>
        </w:tc>
        <w:tc>
          <w:tcPr>
            <w:tcW w:w="1524" w:type="dxa"/>
            <w:vMerge/>
            <w:shd w:val="clear" w:color="auto" w:fill="D9D9D9" w:themeFill="background1" w:themeFillShade="D9"/>
          </w:tcPr>
          <w:p w14:paraId="43CA8791" w14:textId="77777777" w:rsidR="00FB143D" w:rsidRDefault="00FB143D">
            <w:pPr>
              <w:jc w:val="center"/>
              <w:rPr>
                <w:rFonts w:cs="Arial"/>
                <w:szCs w:val="16"/>
              </w:rPr>
            </w:pPr>
          </w:p>
        </w:tc>
      </w:tr>
      <w:tr w:rsidR="00FB143D" w14:paraId="43CA8798" w14:textId="77777777">
        <w:trPr>
          <w:trHeight w:val="185"/>
        </w:trPr>
        <w:tc>
          <w:tcPr>
            <w:tcW w:w="305" w:type="dxa"/>
            <w:vMerge/>
            <w:shd w:val="clear" w:color="auto" w:fill="D9D9D9" w:themeFill="background1" w:themeFillShade="D9"/>
          </w:tcPr>
          <w:p w14:paraId="43CA8793" w14:textId="77777777" w:rsidR="00FB143D" w:rsidRDefault="00FB143D"/>
        </w:tc>
        <w:tc>
          <w:tcPr>
            <w:tcW w:w="499" w:type="dxa"/>
            <w:vMerge w:val="restart"/>
            <w:shd w:val="clear" w:color="auto" w:fill="D9D9D9" w:themeFill="background1" w:themeFillShade="D9"/>
          </w:tcPr>
          <w:p w14:paraId="43CA8794" w14:textId="77777777" w:rsidR="00FB143D" w:rsidRDefault="00A55661">
            <w:r>
              <w:t>1.2</w:t>
            </w:r>
          </w:p>
        </w:tc>
        <w:tc>
          <w:tcPr>
            <w:tcW w:w="7561" w:type="dxa"/>
            <w:gridSpan w:val="2"/>
          </w:tcPr>
          <w:p w14:paraId="43CA8795" w14:textId="77777777" w:rsidR="00FB143D" w:rsidRDefault="00A55661">
            <w:pPr>
              <w:rPr>
                <w:b/>
              </w:rPr>
            </w:pPr>
            <w:r>
              <w:t xml:space="preserve">Ensuing </w:t>
            </w:r>
            <w:r>
              <w:rPr>
                <w:b/>
                <w:bCs/>
              </w:rPr>
              <w:t>physical damage</w:t>
            </w:r>
            <w:r>
              <w:t xml:space="preserve"> that would not have occurred but for </w:t>
            </w:r>
            <w:r>
              <w:rPr>
                <w:b/>
              </w:rPr>
              <w:t>earthquake hazards</w:t>
            </w:r>
            <w:r>
              <w:t>, including, but not limited to:</w:t>
            </w:r>
          </w:p>
        </w:tc>
        <w:tc>
          <w:tcPr>
            <w:tcW w:w="1621" w:type="dxa"/>
            <w:vMerge/>
            <w:shd w:val="clear" w:color="auto" w:fill="D9D9D9" w:themeFill="background1" w:themeFillShade="D9"/>
          </w:tcPr>
          <w:p w14:paraId="43CA8796" w14:textId="77777777" w:rsidR="00FB143D" w:rsidRDefault="00FB143D">
            <w:pPr>
              <w:jc w:val="center"/>
              <w:rPr>
                <w:rFonts w:cs="Arial"/>
                <w:szCs w:val="16"/>
              </w:rPr>
            </w:pPr>
          </w:p>
        </w:tc>
        <w:tc>
          <w:tcPr>
            <w:tcW w:w="1524" w:type="dxa"/>
            <w:vMerge/>
            <w:shd w:val="clear" w:color="auto" w:fill="D9D9D9" w:themeFill="background1" w:themeFillShade="D9"/>
          </w:tcPr>
          <w:p w14:paraId="43CA8797" w14:textId="77777777" w:rsidR="00FB143D" w:rsidRDefault="00FB143D">
            <w:pPr>
              <w:jc w:val="center"/>
              <w:rPr>
                <w:rFonts w:cs="Arial"/>
                <w:szCs w:val="16"/>
              </w:rPr>
            </w:pPr>
          </w:p>
        </w:tc>
      </w:tr>
      <w:tr w:rsidR="00FB143D" w14:paraId="43CA879F" w14:textId="77777777">
        <w:trPr>
          <w:trHeight w:val="185"/>
        </w:trPr>
        <w:tc>
          <w:tcPr>
            <w:tcW w:w="305" w:type="dxa"/>
            <w:vMerge/>
            <w:shd w:val="clear" w:color="auto" w:fill="D9D9D9" w:themeFill="background1" w:themeFillShade="D9"/>
          </w:tcPr>
          <w:p w14:paraId="43CA8799" w14:textId="77777777" w:rsidR="00FB143D" w:rsidRDefault="00FB143D"/>
        </w:tc>
        <w:tc>
          <w:tcPr>
            <w:tcW w:w="499" w:type="dxa"/>
            <w:vMerge/>
            <w:shd w:val="clear" w:color="auto" w:fill="D9D9D9" w:themeFill="background1" w:themeFillShade="D9"/>
          </w:tcPr>
          <w:p w14:paraId="43CA879A" w14:textId="77777777" w:rsidR="00FB143D" w:rsidRDefault="00FB143D"/>
        </w:tc>
        <w:tc>
          <w:tcPr>
            <w:tcW w:w="630" w:type="dxa"/>
            <w:shd w:val="clear" w:color="auto" w:fill="D9D9D9" w:themeFill="background1" w:themeFillShade="D9"/>
          </w:tcPr>
          <w:p w14:paraId="43CA879B" w14:textId="77777777" w:rsidR="00FB143D" w:rsidRDefault="00A55661">
            <w:r>
              <w:t>1.2.1</w:t>
            </w:r>
          </w:p>
        </w:tc>
        <w:tc>
          <w:tcPr>
            <w:tcW w:w="6931" w:type="dxa"/>
          </w:tcPr>
          <w:p w14:paraId="43CA879C" w14:textId="77777777" w:rsidR="00FB143D" w:rsidRDefault="00A55661">
            <w:r>
              <w:t xml:space="preserve">Ensuing </w:t>
            </w:r>
            <w:r>
              <w:rPr>
                <w:b/>
                <w:bCs/>
              </w:rPr>
              <w:t>air gust hazards</w:t>
            </w:r>
            <w:r>
              <w:t>;</w:t>
            </w:r>
          </w:p>
        </w:tc>
        <w:tc>
          <w:tcPr>
            <w:tcW w:w="1621" w:type="dxa"/>
            <w:vMerge/>
            <w:shd w:val="clear" w:color="auto" w:fill="D9D9D9" w:themeFill="background1" w:themeFillShade="D9"/>
          </w:tcPr>
          <w:p w14:paraId="43CA879D" w14:textId="77777777" w:rsidR="00FB143D" w:rsidRDefault="00FB143D">
            <w:pPr>
              <w:jc w:val="center"/>
              <w:rPr>
                <w:rFonts w:cs="Arial"/>
                <w:szCs w:val="16"/>
              </w:rPr>
            </w:pPr>
          </w:p>
        </w:tc>
        <w:tc>
          <w:tcPr>
            <w:tcW w:w="1524" w:type="dxa"/>
            <w:vMerge/>
            <w:shd w:val="clear" w:color="auto" w:fill="D9D9D9" w:themeFill="background1" w:themeFillShade="D9"/>
          </w:tcPr>
          <w:p w14:paraId="43CA879E" w14:textId="77777777" w:rsidR="00FB143D" w:rsidRDefault="00FB143D">
            <w:pPr>
              <w:jc w:val="center"/>
              <w:rPr>
                <w:rFonts w:cs="Arial"/>
                <w:szCs w:val="16"/>
              </w:rPr>
            </w:pPr>
          </w:p>
        </w:tc>
      </w:tr>
      <w:tr w:rsidR="00FB143D" w14:paraId="43CA87A6" w14:textId="77777777">
        <w:trPr>
          <w:trHeight w:val="185"/>
        </w:trPr>
        <w:tc>
          <w:tcPr>
            <w:tcW w:w="305" w:type="dxa"/>
            <w:vMerge/>
            <w:shd w:val="clear" w:color="auto" w:fill="D9D9D9" w:themeFill="background1" w:themeFillShade="D9"/>
          </w:tcPr>
          <w:p w14:paraId="43CA87A0" w14:textId="77777777" w:rsidR="00FB143D" w:rsidRDefault="00FB143D"/>
        </w:tc>
        <w:tc>
          <w:tcPr>
            <w:tcW w:w="499" w:type="dxa"/>
            <w:vMerge/>
            <w:shd w:val="clear" w:color="auto" w:fill="D9D9D9" w:themeFill="background1" w:themeFillShade="D9"/>
          </w:tcPr>
          <w:p w14:paraId="43CA87A1" w14:textId="77777777" w:rsidR="00FB143D" w:rsidRDefault="00FB143D"/>
        </w:tc>
        <w:tc>
          <w:tcPr>
            <w:tcW w:w="630" w:type="dxa"/>
            <w:shd w:val="clear" w:color="auto" w:fill="D9D9D9" w:themeFill="background1" w:themeFillShade="D9"/>
          </w:tcPr>
          <w:p w14:paraId="43CA87A2" w14:textId="77777777" w:rsidR="00FB143D" w:rsidRDefault="00A55661">
            <w:r>
              <w:t>1.2.2</w:t>
            </w:r>
          </w:p>
        </w:tc>
        <w:tc>
          <w:tcPr>
            <w:tcW w:w="6931" w:type="dxa"/>
          </w:tcPr>
          <w:p w14:paraId="43CA87A3"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1621" w:type="dxa"/>
            <w:vMerge/>
            <w:shd w:val="clear" w:color="auto" w:fill="D9D9D9" w:themeFill="background1" w:themeFillShade="D9"/>
          </w:tcPr>
          <w:p w14:paraId="43CA87A4" w14:textId="77777777" w:rsidR="00FB143D" w:rsidRDefault="00FB143D">
            <w:pPr>
              <w:jc w:val="center"/>
              <w:rPr>
                <w:rFonts w:cs="Arial"/>
                <w:szCs w:val="16"/>
              </w:rPr>
            </w:pPr>
          </w:p>
        </w:tc>
        <w:tc>
          <w:tcPr>
            <w:tcW w:w="1524" w:type="dxa"/>
            <w:vMerge/>
            <w:shd w:val="clear" w:color="auto" w:fill="D9D9D9" w:themeFill="background1" w:themeFillShade="D9"/>
          </w:tcPr>
          <w:p w14:paraId="43CA87A5" w14:textId="77777777" w:rsidR="00FB143D" w:rsidRDefault="00FB143D">
            <w:pPr>
              <w:jc w:val="center"/>
              <w:rPr>
                <w:rFonts w:cs="Arial"/>
                <w:szCs w:val="16"/>
              </w:rPr>
            </w:pPr>
          </w:p>
        </w:tc>
      </w:tr>
      <w:tr w:rsidR="00FB143D" w14:paraId="43CA87AD" w14:textId="77777777">
        <w:trPr>
          <w:trHeight w:val="185"/>
        </w:trPr>
        <w:tc>
          <w:tcPr>
            <w:tcW w:w="305" w:type="dxa"/>
            <w:vMerge/>
            <w:shd w:val="clear" w:color="auto" w:fill="D9D9D9" w:themeFill="background1" w:themeFillShade="D9"/>
          </w:tcPr>
          <w:p w14:paraId="43CA87A7" w14:textId="77777777" w:rsidR="00FB143D" w:rsidRDefault="00FB143D"/>
        </w:tc>
        <w:tc>
          <w:tcPr>
            <w:tcW w:w="499" w:type="dxa"/>
            <w:vMerge/>
            <w:shd w:val="clear" w:color="auto" w:fill="D9D9D9" w:themeFill="background1" w:themeFillShade="D9"/>
          </w:tcPr>
          <w:p w14:paraId="43CA87A8" w14:textId="77777777" w:rsidR="00FB143D" w:rsidRDefault="00FB143D"/>
        </w:tc>
        <w:tc>
          <w:tcPr>
            <w:tcW w:w="630" w:type="dxa"/>
            <w:shd w:val="clear" w:color="auto" w:fill="D9D9D9" w:themeFill="background1" w:themeFillShade="D9"/>
          </w:tcPr>
          <w:p w14:paraId="43CA87A9" w14:textId="77777777" w:rsidR="00FB143D" w:rsidRDefault="00A55661">
            <w:r>
              <w:t>1.2.3</w:t>
            </w:r>
          </w:p>
        </w:tc>
        <w:tc>
          <w:tcPr>
            <w:tcW w:w="6931" w:type="dxa"/>
          </w:tcPr>
          <w:p w14:paraId="43CA87AA" w14:textId="77777777" w:rsidR="00FB143D" w:rsidRDefault="00A55661">
            <w:r>
              <w:t xml:space="preserve">Ensuing </w:t>
            </w:r>
            <w:r>
              <w:rPr>
                <w:b/>
                <w:bCs/>
              </w:rPr>
              <w:t>extreme interior atmosphere hazards</w:t>
            </w:r>
            <w:r>
              <w:t>;</w:t>
            </w:r>
          </w:p>
        </w:tc>
        <w:tc>
          <w:tcPr>
            <w:tcW w:w="1621" w:type="dxa"/>
            <w:vMerge/>
            <w:shd w:val="clear" w:color="auto" w:fill="D9D9D9" w:themeFill="background1" w:themeFillShade="D9"/>
          </w:tcPr>
          <w:p w14:paraId="43CA87AB" w14:textId="77777777" w:rsidR="00FB143D" w:rsidRDefault="00FB143D">
            <w:pPr>
              <w:jc w:val="center"/>
              <w:rPr>
                <w:rFonts w:cs="Arial"/>
                <w:szCs w:val="16"/>
              </w:rPr>
            </w:pPr>
          </w:p>
        </w:tc>
        <w:tc>
          <w:tcPr>
            <w:tcW w:w="1524" w:type="dxa"/>
            <w:vMerge/>
            <w:shd w:val="clear" w:color="auto" w:fill="D9D9D9" w:themeFill="background1" w:themeFillShade="D9"/>
          </w:tcPr>
          <w:p w14:paraId="43CA87AC" w14:textId="77777777" w:rsidR="00FB143D" w:rsidRDefault="00FB143D">
            <w:pPr>
              <w:jc w:val="center"/>
              <w:rPr>
                <w:rFonts w:cs="Arial"/>
                <w:szCs w:val="16"/>
              </w:rPr>
            </w:pPr>
          </w:p>
        </w:tc>
      </w:tr>
      <w:tr w:rsidR="00FB143D" w14:paraId="43CA87B4" w14:textId="77777777">
        <w:trPr>
          <w:trHeight w:val="185"/>
        </w:trPr>
        <w:tc>
          <w:tcPr>
            <w:tcW w:w="305" w:type="dxa"/>
            <w:vMerge/>
            <w:shd w:val="clear" w:color="auto" w:fill="D9D9D9" w:themeFill="background1" w:themeFillShade="D9"/>
          </w:tcPr>
          <w:p w14:paraId="43CA87AE" w14:textId="77777777" w:rsidR="00FB143D" w:rsidRDefault="00FB143D"/>
        </w:tc>
        <w:tc>
          <w:tcPr>
            <w:tcW w:w="499" w:type="dxa"/>
            <w:vMerge/>
            <w:shd w:val="clear" w:color="auto" w:fill="D9D9D9" w:themeFill="background1" w:themeFillShade="D9"/>
          </w:tcPr>
          <w:p w14:paraId="43CA87AF" w14:textId="77777777" w:rsidR="00FB143D" w:rsidRDefault="00FB143D"/>
        </w:tc>
        <w:tc>
          <w:tcPr>
            <w:tcW w:w="630" w:type="dxa"/>
            <w:shd w:val="clear" w:color="auto" w:fill="D9D9D9" w:themeFill="background1" w:themeFillShade="D9"/>
          </w:tcPr>
          <w:p w14:paraId="43CA87B0" w14:textId="77777777" w:rsidR="00FB143D" w:rsidRDefault="00A55661">
            <w:r>
              <w:t>1.2.4</w:t>
            </w:r>
          </w:p>
        </w:tc>
        <w:tc>
          <w:tcPr>
            <w:tcW w:w="6931" w:type="dxa"/>
          </w:tcPr>
          <w:p w14:paraId="43CA87B1" w14:textId="77777777" w:rsidR="00FB143D" w:rsidRDefault="00A55661">
            <w:r>
              <w:t xml:space="preserve">Ensuing </w:t>
            </w:r>
            <w:r>
              <w:rPr>
                <w:b/>
                <w:bCs/>
              </w:rPr>
              <w:t>fire hazards</w:t>
            </w:r>
            <w:r>
              <w:t>;</w:t>
            </w:r>
          </w:p>
        </w:tc>
        <w:tc>
          <w:tcPr>
            <w:tcW w:w="1621" w:type="dxa"/>
            <w:vMerge/>
            <w:shd w:val="clear" w:color="auto" w:fill="D9D9D9" w:themeFill="background1" w:themeFillShade="D9"/>
          </w:tcPr>
          <w:p w14:paraId="43CA87B2" w14:textId="77777777" w:rsidR="00FB143D" w:rsidRDefault="00FB143D">
            <w:pPr>
              <w:jc w:val="center"/>
              <w:rPr>
                <w:rFonts w:cs="Arial"/>
                <w:szCs w:val="16"/>
              </w:rPr>
            </w:pPr>
          </w:p>
        </w:tc>
        <w:tc>
          <w:tcPr>
            <w:tcW w:w="1524" w:type="dxa"/>
            <w:vMerge/>
            <w:shd w:val="clear" w:color="auto" w:fill="D9D9D9" w:themeFill="background1" w:themeFillShade="D9"/>
          </w:tcPr>
          <w:p w14:paraId="43CA87B3" w14:textId="77777777" w:rsidR="00FB143D" w:rsidRDefault="00FB143D">
            <w:pPr>
              <w:jc w:val="center"/>
              <w:rPr>
                <w:rFonts w:cs="Arial"/>
                <w:szCs w:val="16"/>
              </w:rPr>
            </w:pPr>
          </w:p>
        </w:tc>
      </w:tr>
      <w:tr w:rsidR="00FB143D" w14:paraId="43CA87BB" w14:textId="77777777">
        <w:trPr>
          <w:trHeight w:val="185"/>
        </w:trPr>
        <w:tc>
          <w:tcPr>
            <w:tcW w:w="305" w:type="dxa"/>
            <w:vMerge/>
            <w:shd w:val="clear" w:color="auto" w:fill="D9D9D9" w:themeFill="background1" w:themeFillShade="D9"/>
          </w:tcPr>
          <w:p w14:paraId="43CA87B5" w14:textId="77777777" w:rsidR="00FB143D" w:rsidRDefault="00FB143D"/>
        </w:tc>
        <w:tc>
          <w:tcPr>
            <w:tcW w:w="499" w:type="dxa"/>
            <w:vMerge/>
            <w:shd w:val="clear" w:color="auto" w:fill="D9D9D9" w:themeFill="background1" w:themeFillShade="D9"/>
          </w:tcPr>
          <w:p w14:paraId="43CA87B6" w14:textId="77777777" w:rsidR="00FB143D" w:rsidRDefault="00FB143D"/>
        </w:tc>
        <w:tc>
          <w:tcPr>
            <w:tcW w:w="630" w:type="dxa"/>
            <w:shd w:val="clear" w:color="auto" w:fill="D9D9D9" w:themeFill="background1" w:themeFillShade="D9"/>
          </w:tcPr>
          <w:p w14:paraId="43CA87B7" w14:textId="77777777" w:rsidR="00FB143D" w:rsidRDefault="00A55661">
            <w:r>
              <w:t>1.2.5</w:t>
            </w:r>
          </w:p>
        </w:tc>
        <w:tc>
          <w:tcPr>
            <w:tcW w:w="6931" w:type="dxa"/>
          </w:tcPr>
          <w:p w14:paraId="43CA87B8" w14:textId="77777777" w:rsidR="00FB143D" w:rsidRDefault="00A55661">
            <w:r>
              <w:t xml:space="preserve">Ensuing </w:t>
            </w:r>
            <w:r>
              <w:rPr>
                <w:b/>
                <w:bCs/>
              </w:rPr>
              <w:t>smoke hazards</w:t>
            </w:r>
            <w:r>
              <w:t>; or</w:t>
            </w:r>
          </w:p>
        </w:tc>
        <w:tc>
          <w:tcPr>
            <w:tcW w:w="1621" w:type="dxa"/>
            <w:vMerge/>
            <w:shd w:val="clear" w:color="auto" w:fill="D9D9D9" w:themeFill="background1" w:themeFillShade="D9"/>
          </w:tcPr>
          <w:p w14:paraId="43CA87B9" w14:textId="77777777" w:rsidR="00FB143D" w:rsidRDefault="00FB143D">
            <w:pPr>
              <w:jc w:val="center"/>
              <w:rPr>
                <w:rFonts w:cs="Arial"/>
                <w:szCs w:val="16"/>
              </w:rPr>
            </w:pPr>
          </w:p>
        </w:tc>
        <w:tc>
          <w:tcPr>
            <w:tcW w:w="1524" w:type="dxa"/>
            <w:vMerge/>
            <w:shd w:val="clear" w:color="auto" w:fill="D9D9D9" w:themeFill="background1" w:themeFillShade="D9"/>
          </w:tcPr>
          <w:p w14:paraId="43CA87BA" w14:textId="77777777" w:rsidR="00FB143D" w:rsidRDefault="00FB143D">
            <w:pPr>
              <w:jc w:val="center"/>
              <w:rPr>
                <w:rFonts w:cs="Arial"/>
                <w:szCs w:val="16"/>
              </w:rPr>
            </w:pPr>
          </w:p>
        </w:tc>
      </w:tr>
      <w:tr w:rsidR="00FB143D" w14:paraId="43CA87C2" w14:textId="77777777">
        <w:trPr>
          <w:trHeight w:val="185"/>
        </w:trPr>
        <w:tc>
          <w:tcPr>
            <w:tcW w:w="305" w:type="dxa"/>
            <w:vMerge/>
            <w:shd w:val="clear" w:color="auto" w:fill="D9D9D9" w:themeFill="background1" w:themeFillShade="D9"/>
          </w:tcPr>
          <w:p w14:paraId="43CA87BC" w14:textId="77777777" w:rsidR="00FB143D" w:rsidRDefault="00FB143D"/>
        </w:tc>
        <w:tc>
          <w:tcPr>
            <w:tcW w:w="499" w:type="dxa"/>
            <w:vMerge/>
            <w:shd w:val="clear" w:color="auto" w:fill="D9D9D9" w:themeFill="background1" w:themeFillShade="D9"/>
          </w:tcPr>
          <w:p w14:paraId="43CA87BD" w14:textId="77777777" w:rsidR="00FB143D" w:rsidRDefault="00FB143D"/>
        </w:tc>
        <w:tc>
          <w:tcPr>
            <w:tcW w:w="630" w:type="dxa"/>
            <w:shd w:val="clear" w:color="auto" w:fill="D9D9D9" w:themeFill="background1" w:themeFillShade="D9"/>
          </w:tcPr>
          <w:p w14:paraId="43CA87BE" w14:textId="77777777" w:rsidR="00FB143D" w:rsidRDefault="00A55661">
            <w:r>
              <w:t>1.2.6</w:t>
            </w:r>
          </w:p>
        </w:tc>
        <w:tc>
          <w:tcPr>
            <w:tcW w:w="6931" w:type="dxa"/>
          </w:tcPr>
          <w:p w14:paraId="43CA87BF" w14:textId="77777777" w:rsidR="00FB143D" w:rsidRDefault="00A55661">
            <w:r>
              <w:t xml:space="preserve">Ensuing </w:t>
            </w:r>
            <w:r>
              <w:rPr>
                <w:b/>
                <w:bCs/>
              </w:rPr>
              <w:t>wildfire hazards</w:t>
            </w:r>
            <w:r>
              <w:t>.</w:t>
            </w:r>
          </w:p>
        </w:tc>
        <w:tc>
          <w:tcPr>
            <w:tcW w:w="1621" w:type="dxa"/>
            <w:vMerge/>
            <w:shd w:val="clear" w:color="auto" w:fill="D9D9D9" w:themeFill="background1" w:themeFillShade="D9"/>
          </w:tcPr>
          <w:p w14:paraId="43CA87C0" w14:textId="77777777" w:rsidR="00FB143D" w:rsidRDefault="00FB143D">
            <w:pPr>
              <w:jc w:val="center"/>
              <w:rPr>
                <w:rFonts w:cs="Arial"/>
                <w:szCs w:val="16"/>
              </w:rPr>
            </w:pPr>
          </w:p>
        </w:tc>
        <w:tc>
          <w:tcPr>
            <w:tcW w:w="1524" w:type="dxa"/>
            <w:vMerge/>
            <w:shd w:val="clear" w:color="auto" w:fill="D9D9D9" w:themeFill="background1" w:themeFillShade="D9"/>
          </w:tcPr>
          <w:p w14:paraId="43CA87C1" w14:textId="77777777" w:rsidR="00FB143D" w:rsidRDefault="00FB143D">
            <w:pPr>
              <w:jc w:val="center"/>
              <w:rPr>
                <w:rFonts w:cs="Arial"/>
                <w:szCs w:val="16"/>
              </w:rPr>
            </w:pPr>
          </w:p>
        </w:tc>
      </w:tr>
      <w:tr w:rsidR="00FB143D" w14:paraId="43CA87C7" w14:textId="77777777">
        <w:trPr>
          <w:trHeight w:val="120"/>
        </w:trPr>
        <w:tc>
          <w:tcPr>
            <w:tcW w:w="305" w:type="dxa"/>
            <w:vMerge w:val="restart"/>
            <w:shd w:val="clear" w:color="auto" w:fill="D9D9D9" w:themeFill="background1" w:themeFillShade="D9"/>
          </w:tcPr>
          <w:p w14:paraId="43CA87C3" w14:textId="77777777" w:rsidR="00FB143D" w:rsidRDefault="00A55661">
            <w:r>
              <w:t>2</w:t>
            </w:r>
          </w:p>
        </w:tc>
        <w:tc>
          <w:tcPr>
            <w:tcW w:w="8060" w:type="dxa"/>
            <w:gridSpan w:val="3"/>
          </w:tcPr>
          <w:p w14:paraId="43CA87C4" w14:textId="77777777" w:rsidR="00FB143D" w:rsidRDefault="00A55661">
            <w:r>
              <w:t>That directly results in</w:t>
            </w:r>
            <w:r>
              <w:rPr>
                <w:b/>
                <w:bCs/>
              </w:rPr>
              <w:t xml:space="preserve"> abrupt</w:t>
            </w:r>
            <w:r>
              <w:t>:</w:t>
            </w:r>
          </w:p>
        </w:tc>
        <w:tc>
          <w:tcPr>
            <w:tcW w:w="1621" w:type="dxa"/>
            <w:vMerge/>
            <w:shd w:val="clear" w:color="auto" w:fill="D9D9D9" w:themeFill="background1" w:themeFillShade="D9"/>
          </w:tcPr>
          <w:p w14:paraId="43CA87C5" w14:textId="77777777" w:rsidR="00FB143D" w:rsidRDefault="00FB143D">
            <w:pPr>
              <w:jc w:val="center"/>
              <w:rPr>
                <w:rFonts w:cs="Arial"/>
                <w:szCs w:val="16"/>
              </w:rPr>
            </w:pPr>
          </w:p>
        </w:tc>
        <w:tc>
          <w:tcPr>
            <w:tcW w:w="1524" w:type="dxa"/>
            <w:vMerge/>
            <w:shd w:val="clear" w:color="auto" w:fill="D9D9D9" w:themeFill="background1" w:themeFillShade="D9"/>
          </w:tcPr>
          <w:p w14:paraId="43CA87C6" w14:textId="77777777" w:rsidR="00FB143D" w:rsidRDefault="00FB143D">
            <w:pPr>
              <w:jc w:val="center"/>
              <w:rPr>
                <w:rFonts w:cs="Arial"/>
                <w:szCs w:val="16"/>
              </w:rPr>
            </w:pPr>
          </w:p>
        </w:tc>
      </w:tr>
      <w:tr w:rsidR="00FB143D" w14:paraId="43CA87CD" w14:textId="77777777">
        <w:trPr>
          <w:trHeight w:val="40"/>
        </w:trPr>
        <w:tc>
          <w:tcPr>
            <w:tcW w:w="305" w:type="dxa"/>
            <w:vMerge/>
            <w:shd w:val="clear" w:color="auto" w:fill="D9D9D9" w:themeFill="background1" w:themeFillShade="D9"/>
          </w:tcPr>
          <w:p w14:paraId="43CA87C8" w14:textId="77777777" w:rsidR="00FB143D" w:rsidRDefault="00FB143D"/>
        </w:tc>
        <w:tc>
          <w:tcPr>
            <w:tcW w:w="499" w:type="dxa"/>
            <w:shd w:val="clear" w:color="auto" w:fill="D9D9D9" w:themeFill="background1" w:themeFillShade="D9"/>
          </w:tcPr>
          <w:p w14:paraId="43CA87C9" w14:textId="77777777" w:rsidR="00FB143D" w:rsidRDefault="00A55661">
            <w:r>
              <w:t>2.1</w:t>
            </w:r>
          </w:p>
        </w:tc>
        <w:tc>
          <w:tcPr>
            <w:tcW w:w="7561" w:type="dxa"/>
            <w:gridSpan w:val="2"/>
            <w:vAlign w:val="center"/>
          </w:tcPr>
          <w:p w14:paraId="43CA87CA"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621" w:type="dxa"/>
          </w:tcPr>
          <w:p w14:paraId="43CA87CB" w14:textId="77777777" w:rsidR="00FB143D" w:rsidRDefault="00A55661">
            <w:pPr>
              <w:jc w:val="center"/>
              <w:rPr>
                <w:rFonts w:cs="Arial"/>
                <w:szCs w:val="12"/>
              </w:rPr>
            </w:pPr>
            <w:r>
              <w:t>{{17}}</w:t>
            </w:r>
          </w:p>
        </w:tc>
        <w:tc>
          <w:tcPr>
            <w:tcW w:w="1524" w:type="dxa"/>
          </w:tcPr>
          <w:p w14:paraId="43CA87CC" w14:textId="77777777" w:rsidR="00FB143D" w:rsidRDefault="00A55661">
            <w:pPr>
              <w:jc w:val="center"/>
              <w:rPr>
                <w:rFonts w:cs="Arial"/>
                <w:szCs w:val="12"/>
              </w:rPr>
            </w:pPr>
            <w:r>
              <w:t>{{17}}</w:t>
            </w:r>
          </w:p>
        </w:tc>
      </w:tr>
      <w:tr w:rsidR="00FB143D" w14:paraId="43CA87D0" w14:textId="77777777">
        <w:trPr>
          <w:trHeight w:val="40"/>
        </w:trPr>
        <w:tc>
          <w:tcPr>
            <w:tcW w:w="305" w:type="dxa"/>
            <w:shd w:val="clear" w:color="auto" w:fill="D9D9D9" w:themeFill="background1" w:themeFillShade="D9"/>
          </w:tcPr>
          <w:p w14:paraId="43CA87CE" w14:textId="77777777" w:rsidR="00FB143D" w:rsidRDefault="00A55661">
            <w:r>
              <w:t>3</w:t>
            </w:r>
          </w:p>
        </w:tc>
        <w:tc>
          <w:tcPr>
            <w:tcW w:w="11205" w:type="dxa"/>
            <w:gridSpan w:val="5"/>
          </w:tcPr>
          <w:p w14:paraId="43CA87CF" w14:textId="77777777" w:rsidR="00FB143D" w:rsidRDefault="00A55661">
            <w:pPr>
              <w:rPr>
                <w:bCs/>
              </w:rPr>
            </w:pPr>
            <w:r>
              <w:rPr>
                <w:bCs/>
              </w:rPr>
              <w:t>Any</w:t>
            </w:r>
            <w:r>
              <w:t xml:space="preserve"> </w:t>
            </w:r>
            <w:r>
              <w:rPr>
                <w:b/>
              </w:rPr>
              <w:t>earthquake hazards</w:t>
            </w:r>
            <w:r>
              <w:t xml:space="preserve"> </w:t>
            </w:r>
            <w:r>
              <w:rPr>
                <w:bCs/>
              </w:rPr>
              <w:t xml:space="preserve">that occur within any consecutive </w:t>
            </w:r>
            <w:r>
              <w:rPr>
                <w:bCs/>
                <w:shd w:val="clear" w:color="auto" w:fill="FFFF00"/>
              </w:rPr>
              <w:t>72-hour period</w:t>
            </w:r>
            <w:r>
              <w:rPr>
                <w:bCs/>
              </w:rPr>
              <w:t xml:space="preserve"> is considered a </w:t>
            </w:r>
            <w:r>
              <w:rPr>
                <w:b/>
              </w:rPr>
              <w:t>single occurrence</w:t>
            </w:r>
            <w:r>
              <w:t>.</w:t>
            </w:r>
          </w:p>
        </w:tc>
      </w:tr>
    </w:tbl>
    <w:p w14:paraId="43CA87D1" w14:textId="77777777" w:rsidR="00FB143D" w:rsidRDefault="00A55661">
      <w:pPr>
        <w:pStyle w:val="Heading4"/>
        <w:numPr>
          <w:ilvl w:val="2"/>
          <w:numId w:val="5"/>
        </w:numPr>
      </w:pPr>
      <w:bookmarkStart w:id="101" w:name="_Toc206482966"/>
      <w:bookmarkStart w:id="102" w:name="_Toc206483122"/>
      <w:r>
        <w:t xml:space="preserve">Earthquake </w:t>
      </w:r>
      <w:r>
        <w:rPr>
          <w:bCs/>
        </w:rPr>
        <w:t>physical damage</w:t>
      </w:r>
      <w:bookmarkEnd w:id="101"/>
      <w:r>
        <w:t xml:space="preserve"> deductible</w:t>
      </w:r>
    </w:p>
    <w:tbl>
      <w:tblPr>
        <w:tblStyle w:val="TableGrid"/>
        <w:tblW w:w="11510" w:type="dxa"/>
        <w:tblLayout w:type="fixed"/>
        <w:tblLook w:val="04A0" w:firstRow="1" w:lastRow="0" w:firstColumn="1" w:lastColumn="0" w:noHBand="0" w:noVBand="1"/>
      </w:tblPr>
      <w:tblGrid>
        <w:gridCol w:w="306"/>
        <w:gridCol w:w="440"/>
        <w:gridCol w:w="557"/>
        <w:gridCol w:w="1158"/>
        <w:gridCol w:w="3743"/>
        <w:gridCol w:w="2546"/>
        <w:gridCol w:w="2760"/>
      </w:tblGrid>
      <w:tr w:rsidR="00FB143D" w14:paraId="43CA87D6" w14:textId="77777777">
        <w:tc>
          <w:tcPr>
            <w:tcW w:w="1303" w:type="dxa"/>
            <w:gridSpan w:val="3"/>
            <w:shd w:val="clear" w:color="auto" w:fill="D9D9D9" w:themeFill="background1" w:themeFillShade="D9"/>
          </w:tcPr>
          <w:p w14:paraId="43CA87D2" w14:textId="77777777" w:rsidR="00FB143D" w:rsidRDefault="00A55661">
            <w:pPr>
              <w:rPr>
                <w:szCs w:val="16"/>
              </w:rPr>
            </w:pPr>
            <w:r>
              <w:rPr>
                <w:b/>
                <w:szCs w:val="20"/>
              </w:rPr>
              <w:t>Deductible</w:t>
            </w:r>
            <w:r>
              <w:rPr>
                <w:szCs w:val="16"/>
              </w:rPr>
              <w:t>:</w:t>
            </w:r>
          </w:p>
        </w:tc>
        <w:tc>
          <w:tcPr>
            <w:tcW w:w="1158" w:type="dxa"/>
          </w:tcPr>
          <w:p w14:paraId="43CA87D3" w14:textId="77777777" w:rsidR="00FB143D" w:rsidRDefault="00A55661">
            <w:pPr>
              <w:rPr>
                <w:szCs w:val="16"/>
              </w:rPr>
            </w:pPr>
            <w:r>
              <w:rPr>
                <w:szCs w:val="20"/>
              </w:rPr>
              <w:t>$10,000</w:t>
            </w:r>
          </w:p>
        </w:tc>
        <w:tc>
          <w:tcPr>
            <w:tcW w:w="3743" w:type="dxa"/>
            <w:shd w:val="clear" w:color="auto" w:fill="D9D9D9" w:themeFill="background1" w:themeFillShade="D9"/>
          </w:tcPr>
          <w:p w14:paraId="43CA87D4" w14:textId="77777777" w:rsidR="00FB143D" w:rsidRDefault="00A55661">
            <w:pPr>
              <w:rPr>
                <w:szCs w:val="16"/>
              </w:rPr>
            </w:pPr>
            <w:r>
              <w:rPr>
                <w:b/>
                <w:szCs w:val="20"/>
              </w:rPr>
              <w:t>Deductible</w:t>
            </w:r>
            <w:r>
              <w:rPr>
                <w:szCs w:val="20"/>
              </w:rPr>
              <w:t xml:space="preserve"> adjustment(s) and exceptions:</w:t>
            </w:r>
          </w:p>
        </w:tc>
        <w:tc>
          <w:tcPr>
            <w:tcW w:w="5306" w:type="dxa"/>
            <w:gridSpan w:val="2"/>
          </w:tcPr>
          <w:p w14:paraId="43CA87D5" w14:textId="77777777" w:rsidR="00FB143D" w:rsidRDefault="00A55661">
            <w:pPr>
              <w:rPr>
                <w:szCs w:val="16"/>
              </w:rPr>
            </w:pPr>
            <w:r>
              <w:rPr>
                <w:szCs w:val="20"/>
              </w:rPr>
              <w:t xml:space="preserve">Earthquake </w:t>
            </w:r>
            <w:r>
              <w:rPr>
                <w:b/>
                <w:bCs/>
                <w:szCs w:val="20"/>
              </w:rPr>
              <w:t>physical damage</w:t>
            </w:r>
            <w:r>
              <w:rPr>
                <w:szCs w:val="20"/>
              </w:rPr>
              <w:t xml:space="preserve"> </w:t>
            </w:r>
            <w:r>
              <w:rPr>
                <w:b/>
                <w:szCs w:val="20"/>
              </w:rPr>
              <w:t>deductible</w:t>
            </w:r>
            <w:r>
              <w:rPr>
                <w:szCs w:val="20"/>
              </w:rPr>
              <w:t xml:space="preserve"> table</w:t>
            </w:r>
          </w:p>
        </w:tc>
      </w:tr>
      <w:tr w:rsidR="00FB143D" w14:paraId="43CA87D8" w14:textId="77777777">
        <w:tc>
          <w:tcPr>
            <w:tcW w:w="11510" w:type="dxa"/>
            <w:gridSpan w:val="7"/>
            <w:shd w:val="clear" w:color="auto" w:fill="D9D9D9" w:themeFill="background1" w:themeFillShade="D9"/>
          </w:tcPr>
          <w:p w14:paraId="43CA87D7" w14:textId="77777777" w:rsidR="00FB143D" w:rsidRDefault="00A55661">
            <w:pPr>
              <w:rPr>
                <w:szCs w:val="16"/>
              </w:rPr>
            </w:pPr>
            <w:r>
              <w:rPr>
                <w:szCs w:val="20"/>
              </w:rPr>
              <w:t xml:space="preserve">Earthquake </w:t>
            </w:r>
            <w:r>
              <w:rPr>
                <w:b/>
                <w:bCs/>
                <w:szCs w:val="20"/>
              </w:rPr>
              <w:t>physical damage</w:t>
            </w:r>
            <w:r>
              <w:rPr>
                <w:szCs w:val="20"/>
              </w:rPr>
              <w:t xml:space="preserve"> </w:t>
            </w:r>
            <w:r>
              <w:rPr>
                <w:b/>
                <w:szCs w:val="20"/>
              </w:rPr>
              <w:t>deductible</w:t>
            </w:r>
            <w:r>
              <w:rPr>
                <w:szCs w:val="20"/>
              </w:rPr>
              <w:t xml:space="preserve"> table </w:t>
            </w:r>
            <w:r>
              <w:rPr>
                <w:b/>
                <w:bCs/>
                <w:szCs w:val="20"/>
              </w:rPr>
              <w:t>d</w:t>
            </w:r>
            <w:r>
              <w:rPr>
                <w:b/>
                <w:szCs w:val="20"/>
              </w:rPr>
              <w:t>eductible</w:t>
            </w:r>
            <w:r>
              <w:rPr>
                <w:szCs w:val="16"/>
              </w:rPr>
              <w:t xml:space="preserve"> adjustment(s):</w:t>
            </w:r>
          </w:p>
        </w:tc>
      </w:tr>
      <w:tr w:rsidR="00FB143D" w14:paraId="43CA87DB" w14:textId="77777777">
        <w:tc>
          <w:tcPr>
            <w:tcW w:w="8750" w:type="dxa"/>
            <w:gridSpan w:val="6"/>
            <w:tcBorders>
              <w:bottom w:val="single" w:sz="4" w:space="0" w:color="auto"/>
            </w:tcBorders>
          </w:tcPr>
          <w:p w14:paraId="43CA87D9" w14:textId="77777777" w:rsidR="00FB143D" w:rsidRDefault="00A55661">
            <w:r>
              <w:t xml:space="preserve">If a covered </w:t>
            </w:r>
            <w:r>
              <w:rPr>
                <w:b/>
              </w:rPr>
              <w:t>dwelling asset</w:t>
            </w:r>
            <w:r>
              <w:t xml:space="preserve"> or </w:t>
            </w:r>
            <w:r>
              <w:rPr>
                <w:b/>
              </w:rPr>
              <w:t>appurtenant structure asset</w:t>
            </w:r>
            <w:r>
              <w:t xml:space="preserve"> had complied at the time of damage with all material federal, state, or local </w:t>
            </w:r>
            <w:r>
              <w:rPr>
                <w:bCs/>
              </w:rPr>
              <w:t>building</w:t>
            </w:r>
            <w:r>
              <w:t xml:space="preserve"> codes or ordinances concerning earthquake damage prevention and mitigation, including, but not limited to: </w:t>
            </w:r>
          </w:p>
        </w:tc>
        <w:tc>
          <w:tcPr>
            <w:tcW w:w="2760" w:type="dxa"/>
            <w:shd w:val="clear" w:color="auto" w:fill="D9D9D9" w:themeFill="background1" w:themeFillShade="D9"/>
          </w:tcPr>
          <w:p w14:paraId="43CA87DA" w14:textId="77777777" w:rsidR="00FB143D" w:rsidRDefault="00A55661">
            <w:pPr>
              <w:jc w:val="center"/>
              <w:rPr>
                <w:szCs w:val="16"/>
              </w:rPr>
            </w:pPr>
            <w:r>
              <w:rPr>
                <w:b/>
                <w:szCs w:val="16"/>
              </w:rPr>
              <w:t>Deductible</w:t>
            </w:r>
            <w:r>
              <w:rPr>
                <w:szCs w:val="16"/>
              </w:rPr>
              <w:t xml:space="preserve"> adjustment amount to the earthquake </w:t>
            </w:r>
            <w:r>
              <w:rPr>
                <w:b/>
                <w:bCs/>
                <w:szCs w:val="16"/>
              </w:rPr>
              <w:t>physical damage</w:t>
            </w:r>
            <w:r>
              <w:rPr>
                <w:szCs w:val="16"/>
              </w:rPr>
              <w:t xml:space="preserve"> superseding </w:t>
            </w:r>
            <w:r>
              <w:rPr>
                <w:b/>
                <w:szCs w:val="16"/>
              </w:rPr>
              <w:t>deductible</w:t>
            </w:r>
          </w:p>
        </w:tc>
      </w:tr>
      <w:tr w:rsidR="00FB143D" w14:paraId="43CA87DF" w14:textId="77777777">
        <w:trPr>
          <w:trHeight w:val="174"/>
        </w:trPr>
        <w:tc>
          <w:tcPr>
            <w:tcW w:w="3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7DC" w14:textId="77777777" w:rsidR="00FB143D" w:rsidRDefault="00A55661">
            <w:r>
              <w:t>1</w:t>
            </w:r>
          </w:p>
        </w:tc>
        <w:tc>
          <w:tcPr>
            <w:tcW w:w="8444" w:type="dxa"/>
            <w:gridSpan w:val="5"/>
            <w:tcBorders>
              <w:top w:val="single" w:sz="4" w:space="0" w:color="auto"/>
              <w:left w:val="single" w:sz="4" w:space="0" w:color="auto"/>
              <w:bottom w:val="single" w:sz="4" w:space="0" w:color="auto"/>
              <w:right w:val="single" w:sz="4" w:space="0" w:color="auto"/>
            </w:tcBorders>
          </w:tcPr>
          <w:p w14:paraId="43CA87DD" w14:textId="77777777" w:rsidR="00FB143D" w:rsidRDefault="00A55661">
            <w:r>
              <w:t xml:space="preserve">Conducted an approved inspection under a required construction or renovation permit for work performed; </w:t>
            </w:r>
          </w:p>
        </w:tc>
        <w:tc>
          <w:tcPr>
            <w:tcW w:w="2760" w:type="dxa"/>
            <w:vMerge w:val="restart"/>
            <w:tcBorders>
              <w:left w:val="single" w:sz="4" w:space="0" w:color="auto"/>
            </w:tcBorders>
            <w:vAlign w:val="center"/>
          </w:tcPr>
          <w:p w14:paraId="43CA87DE" w14:textId="77777777" w:rsidR="00FB143D" w:rsidRDefault="00A55661">
            <w:pPr>
              <w:jc w:val="center"/>
              <w:rPr>
                <w:szCs w:val="16"/>
              </w:rPr>
            </w:pPr>
            <w:r>
              <w:rPr>
                <w:szCs w:val="16"/>
              </w:rPr>
              <w:t>$5,000 decrease</w:t>
            </w:r>
          </w:p>
        </w:tc>
      </w:tr>
      <w:tr w:rsidR="00FB143D" w14:paraId="43CA87E3" w14:textId="77777777">
        <w:trPr>
          <w:trHeight w:val="172"/>
        </w:trPr>
        <w:tc>
          <w:tcPr>
            <w:tcW w:w="306" w:type="dxa"/>
            <w:vMerge w:val="restart"/>
            <w:tcBorders>
              <w:top w:val="single" w:sz="4" w:space="0" w:color="auto"/>
              <w:left w:val="single" w:sz="4" w:space="0" w:color="auto"/>
              <w:right w:val="single" w:sz="4" w:space="0" w:color="auto"/>
            </w:tcBorders>
            <w:shd w:val="clear" w:color="auto" w:fill="D9D9D9" w:themeFill="background1" w:themeFillShade="D9"/>
          </w:tcPr>
          <w:p w14:paraId="43CA87E0" w14:textId="77777777" w:rsidR="00FB143D" w:rsidRDefault="00A55661">
            <w:r>
              <w:t>2</w:t>
            </w:r>
          </w:p>
        </w:tc>
        <w:tc>
          <w:tcPr>
            <w:tcW w:w="8444" w:type="dxa"/>
            <w:gridSpan w:val="5"/>
            <w:tcBorders>
              <w:top w:val="single" w:sz="4" w:space="0" w:color="auto"/>
              <w:left w:val="single" w:sz="4" w:space="0" w:color="auto"/>
              <w:bottom w:val="single" w:sz="4" w:space="0" w:color="auto"/>
              <w:right w:val="single" w:sz="4" w:space="0" w:color="auto"/>
            </w:tcBorders>
          </w:tcPr>
          <w:p w14:paraId="43CA87E1" w14:textId="77777777" w:rsidR="00FB143D" w:rsidRDefault="00A55661">
            <w:r>
              <w:t xml:space="preserve">The </w:t>
            </w:r>
            <w:r>
              <w:rPr>
                <w:b/>
                <w:bCs/>
              </w:rPr>
              <w:t>dwelling asset</w:t>
            </w:r>
            <w:r>
              <w:t xml:space="preserve"> had: </w:t>
            </w:r>
          </w:p>
        </w:tc>
        <w:tc>
          <w:tcPr>
            <w:tcW w:w="2760" w:type="dxa"/>
            <w:vMerge/>
            <w:tcBorders>
              <w:left w:val="single" w:sz="4" w:space="0" w:color="auto"/>
            </w:tcBorders>
            <w:vAlign w:val="center"/>
          </w:tcPr>
          <w:p w14:paraId="43CA87E2" w14:textId="77777777" w:rsidR="00FB143D" w:rsidRDefault="00FB143D">
            <w:pPr>
              <w:jc w:val="center"/>
              <w:rPr>
                <w:szCs w:val="16"/>
              </w:rPr>
            </w:pPr>
          </w:p>
        </w:tc>
      </w:tr>
      <w:tr w:rsidR="00FB143D" w14:paraId="43CA87E8" w14:textId="77777777">
        <w:trPr>
          <w:trHeight w:val="172"/>
        </w:trPr>
        <w:tc>
          <w:tcPr>
            <w:tcW w:w="306" w:type="dxa"/>
            <w:vMerge/>
            <w:tcBorders>
              <w:left w:val="single" w:sz="4" w:space="0" w:color="auto"/>
              <w:right w:val="single" w:sz="4" w:space="0" w:color="auto"/>
            </w:tcBorders>
            <w:shd w:val="clear" w:color="auto" w:fill="D9D9D9" w:themeFill="background1" w:themeFillShade="D9"/>
          </w:tcPr>
          <w:p w14:paraId="43CA87E4" w14:textId="77777777" w:rsidR="00FB143D" w:rsidRDefault="00FB143D"/>
        </w:tc>
        <w:tc>
          <w:tcPr>
            <w:tcW w:w="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7E5" w14:textId="77777777" w:rsidR="00FB143D" w:rsidRDefault="00A55661">
            <w:r>
              <w:t>2.2</w:t>
            </w:r>
          </w:p>
        </w:tc>
        <w:tc>
          <w:tcPr>
            <w:tcW w:w="8004" w:type="dxa"/>
            <w:gridSpan w:val="4"/>
            <w:tcBorders>
              <w:top w:val="single" w:sz="4" w:space="0" w:color="auto"/>
              <w:left w:val="single" w:sz="4" w:space="0" w:color="auto"/>
              <w:bottom w:val="single" w:sz="4" w:space="0" w:color="auto"/>
              <w:right w:val="single" w:sz="4" w:space="0" w:color="auto"/>
            </w:tcBorders>
          </w:tcPr>
          <w:p w14:paraId="43CA87E6" w14:textId="77777777" w:rsidR="00FB143D" w:rsidRDefault="00A55661">
            <w:r>
              <w:t>Installed bracing, anchoring, or strapping of all water heaters to resist falling or horizontal displacement;</w:t>
            </w:r>
          </w:p>
        </w:tc>
        <w:tc>
          <w:tcPr>
            <w:tcW w:w="2760" w:type="dxa"/>
            <w:vMerge/>
            <w:tcBorders>
              <w:left w:val="single" w:sz="4" w:space="0" w:color="auto"/>
            </w:tcBorders>
            <w:vAlign w:val="center"/>
          </w:tcPr>
          <w:p w14:paraId="43CA87E7" w14:textId="77777777" w:rsidR="00FB143D" w:rsidRDefault="00FB143D">
            <w:pPr>
              <w:jc w:val="center"/>
              <w:rPr>
                <w:szCs w:val="16"/>
              </w:rPr>
            </w:pPr>
          </w:p>
        </w:tc>
      </w:tr>
      <w:tr w:rsidR="00FB143D" w14:paraId="43CA87ED" w14:textId="77777777">
        <w:trPr>
          <w:trHeight w:val="172"/>
        </w:trPr>
        <w:tc>
          <w:tcPr>
            <w:tcW w:w="306" w:type="dxa"/>
            <w:vMerge/>
            <w:tcBorders>
              <w:left w:val="single" w:sz="4" w:space="0" w:color="auto"/>
              <w:right w:val="single" w:sz="4" w:space="0" w:color="auto"/>
            </w:tcBorders>
            <w:shd w:val="clear" w:color="auto" w:fill="D9D9D9" w:themeFill="background1" w:themeFillShade="D9"/>
          </w:tcPr>
          <w:p w14:paraId="43CA87E9" w14:textId="77777777" w:rsidR="00FB143D" w:rsidRDefault="00FB143D"/>
        </w:tc>
        <w:tc>
          <w:tcPr>
            <w:tcW w:w="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7EA" w14:textId="77777777" w:rsidR="00FB143D" w:rsidRDefault="00A55661">
            <w:r>
              <w:t>2.3</w:t>
            </w:r>
          </w:p>
        </w:tc>
        <w:tc>
          <w:tcPr>
            <w:tcW w:w="8004" w:type="dxa"/>
            <w:gridSpan w:val="4"/>
            <w:tcBorders>
              <w:top w:val="single" w:sz="4" w:space="0" w:color="auto"/>
              <w:left w:val="single" w:sz="4" w:space="0" w:color="auto"/>
              <w:bottom w:val="single" w:sz="4" w:space="0" w:color="auto"/>
              <w:right w:val="single" w:sz="4" w:space="0" w:color="auto"/>
            </w:tcBorders>
          </w:tcPr>
          <w:p w14:paraId="43CA87EB" w14:textId="77777777" w:rsidR="00FB143D" w:rsidRDefault="00A55661">
            <w:r>
              <w:t>Foundation anchor bolt requirements; and</w:t>
            </w:r>
          </w:p>
        </w:tc>
        <w:tc>
          <w:tcPr>
            <w:tcW w:w="2760" w:type="dxa"/>
            <w:vMerge/>
            <w:tcBorders>
              <w:left w:val="single" w:sz="4" w:space="0" w:color="auto"/>
            </w:tcBorders>
            <w:vAlign w:val="center"/>
          </w:tcPr>
          <w:p w14:paraId="43CA87EC" w14:textId="77777777" w:rsidR="00FB143D" w:rsidRDefault="00FB143D">
            <w:pPr>
              <w:jc w:val="center"/>
              <w:rPr>
                <w:szCs w:val="16"/>
              </w:rPr>
            </w:pPr>
          </w:p>
        </w:tc>
      </w:tr>
      <w:tr w:rsidR="00FB143D" w14:paraId="43CA87F2" w14:textId="77777777">
        <w:trPr>
          <w:trHeight w:val="172"/>
        </w:trPr>
        <w:tc>
          <w:tcPr>
            <w:tcW w:w="306" w:type="dxa"/>
            <w:vMerge/>
            <w:tcBorders>
              <w:left w:val="single" w:sz="4" w:space="0" w:color="auto"/>
              <w:bottom w:val="single" w:sz="4" w:space="0" w:color="auto"/>
              <w:right w:val="single" w:sz="4" w:space="0" w:color="auto"/>
            </w:tcBorders>
            <w:shd w:val="clear" w:color="auto" w:fill="D9D9D9" w:themeFill="background1" w:themeFillShade="D9"/>
          </w:tcPr>
          <w:p w14:paraId="43CA87EE" w14:textId="77777777" w:rsidR="00FB143D" w:rsidRDefault="00FB143D"/>
        </w:tc>
        <w:tc>
          <w:tcPr>
            <w:tcW w:w="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7EF" w14:textId="77777777" w:rsidR="00FB143D" w:rsidRDefault="00A55661">
            <w:r>
              <w:t>2.4</w:t>
            </w:r>
          </w:p>
        </w:tc>
        <w:tc>
          <w:tcPr>
            <w:tcW w:w="8004" w:type="dxa"/>
            <w:gridSpan w:val="4"/>
            <w:tcBorders>
              <w:top w:val="single" w:sz="4" w:space="0" w:color="auto"/>
              <w:left w:val="single" w:sz="4" w:space="0" w:color="auto"/>
              <w:bottom w:val="single" w:sz="4" w:space="0" w:color="auto"/>
              <w:right w:val="single" w:sz="4" w:space="0" w:color="auto"/>
            </w:tcBorders>
          </w:tcPr>
          <w:p w14:paraId="43CA87F0" w14:textId="77777777" w:rsidR="00FB143D" w:rsidRDefault="00A55661">
            <w:r>
              <w:t xml:space="preserve">Bracing requirements for cripple walls.   </w:t>
            </w:r>
          </w:p>
        </w:tc>
        <w:tc>
          <w:tcPr>
            <w:tcW w:w="2760" w:type="dxa"/>
            <w:vMerge/>
            <w:tcBorders>
              <w:left w:val="single" w:sz="4" w:space="0" w:color="auto"/>
            </w:tcBorders>
            <w:vAlign w:val="center"/>
          </w:tcPr>
          <w:p w14:paraId="43CA87F1" w14:textId="77777777" w:rsidR="00FB143D" w:rsidRDefault="00FB143D">
            <w:pPr>
              <w:jc w:val="center"/>
              <w:rPr>
                <w:szCs w:val="16"/>
              </w:rPr>
            </w:pPr>
          </w:p>
        </w:tc>
      </w:tr>
    </w:tbl>
    <w:p w14:paraId="43CA87F3" w14:textId="77777777" w:rsidR="00FB143D" w:rsidRDefault="00A55661">
      <w:pPr>
        <w:pStyle w:val="Heading3"/>
      </w:pPr>
      <w:r>
        <w:t xml:space="preserve">Electrical </w:t>
      </w:r>
      <w:r>
        <w:rPr>
          <w:b/>
          <w:bCs/>
        </w:rPr>
        <w:t>physical damage</w:t>
      </w:r>
      <w:bookmarkEnd w:id="102"/>
      <w:r>
        <w:t xml:space="preserve"> </w:t>
      </w:r>
    </w:p>
    <w:p w14:paraId="43CA87F4" w14:textId="77777777" w:rsidR="00FB143D" w:rsidRDefault="00A55661">
      <w:pPr>
        <w:pStyle w:val="Heading4"/>
      </w:pPr>
      <w:bookmarkStart w:id="103" w:name="_Toc206483123"/>
      <w:bookmarkStart w:id="104" w:name="_Toc205802461"/>
      <w:r>
        <w:t xml:space="preserve">Electrical </w:t>
      </w:r>
      <w:r>
        <w:rPr>
          <w:bCs/>
        </w:rPr>
        <w:t>physical damage</w:t>
      </w:r>
      <w:r>
        <w:t xml:space="preserve"> (other than lightning)</w:t>
      </w:r>
      <w:bookmarkEnd w:id="103"/>
      <w:bookmarkEnd w:id="104"/>
    </w:p>
    <w:tbl>
      <w:tblPr>
        <w:tblStyle w:val="TableGrid"/>
        <w:tblW w:w="11510" w:type="dxa"/>
        <w:tblLayout w:type="fixed"/>
        <w:tblLook w:val="04A0" w:firstRow="1" w:lastRow="0" w:firstColumn="1" w:lastColumn="0" w:noHBand="0" w:noVBand="1"/>
      </w:tblPr>
      <w:tblGrid>
        <w:gridCol w:w="305"/>
        <w:gridCol w:w="439"/>
        <w:gridCol w:w="4587"/>
        <w:gridCol w:w="1080"/>
        <w:gridCol w:w="955"/>
        <w:gridCol w:w="1080"/>
        <w:gridCol w:w="999"/>
        <w:gridCol w:w="1080"/>
        <w:gridCol w:w="985"/>
      </w:tblGrid>
      <w:tr w:rsidR="00FB143D" w14:paraId="43CA87F9" w14:textId="77777777">
        <w:trPr>
          <w:trHeight w:val="185"/>
        </w:trPr>
        <w:tc>
          <w:tcPr>
            <w:tcW w:w="5331" w:type="dxa"/>
            <w:gridSpan w:val="3"/>
            <w:shd w:val="clear" w:color="auto" w:fill="D9D9D9" w:themeFill="background1" w:themeFillShade="D9"/>
            <w:vAlign w:val="center"/>
          </w:tcPr>
          <w:p w14:paraId="43CA87F5" w14:textId="77777777" w:rsidR="00FB143D" w:rsidRDefault="00A55661">
            <w:r>
              <w:t>The coverage only applies if:</w:t>
            </w:r>
          </w:p>
        </w:tc>
        <w:tc>
          <w:tcPr>
            <w:tcW w:w="2035" w:type="dxa"/>
            <w:gridSpan w:val="2"/>
            <w:shd w:val="clear" w:color="auto" w:fill="D9D9D9" w:themeFill="background1" w:themeFillShade="D9"/>
            <w:vAlign w:val="center"/>
          </w:tcPr>
          <w:p w14:paraId="43CA87F6" w14:textId="77777777" w:rsidR="00FB143D" w:rsidRDefault="00A55661">
            <w:pPr>
              <w:jc w:val="center"/>
              <w:rPr>
                <w:rFonts w:cs="Arial"/>
                <w:szCs w:val="12"/>
              </w:rPr>
            </w:pPr>
            <w:r>
              <w:rPr>
                <w:rFonts w:cs="Arial"/>
                <w:szCs w:val="12"/>
              </w:rPr>
              <w:t>Basic</w:t>
            </w:r>
          </w:p>
        </w:tc>
        <w:tc>
          <w:tcPr>
            <w:tcW w:w="2079" w:type="dxa"/>
            <w:gridSpan w:val="2"/>
            <w:shd w:val="clear" w:color="auto" w:fill="D9D9D9" w:themeFill="background1" w:themeFillShade="D9"/>
            <w:vAlign w:val="center"/>
          </w:tcPr>
          <w:p w14:paraId="43CA87F7" w14:textId="77777777" w:rsidR="00FB143D" w:rsidRDefault="00A55661">
            <w:pPr>
              <w:jc w:val="center"/>
              <w:rPr>
                <w:rFonts w:cs="Arial"/>
                <w:szCs w:val="12"/>
              </w:rPr>
            </w:pPr>
            <w:r>
              <w:rPr>
                <w:rFonts w:cs="Arial"/>
                <w:szCs w:val="12"/>
              </w:rPr>
              <w:t>Standard</w:t>
            </w:r>
          </w:p>
        </w:tc>
        <w:tc>
          <w:tcPr>
            <w:tcW w:w="2065" w:type="dxa"/>
            <w:gridSpan w:val="2"/>
            <w:shd w:val="clear" w:color="auto" w:fill="D9D9D9" w:themeFill="background1" w:themeFillShade="D9"/>
            <w:vAlign w:val="center"/>
          </w:tcPr>
          <w:p w14:paraId="43CA87F8" w14:textId="77777777" w:rsidR="00FB143D" w:rsidRDefault="00A55661">
            <w:pPr>
              <w:jc w:val="center"/>
              <w:rPr>
                <w:rFonts w:cs="Arial"/>
                <w:szCs w:val="12"/>
              </w:rPr>
            </w:pPr>
            <w:r>
              <w:rPr>
                <w:rFonts w:cs="Arial"/>
                <w:szCs w:val="12"/>
              </w:rPr>
              <w:t>Preferred</w:t>
            </w:r>
          </w:p>
        </w:tc>
      </w:tr>
      <w:tr w:rsidR="00FB143D" w14:paraId="43CA880B" w14:textId="77777777">
        <w:trPr>
          <w:trHeight w:val="125"/>
        </w:trPr>
        <w:tc>
          <w:tcPr>
            <w:tcW w:w="305" w:type="dxa"/>
            <w:vMerge w:val="restart"/>
            <w:shd w:val="clear" w:color="auto" w:fill="D9D9D9" w:themeFill="background1" w:themeFillShade="D9"/>
          </w:tcPr>
          <w:p w14:paraId="43CA87FA" w14:textId="77777777" w:rsidR="00FB143D" w:rsidRDefault="00A55661">
            <w:r>
              <w:t>1</w:t>
            </w:r>
          </w:p>
        </w:tc>
        <w:tc>
          <w:tcPr>
            <w:tcW w:w="5026" w:type="dxa"/>
            <w:gridSpan w:val="2"/>
          </w:tcPr>
          <w:p w14:paraId="43CA87FB"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7FC" w14:textId="77777777" w:rsidR="00FB143D" w:rsidRDefault="00A55661">
            <w:pPr>
              <w:jc w:val="center"/>
              <w:rPr>
                <w:rFonts w:cs="Arial"/>
                <w:szCs w:val="16"/>
              </w:rPr>
            </w:pPr>
            <w:r>
              <w:rPr>
                <w:rFonts w:cs="Arial"/>
                <w:szCs w:val="16"/>
              </w:rPr>
              <w:t xml:space="preserve">Per </w:t>
            </w:r>
          </w:p>
          <w:p w14:paraId="43CA87FD" w14:textId="77777777" w:rsidR="00FB143D" w:rsidRDefault="00A55661">
            <w:pPr>
              <w:jc w:val="center"/>
              <w:rPr>
                <w:rFonts w:cs="Arial"/>
                <w:szCs w:val="16"/>
              </w:rPr>
            </w:pPr>
            <w:r>
              <w:rPr>
                <w:rFonts w:cs="Arial"/>
                <w:b/>
                <w:bCs/>
                <w:szCs w:val="16"/>
              </w:rPr>
              <w:t>occurrence</w:t>
            </w:r>
          </w:p>
          <w:p w14:paraId="43CA87FE"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7FF" w14:textId="77777777" w:rsidR="00FB143D" w:rsidRDefault="00A55661">
            <w:pPr>
              <w:jc w:val="center"/>
              <w:rPr>
                <w:rFonts w:cs="Arial"/>
                <w:szCs w:val="16"/>
              </w:rPr>
            </w:pPr>
            <w:r>
              <w:rPr>
                <w:rFonts w:cs="Arial"/>
                <w:szCs w:val="16"/>
              </w:rPr>
              <w:t>Aggregate</w:t>
            </w:r>
          </w:p>
          <w:p w14:paraId="43CA880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801" w14:textId="77777777" w:rsidR="00FB143D" w:rsidRDefault="00A55661">
            <w:pPr>
              <w:jc w:val="center"/>
              <w:rPr>
                <w:rFonts w:cs="Arial"/>
                <w:szCs w:val="16"/>
              </w:rPr>
            </w:pPr>
            <w:r>
              <w:rPr>
                <w:rFonts w:cs="Arial"/>
                <w:szCs w:val="16"/>
              </w:rPr>
              <w:t xml:space="preserve">Per </w:t>
            </w:r>
          </w:p>
          <w:p w14:paraId="43CA8802" w14:textId="77777777" w:rsidR="00FB143D" w:rsidRDefault="00A55661">
            <w:pPr>
              <w:jc w:val="center"/>
              <w:rPr>
                <w:rFonts w:cs="Arial"/>
                <w:szCs w:val="16"/>
              </w:rPr>
            </w:pPr>
            <w:r>
              <w:rPr>
                <w:rFonts w:cs="Arial"/>
                <w:b/>
                <w:bCs/>
                <w:szCs w:val="16"/>
              </w:rPr>
              <w:t>occurrence</w:t>
            </w:r>
          </w:p>
          <w:p w14:paraId="43CA8803" w14:textId="77777777" w:rsidR="00FB143D" w:rsidRDefault="00A55661">
            <w:pPr>
              <w:jc w:val="center"/>
              <w:rPr>
                <w:rFonts w:cs="Arial"/>
                <w:szCs w:val="12"/>
              </w:rPr>
            </w:pPr>
            <w:r>
              <w:rPr>
                <w:rFonts w:cs="Arial"/>
                <w:szCs w:val="16"/>
              </w:rPr>
              <w:t>limit</w:t>
            </w:r>
          </w:p>
        </w:tc>
        <w:tc>
          <w:tcPr>
            <w:tcW w:w="999" w:type="dxa"/>
            <w:vMerge w:val="restart"/>
            <w:shd w:val="clear" w:color="auto" w:fill="D9D9D9" w:themeFill="background1" w:themeFillShade="D9"/>
          </w:tcPr>
          <w:p w14:paraId="43CA8804" w14:textId="77777777" w:rsidR="00FB143D" w:rsidRDefault="00A55661">
            <w:pPr>
              <w:jc w:val="center"/>
              <w:rPr>
                <w:rFonts w:cs="Arial"/>
                <w:szCs w:val="16"/>
              </w:rPr>
            </w:pPr>
            <w:r>
              <w:rPr>
                <w:rFonts w:cs="Arial"/>
                <w:szCs w:val="16"/>
              </w:rPr>
              <w:t>Aggregate</w:t>
            </w:r>
          </w:p>
          <w:p w14:paraId="43CA8805"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806" w14:textId="77777777" w:rsidR="00FB143D" w:rsidRDefault="00A55661">
            <w:pPr>
              <w:jc w:val="center"/>
              <w:rPr>
                <w:rFonts w:cs="Arial"/>
                <w:szCs w:val="16"/>
              </w:rPr>
            </w:pPr>
            <w:r>
              <w:rPr>
                <w:rFonts w:cs="Arial"/>
                <w:szCs w:val="16"/>
              </w:rPr>
              <w:t xml:space="preserve">Per </w:t>
            </w:r>
          </w:p>
          <w:p w14:paraId="43CA8807" w14:textId="77777777" w:rsidR="00FB143D" w:rsidRDefault="00A55661">
            <w:pPr>
              <w:jc w:val="center"/>
              <w:rPr>
                <w:rFonts w:cs="Arial"/>
                <w:szCs w:val="16"/>
              </w:rPr>
            </w:pPr>
            <w:r>
              <w:rPr>
                <w:rFonts w:cs="Arial"/>
                <w:b/>
                <w:bCs/>
                <w:szCs w:val="16"/>
              </w:rPr>
              <w:t>occurrence</w:t>
            </w:r>
          </w:p>
          <w:p w14:paraId="43CA8808" w14:textId="77777777" w:rsidR="00FB143D" w:rsidRDefault="00A55661">
            <w:pPr>
              <w:jc w:val="center"/>
              <w:rPr>
                <w:rFonts w:cs="Arial"/>
                <w:szCs w:val="12"/>
              </w:rPr>
            </w:pPr>
            <w:r>
              <w:rPr>
                <w:rFonts w:cs="Arial"/>
                <w:szCs w:val="16"/>
              </w:rPr>
              <w:t>limit</w:t>
            </w:r>
          </w:p>
        </w:tc>
        <w:tc>
          <w:tcPr>
            <w:tcW w:w="985" w:type="dxa"/>
            <w:vMerge w:val="restart"/>
            <w:shd w:val="clear" w:color="auto" w:fill="D9D9D9" w:themeFill="background1" w:themeFillShade="D9"/>
          </w:tcPr>
          <w:p w14:paraId="43CA8809" w14:textId="77777777" w:rsidR="00FB143D" w:rsidRDefault="00A55661">
            <w:pPr>
              <w:jc w:val="center"/>
              <w:rPr>
                <w:rFonts w:cs="Arial"/>
                <w:szCs w:val="16"/>
              </w:rPr>
            </w:pPr>
            <w:r>
              <w:rPr>
                <w:rFonts w:cs="Arial"/>
                <w:szCs w:val="16"/>
              </w:rPr>
              <w:t>Aggregate</w:t>
            </w:r>
          </w:p>
          <w:p w14:paraId="43CA880A" w14:textId="77777777" w:rsidR="00FB143D" w:rsidRDefault="00A55661">
            <w:pPr>
              <w:jc w:val="center"/>
              <w:rPr>
                <w:rFonts w:cs="Arial"/>
                <w:szCs w:val="12"/>
              </w:rPr>
            </w:pPr>
            <w:r>
              <w:rPr>
                <w:rFonts w:cs="Arial"/>
                <w:szCs w:val="16"/>
              </w:rPr>
              <w:t>policy limit</w:t>
            </w:r>
          </w:p>
        </w:tc>
      </w:tr>
      <w:tr w:rsidR="00FB143D" w14:paraId="43CA8815" w14:textId="77777777">
        <w:trPr>
          <w:trHeight w:val="125"/>
        </w:trPr>
        <w:tc>
          <w:tcPr>
            <w:tcW w:w="305" w:type="dxa"/>
            <w:vMerge/>
            <w:shd w:val="clear" w:color="auto" w:fill="D9D9D9" w:themeFill="background1" w:themeFillShade="D9"/>
          </w:tcPr>
          <w:p w14:paraId="43CA880C" w14:textId="77777777" w:rsidR="00FB143D" w:rsidRDefault="00FB143D"/>
        </w:tc>
        <w:tc>
          <w:tcPr>
            <w:tcW w:w="439" w:type="dxa"/>
            <w:shd w:val="clear" w:color="auto" w:fill="D9D9D9" w:themeFill="background1" w:themeFillShade="D9"/>
          </w:tcPr>
          <w:p w14:paraId="43CA880D" w14:textId="77777777" w:rsidR="00FB143D" w:rsidRDefault="00A55661">
            <w:r>
              <w:t>1.1</w:t>
            </w:r>
          </w:p>
        </w:tc>
        <w:tc>
          <w:tcPr>
            <w:tcW w:w="4587" w:type="dxa"/>
          </w:tcPr>
          <w:p w14:paraId="43CA880E" w14:textId="77777777" w:rsidR="00FB143D" w:rsidRDefault="00A55661">
            <w:r>
              <w:rPr>
                <w:b/>
                <w:bCs/>
              </w:rPr>
              <w:t>Electrical hazards (other than lightning)</w:t>
            </w:r>
            <w:r>
              <w:t>;</w:t>
            </w:r>
          </w:p>
        </w:tc>
        <w:tc>
          <w:tcPr>
            <w:tcW w:w="1080" w:type="dxa"/>
            <w:vMerge/>
            <w:shd w:val="clear" w:color="auto" w:fill="D9D9D9" w:themeFill="background1" w:themeFillShade="D9"/>
          </w:tcPr>
          <w:p w14:paraId="43CA880F" w14:textId="77777777" w:rsidR="00FB143D" w:rsidRDefault="00FB143D">
            <w:pPr>
              <w:jc w:val="center"/>
              <w:rPr>
                <w:rFonts w:cs="Arial"/>
                <w:szCs w:val="16"/>
              </w:rPr>
            </w:pPr>
          </w:p>
        </w:tc>
        <w:tc>
          <w:tcPr>
            <w:tcW w:w="955" w:type="dxa"/>
            <w:vMerge/>
            <w:shd w:val="clear" w:color="auto" w:fill="D9D9D9" w:themeFill="background1" w:themeFillShade="D9"/>
          </w:tcPr>
          <w:p w14:paraId="43CA8810" w14:textId="77777777" w:rsidR="00FB143D" w:rsidRDefault="00FB143D">
            <w:pPr>
              <w:jc w:val="center"/>
              <w:rPr>
                <w:rFonts w:cs="Arial"/>
                <w:szCs w:val="16"/>
              </w:rPr>
            </w:pPr>
          </w:p>
        </w:tc>
        <w:tc>
          <w:tcPr>
            <w:tcW w:w="1080" w:type="dxa"/>
            <w:vMerge/>
            <w:shd w:val="clear" w:color="auto" w:fill="D9D9D9" w:themeFill="background1" w:themeFillShade="D9"/>
          </w:tcPr>
          <w:p w14:paraId="43CA8811" w14:textId="77777777" w:rsidR="00FB143D" w:rsidRDefault="00FB143D">
            <w:pPr>
              <w:jc w:val="center"/>
              <w:rPr>
                <w:rFonts w:cs="Arial"/>
                <w:szCs w:val="16"/>
              </w:rPr>
            </w:pPr>
          </w:p>
        </w:tc>
        <w:tc>
          <w:tcPr>
            <w:tcW w:w="999" w:type="dxa"/>
            <w:vMerge/>
            <w:shd w:val="clear" w:color="auto" w:fill="D9D9D9" w:themeFill="background1" w:themeFillShade="D9"/>
          </w:tcPr>
          <w:p w14:paraId="43CA8812" w14:textId="77777777" w:rsidR="00FB143D" w:rsidRDefault="00FB143D">
            <w:pPr>
              <w:jc w:val="center"/>
              <w:rPr>
                <w:rFonts w:cs="Arial"/>
                <w:szCs w:val="16"/>
              </w:rPr>
            </w:pPr>
          </w:p>
        </w:tc>
        <w:tc>
          <w:tcPr>
            <w:tcW w:w="1080" w:type="dxa"/>
            <w:vMerge/>
            <w:shd w:val="clear" w:color="auto" w:fill="D9D9D9" w:themeFill="background1" w:themeFillShade="D9"/>
          </w:tcPr>
          <w:p w14:paraId="43CA8813" w14:textId="77777777" w:rsidR="00FB143D" w:rsidRDefault="00FB143D">
            <w:pPr>
              <w:jc w:val="center"/>
              <w:rPr>
                <w:rFonts w:cs="Arial"/>
                <w:szCs w:val="16"/>
              </w:rPr>
            </w:pPr>
          </w:p>
        </w:tc>
        <w:tc>
          <w:tcPr>
            <w:tcW w:w="985" w:type="dxa"/>
            <w:vMerge/>
            <w:shd w:val="clear" w:color="auto" w:fill="D9D9D9" w:themeFill="background1" w:themeFillShade="D9"/>
          </w:tcPr>
          <w:p w14:paraId="43CA8814" w14:textId="77777777" w:rsidR="00FB143D" w:rsidRDefault="00FB143D">
            <w:pPr>
              <w:jc w:val="center"/>
              <w:rPr>
                <w:rFonts w:cs="Arial"/>
                <w:szCs w:val="16"/>
              </w:rPr>
            </w:pPr>
          </w:p>
        </w:tc>
      </w:tr>
      <w:tr w:rsidR="00FB143D" w14:paraId="43CA881E" w14:textId="77777777">
        <w:trPr>
          <w:trHeight w:val="185"/>
        </w:trPr>
        <w:tc>
          <w:tcPr>
            <w:tcW w:w="305" w:type="dxa"/>
            <w:vMerge w:val="restart"/>
            <w:shd w:val="clear" w:color="auto" w:fill="D9D9D9" w:themeFill="background1" w:themeFillShade="D9"/>
          </w:tcPr>
          <w:p w14:paraId="43CA8816" w14:textId="77777777" w:rsidR="00FB143D" w:rsidRDefault="00A55661">
            <w:r>
              <w:t>2</w:t>
            </w:r>
          </w:p>
        </w:tc>
        <w:tc>
          <w:tcPr>
            <w:tcW w:w="5026" w:type="dxa"/>
            <w:gridSpan w:val="2"/>
          </w:tcPr>
          <w:p w14:paraId="43CA8817"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818" w14:textId="77777777" w:rsidR="00FB143D" w:rsidRDefault="00FB143D">
            <w:pPr>
              <w:jc w:val="center"/>
              <w:rPr>
                <w:rFonts w:cs="Arial"/>
                <w:szCs w:val="16"/>
              </w:rPr>
            </w:pPr>
          </w:p>
        </w:tc>
        <w:tc>
          <w:tcPr>
            <w:tcW w:w="955" w:type="dxa"/>
            <w:vMerge/>
            <w:shd w:val="clear" w:color="auto" w:fill="D9D9D9" w:themeFill="background1" w:themeFillShade="D9"/>
          </w:tcPr>
          <w:p w14:paraId="43CA8819" w14:textId="77777777" w:rsidR="00FB143D" w:rsidRDefault="00FB143D">
            <w:pPr>
              <w:jc w:val="center"/>
              <w:rPr>
                <w:rFonts w:cs="Arial"/>
                <w:szCs w:val="16"/>
              </w:rPr>
            </w:pPr>
          </w:p>
        </w:tc>
        <w:tc>
          <w:tcPr>
            <w:tcW w:w="1080" w:type="dxa"/>
            <w:vMerge/>
            <w:shd w:val="clear" w:color="auto" w:fill="D9D9D9" w:themeFill="background1" w:themeFillShade="D9"/>
          </w:tcPr>
          <w:p w14:paraId="43CA881A" w14:textId="77777777" w:rsidR="00FB143D" w:rsidRDefault="00FB143D">
            <w:pPr>
              <w:jc w:val="center"/>
              <w:rPr>
                <w:rFonts w:cs="Arial"/>
                <w:szCs w:val="16"/>
              </w:rPr>
            </w:pPr>
          </w:p>
        </w:tc>
        <w:tc>
          <w:tcPr>
            <w:tcW w:w="999" w:type="dxa"/>
            <w:vMerge/>
            <w:shd w:val="clear" w:color="auto" w:fill="D9D9D9" w:themeFill="background1" w:themeFillShade="D9"/>
          </w:tcPr>
          <w:p w14:paraId="43CA881B" w14:textId="77777777" w:rsidR="00FB143D" w:rsidRDefault="00FB143D">
            <w:pPr>
              <w:jc w:val="center"/>
              <w:rPr>
                <w:rFonts w:cs="Arial"/>
                <w:szCs w:val="16"/>
              </w:rPr>
            </w:pPr>
          </w:p>
        </w:tc>
        <w:tc>
          <w:tcPr>
            <w:tcW w:w="1080" w:type="dxa"/>
            <w:vMerge/>
            <w:shd w:val="clear" w:color="auto" w:fill="D9D9D9" w:themeFill="background1" w:themeFillShade="D9"/>
          </w:tcPr>
          <w:p w14:paraId="43CA881C" w14:textId="77777777" w:rsidR="00FB143D" w:rsidRDefault="00FB143D">
            <w:pPr>
              <w:jc w:val="center"/>
              <w:rPr>
                <w:rFonts w:cs="Arial"/>
                <w:szCs w:val="16"/>
              </w:rPr>
            </w:pPr>
          </w:p>
        </w:tc>
        <w:tc>
          <w:tcPr>
            <w:tcW w:w="985" w:type="dxa"/>
            <w:vMerge/>
            <w:shd w:val="clear" w:color="auto" w:fill="D9D9D9" w:themeFill="background1" w:themeFillShade="D9"/>
          </w:tcPr>
          <w:p w14:paraId="43CA881D" w14:textId="77777777" w:rsidR="00FB143D" w:rsidRDefault="00FB143D">
            <w:pPr>
              <w:jc w:val="center"/>
              <w:rPr>
                <w:rFonts w:cs="Arial"/>
                <w:szCs w:val="16"/>
              </w:rPr>
            </w:pPr>
          </w:p>
        </w:tc>
      </w:tr>
      <w:tr w:rsidR="00FB143D" w14:paraId="43CA8828" w14:textId="77777777">
        <w:trPr>
          <w:trHeight w:val="40"/>
        </w:trPr>
        <w:tc>
          <w:tcPr>
            <w:tcW w:w="305" w:type="dxa"/>
            <w:vMerge/>
            <w:shd w:val="clear" w:color="auto" w:fill="D9D9D9" w:themeFill="background1" w:themeFillShade="D9"/>
          </w:tcPr>
          <w:p w14:paraId="43CA881F" w14:textId="77777777" w:rsidR="00FB143D" w:rsidRDefault="00FB143D"/>
        </w:tc>
        <w:tc>
          <w:tcPr>
            <w:tcW w:w="439" w:type="dxa"/>
            <w:shd w:val="clear" w:color="auto" w:fill="D9D9D9" w:themeFill="background1" w:themeFillShade="D9"/>
          </w:tcPr>
          <w:p w14:paraId="43CA8820" w14:textId="77777777" w:rsidR="00FB143D" w:rsidRDefault="00A55661">
            <w:r>
              <w:t>2.1</w:t>
            </w:r>
          </w:p>
        </w:tc>
        <w:tc>
          <w:tcPr>
            <w:tcW w:w="4587" w:type="dxa"/>
            <w:vAlign w:val="center"/>
          </w:tcPr>
          <w:p w14:paraId="43CA8821"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8822" w14:textId="77777777" w:rsidR="00FB143D" w:rsidRDefault="00A55661">
            <w:pPr>
              <w:jc w:val="center"/>
              <w:rPr>
                <w:rFonts w:cs="Arial"/>
                <w:szCs w:val="12"/>
              </w:rPr>
            </w:pPr>
            <w:r>
              <w:rPr>
                <w:rFonts w:cs="Arial"/>
                <w:szCs w:val="16"/>
              </w:rPr>
              <w:t>$5,000</w:t>
            </w:r>
          </w:p>
        </w:tc>
        <w:tc>
          <w:tcPr>
            <w:tcW w:w="955" w:type="dxa"/>
          </w:tcPr>
          <w:p w14:paraId="43CA8823" w14:textId="77777777" w:rsidR="00FB143D" w:rsidRDefault="00A55661">
            <w:pPr>
              <w:jc w:val="center"/>
              <w:rPr>
                <w:rFonts w:cs="Arial"/>
                <w:szCs w:val="12"/>
              </w:rPr>
            </w:pPr>
            <w:r>
              <w:rPr>
                <w:rFonts w:cs="Arial"/>
                <w:szCs w:val="16"/>
              </w:rPr>
              <w:t>$5,000</w:t>
            </w:r>
          </w:p>
        </w:tc>
        <w:tc>
          <w:tcPr>
            <w:tcW w:w="1080" w:type="dxa"/>
          </w:tcPr>
          <w:p w14:paraId="43CA8824" w14:textId="77777777" w:rsidR="00FB143D" w:rsidRDefault="00A55661">
            <w:pPr>
              <w:jc w:val="center"/>
              <w:rPr>
                <w:rFonts w:cs="Arial"/>
                <w:szCs w:val="12"/>
              </w:rPr>
            </w:pPr>
            <w:r>
              <w:rPr>
                <w:rFonts w:cs="Arial"/>
                <w:szCs w:val="16"/>
              </w:rPr>
              <w:t>$10,000</w:t>
            </w:r>
          </w:p>
        </w:tc>
        <w:tc>
          <w:tcPr>
            <w:tcW w:w="999" w:type="dxa"/>
          </w:tcPr>
          <w:p w14:paraId="43CA8825" w14:textId="77777777" w:rsidR="00FB143D" w:rsidRDefault="00A55661">
            <w:pPr>
              <w:jc w:val="center"/>
              <w:rPr>
                <w:rFonts w:cs="Arial"/>
                <w:szCs w:val="12"/>
              </w:rPr>
            </w:pPr>
            <w:r>
              <w:rPr>
                <w:rFonts w:cs="Arial"/>
                <w:szCs w:val="16"/>
              </w:rPr>
              <w:t>$10,000</w:t>
            </w:r>
          </w:p>
        </w:tc>
        <w:tc>
          <w:tcPr>
            <w:tcW w:w="1080" w:type="dxa"/>
          </w:tcPr>
          <w:p w14:paraId="43CA8826" w14:textId="77777777" w:rsidR="00FB143D" w:rsidRDefault="00A55661">
            <w:pPr>
              <w:jc w:val="center"/>
              <w:rPr>
                <w:rFonts w:cs="Arial"/>
                <w:szCs w:val="12"/>
              </w:rPr>
            </w:pPr>
            <w:r>
              <w:rPr>
                <w:rFonts w:cs="Arial"/>
                <w:szCs w:val="16"/>
              </w:rPr>
              <w:t>$25,000</w:t>
            </w:r>
          </w:p>
        </w:tc>
        <w:tc>
          <w:tcPr>
            <w:tcW w:w="985" w:type="dxa"/>
          </w:tcPr>
          <w:p w14:paraId="43CA8827" w14:textId="77777777" w:rsidR="00FB143D" w:rsidRDefault="00A55661">
            <w:pPr>
              <w:jc w:val="center"/>
              <w:rPr>
                <w:rFonts w:cs="Arial"/>
                <w:szCs w:val="12"/>
              </w:rPr>
            </w:pPr>
            <w:r>
              <w:rPr>
                <w:rFonts w:cs="Arial"/>
                <w:szCs w:val="16"/>
              </w:rPr>
              <w:t>$25,000</w:t>
            </w:r>
          </w:p>
        </w:tc>
      </w:tr>
      <w:tr w:rsidR="00FB143D" w14:paraId="43CA882A" w14:textId="77777777">
        <w:tc>
          <w:tcPr>
            <w:tcW w:w="11510" w:type="dxa"/>
            <w:gridSpan w:val="9"/>
            <w:shd w:val="clear" w:color="auto" w:fill="D9D9D9" w:themeFill="background1" w:themeFillShade="D9"/>
          </w:tcPr>
          <w:p w14:paraId="43CA8829" w14:textId="77777777" w:rsidR="00FB143D" w:rsidRDefault="00A55661">
            <w:r>
              <w:t xml:space="preserve">This coverage does not apply if the claim(s) is </w:t>
            </w:r>
            <w:r>
              <w:rPr>
                <w:b/>
                <w:bCs/>
              </w:rPr>
              <w:t>generally involving</w:t>
            </w:r>
            <w:r>
              <w:t xml:space="preserve">: </w:t>
            </w:r>
          </w:p>
        </w:tc>
      </w:tr>
      <w:tr w:rsidR="00FB143D" w14:paraId="43CA882D" w14:textId="77777777">
        <w:tc>
          <w:tcPr>
            <w:tcW w:w="305" w:type="dxa"/>
            <w:shd w:val="clear" w:color="auto" w:fill="D9D9D9" w:themeFill="background1" w:themeFillShade="D9"/>
          </w:tcPr>
          <w:p w14:paraId="43CA882B" w14:textId="77777777" w:rsidR="00FB143D" w:rsidRDefault="00A55661">
            <w:r>
              <w:t>1</w:t>
            </w:r>
          </w:p>
        </w:tc>
        <w:tc>
          <w:tcPr>
            <w:tcW w:w="11205" w:type="dxa"/>
            <w:gridSpan w:val="8"/>
          </w:tcPr>
          <w:p w14:paraId="43CA882C" w14:textId="77777777" w:rsidR="00FB143D" w:rsidRDefault="00A55661">
            <w:r>
              <w:rPr>
                <w:b/>
                <w:bCs/>
              </w:rPr>
              <w:t>Lightning hazards</w:t>
            </w:r>
          </w:p>
        </w:tc>
      </w:tr>
      <w:tr w:rsidR="00FB143D" w14:paraId="43CA8830" w14:textId="77777777">
        <w:tc>
          <w:tcPr>
            <w:tcW w:w="305" w:type="dxa"/>
            <w:vMerge w:val="restart"/>
            <w:shd w:val="clear" w:color="auto" w:fill="D9D9D9" w:themeFill="background1" w:themeFillShade="D9"/>
          </w:tcPr>
          <w:p w14:paraId="43CA882E" w14:textId="77777777" w:rsidR="00FB143D" w:rsidRDefault="00A55661">
            <w:r>
              <w:t>2</w:t>
            </w:r>
          </w:p>
        </w:tc>
        <w:tc>
          <w:tcPr>
            <w:tcW w:w="11205" w:type="dxa"/>
            <w:gridSpan w:val="8"/>
          </w:tcPr>
          <w:p w14:paraId="43CA882F" w14:textId="77777777" w:rsidR="00FB143D" w:rsidRDefault="00A55661">
            <w:r>
              <w:t xml:space="preserve">An ensuing </w:t>
            </w:r>
            <w:r>
              <w:rPr>
                <w:b/>
                <w:bCs/>
              </w:rPr>
              <w:t>fire</w:t>
            </w:r>
            <w:r>
              <w:t xml:space="preserve">, including ensuing damage from necessary </w:t>
            </w:r>
            <w:r>
              <w:rPr>
                <w:b/>
              </w:rPr>
              <w:t>fire</w:t>
            </w:r>
            <w:r>
              <w:t xml:space="preserve"> suppression actions, including, but not limited to:</w:t>
            </w:r>
          </w:p>
        </w:tc>
      </w:tr>
      <w:tr w:rsidR="00FB143D" w14:paraId="43CA8834" w14:textId="77777777">
        <w:tc>
          <w:tcPr>
            <w:tcW w:w="305" w:type="dxa"/>
            <w:vMerge/>
            <w:shd w:val="clear" w:color="auto" w:fill="D9D9D9" w:themeFill="background1" w:themeFillShade="D9"/>
          </w:tcPr>
          <w:p w14:paraId="43CA8831" w14:textId="77777777" w:rsidR="00FB143D" w:rsidRDefault="00FB143D"/>
        </w:tc>
        <w:tc>
          <w:tcPr>
            <w:tcW w:w="439" w:type="dxa"/>
            <w:shd w:val="clear" w:color="auto" w:fill="D9D9D9" w:themeFill="background1" w:themeFillShade="D9"/>
          </w:tcPr>
          <w:p w14:paraId="43CA8832" w14:textId="77777777" w:rsidR="00FB143D" w:rsidRDefault="00A55661">
            <w:r>
              <w:t>2.1</w:t>
            </w:r>
          </w:p>
        </w:tc>
        <w:tc>
          <w:tcPr>
            <w:tcW w:w="10766" w:type="dxa"/>
            <w:gridSpan w:val="7"/>
          </w:tcPr>
          <w:p w14:paraId="43CA8833" w14:textId="77777777" w:rsidR="00FB143D" w:rsidRDefault="00A55661">
            <w:r>
              <w:t xml:space="preserve">A </w:t>
            </w:r>
            <w:r>
              <w:rPr>
                <w:b/>
              </w:rPr>
              <w:t xml:space="preserve">fire </w:t>
            </w:r>
            <w:r>
              <w:rPr>
                <w:b/>
                <w:bCs/>
              </w:rPr>
              <w:t>suppression</w:t>
            </w:r>
            <w:r>
              <w:rPr>
                <w:b/>
              </w:rPr>
              <w:t xml:space="preserve"> system asset</w:t>
            </w:r>
            <w:r>
              <w:t xml:space="preserve"> discharge; and</w:t>
            </w:r>
          </w:p>
        </w:tc>
      </w:tr>
      <w:tr w:rsidR="00FB143D" w14:paraId="43CA8838" w14:textId="77777777">
        <w:tc>
          <w:tcPr>
            <w:tcW w:w="305" w:type="dxa"/>
            <w:vMerge/>
            <w:shd w:val="clear" w:color="auto" w:fill="D9D9D9" w:themeFill="background1" w:themeFillShade="D9"/>
          </w:tcPr>
          <w:p w14:paraId="43CA8835" w14:textId="77777777" w:rsidR="00FB143D" w:rsidRDefault="00FB143D"/>
        </w:tc>
        <w:tc>
          <w:tcPr>
            <w:tcW w:w="439" w:type="dxa"/>
            <w:shd w:val="clear" w:color="auto" w:fill="D9D9D9" w:themeFill="background1" w:themeFillShade="D9"/>
          </w:tcPr>
          <w:p w14:paraId="43CA8836" w14:textId="77777777" w:rsidR="00FB143D" w:rsidRDefault="00A55661">
            <w:r>
              <w:t>2.2</w:t>
            </w:r>
          </w:p>
        </w:tc>
        <w:tc>
          <w:tcPr>
            <w:tcW w:w="10766" w:type="dxa"/>
            <w:gridSpan w:val="7"/>
          </w:tcPr>
          <w:p w14:paraId="43CA8837" w14:textId="77777777" w:rsidR="00FB143D" w:rsidRDefault="00A55661">
            <w:r>
              <w:t xml:space="preserve">The use of water or chemical retardants to extinguish and prevent the spread of the </w:t>
            </w:r>
            <w:r>
              <w:rPr>
                <w:b/>
              </w:rPr>
              <w:t>fire</w:t>
            </w:r>
            <w:r>
              <w:t>.</w:t>
            </w:r>
          </w:p>
        </w:tc>
      </w:tr>
    </w:tbl>
    <w:p w14:paraId="43CA8839" w14:textId="77777777" w:rsidR="00FB143D" w:rsidRDefault="00A55661">
      <w:pPr>
        <w:pStyle w:val="Heading4"/>
      </w:pPr>
      <w:bookmarkStart w:id="105" w:name="_Toc206483125"/>
      <w:bookmarkStart w:id="106" w:name="_Toc205792357"/>
      <w:r>
        <w:t xml:space="preserve">Electronic circuitry impairment </w:t>
      </w:r>
      <w:r>
        <w:rPr>
          <w:bCs/>
        </w:rPr>
        <w:t>physical damage</w:t>
      </w:r>
      <w:bookmarkEnd w:id="105"/>
    </w:p>
    <w:tbl>
      <w:tblPr>
        <w:tblStyle w:val="TableGrid"/>
        <w:tblW w:w="11510" w:type="dxa"/>
        <w:tblLayout w:type="fixed"/>
        <w:tblLook w:val="04A0" w:firstRow="1" w:lastRow="0" w:firstColumn="1" w:lastColumn="0" w:noHBand="0" w:noVBand="1"/>
      </w:tblPr>
      <w:tblGrid>
        <w:gridCol w:w="305"/>
        <w:gridCol w:w="471"/>
        <w:gridCol w:w="4447"/>
        <w:gridCol w:w="1080"/>
        <w:gridCol w:w="985"/>
        <w:gridCol w:w="1080"/>
        <w:gridCol w:w="1038"/>
        <w:gridCol w:w="1080"/>
        <w:gridCol w:w="1024"/>
      </w:tblGrid>
      <w:tr w:rsidR="00FB143D" w14:paraId="43CA883E" w14:textId="77777777">
        <w:trPr>
          <w:trHeight w:val="185"/>
        </w:trPr>
        <w:tc>
          <w:tcPr>
            <w:tcW w:w="5223" w:type="dxa"/>
            <w:gridSpan w:val="3"/>
            <w:shd w:val="clear" w:color="auto" w:fill="D9D9D9" w:themeFill="background1" w:themeFillShade="D9"/>
            <w:vAlign w:val="center"/>
          </w:tcPr>
          <w:p w14:paraId="43CA883A" w14:textId="77777777" w:rsidR="00FB143D" w:rsidRDefault="00A55661">
            <w:r>
              <w:t>The coverage only applies if:</w:t>
            </w:r>
          </w:p>
        </w:tc>
        <w:tc>
          <w:tcPr>
            <w:tcW w:w="2065" w:type="dxa"/>
            <w:gridSpan w:val="2"/>
            <w:shd w:val="clear" w:color="auto" w:fill="D9D9D9" w:themeFill="background1" w:themeFillShade="D9"/>
            <w:vAlign w:val="center"/>
          </w:tcPr>
          <w:p w14:paraId="43CA883B" w14:textId="77777777" w:rsidR="00FB143D" w:rsidRDefault="00A55661">
            <w:pPr>
              <w:jc w:val="center"/>
              <w:rPr>
                <w:rFonts w:cs="Arial"/>
                <w:szCs w:val="12"/>
              </w:rPr>
            </w:pPr>
            <w:r>
              <w:rPr>
                <w:rFonts w:cs="Arial"/>
                <w:szCs w:val="12"/>
              </w:rPr>
              <w:t>Basic</w:t>
            </w:r>
          </w:p>
        </w:tc>
        <w:tc>
          <w:tcPr>
            <w:tcW w:w="2118" w:type="dxa"/>
            <w:gridSpan w:val="2"/>
            <w:shd w:val="clear" w:color="auto" w:fill="D9D9D9" w:themeFill="background1" w:themeFillShade="D9"/>
            <w:vAlign w:val="center"/>
          </w:tcPr>
          <w:p w14:paraId="43CA883C" w14:textId="77777777" w:rsidR="00FB143D" w:rsidRDefault="00A55661">
            <w:pPr>
              <w:jc w:val="center"/>
              <w:rPr>
                <w:rFonts w:cs="Arial"/>
                <w:szCs w:val="12"/>
              </w:rPr>
            </w:pPr>
            <w:r>
              <w:rPr>
                <w:rFonts w:cs="Arial"/>
                <w:szCs w:val="12"/>
              </w:rPr>
              <w:t>Standard</w:t>
            </w:r>
          </w:p>
        </w:tc>
        <w:tc>
          <w:tcPr>
            <w:tcW w:w="2104" w:type="dxa"/>
            <w:gridSpan w:val="2"/>
            <w:shd w:val="clear" w:color="auto" w:fill="D9D9D9" w:themeFill="background1" w:themeFillShade="D9"/>
            <w:vAlign w:val="center"/>
          </w:tcPr>
          <w:p w14:paraId="43CA883D" w14:textId="77777777" w:rsidR="00FB143D" w:rsidRDefault="00A55661">
            <w:pPr>
              <w:jc w:val="center"/>
              <w:rPr>
                <w:rFonts w:cs="Arial"/>
                <w:szCs w:val="12"/>
              </w:rPr>
            </w:pPr>
            <w:r>
              <w:rPr>
                <w:rFonts w:cs="Arial"/>
                <w:szCs w:val="12"/>
              </w:rPr>
              <w:t>Preferred</w:t>
            </w:r>
          </w:p>
        </w:tc>
      </w:tr>
      <w:tr w:rsidR="00FB143D" w14:paraId="43CA8850" w14:textId="77777777">
        <w:trPr>
          <w:trHeight w:val="125"/>
        </w:trPr>
        <w:tc>
          <w:tcPr>
            <w:tcW w:w="305" w:type="dxa"/>
            <w:vMerge w:val="restart"/>
            <w:shd w:val="clear" w:color="auto" w:fill="D9D9D9" w:themeFill="background1" w:themeFillShade="D9"/>
          </w:tcPr>
          <w:p w14:paraId="43CA883F" w14:textId="77777777" w:rsidR="00FB143D" w:rsidRDefault="00A55661">
            <w:r>
              <w:t>1</w:t>
            </w:r>
          </w:p>
        </w:tc>
        <w:tc>
          <w:tcPr>
            <w:tcW w:w="4918" w:type="dxa"/>
            <w:gridSpan w:val="2"/>
          </w:tcPr>
          <w:p w14:paraId="43CA8840"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841" w14:textId="77777777" w:rsidR="00FB143D" w:rsidRDefault="00A55661">
            <w:pPr>
              <w:jc w:val="center"/>
              <w:rPr>
                <w:rFonts w:cs="Arial"/>
                <w:szCs w:val="16"/>
              </w:rPr>
            </w:pPr>
            <w:r>
              <w:rPr>
                <w:rFonts w:cs="Arial"/>
                <w:szCs w:val="16"/>
              </w:rPr>
              <w:t xml:space="preserve">Per </w:t>
            </w:r>
          </w:p>
          <w:p w14:paraId="43CA8842" w14:textId="77777777" w:rsidR="00FB143D" w:rsidRDefault="00A55661">
            <w:pPr>
              <w:jc w:val="center"/>
              <w:rPr>
                <w:rFonts w:cs="Arial"/>
                <w:szCs w:val="16"/>
              </w:rPr>
            </w:pPr>
            <w:r>
              <w:rPr>
                <w:rFonts w:cs="Arial"/>
                <w:b/>
                <w:bCs/>
                <w:szCs w:val="16"/>
              </w:rPr>
              <w:t>occurrence</w:t>
            </w:r>
          </w:p>
          <w:p w14:paraId="43CA8843" w14:textId="77777777" w:rsidR="00FB143D" w:rsidRDefault="00A55661">
            <w:pPr>
              <w:jc w:val="center"/>
              <w:rPr>
                <w:rFonts w:cs="Arial"/>
                <w:szCs w:val="12"/>
              </w:rPr>
            </w:pPr>
            <w:r>
              <w:rPr>
                <w:rFonts w:cs="Arial"/>
                <w:szCs w:val="16"/>
              </w:rPr>
              <w:t>limit</w:t>
            </w:r>
          </w:p>
        </w:tc>
        <w:tc>
          <w:tcPr>
            <w:tcW w:w="985" w:type="dxa"/>
            <w:vMerge w:val="restart"/>
            <w:shd w:val="clear" w:color="auto" w:fill="D9D9D9" w:themeFill="background1" w:themeFillShade="D9"/>
          </w:tcPr>
          <w:p w14:paraId="43CA8844" w14:textId="77777777" w:rsidR="00FB143D" w:rsidRDefault="00A55661">
            <w:pPr>
              <w:jc w:val="center"/>
              <w:rPr>
                <w:rFonts w:cs="Arial"/>
                <w:szCs w:val="16"/>
              </w:rPr>
            </w:pPr>
            <w:r>
              <w:rPr>
                <w:rFonts w:cs="Arial"/>
                <w:szCs w:val="16"/>
              </w:rPr>
              <w:t>Aggregate</w:t>
            </w:r>
          </w:p>
          <w:p w14:paraId="43CA8845"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846" w14:textId="77777777" w:rsidR="00FB143D" w:rsidRDefault="00A55661">
            <w:pPr>
              <w:jc w:val="center"/>
              <w:rPr>
                <w:rFonts w:cs="Arial"/>
                <w:szCs w:val="16"/>
              </w:rPr>
            </w:pPr>
            <w:r>
              <w:rPr>
                <w:rFonts w:cs="Arial"/>
                <w:szCs w:val="16"/>
              </w:rPr>
              <w:t xml:space="preserve">Per </w:t>
            </w:r>
          </w:p>
          <w:p w14:paraId="43CA8847" w14:textId="77777777" w:rsidR="00FB143D" w:rsidRDefault="00A55661">
            <w:pPr>
              <w:jc w:val="center"/>
              <w:rPr>
                <w:rFonts w:cs="Arial"/>
                <w:szCs w:val="16"/>
              </w:rPr>
            </w:pPr>
            <w:r>
              <w:rPr>
                <w:rFonts w:cs="Arial"/>
                <w:b/>
                <w:bCs/>
                <w:szCs w:val="16"/>
              </w:rPr>
              <w:t>occurrence</w:t>
            </w:r>
          </w:p>
          <w:p w14:paraId="43CA8848" w14:textId="77777777" w:rsidR="00FB143D" w:rsidRDefault="00A55661">
            <w:pPr>
              <w:jc w:val="center"/>
              <w:rPr>
                <w:rFonts w:cs="Arial"/>
                <w:szCs w:val="12"/>
              </w:rPr>
            </w:pPr>
            <w:r>
              <w:rPr>
                <w:rFonts w:cs="Arial"/>
                <w:szCs w:val="16"/>
              </w:rPr>
              <w:t>limit</w:t>
            </w:r>
          </w:p>
        </w:tc>
        <w:tc>
          <w:tcPr>
            <w:tcW w:w="1038" w:type="dxa"/>
            <w:vMerge w:val="restart"/>
            <w:shd w:val="clear" w:color="auto" w:fill="D9D9D9" w:themeFill="background1" w:themeFillShade="D9"/>
          </w:tcPr>
          <w:p w14:paraId="43CA8849" w14:textId="77777777" w:rsidR="00FB143D" w:rsidRDefault="00A55661">
            <w:pPr>
              <w:jc w:val="center"/>
              <w:rPr>
                <w:rFonts w:cs="Arial"/>
                <w:szCs w:val="16"/>
              </w:rPr>
            </w:pPr>
            <w:r>
              <w:rPr>
                <w:rFonts w:cs="Arial"/>
                <w:szCs w:val="16"/>
              </w:rPr>
              <w:t>Aggregate</w:t>
            </w:r>
          </w:p>
          <w:p w14:paraId="43CA884A"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84B" w14:textId="77777777" w:rsidR="00FB143D" w:rsidRDefault="00A55661">
            <w:pPr>
              <w:jc w:val="center"/>
              <w:rPr>
                <w:rFonts w:cs="Arial"/>
                <w:szCs w:val="16"/>
              </w:rPr>
            </w:pPr>
            <w:r>
              <w:rPr>
                <w:rFonts w:cs="Arial"/>
                <w:szCs w:val="16"/>
              </w:rPr>
              <w:t xml:space="preserve">Per </w:t>
            </w:r>
          </w:p>
          <w:p w14:paraId="43CA884C" w14:textId="77777777" w:rsidR="00FB143D" w:rsidRDefault="00A55661">
            <w:pPr>
              <w:jc w:val="center"/>
              <w:rPr>
                <w:rFonts w:cs="Arial"/>
                <w:szCs w:val="16"/>
              </w:rPr>
            </w:pPr>
            <w:r>
              <w:rPr>
                <w:rFonts w:cs="Arial"/>
                <w:b/>
                <w:bCs/>
                <w:szCs w:val="16"/>
              </w:rPr>
              <w:t>occurrence</w:t>
            </w:r>
          </w:p>
          <w:p w14:paraId="43CA884D" w14:textId="77777777" w:rsidR="00FB143D" w:rsidRDefault="00A55661">
            <w:pPr>
              <w:jc w:val="center"/>
              <w:rPr>
                <w:rFonts w:cs="Arial"/>
                <w:szCs w:val="12"/>
              </w:rPr>
            </w:pPr>
            <w:r>
              <w:rPr>
                <w:rFonts w:cs="Arial"/>
                <w:szCs w:val="16"/>
              </w:rPr>
              <w:t>limit</w:t>
            </w:r>
          </w:p>
        </w:tc>
        <w:tc>
          <w:tcPr>
            <w:tcW w:w="1024" w:type="dxa"/>
            <w:vMerge w:val="restart"/>
            <w:shd w:val="clear" w:color="auto" w:fill="D9D9D9" w:themeFill="background1" w:themeFillShade="D9"/>
          </w:tcPr>
          <w:p w14:paraId="43CA884E" w14:textId="77777777" w:rsidR="00FB143D" w:rsidRDefault="00A55661">
            <w:pPr>
              <w:jc w:val="center"/>
              <w:rPr>
                <w:rFonts w:cs="Arial"/>
                <w:szCs w:val="16"/>
              </w:rPr>
            </w:pPr>
            <w:r>
              <w:rPr>
                <w:rFonts w:cs="Arial"/>
                <w:szCs w:val="16"/>
              </w:rPr>
              <w:t>Aggregate</w:t>
            </w:r>
          </w:p>
          <w:p w14:paraId="43CA884F" w14:textId="77777777" w:rsidR="00FB143D" w:rsidRDefault="00A55661">
            <w:pPr>
              <w:jc w:val="center"/>
              <w:rPr>
                <w:rFonts w:cs="Arial"/>
                <w:szCs w:val="12"/>
              </w:rPr>
            </w:pPr>
            <w:r>
              <w:rPr>
                <w:rFonts w:cs="Arial"/>
                <w:szCs w:val="16"/>
              </w:rPr>
              <w:t>policy limit</w:t>
            </w:r>
          </w:p>
        </w:tc>
      </w:tr>
      <w:tr w:rsidR="00FB143D" w14:paraId="43CA885A" w14:textId="77777777">
        <w:trPr>
          <w:trHeight w:val="125"/>
        </w:trPr>
        <w:tc>
          <w:tcPr>
            <w:tcW w:w="305" w:type="dxa"/>
            <w:vMerge/>
            <w:shd w:val="clear" w:color="auto" w:fill="D9D9D9" w:themeFill="background1" w:themeFillShade="D9"/>
          </w:tcPr>
          <w:p w14:paraId="43CA8851" w14:textId="77777777" w:rsidR="00FB143D" w:rsidRDefault="00FB143D"/>
        </w:tc>
        <w:tc>
          <w:tcPr>
            <w:tcW w:w="471" w:type="dxa"/>
            <w:shd w:val="clear" w:color="auto" w:fill="D9D9D9" w:themeFill="background1" w:themeFillShade="D9"/>
          </w:tcPr>
          <w:p w14:paraId="43CA8852" w14:textId="77777777" w:rsidR="00FB143D" w:rsidRDefault="00A55661">
            <w:r>
              <w:t>1.1</w:t>
            </w:r>
          </w:p>
        </w:tc>
        <w:tc>
          <w:tcPr>
            <w:tcW w:w="4447" w:type="dxa"/>
          </w:tcPr>
          <w:p w14:paraId="43CA8853" w14:textId="77777777" w:rsidR="00FB143D" w:rsidRDefault="00A55661">
            <w:r>
              <w:rPr>
                <w:b/>
                <w:bCs/>
              </w:rPr>
              <w:t>Electronic circuitry impairment hazards</w:t>
            </w:r>
            <w:r>
              <w:t>;</w:t>
            </w:r>
          </w:p>
        </w:tc>
        <w:tc>
          <w:tcPr>
            <w:tcW w:w="1080" w:type="dxa"/>
            <w:vMerge/>
            <w:shd w:val="clear" w:color="auto" w:fill="D9D9D9" w:themeFill="background1" w:themeFillShade="D9"/>
          </w:tcPr>
          <w:p w14:paraId="43CA8854" w14:textId="77777777" w:rsidR="00FB143D" w:rsidRDefault="00FB143D">
            <w:pPr>
              <w:jc w:val="center"/>
              <w:rPr>
                <w:rFonts w:cs="Arial"/>
                <w:szCs w:val="16"/>
              </w:rPr>
            </w:pPr>
          </w:p>
        </w:tc>
        <w:tc>
          <w:tcPr>
            <w:tcW w:w="985" w:type="dxa"/>
            <w:vMerge/>
            <w:shd w:val="clear" w:color="auto" w:fill="D9D9D9" w:themeFill="background1" w:themeFillShade="D9"/>
          </w:tcPr>
          <w:p w14:paraId="43CA8855" w14:textId="77777777" w:rsidR="00FB143D" w:rsidRDefault="00FB143D">
            <w:pPr>
              <w:jc w:val="center"/>
              <w:rPr>
                <w:rFonts w:cs="Arial"/>
                <w:szCs w:val="16"/>
              </w:rPr>
            </w:pPr>
          </w:p>
        </w:tc>
        <w:tc>
          <w:tcPr>
            <w:tcW w:w="1080" w:type="dxa"/>
            <w:vMerge/>
            <w:shd w:val="clear" w:color="auto" w:fill="D9D9D9" w:themeFill="background1" w:themeFillShade="D9"/>
          </w:tcPr>
          <w:p w14:paraId="43CA8856" w14:textId="77777777" w:rsidR="00FB143D" w:rsidRDefault="00FB143D">
            <w:pPr>
              <w:jc w:val="center"/>
              <w:rPr>
                <w:rFonts w:cs="Arial"/>
                <w:szCs w:val="16"/>
              </w:rPr>
            </w:pPr>
          </w:p>
        </w:tc>
        <w:tc>
          <w:tcPr>
            <w:tcW w:w="1038" w:type="dxa"/>
            <w:vMerge/>
            <w:shd w:val="clear" w:color="auto" w:fill="D9D9D9" w:themeFill="background1" w:themeFillShade="D9"/>
          </w:tcPr>
          <w:p w14:paraId="43CA8857" w14:textId="77777777" w:rsidR="00FB143D" w:rsidRDefault="00FB143D">
            <w:pPr>
              <w:jc w:val="center"/>
              <w:rPr>
                <w:rFonts w:cs="Arial"/>
                <w:szCs w:val="16"/>
              </w:rPr>
            </w:pPr>
          </w:p>
        </w:tc>
        <w:tc>
          <w:tcPr>
            <w:tcW w:w="1080" w:type="dxa"/>
            <w:vMerge/>
            <w:shd w:val="clear" w:color="auto" w:fill="D9D9D9" w:themeFill="background1" w:themeFillShade="D9"/>
          </w:tcPr>
          <w:p w14:paraId="43CA8858" w14:textId="77777777" w:rsidR="00FB143D" w:rsidRDefault="00FB143D">
            <w:pPr>
              <w:jc w:val="center"/>
              <w:rPr>
                <w:rFonts w:cs="Arial"/>
                <w:szCs w:val="16"/>
              </w:rPr>
            </w:pPr>
          </w:p>
        </w:tc>
        <w:tc>
          <w:tcPr>
            <w:tcW w:w="1024" w:type="dxa"/>
            <w:vMerge/>
            <w:shd w:val="clear" w:color="auto" w:fill="D9D9D9" w:themeFill="background1" w:themeFillShade="D9"/>
          </w:tcPr>
          <w:p w14:paraId="43CA8859" w14:textId="77777777" w:rsidR="00FB143D" w:rsidRDefault="00FB143D">
            <w:pPr>
              <w:jc w:val="center"/>
              <w:rPr>
                <w:rFonts w:cs="Arial"/>
                <w:szCs w:val="16"/>
              </w:rPr>
            </w:pPr>
          </w:p>
        </w:tc>
      </w:tr>
      <w:tr w:rsidR="00FB143D" w14:paraId="43CA8863" w14:textId="77777777">
        <w:trPr>
          <w:trHeight w:val="185"/>
        </w:trPr>
        <w:tc>
          <w:tcPr>
            <w:tcW w:w="305" w:type="dxa"/>
            <w:vMerge w:val="restart"/>
            <w:shd w:val="clear" w:color="auto" w:fill="D9D9D9" w:themeFill="background1" w:themeFillShade="D9"/>
          </w:tcPr>
          <w:p w14:paraId="43CA885B" w14:textId="77777777" w:rsidR="00FB143D" w:rsidRDefault="00A55661">
            <w:r>
              <w:t>2</w:t>
            </w:r>
          </w:p>
        </w:tc>
        <w:tc>
          <w:tcPr>
            <w:tcW w:w="4918" w:type="dxa"/>
            <w:gridSpan w:val="2"/>
          </w:tcPr>
          <w:p w14:paraId="43CA885C"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85D" w14:textId="77777777" w:rsidR="00FB143D" w:rsidRDefault="00FB143D">
            <w:pPr>
              <w:jc w:val="center"/>
              <w:rPr>
                <w:rFonts w:cs="Arial"/>
                <w:szCs w:val="16"/>
              </w:rPr>
            </w:pPr>
          </w:p>
        </w:tc>
        <w:tc>
          <w:tcPr>
            <w:tcW w:w="985" w:type="dxa"/>
            <w:vMerge/>
            <w:shd w:val="clear" w:color="auto" w:fill="D9D9D9" w:themeFill="background1" w:themeFillShade="D9"/>
          </w:tcPr>
          <w:p w14:paraId="43CA885E" w14:textId="77777777" w:rsidR="00FB143D" w:rsidRDefault="00FB143D">
            <w:pPr>
              <w:jc w:val="center"/>
              <w:rPr>
                <w:rFonts w:cs="Arial"/>
                <w:szCs w:val="16"/>
              </w:rPr>
            </w:pPr>
          </w:p>
        </w:tc>
        <w:tc>
          <w:tcPr>
            <w:tcW w:w="1080" w:type="dxa"/>
            <w:vMerge/>
            <w:shd w:val="clear" w:color="auto" w:fill="D9D9D9" w:themeFill="background1" w:themeFillShade="D9"/>
          </w:tcPr>
          <w:p w14:paraId="43CA885F" w14:textId="77777777" w:rsidR="00FB143D" w:rsidRDefault="00FB143D">
            <w:pPr>
              <w:jc w:val="center"/>
              <w:rPr>
                <w:rFonts w:cs="Arial"/>
                <w:szCs w:val="16"/>
              </w:rPr>
            </w:pPr>
          </w:p>
        </w:tc>
        <w:tc>
          <w:tcPr>
            <w:tcW w:w="1038" w:type="dxa"/>
            <w:vMerge/>
            <w:shd w:val="clear" w:color="auto" w:fill="D9D9D9" w:themeFill="background1" w:themeFillShade="D9"/>
          </w:tcPr>
          <w:p w14:paraId="43CA8860" w14:textId="77777777" w:rsidR="00FB143D" w:rsidRDefault="00FB143D">
            <w:pPr>
              <w:jc w:val="center"/>
              <w:rPr>
                <w:rFonts w:cs="Arial"/>
                <w:szCs w:val="16"/>
              </w:rPr>
            </w:pPr>
          </w:p>
        </w:tc>
        <w:tc>
          <w:tcPr>
            <w:tcW w:w="1080" w:type="dxa"/>
            <w:vMerge/>
            <w:shd w:val="clear" w:color="auto" w:fill="D9D9D9" w:themeFill="background1" w:themeFillShade="D9"/>
          </w:tcPr>
          <w:p w14:paraId="43CA8861" w14:textId="77777777" w:rsidR="00FB143D" w:rsidRDefault="00FB143D">
            <w:pPr>
              <w:jc w:val="center"/>
              <w:rPr>
                <w:rFonts w:cs="Arial"/>
                <w:szCs w:val="16"/>
              </w:rPr>
            </w:pPr>
          </w:p>
        </w:tc>
        <w:tc>
          <w:tcPr>
            <w:tcW w:w="1024" w:type="dxa"/>
            <w:vMerge/>
            <w:shd w:val="clear" w:color="auto" w:fill="D9D9D9" w:themeFill="background1" w:themeFillShade="D9"/>
          </w:tcPr>
          <w:p w14:paraId="43CA8862" w14:textId="77777777" w:rsidR="00FB143D" w:rsidRDefault="00FB143D">
            <w:pPr>
              <w:jc w:val="center"/>
              <w:rPr>
                <w:rFonts w:cs="Arial"/>
                <w:szCs w:val="16"/>
              </w:rPr>
            </w:pPr>
          </w:p>
        </w:tc>
      </w:tr>
      <w:tr w:rsidR="00FB143D" w14:paraId="43CA886D" w14:textId="77777777">
        <w:trPr>
          <w:trHeight w:val="40"/>
        </w:trPr>
        <w:tc>
          <w:tcPr>
            <w:tcW w:w="305" w:type="dxa"/>
            <w:vMerge/>
            <w:shd w:val="clear" w:color="auto" w:fill="D9D9D9" w:themeFill="background1" w:themeFillShade="D9"/>
          </w:tcPr>
          <w:p w14:paraId="43CA8864" w14:textId="77777777" w:rsidR="00FB143D" w:rsidRDefault="00FB143D"/>
        </w:tc>
        <w:tc>
          <w:tcPr>
            <w:tcW w:w="471" w:type="dxa"/>
            <w:shd w:val="clear" w:color="auto" w:fill="D9D9D9" w:themeFill="background1" w:themeFillShade="D9"/>
          </w:tcPr>
          <w:p w14:paraId="43CA8865" w14:textId="77777777" w:rsidR="00FB143D" w:rsidRDefault="00A55661">
            <w:r>
              <w:t>2.1</w:t>
            </w:r>
          </w:p>
        </w:tc>
        <w:tc>
          <w:tcPr>
            <w:tcW w:w="4447" w:type="dxa"/>
            <w:vAlign w:val="center"/>
          </w:tcPr>
          <w:p w14:paraId="43CA8866"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8867" w14:textId="77777777" w:rsidR="00FB143D" w:rsidRDefault="00A55661">
            <w:pPr>
              <w:jc w:val="center"/>
              <w:rPr>
                <w:rFonts w:cs="Arial"/>
                <w:szCs w:val="12"/>
              </w:rPr>
            </w:pPr>
            <w:r>
              <w:rPr>
                <w:rFonts w:cs="Arial"/>
                <w:szCs w:val="16"/>
              </w:rPr>
              <w:t>$500</w:t>
            </w:r>
          </w:p>
        </w:tc>
        <w:tc>
          <w:tcPr>
            <w:tcW w:w="985" w:type="dxa"/>
          </w:tcPr>
          <w:p w14:paraId="43CA8868" w14:textId="77777777" w:rsidR="00FB143D" w:rsidRDefault="00A55661">
            <w:pPr>
              <w:jc w:val="center"/>
              <w:rPr>
                <w:rFonts w:cs="Arial"/>
                <w:szCs w:val="12"/>
              </w:rPr>
            </w:pPr>
            <w:r>
              <w:rPr>
                <w:rFonts w:cs="Arial"/>
                <w:szCs w:val="16"/>
              </w:rPr>
              <w:t>$500</w:t>
            </w:r>
          </w:p>
        </w:tc>
        <w:tc>
          <w:tcPr>
            <w:tcW w:w="1080" w:type="dxa"/>
          </w:tcPr>
          <w:p w14:paraId="43CA8869" w14:textId="77777777" w:rsidR="00FB143D" w:rsidRDefault="00A55661">
            <w:pPr>
              <w:jc w:val="center"/>
              <w:rPr>
                <w:rFonts w:cs="Arial"/>
                <w:szCs w:val="12"/>
              </w:rPr>
            </w:pPr>
            <w:r>
              <w:rPr>
                <w:rFonts w:cs="Arial"/>
                <w:szCs w:val="16"/>
              </w:rPr>
              <w:t>$750</w:t>
            </w:r>
          </w:p>
        </w:tc>
        <w:tc>
          <w:tcPr>
            <w:tcW w:w="1038" w:type="dxa"/>
          </w:tcPr>
          <w:p w14:paraId="43CA886A" w14:textId="77777777" w:rsidR="00FB143D" w:rsidRDefault="00A55661">
            <w:pPr>
              <w:jc w:val="center"/>
              <w:rPr>
                <w:rFonts w:cs="Arial"/>
                <w:szCs w:val="12"/>
              </w:rPr>
            </w:pPr>
            <w:r>
              <w:rPr>
                <w:rFonts w:cs="Arial"/>
                <w:szCs w:val="16"/>
              </w:rPr>
              <w:t>$750</w:t>
            </w:r>
          </w:p>
        </w:tc>
        <w:tc>
          <w:tcPr>
            <w:tcW w:w="1080" w:type="dxa"/>
          </w:tcPr>
          <w:p w14:paraId="43CA886B" w14:textId="77777777" w:rsidR="00FB143D" w:rsidRDefault="00A55661">
            <w:pPr>
              <w:jc w:val="center"/>
              <w:rPr>
                <w:rFonts w:cs="Arial"/>
                <w:szCs w:val="12"/>
              </w:rPr>
            </w:pPr>
            <w:r>
              <w:rPr>
                <w:rFonts w:cs="Arial"/>
                <w:szCs w:val="16"/>
              </w:rPr>
              <w:t>$1,000</w:t>
            </w:r>
          </w:p>
        </w:tc>
        <w:tc>
          <w:tcPr>
            <w:tcW w:w="1024" w:type="dxa"/>
          </w:tcPr>
          <w:p w14:paraId="43CA886C" w14:textId="77777777" w:rsidR="00FB143D" w:rsidRDefault="00A55661">
            <w:pPr>
              <w:jc w:val="center"/>
              <w:rPr>
                <w:rFonts w:cs="Arial"/>
                <w:szCs w:val="12"/>
              </w:rPr>
            </w:pPr>
            <w:r>
              <w:rPr>
                <w:rFonts w:cs="Arial"/>
                <w:szCs w:val="16"/>
              </w:rPr>
              <w:t>$1,000</w:t>
            </w:r>
          </w:p>
        </w:tc>
      </w:tr>
      <w:tr w:rsidR="00FB143D" w14:paraId="43CA886F" w14:textId="77777777">
        <w:tc>
          <w:tcPr>
            <w:tcW w:w="11510" w:type="dxa"/>
            <w:gridSpan w:val="9"/>
            <w:shd w:val="clear" w:color="auto" w:fill="D9D9D9" w:themeFill="background1" w:themeFillShade="D9"/>
          </w:tcPr>
          <w:p w14:paraId="43CA886E" w14:textId="77777777" w:rsidR="00FB143D" w:rsidRDefault="00A55661">
            <w:r>
              <w:t xml:space="preserve">This coverage does not apply if the claim(s) is </w:t>
            </w:r>
            <w:r>
              <w:rPr>
                <w:b/>
                <w:bCs/>
              </w:rPr>
              <w:t>generally involving</w:t>
            </w:r>
            <w:r>
              <w:t xml:space="preserve">: </w:t>
            </w:r>
          </w:p>
        </w:tc>
      </w:tr>
      <w:tr w:rsidR="00FB143D" w14:paraId="43CA8872" w14:textId="77777777">
        <w:tc>
          <w:tcPr>
            <w:tcW w:w="305" w:type="dxa"/>
            <w:shd w:val="clear" w:color="auto" w:fill="D9D9D9" w:themeFill="background1" w:themeFillShade="D9"/>
          </w:tcPr>
          <w:p w14:paraId="43CA8870" w14:textId="77777777" w:rsidR="00FB143D" w:rsidRDefault="00A55661">
            <w:r>
              <w:t>1</w:t>
            </w:r>
          </w:p>
        </w:tc>
        <w:tc>
          <w:tcPr>
            <w:tcW w:w="11205" w:type="dxa"/>
            <w:gridSpan w:val="8"/>
          </w:tcPr>
          <w:p w14:paraId="43CA8871" w14:textId="77777777" w:rsidR="00FB143D" w:rsidRDefault="00A55661">
            <w:r>
              <w:rPr>
                <w:b/>
                <w:bCs/>
              </w:rPr>
              <w:t>Dangerous</w:t>
            </w:r>
            <w:r>
              <w:rPr>
                <w:b/>
              </w:rPr>
              <w:t xml:space="preserve"> electronic </w:t>
            </w:r>
            <w:r>
              <w:rPr>
                <w:b/>
                <w:bCs/>
              </w:rPr>
              <w:t>circuitry impairment</w:t>
            </w:r>
            <w:r>
              <w:rPr>
                <w:b/>
              </w:rPr>
              <w:t xml:space="preserve"> hazards</w:t>
            </w:r>
          </w:p>
        </w:tc>
      </w:tr>
    </w:tbl>
    <w:p w14:paraId="43CA8873" w14:textId="77777777" w:rsidR="00FB143D" w:rsidRDefault="00A55661">
      <w:pPr>
        <w:pStyle w:val="Heading4"/>
        <w:rPr>
          <w:bCs/>
        </w:rPr>
      </w:pPr>
      <w:bookmarkStart w:id="107" w:name="_Toc206483126"/>
      <w:r>
        <w:t xml:space="preserve">Lightning </w:t>
      </w:r>
      <w:r>
        <w:rPr>
          <w:bCs/>
        </w:rPr>
        <w:t>physical damage</w:t>
      </w:r>
      <w:bookmarkEnd w:id="107"/>
    </w:p>
    <w:tbl>
      <w:tblPr>
        <w:tblStyle w:val="TableGrid"/>
        <w:tblW w:w="11519" w:type="dxa"/>
        <w:tblInd w:w="-5" w:type="dxa"/>
        <w:tblLayout w:type="fixed"/>
        <w:tblLook w:val="04A0" w:firstRow="1" w:lastRow="0" w:firstColumn="1" w:lastColumn="0" w:noHBand="0" w:noVBand="1"/>
      </w:tblPr>
      <w:tblGrid>
        <w:gridCol w:w="336"/>
        <w:gridCol w:w="484"/>
        <w:gridCol w:w="631"/>
        <w:gridCol w:w="5299"/>
        <w:gridCol w:w="4769"/>
      </w:tblGrid>
      <w:tr w:rsidR="00FB143D" w14:paraId="43CA8876" w14:textId="77777777">
        <w:trPr>
          <w:trHeight w:val="185"/>
        </w:trPr>
        <w:tc>
          <w:tcPr>
            <w:tcW w:w="6750" w:type="dxa"/>
            <w:gridSpan w:val="4"/>
            <w:shd w:val="clear" w:color="auto" w:fill="D9D9D9" w:themeFill="background1" w:themeFillShade="D9"/>
            <w:vAlign w:val="center"/>
          </w:tcPr>
          <w:p w14:paraId="43CA8874"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875" w14:textId="77777777" w:rsidR="00FB143D" w:rsidRDefault="00A55661">
            <w:pPr>
              <w:jc w:val="center"/>
              <w:rPr>
                <w:rFonts w:cs="Arial"/>
                <w:szCs w:val="12"/>
              </w:rPr>
            </w:pPr>
            <w:r>
              <w:rPr>
                <w:rFonts w:cs="Arial"/>
                <w:szCs w:val="12"/>
              </w:rPr>
              <w:t>The applicable covered asset limit applies</w:t>
            </w:r>
          </w:p>
        </w:tc>
      </w:tr>
      <w:tr w:rsidR="00FB143D" w14:paraId="43CA887A" w14:textId="77777777">
        <w:trPr>
          <w:trHeight w:val="200"/>
        </w:trPr>
        <w:tc>
          <w:tcPr>
            <w:tcW w:w="336" w:type="dxa"/>
            <w:vMerge w:val="restart"/>
            <w:shd w:val="clear" w:color="auto" w:fill="D9D9D9" w:themeFill="background1" w:themeFillShade="D9"/>
          </w:tcPr>
          <w:p w14:paraId="43CA8877" w14:textId="77777777" w:rsidR="00FB143D" w:rsidRDefault="00A55661">
            <w:r>
              <w:t>1</w:t>
            </w:r>
          </w:p>
        </w:tc>
        <w:tc>
          <w:tcPr>
            <w:tcW w:w="6414" w:type="dxa"/>
            <w:gridSpan w:val="3"/>
            <w:tcBorders>
              <w:bottom w:val="single" w:sz="4" w:space="0" w:color="auto"/>
            </w:tcBorders>
          </w:tcPr>
          <w:p w14:paraId="43CA8878"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879" w14:textId="77777777" w:rsidR="00FB143D" w:rsidRDefault="00FB143D">
            <w:pPr>
              <w:rPr>
                <w:rFonts w:cs="Arial"/>
                <w:szCs w:val="12"/>
              </w:rPr>
            </w:pPr>
          </w:p>
        </w:tc>
      </w:tr>
      <w:tr w:rsidR="00FB143D" w14:paraId="43CA887F" w14:textId="77777777">
        <w:trPr>
          <w:trHeight w:val="200"/>
        </w:trPr>
        <w:tc>
          <w:tcPr>
            <w:tcW w:w="336" w:type="dxa"/>
            <w:vMerge/>
            <w:shd w:val="clear" w:color="auto" w:fill="D9D9D9" w:themeFill="background1" w:themeFillShade="D9"/>
          </w:tcPr>
          <w:p w14:paraId="43CA887B" w14:textId="77777777" w:rsidR="00FB143D" w:rsidRDefault="00FB143D"/>
        </w:tc>
        <w:tc>
          <w:tcPr>
            <w:tcW w:w="484" w:type="dxa"/>
            <w:tcBorders>
              <w:bottom w:val="single" w:sz="4" w:space="0" w:color="auto"/>
            </w:tcBorders>
            <w:shd w:val="clear" w:color="auto" w:fill="D9D9D9" w:themeFill="background1" w:themeFillShade="D9"/>
          </w:tcPr>
          <w:p w14:paraId="43CA887C" w14:textId="77777777" w:rsidR="00FB143D" w:rsidRDefault="00A55661">
            <w:r>
              <w:t>1.1</w:t>
            </w:r>
          </w:p>
        </w:tc>
        <w:tc>
          <w:tcPr>
            <w:tcW w:w="5930" w:type="dxa"/>
            <w:gridSpan w:val="2"/>
            <w:tcBorders>
              <w:bottom w:val="single" w:sz="4" w:space="0" w:color="auto"/>
            </w:tcBorders>
          </w:tcPr>
          <w:p w14:paraId="43CA887D" w14:textId="77777777" w:rsidR="00FB143D" w:rsidRDefault="00A55661">
            <w:r>
              <w:rPr>
                <w:b/>
                <w:bCs/>
              </w:rPr>
              <w:t>Lightning hazards</w:t>
            </w:r>
            <w:r>
              <w:t>;</w:t>
            </w:r>
          </w:p>
        </w:tc>
        <w:tc>
          <w:tcPr>
            <w:tcW w:w="4769" w:type="dxa"/>
            <w:vMerge/>
          </w:tcPr>
          <w:p w14:paraId="43CA887E" w14:textId="77777777" w:rsidR="00FB143D" w:rsidRDefault="00FB143D"/>
        </w:tc>
      </w:tr>
      <w:tr w:rsidR="00FB143D" w14:paraId="43CA8884" w14:textId="77777777">
        <w:trPr>
          <w:trHeight w:val="200"/>
        </w:trPr>
        <w:tc>
          <w:tcPr>
            <w:tcW w:w="336" w:type="dxa"/>
            <w:vMerge/>
            <w:shd w:val="clear" w:color="auto" w:fill="D9D9D9" w:themeFill="background1" w:themeFillShade="D9"/>
          </w:tcPr>
          <w:p w14:paraId="43CA8880" w14:textId="77777777" w:rsidR="00FB143D" w:rsidRDefault="00FB143D"/>
        </w:tc>
        <w:tc>
          <w:tcPr>
            <w:tcW w:w="484" w:type="dxa"/>
            <w:vMerge w:val="restart"/>
            <w:shd w:val="clear" w:color="auto" w:fill="D9D9D9" w:themeFill="background1" w:themeFillShade="D9"/>
          </w:tcPr>
          <w:p w14:paraId="43CA8881" w14:textId="77777777" w:rsidR="00FB143D" w:rsidRDefault="00A55661">
            <w:r>
              <w:t>1.2</w:t>
            </w:r>
          </w:p>
        </w:tc>
        <w:tc>
          <w:tcPr>
            <w:tcW w:w="5930" w:type="dxa"/>
            <w:gridSpan w:val="2"/>
            <w:tcBorders>
              <w:bottom w:val="single" w:sz="4" w:space="0" w:color="auto"/>
            </w:tcBorders>
          </w:tcPr>
          <w:p w14:paraId="43CA8882"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bCs/>
              </w:rPr>
              <w:t xml:space="preserve">lightning </w:t>
            </w:r>
            <w:r>
              <w:rPr>
                <w:b/>
              </w:rPr>
              <w:t>hazards</w:t>
            </w:r>
            <w:r>
              <w:rPr>
                <w:rFonts w:eastAsia="Aptos" w:cs="Arial"/>
              </w:rPr>
              <w:t>, including, but not limited to:</w:t>
            </w:r>
          </w:p>
        </w:tc>
        <w:tc>
          <w:tcPr>
            <w:tcW w:w="4769" w:type="dxa"/>
            <w:vMerge/>
          </w:tcPr>
          <w:p w14:paraId="43CA8883" w14:textId="77777777" w:rsidR="00FB143D" w:rsidRDefault="00FB143D"/>
        </w:tc>
      </w:tr>
      <w:tr w:rsidR="00FB143D" w14:paraId="43CA888A" w14:textId="77777777">
        <w:trPr>
          <w:trHeight w:val="200"/>
        </w:trPr>
        <w:tc>
          <w:tcPr>
            <w:tcW w:w="336" w:type="dxa"/>
            <w:vMerge/>
            <w:shd w:val="clear" w:color="auto" w:fill="D9D9D9" w:themeFill="background1" w:themeFillShade="D9"/>
          </w:tcPr>
          <w:p w14:paraId="43CA8885" w14:textId="77777777" w:rsidR="00FB143D" w:rsidRDefault="00FB143D"/>
        </w:tc>
        <w:tc>
          <w:tcPr>
            <w:tcW w:w="484" w:type="dxa"/>
            <w:vMerge/>
            <w:shd w:val="clear" w:color="auto" w:fill="D9D9D9" w:themeFill="background1" w:themeFillShade="D9"/>
          </w:tcPr>
          <w:p w14:paraId="43CA8886" w14:textId="77777777" w:rsidR="00FB143D" w:rsidRDefault="00FB143D"/>
        </w:tc>
        <w:tc>
          <w:tcPr>
            <w:tcW w:w="631" w:type="dxa"/>
            <w:tcBorders>
              <w:bottom w:val="single" w:sz="4" w:space="0" w:color="auto"/>
            </w:tcBorders>
            <w:shd w:val="clear" w:color="auto" w:fill="D9D9D9" w:themeFill="background1" w:themeFillShade="D9"/>
          </w:tcPr>
          <w:p w14:paraId="43CA8887"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888"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8889" w14:textId="77777777" w:rsidR="00FB143D" w:rsidRDefault="00FB143D">
            <w:pPr>
              <w:rPr>
                <w:rFonts w:eastAsia="Aptos" w:cs="Arial"/>
              </w:rPr>
            </w:pPr>
          </w:p>
        </w:tc>
      </w:tr>
      <w:tr w:rsidR="00FB143D" w14:paraId="43CA8890" w14:textId="77777777">
        <w:trPr>
          <w:trHeight w:val="200"/>
        </w:trPr>
        <w:tc>
          <w:tcPr>
            <w:tcW w:w="336" w:type="dxa"/>
            <w:vMerge/>
            <w:shd w:val="clear" w:color="auto" w:fill="D9D9D9" w:themeFill="background1" w:themeFillShade="D9"/>
          </w:tcPr>
          <w:p w14:paraId="43CA888B" w14:textId="77777777" w:rsidR="00FB143D" w:rsidRDefault="00FB143D"/>
        </w:tc>
        <w:tc>
          <w:tcPr>
            <w:tcW w:w="484" w:type="dxa"/>
            <w:vMerge/>
            <w:shd w:val="clear" w:color="auto" w:fill="D9D9D9" w:themeFill="background1" w:themeFillShade="D9"/>
          </w:tcPr>
          <w:p w14:paraId="43CA888C" w14:textId="77777777" w:rsidR="00FB143D" w:rsidRDefault="00FB143D"/>
        </w:tc>
        <w:tc>
          <w:tcPr>
            <w:tcW w:w="631" w:type="dxa"/>
            <w:tcBorders>
              <w:bottom w:val="single" w:sz="4" w:space="0" w:color="auto"/>
            </w:tcBorders>
            <w:shd w:val="clear" w:color="auto" w:fill="D9D9D9" w:themeFill="background1" w:themeFillShade="D9"/>
          </w:tcPr>
          <w:p w14:paraId="43CA888D"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88E"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88F" w14:textId="77777777" w:rsidR="00FB143D" w:rsidRDefault="00FB143D">
            <w:pPr>
              <w:rPr>
                <w:rFonts w:eastAsia="Aptos" w:cs="Arial"/>
              </w:rPr>
            </w:pPr>
          </w:p>
        </w:tc>
      </w:tr>
      <w:tr w:rsidR="00FB143D" w14:paraId="43CA8896" w14:textId="77777777">
        <w:trPr>
          <w:trHeight w:val="200"/>
        </w:trPr>
        <w:tc>
          <w:tcPr>
            <w:tcW w:w="336" w:type="dxa"/>
            <w:vMerge/>
            <w:shd w:val="clear" w:color="auto" w:fill="D9D9D9" w:themeFill="background1" w:themeFillShade="D9"/>
          </w:tcPr>
          <w:p w14:paraId="43CA8891" w14:textId="77777777" w:rsidR="00FB143D" w:rsidRDefault="00FB143D"/>
        </w:tc>
        <w:tc>
          <w:tcPr>
            <w:tcW w:w="484" w:type="dxa"/>
            <w:vMerge/>
            <w:shd w:val="clear" w:color="auto" w:fill="D9D9D9" w:themeFill="background1" w:themeFillShade="D9"/>
          </w:tcPr>
          <w:p w14:paraId="43CA8892" w14:textId="77777777" w:rsidR="00FB143D" w:rsidRDefault="00FB143D"/>
        </w:tc>
        <w:tc>
          <w:tcPr>
            <w:tcW w:w="631" w:type="dxa"/>
            <w:tcBorders>
              <w:bottom w:val="single" w:sz="4" w:space="0" w:color="auto"/>
            </w:tcBorders>
            <w:shd w:val="clear" w:color="auto" w:fill="D9D9D9" w:themeFill="background1" w:themeFillShade="D9"/>
          </w:tcPr>
          <w:p w14:paraId="43CA8893"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894"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895" w14:textId="77777777" w:rsidR="00FB143D" w:rsidRDefault="00FB143D">
            <w:pPr>
              <w:rPr>
                <w:rFonts w:eastAsia="Aptos" w:cs="Arial"/>
              </w:rPr>
            </w:pPr>
          </w:p>
        </w:tc>
      </w:tr>
      <w:tr w:rsidR="00FB143D" w14:paraId="43CA889C" w14:textId="77777777">
        <w:trPr>
          <w:trHeight w:val="200"/>
        </w:trPr>
        <w:tc>
          <w:tcPr>
            <w:tcW w:w="336" w:type="dxa"/>
            <w:vMerge/>
            <w:shd w:val="clear" w:color="auto" w:fill="D9D9D9" w:themeFill="background1" w:themeFillShade="D9"/>
          </w:tcPr>
          <w:p w14:paraId="43CA8897" w14:textId="77777777" w:rsidR="00FB143D" w:rsidRDefault="00FB143D"/>
        </w:tc>
        <w:tc>
          <w:tcPr>
            <w:tcW w:w="484" w:type="dxa"/>
            <w:vMerge/>
            <w:shd w:val="clear" w:color="auto" w:fill="D9D9D9" w:themeFill="background1" w:themeFillShade="D9"/>
          </w:tcPr>
          <w:p w14:paraId="43CA8898" w14:textId="77777777" w:rsidR="00FB143D" w:rsidRDefault="00FB143D"/>
        </w:tc>
        <w:tc>
          <w:tcPr>
            <w:tcW w:w="631" w:type="dxa"/>
            <w:tcBorders>
              <w:bottom w:val="single" w:sz="4" w:space="0" w:color="auto"/>
            </w:tcBorders>
            <w:shd w:val="clear" w:color="auto" w:fill="D9D9D9" w:themeFill="background1" w:themeFillShade="D9"/>
          </w:tcPr>
          <w:p w14:paraId="43CA8899"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889A"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 xml:space="preserve">; </w:t>
            </w:r>
          </w:p>
        </w:tc>
        <w:tc>
          <w:tcPr>
            <w:tcW w:w="4769" w:type="dxa"/>
            <w:vMerge/>
          </w:tcPr>
          <w:p w14:paraId="43CA889B" w14:textId="77777777" w:rsidR="00FB143D" w:rsidRDefault="00FB143D">
            <w:pPr>
              <w:rPr>
                <w:rFonts w:eastAsia="Aptos" w:cs="Arial"/>
              </w:rPr>
            </w:pPr>
          </w:p>
        </w:tc>
      </w:tr>
      <w:tr w:rsidR="00FB143D" w14:paraId="43CA88A2" w14:textId="77777777">
        <w:trPr>
          <w:trHeight w:val="200"/>
        </w:trPr>
        <w:tc>
          <w:tcPr>
            <w:tcW w:w="336" w:type="dxa"/>
            <w:vMerge/>
            <w:shd w:val="clear" w:color="auto" w:fill="D9D9D9" w:themeFill="background1" w:themeFillShade="D9"/>
          </w:tcPr>
          <w:p w14:paraId="43CA889D" w14:textId="77777777" w:rsidR="00FB143D" w:rsidRDefault="00FB143D"/>
        </w:tc>
        <w:tc>
          <w:tcPr>
            <w:tcW w:w="484" w:type="dxa"/>
            <w:vMerge/>
            <w:shd w:val="clear" w:color="auto" w:fill="D9D9D9" w:themeFill="background1" w:themeFillShade="D9"/>
          </w:tcPr>
          <w:p w14:paraId="43CA889E" w14:textId="77777777" w:rsidR="00FB143D" w:rsidRDefault="00FB143D"/>
        </w:tc>
        <w:tc>
          <w:tcPr>
            <w:tcW w:w="631" w:type="dxa"/>
            <w:tcBorders>
              <w:bottom w:val="single" w:sz="4" w:space="0" w:color="auto"/>
            </w:tcBorders>
            <w:shd w:val="clear" w:color="auto" w:fill="D9D9D9" w:themeFill="background1" w:themeFillShade="D9"/>
          </w:tcPr>
          <w:p w14:paraId="43CA889F"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88A0" w14:textId="77777777" w:rsidR="00FB143D" w:rsidRDefault="00A55661">
            <w:pPr>
              <w:rPr>
                <w:rFonts w:eastAsia="Aptos" w:cs="Arial"/>
              </w:rPr>
            </w:pPr>
            <w:r>
              <w:rPr>
                <w:rFonts w:eastAsia="Aptos" w:cs="Arial"/>
              </w:rPr>
              <w:t xml:space="preserve">Ensuing </w:t>
            </w:r>
            <w:r>
              <w:rPr>
                <w:rFonts w:eastAsia="Aptos" w:cs="Arial"/>
                <w:b/>
              </w:rPr>
              <w:t>smoke hazards</w:t>
            </w:r>
            <w:r>
              <w:rPr>
                <w:rFonts w:eastAsia="Aptos" w:cs="Arial"/>
              </w:rPr>
              <w:t>; or</w:t>
            </w:r>
          </w:p>
        </w:tc>
        <w:tc>
          <w:tcPr>
            <w:tcW w:w="4769" w:type="dxa"/>
            <w:vMerge/>
          </w:tcPr>
          <w:p w14:paraId="43CA88A1" w14:textId="77777777" w:rsidR="00FB143D" w:rsidRDefault="00FB143D">
            <w:pPr>
              <w:rPr>
                <w:rFonts w:eastAsia="Aptos" w:cs="Arial"/>
              </w:rPr>
            </w:pPr>
          </w:p>
        </w:tc>
      </w:tr>
      <w:tr w:rsidR="00FB143D" w14:paraId="43CA88A8" w14:textId="77777777">
        <w:trPr>
          <w:trHeight w:val="200"/>
        </w:trPr>
        <w:tc>
          <w:tcPr>
            <w:tcW w:w="336" w:type="dxa"/>
            <w:vMerge/>
            <w:shd w:val="clear" w:color="auto" w:fill="D9D9D9" w:themeFill="background1" w:themeFillShade="D9"/>
          </w:tcPr>
          <w:p w14:paraId="43CA88A3" w14:textId="77777777" w:rsidR="00FB143D" w:rsidRDefault="00FB143D"/>
        </w:tc>
        <w:tc>
          <w:tcPr>
            <w:tcW w:w="484" w:type="dxa"/>
            <w:vMerge/>
            <w:tcBorders>
              <w:bottom w:val="single" w:sz="4" w:space="0" w:color="auto"/>
            </w:tcBorders>
            <w:shd w:val="clear" w:color="auto" w:fill="D9D9D9" w:themeFill="background1" w:themeFillShade="D9"/>
          </w:tcPr>
          <w:p w14:paraId="43CA88A4" w14:textId="77777777" w:rsidR="00FB143D" w:rsidRDefault="00FB143D"/>
        </w:tc>
        <w:tc>
          <w:tcPr>
            <w:tcW w:w="631" w:type="dxa"/>
            <w:tcBorders>
              <w:bottom w:val="single" w:sz="4" w:space="0" w:color="auto"/>
            </w:tcBorders>
            <w:shd w:val="clear" w:color="auto" w:fill="D9D9D9" w:themeFill="background1" w:themeFillShade="D9"/>
          </w:tcPr>
          <w:p w14:paraId="43CA88A5" w14:textId="77777777" w:rsidR="00FB143D" w:rsidRDefault="00A55661">
            <w:pPr>
              <w:rPr>
                <w:rFonts w:eastAsia="Aptos" w:cs="Arial"/>
              </w:rPr>
            </w:pPr>
            <w:r>
              <w:rPr>
                <w:rFonts w:eastAsia="Aptos" w:cs="Arial"/>
              </w:rPr>
              <w:t>1.2.6</w:t>
            </w:r>
          </w:p>
        </w:tc>
        <w:tc>
          <w:tcPr>
            <w:tcW w:w="5299" w:type="dxa"/>
            <w:tcBorders>
              <w:bottom w:val="single" w:sz="4" w:space="0" w:color="auto"/>
            </w:tcBorders>
          </w:tcPr>
          <w:p w14:paraId="43CA88A6" w14:textId="77777777" w:rsidR="00FB143D" w:rsidRDefault="00A55661">
            <w:pPr>
              <w:rPr>
                <w:rFonts w:eastAsia="Aptos" w:cs="Arial"/>
              </w:rPr>
            </w:pPr>
            <w:r>
              <w:rPr>
                <w:rFonts w:eastAsia="Aptos" w:cs="Arial"/>
              </w:rPr>
              <w:t xml:space="preserve">Ensuing </w:t>
            </w:r>
            <w:r>
              <w:rPr>
                <w:rFonts w:eastAsia="Aptos" w:cs="Arial"/>
                <w:b/>
                <w:bCs/>
              </w:rPr>
              <w:t>wildfire hazards</w:t>
            </w:r>
            <w:r>
              <w:rPr>
                <w:rFonts w:eastAsia="Aptos" w:cs="Arial"/>
              </w:rPr>
              <w:t>;</w:t>
            </w:r>
          </w:p>
        </w:tc>
        <w:tc>
          <w:tcPr>
            <w:tcW w:w="4769" w:type="dxa"/>
            <w:vMerge/>
          </w:tcPr>
          <w:p w14:paraId="43CA88A7" w14:textId="77777777" w:rsidR="00FB143D" w:rsidRDefault="00FB143D">
            <w:pPr>
              <w:rPr>
                <w:rFonts w:eastAsia="Aptos" w:cs="Arial"/>
              </w:rPr>
            </w:pPr>
          </w:p>
        </w:tc>
      </w:tr>
      <w:tr w:rsidR="00FB143D" w14:paraId="43CA88AC" w14:textId="77777777">
        <w:trPr>
          <w:trHeight w:val="200"/>
        </w:trPr>
        <w:tc>
          <w:tcPr>
            <w:tcW w:w="336" w:type="dxa"/>
            <w:vMerge w:val="restart"/>
            <w:shd w:val="clear" w:color="auto" w:fill="D9D9D9" w:themeFill="background1" w:themeFillShade="D9"/>
          </w:tcPr>
          <w:p w14:paraId="43CA88A9" w14:textId="77777777" w:rsidR="00FB143D" w:rsidRDefault="00A55661">
            <w:r>
              <w:t>2</w:t>
            </w:r>
          </w:p>
        </w:tc>
        <w:tc>
          <w:tcPr>
            <w:tcW w:w="6414" w:type="dxa"/>
            <w:gridSpan w:val="3"/>
            <w:tcBorders>
              <w:bottom w:val="single" w:sz="4" w:space="0" w:color="auto"/>
            </w:tcBorders>
          </w:tcPr>
          <w:p w14:paraId="43CA88AA"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8AB" w14:textId="77777777" w:rsidR="00FB143D" w:rsidRDefault="00FB143D">
            <w:pPr>
              <w:rPr>
                <w:rFonts w:cs="Arial"/>
                <w:szCs w:val="12"/>
              </w:rPr>
            </w:pPr>
          </w:p>
        </w:tc>
      </w:tr>
      <w:tr w:rsidR="00FB143D" w14:paraId="43CA88B1" w14:textId="77777777">
        <w:trPr>
          <w:trHeight w:val="200"/>
        </w:trPr>
        <w:tc>
          <w:tcPr>
            <w:tcW w:w="336" w:type="dxa"/>
            <w:vMerge/>
            <w:tcBorders>
              <w:bottom w:val="single" w:sz="4" w:space="0" w:color="auto"/>
            </w:tcBorders>
            <w:shd w:val="clear" w:color="auto" w:fill="D9D9D9" w:themeFill="background1" w:themeFillShade="D9"/>
          </w:tcPr>
          <w:p w14:paraId="43CA88AD" w14:textId="77777777" w:rsidR="00FB143D" w:rsidRDefault="00FB143D"/>
        </w:tc>
        <w:tc>
          <w:tcPr>
            <w:tcW w:w="484" w:type="dxa"/>
            <w:tcBorders>
              <w:bottom w:val="single" w:sz="4" w:space="0" w:color="auto"/>
            </w:tcBorders>
            <w:shd w:val="clear" w:color="auto" w:fill="D9D9D9" w:themeFill="background1" w:themeFillShade="D9"/>
          </w:tcPr>
          <w:p w14:paraId="43CA88AE" w14:textId="77777777" w:rsidR="00FB143D" w:rsidRDefault="00A55661">
            <w:r>
              <w:t>2.1</w:t>
            </w:r>
          </w:p>
        </w:tc>
        <w:tc>
          <w:tcPr>
            <w:tcW w:w="5930" w:type="dxa"/>
            <w:gridSpan w:val="2"/>
            <w:tcBorders>
              <w:bottom w:val="single" w:sz="4" w:space="0" w:color="auto"/>
            </w:tcBorders>
          </w:tcPr>
          <w:p w14:paraId="43CA88AF"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8B0" w14:textId="77777777" w:rsidR="00FB143D" w:rsidRDefault="00FB143D">
            <w:pPr>
              <w:rPr>
                <w:rFonts w:cs="Arial"/>
                <w:szCs w:val="12"/>
              </w:rPr>
            </w:pPr>
          </w:p>
        </w:tc>
      </w:tr>
    </w:tbl>
    <w:p w14:paraId="43CA88B2" w14:textId="77777777" w:rsidR="00FB143D" w:rsidRDefault="00A55661">
      <w:pPr>
        <w:pStyle w:val="Heading3"/>
      </w:pPr>
      <w:bookmarkStart w:id="108" w:name="_Toc206483132"/>
      <w:bookmarkStart w:id="109" w:name="_Toc206483129"/>
      <w:bookmarkEnd w:id="106"/>
      <w:r>
        <w:t xml:space="preserve">Explosion, explosives, and flammables </w:t>
      </w:r>
      <w:r>
        <w:rPr>
          <w:b/>
          <w:bCs/>
        </w:rPr>
        <w:t>physical damage</w:t>
      </w:r>
      <w:bookmarkEnd w:id="108"/>
    </w:p>
    <w:p w14:paraId="43CA88B3" w14:textId="77777777" w:rsidR="00FB143D" w:rsidRDefault="00A55661">
      <w:pPr>
        <w:pStyle w:val="Heading4"/>
        <w:rPr>
          <w:bCs/>
        </w:rPr>
      </w:pPr>
      <w:bookmarkStart w:id="110" w:name="_Toc205366220"/>
      <w:bookmarkStart w:id="111" w:name="_Toc206483133"/>
      <w:bookmarkStart w:id="112" w:name="_Toc204599971"/>
      <w:r>
        <w:t xml:space="preserve">Explosion </w:t>
      </w:r>
      <w:r>
        <w:rPr>
          <w:bCs/>
        </w:rPr>
        <w:t>physical damage</w:t>
      </w:r>
      <w:bookmarkEnd w:id="110"/>
      <w:bookmarkEnd w:id="111"/>
    </w:p>
    <w:tbl>
      <w:tblPr>
        <w:tblStyle w:val="TableGrid"/>
        <w:tblW w:w="11519" w:type="dxa"/>
        <w:tblInd w:w="-5" w:type="dxa"/>
        <w:tblLayout w:type="fixed"/>
        <w:tblLook w:val="04A0" w:firstRow="1" w:lastRow="0" w:firstColumn="1" w:lastColumn="0" w:noHBand="0" w:noVBand="1"/>
      </w:tblPr>
      <w:tblGrid>
        <w:gridCol w:w="311"/>
        <w:gridCol w:w="440"/>
        <w:gridCol w:w="5188"/>
        <w:gridCol w:w="5580"/>
      </w:tblGrid>
      <w:tr w:rsidR="00FB143D" w14:paraId="43CA88B6" w14:textId="77777777">
        <w:trPr>
          <w:trHeight w:val="185"/>
        </w:trPr>
        <w:tc>
          <w:tcPr>
            <w:tcW w:w="5939" w:type="dxa"/>
            <w:gridSpan w:val="3"/>
            <w:shd w:val="clear" w:color="auto" w:fill="D9D9D9" w:themeFill="background1" w:themeFillShade="D9"/>
            <w:vAlign w:val="center"/>
          </w:tcPr>
          <w:p w14:paraId="43CA88B4" w14:textId="77777777" w:rsidR="00FB143D" w:rsidRDefault="00A55661">
            <w:pPr>
              <w:rPr>
                <w:rFonts w:cs="Arial"/>
                <w:szCs w:val="12"/>
              </w:rPr>
            </w:pPr>
            <w:r>
              <w:t>The coverage only applies if:</w:t>
            </w:r>
          </w:p>
        </w:tc>
        <w:tc>
          <w:tcPr>
            <w:tcW w:w="5580" w:type="dxa"/>
            <w:vMerge w:val="restart"/>
            <w:shd w:val="clear" w:color="auto" w:fill="D9D9D9" w:themeFill="background1" w:themeFillShade="D9"/>
            <w:vAlign w:val="center"/>
          </w:tcPr>
          <w:p w14:paraId="43CA88B5" w14:textId="77777777" w:rsidR="00FB143D" w:rsidRDefault="00A55661">
            <w:pPr>
              <w:jc w:val="center"/>
              <w:rPr>
                <w:rFonts w:cs="Arial"/>
                <w:szCs w:val="12"/>
              </w:rPr>
            </w:pPr>
            <w:r>
              <w:rPr>
                <w:rFonts w:cs="Arial"/>
                <w:szCs w:val="12"/>
              </w:rPr>
              <w:t>The applicable covered asset limit applies</w:t>
            </w:r>
          </w:p>
        </w:tc>
      </w:tr>
      <w:tr w:rsidR="00FB143D" w14:paraId="43CA88BA" w14:textId="77777777">
        <w:trPr>
          <w:trHeight w:val="200"/>
        </w:trPr>
        <w:tc>
          <w:tcPr>
            <w:tcW w:w="311" w:type="dxa"/>
            <w:vMerge w:val="restart"/>
            <w:shd w:val="clear" w:color="auto" w:fill="D9D9D9" w:themeFill="background1" w:themeFillShade="D9"/>
          </w:tcPr>
          <w:p w14:paraId="43CA88B7" w14:textId="77777777" w:rsidR="00FB143D" w:rsidRDefault="00A55661">
            <w:r>
              <w:t>1</w:t>
            </w:r>
          </w:p>
        </w:tc>
        <w:tc>
          <w:tcPr>
            <w:tcW w:w="5628" w:type="dxa"/>
            <w:gridSpan w:val="2"/>
          </w:tcPr>
          <w:p w14:paraId="43CA88B8" w14:textId="77777777" w:rsidR="00FB143D" w:rsidRDefault="00A55661">
            <w:pPr>
              <w:rPr>
                <w:rFonts w:cs="Arial"/>
                <w:szCs w:val="12"/>
              </w:rPr>
            </w:pPr>
            <w:r>
              <w:t xml:space="preserve">The claim(s) directly results from </w:t>
            </w:r>
            <w:r>
              <w:rPr>
                <w:b/>
                <w:bCs/>
              </w:rPr>
              <w:t>abrupt</w:t>
            </w:r>
            <w:r>
              <w:t>:</w:t>
            </w:r>
          </w:p>
        </w:tc>
        <w:tc>
          <w:tcPr>
            <w:tcW w:w="5580" w:type="dxa"/>
            <w:vMerge/>
          </w:tcPr>
          <w:p w14:paraId="43CA88B9" w14:textId="77777777" w:rsidR="00FB143D" w:rsidRDefault="00FB143D">
            <w:pPr>
              <w:rPr>
                <w:rFonts w:cs="Arial"/>
                <w:szCs w:val="12"/>
              </w:rPr>
            </w:pPr>
          </w:p>
        </w:tc>
      </w:tr>
      <w:tr w:rsidR="00FB143D" w14:paraId="43CA88BF" w14:textId="77777777">
        <w:trPr>
          <w:trHeight w:val="200"/>
        </w:trPr>
        <w:tc>
          <w:tcPr>
            <w:tcW w:w="311" w:type="dxa"/>
            <w:vMerge/>
            <w:shd w:val="clear" w:color="auto" w:fill="D9D9D9" w:themeFill="background1" w:themeFillShade="D9"/>
          </w:tcPr>
          <w:p w14:paraId="43CA88BB" w14:textId="77777777" w:rsidR="00FB143D" w:rsidRDefault="00FB143D"/>
        </w:tc>
        <w:tc>
          <w:tcPr>
            <w:tcW w:w="440" w:type="dxa"/>
            <w:shd w:val="clear" w:color="auto" w:fill="D9D9D9" w:themeFill="background1" w:themeFillShade="D9"/>
          </w:tcPr>
          <w:p w14:paraId="43CA88BC" w14:textId="77777777" w:rsidR="00FB143D" w:rsidRDefault="00A55661">
            <w:r>
              <w:t>1.1</w:t>
            </w:r>
          </w:p>
        </w:tc>
        <w:tc>
          <w:tcPr>
            <w:tcW w:w="5188" w:type="dxa"/>
          </w:tcPr>
          <w:p w14:paraId="43CA88BD" w14:textId="77777777" w:rsidR="00FB143D" w:rsidRDefault="00A55661">
            <w:r>
              <w:rPr>
                <w:b/>
                <w:bCs/>
              </w:rPr>
              <w:t>Explosion hazards</w:t>
            </w:r>
            <w:r>
              <w:t>;</w:t>
            </w:r>
          </w:p>
        </w:tc>
        <w:tc>
          <w:tcPr>
            <w:tcW w:w="5580" w:type="dxa"/>
            <w:vMerge/>
          </w:tcPr>
          <w:p w14:paraId="43CA88BE" w14:textId="77777777" w:rsidR="00FB143D" w:rsidRDefault="00FB143D"/>
        </w:tc>
      </w:tr>
      <w:tr w:rsidR="00FB143D" w14:paraId="43CA88C3" w14:textId="77777777">
        <w:trPr>
          <w:trHeight w:val="200"/>
        </w:trPr>
        <w:tc>
          <w:tcPr>
            <w:tcW w:w="311" w:type="dxa"/>
            <w:vMerge w:val="restart"/>
            <w:shd w:val="clear" w:color="auto" w:fill="D9D9D9" w:themeFill="background1" w:themeFillShade="D9"/>
          </w:tcPr>
          <w:p w14:paraId="43CA88C0" w14:textId="77777777" w:rsidR="00FB143D" w:rsidRDefault="00A55661">
            <w:r>
              <w:t>2</w:t>
            </w:r>
          </w:p>
        </w:tc>
        <w:tc>
          <w:tcPr>
            <w:tcW w:w="5628" w:type="dxa"/>
            <w:gridSpan w:val="2"/>
          </w:tcPr>
          <w:p w14:paraId="43CA88C1" w14:textId="77777777" w:rsidR="00FB143D" w:rsidRDefault="00A55661">
            <w:pPr>
              <w:rPr>
                <w:rFonts w:cs="Arial"/>
                <w:szCs w:val="12"/>
              </w:rPr>
            </w:pPr>
            <w:r>
              <w:t>That directly results in</w:t>
            </w:r>
            <w:r>
              <w:rPr>
                <w:b/>
                <w:bCs/>
              </w:rPr>
              <w:t xml:space="preserve"> abrupt</w:t>
            </w:r>
            <w:r>
              <w:t>:</w:t>
            </w:r>
          </w:p>
        </w:tc>
        <w:tc>
          <w:tcPr>
            <w:tcW w:w="5580" w:type="dxa"/>
            <w:vMerge/>
            <w:shd w:val="clear" w:color="auto" w:fill="D9D9D9" w:themeFill="background1" w:themeFillShade="D9"/>
          </w:tcPr>
          <w:p w14:paraId="43CA88C2" w14:textId="77777777" w:rsidR="00FB143D" w:rsidRDefault="00FB143D">
            <w:pPr>
              <w:rPr>
                <w:rFonts w:cs="Arial"/>
                <w:szCs w:val="12"/>
              </w:rPr>
            </w:pPr>
          </w:p>
        </w:tc>
      </w:tr>
      <w:tr w:rsidR="00FB143D" w14:paraId="43CA88C8" w14:textId="77777777">
        <w:trPr>
          <w:trHeight w:val="200"/>
        </w:trPr>
        <w:tc>
          <w:tcPr>
            <w:tcW w:w="311" w:type="dxa"/>
            <w:vMerge/>
            <w:shd w:val="clear" w:color="auto" w:fill="D9D9D9" w:themeFill="background1" w:themeFillShade="D9"/>
          </w:tcPr>
          <w:p w14:paraId="43CA88C4" w14:textId="77777777" w:rsidR="00FB143D" w:rsidRDefault="00FB143D"/>
        </w:tc>
        <w:tc>
          <w:tcPr>
            <w:tcW w:w="440" w:type="dxa"/>
            <w:shd w:val="clear" w:color="auto" w:fill="D9D9D9" w:themeFill="background1" w:themeFillShade="D9"/>
          </w:tcPr>
          <w:p w14:paraId="43CA88C5" w14:textId="77777777" w:rsidR="00FB143D" w:rsidRDefault="00A55661">
            <w:r>
              <w:t>2.1</w:t>
            </w:r>
          </w:p>
        </w:tc>
        <w:tc>
          <w:tcPr>
            <w:tcW w:w="5188" w:type="dxa"/>
          </w:tcPr>
          <w:p w14:paraId="43CA88C6" w14:textId="77777777" w:rsidR="00FB143D" w:rsidRDefault="00A55661">
            <w:r>
              <w:rPr>
                <w:b/>
                <w:bCs/>
              </w:rPr>
              <w:t>Physical damage</w:t>
            </w:r>
            <w:r>
              <w:t xml:space="preserve"> to a covered asset(s).</w:t>
            </w:r>
          </w:p>
        </w:tc>
        <w:tc>
          <w:tcPr>
            <w:tcW w:w="5580" w:type="dxa"/>
            <w:vMerge/>
            <w:shd w:val="clear" w:color="auto" w:fill="C1E4F5" w:themeFill="accent1" w:themeFillTint="33"/>
          </w:tcPr>
          <w:p w14:paraId="43CA88C7" w14:textId="77777777" w:rsidR="00FB143D" w:rsidRDefault="00FB143D">
            <w:pPr>
              <w:rPr>
                <w:rFonts w:cs="Arial"/>
                <w:szCs w:val="12"/>
              </w:rPr>
            </w:pPr>
          </w:p>
        </w:tc>
      </w:tr>
      <w:tr w:rsidR="00FB143D" w14:paraId="43CA88CA" w14:textId="77777777">
        <w:tc>
          <w:tcPr>
            <w:tcW w:w="11519" w:type="dxa"/>
            <w:gridSpan w:val="4"/>
            <w:shd w:val="clear" w:color="auto" w:fill="D9D9D9" w:themeFill="background1" w:themeFillShade="D9"/>
          </w:tcPr>
          <w:p w14:paraId="43CA88C9" w14:textId="77777777" w:rsidR="00FB143D" w:rsidRDefault="00A55661">
            <w:r>
              <w:t xml:space="preserve">This coverage does not apply if the claim(s) is </w:t>
            </w:r>
            <w:r>
              <w:rPr>
                <w:b/>
                <w:bCs/>
              </w:rPr>
              <w:t>generally involving</w:t>
            </w:r>
            <w:r>
              <w:t xml:space="preserve">: </w:t>
            </w:r>
          </w:p>
        </w:tc>
      </w:tr>
      <w:tr w:rsidR="00FB143D" w14:paraId="43CA88CD" w14:textId="77777777">
        <w:tc>
          <w:tcPr>
            <w:tcW w:w="311" w:type="dxa"/>
            <w:shd w:val="clear" w:color="auto" w:fill="D9D9D9" w:themeFill="background1" w:themeFillShade="D9"/>
          </w:tcPr>
          <w:p w14:paraId="43CA88CB" w14:textId="77777777" w:rsidR="00FB143D" w:rsidRDefault="00A55661">
            <w:r>
              <w:t>1</w:t>
            </w:r>
          </w:p>
        </w:tc>
        <w:tc>
          <w:tcPr>
            <w:tcW w:w="11208" w:type="dxa"/>
            <w:gridSpan w:val="3"/>
          </w:tcPr>
          <w:p w14:paraId="43CA88CC" w14:textId="77777777" w:rsidR="00FB143D" w:rsidRDefault="00A55661">
            <w:r>
              <w:rPr>
                <w:b/>
                <w:bCs/>
              </w:rPr>
              <w:t>Dangerous</w:t>
            </w:r>
            <w:r>
              <w:t xml:space="preserve"> </w:t>
            </w:r>
            <w:r>
              <w:rPr>
                <w:b/>
                <w:bCs/>
              </w:rPr>
              <w:t>explosives and flammables hazards</w:t>
            </w:r>
          </w:p>
        </w:tc>
      </w:tr>
      <w:tr w:rsidR="00FB143D" w14:paraId="43CA88D0" w14:textId="77777777">
        <w:tc>
          <w:tcPr>
            <w:tcW w:w="311" w:type="dxa"/>
            <w:shd w:val="clear" w:color="auto" w:fill="D9D9D9" w:themeFill="background1" w:themeFillShade="D9"/>
          </w:tcPr>
          <w:p w14:paraId="43CA88CE" w14:textId="77777777" w:rsidR="00FB143D" w:rsidRDefault="00A55661">
            <w:r>
              <w:t>2</w:t>
            </w:r>
          </w:p>
        </w:tc>
        <w:tc>
          <w:tcPr>
            <w:tcW w:w="11208" w:type="dxa"/>
            <w:gridSpan w:val="3"/>
          </w:tcPr>
          <w:p w14:paraId="43CA88CF" w14:textId="77777777" w:rsidR="00FB143D" w:rsidRDefault="00A55661">
            <w:r>
              <w:rPr>
                <w:b/>
                <w:bCs/>
              </w:rPr>
              <w:t>High-pressure vessel explosion hazards</w:t>
            </w:r>
          </w:p>
        </w:tc>
      </w:tr>
    </w:tbl>
    <w:p w14:paraId="43CA88D1" w14:textId="77777777" w:rsidR="00FB143D" w:rsidRDefault="00A55661">
      <w:pPr>
        <w:pStyle w:val="Heading4"/>
        <w:rPr>
          <w:bCs/>
        </w:rPr>
      </w:pPr>
      <w:bookmarkStart w:id="113" w:name="_Toc205366222"/>
      <w:bookmarkStart w:id="114" w:name="_Toc206483134"/>
      <w:r>
        <w:t xml:space="preserve">Explosives and flammables </w:t>
      </w:r>
      <w:r>
        <w:rPr>
          <w:bCs/>
        </w:rPr>
        <w:t>physical damage</w:t>
      </w:r>
      <w:bookmarkEnd w:id="113"/>
      <w:bookmarkEnd w:id="114"/>
    </w:p>
    <w:tbl>
      <w:tblPr>
        <w:tblStyle w:val="TableGrid"/>
        <w:tblW w:w="11519" w:type="dxa"/>
        <w:tblInd w:w="-5" w:type="dxa"/>
        <w:tblLayout w:type="fixed"/>
        <w:tblLook w:val="04A0" w:firstRow="1" w:lastRow="0" w:firstColumn="1" w:lastColumn="0" w:noHBand="0" w:noVBand="1"/>
      </w:tblPr>
      <w:tblGrid>
        <w:gridCol w:w="310"/>
        <w:gridCol w:w="26"/>
        <w:gridCol w:w="415"/>
        <w:gridCol w:w="69"/>
        <w:gridCol w:w="631"/>
        <w:gridCol w:w="5299"/>
        <w:gridCol w:w="4769"/>
      </w:tblGrid>
      <w:tr w:rsidR="00FB143D" w14:paraId="43CA88D4" w14:textId="77777777">
        <w:trPr>
          <w:trHeight w:val="185"/>
        </w:trPr>
        <w:tc>
          <w:tcPr>
            <w:tcW w:w="6750" w:type="dxa"/>
            <w:gridSpan w:val="6"/>
            <w:shd w:val="clear" w:color="auto" w:fill="D9D9D9" w:themeFill="background1" w:themeFillShade="D9"/>
            <w:vAlign w:val="center"/>
          </w:tcPr>
          <w:p w14:paraId="43CA88D2"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8D3" w14:textId="77777777" w:rsidR="00FB143D" w:rsidRDefault="00A55661">
            <w:pPr>
              <w:jc w:val="center"/>
              <w:rPr>
                <w:rFonts w:cs="Arial"/>
                <w:szCs w:val="12"/>
              </w:rPr>
            </w:pPr>
            <w:r>
              <w:rPr>
                <w:rFonts w:cs="Arial"/>
                <w:szCs w:val="12"/>
              </w:rPr>
              <w:t>The applicable covered asset limit applies</w:t>
            </w:r>
          </w:p>
        </w:tc>
      </w:tr>
      <w:tr w:rsidR="00FB143D" w14:paraId="43CA88D8" w14:textId="77777777">
        <w:trPr>
          <w:trHeight w:val="200"/>
        </w:trPr>
        <w:tc>
          <w:tcPr>
            <w:tcW w:w="336" w:type="dxa"/>
            <w:gridSpan w:val="2"/>
            <w:vMerge w:val="restart"/>
            <w:shd w:val="clear" w:color="auto" w:fill="D9D9D9" w:themeFill="background1" w:themeFillShade="D9"/>
          </w:tcPr>
          <w:p w14:paraId="43CA88D5" w14:textId="77777777" w:rsidR="00FB143D" w:rsidRDefault="00A55661">
            <w:r>
              <w:t>1</w:t>
            </w:r>
          </w:p>
        </w:tc>
        <w:tc>
          <w:tcPr>
            <w:tcW w:w="6414" w:type="dxa"/>
            <w:gridSpan w:val="4"/>
            <w:tcBorders>
              <w:bottom w:val="single" w:sz="4" w:space="0" w:color="auto"/>
            </w:tcBorders>
          </w:tcPr>
          <w:p w14:paraId="43CA88D6"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8D7" w14:textId="77777777" w:rsidR="00FB143D" w:rsidRDefault="00FB143D">
            <w:pPr>
              <w:rPr>
                <w:rFonts w:cs="Arial"/>
                <w:szCs w:val="12"/>
              </w:rPr>
            </w:pPr>
          </w:p>
        </w:tc>
      </w:tr>
      <w:tr w:rsidR="00FB143D" w14:paraId="43CA88DD" w14:textId="77777777">
        <w:trPr>
          <w:trHeight w:val="200"/>
        </w:trPr>
        <w:tc>
          <w:tcPr>
            <w:tcW w:w="336" w:type="dxa"/>
            <w:gridSpan w:val="2"/>
            <w:vMerge/>
            <w:shd w:val="clear" w:color="auto" w:fill="D9D9D9" w:themeFill="background1" w:themeFillShade="D9"/>
          </w:tcPr>
          <w:p w14:paraId="43CA88D9" w14:textId="77777777" w:rsidR="00FB143D" w:rsidRDefault="00FB143D"/>
        </w:tc>
        <w:tc>
          <w:tcPr>
            <w:tcW w:w="484" w:type="dxa"/>
            <w:gridSpan w:val="2"/>
            <w:tcBorders>
              <w:bottom w:val="single" w:sz="4" w:space="0" w:color="auto"/>
            </w:tcBorders>
            <w:shd w:val="clear" w:color="auto" w:fill="D9D9D9" w:themeFill="background1" w:themeFillShade="D9"/>
          </w:tcPr>
          <w:p w14:paraId="43CA88DA" w14:textId="77777777" w:rsidR="00FB143D" w:rsidRDefault="00A55661">
            <w:r>
              <w:t>1.1</w:t>
            </w:r>
          </w:p>
        </w:tc>
        <w:tc>
          <w:tcPr>
            <w:tcW w:w="5930" w:type="dxa"/>
            <w:gridSpan w:val="2"/>
            <w:tcBorders>
              <w:bottom w:val="single" w:sz="4" w:space="0" w:color="auto"/>
            </w:tcBorders>
          </w:tcPr>
          <w:p w14:paraId="43CA88DB" w14:textId="77777777" w:rsidR="00FB143D" w:rsidRDefault="00A55661">
            <w:r>
              <w:rPr>
                <w:b/>
              </w:rPr>
              <w:t xml:space="preserve">Explosives and flammables </w:t>
            </w:r>
            <w:r>
              <w:rPr>
                <w:b/>
                <w:bCs/>
              </w:rPr>
              <w:t>hazards</w:t>
            </w:r>
            <w:r>
              <w:t>;</w:t>
            </w:r>
          </w:p>
        </w:tc>
        <w:tc>
          <w:tcPr>
            <w:tcW w:w="4769" w:type="dxa"/>
            <w:vMerge/>
          </w:tcPr>
          <w:p w14:paraId="43CA88DC" w14:textId="77777777" w:rsidR="00FB143D" w:rsidRDefault="00FB143D"/>
        </w:tc>
      </w:tr>
      <w:tr w:rsidR="00FB143D" w14:paraId="43CA88E2" w14:textId="77777777">
        <w:trPr>
          <w:trHeight w:val="200"/>
        </w:trPr>
        <w:tc>
          <w:tcPr>
            <w:tcW w:w="336" w:type="dxa"/>
            <w:gridSpan w:val="2"/>
            <w:vMerge/>
            <w:shd w:val="clear" w:color="auto" w:fill="D9D9D9" w:themeFill="background1" w:themeFillShade="D9"/>
          </w:tcPr>
          <w:p w14:paraId="43CA88DE" w14:textId="77777777" w:rsidR="00FB143D" w:rsidRDefault="00FB143D"/>
        </w:tc>
        <w:tc>
          <w:tcPr>
            <w:tcW w:w="484" w:type="dxa"/>
            <w:gridSpan w:val="2"/>
            <w:vMerge w:val="restart"/>
            <w:shd w:val="clear" w:color="auto" w:fill="D9D9D9" w:themeFill="background1" w:themeFillShade="D9"/>
          </w:tcPr>
          <w:p w14:paraId="43CA88DF" w14:textId="77777777" w:rsidR="00FB143D" w:rsidRDefault="00A55661">
            <w:r>
              <w:t>1.2</w:t>
            </w:r>
          </w:p>
        </w:tc>
        <w:tc>
          <w:tcPr>
            <w:tcW w:w="5930" w:type="dxa"/>
            <w:gridSpan w:val="2"/>
            <w:tcBorders>
              <w:bottom w:val="single" w:sz="4" w:space="0" w:color="auto"/>
            </w:tcBorders>
          </w:tcPr>
          <w:p w14:paraId="43CA88E0"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rPr>
              <w:t>explosives and flammables hazards</w:t>
            </w:r>
            <w:r>
              <w:rPr>
                <w:rFonts w:eastAsia="Aptos" w:cs="Arial"/>
              </w:rPr>
              <w:t>, including, but not limited to:</w:t>
            </w:r>
          </w:p>
        </w:tc>
        <w:tc>
          <w:tcPr>
            <w:tcW w:w="4769" w:type="dxa"/>
            <w:vMerge/>
          </w:tcPr>
          <w:p w14:paraId="43CA88E1" w14:textId="77777777" w:rsidR="00FB143D" w:rsidRDefault="00FB143D"/>
        </w:tc>
      </w:tr>
      <w:tr w:rsidR="00FB143D" w14:paraId="43CA88E8" w14:textId="77777777">
        <w:trPr>
          <w:trHeight w:val="200"/>
        </w:trPr>
        <w:tc>
          <w:tcPr>
            <w:tcW w:w="336" w:type="dxa"/>
            <w:gridSpan w:val="2"/>
            <w:vMerge/>
            <w:shd w:val="clear" w:color="auto" w:fill="D9D9D9" w:themeFill="background1" w:themeFillShade="D9"/>
          </w:tcPr>
          <w:p w14:paraId="43CA88E3" w14:textId="77777777" w:rsidR="00FB143D" w:rsidRDefault="00FB143D"/>
        </w:tc>
        <w:tc>
          <w:tcPr>
            <w:tcW w:w="484" w:type="dxa"/>
            <w:gridSpan w:val="2"/>
            <w:vMerge/>
            <w:shd w:val="clear" w:color="auto" w:fill="D9D9D9" w:themeFill="background1" w:themeFillShade="D9"/>
          </w:tcPr>
          <w:p w14:paraId="43CA88E4" w14:textId="77777777" w:rsidR="00FB143D" w:rsidRDefault="00FB143D"/>
        </w:tc>
        <w:tc>
          <w:tcPr>
            <w:tcW w:w="631" w:type="dxa"/>
            <w:tcBorders>
              <w:bottom w:val="single" w:sz="4" w:space="0" w:color="auto"/>
            </w:tcBorders>
            <w:shd w:val="clear" w:color="auto" w:fill="D9D9D9" w:themeFill="background1" w:themeFillShade="D9"/>
          </w:tcPr>
          <w:p w14:paraId="43CA88E5"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8E6"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88E7" w14:textId="77777777" w:rsidR="00FB143D" w:rsidRDefault="00FB143D">
            <w:pPr>
              <w:rPr>
                <w:rFonts w:eastAsia="Aptos" w:cs="Arial"/>
              </w:rPr>
            </w:pPr>
          </w:p>
        </w:tc>
      </w:tr>
      <w:tr w:rsidR="00FB143D" w14:paraId="43CA88EE" w14:textId="77777777">
        <w:trPr>
          <w:trHeight w:val="200"/>
        </w:trPr>
        <w:tc>
          <w:tcPr>
            <w:tcW w:w="336" w:type="dxa"/>
            <w:gridSpan w:val="2"/>
            <w:vMerge/>
            <w:shd w:val="clear" w:color="auto" w:fill="D9D9D9" w:themeFill="background1" w:themeFillShade="D9"/>
          </w:tcPr>
          <w:p w14:paraId="43CA88E9" w14:textId="77777777" w:rsidR="00FB143D" w:rsidRDefault="00FB143D"/>
        </w:tc>
        <w:tc>
          <w:tcPr>
            <w:tcW w:w="484" w:type="dxa"/>
            <w:gridSpan w:val="2"/>
            <w:vMerge/>
            <w:shd w:val="clear" w:color="auto" w:fill="D9D9D9" w:themeFill="background1" w:themeFillShade="D9"/>
          </w:tcPr>
          <w:p w14:paraId="43CA88EA" w14:textId="77777777" w:rsidR="00FB143D" w:rsidRDefault="00FB143D"/>
        </w:tc>
        <w:tc>
          <w:tcPr>
            <w:tcW w:w="631" w:type="dxa"/>
            <w:tcBorders>
              <w:bottom w:val="single" w:sz="4" w:space="0" w:color="auto"/>
            </w:tcBorders>
            <w:shd w:val="clear" w:color="auto" w:fill="D9D9D9" w:themeFill="background1" w:themeFillShade="D9"/>
          </w:tcPr>
          <w:p w14:paraId="43CA88EB"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8EC"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8ED" w14:textId="77777777" w:rsidR="00FB143D" w:rsidRDefault="00FB143D">
            <w:pPr>
              <w:rPr>
                <w:rFonts w:eastAsia="Aptos" w:cs="Arial"/>
              </w:rPr>
            </w:pPr>
          </w:p>
        </w:tc>
      </w:tr>
      <w:tr w:rsidR="00FB143D" w14:paraId="43CA88F4" w14:textId="77777777">
        <w:trPr>
          <w:trHeight w:val="200"/>
        </w:trPr>
        <w:tc>
          <w:tcPr>
            <w:tcW w:w="336" w:type="dxa"/>
            <w:gridSpan w:val="2"/>
            <w:vMerge/>
            <w:shd w:val="clear" w:color="auto" w:fill="D9D9D9" w:themeFill="background1" w:themeFillShade="D9"/>
          </w:tcPr>
          <w:p w14:paraId="43CA88EF" w14:textId="77777777" w:rsidR="00FB143D" w:rsidRDefault="00FB143D"/>
        </w:tc>
        <w:tc>
          <w:tcPr>
            <w:tcW w:w="484" w:type="dxa"/>
            <w:gridSpan w:val="2"/>
            <w:vMerge/>
            <w:shd w:val="clear" w:color="auto" w:fill="D9D9D9" w:themeFill="background1" w:themeFillShade="D9"/>
          </w:tcPr>
          <w:p w14:paraId="43CA88F0" w14:textId="77777777" w:rsidR="00FB143D" w:rsidRDefault="00FB143D"/>
        </w:tc>
        <w:tc>
          <w:tcPr>
            <w:tcW w:w="631" w:type="dxa"/>
            <w:tcBorders>
              <w:bottom w:val="single" w:sz="4" w:space="0" w:color="auto"/>
            </w:tcBorders>
            <w:shd w:val="clear" w:color="auto" w:fill="D9D9D9" w:themeFill="background1" w:themeFillShade="D9"/>
          </w:tcPr>
          <w:p w14:paraId="43CA88F1"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8F2"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8F3" w14:textId="77777777" w:rsidR="00FB143D" w:rsidRDefault="00FB143D">
            <w:pPr>
              <w:rPr>
                <w:rFonts w:eastAsia="Aptos" w:cs="Arial"/>
              </w:rPr>
            </w:pPr>
          </w:p>
        </w:tc>
      </w:tr>
      <w:tr w:rsidR="00FB143D" w14:paraId="43CA88FA" w14:textId="77777777">
        <w:trPr>
          <w:trHeight w:val="200"/>
        </w:trPr>
        <w:tc>
          <w:tcPr>
            <w:tcW w:w="336" w:type="dxa"/>
            <w:gridSpan w:val="2"/>
            <w:vMerge/>
            <w:shd w:val="clear" w:color="auto" w:fill="D9D9D9" w:themeFill="background1" w:themeFillShade="D9"/>
          </w:tcPr>
          <w:p w14:paraId="43CA88F5" w14:textId="77777777" w:rsidR="00FB143D" w:rsidRDefault="00FB143D"/>
        </w:tc>
        <w:tc>
          <w:tcPr>
            <w:tcW w:w="484" w:type="dxa"/>
            <w:gridSpan w:val="2"/>
            <w:vMerge/>
            <w:shd w:val="clear" w:color="auto" w:fill="D9D9D9" w:themeFill="background1" w:themeFillShade="D9"/>
          </w:tcPr>
          <w:p w14:paraId="43CA88F6" w14:textId="77777777" w:rsidR="00FB143D" w:rsidRDefault="00FB143D"/>
        </w:tc>
        <w:tc>
          <w:tcPr>
            <w:tcW w:w="631" w:type="dxa"/>
            <w:tcBorders>
              <w:bottom w:val="single" w:sz="4" w:space="0" w:color="auto"/>
            </w:tcBorders>
            <w:shd w:val="clear" w:color="auto" w:fill="D9D9D9" w:themeFill="background1" w:themeFillShade="D9"/>
          </w:tcPr>
          <w:p w14:paraId="43CA88F7"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88F8"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 xml:space="preserve">; </w:t>
            </w:r>
          </w:p>
        </w:tc>
        <w:tc>
          <w:tcPr>
            <w:tcW w:w="4769" w:type="dxa"/>
            <w:vMerge/>
          </w:tcPr>
          <w:p w14:paraId="43CA88F9" w14:textId="77777777" w:rsidR="00FB143D" w:rsidRDefault="00FB143D">
            <w:pPr>
              <w:rPr>
                <w:rFonts w:eastAsia="Aptos" w:cs="Arial"/>
              </w:rPr>
            </w:pPr>
          </w:p>
        </w:tc>
      </w:tr>
      <w:tr w:rsidR="00FB143D" w14:paraId="43CA8900" w14:textId="77777777">
        <w:trPr>
          <w:trHeight w:val="200"/>
        </w:trPr>
        <w:tc>
          <w:tcPr>
            <w:tcW w:w="336" w:type="dxa"/>
            <w:gridSpan w:val="2"/>
            <w:vMerge/>
            <w:shd w:val="clear" w:color="auto" w:fill="D9D9D9" w:themeFill="background1" w:themeFillShade="D9"/>
          </w:tcPr>
          <w:p w14:paraId="43CA88FB" w14:textId="77777777" w:rsidR="00FB143D" w:rsidRDefault="00FB143D"/>
        </w:tc>
        <w:tc>
          <w:tcPr>
            <w:tcW w:w="484" w:type="dxa"/>
            <w:gridSpan w:val="2"/>
            <w:vMerge/>
            <w:shd w:val="clear" w:color="auto" w:fill="D9D9D9" w:themeFill="background1" w:themeFillShade="D9"/>
          </w:tcPr>
          <w:p w14:paraId="43CA88FC" w14:textId="77777777" w:rsidR="00FB143D" w:rsidRDefault="00FB143D"/>
        </w:tc>
        <w:tc>
          <w:tcPr>
            <w:tcW w:w="631" w:type="dxa"/>
            <w:tcBorders>
              <w:bottom w:val="single" w:sz="4" w:space="0" w:color="auto"/>
            </w:tcBorders>
            <w:shd w:val="clear" w:color="auto" w:fill="D9D9D9" w:themeFill="background1" w:themeFillShade="D9"/>
          </w:tcPr>
          <w:p w14:paraId="43CA88FD"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88FE" w14:textId="77777777" w:rsidR="00FB143D" w:rsidRDefault="00A55661">
            <w:pPr>
              <w:rPr>
                <w:rFonts w:eastAsia="Aptos" w:cs="Arial"/>
              </w:rPr>
            </w:pPr>
            <w:r>
              <w:rPr>
                <w:rFonts w:eastAsia="Aptos" w:cs="Arial"/>
              </w:rPr>
              <w:t xml:space="preserve">Ensuing </w:t>
            </w:r>
            <w:r>
              <w:rPr>
                <w:rFonts w:eastAsia="Aptos" w:cs="Arial"/>
                <w:b/>
              </w:rPr>
              <w:t>smoke hazards</w:t>
            </w:r>
            <w:r>
              <w:rPr>
                <w:rFonts w:eastAsia="Aptos" w:cs="Arial"/>
              </w:rPr>
              <w:t>; or</w:t>
            </w:r>
          </w:p>
        </w:tc>
        <w:tc>
          <w:tcPr>
            <w:tcW w:w="4769" w:type="dxa"/>
            <w:vMerge/>
          </w:tcPr>
          <w:p w14:paraId="43CA88FF" w14:textId="77777777" w:rsidR="00FB143D" w:rsidRDefault="00FB143D">
            <w:pPr>
              <w:rPr>
                <w:rFonts w:eastAsia="Aptos" w:cs="Arial"/>
              </w:rPr>
            </w:pPr>
          </w:p>
        </w:tc>
      </w:tr>
      <w:tr w:rsidR="00FB143D" w14:paraId="43CA8906" w14:textId="77777777">
        <w:trPr>
          <w:trHeight w:val="200"/>
        </w:trPr>
        <w:tc>
          <w:tcPr>
            <w:tcW w:w="336" w:type="dxa"/>
            <w:gridSpan w:val="2"/>
            <w:vMerge/>
            <w:shd w:val="clear" w:color="auto" w:fill="D9D9D9" w:themeFill="background1" w:themeFillShade="D9"/>
          </w:tcPr>
          <w:p w14:paraId="43CA8901" w14:textId="77777777" w:rsidR="00FB143D" w:rsidRDefault="00FB143D"/>
        </w:tc>
        <w:tc>
          <w:tcPr>
            <w:tcW w:w="484" w:type="dxa"/>
            <w:gridSpan w:val="2"/>
            <w:vMerge/>
            <w:tcBorders>
              <w:bottom w:val="single" w:sz="4" w:space="0" w:color="auto"/>
            </w:tcBorders>
            <w:shd w:val="clear" w:color="auto" w:fill="D9D9D9" w:themeFill="background1" w:themeFillShade="D9"/>
          </w:tcPr>
          <w:p w14:paraId="43CA8902" w14:textId="77777777" w:rsidR="00FB143D" w:rsidRDefault="00FB143D"/>
        </w:tc>
        <w:tc>
          <w:tcPr>
            <w:tcW w:w="631" w:type="dxa"/>
            <w:tcBorders>
              <w:bottom w:val="single" w:sz="4" w:space="0" w:color="auto"/>
            </w:tcBorders>
            <w:shd w:val="clear" w:color="auto" w:fill="D9D9D9" w:themeFill="background1" w:themeFillShade="D9"/>
          </w:tcPr>
          <w:p w14:paraId="43CA8903" w14:textId="77777777" w:rsidR="00FB143D" w:rsidRDefault="00A55661">
            <w:pPr>
              <w:rPr>
                <w:rFonts w:eastAsia="Aptos" w:cs="Arial"/>
              </w:rPr>
            </w:pPr>
            <w:r>
              <w:rPr>
                <w:rFonts w:eastAsia="Aptos" w:cs="Arial"/>
              </w:rPr>
              <w:t>1.2.6</w:t>
            </w:r>
          </w:p>
        </w:tc>
        <w:tc>
          <w:tcPr>
            <w:tcW w:w="5299" w:type="dxa"/>
            <w:tcBorders>
              <w:bottom w:val="single" w:sz="4" w:space="0" w:color="auto"/>
            </w:tcBorders>
          </w:tcPr>
          <w:p w14:paraId="43CA8904" w14:textId="77777777" w:rsidR="00FB143D" w:rsidRDefault="00A55661">
            <w:pPr>
              <w:rPr>
                <w:rFonts w:eastAsia="Aptos" w:cs="Arial"/>
              </w:rPr>
            </w:pPr>
            <w:r>
              <w:rPr>
                <w:rFonts w:eastAsia="Aptos" w:cs="Arial"/>
              </w:rPr>
              <w:t xml:space="preserve">Ensuing </w:t>
            </w:r>
            <w:r>
              <w:rPr>
                <w:rFonts w:eastAsia="Aptos" w:cs="Arial"/>
                <w:b/>
                <w:bCs/>
              </w:rPr>
              <w:t>wildfire hazards</w:t>
            </w:r>
            <w:r>
              <w:rPr>
                <w:rFonts w:eastAsia="Aptos" w:cs="Arial"/>
              </w:rPr>
              <w:t>;</w:t>
            </w:r>
          </w:p>
        </w:tc>
        <w:tc>
          <w:tcPr>
            <w:tcW w:w="4769" w:type="dxa"/>
            <w:vMerge/>
          </w:tcPr>
          <w:p w14:paraId="43CA8905" w14:textId="77777777" w:rsidR="00FB143D" w:rsidRDefault="00FB143D">
            <w:pPr>
              <w:rPr>
                <w:rFonts w:eastAsia="Aptos" w:cs="Arial"/>
              </w:rPr>
            </w:pPr>
          </w:p>
        </w:tc>
      </w:tr>
      <w:tr w:rsidR="00FB143D" w14:paraId="43CA890A" w14:textId="77777777">
        <w:trPr>
          <w:trHeight w:val="200"/>
        </w:trPr>
        <w:tc>
          <w:tcPr>
            <w:tcW w:w="336" w:type="dxa"/>
            <w:gridSpan w:val="2"/>
            <w:vMerge w:val="restart"/>
            <w:shd w:val="clear" w:color="auto" w:fill="D9D9D9" w:themeFill="background1" w:themeFillShade="D9"/>
          </w:tcPr>
          <w:p w14:paraId="43CA8907" w14:textId="77777777" w:rsidR="00FB143D" w:rsidRDefault="00A55661">
            <w:r>
              <w:t>2</w:t>
            </w:r>
          </w:p>
        </w:tc>
        <w:tc>
          <w:tcPr>
            <w:tcW w:w="6414" w:type="dxa"/>
            <w:gridSpan w:val="4"/>
            <w:tcBorders>
              <w:bottom w:val="single" w:sz="4" w:space="0" w:color="auto"/>
            </w:tcBorders>
          </w:tcPr>
          <w:p w14:paraId="43CA8908"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909" w14:textId="77777777" w:rsidR="00FB143D" w:rsidRDefault="00FB143D">
            <w:pPr>
              <w:rPr>
                <w:rFonts w:cs="Arial"/>
                <w:szCs w:val="12"/>
              </w:rPr>
            </w:pPr>
          </w:p>
        </w:tc>
      </w:tr>
      <w:tr w:rsidR="00FB143D" w14:paraId="43CA890F" w14:textId="77777777">
        <w:trPr>
          <w:trHeight w:val="200"/>
        </w:trPr>
        <w:tc>
          <w:tcPr>
            <w:tcW w:w="336" w:type="dxa"/>
            <w:gridSpan w:val="2"/>
            <w:vMerge/>
            <w:tcBorders>
              <w:bottom w:val="single" w:sz="4" w:space="0" w:color="auto"/>
            </w:tcBorders>
            <w:shd w:val="clear" w:color="auto" w:fill="D9D9D9" w:themeFill="background1" w:themeFillShade="D9"/>
          </w:tcPr>
          <w:p w14:paraId="43CA890B" w14:textId="77777777" w:rsidR="00FB143D" w:rsidRDefault="00FB143D"/>
        </w:tc>
        <w:tc>
          <w:tcPr>
            <w:tcW w:w="484" w:type="dxa"/>
            <w:gridSpan w:val="2"/>
            <w:tcBorders>
              <w:bottom w:val="single" w:sz="4" w:space="0" w:color="auto"/>
            </w:tcBorders>
            <w:shd w:val="clear" w:color="auto" w:fill="D9D9D9" w:themeFill="background1" w:themeFillShade="D9"/>
          </w:tcPr>
          <w:p w14:paraId="43CA890C" w14:textId="77777777" w:rsidR="00FB143D" w:rsidRDefault="00A55661">
            <w:r>
              <w:t>2.1</w:t>
            </w:r>
          </w:p>
        </w:tc>
        <w:tc>
          <w:tcPr>
            <w:tcW w:w="5930" w:type="dxa"/>
            <w:gridSpan w:val="2"/>
            <w:tcBorders>
              <w:bottom w:val="single" w:sz="4" w:space="0" w:color="auto"/>
            </w:tcBorders>
          </w:tcPr>
          <w:p w14:paraId="43CA890D"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90E" w14:textId="77777777" w:rsidR="00FB143D" w:rsidRDefault="00FB143D">
            <w:pPr>
              <w:rPr>
                <w:rFonts w:cs="Arial"/>
                <w:szCs w:val="12"/>
              </w:rPr>
            </w:pPr>
          </w:p>
        </w:tc>
      </w:tr>
      <w:tr w:rsidR="00FB143D" w14:paraId="43CA8911" w14:textId="77777777">
        <w:tblPrEx>
          <w:tblBorders>
            <w:insideV w:val="none" w:sz="0" w:space="0" w:color="auto"/>
          </w:tblBorders>
        </w:tblPrEx>
        <w:tc>
          <w:tcPr>
            <w:tcW w:w="11519" w:type="dxa"/>
            <w:gridSpan w:val="7"/>
            <w:tcBorders>
              <w:bottom w:val="single" w:sz="4" w:space="0" w:color="auto"/>
            </w:tcBorders>
            <w:shd w:val="clear" w:color="auto" w:fill="D9D9D9" w:themeFill="background1" w:themeFillShade="D9"/>
          </w:tcPr>
          <w:p w14:paraId="43CA8910" w14:textId="77777777" w:rsidR="00FB143D" w:rsidRDefault="00A55661">
            <w:r>
              <w:t xml:space="preserve">This coverage does not apply if the claim(s) is </w:t>
            </w:r>
            <w:r>
              <w:rPr>
                <w:b/>
                <w:bCs/>
              </w:rPr>
              <w:t>generally involving</w:t>
            </w:r>
            <w:r>
              <w:t>:</w:t>
            </w:r>
          </w:p>
        </w:tc>
      </w:tr>
      <w:tr w:rsidR="00FB143D" w14:paraId="43CA8914" w14:textId="77777777">
        <w:tblPrEx>
          <w:tblBorders>
            <w:insideV w:val="none" w:sz="0" w:space="0" w:color="auto"/>
          </w:tblBorders>
        </w:tblPrEx>
        <w:tc>
          <w:tcPr>
            <w:tcW w:w="310" w:type="dxa"/>
            <w:vMerge w:val="restart"/>
            <w:tcBorders>
              <w:right w:val="single" w:sz="4" w:space="0" w:color="auto"/>
            </w:tcBorders>
            <w:shd w:val="clear" w:color="auto" w:fill="D9D9D9" w:themeFill="background1" w:themeFillShade="D9"/>
          </w:tcPr>
          <w:p w14:paraId="43CA8912" w14:textId="77777777" w:rsidR="00FB143D" w:rsidRDefault="00A55661">
            <w:r>
              <w:lastRenderedPageBreak/>
              <w:t>1</w:t>
            </w:r>
          </w:p>
        </w:tc>
        <w:tc>
          <w:tcPr>
            <w:tcW w:w="11209" w:type="dxa"/>
            <w:gridSpan w:val="6"/>
            <w:tcBorders>
              <w:left w:val="single" w:sz="4" w:space="0" w:color="auto"/>
            </w:tcBorders>
          </w:tcPr>
          <w:p w14:paraId="43CA8913"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w:t>
            </w:r>
          </w:p>
        </w:tc>
      </w:tr>
      <w:tr w:rsidR="00FB143D" w14:paraId="43CA8918" w14:textId="77777777">
        <w:tc>
          <w:tcPr>
            <w:tcW w:w="310" w:type="dxa"/>
            <w:vMerge/>
            <w:tcBorders>
              <w:right w:val="single" w:sz="4" w:space="0" w:color="auto"/>
            </w:tcBorders>
            <w:shd w:val="clear" w:color="auto" w:fill="D9D9D9" w:themeFill="background1" w:themeFillShade="D9"/>
          </w:tcPr>
          <w:p w14:paraId="43CA8915" w14:textId="77777777" w:rsidR="00FB143D" w:rsidRDefault="00FB143D"/>
        </w:tc>
        <w:tc>
          <w:tcPr>
            <w:tcW w:w="441" w:type="dxa"/>
            <w:gridSpan w:val="2"/>
            <w:tcBorders>
              <w:left w:val="single" w:sz="4" w:space="0" w:color="auto"/>
            </w:tcBorders>
            <w:shd w:val="clear" w:color="auto" w:fill="D9D9D9" w:themeFill="background1" w:themeFillShade="D9"/>
          </w:tcPr>
          <w:p w14:paraId="43CA8916" w14:textId="77777777" w:rsidR="00FB143D" w:rsidRDefault="00A55661">
            <w:r>
              <w:t>1.1</w:t>
            </w:r>
          </w:p>
        </w:tc>
        <w:tc>
          <w:tcPr>
            <w:tcW w:w="10768" w:type="dxa"/>
            <w:gridSpan w:val="4"/>
          </w:tcPr>
          <w:p w14:paraId="43CA8917" w14:textId="77777777" w:rsidR="00FB143D" w:rsidRDefault="00A55661">
            <w:r>
              <w:t xml:space="preserve">Directly resulting from one or more ensuing </w:t>
            </w:r>
            <w:r>
              <w:rPr>
                <w:b/>
                <w:bCs/>
              </w:rPr>
              <w:t>extreme interior atmosphere hazards</w:t>
            </w:r>
            <w:r>
              <w:t>;</w:t>
            </w:r>
          </w:p>
        </w:tc>
      </w:tr>
      <w:tr w:rsidR="00FB143D" w14:paraId="43CA891C" w14:textId="77777777">
        <w:tc>
          <w:tcPr>
            <w:tcW w:w="310" w:type="dxa"/>
            <w:vMerge/>
            <w:tcBorders>
              <w:right w:val="single" w:sz="4" w:space="0" w:color="auto"/>
            </w:tcBorders>
            <w:shd w:val="clear" w:color="auto" w:fill="D9D9D9" w:themeFill="background1" w:themeFillShade="D9"/>
          </w:tcPr>
          <w:p w14:paraId="43CA8919" w14:textId="77777777" w:rsidR="00FB143D" w:rsidRDefault="00FB143D"/>
        </w:tc>
        <w:tc>
          <w:tcPr>
            <w:tcW w:w="441" w:type="dxa"/>
            <w:gridSpan w:val="2"/>
            <w:tcBorders>
              <w:left w:val="single" w:sz="4" w:space="0" w:color="auto"/>
            </w:tcBorders>
            <w:shd w:val="clear" w:color="auto" w:fill="D9D9D9" w:themeFill="background1" w:themeFillShade="D9"/>
          </w:tcPr>
          <w:p w14:paraId="43CA891A" w14:textId="77777777" w:rsidR="00FB143D" w:rsidRDefault="00A55661">
            <w:r>
              <w:t>1.2</w:t>
            </w:r>
          </w:p>
        </w:tc>
        <w:tc>
          <w:tcPr>
            <w:tcW w:w="10768" w:type="dxa"/>
            <w:gridSpan w:val="4"/>
          </w:tcPr>
          <w:p w14:paraId="43CA891B"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91D" w14:textId="77777777" w:rsidR="00FB143D" w:rsidRDefault="00A55661">
      <w:pPr>
        <w:pStyle w:val="Heading4"/>
      </w:pPr>
      <w:bookmarkStart w:id="115" w:name="_Toc206483135"/>
      <w:r>
        <w:t xml:space="preserve">High-pressure vessel explosion </w:t>
      </w:r>
      <w:bookmarkEnd w:id="112"/>
      <w:r>
        <w:rPr>
          <w:bCs/>
        </w:rPr>
        <w:t>physical damage</w:t>
      </w:r>
      <w:bookmarkEnd w:id="115"/>
    </w:p>
    <w:tbl>
      <w:tblPr>
        <w:tblStyle w:val="TableGrid"/>
        <w:tblW w:w="11515" w:type="dxa"/>
        <w:tblLayout w:type="fixed"/>
        <w:tblLook w:val="04A0" w:firstRow="1" w:lastRow="0" w:firstColumn="1" w:lastColumn="0" w:noHBand="0" w:noVBand="1"/>
      </w:tblPr>
      <w:tblGrid>
        <w:gridCol w:w="305"/>
        <w:gridCol w:w="439"/>
        <w:gridCol w:w="4569"/>
        <w:gridCol w:w="1080"/>
        <w:gridCol w:w="958"/>
        <w:gridCol w:w="1080"/>
        <w:gridCol w:w="1011"/>
        <w:gridCol w:w="1080"/>
        <w:gridCol w:w="993"/>
      </w:tblGrid>
      <w:tr w:rsidR="00FB143D" w14:paraId="43CA8922" w14:textId="77777777">
        <w:trPr>
          <w:trHeight w:val="185"/>
        </w:trPr>
        <w:tc>
          <w:tcPr>
            <w:tcW w:w="5313" w:type="dxa"/>
            <w:gridSpan w:val="3"/>
            <w:shd w:val="clear" w:color="auto" w:fill="D9D9D9" w:themeFill="background1" w:themeFillShade="D9"/>
            <w:vAlign w:val="center"/>
          </w:tcPr>
          <w:p w14:paraId="43CA891E" w14:textId="77777777" w:rsidR="00FB143D" w:rsidRDefault="00A55661">
            <w:r>
              <w:t>The coverage only applies if:</w:t>
            </w:r>
          </w:p>
        </w:tc>
        <w:tc>
          <w:tcPr>
            <w:tcW w:w="2038" w:type="dxa"/>
            <w:gridSpan w:val="2"/>
            <w:shd w:val="clear" w:color="auto" w:fill="D9D9D9" w:themeFill="background1" w:themeFillShade="D9"/>
            <w:vAlign w:val="center"/>
          </w:tcPr>
          <w:p w14:paraId="43CA891F" w14:textId="77777777" w:rsidR="00FB143D" w:rsidRDefault="00A55661">
            <w:pPr>
              <w:jc w:val="center"/>
              <w:rPr>
                <w:rFonts w:cs="Arial"/>
                <w:szCs w:val="12"/>
              </w:rPr>
            </w:pPr>
            <w:r>
              <w:rPr>
                <w:rFonts w:cs="Arial"/>
                <w:szCs w:val="12"/>
              </w:rPr>
              <w:t>Basic</w:t>
            </w:r>
          </w:p>
        </w:tc>
        <w:tc>
          <w:tcPr>
            <w:tcW w:w="2091" w:type="dxa"/>
            <w:gridSpan w:val="2"/>
            <w:shd w:val="clear" w:color="auto" w:fill="D9D9D9" w:themeFill="background1" w:themeFillShade="D9"/>
            <w:vAlign w:val="center"/>
          </w:tcPr>
          <w:p w14:paraId="43CA8920" w14:textId="77777777" w:rsidR="00FB143D" w:rsidRDefault="00A55661">
            <w:pPr>
              <w:jc w:val="center"/>
              <w:rPr>
                <w:rFonts w:cs="Arial"/>
                <w:szCs w:val="12"/>
              </w:rPr>
            </w:pPr>
            <w:r>
              <w:rPr>
                <w:rFonts w:cs="Arial"/>
                <w:szCs w:val="12"/>
              </w:rPr>
              <w:t>Standard</w:t>
            </w:r>
          </w:p>
        </w:tc>
        <w:tc>
          <w:tcPr>
            <w:tcW w:w="2073" w:type="dxa"/>
            <w:gridSpan w:val="2"/>
            <w:shd w:val="clear" w:color="auto" w:fill="D9D9D9" w:themeFill="background1" w:themeFillShade="D9"/>
            <w:vAlign w:val="center"/>
          </w:tcPr>
          <w:p w14:paraId="43CA8921" w14:textId="77777777" w:rsidR="00FB143D" w:rsidRDefault="00A55661">
            <w:pPr>
              <w:jc w:val="center"/>
              <w:rPr>
                <w:rFonts w:cs="Arial"/>
                <w:szCs w:val="12"/>
              </w:rPr>
            </w:pPr>
            <w:r>
              <w:rPr>
                <w:rFonts w:cs="Arial"/>
                <w:szCs w:val="12"/>
              </w:rPr>
              <w:t>Preferred</w:t>
            </w:r>
          </w:p>
        </w:tc>
      </w:tr>
      <w:tr w:rsidR="00FB143D" w14:paraId="43CA8934" w14:textId="77777777">
        <w:trPr>
          <w:trHeight w:val="125"/>
        </w:trPr>
        <w:tc>
          <w:tcPr>
            <w:tcW w:w="305" w:type="dxa"/>
            <w:vMerge w:val="restart"/>
            <w:shd w:val="clear" w:color="auto" w:fill="D9D9D9" w:themeFill="background1" w:themeFillShade="D9"/>
          </w:tcPr>
          <w:p w14:paraId="43CA8923" w14:textId="77777777" w:rsidR="00FB143D" w:rsidRDefault="00A55661">
            <w:r>
              <w:t>1</w:t>
            </w:r>
          </w:p>
        </w:tc>
        <w:tc>
          <w:tcPr>
            <w:tcW w:w="5008" w:type="dxa"/>
            <w:gridSpan w:val="2"/>
          </w:tcPr>
          <w:p w14:paraId="43CA8924"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8925" w14:textId="77777777" w:rsidR="00FB143D" w:rsidRDefault="00A55661">
            <w:pPr>
              <w:jc w:val="center"/>
              <w:rPr>
                <w:rFonts w:cs="Arial"/>
                <w:szCs w:val="16"/>
              </w:rPr>
            </w:pPr>
            <w:r>
              <w:rPr>
                <w:rFonts w:cs="Arial"/>
                <w:szCs w:val="16"/>
              </w:rPr>
              <w:t xml:space="preserve">Per </w:t>
            </w:r>
          </w:p>
          <w:p w14:paraId="43CA8926" w14:textId="77777777" w:rsidR="00FB143D" w:rsidRDefault="00A55661">
            <w:pPr>
              <w:jc w:val="center"/>
              <w:rPr>
                <w:rFonts w:cs="Arial"/>
                <w:szCs w:val="16"/>
              </w:rPr>
            </w:pPr>
            <w:r>
              <w:rPr>
                <w:rFonts w:cs="Arial"/>
                <w:b/>
                <w:bCs/>
                <w:szCs w:val="16"/>
              </w:rPr>
              <w:t>occurrence</w:t>
            </w:r>
          </w:p>
          <w:p w14:paraId="43CA8927" w14:textId="77777777" w:rsidR="00FB143D" w:rsidRDefault="00A55661">
            <w:pPr>
              <w:jc w:val="center"/>
              <w:rPr>
                <w:rFonts w:cs="Arial"/>
                <w:szCs w:val="12"/>
              </w:rPr>
            </w:pPr>
            <w:r>
              <w:rPr>
                <w:rFonts w:cs="Arial"/>
                <w:szCs w:val="16"/>
              </w:rPr>
              <w:t>limit</w:t>
            </w:r>
          </w:p>
        </w:tc>
        <w:tc>
          <w:tcPr>
            <w:tcW w:w="958" w:type="dxa"/>
            <w:vMerge w:val="restart"/>
            <w:shd w:val="clear" w:color="auto" w:fill="D9D9D9" w:themeFill="background1" w:themeFillShade="D9"/>
          </w:tcPr>
          <w:p w14:paraId="43CA8928" w14:textId="77777777" w:rsidR="00FB143D" w:rsidRDefault="00A55661">
            <w:pPr>
              <w:jc w:val="center"/>
              <w:rPr>
                <w:rFonts w:cs="Arial"/>
                <w:szCs w:val="16"/>
              </w:rPr>
            </w:pPr>
            <w:r>
              <w:rPr>
                <w:rFonts w:cs="Arial"/>
                <w:szCs w:val="16"/>
              </w:rPr>
              <w:t>Aggregate</w:t>
            </w:r>
          </w:p>
          <w:p w14:paraId="43CA892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2A" w14:textId="77777777" w:rsidR="00FB143D" w:rsidRDefault="00A55661">
            <w:pPr>
              <w:jc w:val="center"/>
              <w:rPr>
                <w:rFonts w:cs="Arial"/>
                <w:szCs w:val="16"/>
              </w:rPr>
            </w:pPr>
            <w:r>
              <w:rPr>
                <w:rFonts w:cs="Arial"/>
                <w:szCs w:val="16"/>
              </w:rPr>
              <w:t xml:space="preserve">Per </w:t>
            </w:r>
          </w:p>
          <w:p w14:paraId="43CA892B" w14:textId="77777777" w:rsidR="00FB143D" w:rsidRDefault="00A55661">
            <w:pPr>
              <w:jc w:val="center"/>
              <w:rPr>
                <w:rFonts w:cs="Arial"/>
                <w:szCs w:val="16"/>
              </w:rPr>
            </w:pPr>
            <w:r>
              <w:rPr>
                <w:rFonts w:cs="Arial"/>
                <w:b/>
                <w:bCs/>
                <w:szCs w:val="16"/>
              </w:rPr>
              <w:t>occurrence</w:t>
            </w:r>
          </w:p>
          <w:p w14:paraId="43CA892C" w14:textId="77777777" w:rsidR="00FB143D" w:rsidRDefault="00A55661">
            <w:pPr>
              <w:jc w:val="center"/>
              <w:rPr>
                <w:rFonts w:cs="Arial"/>
                <w:szCs w:val="12"/>
              </w:rPr>
            </w:pPr>
            <w:r>
              <w:rPr>
                <w:rFonts w:cs="Arial"/>
                <w:szCs w:val="16"/>
              </w:rPr>
              <w:t>limit</w:t>
            </w:r>
          </w:p>
        </w:tc>
        <w:tc>
          <w:tcPr>
            <w:tcW w:w="1011" w:type="dxa"/>
            <w:vMerge w:val="restart"/>
            <w:shd w:val="clear" w:color="auto" w:fill="D9D9D9" w:themeFill="background1" w:themeFillShade="D9"/>
          </w:tcPr>
          <w:p w14:paraId="43CA892D" w14:textId="77777777" w:rsidR="00FB143D" w:rsidRDefault="00A55661">
            <w:pPr>
              <w:jc w:val="center"/>
              <w:rPr>
                <w:rFonts w:cs="Arial"/>
                <w:szCs w:val="16"/>
              </w:rPr>
            </w:pPr>
            <w:r>
              <w:rPr>
                <w:rFonts w:cs="Arial"/>
                <w:szCs w:val="16"/>
              </w:rPr>
              <w:t>Aggregate</w:t>
            </w:r>
          </w:p>
          <w:p w14:paraId="43CA892E"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2F" w14:textId="77777777" w:rsidR="00FB143D" w:rsidRDefault="00A55661">
            <w:pPr>
              <w:jc w:val="center"/>
              <w:rPr>
                <w:rFonts w:cs="Arial"/>
                <w:szCs w:val="16"/>
              </w:rPr>
            </w:pPr>
            <w:r>
              <w:rPr>
                <w:rFonts w:cs="Arial"/>
                <w:szCs w:val="16"/>
              </w:rPr>
              <w:t xml:space="preserve">Per </w:t>
            </w:r>
          </w:p>
          <w:p w14:paraId="43CA8930" w14:textId="77777777" w:rsidR="00FB143D" w:rsidRDefault="00A55661">
            <w:pPr>
              <w:jc w:val="center"/>
              <w:rPr>
                <w:rFonts w:cs="Arial"/>
                <w:szCs w:val="16"/>
              </w:rPr>
            </w:pPr>
            <w:r>
              <w:rPr>
                <w:rFonts w:cs="Arial"/>
                <w:b/>
                <w:bCs/>
                <w:szCs w:val="16"/>
              </w:rPr>
              <w:t>occurrence</w:t>
            </w:r>
          </w:p>
          <w:p w14:paraId="43CA8931" w14:textId="77777777" w:rsidR="00FB143D" w:rsidRDefault="00A55661">
            <w:pPr>
              <w:jc w:val="center"/>
              <w:rPr>
                <w:rFonts w:cs="Arial"/>
                <w:szCs w:val="12"/>
              </w:rPr>
            </w:pPr>
            <w:r>
              <w:rPr>
                <w:rFonts w:cs="Arial"/>
                <w:szCs w:val="16"/>
              </w:rPr>
              <w:t>limit</w:t>
            </w:r>
          </w:p>
        </w:tc>
        <w:tc>
          <w:tcPr>
            <w:tcW w:w="993" w:type="dxa"/>
            <w:vMerge w:val="restart"/>
            <w:shd w:val="clear" w:color="auto" w:fill="D9D9D9" w:themeFill="background1" w:themeFillShade="D9"/>
          </w:tcPr>
          <w:p w14:paraId="43CA8932" w14:textId="77777777" w:rsidR="00FB143D" w:rsidRDefault="00A55661">
            <w:pPr>
              <w:jc w:val="center"/>
              <w:rPr>
                <w:rFonts w:cs="Arial"/>
                <w:szCs w:val="16"/>
              </w:rPr>
            </w:pPr>
            <w:r>
              <w:rPr>
                <w:rFonts w:cs="Arial"/>
                <w:szCs w:val="16"/>
              </w:rPr>
              <w:t>Aggregate</w:t>
            </w:r>
          </w:p>
          <w:p w14:paraId="43CA8933" w14:textId="77777777" w:rsidR="00FB143D" w:rsidRDefault="00A55661">
            <w:pPr>
              <w:jc w:val="center"/>
              <w:rPr>
                <w:rFonts w:cs="Arial"/>
                <w:szCs w:val="12"/>
              </w:rPr>
            </w:pPr>
            <w:r>
              <w:rPr>
                <w:rFonts w:cs="Arial"/>
                <w:szCs w:val="16"/>
              </w:rPr>
              <w:t>policy limit</w:t>
            </w:r>
          </w:p>
        </w:tc>
      </w:tr>
      <w:tr w:rsidR="00FB143D" w14:paraId="43CA893E" w14:textId="77777777">
        <w:trPr>
          <w:trHeight w:val="125"/>
        </w:trPr>
        <w:tc>
          <w:tcPr>
            <w:tcW w:w="305" w:type="dxa"/>
            <w:vMerge/>
            <w:shd w:val="clear" w:color="auto" w:fill="D9D9D9" w:themeFill="background1" w:themeFillShade="D9"/>
          </w:tcPr>
          <w:p w14:paraId="43CA8935" w14:textId="77777777" w:rsidR="00FB143D" w:rsidRDefault="00FB143D"/>
        </w:tc>
        <w:tc>
          <w:tcPr>
            <w:tcW w:w="439" w:type="dxa"/>
            <w:shd w:val="clear" w:color="auto" w:fill="D9D9D9" w:themeFill="background1" w:themeFillShade="D9"/>
          </w:tcPr>
          <w:p w14:paraId="43CA8936" w14:textId="77777777" w:rsidR="00FB143D" w:rsidRDefault="00A55661">
            <w:r>
              <w:t>1.1</w:t>
            </w:r>
          </w:p>
        </w:tc>
        <w:tc>
          <w:tcPr>
            <w:tcW w:w="4569" w:type="dxa"/>
          </w:tcPr>
          <w:p w14:paraId="43CA8937" w14:textId="77777777" w:rsidR="00FB143D" w:rsidRDefault="00A55661">
            <w:r>
              <w:rPr>
                <w:b/>
                <w:bCs/>
              </w:rPr>
              <w:t>High-pressure vessel explosion hazards</w:t>
            </w:r>
            <w:r>
              <w:t>;</w:t>
            </w:r>
          </w:p>
        </w:tc>
        <w:tc>
          <w:tcPr>
            <w:tcW w:w="1080" w:type="dxa"/>
            <w:vMerge/>
            <w:shd w:val="clear" w:color="auto" w:fill="D9D9D9" w:themeFill="background1" w:themeFillShade="D9"/>
          </w:tcPr>
          <w:p w14:paraId="43CA8938" w14:textId="77777777" w:rsidR="00FB143D" w:rsidRDefault="00FB143D">
            <w:pPr>
              <w:jc w:val="center"/>
              <w:rPr>
                <w:rFonts w:cs="Arial"/>
                <w:szCs w:val="16"/>
              </w:rPr>
            </w:pPr>
          </w:p>
        </w:tc>
        <w:tc>
          <w:tcPr>
            <w:tcW w:w="958" w:type="dxa"/>
            <w:vMerge/>
            <w:shd w:val="clear" w:color="auto" w:fill="D9D9D9" w:themeFill="background1" w:themeFillShade="D9"/>
          </w:tcPr>
          <w:p w14:paraId="43CA8939" w14:textId="77777777" w:rsidR="00FB143D" w:rsidRDefault="00FB143D">
            <w:pPr>
              <w:jc w:val="center"/>
              <w:rPr>
                <w:rFonts w:cs="Arial"/>
                <w:szCs w:val="16"/>
              </w:rPr>
            </w:pPr>
          </w:p>
        </w:tc>
        <w:tc>
          <w:tcPr>
            <w:tcW w:w="1080" w:type="dxa"/>
            <w:vMerge/>
            <w:shd w:val="clear" w:color="auto" w:fill="D9D9D9" w:themeFill="background1" w:themeFillShade="D9"/>
          </w:tcPr>
          <w:p w14:paraId="43CA893A" w14:textId="77777777" w:rsidR="00FB143D" w:rsidRDefault="00FB143D">
            <w:pPr>
              <w:jc w:val="center"/>
              <w:rPr>
                <w:rFonts w:cs="Arial"/>
                <w:szCs w:val="16"/>
              </w:rPr>
            </w:pPr>
          </w:p>
        </w:tc>
        <w:tc>
          <w:tcPr>
            <w:tcW w:w="1011" w:type="dxa"/>
            <w:vMerge/>
            <w:shd w:val="clear" w:color="auto" w:fill="D9D9D9" w:themeFill="background1" w:themeFillShade="D9"/>
          </w:tcPr>
          <w:p w14:paraId="43CA893B" w14:textId="77777777" w:rsidR="00FB143D" w:rsidRDefault="00FB143D">
            <w:pPr>
              <w:jc w:val="center"/>
              <w:rPr>
                <w:rFonts w:cs="Arial"/>
                <w:szCs w:val="16"/>
              </w:rPr>
            </w:pPr>
          </w:p>
        </w:tc>
        <w:tc>
          <w:tcPr>
            <w:tcW w:w="1080" w:type="dxa"/>
            <w:vMerge/>
            <w:shd w:val="clear" w:color="auto" w:fill="D9D9D9" w:themeFill="background1" w:themeFillShade="D9"/>
          </w:tcPr>
          <w:p w14:paraId="43CA893C" w14:textId="77777777" w:rsidR="00FB143D" w:rsidRDefault="00FB143D">
            <w:pPr>
              <w:jc w:val="center"/>
              <w:rPr>
                <w:rFonts w:cs="Arial"/>
                <w:szCs w:val="16"/>
              </w:rPr>
            </w:pPr>
          </w:p>
        </w:tc>
        <w:tc>
          <w:tcPr>
            <w:tcW w:w="993" w:type="dxa"/>
            <w:vMerge/>
            <w:shd w:val="clear" w:color="auto" w:fill="D9D9D9" w:themeFill="background1" w:themeFillShade="D9"/>
          </w:tcPr>
          <w:p w14:paraId="43CA893D" w14:textId="77777777" w:rsidR="00FB143D" w:rsidRDefault="00FB143D">
            <w:pPr>
              <w:jc w:val="center"/>
              <w:rPr>
                <w:rFonts w:cs="Arial"/>
                <w:szCs w:val="16"/>
              </w:rPr>
            </w:pPr>
          </w:p>
        </w:tc>
      </w:tr>
      <w:tr w:rsidR="00FB143D" w14:paraId="43CA8947" w14:textId="77777777">
        <w:trPr>
          <w:trHeight w:val="185"/>
        </w:trPr>
        <w:tc>
          <w:tcPr>
            <w:tcW w:w="305" w:type="dxa"/>
            <w:vMerge w:val="restart"/>
            <w:shd w:val="clear" w:color="auto" w:fill="D9D9D9" w:themeFill="background1" w:themeFillShade="D9"/>
          </w:tcPr>
          <w:p w14:paraId="43CA893F" w14:textId="77777777" w:rsidR="00FB143D" w:rsidRDefault="00A55661">
            <w:r>
              <w:t>2</w:t>
            </w:r>
          </w:p>
        </w:tc>
        <w:tc>
          <w:tcPr>
            <w:tcW w:w="5008" w:type="dxa"/>
            <w:gridSpan w:val="2"/>
          </w:tcPr>
          <w:p w14:paraId="43CA8940"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941" w14:textId="77777777" w:rsidR="00FB143D" w:rsidRDefault="00FB143D">
            <w:pPr>
              <w:jc w:val="center"/>
              <w:rPr>
                <w:rFonts w:cs="Arial"/>
                <w:szCs w:val="16"/>
              </w:rPr>
            </w:pPr>
          </w:p>
        </w:tc>
        <w:tc>
          <w:tcPr>
            <w:tcW w:w="958" w:type="dxa"/>
            <w:vMerge/>
            <w:shd w:val="clear" w:color="auto" w:fill="D9D9D9" w:themeFill="background1" w:themeFillShade="D9"/>
          </w:tcPr>
          <w:p w14:paraId="43CA8942" w14:textId="77777777" w:rsidR="00FB143D" w:rsidRDefault="00FB143D">
            <w:pPr>
              <w:jc w:val="center"/>
              <w:rPr>
                <w:rFonts w:cs="Arial"/>
                <w:szCs w:val="16"/>
              </w:rPr>
            </w:pPr>
          </w:p>
        </w:tc>
        <w:tc>
          <w:tcPr>
            <w:tcW w:w="1080" w:type="dxa"/>
            <w:vMerge/>
            <w:shd w:val="clear" w:color="auto" w:fill="D9D9D9" w:themeFill="background1" w:themeFillShade="D9"/>
          </w:tcPr>
          <w:p w14:paraId="43CA8943" w14:textId="77777777" w:rsidR="00FB143D" w:rsidRDefault="00FB143D">
            <w:pPr>
              <w:jc w:val="center"/>
              <w:rPr>
                <w:rFonts w:cs="Arial"/>
                <w:szCs w:val="16"/>
              </w:rPr>
            </w:pPr>
          </w:p>
        </w:tc>
        <w:tc>
          <w:tcPr>
            <w:tcW w:w="1011" w:type="dxa"/>
            <w:vMerge/>
            <w:shd w:val="clear" w:color="auto" w:fill="D9D9D9" w:themeFill="background1" w:themeFillShade="D9"/>
          </w:tcPr>
          <w:p w14:paraId="43CA8944" w14:textId="77777777" w:rsidR="00FB143D" w:rsidRDefault="00FB143D">
            <w:pPr>
              <w:jc w:val="center"/>
              <w:rPr>
                <w:rFonts w:cs="Arial"/>
                <w:szCs w:val="16"/>
              </w:rPr>
            </w:pPr>
          </w:p>
        </w:tc>
        <w:tc>
          <w:tcPr>
            <w:tcW w:w="1080" w:type="dxa"/>
            <w:vMerge/>
            <w:shd w:val="clear" w:color="auto" w:fill="D9D9D9" w:themeFill="background1" w:themeFillShade="D9"/>
          </w:tcPr>
          <w:p w14:paraId="43CA8945" w14:textId="77777777" w:rsidR="00FB143D" w:rsidRDefault="00FB143D">
            <w:pPr>
              <w:jc w:val="center"/>
              <w:rPr>
                <w:rFonts w:cs="Arial"/>
                <w:szCs w:val="16"/>
              </w:rPr>
            </w:pPr>
          </w:p>
        </w:tc>
        <w:tc>
          <w:tcPr>
            <w:tcW w:w="993" w:type="dxa"/>
            <w:vMerge/>
            <w:shd w:val="clear" w:color="auto" w:fill="D9D9D9" w:themeFill="background1" w:themeFillShade="D9"/>
          </w:tcPr>
          <w:p w14:paraId="43CA8946" w14:textId="77777777" w:rsidR="00FB143D" w:rsidRDefault="00FB143D">
            <w:pPr>
              <w:jc w:val="center"/>
              <w:rPr>
                <w:rFonts w:cs="Arial"/>
                <w:szCs w:val="16"/>
              </w:rPr>
            </w:pPr>
          </w:p>
        </w:tc>
      </w:tr>
      <w:tr w:rsidR="00FB143D" w14:paraId="43CA8951" w14:textId="77777777">
        <w:trPr>
          <w:trHeight w:val="40"/>
        </w:trPr>
        <w:tc>
          <w:tcPr>
            <w:tcW w:w="305" w:type="dxa"/>
            <w:vMerge/>
            <w:shd w:val="clear" w:color="auto" w:fill="D9D9D9" w:themeFill="background1" w:themeFillShade="D9"/>
          </w:tcPr>
          <w:p w14:paraId="43CA8948" w14:textId="77777777" w:rsidR="00FB143D" w:rsidRDefault="00FB143D"/>
        </w:tc>
        <w:tc>
          <w:tcPr>
            <w:tcW w:w="439" w:type="dxa"/>
            <w:shd w:val="clear" w:color="auto" w:fill="D9D9D9" w:themeFill="background1" w:themeFillShade="D9"/>
          </w:tcPr>
          <w:p w14:paraId="43CA8949" w14:textId="77777777" w:rsidR="00FB143D" w:rsidRDefault="00A55661">
            <w:r>
              <w:t>2.1</w:t>
            </w:r>
          </w:p>
        </w:tc>
        <w:tc>
          <w:tcPr>
            <w:tcW w:w="4569" w:type="dxa"/>
            <w:vAlign w:val="center"/>
          </w:tcPr>
          <w:p w14:paraId="43CA894A" w14:textId="77777777" w:rsidR="00FB143D" w:rsidRDefault="00A55661">
            <w:r>
              <w:rPr>
                <w:b/>
                <w:bCs/>
              </w:rPr>
              <w:t>Physical damage</w:t>
            </w:r>
            <w:r>
              <w:t xml:space="preserve"> to a covered asset(s):</w:t>
            </w:r>
          </w:p>
        </w:tc>
        <w:tc>
          <w:tcPr>
            <w:tcW w:w="1080" w:type="dxa"/>
          </w:tcPr>
          <w:p w14:paraId="43CA894B" w14:textId="77777777" w:rsidR="00FB143D" w:rsidRDefault="00A55661">
            <w:pPr>
              <w:jc w:val="center"/>
              <w:rPr>
                <w:rFonts w:cs="Arial"/>
                <w:szCs w:val="12"/>
              </w:rPr>
            </w:pPr>
            <w:r>
              <w:rPr>
                <w:rFonts w:cs="Arial"/>
                <w:szCs w:val="16"/>
              </w:rPr>
              <w:t>$100,000</w:t>
            </w:r>
          </w:p>
        </w:tc>
        <w:tc>
          <w:tcPr>
            <w:tcW w:w="958" w:type="dxa"/>
          </w:tcPr>
          <w:p w14:paraId="43CA894C" w14:textId="77777777" w:rsidR="00FB143D" w:rsidRDefault="00A55661">
            <w:pPr>
              <w:jc w:val="center"/>
              <w:rPr>
                <w:rFonts w:cs="Arial"/>
                <w:szCs w:val="12"/>
              </w:rPr>
            </w:pPr>
            <w:r>
              <w:rPr>
                <w:rFonts w:cs="Arial"/>
                <w:szCs w:val="16"/>
              </w:rPr>
              <w:t>$100,000</w:t>
            </w:r>
          </w:p>
        </w:tc>
        <w:tc>
          <w:tcPr>
            <w:tcW w:w="1080" w:type="dxa"/>
          </w:tcPr>
          <w:p w14:paraId="43CA894D" w14:textId="77777777" w:rsidR="00FB143D" w:rsidRDefault="00A55661">
            <w:pPr>
              <w:jc w:val="center"/>
              <w:rPr>
                <w:rFonts w:cs="Arial"/>
                <w:szCs w:val="12"/>
              </w:rPr>
            </w:pPr>
            <w:r>
              <w:rPr>
                <w:rFonts w:cs="Arial"/>
                <w:szCs w:val="16"/>
              </w:rPr>
              <w:t>$200,000</w:t>
            </w:r>
          </w:p>
        </w:tc>
        <w:tc>
          <w:tcPr>
            <w:tcW w:w="1011" w:type="dxa"/>
          </w:tcPr>
          <w:p w14:paraId="43CA894E" w14:textId="77777777" w:rsidR="00FB143D" w:rsidRDefault="00A55661">
            <w:pPr>
              <w:jc w:val="center"/>
              <w:rPr>
                <w:rFonts w:cs="Arial"/>
                <w:szCs w:val="12"/>
              </w:rPr>
            </w:pPr>
            <w:r>
              <w:rPr>
                <w:rFonts w:cs="Arial"/>
                <w:szCs w:val="16"/>
              </w:rPr>
              <w:t>$200,000</w:t>
            </w:r>
          </w:p>
        </w:tc>
        <w:tc>
          <w:tcPr>
            <w:tcW w:w="1080" w:type="dxa"/>
          </w:tcPr>
          <w:p w14:paraId="43CA894F" w14:textId="77777777" w:rsidR="00FB143D" w:rsidRDefault="00A55661">
            <w:pPr>
              <w:jc w:val="center"/>
              <w:rPr>
                <w:rFonts w:cs="Arial"/>
                <w:szCs w:val="12"/>
              </w:rPr>
            </w:pPr>
            <w:r>
              <w:rPr>
                <w:rFonts w:cs="Arial"/>
                <w:szCs w:val="16"/>
              </w:rPr>
              <w:t>$300,000</w:t>
            </w:r>
          </w:p>
        </w:tc>
        <w:tc>
          <w:tcPr>
            <w:tcW w:w="993" w:type="dxa"/>
          </w:tcPr>
          <w:p w14:paraId="43CA8950" w14:textId="77777777" w:rsidR="00FB143D" w:rsidRDefault="00A55661">
            <w:pPr>
              <w:jc w:val="center"/>
              <w:rPr>
                <w:rFonts w:cs="Arial"/>
                <w:szCs w:val="12"/>
              </w:rPr>
            </w:pPr>
            <w:r>
              <w:rPr>
                <w:rFonts w:cs="Arial"/>
                <w:szCs w:val="16"/>
              </w:rPr>
              <w:t>$300,000</w:t>
            </w:r>
          </w:p>
        </w:tc>
      </w:tr>
      <w:tr w:rsidR="00FB143D" w14:paraId="43CA8953" w14:textId="77777777">
        <w:tc>
          <w:tcPr>
            <w:tcW w:w="11515" w:type="dxa"/>
            <w:gridSpan w:val="9"/>
            <w:shd w:val="clear" w:color="auto" w:fill="D9D9D9" w:themeFill="background1" w:themeFillShade="D9"/>
          </w:tcPr>
          <w:p w14:paraId="43CA8952" w14:textId="77777777" w:rsidR="00FB143D" w:rsidRDefault="00A55661">
            <w:r>
              <w:t xml:space="preserve">This coverage does not apply if the claim(s) is </w:t>
            </w:r>
            <w:r>
              <w:rPr>
                <w:b/>
                <w:bCs/>
              </w:rPr>
              <w:t>generally involving</w:t>
            </w:r>
            <w:r>
              <w:t xml:space="preserve">: </w:t>
            </w:r>
          </w:p>
        </w:tc>
      </w:tr>
      <w:tr w:rsidR="00FB143D" w14:paraId="43CA8956" w14:textId="77777777">
        <w:tblPrEx>
          <w:tblBorders>
            <w:insideV w:val="none" w:sz="0" w:space="0" w:color="auto"/>
          </w:tblBorders>
        </w:tblPrEx>
        <w:tc>
          <w:tcPr>
            <w:tcW w:w="305" w:type="dxa"/>
            <w:vMerge w:val="restart"/>
            <w:tcBorders>
              <w:right w:val="single" w:sz="4" w:space="0" w:color="auto"/>
            </w:tcBorders>
            <w:shd w:val="clear" w:color="auto" w:fill="D9D9D9" w:themeFill="background1" w:themeFillShade="D9"/>
          </w:tcPr>
          <w:p w14:paraId="43CA8954" w14:textId="77777777" w:rsidR="00FB143D" w:rsidRDefault="00A55661">
            <w:r>
              <w:t>1</w:t>
            </w:r>
          </w:p>
        </w:tc>
        <w:tc>
          <w:tcPr>
            <w:tcW w:w="11210" w:type="dxa"/>
            <w:gridSpan w:val="8"/>
            <w:tcBorders>
              <w:left w:val="single" w:sz="4" w:space="0" w:color="auto"/>
            </w:tcBorders>
          </w:tcPr>
          <w:p w14:paraId="43CA8955"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95A"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957" w14:textId="77777777" w:rsidR="00FB143D" w:rsidRDefault="00FB143D"/>
        </w:tc>
        <w:tc>
          <w:tcPr>
            <w:tcW w:w="439" w:type="dxa"/>
            <w:tcBorders>
              <w:left w:val="single" w:sz="4" w:space="0" w:color="auto"/>
            </w:tcBorders>
            <w:shd w:val="clear" w:color="auto" w:fill="D9D9D9" w:themeFill="background1" w:themeFillShade="D9"/>
          </w:tcPr>
          <w:p w14:paraId="43CA8958" w14:textId="77777777" w:rsidR="00FB143D" w:rsidRDefault="00A55661">
            <w:r>
              <w:t>1.1</w:t>
            </w:r>
          </w:p>
        </w:tc>
        <w:tc>
          <w:tcPr>
            <w:tcW w:w="10771" w:type="dxa"/>
            <w:gridSpan w:val="7"/>
            <w:tcBorders>
              <w:left w:val="single" w:sz="4" w:space="0" w:color="auto"/>
            </w:tcBorders>
          </w:tcPr>
          <w:p w14:paraId="43CA8959" w14:textId="77777777" w:rsidR="00FB143D" w:rsidRDefault="00A55661">
            <w:r>
              <w:t xml:space="preserve">Directly resulting from one or more ensuing </w:t>
            </w:r>
            <w:r>
              <w:rPr>
                <w:b/>
                <w:bCs/>
              </w:rPr>
              <w:t>extreme interior atmosphere hazards</w:t>
            </w:r>
            <w:r>
              <w:t>;</w:t>
            </w:r>
          </w:p>
        </w:tc>
      </w:tr>
      <w:tr w:rsidR="00FB143D" w14:paraId="43CA895E" w14:textId="77777777">
        <w:tblPrEx>
          <w:tblBorders>
            <w:insideV w:val="none" w:sz="0" w:space="0" w:color="auto"/>
          </w:tblBorders>
        </w:tblPrEx>
        <w:tc>
          <w:tcPr>
            <w:tcW w:w="305" w:type="dxa"/>
            <w:vMerge/>
            <w:tcBorders>
              <w:right w:val="single" w:sz="4" w:space="0" w:color="auto"/>
            </w:tcBorders>
            <w:shd w:val="clear" w:color="auto" w:fill="D9D9D9" w:themeFill="background1" w:themeFillShade="D9"/>
          </w:tcPr>
          <w:p w14:paraId="43CA895B" w14:textId="77777777" w:rsidR="00FB143D" w:rsidRDefault="00FB143D"/>
        </w:tc>
        <w:tc>
          <w:tcPr>
            <w:tcW w:w="439" w:type="dxa"/>
            <w:tcBorders>
              <w:left w:val="single" w:sz="4" w:space="0" w:color="auto"/>
            </w:tcBorders>
            <w:shd w:val="clear" w:color="auto" w:fill="D9D9D9" w:themeFill="background1" w:themeFillShade="D9"/>
          </w:tcPr>
          <w:p w14:paraId="43CA895C" w14:textId="77777777" w:rsidR="00FB143D" w:rsidRDefault="00A55661">
            <w:r>
              <w:t>1.2</w:t>
            </w:r>
          </w:p>
        </w:tc>
        <w:tc>
          <w:tcPr>
            <w:tcW w:w="10771" w:type="dxa"/>
            <w:gridSpan w:val="7"/>
            <w:tcBorders>
              <w:left w:val="single" w:sz="4" w:space="0" w:color="auto"/>
            </w:tcBorders>
          </w:tcPr>
          <w:p w14:paraId="43CA895D"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95F" w14:textId="77777777" w:rsidR="00FB143D" w:rsidRDefault="00A55661">
      <w:pPr>
        <w:pStyle w:val="Heading3"/>
      </w:pPr>
      <w:bookmarkStart w:id="116" w:name="_Toc206483136"/>
      <w:r>
        <w:t xml:space="preserve">Extreme interior atmosphere </w:t>
      </w:r>
      <w:r>
        <w:rPr>
          <w:b/>
          <w:bCs/>
        </w:rPr>
        <w:t>physical damage</w:t>
      </w:r>
      <w:bookmarkEnd w:id="116"/>
    </w:p>
    <w:p w14:paraId="43CA8960" w14:textId="77777777" w:rsidR="00FB143D" w:rsidRDefault="00A55661">
      <w:pPr>
        <w:pStyle w:val="Heading4"/>
      </w:pPr>
      <w:bookmarkStart w:id="117" w:name="_Toc206483137"/>
      <w:r>
        <w:t>Fixed assets</w:t>
      </w:r>
      <w:bookmarkEnd w:id="117"/>
    </w:p>
    <w:tbl>
      <w:tblPr>
        <w:tblStyle w:val="TableGrid"/>
        <w:tblW w:w="11515" w:type="dxa"/>
        <w:tblLayout w:type="fixed"/>
        <w:tblLook w:val="04A0" w:firstRow="1" w:lastRow="0" w:firstColumn="1" w:lastColumn="0" w:noHBand="0" w:noVBand="1"/>
      </w:tblPr>
      <w:tblGrid>
        <w:gridCol w:w="394"/>
        <w:gridCol w:w="439"/>
        <w:gridCol w:w="11"/>
        <w:gridCol w:w="4566"/>
        <w:gridCol w:w="1079"/>
        <w:gridCol w:w="955"/>
        <w:gridCol w:w="1080"/>
        <w:gridCol w:w="956"/>
        <w:gridCol w:w="1080"/>
        <w:gridCol w:w="955"/>
      </w:tblGrid>
      <w:tr w:rsidR="00FB143D" w14:paraId="43CA8965" w14:textId="77777777">
        <w:trPr>
          <w:trHeight w:val="185"/>
        </w:trPr>
        <w:tc>
          <w:tcPr>
            <w:tcW w:w="5410" w:type="dxa"/>
            <w:gridSpan w:val="4"/>
            <w:shd w:val="clear" w:color="auto" w:fill="D9D9D9" w:themeFill="background1" w:themeFillShade="D9"/>
            <w:vAlign w:val="center"/>
          </w:tcPr>
          <w:p w14:paraId="43CA8961" w14:textId="77777777" w:rsidR="00FB143D" w:rsidRDefault="00A55661">
            <w:r>
              <w:t>The coverage only applies if:</w:t>
            </w:r>
          </w:p>
        </w:tc>
        <w:tc>
          <w:tcPr>
            <w:tcW w:w="2034" w:type="dxa"/>
            <w:gridSpan w:val="2"/>
            <w:shd w:val="clear" w:color="auto" w:fill="D9D9D9" w:themeFill="background1" w:themeFillShade="D9"/>
            <w:vAlign w:val="center"/>
          </w:tcPr>
          <w:p w14:paraId="43CA8962" w14:textId="77777777" w:rsidR="00FB143D" w:rsidRDefault="00A55661">
            <w:pPr>
              <w:jc w:val="center"/>
              <w:rPr>
                <w:rFonts w:cs="Arial"/>
                <w:szCs w:val="12"/>
              </w:rPr>
            </w:pPr>
            <w:r>
              <w:rPr>
                <w:rFonts w:cs="Arial"/>
                <w:szCs w:val="12"/>
              </w:rPr>
              <w:t>Basic</w:t>
            </w:r>
          </w:p>
        </w:tc>
        <w:tc>
          <w:tcPr>
            <w:tcW w:w="2036" w:type="dxa"/>
            <w:gridSpan w:val="2"/>
            <w:shd w:val="clear" w:color="auto" w:fill="D9D9D9" w:themeFill="background1" w:themeFillShade="D9"/>
            <w:vAlign w:val="center"/>
          </w:tcPr>
          <w:p w14:paraId="43CA8963"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964" w14:textId="77777777" w:rsidR="00FB143D" w:rsidRDefault="00A55661">
            <w:pPr>
              <w:jc w:val="center"/>
              <w:rPr>
                <w:rFonts w:cs="Arial"/>
                <w:szCs w:val="12"/>
              </w:rPr>
            </w:pPr>
            <w:r>
              <w:rPr>
                <w:rFonts w:cs="Arial"/>
                <w:szCs w:val="12"/>
              </w:rPr>
              <w:t>Preferred</w:t>
            </w:r>
          </w:p>
        </w:tc>
      </w:tr>
      <w:tr w:rsidR="00FB143D" w14:paraId="43CA8977" w14:textId="77777777">
        <w:trPr>
          <w:trHeight w:val="125"/>
        </w:trPr>
        <w:tc>
          <w:tcPr>
            <w:tcW w:w="394" w:type="dxa"/>
            <w:vMerge w:val="restart"/>
            <w:shd w:val="clear" w:color="auto" w:fill="D9D9D9" w:themeFill="background1" w:themeFillShade="D9"/>
          </w:tcPr>
          <w:p w14:paraId="43CA8966" w14:textId="77777777" w:rsidR="00FB143D" w:rsidRDefault="00A55661">
            <w:r>
              <w:t>1</w:t>
            </w:r>
          </w:p>
        </w:tc>
        <w:tc>
          <w:tcPr>
            <w:tcW w:w="5016" w:type="dxa"/>
            <w:gridSpan w:val="3"/>
          </w:tcPr>
          <w:p w14:paraId="43CA8967" w14:textId="77777777" w:rsidR="00FB143D" w:rsidRDefault="00A55661">
            <w:r>
              <w:t>The claim(s) directly results from</w:t>
            </w:r>
            <w:r>
              <w:rPr>
                <w:b/>
                <w:bCs/>
              </w:rPr>
              <w:t xml:space="preserve"> abrupt</w:t>
            </w:r>
            <w:r>
              <w:t xml:space="preserve">: </w:t>
            </w:r>
          </w:p>
        </w:tc>
        <w:tc>
          <w:tcPr>
            <w:tcW w:w="1079" w:type="dxa"/>
            <w:vMerge w:val="restart"/>
            <w:shd w:val="clear" w:color="auto" w:fill="D9D9D9" w:themeFill="background1" w:themeFillShade="D9"/>
          </w:tcPr>
          <w:p w14:paraId="43CA8968" w14:textId="77777777" w:rsidR="00FB143D" w:rsidRDefault="00A55661">
            <w:pPr>
              <w:jc w:val="center"/>
              <w:rPr>
                <w:rFonts w:cs="Arial"/>
                <w:szCs w:val="16"/>
              </w:rPr>
            </w:pPr>
            <w:r>
              <w:rPr>
                <w:rFonts w:cs="Arial"/>
                <w:szCs w:val="16"/>
              </w:rPr>
              <w:t xml:space="preserve">Per </w:t>
            </w:r>
          </w:p>
          <w:p w14:paraId="43CA8969" w14:textId="77777777" w:rsidR="00FB143D" w:rsidRDefault="00A55661">
            <w:pPr>
              <w:jc w:val="center"/>
              <w:rPr>
                <w:rFonts w:cs="Arial"/>
                <w:szCs w:val="16"/>
              </w:rPr>
            </w:pPr>
            <w:r>
              <w:rPr>
                <w:rFonts w:cs="Arial"/>
                <w:b/>
                <w:bCs/>
                <w:szCs w:val="16"/>
              </w:rPr>
              <w:t>occurrence</w:t>
            </w:r>
          </w:p>
          <w:p w14:paraId="43CA896A"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96B" w14:textId="77777777" w:rsidR="00FB143D" w:rsidRDefault="00A55661">
            <w:pPr>
              <w:jc w:val="center"/>
              <w:rPr>
                <w:rFonts w:cs="Arial"/>
                <w:szCs w:val="16"/>
              </w:rPr>
            </w:pPr>
            <w:r>
              <w:rPr>
                <w:rFonts w:cs="Arial"/>
                <w:szCs w:val="16"/>
              </w:rPr>
              <w:t>Aggregate</w:t>
            </w:r>
          </w:p>
          <w:p w14:paraId="43CA896C"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6D" w14:textId="77777777" w:rsidR="00FB143D" w:rsidRDefault="00A55661">
            <w:pPr>
              <w:jc w:val="center"/>
              <w:rPr>
                <w:rFonts w:cs="Arial"/>
                <w:szCs w:val="16"/>
              </w:rPr>
            </w:pPr>
            <w:r>
              <w:rPr>
                <w:rFonts w:cs="Arial"/>
                <w:szCs w:val="16"/>
              </w:rPr>
              <w:t xml:space="preserve">Per </w:t>
            </w:r>
          </w:p>
          <w:p w14:paraId="43CA896E" w14:textId="77777777" w:rsidR="00FB143D" w:rsidRDefault="00A55661">
            <w:pPr>
              <w:jc w:val="center"/>
              <w:rPr>
                <w:rFonts w:cs="Arial"/>
                <w:szCs w:val="16"/>
              </w:rPr>
            </w:pPr>
            <w:r>
              <w:rPr>
                <w:rFonts w:cs="Arial"/>
                <w:b/>
                <w:bCs/>
                <w:szCs w:val="16"/>
              </w:rPr>
              <w:t>occurrence</w:t>
            </w:r>
          </w:p>
          <w:p w14:paraId="43CA896F" w14:textId="77777777" w:rsidR="00FB143D" w:rsidRDefault="00A55661">
            <w:pPr>
              <w:jc w:val="center"/>
              <w:rPr>
                <w:rFonts w:cs="Arial"/>
                <w:szCs w:val="12"/>
              </w:rPr>
            </w:pPr>
            <w:r>
              <w:rPr>
                <w:rFonts w:cs="Arial"/>
                <w:szCs w:val="16"/>
              </w:rPr>
              <w:t>limit</w:t>
            </w:r>
          </w:p>
        </w:tc>
        <w:tc>
          <w:tcPr>
            <w:tcW w:w="956" w:type="dxa"/>
            <w:vMerge w:val="restart"/>
            <w:shd w:val="clear" w:color="auto" w:fill="D9D9D9" w:themeFill="background1" w:themeFillShade="D9"/>
          </w:tcPr>
          <w:p w14:paraId="43CA8970" w14:textId="77777777" w:rsidR="00FB143D" w:rsidRDefault="00A55661">
            <w:pPr>
              <w:jc w:val="center"/>
              <w:rPr>
                <w:rFonts w:cs="Arial"/>
                <w:szCs w:val="16"/>
              </w:rPr>
            </w:pPr>
            <w:r>
              <w:rPr>
                <w:rFonts w:cs="Arial"/>
                <w:szCs w:val="16"/>
              </w:rPr>
              <w:t>Aggregate</w:t>
            </w:r>
          </w:p>
          <w:p w14:paraId="43CA8971"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72" w14:textId="77777777" w:rsidR="00FB143D" w:rsidRDefault="00A55661">
            <w:pPr>
              <w:jc w:val="center"/>
              <w:rPr>
                <w:rFonts w:cs="Arial"/>
                <w:szCs w:val="16"/>
              </w:rPr>
            </w:pPr>
            <w:r>
              <w:rPr>
                <w:rFonts w:cs="Arial"/>
                <w:szCs w:val="16"/>
              </w:rPr>
              <w:t xml:space="preserve">Per </w:t>
            </w:r>
          </w:p>
          <w:p w14:paraId="43CA8973" w14:textId="77777777" w:rsidR="00FB143D" w:rsidRDefault="00A55661">
            <w:pPr>
              <w:jc w:val="center"/>
              <w:rPr>
                <w:rFonts w:cs="Arial"/>
                <w:szCs w:val="16"/>
              </w:rPr>
            </w:pPr>
            <w:r>
              <w:rPr>
                <w:rFonts w:cs="Arial"/>
                <w:b/>
                <w:bCs/>
                <w:szCs w:val="16"/>
              </w:rPr>
              <w:t>occurrence</w:t>
            </w:r>
          </w:p>
          <w:p w14:paraId="43CA8974"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975" w14:textId="77777777" w:rsidR="00FB143D" w:rsidRDefault="00A55661">
            <w:pPr>
              <w:jc w:val="center"/>
              <w:rPr>
                <w:rFonts w:cs="Arial"/>
                <w:szCs w:val="16"/>
              </w:rPr>
            </w:pPr>
            <w:r>
              <w:rPr>
                <w:rFonts w:cs="Arial"/>
                <w:szCs w:val="16"/>
              </w:rPr>
              <w:t>Aggregate</w:t>
            </w:r>
          </w:p>
          <w:p w14:paraId="43CA8976" w14:textId="77777777" w:rsidR="00FB143D" w:rsidRDefault="00A55661">
            <w:pPr>
              <w:jc w:val="center"/>
              <w:rPr>
                <w:rFonts w:cs="Arial"/>
                <w:szCs w:val="12"/>
              </w:rPr>
            </w:pPr>
            <w:r>
              <w:rPr>
                <w:rFonts w:cs="Arial"/>
                <w:szCs w:val="16"/>
              </w:rPr>
              <w:t>policy limit</w:t>
            </w:r>
          </w:p>
        </w:tc>
      </w:tr>
      <w:tr w:rsidR="00FB143D" w14:paraId="43CA8981" w14:textId="77777777">
        <w:trPr>
          <w:trHeight w:val="125"/>
        </w:trPr>
        <w:tc>
          <w:tcPr>
            <w:tcW w:w="394" w:type="dxa"/>
            <w:vMerge/>
            <w:shd w:val="clear" w:color="auto" w:fill="D9D9D9" w:themeFill="background1" w:themeFillShade="D9"/>
          </w:tcPr>
          <w:p w14:paraId="43CA8978" w14:textId="77777777" w:rsidR="00FB143D" w:rsidRDefault="00FB143D"/>
        </w:tc>
        <w:tc>
          <w:tcPr>
            <w:tcW w:w="450" w:type="dxa"/>
            <w:gridSpan w:val="2"/>
            <w:shd w:val="clear" w:color="auto" w:fill="D9D9D9" w:themeFill="background1" w:themeFillShade="D9"/>
          </w:tcPr>
          <w:p w14:paraId="43CA8979" w14:textId="77777777" w:rsidR="00FB143D" w:rsidRDefault="00A55661">
            <w:r>
              <w:t>1.1</w:t>
            </w:r>
          </w:p>
        </w:tc>
        <w:tc>
          <w:tcPr>
            <w:tcW w:w="4566" w:type="dxa"/>
          </w:tcPr>
          <w:p w14:paraId="43CA897A" w14:textId="77777777" w:rsidR="00FB143D" w:rsidRDefault="00A55661">
            <w:r>
              <w:rPr>
                <w:b/>
                <w:bCs/>
              </w:rPr>
              <w:t>Extreme interior atmosphere hazards</w:t>
            </w:r>
            <w:r>
              <w:t>;</w:t>
            </w:r>
          </w:p>
        </w:tc>
        <w:tc>
          <w:tcPr>
            <w:tcW w:w="1079" w:type="dxa"/>
            <w:vMerge/>
            <w:shd w:val="clear" w:color="auto" w:fill="D9D9D9" w:themeFill="background1" w:themeFillShade="D9"/>
          </w:tcPr>
          <w:p w14:paraId="43CA897B" w14:textId="77777777" w:rsidR="00FB143D" w:rsidRDefault="00FB143D">
            <w:pPr>
              <w:jc w:val="center"/>
              <w:rPr>
                <w:rFonts w:cs="Arial"/>
                <w:szCs w:val="16"/>
              </w:rPr>
            </w:pPr>
          </w:p>
        </w:tc>
        <w:tc>
          <w:tcPr>
            <w:tcW w:w="955" w:type="dxa"/>
            <w:vMerge/>
            <w:shd w:val="clear" w:color="auto" w:fill="D9D9D9" w:themeFill="background1" w:themeFillShade="D9"/>
          </w:tcPr>
          <w:p w14:paraId="43CA897C" w14:textId="77777777" w:rsidR="00FB143D" w:rsidRDefault="00FB143D">
            <w:pPr>
              <w:jc w:val="center"/>
              <w:rPr>
                <w:rFonts w:cs="Arial"/>
                <w:szCs w:val="16"/>
              </w:rPr>
            </w:pPr>
          </w:p>
        </w:tc>
        <w:tc>
          <w:tcPr>
            <w:tcW w:w="1080" w:type="dxa"/>
            <w:vMerge/>
            <w:shd w:val="clear" w:color="auto" w:fill="D9D9D9" w:themeFill="background1" w:themeFillShade="D9"/>
          </w:tcPr>
          <w:p w14:paraId="43CA897D" w14:textId="77777777" w:rsidR="00FB143D" w:rsidRDefault="00FB143D">
            <w:pPr>
              <w:jc w:val="center"/>
              <w:rPr>
                <w:rFonts w:cs="Arial"/>
                <w:szCs w:val="16"/>
              </w:rPr>
            </w:pPr>
          </w:p>
        </w:tc>
        <w:tc>
          <w:tcPr>
            <w:tcW w:w="956" w:type="dxa"/>
            <w:vMerge/>
            <w:shd w:val="clear" w:color="auto" w:fill="D9D9D9" w:themeFill="background1" w:themeFillShade="D9"/>
          </w:tcPr>
          <w:p w14:paraId="43CA897E" w14:textId="77777777" w:rsidR="00FB143D" w:rsidRDefault="00FB143D">
            <w:pPr>
              <w:jc w:val="center"/>
              <w:rPr>
                <w:rFonts w:cs="Arial"/>
                <w:szCs w:val="16"/>
              </w:rPr>
            </w:pPr>
          </w:p>
        </w:tc>
        <w:tc>
          <w:tcPr>
            <w:tcW w:w="1080" w:type="dxa"/>
            <w:vMerge/>
            <w:shd w:val="clear" w:color="auto" w:fill="D9D9D9" w:themeFill="background1" w:themeFillShade="D9"/>
          </w:tcPr>
          <w:p w14:paraId="43CA897F" w14:textId="77777777" w:rsidR="00FB143D" w:rsidRDefault="00FB143D">
            <w:pPr>
              <w:jc w:val="center"/>
              <w:rPr>
                <w:rFonts w:cs="Arial"/>
                <w:szCs w:val="16"/>
              </w:rPr>
            </w:pPr>
          </w:p>
        </w:tc>
        <w:tc>
          <w:tcPr>
            <w:tcW w:w="955" w:type="dxa"/>
            <w:vMerge/>
            <w:shd w:val="clear" w:color="auto" w:fill="D9D9D9" w:themeFill="background1" w:themeFillShade="D9"/>
          </w:tcPr>
          <w:p w14:paraId="43CA8980" w14:textId="77777777" w:rsidR="00FB143D" w:rsidRDefault="00FB143D">
            <w:pPr>
              <w:jc w:val="center"/>
              <w:rPr>
                <w:rFonts w:cs="Arial"/>
                <w:szCs w:val="16"/>
              </w:rPr>
            </w:pPr>
          </w:p>
        </w:tc>
      </w:tr>
      <w:tr w:rsidR="00FB143D" w14:paraId="43CA898A" w14:textId="77777777">
        <w:trPr>
          <w:trHeight w:val="185"/>
        </w:trPr>
        <w:tc>
          <w:tcPr>
            <w:tcW w:w="394" w:type="dxa"/>
            <w:vMerge w:val="restart"/>
            <w:shd w:val="clear" w:color="auto" w:fill="D9D9D9" w:themeFill="background1" w:themeFillShade="D9"/>
          </w:tcPr>
          <w:p w14:paraId="43CA8982" w14:textId="77777777" w:rsidR="00FB143D" w:rsidRDefault="00A55661">
            <w:r>
              <w:t>2</w:t>
            </w:r>
          </w:p>
        </w:tc>
        <w:tc>
          <w:tcPr>
            <w:tcW w:w="5016" w:type="dxa"/>
            <w:gridSpan w:val="3"/>
          </w:tcPr>
          <w:p w14:paraId="43CA8983"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8984" w14:textId="77777777" w:rsidR="00FB143D" w:rsidRDefault="00FB143D">
            <w:pPr>
              <w:jc w:val="center"/>
              <w:rPr>
                <w:rFonts w:cs="Arial"/>
                <w:szCs w:val="16"/>
              </w:rPr>
            </w:pPr>
          </w:p>
        </w:tc>
        <w:tc>
          <w:tcPr>
            <w:tcW w:w="955" w:type="dxa"/>
            <w:vMerge/>
            <w:shd w:val="clear" w:color="auto" w:fill="D9D9D9" w:themeFill="background1" w:themeFillShade="D9"/>
          </w:tcPr>
          <w:p w14:paraId="43CA8985" w14:textId="77777777" w:rsidR="00FB143D" w:rsidRDefault="00FB143D">
            <w:pPr>
              <w:jc w:val="center"/>
              <w:rPr>
                <w:rFonts w:cs="Arial"/>
                <w:szCs w:val="16"/>
              </w:rPr>
            </w:pPr>
          </w:p>
        </w:tc>
        <w:tc>
          <w:tcPr>
            <w:tcW w:w="1080" w:type="dxa"/>
            <w:vMerge/>
            <w:shd w:val="clear" w:color="auto" w:fill="D9D9D9" w:themeFill="background1" w:themeFillShade="D9"/>
          </w:tcPr>
          <w:p w14:paraId="43CA8986" w14:textId="77777777" w:rsidR="00FB143D" w:rsidRDefault="00FB143D">
            <w:pPr>
              <w:jc w:val="center"/>
              <w:rPr>
                <w:rFonts w:cs="Arial"/>
                <w:szCs w:val="16"/>
              </w:rPr>
            </w:pPr>
          </w:p>
        </w:tc>
        <w:tc>
          <w:tcPr>
            <w:tcW w:w="956" w:type="dxa"/>
            <w:vMerge/>
            <w:shd w:val="clear" w:color="auto" w:fill="D9D9D9" w:themeFill="background1" w:themeFillShade="D9"/>
          </w:tcPr>
          <w:p w14:paraId="43CA8987" w14:textId="77777777" w:rsidR="00FB143D" w:rsidRDefault="00FB143D">
            <w:pPr>
              <w:jc w:val="center"/>
              <w:rPr>
                <w:rFonts w:cs="Arial"/>
                <w:szCs w:val="16"/>
              </w:rPr>
            </w:pPr>
          </w:p>
        </w:tc>
        <w:tc>
          <w:tcPr>
            <w:tcW w:w="1080" w:type="dxa"/>
            <w:vMerge/>
            <w:shd w:val="clear" w:color="auto" w:fill="D9D9D9" w:themeFill="background1" w:themeFillShade="D9"/>
          </w:tcPr>
          <w:p w14:paraId="43CA8988" w14:textId="77777777" w:rsidR="00FB143D" w:rsidRDefault="00FB143D">
            <w:pPr>
              <w:jc w:val="center"/>
              <w:rPr>
                <w:rFonts w:cs="Arial"/>
                <w:szCs w:val="16"/>
              </w:rPr>
            </w:pPr>
          </w:p>
        </w:tc>
        <w:tc>
          <w:tcPr>
            <w:tcW w:w="955" w:type="dxa"/>
            <w:vMerge/>
            <w:shd w:val="clear" w:color="auto" w:fill="D9D9D9" w:themeFill="background1" w:themeFillShade="D9"/>
          </w:tcPr>
          <w:p w14:paraId="43CA8989" w14:textId="77777777" w:rsidR="00FB143D" w:rsidRDefault="00FB143D">
            <w:pPr>
              <w:jc w:val="center"/>
              <w:rPr>
                <w:rFonts w:cs="Arial"/>
                <w:szCs w:val="16"/>
              </w:rPr>
            </w:pPr>
          </w:p>
        </w:tc>
      </w:tr>
      <w:tr w:rsidR="00FB143D" w14:paraId="43CA8994" w14:textId="77777777">
        <w:trPr>
          <w:trHeight w:val="40"/>
        </w:trPr>
        <w:tc>
          <w:tcPr>
            <w:tcW w:w="394" w:type="dxa"/>
            <w:vMerge/>
            <w:shd w:val="clear" w:color="auto" w:fill="D9D9D9" w:themeFill="background1" w:themeFillShade="D9"/>
          </w:tcPr>
          <w:p w14:paraId="43CA898B" w14:textId="77777777" w:rsidR="00FB143D" w:rsidRDefault="00FB143D"/>
        </w:tc>
        <w:tc>
          <w:tcPr>
            <w:tcW w:w="439" w:type="dxa"/>
            <w:shd w:val="clear" w:color="auto" w:fill="D9D9D9" w:themeFill="background1" w:themeFillShade="D9"/>
          </w:tcPr>
          <w:p w14:paraId="43CA898C" w14:textId="77777777" w:rsidR="00FB143D" w:rsidRDefault="00A55661">
            <w:r>
              <w:t>2.1</w:t>
            </w:r>
          </w:p>
        </w:tc>
        <w:tc>
          <w:tcPr>
            <w:tcW w:w="4577" w:type="dxa"/>
            <w:gridSpan w:val="2"/>
            <w:vAlign w:val="center"/>
          </w:tcPr>
          <w:p w14:paraId="43CA898D" w14:textId="77777777" w:rsidR="00FB143D" w:rsidRDefault="00A55661">
            <w:r>
              <w:rPr>
                <w:b/>
                <w:bCs/>
              </w:rPr>
              <w:t>Physical damage</w:t>
            </w:r>
            <w:r>
              <w:t xml:space="preserve"> to a covered </w:t>
            </w:r>
            <w:r>
              <w:rPr>
                <w:b/>
                <w:bCs/>
              </w:rPr>
              <w:t xml:space="preserve">fixed </w:t>
            </w:r>
            <w:r>
              <w:rPr>
                <w:b/>
              </w:rPr>
              <w:t>asset</w:t>
            </w:r>
            <w:r>
              <w:t>(s).</w:t>
            </w:r>
          </w:p>
        </w:tc>
        <w:tc>
          <w:tcPr>
            <w:tcW w:w="1079" w:type="dxa"/>
          </w:tcPr>
          <w:p w14:paraId="43CA898E" w14:textId="77777777" w:rsidR="00FB143D" w:rsidRDefault="00A55661">
            <w:pPr>
              <w:jc w:val="center"/>
              <w:rPr>
                <w:rFonts w:cs="Arial"/>
                <w:szCs w:val="12"/>
              </w:rPr>
            </w:pPr>
            <w:r>
              <w:rPr>
                <w:rFonts w:cs="Arial"/>
                <w:szCs w:val="16"/>
              </w:rPr>
              <w:t>$25,000</w:t>
            </w:r>
          </w:p>
        </w:tc>
        <w:tc>
          <w:tcPr>
            <w:tcW w:w="955" w:type="dxa"/>
          </w:tcPr>
          <w:p w14:paraId="43CA898F" w14:textId="77777777" w:rsidR="00FB143D" w:rsidRDefault="00A55661">
            <w:pPr>
              <w:jc w:val="center"/>
              <w:rPr>
                <w:rFonts w:cs="Arial"/>
                <w:szCs w:val="12"/>
              </w:rPr>
            </w:pPr>
            <w:r>
              <w:rPr>
                <w:rFonts w:cs="Arial"/>
                <w:szCs w:val="16"/>
              </w:rPr>
              <w:t>$25,000</w:t>
            </w:r>
          </w:p>
        </w:tc>
        <w:tc>
          <w:tcPr>
            <w:tcW w:w="1080" w:type="dxa"/>
          </w:tcPr>
          <w:p w14:paraId="43CA8990" w14:textId="77777777" w:rsidR="00FB143D" w:rsidRDefault="00A55661">
            <w:pPr>
              <w:jc w:val="center"/>
              <w:rPr>
                <w:rFonts w:cs="Arial"/>
                <w:szCs w:val="12"/>
              </w:rPr>
            </w:pPr>
            <w:r>
              <w:rPr>
                <w:rFonts w:cs="Arial"/>
                <w:szCs w:val="16"/>
              </w:rPr>
              <w:t>$50,000</w:t>
            </w:r>
          </w:p>
        </w:tc>
        <w:tc>
          <w:tcPr>
            <w:tcW w:w="956" w:type="dxa"/>
          </w:tcPr>
          <w:p w14:paraId="43CA8991" w14:textId="77777777" w:rsidR="00FB143D" w:rsidRDefault="00A55661">
            <w:pPr>
              <w:jc w:val="center"/>
              <w:rPr>
                <w:rFonts w:cs="Arial"/>
                <w:szCs w:val="12"/>
              </w:rPr>
            </w:pPr>
            <w:r>
              <w:rPr>
                <w:rFonts w:cs="Arial"/>
                <w:szCs w:val="16"/>
              </w:rPr>
              <w:t>$50,000</w:t>
            </w:r>
          </w:p>
        </w:tc>
        <w:tc>
          <w:tcPr>
            <w:tcW w:w="1080" w:type="dxa"/>
          </w:tcPr>
          <w:p w14:paraId="43CA8992" w14:textId="77777777" w:rsidR="00FB143D" w:rsidRDefault="00A55661">
            <w:pPr>
              <w:jc w:val="center"/>
              <w:rPr>
                <w:rFonts w:cs="Arial"/>
                <w:szCs w:val="12"/>
              </w:rPr>
            </w:pPr>
            <w:r>
              <w:rPr>
                <w:rFonts w:cs="Arial"/>
                <w:szCs w:val="16"/>
              </w:rPr>
              <w:t>$100,000</w:t>
            </w:r>
          </w:p>
        </w:tc>
        <w:tc>
          <w:tcPr>
            <w:tcW w:w="955" w:type="dxa"/>
          </w:tcPr>
          <w:p w14:paraId="43CA8993" w14:textId="77777777" w:rsidR="00FB143D" w:rsidRDefault="00A55661">
            <w:pPr>
              <w:jc w:val="center"/>
              <w:rPr>
                <w:rFonts w:cs="Arial"/>
                <w:szCs w:val="12"/>
              </w:rPr>
            </w:pPr>
            <w:r>
              <w:rPr>
                <w:rFonts w:cs="Arial"/>
                <w:szCs w:val="16"/>
              </w:rPr>
              <w:t>$100,000</w:t>
            </w:r>
          </w:p>
        </w:tc>
      </w:tr>
      <w:tr w:rsidR="00FB143D" w14:paraId="43CA8996" w14:textId="77777777">
        <w:tc>
          <w:tcPr>
            <w:tcW w:w="11515" w:type="dxa"/>
            <w:gridSpan w:val="10"/>
            <w:shd w:val="clear" w:color="auto" w:fill="D9D9D9" w:themeFill="background1" w:themeFillShade="D9"/>
          </w:tcPr>
          <w:p w14:paraId="43CA8995" w14:textId="77777777" w:rsidR="00FB143D" w:rsidRDefault="00A55661">
            <w:r>
              <w:t xml:space="preserve">This coverage does not apply if the </w:t>
            </w:r>
            <w:r>
              <w:rPr>
                <w:b/>
                <w:bCs/>
              </w:rPr>
              <w:t>extreme interior atmosphere hazards</w:t>
            </w:r>
            <w:r>
              <w:t xml:space="preserve"> claim(s) is </w:t>
            </w:r>
            <w:r>
              <w:rPr>
                <w:b/>
                <w:bCs/>
              </w:rPr>
              <w:t>generally involving</w:t>
            </w:r>
            <w:r>
              <w:t xml:space="preserve"> one or more </w:t>
            </w:r>
            <w:r>
              <w:rPr>
                <w:b/>
                <w:bCs/>
              </w:rPr>
              <w:t>extreme interior atmosphere hazards</w:t>
            </w:r>
            <w:r>
              <w:t xml:space="preserve"> ensuing from one or more of the following: </w:t>
            </w:r>
          </w:p>
        </w:tc>
      </w:tr>
      <w:tr w:rsidR="00FB143D" w14:paraId="43CA8999" w14:textId="77777777">
        <w:tc>
          <w:tcPr>
            <w:tcW w:w="394" w:type="dxa"/>
            <w:shd w:val="clear" w:color="auto" w:fill="D9D9D9" w:themeFill="background1" w:themeFillShade="D9"/>
          </w:tcPr>
          <w:p w14:paraId="43CA8997" w14:textId="77777777" w:rsidR="00FB143D" w:rsidRDefault="00A55661">
            <w:r>
              <w:t>1</w:t>
            </w:r>
          </w:p>
        </w:tc>
        <w:tc>
          <w:tcPr>
            <w:tcW w:w="11121" w:type="dxa"/>
            <w:gridSpan w:val="9"/>
          </w:tcPr>
          <w:p w14:paraId="43CA8998" w14:textId="77777777" w:rsidR="00FB143D" w:rsidRDefault="00A55661">
            <w:r>
              <w:rPr>
                <w:b/>
                <w:bCs/>
              </w:rPr>
              <w:t>Human error interior atmosphere hazards</w:t>
            </w:r>
            <w:r>
              <w:t>;</w:t>
            </w:r>
          </w:p>
        </w:tc>
      </w:tr>
      <w:tr w:rsidR="00FB143D" w14:paraId="43CA899C" w14:textId="77777777">
        <w:tc>
          <w:tcPr>
            <w:tcW w:w="394" w:type="dxa"/>
            <w:shd w:val="clear" w:color="auto" w:fill="D9D9D9" w:themeFill="background1" w:themeFillShade="D9"/>
          </w:tcPr>
          <w:p w14:paraId="43CA899A" w14:textId="77777777" w:rsidR="00FB143D" w:rsidRDefault="00A55661">
            <w:r>
              <w:t>2</w:t>
            </w:r>
          </w:p>
        </w:tc>
        <w:tc>
          <w:tcPr>
            <w:tcW w:w="11121" w:type="dxa"/>
            <w:gridSpan w:val="9"/>
          </w:tcPr>
          <w:p w14:paraId="43CA899B" w14:textId="77777777" w:rsidR="00FB143D" w:rsidRDefault="00A55661">
            <w:r>
              <w:rPr>
                <w:b/>
                <w:bCs/>
              </w:rPr>
              <w:t>Blizzard hazards</w:t>
            </w:r>
            <w:r>
              <w:t>;</w:t>
            </w:r>
          </w:p>
        </w:tc>
      </w:tr>
      <w:tr w:rsidR="00FB143D" w14:paraId="43CA899F" w14:textId="77777777">
        <w:tc>
          <w:tcPr>
            <w:tcW w:w="394" w:type="dxa"/>
            <w:shd w:val="clear" w:color="auto" w:fill="D9D9D9" w:themeFill="background1" w:themeFillShade="D9"/>
          </w:tcPr>
          <w:p w14:paraId="43CA899D" w14:textId="77777777" w:rsidR="00FB143D" w:rsidRDefault="00A55661">
            <w:r>
              <w:t>3</w:t>
            </w:r>
          </w:p>
        </w:tc>
        <w:tc>
          <w:tcPr>
            <w:tcW w:w="11121" w:type="dxa"/>
            <w:gridSpan w:val="9"/>
          </w:tcPr>
          <w:p w14:paraId="43CA899E" w14:textId="77777777" w:rsidR="00FB143D" w:rsidRDefault="00A55661">
            <w:r>
              <w:rPr>
                <w:b/>
                <w:bCs/>
              </w:rPr>
              <w:t>Collapse hazards</w:t>
            </w:r>
            <w:r>
              <w:t>;</w:t>
            </w:r>
          </w:p>
        </w:tc>
      </w:tr>
      <w:tr w:rsidR="00FB143D" w14:paraId="43CA89A2" w14:textId="77777777">
        <w:tc>
          <w:tcPr>
            <w:tcW w:w="394" w:type="dxa"/>
            <w:shd w:val="clear" w:color="auto" w:fill="D9D9D9" w:themeFill="background1" w:themeFillShade="D9"/>
          </w:tcPr>
          <w:p w14:paraId="43CA89A0" w14:textId="77777777" w:rsidR="00FB143D" w:rsidRDefault="00A55661">
            <w:r>
              <w:t>4</w:t>
            </w:r>
          </w:p>
        </w:tc>
        <w:tc>
          <w:tcPr>
            <w:tcW w:w="11121" w:type="dxa"/>
            <w:gridSpan w:val="9"/>
          </w:tcPr>
          <w:p w14:paraId="43CA89A1" w14:textId="77777777" w:rsidR="00FB143D" w:rsidRDefault="00A55661">
            <w:r>
              <w:rPr>
                <w:b/>
                <w:bCs/>
              </w:rPr>
              <w:t>Collision hazards</w:t>
            </w:r>
            <w:r>
              <w:t>;</w:t>
            </w:r>
          </w:p>
        </w:tc>
      </w:tr>
      <w:tr w:rsidR="00FB143D" w14:paraId="43CA89A5" w14:textId="77777777">
        <w:tc>
          <w:tcPr>
            <w:tcW w:w="394" w:type="dxa"/>
            <w:shd w:val="clear" w:color="auto" w:fill="D9D9D9" w:themeFill="background1" w:themeFillShade="D9"/>
          </w:tcPr>
          <w:p w14:paraId="43CA89A3" w14:textId="77777777" w:rsidR="00FB143D" w:rsidRDefault="00A55661">
            <w:r>
              <w:t>5</w:t>
            </w:r>
          </w:p>
        </w:tc>
        <w:tc>
          <w:tcPr>
            <w:tcW w:w="11121" w:type="dxa"/>
            <w:gridSpan w:val="9"/>
          </w:tcPr>
          <w:p w14:paraId="43CA89A4" w14:textId="77777777" w:rsidR="00FB143D" w:rsidRDefault="00A55661">
            <w:r>
              <w:rPr>
                <w:b/>
                <w:bCs/>
              </w:rPr>
              <w:t>Explosion hazards</w:t>
            </w:r>
            <w:r>
              <w:t>;</w:t>
            </w:r>
          </w:p>
        </w:tc>
      </w:tr>
      <w:tr w:rsidR="00FB143D" w14:paraId="43CA89A8" w14:textId="77777777">
        <w:tc>
          <w:tcPr>
            <w:tcW w:w="394" w:type="dxa"/>
            <w:shd w:val="clear" w:color="auto" w:fill="D9D9D9" w:themeFill="background1" w:themeFillShade="D9"/>
          </w:tcPr>
          <w:p w14:paraId="43CA89A6" w14:textId="77777777" w:rsidR="00FB143D" w:rsidRDefault="00A55661">
            <w:r>
              <w:t>6</w:t>
            </w:r>
          </w:p>
        </w:tc>
        <w:tc>
          <w:tcPr>
            <w:tcW w:w="11121" w:type="dxa"/>
            <w:gridSpan w:val="9"/>
          </w:tcPr>
          <w:p w14:paraId="43CA89A7" w14:textId="77777777" w:rsidR="00FB143D" w:rsidRDefault="00A55661">
            <w:r>
              <w:rPr>
                <w:b/>
              </w:rPr>
              <w:t>Fire hazards</w:t>
            </w:r>
            <w:r>
              <w:t>;</w:t>
            </w:r>
          </w:p>
        </w:tc>
      </w:tr>
      <w:tr w:rsidR="00FB143D" w14:paraId="43CA89AB" w14:textId="77777777">
        <w:tc>
          <w:tcPr>
            <w:tcW w:w="394" w:type="dxa"/>
            <w:shd w:val="clear" w:color="auto" w:fill="D9D9D9" w:themeFill="background1" w:themeFillShade="D9"/>
          </w:tcPr>
          <w:p w14:paraId="43CA89A9" w14:textId="77777777" w:rsidR="00FB143D" w:rsidRDefault="00A55661">
            <w:r>
              <w:t>7</w:t>
            </w:r>
          </w:p>
        </w:tc>
        <w:tc>
          <w:tcPr>
            <w:tcW w:w="11121" w:type="dxa"/>
            <w:gridSpan w:val="9"/>
          </w:tcPr>
          <w:p w14:paraId="43CA89AA" w14:textId="77777777" w:rsidR="00FB143D" w:rsidRDefault="00A55661">
            <w:r>
              <w:rPr>
                <w:b/>
                <w:bCs/>
              </w:rPr>
              <w:t>Flood hazards</w:t>
            </w:r>
            <w:r>
              <w:t>;</w:t>
            </w:r>
          </w:p>
        </w:tc>
      </w:tr>
      <w:tr w:rsidR="00FB143D" w14:paraId="43CA89AE" w14:textId="77777777">
        <w:tc>
          <w:tcPr>
            <w:tcW w:w="394" w:type="dxa"/>
            <w:shd w:val="clear" w:color="auto" w:fill="D9D9D9" w:themeFill="background1" w:themeFillShade="D9"/>
          </w:tcPr>
          <w:p w14:paraId="43CA89AC" w14:textId="77777777" w:rsidR="00FB143D" w:rsidRDefault="00A55661">
            <w:r>
              <w:t>8</w:t>
            </w:r>
          </w:p>
        </w:tc>
        <w:tc>
          <w:tcPr>
            <w:tcW w:w="11121" w:type="dxa"/>
            <w:gridSpan w:val="9"/>
          </w:tcPr>
          <w:p w14:paraId="43CA89AD" w14:textId="77777777" w:rsidR="00FB143D" w:rsidRDefault="00A55661">
            <w:r>
              <w:rPr>
                <w:b/>
                <w:bCs/>
              </w:rPr>
              <w:t>Freezing hazards</w:t>
            </w:r>
            <w:r>
              <w:t>;</w:t>
            </w:r>
          </w:p>
        </w:tc>
      </w:tr>
      <w:tr w:rsidR="00FB143D" w14:paraId="43CA89B1" w14:textId="77777777">
        <w:tc>
          <w:tcPr>
            <w:tcW w:w="394" w:type="dxa"/>
            <w:shd w:val="clear" w:color="auto" w:fill="D9D9D9" w:themeFill="background1" w:themeFillShade="D9"/>
          </w:tcPr>
          <w:p w14:paraId="43CA89AF" w14:textId="77777777" w:rsidR="00FB143D" w:rsidRDefault="00A55661">
            <w:r>
              <w:t>9</w:t>
            </w:r>
          </w:p>
        </w:tc>
        <w:tc>
          <w:tcPr>
            <w:tcW w:w="11121" w:type="dxa"/>
            <w:gridSpan w:val="9"/>
          </w:tcPr>
          <w:p w14:paraId="43CA89B0" w14:textId="77777777" w:rsidR="00FB143D" w:rsidRDefault="00A55661">
            <w:r>
              <w:rPr>
                <w:b/>
                <w:bCs/>
              </w:rPr>
              <w:t>Ice storm hazards</w:t>
            </w:r>
            <w:r>
              <w:t>;</w:t>
            </w:r>
          </w:p>
        </w:tc>
      </w:tr>
      <w:tr w:rsidR="00FB143D" w14:paraId="43CA89B4" w14:textId="77777777">
        <w:tc>
          <w:tcPr>
            <w:tcW w:w="394" w:type="dxa"/>
            <w:shd w:val="clear" w:color="auto" w:fill="D9D9D9" w:themeFill="background1" w:themeFillShade="D9"/>
          </w:tcPr>
          <w:p w14:paraId="43CA89B2" w14:textId="77777777" w:rsidR="00FB143D" w:rsidRDefault="00A55661">
            <w:r>
              <w:t>10</w:t>
            </w:r>
          </w:p>
        </w:tc>
        <w:tc>
          <w:tcPr>
            <w:tcW w:w="11121" w:type="dxa"/>
            <w:gridSpan w:val="9"/>
          </w:tcPr>
          <w:p w14:paraId="43CA89B3" w14:textId="77777777" w:rsidR="00FB143D" w:rsidRDefault="00A55661">
            <w:r>
              <w:rPr>
                <w:b/>
                <w:bCs/>
              </w:rPr>
              <w:t>Lightning hazards</w:t>
            </w:r>
            <w:r>
              <w:t>;</w:t>
            </w:r>
          </w:p>
        </w:tc>
      </w:tr>
      <w:tr w:rsidR="00FB143D" w14:paraId="43CA89B7" w14:textId="77777777">
        <w:tc>
          <w:tcPr>
            <w:tcW w:w="394" w:type="dxa"/>
            <w:shd w:val="clear" w:color="auto" w:fill="D9D9D9" w:themeFill="background1" w:themeFillShade="D9"/>
          </w:tcPr>
          <w:p w14:paraId="43CA89B5" w14:textId="77777777" w:rsidR="00FB143D" w:rsidRDefault="00A55661">
            <w:r>
              <w:t>11</w:t>
            </w:r>
          </w:p>
        </w:tc>
        <w:tc>
          <w:tcPr>
            <w:tcW w:w="11121" w:type="dxa"/>
            <w:gridSpan w:val="9"/>
          </w:tcPr>
          <w:p w14:paraId="43CA89B6" w14:textId="77777777" w:rsidR="00FB143D" w:rsidRDefault="00A55661">
            <w:r>
              <w:rPr>
                <w:b/>
                <w:bCs/>
              </w:rPr>
              <w:t>Sewage</w:t>
            </w:r>
            <w:r>
              <w:t xml:space="preserve"> </w:t>
            </w:r>
            <w:r>
              <w:rPr>
                <w:b/>
                <w:bCs/>
              </w:rPr>
              <w:t>hazards</w:t>
            </w:r>
            <w:r>
              <w:t xml:space="preserve">; </w:t>
            </w:r>
          </w:p>
        </w:tc>
      </w:tr>
      <w:tr w:rsidR="00FB143D" w14:paraId="43CA89BA" w14:textId="77777777">
        <w:tc>
          <w:tcPr>
            <w:tcW w:w="394" w:type="dxa"/>
            <w:shd w:val="clear" w:color="auto" w:fill="D9D9D9" w:themeFill="background1" w:themeFillShade="D9"/>
          </w:tcPr>
          <w:p w14:paraId="43CA89B8" w14:textId="77777777" w:rsidR="00FB143D" w:rsidRDefault="00A55661">
            <w:r>
              <w:t>12</w:t>
            </w:r>
          </w:p>
        </w:tc>
        <w:tc>
          <w:tcPr>
            <w:tcW w:w="11121" w:type="dxa"/>
            <w:gridSpan w:val="9"/>
          </w:tcPr>
          <w:p w14:paraId="43CA89B9" w14:textId="77777777" w:rsidR="00FB143D" w:rsidRDefault="00A55661">
            <w:r>
              <w:rPr>
                <w:b/>
                <w:bCs/>
              </w:rPr>
              <w:t>Sinkhole collapse hazards</w:t>
            </w:r>
            <w:r>
              <w:t>;</w:t>
            </w:r>
          </w:p>
        </w:tc>
      </w:tr>
      <w:tr w:rsidR="00FB143D" w14:paraId="43CA89BD" w14:textId="77777777">
        <w:tc>
          <w:tcPr>
            <w:tcW w:w="394" w:type="dxa"/>
            <w:shd w:val="clear" w:color="auto" w:fill="D9D9D9" w:themeFill="background1" w:themeFillShade="D9"/>
          </w:tcPr>
          <w:p w14:paraId="43CA89BB" w14:textId="77777777" w:rsidR="00FB143D" w:rsidRDefault="00A55661">
            <w:r>
              <w:t>13</w:t>
            </w:r>
          </w:p>
        </w:tc>
        <w:tc>
          <w:tcPr>
            <w:tcW w:w="11121" w:type="dxa"/>
            <w:gridSpan w:val="9"/>
          </w:tcPr>
          <w:p w14:paraId="43CA89BC" w14:textId="77777777" w:rsidR="00FB143D" w:rsidRDefault="00A55661">
            <w:r>
              <w:rPr>
                <w:b/>
                <w:bCs/>
              </w:rPr>
              <w:t>Smoke hazards</w:t>
            </w:r>
            <w:r>
              <w:t>;</w:t>
            </w:r>
          </w:p>
        </w:tc>
      </w:tr>
      <w:tr w:rsidR="00FB143D" w14:paraId="43CA89C0" w14:textId="77777777">
        <w:tc>
          <w:tcPr>
            <w:tcW w:w="394" w:type="dxa"/>
            <w:shd w:val="clear" w:color="auto" w:fill="D9D9D9" w:themeFill="background1" w:themeFillShade="D9"/>
          </w:tcPr>
          <w:p w14:paraId="43CA89BE" w14:textId="77777777" w:rsidR="00FB143D" w:rsidRDefault="00A55661">
            <w:r>
              <w:t>14</w:t>
            </w:r>
          </w:p>
        </w:tc>
        <w:tc>
          <w:tcPr>
            <w:tcW w:w="11121" w:type="dxa"/>
            <w:gridSpan w:val="9"/>
          </w:tcPr>
          <w:p w14:paraId="43CA89BF" w14:textId="77777777" w:rsidR="00FB143D" w:rsidRDefault="00A55661">
            <w:r>
              <w:rPr>
                <w:b/>
                <w:bCs/>
              </w:rPr>
              <w:t>Snowslide-avalanche hazards</w:t>
            </w:r>
            <w:r>
              <w:t>;</w:t>
            </w:r>
          </w:p>
        </w:tc>
      </w:tr>
      <w:tr w:rsidR="00FB143D" w14:paraId="43CA89C3" w14:textId="77777777">
        <w:tc>
          <w:tcPr>
            <w:tcW w:w="394" w:type="dxa"/>
            <w:shd w:val="clear" w:color="auto" w:fill="D9D9D9" w:themeFill="background1" w:themeFillShade="D9"/>
          </w:tcPr>
          <w:p w14:paraId="43CA89C1" w14:textId="77777777" w:rsidR="00FB143D" w:rsidRDefault="00A55661">
            <w:r>
              <w:t>15</w:t>
            </w:r>
          </w:p>
        </w:tc>
        <w:tc>
          <w:tcPr>
            <w:tcW w:w="11121" w:type="dxa"/>
            <w:gridSpan w:val="9"/>
          </w:tcPr>
          <w:p w14:paraId="43CA89C2" w14:textId="77777777" w:rsidR="00FB143D" w:rsidRDefault="00A55661">
            <w:r>
              <w:rPr>
                <w:b/>
                <w:bCs/>
              </w:rPr>
              <w:t>Theft</w:t>
            </w:r>
            <w:r>
              <w:t xml:space="preserve"> or </w:t>
            </w:r>
            <w:r>
              <w:rPr>
                <w:b/>
                <w:bCs/>
              </w:rPr>
              <w:t>looting hazards</w:t>
            </w:r>
            <w:r>
              <w:t>;</w:t>
            </w:r>
          </w:p>
        </w:tc>
      </w:tr>
      <w:tr w:rsidR="00FB143D" w14:paraId="43CA89C6" w14:textId="77777777">
        <w:tc>
          <w:tcPr>
            <w:tcW w:w="394" w:type="dxa"/>
            <w:shd w:val="clear" w:color="auto" w:fill="D9D9D9" w:themeFill="background1" w:themeFillShade="D9"/>
          </w:tcPr>
          <w:p w14:paraId="43CA89C4" w14:textId="77777777" w:rsidR="00FB143D" w:rsidRDefault="00A55661">
            <w:r>
              <w:t>16</w:t>
            </w:r>
          </w:p>
        </w:tc>
        <w:tc>
          <w:tcPr>
            <w:tcW w:w="11121" w:type="dxa"/>
            <w:gridSpan w:val="9"/>
          </w:tcPr>
          <w:p w14:paraId="43CA89C5" w14:textId="77777777" w:rsidR="00FB143D" w:rsidRDefault="00A55661">
            <w:r>
              <w:rPr>
                <w:b/>
                <w:bCs/>
              </w:rPr>
              <w:t>Vandalism hazards</w:t>
            </w:r>
            <w:r>
              <w:t>;</w:t>
            </w:r>
          </w:p>
        </w:tc>
      </w:tr>
      <w:tr w:rsidR="00FB143D" w14:paraId="43CA89C9" w14:textId="77777777">
        <w:tc>
          <w:tcPr>
            <w:tcW w:w="394" w:type="dxa"/>
            <w:shd w:val="clear" w:color="auto" w:fill="D9D9D9" w:themeFill="background1" w:themeFillShade="D9"/>
          </w:tcPr>
          <w:p w14:paraId="43CA89C7" w14:textId="77777777" w:rsidR="00FB143D" w:rsidRDefault="00A55661">
            <w:r>
              <w:t>17</w:t>
            </w:r>
          </w:p>
        </w:tc>
        <w:tc>
          <w:tcPr>
            <w:tcW w:w="11121" w:type="dxa"/>
            <w:gridSpan w:val="9"/>
          </w:tcPr>
          <w:p w14:paraId="43CA89C8" w14:textId="77777777" w:rsidR="00FB143D" w:rsidRDefault="00A55661">
            <w:r>
              <w:rPr>
                <w:b/>
                <w:bCs/>
              </w:rPr>
              <w:t>Volcanic action</w:t>
            </w:r>
            <w:r>
              <w:t xml:space="preserve"> </w:t>
            </w:r>
            <w:r>
              <w:rPr>
                <w:b/>
                <w:bCs/>
              </w:rPr>
              <w:t>hazards</w:t>
            </w:r>
            <w:r>
              <w:t>;</w:t>
            </w:r>
          </w:p>
        </w:tc>
      </w:tr>
      <w:tr w:rsidR="00FB143D" w14:paraId="43CA89CC" w14:textId="77777777">
        <w:tc>
          <w:tcPr>
            <w:tcW w:w="394" w:type="dxa"/>
            <w:shd w:val="clear" w:color="auto" w:fill="D9D9D9" w:themeFill="background1" w:themeFillShade="D9"/>
          </w:tcPr>
          <w:p w14:paraId="43CA89CA" w14:textId="77777777" w:rsidR="00FB143D" w:rsidRDefault="00A55661">
            <w:r>
              <w:t>18</w:t>
            </w:r>
          </w:p>
        </w:tc>
        <w:tc>
          <w:tcPr>
            <w:tcW w:w="11121" w:type="dxa"/>
            <w:gridSpan w:val="9"/>
          </w:tcPr>
          <w:p w14:paraId="43CA89CB" w14:textId="77777777" w:rsidR="00FB143D" w:rsidRDefault="00A55661">
            <w:r>
              <w:rPr>
                <w:b/>
                <w:bCs/>
              </w:rPr>
              <w:t>Water leakage hazards</w:t>
            </w:r>
            <w:r>
              <w:t xml:space="preserve">; </w:t>
            </w:r>
          </w:p>
        </w:tc>
      </w:tr>
      <w:tr w:rsidR="00FB143D" w14:paraId="43CA89CF" w14:textId="77777777">
        <w:tc>
          <w:tcPr>
            <w:tcW w:w="394" w:type="dxa"/>
            <w:shd w:val="clear" w:color="auto" w:fill="D9D9D9" w:themeFill="background1" w:themeFillShade="D9"/>
          </w:tcPr>
          <w:p w14:paraId="43CA89CD" w14:textId="77777777" w:rsidR="00FB143D" w:rsidRDefault="00A55661">
            <w:r>
              <w:t>19</w:t>
            </w:r>
          </w:p>
        </w:tc>
        <w:tc>
          <w:tcPr>
            <w:tcW w:w="11121" w:type="dxa"/>
            <w:gridSpan w:val="9"/>
          </w:tcPr>
          <w:p w14:paraId="43CA89CE" w14:textId="77777777" w:rsidR="00FB143D" w:rsidRDefault="00A55661">
            <w:r>
              <w:rPr>
                <w:b/>
                <w:bCs/>
              </w:rPr>
              <w:t>Weight of snow and ice collapse hazards</w:t>
            </w:r>
            <w:r>
              <w:t>; or</w:t>
            </w:r>
          </w:p>
        </w:tc>
      </w:tr>
      <w:tr w:rsidR="00FB143D" w14:paraId="43CA89D2" w14:textId="77777777">
        <w:tc>
          <w:tcPr>
            <w:tcW w:w="394" w:type="dxa"/>
            <w:shd w:val="clear" w:color="auto" w:fill="D9D9D9" w:themeFill="background1" w:themeFillShade="D9"/>
          </w:tcPr>
          <w:p w14:paraId="43CA89D0" w14:textId="77777777" w:rsidR="00FB143D" w:rsidRDefault="00A55661">
            <w:r>
              <w:t>20</w:t>
            </w:r>
          </w:p>
        </w:tc>
        <w:tc>
          <w:tcPr>
            <w:tcW w:w="11121" w:type="dxa"/>
            <w:gridSpan w:val="9"/>
          </w:tcPr>
          <w:p w14:paraId="43CA89D1" w14:textId="77777777" w:rsidR="00FB143D" w:rsidRDefault="00A55661">
            <w:r>
              <w:rPr>
                <w:b/>
                <w:bCs/>
              </w:rPr>
              <w:t>Windstorm hazards</w:t>
            </w:r>
            <w:r>
              <w:t>.</w:t>
            </w:r>
          </w:p>
        </w:tc>
      </w:tr>
      <w:tr w:rsidR="00FB143D" w14:paraId="43CA89D4" w14:textId="77777777">
        <w:tblPrEx>
          <w:tblBorders>
            <w:insideV w:val="none" w:sz="0" w:space="0" w:color="auto"/>
          </w:tblBorders>
        </w:tblPrEx>
        <w:tc>
          <w:tcPr>
            <w:tcW w:w="11515" w:type="dxa"/>
            <w:gridSpan w:val="10"/>
            <w:shd w:val="clear" w:color="auto" w:fill="D9D9D9" w:themeFill="background1" w:themeFillShade="D9"/>
          </w:tcPr>
          <w:p w14:paraId="43CA89D3" w14:textId="77777777" w:rsidR="00FB143D" w:rsidRDefault="00A55661">
            <w:r>
              <w:t xml:space="preserve">This coverage only applies if the claim(s) is </w:t>
            </w:r>
            <w:r>
              <w:rPr>
                <w:b/>
                <w:bCs/>
              </w:rPr>
              <w:t>generally involving</w:t>
            </w:r>
            <w:r>
              <w:t>:</w:t>
            </w:r>
          </w:p>
        </w:tc>
      </w:tr>
      <w:tr w:rsidR="00FB143D" w14:paraId="43CA89D7" w14:textId="77777777">
        <w:tblPrEx>
          <w:tblBorders>
            <w:insideV w:val="none" w:sz="0" w:space="0" w:color="auto"/>
          </w:tblBorders>
        </w:tblPrEx>
        <w:tc>
          <w:tcPr>
            <w:tcW w:w="394" w:type="dxa"/>
            <w:tcBorders>
              <w:right w:val="single" w:sz="4" w:space="0" w:color="auto"/>
            </w:tcBorders>
            <w:shd w:val="clear" w:color="auto" w:fill="D9D9D9" w:themeFill="background1" w:themeFillShade="D9"/>
          </w:tcPr>
          <w:p w14:paraId="43CA89D5" w14:textId="77777777" w:rsidR="00FB143D" w:rsidRDefault="00A55661">
            <w:r>
              <w:t>1</w:t>
            </w:r>
          </w:p>
        </w:tc>
        <w:tc>
          <w:tcPr>
            <w:tcW w:w="11121" w:type="dxa"/>
            <w:gridSpan w:val="9"/>
            <w:tcBorders>
              <w:left w:val="single" w:sz="4" w:space="0" w:color="auto"/>
            </w:tcBorders>
          </w:tcPr>
          <w:p w14:paraId="43CA89D6" w14:textId="77777777" w:rsidR="00FB143D" w:rsidRDefault="00A55661">
            <w:r>
              <w:t xml:space="preserve">An </w:t>
            </w:r>
            <w:r>
              <w:rPr>
                <w:b/>
                <w:bCs/>
              </w:rPr>
              <w:t>abrupt</w:t>
            </w:r>
            <w:r>
              <w:t xml:space="preserve"> puncture to the </w:t>
            </w:r>
            <w:r>
              <w:rPr>
                <w:b/>
                <w:bCs/>
              </w:rPr>
              <w:t>structural envelope</w:t>
            </w:r>
            <w:r>
              <w:t xml:space="preserve"> of a </w:t>
            </w:r>
            <w:r>
              <w:rPr>
                <w:b/>
                <w:bCs/>
              </w:rPr>
              <w:t>dwelling asset</w:t>
            </w:r>
            <w:r>
              <w:t xml:space="preserve"> or </w:t>
            </w:r>
            <w:r>
              <w:rPr>
                <w:b/>
                <w:bCs/>
              </w:rPr>
              <w:t>appurtenant structure asset</w:t>
            </w:r>
            <w:r>
              <w:t>.</w:t>
            </w:r>
          </w:p>
        </w:tc>
      </w:tr>
    </w:tbl>
    <w:p w14:paraId="43CA89D8" w14:textId="77777777" w:rsidR="00FB143D" w:rsidRDefault="00A55661">
      <w:pPr>
        <w:pStyle w:val="Heading4"/>
      </w:pPr>
      <w:r>
        <w:t xml:space="preserve">Personal </w:t>
      </w:r>
      <w:r>
        <w:rPr>
          <w:bCs/>
        </w:rPr>
        <w:t>asset</w:t>
      </w:r>
      <w:r>
        <w:t xml:space="preserve"> (other than fixed </w:t>
      </w:r>
      <w:r>
        <w:rPr>
          <w:bCs/>
        </w:rPr>
        <w:t>asset</w:t>
      </w:r>
      <w:r>
        <w:t>)</w:t>
      </w:r>
    </w:p>
    <w:tbl>
      <w:tblPr>
        <w:tblStyle w:val="TableGrid"/>
        <w:tblW w:w="11515" w:type="dxa"/>
        <w:tblLayout w:type="fixed"/>
        <w:tblLook w:val="04A0" w:firstRow="1" w:lastRow="0" w:firstColumn="1" w:lastColumn="0" w:noHBand="0" w:noVBand="1"/>
      </w:tblPr>
      <w:tblGrid>
        <w:gridCol w:w="394"/>
        <w:gridCol w:w="455"/>
        <w:gridCol w:w="4559"/>
        <w:gridCol w:w="1080"/>
        <w:gridCol w:w="956"/>
        <w:gridCol w:w="1080"/>
        <w:gridCol w:w="956"/>
        <w:gridCol w:w="1080"/>
        <w:gridCol w:w="955"/>
      </w:tblGrid>
      <w:tr w:rsidR="00FB143D" w14:paraId="43CA89DD" w14:textId="77777777">
        <w:trPr>
          <w:trHeight w:val="185"/>
        </w:trPr>
        <w:tc>
          <w:tcPr>
            <w:tcW w:w="5408" w:type="dxa"/>
            <w:gridSpan w:val="3"/>
            <w:shd w:val="clear" w:color="auto" w:fill="D9D9D9" w:themeFill="background1" w:themeFillShade="D9"/>
            <w:vAlign w:val="center"/>
          </w:tcPr>
          <w:p w14:paraId="43CA89D9" w14:textId="77777777" w:rsidR="00FB143D" w:rsidRDefault="00A55661">
            <w:r>
              <w:t>The coverage only applies if:</w:t>
            </w:r>
          </w:p>
        </w:tc>
        <w:tc>
          <w:tcPr>
            <w:tcW w:w="2036" w:type="dxa"/>
            <w:gridSpan w:val="2"/>
            <w:shd w:val="clear" w:color="auto" w:fill="D9D9D9" w:themeFill="background1" w:themeFillShade="D9"/>
            <w:vAlign w:val="center"/>
          </w:tcPr>
          <w:p w14:paraId="43CA89DA" w14:textId="77777777" w:rsidR="00FB143D" w:rsidRDefault="00A55661">
            <w:pPr>
              <w:jc w:val="center"/>
              <w:rPr>
                <w:rFonts w:cs="Arial"/>
                <w:szCs w:val="12"/>
              </w:rPr>
            </w:pPr>
            <w:r>
              <w:rPr>
                <w:rFonts w:cs="Arial"/>
                <w:szCs w:val="12"/>
              </w:rPr>
              <w:t>Basic</w:t>
            </w:r>
          </w:p>
        </w:tc>
        <w:tc>
          <w:tcPr>
            <w:tcW w:w="2036" w:type="dxa"/>
            <w:gridSpan w:val="2"/>
            <w:shd w:val="clear" w:color="auto" w:fill="D9D9D9" w:themeFill="background1" w:themeFillShade="D9"/>
            <w:vAlign w:val="center"/>
          </w:tcPr>
          <w:p w14:paraId="43CA89DB"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9DC" w14:textId="77777777" w:rsidR="00FB143D" w:rsidRDefault="00A55661">
            <w:pPr>
              <w:jc w:val="center"/>
              <w:rPr>
                <w:rFonts w:cs="Arial"/>
                <w:szCs w:val="12"/>
              </w:rPr>
            </w:pPr>
            <w:r>
              <w:rPr>
                <w:rFonts w:cs="Arial"/>
                <w:szCs w:val="12"/>
              </w:rPr>
              <w:t>Preferred</w:t>
            </w:r>
          </w:p>
        </w:tc>
      </w:tr>
      <w:tr w:rsidR="00FB143D" w14:paraId="43CA89EF" w14:textId="77777777">
        <w:trPr>
          <w:trHeight w:val="125"/>
        </w:trPr>
        <w:tc>
          <w:tcPr>
            <w:tcW w:w="394" w:type="dxa"/>
            <w:vMerge w:val="restart"/>
            <w:shd w:val="clear" w:color="auto" w:fill="D9D9D9" w:themeFill="background1" w:themeFillShade="D9"/>
          </w:tcPr>
          <w:p w14:paraId="43CA89DE" w14:textId="77777777" w:rsidR="00FB143D" w:rsidRDefault="00A55661">
            <w:r>
              <w:t>1</w:t>
            </w:r>
          </w:p>
        </w:tc>
        <w:tc>
          <w:tcPr>
            <w:tcW w:w="5014" w:type="dxa"/>
            <w:gridSpan w:val="2"/>
          </w:tcPr>
          <w:p w14:paraId="43CA89DF"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89E0" w14:textId="77777777" w:rsidR="00FB143D" w:rsidRDefault="00A55661">
            <w:pPr>
              <w:jc w:val="center"/>
              <w:rPr>
                <w:rFonts w:cs="Arial"/>
                <w:szCs w:val="16"/>
              </w:rPr>
            </w:pPr>
            <w:r>
              <w:rPr>
                <w:rFonts w:cs="Arial"/>
                <w:szCs w:val="16"/>
              </w:rPr>
              <w:t xml:space="preserve">Per </w:t>
            </w:r>
          </w:p>
          <w:p w14:paraId="43CA89E1" w14:textId="77777777" w:rsidR="00FB143D" w:rsidRDefault="00A55661">
            <w:pPr>
              <w:jc w:val="center"/>
              <w:rPr>
                <w:rFonts w:cs="Arial"/>
                <w:szCs w:val="16"/>
              </w:rPr>
            </w:pPr>
            <w:r>
              <w:rPr>
                <w:rFonts w:cs="Arial"/>
                <w:b/>
                <w:szCs w:val="16"/>
              </w:rPr>
              <w:t>occurrence</w:t>
            </w:r>
          </w:p>
          <w:p w14:paraId="43CA89E2" w14:textId="77777777" w:rsidR="00FB143D" w:rsidRDefault="00A55661">
            <w:pPr>
              <w:jc w:val="center"/>
              <w:rPr>
                <w:rFonts w:cs="Arial"/>
                <w:szCs w:val="12"/>
              </w:rPr>
            </w:pPr>
            <w:r>
              <w:rPr>
                <w:rFonts w:cs="Arial"/>
                <w:szCs w:val="16"/>
              </w:rPr>
              <w:t>limit</w:t>
            </w:r>
          </w:p>
        </w:tc>
        <w:tc>
          <w:tcPr>
            <w:tcW w:w="956" w:type="dxa"/>
            <w:vMerge w:val="restart"/>
            <w:shd w:val="clear" w:color="auto" w:fill="D9D9D9" w:themeFill="background1" w:themeFillShade="D9"/>
          </w:tcPr>
          <w:p w14:paraId="43CA89E3" w14:textId="77777777" w:rsidR="00FB143D" w:rsidRDefault="00A55661">
            <w:pPr>
              <w:jc w:val="center"/>
              <w:rPr>
                <w:rFonts w:cs="Arial"/>
                <w:szCs w:val="16"/>
              </w:rPr>
            </w:pPr>
            <w:r>
              <w:rPr>
                <w:rFonts w:cs="Arial"/>
                <w:szCs w:val="16"/>
              </w:rPr>
              <w:t>Aggregate</w:t>
            </w:r>
          </w:p>
          <w:p w14:paraId="43CA89E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E5" w14:textId="77777777" w:rsidR="00FB143D" w:rsidRDefault="00A55661">
            <w:pPr>
              <w:jc w:val="center"/>
              <w:rPr>
                <w:rFonts w:cs="Arial"/>
                <w:szCs w:val="16"/>
              </w:rPr>
            </w:pPr>
            <w:r>
              <w:rPr>
                <w:rFonts w:cs="Arial"/>
                <w:szCs w:val="16"/>
              </w:rPr>
              <w:t xml:space="preserve">Per </w:t>
            </w:r>
          </w:p>
          <w:p w14:paraId="43CA89E6" w14:textId="77777777" w:rsidR="00FB143D" w:rsidRDefault="00A55661">
            <w:pPr>
              <w:jc w:val="center"/>
              <w:rPr>
                <w:rFonts w:cs="Arial"/>
                <w:szCs w:val="16"/>
              </w:rPr>
            </w:pPr>
            <w:r>
              <w:rPr>
                <w:rFonts w:cs="Arial"/>
                <w:b/>
                <w:szCs w:val="16"/>
              </w:rPr>
              <w:t>occurrence</w:t>
            </w:r>
          </w:p>
          <w:p w14:paraId="43CA89E7" w14:textId="77777777" w:rsidR="00FB143D" w:rsidRDefault="00A55661">
            <w:pPr>
              <w:jc w:val="center"/>
              <w:rPr>
                <w:rFonts w:cs="Arial"/>
                <w:szCs w:val="12"/>
              </w:rPr>
            </w:pPr>
            <w:r>
              <w:rPr>
                <w:rFonts w:cs="Arial"/>
                <w:szCs w:val="16"/>
              </w:rPr>
              <w:t>limit</w:t>
            </w:r>
          </w:p>
        </w:tc>
        <w:tc>
          <w:tcPr>
            <w:tcW w:w="956" w:type="dxa"/>
            <w:vMerge w:val="restart"/>
            <w:shd w:val="clear" w:color="auto" w:fill="D9D9D9" w:themeFill="background1" w:themeFillShade="D9"/>
          </w:tcPr>
          <w:p w14:paraId="43CA89E8" w14:textId="77777777" w:rsidR="00FB143D" w:rsidRDefault="00A55661">
            <w:pPr>
              <w:jc w:val="center"/>
              <w:rPr>
                <w:rFonts w:cs="Arial"/>
                <w:szCs w:val="16"/>
              </w:rPr>
            </w:pPr>
            <w:r>
              <w:rPr>
                <w:rFonts w:cs="Arial"/>
                <w:szCs w:val="16"/>
              </w:rPr>
              <w:t>Aggregate</w:t>
            </w:r>
          </w:p>
          <w:p w14:paraId="43CA89E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9EA" w14:textId="77777777" w:rsidR="00FB143D" w:rsidRDefault="00A55661">
            <w:pPr>
              <w:jc w:val="center"/>
              <w:rPr>
                <w:rFonts w:cs="Arial"/>
                <w:szCs w:val="16"/>
              </w:rPr>
            </w:pPr>
            <w:r>
              <w:rPr>
                <w:rFonts w:cs="Arial"/>
                <w:szCs w:val="16"/>
              </w:rPr>
              <w:t xml:space="preserve">Per </w:t>
            </w:r>
          </w:p>
          <w:p w14:paraId="43CA89EB" w14:textId="77777777" w:rsidR="00FB143D" w:rsidRDefault="00A55661">
            <w:pPr>
              <w:jc w:val="center"/>
              <w:rPr>
                <w:rFonts w:cs="Arial"/>
                <w:szCs w:val="16"/>
              </w:rPr>
            </w:pPr>
            <w:r>
              <w:rPr>
                <w:rFonts w:cs="Arial"/>
                <w:b/>
                <w:szCs w:val="16"/>
              </w:rPr>
              <w:t>occurrence</w:t>
            </w:r>
          </w:p>
          <w:p w14:paraId="43CA89EC"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9ED" w14:textId="77777777" w:rsidR="00FB143D" w:rsidRDefault="00A55661">
            <w:pPr>
              <w:jc w:val="center"/>
              <w:rPr>
                <w:rFonts w:cs="Arial"/>
                <w:szCs w:val="16"/>
              </w:rPr>
            </w:pPr>
            <w:r>
              <w:rPr>
                <w:rFonts w:cs="Arial"/>
                <w:szCs w:val="16"/>
              </w:rPr>
              <w:t>Aggregate</w:t>
            </w:r>
          </w:p>
          <w:p w14:paraId="43CA89EE" w14:textId="77777777" w:rsidR="00FB143D" w:rsidRDefault="00A55661">
            <w:pPr>
              <w:jc w:val="center"/>
              <w:rPr>
                <w:rFonts w:cs="Arial"/>
                <w:szCs w:val="12"/>
              </w:rPr>
            </w:pPr>
            <w:r>
              <w:rPr>
                <w:rFonts w:cs="Arial"/>
                <w:szCs w:val="16"/>
              </w:rPr>
              <w:t>policy limit</w:t>
            </w:r>
          </w:p>
        </w:tc>
      </w:tr>
      <w:tr w:rsidR="00FB143D" w14:paraId="43CA89F9" w14:textId="77777777">
        <w:trPr>
          <w:trHeight w:val="125"/>
        </w:trPr>
        <w:tc>
          <w:tcPr>
            <w:tcW w:w="394" w:type="dxa"/>
            <w:vMerge/>
            <w:shd w:val="clear" w:color="auto" w:fill="D9D9D9" w:themeFill="background1" w:themeFillShade="D9"/>
          </w:tcPr>
          <w:p w14:paraId="43CA89F0" w14:textId="77777777" w:rsidR="00FB143D" w:rsidRDefault="00FB143D"/>
        </w:tc>
        <w:tc>
          <w:tcPr>
            <w:tcW w:w="455" w:type="dxa"/>
            <w:shd w:val="clear" w:color="auto" w:fill="D9D9D9" w:themeFill="background1" w:themeFillShade="D9"/>
          </w:tcPr>
          <w:p w14:paraId="43CA89F1" w14:textId="77777777" w:rsidR="00FB143D" w:rsidRDefault="00A55661">
            <w:r>
              <w:t>1.1</w:t>
            </w:r>
          </w:p>
        </w:tc>
        <w:tc>
          <w:tcPr>
            <w:tcW w:w="4559" w:type="dxa"/>
          </w:tcPr>
          <w:p w14:paraId="43CA89F2" w14:textId="77777777" w:rsidR="00FB143D" w:rsidRDefault="00A55661">
            <w:r>
              <w:rPr>
                <w:b/>
                <w:bCs/>
              </w:rPr>
              <w:t>Extreme interior atmosphere hazards</w:t>
            </w:r>
            <w:r>
              <w:t>;</w:t>
            </w:r>
          </w:p>
        </w:tc>
        <w:tc>
          <w:tcPr>
            <w:tcW w:w="1080" w:type="dxa"/>
            <w:vMerge/>
            <w:shd w:val="clear" w:color="auto" w:fill="D9D9D9" w:themeFill="background1" w:themeFillShade="D9"/>
          </w:tcPr>
          <w:p w14:paraId="43CA89F3" w14:textId="77777777" w:rsidR="00FB143D" w:rsidRDefault="00FB143D">
            <w:pPr>
              <w:jc w:val="center"/>
              <w:rPr>
                <w:rFonts w:cs="Arial"/>
                <w:szCs w:val="16"/>
              </w:rPr>
            </w:pPr>
          </w:p>
        </w:tc>
        <w:tc>
          <w:tcPr>
            <w:tcW w:w="956" w:type="dxa"/>
            <w:vMerge/>
            <w:shd w:val="clear" w:color="auto" w:fill="D9D9D9" w:themeFill="background1" w:themeFillShade="D9"/>
          </w:tcPr>
          <w:p w14:paraId="43CA89F4" w14:textId="77777777" w:rsidR="00FB143D" w:rsidRDefault="00FB143D">
            <w:pPr>
              <w:jc w:val="center"/>
              <w:rPr>
                <w:rFonts w:cs="Arial"/>
                <w:szCs w:val="16"/>
              </w:rPr>
            </w:pPr>
          </w:p>
        </w:tc>
        <w:tc>
          <w:tcPr>
            <w:tcW w:w="1080" w:type="dxa"/>
            <w:vMerge/>
            <w:shd w:val="clear" w:color="auto" w:fill="D9D9D9" w:themeFill="background1" w:themeFillShade="D9"/>
          </w:tcPr>
          <w:p w14:paraId="43CA89F5" w14:textId="77777777" w:rsidR="00FB143D" w:rsidRDefault="00FB143D">
            <w:pPr>
              <w:jc w:val="center"/>
              <w:rPr>
                <w:rFonts w:cs="Arial"/>
                <w:szCs w:val="16"/>
              </w:rPr>
            </w:pPr>
          </w:p>
        </w:tc>
        <w:tc>
          <w:tcPr>
            <w:tcW w:w="956" w:type="dxa"/>
            <w:vMerge/>
            <w:shd w:val="clear" w:color="auto" w:fill="D9D9D9" w:themeFill="background1" w:themeFillShade="D9"/>
          </w:tcPr>
          <w:p w14:paraId="43CA89F6" w14:textId="77777777" w:rsidR="00FB143D" w:rsidRDefault="00FB143D">
            <w:pPr>
              <w:jc w:val="center"/>
              <w:rPr>
                <w:rFonts w:cs="Arial"/>
                <w:szCs w:val="16"/>
              </w:rPr>
            </w:pPr>
          </w:p>
        </w:tc>
        <w:tc>
          <w:tcPr>
            <w:tcW w:w="1080" w:type="dxa"/>
            <w:vMerge/>
            <w:shd w:val="clear" w:color="auto" w:fill="D9D9D9" w:themeFill="background1" w:themeFillShade="D9"/>
          </w:tcPr>
          <w:p w14:paraId="43CA89F7" w14:textId="77777777" w:rsidR="00FB143D" w:rsidRDefault="00FB143D">
            <w:pPr>
              <w:jc w:val="center"/>
              <w:rPr>
                <w:rFonts w:cs="Arial"/>
                <w:szCs w:val="16"/>
              </w:rPr>
            </w:pPr>
          </w:p>
        </w:tc>
        <w:tc>
          <w:tcPr>
            <w:tcW w:w="955" w:type="dxa"/>
            <w:vMerge/>
            <w:shd w:val="clear" w:color="auto" w:fill="D9D9D9" w:themeFill="background1" w:themeFillShade="D9"/>
          </w:tcPr>
          <w:p w14:paraId="43CA89F8" w14:textId="77777777" w:rsidR="00FB143D" w:rsidRDefault="00FB143D">
            <w:pPr>
              <w:jc w:val="center"/>
              <w:rPr>
                <w:rFonts w:cs="Arial"/>
                <w:szCs w:val="16"/>
              </w:rPr>
            </w:pPr>
          </w:p>
        </w:tc>
      </w:tr>
      <w:tr w:rsidR="00FB143D" w14:paraId="43CA8A02" w14:textId="77777777">
        <w:trPr>
          <w:trHeight w:val="185"/>
        </w:trPr>
        <w:tc>
          <w:tcPr>
            <w:tcW w:w="394" w:type="dxa"/>
            <w:vMerge w:val="restart"/>
            <w:shd w:val="clear" w:color="auto" w:fill="D9D9D9" w:themeFill="background1" w:themeFillShade="D9"/>
          </w:tcPr>
          <w:p w14:paraId="43CA89FA" w14:textId="77777777" w:rsidR="00FB143D" w:rsidRDefault="00A55661">
            <w:r>
              <w:t>2</w:t>
            </w:r>
          </w:p>
        </w:tc>
        <w:tc>
          <w:tcPr>
            <w:tcW w:w="5014" w:type="dxa"/>
            <w:gridSpan w:val="2"/>
          </w:tcPr>
          <w:p w14:paraId="43CA89FB"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9FC" w14:textId="77777777" w:rsidR="00FB143D" w:rsidRDefault="00FB143D">
            <w:pPr>
              <w:jc w:val="center"/>
              <w:rPr>
                <w:rFonts w:cs="Arial"/>
                <w:szCs w:val="16"/>
              </w:rPr>
            </w:pPr>
          </w:p>
        </w:tc>
        <w:tc>
          <w:tcPr>
            <w:tcW w:w="956" w:type="dxa"/>
            <w:vMerge/>
            <w:shd w:val="clear" w:color="auto" w:fill="D9D9D9" w:themeFill="background1" w:themeFillShade="D9"/>
          </w:tcPr>
          <w:p w14:paraId="43CA89FD" w14:textId="77777777" w:rsidR="00FB143D" w:rsidRDefault="00FB143D">
            <w:pPr>
              <w:jc w:val="center"/>
              <w:rPr>
                <w:rFonts w:cs="Arial"/>
                <w:szCs w:val="16"/>
              </w:rPr>
            </w:pPr>
          </w:p>
        </w:tc>
        <w:tc>
          <w:tcPr>
            <w:tcW w:w="1080" w:type="dxa"/>
            <w:vMerge/>
            <w:shd w:val="clear" w:color="auto" w:fill="D9D9D9" w:themeFill="background1" w:themeFillShade="D9"/>
          </w:tcPr>
          <w:p w14:paraId="43CA89FE" w14:textId="77777777" w:rsidR="00FB143D" w:rsidRDefault="00FB143D">
            <w:pPr>
              <w:jc w:val="center"/>
              <w:rPr>
                <w:rFonts w:cs="Arial"/>
                <w:szCs w:val="16"/>
              </w:rPr>
            </w:pPr>
          </w:p>
        </w:tc>
        <w:tc>
          <w:tcPr>
            <w:tcW w:w="956" w:type="dxa"/>
            <w:vMerge/>
            <w:shd w:val="clear" w:color="auto" w:fill="D9D9D9" w:themeFill="background1" w:themeFillShade="D9"/>
          </w:tcPr>
          <w:p w14:paraId="43CA89FF" w14:textId="77777777" w:rsidR="00FB143D" w:rsidRDefault="00FB143D">
            <w:pPr>
              <w:jc w:val="center"/>
              <w:rPr>
                <w:rFonts w:cs="Arial"/>
                <w:szCs w:val="16"/>
              </w:rPr>
            </w:pPr>
          </w:p>
        </w:tc>
        <w:tc>
          <w:tcPr>
            <w:tcW w:w="1080" w:type="dxa"/>
            <w:vMerge/>
            <w:shd w:val="clear" w:color="auto" w:fill="D9D9D9" w:themeFill="background1" w:themeFillShade="D9"/>
          </w:tcPr>
          <w:p w14:paraId="43CA8A00" w14:textId="77777777" w:rsidR="00FB143D" w:rsidRDefault="00FB143D">
            <w:pPr>
              <w:jc w:val="center"/>
              <w:rPr>
                <w:rFonts w:cs="Arial"/>
                <w:szCs w:val="16"/>
              </w:rPr>
            </w:pPr>
          </w:p>
        </w:tc>
        <w:tc>
          <w:tcPr>
            <w:tcW w:w="955" w:type="dxa"/>
            <w:vMerge/>
            <w:shd w:val="clear" w:color="auto" w:fill="D9D9D9" w:themeFill="background1" w:themeFillShade="D9"/>
          </w:tcPr>
          <w:p w14:paraId="43CA8A01" w14:textId="77777777" w:rsidR="00FB143D" w:rsidRDefault="00FB143D">
            <w:pPr>
              <w:jc w:val="center"/>
              <w:rPr>
                <w:rFonts w:cs="Arial"/>
                <w:szCs w:val="16"/>
              </w:rPr>
            </w:pPr>
          </w:p>
        </w:tc>
      </w:tr>
      <w:tr w:rsidR="00FB143D" w14:paraId="43CA8A0C" w14:textId="77777777">
        <w:trPr>
          <w:trHeight w:val="40"/>
        </w:trPr>
        <w:tc>
          <w:tcPr>
            <w:tcW w:w="394" w:type="dxa"/>
            <w:vMerge/>
            <w:shd w:val="clear" w:color="auto" w:fill="D9D9D9" w:themeFill="background1" w:themeFillShade="D9"/>
          </w:tcPr>
          <w:p w14:paraId="43CA8A03" w14:textId="77777777" w:rsidR="00FB143D" w:rsidRDefault="00FB143D"/>
        </w:tc>
        <w:tc>
          <w:tcPr>
            <w:tcW w:w="455" w:type="dxa"/>
            <w:shd w:val="clear" w:color="auto" w:fill="D9D9D9" w:themeFill="background1" w:themeFillShade="D9"/>
          </w:tcPr>
          <w:p w14:paraId="43CA8A04" w14:textId="77777777" w:rsidR="00FB143D" w:rsidRDefault="00A55661">
            <w:r>
              <w:t>2.1</w:t>
            </w:r>
          </w:p>
        </w:tc>
        <w:tc>
          <w:tcPr>
            <w:tcW w:w="4559" w:type="dxa"/>
            <w:vAlign w:val="center"/>
          </w:tcPr>
          <w:p w14:paraId="43CA8A05" w14:textId="77777777" w:rsidR="00FB143D" w:rsidRDefault="00A55661">
            <w:r>
              <w:rPr>
                <w:b/>
                <w:bCs/>
              </w:rPr>
              <w:t>Physical damage</w:t>
            </w:r>
            <w:r>
              <w:t xml:space="preserve"> to covered </w:t>
            </w:r>
            <w:r>
              <w:rPr>
                <w:b/>
                <w:bCs/>
              </w:rPr>
              <w:t>personal asset (other than fixed asset)</w:t>
            </w:r>
            <w:r>
              <w:t>(s).</w:t>
            </w:r>
          </w:p>
        </w:tc>
        <w:tc>
          <w:tcPr>
            <w:tcW w:w="1080" w:type="dxa"/>
          </w:tcPr>
          <w:p w14:paraId="43CA8A06" w14:textId="77777777" w:rsidR="00FB143D" w:rsidRDefault="00A55661">
            <w:pPr>
              <w:jc w:val="center"/>
              <w:rPr>
                <w:rFonts w:cs="Arial"/>
                <w:szCs w:val="12"/>
              </w:rPr>
            </w:pPr>
            <w:r>
              <w:rPr>
                <w:rFonts w:cs="Arial"/>
                <w:szCs w:val="16"/>
              </w:rPr>
              <w:t>$5,000</w:t>
            </w:r>
          </w:p>
        </w:tc>
        <w:tc>
          <w:tcPr>
            <w:tcW w:w="956" w:type="dxa"/>
          </w:tcPr>
          <w:p w14:paraId="43CA8A07" w14:textId="77777777" w:rsidR="00FB143D" w:rsidRDefault="00A55661">
            <w:pPr>
              <w:jc w:val="center"/>
              <w:rPr>
                <w:rFonts w:cs="Arial"/>
                <w:szCs w:val="12"/>
              </w:rPr>
            </w:pPr>
            <w:r>
              <w:rPr>
                <w:rFonts w:cs="Arial"/>
                <w:szCs w:val="16"/>
              </w:rPr>
              <w:t>$5,000</w:t>
            </w:r>
          </w:p>
        </w:tc>
        <w:tc>
          <w:tcPr>
            <w:tcW w:w="1080" w:type="dxa"/>
          </w:tcPr>
          <w:p w14:paraId="43CA8A08" w14:textId="77777777" w:rsidR="00FB143D" w:rsidRDefault="00A55661">
            <w:pPr>
              <w:jc w:val="center"/>
              <w:rPr>
                <w:rFonts w:cs="Arial"/>
                <w:szCs w:val="12"/>
              </w:rPr>
            </w:pPr>
            <w:r>
              <w:rPr>
                <w:rFonts w:cs="Arial"/>
                <w:szCs w:val="16"/>
              </w:rPr>
              <w:t>$10,000</w:t>
            </w:r>
          </w:p>
        </w:tc>
        <w:tc>
          <w:tcPr>
            <w:tcW w:w="956" w:type="dxa"/>
          </w:tcPr>
          <w:p w14:paraId="43CA8A09" w14:textId="77777777" w:rsidR="00FB143D" w:rsidRDefault="00A55661">
            <w:pPr>
              <w:jc w:val="center"/>
              <w:rPr>
                <w:rFonts w:cs="Arial"/>
                <w:szCs w:val="12"/>
              </w:rPr>
            </w:pPr>
            <w:r>
              <w:rPr>
                <w:rFonts w:cs="Arial"/>
                <w:szCs w:val="16"/>
              </w:rPr>
              <w:t>$10,000</w:t>
            </w:r>
          </w:p>
        </w:tc>
        <w:tc>
          <w:tcPr>
            <w:tcW w:w="1080" w:type="dxa"/>
          </w:tcPr>
          <w:p w14:paraId="43CA8A0A" w14:textId="77777777" w:rsidR="00FB143D" w:rsidRDefault="00A55661">
            <w:pPr>
              <w:jc w:val="center"/>
              <w:rPr>
                <w:rFonts w:cs="Arial"/>
                <w:szCs w:val="12"/>
              </w:rPr>
            </w:pPr>
            <w:r>
              <w:rPr>
                <w:rFonts w:cs="Arial"/>
                <w:szCs w:val="16"/>
              </w:rPr>
              <w:t>$25,000</w:t>
            </w:r>
          </w:p>
        </w:tc>
        <w:tc>
          <w:tcPr>
            <w:tcW w:w="955" w:type="dxa"/>
          </w:tcPr>
          <w:p w14:paraId="43CA8A0B" w14:textId="77777777" w:rsidR="00FB143D" w:rsidRDefault="00A55661">
            <w:pPr>
              <w:jc w:val="center"/>
              <w:rPr>
                <w:rFonts w:cs="Arial"/>
                <w:szCs w:val="12"/>
              </w:rPr>
            </w:pPr>
            <w:r>
              <w:rPr>
                <w:rFonts w:cs="Arial"/>
                <w:szCs w:val="16"/>
              </w:rPr>
              <w:t>$25,000</w:t>
            </w:r>
          </w:p>
        </w:tc>
      </w:tr>
      <w:tr w:rsidR="00FB143D" w14:paraId="43CA8A0E" w14:textId="77777777">
        <w:tc>
          <w:tcPr>
            <w:tcW w:w="11515" w:type="dxa"/>
            <w:gridSpan w:val="9"/>
            <w:shd w:val="clear" w:color="auto" w:fill="D9D9D9" w:themeFill="background1" w:themeFillShade="D9"/>
          </w:tcPr>
          <w:p w14:paraId="43CA8A0D" w14:textId="77777777" w:rsidR="00FB143D" w:rsidRDefault="00A55661">
            <w:r>
              <w:t xml:space="preserve">This coverage does not apply if the </w:t>
            </w:r>
            <w:r>
              <w:rPr>
                <w:b/>
                <w:bCs/>
              </w:rPr>
              <w:t>extreme interior atmosphere hazards</w:t>
            </w:r>
            <w:r>
              <w:t xml:space="preserve"> claim(s) is </w:t>
            </w:r>
            <w:r>
              <w:rPr>
                <w:b/>
                <w:bCs/>
              </w:rPr>
              <w:t>generally involving</w:t>
            </w:r>
            <w:r>
              <w:t xml:space="preserve"> one or more </w:t>
            </w:r>
            <w:r>
              <w:rPr>
                <w:b/>
                <w:bCs/>
              </w:rPr>
              <w:t>extreme interior atmosphere hazards</w:t>
            </w:r>
            <w:r>
              <w:t xml:space="preserve"> ensuing from one or more of the following: </w:t>
            </w:r>
          </w:p>
        </w:tc>
      </w:tr>
      <w:tr w:rsidR="00FB143D" w14:paraId="43CA8A11" w14:textId="77777777">
        <w:tc>
          <w:tcPr>
            <w:tcW w:w="394" w:type="dxa"/>
            <w:shd w:val="clear" w:color="auto" w:fill="D9D9D9" w:themeFill="background1" w:themeFillShade="D9"/>
          </w:tcPr>
          <w:p w14:paraId="43CA8A0F" w14:textId="77777777" w:rsidR="00FB143D" w:rsidRDefault="00A55661">
            <w:r>
              <w:t>1</w:t>
            </w:r>
          </w:p>
        </w:tc>
        <w:tc>
          <w:tcPr>
            <w:tcW w:w="11121" w:type="dxa"/>
            <w:gridSpan w:val="8"/>
          </w:tcPr>
          <w:p w14:paraId="43CA8A10" w14:textId="77777777" w:rsidR="00FB143D" w:rsidRDefault="00A55661">
            <w:r>
              <w:rPr>
                <w:b/>
                <w:bCs/>
              </w:rPr>
              <w:t>Human error interior atmosphere hazards</w:t>
            </w:r>
            <w:r>
              <w:t>;</w:t>
            </w:r>
          </w:p>
        </w:tc>
      </w:tr>
      <w:tr w:rsidR="00FB143D" w14:paraId="43CA8A14" w14:textId="77777777">
        <w:tc>
          <w:tcPr>
            <w:tcW w:w="394" w:type="dxa"/>
            <w:shd w:val="clear" w:color="auto" w:fill="D9D9D9" w:themeFill="background1" w:themeFillShade="D9"/>
          </w:tcPr>
          <w:p w14:paraId="43CA8A12" w14:textId="77777777" w:rsidR="00FB143D" w:rsidRDefault="00A55661">
            <w:r>
              <w:t>2</w:t>
            </w:r>
          </w:p>
        </w:tc>
        <w:tc>
          <w:tcPr>
            <w:tcW w:w="11121" w:type="dxa"/>
            <w:gridSpan w:val="8"/>
          </w:tcPr>
          <w:p w14:paraId="43CA8A13" w14:textId="77777777" w:rsidR="00FB143D" w:rsidRDefault="00A55661">
            <w:r>
              <w:rPr>
                <w:b/>
                <w:bCs/>
              </w:rPr>
              <w:t>Blizzard hazards</w:t>
            </w:r>
            <w:r>
              <w:t>;</w:t>
            </w:r>
          </w:p>
        </w:tc>
      </w:tr>
      <w:tr w:rsidR="00FB143D" w14:paraId="43CA8A17" w14:textId="77777777">
        <w:tc>
          <w:tcPr>
            <w:tcW w:w="394" w:type="dxa"/>
            <w:shd w:val="clear" w:color="auto" w:fill="D9D9D9" w:themeFill="background1" w:themeFillShade="D9"/>
          </w:tcPr>
          <w:p w14:paraId="43CA8A15" w14:textId="77777777" w:rsidR="00FB143D" w:rsidRDefault="00A55661">
            <w:r>
              <w:t>3</w:t>
            </w:r>
          </w:p>
        </w:tc>
        <w:tc>
          <w:tcPr>
            <w:tcW w:w="11121" w:type="dxa"/>
            <w:gridSpan w:val="8"/>
          </w:tcPr>
          <w:p w14:paraId="43CA8A16" w14:textId="77777777" w:rsidR="00FB143D" w:rsidRDefault="00A55661">
            <w:r>
              <w:rPr>
                <w:b/>
                <w:bCs/>
              </w:rPr>
              <w:t>Collapse hazards</w:t>
            </w:r>
            <w:r>
              <w:t>;</w:t>
            </w:r>
          </w:p>
        </w:tc>
      </w:tr>
      <w:tr w:rsidR="00FB143D" w14:paraId="43CA8A1A" w14:textId="77777777">
        <w:tc>
          <w:tcPr>
            <w:tcW w:w="394" w:type="dxa"/>
            <w:shd w:val="clear" w:color="auto" w:fill="D9D9D9" w:themeFill="background1" w:themeFillShade="D9"/>
          </w:tcPr>
          <w:p w14:paraId="43CA8A18" w14:textId="77777777" w:rsidR="00FB143D" w:rsidRDefault="00A55661">
            <w:r>
              <w:t>4</w:t>
            </w:r>
          </w:p>
        </w:tc>
        <w:tc>
          <w:tcPr>
            <w:tcW w:w="11121" w:type="dxa"/>
            <w:gridSpan w:val="8"/>
          </w:tcPr>
          <w:p w14:paraId="43CA8A19" w14:textId="77777777" w:rsidR="00FB143D" w:rsidRDefault="00A55661">
            <w:r>
              <w:rPr>
                <w:b/>
                <w:bCs/>
              </w:rPr>
              <w:t>Collision hazards</w:t>
            </w:r>
            <w:r>
              <w:t>;</w:t>
            </w:r>
          </w:p>
        </w:tc>
      </w:tr>
      <w:tr w:rsidR="00FB143D" w14:paraId="43CA8A1D" w14:textId="77777777">
        <w:tc>
          <w:tcPr>
            <w:tcW w:w="394" w:type="dxa"/>
            <w:shd w:val="clear" w:color="auto" w:fill="D9D9D9" w:themeFill="background1" w:themeFillShade="D9"/>
          </w:tcPr>
          <w:p w14:paraId="43CA8A1B" w14:textId="77777777" w:rsidR="00FB143D" w:rsidRDefault="00A55661">
            <w:r>
              <w:t>5</w:t>
            </w:r>
          </w:p>
        </w:tc>
        <w:tc>
          <w:tcPr>
            <w:tcW w:w="11121" w:type="dxa"/>
            <w:gridSpan w:val="8"/>
          </w:tcPr>
          <w:p w14:paraId="43CA8A1C" w14:textId="77777777" w:rsidR="00FB143D" w:rsidRDefault="00A55661">
            <w:r>
              <w:rPr>
                <w:b/>
                <w:bCs/>
              </w:rPr>
              <w:t>Explosion hazards</w:t>
            </w:r>
            <w:r>
              <w:t>;</w:t>
            </w:r>
          </w:p>
        </w:tc>
      </w:tr>
      <w:tr w:rsidR="00FB143D" w14:paraId="43CA8A20" w14:textId="77777777">
        <w:tc>
          <w:tcPr>
            <w:tcW w:w="394" w:type="dxa"/>
            <w:shd w:val="clear" w:color="auto" w:fill="D9D9D9" w:themeFill="background1" w:themeFillShade="D9"/>
          </w:tcPr>
          <w:p w14:paraId="43CA8A1E" w14:textId="77777777" w:rsidR="00FB143D" w:rsidRDefault="00A55661">
            <w:r>
              <w:t>6</w:t>
            </w:r>
          </w:p>
        </w:tc>
        <w:tc>
          <w:tcPr>
            <w:tcW w:w="11121" w:type="dxa"/>
            <w:gridSpan w:val="8"/>
          </w:tcPr>
          <w:p w14:paraId="43CA8A1F" w14:textId="77777777" w:rsidR="00FB143D" w:rsidRDefault="00A55661">
            <w:r>
              <w:rPr>
                <w:b/>
              </w:rPr>
              <w:t>Fire hazards</w:t>
            </w:r>
            <w:r>
              <w:t>;</w:t>
            </w:r>
          </w:p>
        </w:tc>
      </w:tr>
      <w:tr w:rsidR="00FB143D" w14:paraId="43CA8A23" w14:textId="77777777">
        <w:tc>
          <w:tcPr>
            <w:tcW w:w="394" w:type="dxa"/>
            <w:shd w:val="clear" w:color="auto" w:fill="D9D9D9" w:themeFill="background1" w:themeFillShade="D9"/>
          </w:tcPr>
          <w:p w14:paraId="43CA8A21" w14:textId="77777777" w:rsidR="00FB143D" w:rsidRDefault="00A55661">
            <w:r>
              <w:t>7</w:t>
            </w:r>
          </w:p>
        </w:tc>
        <w:tc>
          <w:tcPr>
            <w:tcW w:w="11121" w:type="dxa"/>
            <w:gridSpan w:val="8"/>
          </w:tcPr>
          <w:p w14:paraId="43CA8A22" w14:textId="77777777" w:rsidR="00FB143D" w:rsidRDefault="00A55661">
            <w:r>
              <w:rPr>
                <w:b/>
                <w:bCs/>
              </w:rPr>
              <w:t>Flood hazards</w:t>
            </w:r>
            <w:r>
              <w:t>;</w:t>
            </w:r>
          </w:p>
        </w:tc>
      </w:tr>
      <w:tr w:rsidR="00FB143D" w14:paraId="43CA8A26" w14:textId="77777777">
        <w:tc>
          <w:tcPr>
            <w:tcW w:w="394" w:type="dxa"/>
            <w:shd w:val="clear" w:color="auto" w:fill="D9D9D9" w:themeFill="background1" w:themeFillShade="D9"/>
          </w:tcPr>
          <w:p w14:paraId="43CA8A24" w14:textId="77777777" w:rsidR="00FB143D" w:rsidRDefault="00A55661">
            <w:r>
              <w:t>8</w:t>
            </w:r>
          </w:p>
        </w:tc>
        <w:tc>
          <w:tcPr>
            <w:tcW w:w="11121" w:type="dxa"/>
            <w:gridSpan w:val="8"/>
          </w:tcPr>
          <w:p w14:paraId="43CA8A25" w14:textId="77777777" w:rsidR="00FB143D" w:rsidRDefault="00A55661">
            <w:r>
              <w:rPr>
                <w:b/>
                <w:bCs/>
              </w:rPr>
              <w:t>Freezing hazards</w:t>
            </w:r>
            <w:r>
              <w:t>;</w:t>
            </w:r>
          </w:p>
        </w:tc>
      </w:tr>
      <w:tr w:rsidR="00FB143D" w14:paraId="43CA8A29" w14:textId="77777777">
        <w:tc>
          <w:tcPr>
            <w:tcW w:w="394" w:type="dxa"/>
            <w:shd w:val="clear" w:color="auto" w:fill="D9D9D9" w:themeFill="background1" w:themeFillShade="D9"/>
          </w:tcPr>
          <w:p w14:paraId="43CA8A27" w14:textId="77777777" w:rsidR="00FB143D" w:rsidRDefault="00A55661">
            <w:r>
              <w:t>9</w:t>
            </w:r>
          </w:p>
        </w:tc>
        <w:tc>
          <w:tcPr>
            <w:tcW w:w="11121" w:type="dxa"/>
            <w:gridSpan w:val="8"/>
          </w:tcPr>
          <w:p w14:paraId="43CA8A28" w14:textId="77777777" w:rsidR="00FB143D" w:rsidRDefault="00A55661">
            <w:r>
              <w:rPr>
                <w:b/>
                <w:bCs/>
              </w:rPr>
              <w:t>Ice storm hazards</w:t>
            </w:r>
          </w:p>
        </w:tc>
      </w:tr>
      <w:tr w:rsidR="00FB143D" w14:paraId="43CA8A2C" w14:textId="77777777">
        <w:tc>
          <w:tcPr>
            <w:tcW w:w="394" w:type="dxa"/>
            <w:shd w:val="clear" w:color="auto" w:fill="D9D9D9" w:themeFill="background1" w:themeFillShade="D9"/>
          </w:tcPr>
          <w:p w14:paraId="43CA8A2A" w14:textId="77777777" w:rsidR="00FB143D" w:rsidRDefault="00A55661">
            <w:r>
              <w:t>10</w:t>
            </w:r>
          </w:p>
        </w:tc>
        <w:tc>
          <w:tcPr>
            <w:tcW w:w="11121" w:type="dxa"/>
            <w:gridSpan w:val="8"/>
          </w:tcPr>
          <w:p w14:paraId="43CA8A2B" w14:textId="77777777" w:rsidR="00FB143D" w:rsidRDefault="00A55661">
            <w:r>
              <w:rPr>
                <w:b/>
                <w:bCs/>
              </w:rPr>
              <w:t>Lightning hazards</w:t>
            </w:r>
            <w:r>
              <w:t>;</w:t>
            </w:r>
          </w:p>
        </w:tc>
      </w:tr>
      <w:tr w:rsidR="00FB143D" w14:paraId="43CA8A2F" w14:textId="77777777">
        <w:tc>
          <w:tcPr>
            <w:tcW w:w="394" w:type="dxa"/>
            <w:shd w:val="clear" w:color="auto" w:fill="D9D9D9" w:themeFill="background1" w:themeFillShade="D9"/>
          </w:tcPr>
          <w:p w14:paraId="43CA8A2D" w14:textId="77777777" w:rsidR="00FB143D" w:rsidRDefault="00A55661">
            <w:r>
              <w:t>11</w:t>
            </w:r>
          </w:p>
        </w:tc>
        <w:tc>
          <w:tcPr>
            <w:tcW w:w="11121" w:type="dxa"/>
            <w:gridSpan w:val="8"/>
          </w:tcPr>
          <w:p w14:paraId="43CA8A2E" w14:textId="77777777" w:rsidR="00FB143D" w:rsidRDefault="00A55661">
            <w:r>
              <w:rPr>
                <w:b/>
                <w:bCs/>
              </w:rPr>
              <w:t>Sewage</w:t>
            </w:r>
            <w:r>
              <w:t xml:space="preserve"> </w:t>
            </w:r>
            <w:r>
              <w:rPr>
                <w:b/>
                <w:bCs/>
              </w:rPr>
              <w:t>hazards</w:t>
            </w:r>
            <w:r>
              <w:t xml:space="preserve">; </w:t>
            </w:r>
          </w:p>
        </w:tc>
      </w:tr>
      <w:tr w:rsidR="00FB143D" w14:paraId="43CA8A32" w14:textId="77777777">
        <w:tc>
          <w:tcPr>
            <w:tcW w:w="394" w:type="dxa"/>
            <w:shd w:val="clear" w:color="auto" w:fill="D9D9D9" w:themeFill="background1" w:themeFillShade="D9"/>
          </w:tcPr>
          <w:p w14:paraId="43CA8A30" w14:textId="77777777" w:rsidR="00FB143D" w:rsidRDefault="00A55661">
            <w:r>
              <w:t>12</w:t>
            </w:r>
          </w:p>
        </w:tc>
        <w:tc>
          <w:tcPr>
            <w:tcW w:w="11121" w:type="dxa"/>
            <w:gridSpan w:val="8"/>
          </w:tcPr>
          <w:p w14:paraId="43CA8A31" w14:textId="77777777" w:rsidR="00FB143D" w:rsidRDefault="00A55661">
            <w:r>
              <w:rPr>
                <w:b/>
                <w:bCs/>
              </w:rPr>
              <w:t>Sinkhole collapse hazards</w:t>
            </w:r>
            <w:r>
              <w:t>;</w:t>
            </w:r>
          </w:p>
        </w:tc>
      </w:tr>
      <w:tr w:rsidR="00FB143D" w14:paraId="43CA8A35" w14:textId="77777777">
        <w:tc>
          <w:tcPr>
            <w:tcW w:w="394" w:type="dxa"/>
            <w:shd w:val="clear" w:color="auto" w:fill="D9D9D9" w:themeFill="background1" w:themeFillShade="D9"/>
          </w:tcPr>
          <w:p w14:paraId="43CA8A33" w14:textId="77777777" w:rsidR="00FB143D" w:rsidRDefault="00A55661">
            <w:r>
              <w:t>13</w:t>
            </w:r>
          </w:p>
        </w:tc>
        <w:tc>
          <w:tcPr>
            <w:tcW w:w="11121" w:type="dxa"/>
            <w:gridSpan w:val="8"/>
          </w:tcPr>
          <w:p w14:paraId="43CA8A34" w14:textId="77777777" w:rsidR="00FB143D" w:rsidRDefault="00A55661">
            <w:r>
              <w:rPr>
                <w:b/>
                <w:bCs/>
              </w:rPr>
              <w:t>Smoke hazards</w:t>
            </w:r>
            <w:r>
              <w:t>;</w:t>
            </w:r>
          </w:p>
        </w:tc>
      </w:tr>
      <w:tr w:rsidR="00FB143D" w14:paraId="43CA8A38" w14:textId="77777777">
        <w:tc>
          <w:tcPr>
            <w:tcW w:w="394" w:type="dxa"/>
            <w:shd w:val="clear" w:color="auto" w:fill="D9D9D9" w:themeFill="background1" w:themeFillShade="D9"/>
          </w:tcPr>
          <w:p w14:paraId="43CA8A36" w14:textId="77777777" w:rsidR="00FB143D" w:rsidRDefault="00A55661">
            <w:r>
              <w:t>14</w:t>
            </w:r>
          </w:p>
        </w:tc>
        <w:tc>
          <w:tcPr>
            <w:tcW w:w="11121" w:type="dxa"/>
            <w:gridSpan w:val="8"/>
          </w:tcPr>
          <w:p w14:paraId="43CA8A37" w14:textId="77777777" w:rsidR="00FB143D" w:rsidRDefault="00A55661">
            <w:r>
              <w:rPr>
                <w:b/>
                <w:bCs/>
              </w:rPr>
              <w:t>Snowslide-avalanche hazards</w:t>
            </w:r>
            <w:r>
              <w:t>;</w:t>
            </w:r>
          </w:p>
        </w:tc>
      </w:tr>
      <w:tr w:rsidR="00FB143D" w14:paraId="43CA8A3B" w14:textId="77777777">
        <w:tc>
          <w:tcPr>
            <w:tcW w:w="394" w:type="dxa"/>
            <w:shd w:val="clear" w:color="auto" w:fill="D9D9D9" w:themeFill="background1" w:themeFillShade="D9"/>
          </w:tcPr>
          <w:p w14:paraId="43CA8A39" w14:textId="77777777" w:rsidR="00FB143D" w:rsidRDefault="00A55661">
            <w:r>
              <w:t>15</w:t>
            </w:r>
          </w:p>
        </w:tc>
        <w:tc>
          <w:tcPr>
            <w:tcW w:w="11121" w:type="dxa"/>
            <w:gridSpan w:val="8"/>
          </w:tcPr>
          <w:p w14:paraId="43CA8A3A" w14:textId="77777777" w:rsidR="00FB143D" w:rsidRDefault="00A55661">
            <w:r>
              <w:rPr>
                <w:b/>
                <w:bCs/>
              </w:rPr>
              <w:t>Theft</w:t>
            </w:r>
            <w:r>
              <w:t xml:space="preserve"> or </w:t>
            </w:r>
            <w:r>
              <w:rPr>
                <w:b/>
                <w:bCs/>
              </w:rPr>
              <w:t>looting hazards</w:t>
            </w:r>
            <w:r>
              <w:t>;</w:t>
            </w:r>
          </w:p>
        </w:tc>
      </w:tr>
      <w:tr w:rsidR="00FB143D" w14:paraId="43CA8A3E" w14:textId="77777777">
        <w:tc>
          <w:tcPr>
            <w:tcW w:w="394" w:type="dxa"/>
            <w:shd w:val="clear" w:color="auto" w:fill="D9D9D9" w:themeFill="background1" w:themeFillShade="D9"/>
          </w:tcPr>
          <w:p w14:paraId="43CA8A3C" w14:textId="77777777" w:rsidR="00FB143D" w:rsidRDefault="00A55661">
            <w:r>
              <w:t>16</w:t>
            </w:r>
          </w:p>
        </w:tc>
        <w:tc>
          <w:tcPr>
            <w:tcW w:w="11121" w:type="dxa"/>
            <w:gridSpan w:val="8"/>
          </w:tcPr>
          <w:p w14:paraId="43CA8A3D" w14:textId="77777777" w:rsidR="00FB143D" w:rsidRDefault="00A55661">
            <w:r>
              <w:rPr>
                <w:b/>
                <w:bCs/>
              </w:rPr>
              <w:t>Vandalism hazards</w:t>
            </w:r>
            <w:r>
              <w:t>;</w:t>
            </w:r>
          </w:p>
        </w:tc>
      </w:tr>
      <w:tr w:rsidR="00FB143D" w14:paraId="43CA8A41" w14:textId="77777777">
        <w:tc>
          <w:tcPr>
            <w:tcW w:w="394" w:type="dxa"/>
            <w:shd w:val="clear" w:color="auto" w:fill="D9D9D9" w:themeFill="background1" w:themeFillShade="D9"/>
          </w:tcPr>
          <w:p w14:paraId="43CA8A3F" w14:textId="77777777" w:rsidR="00FB143D" w:rsidRDefault="00A55661">
            <w:r>
              <w:t>17</w:t>
            </w:r>
          </w:p>
        </w:tc>
        <w:tc>
          <w:tcPr>
            <w:tcW w:w="11121" w:type="dxa"/>
            <w:gridSpan w:val="8"/>
          </w:tcPr>
          <w:p w14:paraId="43CA8A40" w14:textId="77777777" w:rsidR="00FB143D" w:rsidRDefault="00A55661">
            <w:r>
              <w:rPr>
                <w:b/>
                <w:bCs/>
              </w:rPr>
              <w:t>Volcanic action</w:t>
            </w:r>
            <w:r>
              <w:t xml:space="preserve"> </w:t>
            </w:r>
            <w:r>
              <w:rPr>
                <w:b/>
                <w:bCs/>
              </w:rPr>
              <w:t>hazards</w:t>
            </w:r>
            <w:r>
              <w:t>;</w:t>
            </w:r>
          </w:p>
        </w:tc>
      </w:tr>
      <w:tr w:rsidR="00FB143D" w14:paraId="43CA8A44" w14:textId="77777777">
        <w:tc>
          <w:tcPr>
            <w:tcW w:w="394" w:type="dxa"/>
            <w:shd w:val="clear" w:color="auto" w:fill="D9D9D9" w:themeFill="background1" w:themeFillShade="D9"/>
          </w:tcPr>
          <w:p w14:paraId="43CA8A42" w14:textId="77777777" w:rsidR="00FB143D" w:rsidRDefault="00A55661">
            <w:r>
              <w:t>18</w:t>
            </w:r>
          </w:p>
        </w:tc>
        <w:tc>
          <w:tcPr>
            <w:tcW w:w="11121" w:type="dxa"/>
            <w:gridSpan w:val="8"/>
          </w:tcPr>
          <w:p w14:paraId="43CA8A43" w14:textId="77777777" w:rsidR="00FB143D" w:rsidRDefault="00A55661">
            <w:r>
              <w:rPr>
                <w:b/>
                <w:bCs/>
              </w:rPr>
              <w:t>Water leakage hazards</w:t>
            </w:r>
            <w:r>
              <w:t xml:space="preserve">; </w:t>
            </w:r>
          </w:p>
        </w:tc>
      </w:tr>
      <w:tr w:rsidR="00FB143D" w14:paraId="43CA8A47" w14:textId="77777777">
        <w:tc>
          <w:tcPr>
            <w:tcW w:w="394" w:type="dxa"/>
            <w:shd w:val="clear" w:color="auto" w:fill="D9D9D9" w:themeFill="background1" w:themeFillShade="D9"/>
          </w:tcPr>
          <w:p w14:paraId="43CA8A45" w14:textId="77777777" w:rsidR="00FB143D" w:rsidRDefault="00A55661">
            <w:r>
              <w:t>19</w:t>
            </w:r>
          </w:p>
        </w:tc>
        <w:tc>
          <w:tcPr>
            <w:tcW w:w="11121" w:type="dxa"/>
            <w:gridSpan w:val="8"/>
          </w:tcPr>
          <w:p w14:paraId="43CA8A46" w14:textId="77777777" w:rsidR="00FB143D" w:rsidRDefault="00A55661">
            <w:r>
              <w:rPr>
                <w:b/>
                <w:bCs/>
              </w:rPr>
              <w:t>Weight of snow and ice collapse hazards</w:t>
            </w:r>
            <w:r>
              <w:t>;</w:t>
            </w:r>
            <w:r>
              <w:rPr>
                <w:b/>
                <w:bCs/>
              </w:rPr>
              <w:t xml:space="preserve"> </w:t>
            </w:r>
            <w:r>
              <w:t>or</w:t>
            </w:r>
          </w:p>
        </w:tc>
      </w:tr>
      <w:tr w:rsidR="00FB143D" w14:paraId="43CA8A4A" w14:textId="77777777">
        <w:tc>
          <w:tcPr>
            <w:tcW w:w="394" w:type="dxa"/>
            <w:shd w:val="clear" w:color="auto" w:fill="D9D9D9" w:themeFill="background1" w:themeFillShade="D9"/>
          </w:tcPr>
          <w:p w14:paraId="43CA8A48" w14:textId="77777777" w:rsidR="00FB143D" w:rsidRDefault="00A55661">
            <w:r>
              <w:t>20</w:t>
            </w:r>
          </w:p>
        </w:tc>
        <w:tc>
          <w:tcPr>
            <w:tcW w:w="11121" w:type="dxa"/>
            <w:gridSpan w:val="8"/>
          </w:tcPr>
          <w:p w14:paraId="43CA8A49" w14:textId="77777777" w:rsidR="00FB143D" w:rsidRDefault="00A55661">
            <w:r>
              <w:rPr>
                <w:b/>
                <w:bCs/>
              </w:rPr>
              <w:t>Windstorm hazards</w:t>
            </w:r>
            <w:r>
              <w:t>.</w:t>
            </w:r>
          </w:p>
        </w:tc>
      </w:tr>
      <w:tr w:rsidR="00FB143D" w14:paraId="43CA8A4C" w14:textId="77777777">
        <w:tblPrEx>
          <w:tblBorders>
            <w:insideV w:val="none" w:sz="0" w:space="0" w:color="auto"/>
          </w:tblBorders>
        </w:tblPrEx>
        <w:tc>
          <w:tcPr>
            <w:tcW w:w="11515" w:type="dxa"/>
            <w:gridSpan w:val="9"/>
            <w:shd w:val="clear" w:color="auto" w:fill="D9D9D9" w:themeFill="background1" w:themeFillShade="D9"/>
          </w:tcPr>
          <w:p w14:paraId="43CA8A4B" w14:textId="77777777" w:rsidR="00FB143D" w:rsidRDefault="00A55661">
            <w:r>
              <w:t xml:space="preserve">This coverage only applies if the claim(s) is </w:t>
            </w:r>
            <w:r>
              <w:rPr>
                <w:b/>
                <w:bCs/>
              </w:rPr>
              <w:t>generally involving</w:t>
            </w:r>
            <w:r>
              <w:t>:</w:t>
            </w:r>
          </w:p>
        </w:tc>
      </w:tr>
      <w:tr w:rsidR="00FB143D" w14:paraId="43CA8A4F" w14:textId="77777777">
        <w:tblPrEx>
          <w:tblBorders>
            <w:insideV w:val="none" w:sz="0" w:space="0" w:color="auto"/>
          </w:tblBorders>
        </w:tblPrEx>
        <w:tc>
          <w:tcPr>
            <w:tcW w:w="394" w:type="dxa"/>
            <w:tcBorders>
              <w:right w:val="single" w:sz="4" w:space="0" w:color="auto"/>
            </w:tcBorders>
            <w:shd w:val="clear" w:color="auto" w:fill="D9D9D9" w:themeFill="background1" w:themeFillShade="D9"/>
          </w:tcPr>
          <w:p w14:paraId="43CA8A4D" w14:textId="77777777" w:rsidR="00FB143D" w:rsidRDefault="00A55661">
            <w:r>
              <w:t>1</w:t>
            </w:r>
          </w:p>
        </w:tc>
        <w:tc>
          <w:tcPr>
            <w:tcW w:w="11121" w:type="dxa"/>
            <w:gridSpan w:val="8"/>
            <w:tcBorders>
              <w:left w:val="single" w:sz="4" w:space="0" w:color="auto"/>
            </w:tcBorders>
          </w:tcPr>
          <w:p w14:paraId="43CA8A4E" w14:textId="77777777" w:rsidR="00FB143D" w:rsidRDefault="00A55661">
            <w:r>
              <w:t xml:space="preserve">An </w:t>
            </w:r>
            <w:r>
              <w:rPr>
                <w:b/>
                <w:bCs/>
              </w:rPr>
              <w:t>abrupt</w:t>
            </w:r>
            <w:r>
              <w:t xml:space="preserve"> puncture to the </w:t>
            </w:r>
            <w:r>
              <w:rPr>
                <w:b/>
                <w:bCs/>
              </w:rPr>
              <w:t>structural envelope</w:t>
            </w:r>
            <w:r>
              <w:t xml:space="preserve"> of a </w:t>
            </w:r>
            <w:r>
              <w:rPr>
                <w:b/>
                <w:bCs/>
              </w:rPr>
              <w:t>dwelling asset</w:t>
            </w:r>
            <w:r>
              <w:t xml:space="preserve"> or </w:t>
            </w:r>
            <w:r>
              <w:rPr>
                <w:b/>
                <w:bCs/>
              </w:rPr>
              <w:t>appurtenant structure asset</w:t>
            </w:r>
            <w:r>
              <w:t>.</w:t>
            </w:r>
          </w:p>
        </w:tc>
      </w:tr>
    </w:tbl>
    <w:p w14:paraId="43CA8A50" w14:textId="77777777" w:rsidR="00FB143D" w:rsidRDefault="00A55661">
      <w:pPr>
        <w:pStyle w:val="Heading3"/>
      </w:pPr>
      <w:bookmarkStart w:id="118" w:name="_Toc206483139"/>
      <w:bookmarkEnd w:id="109"/>
      <w:r>
        <w:t xml:space="preserve">Fire and smoke </w:t>
      </w:r>
      <w:r>
        <w:rPr>
          <w:b/>
          <w:bCs/>
        </w:rPr>
        <w:t>physical damage</w:t>
      </w:r>
      <w:bookmarkEnd w:id="118"/>
    </w:p>
    <w:p w14:paraId="43CA8A51" w14:textId="77777777" w:rsidR="00FB143D" w:rsidRDefault="00A55661">
      <w:pPr>
        <w:pStyle w:val="Heading4"/>
      </w:pPr>
      <w:bookmarkStart w:id="119" w:name="_Toc206483140"/>
      <w:r>
        <w:t>Arsonist reward expense</w:t>
      </w:r>
      <w:bookmarkEnd w:id="119"/>
    </w:p>
    <w:tbl>
      <w:tblPr>
        <w:tblStyle w:val="TableGrid"/>
        <w:tblW w:w="11510" w:type="dxa"/>
        <w:tblLayout w:type="fixed"/>
        <w:tblLook w:val="04A0" w:firstRow="1" w:lastRow="0" w:firstColumn="1" w:lastColumn="0" w:noHBand="0" w:noVBand="1"/>
      </w:tblPr>
      <w:tblGrid>
        <w:gridCol w:w="11510"/>
      </w:tblGrid>
      <w:tr w:rsidR="00FB143D" w14:paraId="43CA8A53" w14:textId="77777777">
        <w:tc>
          <w:tcPr>
            <w:tcW w:w="11510" w:type="dxa"/>
          </w:tcPr>
          <w:p w14:paraId="43CA8A52" w14:textId="77777777" w:rsidR="00FB143D" w:rsidRDefault="00A55661">
            <w:r>
              <w:t xml:space="preserve">At </w:t>
            </w:r>
            <w:r>
              <w:rPr>
                <w:b/>
              </w:rPr>
              <w:t>our</w:t>
            </w:r>
            <w:r>
              <w:t xml:space="preserve"> sole discretion, request, and written preauthorization as to amount of the reward and manner in which the reward is advertised, the </w:t>
            </w:r>
            <w:r>
              <w:rPr>
                <w:b/>
                <w:bCs/>
              </w:rPr>
              <w:t>first-named insured</w:t>
            </w:r>
            <w:r>
              <w:t xml:space="preserve"> must offer a cash reward for information leading to the arrest and conviction of an </w:t>
            </w:r>
            <w:r>
              <w:rPr>
                <w:b/>
                <w:bCs/>
              </w:rPr>
              <w:t>arsonist</w:t>
            </w:r>
            <w:r>
              <w:t xml:space="preserve">(s). </w:t>
            </w:r>
          </w:p>
        </w:tc>
      </w:tr>
    </w:tbl>
    <w:p w14:paraId="43CA8A54" w14:textId="77777777" w:rsidR="00FB143D" w:rsidRDefault="00A55661">
      <w:pPr>
        <w:pStyle w:val="Heading4"/>
      </w:pPr>
      <w:bookmarkStart w:id="120" w:name="_Toc206483141"/>
      <w:bookmarkStart w:id="121" w:name="_Toc204867560"/>
      <w:bookmarkStart w:id="122" w:name="_Toc205550068"/>
      <w:r>
        <w:t xml:space="preserve">Ensuing smoke </w:t>
      </w:r>
      <w:r>
        <w:rPr>
          <w:bCs/>
        </w:rPr>
        <w:t>physical damage</w:t>
      </w:r>
      <w:r>
        <w:t xml:space="preserve"> from friendly fire </w:t>
      </w:r>
      <w:r>
        <w:rPr>
          <w:bCs/>
        </w:rPr>
        <w:t>physical damage</w:t>
      </w:r>
    </w:p>
    <w:tbl>
      <w:tblPr>
        <w:tblStyle w:val="TableGrid"/>
        <w:tblW w:w="11515" w:type="dxa"/>
        <w:tblInd w:w="-5" w:type="dxa"/>
        <w:tblLayout w:type="fixed"/>
        <w:tblLook w:val="04A0" w:firstRow="1" w:lastRow="0" w:firstColumn="1" w:lastColumn="0" w:noHBand="0" w:noVBand="1"/>
      </w:tblPr>
      <w:tblGrid>
        <w:gridCol w:w="311"/>
        <w:gridCol w:w="440"/>
        <w:gridCol w:w="4456"/>
        <w:gridCol w:w="1080"/>
        <w:gridCol w:w="995"/>
        <w:gridCol w:w="1080"/>
        <w:gridCol w:w="1046"/>
        <w:gridCol w:w="1080"/>
        <w:gridCol w:w="1027"/>
      </w:tblGrid>
      <w:tr w:rsidR="00FB143D" w14:paraId="43CA8A59" w14:textId="77777777">
        <w:trPr>
          <w:trHeight w:val="185"/>
        </w:trPr>
        <w:tc>
          <w:tcPr>
            <w:tcW w:w="5207" w:type="dxa"/>
            <w:gridSpan w:val="3"/>
            <w:shd w:val="clear" w:color="auto" w:fill="D9D9D9" w:themeFill="background1" w:themeFillShade="D9"/>
            <w:vAlign w:val="center"/>
          </w:tcPr>
          <w:p w14:paraId="43CA8A55" w14:textId="77777777" w:rsidR="00FB143D" w:rsidRDefault="00A55661">
            <w:r>
              <w:t>The coverage only applies if:</w:t>
            </w:r>
          </w:p>
        </w:tc>
        <w:tc>
          <w:tcPr>
            <w:tcW w:w="2075" w:type="dxa"/>
            <w:gridSpan w:val="2"/>
            <w:shd w:val="clear" w:color="auto" w:fill="D9D9D9" w:themeFill="background1" w:themeFillShade="D9"/>
            <w:vAlign w:val="center"/>
          </w:tcPr>
          <w:p w14:paraId="43CA8A5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A57" w14:textId="77777777" w:rsidR="00FB143D" w:rsidRDefault="00A55661">
            <w:pPr>
              <w:jc w:val="center"/>
              <w:rPr>
                <w:rFonts w:cs="Arial"/>
                <w:szCs w:val="12"/>
              </w:rPr>
            </w:pPr>
            <w:r>
              <w:rPr>
                <w:rFonts w:cs="Arial"/>
                <w:szCs w:val="12"/>
              </w:rPr>
              <w:t>Standard</w:t>
            </w:r>
          </w:p>
        </w:tc>
        <w:tc>
          <w:tcPr>
            <w:tcW w:w="2107" w:type="dxa"/>
            <w:gridSpan w:val="2"/>
            <w:shd w:val="clear" w:color="auto" w:fill="D9D9D9" w:themeFill="background1" w:themeFillShade="D9"/>
            <w:vAlign w:val="center"/>
          </w:tcPr>
          <w:p w14:paraId="43CA8A58" w14:textId="77777777" w:rsidR="00FB143D" w:rsidRDefault="00A55661">
            <w:pPr>
              <w:jc w:val="center"/>
              <w:rPr>
                <w:rFonts w:cs="Arial"/>
                <w:szCs w:val="12"/>
              </w:rPr>
            </w:pPr>
            <w:r>
              <w:rPr>
                <w:rFonts w:cs="Arial"/>
                <w:szCs w:val="12"/>
              </w:rPr>
              <w:t>Preferred</w:t>
            </w:r>
          </w:p>
        </w:tc>
      </w:tr>
      <w:tr w:rsidR="00FB143D" w14:paraId="43CA8A6B" w14:textId="77777777">
        <w:trPr>
          <w:trHeight w:val="125"/>
        </w:trPr>
        <w:tc>
          <w:tcPr>
            <w:tcW w:w="311" w:type="dxa"/>
            <w:vMerge w:val="restart"/>
            <w:shd w:val="clear" w:color="auto" w:fill="D9D9D9" w:themeFill="background1" w:themeFillShade="D9"/>
          </w:tcPr>
          <w:p w14:paraId="43CA8A5A" w14:textId="77777777" w:rsidR="00FB143D" w:rsidRDefault="00A55661">
            <w:r>
              <w:t>1</w:t>
            </w:r>
          </w:p>
        </w:tc>
        <w:tc>
          <w:tcPr>
            <w:tcW w:w="4896" w:type="dxa"/>
            <w:gridSpan w:val="2"/>
          </w:tcPr>
          <w:p w14:paraId="43CA8A5B"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A5C" w14:textId="77777777" w:rsidR="00FB143D" w:rsidRDefault="00A55661">
            <w:pPr>
              <w:jc w:val="center"/>
              <w:rPr>
                <w:rFonts w:cs="Arial"/>
                <w:szCs w:val="16"/>
              </w:rPr>
            </w:pPr>
            <w:r>
              <w:rPr>
                <w:rFonts w:cs="Arial"/>
                <w:szCs w:val="16"/>
              </w:rPr>
              <w:t xml:space="preserve">Per </w:t>
            </w:r>
          </w:p>
          <w:p w14:paraId="43CA8A5D" w14:textId="77777777" w:rsidR="00FB143D" w:rsidRDefault="00A55661">
            <w:pPr>
              <w:jc w:val="center"/>
              <w:rPr>
                <w:rFonts w:cs="Arial"/>
                <w:szCs w:val="16"/>
              </w:rPr>
            </w:pPr>
            <w:r>
              <w:rPr>
                <w:rFonts w:cs="Arial"/>
                <w:b/>
                <w:bCs/>
                <w:szCs w:val="16"/>
              </w:rPr>
              <w:t>occurrence</w:t>
            </w:r>
          </w:p>
          <w:p w14:paraId="43CA8A5E"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A5F" w14:textId="77777777" w:rsidR="00FB143D" w:rsidRDefault="00A55661">
            <w:pPr>
              <w:jc w:val="center"/>
              <w:rPr>
                <w:rFonts w:cs="Arial"/>
                <w:szCs w:val="16"/>
              </w:rPr>
            </w:pPr>
            <w:r>
              <w:rPr>
                <w:rFonts w:cs="Arial"/>
                <w:szCs w:val="16"/>
              </w:rPr>
              <w:t>Aggregate</w:t>
            </w:r>
          </w:p>
          <w:p w14:paraId="43CA8A6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A61" w14:textId="77777777" w:rsidR="00FB143D" w:rsidRDefault="00A55661">
            <w:pPr>
              <w:jc w:val="center"/>
              <w:rPr>
                <w:rFonts w:cs="Arial"/>
                <w:szCs w:val="16"/>
              </w:rPr>
            </w:pPr>
            <w:r>
              <w:rPr>
                <w:rFonts w:cs="Arial"/>
                <w:szCs w:val="16"/>
              </w:rPr>
              <w:t xml:space="preserve">Per </w:t>
            </w:r>
          </w:p>
          <w:p w14:paraId="43CA8A62" w14:textId="77777777" w:rsidR="00FB143D" w:rsidRDefault="00A55661">
            <w:pPr>
              <w:jc w:val="center"/>
              <w:rPr>
                <w:rFonts w:cs="Arial"/>
                <w:szCs w:val="16"/>
              </w:rPr>
            </w:pPr>
            <w:r>
              <w:rPr>
                <w:rFonts w:cs="Arial"/>
                <w:b/>
                <w:bCs/>
                <w:szCs w:val="16"/>
              </w:rPr>
              <w:t>occurrence</w:t>
            </w:r>
          </w:p>
          <w:p w14:paraId="43CA8A63"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8A64" w14:textId="77777777" w:rsidR="00FB143D" w:rsidRDefault="00A55661">
            <w:pPr>
              <w:jc w:val="center"/>
              <w:rPr>
                <w:rFonts w:cs="Arial"/>
                <w:szCs w:val="16"/>
              </w:rPr>
            </w:pPr>
            <w:r>
              <w:rPr>
                <w:rFonts w:cs="Arial"/>
                <w:szCs w:val="16"/>
              </w:rPr>
              <w:t>Aggregate</w:t>
            </w:r>
          </w:p>
          <w:p w14:paraId="43CA8A65"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A66" w14:textId="77777777" w:rsidR="00FB143D" w:rsidRDefault="00A55661">
            <w:pPr>
              <w:jc w:val="center"/>
              <w:rPr>
                <w:rFonts w:cs="Arial"/>
                <w:szCs w:val="16"/>
              </w:rPr>
            </w:pPr>
            <w:r>
              <w:rPr>
                <w:rFonts w:cs="Arial"/>
                <w:szCs w:val="16"/>
              </w:rPr>
              <w:t xml:space="preserve">Per </w:t>
            </w:r>
          </w:p>
          <w:p w14:paraId="43CA8A67" w14:textId="77777777" w:rsidR="00FB143D" w:rsidRDefault="00A55661">
            <w:pPr>
              <w:jc w:val="center"/>
              <w:rPr>
                <w:rFonts w:cs="Arial"/>
                <w:szCs w:val="16"/>
              </w:rPr>
            </w:pPr>
            <w:r>
              <w:rPr>
                <w:rFonts w:cs="Arial"/>
                <w:b/>
                <w:bCs/>
                <w:szCs w:val="16"/>
              </w:rPr>
              <w:t>occurrence</w:t>
            </w:r>
          </w:p>
          <w:p w14:paraId="43CA8A68" w14:textId="77777777" w:rsidR="00FB143D" w:rsidRDefault="00A55661">
            <w:pPr>
              <w:jc w:val="center"/>
              <w:rPr>
                <w:rFonts w:cs="Arial"/>
                <w:szCs w:val="12"/>
              </w:rPr>
            </w:pPr>
            <w:r>
              <w:rPr>
                <w:rFonts w:cs="Arial"/>
                <w:szCs w:val="16"/>
              </w:rPr>
              <w:t>limit</w:t>
            </w:r>
          </w:p>
        </w:tc>
        <w:tc>
          <w:tcPr>
            <w:tcW w:w="1027" w:type="dxa"/>
            <w:vMerge w:val="restart"/>
            <w:shd w:val="clear" w:color="auto" w:fill="D9D9D9" w:themeFill="background1" w:themeFillShade="D9"/>
          </w:tcPr>
          <w:p w14:paraId="43CA8A69" w14:textId="77777777" w:rsidR="00FB143D" w:rsidRDefault="00A55661">
            <w:pPr>
              <w:jc w:val="center"/>
              <w:rPr>
                <w:rFonts w:cs="Arial"/>
                <w:szCs w:val="16"/>
              </w:rPr>
            </w:pPr>
            <w:r>
              <w:rPr>
                <w:rFonts w:cs="Arial"/>
                <w:szCs w:val="16"/>
              </w:rPr>
              <w:t>Aggregate</w:t>
            </w:r>
          </w:p>
          <w:p w14:paraId="43CA8A6A" w14:textId="77777777" w:rsidR="00FB143D" w:rsidRDefault="00A55661">
            <w:pPr>
              <w:jc w:val="center"/>
              <w:rPr>
                <w:rFonts w:cs="Arial"/>
                <w:szCs w:val="12"/>
              </w:rPr>
            </w:pPr>
            <w:r>
              <w:rPr>
                <w:rFonts w:cs="Arial"/>
                <w:szCs w:val="16"/>
              </w:rPr>
              <w:t>policy limit</w:t>
            </w:r>
          </w:p>
        </w:tc>
      </w:tr>
      <w:tr w:rsidR="00FB143D" w14:paraId="43CA8A75" w14:textId="77777777">
        <w:trPr>
          <w:trHeight w:val="125"/>
        </w:trPr>
        <w:tc>
          <w:tcPr>
            <w:tcW w:w="311" w:type="dxa"/>
            <w:vMerge/>
            <w:shd w:val="clear" w:color="auto" w:fill="D9D9D9" w:themeFill="background1" w:themeFillShade="D9"/>
          </w:tcPr>
          <w:p w14:paraId="43CA8A6C" w14:textId="77777777" w:rsidR="00FB143D" w:rsidRDefault="00FB143D"/>
        </w:tc>
        <w:tc>
          <w:tcPr>
            <w:tcW w:w="440" w:type="dxa"/>
            <w:shd w:val="clear" w:color="auto" w:fill="D9D9D9" w:themeFill="background1" w:themeFillShade="D9"/>
          </w:tcPr>
          <w:p w14:paraId="43CA8A6D" w14:textId="77777777" w:rsidR="00FB143D" w:rsidRDefault="00A55661">
            <w:r>
              <w:t>1.1</w:t>
            </w:r>
          </w:p>
        </w:tc>
        <w:tc>
          <w:tcPr>
            <w:tcW w:w="4456" w:type="dxa"/>
          </w:tcPr>
          <w:p w14:paraId="43CA8A6E" w14:textId="77777777" w:rsidR="00FB143D" w:rsidRDefault="00A55661">
            <w:r>
              <w:rPr>
                <w:b/>
                <w:bCs/>
              </w:rPr>
              <w:t>Ensuing smoke from friendly fire hazards</w:t>
            </w:r>
            <w:r>
              <w:t>;</w:t>
            </w:r>
          </w:p>
        </w:tc>
        <w:tc>
          <w:tcPr>
            <w:tcW w:w="1080" w:type="dxa"/>
            <w:vMerge/>
            <w:shd w:val="clear" w:color="auto" w:fill="D9D9D9" w:themeFill="background1" w:themeFillShade="D9"/>
          </w:tcPr>
          <w:p w14:paraId="43CA8A6F" w14:textId="77777777" w:rsidR="00FB143D" w:rsidRDefault="00FB143D">
            <w:pPr>
              <w:jc w:val="center"/>
              <w:rPr>
                <w:rFonts w:cs="Arial"/>
                <w:szCs w:val="16"/>
              </w:rPr>
            </w:pPr>
          </w:p>
        </w:tc>
        <w:tc>
          <w:tcPr>
            <w:tcW w:w="995" w:type="dxa"/>
            <w:vMerge/>
            <w:shd w:val="clear" w:color="auto" w:fill="D9D9D9" w:themeFill="background1" w:themeFillShade="D9"/>
          </w:tcPr>
          <w:p w14:paraId="43CA8A70" w14:textId="77777777" w:rsidR="00FB143D" w:rsidRDefault="00FB143D">
            <w:pPr>
              <w:jc w:val="center"/>
              <w:rPr>
                <w:rFonts w:cs="Arial"/>
                <w:szCs w:val="16"/>
              </w:rPr>
            </w:pPr>
          </w:p>
        </w:tc>
        <w:tc>
          <w:tcPr>
            <w:tcW w:w="1080" w:type="dxa"/>
            <w:vMerge/>
            <w:shd w:val="clear" w:color="auto" w:fill="D9D9D9" w:themeFill="background1" w:themeFillShade="D9"/>
          </w:tcPr>
          <w:p w14:paraId="43CA8A71" w14:textId="77777777" w:rsidR="00FB143D" w:rsidRDefault="00FB143D">
            <w:pPr>
              <w:jc w:val="center"/>
              <w:rPr>
                <w:rFonts w:cs="Arial"/>
                <w:szCs w:val="16"/>
              </w:rPr>
            </w:pPr>
          </w:p>
        </w:tc>
        <w:tc>
          <w:tcPr>
            <w:tcW w:w="1046" w:type="dxa"/>
            <w:vMerge/>
            <w:shd w:val="clear" w:color="auto" w:fill="D9D9D9" w:themeFill="background1" w:themeFillShade="D9"/>
          </w:tcPr>
          <w:p w14:paraId="43CA8A72" w14:textId="77777777" w:rsidR="00FB143D" w:rsidRDefault="00FB143D">
            <w:pPr>
              <w:jc w:val="center"/>
              <w:rPr>
                <w:rFonts w:cs="Arial"/>
                <w:szCs w:val="16"/>
              </w:rPr>
            </w:pPr>
          </w:p>
        </w:tc>
        <w:tc>
          <w:tcPr>
            <w:tcW w:w="1080" w:type="dxa"/>
            <w:vMerge/>
            <w:shd w:val="clear" w:color="auto" w:fill="D9D9D9" w:themeFill="background1" w:themeFillShade="D9"/>
          </w:tcPr>
          <w:p w14:paraId="43CA8A73" w14:textId="77777777" w:rsidR="00FB143D" w:rsidRDefault="00FB143D">
            <w:pPr>
              <w:jc w:val="center"/>
              <w:rPr>
                <w:rFonts w:cs="Arial"/>
                <w:szCs w:val="16"/>
              </w:rPr>
            </w:pPr>
          </w:p>
        </w:tc>
        <w:tc>
          <w:tcPr>
            <w:tcW w:w="1027" w:type="dxa"/>
            <w:vMerge/>
            <w:shd w:val="clear" w:color="auto" w:fill="D9D9D9" w:themeFill="background1" w:themeFillShade="D9"/>
          </w:tcPr>
          <w:p w14:paraId="43CA8A74" w14:textId="77777777" w:rsidR="00FB143D" w:rsidRDefault="00FB143D">
            <w:pPr>
              <w:jc w:val="center"/>
              <w:rPr>
                <w:rFonts w:cs="Arial"/>
                <w:szCs w:val="16"/>
              </w:rPr>
            </w:pPr>
          </w:p>
        </w:tc>
      </w:tr>
      <w:tr w:rsidR="00FB143D" w14:paraId="43CA8A7E" w14:textId="77777777">
        <w:trPr>
          <w:trHeight w:val="185"/>
        </w:trPr>
        <w:tc>
          <w:tcPr>
            <w:tcW w:w="311" w:type="dxa"/>
            <w:vMerge w:val="restart"/>
            <w:shd w:val="clear" w:color="auto" w:fill="D9D9D9" w:themeFill="background1" w:themeFillShade="D9"/>
          </w:tcPr>
          <w:p w14:paraId="43CA8A76" w14:textId="77777777" w:rsidR="00FB143D" w:rsidRDefault="00A55661">
            <w:r>
              <w:t>2</w:t>
            </w:r>
          </w:p>
        </w:tc>
        <w:tc>
          <w:tcPr>
            <w:tcW w:w="4896" w:type="dxa"/>
            <w:gridSpan w:val="2"/>
          </w:tcPr>
          <w:p w14:paraId="43CA8A77"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A78" w14:textId="77777777" w:rsidR="00FB143D" w:rsidRDefault="00FB143D">
            <w:pPr>
              <w:jc w:val="center"/>
              <w:rPr>
                <w:rFonts w:cs="Arial"/>
                <w:szCs w:val="16"/>
              </w:rPr>
            </w:pPr>
          </w:p>
        </w:tc>
        <w:tc>
          <w:tcPr>
            <w:tcW w:w="995" w:type="dxa"/>
            <w:vMerge/>
            <w:shd w:val="clear" w:color="auto" w:fill="D9D9D9" w:themeFill="background1" w:themeFillShade="D9"/>
          </w:tcPr>
          <w:p w14:paraId="43CA8A79" w14:textId="77777777" w:rsidR="00FB143D" w:rsidRDefault="00FB143D">
            <w:pPr>
              <w:jc w:val="center"/>
              <w:rPr>
                <w:rFonts w:cs="Arial"/>
                <w:szCs w:val="16"/>
              </w:rPr>
            </w:pPr>
          </w:p>
        </w:tc>
        <w:tc>
          <w:tcPr>
            <w:tcW w:w="1080" w:type="dxa"/>
            <w:vMerge/>
            <w:shd w:val="clear" w:color="auto" w:fill="D9D9D9" w:themeFill="background1" w:themeFillShade="D9"/>
          </w:tcPr>
          <w:p w14:paraId="43CA8A7A" w14:textId="77777777" w:rsidR="00FB143D" w:rsidRDefault="00FB143D">
            <w:pPr>
              <w:jc w:val="center"/>
              <w:rPr>
                <w:rFonts w:cs="Arial"/>
                <w:szCs w:val="16"/>
              </w:rPr>
            </w:pPr>
          </w:p>
        </w:tc>
        <w:tc>
          <w:tcPr>
            <w:tcW w:w="1046" w:type="dxa"/>
            <w:vMerge/>
            <w:shd w:val="clear" w:color="auto" w:fill="D9D9D9" w:themeFill="background1" w:themeFillShade="D9"/>
          </w:tcPr>
          <w:p w14:paraId="43CA8A7B" w14:textId="77777777" w:rsidR="00FB143D" w:rsidRDefault="00FB143D">
            <w:pPr>
              <w:jc w:val="center"/>
              <w:rPr>
                <w:rFonts w:cs="Arial"/>
                <w:szCs w:val="16"/>
              </w:rPr>
            </w:pPr>
          </w:p>
        </w:tc>
        <w:tc>
          <w:tcPr>
            <w:tcW w:w="1080" w:type="dxa"/>
            <w:vMerge/>
            <w:shd w:val="clear" w:color="auto" w:fill="D9D9D9" w:themeFill="background1" w:themeFillShade="D9"/>
          </w:tcPr>
          <w:p w14:paraId="43CA8A7C" w14:textId="77777777" w:rsidR="00FB143D" w:rsidRDefault="00FB143D">
            <w:pPr>
              <w:jc w:val="center"/>
              <w:rPr>
                <w:rFonts w:cs="Arial"/>
                <w:szCs w:val="16"/>
              </w:rPr>
            </w:pPr>
          </w:p>
        </w:tc>
        <w:tc>
          <w:tcPr>
            <w:tcW w:w="1027" w:type="dxa"/>
            <w:vMerge/>
            <w:shd w:val="clear" w:color="auto" w:fill="D9D9D9" w:themeFill="background1" w:themeFillShade="D9"/>
          </w:tcPr>
          <w:p w14:paraId="43CA8A7D" w14:textId="77777777" w:rsidR="00FB143D" w:rsidRDefault="00FB143D">
            <w:pPr>
              <w:jc w:val="center"/>
              <w:rPr>
                <w:rFonts w:cs="Arial"/>
                <w:szCs w:val="16"/>
              </w:rPr>
            </w:pPr>
          </w:p>
        </w:tc>
      </w:tr>
      <w:tr w:rsidR="00FB143D" w14:paraId="43CA8A88" w14:textId="77777777">
        <w:trPr>
          <w:trHeight w:val="40"/>
        </w:trPr>
        <w:tc>
          <w:tcPr>
            <w:tcW w:w="311" w:type="dxa"/>
            <w:vMerge/>
            <w:shd w:val="clear" w:color="auto" w:fill="D9D9D9" w:themeFill="background1" w:themeFillShade="D9"/>
          </w:tcPr>
          <w:p w14:paraId="43CA8A7F" w14:textId="77777777" w:rsidR="00FB143D" w:rsidRDefault="00FB143D"/>
        </w:tc>
        <w:tc>
          <w:tcPr>
            <w:tcW w:w="440" w:type="dxa"/>
            <w:shd w:val="clear" w:color="auto" w:fill="D9D9D9" w:themeFill="background1" w:themeFillShade="D9"/>
          </w:tcPr>
          <w:p w14:paraId="43CA8A80" w14:textId="77777777" w:rsidR="00FB143D" w:rsidRDefault="00A55661">
            <w:r>
              <w:t>2.1</w:t>
            </w:r>
          </w:p>
        </w:tc>
        <w:tc>
          <w:tcPr>
            <w:tcW w:w="4456" w:type="dxa"/>
            <w:vAlign w:val="center"/>
          </w:tcPr>
          <w:p w14:paraId="43CA8A81"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 at a </w:t>
            </w:r>
            <w:r>
              <w:rPr>
                <w:b/>
              </w:rPr>
              <w:t>covered location</w:t>
            </w:r>
            <w:r>
              <w:rPr>
                <w:bCs/>
              </w:rPr>
              <w:t>.</w:t>
            </w:r>
          </w:p>
        </w:tc>
        <w:tc>
          <w:tcPr>
            <w:tcW w:w="1080" w:type="dxa"/>
          </w:tcPr>
          <w:p w14:paraId="43CA8A82" w14:textId="77777777" w:rsidR="00FB143D" w:rsidRDefault="00A55661">
            <w:pPr>
              <w:jc w:val="center"/>
              <w:rPr>
                <w:rFonts w:cs="Arial"/>
                <w:szCs w:val="12"/>
              </w:rPr>
            </w:pPr>
            <w:r>
              <w:rPr>
                <w:rFonts w:cs="Arial"/>
                <w:szCs w:val="16"/>
              </w:rPr>
              <w:t>$500</w:t>
            </w:r>
          </w:p>
        </w:tc>
        <w:tc>
          <w:tcPr>
            <w:tcW w:w="995" w:type="dxa"/>
          </w:tcPr>
          <w:p w14:paraId="43CA8A83" w14:textId="77777777" w:rsidR="00FB143D" w:rsidRDefault="00A55661">
            <w:pPr>
              <w:jc w:val="center"/>
              <w:rPr>
                <w:rFonts w:cs="Arial"/>
                <w:szCs w:val="12"/>
              </w:rPr>
            </w:pPr>
            <w:r>
              <w:rPr>
                <w:rFonts w:cs="Arial"/>
                <w:szCs w:val="16"/>
              </w:rPr>
              <w:t>$500</w:t>
            </w:r>
          </w:p>
        </w:tc>
        <w:tc>
          <w:tcPr>
            <w:tcW w:w="1080" w:type="dxa"/>
          </w:tcPr>
          <w:p w14:paraId="43CA8A84" w14:textId="77777777" w:rsidR="00FB143D" w:rsidRDefault="00A55661">
            <w:pPr>
              <w:jc w:val="center"/>
              <w:rPr>
                <w:rFonts w:cs="Arial"/>
                <w:szCs w:val="12"/>
              </w:rPr>
            </w:pPr>
            <w:r>
              <w:rPr>
                <w:rFonts w:cs="Arial"/>
                <w:szCs w:val="16"/>
              </w:rPr>
              <w:t>$750</w:t>
            </w:r>
          </w:p>
        </w:tc>
        <w:tc>
          <w:tcPr>
            <w:tcW w:w="1046" w:type="dxa"/>
          </w:tcPr>
          <w:p w14:paraId="43CA8A85" w14:textId="77777777" w:rsidR="00FB143D" w:rsidRDefault="00A55661">
            <w:pPr>
              <w:jc w:val="center"/>
              <w:rPr>
                <w:rFonts w:cs="Arial"/>
                <w:szCs w:val="12"/>
              </w:rPr>
            </w:pPr>
            <w:r>
              <w:rPr>
                <w:rFonts w:cs="Arial"/>
                <w:szCs w:val="16"/>
              </w:rPr>
              <w:t>$750</w:t>
            </w:r>
          </w:p>
        </w:tc>
        <w:tc>
          <w:tcPr>
            <w:tcW w:w="1080" w:type="dxa"/>
          </w:tcPr>
          <w:p w14:paraId="43CA8A86" w14:textId="77777777" w:rsidR="00FB143D" w:rsidRDefault="00A55661">
            <w:pPr>
              <w:jc w:val="center"/>
              <w:rPr>
                <w:rFonts w:cs="Arial"/>
                <w:szCs w:val="12"/>
              </w:rPr>
            </w:pPr>
            <w:r>
              <w:rPr>
                <w:rFonts w:cs="Arial"/>
                <w:szCs w:val="16"/>
              </w:rPr>
              <w:t>$1,000</w:t>
            </w:r>
          </w:p>
        </w:tc>
        <w:tc>
          <w:tcPr>
            <w:tcW w:w="1027" w:type="dxa"/>
          </w:tcPr>
          <w:p w14:paraId="43CA8A87" w14:textId="77777777" w:rsidR="00FB143D" w:rsidRDefault="00A55661">
            <w:pPr>
              <w:jc w:val="center"/>
              <w:rPr>
                <w:rFonts w:cs="Arial"/>
                <w:szCs w:val="12"/>
              </w:rPr>
            </w:pPr>
            <w:r>
              <w:rPr>
                <w:rFonts w:cs="Arial"/>
                <w:szCs w:val="16"/>
              </w:rPr>
              <w:t>$1,000</w:t>
            </w:r>
          </w:p>
        </w:tc>
      </w:tr>
      <w:tr w:rsidR="00FB143D" w14:paraId="43CA8A8A" w14:textId="77777777">
        <w:tc>
          <w:tcPr>
            <w:tcW w:w="11515" w:type="dxa"/>
            <w:gridSpan w:val="9"/>
            <w:shd w:val="clear" w:color="auto" w:fill="D9D9D9" w:themeFill="background1" w:themeFillShade="D9"/>
          </w:tcPr>
          <w:p w14:paraId="43CA8A89" w14:textId="77777777" w:rsidR="00FB143D" w:rsidRDefault="00A55661">
            <w:r>
              <w:t xml:space="preserve">This coverage does not apply if the claim(s) is </w:t>
            </w:r>
            <w:r>
              <w:rPr>
                <w:b/>
                <w:bCs/>
              </w:rPr>
              <w:t>generally involving</w:t>
            </w:r>
            <w:r>
              <w:t xml:space="preserve">: </w:t>
            </w:r>
          </w:p>
        </w:tc>
      </w:tr>
      <w:tr w:rsidR="00FB143D" w14:paraId="43CA8A8D" w14:textId="77777777">
        <w:tc>
          <w:tcPr>
            <w:tcW w:w="311" w:type="dxa"/>
            <w:shd w:val="clear" w:color="auto" w:fill="D9D9D9" w:themeFill="background1" w:themeFillShade="D9"/>
          </w:tcPr>
          <w:p w14:paraId="43CA8A8B" w14:textId="77777777" w:rsidR="00FB143D" w:rsidRDefault="00A55661">
            <w:r>
              <w:t>1</w:t>
            </w:r>
          </w:p>
        </w:tc>
        <w:tc>
          <w:tcPr>
            <w:tcW w:w="11204" w:type="dxa"/>
            <w:gridSpan w:val="8"/>
          </w:tcPr>
          <w:p w14:paraId="43CA8A8C" w14:textId="77777777" w:rsidR="00FB143D" w:rsidRDefault="00A55661">
            <w:r>
              <w:t>Engine exhaust fumes; or</w:t>
            </w:r>
          </w:p>
        </w:tc>
      </w:tr>
      <w:tr w:rsidR="00FB143D" w14:paraId="43CA8A90" w14:textId="77777777">
        <w:tc>
          <w:tcPr>
            <w:tcW w:w="311" w:type="dxa"/>
            <w:shd w:val="clear" w:color="auto" w:fill="D9D9D9" w:themeFill="background1" w:themeFillShade="D9"/>
          </w:tcPr>
          <w:p w14:paraId="43CA8A8E" w14:textId="77777777" w:rsidR="00FB143D" w:rsidRDefault="00A55661">
            <w:r>
              <w:t>2</w:t>
            </w:r>
          </w:p>
        </w:tc>
        <w:tc>
          <w:tcPr>
            <w:tcW w:w="11204" w:type="dxa"/>
            <w:gridSpan w:val="8"/>
          </w:tcPr>
          <w:p w14:paraId="43CA8A8F" w14:textId="77777777" w:rsidR="00FB143D" w:rsidRDefault="00A55661">
            <w:r>
              <w:rPr>
                <w:b/>
                <w:bCs/>
              </w:rPr>
              <w:t>Smoke and smog hazards</w:t>
            </w:r>
            <w:r>
              <w:t>.</w:t>
            </w:r>
          </w:p>
        </w:tc>
      </w:tr>
    </w:tbl>
    <w:p w14:paraId="43CA8A91" w14:textId="77777777" w:rsidR="00FB143D" w:rsidRDefault="00A55661">
      <w:pPr>
        <w:pStyle w:val="Heading4"/>
        <w:rPr>
          <w:bCs/>
        </w:rPr>
      </w:pPr>
      <w:r>
        <w:t xml:space="preserve">Fire </w:t>
      </w:r>
      <w:r>
        <w:rPr>
          <w:bCs/>
        </w:rPr>
        <w:t>physical damage</w:t>
      </w:r>
      <w:bookmarkEnd w:id="120"/>
      <w:bookmarkEnd w:id="121"/>
      <w:bookmarkEnd w:id="122"/>
    </w:p>
    <w:tbl>
      <w:tblPr>
        <w:tblStyle w:val="TableGrid"/>
        <w:tblW w:w="11519" w:type="dxa"/>
        <w:tblInd w:w="-5" w:type="dxa"/>
        <w:tblLayout w:type="fixed"/>
        <w:tblLook w:val="04A0" w:firstRow="1" w:lastRow="0" w:firstColumn="1" w:lastColumn="0" w:noHBand="0" w:noVBand="1"/>
      </w:tblPr>
      <w:tblGrid>
        <w:gridCol w:w="333"/>
        <w:gridCol w:w="23"/>
        <w:gridCol w:w="454"/>
        <w:gridCol w:w="629"/>
        <w:gridCol w:w="12"/>
        <w:gridCol w:w="5299"/>
        <w:gridCol w:w="4769"/>
      </w:tblGrid>
      <w:tr w:rsidR="00FB143D" w14:paraId="43CA8A94" w14:textId="77777777">
        <w:trPr>
          <w:trHeight w:val="185"/>
        </w:trPr>
        <w:tc>
          <w:tcPr>
            <w:tcW w:w="6750" w:type="dxa"/>
            <w:gridSpan w:val="6"/>
            <w:shd w:val="clear" w:color="auto" w:fill="D9D9D9" w:themeFill="background1" w:themeFillShade="D9"/>
            <w:vAlign w:val="center"/>
          </w:tcPr>
          <w:p w14:paraId="43CA8A92"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A93" w14:textId="77777777" w:rsidR="00FB143D" w:rsidRDefault="00A55661">
            <w:pPr>
              <w:jc w:val="center"/>
              <w:rPr>
                <w:rFonts w:cs="Arial"/>
                <w:szCs w:val="12"/>
              </w:rPr>
            </w:pPr>
            <w:r>
              <w:rPr>
                <w:rFonts w:cs="Arial"/>
                <w:szCs w:val="12"/>
              </w:rPr>
              <w:t>The applicable covered asset limit applies</w:t>
            </w:r>
          </w:p>
        </w:tc>
      </w:tr>
      <w:tr w:rsidR="00FB143D" w14:paraId="43CA8A98" w14:textId="77777777">
        <w:trPr>
          <w:trHeight w:val="200"/>
        </w:trPr>
        <w:tc>
          <w:tcPr>
            <w:tcW w:w="333" w:type="dxa"/>
            <w:vMerge w:val="restart"/>
            <w:shd w:val="clear" w:color="auto" w:fill="D9D9D9" w:themeFill="background1" w:themeFillShade="D9"/>
          </w:tcPr>
          <w:p w14:paraId="43CA8A95" w14:textId="77777777" w:rsidR="00FB143D" w:rsidRDefault="00A55661">
            <w:r>
              <w:t>1</w:t>
            </w:r>
          </w:p>
        </w:tc>
        <w:tc>
          <w:tcPr>
            <w:tcW w:w="6417" w:type="dxa"/>
            <w:gridSpan w:val="5"/>
            <w:tcBorders>
              <w:bottom w:val="single" w:sz="4" w:space="0" w:color="auto"/>
            </w:tcBorders>
          </w:tcPr>
          <w:p w14:paraId="43CA8A96"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A97" w14:textId="77777777" w:rsidR="00FB143D" w:rsidRDefault="00FB143D">
            <w:pPr>
              <w:rPr>
                <w:rFonts w:cs="Arial"/>
                <w:szCs w:val="12"/>
              </w:rPr>
            </w:pPr>
          </w:p>
        </w:tc>
      </w:tr>
      <w:tr w:rsidR="00FB143D" w14:paraId="43CA8A9D" w14:textId="77777777">
        <w:trPr>
          <w:trHeight w:val="200"/>
        </w:trPr>
        <w:tc>
          <w:tcPr>
            <w:tcW w:w="333" w:type="dxa"/>
            <w:vMerge/>
            <w:shd w:val="clear" w:color="auto" w:fill="D9D9D9" w:themeFill="background1" w:themeFillShade="D9"/>
          </w:tcPr>
          <w:p w14:paraId="43CA8A99" w14:textId="77777777" w:rsidR="00FB143D" w:rsidRDefault="00FB143D"/>
        </w:tc>
        <w:tc>
          <w:tcPr>
            <w:tcW w:w="477" w:type="dxa"/>
            <w:gridSpan w:val="2"/>
            <w:tcBorders>
              <w:bottom w:val="single" w:sz="4" w:space="0" w:color="auto"/>
            </w:tcBorders>
            <w:shd w:val="clear" w:color="auto" w:fill="D9D9D9" w:themeFill="background1" w:themeFillShade="D9"/>
          </w:tcPr>
          <w:p w14:paraId="43CA8A9A" w14:textId="77777777" w:rsidR="00FB143D" w:rsidRDefault="00A55661">
            <w:r>
              <w:t>1.1</w:t>
            </w:r>
          </w:p>
        </w:tc>
        <w:tc>
          <w:tcPr>
            <w:tcW w:w="5940" w:type="dxa"/>
            <w:gridSpan w:val="3"/>
            <w:tcBorders>
              <w:bottom w:val="single" w:sz="4" w:space="0" w:color="auto"/>
            </w:tcBorders>
          </w:tcPr>
          <w:p w14:paraId="43CA8A9B" w14:textId="77777777" w:rsidR="00FB143D" w:rsidRDefault="00A55661">
            <w:r>
              <w:rPr>
                <w:b/>
              </w:rPr>
              <w:t xml:space="preserve">Fire </w:t>
            </w:r>
            <w:r>
              <w:rPr>
                <w:b/>
                <w:bCs/>
              </w:rPr>
              <w:t>hazards</w:t>
            </w:r>
            <w:r>
              <w:t>;</w:t>
            </w:r>
          </w:p>
        </w:tc>
        <w:tc>
          <w:tcPr>
            <w:tcW w:w="4769" w:type="dxa"/>
            <w:vMerge/>
          </w:tcPr>
          <w:p w14:paraId="43CA8A9C" w14:textId="77777777" w:rsidR="00FB143D" w:rsidRDefault="00FB143D"/>
        </w:tc>
      </w:tr>
      <w:tr w:rsidR="00FB143D" w14:paraId="43CA8AA2" w14:textId="77777777">
        <w:trPr>
          <w:trHeight w:val="200"/>
        </w:trPr>
        <w:tc>
          <w:tcPr>
            <w:tcW w:w="333" w:type="dxa"/>
            <w:vMerge/>
            <w:shd w:val="clear" w:color="auto" w:fill="D9D9D9" w:themeFill="background1" w:themeFillShade="D9"/>
          </w:tcPr>
          <w:p w14:paraId="43CA8A9E" w14:textId="77777777" w:rsidR="00FB143D" w:rsidRDefault="00FB143D"/>
        </w:tc>
        <w:tc>
          <w:tcPr>
            <w:tcW w:w="477" w:type="dxa"/>
            <w:gridSpan w:val="2"/>
            <w:vMerge w:val="restart"/>
            <w:shd w:val="clear" w:color="auto" w:fill="D9D9D9" w:themeFill="background1" w:themeFillShade="D9"/>
          </w:tcPr>
          <w:p w14:paraId="43CA8A9F" w14:textId="77777777" w:rsidR="00FB143D" w:rsidRDefault="00A55661">
            <w:r>
              <w:t>1.2</w:t>
            </w:r>
          </w:p>
        </w:tc>
        <w:tc>
          <w:tcPr>
            <w:tcW w:w="5940" w:type="dxa"/>
            <w:gridSpan w:val="3"/>
            <w:tcBorders>
              <w:bottom w:val="single" w:sz="4" w:space="0" w:color="auto"/>
            </w:tcBorders>
          </w:tcPr>
          <w:p w14:paraId="43CA8AA0"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rPr>
              <w:t>fire hazards</w:t>
            </w:r>
            <w:r>
              <w:rPr>
                <w:rFonts w:eastAsia="Aptos" w:cs="Arial"/>
              </w:rPr>
              <w:t>, including, but not limited to:</w:t>
            </w:r>
          </w:p>
        </w:tc>
        <w:tc>
          <w:tcPr>
            <w:tcW w:w="4769" w:type="dxa"/>
            <w:vMerge/>
          </w:tcPr>
          <w:p w14:paraId="43CA8AA1" w14:textId="77777777" w:rsidR="00FB143D" w:rsidRDefault="00FB143D"/>
        </w:tc>
      </w:tr>
      <w:tr w:rsidR="00FB143D" w14:paraId="43CA8AA8" w14:textId="77777777">
        <w:trPr>
          <w:trHeight w:val="200"/>
        </w:trPr>
        <w:tc>
          <w:tcPr>
            <w:tcW w:w="333" w:type="dxa"/>
            <w:vMerge/>
            <w:shd w:val="clear" w:color="auto" w:fill="D9D9D9" w:themeFill="background1" w:themeFillShade="D9"/>
          </w:tcPr>
          <w:p w14:paraId="43CA8AA3" w14:textId="77777777" w:rsidR="00FB143D" w:rsidRDefault="00FB143D"/>
        </w:tc>
        <w:tc>
          <w:tcPr>
            <w:tcW w:w="477" w:type="dxa"/>
            <w:gridSpan w:val="2"/>
            <w:vMerge/>
            <w:shd w:val="clear" w:color="auto" w:fill="D9D9D9" w:themeFill="background1" w:themeFillShade="D9"/>
          </w:tcPr>
          <w:p w14:paraId="43CA8AA4" w14:textId="77777777" w:rsidR="00FB143D" w:rsidRDefault="00FB143D"/>
        </w:tc>
        <w:tc>
          <w:tcPr>
            <w:tcW w:w="641" w:type="dxa"/>
            <w:gridSpan w:val="2"/>
            <w:tcBorders>
              <w:bottom w:val="single" w:sz="4" w:space="0" w:color="auto"/>
            </w:tcBorders>
            <w:shd w:val="clear" w:color="auto" w:fill="D9D9D9" w:themeFill="background1" w:themeFillShade="D9"/>
          </w:tcPr>
          <w:p w14:paraId="43CA8AA5"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AA6"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8AA7" w14:textId="77777777" w:rsidR="00FB143D" w:rsidRDefault="00FB143D">
            <w:pPr>
              <w:rPr>
                <w:rFonts w:eastAsia="Aptos" w:cs="Arial"/>
              </w:rPr>
            </w:pPr>
          </w:p>
        </w:tc>
      </w:tr>
      <w:tr w:rsidR="00FB143D" w14:paraId="43CA8AAE" w14:textId="77777777">
        <w:trPr>
          <w:trHeight w:val="200"/>
        </w:trPr>
        <w:tc>
          <w:tcPr>
            <w:tcW w:w="333" w:type="dxa"/>
            <w:vMerge/>
            <w:shd w:val="clear" w:color="auto" w:fill="D9D9D9" w:themeFill="background1" w:themeFillShade="D9"/>
          </w:tcPr>
          <w:p w14:paraId="43CA8AA9" w14:textId="77777777" w:rsidR="00FB143D" w:rsidRDefault="00FB143D"/>
        </w:tc>
        <w:tc>
          <w:tcPr>
            <w:tcW w:w="477" w:type="dxa"/>
            <w:gridSpan w:val="2"/>
            <w:vMerge/>
            <w:shd w:val="clear" w:color="auto" w:fill="D9D9D9" w:themeFill="background1" w:themeFillShade="D9"/>
          </w:tcPr>
          <w:p w14:paraId="43CA8AAA" w14:textId="77777777" w:rsidR="00FB143D" w:rsidRDefault="00FB143D"/>
        </w:tc>
        <w:tc>
          <w:tcPr>
            <w:tcW w:w="641" w:type="dxa"/>
            <w:gridSpan w:val="2"/>
            <w:tcBorders>
              <w:bottom w:val="single" w:sz="4" w:space="0" w:color="auto"/>
            </w:tcBorders>
            <w:shd w:val="clear" w:color="auto" w:fill="D9D9D9" w:themeFill="background1" w:themeFillShade="D9"/>
          </w:tcPr>
          <w:p w14:paraId="43CA8AAB"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AAC"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AAD" w14:textId="77777777" w:rsidR="00FB143D" w:rsidRDefault="00FB143D">
            <w:pPr>
              <w:rPr>
                <w:rFonts w:eastAsia="Aptos" w:cs="Arial"/>
              </w:rPr>
            </w:pPr>
          </w:p>
        </w:tc>
      </w:tr>
      <w:tr w:rsidR="00FB143D" w14:paraId="43CA8AB4" w14:textId="77777777">
        <w:trPr>
          <w:trHeight w:val="200"/>
        </w:trPr>
        <w:tc>
          <w:tcPr>
            <w:tcW w:w="333" w:type="dxa"/>
            <w:vMerge/>
            <w:shd w:val="clear" w:color="auto" w:fill="D9D9D9" w:themeFill="background1" w:themeFillShade="D9"/>
          </w:tcPr>
          <w:p w14:paraId="43CA8AAF" w14:textId="77777777" w:rsidR="00FB143D" w:rsidRDefault="00FB143D"/>
        </w:tc>
        <w:tc>
          <w:tcPr>
            <w:tcW w:w="477" w:type="dxa"/>
            <w:gridSpan w:val="2"/>
            <w:vMerge/>
            <w:tcBorders>
              <w:bottom w:val="single" w:sz="4" w:space="0" w:color="auto"/>
            </w:tcBorders>
            <w:shd w:val="clear" w:color="auto" w:fill="D9D9D9" w:themeFill="background1" w:themeFillShade="D9"/>
          </w:tcPr>
          <w:p w14:paraId="43CA8AB0" w14:textId="77777777" w:rsidR="00FB143D" w:rsidRDefault="00FB143D"/>
        </w:tc>
        <w:tc>
          <w:tcPr>
            <w:tcW w:w="641" w:type="dxa"/>
            <w:gridSpan w:val="2"/>
            <w:tcBorders>
              <w:bottom w:val="single" w:sz="4" w:space="0" w:color="auto"/>
            </w:tcBorders>
            <w:shd w:val="clear" w:color="auto" w:fill="D9D9D9" w:themeFill="background1" w:themeFillShade="D9"/>
          </w:tcPr>
          <w:p w14:paraId="43CA8AB1"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AB2"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AB3" w14:textId="77777777" w:rsidR="00FB143D" w:rsidRDefault="00FB143D">
            <w:pPr>
              <w:rPr>
                <w:rFonts w:eastAsia="Aptos" w:cs="Arial"/>
              </w:rPr>
            </w:pPr>
          </w:p>
        </w:tc>
      </w:tr>
      <w:tr w:rsidR="00FB143D" w14:paraId="43CA8AB8" w14:textId="77777777">
        <w:trPr>
          <w:trHeight w:val="200"/>
        </w:trPr>
        <w:tc>
          <w:tcPr>
            <w:tcW w:w="333" w:type="dxa"/>
            <w:vMerge w:val="restart"/>
            <w:shd w:val="clear" w:color="auto" w:fill="D9D9D9" w:themeFill="background1" w:themeFillShade="D9"/>
          </w:tcPr>
          <w:p w14:paraId="43CA8AB5" w14:textId="77777777" w:rsidR="00FB143D" w:rsidRDefault="00A55661">
            <w:r>
              <w:t>2</w:t>
            </w:r>
          </w:p>
        </w:tc>
        <w:tc>
          <w:tcPr>
            <w:tcW w:w="6417" w:type="dxa"/>
            <w:gridSpan w:val="5"/>
            <w:tcBorders>
              <w:bottom w:val="single" w:sz="4" w:space="0" w:color="auto"/>
            </w:tcBorders>
          </w:tcPr>
          <w:p w14:paraId="43CA8AB6"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AB7" w14:textId="77777777" w:rsidR="00FB143D" w:rsidRDefault="00FB143D">
            <w:pPr>
              <w:rPr>
                <w:rFonts w:cs="Arial"/>
                <w:szCs w:val="12"/>
              </w:rPr>
            </w:pPr>
          </w:p>
        </w:tc>
      </w:tr>
      <w:tr w:rsidR="00FB143D" w14:paraId="43CA8ABD" w14:textId="77777777">
        <w:trPr>
          <w:trHeight w:val="200"/>
        </w:trPr>
        <w:tc>
          <w:tcPr>
            <w:tcW w:w="333" w:type="dxa"/>
            <w:vMerge/>
            <w:tcBorders>
              <w:bottom w:val="single" w:sz="4" w:space="0" w:color="auto"/>
            </w:tcBorders>
            <w:shd w:val="clear" w:color="auto" w:fill="D9D9D9" w:themeFill="background1" w:themeFillShade="D9"/>
          </w:tcPr>
          <w:p w14:paraId="43CA8AB9" w14:textId="77777777" w:rsidR="00FB143D" w:rsidRDefault="00FB143D"/>
        </w:tc>
        <w:tc>
          <w:tcPr>
            <w:tcW w:w="477" w:type="dxa"/>
            <w:gridSpan w:val="2"/>
            <w:tcBorders>
              <w:bottom w:val="single" w:sz="4" w:space="0" w:color="auto"/>
            </w:tcBorders>
            <w:shd w:val="clear" w:color="auto" w:fill="D9D9D9" w:themeFill="background1" w:themeFillShade="D9"/>
          </w:tcPr>
          <w:p w14:paraId="43CA8ABA" w14:textId="77777777" w:rsidR="00FB143D" w:rsidRDefault="00A55661">
            <w:r>
              <w:t>2.1</w:t>
            </w:r>
          </w:p>
        </w:tc>
        <w:tc>
          <w:tcPr>
            <w:tcW w:w="5940" w:type="dxa"/>
            <w:gridSpan w:val="3"/>
            <w:tcBorders>
              <w:bottom w:val="single" w:sz="4" w:space="0" w:color="auto"/>
            </w:tcBorders>
          </w:tcPr>
          <w:p w14:paraId="43CA8ABB"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ABC" w14:textId="77777777" w:rsidR="00FB143D" w:rsidRDefault="00FB143D">
            <w:pPr>
              <w:rPr>
                <w:rFonts w:cs="Arial"/>
                <w:szCs w:val="12"/>
              </w:rPr>
            </w:pPr>
          </w:p>
        </w:tc>
      </w:tr>
      <w:tr w:rsidR="00FB143D" w14:paraId="43CA8ABF" w14:textId="77777777">
        <w:tc>
          <w:tcPr>
            <w:tcW w:w="11519" w:type="dxa"/>
            <w:gridSpan w:val="7"/>
            <w:shd w:val="clear" w:color="auto" w:fill="D9D9D9" w:themeFill="background1" w:themeFillShade="D9"/>
          </w:tcPr>
          <w:p w14:paraId="43CA8ABE" w14:textId="77777777" w:rsidR="00FB143D" w:rsidRDefault="00A55661">
            <w:r>
              <w:t xml:space="preserve">This coverage does not apply if the claim(s) is </w:t>
            </w:r>
            <w:r>
              <w:rPr>
                <w:b/>
                <w:bCs/>
              </w:rPr>
              <w:t>generally involving</w:t>
            </w:r>
            <w:r>
              <w:t xml:space="preserve">: </w:t>
            </w:r>
          </w:p>
        </w:tc>
      </w:tr>
      <w:tr w:rsidR="00FB143D" w14:paraId="43CA8AC2" w14:textId="77777777">
        <w:tc>
          <w:tcPr>
            <w:tcW w:w="356" w:type="dxa"/>
            <w:gridSpan w:val="2"/>
            <w:vMerge w:val="restart"/>
            <w:shd w:val="clear" w:color="auto" w:fill="D9D9D9" w:themeFill="background1" w:themeFillShade="D9"/>
          </w:tcPr>
          <w:p w14:paraId="43CA8AC0" w14:textId="77777777" w:rsidR="00FB143D" w:rsidRDefault="00A55661">
            <w:r>
              <w:t>1</w:t>
            </w:r>
          </w:p>
        </w:tc>
        <w:tc>
          <w:tcPr>
            <w:tcW w:w="11163" w:type="dxa"/>
            <w:gridSpan w:val="5"/>
          </w:tcPr>
          <w:p w14:paraId="43CA8AC1" w14:textId="77777777" w:rsidR="00FB143D" w:rsidRDefault="00A55661">
            <w:r>
              <w:t xml:space="preserve">Ensuing damage from necessary </w:t>
            </w:r>
            <w:r>
              <w:rPr>
                <w:b/>
                <w:bCs/>
              </w:rPr>
              <w:t>fire</w:t>
            </w:r>
            <w:r>
              <w:t xml:space="preserve"> suppression actions, including, but not limited to:</w:t>
            </w:r>
          </w:p>
        </w:tc>
      </w:tr>
      <w:tr w:rsidR="00FB143D" w14:paraId="43CA8AC6" w14:textId="77777777">
        <w:tc>
          <w:tcPr>
            <w:tcW w:w="356" w:type="dxa"/>
            <w:gridSpan w:val="2"/>
            <w:vMerge/>
            <w:shd w:val="clear" w:color="auto" w:fill="D9D9D9" w:themeFill="background1" w:themeFillShade="D9"/>
          </w:tcPr>
          <w:p w14:paraId="43CA8AC3" w14:textId="77777777" w:rsidR="00FB143D" w:rsidRDefault="00FB143D"/>
        </w:tc>
        <w:tc>
          <w:tcPr>
            <w:tcW w:w="454" w:type="dxa"/>
            <w:shd w:val="clear" w:color="auto" w:fill="D9D9D9" w:themeFill="background1" w:themeFillShade="D9"/>
          </w:tcPr>
          <w:p w14:paraId="43CA8AC4" w14:textId="77777777" w:rsidR="00FB143D" w:rsidRDefault="00A55661">
            <w:r>
              <w:t>1.1</w:t>
            </w:r>
          </w:p>
        </w:tc>
        <w:tc>
          <w:tcPr>
            <w:tcW w:w="10709" w:type="dxa"/>
            <w:gridSpan w:val="4"/>
          </w:tcPr>
          <w:p w14:paraId="43CA8AC5" w14:textId="77777777" w:rsidR="00FB143D" w:rsidRDefault="00A55661">
            <w:r>
              <w:t xml:space="preserve">A </w:t>
            </w:r>
            <w:r>
              <w:rPr>
                <w:b/>
                <w:bCs/>
              </w:rPr>
              <w:t>fire suppression system asset</w:t>
            </w:r>
            <w:r>
              <w:t xml:space="preserve"> discharge; or</w:t>
            </w:r>
          </w:p>
        </w:tc>
      </w:tr>
      <w:tr w:rsidR="00FB143D" w14:paraId="43CA8ACA" w14:textId="77777777">
        <w:tc>
          <w:tcPr>
            <w:tcW w:w="356" w:type="dxa"/>
            <w:gridSpan w:val="2"/>
            <w:vMerge/>
            <w:shd w:val="clear" w:color="auto" w:fill="D9D9D9" w:themeFill="background1" w:themeFillShade="D9"/>
          </w:tcPr>
          <w:p w14:paraId="43CA8AC7" w14:textId="77777777" w:rsidR="00FB143D" w:rsidRDefault="00FB143D"/>
        </w:tc>
        <w:tc>
          <w:tcPr>
            <w:tcW w:w="454" w:type="dxa"/>
            <w:shd w:val="clear" w:color="auto" w:fill="D9D9D9" w:themeFill="background1" w:themeFillShade="D9"/>
          </w:tcPr>
          <w:p w14:paraId="43CA8AC8" w14:textId="77777777" w:rsidR="00FB143D" w:rsidRDefault="00A55661">
            <w:r>
              <w:t>1.2</w:t>
            </w:r>
          </w:p>
        </w:tc>
        <w:tc>
          <w:tcPr>
            <w:tcW w:w="10709" w:type="dxa"/>
            <w:gridSpan w:val="4"/>
          </w:tcPr>
          <w:p w14:paraId="43CA8AC9" w14:textId="77777777" w:rsidR="00FB143D" w:rsidRDefault="00A55661">
            <w:r>
              <w:t xml:space="preserve">The use of water or chemical retardants to extinguish and prevent the spread of the </w:t>
            </w:r>
            <w:r>
              <w:rPr>
                <w:b/>
                <w:bCs/>
              </w:rPr>
              <w:t>fire</w:t>
            </w:r>
            <w:r>
              <w:t>;</w:t>
            </w:r>
          </w:p>
        </w:tc>
      </w:tr>
      <w:tr w:rsidR="00FB143D" w14:paraId="43CA8ACE" w14:textId="77777777">
        <w:tc>
          <w:tcPr>
            <w:tcW w:w="356" w:type="dxa"/>
            <w:gridSpan w:val="2"/>
            <w:vMerge/>
            <w:shd w:val="clear" w:color="auto" w:fill="D9D9D9" w:themeFill="background1" w:themeFillShade="D9"/>
          </w:tcPr>
          <w:p w14:paraId="43CA8ACB" w14:textId="77777777" w:rsidR="00FB143D" w:rsidRDefault="00FB143D"/>
        </w:tc>
        <w:tc>
          <w:tcPr>
            <w:tcW w:w="454" w:type="dxa"/>
            <w:shd w:val="clear" w:color="auto" w:fill="D9D9D9" w:themeFill="background1" w:themeFillShade="D9"/>
          </w:tcPr>
          <w:p w14:paraId="43CA8ACC" w14:textId="77777777" w:rsidR="00FB143D" w:rsidRDefault="00A55661">
            <w:r>
              <w:t>1.3</w:t>
            </w:r>
          </w:p>
        </w:tc>
        <w:tc>
          <w:tcPr>
            <w:tcW w:w="10709" w:type="dxa"/>
            <w:gridSpan w:val="4"/>
          </w:tcPr>
          <w:p w14:paraId="43CA8ACD" w14:textId="77777777" w:rsidR="00FB143D" w:rsidRDefault="00A55661">
            <w:r>
              <w:rPr>
                <w:b/>
                <w:bCs/>
              </w:rPr>
              <w:t>Firefighting or fireproofing harmful substances hazards</w:t>
            </w:r>
            <w:r>
              <w:t>;</w:t>
            </w:r>
          </w:p>
        </w:tc>
      </w:tr>
      <w:tr w:rsidR="00FB143D" w14:paraId="43CA8AD1" w14:textId="77777777">
        <w:tc>
          <w:tcPr>
            <w:tcW w:w="356" w:type="dxa"/>
            <w:gridSpan w:val="2"/>
            <w:shd w:val="clear" w:color="auto" w:fill="D9D9D9" w:themeFill="background1" w:themeFillShade="D9"/>
          </w:tcPr>
          <w:p w14:paraId="43CA8ACF" w14:textId="77777777" w:rsidR="00FB143D" w:rsidRDefault="00A55661">
            <w:r>
              <w:t>2</w:t>
            </w:r>
          </w:p>
        </w:tc>
        <w:tc>
          <w:tcPr>
            <w:tcW w:w="11163" w:type="dxa"/>
            <w:gridSpan w:val="5"/>
          </w:tcPr>
          <w:p w14:paraId="43CA8AD0" w14:textId="77777777" w:rsidR="00FB143D" w:rsidRDefault="00A55661">
            <w:r>
              <w:rPr>
                <w:b/>
                <w:bCs/>
              </w:rPr>
              <w:t>Wildfire hazards</w:t>
            </w:r>
            <w:r>
              <w:t>;</w:t>
            </w:r>
          </w:p>
        </w:tc>
      </w:tr>
      <w:tr w:rsidR="00FB143D" w14:paraId="43CA8AD4" w14:textId="77777777">
        <w:tc>
          <w:tcPr>
            <w:tcW w:w="356" w:type="dxa"/>
            <w:gridSpan w:val="2"/>
            <w:vMerge w:val="restart"/>
            <w:shd w:val="clear" w:color="auto" w:fill="D9D9D9" w:themeFill="background1" w:themeFillShade="D9"/>
          </w:tcPr>
          <w:p w14:paraId="43CA8AD2" w14:textId="77777777" w:rsidR="00FB143D" w:rsidRDefault="00A55661">
            <w:r>
              <w:t>3</w:t>
            </w:r>
          </w:p>
        </w:tc>
        <w:tc>
          <w:tcPr>
            <w:tcW w:w="11163" w:type="dxa"/>
            <w:gridSpan w:val="5"/>
          </w:tcPr>
          <w:p w14:paraId="43CA8AD3" w14:textId="77777777" w:rsidR="00FB143D" w:rsidRDefault="00A55661">
            <w:r>
              <w:t xml:space="preserve">A </w:t>
            </w:r>
            <w:r>
              <w:rPr>
                <w:b/>
                <w:bCs/>
              </w:rPr>
              <w:t>dwelling asset</w:t>
            </w:r>
            <w:r>
              <w:t xml:space="preserve"> or </w:t>
            </w:r>
            <w:r>
              <w:rPr>
                <w:b/>
                <w:bCs/>
              </w:rPr>
              <w:t>appurtenant structure asset</w:t>
            </w:r>
            <w:r>
              <w:t xml:space="preserve"> that:</w:t>
            </w:r>
          </w:p>
        </w:tc>
      </w:tr>
      <w:tr w:rsidR="00FB143D" w14:paraId="43CA8AD8" w14:textId="77777777">
        <w:tc>
          <w:tcPr>
            <w:tcW w:w="356" w:type="dxa"/>
            <w:gridSpan w:val="2"/>
            <w:vMerge/>
            <w:shd w:val="clear" w:color="auto" w:fill="D9D9D9" w:themeFill="background1" w:themeFillShade="D9"/>
          </w:tcPr>
          <w:p w14:paraId="43CA8AD5" w14:textId="77777777" w:rsidR="00FB143D" w:rsidRDefault="00FB143D"/>
        </w:tc>
        <w:tc>
          <w:tcPr>
            <w:tcW w:w="454" w:type="dxa"/>
            <w:shd w:val="clear" w:color="auto" w:fill="D9D9D9" w:themeFill="background1" w:themeFillShade="D9"/>
          </w:tcPr>
          <w:p w14:paraId="43CA8AD6" w14:textId="77777777" w:rsidR="00FB143D" w:rsidRDefault="00A55661">
            <w:r>
              <w:t>3.1</w:t>
            </w:r>
          </w:p>
        </w:tc>
        <w:tc>
          <w:tcPr>
            <w:tcW w:w="10709" w:type="dxa"/>
            <w:gridSpan w:val="4"/>
          </w:tcPr>
          <w:p w14:paraId="43CA8AD7" w14:textId="77777777" w:rsidR="00FB143D" w:rsidRDefault="00A55661">
            <w:r>
              <w:t xml:space="preserve">Does not have a fully functional and effective </w:t>
            </w:r>
            <w:r>
              <w:rPr>
                <w:b/>
                <w:bCs/>
              </w:rPr>
              <w:t>fire suppression system asset</w:t>
            </w:r>
            <w:r>
              <w:t>; and</w:t>
            </w:r>
          </w:p>
        </w:tc>
      </w:tr>
      <w:tr w:rsidR="00FB143D" w14:paraId="43CA8ADC" w14:textId="77777777">
        <w:tc>
          <w:tcPr>
            <w:tcW w:w="356" w:type="dxa"/>
            <w:gridSpan w:val="2"/>
            <w:vMerge/>
            <w:shd w:val="clear" w:color="auto" w:fill="D9D9D9" w:themeFill="background1" w:themeFillShade="D9"/>
          </w:tcPr>
          <w:p w14:paraId="43CA8AD9" w14:textId="77777777" w:rsidR="00FB143D" w:rsidRDefault="00FB143D"/>
        </w:tc>
        <w:tc>
          <w:tcPr>
            <w:tcW w:w="454" w:type="dxa"/>
            <w:vMerge w:val="restart"/>
            <w:shd w:val="clear" w:color="auto" w:fill="D9D9D9" w:themeFill="background1" w:themeFillShade="D9"/>
          </w:tcPr>
          <w:p w14:paraId="43CA8ADA" w14:textId="77777777" w:rsidR="00FB143D" w:rsidRDefault="00A55661">
            <w:r>
              <w:t>3.2</w:t>
            </w:r>
          </w:p>
        </w:tc>
        <w:tc>
          <w:tcPr>
            <w:tcW w:w="10709" w:type="dxa"/>
            <w:gridSpan w:val="4"/>
          </w:tcPr>
          <w:p w14:paraId="43CA8ADB" w14:textId="77777777" w:rsidR="00FB143D" w:rsidRDefault="00A55661">
            <w:r>
              <w:t>Does not meet the following conditions:</w:t>
            </w:r>
          </w:p>
        </w:tc>
      </w:tr>
      <w:tr w:rsidR="00FB143D" w14:paraId="43CA8AE1" w14:textId="77777777">
        <w:tc>
          <w:tcPr>
            <w:tcW w:w="356" w:type="dxa"/>
            <w:gridSpan w:val="2"/>
            <w:vMerge/>
            <w:shd w:val="clear" w:color="auto" w:fill="D9D9D9" w:themeFill="background1" w:themeFillShade="D9"/>
          </w:tcPr>
          <w:p w14:paraId="43CA8ADD" w14:textId="77777777" w:rsidR="00FB143D" w:rsidRDefault="00FB143D"/>
        </w:tc>
        <w:tc>
          <w:tcPr>
            <w:tcW w:w="454" w:type="dxa"/>
            <w:vMerge/>
            <w:shd w:val="clear" w:color="auto" w:fill="D9D9D9" w:themeFill="background1" w:themeFillShade="D9"/>
          </w:tcPr>
          <w:p w14:paraId="43CA8ADE" w14:textId="77777777" w:rsidR="00FB143D" w:rsidRDefault="00FB143D"/>
        </w:tc>
        <w:tc>
          <w:tcPr>
            <w:tcW w:w="629" w:type="dxa"/>
            <w:shd w:val="clear" w:color="auto" w:fill="D9D9D9" w:themeFill="background1" w:themeFillShade="D9"/>
          </w:tcPr>
          <w:p w14:paraId="43CA8ADF" w14:textId="77777777" w:rsidR="00FB143D" w:rsidRDefault="00A55661">
            <w:r>
              <w:t>3.2.1</w:t>
            </w:r>
          </w:p>
        </w:tc>
        <w:tc>
          <w:tcPr>
            <w:tcW w:w="10080" w:type="dxa"/>
            <w:gridSpan w:val="3"/>
          </w:tcPr>
          <w:p w14:paraId="43CA8AE0" w14:textId="77777777" w:rsidR="00FB143D" w:rsidRDefault="00A55661">
            <w:r>
              <w:t xml:space="preserve">The </w:t>
            </w:r>
            <w:r>
              <w:rPr>
                <w:b/>
                <w:bCs/>
              </w:rPr>
              <w:t>dwelling asset</w:t>
            </w:r>
            <w:r>
              <w:t xml:space="preserve"> or </w:t>
            </w:r>
            <w:r>
              <w:rPr>
                <w:b/>
                <w:bCs/>
              </w:rPr>
              <w:t>appurtenant structure asset</w:t>
            </w:r>
            <w:r>
              <w:t xml:space="preserve"> is less than 2 stories tall;</w:t>
            </w:r>
          </w:p>
        </w:tc>
      </w:tr>
      <w:tr w:rsidR="00FB143D" w14:paraId="43CA8AE6" w14:textId="77777777">
        <w:tc>
          <w:tcPr>
            <w:tcW w:w="356" w:type="dxa"/>
            <w:gridSpan w:val="2"/>
            <w:vMerge/>
            <w:shd w:val="clear" w:color="auto" w:fill="D9D9D9" w:themeFill="background1" w:themeFillShade="D9"/>
          </w:tcPr>
          <w:p w14:paraId="43CA8AE2" w14:textId="77777777" w:rsidR="00FB143D" w:rsidRDefault="00FB143D"/>
        </w:tc>
        <w:tc>
          <w:tcPr>
            <w:tcW w:w="454" w:type="dxa"/>
            <w:vMerge/>
            <w:shd w:val="clear" w:color="auto" w:fill="D9D9D9" w:themeFill="background1" w:themeFillShade="D9"/>
          </w:tcPr>
          <w:p w14:paraId="43CA8AE3" w14:textId="77777777" w:rsidR="00FB143D" w:rsidRDefault="00FB143D"/>
        </w:tc>
        <w:tc>
          <w:tcPr>
            <w:tcW w:w="629" w:type="dxa"/>
            <w:shd w:val="clear" w:color="auto" w:fill="D9D9D9" w:themeFill="background1" w:themeFillShade="D9"/>
          </w:tcPr>
          <w:p w14:paraId="43CA8AE4" w14:textId="77777777" w:rsidR="00FB143D" w:rsidRDefault="00A55661">
            <w:r>
              <w:t>3.2.2</w:t>
            </w:r>
          </w:p>
        </w:tc>
        <w:tc>
          <w:tcPr>
            <w:tcW w:w="10080" w:type="dxa"/>
            <w:gridSpan w:val="3"/>
          </w:tcPr>
          <w:p w14:paraId="43CA8AE5" w14:textId="77777777" w:rsidR="00FB143D" w:rsidRDefault="00A55661">
            <w:r>
              <w:t xml:space="preserve">Each room does have a separate exterior </w:t>
            </w:r>
            <w:r>
              <w:rPr>
                <w:b/>
              </w:rPr>
              <w:t>fire</w:t>
            </w:r>
            <w:r>
              <w:t xml:space="preserve"> exit in compliance with the applicable construction or life safety code; and</w:t>
            </w:r>
          </w:p>
        </w:tc>
      </w:tr>
      <w:tr w:rsidR="00FB143D" w14:paraId="43CA8AEB" w14:textId="77777777">
        <w:tc>
          <w:tcPr>
            <w:tcW w:w="356" w:type="dxa"/>
            <w:gridSpan w:val="2"/>
            <w:vMerge/>
            <w:shd w:val="clear" w:color="auto" w:fill="D9D9D9" w:themeFill="background1" w:themeFillShade="D9"/>
          </w:tcPr>
          <w:p w14:paraId="43CA8AE7" w14:textId="77777777" w:rsidR="00FB143D" w:rsidRDefault="00FB143D"/>
        </w:tc>
        <w:tc>
          <w:tcPr>
            <w:tcW w:w="454" w:type="dxa"/>
            <w:vMerge/>
            <w:shd w:val="clear" w:color="auto" w:fill="D9D9D9" w:themeFill="background1" w:themeFillShade="D9"/>
          </w:tcPr>
          <w:p w14:paraId="43CA8AE8" w14:textId="77777777" w:rsidR="00FB143D" w:rsidRDefault="00FB143D"/>
        </w:tc>
        <w:tc>
          <w:tcPr>
            <w:tcW w:w="629" w:type="dxa"/>
            <w:shd w:val="clear" w:color="auto" w:fill="D9D9D9" w:themeFill="background1" w:themeFillShade="D9"/>
          </w:tcPr>
          <w:p w14:paraId="43CA8AE9" w14:textId="77777777" w:rsidR="00FB143D" w:rsidRDefault="00A55661">
            <w:r>
              <w:t>3.2.3</w:t>
            </w:r>
          </w:p>
        </w:tc>
        <w:tc>
          <w:tcPr>
            <w:tcW w:w="10080" w:type="dxa"/>
            <w:gridSpan w:val="3"/>
          </w:tcPr>
          <w:p w14:paraId="43CA8AEA" w14:textId="77777777" w:rsidR="00FB143D" w:rsidRDefault="00A55661">
            <w:r>
              <w:rPr>
                <w:b/>
                <w:bCs/>
              </w:rPr>
              <w:t>Fire suppression system asset</w:t>
            </w:r>
            <w:r>
              <w:rPr>
                <w:b/>
              </w:rPr>
              <w:t xml:space="preserve"> impairment requirements</w:t>
            </w:r>
            <w:r>
              <w:t xml:space="preserve"> are satisfied;</w:t>
            </w:r>
          </w:p>
        </w:tc>
      </w:tr>
      <w:tr w:rsidR="00FB143D" w14:paraId="43CA8AEE" w14:textId="77777777">
        <w:tc>
          <w:tcPr>
            <w:tcW w:w="356" w:type="dxa"/>
            <w:gridSpan w:val="2"/>
            <w:shd w:val="clear" w:color="auto" w:fill="D9D9D9" w:themeFill="background1" w:themeFillShade="D9"/>
          </w:tcPr>
          <w:p w14:paraId="43CA8AEC" w14:textId="77777777" w:rsidR="00FB143D" w:rsidRDefault="00A55661">
            <w:r>
              <w:t>4</w:t>
            </w:r>
          </w:p>
        </w:tc>
        <w:tc>
          <w:tcPr>
            <w:tcW w:w="11163" w:type="dxa"/>
            <w:gridSpan w:val="5"/>
          </w:tcPr>
          <w:p w14:paraId="43CA8AED" w14:textId="77777777" w:rsidR="00FB143D" w:rsidRDefault="00A55661">
            <w:pPr>
              <w:rPr>
                <w:b/>
                <w:bCs/>
              </w:rPr>
            </w:pPr>
            <w:r>
              <w:rPr>
                <w:b/>
                <w:bCs/>
              </w:rPr>
              <w:t>Electrical fire hazards</w:t>
            </w:r>
            <w:r>
              <w:t>.</w:t>
            </w:r>
          </w:p>
        </w:tc>
      </w:tr>
    </w:tbl>
    <w:p w14:paraId="43CA8AEF" w14:textId="77777777" w:rsidR="00FB143D" w:rsidRDefault="00A55661">
      <w:pPr>
        <w:pStyle w:val="Heading5"/>
      </w:pPr>
      <w:bookmarkStart w:id="123" w:name="_Toc206482967"/>
      <w:bookmarkStart w:id="124" w:name="_Toc205550069"/>
      <w:bookmarkStart w:id="125" w:name="_Toc206483142"/>
      <w:r>
        <w:t>Fire physical damage</w:t>
      </w:r>
      <w:bookmarkEnd w:id="123"/>
      <w:r>
        <w:t xml:space="preserve"> deductible</w:t>
      </w:r>
    </w:p>
    <w:tbl>
      <w:tblPr>
        <w:tblStyle w:val="TableGrid"/>
        <w:tblW w:w="11510" w:type="dxa"/>
        <w:tblLayout w:type="fixed"/>
        <w:tblLook w:val="04A0" w:firstRow="1" w:lastRow="0" w:firstColumn="1" w:lastColumn="0" w:noHBand="0" w:noVBand="1"/>
      </w:tblPr>
      <w:tblGrid>
        <w:gridCol w:w="307"/>
        <w:gridCol w:w="440"/>
        <w:gridCol w:w="428"/>
        <w:gridCol w:w="1192"/>
        <w:gridCol w:w="3225"/>
        <w:gridCol w:w="2953"/>
        <w:gridCol w:w="2965"/>
      </w:tblGrid>
      <w:tr w:rsidR="00FB143D" w14:paraId="43CA8AF4" w14:textId="77777777">
        <w:tc>
          <w:tcPr>
            <w:tcW w:w="1175" w:type="dxa"/>
            <w:gridSpan w:val="3"/>
            <w:shd w:val="clear" w:color="auto" w:fill="D9D9D9" w:themeFill="background1" w:themeFillShade="D9"/>
          </w:tcPr>
          <w:p w14:paraId="43CA8AF0" w14:textId="77777777" w:rsidR="00FB143D" w:rsidRDefault="00A55661">
            <w:pPr>
              <w:rPr>
                <w:szCs w:val="16"/>
              </w:rPr>
            </w:pPr>
            <w:r>
              <w:rPr>
                <w:b/>
                <w:szCs w:val="20"/>
              </w:rPr>
              <w:t>Deductible</w:t>
            </w:r>
            <w:r>
              <w:rPr>
                <w:szCs w:val="16"/>
              </w:rPr>
              <w:t>:</w:t>
            </w:r>
          </w:p>
        </w:tc>
        <w:tc>
          <w:tcPr>
            <w:tcW w:w="1192" w:type="dxa"/>
          </w:tcPr>
          <w:p w14:paraId="43CA8AF1" w14:textId="77777777" w:rsidR="00FB143D" w:rsidRDefault="00A55661">
            <w:pPr>
              <w:rPr>
                <w:szCs w:val="16"/>
              </w:rPr>
            </w:pPr>
            <w:r>
              <w:rPr>
                <w:szCs w:val="20"/>
              </w:rPr>
              <w:t>$5,000</w:t>
            </w:r>
          </w:p>
        </w:tc>
        <w:tc>
          <w:tcPr>
            <w:tcW w:w="3225" w:type="dxa"/>
            <w:shd w:val="clear" w:color="auto" w:fill="D9D9D9" w:themeFill="background1" w:themeFillShade="D9"/>
          </w:tcPr>
          <w:p w14:paraId="43CA8AF2" w14:textId="77777777" w:rsidR="00FB143D" w:rsidRDefault="00A55661">
            <w:pPr>
              <w:rPr>
                <w:szCs w:val="16"/>
              </w:rPr>
            </w:pPr>
            <w:r>
              <w:rPr>
                <w:b/>
                <w:szCs w:val="20"/>
              </w:rPr>
              <w:t>Deductible</w:t>
            </w:r>
            <w:r>
              <w:rPr>
                <w:szCs w:val="20"/>
              </w:rPr>
              <w:t xml:space="preserve"> adjustment(s) and exceptions:</w:t>
            </w:r>
          </w:p>
        </w:tc>
        <w:tc>
          <w:tcPr>
            <w:tcW w:w="5918" w:type="dxa"/>
            <w:gridSpan w:val="2"/>
          </w:tcPr>
          <w:p w14:paraId="43CA8AF3" w14:textId="77777777" w:rsidR="00FB143D" w:rsidRDefault="00A55661">
            <w:pPr>
              <w:rPr>
                <w:szCs w:val="16"/>
              </w:rPr>
            </w:pPr>
            <w:r>
              <w:rPr>
                <w:b/>
                <w:szCs w:val="20"/>
              </w:rPr>
              <w:t>Fire</w:t>
            </w:r>
            <w:r>
              <w:rPr>
                <w:szCs w:val="20"/>
              </w:rPr>
              <w:t xml:space="preserve"> </w:t>
            </w:r>
            <w:r>
              <w:rPr>
                <w:b/>
                <w:bCs/>
                <w:szCs w:val="20"/>
              </w:rPr>
              <w:t>physical damage</w:t>
            </w:r>
            <w:r>
              <w:rPr>
                <w:szCs w:val="20"/>
              </w:rPr>
              <w:t xml:space="preserve"> </w:t>
            </w:r>
            <w:r>
              <w:rPr>
                <w:b/>
                <w:szCs w:val="20"/>
              </w:rPr>
              <w:t>deductible</w:t>
            </w:r>
            <w:r>
              <w:rPr>
                <w:szCs w:val="20"/>
              </w:rPr>
              <w:t xml:space="preserve"> table</w:t>
            </w:r>
          </w:p>
        </w:tc>
      </w:tr>
      <w:tr w:rsidR="00FB143D" w14:paraId="43CA8AF8" w14:textId="77777777">
        <w:tc>
          <w:tcPr>
            <w:tcW w:w="8545" w:type="dxa"/>
            <w:gridSpan w:val="6"/>
            <w:shd w:val="clear" w:color="auto" w:fill="D9D9D9" w:themeFill="background1" w:themeFillShade="D9"/>
            <w:vAlign w:val="center"/>
          </w:tcPr>
          <w:p w14:paraId="43CA8AF5" w14:textId="77777777" w:rsidR="00FB143D" w:rsidRDefault="00A55661">
            <w:pPr>
              <w:jc w:val="center"/>
              <w:rPr>
                <w:rFonts w:ascii="Arial Black" w:hAnsi="Arial Black"/>
                <w:szCs w:val="16"/>
              </w:rPr>
            </w:pPr>
            <w:r>
              <w:rPr>
                <w:rStyle w:val="Strong"/>
                <w:rFonts w:ascii="Arial Black" w:hAnsi="Arial Black"/>
                <w:color w:val="auto"/>
                <w:sz w:val="18"/>
              </w:rPr>
              <w:t>Fire</w:t>
            </w:r>
            <w:r>
              <w:rPr>
                <w:rStyle w:val="Strong"/>
                <w:rFonts w:ascii="Arial Black" w:hAnsi="Arial Black"/>
                <w:b w:val="0"/>
                <w:color w:val="auto"/>
                <w:sz w:val="18"/>
              </w:rPr>
              <w:t xml:space="preserve"> </w:t>
            </w:r>
            <w:r>
              <w:rPr>
                <w:rStyle w:val="Strong"/>
                <w:rFonts w:ascii="Arial Black" w:hAnsi="Arial Black"/>
                <w:color w:val="auto"/>
                <w:sz w:val="18"/>
              </w:rPr>
              <w:t>physical damage</w:t>
            </w:r>
            <w:r>
              <w:rPr>
                <w:rStyle w:val="Strong"/>
                <w:rFonts w:ascii="Arial Black" w:hAnsi="Arial Black"/>
                <w:b w:val="0"/>
                <w:color w:val="auto"/>
                <w:sz w:val="18"/>
              </w:rPr>
              <w:t xml:space="preserve"> </w:t>
            </w:r>
            <w:r>
              <w:rPr>
                <w:rStyle w:val="Strong"/>
                <w:rFonts w:ascii="Arial Black" w:hAnsi="Arial Black"/>
                <w:color w:val="auto"/>
                <w:sz w:val="18"/>
              </w:rPr>
              <w:t>deductible</w:t>
            </w:r>
            <w:r>
              <w:rPr>
                <w:rStyle w:val="Strong"/>
                <w:rFonts w:ascii="Arial Black" w:hAnsi="Arial Black"/>
                <w:b w:val="0"/>
                <w:color w:val="auto"/>
                <w:sz w:val="18"/>
              </w:rPr>
              <w:t xml:space="preserve"> table</w:t>
            </w:r>
          </w:p>
          <w:p w14:paraId="43CA8AF6" w14:textId="77777777" w:rsidR="00FB143D" w:rsidRDefault="00A55661">
            <w:pPr>
              <w:jc w:val="center"/>
              <w:rPr>
                <w:szCs w:val="16"/>
              </w:rPr>
            </w:pPr>
            <w:r>
              <w:rPr>
                <w:b/>
                <w:szCs w:val="16"/>
              </w:rPr>
              <w:t>Deductible</w:t>
            </w:r>
            <w:r>
              <w:rPr>
                <w:szCs w:val="16"/>
              </w:rPr>
              <w:t xml:space="preserve"> adjustment(s):</w:t>
            </w:r>
          </w:p>
        </w:tc>
        <w:tc>
          <w:tcPr>
            <w:tcW w:w="2965" w:type="dxa"/>
            <w:shd w:val="clear" w:color="auto" w:fill="D9D9D9" w:themeFill="background1" w:themeFillShade="D9"/>
          </w:tcPr>
          <w:p w14:paraId="43CA8AF7" w14:textId="77777777" w:rsidR="00FB143D" w:rsidRDefault="00A55661">
            <w:pPr>
              <w:jc w:val="center"/>
              <w:rPr>
                <w:szCs w:val="16"/>
              </w:rPr>
            </w:pPr>
            <w:r>
              <w:rPr>
                <w:b/>
                <w:szCs w:val="16"/>
              </w:rPr>
              <w:t>Deductible</w:t>
            </w:r>
            <w:r>
              <w:rPr>
                <w:szCs w:val="16"/>
              </w:rPr>
              <w:t xml:space="preserve"> adjustment amount to the </w:t>
            </w:r>
            <w:r>
              <w:rPr>
                <w:b/>
                <w:szCs w:val="16"/>
              </w:rPr>
              <w:t>fire</w:t>
            </w:r>
            <w:r>
              <w:rPr>
                <w:szCs w:val="16"/>
              </w:rPr>
              <w:t xml:space="preserve"> </w:t>
            </w:r>
            <w:r>
              <w:rPr>
                <w:b/>
                <w:bCs/>
                <w:szCs w:val="16"/>
              </w:rPr>
              <w:t>physical damage</w:t>
            </w:r>
            <w:r>
              <w:rPr>
                <w:szCs w:val="16"/>
              </w:rPr>
              <w:t xml:space="preserve"> superseding </w:t>
            </w:r>
            <w:r>
              <w:rPr>
                <w:b/>
                <w:szCs w:val="16"/>
              </w:rPr>
              <w:t>deductible</w:t>
            </w:r>
          </w:p>
        </w:tc>
      </w:tr>
      <w:tr w:rsidR="00FB143D" w14:paraId="43CA8AFC" w14:textId="77777777">
        <w:tc>
          <w:tcPr>
            <w:tcW w:w="307" w:type="dxa"/>
            <w:shd w:val="clear" w:color="auto" w:fill="D9D9D9" w:themeFill="background1" w:themeFillShade="D9"/>
          </w:tcPr>
          <w:p w14:paraId="43CA8AF9" w14:textId="77777777" w:rsidR="00FB143D" w:rsidRDefault="00A55661">
            <w:pPr>
              <w:rPr>
                <w:szCs w:val="16"/>
              </w:rPr>
            </w:pPr>
            <w:r>
              <w:rPr>
                <w:szCs w:val="16"/>
              </w:rPr>
              <w:t>1</w:t>
            </w:r>
          </w:p>
        </w:tc>
        <w:tc>
          <w:tcPr>
            <w:tcW w:w="8238" w:type="dxa"/>
            <w:gridSpan w:val="5"/>
          </w:tcPr>
          <w:p w14:paraId="43CA8AFA" w14:textId="77777777" w:rsidR="00FB143D" w:rsidRDefault="00A55661">
            <w:pPr>
              <w:rPr>
                <w:szCs w:val="16"/>
              </w:rPr>
            </w:pPr>
            <w:r>
              <w:rPr>
                <w:szCs w:val="16"/>
              </w:rPr>
              <w:t xml:space="preserve">The </w:t>
            </w:r>
            <w:r>
              <w:rPr>
                <w:b/>
                <w:szCs w:val="16"/>
              </w:rPr>
              <w:t>covered location</w:t>
            </w:r>
            <w:r>
              <w:rPr>
                <w:szCs w:val="16"/>
              </w:rPr>
              <w:t xml:space="preserve"> is within 1000 ft. of a </w:t>
            </w:r>
            <w:r>
              <w:rPr>
                <w:b/>
                <w:szCs w:val="16"/>
              </w:rPr>
              <w:t>fire</w:t>
            </w:r>
            <w:r>
              <w:rPr>
                <w:szCs w:val="16"/>
              </w:rPr>
              <w:t xml:space="preserve"> hydrant</w:t>
            </w:r>
          </w:p>
        </w:tc>
        <w:tc>
          <w:tcPr>
            <w:tcW w:w="2965" w:type="dxa"/>
          </w:tcPr>
          <w:p w14:paraId="43CA8AFB" w14:textId="77777777" w:rsidR="00FB143D" w:rsidRDefault="00A55661">
            <w:pPr>
              <w:jc w:val="center"/>
              <w:rPr>
                <w:szCs w:val="16"/>
              </w:rPr>
            </w:pPr>
            <w:r>
              <w:rPr>
                <w:szCs w:val="16"/>
              </w:rPr>
              <w:t>$2,500 decrease</w:t>
            </w:r>
          </w:p>
        </w:tc>
      </w:tr>
      <w:tr w:rsidR="00FB143D" w14:paraId="43CA8AFF" w14:textId="77777777">
        <w:tc>
          <w:tcPr>
            <w:tcW w:w="307" w:type="dxa"/>
            <w:vMerge w:val="restart"/>
            <w:shd w:val="clear" w:color="auto" w:fill="D9D9D9" w:themeFill="background1" w:themeFillShade="D9"/>
          </w:tcPr>
          <w:p w14:paraId="43CA8AFD" w14:textId="77777777" w:rsidR="00FB143D" w:rsidRDefault="00A55661">
            <w:pPr>
              <w:rPr>
                <w:szCs w:val="16"/>
              </w:rPr>
            </w:pPr>
            <w:r>
              <w:rPr>
                <w:szCs w:val="16"/>
              </w:rPr>
              <w:t>2</w:t>
            </w:r>
          </w:p>
        </w:tc>
        <w:tc>
          <w:tcPr>
            <w:tcW w:w="11203" w:type="dxa"/>
            <w:gridSpan w:val="6"/>
          </w:tcPr>
          <w:p w14:paraId="43CA8AFE" w14:textId="77777777" w:rsidR="00FB143D" w:rsidRDefault="00A55661">
            <w:pPr>
              <w:rPr>
                <w:szCs w:val="16"/>
              </w:rPr>
            </w:pPr>
            <w:r>
              <w:rPr>
                <w:szCs w:val="16"/>
              </w:rPr>
              <w:t xml:space="preserve">If, at the time of damage, </w:t>
            </w:r>
            <w:r>
              <w:rPr>
                <w:b/>
                <w:szCs w:val="16"/>
              </w:rPr>
              <w:t>you</w:t>
            </w:r>
            <w:r>
              <w:rPr>
                <w:szCs w:val="16"/>
              </w:rPr>
              <w:t xml:space="preserve"> had:</w:t>
            </w:r>
          </w:p>
        </w:tc>
      </w:tr>
      <w:tr w:rsidR="00FB143D" w14:paraId="43CA8B04" w14:textId="77777777">
        <w:tc>
          <w:tcPr>
            <w:tcW w:w="307" w:type="dxa"/>
            <w:vMerge/>
            <w:shd w:val="clear" w:color="auto" w:fill="D9D9D9" w:themeFill="background1" w:themeFillShade="D9"/>
          </w:tcPr>
          <w:p w14:paraId="43CA8B00" w14:textId="77777777" w:rsidR="00FB143D" w:rsidRDefault="00FB143D">
            <w:pPr>
              <w:rPr>
                <w:szCs w:val="16"/>
              </w:rPr>
            </w:pPr>
          </w:p>
        </w:tc>
        <w:tc>
          <w:tcPr>
            <w:tcW w:w="440" w:type="dxa"/>
            <w:shd w:val="clear" w:color="auto" w:fill="D9D9D9" w:themeFill="background1" w:themeFillShade="D9"/>
          </w:tcPr>
          <w:p w14:paraId="43CA8B01" w14:textId="77777777" w:rsidR="00FB143D" w:rsidRDefault="00A55661">
            <w:pPr>
              <w:rPr>
                <w:szCs w:val="16"/>
              </w:rPr>
            </w:pPr>
            <w:r>
              <w:rPr>
                <w:szCs w:val="16"/>
              </w:rPr>
              <w:t>2.1</w:t>
            </w:r>
          </w:p>
        </w:tc>
        <w:tc>
          <w:tcPr>
            <w:tcW w:w="7798" w:type="dxa"/>
            <w:gridSpan w:val="4"/>
          </w:tcPr>
          <w:p w14:paraId="43CA8B02" w14:textId="77777777" w:rsidR="00FB143D" w:rsidRDefault="00A55661">
            <w:pPr>
              <w:rPr>
                <w:szCs w:val="16"/>
              </w:rPr>
            </w:pPr>
            <w:r>
              <w:rPr>
                <w:szCs w:val="16"/>
              </w:rPr>
              <w:t xml:space="preserve">Working local </w:t>
            </w:r>
            <w:r>
              <w:rPr>
                <w:b/>
                <w:szCs w:val="16"/>
              </w:rPr>
              <w:t>fire</w:t>
            </w:r>
            <w:r>
              <w:rPr>
                <w:szCs w:val="16"/>
              </w:rPr>
              <w:t xml:space="preserve"> alarms</w:t>
            </w:r>
          </w:p>
        </w:tc>
        <w:tc>
          <w:tcPr>
            <w:tcW w:w="2965" w:type="dxa"/>
          </w:tcPr>
          <w:p w14:paraId="43CA8B03" w14:textId="77777777" w:rsidR="00FB143D" w:rsidRDefault="00A55661">
            <w:pPr>
              <w:jc w:val="center"/>
              <w:rPr>
                <w:szCs w:val="16"/>
              </w:rPr>
            </w:pPr>
            <w:r>
              <w:rPr>
                <w:szCs w:val="16"/>
              </w:rPr>
              <w:t>$500 decrease</w:t>
            </w:r>
          </w:p>
        </w:tc>
      </w:tr>
      <w:tr w:rsidR="00FB143D" w14:paraId="43CA8B09" w14:textId="77777777">
        <w:tc>
          <w:tcPr>
            <w:tcW w:w="307" w:type="dxa"/>
            <w:vMerge/>
            <w:shd w:val="clear" w:color="auto" w:fill="D9D9D9" w:themeFill="background1" w:themeFillShade="D9"/>
          </w:tcPr>
          <w:p w14:paraId="43CA8B05" w14:textId="77777777" w:rsidR="00FB143D" w:rsidRDefault="00FB143D">
            <w:pPr>
              <w:rPr>
                <w:szCs w:val="16"/>
              </w:rPr>
            </w:pPr>
          </w:p>
        </w:tc>
        <w:tc>
          <w:tcPr>
            <w:tcW w:w="440" w:type="dxa"/>
            <w:shd w:val="clear" w:color="auto" w:fill="D9D9D9" w:themeFill="background1" w:themeFillShade="D9"/>
          </w:tcPr>
          <w:p w14:paraId="43CA8B06" w14:textId="77777777" w:rsidR="00FB143D" w:rsidRDefault="00A55661">
            <w:pPr>
              <w:rPr>
                <w:szCs w:val="16"/>
              </w:rPr>
            </w:pPr>
            <w:r>
              <w:rPr>
                <w:szCs w:val="16"/>
              </w:rPr>
              <w:t>2.2</w:t>
            </w:r>
          </w:p>
        </w:tc>
        <w:tc>
          <w:tcPr>
            <w:tcW w:w="7798" w:type="dxa"/>
            <w:gridSpan w:val="4"/>
          </w:tcPr>
          <w:p w14:paraId="43CA8B07" w14:textId="77777777" w:rsidR="00FB143D" w:rsidRDefault="00A55661">
            <w:pPr>
              <w:rPr>
                <w:szCs w:val="16"/>
              </w:rPr>
            </w:pPr>
            <w:r>
              <w:rPr>
                <w:szCs w:val="16"/>
              </w:rPr>
              <w:t xml:space="preserve">A </w:t>
            </w:r>
            <w:r>
              <w:rPr>
                <w:b/>
                <w:szCs w:val="16"/>
              </w:rPr>
              <w:t>fire</w:t>
            </w:r>
            <w:r>
              <w:rPr>
                <w:szCs w:val="16"/>
              </w:rPr>
              <w:t xml:space="preserve"> alarm system connected to a central </w:t>
            </w:r>
            <w:r>
              <w:rPr>
                <w:b/>
                <w:szCs w:val="16"/>
              </w:rPr>
              <w:t>fire</w:t>
            </w:r>
            <w:r>
              <w:rPr>
                <w:szCs w:val="16"/>
              </w:rPr>
              <w:t xml:space="preserve"> station</w:t>
            </w:r>
          </w:p>
        </w:tc>
        <w:tc>
          <w:tcPr>
            <w:tcW w:w="2965" w:type="dxa"/>
          </w:tcPr>
          <w:p w14:paraId="43CA8B08" w14:textId="77777777" w:rsidR="00FB143D" w:rsidRDefault="00A55661">
            <w:pPr>
              <w:jc w:val="center"/>
              <w:rPr>
                <w:szCs w:val="16"/>
              </w:rPr>
            </w:pPr>
            <w:r>
              <w:rPr>
                <w:szCs w:val="16"/>
              </w:rPr>
              <w:t>$1,000 decrease</w:t>
            </w:r>
          </w:p>
        </w:tc>
      </w:tr>
      <w:tr w:rsidR="00FB143D" w14:paraId="43CA8B0E" w14:textId="77777777">
        <w:tc>
          <w:tcPr>
            <w:tcW w:w="307" w:type="dxa"/>
            <w:vMerge/>
            <w:shd w:val="clear" w:color="auto" w:fill="D9D9D9" w:themeFill="background1" w:themeFillShade="D9"/>
          </w:tcPr>
          <w:p w14:paraId="43CA8B0A" w14:textId="77777777" w:rsidR="00FB143D" w:rsidRDefault="00FB143D">
            <w:pPr>
              <w:rPr>
                <w:szCs w:val="16"/>
              </w:rPr>
            </w:pPr>
          </w:p>
        </w:tc>
        <w:tc>
          <w:tcPr>
            <w:tcW w:w="440" w:type="dxa"/>
            <w:shd w:val="clear" w:color="auto" w:fill="D9D9D9" w:themeFill="background1" w:themeFillShade="D9"/>
          </w:tcPr>
          <w:p w14:paraId="43CA8B0B" w14:textId="77777777" w:rsidR="00FB143D" w:rsidRDefault="00A55661">
            <w:pPr>
              <w:rPr>
                <w:szCs w:val="16"/>
              </w:rPr>
            </w:pPr>
            <w:r>
              <w:rPr>
                <w:szCs w:val="16"/>
              </w:rPr>
              <w:t>2.3</w:t>
            </w:r>
          </w:p>
        </w:tc>
        <w:tc>
          <w:tcPr>
            <w:tcW w:w="7798" w:type="dxa"/>
            <w:gridSpan w:val="4"/>
          </w:tcPr>
          <w:p w14:paraId="43CA8B0C" w14:textId="77777777" w:rsidR="00FB143D" w:rsidRDefault="00A55661">
            <w:pPr>
              <w:rPr>
                <w:szCs w:val="16"/>
              </w:rPr>
            </w:pPr>
            <w:r>
              <w:rPr>
                <w:szCs w:val="16"/>
              </w:rPr>
              <w:t xml:space="preserve">Working </w:t>
            </w:r>
            <w:r>
              <w:rPr>
                <w:b/>
                <w:szCs w:val="16"/>
              </w:rPr>
              <w:t>fire</w:t>
            </w:r>
            <w:r>
              <w:rPr>
                <w:szCs w:val="16"/>
              </w:rPr>
              <w:t xml:space="preserve"> extinguishers in the garage and kitchen</w:t>
            </w:r>
          </w:p>
        </w:tc>
        <w:tc>
          <w:tcPr>
            <w:tcW w:w="2965" w:type="dxa"/>
          </w:tcPr>
          <w:p w14:paraId="43CA8B0D" w14:textId="77777777" w:rsidR="00FB143D" w:rsidRDefault="00A55661">
            <w:pPr>
              <w:jc w:val="center"/>
              <w:rPr>
                <w:szCs w:val="16"/>
              </w:rPr>
            </w:pPr>
            <w:r>
              <w:rPr>
                <w:szCs w:val="16"/>
              </w:rPr>
              <w:t>$500 decrease</w:t>
            </w:r>
          </w:p>
        </w:tc>
      </w:tr>
      <w:tr w:rsidR="00FB143D" w14:paraId="43CA8B13" w14:textId="77777777">
        <w:tc>
          <w:tcPr>
            <w:tcW w:w="307" w:type="dxa"/>
            <w:vMerge/>
            <w:shd w:val="clear" w:color="auto" w:fill="D9D9D9" w:themeFill="background1" w:themeFillShade="D9"/>
          </w:tcPr>
          <w:p w14:paraId="43CA8B0F" w14:textId="77777777" w:rsidR="00FB143D" w:rsidRDefault="00FB143D">
            <w:pPr>
              <w:rPr>
                <w:szCs w:val="16"/>
              </w:rPr>
            </w:pPr>
          </w:p>
        </w:tc>
        <w:tc>
          <w:tcPr>
            <w:tcW w:w="440" w:type="dxa"/>
            <w:shd w:val="clear" w:color="auto" w:fill="D9D9D9" w:themeFill="background1" w:themeFillShade="D9"/>
          </w:tcPr>
          <w:p w14:paraId="43CA8B10" w14:textId="77777777" w:rsidR="00FB143D" w:rsidRDefault="00A55661">
            <w:pPr>
              <w:rPr>
                <w:szCs w:val="16"/>
              </w:rPr>
            </w:pPr>
            <w:r>
              <w:rPr>
                <w:szCs w:val="16"/>
              </w:rPr>
              <w:t>2.4</w:t>
            </w:r>
          </w:p>
        </w:tc>
        <w:tc>
          <w:tcPr>
            <w:tcW w:w="7798" w:type="dxa"/>
            <w:gridSpan w:val="4"/>
          </w:tcPr>
          <w:p w14:paraId="43CA8B11" w14:textId="77777777" w:rsidR="00FB143D" w:rsidRDefault="00A55661">
            <w:pPr>
              <w:rPr>
                <w:szCs w:val="16"/>
              </w:rPr>
            </w:pPr>
            <w:r>
              <w:rPr>
                <w:szCs w:val="16"/>
              </w:rPr>
              <w:t>A full home water sprinkler system</w:t>
            </w:r>
          </w:p>
        </w:tc>
        <w:tc>
          <w:tcPr>
            <w:tcW w:w="2965" w:type="dxa"/>
          </w:tcPr>
          <w:p w14:paraId="43CA8B12" w14:textId="77777777" w:rsidR="00FB143D" w:rsidRDefault="00A55661">
            <w:pPr>
              <w:jc w:val="center"/>
              <w:rPr>
                <w:szCs w:val="16"/>
              </w:rPr>
            </w:pPr>
            <w:r>
              <w:rPr>
                <w:szCs w:val="16"/>
              </w:rPr>
              <w:t>$2,500 decrease</w:t>
            </w:r>
          </w:p>
        </w:tc>
      </w:tr>
      <w:tr w:rsidR="00FB143D" w14:paraId="43CA8B17" w14:textId="77777777">
        <w:tc>
          <w:tcPr>
            <w:tcW w:w="307" w:type="dxa"/>
            <w:vMerge w:val="restart"/>
            <w:shd w:val="clear" w:color="auto" w:fill="D9D9D9" w:themeFill="background1" w:themeFillShade="D9"/>
          </w:tcPr>
          <w:p w14:paraId="43CA8B14" w14:textId="77777777" w:rsidR="00FB143D" w:rsidRDefault="00A55661">
            <w:pPr>
              <w:rPr>
                <w:szCs w:val="16"/>
              </w:rPr>
            </w:pPr>
            <w:r>
              <w:rPr>
                <w:szCs w:val="16"/>
              </w:rPr>
              <w:t>3</w:t>
            </w:r>
          </w:p>
        </w:tc>
        <w:tc>
          <w:tcPr>
            <w:tcW w:w="8238" w:type="dxa"/>
            <w:gridSpan w:val="5"/>
          </w:tcPr>
          <w:p w14:paraId="43CA8B15" w14:textId="77777777" w:rsidR="00FB143D" w:rsidRDefault="00A55661">
            <w:pPr>
              <w:rPr>
                <w:szCs w:val="16"/>
              </w:rPr>
            </w:pPr>
            <w:r>
              <w:rPr>
                <w:szCs w:val="16"/>
              </w:rPr>
              <w:t>If the damage originated from or was a material contributing factor to the damage from one or more of the following:</w:t>
            </w:r>
          </w:p>
        </w:tc>
        <w:tc>
          <w:tcPr>
            <w:tcW w:w="2965" w:type="dxa"/>
            <w:vMerge w:val="restart"/>
            <w:vAlign w:val="center"/>
          </w:tcPr>
          <w:p w14:paraId="43CA8B16" w14:textId="77777777" w:rsidR="00FB143D" w:rsidRDefault="00A55661">
            <w:pPr>
              <w:jc w:val="center"/>
              <w:rPr>
                <w:szCs w:val="16"/>
              </w:rPr>
            </w:pPr>
            <w:r>
              <w:rPr>
                <w:szCs w:val="16"/>
              </w:rPr>
              <w:t>$2,500 increase</w:t>
            </w:r>
          </w:p>
        </w:tc>
      </w:tr>
      <w:tr w:rsidR="00FB143D" w14:paraId="43CA8B1C" w14:textId="77777777">
        <w:tc>
          <w:tcPr>
            <w:tcW w:w="307" w:type="dxa"/>
            <w:vMerge/>
            <w:shd w:val="clear" w:color="auto" w:fill="D9D9D9" w:themeFill="background1" w:themeFillShade="D9"/>
          </w:tcPr>
          <w:p w14:paraId="43CA8B18" w14:textId="77777777" w:rsidR="00FB143D" w:rsidRDefault="00FB143D">
            <w:pPr>
              <w:rPr>
                <w:szCs w:val="16"/>
              </w:rPr>
            </w:pPr>
          </w:p>
        </w:tc>
        <w:tc>
          <w:tcPr>
            <w:tcW w:w="440" w:type="dxa"/>
            <w:shd w:val="clear" w:color="auto" w:fill="D9D9D9" w:themeFill="background1" w:themeFillShade="D9"/>
          </w:tcPr>
          <w:p w14:paraId="43CA8B19" w14:textId="77777777" w:rsidR="00FB143D" w:rsidRDefault="00A55661">
            <w:pPr>
              <w:rPr>
                <w:szCs w:val="16"/>
              </w:rPr>
            </w:pPr>
            <w:r>
              <w:rPr>
                <w:szCs w:val="16"/>
              </w:rPr>
              <w:t>3.1</w:t>
            </w:r>
          </w:p>
        </w:tc>
        <w:tc>
          <w:tcPr>
            <w:tcW w:w="7798" w:type="dxa"/>
            <w:gridSpan w:val="4"/>
          </w:tcPr>
          <w:p w14:paraId="43CA8B1A" w14:textId="77777777" w:rsidR="00FB143D" w:rsidRDefault="00A55661">
            <w:pPr>
              <w:rPr>
                <w:szCs w:val="16"/>
              </w:rPr>
            </w:pPr>
            <w:r>
              <w:rPr>
                <w:szCs w:val="16"/>
              </w:rPr>
              <w:t>Children having access to your lighters or matches</w:t>
            </w:r>
          </w:p>
        </w:tc>
        <w:tc>
          <w:tcPr>
            <w:tcW w:w="2965" w:type="dxa"/>
            <w:vMerge/>
            <w:vAlign w:val="center"/>
          </w:tcPr>
          <w:p w14:paraId="43CA8B1B" w14:textId="77777777" w:rsidR="00FB143D" w:rsidRDefault="00FB143D">
            <w:pPr>
              <w:jc w:val="center"/>
              <w:rPr>
                <w:szCs w:val="16"/>
              </w:rPr>
            </w:pPr>
          </w:p>
        </w:tc>
      </w:tr>
      <w:tr w:rsidR="00FB143D" w14:paraId="43CA8B21" w14:textId="77777777">
        <w:tc>
          <w:tcPr>
            <w:tcW w:w="307" w:type="dxa"/>
            <w:vMerge/>
            <w:shd w:val="clear" w:color="auto" w:fill="D9D9D9" w:themeFill="background1" w:themeFillShade="D9"/>
          </w:tcPr>
          <w:p w14:paraId="43CA8B1D" w14:textId="77777777" w:rsidR="00FB143D" w:rsidRDefault="00FB143D">
            <w:pPr>
              <w:rPr>
                <w:szCs w:val="16"/>
              </w:rPr>
            </w:pPr>
          </w:p>
        </w:tc>
        <w:tc>
          <w:tcPr>
            <w:tcW w:w="440" w:type="dxa"/>
            <w:shd w:val="clear" w:color="auto" w:fill="D9D9D9" w:themeFill="background1" w:themeFillShade="D9"/>
          </w:tcPr>
          <w:p w14:paraId="43CA8B1E" w14:textId="77777777" w:rsidR="00FB143D" w:rsidRDefault="00A55661">
            <w:pPr>
              <w:rPr>
                <w:szCs w:val="16"/>
              </w:rPr>
            </w:pPr>
            <w:r>
              <w:rPr>
                <w:szCs w:val="16"/>
              </w:rPr>
              <w:t>3.2</w:t>
            </w:r>
          </w:p>
        </w:tc>
        <w:tc>
          <w:tcPr>
            <w:tcW w:w="7798" w:type="dxa"/>
            <w:gridSpan w:val="4"/>
          </w:tcPr>
          <w:p w14:paraId="43CA8B1F" w14:textId="77777777" w:rsidR="00FB143D" w:rsidRDefault="00A55661">
            <w:pPr>
              <w:rPr>
                <w:szCs w:val="16"/>
              </w:rPr>
            </w:pPr>
            <w:r>
              <w:rPr>
                <w:szCs w:val="16"/>
              </w:rPr>
              <w:t>Space heaters, halogen lights, kerosene stoves, or solid-fuel stove</w:t>
            </w:r>
          </w:p>
        </w:tc>
        <w:tc>
          <w:tcPr>
            <w:tcW w:w="2965" w:type="dxa"/>
            <w:vMerge/>
          </w:tcPr>
          <w:p w14:paraId="43CA8B20" w14:textId="77777777" w:rsidR="00FB143D" w:rsidRDefault="00FB143D">
            <w:pPr>
              <w:jc w:val="center"/>
              <w:rPr>
                <w:szCs w:val="16"/>
              </w:rPr>
            </w:pPr>
          </w:p>
        </w:tc>
      </w:tr>
      <w:tr w:rsidR="00FB143D" w14:paraId="43CA8B26" w14:textId="77777777">
        <w:tc>
          <w:tcPr>
            <w:tcW w:w="307" w:type="dxa"/>
            <w:vMerge/>
            <w:shd w:val="clear" w:color="auto" w:fill="D9D9D9" w:themeFill="background1" w:themeFillShade="D9"/>
          </w:tcPr>
          <w:p w14:paraId="43CA8B22" w14:textId="77777777" w:rsidR="00FB143D" w:rsidRDefault="00FB143D">
            <w:pPr>
              <w:rPr>
                <w:szCs w:val="16"/>
              </w:rPr>
            </w:pPr>
          </w:p>
        </w:tc>
        <w:tc>
          <w:tcPr>
            <w:tcW w:w="440" w:type="dxa"/>
            <w:shd w:val="clear" w:color="auto" w:fill="D9D9D9" w:themeFill="background1" w:themeFillShade="D9"/>
          </w:tcPr>
          <w:p w14:paraId="43CA8B23" w14:textId="77777777" w:rsidR="00FB143D" w:rsidRDefault="00A55661">
            <w:pPr>
              <w:rPr>
                <w:szCs w:val="16"/>
              </w:rPr>
            </w:pPr>
            <w:r>
              <w:rPr>
                <w:szCs w:val="16"/>
              </w:rPr>
              <w:t>3.3</w:t>
            </w:r>
          </w:p>
        </w:tc>
        <w:tc>
          <w:tcPr>
            <w:tcW w:w="7798" w:type="dxa"/>
            <w:gridSpan w:val="4"/>
          </w:tcPr>
          <w:p w14:paraId="43CA8B24" w14:textId="77777777" w:rsidR="00FB143D" w:rsidRDefault="00A55661">
            <w:pPr>
              <w:rPr>
                <w:szCs w:val="16"/>
              </w:rPr>
            </w:pPr>
            <w:r>
              <w:rPr>
                <w:szCs w:val="16"/>
              </w:rPr>
              <w:t>Inadequate electrical service panels or wiring, including, but not limited to, aluminum wiring</w:t>
            </w:r>
          </w:p>
        </w:tc>
        <w:tc>
          <w:tcPr>
            <w:tcW w:w="2965" w:type="dxa"/>
            <w:vMerge/>
          </w:tcPr>
          <w:p w14:paraId="43CA8B25" w14:textId="77777777" w:rsidR="00FB143D" w:rsidRDefault="00FB143D">
            <w:pPr>
              <w:jc w:val="center"/>
              <w:rPr>
                <w:szCs w:val="16"/>
              </w:rPr>
            </w:pPr>
          </w:p>
        </w:tc>
      </w:tr>
      <w:tr w:rsidR="00FB143D" w14:paraId="43CA8B2B" w14:textId="77777777">
        <w:tc>
          <w:tcPr>
            <w:tcW w:w="307" w:type="dxa"/>
            <w:vMerge/>
            <w:shd w:val="clear" w:color="auto" w:fill="D9D9D9" w:themeFill="background1" w:themeFillShade="D9"/>
          </w:tcPr>
          <w:p w14:paraId="43CA8B27" w14:textId="77777777" w:rsidR="00FB143D" w:rsidRDefault="00FB143D">
            <w:pPr>
              <w:rPr>
                <w:szCs w:val="16"/>
              </w:rPr>
            </w:pPr>
          </w:p>
        </w:tc>
        <w:tc>
          <w:tcPr>
            <w:tcW w:w="440" w:type="dxa"/>
            <w:shd w:val="clear" w:color="auto" w:fill="D9D9D9" w:themeFill="background1" w:themeFillShade="D9"/>
          </w:tcPr>
          <w:p w14:paraId="43CA8B28" w14:textId="77777777" w:rsidR="00FB143D" w:rsidRDefault="00A55661">
            <w:pPr>
              <w:rPr>
                <w:szCs w:val="16"/>
              </w:rPr>
            </w:pPr>
            <w:r>
              <w:rPr>
                <w:szCs w:val="16"/>
              </w:rPr>
              <w:t>3.4</w:t>
            </w:r>
          </w:p>
        </w:tc>
        <w:tc>
          <w:tcPr>
            <w:tcW w:w="7798" w:type="dxa"/>
            <w:gridSpan w:val="4"/>
          </w:tcPr>
          <w:p w14:paraId="43CA8B29" w14:textId="77777777" w:rsidR="00FB143D" w:rsidRDefault="00A55661">
            <w:pPr>
              <w:rPr>
                <w:szCs w:val="16"/>
              </w:rPr>
            </w:pPr>
            <w:r>
              <w:rPr>
                <w:szCs w:val="16"/>
              </w:rPr>
              <w:t>Open flame, including, but not limited to, welding, cutting torches, candles, fireworks, and loss of control of a controlled burn</w:t>
            </w:r>
          </w:p>
        </w:tc>
        <w:tc>
          <w:tcPr>
            <w:tcW w:w="2965" w:type="dxa"/>
            <w:vMerge/>
          </w:tcPr>
          <w:p w14:paraId="43CA8B2A" w14:textId="77777777" w:rsidR="00FB143D" w:rsidRDefault="00FB143D">
            <w:pPr>
              <w:jc w:val="center"/>
              <w:rPr>
                <w:szCs w:val="16"/>
              </w:rPr>
            </w:pPr>
          </w:p>
        </w:tc>
      </w:tr>
      <w:tr w:rsidR="00FB143D" w14:paraId="43CA8B30" w14:textId="77777777">
        <w:tc>
          <w:tcPr>
            <w:tcW w:w="307" w:type="dxa"/>
            <w:vMerge/>
            <w:shd w:val="clear" w:color="auto" w:fill="D9D9D9" w:themeFill="background1" w:themeFillShade="D9"/>
          </w:tcPr>
          <w:p w14:paraId="43CA8B2C" w14:textId="77777777" w:rsidR="00FB143D" w:rsidRDefault="00FB143D">
            <w:pPr>
              <w:rPr>
                <w:szCs w:val="16"/>
              </w:rPr>
            </w:pPr>
          </w:p>
        </w:tc>
        <w:tc>
          <w:tcPr>
            <w:tcW w:w="440" w:type="dxa"/>
            <w:shd w:val="clear" w:color="auto" w:fill="D9D9D9" w:themeFill="background1" w:themeFillShade="D9"/>
          </w:tcPr>
          <w:p w14:paraId="43CA8B2D" w14:textId="77777777" w:rsidR="00FB143D" w:rsidRDefault="00A55661">
            <w:pPr>
              <w:rPr>
                <w:szCs w:val="16"/>
              </w:rPr>
            </w:pPr>
            <w:r>
              <w:rPr>
                <w:szCs w:val="16"/>
              </w:rPr>
              <w:t>3.5</w:t>
            </w:r>
          </w:p>
        </w:tc>
        <w:tc>
          <w:tcPr>
            <w:tcW w:w="7798" w:type="dxa"/>
            <w:gridSpan w:val="4"/>
          </w:tcPr>
          <w:p w14:paraId="43CA8B2E" w14:textId="77777777" w:rsidR="00FB143D" w:rsidRDefault="00A55661">
            <w:pPr>
              <w:rPr>
                <w:szCs w:val="16"/>
              </w:rPr>
            </w:pPr>
            <w:r>
              <w:rPr>
                <w:szCs w:val="16"/>
              </w:rPr>
              <w:t>Electrical charging of vehicles, bikes, or scooter batteries</w:t>
            </w:r>
          </w:p>
        </w:tc>
        <w:tc>
          <w:tcPr>
            <w:tcW w:w="2965" w:type="dxa"/>
            <w:vMerge/>
          </w:tcPr>
          <w:p w14:paraId="43CA8B2F" w14:textId="77777777" w:rsidR="00FB143D" w:rsidRDefault="00FB143D">
            <w:pPr>
              <w:jc w:val="center"/>
              <w:rPr>
                <w:szCs w:val="16"/>
              </w:rPr>
            </w:pPr>
          </w:p>
        </w:tc>
      </w:tr>
      <w:tr w:rsidR="00FB143D" w14:paraId="43CA8B35" w14:textId="77777777">
        <w:tc>
          <w:tcPr>
            <w:tcW w:w="307" w:type="dxa"/>
            <w:vMerge/>
            <w:shd w:val="clear" w:color="auto" w:fill="D9D9D9" w:themeFill="background1" w:themeFillShade="D9"/>
          </w:tcPr>
          <w:p w14:paraId="43CA8B31" w14:textId="77777777" w:rsidR="00FB143D" w:rsidRDefault="00FB143D">
            <w:pPr>
              <w:rPr>
                <w:szCs w:val="16"/>
              </w:rPr>
            </w:pPr>
          </w:p>
        </w:tc>
        <w:tc>
          <w:tcPr>
            <w:tcW w:w="440" w:type="dxa"/>
            <w:shd w:val="clear" w:color="auto" w:fill="D9D9D9" w:themeFill="background1" w:themeFillShade="D9"/>
          </w:tcPr>
          <w:p w14:paraId="43CA8B32" w14:textId="77777777" w:rsidR="00FB143D" w:rsidRDefault="00A55661">
            <w:pPr>
              <w:rPr>
                <w:szCs w:val="16"/>
              </w:rPr>
            </w:pPr>
            <w:r>
              <w:rPr>
                <w:szCs w:val="16"/>
              </w:rPr>
              <w:t>3.6</w:t>
            </w:r>
          </w:p>
        </w:tc>
        <w:tc>
          <w:tcPr>
            <w:tcW w:w="7798" w:type="dxa"/>
            <w:gridSpan w:val="4"/>
          </w:tcPr>
          <w:p w14:paraId="43CA8B33" w14:textId="77777777" w:rsidR="00FB143D" w:rsidRDefault="00A55661">
            <w:pPr>
              <w:rPr>
                <w:szCs w:val="16"/>
              </w:rPr>
            </w:pPr>
            <w:r>
              <w:rPr>
                <w:szCs w:val="16"/>
              </w:rPr>
              <w:t>Dirty dryer appliance, filter, and exhaust conduit (lint buildup)</w:t>
            </w:r>
          </w:p>
        </w:tc>
        <w:tc>
          <w:tcPr>
            <w:tcW w:w="2965" w:type="dxa"/>
            <w:vMerge/>
          </w:tcPr>
          <w:p w14:paraId="43CA8B34" w14:textId="77777777" w:rsidR="00FB143D" w:rsidRDefault="00FB143D">
            <w:pPr>
              <w:jc w:val="center"/>
              <w:rPr>
                <w:szCs w:val="16"/>
              </w:rPr>
            </w:pPr>
          </w:p>
        </w:tc>
      </w:tr>
      <w:tr w:rsidR="00FB143D" w14:paraId="43CA8B3A" w14:textId="77777777">
        <w:tc>
          <w:tcPr>
            <w:tcW w:w="307" w:type="dxa"/>
            <w:vMerge/>
            <w:shd w:val="clear" w:color="auto" w:fill="D9D9D9" w:themeFill="background1" w:themeFillShade="D9"/>
          </w:tcPr>
          <w:p w14:paraId="43CA8B36" w14:textId="77777777" w:rsidR="00FB143D" w:rsidRDefault="00FB143D">
            <w:pPr>
              <w:rPr>
                <w:szCs w:val="16"/>
              </w:rPr>
            </w:pPr>
          </w:p>
        </w:tc>
        <w:tc>
          <w:tcPr>
            <w:tcW w:w="440" w:type="dxa"/>
            <w:shd w:val="clear" w:color="auto" w:fill="D9D9D9" w:themeFill="background1" w:themeFillShade="D9"/>
          </w:tcPr>
          <w:p w14:paraId="43CA8B37" w14:textId="77777777" w:rsidR="00FB143D" w:rsidRDefault="00A55661">
            <w:pPr>
              <w:rPr>
                <w:szCs w:val="16"/>
              </w:rPr>
            </w:pPr>
            <w:r>
              <w:rPr>
                <w:szCs w:val="16"/>
              </w:rPr>
              <w:t>3.7</w:t>
            </w:r>
          </w:p>
        </w:tc>
        <w:tc>
          <w:tcPr>
            <w:tcW w:w="7798" w:type="dxa"/>
            <w:gridSpan w:val="4"/>
          </w:tcPr>
          <w:p w14:paraId="43CA8B38" w14:textId="77777777" w:rsidR="00FB143D" w:rsidRDefault="00A55661">
            <w:pPr>
              <w:rPr>
                <w:szCs w:val="16"/>
              </w:rPr>
            </w:pPr>
            <w:r>
              <w:rPr>
                <w:szCs w:val="16"/>
              </w:rPr>
              <w:t>Lack of appliance maintenance</w:t>
            </w:r>
          </w:p>
        </w:tc>
        <w:tc>
          <w:tcPr>
            <w:tcW w:w="2965" w:type="dxa"/>
            <w:vMerge/>
          </w:tcPr>
          <w:p w14:paraId="43CA8B39" w14:textId="77777777" w:rsidR="00FB143D" w:rsidRDefault="00FB143D">
            <w:pPr>
              <w:jc w:val="center"/>
              <w:rPr>
                <w:szCs w:val="16"/>
              </w:rPr>
            </w:pPr>
          </w:p>
        </w:tc>
      </w:tr>
      <w:tr w:rsidR="00FB143D" w14:paraId="43CA8B3F" w14:textId="77777777">
        <w:tc>
          <w:tcPr>
            <w:tcW w:w="307" w:type="dxa"/>
            <w:vMerge/>
            <w:shd w:val="clear" w:color="auto" w:fill="D9D9D9" w:themeFill="background1" w:themeFillShade="D9"/>
          </w:tcPr>
          <w:p w14:paraId="43CA8B3B" w14:textId="77777777" w:rsidR="00FB143D" w:rsidRDefault="00FB143D">
            <w:pPr>
              <w:rPr>
                <w:szCs w:val="16"/>
              </w:rPr>
            </w:pPr>
          </w:p>
        </w:tc>
        <w:tc>
          <w:tcPr>
            <w:tcW w:w="440" w:type="dxa"/>
            <w:shd w:val="clear" w:color="auto" w:fill="D9D9D9" w:themeFill="background1" w:themeFillShade="D9"/>
          </w:tcPr>
          <w:p w14:paraId="43CA8B3C" w14:textId="77777777" w:rsidR="00FB143D" w:rsidRDefault="00A55661">
            <w:pPr>
              <w:rPr>
                <w:szCs w:val="16"/>
              </w:rPr>
            </w:pPr>
            <w:r>
              <w:rPr>
                <w:szCs w:val="16"/>
              </w:rPr>
              <w:t>3.8</w:t>
            </w:r>
          </w:p>
        </w:tc>
        <w:tc>
          <w:tcPr>
            <w:tcW w:w="7798" w:type="dxa"/>
            <w:gridSpan w:val="4"/>
          </w:tcPr>
          <w:p w14:paraId="43CA8B3D" w14:textId="77777777" w:rsidR="00FB143D" w:rsidRDefault="00A55661">
            <w:pPr>
              <w:rPr>
                <w:szCs w:val="16"/>
              </w:rPr>
            </w:pPr>
            <w:r>
              <w:rPr>
                <w:szCs w:val="16"/>
              </w:rPr>
              <w:t>Overloading or misuse of electrical outlets, ground fault circuit interrupters, or extension cords</w:t>
            </w:r>
          </w:p>
        </w:tc>
        <w:tc>
          <w:tcPr>
            <w:tcW w:w="2965" w:type="dxa"/>
            <w:vMerge/>
          </w:tcPr>
          <w:p w14:paraId="43CA8B3E" w14:textId="77777777" w:rsidR="00FB143D" w:rsidRDefault="00FB143D">
            <w:pPr>
              <w:jc w:val="center"/>
              <w:rPr>
                <w:szCs w:val="16"/>
              </w:rPr>
            </w:pPr>
          </w:p>
        </w:tc>
      </w:tr>
    </w:tbl>
    <w:p w14:paraId="43CA8B40" w14:textId="77777777" w:rsidR="00FB143D" w:rsidRDefault="00A55661">
      <w:pPr>
        <w:pStyle w:val="Heading4"/>
      </w:pPr>
      <w:r>
        <w:t xml:space="preserve">Fugitive smoke, soot, and ash </w:t>
      </w:r>
      <w:r>
        <w:rPr>
          <w:bCs/>
        </w:rPr>
        <w:t>physical damage</w:t>
      </w:r>
    </w:p>
    <w:tbl>
      <w:tblPr>
        <w:tblStyle w:val="TableGrid"/>
        <w:tblW w:w="11515" w:type="dxa"/>
        <w:tblInd w:w="-5" w:type="dxa"/>
        <w:tblLayout w:type="fixed"/>
        <w:tblLook w:val="04A0" w:firstRow="1" w:lastRow="0" w:firstColumn="1" w:lastColumn="0" w:noHBand="0" w:noVBand="1"/>
      </w:tblPr>
      <w:tblGrid>
        <w:gridCol w:w="311"/>
        <w:gridCol w:w="440"/>
        <w:gridCol w:w="4456"/>
        <w:gridCol w:w="1080"/>
        <w:gridCol w:w="995"/>
        <w:gridCol w:w="1080"/>
        <w:gridCol w:w="1046"/>
        <w:gridCol w:w="1080"/>
        <w:gridCol w:w="1027"/>
      </w:tblGrid>
      <w:tr w:rsidR="00FB143D" w14:paraId="43CA8B45" w14:textId="77777777">
        <w:trPr>
          <w:trHeight w:val="185"/>
        </w:trPr>
        <w:tc>
          <w:tcPr>
            <w:tcW w:w="5207" w:type="dxa"/>
            <w:gridSpan w:val="3"/>
            <w:shd w:val="clear" w:color="auto" w:fill="D9D9D9" w:themeFill="background1" w:themeFillShade="D9"/>
            <w:vAlign w:val="center"/>
          </w:tcPr>
          <w:p w14:paraId="43CA8B41" w14:textId="77777777" w:rsidR="00FB143D" w:rsidRDefault="00A55661">
            <w:r>
              <w:t>The coverage only applies if:</w:t>
            </w:r>
          </w:p>
        </w:tc>
        <w:tc>
          <w:tcPr>
            <w:tcW w:w="2075" w:type="dxa"/>
            <w:gridSpan w:val="2"/>
            <w:shd w:val="clear" w:color="auto" w:fill="D9D9D9" w:themeFill="background1" w:themeFillShade="D9"/>
            <w:vAlign w:val="center"/>
          </w:tcPr>
          <w:p w14:paraId="43CA8B42"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B43" w14:textId="77777777" w:rsidR="00FB143D" w:rsidRDefault="00A55661">
            <w:pPr>
              <w:jc w:val="center"/>
              <w:rPr>
                <w:rFonts w:cs="Arial"/>
                <w:szCs w:val="12"/>
              </w:rPr>
            </w:pPr>
            <w:r>
              <w:rPr>
                <w:rFonts w:cs="Arial"/>
                <w:szCs w:val="12"/>
              </w:rPr>
              <w:t>Standard</w:t>
            </w:r>
          </w:p>
        </w:tc>
        <w:tc>
          <w:tcPr>
            <w:tcW w:w="2107" w:type="dxa"/>
            <w:gridSpan w:val="2"/>
            <w:shd w:val="clear" w:color="auto" w:fill="D9D9D9" w:themeFill="background1" w:themeFillShade="D9"/>
            <w:vAlign w:val="center"/>
          </w:tcPr>
          <w:p w14:paraId="43CA8B44" w14:textId="77777777" w:rsidR="00FB143D" w:rsidRDefault="00A55661">
            <w:pPr>
              <w:jc w:val="center"/>
              <w:rPr>
                <w:rFonts w:cs="Arial"/>
                <w:szCs w:val="12"/>
              </w:rPr>
            </w:pPr>
            <w:r>
              <w:rPr>
                <w:rFonts w:cs="Arial"/>
                <w:szCs w:val="12"/>
              </w:rPr>
              <w:t>Preferred</w:t>
            </w:r>
          </w:p>
        </w:tc>
      </w:tr>
      <w:tr w:rsidR="00FB143D" w14:paraId="43CA8B57" w14:textId="77777777">
        <w:trPr>
          <w:trHeight w:val="125"/>
        </w:trPr>
        <w:tc>
          <w:tcPr>
            <w:tcW w:w="311" w:type="dxa"/>
            <w:vMerge w:val="restart"/>
            <w:shd w:val="clear" w:color="auto" w:fill="D9D9D9" w:themeFill="background1" w:themeFillShade="D9"/>
          </w:tcPr>
          <w:p w14:paraId="43CA8B46" w14:textId="77777777" w:rsidR="00FB143D" w:rsidRDefault="00A55661">
            <w:r>
              <w:t>1</w:t>
            </w:r>
          </w:p>
        </w:tc>
        <w:tc>
          <w:tcPr>
            <w:tcW w:w="4896" w:type="dxa"/>
            <w:gridSpan w:val="2"/>
          </w:tcPr>
          <w:p w14:paraId="43CA8B47"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B48" w14:textId="77777777" w:rsidR="00FB143D" w:rsidRDefault="00A55661">
            <w:pPr>
              <w:jc w:val="center"/>
              <w:rPr>
                <w:rFonts w:cs="Arial"/>
                <w:szCs w:val="16"/>
              </w:rPr>
            </w:pPr>
            <w:r>
              <w:rPr>
                <w:rFonts w:cs="Arial"/>
                <w:szCs w:val="16"/>
              </w:rPr>
              <w:t xml:space="preserve">Per </w:t>
            </w:r>
          </w:p>
          <w:p w14:paraId="43CA8B49" w14:textId="77777777" w:rsidR="00FB143D" w:rsidRDefault="00A55661">
            <w:pPr>
              <w:jc w:val="center"/>
              <w:rPr>
                <w:rFonts w:cs="Arial"/>
                <w:szCs w:val="16"/>
              </w:rPr>
            </w:pPr>
            <w:r>
              <w:rPr>
                <w:rFonts w:cs="Arial"/>
                <w:b/>
                <w:bCs/>
                <w:szCs w:val="16"/>
              </w:rPr>
              <w:t>occurrence</w:t>
            </w:r>
          </w:p>
          <w:p w14:paraId="43CA8B4A"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B4B" w14:textId="77777777" w:rsidR="00FB143D" w:rsidRDefault="00A55661">
            <w:pPr>
              <w:jc w:val="center"/>
              <w:rPr>
                <w:rFonts w:cs="Arial"/>
                <w:szCs w:val="16"/>
              </w:rPr>
            </w:pPr>
            <w:r>
              <w:rPr>
                <w:rFonts w:cs="Arial"/>
                <w:szCs w:val="16"/>
              </w:rPr>
              <w:t>Aggregate</w:t>
            </w:r>
          </w:p>
          <w:p w14:paraId="43CA8B4C"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B4D" w14:textId="77777777" w:rsidR="00FB143D" w:rsidRDefault="00A55661">
            <w:pPr>
              <w:jc w:val="center"/>
              <w:rPr>
                <w:rFonts w:cs="Arial"/>
                <w:szCs w:val="16"/>
              </w:rPr>
            </w:pPr>
            <w:r>
              <w:rPr>
                <w:rFonts w:cs="Arial"/>
                <w:szCs w:val="16"/>
              </w:rPr>
              <w:t xml:space="preserve">Per </w:t>
            </w:r>
          </w:p>
          <w:p w14:paraId="43CA8B4E" w14:textId="77777777" w:rsidR="00FB143D" w:rsidRDefault="00A55661">
            <w:pPr>
              <w:jc w:val="center"/>
              <w:rPr>
                <w:rFonts w:cs="Arial"/>
                <w:szCs w:val="16"/>
              </w:rPr>
            </w:pPr>
            <w:r>
              <w:rPr>
                <w:rFonts w:cs="Arial"/>
                <w:b/>
                <w:bCs/>
                <w:szCs w:val="16"/>
              </w:rPr>
              <w:t>occurrence</w:t>
            </w:r>
          </w:p>
          <w:p w14:paraId="43CA8B4F"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8B50" w14:textId="77777777" w:rsidR="00FB143D" w:rsidRDefault="00A55661">
            <w:pPr>
              <w:jc w:val="center"/>
              <w:rPr>
                <w:rFonts w:cs="Arial"/>
                <w:szCs w:val="16"/>
              </w:rPr>
            </w:pPr>
            <w:r>
              <w:rPr>
                <w:rFonts w:cs="Arial"/>
                <w:szCs w:val="16"/>
              </w:rPr>
              <w:t>Aggregate</w:t>
            </w:r>
          </w:p>
          <w:p w14:paraId="43CA8B51"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B52" w14:textId="77777777" w:rsidR="00FB143D" w:rsidRDefault="00A55661">
            <w:pPr>
              <w:jc w:val="center"/>
              <w:rPr>
                <w:rFonts w:cs="Arial"/>
                <w:szCs w:val="16"/>
              </w:rPr>
            </w:pPr>
            <w:r>
              <w:rPr>
                <w:rFonts w:cs="Arial"/>
                <w:szCs w:val="16"/>
              </w:rPr>
              <w:t xml:space="preserve">Per </w:t>
            </w:r>
          </w:p>
          <w:p w14:paraId="43CA8B53" w14:textId="77777777" w:rsidR="00FB143D" w:rsidRDefault="00A55661">
            <w:pPr>
              <w:jc w:val="center"/>
              <w:rPr>
                <w:rFonts w:cs="Arial"/>
                <w:szCs w:val="16"/>
              </w:rPr>
            </w:pPr>
            <w:r>
              <w:rPr>
                <w:rFonts w:cs="Arial"/>
                <w:b/>
                <w:bCs/>
                <w:szCs w:val="16"/>
              </w:rPr>
              <w:t>occurrence</w:t>
            </w:r>
          </w:p>
          <w:p w14:paraId="43CA8B54" w14:textId="77777777" w:rsidR="00FB143D" w:rsidRDefault="00A55661">
            <w:pPr>
              <w:jc w:val="center"/>
              <w:rPr>
                <w:rFonts w:cs="Arial"/>
                <w:szCs w:val="12"/>
              </w:rPr>
            </w:pPr>
            <w:r>
              <w:rPr>
                <w:rFonts w:cs="Arial"/>
                <w:szCs w:val="16"/>
              </w:rPr>
              <w:t>limit</w:t>
            </w:r>
          </w:p>
        </w:tc>
        <w:tc>
          <w:tcPr>
            <w:tcW w:w="1027" w:type="dxa"/>
            <w:vMerge w:val="restart"/>
            <w:shd w:val="clear" w:color="auto" w:fill="D9D9D9" w:themeFill="background1" w:themeFillShade="D9"/>
          </w:tcPr>
          <w:p w14:paraId="43CA8B55" w14:textId="77777777" w:rsidR="00FB143D" w:rsidRDefault="00A55661">
            <w:pPr>
              <w:jc w:val="center"/>
              <w:rPr>
                <w:rFonts w:cs="Arial"/>
                <w:szCs w:val="16"/>
              </w:rPr>
            </w:pPr>
            <w:r>
              <w:rPr>
                <w:rFonts w:cs="Arial"/>
                <w:szCs w:val="16"/>
              </w:rPr>
              <w:t>Aggregate</w:t>
            </w:r>
          </w:p>
          <w:p w14:paraId="43CA8B56" w14:textId="77777777" w:rsidR="00FB143D" w:rsidRDefault="00A55661">
            <w:pPr>
              <w:jc w:val="center"/>
              <w:rPr>
                <w:rFonts w:cs="Arial"/>
                <w:szCs w:val="12"/>
              </w:rPr>
            </w:pPr>
            <w:r>
              <w:rPr>
                <w:rFonts w:cs="Arial"/>
                <w:szCs w:val="16"/>
              </w:rPr>
              <w:t>policy limit</w:t>
            </w:r>
          </w:p>
        </w:tc>
      </w:tr>
      <w:tr w:rsidR="00FB143D" w14:paraId="43CA8B61" w14:textId="77777777">
        <w:trPr>
          <w:trHeight w:val="125"/>
        </w:trPr>
        <w:tc>
          <w:tcPr>
            <w:tcW w:w="311" w:type="dxa"/>
            <w:vMerge/>
            <w:shd w:val="clear" w:color="auto" w:fill="D9D9D9" w:themeFill="background1" w:themeFillShade="D9"/>
          </w:tcPr>
          <w:p w14:paraId="43CA8B58" w14:textId="77777777" w:rsidR="00FB143D" w:rsidRDefault="00FB143D"/>
        </w:tc>
        <w:tc>
          <w:tcPr>
            <w:tcW w:w="440" w:type="dxa"/>
            <w:shd w:val="clear" w:color="auto" w:fill="D9D9D9" w:themeFill="background1" w:themeFillShade="D9"/>
          </w:tcPr>
          <w:p w14:paraId="43CA8B59" w14:textId="77777777" w:rsidR="00FB143D" w:rsidRDefault="00A55661">
            <w:r>
              <w:t>1.1</w:t>
            </w:r>
          </w:p>
        </w:tc>
        <w:tc>
          <w:tcPr>
            <w:tcW w:w="4456" w:type="dxa"/>
          </w:tcPr>
          <w:p w14:paraId="43CA8B5A" w14:textId="77777777" w:rsidR="00FB143D" w:rsidRDefault="00A55661">
            <w:r>
              <w:rPr>
                <w:b/>
                <w:bCs/>
              </w:rPr>
              <w:t>Fugitive smoke, soot, and ash hazards</w:t>
            </w:r>
            <w:r>
              <w:t>;</w:t>
            </w:r>
          </w:p>
        </w:tc>
        <w:tc>
          <w:tcPr>
            <w:tcW w:w="1080" w:type="dxa"/>
            <w:vMerge/>
            <w:shd w:val="clear" w:color="auto" w:fill="D9D9D9" w:themeFill="background1" w:themeFillShade="D9"/>
          </w:tcPr>
          <w:p w14:paraId="43CA8B5B" w14:textId="77777777" w:rsidR="00FB143D" w:rsidRDefault="00FB143D">
            <w:pPr>
              <w:jc w:val="center"/>
              <w:rPr>
                <w:rFonts w:cs="Arial"/>
                <w:szCs w:val="16"/>
              </w:rPr>
            </w:pPr>
          </w:p>
        </w:tc>
        <w:tc>
          <w:tcPr>
            <w:tcW w:w="995" w:type="dxa"/>
            <w:vMerge/>
            <w:shd w:val="clear" w:color="auto" w:fill="D9D9D9" w:themeFill="background1" w:themeFillShade="D9"/>
          </w:tcPr>
          <w:p w14:paraId="43CA8B5C" w14:textId="77777777" w:rsidR="00FB143D" w:rsidRDefault="00FB143D">
            <w:pPr>
              <w:jc w:val="center"/>
              <w:rPr>
                <w:rFonts w:cs="Arial"/>
                <w:szCs w:val="16"/>
              </w:rPr>
            </w:pPr>
          </w:p>
        </w:tc>
        <w:tc>
          <w:tcPr>
            <w:tcW w:w="1080" w:type="dxa"/>
            <w:vMerge/>
            <w:shd w:val="clear" w:color="auto" w:fill="D9D9D9" w:themeFill="background1" w:themeFillShade="D9"/>
          </w:tcPr>
          <w:p w14:paraId="43CA8B5D" w14:textId="77777777" w:rsidR="00FB143D" w:rsidRDefault="00FB143D">
            <w:pPr>
              <w:jc w:val="center"/>
              <w:rPr>
                <w:rFonts w:cs="Arial"/>
                <w:szCs w:val="16"/>
              </w:rPr>
            </w:pPr>
          </w:p>
        </w:tc>
        <w:tc>
          <w:tcPr>
            <w:tcW w:w="1046" w:type="dxa"/>
            <w:vMerge/>
            <w:shd w:val="clear" w:color="auto" w:fill="D9D9D9" w:themeFill="background1" w:themeFillShade="D9"/>
          </w:tcPr>
          <w:p w14:paraId="43CA8B5E" w14:textId="77777777" w:rsidR="00FB143D" w:rsidRDefault="00FB143D">
            <w:pPr>
              <w:jc w:val="center"/>
              <w:rPr>
                <w:rFonts w:cs="Arial"/>
                <w:szCs w:val="16"/>
              </w:rPr>
            </w:pPr>
          </w:p>
        </w:tc>
        <w:tc>
          <w:tcPr>
            <w:tcW w:w="1080" w:type="dxa"/>
            <w:vMerge/>
            <w:shd w:val="clear" w:color="auto" w:fill="D9D9D9" w:themeFill="background1" w:themeFillShade="D9"/>
          </w:tcPr>
          <w:p w14:paraId="43CA8B5F" w14:textId="77777777" w:rsidR="00FB143D" w:rsidRDefault="00FB143D">
            <w:pPr>
              <w:jc w:val="center"/>
              <w:rPr>
                <w:rFonts w:cs="Arial"/>
                <w:szCs w:val="16"/>
              </w:rPr>
            </w:pPr>
          </w:p>
        </w:tc>
        <w:tc>
          <w:tcPr>
            <w:tcW w:w="1027" w:type="dxa"/>
            <w:vMerge/>
            <w:shd w:val="clear" w:color="auto" w:fill="D9D9D9" w:themeFill="background1" w:themeFillShade="D9"/>
          </w:tcPr>
          <w:p w14:paraId="43CA8B60" w14:textId="77777777" w:rsidR="00FB143D" w:rsidRDefault="00FB143D">
            <w:pPr>
              <w:jc w:val="center"/>
              <w:rPr>
                <w:rFonts w:cs="Arial"/>
                <w:szCs w:val="16"/>
              </w:rPr>
            </w:pPr>
          </w:p>
        </w:tc>
      </w:tr>
      <w:tr w:rsidR="00FB143D" w14:paraId="43CA8B6A" w14:textId="77777777">
        <w:trPr>
          <w:trHeight w:val="185"/>
        </w:trPr>
        <w:tc>
          <w:tcPr>
            <w:tcW w:w="311" w:type="dxa"/>
            <w:vMerge w:val="restart"/>
            <w:shd w:val="clear" w:color="auto" w:fill="D9D9D9" w:themeFill="background1" w:themeFillShade="D9"/>
          </w:tcPr>
          <w:p w14:paraId="43CA8B62" w14:textId="77777777" w:rsidR="00FB143D" w:rsidRDefault="00A55661">
            <w:r>
              <w:t>2</w:t>
            </w:r>
          </w:p>
        </w:tc>
        <w:tc>
          <w:tcPr>
            <w:tcW w:w="4896" w:type="dxa"/>
            <w:gridSpan w:val="2"/>
          </w:tcPr>
          <w:p w14:paraId="43CA8B63"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B64" w14:textId="77777777" w:rsidR="00FB143D" w:rsidRDefault="00FB143D">
            <w:pPr>
              <w:jc w:val="center"/>
              <w:rPr>
                <w:rFonts w:cs="Arial"/>
                <w:szCs w:val="16"/>
              </w:rPr>
            </w:pPr>
          </w:p>
        </w:tc>
        <w:tc>
          <w:tcPr>
            <w:tcW w:w="995" w:type="dxa"/>
            <w:vMerge/>
            <w:shd w:val="clear" w:color="auto" w:fill="D9D9D9" w:themeFill="background1" w:themeFillShade="D9"/>
          </w:tcPr>
          <w:p w14:paraId="43CA8B65" w14:textId="77777777" w:rsidR="00FB143D" w:rsidRDefault="00FB143D">
            <w:pPr>
              <w:jc w:val="center"/>
              <w:rPr>
                <w:rFonts w:cs="Arial"/>
                <w:szCs w:val="16"/>
              </w:rPr>
            </w:pPr>
          </w:p>
        </w:tc>
        <w:tc>
          <w:tcPr>
            <w:tcW w:w="1080" w:type="dxa"/>
            <w:vMerge/>
            <w:shd w:val="clear" w:color="auto" w:fill="D9D9D9" w:themeFill="background1" w:themeFillShade="D9"/>
          </w:tcPr>
          <w:p w14:paraId="43CA8B66" w14:textId="77777777" w:rsidR="00FB143D" w:rsidRDefault="00FB143D">
            <w:pPr>
              <w:jc w:val="center"/>
              <w:rPr>
                <w:rFonts w:cs="Arial"/>
                <w:szCs w:val="16"/>
              </w:rPr>
            </w:pPr>
          </w:p>
        </w:tc>
        <w:tc>
          <w:tcPr>
            <w:tcW w:w="1046" w:type="dxa"/>
            <w:vMerge/>
            <w:shd w:val="clear" w:color="auto" w:fill="D9D9D9" w:themeFill="background1" w:themeFillShade="D9"/>
          </w:tcPr>
          <w:p w14:paraId="43CA8B67" w14:textId="77777777" w:rsidR="00FB143D" w:rsidRDefault="00FB143D">
            <w:pPr>
              <w:jc w:val="center"/>
              <w:rPr>
                <w:rFonts w:cs="Arial"/>
                <w:szCs w:val="16"/>
              </w:rPr>
            </w:pPr>
          </w:p>
        </w:tc>
        <w:tc>
          <w:tcPr>
            <w:tcW w:w="1080" w:type="dxa"/>
            <w:vMerge/>
            <w:shd w:val="clear" w:color="auto" w:fill="D9D9D9" w:themeFill="background1" w:themeFillShade="D9"/>
          </w:tcPr>
          <w:p w14:paraId="43CA8B68" w14:textId="77777777" w:rsidR="00FB143D" w:rsidRDefault="00FB143D">
            <w:pPr>
              <w:jc w:val="center"/>
              <w:rPr>
                <w:rFonts w:cs="Arial"/>
                <w:szCs w:val="16"/>
              </w:rPr>
            </w:pPr>
          </w:p>
        </w:tc>
        <w:tc>
          <w:tcPr>
            <w:tcW w:w="1027" w:type="dxa"/>
            <w:vMerge/>
            <w:shd w:val="clear" w:color="auto" w:fill="D9D9D9" w:themeFill="background1" w:themeFillShade="D9"/>
          </w:tcPr>
          <w:p w14:paraId="43CA8B69" w14:textId="77777777" w:rsidR="00FB143D" w:rsidRDefault="00FB143D">
            <w:pPr>
              <w:jc w:val="center"/>
              <w:rPr>
                <w:rFonts w:cs="Arial"/>
                <w:szCs w:val="16"/>
              </w:rPr>
            </w:pPr>
          </w:p>
        </w:tc>
      </w:tr>
      <w:tr w:rsidR="00FB143D" w14:paraId="43CA8B74" w14:textId="77777777">
        <w:trPr>
          <w:trHeight w:val="40"/>
        </w:trPr>
        <w:tc>
          <w:tcPr>
            <w:tcW w:w="311" w:type="dxa"/>
            <w:vMerge/>
            <w:shd w:val="clear" w:color="auto" w:fill="D9D9D9" w:themeFill="background1" w:themeFillShade="D9"/>
          </w:tcPr>
          <w:p w14:paraId="43CA8B6B" w14:textId="77777777" w:rsidR="00FB143D" w:rsidRDefault="00FB143D"/>
        </w:tc>
        <w:tc>
          <w:tcPr>
            <w:tcW w:w="440" w:type="dxa"/>
            <w:shd w:val="clear" w:color="auto" w:fill="D9D9D9" w:themeFill="background1" w:themeFillShade="D9"/>
          </w:tcPr>
          <w:p w14:paraId="43CA8B6C" w14:textId="77777777" w:rsidR="00FB143D" w:rsidRDefault="00A55661">
            <w:r>
              <w:t>2.1</w:t>
            </w:r>
          </w:p>
        </w:tc>
        <w:tc>
          <w:tcPr>
            <w:tcW w:w="4456" w:type="dxa"/>
            <w:vAlign w:val="center"/>
          </w:tcPr>
          <w:p w14:paraId="43CA8B6D"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8B6E" w14:textId="77777777" w:rsidR="00FB143D" w:rsidRDefault="00A55661">
            <w:pPr>
              <w:jc w:val="center"/>
              <w:rPr>
                <w:rFonts w:cs="Arial"/>
                <w:szCs w:val="12"/>
              </w:rPr>
            </w:pPr>
            <w:r>
              <w:rPr>
                <w:rFonts w:cs="Arial"/>
                <w:szCs w:val="16"/>
              </w:rPr>
              <w:t>$500</w:t>
            </w:r>
          </w:p>
        </w:tc>
        <w:tc>
          <w:tcPr>
            <w:tcW w:w="995" w:type="dxa"/>
          </w:tcPr>
          <w:p w14:paraId="43CA8B6F" w14:textId="77777777" w:rsidR="00FB143D" w:rsidRDefault="00A55661">
            <w:pPr>
              <w:jc w:val="center"/>
              <w:rPr>
                <w:rFonts w:cs="Arial"/>
                <w:szCs w:val="12"/>
              </w:rPr>
            </w:pPr>
            <w:r>
              <w:rPr>
                <w:rFonts w:cs="Arial"/>
                <w:szCs w:val="16"/>
              </w:rPr>
              <w:t>$500</w:t>
            </w:r>
          </w:p>
        </w:tc>
        <w:tc>
          <w:tcPr>
            <w:tcW w:w="1080" w:type="dxa"/>
          </w:tcPr>
          <w:p w14:paraId="43CA8B70" w14:textId="77777777" w:rsidR="00FB143D" w:rsidRDefault="00A55661">
            <w:pPr>
              <w:jc w:val="center"/>
              <w:rPr>
                <w:rFonts w:cs="Arial"/>
                <w:szCs w:val="12"/>
              </w:rPr>
            </w:pPr>
            <w:r>
              <w:rPr>
                <w:rFonts w:cs="Arial"/>
                <w:szCs w:val="16"/>
              </w:rPr>
              <w:t>$750</w:t>
            </w:r>
          </w:p>
        </w:tc>
        <w:tc>
          <w:tcPr>
            <w:tcW w:w="1046" w:type="dxa"/>
          </w:tcPr>
          <w:p w14:paraId="43CA8B71" w14:textId="77777777" w:rsidR="00FB143D" w:rsidRDefault="00A55661">
            <w:pPr>
              <w:jc w:val="center"/>
              <w:rPr>
                <w:rFonts w:cs="Arial"/>
                <w:szCs w:val="12"/>
              </w:rPr>
            </w:pPr>
            <w:r>
              <w:rPr>
                <w:rFonts w:cs="Arial"/>
                <w:szCs w:val="16"/>
              </w:rPr>
              <w:t>$750</w:t>
            </w:r>
          </w:p>
        </w:tc>
        <w:tc>
          <w:tcPr>
            <w:tcW w:w="1080" w:type="dxa"/>
          </w:tcPr>
          <w:p w14:paraId="43CA8B72" w14:textId="77777777" w:rsidR="00FB143D" w:rsidRDefault="00A55661">
            <w:pPr>
              <w:jc w:val="center"/>
              <w:rPr>
                <w:rFonts w:cs="Arial"/>
                <w:szCs w:val="12"/>
              </w:rPr>
            </w:pPr>
            <w:r>
              <w:rPr>
                <w:rFonts w:cs="Arial"/>
                <w:szCs w:val="16"/>
              </w:rPr>
              <w:t>$1,000</w:t>
            </w:r>
          </w:p>
        </w:tc>
        <w:tc>
          <w:tcPr>
            <w:tcW w:w="1027" w:type="dxa"/>
          </w:tcPr>
          <w:p w14:paraId="43CA8B73" w14:textId="77777777" w:rsidR="00FB143D" w:rsidRDefault="00A55661">
            <w:pPr>
              <w:jc w:val="center"/>
              <w:rPr>
                <w:rFonts w:cs="Arial"/>
                <w:szCs w:val="12"/>
              </w:rPr>
            </w:pPr>
            <w:r>
              <w:rPr>
                <w:rFonts w:cs="Arial"/>
                <w:szCs w:val="16"/>
              </w:rPr>
              <w:t>$1,000</w:t>
            </w:r>
          </w:p>
        </w:tc>
      </w:tr>
      <w:tr w:rsidR="00FB143D" w14:paraId="43CA8B76" w14:textId="77777777">
        <w:tc>
          <w:tcPr>
            <w:tcW w:w="11515" w:type="dxa"/>
            <w:gridSpan w:val="9"/>
            <w:shd w:val="clear" w:color="auto" w:fill="D9D9D9" w:themeFill="background1" w:themeFillShade="D9"/>
          </w:tcPr>
          <w:p w14:paraId="43CA8B75" w14:textId="77777777" w:rsidR="00FB143D" w:rsidRDefault="00A55661">
            <w:r>
              <w:t xml:space="preserve">This coverage only applies if the claim(s) is </w:t>
            </w:r>
            <w:r>
              <w:rPr>
                <w:b/>
                <w:bCs/>
              </w:rPr>
              <w:t>generally involving</w:t>
            </w:r>
            <w:r>
              <w:t xml:space="preserve">: </w:t>
            </w:r>
          </w:p>
        </w:tc>
      </w:tr>
      <w:tr w:rsidR="00FB143D" w14:paraId="43CA8B79" w14:textId="77777777">
        <w:tc>
          <w:tcPr>
            <w:tcW w:w="311" w:type="dxa"/>
            <w:shd w:val="clear" w:color="auto" w:fill="D9D9D9" w:themeFill="background1" w:themeFillShade="D9"/>
          </w:tcPr>
          <w:p w14:paraId="43CA8B77" w14:textId="77777777" w:rsidR="00FB143D" w:rsidRDefault="00A55661">
            <w:r>
              <w:t>1</w:t>
            </w:r>
          </w:p>
        </w:tc>
        <w:tc>
          <w:tcPr>
            <w:tcW w:w="11204" w:type="dxa"/>
            <w:gridSpan w:val="8"/>
          </w:tcPr>
          <w:p w14:paraId="43CA8B78" w14:textId="77777777" w:rsidR="00FB143D" w:rsidRDefault="00A55661">
            <w:r>
              <w:rPr>
                <w:b/>
                <w:bCs/>
              </w:rPr>
              <w:t>Fugitive smoke, soot, and ash hazards</w:t>
            </w:r>
            <w:r>
              <w:t xml:space="preserve"> that directly result from </w:t>
            </w:r>
            <w:r>
              <w:rPr>
                <w:b/>
                <w:bCs/>
              </w:rPr>
              <w:t>wildfire hazards</w:t>
            </w:r>
            <w:r>
              <w:t>;</w:t>
            </w:r>
          </w:p>
        </w:tc>
      </w:tr>
      <w:tr w:rsidR="00FB143D" w14:paraId="43CA8B7B" w14:textId="77777777">
        <w:tc>
          <w:tcPr>
            <w:tcW w:w="11515" w:type="dxa"/>
            <w:gridSpan w:val="9"/>
            <w:shd w:val="clear" w:color="auto" w:fill="D9D9D9" w:themeFill="background1" w:themeFillShade="D9"/>
          </w:tcPr>
          <w:p w14:paraId="43CA8B7A" w14:textId="77777777" w:rsidR="00FB143D" w:rsidRDefault="00A55661">
            <w:r>
              <w:t xml:space="preserve">This coverage does not apply if the claim(s) is </w:t>
            </w:r>
            <w:r>
              <w:rPr>
                <w:b/>
                <w:bCs/>
              </w:rPr>
              <w:t>generally involving</w:t>
            </w:r>
            <w:r>
              <w:t xml:space="preserve">: </w:t>
            </w:r>
          </w:p>
        </w:tc>
      </w:tr>
      <w:tr w:rsidR="00FB143D" w14:paraId="43CA8B7E" w14:textId="77777777">
        <w:tc>
          <w:tcPr>
            <w:tcW w:w="311" w:type="dxa"/>
            <w:shd w:val="clear" w:color="auto" w:fill="D9D9D9" w:themeFill="background1" w:themeFillShade="D9"/>
          </w:tcPr>
          <w:p w14:paraId="43CA8B7C" w14:textId="77777777" w:rsidR="00FB143D" w:rsidRDefault="00A55661">
            <w:r>
              <w:t>1</w:t>
            </w:r>
          </w:p>
        </w:tc>
        <w:tc>
          <w:tcPr>
            <w:tcW w:w="11204" w:type="dxa"/>
            <w:gridSpan w:val="8"/>
          </w:tcPr>
          <w:p w14:paraId="43CA8B7D" w14:textId="77777777" w:rsidR="00FB143D" w:rsidRDefault="00A55661">
            <w:r>
              <w:t xml:space="preserve">A wildfire first ignited within 1,000 feet of a </w:t>
            </w:r>
            <w:r>
              <w:rPr>
                <w:b/>
                <w:bCs/>
              </w:rPr>
              <w:t>covered location</w:t>
            </w:r>
            <w:r>
              <w:t>.</w:t>
            </w:r>
          </w:p>
        </w:tc>
      </w:tr>
    </w:tbl>
    <w:p w14:paraId="43CA8B7F" w14:textId="77777777" w:rsidR="00FB143D" w:rsidRDefault="00A55661">
      <w:pPr>
        <w:pStyle w:val="Heading4"/>
        <w:rPr>
          <w:bCs/>
        </w:rPr>
      </w:pPr>
      <w:bookmarkStart w:id="126" w:name="_Toc206483143"/>
      <w:bookmarkEnd w:id="124"/>
      <w:bookmarkEnd w:id="125"/>
      <w:r>
        <w:t xml:space="preserve">Wildfire </w:t>
      </w:r>
      <w:r>
        <w:rPr>
          <w:bCs/>
        </w:rPr>
        <w:t>physical damage</w:t>
      </w:r>
      <w:bookmarkEnd w:id="126"/>
    </w:p>
    <w:tbl>
      <w:tblPr>
        <w:tblStyle w:val="TableGrid"/>
        <w:tblW w:w="11519" w:type="dxa"/>
        <w:tblInd w:w="-5" w:type="dxa"/>
        <w:tblLayout w:type="fixed"/>
        <w:tblLook w:val="04A0" w:firstRow="1" w:lastRow="0" w:firstColumn="1" w:lastColumn="0" w:noHBand="0" w:noVBand="1"/>
      </w:tblPr>
      <w:tblGrid>
        <w:gridCol w:w="311"/>
        <w:gridCol w:w="25"/>
        <w:gridCol w:w="484"/>
        <w:gridCol w:w="631"/>
        <w:gridCol w:w="5299"/>
        <w:gridCol w:w="4769"/>
      </w:tblGrid>
      <w:tr w:rsidR="00FB143D" w14:paraId="43CA8B82" w14:textId="77777777">
        <w:trPr>
          <w:trHeight w:val="185"/>
        </w:trPr>
        <w:tc>
          <w:tcPr>
            <w:tcW w:w="6750" w:type="dxa"/>
            <w:gridSpan w:val="5"/>
            <w:shd w:val="clear" w:color="auto" w:fill="D9D9D9" w:themeFill="background1" w:themeFillShade="D9"/>
            <w:vAlign w:val="center"/>
          </w:tcPr>
          <w:p w14:paraId="43CA8B80"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B81" w14:textId="77777777" w:rsidR="00FB143D" w:rsidRDefault="00A55661">
            <w:pPr>
              <w:jc w:val="center"/>
              <w:rPr>
                <w:rFonts w:cs="Arial"/>
                <w:szCs w:val="12"/>
              </w:rPr>
            </w:pPr>
            <w:r>
              <w:rPr>
                <w:rFonts w:cs="Arial"/>
                <w:szCs w:val="12"/>
              </w:rPr>
              <w:t>The applicable covered asset limit applies</w:t>
            </w:r>
          </w:p>
        </w:tc>
      </w:tr>
      <w:tr w:rsidR="00FB143D" w14:paraId="43CA8B86" w14:textId="77777777">
        <w:trPr>
          <w:trHeight w:val="200"/>
        </w:trPr>
        <w:tc>
          <w:tcPr>
            <w:tcW w:w="336" w:type="dxa"/>
            <w:gridSpan w:val="2"/>
            <w:vMerge w:val="restart"/>
            <w:shd w:val="clear" w:color="auto" w:fill="D9D9D9" w:themeFill="background1" w:themeFillShade="D9"/>
          </w:tcPr>
          <w:p w14:paraId="43CA8B83" w14:textId="77777777" w:rsidR="00FB143D" w:rsidRDefault="00A55661">
            <w:r>
              <w:t>1</w:t>
            </w:r>
          </w:p>
        </w:tc>
        <w:tc>
          <w:tcPr>
            <w:tcW w:w="6414" w:type="dxa"/>
            <w:gridSpan w:val="3"/>
            <w:tcBorders>
              <w:bottom w:val="single" w:sz="4" w:space="0" w:color="auto"/>
            </w:tcBorders>
          </w:tcPr>
          <w:p w14:paraId="43CA8B84"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B85" w14:textId="77777777" w:rsidR="00FB143D" w:rsidRDefault="00FB143D">
            <w:pPr>
              <w:rPr>
                <w:rFonts w:cs="Arial"/>
                <w:szCs w:val="12"/>
              </w:rPr>
            </w:pPr>
          </w:p>
        </w:tc>
      </w:tr>
      <w:tr w:rsidR="00FB143D" w14:paraId="43CA8B8B" w14:textId="77777777">
        <w:trPr>
          <w:trHeight w:val="200"/>
        </w:trPr>
        <w:tc>
          <w:tcPr>
            <w:tcW w:w="336" w:type="dxa"/>
            <w:gridSpan w:val="2"/>
            <w:vMerge/>
            <w:shd w:val="clear" w:color="auto" w:fill="D9D9D9" w:themeFill="background1" w:themeFillShade="D9"/>
          </w:tcPr>
          <w:p w14:paraId="43CA8B87" w14:textId="77777777" w:rsidR="00FB143D" w:rsidRDefault="00FB143D"/>
        </w:tc>
        <w:tc>
          <w:tcPr>
            <w:tcW w:w="484" w:type="dxa"/>
            <w:tcBorders>
              <w:bottom w:val="single" w:sz="4" w:space="0" w:color="auto"/>
            </w:tcBorders>
            <w:shd w:val="clear" w:color="auto" w:fill="D9D9D9" w:themeFill="background1" w:themeFillShade="D9"/>
          </w:tcPr>
          <w:p w14:paraId="43CA8B88" w14:textId="77777777" w:rsidR="00FB143D" w:rsidRDefault="00A55661">
            <w:r>
              <w:t>1.1</w:t>
            </w:r>
          </w:p>
        </w:tc>
        <w:tc>
          <w:tcPr>
            <w:tcW w:w="5930" w:type="dxa"/>
            <w:gridSpan w:val="2"/>
            <w:tcBorders>
              <w:bottom w:val="single" w:sz="4" w:space="0" w:color="auto"/>
            </w:tcBorders>
          </w:tcPr>
          <w:p w14:paraId="43CA8B89" w14:textId="77777777" w:rsidR="00FB143D" w:rsidRDefault="00A55661">
            <w:r>
              <w:rPr>
                <w:b/>
                <w:bCs/>
              </w:rPr>
              <w:t>Wildfire</w:t>
            </w:r>
            <w:r>
              <w:rPr>
                <w:b/>
              </w:rPr>
              <w:t xml:space="preserve"> </w:t>
            </w:r>
            <w:r>
              <w:rPr>
                <w:b/>
                <w:bCs/>
              </w:rPr>
              <w:t>hazards</w:t>
            </w:r>
            <w:r>
              <w:t>;</w:t>
            </w:r>
          </w:p>
        </w:tc>
        <w:tc>
          <w:tcPr>
            <w:tcW w:w="4769" w:type="dxa"/>
            <w:vMerge/>
          </w:tcPr>
          <w:p w14:paraId="43CA8B8A" w14:textId="77777777" w:rsidR="00FB143D" w:rsidRDefault="00FB143D"/>
        </w:tc>
      </w:tr>
      <w:tr w:rsidR="00FB143D" w14:paraId="43CA8B90" w14:textId="77777777">
        <w:trPr>
          <w:trHeight w:val="200"/>
        </w:trPr>
        <w:tc>
          <w:tcPr>
            <w:tcW w:w="336" w:type="dxa"/>
            <w:gridSpan w:val="2"/>
            <w:vMerge/>
            <w:shd w:val="clear" w:color="auto" w:fill="D9D9D9" w:themeFill="background1" w:themeFillShade="D9"/>
          </w:tcPr>
          <w:p w14:paraId="43CA8B8C" w14:textId="77777777" w:rsidR="00FB143D" w:rsidRDefault="00FB143D"/>
        </w:tc>
        <w:tc>
          <w:tcPr>
            <w:tcW w:w="484" w:type="dxa"/>
            <w:vMerge w:val="restart"/>
            <w:shd w:val="clear" w:color="auto" w:fill="D9D9D9" w:themeFill="background1" w:themeFillShade="D9"/>
          </w:tcPr>
          <w:p w14:paraId="43CA8B8D" w14:textId="77777777" w:rsidR="00FB143D" w:rsidRDefault="00A55661">
            <w:r>
              <w:t>1.2</w:t>
            </w:r>
          </w:p>
        </w:tc>
        <w:tc>
          <w:tcPr>
            <w:tcW w:w="5930" w:type="dxa"/>
            <w:gridSpan w:val="2"/>
            <w:tcBorders>
              <w:bottom w:val="single" w:sz="4" w:space="0" w:color="auto"/>
            </w:tcBorders>
          </w:tcPr>
          <w:p w14:paraId="43CA8B8E"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rFonts w:eastAsia="Aptos" w:cs="Arial"/>
                <w:b/>
                <w:bCs/>
              </w:rPr>
              <w:t>wild</w:t>
            </w:r>
            <w:r>
              <w:rPr>
                <w:b/>
                <w:bCs/>
              </w:rPr>
              <w:t>fire</w:t>
            </w:r>
            <w:r>
              <w:rPr>
                <w:b/>
              </w:rPr>
              <w:t xml:space="preserve"> hazards</w:t>
            </w:r>
            <w:r>
              <w:rPr>
                <w:rFonts w:eastAsia="Aptos" w:cs="Arial"/>
              </w:rPr>
              <w:t>, including, but not limited to:</w:t>
            </w:r>
          </w:p>
        </w:tc>
        <w:tc>
          <w:tcPr>
            <w:tcW w:w="4769" w:type="dxa"/>
            <w:vMerge/>
          </w:tcPr>
          <w:p w14:paraId="43CA8B8F" w14:textId="77777777" w:rsidR="00FB143D" w:rsidRDefault="00FB143D"/>
        </w:tc>
      </w:tr>
      <w:tr w:rsidR="00FB143D" w14:paraId="43CA8B96" w14:textId="77777777">
        <w:trPr>
          <w:trHeight w:val="200"/>
        </w:trPr>
        <w:tc>
          <w:tcPr>
            <w:tcW w:w="336" w:type="dxa"/>
            <w:gridSpan w:val="2"/>
            <w:vMerge/>
            <w:shd w:val="clear" w:color="auto" w:fill="D9D9D9" w:themeFill="background1" w:themeFillShade="D9"/>
          </w:tcPr>
          <w:p w14:paraId="43CA8B91" w14:textId="77777777" w:rsidR="00FB143D" w:rsidRDefault="00FB143D"/>
        </w:tc>
        <w:tc>
          <w:tcPr>
            <w:tcW w:w="484" w:type="dxa"/>
            <w:vMerge/>
            <w:shd w:val="clear" w:color="auto" w:fill="D9D9D9" w:themeFill="background1" w:themeFillShade="D9"/>
          </w:tcPr>
          <w:p w14:paraId="43CA8B92" w14:textId="77777777" w:rsidR="00FB143D" w:rsidRDefault="00FB143D"/>
        </w:tc>
        <w:tc>
          <w:tcPr>
            <w:tcW w:w="631" w:type="dxa"/>
            <w:tcBorders>
              <w:bottom w:val="single" w:sz="4" w:space="0" w:color="auto"/>
            </w:tcBorders>
            <w:shd w:val="clear" w:color="auto" w:fill="D9D9D9" w:themeFill="background1" w:themeFillShade="D9"/>
          </w:tcPr>
          <w:p w14:paraId="43CA8B93"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B94"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8B95" w14:textId="77777777" w:rsidR="00FB143D" w:rsidRDefault="00FB143D">
            <w:pPr>
              <w:rPr>
                <w:rFonts w:eastAsia="Aptos" w:cs="Arial"/>
              </w:rPr>
            </w:pPr>
          </w:p>
        </w:tc>
      </w:tr>
      <w:tr w:rsidR="00FB143D" w14:paraId="43CA8B9C" w14:textId="77777777">
        <w:trPr>
          <w:trHeight w:val="200"/>
        </w:trPr>
        <w:tc>
          <w:tcPr>
            <w:tcW w:w="336" w:type="dxa"/>
            <w:gridSpan w:val="2"/>
            <w:vMerge/>
            <w:shd w:val="clear" w:color="auto" w:fill="D9D9D9" w:themeFill="background1" w:themeFillShade="D9"/>
          </w:tcPr>
          <w:p w14:paraId="43CA8B97" w14:textId="77777777" w:rsidR="00FB143D" w:rsidRDefault="00FB143D"/>
        </w:tc>
        <w:tc>
          <w:tcPr>
            <w:tcW w:w="484" w:type="dxa"/>
            <w:vMerge/>
            <w:shd w:val="clear" w:color="auto" w:fill="D9D9D9" w:themeFill="background1" w:themeFillShade="D9"/>
          </w:tcPr>
          <w:p w14:paraId="43CA8B98" w14:textId="77777777" w:rsidR="00FB143D" w:rsidRDefault="00FB143D"/>
        </w:tc>
        <w:tc>
          <w:tcPr>
            <w:tcW w:w="631" w:type="dxa"/>
            <w:tcBorders>
              <w:bottom w:val="single" w:sz="4" w:space="0" w:color="auto"/>
            </w:tcBorders>
            <w:shd w:val="clear" w:color="auto" w:fill="D9D9D9" w:themeFill="background1" w:themeFillShade="D9"/>
          </w:tcPr>
          <w:p w14:paraId="43CA8B99"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B9A"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B9B" w14:textId="77777777" w:rsidR="00FB143D" w:rsidRDefault="00FB143D">
            <w:pPr>
              <w:rPr>
                <w:rFonts w:eastAsia="Aptos" w:cs="Arial"/>
              </w:rPr>
            </w:pPr>
          </w:p>
        </w:tc>
      </w:tr>
      <w:tr w:rsidR="00FB143D" w14:paraId="43CA8BA2" w14:textId="77777777">
        <w:trPr>
          <w:trHeight w:val="200"/>
        </w:trPr>
        <w:tc>
          <w:tcPr>
            <w:tcW w:w="336" w:type="dxa"/>
            <w:gridSpan w:val="2"/>
            <w:vMerge/>
            <w:shd w:val="clear" w:color="auto" w:fill="D9D9D9" w:themeFill="background1" w:themeFillShade="D9"/>
          </w:tcPr>
          <w:p w14:paraId="43CA8B9D" w14:textId="77777777" w:rsidR="00FB143D" w:rsidRDefault="00FB143D"/>
        </w:tc>
        <w:tc>
          <w:tcPr>
            <w:tcW w:w="484" w:type="dxa"/>
            <w:vMerge/>
            <w:tcBorders>
              <w:bottom w:val="single" w:sz="4" w:space="0" w:color="auto"/>
            </w:tcBorders>
            <w:shd w:val="clear" w:color="auto" w:fill="D9D9D9" w:themeFill="background1" w:themeFillShade="D9"/>
          </w:tcPr>
          <w:p w14:paraId="43CA8B9E" w14:textId="77777777" w:rsidR="00FB143D" w:rsidRDefault="00FB143D"/>
        </w:tc>
        <w:tc>
          <w:tcPr>
            <w:tcW w:w="631" w:type="dxa"/>
            <w:tcBorders>
              <w:bottom w:val="single" w:sz="4" w:space="0" w:color="auto"/>
            </w:tcBorders>
            <w:shd w:val="clear" w:color="auto" w:fill="D9D9D9" w:themeFill="background1" w:themeFillShade="D9"/>
          </w:tcPr>
          <w:p w14:paraId="43CA8B9F"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BA0"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BA1" w14:textId="77777777" w:rsidR="00FB143D" w:rsidRDefault="00FB143D">
            <w:pPr>
              <w:rPr>
                <w:rFonts w:eastAsia="Aptos" w:cs="Arial"/>
              </w:rPr>
            </w:pPr>
          </w:p>
        </w:tc>
      </w:tr>
      <w:tr w:rsidR="00FB143D" w14:paraId="43CA8BA6" w14:textId="77777777">
        <w:trPr>
          <w:trHeight w:val="200"/>
        </w:trPr>
        <w:tc>
          <w:tcPr>
            <w:tcW w:w="336" w:type="dxa"/>
            <w:gridSpan w:val="2"/>
            <w:vMerge w:val="restart"/>
            <w:shd w:val="clear" w:color="auto" w:fill="D9D9D9" w:themeFill="background1" w:themeFillShade="D9"/>
          </w:tcPr>
          <w:p w14:paraId="43CA8BA3" w14:textId="77777777" w:rsidR="00FB143D" w:rsidRDefault="00A55661">
            <w:r>
              <w:t>2</w:t>
            </w:r>
          </w:p>
        </w:tc>
        <w:tc>
          <w:tcPr>
            <w:tcW w:w="6414" w:type="dxa"/>
            <w:gridSpan w:val="3"/>
            <w:tcBorders>
              <w:bottom w:val="single" w:sz="4" w:space="0" w:color="auto"/>
            </w:tcBorders>
          </w:tcPr>
          <w:p w14:paraId="43CA8BA4"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BA5" w14:textId="77777777" w:rsidR="00FB143D" w:rsidRDefault="00FB143D">
            <w:pPr>
              <w:rPr>
                <w:rFonts w:cs="Arial"/>
                <w:szCs w:val="12"/>
              </w:rPr>
            </w:pPr>
          </w:p>
        </w:tc>
      </w:tr>
      <w:tr w:rsidR="00FB143D" w14:paraId="43CA8BAB" w14:textId="77777777">
        <w:trPr>
          <w:trHeight w:val="200"/>
        </w:trPr>
        <w:tc>
          <w:tcPr>
            <w:tcW w:w="336" w:type="dxa"/>
            <w:gridSpan w:val="2"/>
            <w:vMerge/>
            <w:tcBorders>
              <w:bottom w:val="single" w:sz="4" w:space="0" w:color="auto"/>
            </w:tcBorders>
            <w:shd w:val="clear" w:color="auto" w:fill="D9D9D9" w:themeFill="background1" w:themeFillShade="D9"/>
          </w:tcPr>
          <w:p w14:paraId="43CA8BA7" w14:textId="77777777" w:rsidR="00FB143D" w:rsidRDefault="00FB143D"/>
        </w:tc>
        <w:tc>
          <w:tcPr>
            <w:tcW w:w="484" w:type="dxa"/>
            <w:tcBorders>
              <w:bottom w:val="single" w:sz="4" w:space="0" w:color="auto"/>
            </w:tcBorders>
            <w:shd w:val="clear" w:color="auto" w:fill="D9D9D9" w:themeFill="background1" w:themeFillShade="D9"/>
          </w:tcPr>
          <w:p w14:paraId="43CA8BA8" w14:textId="77777777" w:rsidR="00FB143D" w:rsidRDefault="00A55661">
            <w:r>
              <w:t>2.1</w:t>
            </w:r>
          </w:p>
        </w:tc>
        <w:tc>
          <w:tcPr>
            <w:tcW w:w="5930" w:type="dxa"/>
            <w:gridSpan w:val="2"/>
            <w:tcBorders>
              <w:bottom w:val="single" w:sz="4" w:space="0" w:color="auto"/>
            </w:tcBorders>
          </w:tcPr>
          <w:p w14:paraId="43CA8BA9"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BAA" w14:textId="77777777" w:rsidR="00FB143D" w:rsidRDefault="00FB143D">
            <w:pPr>
              <w:rPr>
                <w:rFonts w:cs="Arial"/>
                <w:szCs w:val="12"/>
              </w:rPr>
            </w:pPr>
          </w:p>
        </w:tc>
      </w:tr>
      <w:tr w:rsidR="00FB143D" w14:paraId="43CA8BAD" w14:textId="77777777">
        <w:tc>
          <w:tcPr>
            <w:tcW w:w="11519" w:type="dxa"/>
            <w:gridSpan w:val="6"/>
            <w:shd w:val="clear" w:color="auto" w:fill="D9D9D9" w:themeFill="background1" w:themeFillShade="D9"/>
          </w:tcPr>
          <w:p w14:paraId="43CA8BAC" w14:textId="77777777" w:rsidR="00FB143D" w:rsidRDefault="00A55661">
            <w:r>
              <w:t xml:space="preserve">This coverage does not apply if the claim(s) is </w:t>
            </w:r>
            <w:r>
              <w:rPr>
                <w:b/>
                <w:bCs/>
              </w:rPr>
              <w:t>generally involving</w:t>
            </w:r>
            <w:r>
              <w:t xml:space="preserve">: </w:t>
            </w:r>
          </w:p>
        </w:tc>
      </w:tr>
      <w:tr w:rsidR="00FB143D" w14:paraId="43CA8BB0" w14:textId="77777777">
        <w:tc>
          <w:tcPr>
            <w:tcW w:w="311" w:type="dxa"/>
            <w:shd w:val="clear" w:color="auto" w:fill="D9D9D9" w:themeFill="background1" w:themeFillShade="D9"/>
          </w:tcPr>
          <w:p w14:paraId="43CA8BAE" w14:textId="77777777" w:rsidR="00FB143D" w:rsidRDefault="00A55661">
            <w:r>
              <w:t>1</w:t>
            </w:r>
          </w:p>
        </w:tc>
        <w:tc>
          <w:tcPr>
            <w:tcW w:w="11208" w:type="dxa"/>
            <w:gridSpan w:val="5"/>
          </w:tcPr>
          <w:p w14:paraId="43CA8BAF" w14:textId="77777777" w:rsidR="00FB143D" w:rsidRDefault="00A55661">
            <w:pPr>
              <w:rPr>
                <w:b/>
                <w:bCs/>
              </w:rPr>
            </w:pPr>
            <w:r>
              <w:rPr>
                <w:b/>
                <w:bCs/>
              </w:rPr>
              <w:t>Fugitive smoke, soot, and ash hazards</w:t>
            </w:r>
          </w:p>
        </w:tc>
      </w:tr>
    </w:tbl>
    <w:p w14:paraId="43CA8BB1" w14:textId="77777777" w:rsidR="00FB143D" w:rsidRDefault="00A55661">
      <w:pPr>
        <w:pStyle w:val="Heading5"/>
      </w:pPr>
      <w:bookmarkStart w:id="127" w:name="_Toc206482976"/>
      <w:bookmarkStart w:id="128" w:name="_Toc206483144"/>
      <w:r>
        <w:t>Wildfire physical damage</w:t>
      </w:r>
      <w:bookmarkEnd w:id="127"/>
      <w:r>
        <w:t xml:space="preserve"> deductible</w:t>
      </w:r>
    </w:p>
    <w:tbl>
      <w:tblPr>
        <w:tblStyle w:val="TableGrid"/>
        <w:tblW w:w="11510" w:type="dxa"/>
        <w:tblLayout w:type="fixed"/>
        <w:tblLook w:val="04A0" w:firstRow="1" w:lastRow="0" w:firstColumn="1" w:lastColumn="0" w:noHBand="0" w:noVBand="1"/>
      </w:tblPr>
      <w:tblGrid>
        <w:gridCol w:w="1080"/>
        <w:gridCol w:w="3996"/>
        <w:gridCol w:w="1669"/>
        <w:gridCol w:w="900"/>
        <w:gridCol w:w="2521"/>
        <w:gridCol w:w="1344"/>
      </w:tblGrid>
      <w:tr w:rsidR="00FB143D" w14:paraId="43CA8BB6" w14:textId="77777777">
        <w:tc>
          <w:tcPr>
            <w:tcW w:w="1080" w:type="dxa"/>
            <w:shd w:val="clear" w:color="auto" w:fill="BFBFBF" w:themeFill="background1" w:themeFillShade="BF"/>
          </w:tcPr>
          <w:p w14:paraId="43CA8BB2" w14:textId="77777777" w:rsidR="00FB143D" w:rsidRDefault="00A55661">
            <w:pPr>
              <w:rPr>
                <w:szCs w:val="16"/>
              </w:rPr>
            </w:pPr>
            <w:r>
              <w:rPr>
                <w:b/>
                <w:szCs w:val="16"/>
              </w:rPr>
              <w:t>Deductible</w:t>
            </w:r>
            <w:r>
              <w:rPr>
                <w:szCs w:val="16"/>
              </w:rPr>
              <w:t>:</w:t>
            </w:r>
          </w:p>
        </w:tc>
        <w:tc>
          <w:tcPr>
            <w:tcW w:w="3996" w:type="dxa"/>
          </w:tcPr>
          <w:p w14:paraId="43CA8BB3" w14:textId="77777777" w:rsidR="00FB143D" w:rsidRDefault="00A55661">
            <w:pPr>
              <w:rPr>
                <w:szCs w:val="16"/>
              </w:rPr>
            </w:pPr>
            <w:r>
              <w:rPr>
                <w:szCs w:val="16"/>
              </w:rPr>
              <w:t xml:space="preserve">2% of </w:t>
            </w:r>
            <w:r>
              <w:rPr>
                <w:b/>
                <w:szCs w:val="16"/>
              </w:rPr>
              <w:t>dwelling asset</w:t>
            </w:r>
            <w:r>
              <w:rPr>
                <w:szCs w:val="16"/>
              </w:rPr>
              <w:t xml:space="preserve"> </w:t>
            </w:r>
            <w:r>
              <w:rPr>
                <w:b/>
                <w:bCs/>
                <w:szCs w:val="16"/>
              </w:rPr>
              <w:t>physical damage</w:t>
            </w:r>
            <w:r>
              <w:rPr>
                <w:szCs w:val="16"/>
              </w:rPr>
              <w:t xml:space="preserve"> policy limit</w:t>
            </w:r>
          </w:p>
        </w:tc>
        <w:tc>
          <w:tcPr>
            <w:tcW w:w="2569" w:type="dxa"/>
            <w:gridSpan w:val="2"/>
            <w:shd w:val="clear" w:color="auto" w:fill="BFBFBF" w:themeFill="background1" w:themeFillShade="BF"/>
          </w:tcPr>
          <w:p w14:paraId="43CA8BB4" w14:textId="77777777" w:rsidR="00FB143D" w:rsidRDefault="00A55661">
            <w:pPr>
              <w:rPr>
                <w:szCs w:val="16"/>
              </w:rPr>
            </w:pPr>
            <w:r>
              <w:rPr>
                <w:b/>
                <w:szCs w:val="16"/>
              </w:rPr>
              <w:t>Deductible</w:t>
            </w:r>
            <w:r>
              <w:rPr>
                <w:szCs w:val="16"/>
              </w:rPr>
              <w:t xml:space="preserve"> adjustment(s) and exceptions:</w:t>
            </w:r>
          </w:p>
        </w:tc>
        <w:tc>
          <w:tcPr>
            <w:tcW w:w="3865" w:type="dxa"/>
            <w:gridSpan w:val="2"/>
          </w:tcPr>
          <w:p w14:paraId="43CA8BB5" w14:textId="77777777" w:rsidR="00FB143D" w:rsidRDefault="00A55661">
            <w:pPr>
              <w:rPr>
                <w:szCs w:val="16"/>
              </w:rPr>
            </w:pPr>
            <w:r>
              <w:rPr>
                <w:b/>
                <w:szCs w:val="16"/>
              </w:rPr>
              <w:t>Wildfire</w:t>
            </w:r>
            <w:r>
              <w:rPr>
                <w:szCs w:val="16"/>
              </w:rPr>
              <w:t xml:space="preserve"> </w:t>
            </w:r>
            <w:r>
              <w:rPr>
                <w:b/>
                <w:bCs/>
                <w:szCs w:val="16"/>
              </w:rPr>
              <w:t>physical damage</w:t>
            </w:r>
            <w:r>
              <w:rPr>
                <w:szCs w:val="16"/>
              </w:rPr>
              <w:t xml:space="preserve"> </w:t>
            </w:r>
            <w:r>
              <w:rPr>
                <w:b/>
                <w:szCs w:val="16"/>
              </w:rPr>
              <w:t>deductible</w:t>
            </w:r>
            <w:r>
              <w:rPr>
                <w:szCs w:val="16"/>
              </w:rPr>
              <w:t xml:space="preserve"> table</w:t>
            </w:r>
          </w:p>
        </w:tc>
      </w:tr>
      <w:tr w:rsidR="00FB143D" w14:paraId="43CA8BBB" w14:textId="77777777">
        <w:trPr>
          <w:trHeight w:val="573"/>
        </w:trPr>
        <w:tc>
          <w:tcPr>
            <w:tcW w:w="6745" w:type="dxa"/>
            <w:gridSpan w:val="3"/>
            <w:shd w:val="clear" w:color="auto" w:fill="BFBFBF" w:themeFill="background1" w:themeFillShade="BF"/>
            <w:vAlign w:val="center"/>
          </w:tcPr>
          <w:p w14:paraId="43CA8BB7" w14:textId="77777777" w:rsidR="00FB143D" w:rsidRDefault="00A55661">
            <w:pPr>
              <w:jc w:val="center"/>
              <w:rPr>
                <w:rFonts w:ascii="Arial Black" w:hAnsi="Arial Black"/>
                <w:szCs w:val="20"/>
              </w:rPr>
            </w:pPr>
            <w:r>
              <w:rPr>
                <w:rFonts w:ascii="Arial Black" w:hAnsi="Arial Black"/>
                <w:b/>
              </w:rPr>
              <w:t>Wildfire</w:t>
            </w:r>
            <w:r>
              <w:rPr>
                <w:rFonts w:ascii="Arial Black" w:hAnsi="Arial Black"/>
                <w:bCs/>
              </w:rPr>
              <w:t xml:space="preserve"> </w:t>
            </w:r>
            <w:r>
              <w:rPr>
                <w:rFonts w:ascii="Arial Black" w:hAnsi="Arial Black"/>
                <w:b/>
                <w:bCs/>
              </w:rPr>
              <w:t>physical damage</w:t>
            </w:r>
            <w:r>
              <w:rPr>
                <w:rFonts w:ascii="Arial Black" w:hAnsi="Arial Black"/>
                <w:bCs/>
              </w:rPr>
              <w:t xml:space="preserve"> </w:t>
            </w:r>
            <w:r>
              <w:rPr>
                <w:rFonts w:ascii="Arial Black" w:hAnsi="Arial Black"/>
                <w:b/>
              </w:rPr>
              <w:t>deductible</w:t>
            </w:r>
            <w:r>
              <w:rPr>
                <w:rFonts w:ascii="Arial Black" w:hAnsi="Arial Black"/>
                <w:bCs/>
              </w:rPr>
              <w:t xml:space="preserve"> table</w:t>
            </w:r>
          </w:p>
          <w:p w14:paraId="43CA8BB8" w14:textId="77777777" w:rsidR="00FB143D" w:rsidRDefault="00A55661">
            <w:pPr>
              <w:jc w:val="center"/>
              <w:rPr>
                <w:szCs w:val="20"/>
              </w:rPr>
            </w:pPr>
            <w:r>
              <w:rPr>
                <w:b/>
                <w:szCs w:val="20"/>
              </w:rPr>
              <w:t>Deductible</w:t>
            </w:r>
            <w:r>
              <w:rPr>
                <w:szCs w:val="20"/>
              </w:rPr>
              <w:t xml:space="preserve"> adjustment(s):</w:t>
            </w:r>
          </w:p>
        </w:tc>
        <w:tc>
          <w:tcPr>
            <w:tcW w:w="3421" w:type="dxa"/>
            <w:gridSpan w:val="2"/>
            <w:shd w:val="clear" w:color="auto" w:fill="BFBFBF" w:themeFill="background1" w:themeFillShade="BF"/>
          </w:tcPr>
          <w:p w14:paraId="43CA8BB9" w14:textId="77777777" w:rsidR="00FB143D" w:rsidRDefault="00A55661">
            <w:pPr>
              <w:jc w:val="center"/>
              <w:rPr>
                <w:szCs w:val="20"/>
              </w:rPr>
            </w:pPr>
            <w:r>
              <w:rPr>
                <w:szCs w:val="20"/>
              </w:rPr>
              <w:t xml:space="preserve">The </w:t>
            </w:r>
            <w:r>
              <w:rPr>
                <w:b/>
                <w:szCs w:val="20"/>
              </w:rPr>
              <w:t>deductible</w:t>
            </w:r>
            <w:r>
              <w:rPr>
                <w:szCs w:val="20"/>
              </w:rPr>
              <w:t xml:space="preserve"> adjustment amount of the </w:t>
            </w:r>
            <w:r>
              <w:rPr>
                <w:b/>
                <w:szCs w:val="20"/>
              </w:rPr>
              <w:t>wildfire</w:t>
            </w:r>
            <w:r>
              <w:rPr>
                <w:szCs w:val="20"/>
              </w:rPr>
              <w:t xml:space="preserve"> </w:t>
            </w:r>
            <w:r>
              <w:rPr>
                <w:b/>
                <w:bCs/>
                <w:szCs w:val="20"/>
              </w:rPr>
              <w:t>physical damage</w:t>
            </w:r>
            <w:r>
              <w:rPr>
                <w:szCs w:val="20"/>
              </w:rPr>
              <w:t xml:space="preserve"> superseding </w:t>
            </w:r>
            <w:r>
              <w:rPr>
                <w:b/>
                <w:szCs w:val="20"/>
              </w:rPr>
              <w:t>deductible</w:t>
            </w:r>
          </w:p>
        </w:tc>
        <w:tc>
          <w:tcPr>
            <w:tcW w:w="1344" w:type="dxa"/>
            <w:shd w:val="clear" w:color="auto" w:fill="BFBFBF" w:themeFill="background1" w:themeFillShade="BF"/>
          </w:tcPr>
          <w:p w14:paraId="43CA8BBA" w14:textId="77777777" w:rsidR="00FB143D" w:rsidRDefault="00A55661">
            <w:pPr>
              <w:jc w:val="center"/>
              <w:rPr>
                <w:szCs w:val="20"/>
              </w:rPr>
            </w:pPr>
            <w:r>
              <w:rPr>
                <w:szCs w:val="20"/>
              </w:rPr>
              <w:t>Maximum aggregate decrease</w:t>
            </w:r>
          </w:p>
        </w:tc>
      </w:tr>
      <w:tr w:rsidR="00FB143D" w14:paraId="43CA8BBF" w14:textId="77777777">
        <w:trPr>
          <w:trHeight w:val="89"/>
        </w:trPr>
        <w:tc>
          <w:tcPr>
            <w:tcW w:w="6745" w:type="dxa"/>
            <w:gridSpan w:val="3"/>
          </w:tcPr>
          <w:p w14:paraId="43CA8BBC" w14:textId="77777777" w:rsidR="00FB143D" w:rsidRDefault="00A55661">
            <w:pPr>
              <w:rPr>
                <w:szCs w:val="20"/>
              </w:rPr>
            </w:pPr>
            <w:r>
              <w:rPr>
                <w:szCs w:val="20"/>
              </w:rPr>
              <w:t xml:space="preserve">If the covered </w:t>
            </w:r>
            <w:r>
              <w:rPr>
                <w:b/>
                <w:szCs w:val="20"/>
              </w:rPr>
              <w:t>dwelling asset</w:t>
            </w:r>
            <w:r>
              <w:rPr>
                <w:szCs w:val="20"/>
              </w:rPr>
              <w:t xml:space="preserve"> have a well-maintained metal roof free from prior damage</w:t>
            </w:r>
          </w:p>
        </w:tc>
        <w:tc>
          <w:tcPr>
            <w:tcW w:w="3421" w:type="dxa"/>
            <w:gridSpan w:val="2"/>
          </w:tcPr>
          <w:p w14:paraId="43CA8BBD" w14:textId="77777777" w:rsidR="00FB143D" w:rsidRDefault="00A55661">
            <w:pPr>
              <w:jc w:val="center"/>
              <w:rPr>
                <w:szCs w:val="20"/>
              </w:rPr>
            </w:pPr>
            <w:r>
              <w:rPr>
                <w:szCs w:val="20"/>
              </w:rPr>
              <w:t>25.00% decrease</w:t>
            </w:r>
          </w:p>
        </w:tc>
        <w:tc>
          <w:tcPr>
            <w:tcW w:w="1344" w:type="dxa"/>
          </w:tcPr>
          <w:p w14:paraId="43CA8BBE" w14:textId="77777777" w:rsidR="00FB143D" w:rsidRDefault="00A55661">
            <w:pPr>
              <w:jc w:val="center"/>
              <w:rPr>
                <w:szCs w:val="20"/>
              </w:rPr>
            </w:pPr>
            <w:r>
              <w:rPr>
                <w:szCs w:val="20"/>
              </w:rPr>
              <w:t>$2,500</w:t>
            </w:r>
          </w:p>
        </w:tc>
      </w:tr>
      <w:tr w:rsidR="00FB143D" w14:paraId="43CA8BC3" w14:textId="77777777">
        <w:trPr>
          <w:trHeight w:val="56"/>
        </w:trPr>
        <w:tc>
          <w:tcPr>
            <w:tcW w:w="6745" w:type="dxa"/>
            <w:gridSpan w:val="3"/>
          </w:tcPr>
          <w:p w14:paraId="43CA8BC0" w14:textId="77777777" w:rsidR="00FB143D" w:rsidRDefault="00A55661">
            <w:pPr>
              <w:rPr>
                <w:szCs w:val="20"/>
              </w:rPr>
            </w:pPr>
            <w:r>
              <w:rPr>
                <w:szCs w:val="20"/>
              </w:rPr>
              <w:t xml:space="preserve">If the covered </w:t>
            </w:r>
            <w:r>
              <w:rPr>
                <w:b/>
                <w:szCs w:val="20"/>
              </w:rPr>
              <w:t>dwelling asset</w:t>
            </w:r>
            <w:r>
              <w:rPr>
                <w:szCs w:val="20"/>
              </w:rPr>
              <w:t xml:space="preserve"> has a </w:t>
            </w:r>
            <w:r>
              <w:rPr>
                <w:b/>
                <w:szCs w:val="20"/>
              </w:rPr>
              <w:t>fire</w:t>
            </w:r>
            <w:r>
              <w:rPr>
                <w:szCs w:val="20"/>
              </w:rPr>
              <w:t xml:space="preserve"> suppression system, including the attic space</w:t>
            </w:r>
          </w:p>
        </w:tc>
        <w:tc>
          <w:tcPr>
            <w:tcW w:w="3421" w:type="dxa"/>
            <w:gridSpan w:val="2"/>
          </w:tcPr>
          <w:p w14:paraId="43CA8BC1" w14:textId="77777777" w:rsidR="00FB143D" w:rsidRDefault="00A55661">
            <w:pPr>
              <w:jc w:val="center"/>
              <w:rPr>
                <w:szCs w:val="20"/>
              </w:rPr>
            </w:pPr>
            <w:r>
              <w:rPr>
                <w:szCs w:val="20"/>
              </w:rPr>
              <w:t>20.00% decrease</w:t>
            </w:r>
          </w:p>
        </w:tc>
        <w:tc>
          <w:tcPr>
            <w:tcW w:w="1344" w:type="dxa"/>
          </w:tcPr>
          <w:p w14:paraId="43CA8BC2" w14:textId="77777777" w:rsidR="00FB143D" w:rsidRDefault="00A55661">
            <w:pPr>
              <w:jc w:val="center"/>
              <w:rPr>
                <w:szCs w:val="20"/>
              </w:rPr>
            </w:pPr>
            <w:r>
              <w:rPr>
                <w:szCs w:val="20"/>
              </w:rPr>
              <w:t>$2,000</w:t>
            </w:r>
          </w:p>
        </w:tc>
      </w:tr>
      <w:tr w:rsidR="00FB143D" w14:paraId="43CA8BC7" w14:textId="77777777">
        <w:trPr>
          <w:trHeight w:val="62"/>
        </w:trPr>
        <w:tc>
          <w:tcPr>
            <w:tcW w:w="6745" w:type="dxa"/>
            <w:gridSpan w:val="3"/>
          </w:tcPr>
          <w:p w14:paraId="43CA8BC4" w14:textId="77777777" w:rsidR="00FB143D" w:rsidRDefault="00A55661">
            <w:pPr>
              <w:rPr>
                <w:szCs w:val="20"/>
              </w:rPr>
            </w:pPr>
            <w:r>
              <w:rPr>
                <w:szCs w:val="20"/>
              </w:rPr>
              <w:t xml:space="preserve">If the attic is sprayed with non-harmful </w:t>
            </w:r>
            <w:r>
              <w:rPr>
                <w:b/>
                <w:szCs w:val="20"/>
              </w:rPr>
              <w:t>fire</w:t>
            </w:r>
            <w:r>
              <w:rPr>
                <w:szCs w:val="20"/>
              </w:rPr>
              <w:t xml:space="preserve"> retardant coating</w:t>
            </w:r>
          </w:p>
        </w:tc>
        <w:tc>
          <w:tcPr>
            <w:tcW w:w="3421" w:type="dxa"/>
            <w:gridSpan w:val="2"/>
          </w:tcPr>
          <w:p w14:paraId="43CA8BC5" w14:textId="77777777" w:rsidR="00FB143D" w:rsidRDefault="00A55661">
            <w:pPr>
              <w:jc w:val="center"/>
              <w:rPr>
                <w:szCs w:val="20"/>
              </w:rPr>
            </w:pPr>
            <w:r>
              <w:rPr>
                <w:szCs w:val="20"/>
              </w:rPr>
              <w:t>$500 decrease</w:t>
            </w:r>
          </w:p>
        </w:tc>
        <w:tc>
          <w:tcPr>
            <w:tcW w:w="1344" w:type="dxa"/>
          </w:tcPr>
          <w:p w14:paraId="43CA8BC6" w14:textId="77777777" w:rsidR="00FB143D" w:rsidRDefault="00A55661">
            <w:pPr>
              <w:jc w:val="center"/>
              <w:rPr>
                <w:szCs w:val="20"/>
              </w:rPr>
            </w:pPr>
            <w:r>
              <w:rPr>
                <w:szCs w:val="20"/>
              </w:rPr>
              <w:t>N/A</w:t>
            </w:r>
          </w:p>
        </w:tc>
      </w:tr>
    </w:tbl>
    <w:p w14:paraId="43CA8BC8" w14:textId="77777777" w:rsidR="00FB143D" w:rsidRDefault="00A55661">
      <w:pPr>
        <w:pStyle w:val="Heading3"/>
        <w:rPr>
          <w:b/>
          <w:bCs/>
        </w:rPr>
      </w:pPr>
      <w:r>
        <w:t xml:space="preserve">Flood </w:t>
      </w:r>
      <w:r>
        <w:rPr>
          <w:b/>
          <w:bCs/>
        </w:rPr>
        <w:t>physical damage</w:t>
      </w:r>
      <w:bookmarkEnd w:id="128"/>
    </w:p>
    <w:tbl>
      <w:tblPr>
        <w:tblStyle w:val="TableGrid"/>
        <w:tblW w:w="11510" w:type="dxa"/>
        <w:tblLayout w:type="fixed"/>
        <w:tblLook w:val="04A0" w:firstRow="1" w:lastRow="0" w:firstColumn="1" w:lastColumn="0" w:noHBand="0" w:noVBand="1"/>
      </w:tblPr>
      <w:tblGrid>
        <w:gridCol w:w="305"/>
        <w:gridCol w:w="531"/>
        <w:gridCol w:w="598"/>
        <w:gridCol w:w="6931"/>
        <w:gridCol w:w="1531"/>
        <w:gridCol w:w="1614"/>
      </w:tblGrid>
      <w:tr w:rsidR="00FB143D" w14:paraId="43CA8BCF" w14:textId="77777777">
        <w:trPr>
          <w:trHeight w:val="185"/>
        </w:trPr>
        <w:tc>
          <w:tcPr>
            <w:tcW w:w="8365" w:type="dxa"/>
            <w:gridSpan w:val="4"/>
            <w:shd w:val="clear" w:color="auto" w:fill="D9D9D9" w:themeFill="background1" w:themeFillShade="D9"/>
            <w:vAlign w:val="center"/>
          </w:tcPr>
          <w:p w14:paraId="43CA8BC9" w14:textId="77777777" w:rsidR="00FB143D" w:rsidRDefault="00A55661">
            <w:r>
              <w:t>The coverage only applies if:</w:t>
            </w:r>
          </w:p>
        </w:tc>
        <w:tc>
          <w:tcPr>
            <w:tcW w:w="1531" w:type="dxa"/>
            <w:vMerge w:val="restart"/>
            <w:shd w:val="clear" w:color="auto" w:fill="D9D9D9" w:themeFill="background1" w:themeFillShade="D9"/>
            <w:vAlign w:val="center"/>
          </w:tcPr>
          <w:p w14:paraId="43CA8BCA" w14:textId="77777777" w:rsidR="00FB143D" w:rsidRDefault="00A55661">
            <w:pPr>
              <w:jc w:val="center"/>
              <w:rPr>
                <w:rFonts w:cs="Arial"/>
                <w:szCs w:val="16"/>
              </w:rPr>
            </w:pPr>
            <w:r>
              <w:rPr>
                <w:rFonts w:cs="Arial"/>
                <w:szCs w:val="16"/>
              </w:rPr>
              <w:t xml:space="preserve">Per </w:t>
            </w:r>
          </w:p>
          <w:p w14:paraId="43CA8BCB" w14:textId="77777777" w:rsidR="00FB143D" w:rsidRDefault="00A55661">
            <w:pPr>
              <w:jc w:val="center"/>
              <w:rPr>
                <w:rFonts w:cs="Arial"/>
                <w:szCs w:val="16"/>
              </w:rPr>
            </w:pPr>
            <w:r>
              <w:rPr>
                <w:rFonts w:cs="Arial"/>
                <w:b/>
                <w:bCs/>
                <w:szCs w:val="16"/>
              </w:rPr>
              <w:t>occurrence</w:t>
            </w:r>
          </w:p>
          <w:p w14:paraId="43CA8BCC" w14:textId="77777777" w:rsidR="00FB143D" w:rsidRDefault="00A55661">
            <w:pPr>
              <w:jc w:val="center"/>
              <w:rPr>
                <w:rFonts w:cs="Arial"/>
                <w:szCs w:val="12"/>
              </w:rPr>
            </w:pPr>
            <w:r>
              <w:rPr>
                <w:rFonts w:cs="Arial"/>
                <w:szCs w:val="16"/>
              </w:rPr>
              <w:t>limit</w:t>
            </w:r>
          </w:p>
        </w:tc>
        <w:tc>
          <w:tcPr>
            <w:tcW w:w="1614" w:type="dxa"/>
            <w:vMerge w:val="restart"/>
            <w:shd w:val="clear" w:color="auto" w:fill="D9D9D9" w:themeFill="background1" w:themeFillShade="D9"/>
            <w:vAlign w:val="center"/>
          </w:tcPr>
          <w:p w14:paraId="43CA8BCD" w14:textId="77777777" w:rsidR="00FB143D" w:rsidRDefault="00A55661">
            <w:pPr>
              <w:jc w:val="center"/>
              <w:rPr>
                <w:rFonts w:cs="Arial"/>
                <w:szCs w:val="16"/>
              </w:rPr>
            </w:pPr>
            <w:r>
              <w:rPr>
                <w:rFonts w:cs="Arial"/>
                <w:szCs w:val="16"/>
              </w:rPr>
              <w:t>Aggregate</w:t>
            </w:r>
          </w:p>
          <w:p w14:paraId="43CA8BCE" w14:textId="77777777" w:rsidR="00FB143D" w:rsidRDefault="00A55661">
            <w:pPr>
              <w:jc w:val="center"/>
              <w:rPr>
                <w:rFonts w:cs="Arial"/>
                <w:szCs w:val="12"/>
              </w:rPr>
            </w:pPr>
            <w:r>
              <w:rPr>
                <w:rFonts w:cs="Arial"/>
                <w:szCs w:val="16"/>
              </w:rPr>
              <w:t>policy limit</w:t>
            </w:r>
          </w:p>
        </w:tc>
      </w:tr>
      <w:tr w:rsidR="00FB143D" w14:paraId="43CA8BD4" w14:textId="77777777">
        <w:trPr>
          <w:trHeight w:val="185"/>
        </w:trPr>
        <w:tc>
          <w:tcPr>
            <w:tcW w:w="305" w:type="dxa"/>
            <w:vMerge w:val="restart"/>
            <w:shd w:val="clear" w:color="auto" w:fill="D9D9D9" w:themeFill="background1" w:themeFillShade="D9"/>
          </w:tcPr>
          <w:p w14:paraId="43CA8BD0" w14:textId="77777777" w:rsidR="00FB143D" w:rsidRDefault="00A55661">
            <w:r>
              <w:t>1</w:t>
            </w:r>
          </w:p>
        </w:tc>
        <w:tc>
          <w:tcPr>
            <w:tcW w:w="8060" w:type="dxa"/>
            <w:gridSpan w:val="3"/>
          </w:tcPr>
          <w:p w14:paraId="43CA8BD1" w14:textId="77777777" w:rsidR="00FB143D" w:rsidRDefault="00A55661">
            <w:r>
              <w:t>The claim(s) directly results from</w:t>
            </w:r>
            <w:r>
              <w:rPr>
                <w:b/>
                <w:bCs/>
              </w:rPr>
              <w:t xml:space="preserve"> abrupt</w:t>
            </w:r>
            <w:r>
              <w:t xml:space="preserve">: </w:t>
            </w:r>
          </w:p>
        </w:tc>
        <w:tc>
          <w:tcPr>
            <w:tcW w:w="1531" w:type="dxa"/>
            <w:vMerge/>
            <w:shd w:val="clear" w:color="auto" w:fill="D9D9D9" w:themeFill="background1" w:themeFillShade="D9"/>
            <w:vAlign w:val="center"/>
          </w:tcPr>
          <w:p w14:paraId="43CA8BD2" w14:textId="77777777" w:rsidR="00FB143D" w:rsidRDefault="00FB143D">
            <w:pPr>
              <w:jc w:val="center"/>
              <w:rPr>
                <w:rFonts w:cs="Arial"/>
                <w:szCs w:val="12"/>
              </w:rPr>
            </w:pPr>
          </w:p>
        </w:tc>
        <w:tc>
          <w:tcPr>
            <w:tcW w:w="1614" w:type="dxa"/>
            <w:vMerge/>
            <w:shd w:val="clear" w:color="auto" w:fill="D9D9D9" w:themeFill="background1" w:themeFillShade="D9"/>
            <w:vAlign w:val="center"/>
          </w:tcPr>
          <w:p w14:paraId="43CA8BD3" w14:textId="77777777" w:rsidR="00FB143D" w:rsidRDefault="00FB143D">
            <w:pPr>
              <w:jc w:val="center"/>
              <w:rPr>
                <w:rFonts w:cs="Arial"/>
                <w:szCs w:val="12"/>
              </w:rPr>
            </w:pPr>
          </w:p>
        </w:tc>
      </w:tr>
      <w:tr w:rsidR="00FB143D" w14:paraId="43CA8BDA" w14:textId="77777777">
        <w:trPr>
          <w:trHeight w:val="185"/>
        </w:trPr>
        <w:tc>
          <w:tcPr>
            <w:tcW w:w="305" w:type="dxa"/>
            <w:vMerge/>
            <w:shd w:val="clear" w:color="auto" w:fill="D9D9D9" w:themeFill="background1" w:themeFillShade="D9"/>
          </w:tcPr>
          <w:p w14:paraId="43CA8BD5" w14:textId="77777777" w:rsidR="00FB143D" w:rsidRDefault="00FB143D"/>
        </w:tc>
        <w:tc>
          <w:tcPr>
            <w:tcW w:w="531" w:type="dxa"/>
            <w:shd w:val="clear" w:color="auto" w:fill="D9D9D9" w:themeFill="background1" w:themeFillShade="D9"/>
          </w:tcPr>
          <w:p w14:paraId="43CA8BD6" w14:textId="77777777" w:rsidR="00FB143D" w:rsidRDefault="00A55661">
            <w:r>
              <w:t>1.1</w:t>
            </w:r>
          </w:p>
        </w:tc>
        <w:tc>
          <w:tcPr>
            <w:tcW w:w="7529" w:type="dxa"/>
            <w:gridSpan w:val="2"/>
          </w:tcPr>
          <w:p w14:paraId="43CA8BD7" w14:textId="77777777" w:rsidR="00FB143D" w:rsidRDefault="00A55661">
            <w:r>
              <w:rPr>
                <w:b/>
                <w:bCs/>
              </w:rPr>
              <w:t xml:space="preserve">Flood </w:t>
            </w:r>
            <w:r>
              <w:rPr>
                <w:b/>
              </w:rPr>
              <w:t>h</w:t>
            </w:r>
            <w:r>
              <w:rPr>
                <w:b/>
                <w:bCs/>
              </w:rPr>
              <w:t>azards</w:t>
            </w:r>
            <w:r>
              <w:t>; or</w:t>
            </w:r>
          </w:p>
        </w:tc>
        <w:tc>
          <w:tcPr>
            <w:tcW w:w="1531" w:type="dxa"/>
            <w:vMerge/>
            <w:shd w:val="clear" w:color="auto" w:fill="D9D9D9" w:themeFill="background1" w:themeFillShade="D9"/>
          </w:tcPr>
          <w:p w14:paraId="43CA8BD8" w14:textId="77777777" w:rsidR="00FB143D" w:rsidRDefault="00FB143D">
            <w:pPr>
              <w:jc w:val="center"/>
              <w:rPr>
                <w:rFonts w:cs="Arial"/>
                <w:szCs w:val="16"/>
              </w:rPr>
            </w:pPr>
          </w:p>
        </w:tc>
        <w:tc>
          <w:tcPr>
            <w:tcW w:w="1614" w:type="dxa"/>
            <w:vMerge/>
            <w:shd w:val="clear" w:color="auto" w:fill="D9D9D9" w:themeFill="background1" w:themeFillShade="D9"/>
          </w:tcPr>
          <w:p w14:paraId="43CA8BD9" w14:textId="77777777" w:rsidR="00FB143D" w:rsidRDefault="00FB143D">
            <w:pPr>
              <w:jc w:val="center"/>
              <w:rPr>
                <w:rFonts w:cs="Arial"/>
                <w:szCs w:val="16"/>
              </w:rPr>
            </w:pPr>
          </w:p>
        </w:tc>
      </w:tr>
      <w:tr w:rsidR="00FB143D" w14:paraId="43CA8BE0" w14:textId="77777777">
        <w:trPr>
          <w:trHeight w:val="185"/>
        </w:trPr>
        <w:tc>
          <w:tcPr>
            <w:tcW w:w="305" w:type="dxa"/>
            <w:vMerge/>
            <w:shd w:val="clear" w:color="auto" w:fill="D9D9D9" w:themeFill="background1" w:themeFillShade="D9"/>
          </w:tcPr>
          <w:p w14:paraId="43CA8BDB" w14:textId="77777777" w:rsidR="00FB143D" w:rsidRDefault="00FB143D"/>
        </w:tc>
        <w:tc>
          <w:tcPr>
            <w:tcW w:w="531" w:type="dxa"/>
            <w:vMerge w:val="restart"/>
            <w:shd w:val="clear" w:color="auto" w:fill="D9D9D9" w:themeFill="background1" w:themeFillShade="D9"/>
          </w:tcPr>
          <w:p w14:paraId="43CA8BDC" w14:textId="77777777" w:rsidR="00FB143D" w:rsidRDefault="00A55661">
            <w:r>
              <w:t>1.2</w:t>
            </w:r>
          </w:p>
        </w:tc>
        <w:tc>
          <w:tcPr>
            <w:tcW w:w="7529" w:type="dxa"/>
            <w:gridSpan w:val="2"/>
          </w:tcPr>
          <w:p w14:paraId="43CA8BDD" w14:textId="77777777" w:rsidR="00FB143D" w:rsidRDefault="00A55661">
            <w:pPr>
              <w:rPr>
                <w:b/>
              </w:rPr>
            </w:pPr>
            <w:r>
              <w:t xml:space="preserve">Ensuing </w:t>
            </w:r>
            <w:r>
              <w:rPr>
                <w:b/>
                <w:bCs/>
              </w:rPr>
              <w:t>physical damage</w:t>
            </w:r>
            <w:r>
              <w:t xml:space="preserve"> that would not have occurred but for </w:t>
            </w:r>
            <w:r>
              <w:rPr>
                <w:b/>
                <w:bCs/>
              </w:rPr>
              <w:t xml:space="preserve">flood </w:t>
            </w:r>
            <w:r>
              <w:rPr>
                <w:b/>
              </w:rPr>
              <w:t>hazards</w:t>
            </w:r>
            <w:r>
              <w:t>, including, but not limited to:</w:t>
            </w:r>
          </w:p>
        </w:tc>
        <w:tc>
          <w:tcPr>
            <w:tcW w:w="1531" w:type="dxa"/>
            <w:vMerge/>
            <w:shd w:val="clear" w:color="auto" w:fill="D9D9D9" w:themeFill="background1" w:themeFillShade="D9"/>
          </w:tcPr>
          <w:p w14:paraId="43CA8BDE" w14:textId="77777777" w:rsidR="00FB143D" w:rsidRDefault="00FB143D">
            <w:pPr>
              <w:jc w:val="center"/>
              <w:rPr>
                <w:rFonts w:cs="Arial"/>
                <w:szCs w:val="16"/>
              </w:rPr>
            </w:pPr>
          </w:p>
        </w:tc>
        <w:tc>
          <w:tcPr>
            <w:tcW w:w="1614" w:type="dxa"/>
            <w:vMerge/>
            <w:shd w:val="clear" w:color="auto" w:fill="D9D9D9" w:themeFill="background1" w:themeFillShade="D9"/>
          </w:tcPr>
          <w:p w14:paraId="43CA8BDF" w14:textId="77777777" w:rsidR="00FB143D" w:rsidRDefault="00FB143D">
            <w:pPr>
              <w:jc w:val="center"/>
              <w:rPr>
                <w:rFonts w:cs="Arial"/>
                <w:szCs w:val="16"/>
              </w:rPr>
            </w:pPr>
          </w:p>
        </w:tc>
      </w:tr>
      <w:tr w:rsidR="00FB143D" w14:paraId="43CA8BE7" w14:textId="77777777">
        <w:trPr>
          <w:trHeight w:val="185"/>
        </w:trPr>
        <w:tc>
          <w:tcPr>
            <w:tcW w:w="305" w:type="dxa"/>
            <w:vMerge/>
            <w:shd w:val="clear" w:color="auto" w:fill="D9D9D9" w:themeFill="background1" w:themeFillShade="D9"/>
          </w:tcPr>
          <w:p w14:paraId="43CA8BE1" w14:textId="77777777" w:rsidR="00FB143D" w:rsidRDefault="00FB143D"/>
        </w:tc>
        <w:tc>
          <w:tcPr>
            <w:tcW w:w="531" w:type="dxa"/>
            <w:vMerge/>
            <w:shd w:val="clear" w:color="auto" w:fill="D9D9D9" w:themeFill="background1" w:themeFillShade="D9"/>
          </w:tcPr>
          <w:p w14:paraId="43CA8BE2" w14:textId="77777777" w:rsidR="00FB143D" w:rsidRDefault="00FB143D"/>
        </w:tc>
        <w:tc>
          <w:tcPr>
            <w:tcW w:w="598" w:type="dxa"/>
            <w:shd w:val="clear" w:color="auto" w:fill="D9D9D9" w:themeFill="background1" w:themeFillShade="D9"/>
          </w:tcPr>
          <w:p w14:paraId="43CA8BE3" w14:textId="77777777" w:rsidR="00FB143D" w:rsidRDefault="00A55661">
            <w:r>
              <w:t>1.2.1</w:t>
            </w:r>
          </w:p>
        </w:tc>
        <w:tc>
          <w:tcPr>
            <w:tcW w:w="6931" w:type="dxa"/>
          </w:tcPr>
          <w:p w14:paraId="43CA8BE4" w14:textId="77777777" w:rsidR="00FB143D" w:rsidRDefault="00A55661">
            <w:r>
              <w:t xml:space="preserve">Ensuing </w:t>
            </w:r>
            <w:r>
              <w:rPr>
                <w:b/>
                <w:bCs/>
              </w:rPr>
              <w:t>air gust hazards</w:t>
            </w:r>
            <w:r>
              <w:t>;</w:t>
            </w:r>
          </w:p>
        </w:tc>
        <w:tc>
          <w:tcPr>
            <w:tcW w:w="1531" w:type="dxa"/>
            <w:vMerge/>
            <w:shd w:val="clear" w:color="auto" w:fill="D9D9D9" w:themeFill="background1" w:themeFillShade="D9"/>
          </w:tcPr>
          <w:p w14:paraId="43CA8BE5" w14:textId="77777777" w:rsidR="00FB143D" w:rsidRDefault="00FB143D">
            <w:pPr>
              <w:jc w:val="center"/>
              <w:rPr>
                <w:rFonts w:cs="Arial"/>
                <w:szCs w:val="16"/>
              </w:rPr>
            </w:pPr>
          </w:p>
        </w:tc>
        <w:tc>
          <w:tcPr>
            <w:tcW w:w="1614" w:type="dxa"/>
            <w:vMerge/>
            <w:shd w:val="clear" w:color="auto" w:fill="D9D9D9" w:themeFill="background1" w:themeFillShade="D9"/>
          </w:tcPr>
          <w:p w14:paraId="43CA8BE6" w14:textId="77777777" w:rsidR="00FB143D" w:rsidRDefault="00FB143D">
            <w:pPr>
              <w:jc w:val="center"/>
              <w:rPr>
                <w:rFonts w:cs="Arial"/>
                <w:szCs w:val="16"/>
              </w:rPr>
            </w:pPr>
          </w:p>
        </w:tc>
      </w:tr>
      <w:tr w:rsidR="00FB143D" w14:paraId="43CA8BEE" w14:textId="77777777">
        <w:trPr>
          <w:trHeight w:val="185"/>
        </w:trPr>
        <w:tc>
          <w:tcPr>
            <w:tcW w:w="305" w:type="dxa"/>
            <w:vMerge/>
            <w:shd w:val="clear" w:color="auto" w:fill="D9D9D9" w:themeFill="background1" w:themeFillShade="D9"/>
          </w:tcPr>
          <w:p w14:paraId="43CA8BE8" w14:textId="77777777" w:rsidR="00FB143D" w:rsidRDefault="00FB143D"/>
        </w:tc>
        <w:tc>
          <w:tcPr>
            <w:tcW w:w="531" w:type="dxa"/>
            <w:vMerge/>
            <w:shd w:val="clear" w:color="auto" w:fill="D9D9D9" w:themeFill="background1" w:themeFillShade="D9"/>
          </w:tcPr>
          <w:p w14:paraId="43CA8BE9" w14:textId="77777777" w:rsidR="00FB143D" w:rsidRDefault="00FB143D"/>
        </w:tc>
        <w:tc>
          <w:tcPr>
            <w:tcW w:w="598" w:type="dxa"/>
            <w:shd w:val="clear" w:color="auto" w:fill="D9D9D9" w:themeFill="background1" w:themeFillShade="D9"/>
          </w:tcPr>
          <w:p w14:paraId="43CA8BEA" w14:textId="77777777" w:rsidR="00FB143D" w:rsidRDefault="00A55661">
            <w:r>
              <w:t>1.2.2</w:t>
            </w:r>
          </w:p>
        </w:tc>
        <w:tc>
          <w:tcPr>
            <w:tcW w:w="6931" w:type="dxa"/>
          </w:tcPr>
          <w:p w14:paraId="43CA8BEB" w14:textId="77777777" w:rsidR="00FB143D" w:rsidRDefault="00A55661">
            <w:r>
              <w:t xml:space="preserve">Ensuing </w:t>
            </w:r>
            <w:r>
              <w:rPr>
                <w:b/>
                <w:bCs/>
              </w:rPr>
              <w:t>extreme interior atmosphere hazards</w:t>
            </w:r>
            <w:r>
              <w:t>;</w:t>
            </w:r>
          </w:p>
        </w:tc>
        <w:tc>
          <w:tcPr>
            <w:tcW w:w="1531" w:type="dxa"/>
            <w:vMerge/>
            <w:shd w:val="clear" w:color="auto" w:fill="D9D9D9" w:themeFill="background1" w:themeFillShade="D9"/>
          </w:tcPr>
          <w:p w14:paraId="43CA8BEC" w14:textId="77777777" w:rsidR="00FB143D" w:rsidRDefault="00FB143D">
            <w:pPr>
              <w:jc w:val="center"/>
              <w:rPr>
                <w:rFonts w:cs="Arial"/>
                <w:szCs w:val="16"/>
              </w:rPr>
            </w:pPr>
          </w:p>
        </w:tc>
        <w:tc>
          <w:tcPr>
            <w:tcW w:w="1614" w:type="dxa"/>
            <w:vMerge/>
            <w:shd w:val="clear" w:color="auto" w:fill="D9D9D9" w:themeFill="background1" w:themeFillShade="D9"/>
          </w:tcPr>
          <w:p w14:paraId="43CA8BED" w14:textId="77777777" w:rsidR="00FB143D" w:rsidRDefault="00FB143D">
            <w:pPr>
              <w:jc w:val="center"/>
              <w:rPr>
                <w:rFonts w:cs="Arial"/>
                <w:szCs w:val="16"/>
              </w:rPr>
            </w:pPr>
          </w:p>
        </w:tc>
      </w:tr>
      <w:tr w:rsidR="00FB143D" w14:paraId="43CA8BF5" w14:textId="77777777">
        <w:trPr>
          <w:trHeight w:val="185"/>
        </w:trPr>
        <w:tc>
          <w:tcPr>
            <w:tcW w:w="305" w:type="dxa"/>
            <w:vMerge/>
            <w:shd w:val="clear" w:color="auto" w:fill="D9D9D9" w:themeFill="background1" w:themeFillShade="D9"/>
          </w:tcPr>
          <w:p w14:paraId="43CA8BEF" w14:textId="77777777" w:rsidR="00FB143D" w:rsidRDefault="00FB143D"/>
        </w:tc>
        <w:tc>
          <w:tcPr>
            <w:tcW w:w="531" w:type="dxa"/>
            <w:vMerge/>
            <w:shd w:val="clear" w:color="auto" w:fill="D9D9D9" w:themeFill="background1" w:themeFillShade="D9"/>
          </w:tcPr>
          <w:p w14:paraId="43CA8BF0" w14:textId="77777777" w:rsidR="00FB143D" w:rsidRDefault="00FB143D"/>
        </w:tc>
        <w:tc>
          <w:tcPr>
            <w:tcW w:w="598" w:type="dxa"/>
            <w:shd w:val="clear" w:color="auto" w:fill="D9D9D9" w:themeFill="background1" w:themeFillShade="D9"/>
          </w:tcPr>
          <w:p w14:paraId="43CA8BF1" w14:textId="77777777" w:rsidR="00FB143D" w:rsidRDefault="00A55661">
            <w:r>
              <w:t>1.2.3</w:t>
            </w:r>
          </w:p>
        </w:tc>
        <w:tc>
          <w:tcPr>
            <w:tcW w:w="6931" w:type="dxa"/>
          </w:tcPr>
          <w:p w14:paraId="43CA8BF2" w14:textId="77777777" w:rsidR="00FB143D" w:rsidRDefault="00A55661">
            <w:r>
              <w:t xml:space="preserve">Ensuing </w:t>
            </w:r>
            <w:r>
              <w:rPr>
                <w:b/>
                <w:bCs/>
              </w:rPr>
              <w:t>fire hazards</w:t>
            </w:r>
            <w:r>
              <w:t>;</w:t>
            </w:r>
          </w:p>
        </w:tc>
        <w:tc>
          <w:tcPr>
            <w:tcW w:w="1531" w:type="dxa"/>
            <w:vMerge/>
            <w:shd w:val="clear" w:color="auto" w:fill="D9D9D9" w:themeFill="background1" w:themeFillShade="D9"/>
          </w:tcPr>
          <w:p w14:paraId="43CA8BF3" w14:textId="77777777" w:rsidR="00FB143D" w:rsidRDefault="00FB143D">
            <w:pPr>
              <w:jc w:val="center"/>
              <w:rPr>
                <w:rFonts w:cs="Arial"/>
                <w:szCs w:val="16"/>
              </w:rPr>
            </w:pPr>
          </w:p>
        </w:tc>
        <w:tc>
          <w:tcPr>
            <w:tcW w:w="1614" w:type="dxa"/>
            <w:vMerge/>
            <w:shd w:val="clear" w:color="auto" w:fill="D9D9D9" w:themeFill="background1" w:themeFillShade="D9"/>
          </w:tcPr>
          <w:p w14:paraId="43CA8BF4" w14:textId="77777777" w:rsidR="00FB143D" w:rsidRDefault="00FB143D">
            <w:pPr>
              <w:jc w:val="center"/>
              <w:rPr>
                <w:rFonts w:cs="Arial"/>
                <w:szCs w:val="16"/>
              </w:rPr>
            </w:pPr>
          </w:p>
        </w:tc>
      </w:tr>
      <w:tr w:rsidR="00FB143D" w14:paraId="43CA8BFC" w14:textId="77777777">
        <w:trPr>
          <w:trHeight w:val="185"/>
        </w:trPr>
        <w:tc>
          <w:tcPr>
            <w:tcW w:w="305" w:type="dxa"/>
            <w:vMerge/>
            <w:shd w:val="clear" w:color="auto" w:fill="D9D9D9" w:themeFill="background1" w:themeFillShade="D9"/>
          </w:tcPr>
          <w:p w14:paraId="43CA8BF6" w14:textId="77777777" w:rsidR="00FB143D" w:rsidRDefault="00FB143D"/>
        </w:tc>
        <w:tc>
          <w:tcPr>
            <w:tcW w:w="531" w:type="dxa"/>
            <w:vMerge/>
            <w:shd w:val="clear" w:color="auto" w:fill="D9D9D9" w:themeFill="background1" w:themeFillShade="D9"/>
          </w:tcPr>
          <w:p w14:paraId="43CA8BF7" w14:textId="77777777" w:rsidR="00FB143D" w:rsidRDefault="00FB143D"/>
        </w:tc>
        <w:tc>
          <w:tcPr>
            <w:tcW w:w="598" w:type="dxa"/>
            <w:shd w:val="clear" w:color="auto" w:fill="D9D9D9" w:themeFill="background1" w:themeFillShade="D9"/>
          </w:tcPr>
          <w:p w14:paraId="43CA8BF8" w14:textId="77777777" w:rsidR="00FB143D" w:rsidRDefault="00A55661">
            <w:r>
              <w:t>1.2.4</w:t>
            </w:r>
          </w:p>
        </w:tc>
        <w:tc>
          <w:tcPr>
            <w:tcW w:w="6931" w:type="dxa"/>
          </w:tcPr>
          <w:p w14:paraId="43CA8BF9" w14:textId="77777777" w:rsidR="00FB143D" w:rsidRDefault="00A55661">
            <w:r>
              <w:t xml:space="preserve">Ensuing </w:t>
            </w:r>
            <w:r>
              <w:rPr>
                <w:b/>
                <w:bCs/>
              </w:rPr>
              <w:t>smoke hazards</w:t>
            </w:r>
            <w:r>
              <w:t>; or</w:t>
            </w:r>
          </w:p>
        </w:tc>
        <w:tc>
          <w:tcPr>
            <w:tcW w:w="1531" w:type="dxa"/>
            <w:vMerge/>
            <w:shd w:val="clear" w:color="auto" w:fill="D9D9D9" w:themeFill="background1" w:themeFillShade="D9"/>
          </w:tcPr>
          <w:p w14:paraId="43CA8BFA" w14:textId="77777777" w:rsidR="00FB143D" w:rsidRDefault="00FB143D">
            <w:pPr>
              <w:jc w:val="center"/>
              <w:rPr>
                <w:rFonts w:cs="Arial"/>
                <w:szCs w:val="16"/>
              </w:rPr>
            </w:pPr>
          </w:p>
        </w:tc>
        <w:tc>
          <w:tcPr>
            <w:tcW w:w="1614" w:type="dxa"/>
            <w:vMerge/>
            <w:shd w:val="clear" w:color="auto" w:fill="D9D9D9" w:themeFill="background1" w:themeFillShade="D9"/>
          </w:tcPr>
          <w:p w14:paraId="43CA8BFB" w14:textId="77777777" w:rsidR="00FB143D" w:rsidRDefault="00FB143D">
            <w:pPr>
              <w:jc w:val="center"/>
              <w:rPr>
                <w:rFonts w:cs="Arial"/>
                <w:szCs w:val="16"/>
              </w:rPr>
            </w:pPr>
          </w:p>
        </w:tc>
      </w:tr>
      <w:tr w:rsidR="00FB143D" w14:paraId="43CA8C03" w14:textId="77777777">
        <w:trPr>
          <w:trHeight w:val="185"/>
        </w:trPr>
        <w:tc>
          <w:tcPr>
            <w:tcW w:w="305" w:type="dxa"/>
            <w:vMerge/>
            <w:shd w:val="clear" w:color="auto" w:fill="D9D9D9" w:themeFill="background1" w:themeFillShade="D9"/>
          </w:tcPr>
          <w:p w14:paraId="43CA8BFD" w14:textId="77777777" w:rsidR="00FB143D" w:rsidRDefault="00FB143D"/>
        </w:tc>
        <w:tc>
          <w:tcPr>
            <w:tcW w:w="531" w:type="dxa"/>
            <w:vMerge/>
            <w:shd w:val="clear" w:color="auto" w:fill="D9D9D9" w:themeFill="background1" w:themeFillShade="D9"/>
          </w:tcPr>
          <w:p w14:paraId="43CA8BFE" w14:textId="77777777" w:rsidR="00FB143D" w:rsidRDefault="00FB143D"/>
        </w:tc>
        <w:tc>
          <w:tcPr>
            <w:tcW w:w="598" w:type="dxa"/>
            <w:shd w:val="clear" w:color="auto" w:fill="D9D9D9" w:themeFill="background1" w:themeFillShade="D9"/>
          </w:tcPr>
          <w:p w14:paraId="43CA8BFF" w14:textId="77777777" w:rsidR="00FB143D" w:rsidRDefault="00A55661">
            <w:r>
              <w:t>1.2.5</w:t>
            </w:r>
          </w:p>
        </w:tc>
        <w:tc>
          <w:tcPr>
            <w:tcW w:w="6931" w:type="dxa"/>
          </w:tcPr>
          <w:p w14:paraId="43CA8C00" w14:textId="77777777" w:rsidR="00FB143D" w:rsidRDefault="00A55661">
            <w:r>
              <w:t xml:space="preserve">Ensuing </w:t>
            </w:r>
            <w:r>
              <w:rPr>
                <w:b/>
                <w:bCs/>
              </w:rPr>
              <w:t>wildfire hazards</w:t>
            </w:r>
            <w:r>
              <w:t>.</w:t>
            </w:r>
          </w:p>
        </w:tc>
        <w:tc>
          <w:tcPr>
            <w:tcW w:w="1531" w:type="dxa"/>
            <w:vMerge/>
            <w:shd w:val="clear" w:color="auto" w:fill="D9D9D9" w:themeFill="background1" w:themeFillShade="D9"/>
          </w:tcPr>
          <w:p w14:paraId="43CA8C01" w14:textId="77777777" w:rsidR="00FB143D" w:rsidRDefault="00FB143D">
            <w:pPr>
              <w:jc w:val="center"/>
              <w:rPr>
                <w:rFonts w:cs="Arial"/>
                <w:szCs w:val="16"/>
              </w:rPr>
            </w:pPr>
          </w:p>
        </w:tc>
        <w:tc>
          <w:tcPr>
            <w:tcW w:w="1614" w:type="dxa"/>
            <w:vMerge/>
            <w:shd w:val="clear" w:color="auto" w:fill="D9D9D9" w:themeFill="background1" w:themeFillShade="D9"/>
          </w:tcPr>
          <w:p w14:paraId="43CA8C02" w14:textId="77777777" w:rsidR="00FB143D" w:rsidRDefault="00FB143D">
            <w:pPr>
              <w:jc w:val="center"/>
              <w:rPr>
                <w:rFonts w:cs="Arial"/>
                <w:szCs w:val="16"/>
              </w:rPr>
            </w:pPr>
          </w:p>
        </w:tc>
      </w:tr>
      <w:tr w:rsidR="00FB143D" w14:paraId="43CA8C08" w14:textId="77777777">
        <w:trPr>
          <w:trHeight w:val="120"/>
        </w:trPr>
        <w:tc>
          <w:tcPr>
            <w:tcW w:w="305" w:type="dxa"/>
            <w:vMerge w:val="restart"/>
            <w:shd w:val="clear" w:color="auto" w:fill="D9D9D9" w:themeFill="background1" w:themeFillShade="D9"/>
          </w:tcPr>
          <w:p w14:paraId="43CA8C04" w14:textId="77777777" w:rsidR="00FB143D" w:rsidRDefault="00A55661">
            <w:r>
              <w:t>2</w:t>
            </w:r>
          </w:p>
        </w:tc>
        <w:tc>
          <w:tcPr>
            <w:tcW w:w="8060" w:type="dxa"/>
            <w:gridSpan w:val="3"/>
          </w:tcPr>
          <w:p w14:paraId="43CA8C05" w14:textId="77777777" w:rsidR="00FB143D" w:rsidRDefault="00A55661">
            <w:r>
              <w:t>That directly results in</w:t>
            </w:r>
            <w:r>
              <w:rPr>
                <w:b/>
                <w:bCs/>
              </w:rPr>
              <w:t xml:space="preserve"> abrupt</w:t>
            </w:r>
            <w:r>
              <w:t>:</w:t>
            </w:r>
          </w:p>
        </w:tc>
        <w:tc>
          <w:tcPr>
            <w:tcW w:w="1531" w:type="dxa"/>
            <w:vMerge/>
            <w:shd w:val="clear" w:color="auto" w:fill="D9D9D9" w:themeFill="background1" w:themeFillShade="D9"/>
          </w:tcPr>
          <w:p w14:paraId="43CA8C06" w14:textId="77777777" w:rsidR="00FB143D" w:rsidRDefault="00FB143D">
            <w:pPr>
              <w:jc w:val="center"/>
              <w:rPr>
                <w:rFonts w:cs="Arial"/>
                <w:szCs w:val="16"/>
              </w:rPr>
            </w:pPr>
          </w:p>
        </w:tc>
        <w:tc>
          <w:tcPr>
            <w:tcW w:w="1614" w:type="dxa"/>
            <w:vMerge/>
            <w:shd w:val="clear" w:color="auto" w:fill="D9D9D9" w:themeFill="background1" w:themeFillShade="D9"/>
          </w:tcPr>
          <w:p w14:paraId="43CA8C07" w14:textId="77777777" w:rsidR="00FB143D" w:rsidRDefault="00FB143D">
            <w:pPr>
              <w:jc w:val="center"/>
              <w:rPr>
                <w:rFonts w:cs="Arial"/>
                <w:szCs w:val="16"/>
              </w:rPr>
            </w:pPr>
          </w:p>
        </w:tc>
      </w:tr>
      <w:tr w:rsidR="00FB143D" w14:paraId="43CA8C0E" w14:textId="77777777">
        <w:trPr>
          <w:trHeight w:val="40"/>
        </w:trPr>
        <w:tc>
          <w:tcPr>
            <w:tcW w:w="305" w:type="dxa"/>
            <w:vMerge/>
            <w:shd w:val="clear" w:color="auto" w:fill="D9D9D9" w:themeFill="background1" w:themeFillShade="D9"/>
          </w:tcPr>
          <w:p w14:paraId="43CA8C09" w14:textId="77777777" w:rsidR="00FB143D" w:rsidRDefault="00FB143D"/>
        </w:tc>
        <w:tc>
          <w:tcPr>
            <w:tcW w:w="531" w:type="dxa"/>
            <w:shd w:val="clear" w:color="auto" w:fill="D9D9D9" w:themeFill="background1" w:themeFillShade="D9"/>
          </w:tcPr>
          <w:p w14:paraId="43CA8C0A" w14:textId="77777777" w:rsidR="00FB143D" w:rsidRDefault="00A55661">
            <w:r>
              <w:t>2.1</w:t>
            </w:r>
          </w:p>
        </w:tc>
        <w:tc>
          <w:tcPr>
            <w:tcW w:w="7529" w:type="dxa"/>
            <w:gridSpan w:val="2"/>
            <w:vAlign w:val="center"/>
          </w:tcPr>
          <w:p w14:paraId="43CA8C0B"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531" w:type="dxa"/>
          </w:tcPr>
          <w:p w14:paraId="43CA8C0C" w14:textId="77777777" w:rsidR="00FB143D" w:rsidRDefault="00A55661">
            <w:pPr>
              <w:jc w:val="center"/>
              <w:rPr>
                <w:rFonts w:cs="Arial"/>
                <w:szCs w:val="12"/>
              </w:rPr>
            </w:pPr>
            <w:r>
              <w:t>{{18}}</w:t>
            </w:r>
          </w:p>
        </w:tc>
        <w:tc>
          <w:tcPr>
            <w:tcW w:w="1614" w:type="dxa"/>
          </w:tcPr>
          <w:p w14:paraId="43CA8C0D" w14:textId="77777777" w:rsidR="00FB143D" w:rsidRDefault="00A55661">
            <w:pPr>
              <w:jc w:val="center"/>
              <w:rPr>
                <w:rFonts w:cs="Arial"/>
                <w:szCs w:val="12"/>
              </w:rPr>
            </w:pPr>
            <w:r>
              <w:t>{{18}}</w:t>
            </w:r>
          </w:p>
        </w:tc>
      </w:tr>
      <w:tr w:rsidR="00FB143D" w14:paraId="43CA8C11" w14:textId="77777777">
        <w:trPr>
          <w:trHeight w:val="40"/>
        </w:trPr>
        <w:tc>
          <w:tcPr>
            <w:tcW w:w="305" w:type="dxa"/>
            <w:shd w:val="clear" w:color="auto" w:fill="D9D9D9" w:themeFill="background1" w:themeFillShade="D9"/>
          </w:tcPr>
          <w:p w14:paraId="43CA8C0F" w14:textId="77777777" w:rsidR="00FB143D" w:rsidRDefault="00A55661">
            <w:r>
              <w:t>3</w:t>
            </w:r>
          </w:p>
        </w:tc>
        <w:tc>
          <w:tcPr>
            <w:tcW w:w="11205" w:type="dxa"/>
            <w:gridSpan w:val="5"/>
          </w:tcPr>
          <w:p w14:paraId="43CA8C10" w14:textId="77777777" w:rsidR="00FB143D" w:rsidRDefault="00A55661">
            <w:pPr>
              <w:rPr>
                <w:bCs/>
              </w:rPr>
            </w:pPr>
            <w:r>
              <w:rPr>
                <w:bCs/>
              </w:rPr>
              <w:t>Any</w:t>
            </w:r>
            <w:r>
              <w:t xml:space="preserve"> </w:t>
            </w:r>
            <w:r>
              <w:rPr>
                <w:b/>
              </w:rPr>
              <w:t>flood hazards</w:t>
            </w:r>
            <w:r>
              <w:t xml:space="preserve"> </w:t>
            </w:r>
            <w:r>
              <w:rPr>
                <w:bCs/>
              </w:rPr>
              <w:t xml:space="preserve">that occur within any consecutive </w:t>
            </w:r>
            <w:r>
              <w:rPr>
                <w:bCs/>
                <w:shd w:val="clear" w:color="auto" w:fill="FFFF00"/>
              </w:rPr>
              <w:t>72-hour period</w:t>
            </w:r>
            <w:r>
              <w:rPr>
                <w:bCs/>
              </w:rPr>
              <w:t xml:space="preserve"> is considered a </w:t>
            </w:r>
            <w:r>
              <w:rPr>
                <w:b/>
              </w:rPr>
              <w:t>single occurrence</w:t>
            </w:r>
            <w:r>
              <w:t>.</w:t>
            </w:r>
          </w:p>
        </w:tc>
      </w:tr>
      <w:tr w:rsidR="00FB143D" w14:paraId="43CA8C13" w14:textId="77777777">
        <w:tc>
          <w:tcPr>
            <w:tcW w:w="11510" w:type="dxa"/>
            <w:gridSpan w:val="6"/>
            <w:shd w:val="clear" w:color="auto" w:fill="D9D9D9" w:themeFill="background1" w:themeFillShade="D9"/>
          </w:tcPr>
          <w:p w14:paraId="43CA8C12" w14:textId="77777777" w:rsidR="00FB143D" w:rsidRDefault="00A55661">
            <w:r>
              <w:t xml:space="preserve">This coverage does not apply if the claim(s) is </w:t>
            </w:r>
            <w:r>
              <w:rPr>
                <w:b/>
                <w:bCs/>
              </w:rPr>
              <w:t>generally involving</w:t>
            </w:r>
            <w:r>
              <w:t xml:space="preserve">: </w:t>
            </w:r>
          </w:p>
        </w:tc>
      </w:tr>
      <w:tr w:rsidR="00FB143D" w14:paraId="43CA8C16" w14:textId="77777777">
        <w:tc>
          <w:tcPr>
            <w:tcW w:w="305" w:type="dxa"/>
            <w:vMerge w:val="restart"/>
            <w:shd w:val="clear" w:color="auto" w:fill="D9D9D9" w:themeFill="background1" w:themeFillShade="D9"/>
          </w:tcPr>
          <w:p w14:paraId="43CA8C14" w14:textId="77777777" w:rsidR="00FB143D" w:rsidRDefault="00A55661">
            <w:r>
              <w:t>1</w:t>
            </w:r>
          </w:p>
        </w:tc>
        <w:tc>
          <w:tcPr>
            <w:tcW w:w="11205" w:type="dxa"/>
            <w:gridSpan w:val="5"/>
          </w:tcPr>
          <w:p w14:paraId="43CA8C15" w14:textId="77777777" w:rsidR="00FB143D" w:rsidRDefault="00A55661">
            <w:r>
              <w:t xml:space="preserve">A </w:t>
            </w:r>
            <w:r>
              <w:rPr>
                <w:b/>
              </w:rPr>
              <w:t>flood</w:t>
            </w:r>
            <w:r>
              <w:t xml:space="preserve">(s) that begins before or within </w:t>
            </w:r>
            <w:r>
              <w:rPr>
                <w:shd w:val="clear" w:color="auto" w:fill="FFFF00"/>
              </w:rPr>
              <w:t xml:space="preserve">15 </w:t>
            </w:r>
            <w:r>
              <w:rPr>
                <w:b/>
                <w:shd w:val="clear" w:color="auto" w:fill="FFFF00"/>
              </w:rPr>
              <w:t>day</w:t>
            </w:r>
            <w:r>
              <w:rPr>
                <w:shd w:val="clear" w:color="auto" w:fill="FFFF00"/>
              </w:rPr>
              <w:t>s</w:t>
            </w:r>
            <w:r>
              <w:t xml:space="preserve"> of the date this policy takes effect:</w:t>
            </w:r>
          </w:p>
        </w:tc>
      </w:tr>
      <w:tr w:rsidR="00FB143D" w14:paraId="43CA8C1A" w14:textId="77777777">
        <w:tc>
          <w:tcPr>
            <w:tcW w:w="305" w:type="dxa"/>
            <w:vMerge/>
            <w:shd w:val="clear" w:color="auto" w:fill="D9D9D9" w:themeFill="background1" w:themeFillShade="D9"/>
          </w:tcPr>
          <w:p w14:paraId="43CA8C17" w14:textId="77777777" w:rsidR="00FB143D" w:rsidRDefault="00FB143D"/>
        </w:tc>
        <w:tc>
          <w:tcPr>
            <w:tcW w:w="531" w:type="dxa"/>
            <w:shd w:val="clear" w:color="auto" w:fill="D9D9D9" w:themeFill="background1" w:themeFillShade="D9"/>
          </w:tcPr>
          <w:p w14:paraId="43CA8C18" w14:textId="77777777" w:rsidR="00FB143D" w:rsidRDefault="00A55661">
            <w:r>
              <w:t>1.1</w:t>
            </w:r>
          </w:p>
        </w:tc>
        <w:tc>
          <w:tcPr>
            <w:tcW w:w="10674" w:type="dxa"/>
            <w:gridSpan w:val="4"/>
          </w:tcPr>
          <w:p w14:paraId="43CA8C19" w14:textId="77777777" w:rsidR="00FB143D" w:rsidRDefault="00A55661">
            <w:r>
              <w:t xml:space="preserve">Unless the </w:t>
            </w:r>
            <w:r>
              <w:rPr>
                <w:b/>
              </w:rPr>
              <w:t>covered location</w:t>
            </w:r>
            <w:r>
              <w:t xml:space="preserve"> affected had a policy including </w:t>
            </w:r>
            <w:r>
              <w:rPr>
                <w:b/>
              </w:rPr>
              <w:t>flood</w:t>
            </w:r>
            <w:r>
              <w:t xml:space="preserve"> coverage issued by </w:t>
            </w:r>
            <w:r>
              <w:rPr>
                <w:b/>
              </w:rPr>
              <w:t>us</w:t>
            </w:r>
            <w:r>
              <w:t xml:space="preserve"> or by another insurer; and</w:t>
            </w:r>
          </w:p>
        </w:tc>
      </w:tr>
      <w:tr w:rsidR="00FB143D" w14:paraId="43CA8C1E" w14:textId="77777777">
        <w:tc>
          <w:tcPr>
            <w:tcW w:w="305" w:type="dxa"/>
            <w:vMerge/>
            <w:shd w:val="clear" w:color="auto" w:fill="D9D9D9" w:themeFill="background1" w:themeFillShade="D9"/>
          </w:tcPr>
          <w:p w14:paraId="43CA8C1B" w14:textId="77777777" w:rsidR="00FB143D" w:rsidRDefault="00FB143D"/>
        </w:tc>
        <w:tc>
          <w:tcPr>
            <w:tcW w:w="531" w:type="dxa"/>
            <w:shd w:val="clear" w:color="auto" w:fill="D9D9D9" w:themeFill="background1" w:themeFillShade="D9"/>
          </w:tcPr>
          <w:p w14:paraId="43CA8C1C" w14:textId="77777777" w:rsidR="00FB143D" w:rsidRDefault="00A55661">
            <w:r>
              <w:t>1.2</w:t>
            </w:r>
          </w:p>
        </w:tc>
        <w:tc>
          <w:tcPr>
            <w:tcW w:w="10674" w:type="dxa"/>
            <w:gridSpan w:val="4"/>
          </w:tcPr>
          <w:p w14:paraId="43CA8C1D" w14:textId="77777777" w:rsidR="00FB143D" w:rsidRDefault="00A55661">
            <w:r>
              <w:t>This policy is replacing that policy without a lapse in coverage;</w:t>
            </w:r>
          </w:p>
        </w:tc>
      </w:tr>
      <w:tr w:rsidR="00FB143D" w14:paraId="43CA8C21" w14:textId="77777777">
        <w:tc>
          <w:tcPr>
            <w:tcW w:w="305" w:type="dxa"/>
            <w:shd w:val="clear" w:color="auto" w:fill="D9D9D9" w:themeFill="background1" w:themeFillShade="D9"/>
          </w:tcPr>
          <w:p w14:paraId="43CA8C1F" w14:textId="77777777" w:rsidR="00FB143D" w:rsidRDefault="00A55661">
            <w:r>
              <w:t>2</w:t>
            </w:r>
          </w:p>
        </w:tc>
        <w:tc>
          <w:tcPr>
            <w:tcW w:w="11205" w:type="dxa"/>
            <w:gridSpan w:val="5"/>
          </w:tcPr>
          <w:p w14:paraId="43CA8C20" w14:textId="77777777" w:rsidR="00FB143D" w:rsidRDefault="00A55661">
            <w:r>
              <w:t>Land restoration or re</w:t>
            </w:r>
            <w:r>
              <w:rPr>
                <w:bCs/>
              </w:rPr>
              <w:t>mediation</w:t>
            </w:r>
            <w:r>
              <w:t>;</w:t>
            </w:r>
          </w:p>
        </w:tc>
      </w:tr>
      <w:tr w:rsidR="00FB143D" w14:paraId="43CA8C24" w14:textId="77777777">
        <w:tc>
          <w:tcPr>
            <w:tcW w:w="305" w:type="dxa"/>
            <w:vMerge w:val="restart"/>
            <w:shd w:val="clear" w:color="auto" w:fill="D9D9D9" w:themeFill="background1" w:themeFillShade="D9"/>
          </w:tcPr>
          <w:p w14:paraId="43CA8C22" w14:textId="77777777" w:rsidR="00FB143D" w:rsidRDefault="00A55661">
            <w:r>
              <w:lastRenderedPageBreak/>
              <w:t>3</w:t>
            </w:r>
          </w:p>
        </w:tc>
        <w:tc>
          <w:tcPr>
            <w:tcW w:w="11205" w:type="dxa"/>
            <w:gridSpan w:val="5"/>
          </w:tcPr>
          <w:p w14:paraId="43CA8C23" w14:textId="77777777" w:rsidR="00FB143D" w:rsidRDefault="00A55661">
            <w:r>
              <w:t>To the following assets:</w:t>
            </w:r>
          </w:p>
        </w:tc>
      </w:tr>
      <w:tr w:rsidR="00FB143D" w14:paraId="43CA8C28" w14:textId="77777777">
        <w:tc>
          <w:tcPr>
            <w:tcW w:w="305" w:type="dxa"/>
            <w:vMerge/>
            <w:shd w:val="clear" w:color="auto" w:fill="D9D9D9" w:themeFill="background1" w:themeFillShade="D9"/>
          </w:tcPr>
          <w:p w14:paraId="43CA8C25" w14:textId="77777777" w:rsidR="00FB143D" w:rsidRDefault="00FB143D"/>
        </w:tc>
        <w:tc>
          <w:tcPr>
            <w:tcW w:w="531" w:type="dxa"/>
            <w:shd w:val="clear" w:color="auto" w:fill="D9D9D9" w:themeFill="background1" w:themeFillShade="D9"/>
          </w:tcPr>
          <w:p w14:paraId="43CA8C26" w14:textId="77777777" w:rsidR="00FB143D" w:rsidRDefault="00A55661">
            <w:r>
              <w:t>3.1</w:t>
            </w:r>
          </w:p>
        </w:tc>
        <w:tc>
          <w:tcPr>
            <w:tcW w:w="10674" w:type="dxa"/>
            <w:gridSpan w:val="4"/>
          </w:tcPr>
          <w:p w14:paraId="43CA8C27" w14:textId="77777777" w:rsidR="00FB143D" w:rsidRDefault="00A55661">
            <w:r>
              <w:t xml:space="preserve">Any </w:t>
            </w:r>
            <w:r>
              <w:rPr>
                <w:b/>
              </w:rPr>
              <w:t>dwelling asset</w:t>
            </w:r>
            <w:r>
              <w:t xml:space="preserve"> or other property that is not eligible for </w:t>
            </w:r>
            <w:r>
              <w:rPr>
                <w:b/>
              </w:rPr>
              <w:t>flood</w:t>
            </w:r>
            <w:r>
              <w:t xml:space="preserve"> insurance under the provisions of the Coastal Barrier Resources Act, 16 U.S.C. 3501 et seq. and the Coastal Barrier Improvement Act of 1990, Pub. L. 101-591, 16 U.S.C. 3501 et seq;</w:t>
            </w:r>
          </w:p>
        </w:tc>
      </w:tr>
      <w:tr w:rsidR="00FB143D" w14:paraId="43CA8C2C" w14:textId="77777777">
        <w:tc>
          <w:tcPr>
            <w:tcW w:w="305" w:type="dxa"/>
            <w:vMerge/>
            <w:shd w:val="clear" w:color="auto" w:fill="D9D9D9" w:themeFill="background1" w:themeFillShade="D9"/>
          </w:tcPr>
          <w:p w14:paraId="43CA8C29" w14:textId="77777777" w:rsidR="00FB143D" w:rsidRDefault="00FB143D"/>
        </w:tc>
        <w:tc>
          <w:tcPr>
            <w:tcW w:w="531" w:type="dxa"/>
            <w:shd w:val="clear" w:color="auto" w:fill="D9D9D9" w:themeFill="background1" w:themeFillShade="D9"/>
          </w:tcPr>
          <w:p w14:paraId="43CA8C2A" w14:textId="77777777" w:rsidR="00FB143D" w:rsidRDefault="00A55661">
            <w:r>
              <w:t>3.2</w:t>
            </w:r>
          </w:p>
        </w:tc>
        <w:tc>
          <w:tcPr>
            <w:tcW w:w="10674" w:type="dxa"/>
            <w:gridSpan w:val="4"/>
          </w:tcPr>
          <w:p w14:paraId="43CA8C2B" w14:textId="77777777" w:rsidR="00FB143D" w:rsidRDefault="00A55661">
            <w:r>
              <w:t>Boat houses and open structures, and any property in or on the foregoing, if the structure is located on or over a body of water;</w:t>
            </w:r>
          </w:p>
        </w:tc>
      </w:tr>
      <w:tr w:rsidR="00FB143D" w14:paraId="43CA8C30" w14:textId="77777777">
        <w:tc>
          <w:tcPr>
            <w:tcW w:w="305" w:type="dxa"/>
            <w:vMerge/>
            <w:shd w:val="clear" w:color="auto" w:fill="D9D9D9" w:themeFill="background1" w:themeFillShade="D9"/>
          </w:tcPr>
          <w:p w14:paraId="43CA8C2D" w14:textId="77777777" w:rsidR="00FB143D" w:rsidRDefault="00FB143D"/>
        </w:tc>
        <w:tc>
          <w:tcPr>
            <w:tcW w:w="531" w:type="dxa"/>
            <w:shd w:val="clear" w:color="auto" w:fill="D9D9D9" w:themeFill="background1" w:themeFillShade="D9"/>
          </w:tcPr>
          <w:p w14:paraId="43CA8C2E" w14:textId="77777777" w:rsidR="00FB143D" w:rsidRDefault="00A55661">
            <w:r>
              <w:t>3.3</w:t>
            </w:r>
          </w:p>
        </w:tc>
        <w:tc>
          <w:tcPr>
            <w:tcW w:w="10674" w:type="dxa"/>
            <w:gridSpan w:val="4"/>
          </w:tcPr>
          <w:p w14:paraId="43CA8C2F" w14:textId="77777777" w:rsidR="00FB143D" w:rsidRDefault="00A55661">
            <w:r>
              <w:t xml:space="preserve">Bulkheads, pilings, piers, </w:t>
            </w:r>
            <w:r>
              <w:rPr>
                <w:b/>
              </w:rPr>
              <w:t>wharf</w:t>
            </w:r>
            <w:r>
              <w:t>(</w:t>
            </w:r>
            <w:proofErr w:type="spellStart"/>
            <w:r>
              <w:t>ves</w:t>
            </w:r>
            <w:proofErr w:type="spellEnd"/>
            <w:r>
              <w:t>), docks, or retaining;</w:t>
            </w:r>
          </w:p>
        </w:tc>
      </w:tr>
      <w:tr w:rsidR="00FB143D" w14:paraId="43CA8C34" w14:textId="77777777">
        <w:tc>
          <w:tcPr>
            <w:tcW w:w="305" w:type="dxa"/>
            <w:vMerge/>
            <w:shd w:val="clear" w:color="auto" w:fill="D9D9D9" w:themeFill="background1" w:themeFillShade="D9"/>
          </w:tcPr>
          <w:p w14:paraId="43CA8C31" w14:textId="77777777" w:rsidR="00FB143D" w:rsidRDefault="00FB143D"/>
        </w:tc>
        <w:tc>
          <w:tcPr>
            <w:tcW w:w="531" w:type="dxa"/>
            <w:shd w:val="clear" w:color="auto" w:fill="D9D9D9" w:themeFill="background1" w:themeFillShade="D9"/>
          </w:tcPr>
          <w:p w14:paraId="43CA8C32" w14:textId="77777777" w:rsidR="00FB143D" w:rsidRDefault="00A55661">
            <w:r>
              <w:t>3.4</w:t>
            </w:r>
          </w:p>
        </w:tc>
        <w:tc>
          <w:tcPr>
            <w:tcW w:w="10674" w:type="dxa"/>
            <w:gridSpan w:val="4"/>
          </w:tcPr>
          <w:p w14:paraId="43CA8C33" w14:textId="77777777" w:rsidR="00FB143D" w:rsidRDefault="00A55661">
            <w:r>
              <w:rPr>
                <w:b/>
              </w:rPr>
              <w:t>Aircraft asset</w:t>
            </w:r>
            <w:r>
              <w:t>;</w:t>
            </w:r>
          </w:p>
        </w:tc>
      </w:tr>
      <w:tr w:rsidR="00FB143D" w14:paraId="43CA8C38" w14:textId="77777777">
        <w:tc>
          <w:tcPr>
            <w:tcW w:w="305" w:type="dxa"/>
            <w:vMerge/>
            <w:shd w:val="clear" w:color="auto" w:fill="D9D9D9" w:themeFill="background1" w:themeFillShade="D9"/>
          </w:tcPr>
          <w:p w14:paraId="43CA8C35" w14:textId="77777777" w:rsidR="00FB143D" w:rsidRDefault="00FB143D"/>
        </w:tc>
        <w:tc>
          <w:tcPr>
            <w:tcW w:w="531" w:type="dxa"/>
            <w:shd w:val="clear" w:color="auto" w:fill="D9D9D9" w:themeFill="background1" w:themeFillShade="D9"/>
          </w:tcPr>
          <w:p w14:paraId="43CA8C36" w14:textId="77777777" w:rsidR="00FB143D" w:rsidRDefault="00A55661">
            <w:r>
              <w:t>3.5</w:t>
            </w:r>
          </w:p>
        </w:tc>
        <w:tc>
          <w:tcPr>
            <w:tcW w:w="10674" w:type="dxa"/>
            <w:gridSpan w:val="4"/>
          </w:tcPr>
          <w:p w14:paraId="43CA8C37" w14:textId="77777777" w:rsidR="00FB143D" w:rsidRDefault="00A55661">
            <w:r>
              <w:rPr>
                <w:b/>
                <w:bCs/>
              </w:rPr>
              <w:t>Animal asset</w:t>
            </w:r>
            <w:r>
              <w:t>;</w:t>
            </w:r>
          </w:p>
        </w:tc>
      </w:tr>
      <w:tr w:rsidR="00FB143D" w14:paraId="43CA8C3C" w14:textId="77777777">
        <w:tc>
          <w:tcPr>
            <w:tcW w:w="305" w:type="dxa"/>
            <w:vMerge/>
            <w:shd w:val="clear" w:color="auto" w:fill="D9D9D9" w:themeFill="background1" w:themeFillShade="D9"/>
          </w:tcPr>
          <w:p w14:paraId="43CA8C39" w14:textId="77777777" w:rsidR="00FB143D" w:rsidRDefault="00FB143D"/>
        </w:tc>
        <w:tc>
          <w:tcPr>
            <w:tcW w:w="531" w:type="dxa"/>
            <w:shd w:val="clear" w:color="auto" w:fill="D9D9D9" w:themeFill="background1" w:themeFillShade="D9"/>
          </w:tcPr>
          <w:p w14:paraId="43CA8C3A" w14:textId="77777777" w:rsidR="00FB143D" w:rsidRDefault="00A55661">
            <w:r>
              <w:t>3.6</w:t>
            </w:r>
          </w:p>
        </w:tc>
        <w:tc>
          <w:tcPr>
            <w:tcW w:w="10674" w:type="dxa"/>
            <w:gridSpan w:val="4"/>
          </w:tcPr>
          <w:p w14:paraId="43CA8C3B" w14:textId="77777777" w:rsidR="00FB143D" w:rsidRDefault="00A55661">
            <w:r>
              <w:rPr>
                <w:b/>
              </w:rPr>
              <w:t>Automobile asset</w:t>
            </w:r>
            <w:r>
              <w:t>;</w:t>
            </w:r>
          </w:p>
        </w:tc>
      </w:tr>
      <w:tr w:rsidR="00FB143D" w14:paraId="43CA8C40" w14:textId="77777777">
        <w:tc>
          <w:tcPr>
            <w:tcW w:w="305" w:type="dxa"/>
            <w:vMerge/>
            <w:shd w:val="clear" w:color="auto" w:fill="D9D9D9" w:themeFill="background1" w:themeFillShade="D9"/>
          </w:tcPr>
          <w:p w14:paraId="43CA8C3D" w14:textId="77777777" w:rsidR="00FB143D" w:rsidRDefault="00FB143D"/>
        </w:tc>
        <w:tc>
          <w:tcPr>
            <w:tcW w:w="531" w:type="dxa"/>
            <w:shd w:val="clear" w:color="auto" w:fill="D9D9D9" w:themeFill="background1" w:themeFillShade="D9"/>
          </w:tcPr>
          <w:p w14:paraId="43CA8C3E" w14:textId="77777777" w:rsidR="00FB143D" w:rsidRDefault="00A55661">
            <w:r>
              <w:t>3.7</w:t>
            </w:r>
          </w:p>
        </w:tc>
        <w:tc>
          <w:tcPr>
            <w:tcW w:w="10674" w:type="dxa"/>
            <w:gridSpan w:val="4"/>
          </w:tcPr>
          <w:p w14:paraId="43CA8C3F" w14:textId="77777777" w:rsidR="00FB143D" w:rsidRDefault="00A55661">
            <w:r>
              <w:rPr>
                <w:b/>
              </w:rPr>
              <w:t>Electric vehicle charging system asset</w:t>
            </w:r>
            <w:r>
              <w:t>;</w:t>
            </w:r>
          </w:p>
        </w:tc>
      </w:tr>
      <w:tr w:rsidR="00FB143D" w14:paraId="43CA8C44" w14:textId="77777777">
        <w:tc>
          <w:tcPr>
            <w:tcW w:w="305" w:type="dxa"/>
            <w:vMerge/>
            <w:shd w:val="clear" w:color="auto" w:fill="D9D9D9" w:themeFill="background1" w:themeFillShade="D9"/>
          </w:tcPr>
          <w:p w14:paraId="43CA8C41" w14:textId="77777777" w:rsidR="00FB143D" w:rsidRDefault="00FB143D"/>
        </w:tc>
        <w:tc>
          <w:tcPr>
            <w:tcW w:w="531" w:type="dxa"/>
            <w:shd w:val="clear" w:color="auto" w:fill="D9D9D9" w:themeFill="background1" w:themeFillShade="D9"/>
          </w:tcPr>
          <w:p w14:paraId="43CA8C42" w14:textId="77777777" w:rsidR="00FB143D" w:rsidRDefault="00A55661">
            <w:r>
              <w:t>3.8</w:t>
            </w:r>
          </w:p>
        </w:tc>
        <w:tc>
          <w:tcPr>
            <w:tcW w:w="10674" w:type="dxa"/>
            <w:gridSpan w:val="4"/>
          </w:tcPr>
          <w:p w14:paraId="43CA8C43" w14:textId="77777777" w:rsidR="00FB143D" w:rsidRDefault="00A55661">
            <w:r>
              <w:rPr>
                <w:b/>
              </w:rPr>
              <w:t>Liquid or gaseous asset</w:t>
            </w:r>
            <w:r>
              <w:t>;</w:t>
            </w:r>
          </w:p>
        </w:tc>
      </w:tr>
      <w:tr w:rsidR="00FB143D" w14:paraId="43CA8C48" w14:textId="77777777">
        <w:tc>
          <w:tcPr>
            <w:tcW w:w="305" w:type="dxa"/>
            <w:vMerge/>
            <w:shd w:val="clear" w:color="auto" w:fill="D9D9D9" w:themeFill="background1" w:themeFillShade="D9"/>
          </w:tcPr>
          <w:p w14:paraId="43CA8C45" w14:textId="77777777" w:rsidR="00FB143D" w:rsidRDefault="00FB143D"/>
        </w:tc>
        <w:tc>
          <w:tcPr>
            <w:tcW w:w="531" w:type="dxa"/>
            <w:shd w:val="clear" w:color="auto" w:fill="D9D9D9" w:themeFill="background1" w:themeFillShade="D9"/>
          </w:tcPr>
          <w:p w14:paraId="43CA8C46" w14:textId="77777777" w:rsidR="00FB143D" w:rsidRDefault="00A55661">
            <w:r>
              <w:t>3.9</w:t>
            </w:r>
          </w:p>
        </w:tc>
        <w:tc>
          <w:tcPr>
            <w:tcW w:w="10674" w:type="dxa"/>
            <w:gridSpan w:val="4"/>
          </w:tcPr>
          <w:p w14:paraId="43CA8C47" w14:textId="77777777" w:rsidR="00FB143D" w:rsidRDefault="00A55661">
            <w:r>
              <w:rPr>
                <w:b/>
              </w:rPr>
              <w:t>Motor vehicle asset</w:t>
            </w:r>
            <w:r>
              <w:t>;</w:t>
            </w:r>
          </w:p>
        </w:tc>
      </w:tr>
      <w:tr w:rsidR="00FB143D" w14:paraId="43CA8C4C" w14:textId="77777777">
        <w:tc>
          <w:tcPr>
            <w:tcW w:w="305" w:type="dxa"/>
            <w:vMerge/>
            <w:shd w:val="clear" w:color="auto" w:fill="D9D9D9" w:themeFill="background1" w:themeFillShade="D9"/>
          </w:tcPr>
          <w:p w14:paraId="43CA8C49" w14:textId="77777777" w:rsidR="00FB143D" w:rsidRDefault="00FB143D"/>
        </w:tc>
        <w:tc>
          <w:tcPr>
            <w:tcW w:w="531" w:type="dxa"/>
            <w:shd w:val="clear" w:color="auto" w:fill="D9D9D9" w:themeFill="background1" w:themeFillShade="D9"/>
          </w:tcPr>
          <w:p w14:paraId="43CA8C4A" w14:textId="77777777" w:rsidR="00FB143D" w:rsidRDefault="00A55661">
            <w:r>
              <w:t>3.10</w:t>
            </w:r>
          </w:p>
        </w:tc>
        <w:tc>
          <w:tcPr>
            <w:tcW w:w="10674" w:type="dxa"/>
            <w:gridSpan w:val="4"/>
          </w:tcPr>
          <w:p w14:paraId="43CA8C4B" w14:textId="77777777" w:rsidR="00FB143D" w:rsidRDefault="00A55661">
            <w:r>
              <w:t xml:space="preserve">Newly acquired </w:t>
            </w:r>
            <w:r>
              <w:rPr>
                <w:b/>
              </w:rPr>
              <w:t>dwelling asset</w:t>
            </w:r>
            <w:r>
              <w:t>;</w:t>
            </w:r>
          </w:p>
        </w:tc>
      </w:tr>
      <w:tr w:rsidR="00FB143D" w14:paraId="43CA8C50" w14:textId="77777777">
        <w:tc>
          <w:tcPr>
            <w:tcW w:w="305" w:type="dxa"/>
            <w:vMerge/>
            <w:shd w:val="clear" w:color="auto" w:fill="D9D9D9" w:themeFill="background1" w:themeFillShade="D9"/>
          </w:tcPr>
          <w:p w14:paraId="43CA8C4D" w14:textId="77777777" w:rsidR="00FB143D" w:rsidRDefault="00FB143D"/>
        </w:tc>
        <w:tc>
          <w:tcPr>
            <w:tcW w:w="531" w:type="dxa"/>
            <w:shd w:val="clear" w:color="auto" w:fill="D9D9D9" w:themeFill="background1" w:themeFillShade="D9"/>
          </w:tcPr>
          <w:p w14:paraId="43CA8C4E" w14:textId="77777777" w:rsidR="00FB143D" w:rsidRDefault="00A55661">
            <w:r>
              <w:t>3.11</w:t>
            </w:r>
          </w:p>
        </w:tc>
        <w:tc>
          <w:tcPr>
            <w:tcW w:w="10674" w:type="dxa"/>
            <w:gridSpan w:val="4"/>
          </w:tcPr>
          <w:p w14:paraId="43CA8C4F" w14:textId="77777777" w:rsidR="00FB143D" w:rsidRDefault="00A55661">
            <w:r>
              <w:rPr>
                <w:b/>
              </w:rPr>
              <w:t>Newly acquired appurtenant structure asset</w:t>
            </w:r>
            <w:r>
              <w:t>;</w:t>
            </w:r>
          </w:p>
        </w:tc>
      </w:tr>
      <w:tr w:rsidR="00FB143D" w14:paraId="43CA8C54" w14:textId="77777777">
        <w:tc>
          <w:tcPr>
            <w:tcW w:w="305" w:type="dxa"/>
            <w:vMerge/>
            <w:shd w:val="clear" w:color="auto" w:fill="D9D9D9" w:themeFill="background1" w:themeFillShade="D9"/>
          </w:tcPr>
          <w:p w14:paraId="43CA8C51" w14:textId="77777777" w:rsidR="00FB143D" w:rsidRDefault="00FB143D"/>
        </w:tc>
        <w:tc>
          <w:tcPr>
            <w:tcW w:w="531" w:type="dxa"/>
            <w:shd w:val="clear" w:color="auto" w:fill="D9D9D9" w:themeFill="background1" w:themeFillShade="D9"/>
          </w:tcPr>
          <w:p w14:paraId="43CA8C52" w14:textId="77777777" w:rsidR="00FB143D" w:rsidRDefault="00A55661">
            <w:r>
              <w:t>3.12</w:t>
            </w:r>
          </w:p>
        </w:tc>
        <w:tc>
          <w:tcPr>
            <w:tcW w:w="10674" w:type="dxa"/>
            <w:gridSpan w:val="4"/>
          </w:tcPr>
          <w:p w14:paraId="43CA8C53" w14:textId="77777777" w:rsidR="00FB143D" w:rsidRDefault="00A55661">
            <w:r>
              <w:rPr>
                <w:b/>
              </w:rPr>
              <w:t>Outdoor asset</w:t>
            </w:r>
            <w:r>
              <w:t>;</w:t>
            </w:r>
          </w:p>
        </w:tc>
      </w:tr>
      <w:tr w:rsidR="00FB143D" w14:paraId="43CA8C58" w14:textId="77777777">
        <w:tc>
          <w:tcPr>
            <w:tcW w:w="305" w:type="dxa"/>
            <w:vMerge/>
            <w:shd w:val="clear" w:color="auto" w:fill="D9D9D9" w:themeFill="background1" w:themeFillShade="D9"/>
          </w:tcPr>
          <w:p w14:paraId="43CA8C55" w14:textId="77777777" w:rsidR="00FB143D" w:rsidRDefault="00FB143D"/>
        </w:tc>
        <w:tc>
          <w:tcPr>
            <w:tcW w:w="531" w:type="dxa"/>
            <w:shd w:val="clear" w:color="auto" w:fill="D9D9D9" w:themeFill="background1" w:themeFillShade="D9"/>
          </w:tcPr>
          <w:p w14:paraId="43CA8C56" w14:textId="77777777" w:rsidR="00FB143D" w:rsidRDefault="00A55661">
            <w:r>
              <w:t>3.13</w:t>
            </w:r>
          </w:p>
        </w:tc>
        <w:tc>
          <w:tcPr>
            <w:tcW w:w="10674" w:type="dxa"/>
            <w:gridSpan w:val="4"/>
          </w:tcPr>
          <w:p w14:paraId="43CA8C57" w14:textId="77777777" w:rsidR="00FB143D" w:rsidRDefault="00A55661">
            <w:r>
              <w:rPr>
                <w:b/>
              </w:rPr>
              <w:t>Robot asset</w:t>
            </w:r>
            <w:r>
              <w:t>;</w:t>
            </w:r>
          </w:p>
        </w:tc>
      </w:tr>
      <w:tr w:rsidR="00FB143D" w14:paraId="43CA8C5C" w14:textId="77777777">
        <w:tc>
          <w:tcPr>
            <w:tcW w:w="305" w:type="dxa"/>
            <w:vMerge/>
            <w:shd w:val="clear" w:color="auto" w:fill="D9D9D9" w:themeFill="background1" w:themeFillShade="D9"/>
          </w:tcPr>
          <w:p w14:paraId="43CA8C59" w14:textId="77777777" w:rsidR="00FB143D" w:rsidRDefault="00FB143D"/>
        </w:tc>
        <w:tc>
          <w:tcPr>
            <w:tcW w:w="531" w:type="dxa"/>
            <w:shd w:val="clear" w:color="auto" w:fill="D9D9D9" w:themeFill="background1" w:themeFillShade="D9"/>
          </w:tcPr>
          <w:p w14:paraId="43CA8C5A" w14:textId="77777777" w:rsidR="00FB143D" w:rsidRDefault="00A55661">
            <w:r>
              <w:t>3.14</w:t>
            </w:r>
          </w:p>
        </w:tc>
        <w:tc>
          <w:tcPr>
            <w:tcW w:w="10674" w:type="dxa"/>
            <w:gridSpan w:val="4"/>
          </w:tcPr>
          <w:p w14:paraId="43CA8C5B" w14:textId="77777777" w:rsidR="00FB143D" w:rsidRDefault="00A55661">
            <w:r>
              <w:rPr>
                <w:b/>
                <w:bCs/>
              </w:rPr>
              <w:t xml:space="preserve">Underground fixed asset </w:t>
            </w:r>
            <w:r>
              <w:t>or</w:t>
            </w:r>
            <w:r>
              <w:rPr>
                <w:b/>
                <w:bCs/>
              </w:rPr>
              <w:t xml:space="preserve"> underground </w:t>
            </w:r>
            <w:r>
              <w:rPr>
                <w:b/>
              </w:rPr>
              <w:t>personal asset (other than fixed asset)</w:t>
            </w:r>
            <w:r>
              <w:t>;</w:t>
            </w:r>
          </w:p>
        </w:tc>
      </w:tr>
      <w:tr w:rsidR="00FB143D" w14:paraId="43CA8C60" w14:textId="77777777">
        <w:tc>
          <w:tcPr>
            <w:tcW w:w="305" w:type="dxa"/>
            <w:vMerge/>
            <w:shd w:val="clear" w:color="auto" w:fill="D9D9D9" w:themeFill="background1" w:themeFillShade="D9"/>
          </w:tcPr>
          <w:p w14:paraId="43CA8C5D" w14:textId="77777777" w:rsidR="00FB143D" w:rsidRDefault="00FB143D"/>
        </w:tc>
        <w:tc>
          <w:tcPr>
            <w:tcW w:w="531" w:type="dxa"/>
            <w:shd w:val="clear" w:color="auto" w:fill="D9D9D9" w:themeFill="background1" w:themeFillShade="D9"/>
          </w:tcPr>
          <w:p w14:paraId="43CA8C5E" w14:textId="77777777" w:rsidR="00FB143D" w:rsidRDefault="00A55661">
            <w:r>
              <w:t>3.15</w:t>
            </w:r>
          </w:p>
        </w:tc>
        <w:tc>
          <w:tcPr>
            <w:tcW w:w="10674" w:type="dxa"/>
            <w:gridSpan w:val="4"/>
          </w:tcPr>
          <w:p w14:paraId="43CA8C5F" w14:textId="77777777" w:rsidR="00FB143D" w:rsidRDefault="00A55661">
            <w:r>
              <w:rPr>
                <w:b/>
              </w:rPr>
              <w:t>Watercraft asset</w:t>
            </w:r>
            <w:r>
              <w:t>;</w:t>
            </w:r>
          </w:p>
        </w:tc>
      </w:tr>
      <w:tr w:rsidR="00FB143D" w14:paraId="43CA8C63" w14:textId="77777777">
        <w:tc>
          <w:tcPr>
            <w:tcW w:w="305" w:type="dxa"/>
            <w:vMerge w:val="restart"/>
            <w:shd w:val="clear" w:color="auto" w:fill="D9D9D9" w:themeFill="background1" w:themeFillShade="D9"/>
          </w:tcPr>
          <w:p w14:paraId="43CA8C61" w14:textId="77777777" w:rsidR="00FB143D" w:rsidRDefault="00A55661">
            <w:r>
              <w:t>4</w:t>
            </w:r>
          </w:p>
        </w:tc>
        <w:tc>
          <w:tcPr>
            <w:tcW w:w="11205" w:type="dxa"/>
            <w:gridSpan w:val="5"/>
          </w:tcPr>
          <w:p w14:paraId="43CA8C62" w14:textId="77777777" w:rsidR="00FB143D" w:rsidRDefault="00A55661">
            <w:r>
              <w:t>Discharge of water or waterborne material from a sewer, drain, or sump:</w:t>
            </w:r>
          </w:p>
        </w:tc>
      </w:tr>
      <w:tr w:rsidR="00FB143D" w14:paraId="43CA8C67" w14:textId="77777777">
        <w:tc>
          <w:tcPr>
            <w:tcW w:w="305" w:type="dxa"/>
            <w:vMerge/>
            <w:shd w:val="clear" w:color="auto" w:fill="D9D9D9" w:themeFill="background1" w:themeFillShade="D9"/>
          </w:tcPr>
          <w:p w14:paraId="43CA8C64" w14:textId="77777777" w:rsidR="00FB143D" w:rsidRDefault="00FB143D"/>
        </w:tc>
        <w:tc>
          <w:tcPr>
            <w:tcW w:w="531" w:type="dxa"/>
            <w:shd w:val="clear" w:color="auto" w:fill="D9D9D9" w:themeFill="background1" w:themeFillShade="D9"/>
          </w:tcPr>
          <w:p w14:paraId="43CA8C65" w14:textId="77777777" w:rsidR="00FB143D" w:rsidRDefault="00A55661">
            <w:r>
              <w:t>4.1</w:t>
            </w:r>
          </w:p>
        </w:tc>
        <w:tc>
          <w:tcPr>
            <w:tcW w:w="10674" w:type="dxa"/>
            <w:gridSpan w:val="4"/>
          </w:tcPr>
          <w:p w14:paraId="43CA8C66" w14:textId="77777777" w:rsidR="00FB143D" w:rsidRDefault="00A55661">
            <w:r>
              <w:t xml:space="preserve">If such discharge results from a </w:t>
            </w:r>
            <w:r>
              <w:rPr>
                <w:b/>
              </w:rPr>
              <w:t>flood</w:t>
            </w:r>
            <w:r>
              <w:t>; or</w:t>
            </w:r>
          </w:p>
        </w:tc>
      </w:tr>
      <w:tr w:rsidR="00FB143D" w14:paraId="43CA8C6B" w14:textId="77777777">
        <w:tc>
          <w:tcPr>
            <w:tcW w:w="305" w:type="dxa"/>
            <w:vMerge/>
            <w:shd w:val="clear" w:color="auto" w:fill="D9D9D9" w:themeFill="background1" w:themeFillShade="D9"/>
          </w:tcPr>
          <w:p w14:paraId="43CA8C68" w14:textId="77777777" w:rsidR="00FB143D" w:rsidRDefault="00FB143D"/>
        </w:tc>
        <w:tc>
          <w:tcPr>
            <w:tcW w:w="531" w:type="dxa"/>
            <w:shd w:val="clear" w:color="auto" w:fill="D9D9D9" w:themeFill="background1" w:themeFillShade="D9"/>
          </w:tcPr>
          <w:p w14:paraId="43CA8C69" w14:textId="77777777" w:rsidR="00FB143D" w:rsidRDefault="00A55661">
            <w:r>
              <w:t>4.2</w:t>
            </w:r>
          </w:p>
        </w:tc>
        <w:tc>
          <w:tcPr>
            <w:tcW w:w="10674" w:type="dxa"/>
            <w:gridSpan w:val="4"/>
          </w:tcPr>
          <w:p w14:paraId="43CA8C6A" w14:textId="77777777" w:rsidR="00FB143D" w:rsidRDefault="00A55661">
            <w:r>
              <w:t xml:space="preserve">Occurs within </w:t>
            </w:r>
            <w:r>
              <w:rPr>
                <w:shd w:val="clear" w:color="auto" w:fill="FFFF00"/>
              </w:rPr>
              <w:t xml:space="preserve">15 </w:t>
            </w:r>
            <w:r>
              <w:rPr>
                <w:b/>
                <w:shd w:val="clear" w:color="auto" w:fill="FFFF00"/>
              </w:rPr>
              <w:t>day</w:t>
            </w:r>
            <w:r>
              <w:rPr>
                <w:shd w:val="clear" w:color="auto" w:fill="FFFF00"/>
              </w:rPr>
              <w:t>s</w:t>
            </w:r>
            <w:r>
              <w:t xml:space="preserve"> after the </w:t>
            </w:r>
            <w:r>
              <w:rPr>
                <w:b/>
              </w:rPr>
              <w:t>flood</w:t>
            </w:r>
            <w:r>
              <w:t xml:space="preserve"> recedes to below </w:t>
            </w:r>
            <w:r>
              <w:rPr>
                <w:b/>
              </w:rPr>
              <w:t>flood</w:t>
            </w:r>
            <w:r>
              <w:t xml:space="preserve"> stage;</w:t>
            </w:r>
          </w:p>
        </w:tc>
      </w:tr>
      <w:tr w:rsidR="00FB143D" w14:paraId="43CA8C6E" w14:textId="77777777">
        <w:tc>
          <w:tcPr>
            <w:tcW w:w="305" w:type="dxa"/>
            <w:vMerge w:val="restart"/>
            <w:shd w:val="clear" w:color="auto" w:fill="D9D9D9" w:themeFill="background1" w:themeFillShade="D9"/>
          </w:tcPr>
          <w:p w14:paraId="43CA8C6C" w14:textId="77777777" w:rsidR="00FB143D" w:rsidRDefault="00A55661">
            <w:r>
              <w:t>5</w:t>
            </w:r>
          </w:p>
        </w:tc>
        <w:tc>
          <w:tcPr>
            <w:tcW w:w="11205" w:type="dxa"/>
            <w:gridSpan w:val="5"/>
          </w:tcPr>
          <w:p w14:paraId="43CA8C6D" w14:textId="77777777" w:rsidR="00FB143D" w:rsidRDefault="00A55661">
            <w:r>
              <w:t xml:space="preserve">Underground water pressing on, or flowing or seeping through, a covered </w:t>
            </w:r>
            <w:r>
              <w:rPr>
                <w:b/>
              </w:rPr>
              <w:t>dwelling asset</w:t>
            </w:r>
            <w:r>
              <w:t xml:space="preserve"> or </w:t>
            </w:r>
            <w:r>
              <w:rPr>
                <w:b/>
              </w:rPr>
              <w:t>appurtenant structure asset</w:t>
            </w:r>
            <w:r>
              <w:t>:</w:t>
            </w:r>
          </w:p>
        </w:tc>
      </w:tr>
      <w:tr w:rsidR="00FB143D" w14:paraId="43CA8C72" w14:textId="77777777">
        <w:tc>
          <w:tcPr>
            <w:tcW w:w="305" w:type="dxa"/>
            <w:vMerge/>
            <w:shd w:val="clear" w:color="auto" w:fill="D9D9D9" w:themeFill="background1" w:themeFillShade="D9"/>
          </w:tcPr>
          <w:p w14:paraId="43CA8C6F" w14:textId="77777777" w:rsidR="00FB143D" w:rsidRDefault="00FB143D"/>
        </w:tc>
        <w:tc>
          <w:tcPr>
            <w:tcW w:w="531" w:type="dxa"/>
            <w:shd w:val="clear" w:color="auto" w:fill="D9D9D9" w:themeFill="background1" w:themeFillShade="D9"/>
          </w:tcPr>
          <w:p w14:paraId="43CA8C70" w14:textId="77777777" w:rsidR="00FB143D" w:rsidRDefault="00A55661">
            <w:r>
              <w:t>5.1</w:t>
            </w:r>
          </w:p>
        </w:tc>
        <w:tc>
          <w:tcPr>
            <w:tcW w:w="10674" w:type="dxa"/>
            <w:gridSpan w:val="4"/>
          </w:tcPr>
          <w:p w14:paraId="43CA8C71" w14:textId="77777777" w:rsidR="00FB143D" w:rsidRDefault="00A55661">
            <w:r>
              <w:t xml:space="preserve">Provided such pressure, flow, or seepage results from; or </w:t>
            </w:r>
          </w:p>
        </w:tc>
      </w:tr>
      <w:tr w:rsidR="00FB143D" w14:paraId="43CA8C76" w14:textId="77777777">
        <w:tc>
          <w:tcPr>
            <w:tcW w:w="305" w:type="dxa"/>
            <w:vMerge/>
            <w:shd w:val="clear" w:color="auto" w:fill="D9D9D9" w:themeFill="background1" w:themeFillShade="D9"/>
          </w:tcPr>
          <w:p w14:paraId="43CA8C73" w14:textId="77777777" w:rsidR="00FB143D" w:rsidRDefault="00FB143D"/>
        </w:tc>
        <w:tc>
          <w:tcPr>
            <w:tcW w:w="531" w:type="dxa"/>
            <w:shd w:val="clear" w:color="auto" w:fill="D9D9D9" w:themeFill="background1" w:themeFillShade="D9"/>
          </w:tcPr>
          <w:p w14:paraId="43CA8C74" w14:textId="77777777" w:rsidR="00FB143D" w:rsidRDefault="00A55661">
            <w:r>
              <w:t>5.2</w:t>
            </w:r>
          </w:p>
        </w:tc>
        <w:tc>
          <w:tcPr>
            <w:tcW w:w="10674" w:type="dxa"/>
            <w:gridSpan w:val="4"/>
          </w:tcPr>
          <w:p w14:paraId="43CA8C75" w14:textId="77777777" w:rsidR="00FB143D" w:rsidRDefault="00A55661">
            <w:r>
              <w:t xml:space="preserve">Is directly caused by a </w:t>
            </w:r>
            <w:r>
              <w:rPr>
                <w:b/>
              </w:rPr>
              <w:t>flood</w:t>
            </w:r>
            <w:r>
              <w:t>;</w:t>
            </w:r>
          </w:p>
        </w:tc>
      </w:tr>
      <w:tr w:rsidR="00FB143D" w14:paraId="43CA8C79" w14:textId="77777777">
        <w:tc>
          <w:tcPr>
            <w:tcW w:w="305" w:type="dxa"/>
            <w:shd w:val="clear" w:color="auto" w:fill="D9D9D9" w:themeFill="background1" w:themeFillShade="D9"/>
          </w:tcPr>
          <w:p w14:paraId="43CA8C77" w14:textId="77777777" w:rsidR="00FB143D" w:rsidRDefault="00A55661">
            <w:r>
              <w:t>6</w:t>
            </w:r>
          </w:p>
        </w:tc>
        <w:tc>
          <w:tcPr>
            <w:tcW w:w="11205" w:type="dxa"/>
            <w:gridSpan w:val="5"/>
          </w:tcPr>
          <w:p w14:paraId="43CA8C78" w14:textId="77777777" w:rsidR="00FB143D" w:rsidRDefault="00A55661">
            <w:r>
              <w:t xml:space="preserve">Destabilization of land arising from the accumulation of water in subsurface land areas; </w:t>
            </w:r>
          </w:p>
        </w:tc>
      </w:tr>
      <w:tr w:rsidR="00FB143D" w14:paraId="43CA8C7C" w14:textId="77777777">
        <w:tc>
          <w:tcPr>
            <w:tcW w:w="305" w:type="dxa"/>
            <w:vMerge w:val="restart"/>
            <w:shd w:val="clear" w:color="auto" w:fill="D9D9D9" w:themeFill="background1" w:themeFillShade="D9"/>
          </w:tcPr>
          <w:p w14:paraId="43CA8C7A" w14:textId="77777777" w:rsidR="00FB143D" w:rsidRDefault="00A55661">
            <w:r>
              <w:t>7</w:t>
            </w:r>
          </w:p>
        </w:tc>
        <w:tc>
          <w:tcPr>
            <w:tcW w:w="11205" w:type="dxa"/>
            <w:gridSpan w:val="5"/>
          </w:tcPr>
          <w:p w14:paraId="43CA8C7B" w14:textId="77777777" w:rsidR="00FB143D" w:rsidRDefault="00A55661">
            <w:r>
              <w:t>Mudslide or mudflow:</w:t>
            </w:r>
          </w:p>
        </w:tc>
      </w:tr>
      <w:tr w:rsidR="00FB143D" w14:paraId="43CA8C80" w14:textId="77777777">
        <w:tc>
          <w:tcPr>
            <w:tcW w:w="305" w:type="dxa"/>
            <w:vMerge/>
            <w:shd w:val="clear" w:color="auto" w:fill="D9D9D9" w:themeFill="background1" w:themeFillShade="D9"/>
          </w:tcPr>
          <w:p w14:paraId="43CA8C7D" w14:textId="77777777" w:rsidR="00FB143D" w:rsidRDefault="00FB143D"/>
        </w:tc>
        <w:tc>
          <w:tcPr>
            <w:tcW w:w="531" w:type="dxa"/>
            <w:shd w:val="clear" w:color="auto" w:fill="D9D9D9" w:themeFill="background1" w:themeFillShade="D9"/>
          </w:tcPr>
          <w:p w14:paraId="43CA8C7E" w14:textId="77777777" w:rsidR="00FB143D" w:rsidRDefault="00A55661">
            <w:r>
              <w:t>7.1</w:t>
            </w:r>
          </w:p>
        </w:tc>
        <w:tc>
          <w:tcPr>
            <w:tcW w:w="10674" w:type="dxa"/>
            <w:gridSpan w:val="4"/>
          </w:tcPr>
          <w:p w14:paraId="43CA8C7F" w14:textId="77777777" w:rsidR="00FB143D" w:rsidRDefault="00A55661">
            <w:r>
              <w:t>That involves a mass of liquid and flowing soils, rock, and debris on the surface of normally dry land areas;</w:t>
            </w:r>
          </w:p>
        </w:tc>
      </w:tr>
      <w:tr w:rsidR="00FB143D" w14:paraId="43CA8C84" w14:textId="77777777">
        <w:tc>
          <w:tcPr>
            <w:tcW w:w="305" w:type="dxa"/>
            <w:vMerge/>
            <w:shd w:val="clear" w:color="auto" w:fill="D9D9D9" w:themeFill="background1" w:themeFillShade="D9"/>
          </w:tcPr>
          <w:p w14:paraId="43CA8C81" w14:textId="77777777" w:rsidR="00FB143D" w:rsidRDefault="00FB143D"/>
        </w:tc>
        <w:tc>
          <w:tcPr>
            <w:tcW w:w="531" w:type="dxa"/>
            <w:shd w:val="clear" w:color="auto" w:fill="D9D9D9" w:themeFill="background1" w:themeFillShade="D9"/>
          </w:tcPr>
          <w:p w14:paraId="43CA8C82" w14:textId="77777777" w:rsidR="00FB143D" w:rsidRDefault="00A55661">
            <w:r>
              <w:t>7.2</w:t>
            </w:r>
          </w:p>
        </w:tc>
        <w:tc>
          <w:tcPr>
            <w:tcW w:w="10674" w:type="dxa"/>
            <w:gridSpan w:val="4"/>
          </w:tcPr>
          <w:p w14:paraId="43CA8C83" w14:textId="77777777" w:rsidR="00FB143D" w:rsidRDefault="00A55661">
            <w:r>
              <w:t xml:space="preserve">That is first set in motion by a </w:t>
            </w:r>
            <w:r>
              <w:rPr>
                <w:b/>
              </w:rPr>
              <w:t>flood</w:t>
            </w:r>
            <w:r>
              <w:t>; and</w:t>
            </w:r>
          </w:p>
        </w:tc>
      </w:tr>
      <w:tr w:rsidR="00FB143D" w14:paraId="43CA8C88" w14:textId="77777777">
        <w:tc>
          <w:tcPr>
            <w:tcW w:w="305" w:type="dxa"/>
            <w:vMerge/>
            <w:shd w:val="clear" w:color="auto" w:fill="D9D9D9" w:themeFill="background1" w:themeFillShade="D9"/>
          </w:tcPr>
          <w:p w14:paraId="43CA8C85" w14:textId="77777777" w:rsidR="00FB143D" w:rsidRDefault="00FB143D"/>
        </w:tc>
        <w:tc>
          <w:tcPr>
            <w:tcW w:w="531" w:type="dxa"/>
            <w:shd w:val="clear" w:color="auto" w:fill="D9D9D9" w:themeFill="background1" w:themeFillShade="D9"/>
          </w:tcPr>
          <w:p w14:paraId="43CA8C86" w14:textId="77777777" w:rsidR="00FB143D" w:rsidRDefault="00A55661">
            <w:r>
              <w:t>7.3</w:t>
            </w:r>
          </w:p>
        </w:tc>
        <w:tc>
          <w:tcPr>
            <w:tcW w:w="10674" w:type="dxa"/>
            <w:gridSpan w:val="4"/>
          </w:tcPr>
          <w:p w14:paraId="43CA8C87" w14:textId="77777777" w:rsidR="00FB143D" w:rsidRDefault="00A55661">
            <w:r>
              <w:t xml:space="preserve">Occurs within </w:t>
            </w:r>
            <w:r>
              <w:rPr>
                <w:shd w:val="clear" w:color="auto" w:fill="FFFF00"/>
              </w:rPr>
              <w:t xml:space="preserve">15 </w:t>
            </w:r>
            <w:r>
              <w:rPr>
                <w:b/>
                <w:shd w:val="clear" w:color="auto" w:fill="FFFF00"/>
              </w:rPr>
              <w:t>day</w:t>
            </w:r>
            <w:r>
              <w:rPr>
                <w:shd w:val="clear" w:color="auto" w:fill="FFFF00"/>
              </w:rPr>
              <w:t>s</w:t>
            </w:r>
            <w:r>
              <w:t xml:space="preserve"> after the </w:t>
            </w:r>
            <w:r>
              <w:rPr>
                <w:b/>
              </w:rPr>
              <w:t>flood</w:t>
            </w:r>
            <w:r>
              <w:t xml:space="preserve"> recedes to below </w:t>
            </w:r>
            <w:r>
              <w:rPr>
                <w:b/>
              </w:rPr>
              <w:t>flood</w:t>
            </w:r>
            <w:r>
              <w:t xml:space="preserve"> stage.</w:t>
            </w:r>
          </w:p>
        </w:tc>
      </w:tr>
    </w:tbl>
    <w:p w14:paraId="43CA8C89" w14:textId="77777777" w:rsidR="00FB143D" w:rsidRDefault="00A55661">
      <w:pPr>
        <w:pStyle w:val="Heading4"/>
        <w:numPr>
          <w:ilvl w:val="2"/>
          <w:numId w:val="5"/>
        </w:numPr>
      </w:pPr>
      <w:bookmarkStart w:id="129" w:name="_Toc206482972"/>
      <w:r>
        <w:t>Flood</w:t>
      </w:r>
      <w:r>
        <w:rPr>
          <w:bCs/>
        </w:rPr>
        <w:t xml:space="preserve"> physical damage</w:t>
      </w:r>
      <w:bookmarkEnd w:id="129"/>
      <w:r>
        <w:t xml:space="preserve"> deductible</w:t>
      </w:r>
    </w:p>
    <w:p w14:paraId="43CA8C8A" w14:textId="77777777" w:rsidR="00FB143D" w:rsidRDefault="00A55661">
      <w:pPr>
        <w:pStyle w:val="Heading5"/>
        <w:rPr>
          <w:b w:val="0"/>
        </w:rPr>
      </w:pPr>
      <w:bookmarkStart w:id="130" w:name="_Toc206482973"/>
      <w:r>
        <w:rPr>
          <w:b w:val="0"/>
        </w:rPr>
        <w:t xml:space="preserve">Moderate-to-low </w:t>
      </w:r>
      <w:r>
        <w:rPr>
          <w:rStyle w:val="Strong"/>
          <w:b/>
          <w:color w:val="7F7F7F" w:themeColor="text1" w:themeTint="80"/>
          <w:szCs w:val="16"/>
        </w:rPr>
        <w:t>flood</w:t>
      </w:r>
      <w:r>
        <w:rPr>
          <w:rStyle w:val="Strong"/>
          <w:color w:val="7F7F7F" w:themeColor="text1" w:themeTint="80"/>
          <w:szCs w:val="16"/>
        </w:rPr>
        <w:t xml:space="preserve"> </w:t>
      </w:r>
      <w:r>
        <w:rPr>
          <w:b w:val="0"/>
        </w:rPr>
        <w:t>risk areas</w:t>
      </w:r>
      <w:bookmarkEnd w:id="130"/>
    </w:p>
    <w:tbl>
      <w:tblPr>
        <w:tblStyle w:val="TableGrid"/>
        <w:tblW w:w="11517" w:type="dxa"/>
        <w:tblLayout w:type="fixed"/>
        <w:tblLook w:val="04A0" w:firstRow="1" w:lastRow="0" w:firstColumn="1" w:lastColumn="0" w:noHBand="0" w:noVBand="1"/>
      </w:tblPr>
      <w:tblGrid>
        <w:gridCol w:w="357"/>
        <w:gridCol w:w="449"/>
        <w:gridCol w:w="368"/>
        <w:gridCol w:w="2767"/>
        <w:gridCol w:w="3485"/>
        <w:gridCol w:w="1838"/>
        <w:gridCol w:w="2246"/>
        <w:gridCol w:w="7"/>
      </w:tblGrid>
      <w:tr w:rsidR="00FB143D" w14:paraId="43CA8C8F" w14:textId="77777777">
        <w:trPr>
          <w:gridAfter w:val="1"/>
          <w:wAfter w:w="7" w:type="dxa"/>
        </w:trPr>
        <w:tc>
          <w:tcPr>
            <w:tcW w:w="1174" w:type="dxa"/>
            <w:gridSpan w:val="3"/>
            <w:shd w:val="clear" w:color="auto" w:fill="BFBFBF" w:themeFill="background1" w:themeFillShade="BF"/>
          </w:tcPr>
          <w:p w14:paraId="43CA8C8B" w14:textId="77777777" w:rsidR="00FB143D" w:rsidRDefault="00A55661">
            <w:pPr>
              <w:rPr>
                <w:szCs w:val="16"/>
              </w:rPr>
            </w:pPr>
            <w:r>
              <w:rPr>
                <w:b/>
                <w:szCs w:val="16"/>
              </w:rPr>
              <w:t>Deductible</w:t>
            </w:r>
            <w:r>
              <w:rPr>
                <w:szCs w:val="16"/>
              </w:rPr>
              <w:t>:</w:t>
            </w:r>
          </w:p>
        </w:tc>
        <w:tc>
          <w:tcPr>
            <w:tcW w:w="2767" w:type="dxa"/>
          </w:tcPr>
          <w:p w14:paraId="43CA8C8C" w14:textId="77777777" w:rsidR="00FB143D" w:rsidRDefault="00A55661">
            <w:r>
              <w:t>$5,000</w:t>
            </w:r>
          </w:p>
        </w:tc>
        <w:tc>
          <w:tcPr>
            <w:tcW w:w="3485" w:type="dxa"/>
            <w:shd w:val="clear" w:color="auto" w:fill="BFBFBF" w:themeFill="background1" w:themeFillShade="BF"/>
          </w:tcPr>
          <w:p w14:paraId="43CA8C8D" w14:textId="77777777" w:rsidR="00FB143D" w:rsidRDefault="00A55661">
            <w:pPr>
              <w:rPr>
                <w:szCs w:val="16"/>
              </w:rPr>
            </w:pPr>
            <w:r>
              <w:rPr>
                <w:b/>
                <w:szCs w:val="16"/>
              </w:rPr>
              <w:t>Deductible</w:t>
            </w:r>
            <w:r>
              <w:rPr>
                <w:szCs w:val="16"/>
              </w:rPr>
              <w:t xml:space="preserve"> adjustment(s) and exceptions:</w:t>
            </w:r>
          </w:p>
        </w:tc>
        <w:tc>
          <w:tcPr>
            <w:tcW w:w="4084" w:type="dxa"/>
            <w:gridSpan w:val="2"/>
          </w:tcPr>
          <w:p w14:paraId="43CA8C8E" w14:textId="77777777" w:rsidR="00FB143D" w:rsidRDefault="00A55661">
            <w:pPr>
              <w:rPr>
                <w:szCs w:val="16"/>
              </w:rPr>
            </w:pPr>
            <w:r>
              <w:rPr>
                <w:b/>
                <w:szCs w:val="16"/>
              </w:rPr>
              <w:t>Flood</w:t>
            </w:r>
            <w:r>
              <w:rPr>
                <w:szCs w:val="16"/>
              </w:rPr>
              <w:t xml:space="preserve"> </w:t>
            </w:r>
            <w:r>
              <w:rPr>
                <w:b/>
                <w:bCs/>
                <w:szCs w:val="16"/>
              </w:rPr>
              <w:t>physical damage</w:t>
            </w:r>
            <w:r>
              <w:rPr>
                <w:szCs w:val="16"/>
              </w:rPr>
              <w:t xml:space="preserve"> </w:t>
            </w:r>
            <w:r>
              <w:rPr>
                <w:b/>
                <w:szCs w:val="16"/>
              </w:rPr>
              <w:t>deductible</w:t>
            </w:r>
            <w:r>
              <w:rPr>
                <w:szCs w:val="16"/>
              </w:rPr>
              <w:t xml:space="preserve"> table</w:t>
            </w:r>
          </w:p>
        </w:tc>
      </w:tr>
      <w:tr w:rsidR="00FB143D" w14:paraId="43CA8C93" w14:textId="77777777">
        <w:trPr>
          <w:trHeight w:val="242"/>
        </w:trPr>
        <w:tc>
          <w:tcPr>
            <w:tcW w:w="9264" w:type="dxa"/>
            <w:gridSpan w:val="6"/>
            <w:shd w:val="clear" w:color="auto" w:fill="BFBFBF" w:themeFill="background1" w:themeFillShade="BF"/>
          </w:tcPr>
          <w:p w14:paraId="43CA8C90" w14:textId="77777777" w:rsidR="00FB143D" w:rsidRDefault="00A55661">
            <w:pPr>
              <w:jc w:val="center"/>
              <w:rPr>
                <w:rFonts w:ascii="Arial Black" w:hAnsi="Arial Black"/>
                <w:b/>
                <w:szCs w:val="16"/>
              </w:rPr>
            </w:pPr>
            <w:r>
              <w:rPr>
                <w:rFonts w:ascii="Arial Black" w:hAnsi="Arial Black"/>
              </w:rPr>
              <w:t xml:space="preserve">Flood </w:t>
            </w:r>
            <w:r>
              <w:rPr>
                <w:rFonts w:ascii="Arial Black" w:hAnsi="Arial Black"/>
                <w:b/>
                <w:bCs/>
              </w:rPr>
              <w:t>physical damage</w:t>
            </w:r>
            <w:r>
              <w:rPr>
                <w:rFonts w:ascii="Arial Black" w:hAnsi="Arial Black"/>
              </w:rPr>
              <w:t xml:space="preserve"> deductible</w:t>
            </w:r>
            <w:r>
              <w:rPr>
                <w:rStyle w:val="Strong"/>
                <w:rFonts w:ascii="Arial Black" w:hAnsi="Arial Black"/>
                <w:b w:val="0"/>
                <w:bCs w:val="0"/>
                <w:color w:val="7F7F7F" w:themeColor="text1" w:themeTint="80"/>
                <w:szCs w:val="16"/>
              </w:rPr>
              <w:t xml:space="preserve"> table</w:t>
            </w:r>
          </w:p>
          <w:p w14:paraId="43CA8C91" w14:textId="77777777" w:rsidR="00FB143D" w:rsidRDefault="00A55661">
            <w:pPr>
              <w:rPr>
                <w:szCs w:val="16"/>
              </w:rPr>
            </w:pPr>
            <w:r>
              <w:rPr>
                <w:b/>
                <w:szCs w:val="16"/>
              </w:rPr>
              <w:t>Deductible</w:t>
            </w:r>
            <w:r>
              <w:rPr>
                <w:szCs w:val="16"/>
              </w:rPr>
              <w:t xml:space="preserve"> adjustment(s):</w:t>
            </w:r>
          </w:p>
        </w:tc>
        <w:tc>
          <w:tcPr>
            <w:tcW w:w="2253" w:type="dxa"/>
            <w:gridSpan w:val="2"/>
            <w:shd w:val="clear" w:color="auto" w:fill="BFBFBF" w:themeFill="background1" w:themeFillShade="BF"/>
          </w:tcPr>
          <w:p w14:paraId="43CA8C92" w14:textId="77777777" w:rsidR="00FB143D" w:rsidRDefault="00A55661">
            <w:pPr>
              <w:rPr>
                <w:szCs w:val="16"/>
              </w:rPr>
            </w:pPr>
            <w:r>
              <w:rPr>
                <w:b/>
                <w:szCs w:val="16"/>
              </w:rPr>
              <w:t>Deductible</w:t>
            </w:r>
            <w:r>
              <w:rPr>
                <w:szCs w:val="16"/>
              </w:rPr>
              <w:t xml:space="preserve"> adjustment amount</w:t>
            </w:r>
          </w:p>
        </w:tc>
      </w:tr>
      <w:tr w:rsidR="00FB143D" w14:paraId="43CA8C96" w14:textId="77777777">
        <w:trPr>
          <w:trHeight w:val="196"/>
        </w:trPr>
        <w:tc>
          <w:tcPr>
            <w:tcW w:w="9264" w:type="dxa"/>
            <w:gridSpan w:val="6"/>
          </w:tcPr>
          <w:p w14:paraId="43CA8C94" w14:textId="77777777" w:rsidR="00FB143D" w:rsidRDefault="00A55661">
            <w:r>
              <w:t xml:space="preserve">If the </w:t>
            </w:r>
            <w:r>
              <w:rPr>
                <w:b/>
              </w:rPr>
              <w:t>covered location</w:t>
            </w:r>
            <w:r>
              <w:t xml:space="preserve"> is within a  NON-SPECIAL </w:t>
            </w:r>
            <w:r>
              <w:rPr>
                <w:b/>
              </w:rPr>
              <w:t>FLOOD</w:t>
            </w:r>
            <w:r>
              <w:t xml:space="preserve"> HAZARD AREAS as defined by the Federal Emergency Management Agency:</w:t>
            </w:r>
          </w:p>
        </w:tc>
        <w:tc>
          <w:tcPr>
            <w:tcW w:w="2253" w:type="dxa"/>
            <w:gridSpan w:val="2"/>
            <w:vMerge w:val="restart"/>
            <w:vAlign w:val="center"/>
          </w:tcPr>
          <w:p w14:paraId="43CA8C95" w14:textId="77777777" w:rsidR="00FB143D" w:rsidRDefault="00A55661">
            <w:pPr>
              <w:jc w:val="center"/>
              <w:rPr>
                <w:szCs w:val="16"/>
              </w:rPr>
            </w:pPr>
            <w:r>
              <w:rPr>
                <w:szCs w:val="16"/>
              </w:rPr>
              <w:t>$2,500 decrease</w:t>
            </w:r>
          </w:p>
        </w:tc>
      </w:tr>
      <w:tr w:rsidR="00FB143D" w14:paraId="43CA8C9A" w14:textId="77777777">
        <w:trPr>
          <w:trHeight w:val="196"/>
        </w:trPr>
        <w:tc>
          <w:tcPr>
            <w:tcW w:w="357" w:type="dxa"/>
            <w:shd w:val="clear" w:color="auto" w:fill="D9D9D9" w:themeFill="background1" w:themeFillShade="D9"/>
          </w:tcPr>
          <w:p w14:paraId="43CA8C97" w14:textId="77777777" w:rsidR="00FB143D" w:rsidRDefault="00A55661">
            <w:r>
              <w:t>1</w:t>
            </w:r>
          </w:p>
        </w:tc>
        <w:tc>
          <w:tcPr>
            <w:tcW w:w="8907" w:type="dxa"/>
            <w:gridSpan w:val="5"/>
          </w:tcPr>
          <w:p w14:paraId="43CA8C98" w14:textId="77777777" w:rsidR="00FB143D" w:rsidRDefault="00A55661">
            <w:r>
              <w:t xml:space="preserve">Identified on </w:t>
            </w:r>
            <w:r>
              <w:rPr>
                <w:b/>
              </w:rPr>
              <w:t>flood</w:t>
            </w:r>
            <w:r>
              <w:t xml:space="preserve"> maps as zones beginning with the letters ‘B’, ‘C’, or ‘X’ (or a shaded X); and</w:t>
            </w:r>
          </w:p>
        </w:tc>
        <w:tc>
          <w:tcPr>
            <w:tcW w:w="2253" w:type="dxa"/>
            <w:gridSpan w:val="2"/>
            <w:vMerge/>
            <w:vAlign w:val="center"/>
          </w:tcPr>
          <w:p w14:paraId="43CA8C99" w14:textId="77777777" w:rsidR="00FB143D" w:rsidRDefault="00FB143D">
            <w:pPr>
              <w:jc w:val="center"/>
              <w:rPr>
                <w:szCs w:val="16"/>
              </w:rPr>
            </w:pPr>
          </w:p>
        </w:tc>
      </w:tr>
      <w:tr w:rsidR="00FB143D" w14:paraId="43CA8C9E" w14:textId="77777777">
        <w:trPr>
          <w:trHeight w:val="196"/>
        </w:trPr>
        <w:tc>
          <w:tcPr>
            <w:tcW w:w="357" w:type="dxa"/>
            <w:vMerge w:val="restart"/>
            <w:shd w:val="clear" w:color="auto" w:fill="D9D9D9" w:themeFill="background1" w:themeFillShade="D9"/>
          </w:tcPr>
          <w:p w14:paraId="43CA8C9B" w14:textId="77777777" w:rsidR="00FB143D" w:rsidRDefault="00A55661">
            <w:r>
              <w:t>2</w:t>
            </w:r>
          </w:p>
        </w:tc>
        <w:tc>
          <w:tcPr>
            <w:tcW w:w="8907" w:type="dxa"/>
            <w:gridSpan w:val="5"/>
          </w:tcPr>
          <w:p w14:paraId="43CA8C9C" w14:textId="77777777" w:rsidR="00FB143D" w:rsidRDefault="00A55661">
            <w:r>
              <w:t>If an adequate number and size of sandbags:</w:t>
            </w:r>
          </w:p>
        </w:tc>
        <w:tc>
          <w:tcPr>
            <w:tcW w:w="2253" w:type="dxa"/>
            <w:gridSpan w:val="2"/>
            <w:vMerge/>
            <w:vAlign w:val="center"/>
          </w:tcPr>
          <w:p w14:paraId="43CA8C9D" w14:textId="77777777" w:rsidR="00FB143D" w:rsidRDefault="00FB143D">
            <w:pPr>
              <w:jc w:val="center"/>
              <w:rPr>
                <w:szCs w:val="16"/>
              </w:rPr>
            </w:pPr>
          </w:p>
        </w:tc>
      </w:tr>
      <w:tr w:rsidR="00FB143D" w14:paraId="43CA8CA3" w14:textId="77777777">
        <w:trPr>
          <w:trHeight w:val="196"/>
        </w:trPr>
        <w:tc>
          <w:tcPr>
            <w:tcW w:w="357" w:type="dxa"/>
            <w:vMerge/>
            <w:shd w:val="clear" w:color="auto" w:fill="D9D9D9" w:themeFill="background1" w:themeFillShade="D9"/>
          </w:tcPr>
          <w:p w14:paraId="43CA8C9F" w14:textId="77777777" w:rsidR="00FB143D" w:rsidRDefault="00FB143D"/>
        </w:tc>
        <w:tc>
          <w:tcPr>
            <w:tcW w:w="449" w:type="dxa"/>
            <w:shd w:val="clear" w:color="auto" w:fill="D9D9D9" w:themeFill="background1" w:themeFillShade="D9"/>
          </w:tcPr>
          <w:p w14:paraId="43CA8CA0" w14:textId="77777777" w:rsidR="00FB143D" w:rsidRDefault="00A55661">
            <w:r>
              <w:t>2.1</w:t>
            </w:r>
          </w:p>
        </w:tc>
        <w:tc>
          <w:tcPr>
            <w:tcW w:w="8458" w:type="dxa"/>
            <w:gridSpan w:val="4"/>
          </w:tcPr>
          <w:p w14:paraId="43CA8CA1" w14:textId="77777777" w:rsidR="00FB143D" w:rsidRDefault="00A55661">
            <w:r>
              <w:t xml:space="preserve">Were properly placed before the </w:t>
            </w:r>
            <w:r>
              <w:rPr>
                <w:b/>
              </w:rPr>
              <w:t>flood</w:t>
            </w:r>
            <w:r>
              <w:t xml:space="preserve"> </w:t>
            </w:r>
            <w:r>
              <w:rPr>
                <w:b/>
                <w:bCs/>
              </w:rPr>
              <w:t>physical damage</w:t>
            </w:r>
            <w:r>
              <w:t>;</w:t>
            </w:r>
          </w:p>
        </w:tc>
        <w:tc>
          <w:tcPr>
            <w:tcW w:w="2253" w:type="dxa"/>
            <w:gridSpan w:val="2"/>
            <w:vMerge/>
            <w:vAlign w:val="center"/>
          </w:tcPr>
          <w:p w14:paraId="43CA8CA2" w14:textId="77777777" w:rsidR="00FB143D" w:rsidRDefault="00FB143D">
            <w:pPr>
              <w:jc w:val="center"/>
              <w:rPr>
                <w:szCs w:val="16"/>
              </w:rPr>
            </w:pPr>
          </w:p>
        </w:tc>
      </w:tr>
      <w:tr w:rsidR="00FB143D" w14:paraId="43CA8CA8" w14:textId="77777777">
        <w:trPr>
          <w:trHeight w:val="196"/>
        </w:trPr>
        <w:tc>
          <w:tcPr>
            <w:tcW w:w="357" w:type="dxa"/>
            <w:vMerge/>
            <w:shd w:val="clear" w:color="auto" w:fill="D9D9D9" w:themeFill="background1" w:themeFillShade="D9"/>
          </w:tcPr>
          <w:p w14:paraId="43CA8CA4" w14:textId="77777777" w:rsidR="00FB143D" w:rsidRDefault="00FB143D"/>
        </w:tc>
        <w:tc>
          <w:tcPr>
            <w:tcW w:w="449" w:type="dxa"/>
            <w:shd w:val="clear" w:color="auto" w:fill="D9D9D9" w:themeFill="background1" w:themeFillShade="D9"/>
          </w:tcPr>
          <w:p w14:paraId="43CA8CA5" w14:textId="77777777" w:rsidR="00FB143D" w:rsidRDefault="00A55661">
            <w:r>
              <w:t>2.2</w:t>
            </w:r>
          </w:p>
        </w:tc>
        <w:tc>
          <w:tcPr>
            <w:tcW w:w="8458" w:type="dxa"/>
            <w:gridSpan w:val="4"/>
          </w:tcPr>
          <w:p w14:paraId="43CA8CA6" w14:textId="77777777" w:rsidR="00FB143D" w:rsidRDefault="00A55661">
            <w:r>
              <w:t xml:space="preserve">In a way that materially reduced the </w:t>
            </w:r>
            <w:r>
              <w:rPr>
                <w:b/>
              </w:rPr>
              <w:t>flood</w:t>
            </w:r>
            <w:r>
              <w:t xml:space="preserve"> </w:t>
            </w:r>
            <w:r>
              <w:rPr>
                <w:b/>
                <w:bCs/>
              </w:rPr>
              <w:t>physical damage</w:t>
            </w:r>
            <w:r>
              <w:t>.</w:t>
            </w:r>
          </w:p>
        </w:tc>
        <w:tc>
          <w:tcPr>
            <w:tcW w:w="2253" w:type="dxa"/>
            <w:gridSpan w:val="2"/>
            <w:vAlign w:val="center"/>
          </w:tcPr>
          <w:p w14:paraId="43CA8CA7" w14:textId="77777777" w:rsidR="00FB143D" w:rsidRDefault="00A55661">
            <w:pPr>
              <w:jc w:val="center"/>
              <w:rPr>
                <w:szCs w:val="16"/>
              </w:rPr>
            </w:pPr>
            <w:r>
              <w:rPr>
                <w:szCs w:val="16"/>
              </w:rPr>
              <w:t>{{25}}</w:t>
            </w:r>
          </w:p>
        </w:tc>
      </w:tr>
    </w:tbl>
    <w:p w14:paraId="43CA8CA9" w14:textId="77777777" w:rsidR="00FB143D" w:rsidRDefault="00A55661">
      <w:pPr>
        <w:pStyle w:val="Heading5"/>
        <w:rPr>
          <w:b w:val="0"/>
        </w:rPr>
      </w:pPr>
      <w:bookmarkStart w:id="131" w:name="_Toc206482974"/>
      <w:r>
        <w:rPr>
          <w:b w:val="0"/>
        </w:rPr>
        <w:t xml:space="preserve">Special </w:t>
      </w:r>
      <w:r>
        <w:t>flood</w:t>
      </w:r>
      <w:r>
        <w:rPr>
          <w:b w:val="0"/>
        </w:rPr>
        <w:t xml:space="preserve"> hazard areas</w:t>
      </w:r>
      <w:bookmarkEnd w:id="131"/>
    </w:p>
    <w:tbl>
      <w:tblPr>
        <w:tblStyle w:val="TableGrid"/>
        <w:tblW w:w="11510" w:type="dxa"/>
        <w:tblLayout w:type="fixed"/>
        <w:tblLook w:val="04A0" w:firstRow="1" w:lastRow="0" w:firstColumn="1" w:lastColumn="0" w:noHBand="0" w:noVBand="1"/>
      </w:tblPr>
      <w:tblGrid>
        <w:gridCol w:w="1367"/>
        <w:gridCol w:w="338"/>
        <w:gridCol w:w="449"/>
        <w:gridCol w:w="1218"/>
        <w:gridCol w:w="8138"/>
      </w:tblGrid>
      <w:tr w:rsidR="00FB143D" w14:paraId="43CA8CAD" w14:textId="77777777">
        <w:trPr>
          <w:trHeight w:val="170"/>
        </w:trPr>
        <w:tc>
          <w:tcPr>
            <w:tcW w:w="1367" w:type="dxa"/>
            <w:vMerge w:val="restart"/>
            <w:tcBorders>
              <w:right w:val="single" w:sz="4" w:space="0" w:color="auto"/>
            </w:tcBorders>
            <w:shd w:val="clear" w:color="auto" w:fill="D9D9D9" w:themeFill="background1" w:themeFillShade="D9"/>
          </w:tcPr>
          <w:p w14:paraId="43CA8CAA" w14:textId="77777777" w:rsidR="00FB143D" w:rsidRDefault="00A55661">
            <w:pPr>
              <w:rPr>
                <w:szCs w:val="16"/>
              </w:rPr>
            </w:pPr>
            <w:r>
              <w:rPr>
                <w:b/>
                <w:szCs w:val="16"/>
              </w:rPr>
              <w:t>Deductible</w:t>
            </w:r>
            <w:r>
              <w:rPr>
                <w:szCs w:val="16"/>
              </w:rPr>
              <w:t>:</w:t>
            </w: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CAB" w14:textId="77777777" w:rsidR="00FB143D" w:rsidRDefault="00A55661">
            <w:r>
              <w:t>1</w:t>
            </w:r>
          </w:p>
        </w:tc>
        <w:tc>
          <w:tcPr>
            <w:tcW w:w="9805" w:type="dxa"/>
            <w:gridSpan w:val="3"/>
            <w:tcBorders>
              <w:top w:val="single" w:sz="4" w:space="0" w:color="auto"/>
              <w:left w:val="single" w:sz="4" w:space="0" w:color="auto"/>
              <w:bottom w:val="single" w:sz="4" w:space="0" w:color="auto"/>
              <w:right w:val="single" w:sz="4" w:space="0" w:color="auto"/>
            </w:tcBorders>
          </w:tcPr>
          <w:p w14:paraId="43CA8CAC" w14:textId="77777777" w:rsidR="00FB143D" w:rsidRDefault="00A55661">
            <w:r>
              <w:t xml:space="preserve">If the </w:t>
            </w:r>
            <w:r>
              <w:rPr>
                <w:b/>
                <w:bCs/>
              </w:rPr>
              <w:t>covered location</w:t>
            </w:r>
            <w:r>
              <w:t xml:space="preserve"> is within a SPECIAL </w:t>
            </w:r>
            <w:r>
              <w:rPr>
                <w:b/>
                <w:bCs/>
              </w:rPr>
              <w:t>FLOOD</w:t>
            </w:r>
            <w:r>
              <w:t xml:space="preserve"> HAZARD AREAS;</w:t>
            </w:r>
          </w:p>
        </w:tc>
      </w:tr>
      <w:tr w:rsidR="00FB143D" w14:paraId="43CA8CB1" w14:textId="77777777">
        <w:trPr>
          <w:trHeight w:val="170"/>
        </w:trPr>
        <w:tc>
          <w:tcPr>
            <w:tcW w:w="1367" w:type="dxa"/>
            <w:vMerge/>
            <w:tcBorders>
              <w:right w:val="single" w:sz="4" w:space="0" w:color="auto"/>
            </w:tcBorders>
            <w:shd w:val="clear" w:color="auto" w:fill="D9D9D9" w:themeFill="background1" w:themeFillShade="D9"/>
          </w:tcPr>
          <w:p w14:paraId="43CA8CAE" w14:textId="77777777" w:rsidR="00FB143D" w:rsidRDefault="00FB143D">
            <w:pPr>
              <w:rPr>
                <w:szCs w:val="16"/>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CAF" w14:textId="77777777" w:rsidR="00FB143D" w:rsidRDefault="00A55661">
            <w:r>
              <w:t>2</w:t>
            </w:r>
          </w:p>
        </w:tc>
        <w:tc>
          <w:tcPr>
            <w:tcW w:w="9805" w:type="dxa"/>
            <w:gridSpan w:val="3"/>
            <w:tcBorders>
              <w:top w:val="single" w:sz="4" w:space="0" w:color="auto"/>
              <w:left w:val="single" w:sz="4" w:space="0" w:color="auto"/>
              <w:bottom w:val="single" w:sz="4" w:space="0" w:color="auto"/>
              <w:right w:val="single" w:sz="4" w:space="0" w:color="auto"/>
            </w:tcBorders>
          </w:tcPr>
          <w:p w14:paraId="43CA8CB0" w14:textId="77777777" w:rsidR="00FB143D" w:rsidRDefault="00A55661">
            <w:r>
              <w:t>As defined by the Federal Emergency Management Agency:</w:t>
            </w:r>
          </w:p>
        </w:tc>
      </w:tr>
      <w:tr w:rsidR="00FB143D" w14:paraId="43CA8CB5" w14:textId="77777777">
        <w:trPr>
          <w:trHeight w:val="170"/>
        </w:trPr>
        <w:tc>
          <w:tcPr>
            <w:tcW w:w="1367" w:type="dxa"/>
            <w:vMerge/>
            <w:tcBorders>
              <w:right w:val="single" w:sz="4" w:space="0" w:color="auto"/>
            </w:tcBorders>
            <w:shd w:val="clear" w:color="auto" w:fill="D9D9D9" w:themeFill="background1" w:themeFillShade="D9"/>
          </w:tcPr>
          <w:p w14:paraId="43CA8CB2" w14:textId="77777777" w:rsidR="00FB143D" w:rsidRDefault="00FB143D">
            <w:pPr>
              <w:rPr>
                <w:szCs w:val="16"/>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CB3" w14:textId="77777777" w:rsidR="00FB143D" w:rsidRDefault="00A55661">
            <w:r>
              <w:t>3</w:t>
            </w:r>
          </w:p>
        </w:tc>
        <w:tc>
          <w:tcPr>
            <w:tcW w:w="9805" w:type="dxa"/>
            <w:gridSpan w:val="3"/>
            <w:tcBorders>
              <w:top w:val="single" w:sz="4" w:space="0" w:color="auto"/>
              <w:left w:val="single" w:sz="4" w:space="0" w:color="auto"/>
              <w:bottom w:val="single" w:sz="4" w:space="0" w:color="auto"/>
              <w:right w:val="single" w:sz="4" w:space="0" w:color="auto"/>
            </w:tcBorders>
          </w:tcPr>
          <w:p w14:paraId="43CA8CB4" w14:textId="77777777" w:rsidR="00FB143D" w:rsidRDefault="00A55661">
            <w:r>
              <w:t xml:space="preserve">Identified on </w:t>
            </w:r>
            <w:r>
              <w:rPr>
                <w:b/>
              </w:rPr>
              <w:t>flood</w:t>
            </w:r>
            <w:r>
              <w:t xml:space="preserve"> maps as high-risk zones beginning with the letters with the letters ‘A’ or ‘V.’.</w:t>
            </w:r>
          </w:p>
        </w:tc>
      </w:tr>
      <w:tr w:rsidR="00FB143D" w14:paraId="43CA8CB9" w14:textId="77777777">
        <w:trPr>
          <w:trHeight w:val="170"/>
        </w:trPr>
        <w:tc>
          <w:tcPr>
            <w:tcW w:w="1367" w:type="dxa"/>
            <w:vMerge/>
            <w:tcBorders>
              <w:right w:val="single" w:sz="4" w:space="0" w:color="auto"/>
            </w:tcBorders>
            <w:shd w:val="clear" w:color="auto" w:fill="D9D9D9" w:themeFill="background1" w:themeFillShade="D9"/>
          </w:tcPr>
          <w:p w14:paraId="43CA8CB6" w14:textId="77777777" w:rsidR="00FB143D" w:rsidRDefault="00FB143D">
            <w:pPr>
              <w:rPr>
                <w:szCs w:val="16"/>
              </w:rPr>
            </w:pPr>
          </w:p>
        </w:tc>
        <w:tc>
          <w:tcPr>
            <w:tcW w:w="338" w:type="dxa"/>
            <w:vMerge w:val="restart"/>
            <w:tcBorders>
              <w:top w:val="single" w:sz="4" w:space="0" w:color="auto"/>
              <w:left w:val="single" w:sz="4" w:space="0" w:color="auto"/>
              <w:right w:val="single" w:sz="4" w:space="0" w:color="auto"/>
            </w:tcBorders>
            <w:shd w:val="clear" w:color="auto" w:fill="D9D9D9" w:themeFill="background1" w:themeFillShade="D9"/>
          </w:tcPr>
          <w:p w14:paraId="43CA8CB7" w14:textId="77777777" w:rsidR="00FB143D" w:rsidRDefault="00A55661">
            <w:r>
              <w:t>4</w:t>
            </w:r>
          </w:p>
        </w:tc>
        <w:tc>
          <w:tcPr>
            <w:tcW w:w="9805" w:type="dxa"/>
            <w:gridSpan w:val="3"/>
            <w:tcBorders>
              <w:top w:val="single" w:sz="4" w:space="0" w:color="auto"/>
              <w:left w:val="single" w:sz="4" w:space="0" w:color="auto"/>
              <w:bottom w:val="single" w:sz="4" w:space="0" w:color="auto"/>
              <w:right w:val="single" w:sz="4" w:space="0" w:color="auto"/>
            </w:tcBorders>
          </w:tcPr>
          <w:p w14:paraId="43CA8CB8" w14:textId="77777777" w:rsidR="00FB143D" w:rsidRDefault="00A55661">
            <w:r>
              <w:t xml:space="preserve">The following </w:t>
            </w:r>
            <w:r>
              <w:rPr>
                <w:b/>
              </w:rPr>
              <w:t>deductible</w:t>
            </w:r>
            <w:r>
              <w:t>s apply:</w:t>
            </w:r>
          </w:p>
        </w:tc>
      </w:tr>
      <w:tr w:rsidR="00FB143D" w14:paraId="43CA8CBE" w14:textId="77777777">
        <w:trPr>
          <w:trHeight w:val="170"/>
        </w:trPr>
        <w:tc>
          <w:tcPr>
            <w:tcW w:w="1367" w:type="dxa"/>
            <w:vMerge/>
            <w:tcBorders>
              <w:right w:val="single" w:sz="4" w:space="0" w:color="auto"/>
            </w:tcBorders>
            <w:shd w:val="clear" w:color="auto" w:fill="D9D9D9" w:themeFill="background1" w:themeFillShade="D9"/>
          </w:tcPr>
          <w:p w14:paraId="43CA8CBA" w14:textId="77777777" w:rsidR="00FB143D" w:rsidRDefault="00FB143D">
            <w:pPr>
              <w:rPr>
                <w:szCs w:val="16"/>
              </w:rPr>
            </w:pPr>
          </w:p>
        </w:tc>
        <w:tc>
          <w:tcPr>
            <w:tcW w:w="338" w:type="dxa"/>
            <w:vMerge/>
            <w:tcBorders>
              <w:left w:val="single" w:sz="4" w:space="0" w:color="auto"/>
              <w:right w:val="single" w:sz="4" w:space="0" w:color="auto"/>
            </w:tcBorders>
            <w:shd w:val="clear" w:color="auto" w:fill="D9D9D9" w:themeFill="background1" w:themeFillShade="D9"/>
          </w:tcPr>
          <w:p w14:paraId="43CA8CBB" w14:textId="77777777" w:rsidR="00FB143D" w:rsidRDefault="00FB143D"/>
        </w:tc>
        <w:tc>
          <w:tcPr>
            <w:tcW w:w="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CBC" w14:textId="77777777" w:rsidR="00FB143D" w:rsidRDefault="00A55661">
            <w:r>
              <w:t>4.1</w:t>
            </w:r>
          </w:p>
        </w:tc>
        <w:tc>
          <w:tcPr>
            <w:tcW w:w="9356" w:type="dxa"/>
            <w:gridSpan w:val="2"/>
            <w:tcBorders>
              <w:top w:val="single" w:sz="4" w:space="0" w:color="auto"/>
              <w:left w:val="single" w:sz="4" w:space="0" w:color="auto"/>
              <w:bottom w:val="single" w:sz="4" w:space="0" w:color="auto"/>
              <w:right w:val="single" w:sz="4" w:space="0" w:color="auto"/>
            </w:tcBorders>
          </w:tcPr>
          <w:p w14:paraId="43CA8CBD" w14:textId="77777777" w:rsidR="00FB143D" w:rsidRDefault="00A55661">
            <w:r>
              <w:t xml:space="preserve">$250,000 to the covered </w:t>
            </w:r>
            <w:r>
              <w:rPr>
                <w:b/>
              </w:rPr>
              <w:t>dwelling</w:t>
            </w:r>
            <w:r>
              <w:rPr>
                <w:b/>
                <w:bCs/>
              </w:rPr>
              <w:t xml:space="preserve"> asset</w:t>
            </w:r>
            <w:r>
              <w:t>;</w:t>
            </w:r>
          </w:p>
        </w:tc>
      </w:tr>
      <w:tr w:rsidR="00FB143D" w14:paraId="43CA8CC3" w14:textId="77777777">
        <w:trPr>
          <w:trHeight w:val="170"/>
        </w:trPr>
        <w:tc>
          <w:tcPr>
            <w:tcW w:w="1367" w:type="dxa"/>
            <w:vMerge/>
            <w:tcBorders>
              <w:right w:val="single" w:sz="4" w:space="0" w:color="auto"/>
            </w:tcBorders>
            <w:shd w:val="clear" w:color="auto" w:fill="D9D9D9" w:themeFill="background1" w:themeFillShade="D9"/>
          </w:tcPr>
          <w:p w14:paraId="43CA8CBF" w14:textId="77777777" w:rsidR="00FB143D" w:rsidRDefault="00FB143D">
            <w:pPr>
              <w:rPr>
                <w:szCs w:val="16"/>
              </w:rPr>
            </w:pPr>
          </w:p>
        </w:tc>
        <w:tc>
          <w:tcPr>
            <w:tcW w:w="338" w:type="dxa"/>
            <w:vMerge/>
            <w:tcBorders>
              <w:left w:val="single" w:sz="4" w:space="0" w:color="auto"/>
              <w:bottom w:val="single" w:sz="4" w:space="0" w:color="auto"/>
              <w:right w:val="single" w:sz="4" w:space="0" w:color="auto"/>
            </w:tcBorders>
            <w:shd w:val="clear" w:color="auto" w:fill="D9D9D9" w:themeFill="background1" w:themeFillShade="D9"/>
          </w:tcPr>
          <w:p w14:paraId="43CA8CC0" w14:textId="77777777" w:rsidR="00FB143D" w:rsidRDefault="00FB143D"/>
        </w:tc>
        <w:tc>
          <w:tcPr>
            <w:tcW w:w="4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CC1" w14:textId="77777777" w:rsidR="00FB143D" w:rsidRDefault="00A55661">
            <w:r>
              <w:t>4.2</w:t>
            </w:r>
          </w:p>
        </w:tc>
        <w:tc>
          <w:tcPr>
            <w:tcW w:w="9356" w:type="dxa"/>
            <w:gridSpan w:val="2"/>
            <w:tcBorders>
              <w:top w:val="single" w:sz="4" w:space="0" w:color="auto"/>
              <w:left w:val="single" w:sz="4" w:space="0" w:color="auto"/>
              <w:bottom w:val="single" w:sz="4" w:space="0" w:color="auto"/>
              <w:right w:val="single" w:sz="4" w:space="0" w:color="auto"/>
            </w:tcBorders>
          </w:tcPr>
          <w:p w14:paraId="43CA8CC2" w14:textId="77777777" w:rsidR="00FB143D" w:rsidRDefault="00A55661">
            <w:r>
              <w:t xml:space="preserve">$100,000 to </w:t>
            </w:r>
            <w:r>
              <w:rPr>
                <w:b/>
              </w:rPr>
              <w:t xml:space="preserve">personal </w:t>
            </w:r>
            <w:r>
              <w:rPr>
                <w:b/>
                <w:bCs/>
              </w:rPr>
              <w:t>asset</w:t>
            </w:r>
            <w:r>
              <w:rPr>
                <w:b/>
              </w:rPr>
              <w:t xml:space="preserve"> (other than fixed </w:t>
            </w:r>
            <w:r>
              <w:rPr>
                <w:b/>
                <w:bCs/>
              </w:rPr>
              <w:t>asset</w:t>
            </w:r>
            <w:r>
              <w:rPr>
                <w:b/>
              </w:rPr>
              <w:t>)</w:t>
            </w:r>
            <w:r>
              <w:t xml:space="preserve"> located within the covered </w:t>
            </w:r>
            <w:r>
              <w:rPr>
                <w:b/>
                <w:bCs/>
              </w:rPr>
              <w:t>dwelling asset</w:t>
            </w:r>
            <w:r>
              <w:t>.</w:t>
            </w:r>
          </w:p>
        </w:tc>
      </w:tr>
      <w:tr w:rsidR="00FB143D" w14:paraId="43CA8CC6" w14:textId="77777777">
        <w:trPr>
          <w:trHeight w:val="170"/>
        </w:trPr>
        <w:tc>
          <w:tcPr>
            <w:tcW w:w="3372" w:type="dxa"/>
            <w:gridSpan w:val="4"/>
            <w:tcBorders>
              <w:right w:val="single" w:sz="4" w:space="0" w:color="auto"/>
            </w:tcBorders>
            <w:shd w:val="clear" w:color="auto" w:fill="D9D9D9" w:themeFill="background1" w:themeFillShade="D9"/>
          </w:tcPr>
          <w:p w14:paraId="43CA8CC4" w14:textId="77777777" w:rsidR="00FB143D" w:rsidRDefault="00A55661">
            <w:r>
              <w:rPr>
                <w:b/>
                <w:szCs w:val="16"/>
              </w:rPr>
              <w:t>Deductible</w:t>
            </w:r>
            <w:r>
              <w:rPr>
                <w:szCs w:val="16"/>
              </w:rPr>
              <w:t xml:space="preserve"> adjustment(s) and exceptions:</w:t>
            </w:r>
          </w:p>
        </w:tc>
        <w:tc>
          <w:tcPr>
            <w:tcW w:w="8138" w:type="dxa"/>
            <w:tcBorders>
              <w:top w:val="single" w:sz="4" w:space="0" w:color="auto"/>
              <w:left w:val="single" w:sz="4" w:space="0" w:color="auto"/>
              <w:bottom w:val="single" w:sz="4" w:space="0" w:color="auto"/>
              <w:right w:val="single" w:sz="4" w:space="0" w:color="auto"/>
            </w:tcBorders>
            <w:vAlign w:val="center"/>
          </w:tcPr>
          <w:p w14:paraId="43CA8CC5" w14:textId="77777777" w:rsidR="00FB143D" w:rsidRDefault="00A55661">
            <w:r>
              <w:rPr>
                <w:szCs w:val="16"/>
              </w:rPr>
              <w:t xml:space="preserve">None </w:t>
            </w:r>
          </w:p>
        </w:tc>
      </w:tr>
    </w:tbl>
    <w:p w14:paraId="43CA8CC7" w14:textId="77777777" w:rsidR="00FB143D" w:rsidRDefault="00A55661">
      <w:pPr>
        <w:pStyle w:val="Heading3"/>
        <w:rPr>
          <w:b/>
          <w:bCs/>
        </w:rPr>
      </w:pPr>
      <w:bookmarkStart w:id="132" w:name="_Toc206483149"/>
      <w:bookmarkStart w:id="133" w:name="_Toc205803243"/>
      <w:r>
        <w:t xml:space="preserve">Hailstorm </w:t>
      </w:r>
      <w:r>
        <w:rPr>
          <w:b/>
          <w:bCs/>
        </w:rPr>
        <w:t>physical damage</w:t>
      </w:r>
      <w:bookmarkEnd w:id="132"/>
      <w:bookmarkEnd w:id="133"/>
    </w:p>
    <w:tbl>
      <w:tblPr>
        <w:tblStyle w:val="TableGrid"/>
        <w:tblW w:w="11519" w:type="dxa"/>
        <w:tblInd w:w="-5" w:type="dxa"/>
        <w:tblLayout w:type="fixed"/>
        <w:tblLook w:val="04A0" w:firstRow="1" w:lastRow="0" w:firstColumn="1" w:lastColumn="0" w:noHBand="0" w:noVBand="1"/>
      </w:tblPr>
      <w:tblGrid>
        <w:gridCol w:w="310"/>
        <w:gridCol w:w="26"/>
        <w:gridCol w:w="415"/>
        <w:gridCol w:w="69"/>
        <w:gridCol w:w="631"/>
        <w:gridCol w:w="5299"/>
        <w:gridCol w:w="4769"/>
      </w:tblGrid>
      <w:tr w:rsidR="00FB143D" w14:paraId="43CA8CCA" w14:textId="77777777">
        <w:trPr>
          <w:trHeight w:val="185"/>
        </w:trPr>
        <w:tc>
          <w:tcPr>
            <w:tcW w:w="6750" w:type="dxa"/>
            <w:gridSpan w:val="6"/>
            <w:shd w:val="clear" w:color="auto" w:fill="D9D9D9" w:themeFill="background1" w:themeFillShade="D9"/>
            <w:vAlign w:val="center"/>
          </w:tcPr>
          <w:p w14:paraId="43CA8CC8"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8CC9" w14:textId="77777777" w:rsidR="00FB143D" w:rsidRDefault="00A55661">
            <w:pPr>
              <w:jc w:val="center"/>
              <w:rPr>
                <w:rFonts w:cs="Arial"/>
                <w:szCs w:val="12"/>
              </w:rPr>
            </w:pPr>
            <w:r>
              <w:rPr>
                <w:rFonts w:cs="Arial"/>
                <w:szCs w:val="12"/>
              </w:rPr>
              <w:t>The applicable covered asset limit applies</w:t>
            </w:r>
          </w:p>
        </w:tc>
      </w:tr>
      <w:tr w:rsidR="00FB143D" w14:paraId="43CA8CCE" w14:textId="77777777">
        <w:trPr>
          <w:trHeight w:val="200"/>
        </w:trPr>
        <w:tc>
          <w:tcPr>
            <w:tcW w:w="336" w:type="dxa"/>
            <w:gridSpan w:val="2"/>
            <w:vMerge w:val="restart"/>
            <w:shd w:val="clear" w:color="auto" w:fill="D9D9D9" w:themeFill="background1" w:themeFillShade="D9"/>
          </w:tcPr>
          <w:p w14:paraId="43CA8CCB" w14:textId="77777777" w:rsidR="00FB143D" w:rsidRDefault="00A55661">
            <w:r>
              <w:t>1</w:t>
            </w:r>
          </w:p>
        </w:tc>
        <w:tc>
          <w:tcPr>
            <w:tcW w:w="6414" w:type="dxa"/>
            <w:gridSpan w:val="4"/>
            <w:tcBorders>
              <w:bottom w:val="single" w:sz="4" w:space="0" w:color="auto"/>
            </w:tcBorders>
          </w:tcPr>
          <w:p w14:paraId="43CA8CCC"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8CCD" w14:textId="77777777" w:rsidR="00FB143D" w:rsidRDefault="00FB143D">
            <w:pPr>
              <w:rPr>
                <w:rFonts w:cs="Arial"/>
                <w:szCs w:val="12"/>
              </w:rPr>
            </w:pPr>
          </w:p>
        </w:tc>
      </w:tr>
      <w:tr w:rsidR="00FB143D" w14:paraId="43CA8CD3" w14:textId="77777777">
        <w:trPr>
          <w:trHeight w:val="200"/>
        </w:trPr>
        <w:tc>
          <w:tcPr>
            <w:tcW w:w="336" w:type="dxa"/>
            <w:gridSpan w:val="2"/>
            <w:vMerge/>
            <w:shd w:val="clear" w:color="auto" w:fill="D9D9D9" w:themeFill="background1" w:themeFillShade="D9"/>
          </w:tcPr>
          <w:p w14:paraId="43CA8CCF" w14:textId="77777777" w:rsidR="00FB143D" w:rsidRDefault="00FB143D"/>
        </w:tc>
        <w:tc>
          <w:tcPr>
            <w:tcW w:w="484" w:type="dxa"/>
            <w:gridSpan w:val="2"/>
            <w:tcBorders>
              <w:bottom w:val="single" w:sz="4" w:space="0" w:color="auto"/>
            </w:tcBorders>
            <w:shd w:val="clear" w:color="auto" w:fill="D9D9D9" w:themeFill="background1" w:themeFillShade="D9"/>
          </w:tcPr>
          <w:p w14:paraId="43CA8CD0" w14:textId="77777777" w:rsidR="00FB143D" w:rsidRDefault="00A55661">
            <w:r>
              <w:t>1.1</w:t>
            </w:r>
          </w:p>
        </w:tc>
        <w:tc>
          <w:tcPr>
            <w:tcW w:w="5930" w:type="dxa"/>
            <w:gridSpan w:val="2"/>
            <w:tcBorders>
              <w:bottom w:val="single" w:sz="4" w:space="0" w:color="auto"/>
            </w:tcBorders>
          </w:tcPr>
          <w:p w14:paraId="43CA8CD1" w14:textId="77777777" w:rsidR="00FB143D" w:rsidRDefault="00A55661">
            <w:r>
              <w:rPr>
                <w:b/>
                <w:bCs/>
              </w:rPr>
              <w:t>Hailstorm</w:t>
            </w:r>
            <w:r>
              <w:rPr>
                <w:b/>
              </w:rPr>
              <w:t xml:space="preserve"> </w:t>
            </w:r>
            <w:r>
              <w:rPr>
                <w:b/>
                <w:bCs/>
              </w:rPr>
              <w:t>hazards</w:t>
            </w:r>
            <w:r>
              <w:t>;</w:t>
            </w:r>
          </w:p>
        </w:tc>
        <w:tc>
          <w:tcPr>
            <w:tcW w:w="4769" w:type="dxa"/>
            <w:vMerge/>
          </w:tcPr>
          <w:p w14:paraId="43CA8CD2" w14:textId="77777777" w:rsidR="00FB143D" w:rsidRDefault="00FB143D"/>
        </w:tc>
      </w:tr>
      <w:tr w:rsidR="00FB143D" w14:paraId="43CA8CD8" w14:textId="77777777">
        <w:trPr>
          <w:trHeight w:val="200"/>
        </w:trPr>
        <w:tc>
          <w:tcPr>
            <w:tcW w:w="336" w:type="dxa"/>
            <w:gridSpan w:val="2"/>
            <w:vMerge/>
            <w:shd w:val="clear" w:color="auto" w:fill="D9D9D9" w:themeFill="background1" w:themeFillShade="D9"/>
          </w:tcPr>
          <w:p w14:paraId="43CA8CD4" w14:textId="77777777" w:rsidR="00FB143D" w:rsidRDefault="00FB143D"/>
        </w:tc>
        <w:tc>
          <w:tcPr>
            <w:tcW w:w="484" w:type="dxa"/>
            <w:gridSpan w:val="2"/>
            <w:vMerge w:val="restart"/>
            <w:shd w:val="clear" w:color="auto" w:fill="D9D9D9" w:themeFill="background1" w:themeFillShade="D9"/>
          </w:tcPr>
          <w:p w14:paraId="43CA8CD5" w14:textId="77777777" w:rsidR="00FB143D" w:rsidRDefault="00A55661">
            <w:r>
              <w:t>1.2</w:t>
            </w:r>
          </w:p>
        </w:tc>
        <w:tc>
          <w:tcPr>
            <w:tcW w:w="5930" w:type="dxa"/>
            <w:gridSpan w:val="2"/>
            <w:tcBorders>
              <w:bottom w:val="single" w:sz="4" w:space="0" w:color="auto"/>
            </w:tcBorders>
          </w:tcPr>
          <w:p w14:paraId="43CA8CD6"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bCs/>
              </w:rPr>
              <w:t xml:space="preserve">hailstorm </w:t>
            </w:r>
            <w:r>
              <w:rPr>
                <w:b/>
              </w:rPr>
              <w:t>hazards</w:t>
            </w:r>
            <w:r>
              <w:rPr>
                <w:rFonts w:eastAsia="Aptos" w:cs="Arial"/>
              </w:rPr>
              <w:t>, including, but not limited to:</w:t>
            </w:r>
          </w:p>
        </w:tc>
        <w:tc>
          <w:tcPr>
            <w:tcW w:w="4769" w:type="dxa"/>
            <w:vMerge/>
          </w:tcPr>
          <w:p w14:paraId="43CA8CD7" w14:textId="77777777" w:rsidR="00FB143D" w:rsidRDefault="00FB143D"/>
        </w:tc>
      </w:tr>
      <w:tr w:rsidR="00FB143D" w14:paraId="43CA8CDE" w14:textId="77777777">
        <w:trPr>
          <w:trHeight w:val="200"/>
        </w:trPr>
        <w:tc>
          <w:tcPr>
            <w:tcW w:w="336" w:type="dxa"/>
            <w:gridSpan w:val="2"/>
            <w:vMerge/>
            <w:shd w:val="clear" w:color="auto" w:fill="D9D9D9" w:themeFill="background1" w:themeFillShade="D9"/>
          </w:tcPr>
          <w:p w14:paraId="43CA8CD9" w14:textId="77777777" w:rsidR="00FB143D" w:rsidRDefault="00FB143D"/>
        </w:tc>
        <w:tc>
          <w:tcPr>
            <w:tcW w:w="484" w:type="dxa"/>
            <w:gridSpan w:val="2"/>
            <w:vMerge/>
            <w:shd w:val="clear" w:color="auto" w:fill="D9D9D9" w:themeFill="background1" w:themeFillShade="D9"/>
          </w:tcPr>
          <w:p w14:paraId="43CA8CDA" w14:textId="77777777" w:rsidR="00FB143D" w:rsidRDefault="00FB143D"/>
        </w:tc>
        <w:tc>
          <w:tcPr>
            <w:tcW w:w="631" w:type="dxa"/>
            <w:tcBorders>
              <w:bottom w:val="single" w:sz="4" w:space="0" w:color="auto"/>
            </w:tcBorders>
            <w:shd w:val="clear" w:color="auto" w:fill="D9D9D9" w:themeFill="background1" w:themeFillShade="D9"/>
          </w:tcPr>
          <w:p w14:paraId="43CA8CDB"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8CDC"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8CDD" w14:textId="77777777" w:rsidR="00FB143D" w:rsidRDefault="00FB143D">
            <w:pPr>
              <w:rPr>
                <w:rFonts w:eastAsia="Aptos" w:cs="Arial"/>
              </w:rPr>
            </w:pPr>
          </w:p>
        </w:tc>
      </w:tr>
      <w:tr w:rsidR="00FB143D" w14:paraId="43CA8CE4" w14:textId="77777777">
        <w:trPr>
          <w:trHeight w:val="200"/>
        </w:trPr>
        <w:tc>
          <w:tcPr>
            <w:tcW w:w="336" w:type="dxa"/>
            <w:gridSpan w:val="2"/>
            <w:vMerge/>
            <w:shd w:val="clear" w:color="auto" w:fill="D9D9D9" w:themeFill="background1" w:themeFillShade="D9"/>
          </w:tcPr>
          <w:p w14:paraId="43CA8CDF" w14:textId="77777777" w:rsidR="00FB143D" w:rsidRDefault="00FB143D"/>
        </w:tc>
        <w:tc>
          <w:tcPr>
            <w:tcW w:w="484" w:type="dxa"/>
            <w:gridSpan w:val="2"/>
            <w:vMerge/>
            <w:shd w:val="clear" w:color="auto" w:fill="D9D9D9" w:themeFill="background1" w:themeFillShade="D9"/>
          </w:tcPr>
          <w:p w14:paraId="43CA8CE0" w14:textId="77777777" w:rsidR="00FB143D" w:rsidRDefault="00FB143D"/>
        </w:tc>
        <w:tc>
          <w:tcPr>
            <w:tcW w:w="631" w:type="dxa"/>
            <w:tcBorders>
              <w:bottom w:val="single" w:sz="4" w:space="0" w:color="auto"/>
            </w:tcBorders>
            <w:shd w:val="clear" w:color="auto" w:fill="D9D9D9" w:themeFill="background1" w:themeFillShade="D9"/>
          </w:tcPr>
          <w:p w14:paraId="43CA8CE1"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8CE2"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8CE3" w14:textId="77777777" w:rsidR="00FB143D" w:rsidRDefault="00FB143D">
            <w:pPr>
              <w:rPr>
                <w:rFonts w:eastAsia="Aptos" w:cs="Arial"/>
              </w:rPr>
            </w:pPr>
          </w:p>
        </w:tc>
      </w:tr>
      <w:tr w:rsidR="00FB143D" w14:paraId="43CA8CEA" w14:textId="77777777">
        <w:trPr>
          <w:trHeight w:val="200"/>
        </w:trPr>
        <w:tc>
          <w:tcPr>
            <w:tcW w:w="336" w:type="dxa"/>
            <w:gridSpan w:val="2"/>
            <w:vMerge/>
            <w:shd w:val="clear" w:color="auto" w:fill="D9D9D9" w:themeFill="background1" w:themeFillShade="D9"/>
          </w:tcPr>
          <w:p w14:paraId="43CA8CE5" w14:textId="77777777" w:rsidR="00FB143D" w:rsidRDefault="00FB143D"/>
        </w:tc>
        <w:tc>
          <w:tcPr>
            <w:tcW w:w="484" w:type="dxa"/>
            <w:gridSpan w:val="2"/>
            <w:vMerge/>
            <w:shd w:val="clear" w:color="auto" w:fill="D9D9D9" w:themeFill="background1" w:themeFillShade="D9"/>
          </w:tcPr>
          <w:p w14:paraId="43CA8CE6" w14:textId="77777777" w:rsidR="00FB143D" w:rsidRDefault="00FB143D"/>
        </w:tc>
        <w:tc>
          <w:tcPr>
            <w:tcW w:w="631" w:type="dxa"/>
            <w:tcBorders>
              <w:bottom w:val="single" w:sz="4" w:space="0" w:color="auto"/>
            </w:tcBorders>
            <w:shd w:val="clear" w:color="auto" w:fill="D9D9D9" w:themeFill="background1" w:themeFillShade="D9"/>
          </w:tcPr>
          <w:p w14:paraId="43CA8CE7"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8CE8"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w:t>
            </w:r>
          </w:p>
        </w:tc>
        <w:tc>
          <w:tcPr>
            <w:tcW w:w="4769" w:type="dxa"/>
            <w:vMerge/>
          </w:tcPr>
          <w:p w14:paraId="43CA8CE9" w14:textId="77777777" w:rsidR="00FB143D" w:rsidRDefault="00FB143D">
            <w:pPr>
              <w:rPr>
                <w:rFonts w:eastAsia="Aptos" w:cs="Arial"/>
              </w:rPr>
            </w:pPr>
          </w:p>
        </w:tc>
      </w:tr>
      <w:tr w:rsidR="00FB143D" w14:paraId="43CA8CF0" w14:textId="77777777">
        <w:trPr>
          <w:trHeight w:val="200"/>
        </w:trPr>
        <w:tc>
          <w:tcPr>
            <w:tcW w:w="336" w:type="dxa"/>
            <w:gridSpan w:val="2"/>
            <w:vMerge/>
            <w:shd w:val="clear" w:color="auto" w:fill="D9D9D9" w:themeFill="background1" w:themeFillShade="D9"/>
          </w:tcPr>
          <w:p w14:paraId="43CA8CEB" w14:textId="77777777" w:rsidR="00FB143D" w:rsidRDefault="00FB143D"/>
        </w:tc>
        <w:tc>
          <w:tcPr>
            <w:tcW w:w="484" w:type="dxa"/>
            <w:gridSpan w:val="2"/>
            <w:vMerge/>
            <w:shd w:val="clear" w:color="auto" w:fill="D9D9D9" w:themeFill="background1" w:themeFillShade="D9"/>
          </w:tcPr>
          <w:p w14:paraId="43CA8CEC" w14:textId="77777777" w:rsidR="00FB143D" w:rsidRDefault="00FB143D"/>
        </w:tc>
        <w:tc>
          <w:tcPr>
            <w:tcW w:w="631" w:type="dxa"/>
            <w:tcBorders>
              <w:bottom w:val="single" w:sz="4" w:space="0" w:color="auto"/>
            </w:tcBorders>
            <w:shd w:val="clear" w:color="auto" w:fill="D9D9D9" w:themeFill="background1" w:themeFillShade="D9"/>
          </w:tcPr>
          <w:p w14:paraId="43CA8CED"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8CEE" w14:textId="77777777" w:rsidR="00FB143D" w:rsidRDefault="00A55661">
            <w:pPr>
              <w:rPr>
                <w:rFonts w:eastAsia="Aptos" w:cs="Arial"/>
              </w:rPr>
            </w:pPr>
            <w:r>
              <w:t xml:space="preserve">Ensuing </w:t>
            </w:r>
            <w:r>
              <w:rPr>
                <w:b/>
                <w:bCs/>
              </w:rPr>
              <w:t>fire suppression system asset leakage hazards</w:t>
            </w:r>
            <w:r>
              <w:t xml:space="preserve">; </w:t>
            </w:r>
          </w:p>
        </w:tc>
        <w:tc>
          <w:tcPr>
            <w:tcW w:w="4769" w:type="dxa"/>
            <w:vMerge/>
          </w:tcPr>
          <w:p w14:paraId="43CA8CEF" w14:textId="77777777" w:rsidR="00FB143D" w:rsidRDefault="00FB143D">
            <w:pPr>
              <w:rPr>
                <w:rFonts w:eastAsia="Aptos" w:cs="Arial"/>
              </w:rPr>
            </w:pPr>
          </w:p>
        </w:tc>
      </w:tr>
      <w:tr w:rsidR="00FB143D" w14:paraId="43CA8CF6" w14:textId="77777777">
        <w:trPr>
          <w:trHeight w:val="200"/>
        </w:trPr>
        <w:tc>
          <w:tcPr>
            <w:tcW w:w="336" w:type="dxa"/>
            <w:gridSpan w:val="2"/>
            <w:vMerge/>
            <w:shd w:val="clear" w:color="auto" w:fill="D9D9D9" w:themeFill="background1" w:themeFillShade="D9"/>
          </w:tcPr>
          <w:p w14:paraId="43CA8CF1" w14:textId="77777777" w:rsidR="00FB143D" w:rsidRDefault="00FB143D"/>
        </w:tc>
        <w:tc>
          <w:tcPr>
            <w:tcW w:w="484" w:type="dxa"/>
            <w:gridSpan w:val="2"/>
            <w:vMerge/>
            <w:shd w:val="clear" w:color="auto" w:fill="D9D9D9" w:themeFill="background1" w:themeFillShade="D9"/>
          </w:tcPr>
          <w:p w14:paraId="43CA8CF2" w14:textId="77777777" w:rsidR="00FB143D" w:rsidRDefault="00FB143D"/>
        </w:tc>
        <w:tc>
          <w:tcPr>
            <w:tcW w:w="631" w:type="dxa"/>
            <w:tcBorders>
              <w:bottom w:val="single" w:sz="4" w:space="0" w:color="auto"/>
            </w:tcBorders>
            <w:shd w:val="clear" w:color="auto" w:fill="D9D9D9" w:themeFill="background1" w:themeFillShade="D9"/>
          </w:tcPr>
          <w:p w14:paraId="43CA8CF3"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8CF4" w14:textId="77777777" w:rsidR="00FB143D" w:rsidRDefault="00A55661">
            <w:pPr>
              <w:rPr>
                <w:rFonts w:eastAsia="Aptos" w:cs="Arial"/>
              </w:rPr>
            </w:pPr>
            <w:r>
              <w:t xml:space="preserve">Ensuing </w:t>
            </w:r>
            <w:r>
              <w:rPr>
                <w:b/>
              </w:rPr>
              <w:t>hailstorm damage debris hazards</w:t>
            </w:r>
            <w:r>
              <w:rPr>
                <w:bCs/>
              </w:rPr>
              <w:t>;</w:t>
            </w:r>
          </w:p>
        </w:tc>
        <w:tc>
          <w:tcPr>
            <w:tcW w:w="4769" w:type="dxa"/>
            <w:vMerge/>
          </w:tcPr>
          <w:p w14:paraId="43CA8CF5" w14:textId="77777777" w:rsidR="00FB143D" w:rsidRDefault="00FB143D">
            <w:pPr>
              <w:rPr>
                <w:rFonts w:eastAsia="Aptos" w:cs="Arial"/>
              </w:rPr>
            </w:pPr>
          </w:p>
        </w:tc>
      </w:tr>
      <w:tr w:rsidR="00FB143D" w14:paraId="43CA8CFC" w14:textId="77777777">
        <w:trPr>
          <w:trHeight w:val="200"/>
        </w:trPr>
        <w:tc>
          <w:tcPr>
            <w:tcW w:w="336" w:type="dxa"/>
            <w:gridSpan w:val="2"/>
            <w:vMerge/>
            <w:shd w:val="clear" w:color="auto" w:fill="D9D9D9" w:themeFill="background1" w:themeFillShade="D9"/>
          </w:tcPr>
          <w:p w14:paraId="43CA8CF7" w14:textId="77777777" w:rsidR="00FB143D" w:rsidRDefault="00FB143D"/>
        </w:tc>
        <w:tc>
          <w:tcPr>
            <w:tcW w:w="484" w:type="dxa"/>
            <w:gridSpan w:val="2"/>
            <w:vMerge/>
            <w:shd w:val="clear" w:color="auto" w:fill="D9D9D9" w:themeFill="background1" w:themeFillShade="D9"/>
          </w:tcPr>
          <w:p w14:paraId="43CA8CF8" w14:textId="77777777" w:rsidR="00FB143D" w:rsidRDefault="00FB143D"/>
        </w:tc>
        <w:tc>
          <w:tcPr>
            <w:tcW w:w="631" w:type="dxa"/>
            <w:tcBorders>
              <w:bottom w:val="single" w:sz="4" w:space="0" w:color="auto"/>
            </w:tcBorders>
            <w:shd w:val="clear" w:color="auto" w:fill="D9D9D9" w:themeFill="background1" w:themeFillShade="D9"/>
          </w:tcPr>
          <w:p w14:paraId="43CA8CF9" w14:textId="77777777" w:rsidR="00FB143D" w:rsidRDefault="00A55661">
            <w:pPr>
              <w:rPr>
                <w:rFonts w:eastAsia="Aptos" w:cs="Arial"/>
              </w:rPr>
            </w:pPr>
            <w:r>
              <w:rPr>
                <w:rFonts w:eastAsia="Aptos" w:cs="Arial"/>
              </w:rPr>
              <w:t>1.2.6</w:t>
            </w:r>
          </w:p>
        </w:tc>
        <w:tc>
          <w:tcPr>
            <w:tcW w:w="5299" w:type="dxa"/>
            <w:tcBorders>
              <w:bottom w:val="single" w:sz="4" w:space="0" w:color="auto"/>
            </w:tcBorders>
          </w:tcPr>
          <w:p w14:paraId="43CA8CFA" w14:textId="77777777" w:rsidR="00FB143D" w:rsidRDefault="00A55661">
            <w:pPr>
              <w:rPr>
                <w:rFonts w:eastAsia="Aptos" w:cs="Arial"/>
              </w:rPr>
            </w:pPr>
            <w:r>
              <w:t xml:space="preserve">Ensuing </w:t>
            </w:r>
            <w:r>
              <w:rPr>
                <w:b/>
              </w:rPr>
              <w:t>major windstorm driven rainwater intrusion</w:t>
            </w:r>
            <w:r>
              <w:rPr>
                <w:bCs/>
              </w:rPr>
              <w:t>;</w:t>
            </w:r>
          </w:p>
        </w:tc>
        <w:tc>
          <w:tcPr>
            <w:tcW w:w="4769" w:type="dxa"/>
            <w:vMerge/>
          </w:tcPr>
          <w:p w14:paraId="43CA8CFB" w14:textId="77777777" w:rsidR="00FB143D" w:rsidRDefault="00FB143D">
            <w:pPr>
              <w:rPr>
                <w:rFonts w:eastAsia="Aptos" w:cs="Arial"/>
              </w:rPr>
            </w:pPr>
          </w:p>
        </w:tc>
      </w:tr>
      <w:tr w:rsidR="00FB143D" w14:paraId="43CA8D02" w14:textId="77777777">
        <w:trPr>
          <w:trHeight w:val="200"/>
        </w:trPr>
        <w:tc>
          <w:tcPr>
            <w:tcW w:w="336" w:type="dxa"/>
            <w:gridSpan w:val="2"/>
            <w:vMerge/>
            <w:shd w:val="clear" w:color="auto" w:fill="D9D9D9" w:themeFill="background1" w:themeFillShade="D9"/>
          </w:tcPr>
          <w:p w14:paraId="43CA8CFD" w14:textId="77777777" w:rsidR="00FB143D" w:rsidRDefault="00FB143D"/>
        </w:tc>
        <w:tc>
          <w:tcPr>
            <w:tcW w:w="484" w:type="dxa"/>
            <w:gridSpan w:val="2"/>
            <w:vMerge/>
            <w:shd w:val="clear" w:color="auto" w:fill="D9D9D9" w:themeFill="background1" w:themeFillShade="D9"/>
          </w:tcPr>
          <w:p w14:paraId="43CA8CFE" w14:textId="77777777" w:rsidR="00FB143D" w:rsidRDefault="00FB143D"/>
        </w:tc>
        <w:tc>
          <w:tcPr>
            <w:tcW w:w="631" w:type="dxa"/>
            <w:tcBorders>
              <w:bottom w:val="single" w:sz="4" w:space="0" w:color="auto"/>
            </w:tcBorders>
            <w:shd w:val="clear" w:color="auto" w:fill="D9D9D9" w:themeFill="background1" w:themeFillShade="D9"/>
          </w:tcPr>
          <w:p w14:paraId="43CA8CFF" w14:textId="77777777" w:rsidR="00FB143D" w:rsidRDefault="00A55661">
            <w:pPr>
              <w:rPr>
                <w:rFonts w:eastAsia="Aptos" w:cs="Arial"/>
              </w:rPr>
            </w:pPr>
            <w:r>
              <w:rPr>
                <w:rFonts w:eastAsia="Aptos" w:cs="Arial"/>
              </w:rPr>
              <w:t>1.2.7</w:t>
            </w:r>
          </w:p>
        </w:tc>
        <w:tc>
          <w:tcPr>
            <w:tcW w:w="5299" w:type="dxa"/>
            <w:tcBorders>
              <w:bottom w:val="single" w:sz="4" w:space="0" w:color="auto"/>
            </w:tcBorders>
          </w:tcPr>
          <w:p w14:paraId="43CA8D00" w14:textId="77777777" w:rsidR="00FB143D" w:rsidRDefault="00A55661">
            <w:pPr>
              <w:rPr>
                <w:rFonts w:eastAsia="Aptos" w:cs="Arial"/>
              </w:rPr>
            </w:pPr>
            <w:r>
              <w:t xml:space="preserve">Ensuing </w:t>
            </w:r>
            <w:r>
              <w:rPr>
                <w:b/>
              </w:rPr>
              <w:t>minor windstorm driven rainwater intrusion</w:t>
            </w:r>
            <w:r>
              <w:rPr>
                <w:bCs/>
              </w:rPr>
              <w:t xml:space="preserve">; </w:t>
            </w:r>
          </w:p>
        </w:tc>
        <w:tc>
          <w:tcPr>
            <w:tcW w:w="4769" w:type="dxa"/>
            <w:vMerge/>
          </w:tcPr>
          <w:p w14:paraId="43CA8D01" w14:textId="77777777" w:rsidR="00FB143D" w:rsidRDefault="00FB143D">
            <w:pPr>
              <w:rPr>
                <w:rFonts w:eastAsia="Aptos" w:cs="Arial"/>
              </w:rPr>
            </w:pPr>
          </w:p>
        </w:tc>
      </w:tr>
      <w:tr w:rsidR="00FB143D" w14:paraId="43CA8D08" w14:textId="77777777">
        <w:trPr>
          <w:trHeight w:val="200"/>
        </w:trPr>
        <w:tc>
          <w:tcPr>
            <w:tcW w:w="336" w:type="dxa"/>
            <w:gridSpan w:val="2"/>
            <w:vMerge/>
            <w:shd w:val="clear" w:color="auto" w:fill="D9D9D9" w:themeFill="background1" w:themeFillShade="D9"/>
          </w:tcPr>
          <w:p w14:paraId="43CA8D03" w14:textId="77777777" w:rsidR="00FB143D" w:rsidRDefault="00FB143D"/>
        </w:tc>
        <w:tc>
          <w:tcPr>
            <w:tcW w:w="484" w:type="dxa"/>
            <w:gridSpan w:val="2"/>
            <w:vMerge/>
            <w:shd w:val="clear" w:color="auto" w:fill="D9D9D9" w:themeFill="background1" w:themeFillShade="D9"/>
          </w:tcPr>
          <w:p w14:paraId="43CA8D04" w14:textId="77777777" w:rsidR="00FB143D" w:rsidRDefault="00FB143D"/>
        </w:tc>
        <w:tc>
          <w:tcPr>
            <w:tcW w:w="631" w:type="dxa"/>
            <w:tcBorders>
              <w:bottom w:val="single" w:sz="4" w:space="0" w:color="auto"/>
            </w:tcBorders>
            <w:shd w:val="clear" w:color="auto" w:fill="D9D9D9" w:themeFill="background1" w:themeFillShade="D9"/>
          </w:tcPr>
          <w:p w14:paraId="43CA8D05" w14:textId="77777777" w:rsidR="00FB143D" w:rsidRDefault="00A55661">
            <w:pPr>
              <w:rPr>
                <w:rFonts w:eastAsia="Aptos" w:cs="Arial"/>
              </w:rPr>
            </w:pPr>
            <w:r>
              <w:rPr>
                <w:rFonts w:eastAsia="Aptos" w:cs="Arial"/>
              </w:rPr>
              <w:t>1.2.8</w:t>
            </w:r>
          </w:p>
        </w:tc>
        <w:tc>
          <w:tcPr>
            <w:tcW w:w="5299" w:type="dxa"/>
            <w:tcBorders>
              <w:bottom w:val="single" w:sz="4" w:space="0" w:color="auto"/>
            </w:tcBorders>
          </w:tcPr>
          <w:p w14:paraId="43CA8D06" w14:textId="77777777" w:rsidR="00FB143D" w:rsidRDefault="00A55661">
            <w:pPr>
              <w:rPr>
                <w:rFonts w:eastAsia="Aptos" w:cs="Arial"/>
              </w:rPr>
            </w:pPr>
            <w:r>
              <w:t xml:space="preserve">Ensuing </w:t>
            </w:r>
            <w:r>
              <w:rPr>
                <w:rFonts w:eastAsia="Aptos" w:cs="Arial"/>
                <w:b/>
              </w:rPr>
              <w:t>smoke</w:t>
            </w:r>
            <w:r>
              <w:rPr>
                <w:b/>
              </w:rPr>
              <w:t xml:space="preserve"> hazards</w:t>
            </w:r>
            <w:r>
              <w:t>; or</w:t>
            </w:r>
          </w:p>
        </w:tc>
        <w:tc>
          <w:tcPr>
            <w:tcW w:w="4769" w:type="dxa"/>
            <w:vMerge/>
          </w:tcPr>
          <w:p w14:paraId="43CA8D07" w14:textId="77777777" w:rsidR="00FB143D" w:rsidRDefault="00FB143D">
            <w:pPr>
              <w:rPr>
                <w:rFonts w:eastAsia="Aptos" w:cs="Arial"/>
              </w:rPr>
            </w:pPr>
          </w:p>
        </w:tc>
      </w:tr>
      <w:tr w:rsidR="00FB143D" w14:paraId="43CA8D0E" w14:textId="77777777">
        <w:trPr>
          <w:trHeight w:val="200"/>
        </w:trPr>
        <w:tc>
          <w:tcPr>
            <w:tcW w:w="336" w:type="dxa"/>
            <w:gridSpan w:val="2"/>
            <w:vMerge/>
            <w:shd w:val="clear" w:color="auto" w:fill="D9D9D9" w:themeFill="background1" w:themeFillShade="D9"/>
          </w:tcPr>
          <w:p w14:paraId="43CA8D09" w14:textId="77777777" w:rsidR="00FB143D" w:rsidRDefault="00FB143D"/>
        </w:tc>
        <w:tc>
          <w:tcPr>
            <w:tcW w:w="484" w:type="dxa"/>
            <w:gridSpan w:val="2"/>
            <w:vMerge/>
            <w:tcBorders>
              <w:bottom w:val="single" w:sz="4" w:space="0" w:color="auto"/>
            </w:tcBorders>
            <w:shd w:val="clear" w:color="auto" w:fill="D9D9D9" w:themeFill="background1" w:themeFillShade="D9"/>
          </w:tcPr>
          <w:p w14:paraId="43CA8D0A" w14:textId="77777777" w:rsidR="00FB143D" w:rsidRDefault="00FB143D"/>
        </w:tc>
        <w:tc>
          <w:tcPr>
            <w:tcW w:w="631" w:type="dxa"/>
            <w:tcBorders>
              <w:bottom w:val="single" w:sz="4" w:space="0" w:color="auto"/>
            </w:tcBorders>
            <w:shd w:val="clear" w:color="auto" w:fill="D9D9D9" w:themeFill="background1" w:themeFillShade="D9"/>
          </w:tcPr>
          <w:p w14:paraId="43CA8D0B" w14:textId="77777777" w:rsidR="00FB143D" w:rsidRDefault="00A55661">
            <w:pPr>
              <w:rPr>
                <w:rFonts w:eastAsia="Aptos" w:cs="Arial"/>
              </w:rPr>
            </w:pPr>
            <w:r>
              <w:rPr>
                <w:rFonts w:eastAsia="Aptos" w:cs="Arial"/>
              </w:rPr>
              <w:t>1.2.9</w:t>
            </w:r>
          </w:p>
        </w:tc>
        <w:tc>
          <w:tcPr>
            <w:tcW w:w="5299" w:type="dxa"/>
            <w:tcBorders>
              <w:bottom w:val="single" w:sz="4" w:space="0" w:color="auto"/>
            </w:tcBorders>
          </w:tcPr>
          <w:p w14:paraId="43CA8D0C" w14:textId="77777777" w:rsidR="00FB143D" w:rsidRDefault="00A55661">
            <w:pPr>
              <w:rPr>
                <w:rFonts w:eastAsia="Aptos" w:cs="Arial"/>
              </w:rPr>
            </w:pPr>
            <w:r>
              <w:t xml:space="preserve">Ensuing </w:t>
            </w:r>
            <w:r>
              <w:rPr>
                <w:b/>
                <w:bCs/>
              </w:rPr>
              <w:t>water leakage hazards</w:t>
            </w:r>
            <w:r>
              <w:t xml:space="preserve">; </w:t>
            </w:r>
          </w:p>
        </w:tc>
        <w:tc>
          <w:tcPr>
            <w:tcW w:w="4769" w:type="dxa"/>
            <w:vMerge/>
          </w:tcPr>
          <w:p w14:paraId="43CA8D0D" w14:textId="77777777" w:rsidR="00FB143D" w:rsidRDefault="00FB143D">
            <w:pPr>
              <w:rPr>
                <w:rFonts w:eastAsia="Aptos" w:cs="Arial"/>
              </w:rPr>
            </w:pPr>
          </w:p>
        </w:tc>
      </w:tr>
      <w:tr w:rsidR="00FB143D" w14:paraId="43CA8D12" w14:textId="77777777">
        <w:trPr>
          <w:trHeight w:val="200"/>
        </w:trPr>
        <w:tc>
          <w:tcPr>
            <w:tcW w:w="336" w:type="dxa"/>
            <w:gridSpan w:val="2"/>
            <w:vMerge w:val="restart"/>
            <w:shd w:val="clear" w:color="auto" w:fill="D9D9D9" w:themeFill="background1" w:themeFillShade="D9"/>
          </w:tcPr>
          <w:p w14:paraId="43CA8D0F" w14:textId="77777777" w:rsidR="00FB143D" w:rsidRDefault="00A55661">
            <w:r>
              <w:t>2</w:t>
            </w:r>
          </w:p>
        </w:tc>
        <w:tc>
          <w:tcPr>
            <w:tcW w:w="6414" w:type="dxa"/>
            <w:gridSpan w:val="4"/>
            <w:tcBorders>
              <w:bottom w:val="single" w:sz="4" w:space="0" w:color="auto"/>
            </w:tcBorders>
          </w:tcPr>
          <w:p w14:paraId="43CA8D10"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8D11" w14:textId="77777777" w:rsidR="00FB143D" w:rsidRDefault="00FB143D">
            <w:pPr>
              <w:rPr>
                <w:rFonts w:cs="Arial"/>
                <w:szCs w:val="12"/>
              </w:rPr>
            </w:pPr>
          </w:p>
        </w:tc>
      </w:tr>
      <w:tr w:rsidR="00FB143D" w14:paraId="43CA8D17" w14:textId="77777777">
        <w:trPr>
          <w:trHeight w:val="200"/>
        </w:trPr>
        <w:tc>
          <w:tcPr>
            <w:tcW w:w="336" w:type="dxa"/>
            <w:gridSpan w:val="2"/>
            <w:vMerge/>
            <w:tcBorders>
              <w:bottom w:val="single" w:sz="4" w:space="0" w:color="auto"/>
            </w:tcBorders>
            <w:shd w:val="clear" w:color="auto" w:fill="D9D9D9" w:themeFill="background1" w:themeFillShade="D9"/>
          </w:tcPr>
          <w:p w14:paraId="43CA8D13" w14:textId="77777777" w:rsidR="00FB143D" w:rsidRDefault="00FB143D"/>
        </w:tc>
        <w:tc>
          <w:tcPr>
            <w:tcW w:w="484" w:type="dxa"/>
            <w:gridSpan w:val="2"/>
            <w:tcBorders>
              <w:bottom w:val="single" w:sz="4" w:space="0" w:color="auto"/>
            </w:tcBorders>
            <w:shd w:val="clear" w:color="auto" w:fill="D9D9D9" w:themeFill="background1" w:themeFillShade="D9"/>
          </w:tcPr>
          <w:p w14:paraId="43CA8D14" w14:textId="77777777" w:rsidR="00FB143D" w:rsidRDefault="00A55661">
            <w:r>
              <w:t>2.1</w:t>
            </w:r>
          </w:p>
        </w:tc>
        <w:tc>
          <w:tcPr>
            <w:tcW w:w="5930" w:type="dxa"/>
            <w:gridSpan w:val="2"/>
            <w:tcBorders>
              <w:bottom w:val="single" w:sz="4" w:space="0" w:color="auto"/>
            </w:tcBorders>
          </w:tcPr>
          <w:p w14:paraId="43CA8D15"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8D16" w14:textId="77777777" w:rsidR="00FB143D" w:rsidRDefault="00FB143D">
            <w:pPr>
              <w:rPr>
                <w:rFonts w:cs="Arial"/>
                <w:szCs w:val="12"/>
              </w:rPr>
            </w:pPr>
          </w:p>
        </w:tc>
      </w:tr>
      <w:tr w:rsidR="00FB143D" w14:paraId="43CA8D19" w14:textId="77777777">
        <w:tblPrEx>
          <w:tblBorders>
            <w:insideV w:val="none" w:sz="0" w:space="0" w:color="auto"/>
          </w:tblBorders>
        </w:tblPrEx>
        <w:tc>
          <w:tcPr>
            <w:tcW w:w="11519" w:type="dxa"/>
            <w:gridSpan w:val="7"/>
            <w:tcBorders>
              <w:bottom w:val="single" w:sz="4" w:space="0" w:color="auto"/>
            </w:tcBorders>
            <w:shd w:val="clear" w:color="auto" w:fill="D9D9D9" w:themeFill="background1" w:themeFillShade="D9"/>
          </w:tcPr>
          <w:p w14:paraId="43CA8D18" w14:textId="77777777" w:rsidR="00FB143D" w:rsidRDefault="00A55661">
            <w:r>
              <w:t xml:space="preserve">This coverage does not apply if the claim(s) is </w:t>
            </w:r>
            <w:r>
              <w:rPr>
                <w:b/>
                <w:bCs/>
              </w:rPr>
              <w:t>generally involving</w:t>
            </w:r>
            <w:r>
              <w:t>:</w:t>
            </w:r>
          </w:p>
        </w:tc>
      </w:tr>
      <w:tr w:rsidR="00FB143D" w14:paraId="43CA8D1C" w14:textId="77777777">
        <w:tblPrEx>
          <w:tblBorders>
            <w:insideV w:val="none" w:sz="0" w:space="0" w:color="auto"/>
          </w:tblBorders>
        </w:tblPrEx>
        <w:tc>
          <w:tcPr>
            <w:tcW w:w="310" w:type="dxa"/>
            <w:vMerge w:val="restart"/>
            <w:tcBorders>
              <w:right w:val="single" w:sz="4" w:space="0" w:color="auto"/>
            </w:tcBorders>
            <w:shd w:val="clear" w:color="auto" w:fill="D9D9D9" w:themeFill="background1" w:themeFillShade="D9"/>
          </w:tcPr>
          <w:p w14:paraId="43CA8D1A" w14:textId="77777777" w:rsidR="00FB143D" w:rsidRDefault="00A55661">
            <w:r>
              <w:t>1</w:t>
            </w:r>
          </w:p>
        </w:tc>
        <w:tc>
          <w:tcPr>
            <w:tcW w:w="11209" w:type="dxa"/>
            <w:gridSpan w:val="6"/>
            <w:tcBorders>
              <w:left w:val="single" w:sz="4" w:space="0" w:color="auto"/>
            </w:tcBorders>
          </w:tcPr>
          <w:p w14:paraId="43CA8D1B"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8D20" w14:textId="77777777">
        <w:tblPrEx>
          <w:tblBorders>
            <w:insideV w:val="none" w:sz="0" w:space="0" w:color="auto"/>
          </w:tblBorders>
        </w:tblPrEx>
        <w:tc>
          <w:tcPr>
            <w:tcW w:w="310" w:type="dxa"/>
            <w:vMerge/>
            <w:tcBorders>
              <w:right w:val="single" w:sz="4" w:space="0" w:color="auto"/>
            </w:tcBorders>
            <w:shd w:val="clear" w:color="auto" w:fill="D9D9D9" w:themeFill="background1" w:themeFillShade="D9"/>
          </w:tcPr>
          <w:p w14:paraId="43CA8D1D" w14:textId="77777777" w:rsidR="00FB143D" w:rsidRDefault="00FB143D"/>
        </w:tc>
        <w:tc>
          <w:tcPr>
            <w:tcW w:w="441" w:type="dxa"/>
            <w:gridSpan w:val="2"/>
            <w:tcBorders>
              <w:left w:val="single" w:sz="4" w:space="0" w:color="auto"/>
            </w:tcBorders>
            <w:shd w:val="clear" w:color="auto" w:fill="D9D9D9" w:themeFill="background1" w:themeFillShade="D9"/>
          </w:tcPr>
          <w:p w14:paraId="43CA8D1E" w14:textId="77777777" w:rsidR="00FB143D" w:rsidRDefault="00A55661">
            <w:r>
              <w:t>1.1</w:t>
            </w:r>
          </w:p>
        </w:tc>
        <w:tc>
          <w:tcPr>
            <w:tcW w:w="10768" w:type="dxa"/>
            <w:gridSpan w:val="4"/>
            <w:tcBorders>
              <w:left w:val="single" w:sz="4" w:space="0" w:color="auto"/>
            </w:tcBorders>
          </w:tcPr>
          <w:p w14:paraId="43CA8D1F" w14:textId="77777777" w:rsidR="00FB143D" w:rsidRDefault="00A55661">
            <w:r>
              <w:t xml:space="preserve">Directly resulting from one or more ensuing </w:t>
            </w:r>
            <w:r>
              <w:rPr>
                <w:b/>
                <w:bCs/>
              </w:rPr>
              <w:t>extreme interior atmosphere hazards</w:t>
            </w:r>
            <w:r>
              <w:t>;</w:t>
            </w:r>
          </w:p>
        </w:tc>
      </w:tr>
      <w:tr w:rsidR="00FB143D" w14:paraId="43CA8D24" w14:textId="77777777">
        <w:tblPrEx>
          <w:tblBorders>
            <w:insideV w:val="none" w:sz="0" w:space="0" w:color="auto"/>
          </w:tblBorders>
        </w:tblPrEx>
        <w:tc>
          <w:tcPr>
            <w:tcW w:w="310" w:type="dxa"/>
            <w:vMerge/>
            <w:tcBorders>
              <w:right w:val="single" w:sz="4" w:space="0" w:color="auto"/>
            </w:tcBorders>
            <w:shd w:val="clear" w:color="auto" w:fill="D9D9D9" w:themeFill="background1" w:themeFillShade="D9"/>
          </w:tcPr>
          <w:p w14:paraId="43CA8D21" w14:textId="77777777" w:rsidR="00FB143D" w:rsidRDefault="00FB143D"/>
        </w:tc>
        <w:tc>
          <w:tcPr>
            <w:tcW w:w="441" w:type="dxa"/>
            <w:gridSpan w:val="2"/>
            <w:tcBorders>
              <w:left w:val="single" w:sz="4" w:space="0" w:color="auto"/>
            </w:tcBorders>
            <w:shd w:val="clear" w:color="auto" w:fill="D9D9D9" w:themeFill="background1" w:themeFillShade="D9"/>
          </w:tcPr>
          <w:p w14:paraId="43CA8D22" w14:textId="77777777" w:rsidR="00FB143D" w:rsidRDefault="00A55661">
            <w:r>
              <w:t>1.2</w:t>
            </w:r>
          </w:p>
        </w:tc>
        <w:tc>
          <w:tcPr>
            <w:tcW w:w="10768" w:type="dxa"/>
            <w:gridSpan w:val="4"/>
            <w:tcBorders>
              <w:left w:val="single" w:sz="4" w:space="0" w:color="auto"/>
            </w:tcBorders>
          </w:tcPr>
          <w:p w14:paraId="43CA8D23"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8D25" w14:textId="77777777" w:rsidR="00FB143D" w:rsidRDefault="00A55661">
      <w:pPr>
        <w:pStyle w:val="Heading4"/>
        <w:numPr>
          <w:ilvl w:val="2"/>
          <w:numId w:val="5"/>
        </w:numPr>
      </w:pPr>
      <w:r>
        <w:t xml:space="preserve">Hailstorm </w:t>
      </w:r>
      <w:r>
        <w:rPr>
          <w:bCs/>
        </w:rPr>
        <w:t>physical damage</w:t>
      </w:r>
      <w:r>
        <w:t xml:space="preserve"> deductible</w:t>
      </w:r>
    </w:p>
    <w:p w14:paraId="43CA8D26" w14:textId="77777777" w:rsidR="00FB143D" w:rsidRDefault="00A55661">
      <w:pPr>
        <w:pStyle w:val="Heading5"/>
        <w:rPr>
          <w:b w:val="0"/>
        </w:rPr>
      </w:pPr>
      <w:r>
        <w:rPr>
          <w:b w:val="0"/>
        </w:rPr>
        <w:t xml:space="preserve">Major structural roof </w:t>
      </w:r>
      <w:r>
        <w:t>windstorm</w:t>
      </w:r>
      <w:r>
        <w:rPr>
          <w:b w:val="0"/>
        </w:rPr>
        <w:t xml:space="preserve"> </w:t>
      </w:r>
      <w:r>
        <w:t>physical damage</w:t>
      </w:r>
    </w:p>
    <w:tbl>
      <w:tblPr>
        <w:tblStyle w:val="TableGrid"/>
        <w:tblW w:w="11510" w:type="dxa"/>
        <w:tblLayout w:type="fixed"/>
        <w:tblLook w:val="04A0" w:firstRow="1" w:lastRow="0" w:firstColumn="1" w:lastColumn="0" w:noHBand="0" w:noVBand="1"/>
      </w:tblPr>
      <w:tblGrid>
        <w:gridCol w:w="1146"/>
        <w:gridCol w:w="1009"/>
        <w:gridCol w:w="3134"/>
        <w:gridCol w:w="3526"/>
        <w:gridCol w:w="2695"/>
      </w:tblGrid>
      <w:tr w:rsidR="00FB143D" w14:paraId="43CA8D2B" w14:textId="77777777">
        <w:tc>
          <w:tcPr>
            <w:tcW w:w="1146" w:type="dxa"/>
            <w:shd w:val="clear" w:color="auto" w:fill="D9D9D9" w:themeFill="background1" w:themeFillShade="D9"/>
          </w:tcPr>
          <w:p w14:paraId="43CA8D27" w14:textId="77777777" w:rsidR="00FB143D" w:rsidRDefault="00A55661">
            <w:pPr>
              <w:rPr>
                <w:szCs w:val="16"/>
              </w:rPr>
            </w:pPr>
            <w:r>
              <w:rPr>
                <w:b/>
                <w:szCs w:val="16"/>
              </w:rPr>
              <w:t>Deductible</w:t>
            </w:r>
            <w:r>
              <w:rPr>
                <w:szCs w:val="16"/>
              </w:rPr>
              <w:t>:</w:t>
            </w:r>
          </w:p>
        </w:tc>
        <w:tc>
          <w:tcPr>
            <w:tcW w:w="4143" w:type="dxa"/>
            <w:gridSpan w:val="2"/>
          </w:tcPr>
          <w:p w14:paraId="43CA8D28" w14:textId="77777777" w:rsidR="00FB143D" w:rsidRDefault="00A55661">
            <w:pPr>
              <w:rPr>
                <w:szCs w:val="16"/>
              </w:rPr>
            </w:pPr>
            <w:r>
              <w:rPr>
                <w:szCs w:val="16"/>
              </w:rPr>
              <w:t xml:space="preserve">No </w:t>
            </w:r>
            <w:r>
              <w:rPr>
                <w:b/>
                <w:szCs w:val="16"/>
              </w:rPr>
              <w:t>deductible</w:t>
            </w:r>
            <w:r>
              <w:rPr>
                <w:szCs w:val="16"/>
              </w:rPr>
              <w:t xml:space="preserve"> applies.</w:t>
            </w:r>
          </w:p>
        </w:tc>
        <w:tc>
          <w:tcPr>
            <w:tcW w:w="3526" w:type="dxa"/>
            <w:shd w:val="clear" w:color="auto" w:fill="D9D9D9" w:themeFill="background1" w:themeFillShade="D9"/>
          </w:tcPr>
          <w:p w14:paraId="43CA8D29" w14:textId="77777777" w:rsidR="00FB143D" w:rsidRDefault="00A55661">
            <w:pPr>
              <w:rPr>
                <w:szCs w:val="16"/>
              </w:rPr>
            </w:pPr>
            <w:r>
              <w:rPr>
                <w:b/>
                <w:szCs w:val="16"/>
              </w:rPr>
              <w:t>Deductible</w:t>
            </w:r>
            <w:r>
              <w:rPr>
                <w:szCs w:val="16"/>
              </w:rPr>
              <w:t xml:space="preserve"> adjustment(s) and exceptions:</w:t>
            </w:r>
          </w:p>
        </w:tc>
        <w:tc>
          <w:tcPr>
            <w:tcW w:w="2695" w:type="dxa"/>
          </w:tcPr>
          <w:p w14:paraId="43CA8D2A" w14:textId="77777777" w:rsidR="00FB143D" w:rsidRDefault="00A55661">
            <w:pPr>
              <w:jc w:val="center"/>
              <w:rPr>
                <w:szCs w:val="16"/>
              </w:rPr>
            </w:pPr>
            <w:r>
              <w:rPr>
                <w:szCs w:val="20"/>
              </w:rPr>
              <w:t>N/A</w:t>
            </w:r>
          </w:p>
        </w:tc>
      </w:tr>
      <w:tr w:rsidR="00FB143D" w14:paraId="43CA8D2E" w14:textId="77777777">
        <w:tc>
          <w:tcPr>
            <w:tcW w:w="2155" w:type="dxa"/>
            <w:gridSpan w:val="2"/>
            <w:shd w:val="clear" w:color="auto" w:fill="D9D9D9" w:themeFill="background1" w:themeFillShade="D9"/>
          </w:tcPr>
          <w:p w14:paraId="43CA8D2C" w14:textId="77777777" w:rsidR="00FB143D" w:rsidRDefault="00A55661">
            <w:pPr>
              <w:rPr>
                <w:szCs w:val="16"/>
              </w:rPr>
            </w:pPr>
            <w:r>
              <w:rPr>
                <w:szCs w:val="16"/>
              </w:rPr>
              <w:t>Additional conditions and restrictions that apply:</w:t>
            </w:r>
          </w:p>
        </w:tc>
        <w:tc>
          <w:tcPr>
            <w:tcW w:w="9355" w:type="dxa"/>
            <w:gridSpan w:val="3"/>
          </w:tcPr>
          <w:p w14:paraId="43CA8D2D" w14:textId="7ECB2974" w:rsidR="00FB143D" w:rsidRDefault="00A55661">
            <w:r>
              <w:t xml:space="preserve">If the </w:t>
            </w:r>
            <w:r>
              <w:rPr>
                <w:b/>
              </w:rPr>
              <w:t xml:space="preserve">hailstorm </w:t>
            </w:r>
            <w:r>
              <w:rPr>
                <w:b/>
                <w:bCs/>
              </w:rPr>
              <w:t>physical damage</w:t>
            </w:r>
            <w:r>
              <w:t xml:space="preserve"> claim directly results in </w:t>
            </w:r>
            <w:r w:rsidR="00927760" w:rsidRPr="00A03CD9">
              <w:rPr>
                <w:b/>
                <w:bCs/>
              </w:rPr>
              <w:t>major structural roof hailstorm physical damage</w:t>
            </w:r>
            <w:r>
              <w:t>.</w:t>
            </w:r>
          </w:p>
        </w:tc>
      </w:tr>
    </w:tbl>
    <w:p w14:paraId="43CA8D2F" w14:textId="77777777" w:rsidR="00FB143D" w:rsidRDefault="00A55661">
      <w:pPr>
        <w:pStyle w:val="Heading5"/>
        <w:rPr>
          <w:b w:val="0"/>
        </w:rPr>
      </w:pPr>
      <w:r>
        <w:rPr>
          <w:b w:val="0"/>
        </w:rPr>
        <w:t xml:space="preserve">Non-structural </w:t>
      </w:r>
      <w:r>
        <w:t>hailstorm physical damage</w:t>
      </w:r>
    </w:p>
    <w:tbl>
      <w:tblPr>
        <w:tblStyle w:val="TableGrid"/>
        <w:tblW w:w="11510" w:type="dxa"/>
        <w:tblLayout w:type="fixed"/>
        <w:tblLook w:val="04A0" w:firstRow="1" w:lastRow="0" w:firstColumn="1" w:lastColumn="0" w:noHBand="0" w:noVBand="1"/>
      </w:tblPr>
      <w:tblGrid>
        <w:gridCol w:w="1145"/>
        <w:gridCol w:w="1005"/>
        <w:gridCol w:w="305"/>
        <w:gridCol w:w="3048"/>
        <w:gridCol w:w="2066"/>
        <w:gridCol w:w="3941"/>
      </w:tblGrid>
      <w:tr w:rsidR="00FB143D" w14:paraId="43CA8D35" w14:textId="77777777">
        <w:trPr>
          <w:trHeight w:val="314"/>
        </w:trPr>
        <w:tc>
          <w:tcPr>
            <w:tcW w:w="1145" w:type="dxa"/>
            <w:shd w:val="clear" w:color="auto" w:fill="D9D9D9" w:themeFill="background1" w:themeFillShade="D9"/>
          </w:tcPr>
          <w:p w14:paraId="43CA8D30" w14:textId="77777777" w:rsidR="00FB143D" w:rsidRDefault="00A55661">
            <w:pPr>
              <w:rPr>
                <w:szCs w:val="16"/>
              </w:rPr>
            </w:pPr>
            <w:r>
              <w:rPr>
                <w:b/>
                <w:szCs w:val="16"/>
              </w:rPr>
              <w:t>Deductible</w:t>
            </w:r>
            <w:r>
              <w:rPr>
                <w:szCs w:val="16"/>
              </w:rPr>
              <w:t>:</w:t>
            </w:r>
          </w:p>
        </w:tc>
        <w:tc>
          <w:tcPr>
            <w:tcW w:w="4358" w:type="dxa"/>
            <w:gridSpan w:val="3"/>
          </w:tcPr>
          <w:p w14:paraId="43CA8D31" w14:textId="77777777" w:rsidR="00FB143D" w:rsidRDefault="00A55661">
            <w:pPr>
              <w:rPr>
                <w:szCs w:val="16"/>
              </w:rPr>
            </w:pPr>
            <w:r>
              <w:rPr>
                <w:szCs w:val="16"/>
              </w:rPr>
              <w:t xml:space="preserve">The </w:t>
            </w:r>
            <w:r>
              <w:rPr>
                <w:b/>
                <w:szCs w:val="16"/>
              </w:rPr>
              <w:t>covering material</w:t>
            </w:r>
            <w:r>
              <w:rPr>
                <w:szCs w:val="16"/>
              </w:rPr>
              <w:t xml:space="preserve"> </w:t>
            </w:r>
            <w:r>
              <w:rPr>
                <w:b/>
                <w:szCs w:val="16"/>
              </w:rPr>
              <w:t>deductible</w:t>
            </w:r>
            <w:r>
              <w:rPr>
                <w:szCs w:val="16"/>
              </w:rPr>
              <w:t xml:space="preserve"> is the amount equal to the </w:t>
            </w:r>
            <w:r>
              <w:rPr>
                <w:b/>
                <w:szCs w:val="16"/>
              </w:rPr>
              <w:t>replacement cost</w:t>
            </w:r>
            <w:r>
              <w:rPr>
                <w:szCs w:val="16"/>
              </w:rPr>
              <w:t xml:space="preserve"> of the </w:t>
            </w:r>
            <w:r>
              <w:rPr>
                <w:b/>
                <w:szCs w:val="16"/>
              </w:rPr>
              <w:t>covering material</w:t>
            </w:r>
            <w:r>
              <w:rPr>
                <w:szCs w:val="16"/>
              </w:rPr>
              <w:t>.</w:t>
            </w:r>
          </w:p>
        </w:tc>
        <w:tc>
          <w:tcPr>
            <w:tcW w:w="2066" w:type="dxa"/>
            <w:shd w:val="clear" w:color="auto" w:fill="D9D9D9" w:themeFill="background1" w:themeFillShade="D9"/>
          </w:tcPr>
          <w:p w14:paraId="43CA8D32" w14:textId="77777777" w:rsidR="00FB143D" w:rsidRDefault="00A55661">
            <w:pPr>
              <w:rPr>
                <w:szCs w:val="16"/>
              </w:rPr>
            </w:pPr>
            <w:r>
              <w:rPr>
                <w:b/>
                <w:szCs w:val="16"/>
              </w:rPr>
              <w:t>Deductible</w:t>
            </w:r>
            <w:r>
              <w:rPr>
                <w:szCs w:val="16"/>
              </w:rPr>
              <w:t xml:space="preserve"> adjustment(s) and exceptions:</w:t>
            </w:r>
          </w:p>
        </w:tc>
        <w:tc>
          <w:tcPr>
            <w:tcW w:w="3941" w:type="dxa"/>
          </w:tcPr>
          <w:p w14:paraId="43CA8D33" w14:textId="77777777" w:rsidR="00FB143D" w:rsidRDefault="00A55661">
            <w:pPr>
              <w:rPr>
                <w:szCs w:val="16"/>
              </w:rPr>
            </w:pPr>
            <w:r>
              <w:rPr>
                <w:b/>
                <w:szCs w:val="16"/>
              </w:rPr>
              <w:t xml:space="preserve">Hailstorm </w:t>
            </w:r>
            <w:r>
              <w:rPr>
                <w:szCs w:val="16"/>
              </w:rPr>
              <w:t xml:space="preserve">damage </w:t>
            </w:r>
            <w:r>
              <w:rPr>
                <w:b/>
                <w:szCs w:val="16"/>
              </w:rPr>
              <w:t>deductible</w:t>
            </w:r>
            <w:r>
              <w:rPr>
                <w:szCs w:val="16"/>
              </w:rPr>
              <w:t xml:space="preserve"> table</w:t>
            </w:r>
          </w:p>
          <w:p w14:paraId="43CA8D34" w14:textId="77777777" w:rsidR="00FB143D" w:rsidRDefault="00FB143D">
            <w:pPr>
              <w:rPr>
                <w:szCs w:val="16"/>
              </w:rPr>
            </w:pPr>
          </w:p>
        </w:tc>
      </w:tr>
      <w:tr w:rsidR="00FB143D" w14:paraId="43CA8D39" w14:textId="77777777">
        <w:trPr>
          <w:trHeight w:val="185"/>
        </w:trPr>
        <w:tc>
          <w:tcPr>
            <w:tcW w:w="2150" w:type="dxa"/>
            <w:gridSpan w:val="2"/>
            <w:vMerge w:val="restart"/>
            <w:shd w:val="clear" w:color="auto" w:fill="D9D9D9" w:themeFill="background1" w:themeFillShade="D9"/>
          </w:tcPr>
          <w:p w14:paraId="43CA8D36" w14:textId="77777777" w:rsidR="00FB143D" w:rsidRDefault="00A55661">
            <w:pPr>
              <w:rPr>
                <w:szCs w:val="16"/>
              </w:rPr>
            </w:pPr>
            <w:r>
              <w:rPr>
                <w:szCs w:val="16"/>
              </w:rPr>
              <w:t>Additional conditions and restrictions that apply:</w:t>
            </w:r>
          </w:p>
        </w:tc>
        <w:tc>
          <w:tcPr>
            <w:tcW w:w="305" w:type="dxa"/>
            <w:shd w:val="clear" w:color="auto" w:fill="D9D9D9" w:themeFill="background1" w:themeFillShade="D9"/>
          </w:tcPr>
          <w:p w14:paraId="43CA8D37" w14:textId="77777777" w:rsidR="00FB143D" w:rsidRDefault="00A55661">
            <w:r>
              <w:t>1</w:t>
            </w:r>
          </w:p>
        </w:tc>
        <w:tc>
          <w:tcPr>
            <w:tcW w:w="9055" w:type="dxa"/>
            <w:gridSpan w:val="3"/>
          </w:tcPr>
          <w:p w14:paraId="43CA8D38" w14:textId="77777777" w:rsidR="00FB143D" w:rsidRDefault="00A55661">
            <w:r>
              <w:rPr>
                <w:szCs w:val="16"/>
              </w:rPr>
              <w:t xml:space="preserve">If the </w:t>
            </w:r>
            <w:r>
              <w:rPr>
                <w:b/>
              </w:rPr>
              <w:t xml:space="preserve">hailstorm </w:t>
            </w:r>
            <w:r>
              <w:rPr>
                <w:b/>
                <w:bCs/>
              </w:rPr>
              <w:t>physical damage</w:t>
            </w:r>
            <w:r>
              <w:rPr>
                <w:szCs w:val="16"/>
              </w:rPr>
              <w:t xml:space="preserve"> claim is </w:t>
            </w:r>
            <w:r>
              <w:rPr>
                <w:b/>
              </w:rPr>
              <w:t>generally involving</w:t>
            </w:r>
            <w:r>
              <w:rPr>
                <w:szCs w:val="16"/>
              </w:rPr>
              <w:t xml:space="preserve"> any </w:t>
            </w:r>
            <w:r>
              <w:t xml:space="preserve">non-structural </w:t>
            </w:r>
            <w:r>
              <w:rPr>
                <w:b/>
              </w:rPr>
              <w:t xml:space="preserve">hailstorm </w:t>
            </w:r>
            <w:r>
              <w:rPr>
                <w:b/>
                <w:bCs/>
              </w:rPr>
              <w:t>physical damage</w:t>
            </w:r>
            <w:r>
              <w:rPr>
                <w:bCs/>
                <w:szCs w:val="16"/>
              </w:rPr>
              <w:t>;</w:t>
            </w:r>
          </w:p>
        </w:tc>
      </w:tr>
      <w:tr w:rsidR="00FB143D" w14:paraId="43CA8D3D" w14:textId="77777777">
        <w:trPr>
          <w:trHeight w:val="185"/>
        </w:trPr>
        <w:tc>
          <w:tcPr>
            <w:tcW w:w="2150" w:type="dxa"/>
            <w:gridSpan w:val="2"/>
            <w:vMerge/>
            <w:shd w:val="clear" w:color="auto" w:fill="D9D9D9" w:themeFill="background1" w:themeFillShade="D9"/>
          </w:tcPr>
          <w:p w14:paraId="43CA8D3A" w14:textId="77777777" w:rsidR="00FB143D" w:rsidRDefault="00FB143D">
            <w:pPr>
              <w:rPr>
                <w:szCs w:val="16"/>
              </w:rPr>
            </w:pPr>
          </w:p>
        </w:tc>
        <w:tc>
          <w:tcPr>
            <w:tcW w:w="305" w:type="dxa"/>
            <w:shd w:val="clear" w:color="auto" w:fill="D9D9D9" w:themeFill="background1" w:themeFillShade="D9"/>
          </w:tcPr>
          <w:p w14:paraId="43CA8D3B" w14:textId="77777777" w:rsidR="00FB143D" w:rsidRDefault="00A55661">
            <w:r>
              <w:t>2</w:t>
            </w:r>
          </w:p>
        </w:tc>
        <w:tc>
          <w:tcPr>
            <w:tcW w:w="9055" w:type="dxa"/>
            <w:gridSpan w:val="3"/>
          </w:tcPr>
          <w:p w14:paraId="43CA8D3C" w14:textId="77777777" w:rsidR="00FB143D" w:rsidRDefault="00A55661">
            <w:r>
              <w:t xml:space="preserve">The </w:t>
            </w:r>
            <w:r>
              <w:rPr>
                <w:b/>
              </w:rPr>
              <w:t>covering material</w:t>
            </w:r>
            <w:r>
              <w:t xml:space="preserve"> </w:t>
            </w:r>
            <w:r>
              <w:rPr>
                <w:b/>
              </w:rPr>
              <w:t>deductible</w:t>
            </w:r>
            <w:r>
              <w:t xml:space="preserve"> applies.</w:t>
            </w:r>
          </w:p>
        </w:tc>
      </w:tr>
    </w:tbl>
    <w:p w14:paraId="43CA8D3E" w14:textId="77777777" w:rsidR="00FB143D" w:rsidRDefault="00A55661">
      <w:pPr>
        <w:pStyle w:val="Heading5"/>
        <w:rPr>
          <w:rStyle w:val="Strong"/>
          <w:color w:val="7F7F7F" w:themeColor="text1" w:themeTint="80"/>
          <w:szCs w:val="16"/>
        </w:rPr>
      </w:pPr>
      <w:r>
        <w:rPr>
          <w:rStyle w:val="Strong"/>
          <w:color w:val="7F7F7F" w:themeColor="text1" w:themeTint="80"/>
          <w:szCs w:val="16"/>
        </w:rPr>
        <w:t xml:space="preserve">Non-structural </w:t>
      </w:r>
      <w:r>
        <w:rPr>
          <w:rStyle w:val="Strong"/>
          <w:b/>
          <w:color w:val="7F7F7F" w:themeColor="text1" w:themeTint="80"/>
          <w:szCs w:val="16"/>
        </w:rPr>
        <w:t xml:space="preserve">hailstorm </w:t>
      </w:r>
      <w:r>
        <w:rPr>
          <w:rStyle w:val="Strong"/>
          <w:b/>
          <w:bCs/>
          <w:color w:val="7F7F7F" w:themeColor="text1" w:themeTint="80"/>
          <w:szCs w:val="16"/>
        </w:rPr>
        <w:t>physical damage</w:t>
      </w:r>
      <w:r>
        <w:rPr>
          <w:rStyle w:val="Strong"/>
          <w:color w:val="7F7F7F" w:themeColor="text1" w:themeTint="80"/>
          <w:szCs w:val="16"/>
        </w:rPr>
        <w:t xml:space="preserve">: </w:t>
      </w:r>
      <w:r>
        <w:rPr>
          <w:rStyle w:val="Strong"/>
          <w:b/>
          <w:color w:val="7F7F7F" w:themeColor="text1" w:themeTint="80"/>
          <w:szCs w:val="16"/>
        </w:rPr>
        <w:t>hailstorm extreme interior atmosphere hazards</w:t>
      </w:r>
    </w:p>
    <w:tbl>
      <w:tblPr>
        <w:tblStyle w:val="TableGrid"/>
        <w:tblW w:w="11510" w:type="dxa"/>
        <w:tblLayout w:type="fixed"/>
        <w:tblLook w:val="04A0" w:firstRow="1" w:lastRow="0" w:firstColumn="1" w:lastColumn="0" w:noHBand="0" w:noVBand="1"/>
      </w:tblPr>
      <w:tblGrid>
        <w:gridCol w:w="382"/>
        <w:gridCol w:w="439"/>
        <w:gridCol w:w="16"/>
        <w:gridCol w:w="1237"/>
        <w:gridCol w:w="305"/>
        <w:gridCol w:w="766"/>
        <w:gridCol w:w="3240"/>
        <w:gridCol w:w="3418"/>
        <w:gridCol w:w="1707"/>
      </w:tblGrid>
      <w:tr w:rsidR="00FB143D" w14:paraId="43CA8D43" w14:textId="77777777">
        <w:tc>
          <w:tcPr>
            <w:tcW w:w="2074" w:type="dxa"/>
            <w:gridSpan w:val="4"/>
            <w:shd w:val="clear" w:color="auto" w:fill="D9D9D9" w:themeFill="background1" w:themeFillShade="D9"/>
            <w:vAlign w:val="center"/>
          </w:tcPr>
          <w:p w14:paraId="43CA8D3F" w14:textId="77777777" w:rsidR="00FB143D" w:rsidRDefault="00A55661">
            <w:pPr>
              <w:rPr>
                <w:szCs w:val="16"/>
              </w:rPr>
            </w:pPr>
            <w:r>
              <w:rPr>
                <w:b/>
                <w:szCs w:val="16"/>
              </w:rPr>
              <w:t>Deductible</w:t>
            </w:r>
            <w:r>
              <w:rPr>
                <w:szCs w:val="16"/>
              </w:rPr>
              <w:t>:</w:t>
            </w:r>
          </w:p>
        </w:tc>
        <w:tc>
          <w:tcPr>
            <w:tcW w:w="1071" w:type="dxa"/>
            <w:gridSpan w:val="2"/>
            <w:vAlign w:val="center"/>
          </w:tcPr>
          <w:p w14:paraId="43CA8D40" w14:textId="77777777" w:rsidR="00FB143D" w:rsidRDefault="00A55661">
            <w:pPr>
              <w:jc w:val="center"/>
              <w:rPr>
                <w:szCs w:val="16"/>
              </w:rPr>
            </w:pPr>
            <w:r>
              <w:rPr>
                <w:szCs w:val="16"/>
              </w:rPr>
              <w:t>$5,000</w:t>
            </w:r>
          </w:p>
        </w:tc>
        <w:tc>
          <w:tcPr>
            <w:tcW w:w="3240" w:type="dxa"/>
            <w:shd w:val="clear" w:color="auto" w:fill="D9D9D9" w:themeFill="background1" w:themeFillShade="D9"/>
          </w:tcPr>
          <w:p w14:paraId="43CA8D41" w14:textId="77777777" w:rsidR="00FB143D" w:rsidRDefault="00A55661">
            <w:pPr>
              <w:rPr>
                <w:szCs w:val="16"/>
              </w:rPr>
            </w:pPr>
            <w:r>
              <w:rPr>
                <w:b/>
                <w:szCs w:val="16"/>
              </w:rPr>
              <w:t>Deductible</w:t>
            </w:r>
            <w:r>
              <w:rPr>
                <w:szCs w:val="16"/>
              </w:rPr>
              <w:t xml:space="preserve"> adjustment(s) and exceptions:</w:t>
            </w:r>
          </w:p>
        </w:tc>
        <w:tc>
          <w:tcPr>
            <w:tcW w:w="5125" w:type="dxa"/>
            <w:gridSpan w:val="2"/>
          </w:tcPr>
          <w:p w14:paraId="43CA8D42" w14:textId="77777777" w:rsidR="00FB143D" w:rsidRDefault="00A55661">
            <w:pPr>
              <w:rPr>
                <w:szCs w:val="16"/>
              </w:rPr>
            </w:pPr>
            <w:r>
              <w:rPr>
                <w:b/>
                <w:szCs w:val="16"/>
              </w:rPr>
              <w:t>Hailstorm extreme interior atmosphere hazards</w:t>
            </w:r>
            <w:r>
              <w:rPr>
                <w:szCs w:val="16"/>
              </w:rPr>
              <w:t xml:space="preserve"> </w:t>
            </w:r>
            <w:r>
              <w:rPr>
                <w:b/>
                <w:szCs w:val="16"/>
              </w:rPr>
              <w:t>deductible</w:t>
            </w:r>
            <w:r>
              <w:rPr>
                <w:szCs w:val="16"/>
              </w:rPr>
              <w:t xml:space="preserve"> table</w:t>
            </w:r>
          </w:p>
        </w:tc>
      </w:tr>
      <w:tr w:rsidR="00FB143D" w14:paraId="43CA8D47" w14:textId="77777777">
        <w:trPr>
          <w:trHeight w:val="245"/>
        </w:trPr>
        <w:tc>
          <w:tcPr>
            <w:tcW w:w="2074" w:type="dxa"/>
            <w:gridSpan w:val="4"/>
            <w:vMerge w:val="restart"/>
            <w:shd w:val="clear" w:color="auto" w:fill="D9D9D9" w:themeFill="background1" w:themeFillShade="D9"/>
          </w:tcPr>
          <w:p w14:paraId="43CA8D44" w14:textId="77777777" w:rsidR="00FB143D" w:rsidRDefault="00A55661">
            <w:pPr>
              <w:rPr>
                <w:szCs w:val="16"/>
              </w:rPr>
            </w:pPr>
            <w:r>
              <w:rPr>
                <w:szCs w:val="16"/>
              </w:rPr>
              <w:t>Additional conditions and restrictions that apply:</w:t>
            </w:r>
          </w:p>
        </w:tc>
        <w:tc>
          <w:tcPr>
            <w:tcW w:w="305" w:type="dxa"/>
            <w:shd w:val="clear" w:color="auto" w:fill="D9D9D9" w:themeFill="background1" w:themeFillShade="D9"/>
          </w:tcPr>
          <w:p w14:paraId="43CA8D45" w14:textId="77777777" w:rsidR="00FB143D" w:rsidRDefault="00A55661">
            <w:r>
              <w:t>1</w:t>
            </w:r>
          </w:p>
        </w:tc>
        <w:tc>
          <w:tcPr>
            <w:tcW w:w="9131" w:type="dxa"/>
            <w:gridSpan w:val="4"/>
          </w:tcPr>
          <w:p w14:paraId="43CA8D46" w14:textId="713928E8" w:rsidR="00FB143D" w:rsidRDefault="00A55661">
            <w:r>
              <w:rPr>
                <w:szCs w:val="16"/>
              </w:rPr>
              <w:t xml:space="preserve">If the </w:t>
            </w:r>
            <w:r>
              <w:rPr>
                <w:b/>
                <w:szCs w:val="16"/>
              </w:rPr>
              <w:t xml:space="preserve">hailstorm </w:t>
            </w:r>
            <w:r>
              <w:rPr>
                <w:b/>
                <w:bCs/>
                <w:szCs w:val="16"/>
              </w:rPr>
              <w:t>physical damage</w:t>
            </w:r>
            <w:r>
              <w:rPr>
                <w:szCs w:val="16"/>
              </w:rPr>
              <w:t xml:space="preserve"> claim directly results in </w:t>
            </w:r>
            <w:r w:rsidR="00D54E7B" w:rsidRPr="00A03CD9">
              <w:rPr>
                <w:b/>
                <w:bCs/>
              </w:rPr>
              <w:t>major structural roof hailstorm physical damage</w:t>
            </w:r>
            <w:r>
              <w:rPr>
                <w:szCs w:val="16"/>
              </w:rPr>
              <w:t>.</w:t>
            </w:r>
          </w:p>
        </w:tc>
      </w:tr>
      <w:tr w:rsidR="00FB143D" w14:paraId="43CA8D4B" w14:textId="77777777">
        <w:trPr>
          <w:trHeight w:val="245"/>
        </w:trPr>
        <w:tc>
          <w:tcPr>
            <w:tcW w:w="2074" w:type="dxa"/>
            <w:gridSpan w:val="4"/>
            <w:vMerge/>
            <w:shd w:val="clear" w:color="auto" w:fill="D9D9D9" w:themeFill="background1" w:themeFillShade="D9"/>
          </w:tcPr>
          <w:p w14:paraId="43CA8D48" w14:textId="77777777" w:rsidR="00FB143D" w:rsidRDefault="00FB143D">
            <w:pPr>
              <w:rPr>
                <w:szCs w:val="16"/>
              </w:rPr>
            </w:pPr>
          </w:p>
        </w:tc>
        <w:tc>
          <w:tcPr>
            <w:tcW w:w="305" w:type="dxa"/>
            <w:shd w:val="clear" w:color="auto" w:fill="D9D9D9" w:themeFill="background1" w:themeFillShade="D9"/>
          </w:tcPr>
          <w:p w14:paraId="43CA8D49" w14:textId="77777777" w:rsidR="00FB143D" w:rsidRDefault="00A55661">
            <w:r>
              <w:t>2</w:t>
            </w:r>
          </w:p>
        </w:tc>
        <w:tc>
          <w:tcPr>
            <w:tcW w:w="9131" w:type="dxa"/>
            <w:gridSpan w:val="4"/>
          </w:tcPr>
          <w:p w14:paraId="43CA8D4A" w14:textId="77777777" w:rsidR="00FB143D" w:rsidRDefault="00A55661">
            <w:r>
              <w:t xml:space="preserve">If the </w:t>
            </w:r>
            <w:r>
              <w:rPr>
                <w:b/>
              </w:rPr>
              <w:t xml:space="preserve">hailstorm </w:t>
            </w:r>
            <w:r>
              <w:rPr>
                <w:b/>
                <w:bCs/>
              </w:rPr>
              <w:t>physical damage</w:t>
            </w:r>
            <w:r>
              <w:t xml:space="preserve"> claim directly results in ensuing </w:t>
            </w:r>
            <w:r>
              <w:rPr>
                <w:b/>
              </w:rPr>
              <w:t>extreme interior atmosphere hazards</w:t>
            </w:r>
            <w:r>
              <w:t>.</w:t>
            </w:r>
          </w:p>
        </w:tc>
      </w:tr>
      <w:tr w:rsidR="00FB143D" w14:paraId="43CA8D4F" w14:textId="77777777">
        <w:trPr>
          <w:trHeight w:val="528"/>
        </w:trPr>
        <w:tc>
          <w:tcPr>
            <w:tcW w:w="9803" w:type="dxa"/>
            <w:gridSpan w:val="8"/>
            <w:shd w:val="clear" w:color="auto" w:fill="D9D9D9" w:themeFill="background1" w:themeFillShade="D9"/>
            <w:vAlign w:val="center"/>
          </w:tcPr>
          <w:p w14:paraId="43CA8D4C" w14:textId="77777777" w:rsidR="00FB143D" w:rsidRDefault="00A55661">
            <w:pPr>
              <w:jc w:val="center"/>
              <w:rPr>
                <w:szCs w:val="16"/>
              </w:rPr>
            </w:pPr>
            <w:r>
              <w:rPr>
                <w:b/>
                <w:szCs w:val="16"/>
              </w:rPr>
              <w:t>Hailstorm</w:t>
            </w:r>
            <w:r>
              <w:rPr>
                <w:szCs w:val="16"/>
              </w:rPr>
              <w:t xml:space="preserve"> </w:t>
            </w:r>
            <w:r>
              <w:rPr>
                <w:b/>
                <w:szCs w:val="16"/>
              </w:rPr>
              <w:t>extreme interior atmosphere hazards</w:t>
            </w:r>
            <w:r>
              <w:rPr>
                <w:szCs w:val="16"/>
              </w:rPr>
              <w:t xml:space="preserve"> </w:t>
            </w:r>
            <w:r>
              <w:rPr>
                <w:b/>
                <w:szCs w:val="16"/>
              </w:rPr>
              <w:t>deductible</w:t>
            </w:r>
            <w:r>
              <w:rPr>
                <w:szCs w:val="16"/>
              </w:rPr>
              <w:t xml:space="preserve"> table</w:t>
            </w:r>
          </w:p>
          <w:p w14:paraId="43CA8D4D" w14:textId="77777777" w:rsidR="00FB143D" w:rsidRDefault="00A55661">
            <w:pPr>
              <w:jc w:val="center"/>
              <w:rPr>
                <w:szCs w:val="16"/>
              </w:rPr>
            </w:pPr>
            <w:r>
              <w:rPr>
                <w:b/>
                <w:szCs w:val="16"/>
              </w:rPr>
              <w:t>Deductible</w:t>
            </w:r>
            <w:r>
              <w:rPr>
                <w:szCs w:val="16"/>
              </w:rPr>
              <w:t xml:space="preserve"> adjustment(s):</w:t>
            </w:r>
          </w:p>
        </w:tc>
        <w:tc>
          <w:tcPr>
            <w:tcW w:w="1707" w:type="dxa"/>
            <w:shd w:val="clear" w:color="auto" w:fill="D9D9D9" w:themeFill="background1" w:themeFillShade="D9"/>
          </w:tcPr>
          <w:p w14:paraId="43CA8D4E" w14:textId="77777777" w:rsidR="00FB143D" w:rsidRDefault="00A55661">
            <w:pPr>
              <w:rPr>
                <w:szCs w:val="16"/>
              </w:rPr>
            </w:pPr>
            <w:r>
              <w:rPr>
                <w:szCs w:val="16"/>
              </w:rPr>
              <w:t xml:space="preserve">The </w:t>
            </w:r>
            <w:r>
              <w:rPr>
                <w:b/>
                <w:szCs w:val="16"/>
              </w:rPr>
              <w:t>deductible</w:t>
            </w:r>
            <w:r>
              <w:rPr>
                <w:szCs w:val="16"/>
              </w:rPr>
              <w:t xml:space="preserve"> adjustment amount of the </w:t>
            </w:r>
            <w:r>
              <w:rPr>
                <w:b/>
                <w:szCs w:val="16"/>
              </w:rPr>
              <w:t xml:space="preserve">hailstorm </w:t>
            </w:r>
            <w:r>
              <w:rPr>
                <w:b/>
                <w:bCs/>
                <w:szCs w:val="16"/>
              </w:rPr>
              <w:t>physical damage</w:t>
            </w:r>
            <w:r>
              <w:rPr>
                <w:szCs w:val="16"/>
              </w:rPr>
              <w:t xml:space="preserve"> superseding </w:t>
            </w:r>
            <w:r>
              <w:rPr>
                <w:b/>
                <w:szCs w:val="16"/>
              </w:rPr>
              <w:t>deductible</w:t>
            </w:r>
          </w:p>
        </w:tc>
      </w:tr>
      <w:tr w:rsidR="00FB143D" w14:paraId="43CA8D53" w14:textId="77777777">
        <w:trPr>
          <w:trHeight w:val="161"/>
        </w:trPr>
        <w:tc>
          <w:tcPr>
            <w:tcW w:w="382" w:type="dxa"/>
            <w:shd w:val="clear" w:color="auto" w:fill="D9D9D9" w:themeFill="background1" w:themeFillShade="D9"/>
          </w:tcPr>
          <w:p w14:paraId="43CA8D50" w14:textId="77777777" w:rsidR="00FB143D" w:rsidRDefault="00A55661">
            <w:pPr>
              <w:rPr>
                <w:szCs w:val="16"/>
              </w:rPr>
            </w:pPr>
            <w:r>
              <w:rPr>
                <w:szCs w:val="16"/>
              </w:rPr>
              <w:t>1</w:t>
            </w:r>
          </w:p>
        </w:tc>
        <w:tc>
          <w:tcPr>
            <w:tcW w:w="9421" w:type="dxa"/>
            <w:gridSpan w:val="7"/>
          </w:tcPr>
          <w:p w14:paraId="43CA8D51" w14:textId="77777777" w:rsidR="00FB143D" w:rsidRDefault="00A55661">
            <w:pPr>
              <w:rPr>
                <w:szCs w:val="16"/>
              </w:rPr>
            </w:pPr>
            <w:r>
              <w:rPr>
                <w:szCs w:val="16"/>
              </w:rPr>
              <w:t>If all glass windows and sliding doors have a PG rating that equals the positive DP rating for the product or complies with TAS 202</w:t>
            </w:r>
          </w:p>
        </w:tc>
        <w:tc>
          <w:tcPr>
            <w:tcW w:w="1707" w:type="dxa"/>
          </w:tcPr>
          <w:p w14:paraId="43CA8D52" w14:textId="77777777" w:rsidR="00FB143D" w:rsidRDefault="00A55661">
            <w:pPr>
              <w:jc w:val="center"/>
              <w:rPr>
                <w:szCs w:val="16"/>
              </w:rPr>
            </w:pPr>
            <w:r>
              <w:rPr>
                <w:szCs w:val="16"/>
              </w:rPr>
              <w:t>$750 decrease</w:t>
            </w:r>
          </w:p>
        </w:tc>
      </w:tr>
      <w:tr w:rsidR="00FB143D" w14:paraId="43CA8D57" w14:textId="77777777">
        <w:trPr>
          <w:trHeight w:val="161"/>
        </w:trPr>
        <w:tc>
          <w:tcPr>
            <w:tcW w:w="382" w:type="dxa"/>
            <w:shd w:val="clear" w:color="auto" w:fill="D9D9D9" w:themeFill="background1" w:themeFillShade="D9"/>
          </w:tcPr>
          <w:p w14:paraId="43CA8D54" w14:textId="77777777" w:rsidR="00FB143D" w:rsidRDefault="00A55661">
            <w:pPr>
              <w:rPr>
                <w:szCs w:val="16"/>
              </w:rPr>
            </w:pPr>
            <w:r>
              <w:rPr>
                <w:szCs w:val="16"/>
              </w:rPr>
              <w:t>2</w:t>
            </w:r>
          </w:p>
        </w:tc>
        <w:tc>
          <w:tcPr>
            <w:tcW w:w="9421" w:type="dxa"/>
            <w:gridSpan w:val="7"/>
          </w:tcPr>
          <w:p w14:paraId="43CA8D55" w14:textId="77777777" w:rsidR="00FB143D" w:rsidRDefault="00A55661">
            <w:pPr>
              <w:rPr>
                <w:szCs w:val="16"/>
              </w:rPr>
            </w:pPr>
            <w:r>
              <w:rPr>
                <w:szCs w:val="16"/>
              </w:rPr>
              <w:t xml:space="preserve">If all doors are equipped with heavy-duty deadbolts and slide bolts on double entry doors that were locked at the time of the </w:t>
            </w:r>
            <w:r>
              <w:rPr>
                <w:b/>
                <w:szCs w:val="16"/>
              </w:rPr>
              <w:t>occurrence</w:t>
            </w:r>
            <w:r>
              <w:rPr>
                <w:bCs/>
                <w:szCs w:val="16"/>
              </w:rPr>
              <w:t>;</w:t>
            </w:r>
          </w:p>
        </w:tc>
        <w:tc>
          <w:tcPr>
            <w:tcW w:w="1707" w:type="dxa"/>
          </w:tcPr>
          <w:p w14:paraId="43CA8D56" w14:textId="77777777" w:rsidR="00FB143D" w:rsidRDefault="00A55661">
            <w:pPr>
              <w:jc w:val="center"/>
              <w:rPr>
                <w:szCs w:val="16"/>
              </w:rPr>
            </w:pPr>
            <w:r>
              <w:rPr>
                <w:szCs w:val="16"/>
              </w:rPr>
              <w:t>$500 decrease</w:t>
            </w:r>
          </w:p>
        </w:tc>
      </w:tr>
      <w:tr w:rsidR="00FB143D" w14:paraId="43CA8D5B" w14:textId="77777777">
        <w:trPr>
          <w:trHeight w:val="56"/>
        </w:trPr>
        <w:tc>
          <w:tcPr>
            <w:tcW w:w="382" w:type="dxa"/>
            <w:shd w:val="clear" w:color="auto" w:fill="D9D9D9" w:themeFill="background1" w:themeFillShade="D9"/>
          </w:tcPr>
          <w:p w14:paraId="43CA8D58" w14:textId="77777777" w:rsidR="00FB143D" w:rsidRDefault="00A55661">
            <w:pPr>
              <w:rPr>
                <w:szCs w:val="16"/>
              </w:rPr>
            </w:pPr>
            <w:r>
              <w:rPr>
                <w:szCs w:val="16"/>
              </w:rPr>
              <w:t>3</w:t>
            </w:r>
          </w:p>
        </w:tc>
        <w:tc>
          <w:tcPr>
            <w:tcW w:w="9421" w:type="dxa"/>
            <w:gridSpan w:val="7"/>
          </w:tcPr>
          <w:p w14:paraId="43CA8D59" w14:textId="77777777" w:rsidR="00FB143D" w:rsidRDefault="00A55661">
            <w:pPr>
              <w:rPr>
                <w:szCs w:val="16"/>
              </w:rPr>
            </w:pPr>
            <w:r>
              <w:rPr>
                <w:szCs w:val="16"/>
              </w:rPr>
              <w:t xml:space="preserve">If the </w:t>
            </w:r>
            <w:r>
              <w:rPr>
                <w:b/>
                <w:szCs w:val="16"/>
              </w:rPr>
              <w:t>dwelling asset</w:t>
            </w:r>
            <w:r>
              <w:rPr>
                <w:szCs w:val="16"/>
              </w:rPr>
              <w:t xml:space="preserve"> is not in falling distance of any tree with a diameter of 10 inches or wider;</w:t>
            </w:r>
          </w:p>
        </w:tc>
        <w:tc>
          <w:tcPr>
            <w:tcW w:w="1707" w:type="dxa"/>
          </w:tcPr>
          <w:p w14:paraId="43CA8D5A" w14:textId="77777777" w:rsidR="00FB143D" w:rsidRDefault="00A55661">
            <w:pPr>
              <w:jc w:val="center"/>
              <w:rPr>
                <w:szCs w:val="16"/>
              </w:rPr>
            </w:pPr>
            <w:r>
              <w:rPr>
                <w:szCs w:val="16"/>
              </w:rPr>
              <w:t>$500 decrease</w:t>
            </w:r>
          </w:p>
        </w:tc>
      </w:tr>
      <w:tr w:rsidR="00FB143D" w14:paraId="43CA8D5F" w14:textId="77777777">
        <w:trPr>
          <w:trHeight w:val="56"/>
        </w:trPr>
        <w:tc>
          <w:tcPr>
            <w:tcW w:w="382" w:type="dxa"/>
            <w:shd w:val="clear" w:color="auto" w:fill="D9D9D9" w:themeFill="background1" w:themeFillShade="D9"/>
          </w:tcPr>
          <w:p w14:paraId="43CA8D5C" w14:textId="77777777" w:rsidR="00FB143D" w:rsidRDefault="00A55661">
            <w:pPr>
              <w:rPr>
                <w:szCs w:val="16"/>
              </w:rPr>
            </w:pPr>
            <w:r>
              <w:rPr>
                <w:szCs w:val="16"/>
              </w:rPr>
              <w:t>4</w:t>
            </w:r>
          </w:p>
        </w:tc>
        <w:tc>
          <w:tcPr>
            <w:tcW w:w="9421" w:type="dxa"/>
            <w:gridSpan w:val="7"/>
          </w:tcPr>
          <w:p w14:paraId="43CA8D5D" w14:textId="77777777" w:rsidR="00FB143D" w:rsidRDefault="00A55661">
            <w:pPr>
              <w:rPr>
                <w:szCs w:val="16"/>
              </w:rPr>
            </w:pPr>
            <w:r>
              <w:rPr>
                <w:szCs w:val="16"/>
              </w:rPr>
              <w:t>If all required and necessary sealants and flashing is properly installed and is free from damage;</w:t>
            </w:r>
          </w:p>
        </w:tc>
        <w:tc>
          <w:tcPr>
            <w:tcW w:w="1707" w:type="dxa"/>
          </w:tcPr>
          <w:p w14:paraId="43CA8D5E" w14:textId="77777777" w:rsidR="00FB143D" w:rsidRDefault="00A55661">
            <w:pPr>
              <w:jc w:val="center"/>
              <w:rPr>
                <w:szCs w:val="16"/>
              </w:rPr>
            </w:pPr>
            <w:r>
              <w:rPr>
                <w:szCs w:val="16"/>
              </w:rPr>
              <w:t>$750 decrease</w:t>
            </w:r>
          </w:p>
        </w:tc>
      </w:tr>
      <w:tr w:rsidR="00FB143D" w14:paraId="43CA8D63" w14:textId="77777777">
        <w:trPr>
          <w:trHeight w:val="214"/>
        </w:trPr>
        <w:tc>
          <w:tcPr>
            <w:tcW w:w="382" w:type="dxa"/>
            <w:vMerge w:val="restart"/>
            <w:shd w:val="clear" w:color="auto" w:fill="D9D9D9" w:themeFill="background1" w:themeFillShade="D9"/>
          </w:tcPr>
          <w:p w14:paraId="43CA8D60" w14:textId="77777777" w:rsidR="00FB143D" w:rsidRDefault="00A55661">
            <w:r>
              <w:lastRenderedPageBreak/>
              <w:t>5</w:t>
            </w:r>
          </w:p>
        </w:tc>
        <w:tc>
          <w:tcPr>
            <w:tcW w:w="9421" w:type="dxa"/>
            <w:gridSpan w:val="7"/>
          </w:tcPr>
          <w:p w14:paraId="43CA8D61" w14:textId="77777777" w:rsidR="00FB143D" w:rsidRDefault="00A55661">
            <w:r>
              <w:t>If the roof sheathing has one or more of the following:</w:t>
            </w:r>
          </w:p>
        </w:tc>
        <w:tc>
          <w:tcPr>
            <w:tcW w:w="1707" w:type="dxa"/>
            <w:vMerge w:val="restart"/>
            <w:vAlign w:val="center"/>
          </w:tcPr>
          <w:p w14:paraId="43CA8D62" w14:textId="77777777" w:rsidR="00FB143D" w:rsidRDefault="00A55661">
            <w:pPr>
              <w:jc w:val="center"/>
              <w:rPr>
                <w:szCs w:val="16"/>
              </w:rPr>
            </w:pPr>
            <w:r>
              <w:rPr>
                <w:szCs w:val="16"/>
              </w:rPr>
              <w:t>$2,500 decrease</w:t>
            </w:r>
          </w:p>
        </w:tc>
      </w:tr>
      <w:tr w:rsidR="00FB143D" w14:paraId="43CA8D68" w14:textId="77777777">
        <w:trPr>
          <w:trHeight w:val="208"/>
        </w:trPr>
        <w:tc>
          <w:tcPr>
            <w:tcW w:w="382" w:type="dxa"/>
            <w:vMerge/>
            <w:shd w:val="clear" w:color="auto" w:fill="D9D9D9" w:themeFill="background1" w:themeFillShade="D9"/>
          </w:tcPr>
          <w:p w14:paraId="43CA8D64" w14:textId="77777777" w:rsidR="00FB143D" w:rsidRDefault="00FB143D">
            <w:pPr>
              <w:rPr>
                <w:szCs w:val="16"/>
              </w:rPr>
            </w:pPr>
          </w:p>
        </w:tc>
        <w:tc>
          <w:tcPr>
            <w:tcW w:w="455" w:type="dxa"/>
            <w:gridSpan w:val="2"/>
            <w:shd w:val="clear" w:color="auto" w:fill="D9D9D9" w:themeFill="background1" w:themeFillShade="D9"/>
          </w:tcPr>
          <w:p w14:paraId="43CA8D65" w14:textId="77777777" w:rsidR="00FB143D" w:rsidRDefault="00A55661">
            <w:pPr>
              <w:rPr>
                <w:szCs w:val="16"/>
              </w:rPr>
            </w:pPr>
            <w:r>
              <w:rPr>
                <w:szCs w:val="16"/>
              </w:rPr>
              <w:t>5.1</w:t>
            </w:r>
          </w:p>
        </w:tc>
        <w:tc>
          <w:tcPr>
            <w:tcW w:w="8966" w:type="dxa"/>
            <w:gridSpan w:val="5"/>
          </w:tcPr>
          <w:p w14:paraId="43CA8D66" w14:textId="77777777" w:rsidR="00FB143D" w:rsidRDefault="00A55661">
            <w:pPr>
              <w:rPr>
                <w:szCs w:val="16"/>
              </w:rPr>
            </w:pPr>
            <w:r>
              <w:rPr>
                <w:szCs w:val="16"/>
              </w:rPr>
              <w:t xml:space="preserve">Compliant self-adhering polymer-modified bitumen flashing tape, at least 4 in. wide, directly to the roof deck to seal the horizontal and vertical joints in the roof deck; or </w:t>
            </w:r>
          </w:p>
        </w:tc>
        <w:tc>
          <w:tcPr>
            <w:tcW w:w="1707" w:type="dxa"/>
            <w:vMerge/>
            <w:vAlign w:val="center"/>
          </w:tcPr>
          <w:p w14:paraId="43CA8D67" w14:textId="77777777" w:rsidR="00FB143D" w:rsidRDefault="00FB143D">
            <w:pPr>
              <w:jc w:val="center"/>
              <w:rPr>
                <w:szCs w:val="16"/>
              </w:rPr>
            </w:pPr>
          </w:p>
        </w:tc>
      </w:tr>
      <w:tr w:rsidR="00FB143D" w14:paraId="43CA8D6D" w14:textId="77777777">
        <w:trPr>
          <w:trHeight w:val="208"/>
        </w:trPr>
        <w:tc>
          <w:tcPr>
            <w:tcW w:w="382" w:type="dxa"/>
            <w:vMerge/>
            <w:shd w:val="clear" w:color="auto" w:fill="D9D9D9" w:themeFill="background1" w:themeFillShade="D9"/>
          </w:tcPr>
          <w:p w14:paraId="43CA8D69" w14:textId="77777777" w:rsidR="00FB143D" w:rsidRDefault="00FB143D">
            <w:pPr>
              <w:rPr>
                <w:szCs w:val="16"/>
              </w:rPr>
            </w:pPr>
          </w:p>
        </w:tc>
        <w:tc>
          <w:tcPr>
            <w:tcW w:w="455" w:type="dxa"/>
            <w:gridSpan w:val="2"/>
            <w:shd w:val="clear" w:color="auto" w:fill="D9D9D9" w:themeFill="background1" w:themeFillShade="D9"/>
          </w:tcPr>
          <w:p w14:paraId="43CA8D6A" w14:textId="77777777" w:rsidR="00FB143D" w:rsidRDefault="00A55661">
            <w:pPr>
              <w:rPr>
                <w:szCs w:val="16"/>
              </w:rPr>
            </w:pPr>
            <w:r>
              <w:rPr>
                <w:szCs w:val="16"/>
              </w:rPr>
              <w:t>5.2</w:t>
            </w:r>
          </w:p>
        </w:tc>
        <w:tc>
          <w:tcPr>
            <w:tcW w:w="8966" w:type="dxa"/>
            <w:gridSpan w:val="5"/>
          </w:tcPr>
          <w:p w14:paraId="43CA8D6B" w14:textId="77777777" w:rsidR="00FB143D" w:rsidRDefault="00A55661">
            <w:pPr>
              <w:rPr>
                <w:szCs w:val="16"/>
              </w:rPr>
            </w:pPr>
            <w:r>
              <w:t xml:space="preserve">Compliant self-adhering flexible flashing tape at least 3.75 inches wide directly to the roof deck to seal the horizontal and vertical joints in the roof deck; or </w:t>
            </w:r>
          </w:p>
        </w:tc>
        <w:tc>
          <w:tcPr>
            <w:tcW w:w="1707" w:type="dxa"/>
            <w:vMerge/>
            <w:vAlign w:val="center"/>
          </w:tcPr>
          <w:p w14:paraId="43CA8D6C" w14:textId="77777777" w:rsidR="00FB143D" w:rsidRDefault="00FB143D">
            <w:pPr>
              <w:jc w:val="center"/>
              <w:rPr>
                <w:szCs w:val="16"/>
              </w:rPr>
            </w:pPr>
          </w:p>
        </w:tc>
      </w:tr>
      <w:tr w:rsidR="00FB143D" w14:paraId="43CA8D72" w14:textId="77777777">
        <w:trPr>
          <w:trHeight w:val="208"/>
        </w:trPr>
        <w:tc>
          <w:tcPr>
            <w:tcW w:w="382" w:type="dxa"/>
            <w:vMerge/>
            <w:shd w:val="clear" w:color="auto" w:fill="D9D9D9" w:themeFill="background1" w:themeFillShade="D9"/>
          </w:tcPr>
          <w:p w14:paraId="43CA8D6E" w14:textId="77777777" w:rsidR="00FB143D" w:rsidRDefault="00FB143D">
            <w:pPr>
              <w:rPr>
                <w:szCs w:val="16"/>
              </w:rPr>
            </w:pPr>
          </w:p>
        </w:tc>
        <w:tc>
          <w:tcPr>
            <w:tcW w:w="455" w:type="dxa"/>
            <w:gridSpan w:val="2"/>
            <w:shd w:val="clear" w:color="auto" w:fill="D9D9D9" w:themeFill="background1" w:themeFillShade="D9"/>
          </w:tcPr>
          <w:p w14:paraId="43CA8D6F" w14:textId="77777777" w:rsidR="00FB143D" w:rsidRDefault="00A55661">
            <w:pPr>
              <w:rPr>
                <w:szCs w:val="16"/>
              </w:rPr>
            </w:pPr>
            <w:r>
              <w:rPr>
                <w:szCs w:val="16"/>
              </w:rPr>
              <w:t>5.3</w:t>
            </w:r>
          </w:p>
        </w:tc>
        <w:tc>
          <w:tcPr>
            <w:tcW w:w="8966" w:type="dxa"/>
            <w:gridSpan w:val="5"/>
          </w:tcPr>
          <w:p w14:paraId="43CA8D70" w14:textId="77777777" w:rsidR="00FB143D" w:rsidRDefault="00A55661">
            <w:pPr>
              <w:rPr>
                <w:szCs w:val="16"/>
              </w:rPr>
            </w:pPr>
            <w:r>
              <w:t xml:space="preserve">Closed-cell spray foam sealant in sheathing joints; and </w:t>
            </w:r>
          </w:p>
        </w:tc>
        <w:tc>
          <w:tcPr>
            <w:tcW w:w="1707" w:type="dxa"/>
            <w:vMerge/>
            <w:vAlign w:val="center"/>
          </w:tcPr>
          <w:p w14:paraId="43CA8D71" w14:textId="77777777" w:rsidR="00FB143D" w:rsidRDefault="00FB143D">
            <w:pPr>
              <w:jc w:val="center"/>
              <w:rPr>
                <w:szCs w:val="16"/>
              </w:rPr>
            </w:pPr>
          </w:p>
        </w:tc>
      </w:tr>
      <w:tr w:rsidR="00FB143D" w14:paraId="43CA8D77" w14:textId="77777777">
        <w:trPr>
          <w:trHeight w:val="208"/>
        </w:trPr>
        <w:tc>
          <w:tcPr>
            <w:tcW w:w="382" w:type="dxa"/>
            <w:vMerge/>
            <w:shd w:val="clear" w:color="auto" w:fill="D9D9D9" w:themeFill="background1" w:themeFillShade="D9"/>
          </w:tcPr>
          <w:p w14:paraId="43CA8D73" w14:textId="77777777" w:rsidR="00FB143D" w:rsidRDefault="00FB143D">
            <w:pPr>
              <w:rPr>
                <w:szCs w:val="16"/>
              </w:rPr>
            </w:pPr>
          </w:p>
        </w:tc>
        <w:tc>
          <w:tcPr>
            <w:tcW w:w="455" w:type="dxa"/>
            <w:gridSpan w:val="2"/>
            <w:shd w:val="clear" w:color="auto" w:fill="D9D9D9" w:themeFill="background1" w:themeFillShade="D9"/>
          </w:tcPr>
          <w:p w14:paraId="43CA8D74" w14:textId="77777777" w:rsidR="00FB143D" w:rsidRDefault="00A55661">
            <w:pPr>
              <w:rPr>
                <w:szCs w:val="16"/>
              </w:rPr>
            </w:pPr>
            <w:r>
              <w:rPr>
                <w:szCs w:val="16"/>
              </w:rPr>
              <w:t>5.4</w:t>
            </w:r>
          </w:p>
        </w:tc>
        <w:tc>
          <w:tcPr>
            <w:tcW w:w="8966" w:type="dxa"/>
            <w:gridSpan w:val="5"/>
          </w:tcPr>
          <w:p w14:paraId="43CA8D75" w14:textId="77777777" w:rsidR="00FB143D" w:rsidRDefault="00A55661">
            <w:pPr>
              <w:rPr>
                <w:szCs w:val="16"/>
              </w:rPr>
            </w:pPr>
            <w:r>
              <w:rPr>
                <w:lang w:val="fr-FR"/>
              </w:rPr>
              <w:t xml:space="preserve">Code-compliant ASTM D226 Type II (#30); or </w:t>
            </w:r>
          </w:p>
        </w:tc>
        <w:tc>
          <w:tcPr>
            <w:tcW w:w="1707" w:type="dxa"/>
            <w:vMerge/>
            <w:vAlign w:val="center"/>
          </w:tcPr>
          <w:p w14:paraId="43CA8D76" w14:textId="77777777" w:rsidR="00FB143D" w:rsidRDefault="00FB143D">
            <w:pPr>
              <w:jc w:val="center"/>
              <w:rPr>
                <w:szCs w:val="16"/>
              </w:rPr>
            </w:pPr>
          </w:p>
        </w:tc>
      </w:tr>
      <w:tr w:rsidR="00FB143D" w14:paraId="43CA8D7C" w14:textId="77777777">
        <w:trPr>
          <w:trHeight w:val="208"/>
        </w:trPr>
        <w:tc>
          <w:tcPr>
            <w:tcW w:w="382" w:type="dxa"/>
            <w:vMerge/>
            <w:shd w:val="clear" w:color="auto" w:fill="D9D9D9" w:themeFill="background1" w:themeFillShade="D9"/>
          </w:tcPr>
          <w:p w14:paraId="43CA8D78" w14:textId="77777777" w:rsidR="00FB143D" w:rsidRDefault="00FB143D">
            <w:pPr>
              <w:rPr>
                <w:szCs w:val="16"/>
              </w:rPr>
            </w:pPr>
          </w:p>
        </w:tc>
        <w:tc>
          <w:tcPr>
            <w:tcW w:w="455" w:type="dxa"/>
            <w:gridSpan w:val="2"/>
            <w:shd w:val="clear" w:color="auto" w:fill="D9D9D9" w:themeFill="background1" w:themeFillShade="D9"/>
          </w:tcPr>
          <w:p w14:paraId="43CA8D79" w14:textId="77777777" w:rsidR="00FB143D" w:rsidRDefault="00A55661">
            <w:pPr>
              <w:rPr>
                <w:szCs w:val="16"/>
              </w:rPr>
            </w:pPr>
            <w:r>
              <w:rPr>
                <w:szCs w:val="16"/>
              </w:rPr>
              <w:t>5.5</w:t>
            </w:r>
          </w:p>
        </w:tc>
        <w:tc>
          <w:tcPr>
            <w:tcW w:w="8966" w:type="dxa"/>
            <w:gridSpan w:val="5"/>
          </w:tcPr>
          <w:p w14:paraId="43CA8D7A" w14:textId="77777777" w:rsidR="00FB143D" w:rsidRDefault="00A55661">
            <w:pPr>
              <w:rPr>
                <w:szCs w:val="16"/>
              </w:rPr>
            </w:pPr>
            <w:r>
              <w:t xml:space="preserve">ASTMD4869 Type IV (#30) underlayment over the self-adhering tape; and </w:t>
            </w:r>
          </w:p>
        </w:tc>
        <w:tc>
          <w:tcPr>
            <w:tcW w:w="1707" w:type="dxa"/>
            <w:vMerge/>
            <w:vAlign w:val="center"/>
          </w:tcPr>
          <w:p w14:paraId="43CA8D7B" w14:textId="77777777" w:rsidR="00FB143D" w:rsidRDefault="00FB143D">
            <w:pPr>
              <w:jc w:val="center"/>
              <w:rPr>
                <w:szCs w:val="16"/>
              </w:rPr>
            </w:pPr>
          </w:p>
        </w:tc>
      </w:tr>
      <w:tr w:rsidR="00FB143D" w14:paraId="43CA8D81" w14:textId="77777777">
        <w:trPr>
          <w:trHeight w:val="208"/>
        </w:trPr>
        <w:tc>
          <w:tcPr>
            <w:tcW w:w="382" w:type="dxa"/>
            <w:vMerge/>
            <w:shd w:val="clear" w:color="auto" w:fill="D9D9D9" w:themeFill="background1" w:themeFillShade="D9"/>
          </w:tcPr>
          <w:p w14:paraId="43CA8D7D" w14:textId="77777777" w:rsidR="00FB143D" w:rsidRDefault="00FB143D">
            <w:pPr>
              <w:rPr>
                <w:szCs w:val="16"/>
              </w:rPr>
            </w:pPr>
          </w:p>
        </w:tc>
        <w:tc>
          <w:tcPr>
            <w:tcW w:w="455" w:type="dxa"/>
            <w:gridSpan w:val="2"/>
            <w:shd w:val="clear" w:color="auto" w:fill="D9D9D9" w:themeFill="background1" w:themeFillShade="D9"/>
          </w:tcPr>
          <w:p w14:paraId="43CA8D7E" w14:textId="77777777" w:rsidR="00FB143D" w:rsidRDefault="00A55661">
            <w:pPr>
              <w:rPr>
                <w:szCs w:val="16"/>
              </w:rPr>
            </w:pPr>
            <w:r>
              <w:rPr>
                <w:szCs w:val="16"/>
              </w:rPr>
              <w:t>5.6</w:t>
            </w:r>
          </w:p>
        </w:tc>
        <w:tc>
          <w:tcPr>
            <w:tcW w:w="8966" w:type="dxa"/>
            <w:gridSpan w:val="5"/>
          </w:tcPr>
          <w:p w14:paraId="43CA8D7F" w14:textId="77777777" w:rsidR="00FB143D" w:rsidRDefault="00A55661">
            <w:pPr>
              <w:rPr>
                <w:szCs w:val="16"/>
              </w:rPr>
            </w:pPr>
            <w:r>
              <w:t xml:space="preserve">Felt horizontal overlaps must be a minimum of 4in. and end overlaps must be a minimum of 6 in.; or </w:t>
            </w:r>
          </w:p>
        </w:tc>
        <w:tc>
          <w:tcPr>
            <w:tcW w:w="1707" w:type="dxa"/>
            <w:vMerge/>
            <w:vAlign w:val="center"/>
          </w:tcPr>
          <w:p w14:paraId="43CA8D80" w14:textId="77777777" w:rsidR="00FB143D" w:rsidRDefault="00FB143D">
            <w:pPr>
              <w:jc w:val="center"/>
              <w:rPr>
                <w:szCs w:val="16"/>
              </w:rPr>
            </w:pPr>
          </w:p>
        </w:tc>
      </w:tr>
      <w:tr w:rsidR="00FB143D" w14:paraId="43CA8D86" w14:textId="77777777">
        <w:trPr>
          <w:trHeight w:val="208"/>
        </w:trPr>
        <w:tc>
          <w:tcPr>
            <w:tcW w:w="382" w:type="dxa"/>
            <w:vMerge/>
            <w:shd w:val="clear" w:color="auto" w:fill="D9D9D9" w:themeFill="background1" w:themeFillShade="D9"/>
          </w:tcPr>
          <w:p w14:paraId="43CA8D82" w14:textId="77777777" w:rsidR="00FB143D" w:rsidRDefault="00FB143D">
            <w:pPr>
              <w:rPr>
                <w:szCs w:val="16"/>
              </w:rPr>
            </w:pPr>
          </w:p>
        </w:tc>
        <w:tc>
          <w:tcPr>
            <w:tcW w:w="455" w:type="dxa"/>
            <w:gridSpan w:val="2"/>
            <w:shd w:val="clear" w:color="auto" w:fill="D9D9D9" w:themeFill="background1" w:themeFillShade="D9"/>
          </w:tcPr>
          <w:p w14:paraId="43CA8D83" w14:textId="77777777" w:rsidR="00FB143D" w:rsidRDefault="00A55661">
            <w:pPr>
              <w:rPr>
                <w:szCs w:val="16"/>
              </w:rPr>
            </w:pPr>
            <w:r>
              <w:rPr>
                <w:szCs w:val="16"/>
              </w:rPr>
              <w:t>5.7</w:t>
            </w:r>
          </w:p>
        </w:tc>
        <w:tc>
          <w:tcPr>
            <w:tcW w:w="8966" w:type="dxa"/>
            <w:gridSpan w:val="5"/>
          </w:tcPr>
          <w:p w14:paraId="43CA8D84" w14:textId="77777777" w:rsidR="00FB143D" w:rsidRDefault="00A55661">
            <w:pPr>
              <w:rPr>
                <w:szCs w:val="16"/>
              </w:rPr>
            </w:pPr>
            <w:r>
              <w:t>Two (2) layers of ASTM D226 Type II (#30</w:t>
            </w:r>
            <w:proofErr w:type="gramStart"/>
            <w:r>
              <w:t>)</w:t>
            </w:r>
            <w:proofErr w:type="gramEnd"/>
            <w:r>
              <w:t xml:space="preserve"> or ASTM D4869 Type IV (#30) underlayment shall be installed in a shingle fashion, lapped 19 in. on horizontal seams (36-in. roll), and 6 in. on vertical seams.</w:t>
            </w:r>
          </w:p>
        </w:tc>
        <w:tc>
          <w:tcPr>
            <w:tcW w:w="1707" w:type="dxa"/>
            <w:vMerge/>
            <w:vAlign w:val="center"/>
          </w:tcPr>
          <w:p w14:paraId="43CA8D85" w14:textId="77777777" w:rsidR="00FB143D" w:rsidRDefault="00FB143D">
            <w:pPr>
              <w:jc w:val="center"/>
              <w:rPr>
                <w:szCs w:val="16"/>
              </w:rPr>
            </w:pPr>
          </w:p>
        </w:tc>
      </w:tr>
      <w:tr w:rsidR="00FB143D" w14:paraId="43CA8D8A" w14:textId="77777777">
        <w:trPr>
          <w:trHeight w:val="204"/>
        </w:trPr>
        <w:tc>
          <w:tcPr>
            <w:tcW w:w="382" w:type="dxa"/>
            <w:vMerge w:val="restart"/>
            <w:shd w:val="clear" w:color="auto" w:fill="D9D9D9" w:themeFill="background1" w:themeFillShade="D9"/>
          </w:tcPr>
          <w:p w14:paraId="43CA8D87" w14:textId="77777777" w:rsidR="00FB143D" w:rsidRDefault="00A55661">
            <w:r>
              <w:t>6</w:t>
            </w:r>
          </w:p>
        </w:tc>
        <w:tc>
          <w:tcPr>
            <w:tcW w:w="9421" w:type="dxa"/>
            <w:gridSpan w:val="7"/>
          </w:tcPr>
          <w:p w14:paraId="43CA8D88" w14:textId="77777777" w:rsidR="00FB143D" w:rsidRDefault="00A55661">
            <w:r>
              <w:t>If the roof-mounted heating, ventilation, and air conditioning units:</w:t>
            </w:r>
          </w:p>
        </w:tc>
        <w:tc>
          <w:tcPr>
            <w:tcW w:w="1707" w:type="dxa"/>
            <w:vMerge w:val="restart"/>
            <w:vAlign w:val="center"/>
          </w:tcPr>
          <w:p w14:paraId="43CA8D89" w14:textId="77777777" w:rsidR="00FB143D" w:rsidRDefault="00A55661">
            <w:pPr>
              <w:jc w:val="center"/>
              <w:rPr>
                <w:szCs w:val="16"/>
              </w:rPr>
            </w:pPr>
            <w:r>
              <w:rPr>
                <w:szCs w:val="16"/>
              </w:rPr>
              <w:t>$500 decrease</w:t>
            </w:r>
          </w:p>
        </w:tc>
      </w:tr>
      <w:tr w:rsidR="00FB143D" w14:paraId="43CA8D8F" w14:textId="77777777">
        <w:trPr>
          <w:trHeight w:val="203"/>
        </w:trPr>
        <w:tc>
          <w:tcPr>
            <w:tcW w:w="382" w:type="dxa"/>
            <w:vMerge/>
            <w:shd w:val="clear" w:color="auto" w:fill="D9D9D9" w:themeFill="background1" w:themeFillShade="D9"/>
          </w:tcPr>
          <w:p w14:paraId="43CA8D8B" w14:textId="77777777" w:rsidR="00FB143D" w:rsidRDefault="00FB143D">
            <w:pPr>
              <w:rPr>
                <w:szCs w:val="16"/>
              </w:rPr>
            </w:pPr>
          </w:p>
        </w:tc>
        <w:tc>
          <w:tcPr>
            <w:tcW w:w="439" w:type="dxa"/>
            <w:shd w:val="clear" w:color="auto" w:fill="D9D9D9" w:themeFill="background1" w:themeFillShade="D9"/>
          </w:tcPr>
          <w:p w14:paraId="43CA8D8C" w14:textId="77777777" w:rsidR="00FB143D" w:rsidRDefault="00A55661">
            <w:pPr>
              <w:rPr>
                <w:szCs w:val="16"/>
              </w:rPr>
            </w:pPr>
            <w:r>
              <w:rPr>
                <w:szCs w:val="16"/>
              </w:rPr>
              <w:t>6.1</w:t>
            </w:r>
          </w:p>
        </w:tc>
        <w:tc>
          <w:tcPr>
            <w:tcW w:w="8982" w:type="dxa"/>
            <w:gridSpan w:val="6"/>
          </w:tcPr>
          <w:p w14:paraId="43CA8D8D" w14:textId="77777777" w:rsidR="00FB143D" w:rsidRDefault="00A55661">
            <w:pPr>
              <w:rPr>
                <w:szCs w:val="16"/>
              </w:rPr>
            </w:pPr>
            <w:r>
              <w:t>Were adequately attached to the roof structural members with adequate anchorage (metal connectors or bolts that connect the supporting platform to the main structural system of the roof);</w:t>
            </w:r>
          </w:p>
        </w:tc>
        <w:tc>
          <w:tcPr>
            <w:tcW w:w="1707" w:type="dxa"/>
            <w:vMerge/>
            <w:vAlign w:val="center"/>
          </w:tcPr>
          <w:p w14:paraId="43CA8D8E" w14:textId="77777777" w:rsidR="00FB143D" w:rsidRDefault="00FB143D">
            <w:pPr>
              <w:jc w:val="center"/>
              <w:rPr>
                <w:szCs w:val="16"/>
              </w:rPr>
            </w:pPr>
          </w:p>
        </w:tc>
      </w:tr>
      <w:tr w:rsidR="00FB143D" w14:paraId="43CA8D94" w14:textId="77777777">
        <w:trPr>
          <w:trHeight w:val="203"/>
        </w:trPr>
        <w:tc>
          <w:tcPr>
            <w:tcW w:w="382" w:type="dxa"/>
            <w:vMerge/>
            <w:shd w:val="clear" w:color="auto" w:fill="D9D9D9" w:themeFill="background1" w:themeFillShade="D9"/>
          </w:tcPr>
          <w:p w14:paraId="43CA8D90" w14:textId="77777777" w:rsidR="00FB143D" w:rsidRDefault="00FB143D">
            <w:pPr>
              <w:rPr>
                <w:szCs w:val="16"/>
              </w:rPr>
            </w:pPr>
          </w:p>
        </w:tc>
        <w:tc>
          <w:tcPr>
            <w:tcW w:w="439" w:type="dxa"/>
            <w:shd w:val="clear" w:color="auto" w:fill="D9D9D9" w:themeFill="background1" w:themeFillShade="D9"/>
          </w:tcPr>
          <w:p w14:paraId="43CA8D91" w14:textId="77777777" w:rsidR="00FB143D" w:rsidRDefault="00A55661">
            <w:pPr>
              <w:rPr>
                <w:szCs w:val="16"/>
              </w:rPr>
            </w:pPr>
            <w:r>
              <w:rPr>
                <w:szCs w:val="16"/>
              </w:rPr>
              <w:t>6.2</w:t>
            </w:r>
          </w:p>
        </w:tc>
        <w:tc>
          <w:tcPr>
            <w:tcW w:w="8982" w:type="dxa"/>
            <w:gridSpan w:val="6"/>
          </w:tcPr>
          <w:p w14:paraId="43CA8D92" w14:textId="77777777" w:rsidR="00FB143D" w:rsidRDefault="00A55661">
            <w:pPr>
              <w:rPr>
                <w:szCs w:val="16"/>
              </w:rPr>
            </w:pPr>
            <w:r>
              <w:t>Which failed and caused or contributed to covered damage.</w:t>
            </w:r>
          </w:p>
        </w:tc>
        <w:tc>
          <w:tcPr>
            <w:tcW w:w="1707" w:type="dxa"/>
            <w:vMerge/>
            <w:vAlign w:val="center"/>
          </w:tcPr>
          <w:p w14:paraId="43CA8D93" w14:textId="77777777" w:rsidR="00FB143D" w:rsidRDefault="00FB143D">
            <w:pPr>
              <w:jc w:val="center"/>
              <w:rPr>
                <w:szCs w:val="16"/>
              </w:rPr>
            </w:pPr>
          </w:p>
        </w:tc>
      </w:tr>
      <w:tr w:rsidR="00FB143D" w14:paraId="43CA8D98" w14:textId="77777777">
        <w:trPr>
          <w:trHeight w:val="56"/>
        </w:trPr>
        <w:tc>
          <w:tcPr>
            <w:tcW w:w="382" w:type="dxa"/>
            <w:shd w:val="clear" w:color="auto" w:fill="D9D9D9" w:themeFill="background1" w:themeFillShade="D9"/>
          </w:tcPr>
          <w:p w14:paraId="43CA8D95" w14:textId="77777777" w:rsidR="00FB143D" w:rsidRDefault="00A55661">
            <w:pPr>
              <w:rPr>
                <w:szCs w:val="16"/>
              </w:rPr>
            </w:pPr>
            <w:r>
              <w:rPr>
                <w:szCs w:val="16"/>
              </w:rPr>
              <w:t>7</w:t>
            </w:r>
          </w:p>
        </w:tc>
        <w:tc>
          <w:tcPr>
            <w:tcW w:w="9421" w:type="dxa"/>
            <w:gridSpan w:val="7"/>
          </w:tcPr>
          <w:p w14:paraId="43CA8D96" w14:textId="77777777" w:rsidR="00FB143D" w:rsidRDefault="00A55661">
            <w:pPr>
              <w:rPr>
                <w:szCs w:val="16"/>
              </w:rPr>
            </w:pPr>
            <w:r>
              <w:rPr>
                <w:szCs w:val="16"/>
              </w:rPr>
              <w:t>If the window-mounted HVAC units broke loose and caused or contributed to covered damage</w:t>
            </w:r>
          </w:p>
        </w:tc>
        <w:tc>
          <w:tcPr>
            <w:tcW w:w="1707" w:type="dxa"/>
            <w:vAlign w:val="center"/>
          </w:tcPr>
          <w:p w14:paraId="43CA8D97" w14:textId="77777777" w:rsidR="00FB143D" w:rsidRDefault="00A55661">
            <w:pPr>
              <w:jc w:val="center"/>
              <w:rPr>
                <w:szCs w:val="16"/>
              </w:rPr>
            </w:pPr>
            <w:r>
              <w:rPr>
                <w:szCs w:val="16"/>
              </w:rPr>
              <w:t>$1,000 increase</w:t>
            </w:r>
          </w:p>
        </w:tc>
      </w:tr>
      <w:tr w:rsidR="00FB143D" w14:paraId="43CA8D9C" w14:textId="77777777">
        <w:trPr>
          <w:trHeight w:val="161"/>
        </w:trPr>
        <w:tc>
          <w:tcPr>
            <w:tcW w:w="382" w:type="dxa"/>
            <w:shd w:val="clear" w:color="auto" w:fill="D9D9D9" w:themeFill="background1" w:themeFillShade="D9"/>
          </w:tcPr>
          <w:p w14:paraId="43CA8D99" w14:textId="77777777" w:rsidR="00FB143D" w:rsidRDefault="00A55661">
            <w:pPr>
              <w:rPr>
                <w:szCs w:val="16"/>
              </w:rPr>
            </w:pPr>
            <w:r>
              <w:rPr>
                <w:szCs w:val="16"/>
              </w:rPr>
              <w:t>8</w:t>
            </w:r>
          </w:p>
        </w:tc>
        <w:tc>
          <w:tcPr>
            <w:tcW w:w="9421" w:type="dxa"/>
            <w:gridSpan w:val="7"/>
          </w:tcPr>
          <w:p w14:paraId="43CA8D9A" w14:textId="77777777" w:rsidR="00FB143D" w:rsidRDefault="00A55661">
            <w:pPr>
              <w:rPr>
                <w:szCs w:val="16"/>
              </w:rPr>
            </w:pPr>
            <w:r>
              <w:rPr>
                <w:szCs w:val="16"/>
              </w:rPr>
              <w:t>If the satellite or other antennae broke loose and caused or contributed to covered damage</w:t>
            </w:r>
          </w:p>
        </w:tc>
        <w:tc>
          <w:tcPr>
            <w:tcW w:w="1707" w:type="dxa"/>
            <w:vAlign w:val="center"/>
          </w:tcPr>
          <w:p w14:paraId="43CA8D9B" w14:textId="77777777" w:rsidR="00FB143D" w:rsidRDefault="00A55661">
            <w:pPr>
              <w:jc w:val="center"/>
              <w:rPr>
                <w:szCs w:val="16"/>
              </w:rPr>
            </w:pPr>
            <w:r>
              <w:rPr>
                <w:szCs w:val="16"/>
              </w:rPr>
              <w:t>$1,000 increase</w:t>
            </w:r>
          </w:p>
        </w:tc>
      </w:tr>
    </w:tbl>
    <w:p w14:paraId="43CA8D9D" w14:textId="77777777" w:rsidR="00FB143D" w:rsidRDefault="00A55661">
      <w:pPr>
        <w:pStyle w:val="Heading3"/>
      </w:pPr>
      <w:bookmarkStart w:id="134" w:name="_Toc206483151"/>
      <w:r>
        <w:t xml:space="preserve">Independent contractor </w:t>
      </w:r>
      <w:r>
        <w:rPr>
          <w:b/>
          <w:bCs/>
        </w:rPr>
        <w:t>physical damage</w:t>
      </w:r>
      <w:bookmarkEnd w:id="134"/>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DA2" w14:textId="77777777">
        <w:trPr>
          <w:trHeight w:val="170"/>
        </w:trPr>
        <w:tc>
          <w:tcPr>
            <w:tcW w:w="5198" w:type="dxa"/>
            <w:gridSpan w:val="3"/>
            <w:shd w:val="clear" w:color="auto" w:fill="D9D9D9" w:themeFill="background1" w:themeFillShade="D9"/>
            <w:vAlign w:val="center"/>
          </w:tcPr>
          <w:p w14:paraId="43CA8D9E" w14:textId="77777777" w:rsidR="00FB143D" w:rsidRDefault="00A55661">
            <w:r>
              <w:t>The coverage only applies if:</w:t>
            </w:r>
          </w:p>
        </w:tc>
        <w:tc>
          <w:tcPr>
            <w:tcW w:w="2075" w:type="dxa"/>
            <w:gridSpan w:val="2"/>
            <w:shd w:val="clear" w:color="auto" w:fill="D9D9D9" w:themeFill="background1" w:themeFillShade="D9"/>
            <w:vAlign w:val="center"/>
          </w:tcPr>
          <w:p w14:paraId="43CA8D9F"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DA0"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DA1" w14:textId="77777777" w:rsidR="00FB143D" w:rsidRDefault="00A55661">
            <w:pPr>
              <w:jc w:val="center"/>
              <w:rPr>
                <w:rFonts w:cs="Arial"/>
                <w:szCs w:val="12"/>
              </w:rPr>
            </w:pPr>
            <w:r>
              <w:rPr>
                <w:rFonts w:cs="Arial"/>
                <w:szCs w:val="12"/>
              </w:rPr>
              <w:t>Preferred</w:t>
            </w:r>
          </w:p>
        </w:tc>
      </w:tr>
      <w:tr w:rsidR="00FB143D" w14:paraId="43CA8DB4" w14:textId="77777777">
        <w:trPr>
          <w:trHeight w:val="125"/>
        </w:trPr>
        <w:tc>
          <w:tcPr>
            <w:tcW w:w="305" w:type="dxa"/>
            <w:vMerge w:val="restart"/>
            <w:shd w:val="clear" w:color="auto" w:fill="D9D9D9" w:themeFill="background1" w:themeFillShade="D9"/>
          </w:tcPr>
          <w:p w14:paraId="43CA8DA3" w14:textId="77777777" w:rsidR="00FB143D" w:rsidRDefault="00A55661">
            <w:r>
              <w:t>1</w:t>
            </w:r>
          </w:p>
        </w:tc>
        <w:tc>
          <w:tcPr>
            <w:tcW w:w="4893" w:type="dxa"/>
            <w:gridSpan w:val="2"/>
          </w:tcPr>
          <w:p w14:paraId="43CA8DA4"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DA5" w14:textId="77777777" w:rsidR="00FB143D" w:rsidRDefault="00A55661">
            <w:pPr>
              <w:jc w:val="center"/>
              <w:rPr>
                <w:rFonts w:cs="Arial"/>
                <w:szCs w:val="16"/>
              </w:rPr>
            </w:pPr>
            <w:r>
              <w:rPr>
                <w:rFonts w:cs="Arial"/>
                <w:szCs w:val="16"/>
              </w:rPr>
              <w:t xml:space="preserve">Per </w:t>
            </w:r>
          </w:p>
          <w:p w14:paraId="43CA8DA6" w14:textId="77777777" w:rsidR="00FB143D" w:rsidRDefault="00A55661">
            <w:pPr>
              <w:jc w:val="center"/>
              <w:rPr>
                <w:rFonts w:cs="Arial"/>
                <w:szCs w:val="16"/>
              </w:rPr>
            </w:pPr>
            <w:r>
              <w:rPr>
                <w:rFonts w:cs="Arial"/>
                <w:b/>
                <w:szCs w:val="16"/>
              </w:rPr>
              <w:t>occurrence</w:t>
            </w:r>
          </w:p>
          <w:p w14:paraId="43CA8DA7"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DA8" w14:textId="77777777" w:rsidR="00FB143D" w:rsidRDefault="00A55661">
            <w:pPr>
              <w:jc w:val="center"/>
              <w:rPr>
                <w:rFonts w:cs="Arial"/>
                <w:szCs w:val="16"/>
              </w:rPr>
            </w:pPr>
            <w:r>
              <w:rPr>
                <w:rFonts w:cs="Arial"/>
                <w:szCs w:val="16"/>
              </w:rPr>
              <w:t>Aggregate</w:t>
            </w:r>
          </w:p>
          <w:p w14:paraId="43CA8DA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DAA" w14:textId="77777777" w:rsidR="00FB143D" w:rsidRDefault="00A55661">
            <w:pPr>
              <w:jc w:val="center"/>
              <w:rPr>
                <w:rFonts w:cs="Arial"/>
                <w:szCs w:val="16"/>
              </w:rPr>
            </w:pPr>
            <w:r>
              <w:rPr>
                <w:rFonts w:cs="Arial"/>
                <w:szCs w:val="16"/>
              </w:rPr>
              <w:t xml:space="preserve">Per </w:t>
            </w:r>
          </w:p>
          <w:p w14:paraId="43CA8DAB" w14:textId="77777777" w:rsidR="00FB143D" w:rsidRDefault="00A55661">
            <w:pPr>
              <w:jc w:val="center"/>
              <w:rPr>
                <w:rFonts w:cs="Arial"/>
                <w:szCs w:val="16"/>
              </w:rPr>
            </w:pPr>
            <w:r>
              <w:rPr>
                <w:rFonts w:cs="Arial"/>
                <w:b/>
                <w:szCs w:val="16"/>
              </w:rPr>
              <w:t>occurrence</w:t>
            </w:r>
          </w:p>
          <w:p w14:paraId="43CA8DAC"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8DAD" w14:textId="77777777" w:rsidR="00FB143D" w:rsidRDefault="00A55661">
            <w:pPr>
              <w:jc w:val="center"/>
              <w:rPr>
                <w:rFonts w:cs="Arial"/>
                <w:szCs w:val="16"/>
              </w:rPr>
            </w:pPr>
            <w:r>
              <w:rPr>
                <w:rFonts w:cs="Arial"/>
                <w:szCs w:val="16"/>
              </w:rPr>
              <w:t>Aggregate</w:t>
            </w:r>
          </w:p>
          <w:p w14:paraId="43CA8DAE"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DAF" w14:textId="77777777" w:rsidR="00FB143D" w:rsidRDefault="00A55661">
            <w:pPr>
              <w:jc w:val="center"/>
              <w:rPr>
                <w:rFonts w:cs="Arial"/>
                <w:szCs w:val="16"/>
              </w:rPr>
            </w:pPr>
            <w:r>
              <w:rPr>
                <w:rFonts w:cs="Arial"/>
                <w:szCs w:val="16"/>
              </w:rPr>
              <w:t xml:space="preserve">Per </w:t>
            </w:r>
          </w:p>
          <w:p w14:paraId="43CA8DB0" w14:textId="77777777" w:rsidR="00FB143D" w:rsidRDefault="00A55661">
            <w:pPr>
              <w:jc w:val="center"/>
              <w:rPr>
                <w:rFonts w:cs="Arial"/>
                <w:szCs w:val="16"/>
              </w:rPr>
            </w:pPr>
            <w:r>
              <w:rPr>
                <w:rFonts w:cs="Arial"/>
                <w:b/>
                <w:szCs w:val="16"/>
              </w:rPr>
              <w:t>occurrence</w:t>
            </w:r>
          </w:p>
          <w:p w14:paraId="43CA8DB1"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8DB2" w14:textId="77777777" w:rsidR="00FB143D" w:rsidRDefault="00A55661">
            <w:pPr>
              <w:jc w:val="center"/>
              <w:rPr>
                <w:rFonts w:cs="Arial"/>
                <w:szCs w:val="16"/>
              </w:rPr>
            </w:pPr>
            <w:r>
              <w:rPr>
                <w:rFonts w:cs="Arial"/>
                <w:szCs w:val="16"/>
              </w:rPr>
              <w:t>Aggregate</w:t>
            </w:r>
          </w:p>
          <w:p w14:paraId="43CA8DB3" w14:textId="77777777" w:rsidR="00FB143D" w:rsidRDefault="00A55661">
            <w:pPr>
              <w:jc w:val="center"/>
              <w:rPr>
                <w:rFonts w:cs="Arial"/>
                <w:szCs w:val="12"/>
              </w:rPr>
            </w:pPr>
            <w:r>
              <w:rPr>
                <w:rFonts w:cs="Arial"/>
                <w:szCs w:val="16"/>
              </w:rPr>
              <w:t>policy limit</w:t>
            </w:r>
          </w:p>
        </w:tc>
      </w:tr>
      <w:tr w:rsidR="00FB143D" w14:paraId="43CA8DBE" w14:textId="77777777">
        <w:trPr>
          <w:trHeight w:val="125"/>
        </w:trPr>
        <w:tc>
          <w:tcPr>
            <w:tcW w:w="305" w:type="dxa"/>
            <w:vMerge/>
            <w:shd w:val="clear" w:color="auto" w:fill="D9D9D9" w:themeFill="background1" w:themeFillShade="D9"/>
          </w:tcPr>
          <w:p w14:paraId="43CA8DB5" w14:textId="77777777" w:rsidR="00FB143D" w:rsidRDefault="00FB143D"/>
        </w:tc>
        <w:tc>
          <w:tcPr>
            <w:tcW w:w="439" w:type="dxa"/>
            <w:shd w:val="clear" w:color="auto" w:fill="D9D9D9" w:themeFill="background1" w:themeFillShade="D9"/>
          </w:tcPr>
          <w:p w14:paraId="43CA8DB6" w14:textId="77777777" w:rsidR="00FB143D" w:rsidRDefault="00A55661">
            <w:r>
              <w:t>1.1</w:t>
            </w:r>
          </w:p>
        </w:tc>
        <w:tc>
          <w:tcPr>
            <w:tcW w:w="4454" w:type="dxa"/>
          </w:tcPr>
          <w:p w14:paraId="43CA8DB7" w14:textId="77777777" w:rsidR="00FB143D" w:rsidRDefault="00A55661">
            <w:r>
              <w:rPr>
                <w:b/>
                <w:bCs/>
              </w:rPr>
              <w:t>Independent contractor hazards</w:t>
            </w:r>
            <w:r>
              <w:t>;</w:t>
            </w:r>
          </w:p>
        </w:tc>
        <w:tc>
          <w:tcPr>
            <w:tcW w:w="1080" w:type="dxa"/>
            <w:vMerge/>
            <w:shd w:val="clear" w:color="auto" w:fill="D9D9D9" w:themeFill="background1" w:themeFillShade="D9"/>
          </w:tcPr>
          <w:p w14:paraId="43CA8DB8" w14:textId="77777777" w:rsidR="00FB143D" w:rsidRDefault="00FB143D">
            <w:pPr>
              <w:jc w:val="center"/>
              <w:rPr>
                <w:rFonts w:cs="Arial"/>
                <w:szCs w:val="16"/>
              </w:rPr>
            </w:pPr>
          </w:p>
        </w:tc>
        <w:tc>
          <w:tcPr>
            <w:tcW w:w="995" w:type="dxa"/>
            <w:vMerge/>
            <w:shd w:val="clear" w:color="auto" w:fill="D9D9D9" w:themeFill="background1" w:themeFillShade="D9"/>
          </w:tcPr>
          <w:p w14:paraId="43CA8DB9" w14:textId="77777777" w:rsidR="00FB143D" w:rsidRDefault="00FB143D">
            <w:pPr>
              <w:jc w:val="center"/>
              <w:rPr>
                <w:rFonts w:cs="Arial"/>
                <w:szCs w:val="16"/>
              </w:rPr>
            </w:pPr>
          </w:p>
        </w:tc>
        <w:tc>
          <w:tcPr>
            <w:tcW w:w="1080" w:type="dxa"/>
            <w:vMerge/>
            <w:shd w:val="clear" w:color="auto" w:fill="D9D9D9" w:themeFill="background1" w:themeFillShade="D9"/>
          </w:tcPr>
          <w:p w14:paraId="43CA8DBA" w14:textId="77777777" w:rsidR="00FB143D" w:rsidRDefault="00FB143D">
            <w:pPr>
              <w:jc w:val="center"/>
              <w:rPr>
                <w:rFonts w:cs="Arial"/>
                <w:szCs w:val="16"/>
              </w:rPr>
            </w:pPr>
          </w:p>
        </w:tc>
        <w:tc>
          <w:tcPr>
            <w:tcW w:w="1046" w:type="dxa"/>
            <w:vMerge/>
            <w:shd w:val="clear" w:color="auto" w:fill="D9D9D9" w:themeFill="background1" w:themeFillShade="D9"/>
          </w:tcPr>
          <w:p w14:paraId="43CA8DBB" w14:textId="77777777" w:rsidR="00FB143D" w:rsidRDefault="00FB143D">
            <w:pPr>
              <w:jc w:val="center"/>
              <w:rPr>
                <w:rFonts w:cs="Arial"/>
                <w:szCs w:val="16"/>
              </w:rPr>
            </w:pPr>
          </w:p>
        </w:tc>
        <w:tc>
          <w:tcPr>
            <w:tcW w:w="1080" w:type="dxa"/>
            <w:vMerge/>
            <w:shd w:val="clear" w:color="auto" w:fill="D9D9D9" w:themeFill="background1" w:themeFillShade="D9"/>
          </w:tcPr>
          <w:p w14:paraId="43CA8DBC" w14:textId="77777777" w:rsidR="00FB143D" w:rsidRDefault="00FB143D">
            <w:pPr>
              <w:jc w:val="center"/>
              <w:rPr>
                <w:rFonts w:cs="Arial"/>
                <w:szCs w:val="16"/>
              </w:rPr>
            </w:pPr>
          </w:p>
        </w:tc>
        <w:tc>
          <w:tcPr>
            <w:tcW w:w="1036" w:type="dxa"/>
            <w:vMerge/>
            <w:shd w:val="clear" w:color="auto" w:fill="D9D9D9" w:themeFill="background1" w:themeFillShade="D9"/>
          </w:tcPr>
          <w:p w14:paraId="43CA8DBD" w14:textId="77777777" w:rsidR="00FB143D" w:rsidRDefault="00FB143D">
            <w:pPr>
              <w:jc w:val="center"/>
              <w:rPr>
                <w:rFonts w:cs="Arial"/>
                <w:szCs w:val="16"/>
              </w:rPr>
            </w:pPr>
          </w:p>
        </w:tc>
      </w:tr>
      <w:tr w:rsidR="00FB143D" w14:paraId="43CA8DC7" w14:textId="77777777">
        <w:trPr>
          <w:trHeight w:val="185"/>
        </w:trPr>
        <w:tc>
          <w:tcPr>
            <w:tcW w:w="305" w:type="dxa"/>
            <w:vMerge w:val="restart"/>
            <w:shd w:val="clear" w:color="auto" w:fill="D9D9D9" w:themeFill="background1" w:themeFillShade="D9"/>
          </w:tcPr>
          <w:p w14:paraId="43CA8DBF" w14:textId="77777777" w:rsidR="00FB143D" w:rsidRDefault="00A55661">
            <w:r>
              <w:t>2</w:t>
            </w:r>
          </w:p>
        </w:tc>
        <w:tc>
          <w:tcPr>
            <w:tcW w:w="4893" w:type="dxa"/>
            <w:gridSpan w:val="2"/>
          </w:tcPr>
          <w:p w14:paraId="43CA8DC0"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DC1" w14:textId="77777777" w:rsidR="00FB143D" w:rsidRDefault="00FB143D">
            <w:pPr>
              <w:jc w:val="center"/>
              <w:rPr>
                <w:rFonts w:cs="Arial"/>
                <w:szCs w:val="16"/>
              </w:rPr>
            </w:pPr>
          </w:p>
        </w:tc>
        <w:tc>
          <w:tcPr>
            <w:tcW w:w="995" w:type="dxa"/>
            <w:vMerge/>
            <w:shd w:val="clear" w:color="auto" w:fill="D9D9D9" w:themeFill="background1" w:themeFillShade="D9"/>
          </w:tcPr>
          <w:p w14:paraId="43CA8DC2" w14:textId="77777777" w:rsidR="00FB143D" w:rsidRDefault="00FB143D">
            <w:pPr>
              <w:jc w:val="center"/>
              <w:rPr>
                <w:rFonts w:cs="Arial"/>
                <w:szCs w:val="16"/>
              </w:rPr>
            </w:pPr>
          </w:p>
        </w:tc>
        <w:tc>
          <w:tcPr>
            <w:tcW w:w="1080" w:type="dxa"/>
            <w:vMerge/>
            <w:shd w:val="clear" w:color="auto" w:fill="D9D9D9" w:themeFill="background1" w:themeFillShade="D9"/>
          </w:tcPr>
          <w:p w14:paraId="43CA8DC3" w14:textId="77777777" w:rsidR="00FB143D" w:rsidRDefault="00FB143D">
            <w:pPr>
              <w:jc w:val="center"/>
              <w:rPr>
                <w:rFonts w:cs="Arial"/>
                <w:szCs w:val="16"/>
              </w:rPr>
            </w:pPr>
          </w:p>
        </w:tc>
        <w:tc>
          <w:tcPr>
            <w:tcW w:w="1046" w:type="dxa"/>
            <w:vMerge/>
            <w:shd w:val="clear" w:color="auto" w:fill="D9D9D9" w:themeFill="background1" w:themeFillShade="D9"/>
          </w:tcPr>
          <w:p w14:paraId="43CA8DC4" w14:textId="77777777" w:rsidR="00FB143D" w:rsidRDefault="00FB143D">
            <w:pPr>
              <w:jc w:val="center"/>
              <w:rPr>
                <w:rFonts w:cs="Arial"/>
                <w:szCs w:val="16"/>
              </w:rPr>
            </w:pPr>
          </w:p>
        </w:tc>
        <w:tc>
          <w:tcPr>
            <w:tcW w:w="1080" w:type="dxa"/>
            <w:vMerge/>
            <w:shd w:val="clear" w:color="auto" w:fill="D9D9D9" w:themeFill="background1" w:themeFillShade="D9"/>
          </w:tcPr>
          <w:p w14:paraId="43CA8DC5" w14:textId="77777777" w:rsidR="00FB143D" w:rsidRDefault="00FB143D">
            <w:pPr>
              <w:jc w:val="center"/>
              <w:rPr>
                <w:rFonts w:cs="Arial"/>
                <w:szCs w:val="16"/>
              </w:rPr>
            </w:pPr>
          </w:p>
        </w:tc>
        <w:tc>
          <w:tcPr>
            <w:tcW w:w="1036" w:type="dxa"/>
            <w:vMerge/>
            <w:shd w:val="clear" w:color="auto" w:fill="D9D9D9" w:themeFill="background1" w:themeFillShade="D9"/>
          </w:tcPr>
          <w:p w14:paraId="43CA8DC6" w14:textId="77777777" w:rsidR="00FB143D" w:rsidRDefault="00FB143D">
            <w:pPr>
              <w:jc w:val="center"/>
              <w:rPr>
                <w:rFonts w:cs="Arial"/>
                <w:szCs w:val="16"/>
              </w:rPr>
            </w:pPr>
          </w:p>
        </w:tc>
      </w:tr>
      <w:tr w:rsidR="00FB143D" w14:paraId="43CA8DD1" w14:textId="77777777">
        <w:trPr>
          <w:trHeight w:val="40"/>
        </w:trPr>
        <w:tc>
          <w:tcPr>
            <w:tcW w:w="305" w:type="dxa"/>
            <w:vMerge/>
            <w:shd w:val="clear" w:color="auto" w:fill="D9D9D9" w:themeFill="background1" w:themeFillShade="D9"/>
          </w:tcPr>
          <w:p w14:paraId="43CA8DC8" w14:textId="77777777" w:rsidR="00FB143D" w:rsidRDefault="00FB143D"/>
        </w:tc>
        <w:tc>
          <w:tcPr>
            <w:tcW w:w="439" w:type="dxa"/>
            <w:shd w:val="clear" w:color="auto" w:fill="D9D9D9" w:themeFill="background1" w:themeFillShade="D9"/>
          </w:tcPr>
          <w:p w14:paraId="43CA8DC9" w14:textId="77777777" w:rsidR="00FB143D" w:rsidRDefault="00A55661">
            <w:r>
              <w:t>2.1</w:t>
            </w:r>
          </w:p>
        </w:tc>
        <w:tc>
          <w:tcPr>
            <w:tcW w:w="4454" w:type="dxa"/>
            <w:vAlign w:val="center"/>
          </w:tcPr>
          <w:p w14:paraId="43CA8DCA" w14:textId="77777777" w:rsidR="00FB143D" w:rsidRDefault="00A55661">
            <w:r>
              <w:rPr>
                <w:b/>
                <w:bCs/>
              </w:rPr>
              <w:t>Physical damage</w:t>
            </w:r>
            <w:r>
              <w:t xml:space="preserve"> to a covered asset(s).</w:t>
            </w:r>
          </w:p>
        </w:tc>
        <w:tc>
          <w:tcPr>
            <w:tcW w:w="1080" w:type="dxa"/>
          </w:tcPr>
          <w:p w14:paraId="43CA8DCB" w14:textId="77777777" w:rsidR="00FB143D" w:rsidRDefault="00A55661">
            <w:pPr>
              <w:jc w:val="center"/>
              <w:rPr>
                <w:rFonts w:cs="Arial"/>
                <w:szCs w:val="12"/>
              </w:rPr>
            </w:pPr>
            <w:r>
              <w:rPr>
                <w:rFonts w:cs="Arial"/>
                <w:szCs w:val="16"/>
              </w:rPr>
              <w:t>$1,000</w:t>
            </w:r>
          </w:p>
        </w:tc>
        <w:tc>
          <w:tcPr>
            <w:tcW w:w="995" w:type="dxa"/>
          </w:tcPr>
          <w:p w14:paraId="43CA8DCC" w14:textId="77777777" w:rsidR="00FB143D" w:rsidRDefault="00A55661">
            <w:pPr>
              <w:jc w:val="center"/>
              <w:rPr>
                <w:rFonts w:cs="Arial"/>
                <w:szCs w:val="12"/>
              </w:rPr>
            </w:pPr>
            <w:r>
              <w:rPr>
                <w:rFonts w:cs="Arial"/>
                <w:szCs w:val="16"/>
              </w:rPr>
              <w:t>$1,000</w:t>
            </w:r>
          </w:p>
        </w:tc>
        <w:tc>
          <w:tcPr>
            <w:tcW w:w="1080" w:type="dxa"/>
          </w:tcPr>
          <w:p w14:paraId="43CA8DCD" w14:textId="77777777" w:rsidR="00FB143D" w:rsidRDefault="00A55661">
            <w:pPr>
              <w:jc w:val="center"/>
              <w:rPr>
                <w:rFonts w:cs="Arial"/>
                <w:szCs w:val="12"/>
              </w:rPr>
            </w:pPr>
            <w:r>
              <w:rPr>
                <w:rFonts w:cs="Arial"/>
                <w:szCs w:val="16"/>
              </w:rPr>
              <w:t>$2,500</w:t>
            </w:r>
          </w:p>
        </w:tc>
        <w:tc>
          <w:tcPr>
            <w:tcW w:w="1046" w:type="dxa"/>
          </w:tcPr>
          <w:p w14:paraId="43CA8DCE" w14:textId="77777777" w:rsidR="00FB143D" w:rsidRDefault="00A55661">
            <w:pPr>
              <w:jc w:val="center"/>
              <w:rPr>
                <w:rFonts w:cs="Arial"/>
                <w:szCs w:val="12"/>
              </w:rPr>
            </w:pPr>
            <w:r>
              <w:rPr>
                <w:rFonts w:cs="Arial"/>
                <w:szCs w:val="16"/>
              </w:rPr>
              <w:t>$2,500</w:t>
            </w:r>
          </w:p>
        </w:tc>
        <w:tc>
          <w:tcPr>
            <w:tcW w:w="1080" w:type="dxa"/>
          </w:tcPr>
          <w:p w14:paraId="43CA8DCF" w14:textId="77777777" w:rsidR="00FB143D" w:rsidRDefault="00A55661">
            <w:pPr>
              <w:jc w:val="center"/>
              <w:rPr>
                <w:rFonts w:cs="Arial"/>
                <w:szCs w:val="12"/>
              </w:rPr>
            </w:pPr>
            <w:r>
              <w:rPr>
                <w:rFonts w:cs="Arial"/>
                <w:szCs w:val="16"/>
              </w:rPr>
              <w:t>$5,000</w:t>
            </w:r>
          </w:p>
        </w:tc>
        <w:tc>
          <w:tcPr>
            <w:tcW w:w="1036" w:type="dxa"/>
          </w:tcPr>
          <w:p w14:paraId="43CA8DD0" w14:textId="77777777" w:rsidR="00FB143D" w:rsidRDefault="00A55661">
            <w:pPr>
              <w:jc w:val="center"/>
              <w:rPr>
                <w:rFonts w:cs="Arial"/>
                <w:szCs w:val="12"/>
              </w:rPr>
            </w:pPr>
            <w:r>
              <w:rPr>
                <w:rFonts w:cs="Arial"/>
                <w:szCs w:val="16"/>
              </w:rPr>
              <w:t>$5,000</w:t>
            </w:r>
          </w:p>
        </w:tc>
      </w:tr>
    </w:tbl>
    <w:p w14:paraId="43CA8DD2" w14:textId="77777777" w:rsidR="00FB143D" w:rsidRDefault="00A55661">
      <w:pPr>
        <w:pStyle w:val="Heading3"/>
      </w:pPr>
      <w:bookmarkStart w:id="135" w:name="_Toc206483154"/>
      <w:r>
        <w:t xml:space="preserve">Insect </w:t>
      </w:r>
      <w:r>
        <w:rPr>
          <w:b/>
          <w:bCs/>
        </w:rPr>
        <w:t>physical damage</w:t>
      </w:r>
      <w:bookmarkEnd w:id="135"/>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DD7" w14:textId="77777777">
        <w:trPr>
          <w:trHeight w:val="314"/>
        </w:trPr>
        <w:tc>
          <w:tcPr>
            <w:tcW w:w="5198" w:type="dxa"/>
            <w:gridSpan w:val="3"/>
            <w:shd w:val="clear" w:color="auto" w:fill="D9D9D9" w:themeFill="background1" w:themeFillShade="D9"/>
            <w:vAlign w:val="center"/>
          </w:tcPr>
          <w:p w14:paraId="43CA8DD3" w14:textId="77777777" w:rsidR="00FB143D" w:rsidRDefault="00A55661">
            <w:r>
              <w:t>The coverage only applies if:</w:t>
            </w:r>
          </w:p>
        </w:tc>
        <w:tc>
          <w:tcPr>
            <w:tcW w:w="2075" w:type="dxa"/>
            <w:gridSpan w:val="2"/>
            <w:shd w:val="clear" w:color="auto" w:fill="D9D9D9" w:themeFill="background1" w:themeFillShade="D9"/>
            <w:vAlign w:val="center"/>
          </w:tcPr>
          <w:p w14:paraId="43CA8DD4"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DD5"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DD6" w14:textId="77777777" w:rsidR="00FB143D" w:rsidRDefault="00A55661">
            <w:pPr>
              <w:jc w:val="center"/>
              <w:rPr>
                <w:rFonts w:cs="Arial"/>
                <w:szCs w:val="12"/>
              </w:rPr>
            </w:pPr>
            <w:r>
              <w:rPr>
                <w:rFonts w:cs="Arial"/>
                <w:szCs w:val="12"/>
              </w:rPr>
              <w:t>Preferred</w:t>
            </w:r>
          </w:p>
        </w:tc>
      </w:tr>
      <w:tr w:rsidR="00FB143D" w14:paraId="43CA8DE9" w14:textId="77777777">
        <w:trPr>
          <w:trHeight w:val="185"/>
        </w:trPr>
        <w:tc>
          <w:tcPr>
            <w:tcW w:w="305" w:type="dxa"/>
            <w:vMerge w:val="restart"/>
            <w:shd w:val="clear" w:color="auto" w:fill="D9D9D9" w:themeFill="background1" w:themeFillShade="D9"/>
          </w:tcPr>
          <w:p w14:paraId="43CA8DD8" w14:textId="77777777" w:rsidR="00FB143D" w:rsidRDefault="00A55661">
            <w:r>
              <w:t>1</w:t>
            </w:r>
          </w:p>
        </w:tc>
        <w:tc>
          <w:tcPr>
            <w:tcW w:w="4893" w:type="dxa"/>
            <w:gridSpan w:val="2"/>
          </w:tcPr>
          <w:p w14:paraId="43CA8DD9" w14:textId="77777777" w:rsidR="00FB143D" w:rsidRDefault="00A55661">
            <w:r>
              <w:t xml:space="preserve">The claim(s) directly results from </w:t>
            </w:r>
            <w:r>
              <w:rPr>
                <w:b/>
                <w:bCs/>
              </w:rPr>
              <w:t>abrupt</w:t>
            </w:r>
            <w:r>
              <w:t>:</w:t>
            </w:r>
            <w:r>
              <w:rPr>
                <w:b/>
                <w:bCs/>
              </w:rPr>
              <w:t xml:space="preserve"> </w:t>
            </w:r>
          </w:p>
        </w:tc>
        <w:tc>
          <w:tcPr>
            <w:tcW w:w="1080" w:type="dxa"/>
            <w:vMerge w:val="restart"/>
            <w:shd w:val="clear" w:color="auto" w:fill="D9D9D9" w:themeFill="background1" w:themeFillShade="D9"/>
          </w:tcPr>
          <w:p w14:paraId="43CA8DDA" w14:textId="77777777" w:rsidR="00FB143D" w:rsidRDefault="00A55661">
            <w:pPr>
              <w:jc w:val="center"/>
              <w:rPr>
                <w:rFonts w:cs="Arial"/>
                <w:szCs w:val="16"/>
              </w:rPr>
            </w:pPr>
            <w:r>
              <w:rPr>
                <w:rFonts w:cs="Arial"/>
                <w:szCs w:val="16"/>
              </w:rPr>
              <w:t xml:space="preserve">Per </w:t>
            </w:r>
          </w:p>
          <w:p w14:paraId="43CA8DDB" w14:textId="77777777" w:rsidR="00FB143D" w:rsidRDefault="00A55661">
            <w:pPr>
              <w:jc w:val="center"/>
              <w:rPr>
                <w:rFonts w:cs="Arial"/>
                <w:szCs w:val="16"/>
              </w:rPr>
            </w:pPr>
            <w:r>
              <w:rPr>
                <w:rFonts w:cs="Arial"/>
                <w:b/>
                <w:szCs w:val="16"/>
              </w:rPr>
              <w:t>occurrence</w:t>
            </w:r>
          </w:p>
          <w:p w14:paraId="43CA8DDC"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DDD" w14:textId="77777777" w:rsidR="00FB143D" w:rsidRDefault="00A55661">
            <w:pPr>
              <w:jc w:val="center"/>
              <w:rPr>
                <w:rFonts w:cs="Arial"/>
                <w:szCs w:val="16"/>
              </w:rPr>
            </w:pPr>
            <w:r>
              <w:rPr>
                <w:rFonts w:cs="Arial"/>
                <w:szCs w:val="16"/>
              </w:rPr>
              <w:t>Aggregate</w:t>
            </w:r>
          </w:p>
          <w:p w14:paraId="43CA8DDE"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DDF" w14:textId="77777777" w:rsidR="00FB143D" w:rsidRDefault="00A55661">
            <w:pPr>
              <w:jc w:val="center"/>
              <w:rPr>
                <w:rFonts w:cs="Arial"/>
                <w:szCs w:val="16"/>
              </w:rPr>
            </w:pPr>
            <w:r>
              <w:rPr>
                <w:rFonts w:cs="Arial"/>
                <w:szCs w:val="16"/>
              </w:rPr>
              <w:t xml:space="preserve">Per </w:t>
            </w:r>
          </w:p>
          <w:p w14:paraId="43CA8DE0" w14:textId="77777777" w:rsidR="00FB143D" w:rsidRDefault="00A55661">
            <w:pPr>
              <w:jc w:val="center"/>
              <w:rPr>
                <w:rFonts w:cs="Arial"/>
                <w:szCs w:val="16"/>
              </w:rPr>
            </w:pPr>
            <w:r>
              <w:rPr>
                <w:rFonts w:cs="Arial"/>
                <w:b/>
                <w:szCs w:val="16"/>
              </w:rPr>
              <w:t>occurrence</w:t>
            </w:r>
          </w:p>
          <w:p w14:paraId="43CA8DE1"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8DE2" w14:textId="77777777" w:rsidR="00FB143D" w:rsidRDefault="00A55661">
            <w:pPr>
              <w:jc w:val="center"/>
              <w:rPr>
                <w:rFonts w:cs="Arial"/>
                <w:szCs w:val="16"/>
              </w:rPr>
            </w:pPr>
            <w:r>
              <w:rPr>
                <w:rFonts w:cs="Arial"/>
                <w:szCs w:val="16"/>
              </w:rPr>
              <w:t>Aggregate</w:t>
            </w:r>
          </w:p>
          <w:p w14:paraId="43CA8DE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DE4" w14:textId="77777777" w:rsidR="00FB143D" w:rsidRDefault="00A55661">
            <w:pPr>
              <w:jc w:val="center"/>
              <w:rPr>
                <w:rFonts w:cs="Arial"/>
                <w:szCs w:val="16"/>
              </w:rPr>
            </w:pPr>
            <w:r>
              <w:rPr>
                <w:rFonts w:cs="Arial"/>
                <w:szCs w:val="16"/>
              </w:rPr>
              <w:t xml:space="preserve">Per </w:t>
            </w:r>
          </w:p>
          <w:p w14:paraId="43CA8DE5" w14:textId="77777777" w:rsidR="00FB143D" w:rsidRDefault="00A55661">
            <w:pPr>
              <w:jc w:val="center"/>
              <w:rPr>
                <w:rFonts w:cs="Arial"/>
                <w:szCs w:val="16"/>
              </w:rPr>
            </w:pPr>
            <w:r>
              <w:rPr>
                <w:rFonts w:cs="Arial"/>
                <w:b/>
                <w:szCs w:val="16"/>
              </w:rPr>
              <w:t>occurrence</w:t>
            </w:r>
          </w:p>
          <w:p w14:paraId="43CA8DE6"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8DE7" w14:textId="77777777" w:rsidR="00FB143D" w:rsidRDefault="00A55661">
            <w:pPr>
              <w:jc w:val="center"/>
              <w:rPr>
                <w:rFonts w:cs="Arial"/>
                <w:szCs w:val="16"/>
              </w:rPr>
            </w:pPr>
            <w:r>
              <w:rPr>
                <w:rFonts w:cs="Arial"/>
                <w:szCs w:val="16"/>
              </w:rPr>
              <w:t>Aggregate</w:t>
            </w:r>
          </w:p>
          <w:p w14:paraId="43CA8DE8" w14:textId="77777777" w:rsidR="00FB143D" w:rsidRDefault="00A55661">
            <w:pPr>
              <w:jc w:val="center"/>
              <w:rPr>
                <w:rFonts w:cs="Arial"/>
                <w:szCs w:val="12"/>
              </w:rPr>
            </w:pPr>
            <w:r>
              <w:rPr>
                <w:rFonts w:cs="Arial"/>
                <w:szCs w:val="16"/>
              </w:rPr>
              <w:t>policy limit</w:t>
            </w:r>
          </w:p>
        </w:tc>
      </w:tr>
      <w:tr w:rsidR="00FB143D" w14:paraId="43CA8DF3" w14:textId="77777777">
        <w:trPr>
          <w:trHeight w:val="120"/>
        </w:trPr>
        <w:tc>
          <w:tcPr>
            <w:tcW w:w="305" w:type="dxa"/>
            <w:vMerge/>
            <w:shd w:val="clear" w:color="auto" w:fill="D9D9D9" w:themeFill="background1" w:themeFillShade="D9"/>
          </w:tcPr>
          <w:p w14:paraId="43CA8DEA" w14:textId="77777777" w:rsidR="00FB143D" w:rsidRDefault="00FB143D"/>
        </w:tc>
        <w:tc>
          <w:tcPr>
            <w:tcW w:w="439" w:type="dxa"/>
            <w:shd w:val="clear" w:color="auto" w:fill="D9D9D9" w:themeFill="background1" w:themeFillShade="D9"/>
          </w:tcPr>
          <w:p w14:paraId="43CA8DEB" w14:textId="77777777" w:rsidR="00FB143D" w:rsidRDefault="00A55661">
            <w:r>
              <w:t>1.1</w:t>
            </w:r>
          </w:p>
        </w:tc>
        <w:tc>
          <w:tcPr>
            <w:tcW w:w="4454" w:type="dxa"/>
          </w:tcPr>
          <w:p w14:paraId="43CA8DEC" w14:textId="77777777" w:rsidR="00FB143D" w:rsidRDefault="00A55661">
            <w:r>
              <w:rPr>
                <w:b/>
                <w:bCs/>
              </w:rPr>
              <w:t>Insect</w:t>
            </w:r>
            <w:r>
              <w:rPr>
                <w:b/>
              </w:rPr>
              <w:t xml:space="preserve"> </w:t>
            </w:r>
            <w:r>
              <w:rPr>
                <w:b/>
                <w:bCs/>
              </w:rPr>
              <w:t>hazards</w:t>
            </w:r>
            <w:r>
              <w:t>;</w:t>
            </w:r>
          </w:p>
        </w:tc>
        <w:tc>
          <w:tcPr>
            <w:tcW w:w="1080" w:type="dxa"/>
            <w:vMerge/>
            <w:shd w:val="clear" w:color="auto" w:fill="D9D9D9" w:themeFill="background1" w:themeFillShade="D9"/>
          </w:tcPr>
          <w:p w14:paraId="43CA8DED" w14:textId="77777777" w:rsidR="00FB143D" w:rsidRDefault="00FB143D">
            <w:pPr>
              <w:jc w:val="center"/>
              <w:rPr>
                <w:rFonts w:cs="Arial"/>
                <w:szCs w:val="16"/>
              </w:rPr>
            </w:pPr>
          </w:p>
        </w:tc>
        <w:tc>
          <w:tcPr>
            <w:tcW w:w="995" w:type="dxa"/>
            <w:vMerge/>
            <w:shd w:val="clear" w:color="auto" w:fill="D9D9D9" w:themeFill="background1" w:themeFillShade="D9"/>
          </w:tcPr>
          <w:p w14:paraId="43CA8DEE" w14:textId="77777777" w:rsidR="00FB143D" w:rsidRDefault="00FB143D">
            <w:pPr>
              <w:jc w:val="center"/>
              <w:rPr>
                <w:rFonts w:cs="Arial"/>
                <w:szCs w:val="16"/>
              </w:rPr>
            </w:pPr>
          </w:p>
        </w:tc>
        <w:tc>
          <w:tcPr>
            <w:tcW w:w="1080" w:type="dxa"/>
            <w:vMerge/>
            <w:shd w:val="clear" w:color="auto" w:fill="D9D9D9" w:themeFill="background1" w:themeFillShade="D9"/>
          </w:tcPr>
          <w:p w14:paraId="43CA8DEF" w14:textId="77777777" w:rsidR="00FB143D" w:rsidRDefault="00FB143D">
            <w:pPr>
              <w:jc w:val="center"/>
              <w:rPr>
                <w:rFonts w:cs="Arial"/>
                <w:szCs w:val="16"/>
              </w:rPr>
            </w:pPr>
          </w:p>
        </w:tc>
        <w:tc>
          <w:tcPr>
            <w:tcW w:w="1046" w:type="dxa"/>
            <w:vMerge/>
            <w:shd w:val="clear" w:color="auto" w:fill="D9D9D9" w:themeFill="background1" w:themeFillShade="D9"/>
          </w:tcPr>
          <w:p w14:paraId="43CA8DF0" w14:textId="77777777" w:rsidR="00FB143D" w:rsidRDefault="00FB143D">
            <w:pPr>
              <w:jc w:val="center"/>
              <w:rPr>
                <w:rFonts w:cs="Arial"/>
                <w:szCs w:val="16"/>
              </w:rPr>
            </w:pPr>
          </w:p>
        </w:tc>
        <w:tc>
          <w:tcPr>
            <w:tcW w:w="1080" w:type="dxa"/>
            <w:vMerge/>
            <w:shd w:val="clear" w:color="auto" w:fill="D9D9D9" w:themeFill="background1" w:themeFillShade="D9"/>
          </w:tcPr>
          <w:p w14:paraId="43CA8DF1" w14:textId="77777777" w:rsidR="00FB143D" w:rsidRDefault="00FB143D">
            <w:pPr>
              <w:jc w:val="center"/>
              <w:rPr>
                <w:rFonts w:cs="Arial"/>
                <w:szCs w:val="16"/>
              </w:rPr>
            </w:pPr>
          </w:p>
        </w:tc>
        <w:tc>
          <w:tcPr>
            <w:tcW w:w="1036" w:type="dxa"/>
            <w:vMerge/>
            <w:shd w:val="clear" w:color="auto" w:fill="D9D9D9" w:themeFill="background1" w:themeFillShade="D9"/>
          </w:tcPr>
          <w:p w14:paraId="43CA8DF2" w14:textId="77777777" w:rsidR="00FB143D" w:rsidRDefault="00FB143D">
            <w:pPr>
              <w:jc w:val="center"/>
              <w:rPr>
                <w:rFonts w:cs="Arial"/>
                <w:szCs w:val="16"/>
              </w:rPr>
            </w:pPr>
          </w:p>
        </w:tc>
      </w:tr>
      <w:tr w:rsidR="00FB143D" w14:paraId="43CA8DFC" w14:textId="77777777">
        <w:trPr>
          <w:trHeight w:val="120"/>
        </w:trPr>
        <w:tc>
          <w:tcPr>
            <w:tcW w:w="305" w:type="dxa"/>
            <w:vMerge w:val="restart"/>
            <w:shd w:val="clear" w:color="auto" w:fill="D9D9D9" w:themeFill="background1" w:themeFillShade="D9"/>
          </w:tcPr>
          <w:p w14:paraId="43CA8DF4" w14:textId="77777777" w:rsidR="00FB143D" w:rsidRDefault="00A55661">
            <w:r>
              <w:t>2</w:t>
            </w:r>
          </w:p>
        </w:tc>
        <w:tc>
          <w:tcPr>
            <w:tcW w:w="4893" w:type="dxa"/>
            <w:gridSpan w:val="2"/>
          </w:tcPr>
          <w:p w14:paraId="43CA8DF5"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DF6" w14:textId="77777777" w:rsidR="00FB143D" w:rsidRDefault="00FB143D">
            <w:pPr>
              <w:jc w:val="center"/>
              <w:rPr>
                <w:rFonts w:cs="Arial"/>
                <w:szCs w:val="16"/>
              </w:rPr>
            </w:pPr>
          </w:p>
        </w:tc>
        <w:tc>
          <w:tcPr>
            <w:tcW w:w="995" w:type="dxa"/>
            <w:vMerge/>
            <w:shd w:val="clear" w:color="auto" w:fill="D9D9D9" w:themeFill="background1" w:themeFillShade="D9"/>
          </w:tcPr>
          <w:p w14:paraId="43CA8DF7" w14:textId="77777777" w:rsidR="00FB143D" w:rsidRDefault="00FB143D">
            <w:pPr>
              <w:jc w:val="center"/>
              <w:rPr>
                <w:rFonts w:cs="Arial"/>
                <w:szCs w:val="16"/>
              </w:rPr>
            </w:pPr>
          </w:p>
        </w:tc>
        <w:tc>
          <w:tcPr>
            <w:tcW w:w="1080" w:type="dxa"/>
            <w:vMerge/>
            <w:shd w:val="clear" w:color="auto" w:fill="D9D9D9" w:themeFill="background1" w:themeFillShade="D9"/>
          </w:tcPr>
          <w:p w14:paraId="43CA8DF8" w14:textId="77777777" w:rsidR="00FB143D" w:rsidRDefault="00FB143D">
            <w:pPr>
              <w:jc w:val="center"/>
              <w:rPr>
                <w:rFonts w:cs="Arial"/>
                <w:szCs w:val="16"/>
              </w:rPr>
            </w:pPr>
          </w:p>
        </w:tc>
        <w:tc>
          <w:tcPr>
            <w:tcW w:w="1046" w:type="dxa"/>
            <w:vMerge/>
            <w:shd w:val="clear" w:color="auto" w:fill="D9D9D9" w:themeFill="background1" w:themeFillShade="D9"/>
          </w:tcPr>
          <w:p w14:paraId="43CA8DF9" w14:textId="77777777" w:rsidR="00FB143D" w:rsidRDefault="00FB143D">
            <w:pPr>
              <w:jc w:val="center"/>
              <w:rPr>
                <w:rFonts w:cs="Arial"/>
                <w:szCs w:val="16"/>
              </w:rPr>
            </w:pPr>
          </w:p>
        </w:tc>
        <w:tc>
          <w:tcPr>
            <w:tcW w:w="1080" w:type="dxa"/>
            <w:vMerge/>
            <w:shd w:val="clear" w:color="auto" w:fill="D9D9D9" w:themeFill="background1" w:themeFillShade="D9"/>
          </w:tcPr>
          <w:p w14:paraId="43CA8DFA" w14:textId="77777777" w:rsidR="00FB143D" w:rsidRDefault="00FB143D">
            <w:pPr>
              <w:jc w:val="center"/>
              <w:rPr>
                <w:rFonts w:cs="Arial"/>
                <w:szCs w:val="16"/>
              </w:rPr>
            </w:pPr>
          </w:p>
        </w:tc>
        <w:tc>
          <w:tcPr>
            <w:tcW w:w="1036" w:type="dxa"/>
            <w:vMerge/>
            <w:shd w:val="clear" w:color="auto" w:fill="D9D9D9" w:themeFill="background1" w:themeFillShade="D9"/>
          </w:tcPr>
          <w:p w14:paraId="43CA8DFB" w14:textId="77777777" w:rsidR="00FB143D" w:rsidRDefault="00FB143D">
            <w:pPr>
              <w:jc w:val="center"/>
              <w:rPr>
                <w:rFonts w:cs="Arial"/>
                <w:szCs w:val="16"/>
              </w:rPr>
            </w:pPr>
          </w:p>
        </w:tc>
      </w:tr>
      <w:tr w:rsidR="00FB143D" w14:paraId="43CA8E06" w14:textId="77777777">
        <w:trPr>
          <w:trHeight w:val="40"/>
        </w:trPr>
        <w:tc>
          <w:tcPr>
            <w:tcW w:w="305" w:type="dxa"/>
            <w:vMerge/>
            <w:shd w:val="clear" w:color="auto" w:fill="D9D9D9" w:themeFill="background1" w:themeFillShade="D9"/>
          </w:tcPr>
          <w:p w14:paraId="43CA8DFD" w14:textId="77777777" w:rsidR="00FB143D" w:rsidRDefault="00FB143D"/>
        </w:tc>
        <w:tc>
          <w:tcPr>
            <w:tcW w:w="439" w:type="dxa"/>
            <w:shd w:val="clear" w:color="auto" w:fill="D9D9D9" w:themeFill="background1" w:themeFillShade="D9"/>
          </w:tcPr>
          <w:p w14:paraId="43CA8DFE" w14:textId="77777777" w:rsidR="00FB143D" w:rsidRDefault="00A55661">
            <w:r>
              <w:t>2.1</w:t>
            </w:r>
          </w:p>
        </w:tc>
        <w:tc>
          <w:tcPr>
            <w:tcW w:w="4454" w:type="dxa"/>
            <w:vAlign w:val="center"/>
          </w:tcPr>
          <w:p w14:paraId="43CA8DFF" w14:textId="77777777" w:rsidR="00FB143D" w:rsidRDefault="00A55661">
            <w:r>
              <w:rPr>
                <w:b/>
                <w:bCs/>
              </w:rPr>
              <w:t>Physical damage</w:t>
            </w:r>
            <w:r>
              <w:t xml:space="preserve"> to a covered asset(s).</w:t>
            </w:r>
          </w:p>
        </w:tc>
        <w:tc>
          <w:tcPr>
            <w:tcW w:w="1080" w:type="dxa"/>
          </w:tcPr>
          <w:p w14:paraId="43CA8E00" w14:textId="77777777" w:rsidR="00FB143D" w:rsidRDefault="00A55661">
            <w:pPr>
              <w:jc w:val="center"/>
              <w:rPr>
                <w:rFonts w:cs="Arial"/>
                <w:szCs w:val="12"/>
              </w:rPr>
            </w:pPr>
            <w:r>
              <w:rPr>
                <w:rFonts w:cs="Arial"/>
                <w:szCs w:val="16"/>
              </w:rPr>
              <w:t>$1,000</w:t>
            </w:r>
          </w:p>
        </w:tc>
        <w:tc>
          <w:tcPr>
            <w:tcW w:w="995" w:type="dxa"/>
          </w:tcPr>
          <w:p w14:paraId="43CA8E01" w14:textId="77777777" w:rsidR="00FB143D" w:rsidRDefault="00A55661">
            <w:pPr>
              <w:jc w:val="center"/>
              <w:rPr>
                <w:rFonts w:cs="Arial"/>
                <w:szCs w:val="12"/>
              </w:rPr>
            </w:pPr>
            <w:r>
              <w:rPr>
                <w:rFonts w:cs="Arial"/>
                <w:szCs w:val="16"/>
              </w:rPr>
              <w:t>$1,000</w:t>
            </w:r>
          </w:p>
        </w:tc>
        <w:tc>
          <w:tcPr>
            <w:tcW w:w="1080" w:type="dxa"/>
          </w:tcPr>
          <w:p w14:paraId="43CA8E02" w14:textId="77777777" w:rsidR="00FB143D" w:rsidRDefault="00A55661">
            <w:pPr>
              <w:jc w:val="center"/>
              <w:rPr>
                <w:rFonts w:cs="Arial"/>
                <w:szCs w:val="12"/>
              </w:rPr>
            </w:pPr>
            <w:r>
              <w:rPr>
                <w:rFonts w:cs="Arial"/>
                <w:szCs w:val="16"/>
              </w:rPr>
              <w:t>$5,000</w:t>
            </w:r>
          </w:p>
        </w:tc>
        <w:tc>
          <w:tcPr>
            <w:tcW w:w="1046" w:type="dxa"/>
          </w:tcPr>
          <w:p w14:paraId="43CA8E03" w14:textId="77777777" w:rsidR="00FB143D" w:rsidRDefault="00A55661">
            <w:pPr>
              <w:jc w:val="center"/>
              <w:rPr>
                <w:rFonts w:cs="Arial"/>
                <w:szCs w:val="12"/>
              </w:rPr>
            </w:pPr>
            <w:r>
              <w:rPr>
                <w:rFonts w:cs="Arial"/>
                <w:szCs w:val="16"/>
              </w:rPr>
              <w:t>$5,000</w:t>
            </w:r>
          </w:p>
        </w:tc>
        <w:tc>
          <w:tcPr>
            <w:tcW w:w="1080" w:type="dxa"/>
          </w:tcPr>
          <w:p w14:paraId="43CA8E04" w14:textId="77777777" w:rsidR="00FB143D" w:rsidRDefault="00A55661">
            <w:pPr>
              <w:jc w:val="center"/>
              <w:rPr>
                <w:rFonts w:cs="Arial"/>
                <w:szCs w:val="12"/>
              </w:rPr>
            </w:pPr>
            <w:r>
              <w:rPr>
                <w:rFonts w:cs="Arial"/>
                <w:szCs w:val="16"/>
              </w:rPr>
              <w:t>$10,000</w:t>
            </w:r>
          </w:p>
        </w:tc>
        <w:tc>
          <w:tcPr>
            <w:tcW w:w="1036" w:type="dxa"/>
          </w:tcPr>
          <w:p w14:paraId="43CA8E05" w14:textId="77777777" w:rsidR="00FB143D" w:rsidRDefault="00A55661">
            <w:pPr>
              <w:jc w:val="center"/>
              <w:rPr>
                <w:rFonts w:cs="Arial"/>
                <w:szCs w:val="12"/>
              </w:rPr>
            </w:pPr>
            <w:r>
              <w:rPr>
                <w:rFonts w:cs="Arial"/>
                <w:szCs w:val="16"/>
              </w:rPr>
              <w:t>$10,000</w:t>
            </w:r>
          </w:p>
        </w:tc>
      </w:tr>
      <w:tr w:rsidR="00FB143D" w14:paraId="43CA8E08" w14:textId="77777777">
        <w:tc>
          <w:tcPr>
            <w:tcW w:w="11515" w:type="dxa"/>
            <w:gridSpan w:val="9"/>
            <w:shd w:val="clear" w:color="auto" w:fill="D9D9D9" w:themeFill="background1" w:themeFillShade="D9"/>
          </w:tcPr>
          <w:p w14:paraId="43CA8E07" w14:textId="77777777" w:rsidR="00FB143D" w:rsidRDefault="00A55661">
            <w:bookmarkStart w:id="136" w:name="_Toc206483155"/>
            <w:r>
              <w:t xml:space="preserve">This coverage does not apply if the claim(s) is </w:t>
            </w:r>
            <w:r>
              <w:rPr>
                <w:b/>
                <w:bCs/>
              </w:rPr>
              <w:t>generally involving</w:t>
            </w:r>
            <w:r>
              <w:t xml:space="preserve">: </w:t>
            </w:r>
          </w:p>
        </w:tc>
      </w:tr>
      <w:tr w:rsidR="00FB143D" w14:paraId="43CA8E0B" w14:textId="77777777">
        <w:tc>
          <w:tcPr>
            <w:tcW w:w="305" w:type="dxa"/>
            <w:shd w:val="clear" w:color="auto" w:fill="D9D9D9" w:themeFill="background1" w:themeFillShade="D9"/>
          </w:tcPr>
          <w:p w14:paraId="43CA8E09" w14:textId="77777777" w:rsidR="00FB143D" w:rsidRDefault="00A55661">
            <w:r>
              <w:t>1</w:t>
            </w:r>
          </w:p>
        </w:tc>
        <w:tc>
          <w:tcPr>
            <w:tcW w:w="11210" w:type="dxa"/>
            <w:gridSpan w:val="8"/>
          </w:tcPr>
          <w:p w14:paraId="43CA8E0A" w14:textId="77777777" w:rsidR="00FB143D" w:rsidRDefault="00A55661">
            <w:pPr>
              <w:rPr>
                <w:b/>
                <w:bCs/>
              </w:rPr>
            </w:pPr>
            <w:r>
              <w:rPr>
                <w:b/>
                <w:bCs/>
              </w:rPr>
              <w:t>Insect structural deterioration hazards</w:t>
            </w:r>
          </w:p>
        </w:tc>
      </w:tr>
    </w:tbl>
    <w:p w14:paraId="43CA8E0C" w14:textId="77777777" w:rsidR="00FB143D" w:rsidRDefault="00A55661">
      <w:pPr>
        <w:pStyle w:val="Heading4"/>
      </w:pPr>
      <w:r>
        <w:t xml:space="preserve">Insect structural deterioration collapse </w:t>
      </w:r>
      <w:r>
        <w:rPr>
          <w:bCs/>
        </w:rPr>
        <w:t>physical damage</w:t>
      </w:r>
      <w:bookmarkEnd w:id="136"/>
    </w:p>
    <w:tbl>
      <w:tblPr>
        <w:tblStyle w:val="TableGrid"/>
        <w:tblW w:w="11515" w:type="dxa"/>
        <w:tblLayout w:type="fixed"/>
        <w:tblLook w:val="04A0" w:firstRow="1" w:lastRow="0" w:firstColumn="1" w:lastColumn="0" w:noHBand="0" w:noVBand="1"/>
      </w:tblPr>
      <w:tblGrid>
        <w:gridCol w:w="306"/>
        <w:gridCol w:w="440"/>
        <w:gridCol w:w="5458"/>
        <w:gridCol w:w="5311"/>
      </w:tblGrid>
      <w:tr w:rsidR="00FB143D" w14:paraId="43CA8E0F" w14:textId="77777777">
        <w:trPr>
          <w:trHeight w:val="185"/>
        </w:trPr>
        <w:tc>
          <w:tcPr>
            <w:tcW w:w="6204" w:type="dxa"/>
            <w:gridSpan w:val="3"/>
            <w:shd w:val="clear" w:color="auto" w:fill="D9D9D9" w:themeFill="background1" w:themeFillShade="D9"/>
            <w:vAlign w:val="center"/>
          </w:tcPr>
          <w:p w14:paraId="43CA8E0D" w14:textId="77777777" w:rsidR="00FB143D" w:rsidRDefault="00A55661">
            <w:pPr>
              <w:rPr>
                <w:rFonts w:cs="Arial"/>
                <w:szCs w:val="12"/>
              </w:rPr>
            </w:pPr>
            <w:r>
              <w:t>The coverage only applies if:</w:t>
            </w:r>
          </w:p>
        </w:tc>
        <w:tc>
          <w:tcPr>
            <w:tcW w:w="5311" w:type="dxa"/>
            <w:vMerge w:val="restart"/>
            <w:shd w:val="clear" w:color="auto" w:fill="D9D9D9" w:themeFill="background1" w:themeFillShade="D9"/>
            <w:vAlign w:val="center"/>
          </w:tcPr>
          <w:p w14:paraId="43CA8E0E" w14:textId="77777777" w:rsidR="00FB143D" w:rsidRDefault="00A55661">
            <w:pPr>
              <w:jc w:val="center"/>
              <w:rPr>
                <w:rFonts w:cs="Arial"/>
                <w:szCs w:val="12"/>
              </w:rPr>
            </w:pPr>
            <w:r>
              <w:rPr>
                <w:rFonts w:cs="Arial"/>
                <w:szCs w:val="12"/>
              </w:rPr>
              <w:t xml:space="preserve">The applicable covered </w:t>
            </w:r>
            <w:r>
              <w:rPr>
                <w:rFonts w:cs="Arial"/>
                <w:b/>
                <w:bCs/>
                <w:szCs w:val="12"/>
              </w:rPr>
              <w:t xml:space="preserve">dwelling </w:t>
            </w:r>
            <w:r>
              <w:rPr>
                <w:rFonts w:cs="Arial"/>
                <w:b/>
                <w:szCs w:val="12"/>
              </w:rPr>
              <w:t>asset</w:t>
            </w:r>
            <w:r>
              <w:rPr>
                <w:rFonts w:cs="Arial"/>
                <w:szCs w:val="12"/>
              </w:rPr>
              <w:t xml:space="preserve"> limit applies</w:t>
            </w:r>
          </w:p>
        </w:tc>
      </w:tr>
      <w:tr w:rsidR="00FB143D" w14:paraId="43CA8E13" w14:textId="77777777">
        <w:trPr>
          <w:trHeight w:val="200"/>
        </w:trPr>
        <w:tc>
          <w:tcPr>
            <w:tcW w:w="306" w:type="dxa"/>
            <w:vMerge w:val="restart"/>
            <w:shd w:val="clear" w:color="auto" w:fill="D9D9D9" w:themeFill="background1" w:themeFillShade="D9"/>
          </w:tcPr>
          <w:p w14:paraId="43CA8E10" w14:textId="77777777" w:rsidR="00FB143D" w:rsidRDefault="00A55661">
            <w:r>
              <w:t>1</w:t>
            </w:r>
          </w:p>
        </w:tc>
        <w:tc>
          <w:tcPr>
            <w:tcW w:w="5898" w:type="dxa"/>
            <w:gridSpan w:val="2"/>
            <w:tcBorders>
              <w:bottom w:val="single" w:sz="4" w:space="0" w:color="auto"/>
            </w:tcBorders>
          </w:tcPr>
          <w:p w14:paraId="43CA8E11" w14:textId="77777777" w:rsidR="00FB143D" w:rsidRDefault="00A55661">
            <w:pPr>
              <w:rPr>
                <w:rFonts w:cs="Arial"/>
                <w:szCs w:val="12"/>
              </w:rPr>
            </w:pPr>
            <w:r>
              <w:t xml:space="preserve">The claim(s) directly results from </w:t>
            </w:r>
            <w:r>
              <w:rPr>
                <w:b/>
                <w:bCs/>
              </w:rPr>
              <w:t>gradual</w:t>
            </w:r>
            <w:r>
              <w:t xml:space="preserve">: </w:t>
            </w:r>
          </w:p>
        </w:tc>
        <w:tc>
          <w:tcPr>
            <w:tcW w:w="5311" w:type="dxa"/>
            <w:vMerge/>
          </w:tcPr>
          <w:p w14:paraId="43CA8E12" w14:textId="77777777" w:rsidR="00FB143D" w:rsidRDefault="00FB143D">
            <w:pPr>
              <w:jc w:val="center"/>
              <w:rPr>
                <w:rFonts w:cs="Arial"/>
                <w:szCs w:val="12"/>
              </w:rPr>
            </w:pPr>
          </w:p>
        </w:tc>
      </w:tr>
      <w:tr w:rsidR="00FB143D" w14:paraId="43CA8E18" w14:textId="77777777">
        <w:trPr>
          <w:trHeight w:val="200"/>
        </w:trPr>
        <w:tc>
          <w:tcPr>
            <w:tcW w:w="306" w:type="dxa"/>
            <w:vMerge/>
            <w:shd w:val="clear" w:color="auto" w:fill="D9D9D9" w:themeFill="background1" w:themeFillShade="D9"/>
          </w:tcPr>
          <w:p w14:paraId="43CA8E14" w14:textId="77777777" w:rsidR="00FB143D" w:rsidRDefault="00FB143D"/>
        </w:tc>
        <w:tc>
          <w:tcPr>
            <w:tcW w:w="440" w:type="dxa"/>
            <w:tcBorders>
              <w:bottom w:val="single" w:sz="4" w:space="0" w:color="auto"/>
            </w:tcBorders>
            <w:shd w:val="clear" w:color="auto" w:fill="D9D9D9" w:themeFill="background1" w:themeFillShade="D9"/>
          </w:tcPr>
          <w:p w14:paraId="43CA8E15" w14:textId="77777777" w:rsidR="00FB143D" w:rsidRDefault="00A55661">
            <w:r>
              <w:t>1.1</w:t>
            </w:r>
          </w:p>
        </w:tc>
        <w:tc>
          <w:tcPr>
            <w:tcW w:w="5458" w:type="dxa"/>
            <w:tcBorders>
              <w:bottom w:val="single" w:sz="4" w:space="0" w:color="auto"/>
            </w:tcBorders>
          </w:tcPr>
          <w:p w14:paraId="43CA8E16" w14:textId="77777777" w:rsidR="00FB143D" w:rsidRDefault="00A55661">
            <w:r>
              <w:rPr>
                <w:b/>
              </w:rPr>
              <w:t>Insect structural deterioration</w:t>
            </w:r>
            <w:r>
              <w:rPr>
                <w:b/>
                <w:bCs/>
              </w:rPr>
              <w:t xml:space="preserve"> hazards</w:t>
            </w:r>
            <w:r>
              <w:t xml:space="preserve"> to a covered </w:t>
            </w:r>
            <w:r>
              <w:rPr>
                <w:b/>
                <w:bCs/>
              </w:rPr>
              <w:t>fixed asset</w:t>
            </w:r>
            <w:r>
              <w:t>;</w:t>
            </w:r>
          </w:p>
        </w:tc>
        <w:tc>
          <w:tcPr>
            <w:tcW w:w="5311" w:type="dxa"/>
            <w:vMerge/>
            <w:shd w:val="clear" w:color="auto" w:fill="D9D9D9" w:themeFill="background1" w:themeFillShade="D9"/>
          </w:tcPr>
          <w:p w14:paraId="43CA8E17" w14:textId="77777777" w:rsidR="00FB143D" w:rsidRDefault="00FB143D">
            <w:pPr>
              <w:jc w:val="center"/>
            </w:pPr>
          </w:p>
        </w:tc>
      </w:tr>
      <w:tr w:rsidR="00FB143D" w14:paraId="43CA8E1C" w14:textId="77777777">
        <w:trPr>
          <w:trHeight w:val="200"/>
        </w:trPr>
        <w:tc>
          <w:tcPr>
            <w:tcW w:w="306" w:type="dxa"/>
            <w:tcBorders>
              <w:bottom w:val="single" w:sz="4" w:space="0" w:color="auto"/>
            </w:tcBorders>
            <w:shd w:val="clear" w:color="auto" w:fill="D9D9D9" w:themeFill="background1" w:themeFillShade="D9"/>
          </w:tcPr>
          <w:p w14:paraId="43CA8E19" w14:textId="77777777" w:rsidR="00FB143D" w:rsidRDefault="00A55661">
            <w:r>
              <w:t>2</w:t>
            </w:r>
          </w:p>
        </w:tc>
        <w:tc>
          <w:tcPr>
            <w:tcW w:w="5898" w:type="dxa"/>
            <w:gridSpan w:val="2"/>
            <w:tcBorders>
              <w:bottom w:val="single" w:sz="4" w:space="0" w:color="auto"/>
            </w:tcBorders>
          </w:tcPr>
          <w:p w14:paraId="43CA8E1A" w14:textId="77777777" w:rsidR="00FB143D" w:rsidRDefault="00A55661">
            <w:r>
              <w:t xml:space="preserve">That directly results in an </w:t>
            </w:r>
            <w:r>
              <w:rPr>
                <w:b/>
                <w:bCs/>
              </w:rPr>
              <w:t>abrupt</w:t>
            </w:r>
            <w:r>
              <w:t xml:space="preserve"> full or partial </w:t>
            </w:r>
            <w:r>
              <w:rPr>
                <w:b/>
                <w:bCs/>
              </w:rPr>
              <w:t>collapse</w:t>
            </w:r>
            <w:r>
              <w:t xml:space="preserve"> of the </w:t>
            </w:r>
            <w:r>
              <w:rPr>
                <w:b/>
                <w:bCs/>
              </w:rPr>
              <w:t>fixed asset</w:t>
            </w:r>
            <w:r>
              <w:t>.</w:t>
            </w:r>
          </w:p>
        </w:tc>
        <w:tc>
          <w:tcPr>
            <w:tcW w:w="5311" w:type="dxa"/>
            <w:vMerge/>
            <w:tcBorders>
              <w:bottom w:val="single" w:sz="4" w:space="0" w:color="auto"/>
            </w:tcBorders>
          </w:tcPr>
          <w:p w14:paraId="43CA8E1B" w14:textId="77777777" w:rsidR="00FB143D" w:rsidRDefault="00FB143D">
            <w:pPr>
              <w:jc w:val="center"/>
              <w:rPr>
                <w:rFonts w:cs="Arial"/>
                <w:szCs w:val="12"/>
              </w:rPr>
            </w:pPr>
          </w:p>
        </w:tc>
      </w:tr>
    </w:tbl>
    <w:p w14:paraId="43CA8E1D" w14:textId="77777777" w:rsidR="00FB143D" w:rsidRDefault="00A55661">
      <w:pPr>
        <w:pStyle w:val="Heading3"/>
        <w:rPr>
          <w:b/>
          <w:bCs/>
        </w:rPr>
      </w:pPr>
      <w:bookmarkStart w:id="137" w:name="_Toc206483163"/>
      <w:r>
        <w:t xml:space="preserve">Mine subsidence </w:t>
      </w:r>
      <w:r>
        <w:rPr>
          <w:b/>
          <w:bCs/>
        </w:rPr>
        <w:t>physical damage</w:t>
      </w:r>
      <w:bookmarkEnd w:id="137"/>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8E22" w14:textId="77777777">
        <w:trPr>
          <w:trHeight w:val="185"/>
        </w:trPr>
        <w:tc>
          <w:tcPr>
            <w:tcW w:w="5408" w:type="dxa"/>
            <w:gridSpan w:val="4"/>
            <w:shd w:val="clear" w:color="auto" w:fill="D9D9D9" w:themeFill="background1" w:themeFillShade="D9"/>
            <w:vAlign w:val="center"/>
          </w:tcPr>
          <w:p w14:paraId="43CA8E1E"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8E1F"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8E20"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8E21" w14:textId="77777777" w:rsidR="00FB143D" w:rsidRDefault="00A55661">
            <w:pPr>
              <w:jc w:val="center"/>
              <w:rPr>
                <w:rFonts w:cs="Arial"/>
                <w:szCs w:val="12"/>
              </w:rPr>
            </w:pPr>
            <w:r>
              <w:rPr>
                <w:rFonts w:cs="Arial"/>
                <w:szCs w:val="12"/>
              </w:rPr>
              <w:t>Preferred</w:t>
            </w:r>
          </w:p>
        </w:tc>
      </w:tr>
      <w:tr w:rsidR="00FB143D" w14:paraId="43CA8E28" w14:textId="77777777">
        <w:trPr>
          <w:trHeight w:val="185"/>
        </w:trPr>
        <w:tc>
          <w:tcPr>
            <w:tcW w:w="305" w:type="dxa"/>
            <w:vMerge w:val="restart"/>
            <w:shd w:val="clear" w:color="auto" w:fill="D9D9D9" w:themeFill="background1" w:themeFillShade="D9"/>
          </w:tcPr>
          <w:p w14:paraId="43CA8E23" w14:textId="77777777" w:rsidR="00FB143D" w:rsidRDefault="00A55661">
            <w:r>
              <w:t>1</w:t>
            </w:r>
          </w:p>
        </w:tc>
        <w:tc>
          <w:tcPr>
            <w:tcW w:w="5103" w:type="dxa"/>
            <w:gridSpan w:val="3"/>
          </w:tcPr>
          <w:p w14:paraId="43CA8E24"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8E25"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E26"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E27" w14:textId="77777777" w:rsidR="00FB143D" w:rsidRDefault="00FB143D">
            <w:pPr>
              <w:jc w:val="center"/>
              <w:rPr>
                <w:rFonts w:cs="Arial"/>
                <w:szCs w:val="12"/>
              </w:rPr>
            </w:pPr>
          </w:p>
        </w:tc>
      </w:tr>
      <w:tr w:rsidR="00FB143D" w14:paraId="43CA8E2F" w14:textId="77777777">
        <w:trPr>
          <w:trHeight w:val="185"/>
        </w:trPr>
        <w:tc>
          <w:tcPr>
            <w:tcW w:w="305" w:type="dxa"/>
            <w:vMerge/>
            <w:shd w:val="clear" w:color="auto" w:fill="D9D9D9" w:themeFill="background1" w:themeFillShade="D9"/>
          </w:tcPr>
          <w:p w14:paraId="43CA8E29" w14:textId="77777777" w:rsidR="00FB143D" w:rsidRDefault="00FB143D"/>
        </w:tc>
        <w:tc>
          <w:tcPr>
            <w:tcW w:w="439" w:type="dxa"/>
            <w:shd w:val="clear" w:color="auto" w:fill="D9D9D9" w:themeFill="background1" w:themeFillShade="D9"/>
          </w:tcPr>
          <w:p w14:paraId="43CA8E2A" w14:textId="77777777" w:rsidR="00FB143D" w:rsidRDefault="00A55661">
            <w:r>
              <w:t>1.1</w:t>
            </w:r>
          </w:p>
        </w:tc>
        <w:tc>
          <w:tcPr>
            <w:tcW w:w="4664" w:type="dxa"/>
            <w:gridSpan w:val="2"/>
          </w:tcPr>
          <w:p w14:paraId="43CA8E2B" w14:textId="77777777" w:rsidR="00FB143D" w:rsidRDefault="00A55661">
            <w:r>
              <w:rPr>
                <w:b/>
                <w:bCs/>
              </w:rPr>
              <w:t>Mine subsidence</w:t>
            </w:r>
            <w:r>
              <w:rPr>
                <w:b/>
              </w:rPr>
              <w:t xml:space="preserve"> h</w:t>
            </w:r>
            <w:r>
              <w:rPr>
                <w:b/>
                <w:bCs/>
              </w:rPr>
              <w:t>azards</w:t>
            </w:r>
            <w:r>
              <w:t>; or</w:t>
            </w:r>
          </w:p>
        </w:tc>
        <w:tc>
          <w:tcPr>
            <w:tcW w:w="2034" w:type="dxa"/>
            <w:gridSpan w:val="2"/>
            <w:vMerge/>
            <w:shd w:val="clear" w:color="auto" w:fill="D9D9D9" w:themeFill="background1" w:themeFillShade="D9"/>
          </w:tcPr>
          <w:p w14:paraId="43CA8E2C"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2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2E" w14:textId="77777777" w:rsidR="00FB143D" w:rsidRDefault="00FB143D">
            <w:pPr>
              <w:jc w:val="center"/>
              <w:rPr>
                <w:rFonts w:cs="Arial"/>
                <w:szCs w:val="16"/>
              </w:rPr>
            </w:pPr>
          </w:p>
        </w:tc>
      </w:tr>
      <w:tr w:rsidR="00FB143D" w14:paraId="43CA8E36" w14:textId="77777777">
        <w:trPr>
          <w:trHeight w:val="185"/>
        </w:trPr>
        <w:tc>
          <w:tcPr>
            <w:tcW w:w="305" w:type="dxa"/>
            <w:vMerge/>
            <w:shd w:val="clear" w:color="auto" w:fill="D9D9D9" w:themeFill="background1" w:themeFillShade="D9"/>
          </w:tcPr>
          <w:p w14:paraId="43CA8E30" w14:textId="77777777" w:rsidR="00FB143D" w:rsidRDefault="00FB143D"/>
        </w:tc>
        <w:tc>
          <w:tcPr>
            <w:tcW w:w="439" w:type="dxa"/>
            <w:vMerge w:val="restart"/>
            <w:shd w:val="clear" w:color="auto" w:fill="D9D9D9" w:themeFill="background1" w:themeFillShade="D9"/>
          </w:tcPr>
          <w:p w14:paraId="43CA8E31" w14:textId="77777777" w:rsidR="00FB143D" w:rsidRDefault="00A55661">
            <w:r>
              <w:t>1.2</w:t>
            </w:r>
          </w:p>
        </w:tc>
        <w:tc>
          <w:tcPr>
            <w:tcW w:w="4664" w:type="dxa"/>
            <w:gridSpan w:val="2"/>
          </w:tcPr>
          <w:p w14:paraId="43CA8E32" w14:textId="77777777" w:rsidR="00FB143D" w:rsidRDefault="00A55661">
            <w:pPr>
              <w:rPr>
                <w:b/>
              </w:rPr>
            </w:pPr>
            <w:r>
              <w:t xml:space="preserve">Ensuing </w:t>
            </w:r>
            <w:r>
              <w:rPr>
                <w:b/>
                <w:bCs/>
              </w:rPr>
              <w:t>physical damage</w:t>
            </w:r>
            <w:r>
              <w:t xml:space="preserve"> that would not have occurred but for </w:t>
            </w:r>
            <w:r>
              <w:rPr>
                <w:b/>
                <w:bCs/>
              </w:rPr>
              <w:t xml:space="preserve">mine subsidence </w:t>
            </w:r>
            <w:r>
              <w:rPr>
                <w:b/>
              </w:rPr>
              <w:t>hazards</w:t>
            </w:r>
            <w:r>
              <w:t>, including, but not limited to:</w:t>
            </w:r>
          </w:p>
        </w:tc>
        <w:tc>
          <w:tcPr>
            <w:tcW w:w="2034" w:type="dxa"/>
            <w:gridSpan w:val="2"/>
            <w:vMerge/>
            <w:shd w:val="clear" w:color="auto" w:fill="D9D9D9" w:themeFill="background1" w:themeFillShade="D9"/>
          </w:tcPr>
          <w:p w14:paraId="43CA8E3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34"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35" w14:textId="77777777" w:rsidR="00FB143D" w:rsidRDefault="00FB143D">
            <w:pPr>
              <w:jc w:val="center"/>
              <w:rPr>
                <w:rFonts w:cs="Arial"/>
                <w:szCs w:val="16"/>
              </w:rPr>
            </w:pPr>
          </w:p>
        </w:tc>
      </w:tr>
      <w:tr w:rsidR="00FB143D" w14:paraId="43CA8E3E" w14:textId="77777777">
        <w:trPr>
          <w:trHeight w:val="185"/>
        </w:trPr>
        <w:tc>
          <w:tcPr>
            <w:tcW w:w="305" w:type="dxa"/>
            <w:vMerge/>
            <w:shd w:val="clear" w:color="auto" w:fill="D9D9D9" w:themeFill="background1" w:themeFillShade="D9"/>
          </w:tcPr>
          <w:p w14:paraId="43CA8E37" w14:textId="77777777" w:rsidR="00FB143D" w:rsidRDefault="00FB143D"/>
        </w:tc>
        <w:tc>
          <w:tcPr>
            <w:tcW w:w="439" w:type="dxa"/>
            <w:vMerge/>
            <w:shd w:val="clear" w:color="auto" w:fill="D9D9D9" w:themeFill="background1" w:themeFillShade="D9"/>
          </w:tcPr>
          <w:p w14:paraId="43CA8E38" w14:textId="77777777" w:rsidR="00FB143D" w:rsidRDefault="00FB143D"/>
        </w:tc>
        <w:tc>
          <w:tcPr>
            <w:tcW w:w="572" w:type="dxa"/>
            <w:shd w:val="clear" w:color="auto" w:fill="D9D9D9" w:themeFill="background1" w:themeFillShade="D9"/>
          </w:tcPr>
          <w:p w14:paraId="43CA8E39" w14:textId="77777777" w:rsidR="00FB143D" w:rsidRDefault="00A55661">
            <w:r>
              <w:t>1.2.1</w:t>
            </w:r>
          </w:p>
        </w:tc>
        <w:tc>
          <w:tcPr>
            <w:tcW w:w="4092" w:type="dxa"/>
          </w:tcPr>
          <w:p w14:paraId="43CA8E3A"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8E3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3C"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3D" w14:textId="77777777" w:rsidR="00FB143D" w:rsidRDefault="00FB143D">
            <w:pPr>
              <w:jc w:val="center"/>
              <w:rPr>
                <w:rFonts w:cs="Arial"/>
                <w:szCs w:val="16"/>
              </w:rPr>
            </w:pPr>
          </w:p>
        </w:tc>
      </w:tr>
      <w:tr w:rsidR="00FB143D" w14:paraId="43CA8E46" w14:textId="77777777">
        <w:trPr>
          <w:trHeight w:val="185"/>
        </w:trPr>
        <w:tc>
          <w:tcPr>
            <w:tcW w:w="305" w:type="dxa"/>
            <w:vMerge/>
            <w:shd w:val="clear" w:color="auto" w:fill="D9D9D9" w:themeFill="background1" w:themeFillShade="D9"/>
          </w:tcPr>
          <w:p w14:paraId="43CA8E3F" w14:textId="77777777" w:rsidR="00FB143D" w:rsidRDefault="00FB143D"/>
        </w:tc>
        <w:tc>
          <w:tcPr>
            <w:tcW w:w="439" w:type="dxa"/>
            <w:vMerge/>
            <w:shd w:val="clear" w:color="auto" w:fill="D9D9D9" w:themeFill="background1" w:themeFillShade="D9"/>
          </w:tcPr>
          <w:p w14:paraId="43CA8E40" w14:textId="77777777" w:rsidR="00FB143D" w:rsidRDefault="00FB143D"/>
        </w:tc>
        <w:tc>
          <w:tcPr>
            <w:tcW w:w="572" w:type="dxa"/>
            <w:shd w:val="clear" w:color="auto" w:fill="D9D9D9" w:themeFill="background1" w:themeFillShade="D9"/>
          </w:tcPr>
          <w:p w14:paraId="43CA8E41" w14:textId="77777777" w:rsidR="00FB143D" w:rsidRDefault="00A55661">
            <w:r>
              <w:t>1.2.2</w:t>
            </w:r>
          </w:p>
        </w:tc>
        <w:tc>
          <w:tcPr>
            <w:tcW w:w="4092" w:type="dxa"/>
          </w:tcPr>
          <w:p w14:paraId="43CA8E42"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8E4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44"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45" w14:textId="77777777" w:rsidR="00FB143D" w:rsidRDefault="00FB143D">
            <w:pPr>
              <w:jc w:val="center"/>
              <w:rPr>
                <w:rFonts w:cs="Arial"/>
                <w:szCs w:val="16"/>
              </w:rPr>
            </w:pPr>
          </w:p>
        </w:tc>
      </w:tr>
      <w:tr w:rsidR="00FB143D" w14:paraId="43CA8E4E" w14:textId="77777777">
        <w:trPr>
          <w:trHeight w:val="185"/>
        </w:trPr>
        <w:tc>
          <w:tcPr>
            <w:tcW w:w="305" w:type="dxa"/>
            <w:vMerge/>
            <w:shd w:val="clear" w:color="auto" w:fill="D9D9D9" w:themeFill="background1" w:themeFillShade="D9"/>
          </w:tcPr>
          <w:p w14:paraId="43CA8E47" w14:textId="77777777" w:rsidR="00FB143D" w:rsidRDefault="00FB143D"/>
        </w:tc>
        <w:tc>
          <w:tcPr>
            <w:tcW w:w="439" w:type="dxa"/>
            <w:vMerge/>
            <w:shd w:val="clear" w:color="auto" w:fill="D9D9D9" w:themeFill="background1" w:themeFillShade="D9"/>
          </w:tcPr>
          <w:p w14:paraId="43CA8E48" w14:textId="77777777" w:rsidR="00FB143D" w:rsidRDefault="00FB143D"/>
        </w:tc>
        <w:tc>
          <w:tcPr>
            <w:tcW w:w="572" w:type="dxa"/>
            <w:shd w:val="clear" w:color="auto" w:fill="D9D9D9" w:themeFill="background1" w:themeFillShade="D9"/>
          </w:tcPr>
          <w:p w14:paraId="43CA8E49" w14:textId="77777777" w:rsidR="00FB143D" w:rsidRDefault="00A55661">
            <w:r>
              <w:t>1.2.3</w:t>
            </w:r>
          </w:p>
        </w:tc>
        <w:tc>
          <w:tcPr>
            <w:tcW w:w="4092" w:type="dxa"/>
          </w:tcPr>
          <w:p w14:paraId="43CA8E4A"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8E4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4C"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4D" w14:textId="77777777" w:rsidR="00FB143D" w:rsidRDefault="00FB143D">
            <w:pPr>
              <w:jc w:val="center"/>
              <w:rPr>
                <w:rFonts w:cs="Arial"/>
                <w:szCs w:val="16"/>
              </w:rPr>
            </w:pPr>
          </w:p>
        </w:tc>
      </w:tr>
      <w:tr w:rsidR="00FB143D" w14:paraId="43CA8E56" w14:textId="77777777">
        <w:trPr>
          <w:trHeight w:val="185"/>
        </w:trPr>
        <w:tc>
          <w:tcPr>
            <w:tcW w:w="305" w:type="dxa"/>
            <w:vMerge/>
            <w:shd w:val="clear" w:color="auto" w:fill="D9D9D9" w:themeFill="background1" w:themeFillShade="D9"/>
          </w:tcPr>
          <w:p w14:paraId="43CA8E4F" w14:textId="77777777" w:rsidR="00FB143D" w:rsidRDefault="00FB143D"/>
        </w:tc>
        <w:tc>
          <w:tcPr>
            <w:tcW w:w="439" w:type="dxa"/>
            <w:vMerge/>
            <w:shd w:val="clear" w:color="auto" w:fill="D9D9D9" w:themeFill="background1" w:themeFillShade="D9"/>
          </w:tcPr>
          <w:p w14:paraId="43CA8E50" w14:textId="77777777" w:rsidR="00FB143D" w:rsidRDefault="00FB143D"/>
        </w:tc>
        <w:tc>
          <w:tcPr>
            <w:tcW w:w="572" w:type="dxa"/>
            <w:shd w:val="clear" w:color="auto" w:fill="D9D9D9" w:themeFill="background1" w:themeFillShade="D9"/>
          </w:tcPr>
          <w:p w14:paraId="43CA8E51" w14:textId="77777777" w:rsidR="00FB143D" w:rsidRDefault="00A55661">
            <w:r>
              <w:t>1.2.4</w:t>
            </w:r>
          </w:p>
        </w:tc>
        <w:tc>
          <w:tcPr>
            <w:tcW w:w="4092" w:type="dxa"/>
          </w:tcPr>
          <w:p w14:paraId="43CA8E52"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8E53"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54"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55" w14:textId="77777777" w:rsidR="00FB143D" w:rsidRDefault="00FB143D">
            <w:pPr>
              <w:jc w:val="center"/>
              <w:rPr>
                <w:rFonts w:cs="Arial"/>
                <w:szCs w:val="16"/>
              </w:rPr>
            </w:pPr>
          </w:p>
        </w:tc>
      </w:tr>
      <w:tr w:rsidR="00FB143D" w14:paraId="43CA8E5E" w14:textId="77777777">
        <w:trPr>
          <w:trHeight w:val="185"/>
        </w:trPr>
        <w:tc>
          <w:tcPr>
            <w:tcW w:w="305" w:type="dxa"/>
            <w:vMerge/>
            <w:shd w:val="clear" w:color="auto" w:fill="D9D9D9" w:themeFill="background1" w:themeFillShade="D9"/>
          </w:tcPr>
          <w:p w14:paraId="43CA8E57" w14:textId="77777777" w:rsidR="00FB143D" w:rsidRDefault="00FB143D"/>
        </w:tc>
        <w:tc>
          <w:tcPr>
            <w:tcW w:w="439" w:type="dxa"/>
            <w:vMerge/>
            <w:shd w:val="clear" w:color="auto" w:fill="D9D9D9" w:themeFill="background1" w:themeFillShade="D9"/>
          </w:tcPr>
          <w:p w14:paraId="43CA8E58" w14:textId="77777777" w:rsidR="00FB143D" w:rsidRDefault="00FB143D"/>
        </w:tc>
        <w:tc>
          <w:tcPr>
            <w:tcW w:w="572" w:type="dxa"/>
            <w:shd w:val="clear" w:color="auto" w:fill="D9D9D9" w:themeFill="background1" w:themeFillShade="D9"/>
          </w:tcPr>
          <w:p w14:paraId="43CA8E59" w14:textId="77777777" w:rsidR="00FB143D" w:rsidRDefault="00A55661">
            <w:r>
              <w:t>1.2.5</w:t>
            </w:r>
          </w:p>
        </w:tc>
        <w:tc>
          <w:tcPr>
            <w:tcW w:w="4092" w:type="dxa"/>
          </w:tcPr>
          <w:p w14:paraId="43CA8E5A"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8E5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5C"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E5D" w14:textId="77777777" w:rsidR="00FB143D" w:rsidRDefault="00FB143D">
            <w:pPr>
              <w:jc w:val="center"/>
              <w:rPr>
                <w:rFonts w:cs="Arial"/>
                <w:szCs w:val="16"/>
              </w:rPr>
            </w:pPr>
          </w:p>
        </w:tc>
      </w:tr>
      <w:tr w:rsidR="00FB143D" w14:paraId="43CA8E72" w14:textId="77777777">
        <w:trPr>
          <w:trHeight w:val="185"/>
        </w:trPr>
        <w:tc>
          <w:tcPr>
            <w:tcW w:w="305" w:type="dxa"/>
            <w:vMerge/>
            <w:shd w:val="clear" w:color="auto" w:fill="D9D9D9" w:themeFill="background1" w:themeFillShade="D9"/>
          </w:tcPr>
          <w:p w14:paraId="43CA8E5F" w14:textId="77777777" w:rsidR="00FB143D" w:rsidRDefault="00FB143D"/>
        </w:tc>
        <w:tc>
          <w:tcPr>
            <w:tcW w:w="439" w:type="dxa"/>
            <w:vMerge/>
            <w:shd w:val="clear" w:color="auto" w:fill="D9D9D9" w:themeFill="background1" w:themeFillShade="D9"/>
          </w:tcPr>
          <w:p w14:paraId="43CA8E60" w14:textId="77777777" w:rsidR="00FB143D" w:rsidRDefault="00FB143D"/>
        </w:tc>
        <w:tc>
          <w:tcPr>
            <w:tcW w:w="572" w:type="dxa"/>
            <w:shd w:val="clear" w:color="auto" w:fill="D9D9D9" w:themeFill="background1" w:themeFillShade="D9"/>
          </w:tcPr>
          <w:p w14:paraId="43CA8E61" w14:textId="77777777" w:rsidR="00FB143D" w:rsidRDefault="00A55661">
            <w:r>
              <w:t>1.2.6</w:t>
            </w:r>
          </w:p>
        </w:tc>
        <w:tc>
          <w:tcPr>
            <w:tcW w:w="4092" w:type="dxa"/>
          </w:tcPr>
          <w:p w14:paraId="43CA8E62"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8E63" w14:textId="77777777" w:rsidR="00FB143D" w:rsidRDefault="00A55661">
            <w:pPr>
              <w:jc w:val="center"/>
              <w:rPr>
                <w:rFonts w:cs="Arial"/>
                <w:szCs w:val="16"/>
              </w:rPr>
            </w:pPr>
            <w:r>
              <w:rPr>
                <w:rFonts w:cs="Arial"/>
                <w:szCs w:val="16"/>
              </w:rPr>
              <w:t xml:space="preserve">Per </w:t>
            </w:r>
          </w:p>
          <w:p w14:paraId="43CA8E64" w14:textId="77777777" w:rsidR="00FB143D" w:rsidRDefault="00A55661">
            <w:pPr>
              <w:jc w:val="center"/>
              <w:rPr>
                <w:rFonts w:cs="Arial"/>
                <w:szCs w:val="16"/>
              </w:rPr>
            </w:pPr>
            <w:r>
              <w:rPr>
                <w:rFonts w:cs="Arial"/>
                <w:b/>
                <w:bCs/>
                <w:szCs w:val="16"/>
              </w:rPr>
              <w:t>occurrence</w:t>
            </w:r>
          </w:p>
          <w:p w14:paraId="43CA8E65"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E66" w14:textId="77777777" w:rsidR="00FB143D" w:rsidRDefault="00A55661">
            <w:pPr>
              <w:jc w:val="center"/>
              <w:rPr>
                <w:rFonts w:cs="Arial"/>
                <w:szCs w:val="16"/>
              </w:rPr>
            </w:pPr>
            <w:r>
              <w:rPr>
                <w:rFonts w:cs="Arial"/>
                <w:szCs w:val="16"/>
              </w:rPr>
              <w:t>Aggregate</w:t>
            </w:r>
          </w:p>
          <w:p w14:paraId="43CA8E67"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8E68" w14:textId="77777777" w:rsidR="00FB143D" w:rsidRDefault="00A55661">
            <w:pPr>
              <w:jc w:val="center"/>
              <w:rPr>
                <w:rFonts w:cs="Arial"/>
                <w:szCs w:val="16"/>
              </w:rPr>
            </w:pPr>
            <w:r>
              <w:rPr>
                <w:rFonts w:cs="Arial"/>
                <w:szCs w:val="16"/>
              </w:rPr>
              <w:t xml:space="preserve">Per </w:t>
            </w:r>
          </w:p>
          <w:p w14:paraId="43CA8E69" w14:textId="77777777" w:rsidR="00FB143D" w:rsidRDefault="00A55661">
            <w:pPr>
              <w:jc w:val="center"/>
              <w:rPr>
                <w:rFonts w:cs="Arial"/>
                <w:szCs w:val="16"/>
              </w:rPr>
            </w:pPr>
            <w:r>
              <w:rPr>
                <w:rFonts w:cs="Arial"/>
                <w:b/>
                <w:bCs/>
                <w:szCs w:val="16"/>
              </w:rPr>
              <w:t>occurrence</w:t>
            </w:r>
          </w:p>
          <w:p w14:paraId="43CA8E6A"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E6B" w14:textId="77777777" w:rsidR="00FB143D" w:rsidRDefault="00A55661">
            <w:pPr>
              <w:jc w:val="center"/>
              <w:rPr>
                <w:rFonts w:cs="Arial"/>
                <w:szCs w:val="16"/>
              </w:rPr>
            </w:pPr>
            <w:r>
              <w:rPr>
                <w:rFonts w:cs="Arial"/>
                <w:szCs w:val="16"/>
              </w:rPr>
              <w:t>Aggregate</w:t>
            </w:r>
          </w:p>
          <w:p w14:paraId="43CA8E6C"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8E6D" w14:textId="77777777" w:rsidR="00FB143D" w:rsidRDefault="00A55661">
            <w:pPr>
              <w:jc w:val="center"/>
              <w:rPr>
                <w:rFonts w:cs="Arial"/>
                <w:szCs w:val="16"/>
              </w:rPr>
            </w:pPr>
            <w:r>
              <w:rPr>
                <w:rFonts w:cs="Arial"/>
                <w:szCs w:val="16"/>
              </w:rPr>
              <w:t xml:space="preserve">Per </w:t>
            </w:r>
          </w:p>
          <w:p w14:paraId="43CA8E6E" w14:textId="77777777" w:rsidR="00FB143D" w:rsidRDefault="00A55661">
            <w:pPr>
              <w:jc w:val="center"/>
              <w:rPr>
                <w:rFonts w:cs="Arial"/>
                <w:szCs w:val="16"/>
              </w:rPr>
            </w:pPr>
            <w:r>
              <w:rPr>
                <w:rFonts w:cs="Arial"/>
                <w:b/>
                <w:bCs/>
                <w:szCs w:val="16"/>
              </w:rPr>
              <w:t>occurrence</w:t>
            </w:r>
          </w:p>
          <w:p w14:paraId="43CA8E6F"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8E70" w14:textId="77777777" w:rsidR="00FB143D" w:rsidRDefault="00A55661">
            <w:pPr>
              <w:jc w:val="center"/>
              <w:rPr>
                <w:rFonts w:cs="Arial"/>
                <w:szCs w:val="16"/>
              </w:rPr>
            </w:pPr>
            <w:r>
              <w:rPr>
                <w:rFonts w:cs="Arial"/>
                <w:szCs w:val="16"/>
              </w:rPr>
              <w:t>Aggregate</w:t>
            </w:r>
          </w:p>
          <w:p w14:paraId="43CA8E71" w14:textId="77777777" w:rsidR="00FB143D" w:rsidRDefault="00A55661">
            <w:pPr>
              <w:jc w:val="center"/>
              <w:rPr>
                <w:rFonts w:cs="Arial"/>
                <w:szCs w:val="16"/>
              </w:rPr>
            </w:pPr>
            <w:r>
              <w:rPr>
                <w:rFonts w:cs="Arial"/>
                <w:szCs w:val="16"/>
              </w:rPr>
              <w:t>policy limit</w:t>
            </w:r>
          </w:p>
        </w:tc>
      </w:tr>
      <w:tr w:rsidR="00FB143D" w14:paraId="43CA8E7B" w14:textId="77777777">
        <w:trPr>
          <w:trHeight w:val="120"/>
        </w:trPr>
        <w:tc>
          <w:tcPr>
            <w:tcW w:w="305" w:type="dxa"/>
            <w:vMerge w:val="restart"/>
            <w:shd w:val="clear" w:color="auto" w:fill="D9D9D9" w:themeFill="background1" w:themeFillShade="D9"/>
          </w:tcPr>
          <w:p w14:paraId="43CA8E73" w14:textId="77777777" w:rsidR="00FB143D" w:rsidRDefault="00A55661">
            <w:r>
              <w:t>2</w:t>
            </w:r>
          </w:p>
        </w:tc>
        <w:tc>
          <w:tcPr>
            <w:tcW w:w="5103" w:type="dxa"/>
            <w:gridSpan w:val="3"/>
          </w:tcPr>
          <w:p w14:paraId="43CA8E74"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8E75" w14:textId="77777777" w:rsidR="00FB143D" w:rsidRDefault="00FB143D">
            <w:pPr>
              <w:jc w:val="center"/>
              <w:rPr>
                <w:rFonts w:cs="Arial"/>
                <w:szCs w:val="16"/>
              </w:rPr>
            </w:pPr>
          </w:p>
        </w:tc>
        <w:tc>
          <w:tcPr>
            <w:tcW w:w="955" w:type="dxa"/>
            <w:vMerge/>
            <w:shd w:val="clear" w:color="auto" w:fill="D9D9D9" w:themeFill="background1" w:themeFillShade="D9"/>
          </w:tcPr>
          <w:p w14:paraId="43CA8E76" w14:textId="77777777" w:rsidR="00FB143D" w:rsidRDefault="00FB143D">
            <w:pPr>
              <w:jc w:val="center"/>
              <w:rPr>
                <w:rFonts w:cs="Arial"/>
                <w:szCs w:val="16"/>
              </w:rPr>
            </w:pPr>
          </w:p>
        </w:tc>
        <w:tc>
          <w:tcPr>
            <w:tcW w:w="1079" w:type="dxa"/>
            <w:vMerge/>
            <w:shd w:val="clear" w:color="auto" w:fill="D9D9D9" w:themeFill="background1" w:themeFillShade="D9"/>
          </w:tcPr>
          <w:p w14:paraId="43CA8E77" w14:textId="77777777" w:rsidR="00FB143D" w:rsidRDefault="00FB143D">
            <w:pPr>
              <w:jc w:val="center"/>
              <w:rPr>
                <w:rFonts w:cs="Arial"/>
                <w:szCs w:val="16"/>
              </w:rPr>
            </w:pPr>
          </w:p>
        </w:tc>
        <w:tc>
          <w:tcPr>
            <w:tcW w:w="955" w:type="dxa"/>
            <w:vMerge/>
            <w:shd w:val="clear" w:color="auto" w:fill="D9D9D9" w:themeFill="background1" w:themeFillShade="D9"/>
          </w:tcPr>
          <w:p w14:paraId="43CA8E78" w14:textId="77777777" w:rsidR="00FB143D" w:rsidRDefault="00FB143D">
            <w:pPr>
              <w:jc w:val="center"/>
              <w:rPr>
                <w:rFonts w:cs="Arial"/>
                <w:szCs w:val="16"/>
              </w:rPr>
            </w:pPr>
          </w:p>
        </w:tc>
        <w:tc>
          <w:tcPr>
            <w:tcW w:w="1079" w:type="dxa"/>
            <w:vMerge/>
            <w:shd w:val="clear" w:color="auto" w:fill="D9D9D9" w:themeFill="background1" w:themeFillShade="D9"/>
          </w:tcPr>
          <w:p w14:paraId="43CA8E79" w14:textId="77777777" w:rsidR="00FB143D" w:rsidRDefault="00FB143D">
            <w:pPr>
              <w:jc w:val="center"/>
              <w:rPr>
                <w:rFonts w:cs="Arial"/>
                <w:szCs w:val="16"/>
              </w:rPr>
            </w:pPr>
          </w:p>
        </w:tc>
        <w:tc>
          <w:tcPr>
            <w:tcW w:w="955" w:type="dxa"/>
            <w:vMerge/>
            <w:shd w:val="clear" w:color="auto" w:fill="D9D9D9" w:themeFill="background1" w:themeFillShade="D9"/>
          </w:tcPr>
          <w:p w14:paraId="43CA8E7A" w14:textId="77777777" w:rsidR="00FB143D" w:rsidRDefault="00FB143D">
            <w:pPr>
              <w:jc w:val="center"/>
              <w:rPr>
                <w:rFonts w:cs="Arial"/>
                <w:szCs w:val="16"/>
              </w:rPr>
            </w:pPr>
          </w:p>
        </w:tc>
      </w:tr>
      <w:tr w:rsidR="00FB143D" w14:paraId="43CA8E85" w14:textId="77777777">
        <w:trPr>
          <w:trHeight w:val="40"/>
        </w:trPr>
        <w:tc>
          <w:tcPr>
            <w:tcW w:w="305" w:type="dxa"/>
            <w:vMerge/>
            <w:shd w:val="clear" w:color="auto" w:fill="D9D9D9" w:themeFill="background1" w:themeFillShade="D9"/>
          </w:tcPr>
          <w:p w14:paraId="43CA8E7C" w14:textId="77777777" w:rsidR="00FB143D" w:rsidRDefault="00FB143D"/>
        </w:tc>
        <w:tc>
          <w:tcPr>
            <w:tcW w:w="439" w:type="dxa"/>
            <w:shd w:val="clear" w:color="auto" w:fill="D9D9D9" w:themeFill="background1" w:themeFillShade="D9"/>
          </w:tcPr>
          <w:p w14:paraId="43CA8E7D" w14:textId="77777777" w:rsidR="00FB143D" w:rsidRDefault="00A55661">
            <w:r>
              <w:t>2.1</w:t>
            </w:r>
          </w:p>
        </w:tc>
        <w:tc>
          <w:tcPr>
            <w:tcW w:w="4664" w:type="dxa"/>
            <w:gridSpan w:val="2"/>
            <w:vAlign w:val="center"/>
          </w:tcPr>
          <w:p w14:paraId="43CA8E7E"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8E7F" w14:textId="77777777" w:rsidR="00FB143D" w:rsidRDefault="00A55661">
            <w:pPr>
              <w:jc w:val="center"/>
              <w:rPr>
                <w:rFonts w:cs="Arial"/>
                <w:szCs w:val="12"/>
              </w:rPr>
            </w:pPr>
            <w:r>
              <w:rPr>
                <w:rFonts w:cs="Arial"/>
                <w:szCs w:val="16"/>
              </w:rPr>
              <w:t>$25,000</w:t>
            </w:r>
          </w:p>
        </w:tc>
        <w:tc>
          <w:tcPr>
            <w:tcW w:w="955" w:type="dxa"/>
          </w:tcPr>
          <w:p w14:paraId="43CA8E80" w14:textId="77777777" w:rsidR="00FB143D" w:rsidRDefault="00A55661">
            <w:pPr>
              <w:jc w:val="center"/>
              <w:rPr>
                <w:rFonts w:cs="Arial"/>
                <w:szCs w:val="12"/>
              </w:rPr>
            </w:pPr>
            <w:r>
              <w:rPr>
                <w:rFonts w:cs="Arial"/>
                <w:szCs w:val="16"/>
              </w:rPr>
              <w:t>$25,000</w:t>
            </w:r>
          </w:p>
        </w:tc>
        <w:tc>
          <w:tcPr>
            <w:tcW w:w="1079" w:type="dxa"/>
          </w:tcPr>
          <w:p w14:paraId="43CA8E81" w14:textId="77777777" w:rsidR="00FB143D" w:rsidRDefault="00A55661">
            <w:pPr>
              <w:jc w:val="center"/>
              <w:rPr>
                <w:rFonts w:cs="Arial"/>
                <w:szCs w:val="12"/>
              </w:rPr>
            </w:pPr>
            <w:r>
              <w:rPr>
                <w:rFonts w:cs="Arial"/>
                <w:szCs w:val="16"/>
              </w:rPr>
              <w:t>$50,000</w:t>
            </w:r>
          </w:p>
        </w:tc>
        <w:tc>
          <w:tcPr>
            <w:tcW w:w="955" w:type="dxa"/>
          </w:tcPr>
          <w:p w14:paraId="43CA8E82" w14:textId="77777777" w:rsidR="00FB143D" w:rsidRDefault="00A55661">
            <w:pPr>
              <w:jc w:val="center"/>
              <w:rPr>
                <w:rFonts w:cs="Arial"/>
                <w:szCs w:val="12"/>
              </w:rPr>
            </w:pPr>
            <w:r>
              <w:rPr>
                <w:rFonts w:cs="Arial"/>
                <w:szCs w:val="16"/>
              </w:rPr>
              <w:t>$50,000</w:t>
            </w:r>
          </w:p>
        </w:tc>
        <w:tc>
          <w:tcPr>
            <w:tcW w:w="1079" w:type="dxa"/>
          </w:tcPr>
          <w:p w14:paraId="43CA8E83" w14:textId="77777777" w:rsidR="00FB143D" w:rsidRDefault="00A55661">
            <w:pPr>
              <w:jc w:val="center"/>
              <w:rPr>
                <w:rFonts w:cs="Arial"/>
                <w:szCs w:val="12"/>
              </w:rPr>
            </w:pPr>
            <w:r>
              <w:rPr>
                <w:rFonts w:cs="Arial"/>
                <w:szCs w:val="16"/>
              </w:rPr>
              <w:t>$100,000</w:t>
            </w:r>
          </w:p>
        </w:tc>
        <w:tc>
          <w:tcPr>
            <w:tcW w:w="955" w:type="dxa"/>
          </w:tcPr>
          <w:p w14:paraId="43CA8E84" w14:textId="77777777" w:rsidR="00FB143D" w:rsidRDefault="00A55661">
            <w:pPr>
              <w:jc w:val="center"/>
              <w:rPr>
                <w:rFonts w:cs="Arial"/>
                <w:szCs w:val="12"/>
              </w:rPr>
            </w:pPr>
            <w:r>
              <w:rPr>
                <w:rFonts w:cs="Arial"/>
                <w:szCs w:val="16"/>
              </w:rPr>
              <w:t>$100,000</w:t>
            </w:r>
          </w:p>
        </w:tc>
      </w:tr>
      <w:tr w:rsidR="00FB143D" w14:paraId="43CA8E87" w14:textId="77777777">
        <w:tc>
          <w:tcPr>
            <w:tcW w:w="11510" w:type="dxa"/>
            <w:gridSpan w:val="10"/>
            <w:shd w:val="clear" w:color="auto" w:fill="D9D9D9" w:themeFill="background1" w:themeFillShade="D9"/>
          </w:tcPr>
          <w:p w14:paraId="43CA8E86" w14:textId="77777777" w:rsidR="00FB143D" w:rsidRDefault="00A55661">
            <w:r>
              <w:t xml:space="preserve">This coverage does not apply if the claim(s) is </w:t>
            </w:r>
            <w:r>
              <w:rPr>
                <w:b/>
                <w:bCs/>
              </w:rPr>
              <w:t>generally involving</w:t>
            </w:r>
            <w:r>
              <w:t xml:space="preserve">: </w:t>
            </w:r>
          </w:p>
        </w:tc>
      </w:tr>
      <w:tr w:rsidR="00FB143D" w14:paraId="43CA8E8A" w14:textId="77777777">
        <w:tc>
          <w:tcPr>
            <w:tcW w:w="305" w:type="dxa"/>
            <w:shd w:val="clear" w:color="auto" w:fill="D9D9D9" w:themeFill="background1" w:themeFillShade="D9"/>
          </w:tcPr>
          <w:p w14:paraId="43CA8E88" w14:textId="77777777" w:rsidR="00FB143D" w:rsidRDefault="00A55661">
            <w:r>
              <w:t>1</w:t>
            </w:r>
          </w:p>
        </w:tc>
        <w:tc>
          <w:tcPr>
            <w:tcW w:w="11205" w:type="dxa"/>
            <w:gridSpan w:val="9"/>
          </w:tcPr>
          <w:p w14:paraId="43CA8E89" w14:textId="77777777" w:rsidR="00FB143D" w:rsidRDefault="00A55661">
            <w:r>
              <w:rPr>
                <w:b/>
              </w:rPr>
              <w:t>Earth movement hazards</w:t>
            </w:r>
            <w:r>
              <w:t>;</w:t>
            </w:r>
          </w:p>
        </w:tc>
      </w:tr>
      <w:tr w:rsidR="00FB143D" w14:paraId="43CA8E8D" w14:textId="77777777">
        <w:tc>
          <w:tcPr>
            <w:tcW w:w="305" w:type="dxa"/>
            <w:shd w:val="clear" w:color="auto" w:fill="D9D9D9" w:themeFill="background1" w:themeFillShade="D9"/>
          </w:tcPr>
          <w:p w14:paraId="43CA8E8B" w14:textId="77777777" w:rsidR="00FB143D" w:rsidRDefault="00A55661">
            <w:r>
              <w:t>2</w:t>
            </w:r>
          </w:p>
        </w:tc>
        <w:tc>
          <w:tcPr>
            <w:tcW w:w="11205" w:type="dxa"/>
            <w:gridSpan w:val="9"/>
          </w:tcPr>
          <w:p w14:paraId="43CA8E8C" w14:textId="77777777" w:rsidR="00FB143D" w:rsidRDefault="00A55661">
            <w:r>
              <w:rPr>
                <w:b/>
              </w:rPr>
              <w:t>Earthquake hazards</w:t>
            </w:r>
            <w:r>
              <w:t>;</w:t>
            </w:r>
          </w:p>
        </w:tc>
      </w:tr>
      <w:tr w:rsidR="00FB143D" w14:paraId="43CA8E90" w14:textId="77777777">
        <w:tc>
          <w:tcPr>
            <w:tcW w:w="305" w:type="dxa"/>
            <w:shd w:val="clear" w:color="auto" w:fill="D9D9D9" w:themeFill="background1" w:themeFillShade="D9"/>
          </w:tcPr>
          <w:p w14:paraId="43CA8E8E" w14:textId="77777777" w:rsidR="00FB143D" w:rsidRDefault="00A55661">
            <w:r>
              <w:t>3</w:t>
            </w:r>
          </w:p>
        </w:tc>
        <w:tc>
          <w:tcPr>
            <w:tcW w:w="11205" w:type="dxa"/>
            <w:gridSpan w:val="9"/>
          </w:tcPr>
          <w:p w14:paraId="43CA8E8F" w14:textId="77777777" w:rsidR="00FB143D" w:rsidRDefault="00A55661">
            <w:r>
              <w:rPr>
                <w:b/>
              </w:rPr>
              <w:t>Seismic activity hazards</w:t>
            </w:r>
            <w:r>
              <w:t xml:space="preserve">; </w:t>
            </w:r>
          </w:p>
        </w:tc>
      </w:tr>
      <w:tr w:rsidR="00FB143D" w14:paraId="43CA8E93" w14:textId="77777777">
        <w:tc>
          <w:tcPr>
            <w:tcW w:w="305" w:type="dxa"/>
            <w:shd w:val="clear" w:color="auto" w:fill="D9D9D9" w:themeFill="background1" w:themeFillShade="D9"/>
          </w:tcPr>
          <w:p w14:paraId="43CA8E91" w14:textId="77777777" w:rsidR="00FB143D" w:rsidRDefault="00A55661">
            <w:r>
              <w:t>4</w:t>
            </w:r>
          </w:p>
        </w:tc>
        <w:tc>
          <w:tcPr>
            <w:tcW w:w="11205" w:type="dxa"/>
            <w:gridSpan w:val="9"/>
          </w:tcPr>
          <w:p w14:paraId="43CA8E92" w14:textId="77777777" w:rsidR="00FB143D" w:rsidRDefault="00A55661">
            <w:r>
              <w:rPr>
                <w:b/>
              </w:rPr>
              <w:t>Sinkhole activity</w:t>
            </w:r>
            <w:r>
              <w:t>; or</w:t>
            </w:r>
          </w:p>
        </w:tc>
      </w:tr>
      <w:tr w:rsidR="00FB143D" w14:paraId="43CA8E96" w14:textId="77777777">
        <w:tc>
          <w:tcPr>
            <w:tcW w:w="305" w:type="dxa"/>
            <w:shd w:val="clear" w:color="auto" w:fill="D9D9D9" w:themeFill="background1" w:themeFillShade="D9"/>
          </w:tcPr>
          <w:p w14:paraId="43CA8E94" w14:textId="77777777" w:rsidR="00FB143D" w:rsidRDefault="00A55661">
            <w:r>
              <w:t>5</w:t>
            </w:r>
          </w:p>
        </w:tc>
        <w:tc>
          <w:tcPr>
            <w:tcW w:w="11205" w:type="dxa"/>
            <w:gridSpan w:val="9"/>
          </w:tcPr>
          <w:p w14:paraId="43CA8E95" w14:textId="77777777" w:rsidR="00FB143D" w:rsidRDefault="00A55661">
            <w:r>
              <w:rPr>
                <w:b/>
              </w:rPr>
              <w:t>Sinkhole collapse hazards</w:t>
            </w:r>
            <w:r>
              <w:t>.</w:t>
            </w:r>
          </w:p>
        </w:tc>
      </w:tr>
    </w:tbl>
    <w:p w14:paraId="43CA8E97" w14:textId="77777777" w:rsidR="00FB143D" w:rsidRDefault="00A55661">
      <w:pPr>
        <w:pStyle w:val="Heading4"/>
      </w:pPr>
      <w:bookmarkStart w:id="138" w:name="_Toc206482970"/>
      <w:bookmarkStart w:id="139" w:name="_Toc206483164"/>
      <w:r>
        <w:t xml:space="preserve">Mine subsidence </w:t>
      </w:r>
      <w:r>
        <w:rPr>
          <w:bCs/>
        </w:rPr>
        <w:t>physical damage</w:t>
      </w:r>
      <w:bookmarkEnd w:id="138"/>
      <w:r>
        <w:t xml:space="preserve"> deductible</w:t>
      </w:r>
    </w:p>
    <w:tbl>
      <w:tblPr>
        <w:tblStyle w:val="TableGrid"/>
        <w:tblW w:w="11510" w:type="dxa"/>
        <w:tblLayout w:type="fixed"/>
        <w:tblLook w:val="04A0" w:firstRow="1" w:lastRow="0" w:firstColumn="1" w:lastColumn="0" w:noHBand="0" w:noVBand="1"/>
      </w:tblPr>
      <w:tblGrid>
        <w:gridCol w:w="1175"/>
        <w:gridCol w:w="1160"/>
        <w:gridCol w:w="4141"/>
        <w:gridCol w:w="5034"/>
      </w:tblGrid>
      <w:tr w:rsidR="00FB143D" w14:paraId="43CA8E9C" w14:textId="77777777">
        <w:tc>
          <w:tcPr>
            <w:tcW w:w="1175" w:type="dxa"/>
            <w:shd w:val="clear" w:color="auto" w:fill="D9D9D9" w:themeFill="background1" w:themeFillShade="D9"/>
          </w:tcPr>
          <w:p w14:paraId="43CA8E98" w14:textId="77777777" w:rsidR="00FB143D" w:rsidRDefault="00A55661">
            <w:pPr>
              <w:numPr>
                <w:ilvl w:val="4"/>
                <w:numId w:val="1"/>
              </w:numPr>
              <w:spacing w:before="60" w:after="60"/>
              <w:contextualSpacing w:val="0"/>
              <w:rPr>
                <w:szCs w:val="16"/>
              </w:rPr>
            </w:pPr>
            <w:r>
              <w:rPr>
                <w:b/>
                <w:szCs w:val="16"/>
              </w:rPr>
              <w:t>Deductible</w:t>
            </w:r>
            <w:r>
              <w:rPr>
                <w:szCs w:val="16"/>
              </w:rPr>
              <w:t>:</w:t>
            </w:r>
          </w:p>
        </w:tc>
        <w:tc>
          <w:tcPr>
            <w:tcW w:w="1160" w:type="dxa"/>
          </w:tcPr>
          <w:p w14:paraId="43CA8E99" w14:textId="77777777" w:rsidR="00FB143D" w:rsidRDefault="00A55661">
            <w:pPr>
              <w:numPr>
                <w:ilvl w:val="4"/>
                <w:numId w:val="1"/>
              </w:numPr>
              <w:spacing w:before="60" w:after="60"/>
              <w:contextualSpacing w:val="0"/>
            </w:pPr>
            <w:r>
              <w:t>$5,000</w:t>
            </w:r>
          </w:p>
        </w:tc>
        <w:tc>
          <w:tcPr>
            <w:tcW w:w="4141" w:type="dxa"/>
            <w:shd w:val="clear" w:color="auto" w:fill="D9D9D9" w:themeFill="background1" w:themeFillShade="D9"/>
          </w:tcPr>
          <w:p w14:paraId="43CA8E9A" w14:textId="77777777" w:rsidR="00FB143D" w:rsidRDefault="00A55661">
            <w:pPr>
              <w:numPr>
                <w:ilvl w:val="4"/>
                <w:numId w:val="1"/>
              </w:numPr>
              <w:spacing w:before="60" w:after="60"/>
              <w:contextualSpacing w:val="0"/>
              <w:rPr>
                <w:szCs w:val="16"/>
              </w:rPr>
            </w:pPr>
            <w:r>
              <w:rPr>
                <w:b/>
                <w:szCs w:val="16"/>
              </w:rPr>
              <w:t>Deductible</w:t>
            </w:r>
            <w:r>
              <w:rPr>
                <w:szCs w:val="16"/>
              </w:rPr>
              <w:t xml:space="preserve"> adjustment(s) and exceptions:</w:t>
            </w:r>
          </w:p>
        </w:tc>
        <w:tc>
          <w:tcPr>
            <w:tcW w:w="5034" w:type="dxa"/>
          </w:tcPr>
          <w:p w14:paraId="43CA8E9B" w14:textId="77777777" w:rsidR="00FB143D" w:rsidRDefault="00A55661">
            <w:pPr>
              <w:numPr>
                <w:ilvl w:val="4"/>
                <w:numId w:val="1"/>
              </w:numPr>
              <w:spacing w:before="60" w:after="60"/>
              <w:contextualSpacing w:val="0"/>
              <w:rPr>
                <w:szCs w:val="16"/>
              </w:rPr>
            </w:pPr>
            <w:r>
              <w:rPr>
                <w:szCs w:val="16"/>
              </w:rPr>
              <w:t xml:space="preserve">Mine subsidence </w:t>
            </w:r>
            <w:r>
              <w:rPr>
                <w:b/>
                <w:bCs/>
                <w:szCs w:val="16"/>
              </w:rPr>
              <w:t>physical damage</w:t>
            </w:r>
            <w:r>
              <w:rPr>
                <w:szCs w:val="16"/>
              </w:rPr>
              <w:t xml:space="preserve"> </w:t>
            </w:r>
            <w:r>
              <w:rPr>
                <w:b/>
                <w:szCs w:val="16"/>
              </w:rPr>
              <w:t>deductible</w:t>
            </w:r>
            <w:r>
              <w:rPr>
                <w:szCs w:val="16"/>
              </w:rPr>
              <w:t xml:space="preserve"> table</w:t>
            </w:r>
          </w:p>
        </w:tc>
      </w:tr>
    </w:tbl>
    <w:p w14:paraId="43CA8E9D" w14:textId="77777777" w:rsidR="00FB143D" w:rsidRPr="00761E40" w:rsidRDefault="00A55661" w:rsidP="002D480E">
      <w:pPr>
        <w:pStyle w:val="Heading5"/>
        <w:rPr>
          <w:rStyle w:val="Strong"/>
          <w:b/>
          <w:bCs/>
          <w:color w:val="7F7F7F" w:themeColor="text1" w:themeTint="80"/>
          <w:szCs w:val="16"/>
        </w:rPr>
      </w:pPr>
      <w:bookmarkStart w:id="140" w:name="_Toc206482971"/>
      <w:r w:rsidRPr="00761E40">
        <w:rPr>
          <w:rStyle w:val="Strong"/>
          <w:b/>
          <w:bCs/>
          <w:color w:val="7F7F7F" w:themeColor="text1" w:themeTint="80"/>
          <w:szCs w:val="16"/>
        </w:rPr>
        <w:t>Mine subsidence physical damage deductible</w:t>
      </w:r>
      <w:bookmarkEnd w:id="140"/>
      <w:r w:rsidRPr="00761E40">
        <w:rPr>
          <w:rStyle w:val="Strong"/>
          <w:b/>
          <w:bCs/>
          <w:color w:val="7F7F7F" w:themeColor="text1" w:themeTint="80"/>
          <w:szCs w:val="16"/>
        </w:rPr>
        <w:t xml:space="preserve"> </w:t>
      </w:r>
    </w:p>
    <w:tbl>
      <w:tblPr>
        <w:tblStyle w:val="TableGrid"/>
        <w:tblW w:w="11510" w:type="dxa"/>
        <w:tblLayout w:type="fixed"/>
        <w:tblLook w:val="04A0" w:firstRow="1" w:lastRow="0" w:firstColumn="1" w:lastColumn="0" w:noHBand="0" w:noVBand="1"/>
      </w:tblPr>
      <w:tblGrid>
        <w:gridCol w:w="1186"/>
        <w:gridCol w:w="338"/>
        <w:gridCol w:w="451"/>
        <w:gridCol w:w="1621"/>
        <w:gridCol w:w="7914"/>
      </w:tblGrid>
      <w:tr w:rsidR="00FB143D" w14:paraId="43CA8EA1" w14:textId="77777777">
        <w:trPr>
          <w:trHeight w:val="167"/>
        </w:trPr>
        <w:tc>
          <w:tcPr>
            <w:tcW w:w="1186" w:type="dxa"/>
            <w:vMerge w:val="restart"/>
            <w:tcBorders>
              <w:right w:val="single" w:sz="4" w:space="0" w:color="auto"/>
            </w:tcBorders>
            <w:shd w:val="clear" w:color="auto" w:fill="D9D9D9" w:themeFill="background1" w:themeFillShade="D9"/>
          </w:tcPr>
          <w:p w14:paraId="43CA8E9E" w14:textId="77777777" w:rsidR="00FB143D" w:rsidRDefault="00A55661">
            <w:pPr>
              <w:rPr>
                <w:szCs w:val="16"/>
              </w:rPr>
            </w:pPr>
            <w:r>
              <w:rPr>
                <w:b/>
                <w:szCs w:val="20"/>
              </w:rPr>
              <w:t>Deductible</w:t>
            </w:r>
            <w:r>
              <w:rPr>
                <w:szCs w:val="16"/>
              </w:rPr>
              <w:t>:</w:t>
            </w:r>
          </w:p>
        </w:tc>
        <w:tc>
          <w:tcPr>
            <w:tcW w:w="338" w:type="dxa"/>
            <w:vMerge w:val="restart"/>
            <w:tcBorders>
              <w:top w:val="single" w:sz="4" w:space="0" w:color="auto"/>
              <w:left w:val="single" w:sz="4" w:space="0" w:color="auto"/>
              <w:right w:val="single" w:sz="4" w:space="0" w:color="auto"/>
            </w:tcBorders>
            <w:shd w:val="clear" w:color="auto" w:fill="D9D9D9" w:themeFill="background1" w:themeFillShade="D9"/>
          </w:tcPr>
          <w:p w14:paraId="43CA8E9F" w14:textId="77777777" w:rsidR="00FB143D" w:rsidRDefault="00A55661">
            <w:r>
              <w:t>1</w:t>
            </w:r>
          </w:p>
        </w:tc>
        <w:tc>
          <w:tcPr>
            <w:tcW w:w="9986" w:type="dxa"/>
            <w:gridSpan w:val="3"/>
            <w:tcBorders>
              <w:top w:val="single" w:sz="4" w:space="0" w:color="auto"/>
              <w:left w:val="single" w:sz="4" w:space="0" w:color="auto"/>
              <w:bottom w:val="single" w:sz="4" w:space="0" w:color="auto"/>
              <w:right w:val="single" w:sz="4" w:space="0" w:color="auto"/>
            </w:tcBorders>
          </w:tcPr>
          <w:p w14:paraId="43CA8EA0" w14:textId="77777777" w:rsidR="00FB143D" w:rsidRDefault="00A55661">
            <w:pPr>
              <w:rPr>
                <w:szCs w:val="16"/>
              </w:rPr>
            </w:pPr>
            <w:r>
              <w:t xml:space="preserve">If the </w:t>
            </w:r>
            <w:r>
              <w:rPr>
                <w:b/>
              </w:rPr>
              <w:t>covered location</w:t>
            </w:r>
            <w:r>
              <w:t xml:space="preserve"> is within the coverage territory of any of the following insurance programs:</w:t>
            </w:r>
          </w:p>
        </w:tc>
      </w:tr>
      <w:tr w:rsidR="00FB143D" w14:paraId="43CA8EA6" w14:textId="77777777">
        <w:trPr>
          <w:trHeight w:val="167"/>
        </w:trPr>
        <w:tc>
          <w:tcPr>
            <w:tcW w:w="1186" w:type="dxa"/>
            <w:vMerge/>
            <w:tcBorders>
              <w:right w:val="single" w:sz="4" w:space="0" w:color="auto"/>
            </w:tcBorders>
            <w:shd w:val="clear" w:color="auto" w:fill="D9D9D9" w:themeFill="background1" w:themeFillShade="D9"/>
          </w:tcPr>
          <w:p w14:paraId="43CA8EA2" w14:textId="77777777" w:rsidR="00FB143D" w:rsidRDefault="00FB143D">
            <w:pPr>
              <w:rPr>
                <w:szCs w:val="20"/>
              </w:rPr>
            </w:pPr>
          </w:p>
        </w:tc>
        <w:tc>
          <w:tcPr>
            <w:tcW w:w="338" w:type="dxa"/>
            <w:vMerge/>
            <w:tcBorders>
              <w:left w:val="single" w:sz="4" w:space="0" w:color="auto"/>
              <w:right w:val="single" w:sz="4" w:space="0" w:color="auto"/>
            </w:tcBorders>
            <w:shd w:val="clear" w:color="auto" w:fill="D9D9D9" w:themeFill="background1" w:themeFillShade="D9"/>
          </w:tcPr>
          <w:p w14:paraId="43CA8EA3" w14:textId="77777777" w:rsidR="00FB143D" w:rsidRDefault="00FB143D"/>
        </w:tc>
        <w:tc>
          <w:tcPr>
            <w:tcW w:w="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A4" w14:textId="77777777" w:rsidR="00FB143D" w:rsidRDefault="00A55661">
            <w:r>
              <w:t>1.1</w:t>
            </w:r>
          </w:p>
        </w:tc>
        <w:tc>
          <w:tcPr>
            <w:tcW w:w="9535" w:type="dxa"/>
            <w:gridSpan w:val="2"/>
            <w:tcBorders>
              <w:top w:val="single" w:sz="4" w:space="0" w:color="auto"/>
              <w:left w:val="single" w:sz="4" w:space="0" w:color="auto"/>
              <w:bottom w:val="single" w:sz="4" w:space="0" w:color="auto"/>
              <w:right w:val="single" w:sz="4" w:space="0" w:color="auto"/>
            </w:tcBorders>
          </w:tcPr>
          <w:p w14:paraId="43CA8EA5" w14:textId="77777777" w:rsidR="00FB143D" w:rsidRDefault="00A55661">
            <w:r>
              <w:t>Illinois mine subsidence insurance fund;</w:t>
            </w:r>
          </w:p>
        </w:tc>
      </w:tr>
      <w:tr w:rsidR="00FB143D" w14:paraId="43CA8EAB" w14:textId="77777777">
        <w:trPr>
          <w:trHeight w:val="167"/>
        </w:trPr>
        <w:tc>
          <w:tcPr>
            <w:tcW w:w="1186" w:type="dxa"/>
            <w:vMerge/>
            <w:tcBorders>
              <w:right w:val="single" w:sz="4" w:space="0" w:color="auto"/>
            </w:tcBorders>
            <w:shd w:val="clear" w:color="auto" w:fill="D9D9D9" w:themeFill="background1" w:themeFillShade="D9"/>
          </w:tcPr>
          <w:p w14:paraId="43CA8EA7" w14:textId="77777777" w:rsidR="00FB143D" w:rsidRDefault="00FB143D">
            <w:pPr>
              <w:rPr>
                <w:szCs w:val="20"/>
              </w:rPr>
            </w:pPr>
          </w:p>
        </w:tc>
        <w:tc>
          <w:tcPr>
            <w:tcW w:w="338" w:type="dxa"/>
            <w:vMerge/>
            <w:tcBorders>
              <w:left w:val="single" w:sz="4" w:space="0" w:color="auto"/>
              <w:right w:val="single" w:sz="4" w:space="0" w:color="auto"/>
            </w:tcBorders>
            <w:shd w:val="clear" w:color="auto" w:fill="D9D9D9" w:themeFill="background1" w:themeFillShade="D9"/>
          </w:tcPr>
          <w:p w14:paraId="43CA8EA8" w14:textId="77777777" w:rsidR="00FB143D" w:rsidRDefault="00FB143D"/>
        </w:tc>
        <w:tc>
          <w:tcPr>
            <w:tcW w:w="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A9" w14:textId="77777777" w:rsidR="00FB143D" w:rsidRDefault="00A55661">
            <w:r>
              <w:t>1.2</w:t>
            </w:r>
          </w:p>
        </w:tc>
        <w:tc>
          <w:tcPr>
            <w:tcW w:w="9535" w:type="dxa"/>
            <w:gridSpan w:val="2"/>
            <w:tcBorders>
              <w:top w:val="single" w:sz="4" w:space="0" w:color="auto"/>
              <w:left w:val="single" w:sz="4" w:space="0" w:color="auto"/>
              <w:bottom w:val="single" w:sz="4" w:space="0" w:color="auto"/>
              <w:right w:val="single" w:sz="4" w:space="0" w:color="auto"/>
            </w:tcBorders>
          </w:tcPr>
          <w:p w14:paraId="43CA8EAA" w14:textId="77777777" w:rsidR="00FB143D" w:rsidRDefault="00A55661">
            <w:r>
              <w:t>Indiana mine subsidence insurance fund;</w:t>
            </w:r>
          </w:p>
        </w:tc>
      </w:tr>
      <w:tr w:rsidR="00FB143D" w14:paraId="43CA8EB0" w14:textId="77777777">
        <w:trPr>
          <w:trHeight w:val="167"/>
        </w:trPr>
        <w:tc>
          <w:tcPr>
            <w:tcW w:w="1186" w:type="dxa"/>
            <w:vMerge/>
            <w:tcBorders>
              <w:right w:val="single" w:sz="4" w:space="0" w:color="auto"/>
            </w:tcBorders>
            <w:shd w:val="clear" w:color="auto" w:fill="D9D9D9" w:themeFill="background1" w:themeFillShade="D9"/>
          </w:tcPr>
          <w:p w14:paraId="43CA8EAC" w14:textId="77777777" w:rsidR="00FB143D" w:rsidRDefault="00FB143D">
            <w:pPr>
              <w:rPr>
                <w:szCs w:val="20"/>
              </w:rPr>
            </w:pPr>
          </w:p>
        </w:tc>
        <w:tc>
          <w:tcPr>
            <w:tcW w:w="338" w:type="dxa"/>
            <w:vMerge/>
            <w:tcBorders>
              <w:left w:val="single" w:sz="4" w:space="0" w:color="auto"/>
              <w:right w:val="single" w:sz="4" w:space="0" w:color="auto"/>
            </w:tcBorders>
            <w:shd w:val="clear" w:color="auto" w:fill="D9D9D9" w:themeFill="background1" w:themeFillShade="D9"/>
          </w:tcPr>
          <w:p w14:paraId="43CA8EAD" w14:textId="77777777" w:rsidR="00FB143D" w:rsidRDefault="00FB143D"/>
        </w:tc>
        <w:tc>
          <w:tcPr>
            <w:tcW w:w="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AE" w14:textId="77777777" w:rsidR="00FB143D" w:rsidRDefault="00A55661">
            <w:r>
              <w:t>1.3</w:t>
            </w:r>
          </w:p>
        </w:tc>
        <w:tc>
          <w:tcPr>
            <w:tcW w:w="9535" w:type="dxa"/>
            <w:gridSpan w:val="2"/>
            <w:tcBorders>
              <w:top w:val="single" w:sz="4" w:space="0" w:color="auto"/>
              <w:left w:val="single" w:sz="4" w:space="0" w:color="auto"/>
              <w:bottom w:val="single" w:sz="4" w:space="0" w:color="auto"/>
              <w:right w:val="single" w:sz="4" w:space="0" w:color="auto"/>
            </w:tcBorders>
          </w:tcPr>
          <w:p w14:paraId="43CA8EAF" w14:textId="77777777" w:rsidR="00FB143D" w:rsidRDefault="00A55661">
            <w:r>
              <w:t>Ohio mine subsidence insurance fund;</w:t>
            </w:r>
          </w:p>
        </w:tc>
      </w:tr>
      <w:tr w:rsidR="00FB143D" w14:paraId="43CA8EB5" w14:textId="77777777">
        <w:trPr>
          <w:trHeight w:val="167"/>
        </w:trPr>
        <w:tc>
          <w:tcPr>
            <w:tcW w:w="1186" w:type="dxa"/>
            <w:vMerge/>
            <w:tcBorders>
              <w:right w:val="single" w:sz="4" w:space="0" w:color="auto"/>
            </w:tcBorders>
            <w:shd w:val="clear" w:color="auto" w:fill="D9D9D9" w:themeFill="background1" w:themeFillShade="D9"/>
          </w:tcPr>
          <w:p w14:paraId="43CA8EB1" w14:textId="77777777" w:rsidR="00FB143D" w:rsidRDefault="00FB143D">
            <w:pPr>
              <w:rPr>
                <w:szCs w:val="20"/>
              </w:rPr>
            </w:pPr>
          </w:p>
        </w:tc>
        <w:tc>
          <w:tcPr>
            <w:tcW w:w="338" w:type="dxa"/>
            <w:vMerge/>
            <w:tcBorders>
              <w:left w:val="single" w:sz="4" w:space="0" w:color="auto"/>
              <w:right w:val="single" w:sz="4" w:space="0" w:color="auto"/>
            </w:tcBorders>
            <w:shd w:val="clear" w:color="auto" w:fill="D9D9D9" w:themeFill="background1" w:themeFillShade="D9"/>
          </w:tcPr>
          <w:p w14:paraId="43CA8EB2" w14:textId="77777777" w:rsidR="00FB143D" w:rsidRDefault="00FB143D"/>
        </w:tc>
        <w:tc>
          <w:tcPr>
            <w:tcW w:w="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B3" w14:textId="77777777" w:rsidR="00FB143D" w:rsidRDefault="00A55661">
            <w:r>
              <w:t>1.4</w:t>
            </w:r>
          </w:p>
        </w:tc>
        <w:tc>
          <w:tcPr>
            <w:tcW w:w="9535" w:type="dxa"/>
            <w:gridSpan w:val="2"/>
            <w:tcBorders>
              <w:top w:val="single" w:sz="4" w:space="0" w:color="auto"/>
              <w:left w:val="single" w:sz="4" w:space="0" w:color="auto"/>
              <w:bottom w:val="single" w:sz="4" w:space="0" w:color="auto"/>
              <w:right w:val="single" w:sz="4" w:space="0" w:color="auto"/>
            </w:tcBorders>
          </w:tcPr>
          <w:p w14:paraId="43CA8EB4" w14:textId="77777777" w:rsidR="00FB143D" w:rsidRDefault="00A55661">
            <w:r>
              <w:t xml:space="preserve">Pennsylvania mine subsidence insurance program; </w:t>
            </w:r>
          </w:p>
        </w:tc>
      </w:tr>
      <w:tr w:rsidR="00FB143D" w14:paraId="43CA8EBA" w14:textId="77777777">
        <w:trPr>
          <w:trHeight w:val="167"/>
        </w:trPr>
        <w:tc>
          <w:tcPr>
            <w:tcW w:w="1186" w:type="dxa"/>
            <w:vMerge/>
            <w:tcBorders>
              <w:right w:val="single" w:sz="4" w:space="0" w:color="auto"/>
            </w:tcBorders>
            <w:shd w:val="clear" w:color="auto" w:fill="D9D9D9" w:themeFill="background1" w:themeFillShade="D9"/>
          </w:tcPr>
          <w:p w14:paraId="43CA8EB6" w14:textId="77777777" w:rsidR="00FB143D" w:rsidRDefault="00FB143D">
            <w:pPr>
              <w:rPr>
                <w:szCs w:val="20"/>
              </w:rPr>
            </w:pPr>
          </w:p>
        </w:tc>
        <w:tc>
          <w:tcPr>
            <w:tcW w:w="338" w:type="dxa"/>
            <w:vMerge/>
            <w:tcBorders>
              <w:left w:val="single" w:sz="4" w:space="0" w:color="auto"/>
              <w:bottom w:val="single" w:sz="4" w:space="0" w:color="auto"/>
              <w:right w:val="single" w:sz="4" w:space="0" w:color="auto"/>
            </w:tcBorders>
            <w:shd w:val="clear" w:color="auto" w:fill="D9D9D9" w:themeFill="background1" w:themeFillShade="D9"/>
          </w:tcPr>
          <w:p w14:paraId="43CA8EB7" w14:textId="77777777" w:rsidR="00FB143D" w:rsidRDefault="00FB143D"/>
        </w:tc>
        <w:tc>
          <w:tcPr>
            <w:tcW w:w="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B8" w14:textId="77777777" w:rsidR="00FB143D" w:rsidRDefault="00A55661">
            <w:r>
              <w:t>1.5</w:t>
            </w:r>
          </w:p>
        </w:tc>
        <w:tc>
          <w:tcPr>
            <w:tcW w:w="9535" w:type="dxa"/>
            <w:gridSpan w:val="2"/>
            <w:tcBorders>
              <w:top w:val="single" w:sz="4" w:space="0" w:color="auto"/>
              <w:left w:val="single" w:sz="4" w:space="0" w:color="auto"/>
              <w:bottom w:val="single" w:sz="4" w:space="0" w:color="auto"/>
              <w:right w:val="single" w:sz="4" w:space="0" w:color="auto"/>
            </w:tcBorders>
          </w:tcPr>
          <w:p w14:paraId="43CA8EB9" w14:textId="77777777" w:rsidR="00FB143D" w:rsidRDefault="00A55661">
            <w:r>
              <w:t>West Virginia mine subsidence insurance program;</w:t>
            </w:r>
          </w:p>
        </w:tc>
      </w:tr>
      <w:tr w:rsidR="00FB143D" w14:paraId="43CA8EBE" w14:textId="77777777">
        <w:trPr>
          <w:trHeight w:val="167"/>
        </w:trPr>
        <w:tc>
          <w:tcPr>
            <w:tcW w:w="1186" w:type="dxa"/>
            <w:vMerge/>
            <w:tcBorders>
              <w:right w:val="single" w:sz="4" w:space="0" w:color="auto"/>
            </w:tcBorders>
            <w:shd w:val="clear" w:color="auto" w:fill="D9D9D9" w:themeFill="background1" w:themeFillShade="D9"/>
          </w:tcPr>
          <w:p w14:paraId="43CA8EBB" w14:textId="77777777" w:rsidR="00FB143D" w:rsidRDefault="00FB143D">
            <w:pPr>
              <w:rPr>
                <w:szCs w:val="20"/>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BC" w14:textId="77777777" w:rsidR="00FB143D" w:rsidRDefault="00A55661">
            <w:r>
              <w:t>2</w:t>
            </w:r>
          </w:p>
        </w:tc>
        <w:tc>
          <w:tcPr>
            <w:tcW w:w="9986" w:type="dxa"/>
            <w:gridSpan w:val="3"/>
            <w:tcBorders>
              <w:top w:val="single" w:sz="4" w:space="0" w:color="auto"/>
              <w:left w:val="single" w:sz="4" w:space="0" w:color="auto"/>
              <w:bottom w:val="single" w:sz="4" w:space="0" w:color="auto"/>
              <w:right w:val="single" w:sz="4" w:space="0" w:color="auto"/>
            </w:tcBorders>
          </w:tcPr>
          <w:p w14:paraId="43CA8EBD" w14:textId="77777777" w:rsidR="00FB143D" w:rsidRDefault="00A55661">
            <w:r>
              <w:t xml:space="preserve">The </w:t>
            </w:r>
            <w:r>
              <w:rPr>
                <w:b/>
              </w:rPr>
              <w:t>deductible</w:t>
            </w:r>
            <w:r>
              <w:t xml:space="preserve"> shall be equal to the maximum amount of insurance offered by the applicable program;</w:t>
            </w:r>
          </w:p>
        </w:tc>
      </w:tr>
      <w:tr w:rsidR="00FB143D" w14:paraId="43CA8EC2" w14:textId="77777777">
        <w:trPr>
          <w:trHeight w:val="167"/>
        </w:trPr>
        <w:tc>
          <w:tcPr>
            <w:tcW w:w="1186" w:type="dxa"/>
            <w:vMerge/>
            <w:tcBorders>
              <w:right w:val="single" w:sz="4" w:space="0" w:color="auto"/>
            </w:tcBorders>
            <w:shd w:val="clear" w:color="auto" w:fill="D9D9D9" w:themeFill="background1" w:themeFillShade="D9"/>
          </w:tcPr>
          <w:p w14:paraId="43CA8EBF" w14:textId="77777777" w:rsidR="00FB143D" w:rsidRDefault="00FB143D">
            <w:pPr>
              <w:rPr>
                <w:szCs w:val="20"/>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C0" w14:textId="77777777" w:rsidR="00FB143D" w:rsidRDefault="00A55661">
            <w:r>
              <w:t>3</w:t>
            </w:r>
          </w:p>
        </w:tc>
        <w:tc>
          <w:tcPr>
            <w:tcW w:w="9986" w:type="dxa"/>
            <w:gridSpan w:val="3"/>
            <w:tcBorders>
              <w:top w:val="single" w:sz="4" w:space="0" w:color="auto"/>
              <w:left w:val="single" w:sz="4" w:space="0" w:color="auto"/>
              <w:bottom w:val="single" w:sz="4" w:space="0" w:color="auto"/>
              <w:right w:val="single" w:sz="4" w:space="0" w:color="auto"/>
            </w:tcBorders>
          </w:tcPr>
          <w:p w14:paraId="43CA8EC1" w14:textId="77777777" w:rsidR="00FB143D" w:rsidRDefault="00A55661">
            <w:r>
              <w:t xml:space="preserve">If the </w:t>
            </w:r>
            <w:r>
              <w:rPr>
                <w:b/>
              </w:rPr>
              <w:t>covered location</w:t>
            </w:r>
            <w:r>
              <w:t xml:space="preserve"> is eligible for or required to participate in the Kentucky mine subsidence insurance fund; or</w:t>
            </w:r>
          </w:p>
        </w:tc>
      </w:tr>
      <w:tr w:rsidR="00FB143D" w14:paraId="43CA8EC6" w14:textId="77777777">
        <w:trPr>
          <w:trHeight w:val="167"/>
        </w:trPr>
        <w:tc>
          <w:tcPr>
            <w:tcW w:w="1186" w:type="dxa"/>
            <w:vMerge/>
            <w:tcBorders>
              <w:right w:val="single" w:sz="4" w:space="0" w:color="auto"/>
            </w:tcBorders>
            <w:shd w:val="clear" w:color="auto" w:fill="D9D9D9" w:themeFill="background1" w:themeFillShade="D9"/>
          </w:tcPr>
          <w:p w14:paraId="43CA8EC3" w14:textId="77777777" w:rsidR="00FB143D" w:rsidRDefault="00FB143D">
            <w:pPr>
              <w:rPr>
                <w:szCs w:val="20"/>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C4" w14:textId="77777777" w:rsidR="00FB143D" w:rsidRDefault="00A55661">
            <w:r>
              <w:t>4</w:t>
            </w:r>
          </w:p>
        </w:tc>
        <w:tc>
          <w:tcPr>
            <w:tcW w:w="9986" w:type="dxa"/>
            <w:gridSpan w:val="3"/>
            <w:tcBorders>
              <w:top w:val="single" w:sz="4" w:space="0" w:color="auto"/>
              <w:left w:val="single" w:sz="4" w:space="0" w:color="auto"/>
              <w:bottom w:val="single" w:sz="4" w:space="0" w:color="auto"/>
              <w:right w:val="single" w:sz="4" w:space="0" w:color="auto"/>
            </w:tcBorders>
          </w:tcPr>
          <w:p w14:paraId="43CA8EC5" w14:textId="77777777" w:rsidR="00FB143D" w:rsidRDefault="00A55661">
            <w:r>
              <w:t xml:space="preserve">If the </w:t>
            </w:r>
            <w:r>
              <w:rPr>
                <w:b/>
              </w:rPr>
              <w:t>covered location</w:t>
            </w:r>
            <w:r>
              <w:t xml:space="preserve"> is not eligible for or required to participate in any of the programs above; and</w:t>
            </w:r>
          </w:p>
        </w:tc>
      </w:tr>
      <w:tr w:rsidR="00FB143D" w14:paraId="43CA8ECA" w14:textId="77777777">
        <w:trPr>
          <w:trHeight w:val="167"/>
        </w:trPr>
        <w:tc>
          <w:tcPr>
            <w:tcW w:w="1186" w:type="dxa"/>
            <w:vMerge/>
            <w:tcBorders>
              <w:right w:val="single" w:sz="4" w:space="0" w:color="auto"/>
            </w:tcBorders>
            <w:shd w:val="clear" w:color="auto" w:fill="D9D9D9" w:themeFill="background1" w:themeFillShade="D9"/>
          </w:tcPr>
          <w:p w14:paraId="43CA8EC7" w14:textId="77777777" w:rsidR="00FB143D" w:rsidRDefault="00FB143D">
            <w:pPr>
              <w:rPr>
                <w:szCs w:val="20"/>
              </w:rPr>
            </w:pPr>
          </w:p>
        </w:tc>
        <w:tc>
          <w:tcPr>
            <w:tcW w:w="3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A8EC8" w14:textId="77777777" w:rsidR="00FB143D" w:rsidRDefault="00A55661">
            <w:r>
              <w:t>5</w:t>
            </w:r>
          </w:p>
        </w:tc>
        <w:tc>
          <w:tcPr>
            <w:tcW w:w="9986" w:type="dxa"/>
            <w:gridSpan w:val="3"/>
            <w:tcBorders>
              <w:top w:val="single" w:sz="4" w:space="0" w:color="auto"/>
              <w:left w:val="single" w:sz="4" w:space="0" w:color="auto"/>
              <w:bottom w:val="single" w:sz="4" w:space="0" w:color="auto"/>
              <w:right w:val="single" w:sz="4" w:space="0" w:color="auto"/>
            </w:tcBorders>
          </w:tcPr>
          <w:p w14:paraId="43CA8EC9" w14:textId="77777777" w:rsidR="00FB143D" w:rsidRDefault="00A55661">
            <w:r>
              <w:t xml:space="preserve">The stated standard </w:t>
            </w:r>
            <w:r>
              <w:rPr>
                <w:b/>
              </w:rPr>
              <w:t>deductible</w:t>
            </w:r>
            <w:r>
              <w:t xml:space="preserve"> applies.</w:t>
            </w:r>
          </w:p>
        </w:tc>
      </w:tr>
      <w:tr w:rsidR="00FB143D" w14:paraId="43CA8ECD" w14:textId="77777777">
        <w:tc>
          <w:tcPr>
            <w:tcW w:w="3596" w:type="dxa"/>
            <w:gridSpan w:val="4"/>
            <w:shd w:val="clear" w:color="auto" w:fill="D9D9D9" w:themeFill="background1" w:themeFillShade="D9"/>
          </w:tcPr>
          <w:p w14:paraId="43CA8ECB" w14:textId="77777777" w:rsidR="00FB143D" w:rsidRDefault="00A55661">
            <w:pPr>
              <w:rPr>
                <w:szCs w:val="20"/>
              </w:rPr>
            </w:pPr>
            <w:r>
              <w:rPr>
                <w:b/>
                <w:szCs w:val="20"/>
              </w:rPr>
              <w:t>Deductible</w:t>
            </w:r>
            <w:r>
              <w:rPr>
                <w:szCs w:val="20"/>
              </w:rPr>
              <w:t xml:space="preserve"> adjustment(s) and exceptions:</w:t>
            </w:r>
          </w:p>
        </w:tc>
        <w:tc>
          <w:tcPr>
            <w:tcW w:w="7914" w:type="dxa"/>
          </w:tcPr>
          <w:p w14:paraId="43CA8ECC" w14:textId="77777777" w:rsidR="00FB143D" w:rsidRDefault="00A55661">
            <w:r>
              <w:t>None</w:t>
            </w:r>
          </w:p>
        </w:tc>
      </w:tr>
    </w:tbl>
    <w:p w14:paraId="43CA8ECE" w14:textId="77777777" w:rsidR="00FB143D" w:rsidRDefault="00A55661">
      <w:pPr>
        <w:pStyle w:val="Heading3"/>
      </w:pPr>
      <w:r>
        <w:t xml:space="preserve">Mold </w:t>
      </w:r>
      <w:r>
        <w:rPr>
          <w:b/>
          <w:bCs/>
        </w:rPr>
        <w:t>physical damage</w:t>
      </w:r>
      <w:bookmarkEnd w:id="139"/>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8ED3" w14:textId="77777777">
        <w:trPr>
          <w:trHeight w:val="185"/>
        </w:trPr>
        <w:tc>
          <w:tcPr>
            <w:tcW w:w="5198" w:type="dxa"/>
            <w:gridSpan w:val="3"/>
            <w:shd w:val="clear" w:color="auto" w:fill="D9D9D9" w:themeFill="background1" w:themeFillShade="D9"/>
            <w:vAlign w:val="center"/>
          </w:tcPr>
          <w:p w14:paraId="43CA8ECF" w14:textId="77777777" w:rsidR="00FB143D" w:rsidRDefault="00A55661">
            <w:r>
              <w:t>The coverage only applies if:</w:t>
            </w:r>
          </w:p>
        </w:tc>
        <w:tc>
          <w:tcPr>
            <w:tcW w:w="2075" w:type="dxa"/>
            <w:gridSpan w:val="2"/>
            <w:shd w:val="clear" w:color="auto" w:fill="D9D9D9" w:themeFill="background1" w:themeFillShade="D9"/>
            <w:vAlign w:val="center"/>
          </w:tcPr>
          <w:p w14:paraId="43CA8ED0"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8ED1"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8ED2" w14:textId="77777777" w:rsidR="00FB143D" w:rsidRDefault="00A55661">
            <w:pPr>
              <w:jc w:val="center"/>
              <w:rPr>
                <w:rFonts w:cs="Arial"/>
                <w:szCs w:val="12"/>
              </w:rPr>
            </w:pPr>
            <w:r>
              <w:rPr>
                <w:rFonts w:cs="Arial"/>
                <w:szCs w:val="12"/>
              </w:rPr>
              <w:t>Preferred</w:t>
            </w:r>
          </w:p>
        </w:tc>
      </w:tr>
      <w:tr w:rsidR="00FB143D" w14:paraId="43CA8EE5" w14:textId="77777777">
        <w:trPr>
          <w:trHeight w:val="185"/>
        </w:trPr>
        <w:tc>
          <w:tcPr>
            <w:tcW w:w="305" w:type="dxa"/>
            <w:vMerge w:val="restart"/>
            <w:shd w:val="clear" w:color="auto" w:fill="D9D9D9" w:themeFill="background1" w:themeFillShade="D9"/>
          </w:tcPr>
          <w:p w14:paraId="43CA8ED4" w14:textId="77777777" w:rsidR="00FB143D" w:rsidRDefault="00A55661">
            <w:r>
              <w:t>1</w:t>
            </w:r>
          </w:p>
        </w:tc>
        <w:tc>
          <w:tcPr>
            <w:tcW w:w="4893" w:type="dxa"/>
            <w:gridSpan w:val="2"/>
          </w:tcPr>
          <w:p w14:paraId="43CA8ED5"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ED6" w14:textId="77777777" w:rsidR="00FB143D" w:rsidRDefault="00A55661">
            <w:pPr>
              <w:jc w:val="center"/>
              <w:rPr>
                <w:rFonts w:cs="Arial"/>
                <w:szCs w:val="16"/>
              </w:rPr>
            </w:pPr>
            <w:r>
              <w:rPr>
                <w:rFonts w:cs="Arial"/>
                <w:szCs w:val="16"/>
              </w:rPr>
              <w:t xml:space="preserve">Per </w:t>
            </w:r>
          </w:p>
          <w:p w14:paraId="43CA8ED7" w14:textId="77777777" w:rsidR="00FB143D" w:rsidRDefault="00A55661">
            <w:pPr>
              <w:jc w:val="center"/>
              <w:rPr>
                <w:rFonts w:cs="Arial"/>
                <w:szCs w:val="16"/>
              </w:rPr>
            </w:pPr>
            <w:r>
              <w:rPr>
                <w:rFonts w:cs="Arial"/>
                <w:b/>
                <w:bCs/>
                <w:szCs w:val="16"/>
              </w:rPr>
              <w:t>occurrence</w:t>
            </w:r>
          </w:p>
          <w:p w14:paraId="43CA8ED8"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ED9" w14:textId="77777777" w:rsidR="00FB143D" w:rsidRDefault="00A55661">
            <w:pPr>
              <w:jc w:val="center"/>
              <w:rPr>
                <w:rFonts w:cs="Arial"/>
                <w:szCs w:val="16"/>
              </w:rPr>
            </w:pPr>
            <w:r>
              <w:rPr>
                <w:rFonts w:cs="Arial"/>
                <w:szCs w:val="16"/>
              </w:rPr>
              <w:t>Aggregate</w:t>
            </w:r>
          </w:p>
          <w:p w14:paraId="43CA8EDA"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EDB" w14:textId="77777777" w:rsidR="00FB143D" w:rsidRDefault="00A55661">
            <w:pPr>
              <w:jc w:val="center"/>
              <w:rPr>
                <w:rFonts w:cs="Arial"/>
                <w:szCs w:val="16"/>
              </w:rPr>
            </w:pPr>
            <w:r>
              <w:rPr>
                <w:rFonts w:cs="Arial"/>
                <w:szCs w:val="16"/>
              </w:rPr>
              <w:t xml:space="preserve">Per </w:t>
            </w:r>
          </w:p>
          <w:p w14:paraId="43CA8EDC" w14:textId="77777777" w:rsidR="00FB143D" w:rsidRDefault="00A55661">
            <w:pPr>
              <w:jc w:val="center"/>
              <w:rPr>
                <w:rFonts w:cs="Arial"/>
                <w:szCs w:val="16"/>
              </w:rPr>
            </w:pPr>
            <w:r>
              <w:rPr>
                <w:rFonts w:cs="Arial"/>
                <w:b/>
                <w:bCs/>
                <w:szCs w:val="16"/>
              </w:rPr>
              <w:t>occurrence</w:t>
            </w:r>
          </w:p>
          <w:p w14:paraId="43CA8EDD"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8EDE" w14:textId="77777777" w:rsidR="00FB143D" w:rsidRDefault="00A55661">
            <w:pPr>
              <w:jc w:val="center"/>
              <w:rPr>
                <w:rFonts w:cs="Arial"/>
                <w:szCs w:val="16"/>
              </w:rPr>
            </w:pPr>
            <w:r>
              <w:rPr>
                <w:rFonts w:cs="Arial"/>
                <w:szCs w:val="16"/>
              </w:rPr>
              <w:t>Aggregate</w:t>
            </w:r>
          </w:p>
          <w:p w14:paraId="43CA8EDF"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EE0" w14:textId="77777777" w:rsidR="00FB143D" w:rsidRDefault="00A55661">
            <w:pPr>
              <w:jc w:val="center"/>
              <w:rPr>
                <w:rFonts w:cs="Arial"/>
                <w:szCs w:val="16"/>
              </w:rPr>
            </w:pPr>
            <w:r>
              <w:rPr>
                <w:rFonts w:cs="Arial"/>
                <w:szCs w:val="16"/>
              </w:rPr>
              <w:t xml:space="preserve">Per </w:t>
            </w:r>
          </w:p>
          <w:p w14:paraId="43CA8EE1" w14:textId="77777777" w:rsidR="00FB143D" w:rsidRDefault="00A55661">
            <w:pPr>
              <w:jc w:val="center"/>
              <w:rPr>
                <w:rFonts w:cs="Arial"/>
                <w:szCs w:val="16"/>
              </w:rPr>
            </w:pPr>
            <w:r>
              <w:rPr>
                <w:rFonts w:cs="Arial"/>
                <w:b/>
                <w:bCs/>
                <w:szCs w:val="16"/>
              </w:rPr>
              <w:t>occurrence</w:t>
            </w:r>
          </w:p>
          <w:p w14:paraId="43CA8EE2"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8EE3" w14:textId="77777777" w:rsidR="00FB143D" w:rsidRDefault="00A55661">
            <w:pPr>
              <w:jc w:val="center"/>
              <w:rPr>
                <w:rFonts w:cs="Arial"/>
                <w:szCs w:val="16"/>
              </w:rPr>
            </w:pPr>
            <w:r>
              <w:rPr>
                <w:rFonts w:cs="Arial"/>
                <w:szCs w:val="16"/>
              </w:rPr>
              <w:t>Aggregate</w:t>
            </w:r>
          </w:p>
          <w:p w14:paraId="43CA8EE4" w14:textId="77777777" w:rsidR="00FB143D" w:rsidRDefault="00A55661">
            <w:pPr>
              <w:jc w:val="center"/>
              <w:rPr>
                <w:rFonts w:cs="Arial"/>
                <w:szCs w:val="12"/>
              </w:rPr>
            </w:pPr>
            <w:r>
              <w:rPr>
                <w:rFonts w:cs="Arial"/>
                <w:szCs w:val="16"/>
              </w:rPr>
              <w:t>policy limit</w:t>
            </w:r>
          </w:p>
        </w:tc>
      </w:tr>
      <w:tr w:rsidR="00FB143D" w14:paraId="43CA8EEF" w14:textId="77777777">
        <w:trPr>
          <w:trHeight w:val="120"/>
        </w:trPr>
        <w:tc>
          <w:tcPr>
            <w:tcW w:w="305" w:type="dxa"/>
            <w:vMerge/>
            <w:shd w:val="clear" w:color="auto" w:fill="D9D9D9" w:themeFill="background1" w:themeFillShade="D9"/>
          </w:tcPr>
          <w:p w14:paraId="43CA8EE6" w14:textId="77777777" w:rsidR="00FB143D" w:rsidRDefault="00FB143D"/>
        </w:tc>
        <w:tc>
          <w:tcPr>
            <w:tcW w:w="439" w:type="dxa"/>
            <w:shd w:val="clear" w:color="auto" w:fill="D9D9D9" w:themeFill="background1" w:themeFillShade="D9"/>
          </w:tcPr>
          <w:p w14:paraId="43CA8EE7" w14:textId="77777777" w:rsidR="00FB143D" w:rsidRDefault="00A55661">
            <w:r>
              <w:t>1.1</w:t>
            </w:r>
          </w:p>
        </w:tc>
        <w:tc>
          <w:tcPr>
            <w:tcW w:w="4454" w:type="dxa"/>
          </w:tcPr>
          <w:p w14:paraId="43CA8EE8" w14:textId="77777777" w:rsidR="00FB143D" w:rsidRDefault="00A55661">
            <w:r>
              <w:rPr>
                <w:b/>
              </w:rPr>
              <w:t xml:space="preserve">Mold </w:t>
            </w:r>
            <w:r>
              <w:rPr>
                <w:b/>
                <w:bCs/>
              </w:rPr>
              <w:t>hazard</w:t>
            </w:r>
            <w:r>
              <w:t>(s);</w:t>
            </w:r>
          </w:p>
        </w:tc>
        <w:tc>
          <w:tcPr>
            <w:tcW w:w="1080" w:type="dxa"/>
            <w:vMerge/>
            <w:shd w:val="clear" w:color="auto" w:fill="D9D9D9" w:themeFill="background1" w:themeFillShade="D9"/>
          </w:tcPr>
          <w:p w14:paraId="43CA8EE9" w14:textId="77777777" w:rsidR="00FB143D" w:rsidRDefault="00FB143D">
            <w:pPr>
              <w:jc w:val="center"/>
              <w:rPr>
                <w:rFonts w:cs="Arial"/>
                <w:szCs w:val="16"/>
              </w:rPr>
            </w:pPr>
          </w:p>
        </w:tc>
        <w:tc>
          <w:tcPr>
            <w:tcW w:w="995" w:type="dxa"/>
            <w:vMerge/>
            <w:shd w:val="clear" w:color="auto" w:fill="D9D9D9" w:themeFill="background1" w:themeFillShade="D9"/>
          </w:tcPr>
          <w:p w14:paraId="43CA8EEA" w14:textId="77777777" w:rsidR="00FB143D" w:rsidRDefault="00FB143D">
            <w:pPr>
              <w:jc w:val="center"/>
              <w:rPr>
                <w:rFonts w:cs="Arial"/>
                <w:szCs w:val="16"/>
              </w:rPr>
            </w:pPr>
          </w:p>
        </w:tc>
        <w:tc>
          <w:tcPr>
            <w:tcW w:w="1080" w:type="dxa"/>
            <w:vMerge/>
            <w:shd w:val="clear" w:color="auto" w:fill="D9D9D9" w:themeFill="background1" w:themeFillShade="D9"/>
          </w:tcPr>
          <w:p w14:paraId="43CA8EEB" w14:textId="77777777" w:rsidR="00FB143D" w:rsidRDefault="00FB143D">
            <w:pPr>
              <w:jc w:val="center"/>
              <w:rPr>
                <w:rFonts w:cs="Arial"/>
                <w:szCs w:val="16"/>
              </w:rPr>
            </w:pPr>
          </w:p>
        </w:tc>
        <w:tc>
          <w:tcPr>
            <w:tcW w:w="1046" w:type="dxa"/>
            <w:vMerge/>
            <w:shd w:val="clear" w:color="auto" w:fill="D9D9D9" w:themeFill="background1" w:themeFillShade="D9"/>
          </w:tcPr>
          <w:p w14:paraId="43CA8EEC" w14:textId="77777777" w:rsidR="00FB143D" w:rsidRDefault="00FB143D">
            <w:pPr>
              <w:jc w:val="center"/>
              <w:rPr>
                <w:rFonts w:cs="Arial"/>
                <w:szCs w:val="16"/>
              </w:rPr>
            </w:pPr>
          </w:p>
        </w:tc>
        <w:tc>
          <w:tcPr>
            <w:tcW w:w="1080" w:type="dxa"/>
            <w:vMerge/>
            <w:shd w:val="clear" w:color="auto" w:fill="D9D9D9" w:themeFill="background1" w:themeFillShade="D9"/>
          </w:tcPr>
          <w:p w14:paraId="43CA8EED" w14:textId="77777777" w:rsidR="00FB143D" w:rsidRDefault="00FB143D">
            <w:pPr>
              <w:jc w:val="center"/>
              <w:rPr>
                <w:rFonts w:cs="Arial"/>
                <w:szCs w:val="16"/>
              </w:rPr>
            </w:pPr>
          </w:p>
        </w:tc>
        <w:tc>
          <w:tcPr>
            <w:tcW w:w="1036" w:type="dxa"/>
            <w:vMerge/>
            <w:shd w:val="clear" w:color="auto" w:fill="D9D9D9" w:themeFill="background1" w:themeFillShade="D9"/>
          </w:tcPr>
          <w:p w14:paraId="43CA8EEE" w14:textId="77777777" w:rsidR="00FB143D" w:rsidRDefault="00FB143D">
            <w:pPr>
              <w:jc w:val="center"/>
              <w:rPr>
                <w:rFonts w:cs="Arial"/>
                <w:szCs w:val="16"/>
              </w:rPr>
            </w:pPr>
          </w:p>
        </w:tc>
      </w:tr>
      <w:tr w:rsidR="00FB143D" w14:paraId="43CA8EF8" w14:textId="77777777">
        <w:trPr>
          <w:trHeight w:val="120"/>
        </w:trPr>
        <w:tc>
          <w:tcPr>
            <w:tcW w:w="305" w:type="dxa"/>
            <w:vMerge w:val="restart"/>
            <w:shd w:val="clear" w:color="auto" w:fill="D9D9D9" w:themeFill="background1" w:themeFillShade="D9"/>
          </w:tcPr>
          <w:p w14:paraId="43CA8EF0" w14:textId="77777777" w:rsidR="00FB143D" w:rsidRDefault="00A55661">
            <w:r>
              <w:t>2</w:t>
            </w:r>
          </w:p>
        </w:tc>
        <w:tc>
          <w:tcPr>
            <w:tcW w:w="4893" w:type="dxa"/>
            <w:gridSpan w:val="2"/>
          </w:tcPr>
          <w:p w14:paraId="43CA8EF1"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EF2" w14:textId="77777777" w:rsidR="00FB143D" w:rsidRDefault="00FB143D">
            <w:pPr>
              <w:jc w:val="center"/>
              <w:rPr>
                <w:rFonts w:cs="Arial"/>
                <w:szCs w:val="16"/>
              </w:rPr>
            </w:pPr>
          </w:p>
        </w:tc>
        <w:tc>
          <w:tcPr>
            <w:tcW w:w="995" w:type="dxa"/>
            <w:vMerge/>
            <w:shd w:val="clear" w:color="auto" w:fill="D9D9D9" w:themeFill="background1" w:themeFillShade="D9"/>
          </w:tcPr>
          <w:p w14:paraId="43CA8EF3" w14:textId="77777777" w:rsidR="00FB143D" w:rsidRDefault="00FB143D">
            <w:pPr>
              <w:jc w:val="center"/>
              <w:rPr>
                <w:rFonts w:cs="Arial"/>
                <w:szCs w:val="16"/>
              </w:rPr>
            </w:pPr>
          </w:p>
        </w:tc>
        <w:tc>
          <w:tcPr>
            <w:tcW w:w="1080" w:type="dxa"/>
            <w:vMerge/>
            <w:shd w:val="clear" w:color="auto" w:fill="D9D9D9" w:themeFill="background1" w:themeFillShade="D9"/>
          </w:tcPr>
          <w:p w14:paraId="43CA8EF4" w14:textId="77777777" w:rsidR="00FB143D" w:rsidRDefault="00FB143D">
            <w:pPr>
              <w:jc w:val="center"/>
              <w:rPr>
                <w:rFonts w:cs="Arial"/>
                <w:szCs w:val="16"/>
              </w:rPr>
            </w:pPr>
          </w:p>
        </w:tc>
        <w:tc>
          <w:tcPr>
            <w:tcW w:w="1046" w:type="dxa"/>
            <w:vMerge/>
            <w:shd w:val="clear" w:color="auto" w:fill="D9D9D9" w:themeFill="background1" w:themeFillShade="D9"/>
          </w:tcPr>
          <w:p w14:paraId="43CA8EF5" w14:textId="77777777" w:rsidR="00FB143D" w:rsidRDefault="00FB143D">
            <w:pPr>
              <w:jc w:val="center"/>
              <w:rPr>
                <w:rFonts w:cs="Arial"/>
                <w:szCs w:val="16"/>
              </w:rPr>
            </w:pPr>
          </w:p>
        </w:tc>
        <w:tc>
          <w:tcPr>
            <w:tcW w:w="1080" w:type="dxa"/>
            <w:vMerge/>
            <w:shd w:val="clear" w:color="auto" w:fill="D9D9D9" w:themeFill="background1" w:themeFillShade="D9"/>
          </w:tcPr>
          <w:p w14:paraId="43CA8EF6" w14:textId="77777777" w:rsidR="00FB143D" w:rsidRDefault="00FB143D">
            <w:pPr>
              <w:jc w:val="center"/>
              <w:rPr>
                <w:rFonts w:cs="Arial"/>
                <w:szCs w:val="16"/>
              </w:rPr>
            </w:pPr>
          </w:p>
        </w:tc>
        <w:tc>
          <w:tcPr>
            <w:tcW w:w="1036" w:type="dxa"/>
            <w:vMerge/>
            <w:shd w:val="clear" w:color="auto" w:fill="D9D9D9" w:themeFill="background1" w:themeFillShade="D9"/>
          </w:tcPr>
          <w:p w14:paraId="43CA8EF7" w14:textId="77777777" w:rsidR="00FB143D" w:rsidRDefault="00FB143D">
            <w:pPr>
              <w:jc w:val="center"/>
              <w:rPr>
                <w:rFonts w:cs="Arial"/>
                <w:szCs w:val="16"/>
              </w:rPr>
            </w:pPr>
          </w:p>
        </w:tc>
      </w:tr>
      <w:tr w:rsidR="00FB143D" w14:paraId="43CA8F02" w14:textId="77777777">
        <w:trPr>
          <w:trHeight w:val="40"/>
        </w:trPr>
        <w:tc>
          <w:tcPr>
            <w:tcW w:w="305" w:type="dxa"/>
            <w:vMerge/>
            <w:shd w:val="clear" w:color="auto" w:fill="D9D9D9" w:themeFill="background1" w:themeFillShade="D9"/>
          </w:tcPr>
          <w:p w14:paraId="43CA8EF9" w14:textId="77777777" w:rsidR="00FB143D" w:rsidRDefault="00FB143D"/>
        </w:tc>
        <w:tc>
          <w:tcPr>
            <w:tcW w:w="439" w:type="dxa"/>
            <w:shd w:val="clear" w:color="auto" w:fill="D9D9D9" w:themeFill="background1" w:themeFillShade="D9"/>
          </w:tcPr>
          <w:p w14:paraId="43CA8EFA" w14:textId="77777777" w:rsidR="00FB143D" w:rsidRDefault="00A55661">
            <w:r>
              <w:t>2.1</w:t>
            </w:r>
          </w:p>
        </w:tc>
        <w:tc>
          <w:tcPr>
            <w:tcW w:w="4454" w:type="dxa"/>
            <w:vAlign w:val="center"/>
          </w:tcPr>
          <w:p w14:paraId="43CA8EFB" w14:textId="77777777" w:rsidR="00FB143D" w:rsidRDefault="00A55661">
            <w:r>
              <w:rPr>
                <w:b/>
                <w:bCs/>
              </w:rPr>
              <w:t>Physical damage</w:t>
            </w:r>
            <w:r>
              <w:fldChar w:fldCharType="begin"/>
            </w:r>
            <w:r>
              <w:instrText xml:space="preserve"> XE "mysterious disappearance loss" </w:instrText>
            </w:r>
            <w:r>
              <w:fldChar w:fldCharType="end"/>
            </w:r>
            <w:r>
              <w:rPr>
                <w:bCs/>
              </w:rPr>
              <w:t xml:space="preserve"> to covered asset(s)</w:t>
            </w:r>
          </w:p>
        </w:tc>
        <w:tc>
          <w:tcPr>
            <w:tcW w:w="1080" w:type="dxa"/>
          </w:tcPr>
          <w:p w14:paraId="43CA8EFC" w14:textId="77777777" w:rsidR="00FB143D" w:rsidRDefault="00A55661">
            <w:pPr>
              <w:jc w:val="center"/>
              <w:rPr>
                <w:rFonts w:cs="Arial"/>
                <w:szCs w:val="12"/>
              </w:rPr>
            </w:pPr>
            <w:r>
              <w:rPr>
                <w:rFonts w:cs="Arial"/>
                <w:szCs w:val="16"/>
              </w:rPr>
              <w:t>$5,000</w:t>
            </w:r>
          </w:p>
        </w:tc>
        <w:tc>
          <w:tcPr>
            <w:tcW w:w="995" w:type="dxa"/>
          </w:tcPr>
          <w:p w14:paraId="43CA8EFD" w14:textId="77777777" w:rsidR="00FB143D" w:rsidRDefault="00A55661">
            <w:pPr>
              <w:jc w:val="center"/>
              <w:rPr>
                <w:rFonts w:cs="Arial"/>
                <w:szCs w:val="12"/>
              </w:rPr>
            </w:pPr>
            <w:r>
              <w:rPr>
                <w:rFonts w:cs="Arial"/>
                <w:szCs w:val="16"/>
              </w:rPr>
              <w:t>$5,000</w:t>
            </w:r>
          </w:p>
        </w:tc>
        <w:tc>
          <w:tcPr>
            <w:tcW w:w="1080" w:type="dxa"/>
          </w:tcPr>
          <w:p w14:paraId="43CA8EFE" w14:textId="77777777" w:rsidR="00FB143D" w:rsidRDefault="00A55661">
            <w:pPr>
              <w:jc w:val="center"/>
              <w:rPr>
                <w:rFonts w:cs="Arial"/>
                <w:szCs w:val="12"/>
              </w:rPr>
            </w:pPr>
            <w:r>
              <w:rPr>
                <w:rFonts w:cs="Arial"/>
                <w:szCs w:val="16"/>
              </w:rPr>
              <w:t>$10,000</w:t>
            </w:r>
          </w:p>
        </w:tc>
        <w:tc>
          <w:tcPr>
            <w:tcW w:w="1046" w:type="dxa"/>
          </w:tcPr>
          <w:p w14:paraId="43CA8EFF" w14:textId="77777777" w:rsidR="00FB143D" w:rsidRDefault="00A55661">
            <w:pPr>
              <w:jc w:val="center"/>
              <w:rPr>
                <w:rFonts w:cs="Arial"/>
                <w:szCs w:val="12"/>
              </w:rPr>
            </w:pPr>
            <w:r>
              <w:rPr>
                <w:rFonts w:cs="Arial"/>
                <w:szCs w:val="16"/>
              </w:rPr>
              <w:t>$10,000</w:t>
            </w:r>
          </w:p>
        </w:tc>
        <w:tc>
          <w:tcPr>
            <w:tcW w:w="1080" w:type="dxa"/>
          </w:tcPr>
          <w:p w14:paraId="43CA8F00" w14:textId="77777777" w:rsidR="00FB143D" w:rsidRDefault="00A55661">
            <w:pPr>
              <w:jc w:val="center"/>
              <w:rPr>
                <w:rFonts w:cs="Arial"/>
                <w:szCs w:val="12"/>
              </w:rPr>
            </w:pPr>
            <w:r>
              <w:rPr>
                <w:rFonts w:cs="Arial"/>
                <w:szCs w:val="16"/>
              </w:rPr>
              <w:t>$25,000</w:t>
            </w:r>
          </w:p>
        </w:tc>
        <w:tc>
          <w:tcPr>
            <w:tcW w:w="1036" w:type="dxa"/>
          </w:tcPr>
          <w:p w14:paraId="43CA8F01" w14:textId="77777777" w:rsidR="00FB143D" w:rsidRDefault="00A55661">
            <w:pPr>
              <w:jc w:val="center"/>
              <w:rPr>
                <w:rFonts w:cs="Arial"/>
                <w:szCs w:val="12"/>
              </w:rPr>
            </w:pPr>
            <w:r>
              <w:rPr>
                <w:rFonts w:cs="Arial"/>
                <w:szCs w:val="16"/>
              </w:rPr>
              <w:t>$25,000</w:t>
            </w:r>
          </w:p>
        </w:tc>
      </w:tr>
    </w:tbl>
    <w:p w14:paraId="43CA8F03" w14:textId="5820E95F" w:rsidR="00FB143D" w:rsidRDefault="00A55661">
      <w:pPr>
        <w:pStyle w:val="Heading3"/>
      </w:pPr>
      <w:r>
        <w:t>Mysterious disappearance diamond or precious stone loss</w:t>
      </w:r>
    </w:p>
    <w:tbl>
      <w:tblPr>
        <w:tblStyle w:val="TableGrid"/>
        <w:tblW w:w="11515" w:type="dxa"/>
        <w:tblLayout w:type="fixed"/>
        <w:tblLook w:val="04A0" w:firstRow="1" w:lastRow="0" w:firstColumn="1" w:lastColumn="0" w:noHBand="0" w:noVBand="1"/>
      </w:tblPr>
      <w:tblGrid>
        <w:gridCol w:w="305"/>
        <w:gridCol w:w="439"/>
        <w:gridCol w:w="4667"/>
        <w:gridCol w:w="1079"/>
        <w:gridCol w:w="955"/>
        <w:gridCol w:w="1079"/>
        <w:gridCol w:w="956"/>
        <w:gridCol w:w="1080"/>
        <w:gridCol w:w="955"/>
      </w:tblGrid>
      <w:tr w:rsidR="00FB143D" w14:paraId="43CA8F08" w14:textId="77777777">
        <w:trPr>
          <w:trHeight w:val="185"/>
        </w:trPr>
        <w:tc>
          <w:tcPr>
            <w:tcW w:w="5411" w:type="dxa"/>
            <w:gridSpan w:val="3"/>
            <w:shd w:val="clear" w:color="auto" w:fill="D9D9D9" w:themeFill="background1" w:themeFillShade="D9"/>
            <w:vAlign w:val="center"/>
          </w:tcPr>
          <w:p w14:paraId="43CA8F04" w14:textId="77777777" w:rsidR="00FB143D" w:rsidRDefault="00A55661">
            <w:r>
              <w:t>The coverage only applies if:</w:t>
            </w:r>
          </w:p>
        </w:tc>
        <w:tc>
          <w:tcPr>
            <w:tcW w:w="2034" w:type="dxa"/>
            <w:gridSpan w:val="2"/>
            <w:shd w:val="clear" w:color="auto" w:fill="D9D9D9" w:themeFill="background1" w:themeFillShade="D9"/>
            <w:vAlign w:val="center"/>
          </w:tcPr>
          <w:p w14:paraId="43CA8F05"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F06"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F07" w14:textId="77777777" w:rsidR="00FB143D" w:rsidRDefault="00A55661">
            <w:pPr>
              <w:jc w:val="center"/>
              <w:rPr>
                <w:rFonts w:cs="Arial"/>
                <w:szCs w:val="12"/>
              </w:rPr>
            </w:pPr>
            <w:r>
              <w:rPr>
                <w:rFonts w:cs="Arial"/>
                <w:szCs w:val="12"/>
              </w:rPr>
              <w:t>Preferred</w:t>
            </w:r>
          </w:p>
        </w:tc>
      </w:tr>
      <w:tr w:rsidR="00FB143D" w14:paraId="43CA8F1A" w14:textId="77777777">
        <w:trPr>
          <w:trHeight w:val="552"/>
        </w:trPr>
        <w:tc>
          <w:tcPr>
            <w:tcW w:w="305" w:type="dxa"/>
            <w:vMerge w:val="restart"/>
            <w:shd w:val="clear" w:color="auto" w:fill="D9D9D9" w:themeFill="background1" w:themeFillShade="D9"/>
          </w:tcPr>
          <w:p w14:paraId="43CA8F09" w14:textId="77777777" w:rsidR="00FB143D" w:rsidRDefault="00A55661">
            <w:r>
              <w:t>1</w:t>
            </w:r>
          </w:p>
        </w:tc>
        <w:tc>
          <w:tcPr>
            <w:tcW w:w="5106" w:type="dxa"/>
            <w:gridSpan w:val="2"/>
          </w:tcPr>
          <w:p w14:paraId="43CA8F0A" w14:textId="77777777" w:rsidR="00FB143D" w:rsidRDefault="00A55661">
            <w:r>
              <w:t>The claim(s) directly results from</w:t>
            </w:r>
            <w:r>
              <w:rPr>
                <w:b/>
                <w:bCs/>
              </w:rPr>
              <w:t xml:space="preserve"> abrupt</w:t>
            </w:r>
            <w:r>
              <w:t xml:space="preserve">: </w:t>
            </w:r>
          </w:p>
        </w:tc>
        <w:tc>
          <w:tcPr>
            <w:tcW w:w="1079" w:type="dxa"/>
            <w:shd w:val="clear" w:color="auto" w:fill="D9D9D9" w:themeFill="background1" w:themeFillShade="D9"/>
          </w:tcPr>
          <w:p w14:paraId="43CA8F0B" w14:textId="77777777" w:rsidR="00FB143D" w:rsidRDefault="00A55661">
            <w:pPr>
              <w:jc w:val="center"/>
              <w:rPr>
                <w:rFonts w:cs="Arial"/>
                <w:szCs w:val="16"/>
              </w:rPr>
            </w:pPr>
            <w:r>
              <w:rPr>
                <w:rFonts w:cs="Arial"/>
                <w:szCs w:val="16"/>
              </w:rPr>
              <w:t xml:space="preserve">Per </w:t>
            </w:r>
          </w:p>
          <w:p w14:paraId="43CA8F0C" w14:textId="77777777" w:rsidR="00FB143D" w:rsidRDefault="00A55661">
            <w:pPr>
              <w:jc w:val="center"/>
              <w:rPr>
                <w:rFonts w:cs="Arial"/>
                <w:szCs w:val="16"/>
              </w:rPr>
            </w:pPr>
            <w:r>
              <w:rPr>
                <w:rFonts w:cs="Arial"/>
                <w:b/>
                <w:bCs/>
                <w:szCs w:val="16"/>
              </w:rPr>
              <w:t>occurrence</w:t>
            </w:r>
          </w:p>
          <w:p w14:paraId="43CA8F0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8F0E" w14:textId="77777777" w:rsidR="00FB143D" w:rsidRDefault="00A55661">
            <w:pPr>
              <w:jc w:val="center"/>
              <w:rPr>
                <w:rFonts w:cs="Arial"/>
                <w:szCs w:val="16"/>
              </w:rPr>
            </w:pPr>
            <w:r>
              <w:rPr>
                <w:rFonts w:cs="Arial"/>
                <w:szCs w:val="16"/>
              </w:rPr>
              <w:t>Aggregate</w:t>
            </w:r>
          </w:p>
          <w:p w14:paraId="43CA8F0F"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8F10" w14:textId="77777777" w:rsidR="00FB143D" w:rsidRDefault="00A55661">
            <w:pPr>
              <w:jc w:val="center"/>
              <w:rPr>
                <w:rFonts w:cs="Arial"/>
                <w:szCs w:val="16"/>
              </w:rPr>
            </w:pPr>
            <w:r>
              <w:rPr>
                <w:rFonts w:cs="Arial"/>
                <w:szCs w:val="16"/>
              </w:rPr>
              <w:t xml:space="preserve">Per </w:t>
            </w:r>
          </w:p>
          <w:p w14:paraId="43CA8F11" w14:textId="77777777" w:rsidR="00FB143D" w:rsidRDefault="00A55661">
            <w:pPr>
              <w:jc w:val="center"/>
              <w:rPr>
                <w:rFonts w:cs="Arial"/>
                <w:szCs w:val="16"/>
              </w:rPr>
            </w:pPr>
            <w:r>
              <w:rPr>
                <w:rFonts w:cs="Arial"/>
                <w:b/>
                <w:bCs/>
                <w:szCs w:val="16"/>
              </w:rPr>
              <w:t>occurrence</w:t>
            </w:r>
          </w:p>
          <w:p w14:paraId="43CA8F12" w14:textId="77777777" w:rsidR="00FB143D" w:rsidRDefault="00A55661">
            <w:pPr>
              <w:jc w:val="center"/>
              <w:rPr>
                <w:rFonts w:cs="Arial"/>
                <w:szCs w:val="12"/>
              </w:rPr>
            </w:pPr>
            <w:r>
              <w:rPr>
                <w:rFonts w:cs="Arial"/>
                <w:szCs w:val="16"/>
              </w:rPr>
              <w:t>limit</w:t>
            </w:r>
          </w:p>
        </w:tc>
        <w:tc>
          <w:tcPr>
            <w:tcW w:w="956" w:type="dxa"/>
            <w:shd w:val="clear" w:color="auto" w:fill="D9D9D9" w:themeFill="background1" w:themeFillShade="D9"/>
          </w:tcPr>
          <w:p w14:paraId="43CA8F13" w14:textId="77777777" w:rsidR="00FB143D" w:rsidRDefault="00A55661">
            <w:pPr>
              <w:jc w:val="center"/>
              <w:rPr>
                <w:rFonts w:cs="Arial"/>
                <w:szCs w:val="16"/>
              </w:rPr>
            </w:pPr>
            <w:r>
              <w:rPr>
                <w:rFonts w:cs="Arial"/>
                <w:szCs w:val="16"/>
              </w:rPr>
              <w:t>Aggregate</w:t>
            </w:r>
          </w:p>
          <w:p w14:paraId="43CA8F1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8F15" w14:textId="77777777" w:rsidR="00FB143D" w:rsidRDefault="00A55661">
            <w:pPr>
              <w:jc w:val="center"/>
              <w:rPr>
                <w:rFonts w:cs="Arial"/>
                <w:szCs w:val="16"/>
              </w:rPr>
            </w:pPr>
            <w:r>
              <w:rPr>
                <w:rFonts w:cs="Arial"/>
                <w:szCs w:val="16"/>
              </w:rPr>
              <w:t xml:space="preserve">Per </w:t>
            </w:r>
          </w:p>
          <w:p w14:paraId="43CA8F16" w14:textId="77777777" w:rsidR="00FB143D" w:rsidRDefault="00A55661">
            <w:pPr>
              <w:jc w:val="center"/>
              <w:rPr>
                <w:rFonts w:cs="Arial"/>
                <w:szCs w:val="16"/>
              </w:rPr>
            </w:pPr>
            <w:r>
              <w:rPr>
                <w:rFonts w:cs="Arial"/>
                <w:b/>
                <w:bCs/>
                <w:szCs w:val="16"/>
              </w:rPr>
              <w:t>occurrence</w:t>
            </w:r>
          </w:p>
          <w:p w14:paraId="43CA8F1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8F18" w14:textId="77777777" w:rsidR="00FB143D" w:rsidRDefault="00A55661">
            <w:pPr>
              <w:jc w:val="center"/>
              <w:rPr>
                <w:rFonts w:cs="Arial"/>
                <w:szCs w:val="16"/>
              </w:rPr>
            </w:pPr>
            <w:r>
              <w:rPr>
                <w:rFonts w:cs="Arial"/>
                <w:szCs w:val="16"/>
              </w:rPr>
              <w:t>Aggregate</w:t>
            </w:r>
          </w:p>
          <w:p w14:paraId="43CA8F19" w14:textId="77777777" w:rsidR="00FB143D" w:rsidRDefault="00A55661">
            <w:pPr>
              <w:jc w:val="center"/>
              <w:rPr>
                <w:rFonts w:cs="Arial"/>
                <w:szCs w:val="12"/>
              </w:rPr>
            </w:pPr>
            <w:r>
              <w:rPr>
                <w:rFonts w:cs="Arial"/>
                <w:szCs w:val="16"/>
              </w:rPr>
              <w:t>policy limit</w:t>
            </w:r>
          </w:p>
        </w:tc>
      </w:tr>
      <w:tr w:rsidR="00FB143D" w14:paraId="43CA8F24" w14:textId="77777777">
        <w:trPr>
          <w:trHeight w:val="40"/>
        </w:trPr>
        <w:tc>
          <w:tcPr>
            <w:tcW w:w="305" w:type="dxa"/>
            <w:vMerge/>
            <w:shd w:val="clear" w:color="auto" w:fill="D9D9D9" w:themeFill="background1" w:themeFillShade="D9"/>
          </w:tcPr>
          <w:p w14:paraId="43CA8F1B" w14:textId="77777777" w:rsidR="00FB143D" w:rsidRDefault="00FB143D"/>
        </w:tc>
        <w:tc>
          <w:tcPr>
            <w:tcW w:w="439" w:type="dxa"/>
            <w:shd w:val="clear" w:color="auto" w:fill="D9D9D9" w:themeFill="background1" w:themeFillShade="D9"/>
          </w:tcPr>
          <w:p w14:paraId="43CA8F1C" w14:textId="77777777" w:rsidR="00FB143D" w:rsidRDefault="00A55661">
            <w:r>
              <w:t>1.1</w:t>
            </w:r>
          </w:p>
        </w:tc>
        <w:tc>
          <w:tcPr>
            <w:tcW w:w="4667" w:type="dxa"/>
          </w:tcPr>
          <w:p w14:paraId="43CA8F1D" w14:textId="77777777" w:rsidR="00FB143D" w:rsidRDefault="00A55661">
            <w:r>
              <w:rPr>
                <w:b/>
              </w:rPr>
              <w:t xml:space="preserve">Mysterious disappearance diamond or precious stone </w:t>
            </w:r>
            <w:r>
              <w:rPr>
                <w:b/>
                <w:bCs/>
              </w:rPr>
              <w:t>loss</w:t>
            </w:r>
          </w:p>
        </w:tc>
        <w:tc>
          <w:tcPr>
            <w:tcW w:w="1079" w:type="dxa"/>
          </w:tcPr>
          <w:p w14:paraId="43CA8F1E" w14:textId="77777777" w:rsidR="00FB143D" w:rsidRDefault="00A55661">
            <w:pPr>
              <w:jc w:val="center"/>
              <w:rPr>
                <w:rFonts w:cs="Arial"/>
                <w:szCs w:val="12"/>
              </w:rPr>
            </w:pPr>
            <w:r>
              <w:rPr>
                <w:rFonts w:cs="Arial"/>
                <w:szCs w:val="16"/>
              </w:rPr>
              <w:t>$500</w:t>
            </w:r>
          </w:p>
        </w:tc>
        <w:tc>
          <w:tcPr>
            <w:tcW w:w="955" w:type="dxa"/>
          </w:tcPr>
          <w:p w14:paraId="43CA8F1F" w14:textId="77777777" w:rsidR="00FB143D" w:rsidRDefault="00A55661">
            <w:pPr>
              <w:jc w:val="center"/>
              <w:rPr>
                <w:rFonts w:cs="Arial"/>
                <w:szCs w:val="12"/>
              </w:rPr>
            </w:pPr>
            <w:r>
              <w:rPr>
                <w:rFonts w:cs="Arial"/>
                <w:szCs w:val="16"/>
              </w:rPr>
              <w:t>$500</w:t>
            </w:r>
          </w:p>
        </w:tc>
        <w:tc>
          <w:tcPr>
            <w:tcW w:w="1079" w:type="dxa"/>
          </w:tcPr>
          <w:p w14:paraId="43CA8F20" w14:textId="77777777" w:rsidR="00FB143D" w:rsidRDefault="00A55661">
            <w:pPr>
              <w:jc w:val="center"/>
              <w:rPr>
                <w:rFonts w:cs="Arial"/>
                <w:szCs w:val="12"/>
              </w:rPr>
            </w:pPr>
            <w:r>
              <w:rPr>
                <w:rFonts w:cs="Arial"/>
                <w:szCs w:val="16"/>
              </w:rPr>
              <w:t>$750</w:t>
            </w:r>
          </w:p>
        </w:tc>
        <w:tc>
          <w:tcPr>
            <w:tcW w:w="956" w:type="dxa"/>
          </w:tcPr>
          <w:p w14:paraId="43CA8F21" w14:textId="77777777" w:rsidR="00FB143D" w:rsidRDefault="00A55661">
            <w:pPr>
              <w:jc w:val="center"/>
              <w:rPr>
                <w:rFonts w:cs="Arial"/>
                <w:szCs w:val="12"/>
              </w:rPr>
            </w:pPr>
            <w:r>
              <w:rPr>
                <w:rFonts w:cs="Arial"/>
                <w:szCs w:val="16"/>
              </w:rPr>
              <w:t>$750</w:t>
            </w:r>
          </w:p>
        </w:tc>
        <w:tc>
          <w:tcPr>
            <w:tcW w:w="1080" w:type="dxa"/>
          </w:tcPr>
          <w:p w14:paraId="43CA8F22" w14:textId="77777777" w:rsidR="00FB143D" w:rsidRDefault="00A55661">
            <w:pPr>
              <w:jc w:val="center"/>
              <w:rPr>
                <w:rFonts w:cs="Arial"/>
                <w:szCs w:val="12"/>
              </w:rPr>
            </w:pPr>
            <w:r>
              <w:rPr>
                <w:rFonts w:cs="Arial"/>
                <w:szCs w:val="16"/>
              </w:rPr>
              <w:t>$1,000</w:t>
            </w:r>
          </w:p>
        </w:tc>
        <w:tc>
          <w:tcPr>
            <w:tcW w:w="955" w:type="dxa"/>
          </w:tcPr>
          <w:p w14:paraId="43CA8F23" w14:textId="77777777" w:rsidR="00FB143D" w:rsidRDefault="00A55661">
            <w:pPr>
              <w:jc w:val="center"/>
              <w:rPr>
                <w:rFonts w:cs="Arial"/>
                <w:szCs w:val="12"/>
              </w:rPr>
            </w:pPr>
            <w:r>
              <w:rPr>
                <w:rFonts w:cs="Arial"/>
                <w:szCs w:val="16"/>
              </w:rPr>
              <w:t>$1,000</w:t>
            </w:r>
          </w:p>
        </w:tc>
      </w:tr>
    </w:tbl>
    <w:p w14:paraId="43CA8F25" w14:textId="77777777" w:rsidR="00FB143D" w:rsidRDefault="00A55661">
      <w:pPr>
        <w:pStyle w:val="Heading3"/>
      </w:pPr>
      <w:bookmarkStart w:id="141" w:name="_Toc206483169"/>
      <w:r>
        <w:t>Permitted vacant asset physical damage</w:t>
      </w:r>
    </w:p>
    <w:tbl>
      <w:tblPr>
        <w:tblStyle w:val="TableGrid"/>
        <w:tblW w:w="11515" w:type="dxa"/>
        <w:tblLayout w:type="fixed"/>
        <w:tblLook w:val="04A0" w:firstRow="1" w:lastRow="0" w:firstColumn="1" w:lastColumn="0" w:noHBand="0" w:noVBand="1"/>
      </w:tblPr>
      <w:tblGrid>
        <w:gridCol w:w="306"/>
        <w:gridCol w:w="5629"/>
        <w:gridCol w:w="5580"/>
      </w:tblGrid>
      <w:tr w:rsidR="00FB143D" w14:paraId="43CA8F28" w14:textId="77777777">
        <w:trPr>
          <w:trHeight w:val="185"/>
        </w:trPr>
        <w:tc>
          <w:tcPr>
            <w:tcW w:w="5935" w:type="dxa"/>
            <w:gridSpan w:val="2"/>
            <w:shd w:val="clear" w:color="auto" w:fill="D9D9D9" w:themeFill="background1" w:themeFillShade="D9"/>
            <w:vAlign w:val="center"/>
          </w:tcPr>
          <w:p w14:paraId="43CA8F26" w14:textId="77777777" w:rsidR="00FB143D" w:rsidRDefault="00A55661">
            <w:r>
              <w:t>The coverage only applies if:</w:t>
            </w:r>
          </w:p>
        </w:tc>
        <w:tc>
          <w:tcPr>
            <w:tcW w:w="5580" w:type="dxa"/>
            <w:vMerge w:val="restart"/>
            <w:shd w:val="clear" w:color="auto" w:fill="D9D9D9" w:themeFill="background1" w:themeFillShade="D9"/>
            <w:vAlign w:val="center"/>
          </w:tcPr>
          <w:p w14:paraId="43CA8F27" w14:textId="77777777" w:rsidR="00FB143D" w:rsidRDefault="00A55661">
            <w:pPr>
              <w:jc w:val="center"/>
            </w:pPr>
            <w:r>
              <w:t>The applicable covered asset limit applies</w:t>
            </w:r>
          </w:p>
        </w:tc>
      </w:tr>
      <w:tr w:rsidR="00FB143D" w14:paraId="43CA8F2C" w14:textId="77777777">
        <w:trPr>
          <w:trHeight w:val="200"/>
        </w:trPr>
        <w:tc>
          <w:tcPr>
            <w:tcW w:w="306" w:type="dxa"/>
            <w:shd w:val="clear" w:color="auto" w:fill="D9D9D9" w:themeFill="background1" w:themeFillShade="D9"/>
          </w:tcPr>
          <w:p w14:paraId="43CA8F29" w14:textId="77777777" w:rsidR="00FB143D" w:rsidRDefault="00A55661">
            <w:r>
              <w:t>1</w:t>
            </w:r>
          </w:p>
        </w:tc>
        <w:tc>
          <w:tcPr>
            <w:tcW w:w="5629" w:type="dxa"/>
            <w:tcBorders>
              <w:bottom w:val="single" w:sz="4" w:space="0" w:color="auto"/>
            </w:tcBorders>
          </w:tcPr>
          <w:p w14:paraId="43CA8F2A" w14:textId="77777777" w:rsidR="00FB143D" w:rsidRDefault="00A55661">
            <w:r>
              <w:t xml:space="preserve">The claim(s) directly results from </w:t>
            </w:r>
            <w:r>
              <w:rPr>
                <w:b/>
                <w:bCs/>
              </w:rPr>
              <w:t>abrupt</w:t>
            </w:r>
            <w:r>
              <w:t>;</w:t>
            </w:r>
          </w:p>
        </w:tc>
        <w:tc>
          <w:tcPr>
            <w:tcW w:w="5580" w:type="dxa"/>
            <w:vMerge/>
            <w:shd w:val="clear" w:color="auto" w:fill="D9D9D9" w:themeFill="background1" w:themeFillShade="D9"/>
          </w:tcPr>
          <w:p w14:paraId="43CA8F2B" w14:textId="77777777" w:rsidR="00FB143D" w:rsidRDefault="00FB143D"/>
        </w:tc>
      </w:tr>
      <w:tr w:rsidR="00FB143D" w14:paraId="43CA8F30" w14:textId="77777777">
        <w:trPr>
          <w:trHeight w:val="200"/>
        </w:trPr>
        <w:tc>
          <w:tcPr>
            <w:tcW w:w="306" w:type="dxa"/>
            <w:tcBorders>
              <w:bottom w:val="single" w:sz="4" w:space="0" w:color="auto"/>
            </w:tcBorders>
            <w:shd w:val="clear" w:color="auto" w:fill="D9D9D9" w:themeFill="background1" w:themeFillShade="D9"/>
          </w:tcPr>
          <w:p w14:paraId="43CA8F2D" w14:textId="77777777" w:rsidR="00FB143D" w:rsidRDefault="00A55661">
            <w:r>
              <w:t>2</w:t>
            </w:r>
          </w:p>
        </w:tc>
        <w:tc>
          <w:tcPr>
            <w:tcW w:w="5629" w:type="dxa"/>
            <w:tcBorders>
              <w:bottom w:val="single" w:sz="4" w:space="0" w:color="auto"/>
            </w:tcBorders>
          </w:tcPr>
          <w:p w14:paraId="43CA8F2E" w14:textId="77777777" w:rsidR="00FB143D" w:rsidRDefault="00A55661">
            <w:r>
              <w:rPr>
                <w:b/>
                <w:bCs/>
              </w:rPr>
              <w:t>Physical damage</w:t>
            </w:r>
            <w:r>
              <w:t xml:space="preserve"> to a covered </w:t>
            </w:r>
            <w:r>
              <w:rPr>
                <w:b/>
                <w:bCs/>
              </w:rPr>
              <w:t>permitted vacant asset</w:t>
            </w:r>
            <w:r>
              <w:t>(s).</w:t>
            </w:r>
          </w:p>
        </w:tc>
        <w:tc>
          <w:tcPr>
            <w:tcW w:w="5580" w:type="dxa"/>
            <w:vMerge/>
            <w:tcBorders>
              <w:bottom w:val="single" w:sz="4" w:space="0" w:color="auto"/>
            </w:tcBorders>
          </w:tcPr>
          <w:p w14:paraId="43CA8F2F" w14:textId="77777777" w:rsidR="00FB143D" w:rsidRDefault="00FB143D"/>
        </w:tc>
      </w:tr>
      <w:tr w:rsidR="00FB143D" w14:paraId="43CA8F32" w14:textId="77777777">
        <w:tc>
          <w:tcPr>
            <w:tcW w:w="11515" w:type="dxa"/>
            <w:gridSpan w:val="3"/>
            <w:shd w:val="clear" w:color="auto" w:fill="D9D9D9" w:themeFill="background1" w:themeFillShade="D9"/>
          </w:tcPr>
          <w:p w14:paraId="43CA8F31" w14:textId="77777777" w:rsidR="00FB143D" w:rsidRDefault="00A55661">
            <w:r>
              <w:t xml:space="preserve">No coverage applies if the claim(s) is </w:t>
            </w:r>
            <w:r>
              <w:rPr>
                <w:b/>
              </w:rPr>
              <w:t>generally involving</w:t>
            </w:r>
            <w:r>
              <w:t>:</w:t>
            </w:r>
          </w:p>
        </w:tc>
      </w:tr>
      <w:tr w:rsidR="00FB143D" w14:paraId="43CA8F35" w14:textId="77777777">
        <w:tc>
          <w:tcPr>
            <w:tcW w:w="306" w:type="dxa"/>
            <w:shd w:val="clear" w:color="auto" w:fill="D9D9D9" w:themeFill="background1" w:themeFillShade="D9"/>
          </w:tcPr>
          <w:p w14:paraId="43CA8F33" w14:textId="77777777" w:rsidR="00FB143D" w:rsidRDefault="00A55661">
            <w:r>
              <w:t>1</w:t>
            </w:r>
          </w:p>
        </w:tc>
        <w:tc>
          <w:tcPr>
            <w:tcW w:w="11209" w:type="dxa"/>
            <w:gridSpan w:val="2"/>
          </w:tcPr>
          <w:p w14:paraId="43CA8F34" w14:textId="77777777" w:rsidR="00FB143D" w:rsidRDefault="00A55661">
            <w:r>
              <w:t>Glass breakage;</w:t>
            </w:r>
          </w:p>
        </w:tc>
      </w:tr>
      <w:tr w:rsidR="00FB143D" w14:paraId="43CA8F38"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F36" w14:textId="77777777" w:rsidR="00FB143D" w:rsidRDefault="00A55661">
            <w:r>
              <w:lastRenderedPageBreak/>
              <w:t>2</w:t>
            </w:r>
          </w:p>
        </w:tc>
        <w:tc>
          <w:tcPr>
            <w:tcW w:w="11209" w:type="dxa"/>
            <w:gridSpan w:val="2"/>
            <w:tcBorders>
              <w:left w:val="single" w:sz="4" w:space="0" w:color="auto"/>
            </w:tcBorders>
          </w:tcPr>
          <w:p w14:paraId="43CA8F37" w14:textId="77777777" w:rsidR="00FB143D" w:rsidRDefault="00A55661">
            <w:r>
              <w:rPr>
                <w:b/>
                <w:bCs/>
              </w:rPr>
              <w:t>Vandalism hazards</w:t>
            </w:r>
            <w:r>
              <w:t xml:space="preserve">, including </w:t>
            </w:r>
            <w:r>
              <w:rPr>
                <w:bCs/>
              </w:rPr>
              <w:t>ensuing</w:t>
            </w:r>
            <w:r>
              <w:t xml:space="preserve"> </w:t>
            </w:r>
            <w:r>
              <w:rPr>
                <w:b/>
                <w:bCs/>
              </w:rPr>
              <w:t>fire</w:t>
            </w:r>
            <w:r>
              <w:rPr>
                <w:b/>
              </w:rPr>
              <w:t xml:space="preserve"> hazards </w:t>
            </w:r>
            <w:r>
              <w:rPr>
                <w:bCs/>
              </w:rPr>
              <w:t>or ensuing</w:t>
            </w:r>
            <w:r>
              <w:rPr>
                <w:b/>
              </w:rPr>
              <w:t xml:space="preserve"> smoke hazards</w:t>
            </w:r>
            <w:r>
              <w:t>;</w:t>
            </w:r>
          </w:p>
        </w:tc>
      </w:tr>
      <w:tr w:rsidR="00FB143D" w14:paraId="43CA8F3B"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F39" w14:textId="77777777" w:rsidR="00FB143D" w:rsidRDefault="00A55661">
            <w:r>
              <w:t>3</w:t>
            </w:r>
          </w:p>
        </w:tc>
        <w:tc>
          <w:tcPr>
            <w:tcW w:w="11209" w:type="dxa"/>
            <w:gridSpan w:val="2"/>
            <w:tcBorders>
              <w:left w:val="single" w:sz="4" w:space="0" w:color="auto"/>
            </w:tcBorders>
          </w:tcPr>
          <w:p w14:paraId="43CA8F3A" w14:textId="77777777" w:rsidR="00FB143D" w:rsidRDefault="00A55661">
            <w:r>
              <w:rPr>
                <w:b/>
                <w:bCs/>
              </w:rPr>
              <w:t>Squatter hazards</w:t>
            </w:r>
            <w:r>
              <w:t xml:space="preserve">, including </w:t>
            </w:r>
            <w:r>
              <w:rPr>
                <w:bCs/>
              </w:rPr>
              <w:t>ensuing</w:t>
            </w:r>
            <w:r>
              <w:t xml:space="preserve"> </w:t>
            </w:r>
            <w:r>
              <w:rPr>
                <w:b/>
                <w:bCs/>
              </w:rPr>
              <w:t>fire</w:t>
            </w:r>
            <w:r>
              <w:rPr>
                <w:b/>
              </w:rPr>
              <w:t xml:space="preserve"> hazards</w:t>
            </w:r>
            <w:r>
              <w:rPr>
                <w:bCs/>
              </w:rPr>
              <w:t xml:space="preserve"> or ensuing</w:t>
            </w:r>
            <w:r>
              <w:rPr>
                <w:b/>
              </w:rPr>
              <w:t xml:space="preserve"> smoke hazards</w:t>
            </w:r>
            <w:r>
              <w:t>;</w:t>
            </w:r>
          </w:p>
        </w:tc>
      </w:tr>
      <w:tr w:rsidR="00FB143D" w14:paraId="43CA8F3E"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F3C" w14:textId="77777777" w:rsidR="00FB143D" w:rsidRDefault="00A55661">
            <w:r>
              <w:t>4</w:t>
            </w:r>
          </w:p>
        </w:tc>
        <w:tc>
          <w:tcPr>
            <w:tcW w:w="11209" w:type="dxa"/>
            <w:gridSpan w:val="2"/>
            <w:tcBorders>
              <w:left w:val="single" w:sz="4" w:space="0" w:color="auto"/>
            </w:tcBorders>
          </w:tcPr>
          <w:p w14:paraId="43CA8F3D" w14:textId="77777777" w:rsidR="00FB143D" w:rsidRDefault="00A55661">
            <w:r>
              <w:rPr>
                <w:b/>
                <w:bCs/>
              </w:rPr>
              <w:t>Riot or civil commotion hazards</w:t>
            </w:r>
            <w:r>
              <w:t xml:space="preserve">, including </w:t>
            </w:r>
            <w:r>
              <w:rPr>
                <w:bCs/>
              </w:rPr>
              <w:t>ensuing</w:t>
            </w:r>
            <w:r>
              <w:t xml:space="preserve"> </w:t>
            </w:r>
            <w:r>
              <w:rPr>
                <w:b/>
                <w:bCs/>
              </w:rPr>
              <w:t>fire</w:t>
            </w:r>
            <w:r>
              <w:t xml:space="preserve"> </w:t>
            </w:r>
            <w:r>
              <w:rPr>
                <w:b/>
              </w:rPr>
              <w:t>hazards</w:t>
            </w:r>
            <w:r>
              <w:rPr>
                <w:bCs/>
              </w:rPr>
              <w:t xml:space="preserve"> or ensuing</w:t>
            </w:r>
            <w:r>
              <w:rPr>
                <w:b/>
              </w:rPr>
              <w:t xml:space="preserve"> smoke hazards</w:t>
            </w:r>
            <w:r>
              <w:t>;</w:t>
            </w:r>
          </w:p>
        </w:tc>
      </w:tr>
      <w:tr w:rsidR="00FB143D" w14:paraId="43CA8F41"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F3F" w14:textId="77777777" w:rsidR="00FB143D" w:rsidRDefault="00A55661">
            <w:r>
              <w:t>5</w:t>
            </w:r>
          </w:p>
        </w:tc>
        <w:tc>
          <w:tcPr>
            <w:tcW w:w="11209" w:type="dxa"/>
            <w:gridSpan w:val="2"/>
            <w:tcBorders>
              <w:left w:val="single" w:sz="4" w:space="0" w:color="auto"/>
            </w:tcBorders>
          </w:tcPr>
          <w:p w14:paraId="43CA8F40" w14:textId="77777777" w:rsidR="00FB143D" w:rsidRDefault="00A55661">
            <w:r>
              <w:rPr>
                <w:b/>
                <w:bCs/>
              </w:rPr>
              <w:t>Theft hazards</w:t>
            </w:r>
            <w:r>
              <w:t xml:space="preserve">, including </w:t>
            </w:r>
            <w:r>
              <w:rPr>
                <w:bCs/>
              </w:rPr>
              <w:t>ensuing</w:t>
            </w:r>
            <w:r>
              <w:t xml:space="preserve"> </w:t>
            </w:r>
            <w:r>
              <w:rPr>
                <w:b/>
                <w:bCs/>
              </w:rPr>
              <w:t>fire</w:t>
            </w:r>
            <w:r>
              <w:t xml:space="preserve"> </w:t>
            </w:r>
            <w:r>
              <w:rPr>
                <w:b/>
              </w:rPr>
              <w:t>hazards</w:t>
            </w:r>
            <w:r>
              <w:rPr>
                <w:bCs/>
              </w:rPr>
              <w:t xml:space="preserve"> or ensuing</w:t>
            </w:r>
            <w:r>
              <w:rPr>
                <w:b/>
              </w:rPr>
              <w:t xml:space="preserve"> smoke hazards</w:t>
            </w:r>
            <w:r>
              <w:t>; or</w:t>
            </w:r>
          </w:p>
        </w:tc>
      </w:tr>
      <w:tr w:rsidR="00FB143D" w14:paraId="43CA8F44" w14:textId="77777777">
        <w:tblPrEx>
          <w:tblBorders>
            <w:insideV w:val="none" w:sz="0" w:space="0" w:color="auto"/>
          </w:tblBorders>
        </w:tblPrEx>
        <w:tc>
          <w:tcPr>
            <w:tcW w:w="306" w:type="dxa"/>
            <w:tcBorders>
              <w:right w:val="single" w:sz="4" w:space="0" w:color="auto"/>
            </w:tcBorders>
            <w:shd w:val="clear" w:color="auto" w:fill="D9D9D9" w:themeFill="background1" w:themeFillShade="D9"/>
          </w:tcPr>
          <w:p w14:paraId="43CA8F42" w14:textId="77777777" w:rsidR="00FB143D" w:rsidRDefault="00A55661">
            <w:r>
              <w:t>6</w:t>
            </w:r>
          </w:p>
        </w:tc>
        <w:tc>
          <w:tcPr>
            <w:tcW w:w="11209" w:type="dxa"/>
            <w:gridSpan w:val="2"/>
            <w:tcBorders>
              <w:left w:val="single" w:sz="4" w:space="0" w:color="auto"/>
            </w:tcBorders>
          </w:tcPr>
          <w:p w14:paraId="43CA8F43" w14:textId="77777777" w:rsidR="00FB143D" w:rsidRDefault="00A55661">
            <w:r>
              <w:rPr>
                <w:b/>
                <w:bCs/>
              </w:rPr>
              <w:t>Looting hazards</w:t>
            </w:r>
            <w:r>
              <w:t xml:space="preserve">, including </w:t>
            </w:r>
            <w:r>
              <w:rPr>
                <w:bCs/>
              </w:rPr>
              <w:t>ensuing</w:t>
            </w:r>
            <w:r>
              <w:t xml:space="preserve"> </w:t>
            </w:r>
            <w:r>
              <w:rPr>
                <w:b/>
                <w:bCs/>
              </w:rPr>
              <w:t>fire</w:t>
            </w:r>
            <w:r>
              <w:t xml:space="preserve"> </w:t>
            </w:r>
            <w:r>
              <w:rPr>
                <w:b/>
              </w:rPr>
              <w:t>hazards</w:t>
            </w:r>
            <w:r>
              <w:rPr>
                <w:bCs/>
              </w:rPr>
              <w:t xml:space="preserve"> or ensuing</w:t>
            </w:r>
            <w:r>
              <w:rPr>
                <w:b/>
              </w:rPr>
              <w:t xml:space="preserve"> smoke hazards</w:t>
            </w:r>
            <w:r>
              <w:t>.</w:t>
            </w:r>
          </w:p>
        </w:tc>
      </w:tr>
    </w:tbl>
    <w:p w14:paraId="43CA8F45" w14:textId="77777777" w:rsidR="00FB143D" w:rsidRDefault="00A55661">
      <w:pPr>
        <w:pStyle w:val="Heading3"/>
      </w:pPr>
      <w:r>
        <w:t xml:space="preserve">Plant action </w:t>
      </w:r>
      <w:r>
        <w:rPr>
          <w:b/>
          <w:bCs/>
        </w:rPr>
        <w:t>physical damage</w:t>
      </w:r>
      <w:bookmarkEnd w:id="141"/>
    </w:p>
    <w:tbl>
      <w:tblPr>
        <w:tblStyle w:val="TableGrid"/>
        <w:tblW w:w="11515" w:type="dxa"/>
        <w:tblLayout w:type="fixed"/>
        <w:tblLook w:val="04A0" w:firstRow="1" w:lastRow="0" w:firstColumn="1" w:lastColumn="0" w:noHBand="0" w:noVBand="1"/>
      </w:tblPr>
      <w:tblGrid>
        <w:gridCol w:w="305"/>
        <w:gridCol w:w="440"/>
        <w:gridCol w:w="4456"/>
        <w:gridCol w:w="1080"/>
        <w:gridCol w:w="995"/>
        <w:gridCol w:w="1080"/>
        <w:gridCol w:w="1052"/>
        <w:gridCol w:w="1080"/>
        <w:gridCol w:w="1027"/>
      </w:tblGrid>
      <w:tr w:rsidR="00FB143D" w14:paraId="43CA8F4A" w14:textId="77777777">
        <w:trPr>
          <w:trHeight w:val="185"/>
        </w:trPr>
        <w:tc>
          <w:tcPr>
            <w:tcW w:w="5201" w:type="dxa"/>
            <w:gridSpan w:val="3"/>
            <w:shd w:val="clear" w:color="auto" w:fill="D9D9D9" w:themeFill="background1" w:themeFillShade="D9"/>
            <w:vAlign w:val="center"/>
          </w:tcPr>
          <w:p w14:paraId="43CA8F46" w14:textId="77777777" w:rsidR="00FB143D" w:rsidRDefault="00A55661">
            <w:r>
              <w:t>The coverage only applies if:</w:t>
            </w:r>
          </w:p>
        </w:tc>
        <w:tc>
          <w:tcPr>
            <w:tcW w:w="2075" w:type="dxa"/>
            <w:gridSpan w:val="2"/>
            <w:shd w:val="clear" w:color="auto" w:fill="D9D9D9" w:themeFill="background1" w:themeFillShade="D9"/>
            <w:vAlign w:val="center"/>
          </w:tcPr>
          <w:p w14:paraId="43CA8F47" w14:textId="77777777" w:rsidR="00FB143D" w:rsidRDefault="00A55661">
            <w:pPr>
              <w:jc w:val="center"/>
              <w:rPr>
                <w:rFonts w:cs="Arial"/>
                <w:szCs w:val="12"/>
              </w:rPr>
            </w:pPr>
            <w:r>
              <w:rPr>
                <w:rFonts w:cs="Arial"/>
                <w:szCs w:val="12"/>
              </w:rPr>
              <w:t>Basic</w:t>
            </w:r>
          </w:p>
        </w:tc>
        <w:tc>
          <w:tcPr>
            <w:tcW w:w="2132" w:type="dxa"/>
            <w:gridSpan w:val="2"/>
            <w:shd w:val="clear" w:color="auto" w:fill="D9D9D9" w:themeFill="background1" w:themeFillShade="D9"/>
            <w:vAlign w:val="center"/>
          </w:tcPr>
          <w:p w14:paraId="43CA8F48" w14:textId="77777777" w:rsidR="00FB143D" w:rsidRDefault="00A55661">
            <w:pPr>
              <w:jc w:val="center"/>
              <w:rPr>
                <w:rFonts w:cs="Arial"/>
                <w:szCs w:val="12"/>
              </w:rPr>
            </w:pPr>
            <w:r>
              <w:rPr>
                <w:rFonts w:cs="Arial"/>
                <w:szCs w:val="12"/>
              </w:rPr>
              <w:t>Standard</w:t>
            </w:r>
          </w:p>
        </w:tc>
        <w:tc>
          <w:tcPr>
            <w:tcW w:w="2107" w:type="dxa"/>
            <w:gridSpan w:val="2"/>
            <w:shd w:val="clear" w:color="auto" w:fill="D9D9D9" w:themeFill="background1" w:themeFillShade="D9"/>
            <w:vAlign w:val="center"/>
          </w:tcPr>
          <w:p w14:paraId="43CA8F49" w14:textId="77777777" w:rsidR="00FB143D" w:rsidRDefault="00A55661">
            <w:pPr>
              <w:jc w:val="center"/>
              <w:rPr>
                <w:rFonts w:cs="Arial"/>
                <w:szCs w:val="12"/>
              </w:rPr>
            </w:pPr>
            <w:r>
              <w:rPr>
                <w:rFonts w:cs="Arial"/>
                <w:szCs w:val="12"/>
              </w:rPr>
              <w:t>Preferred</w:t>
            </w:r>
          </w:p>
        </w:tc>
      </w:tr>
      <w:tr w:rsidR="00FB143D" w14:paraId="43CA8F5C" w14:textId="77777777">
        <w:trPr>
          <w:trHeight w:val="185"/>
        </w:trPr>
        <w:tc>
          <w:tcPr>
            <w:tcW w:w="305" w:type="dxa"/>
            <w:vMerge w:val="restart"/>
            <w:shd w:val="clear" w:color="auto" w:fill="D9D9D9" w:themeFill="background1" w:themeFillShade="D9"/>
          </w:tcPr>
          <w:p w14:paraId="43CA8F4B" w14:textId="77777777" w:rsidR="00FB143D" w:rsidRDefault="00A55661">
            <w:r>
              <w:t>1</w:t>
            </w:r>
          </w:p>
        </w:tc>
        <w:tc>
          <w:tcPr>
            <w:tcW w:w="4896" w:type="dxa"/>
            <w:gridSpan w:val="2"/>
          </w:tcPr>
          <w:p w14:paraId="43CA8F4C"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8F4D" w14:textId="77777777" w:rsidR="00FB143D" w:rsidRDefault="00A55661">
            <w:pPr>
              <w:jc w:val="center"/>
              <w:rPr>
                <w:rFonts w:cs="Arial"/>
                <w:szCs w:val="16"/>
              </w:rPr>
            </w:pPr>
            <w:r>
              <w:rPr>
                <w:rFonts w:cs="Arial"/>
                <w:szCs w:val="16"/>
              </w:rPr>
              <w:t xml:space="preserve">Per </w:t>
            </w:r>
          </w:p>
          <w:p w14:paraId="43CA8F4E" w14:textId="77777777" w:rsidR="00FB143D" w:rsidRDefault="00A55661">
            <w:pPr>
              <w:jc w:val="center"/>
              <w:rPr>
                <w:rFonts w:cs="Arial"/>
                <w:szCs w:val="16"/>
              </w:rPr>
            </w:pPr>
            <w:r>
              <w:rPr>
                <w:rFonts w:cs="Arial"/>
                <w:b/>
                <w:bCs/>
                <w:szCs w:val="16"/>
              </w:rPr>
              <w:t>occurrence</w:t>
            </w:r>
          </w:p>
          <w:p w14:paraId="43CA8F4F"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8F50" w14:textId="77777777" w:rsidR="00FB143D" w:rsidRDefault="00A55661">
            <w:pPr>
              <w:jc w:val="center"/>
              <w:rPr>
                <w:rFonts w:cs="Arial"/>
                <w:szCs w:val="16"/>
              </w:rPr>
            </w:pPr>
            <w:r>
              <w:rPr>
                <w:rFonts w:cs="Arial"/>
                <w:szCs w:val="16"/>
              </w:rPr>
              <w:t>Aggregate</w:t>
            </w:r>
          </w:p>
          <w:p w14:paraId="43CA8F51"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F52" w14:textId="77777777" w:rsidR="00FB143D" w:rsidRDefault="00A55661">
            <w:pPr>
              <w:jc w:val="center"/>
              <w:rPr>
                <w:rFonts w:cs="Arial"/>
                <w:szCs w:val="16"/>
              </w:rPr>
            </w:pPr>
            <w:r>
              <w:rPr>
                <w:rFonts w:cs="Arial"/>
                <w:szCs w:val="16"/>
              </w:rPr>
              <w:t xml:space="preserve">Per </w:t>
            </w:r>
          </w:p>
          <w:p w14:paraId="43CA8F53" w14:textId="77777777" w:rsidR="00FB143D" w:rsidRDefault="00A55661">
            <w:pPr>
              <w:jc w:val="center"/>
              <w:rPr>
                <w:rFonts w:cs="Arial"/>
                <w:szCs w:val="16"/>
              </w:rPr>
            </w:pPr>
            <w:r>
              <w:rPr>
                <w:rFonts w:cs="Arial"/>
                <w:b/>
                <w:bCs/>
                <w:szCs w:val="16"/>
              </w:rPr>
              <w:t>occurrence</w:t>
            </w:r>
          </w:p>
          <w:p w14:paraId="43CA8F54" w14:textId="77777777" w:rsidR="00FB143D" w:rsidRDefault="00A55661">
            <w:pPr>
              <w:jc w:val="center"/>
              <w:rPr>
                <w:rFonts w:cs="Arial"/>
                <w:szCs w:val="12"/>
              </w:rPr>
            </w:pPr>
            <w:r>
              <w:rPr>
                <w:rFonts w:cs="Arial"/>
                <w:szCs w:val="16"/>
              </w:rPr>
              <w:t>limit</w:t>
            </w:r>
          </w:p>
        </w:tc>
        <w:tc>
          <w:tcPr>
            <w:tcW w:w="1052" w:type="dxa"/>
            <w:vMerge w:val="restart"/>
            <w:shd w:val="clear" w:color="auto" w:fill="D9D9D9" w:themeFill="background1" w:themeFillShade="D9"/>
          </w:tcPr>
          <w:p w14:paraId="43CA8F55" w14:textId="77777777" w:rsidR="00FB143D" w:rsidRDefault="00A55661">
            <w:pPr>
              <w:jc w:val="center"/>
              <w:rPr>
                <w:rFonts w:cs="Arial"/>
                <w:szCs w:val="16"/>
              </w:rPr>
            </w:pPr>
            <w:r>
              <w:rPr>
                <w:rFonts w:cs="Arial"/>
                <w:szCs w:val="16"/>
              </w:rPr>
              <w:t>Aggregate</w:t>
            </w:r>
          </w:p>
          <w:p w14:paraId="43CA8F56"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F57" w14:textId="77777777" w:rsidR="00FB143D" w:rsidRDefault="00A55661">
            <w:pPr>
              <w:jc w:val="center"/>
              <w:rPr>
                <w:rFonts w:cs="Arial"/>
                <w:szCs w:val="16"/>
              </w:rPr>
            </w:pPr>
            <w:r>
              <w:rPr>
                <w:rFonts w:cs="Arial"/>
                <w:szCs w:val="16"/>
              </w:rPr>
              <w:t xml:space="preserve">Per </w:t>
            </w:r>
          </w:p>
          <w:p w14:paraId="43CA8F58" w14:textId="77777777" w:rsidR="00FB143D" w:rsidRDefault="00A55661">
            <w:pPr>
              <w:jc w:val="center"/>
              <w:rPr>
                <w:rFonts w:cs="Arial"/>
                <w:szCs w:val="16"/>
              </w:rPr>
            </w:pPr>
            <w:r>
              <w:rPr>
                <w:rFonts w:cs="Arial"/>
                <w:b/>
                <w:bCs/>
                <w:szCs w:val="16"/>
              </w:rPr>
              <w:t>occurrence</w:t>
            </w:r>
          </w:p>
          <w:p w14:paraId="43CA8F59" w14:textId="77777777" w:rsidR="00FB143D" w:rsidRDefault="00A55661">
            <w:pPr>
              <w:jc w:val="center"/>
              <w:rPr>
                <w:rFonts w:cs="Arial"/>
                <w:szCs w:val="12"/>
              </w:rPr>
            </w:pPr>
            <w:r>
              <w:rPr>
                <w:rFonts w:cs="Arial"/>
                <w:szCs w:val="16"/>
              </w:rPr>
              <w:t>limit</w:t>
            </w:r>
          </w:p>
        </w:tc>
        <w:tc>
          <w:tcPr>
            <w:tcW w:w="1027" w:type="dxa"/>
            <w:vMerge w:val="restart"/>
            <w:shd w:val="clear" w:color="auto" w:fill="D9D9D9" w:themeFill="background1" w:themeFillShade="D9"/>
          </w:tcPr>
          <w:p w14:paraId="43CA8F5A" w14:textId="77777777" w:rsidR="00FB143D" w:rsidRDefault="00A55661">
            <w:pPr>
              <w:jc w:val="center"/>
              <w:rPr>
                <w:rFonts w:cs="Arial"/>
                <w:szCs w:val="16"/>
              </w:rPr>
            </w:pPr>
            <w:r>
              <w:rPr>
                <w:rFonts w:cs="Arial"/>
                <w:szCs w:val="16"/>
              </w:rPr>
              <w:t>Aggregate</w:t>
            </w:r>
          </w:p>
          <w:p w14:paraId="43CA8F5B" w14:textId="77777777" w:rsidR="00FB143D" w:rsidRDefault="00A55661">
            <w:pPr>
              <w:jc w:val="center"/>
              <w:rPr>
                <w:rFonts w:cs="Arial"/>
                <w:szCs w:val="12"/>
              </w:rPr>
            </w:pPr>
            <w:r>
              <w:rPr>
                <w:rFonts w:cs="Arial"/>
                <w:szCs w:val="16"/>
              </w:rPr>
              <w:t>policy limit</w:t>
            </w:r>
          </w:p>
        </w:tc>
      </w:tr>
      <w:tr w:rsidR="00FB143D" w14:paraId="43CA8F66" w14:textId="77777777">
        <w:trPr>
          <w:trHeight w:val="120"/>
        </w:trPr>
        <w:tc>
          <w:tcPr>
            <w:tcW w:w="305" w:type="dxa"/>
            <w:vMerge/>
            <w:shd w:val="clear" w:color="auto" w:fill="D9D9D9" w:themeFill="background1" w:themeFillShade="D9"/>
          </w:tcPr>
          <w:p w14:paraId="43CA8F5D" w14:textId="77777777" w:rsidR="00FB143D" w:rsidRDefault="00FB143D"/>
        </w:tc>
        <w:tc>
          <w:tcPr>
            <w:tcW w:w="440" w:type="dxa"/>
            <w:shd w:val="clear" w:color="auto" w:fill="D9D9D9" w:themeFill="background1" w:themeFillShade="D9"/>
          </w:tcPr>
          <w:p w14:paraId="43CA8F5E" w14:textId="77777777" w:rsidR="00FB143D" w:rsidRDefault="00A55661">
            <w:r>
              <w:t>1.1</w:t>
            </w:r>
          </w:p>
        </w:tc>
        <w:tc>
          <w:tcPr>
            <w:tcW w:w="4456" w:type="dxa"/>
          </w:tcPr>
          <w:p w14:paraId="43CA8F5F" w14:textId="77777777" w:rsidR="00FB143D" w:rsidRDefault="00A55661">
            <w:r>
              <w:rPr>
                <w:b/>
              </w:rPr>
              <w:t xml:space="preserve">Plant action </w:t>
            </w:r>
            <w:r>
              <w:rPr>
                <w:b/>
                <w:bCs/>
              </w:rPr>
              <w:t>hazards</w:t>
            </w:r>
            <w:r>
              <w:t>;</w:t>
            </w:r>
          </w:p>
        </w:tc>
        <w:tc>
          <w:tcPr>
            <w:tcW w:w="1080" w:type="dxa"/>
            <w:vMerge/>
            <w:shd w:val="clear" w:color="auto" w:fill="D9D9D9" w:themeFill="background1" w:themeFillShade="D9"/>
          </w:tcPr>
          <w:p w14:paraId="43CA8F60" w14:textId="77777777" w:rsidR="00FB143D" w:rsidRDefault="00FB143D">
            <w:pPr>
              <w:jc w:val="center"/>
              <w:rPr>
                <w:rFonts w:cs="Arial"/>
                <w:szCs w:val="16"/>
              </w:rPr>
            </w:pPr>
          </w:p>
        </w:tc>
        <w:tc>
          <w:tcPr>
            <w:tcW w:w="995" w:type="dxa"/>
            <w:vMerge/>
            <w:shd w:val="clear" w:color="auto" w:fill="D9D9D9" w:themeFill="background1" w:themeFillShade="D9"/>
          </w:tcPr>
          <w:p w14:paraId="43CA8F61" w14:textId="77777777" w:rsidR="00FB143D" w:rsidRDefault="00FB143D">
            <w:pPr>
              <w:jc w:val="center"/>
              <w:rPr>
                <w:rFonts w:cs="Arial"/>
                <w:szCs w:val="16"/>
              </w:rPr>
            </w:pPr>
          </w:p>
        </w:tc>
        <w:tc>
          <w:tcPr>
            <w:tcW w:w="1080" w:type="dxa"/>
            <w:vMerge/>
            <w:shd w:val="clear" w:color="auto" w:fill="D9D9D9" w:themeFill="background1" w:themeFillShade="D9"/>
          </w:tcPr>
          <w:p w14:paraId="43CA8F62" w14:textId="77777777" w:rsidR="00FB143D" w:rsidRDefault="00FB143D">
            <w:pPr>
              <w:jc w:val="center"/>
              <w:rPr>
                <w:rFonts w:cs="Arial"/>
                <w:szCs w:val="16"/>
              </w:rPr>
            </w:pPr>
          </w:p>
        </w:tc>
        <w:tc>
          <w:tcPr>
            <w:tcW w:w="1052" w:type="dxa"/>
            <w:vMerge/>
            <w:shd w:val="clear" w:color="auto" w:fill="D9D9D9" w:themeFill="background1" w:themeFillShade="D9"/>
          </w:tcPr>
          <w:p w14:paraId="43CA8F63" w14:textId="77777777" w:rsidR="00FB143D" w:rsidRDefault="00FB143D">
            <w:pPr>
              <w:jc w:val="center"/>
              <w:rPr>
                <w:rFonts w:cs="Arial"/>
                <w:szCs w:val="16"/>
              </w:rPr>
            </w:pPr>
          </w:p>
        </w:tc>
        <w:tc>
          <w:tcPr>
            <w:tcW w:w="1080" w:type="dxa"/>
            <w:vMerge/>
            <w:shd w:val="clear" w:color="auto" w:fill="D9D9D9" w:themeFill="background1" w:themeFillShade="D9"/>
          </w:tcPr>
          <w:p w14:paraId="43CA8F64" w14:textId="77777777" w:rsidR="00FB143D" w:rsidRDefault="00FB143D">
            <w:pPr>
              <w:jc w:val="center"/>
              <w:rPr>
                <w:rFonts w:cs="Arial"/>
                <w:szCs w:val="16"/>
              </w:rPr>
            </w:pPr>
          </w:p>
        </w:tc>
        <w:tc>
          <w:tcPr>
            <w:tcW w:w="1027" w:type="dxa"/>
            <w:vMerge/>
            <w:shd w:val="clear" w:color="auto" w:fill="D9D9D9" w:themeFill="background1" w:themeFillShade="D9"/>
          </w:tcPr>
          <w:p w14:paraId="43CA8F65" w14:textId="77777777" w:rsidR="00FB143D" w:rsidRDefault="00FB143D">
            <w:pPr>
              <w:jc w:val="center"/>
              <w:rPr>
                <w:rFonts w:cs="Arial"/>
                <w:szCs w:val="16"/>
              </w:rPr>
            </w:pPr>
          </w:p>
        </w:tc>
      </w:tr>
      <w:tr w:rsidR="00FB143D" w14:paraId="43CA8F6F" w14:textId="77777777">
        <w:trPr>
          <w:trHeight w:val="120"/>
        </w:trPr>
        <w:tc>
          <w:tcPr>
            <w:tcW w:w="305" w:type="dxa"/>
            <w:vMerge w:val="restart"/>
            <w:shd w:val="clear" w:color="auto" w:fill="D9D9D9" w:themeFill="background1" w:themeFillShade="D9"/>
          </w:tcPr>
          <w:p w14:paraId="43CA8F67" w14:textId="77777777" w:rsidR="00FB143D" w:rsidRDefault="00A55661">
            <w:r>
              <w:t>2</w:t>
            </w:r>
          </w:p>
        </w:tc>
        <w:tc>
          <w:tcPr>
            <w:tcW w:w="4896" w:type="dxa"/>
            <w:gridSpan w:val="2"/>
          </w:tcPr>
          <w:p w14:paraId="43CA8F68" w14:textId="77777777" w:rsidR="00FB143D" w:rsidRDefault="00A55661">
            <w:r>
              <w:t xml:space="preserve">That directly results in </w:t>
            </w:r>
            <w:r>
              <w:rPr>
                <w:b/>
                <w:bCs/>
              </w:rPr>
              <w:t>abrupt</w:t>
            </w:r>
            <w:r>
              <w:t>:</w:t>
            </w:r>
          </w:p>
        </w:tc>
        <w:tc>
          <w:tcPr>
            <w:tcW w:w="1080" w:type="dxa"/>
            <w:vMerge/>
            <w:shd w:val="clear" w:color="auto" w:fill="D9D9D9" w:themeFill="background1" w:themeFillShade="D9"/>
          </w:tcPr>
          <w:p w14:paraId="43CA8F69" w14:textId="77777777" w:rsidR="00FB143D" w:rsidRDefault="00FB143D">
            <w:pPr>
              <w:jc w:val="center"/>
              <w:rPr>
                <w:rFonts w:cs="Arial"/>
                <w:szCs w:val="16"/>
              </w:rPr>
            </w:pPr>
          </w:p>
        </w:tc>
        <w:tc>
          <w:tcPr>
            <w:tcW w:w="995" w:type="dxa"/>
            <w:vMerge/>
            <w:shd w:val="clear" w:color="auto" w:fill="D9D9D9" w:themeFill="background1" w:themeFillShade="D9"/>
          </w:tcPr>
          <w:p w14:paraId="43CA8F6A" w14:textId="77777777" w:rsidR="00FB143D" w:rsidRDefault="00FB143D">
            <w:pPr>
              <w:jc w:val="center"/>
              <w:rPr>
                <w:rFonts w:cs="Arial"/>
                <w:szCs w:val="16"/>
              </w:rPr>
            </w:pPr>
          </w:p>
        </w:tc>
        <w:tc>
          <w:tcPr>
            <w:tcW w:w="1080" w:type="dxa"/>
            <w:vMerge/>
            <w:shd w:val="clear" w:color="auto" w:fill="D9D9D9" w:themeFill="background1" w:themeFillShade="D9"/>
          </w:tcPr>
          <w:p w14:paraId="43CA8F6B" w14:textId="77777777" w:rsidR="00FB143D" w:rsidRDefault="00FB143D">
            <w:pPr>
              <w:jc w:val="center"/>
              <w:rPr>
                <w:rFonts w:cs="Arial"/>
                <w:szCs w:val="16"/>
              </w:rPr>
            </w:pPr>
          </w:p>
        </w:tc>
        <w:tc>
          <w:tcPr>
            <w:tcW w:w="1052" w:type="dxa"/>
            <w:vMerge/>
            <w:shd w:val="clear" w:color="auto" w:fill="D9D9D9" w:themeFill="background1" w:themeFillShade="D9"/>
          </w:tcPr>
          <w:p w14:paraId="43CA8F6C" w14:textId="77777777" w:rsidR="00FB143D" w:rsidRDefault="00FB143D">
            <w:pPr>
              <w:jc w:val="center"/>
              <w:rPr>
                <w:rFonts w:cs="Arial"/>
                <w:szCs w:val="16"/>
              </w:rPr>
            </w:pPr>
          </w:p>
        </w:tc>
        <w:tc>
          <w:tcPr>
            <w:tcW w:w="1080" w:type="dxa"/>
            <w:vMerge/>
            <w:shd w:val="clear" w:color="auto" w:fill="D9D9D9" w:themeFill="background1" w:themeFillShade="D9"/>
          </w:tcPr>
          <w:p w14:paraId="43CA8F6D" w14:textId="77777777" w:rsidR="00FB143D" w:rsidRDefault="00FB143D">
            <w:pPr>
              <w:jc w:val="center"/>
              <w:rPr>
                <w:rFonts w:cs="Arial"/>
                <w:szCs w:val="16"/>
              </w:rPr>
            </w:pPr>
          </w:p>
        </w:tc>
        <w:tc>
          <w:tcPr>
            <w:tcW w:w="1027" w:type="dxa"/>
            <w:vMerge/>
            <w:shd w:val="clear" w:color="auto" w:fill="D9D9D9" w:themeFill="background1" w:themeFillShade="D9"/>
          </w:tcPr>
          <w:p w14:paraId="43CA8F6E" w14:textId="77777777" w:rsidR="00FB143D" w:rsidRDefault="00FB143D">
            <w:pPr>
              <w:jc w:val="center"/>
              <w:rPr>
                <w:rFonts w:cs="Arial"/>
                <w:szCs w:val="16"/>
              </w:rPr>
            </w:pPr>
          </w:p>
        </w:tc>
      </w:tr>
      <w:tr w:rsidR="00FB143D" w14:paraId="43CA8F79" w14:textId="77777777">
        <w:trPr>
          <w:trHeight w:val="40"/>
        </w:trPr>
        <w:tc>
          <w:tcPr>
            <w:tcW w:w="305" w:type="dxa"/>
            <w:vMerge/>
            <w:shd w:val="clear" w:color="auto" w:fill="D9D9D9" w:themeFill="background1" w:themeFillShade="D9"/>
          </w:tcPr>
          <w:p w14:paraId="43CA8F70" w14:textId="77777777" w:rsidR="00FB143D" w:rsidRDefault="00FB143D"/>
        </w:tc>
        <w:tc>
          <w:tcPr>
            <w:tcW w:w="440" w:type="dxa"/>
            <w:shd w:val="clear" w:color="auto" w:fill="D9D9D9" w:themeFill="background1" w:themeFillShade="D9"/>
          </w:tcPr>
          <w:p w14:paraId="43CA8F71" w14:textId="77777777" w:rsidR="00FB143D" w:rsidRDefault="00A55661">
            <w:r>
              <w:t>2.1</w:t>
            </w:r>
          </w:p>
        </w:tc>
        <w:tc>
          <w:tcPr>
            <w:tcW w:w="4456" w:type="dxa"/>
            <w:vAlign w:val="center"/>
          </w:tcPr>
          <w:p w14:paraId="43CA8F72" w14:textId="77777777" w:rsidR="00FB143D" w:rsidRDefault="00A55661">
            <w:r>
              <w:rPr>
                <w:b/>
                <w:bCs/>
              </w:rPr>
              <w:t>Physical damage</w:t>
            </w:r>
            <w:r>
              <w:t xml:space="preserve"> </w:t>
            </w:r>
            <w:r>
              <w:rPr>
                <w:bCs/>
              </w:rPr>
              <w:t>to a covered asset(s).</w:t>
            </w:r>
          </w:p>
        </w:tc>
        <w:tc>
          <w:tcPr>
            <w:tcW w:w="1080" w:type="dxa"/>
          </w:tcPr>
          <w:p w14:paraId="43CA8F73" w14:textId="77777777" w:rsidR="00FB143D" w:rsidRDefault="00A55661">
            <w:pPr>
              <w:jc w:val="center"/>
              <w:rPr>
                <w:rFonts w:cs="Arial"/>
                <w:szCs w:val="12"/>
              </w:rPr>
            </w:pPr>
            <w:r>
              <w:rPr>
                <w:rFonts w:cs="Arial"/>
                <w:szCs w:val="16"/>
              </w:rPr>
              <w:t>$500</w:t>
            </w:r>
          </w:p>
        </w:tc>
        <w:tc>
          <w:tcPr>
            <w:tcW w:w="995" w:type="dxa"/>
          </w:tcPr>
          <w:p w14:paraId="43CA8F74" w14:textId="77777777" w:rsidR="00FB143D" w:rsidRDefault="00A55661">
            <w:pPr>
              <w:jc w:val="center"/>
              <w:rPr>
                <w:rFonts w:cs="Arial"/>
                <w:szCs w:val="12"/>
              </w:rPr>
            </w:pPr>
            <w:r>
              <w:rPr>
                <w:rFonts w:cs="Arial"/>
                <w:szCs w:val="16"/>
              </w:rPr>
              <w:t>$500</w:t>
            </w:r>
          </w:p>
        </w:tc>
        <w:tc>
          <w:tcPr>
            <w:tcW w:w="1080" w:type="dxa"/>
          </w:tcPr>
          <w:p w14:paraId="43CA8F75" w14:textId="77777777" w:rsidR="00FB143D" w:rsidRDefault="00A55661">
            <w:pPr>
              <w:jc w:val="center"/>
              <w:rPr>
                <w:rFonts w:cs="Arial"/>
                <w:szCs w:val="12"/>
              </w:rPr>
            </w:pPr>
            <w:r>
              <w:rPr>
                <w:rFonts w:cs="Arial"/>
                <w:szCs w:val="16"/>
              </w:rPr>
              <w:t>$750</w:t>
            </w:r>
          </w:p>
        </w:tc>
        <w:tc>
          <w:tcPr>
            <w:tcW w:w="1052" w:type="dxa"/>
          </w:tcPr>
          <w:p w14:paraId="43CA8F76" w14:textId="77777777" w:rsidR="00FB143D" w:rsidRDefault="00A55661">
            <w:pPr>
              <w:jc w:val="center"/>
              <w:rPr>
                <w:rFonts w:cs="Arial"/>
                <w:szCs w:val="12"/>
              </w:rPr>
            </w:pPr>
            <w:r>
              <w:rPr>
                <w:rFonts w:cs="Arial"/>
                <w:szCs w:val="16"/>
              </w:rPr>
              <w:t>$750</w:t>
            </w:r>
          </w:p>
        </w:tc>
        <w:tc>
          <w:tcPr>
            <w:tcW w:w="1080" w:type="dxa"/>
          </w:tcPr>
          <w:p w14:paraId="43CA8F77" w14:textId="77777777" w:rsidR="00FB143D" w:rsidRDefault="00A55661">
            <w:pPr>
              <w:jc w:val="center"/>
              <w:rPr>
                <w:rFonts w:cs="Arial"/>
                <w:szCs w:val="12"/>
              </w:rPr>
            </w:pPr>
            <w:r>
              <w:rPr>
                <w:rFonts w:cs="Arial"/>
                <w:szCs w:val="16"/>
              </w:rPr>
              <w:t>$1,000</w:t>
            </w:r>
          </w:p>
        </w:tc>
        <w:tc>
          <w:tcPr>
            <w:tcW w:w="1027" w:type="dxa"/>
          </w:tcPr>
          <w:p w14:paraId="43CA8F78" w14:textId="77777777" w:rsidR="00FB143D" w:rsidRDefault="00A55661">
            <w:pPr>
              <w:jc w:val="center"/>
              <w:rPr>
                <w:rFonts w:cs="Arial"/>
                <w:szCs w:val="12"/>
              </w:rPr>
            </w:pPr>
            <w:r>
              <w:rPr>
                <w:rFonts w:cs="Arial"/>
                <w:szCs w:val="16"/>
              </w:rPr>
              <w:t>$1,000</w:t>
            </w:r>
          </w:p>
        </w:tc>
      </w:tr>
    </w:tbl>
    <w:p w14:paraId="43CA8F7A" w14:textId="77777777" w:rsidR="00FB143D" w:rsidRDefault="00A55661">
      <w:pPr>
        <w:pStyle w:val="Heading3"/>
        <w:rPr>
          <w:b/>
          <w:bCs/>
        </w:rPr>
      </w:pPr>
      <w:bookmarkStart w:id="142" w:name="_Toc206483174"/>
      <w:r>
        <w:t xml:space="preserve">Riot or civil commotion </w:t>
      </w:r>
      <w:r>
        <w:rPr>
          <w:b/>
          <w:bCs/>
        </w:rPr>
        <w:t>physical damage</w:t>
      </w:r>
      <w:bookmarkEnd w:id="142"/>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8F7F" w14:textId="77777777">
        <w:trPr>
          <w:trHeight w:val="185"/>
        </w:trPr>
        <w:tc>
          <w:tcPr>
            <w:tcW w:w="5408" w:type="dxa"/>
            <w:gridSpan w:val="4"/>
            <w:shd w:val="clear" w:color="auto" w:fill="D9D9D9" w:themeFill="background1" w:themeFillShade="D9"/>
            <w:vAlign w:val="center"/>
          </w:tcPr>
          <w:p w14:paraId="43CA8F7B"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8F7C"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8F7D"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8F7E" w14:textId="77777777" w:rsidR="00FB143D" w:rsidRDefault="00A55661">
            <w:pPr>
              <w:jc w:val="center"/>
              <w:rPr>
                <w:rFonts w:cs="Arial"/>
                <w:szCs w:val="12"/>
              </w:rPr>
            </w:pPr>
            <w:r>
              <w:rPr>
                <w:rFonts w:cs="Arial"/>
                <w:szCs w:val="12"/>
              </w:rPr>
              <w:t>Preferred</w:t>
            </w:r>
          </w:p>
        </w:tc>
      </w:tr>
      <w:tr w:rsidR="00FB143D" w14:paraId="43CA8F85" w14:textId="77777777">
        <w:trPr>
          <w:trHeight w:val="185"/>
        </w:trPr>
        <w:tc>
          <w:tcPr>
            <w:tcW w:w="305" w:type="dxa"/>
            <w:vMerge w:val="restart"/>
            <w:shd w:val="clear" w:color="auto" w:fill="D9D9D9" w:themeFill="background1" w:themeFillShade="D9"/>
          </w:tcPr>
          <w:p w14:paraId="43CA8F80" w14:textId="77777777" w:rsidR="00FB143D" w:rsidRDefault="00A55661">
            <w:r>
              <w:t>1</w:t>
            </w:r>
          </w:p>
        </w:tc>
        <w:tc>
          <w:tcPr>
            <w:tcW w:w="5103" w:type="dxa"/>
            <w:gridSpan w:val="3"/>
          </w:tcPr>
          <w:p w14:paraId="43CA8F81"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8F82"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F83"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8F84" w14:textId="77777777" w:rsidR="00FB143D" w:rsidRDefault="00FB143D">
            <w:pPr>
              <w:jc w:val="center"/>
              <w:rPr>
                <w:rFonts w:cs="Arial"/>
                <w:szCs w:val="12"/>
              </w:rPr>
            </w:pPr>
          </w:p>
        </w:tc>
      </w:tr>
      <w:tr w:rsidR="00FB143D" w14:paraId="43CA8F8C" w14:textId="77777777">
        <w:trPr>
          <w:trHeight w:val="185"/>
        </w:trPr>
        <w:tc>
          <w:tcPr>
            <w:tcW w:w="305" w:type="dxa"/>
            <w:vMerge/>
            <w:shd w:val="clear" w:color="auto" w:fill="D9D9D9" w:themeFill="background1" w:themeFillShade="D9"/>
          </w:tcPr>
          <w:p w14:paraId="43CA8F86" w14:textId="77777777" w:rsidR="00FB143D" w:rsidRDefault="00FB143D"/>
        </w:tc>
        <w:tc>
          <w:tcPr>
            <w:tcW w:w="439" w:type="dxa"/>
            <w:shd w:val="clear" w:color="auto" w:fill="D9D9D9" w:themeFill="background1" w:themeFillShade="D9"/>
          </w:tcPr>
          <w:p w14:paraId="43CA8F87" w14:textId="77777777" w:rsidR="00FB143D" w:rsidRDefault="00A55661">
            <w:r>
              <w:t>1.1</w:t>
            </w:r>
          </w:p>
        </w:tc>
        <w:tc>
          <w:tcPr>
            <w:tcW w:w="4664" w:type="dxa"/>
            <w:gridSpan w:val="2"/>
          </w:tcPr>
          <w:p w14:paraId="43CA8F88" w14:textId="77777777" w:rsidR="00FB143D" w:rsidRDefault="00A55661">
            <w:r>
              <w:rPr>
                <w:b/>
              </w:rPr>
              <w:t>Riot or civil commotion h</w:t>
            </w:r>
            <w:r>
              <w:rPr>
                <w:b/>
                <w:bCs/>
              </w:rPr>
              <w:t>azards</w:t>
            </w:r>
            <w:r>
              <w:t>; or</w:t>
            </w:r>
          </w:p>
        </w:tc>
        <w:tc>
          <w:tcPr>
            <w:tcW w:w="2034" w:type="dxa"/>
            <w:gridSpan w:val="2"/>
            <w:vMerge/>
            <w:shd w:val="clear" w:color="auto" w:fill="D9D9D9" w:themeFill="background1" w:themeFillShade="D9"/>
          </w:tcPr>
          <w:p w14:paraId="43CA8F8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8A"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8B" w14:textId="77777777" w:rsidR="00FB143D" w:rsidRDefault="00FB143D">
            <w:pPr>
              <w:jc w:val="center"/>
              <w:rPr>
                <w:rFonts w:cs="Arial"/>
                <w:szCs w:val="16"/>
              </w:rPr>
            </w:pPr>
          </w:p>
        </w:tc>
      </w:tr>
      <w:tr w:rsidR="00FB143D" w14:paraId="43CA8F93" w14:textId="77777777">
        <w:trPr>
          <w:trHeight w:val="185"/>
        </w:trPr>
        <w:tc>
          <w:tcPr>
            <w:tcW w:w="305" w:type="dxa"/>
            <w:vMerge/>
            <w:shd w:val="clear" w:color="auto" w:fill="D9D9D9" w:themeFill="background1" w:themeFillShade="D9"/>
          </w:tcPr>
          <w:p w14:paraId="43CA8F8D" w14:textId="77777777" w:rsidR="00FB143D" w:rsidRDefault="00FB143D"/>
        </w:tc>
        <w:tc>
          <w:tcPr>
            <w:tcW w:w="439" w:type="dxa"/>
            <w:vMerge w:val="restart"/>
            <w:shd w:val="clear" w:color="auto" w:fill="D9D9D9" w:themeFill="background1" w:themeFillShade="D9"/>
          </w:tcPr>
          <w:p w14:paraId="43CA8F8E" w14:textId="77777777" w:rsidR="00FB143D" w:rsidRDefault="00A55661">
            <w:r>
              <w:t>1.2</w:t>
            </w:r>
          </w:p>
        </w:tc>
        <w:tc>
          <w:tcPr>
            <w:tcW w:w="4664" w:type="dxa"/>
            <w:gridSpan w:val="2"/>
          </w:tcPr>
          <w:p w14:paraId="43CA8F8F" w14:textId="77777777" w:rsidR="00FB143D" w:rsidRDefault="00A55661">
            <w:pPr>
              <w:rPr>
                <w:b/>
              </w:rPr>
            </w:pPr>
            <w:r>
              <w:t xml:space="preserve">Ensuing </w:t>
            </w:r>
            <w:r>
              <w:rPr>
                <w:b/>
                <w:bCs/>
              </w:rPr>
              <w:t>physical damage</w:t>
            </w:r>
            <w:r>
              <w:t xml:space="preserve"> that would not have occurred but for </w:t>
            </w:r>
            <w:r>
              <w:rPr>
                <w:b/>
              </w:rPr>
              <w:t>riot or civil commotion hazards</w:t>
            </w:r>
            <w:r>
              <w:t>, including, but not limited to:</w:t>
            </w:r>
          </w:p>
        </w:tc>
        <w:tc>
          <w:tcPr>
            <w:tcW w:w="2034" w:type="dxa"/>
            <w:gridSpan w:val="2"/>
            <w:vMerge/>
            <w:shd w:val="clear" w:color="auto" w:fill="D9D9D9" w:themeFill="background1" w:themeFillShade="D9"/>
          </w:tcPr>
          <w:p w14:paraId="43CA8F90"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9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92" w14:textId="77777777" w:rsidR="00FB143D" w:rsidRDefault="00FB143D">
            <w:pPr>
              <w:jc w:val="center"/>
              <w:rPr>
                <w:rFonts w:cs="Arial"/>
                <w:szCs w:val="16"/>
              </w:rPr>
            </w:pPr>
          </w:p>
        </w:tc>
      </w:tr>
      <w:tr w:rsidR="00FB143D" w14:paraId="43CA8F9B" w14:textId="77777777">
        <w:trPr>
          <w:trHeight w:val="185"/>
        </w:trPr>
        <w:tc>
          <w:tcPr>
            <w:tcW w:w="305" w:type="dxa"/>
            <w:vMerge/>
            <w:shd w:val="clear" w:color="auto" w:fill="D9D9D9" w:themeFill="background1" w:themeFillShade="D9"/>
          </w:tcPr>
          <w:p w14:paraId="43CA8F94" w14:textId="77777777" w:rsidR="00FB143D" w:rsidRDefault="00FB143D"/>
        </w:tc>
        <w:tc>
          <w:tcPr>
            <w:tcW w:w="439" w:type="dxa"/>
            <w:vMerge/>
            <w:shd w:val="clear" w:color="auto" w:fill="D9D9D9" w:themeFill="background1" w:themeFillShade="D9"/>
          </w:tcPr>
          <w:p w14:paraId="43CA8F95" w14:textId="77777777" w:rsidR="00FB143D" w:rsidRDefault="00FB143D"/>
        </w:tc>
        <w:tc>
          <w:tcPr>
            <w:tcW w:w="572" w:type="dxa"/>
            <w:shd w:val="clear" w:color="auto" w:fill="D9D9D9" w:themeFill="background1" w:themeFillShade="D9"/>
          </w:tcPr>
          <w:p w14:paraId="43CA8F96" w14:textId="77777777" w:rsidR="00FB143D" w:rsidRDefault="00A55661">
            <w:r>
              <w:t>1.2.1</w:t>
            </w:r>
          </w:p>
        </w:tc>
        <w:tc>
          <w:tcPr>
            <w:tcW w:w="4092" w:type="dxa"/>
          </w:tcPr>
          <w:p w14:paraId="43CA8F97"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8F98"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9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9A" w14:textId="77777777" w:rsidR="00FB143D" w:rsidRDefault="00FB143D">
            <w:pPr>
              <w:jc w:val="center"/>
              <w:rPr>
                <w:rFonts w:cs="Arial"/>
                <w:szCs w:val="16"/>
              </w:rPr>
            </w:pPr>
          </w:p>
        </w:tc>
      </w:tr>
      <w:tr w:rsidR="00FB143D" w14:paraId="43CA8FA3" w14:textId="77777777">
        <w:trPr>
          <w:trHeight w:val="185"/>
        </w:trPr>
        <w:tc>
          <w:tcPr>
            <w:tcW w:w="305" w:type="dxa"/>
            <w:vMerge/>
            <w:shd w:val="clear" w:color="auto" w:fill="D9D9D9" w:themeFill="background1" w:themeFillShade="D9"/>
          </w:tcPr>
          <w:p w14:paraId="43CA8F9C" w14:textId="77777777" w:rsidR="00FB143D" w:rsidRDefault="00FB143D"/>
        </w:tc>
        <w:tc>
          <w:tcPr>
            <w:tcW w:w="439" w:type="dxa"/>
            <w:vMerge/>
            <w:shd w:val="clear" w:color="auto" w:fill="D9D9D9" w:themeFill="background1" w:themeFillShade="D9"/>
          </w:tcPr>
          <w:p w14:paraId="43CA8F9D" w14:textId="77777777" w:rsidR="00FB143D" w:rsidRDefault="00FB143D"/>
        </w:tc>
        <w:tc>
          <w:tcPr>
            <w:tcW w:w="572" w:type="dxa"/>
            <w:shd w:val="clear" w:color="auto" w:fill="D9D9D9" w:themeFill="background1" w:themeFillShade="D9"/>
          </w:tcPr>
          <w:p w14:paraId="43CA8F9E" w14:textId="77777777" w:rsidR="00FB143D" w:rsidRDefault="00A55661">
            <w:r>
              <w:t>1.2.2</w:t>
            </w:r>
          </w:p>
        </w:tc>
        <w:tc>
          <w:tcPr>
            <w:tcW w:w="4092" w:type="dxa"/>
          </w:tcPr>
          <w:p w14:paraId="43CA8F9F"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8FA0"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A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A2" w14:textId="77777777" w:rsidR="00FB143D" w:rsidRDefault="00FB143D">
            <w:pPr>
              <w:jc w:val="center"/>
              <w:rPr>
                <w:rFonts w:cs="Arial"/>
                <w:szCs w:val="16"/>
              </w:rPr>
            </w:pPr>
          </w:p>
        </w:tc>
      </w:tr>
      <w:tr w:rsidR="00FB143D" w14:paraId="43CA8FAB" w14:textId="77777777">
        <w:trPr>
          <w:trHeight w:val="185"/>
        </w:trPr>
        <w:tc>
          <w:tcPr>
            <w:tcW w:w="305" w:type="dxa"/>
            <w:vMerge/>
            <w:shd w:val="clear" w:color="auto" w:fill="D9D9D9" w:themeFill="background1" w:themeFillShade="D9"/>
          </w:tcPr>
          <w:p w14:paraId="43CA8FA4" w14:textId="77777777" w:rsidR="00FB143D" w:rsidRDefault="00FB143D"/>
        </w:tc>
        <w:tc>
          <w:tcPr>
            <w:tcW w:w="439" w:type="dxa"/>
            <w:vMerge/>
            <w:shd w:val="clear" w:color="auto" w:fill="D9D9D9" w:themeFill="background1" w:themeFillShade="D9"/>
          </w:tcPr>
          <w:p w14:paraId="43CA8FA5" w14:textId="77777777" w:rsidR="00FB143D" w:rsidRDefault="00FB143D"/>
        </w:tc>
        <w:tc>
          <w:tcPr>
            <w:tcW w:w="572" w:type="dxa"/>
            <w:shd w:val="clear" w:color="auto" w:fill="D9D9D9" w:themeFill="background1" w:themeFillShade="D9"/>
          </w:tcPr>
          <w:p w14:paraId="43CA8FA6" w14:textId="77777777" w:rsidR="00FB143D" w:rsidRDefault="00A55661">
            <w:r>
              <w:t>1.2.3</w:t>
            </w:r>
          </w:p>
        </w:tc>
        <w:tc>
          <w:tcPr>
            <w:tcW w:w="4092" w:type="dxa"/>
          </w:tcPr>
          <w:p w14:paraId="43CA8FA7"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8FA8"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A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AA" w14:textId="77777777" w:rsidR="00FB143D" w:rsidRDefault="00FB143D">
            <w:pPr>
              <w:jc w:val="center"/>
              <w:rPr>
                <w:rFonts w:cs="Arial"/>
                <w:szCs w:val="16"/>
              </w:rPr>
            </w:pPr>
          </w:p>
        </w:tc>
      </w:tr>
      <w:tr w:rsidR="00FB143D" w14:paraId="43CA8FB3" w14:textId="77777777">
        <w:trPr>
          <w:trHeight w:val="185"/>
        </w:trPr>
        <w:tc>
          <w:tcPr>
            <w:tcW w:w="305" w:type="dxa"/>
            <w:vMerge/>
            <w:shd w:val="clear" w:color="auto" w:fill="D9D9D9" w:themeFill="background1" w:themeFillShade="D9"/>
          </w:tcPr>
          <w:p w14:paraId="43CA8FAC" w14:textId="77777777" w:rsidR="00FB143D" w:rsidRDefault="00FB143D"/>
        </w:tc>
        <w:tc>
          <w:tcPr>
            <w:tcW w:w="439" w:type="dxa"/>
            <w:vMerge/>
            <w:shd w:val="clear" w:color="auto" w:fill="D9D9D9" w:themeFill="background1" w:themeFillShade="D9"/>
          </w:tcPr>
          <w:p w14:paraId="43CA8FAD" w14:textId="77777777" w:rsidR="00FB143D" w:rsidRDefault="00FB143D"/>
        </w:tc>
        <w:tc>
          <w:tcPr>
            <w:tcW w:w="572" w:type="dxa"/>
            <w:shd w:val="clear" w:color="auto" w:fill="D9D9D9" w:themeFill="background1" w:themeFillShade="D9"/>
          </w:tcPr>
          <w:p w14:paraId="43CA8FAE" w14:textId="77777777" w:rsidR="00FB143D" w:rsidRDefault="00A55661">
            <w:r>
              <w:t>1.2.4</w:t>
            </w:r>
          </w:p>
        </w:tc>
        <w:tc>
          <w:tcPr>
            <w:tcW w:w="4092" w:type="dxa"/>
          </w:tcPr>
          <w:p w14:paraId="43CA8FAF" w14:textId="77777777" w:rsidR="00FB143D" w:rsidRDefault="00A55661">
            <w:r>
              <w:t xml:space="preserve">Ensuing </w:t>
            </w:r>
            <w:r>
              <w:rPr>
                <w:b/>
                <w:bCs/>
              </w:rPr>
              <w:t>fire hazards</w:t>
            </w:r>
            <w:r>
              <w:t>; or</w:t>
            </w:r>
          </w:p>
        </w:tc>
        <w:tc>
          <w:tcPr>
            <w:tcW w:w="2034" w:type="dxa"/>
            <w:gridSpan w:val="2"/>
            <w:vMerge/>
            <w:shd w:val="clear" w:color="auto" w:fill="D9D9D9" w:themeFill="background1" w:themeFillShade="D9"/>
          </w:tcPr>
          <w:p w14:paraId="43CA8FB0"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B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B2" w14:textId="77777777" w:rsidR="00FB143D" w:rsidRDefault="00FB143D">
            <w:pPr>
              <w:jc w:val="center"/>
              <w:rPr>
                <w:rFonts w:cs="Arial"/>
                <w:szCs w:val="16"/>
              </w:rPr>
            </w:pPr>
          </w:p>
        </w:tc>
      </w:tr>
      <w:tr w:rsidR="00FB143D" w14:paraId="43CA8FBB" w14:textId="77777777">
        <w:trPr>
          <w:trHeight w:val="185"/>
        </w:trPr>
        <w:tc>
          <w:tcPr>
            <w:tcW w:w="305" w:type="dxa"/>
            <w:vMerge/>
            <w:shd w:val="clear" w:color="auto" w:fill="D9D9D9" w:themeFill="background1" w:themeFillShade="D9"/>
          </w:tcPr>
          <w:p w14:paraId="43CA8FB4" w14:textId="77777777" w:rsidR="00FB143D" w:rsidRDefault="00FB143D"/>
        </w:tc>
        <w:tc>
          <w:tcPr>
            <w:tcW w:w="439" w:type="dxa"/>
            <w:vMerge/>
            <w:shd w:val="clear" w:color="auto" w:fill="D9D9D9" w:themeFill="background1" w:themeFillShade="D9"/>
          </w:tcPr>
          <w:p w14:paraId="43CA8FB5" w14:textId="77777777" w:rsidR="00FB143D" w:rsidRDefault="00FB143D"/>
        </w:tc>
        <w:tc>
          <w:tcPr>
            <w:tcW w:w="572" w:type="dxa"/>
            <w:shd w:val="clear" w:color="auto" w:fill="D9D9D9" w:themeFill="background1" w:themeFillShade="D9"/>
          </w:tcPr>
          <w:p w14:paraId="43CA8FB6" w14:textId="77777777" w:rsidR="00FB143D" w:rsidRDefault="00A55661">
            <w:r>
              <w:t>1.2.5</w:t>
            </w:r>
          </w:p>
        </w:tc>
        <w:tc>
          <w:tcPr>
            <w:tcW w:w="4092" w:type="dxa"/>
          </w:tcPr>
          <w:p w14:paraId="43CA8FB7" w14:textId="77777777" w:rsidR="00FB143D" w:rsidRDefault="00A55661">
            <w:r>
              <w:t xml:space="preserve">Ensuing </w:t>
            </w:r>
            <w:r>
              <w:rPr>
                <w:b/>
                <w:bCs/>
              </w:rPr>
              <w:t>smoke hazards</w:t>
            </w:r>
            <w:r>
              <w:t>;</w:t>
            </w:r>
          </w:p>
        </w:tc>
        <w:tc>
          <w:tcPr>
            <w:tcW w:w="2034" w:type="dxa"/>
            <w:gridSpan w:val="2"/>
            <w:vMerge/>
            <w:shd w:val="clear" w:color="auto" w:fill="D9D9D9" w:themeFill="background1" w:themeFillShade="D9"/>
          </w:tcPr>
          <w:p w14:paraId="43CA8FB8"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B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8FBA" w14:textId="77777777" w:rsidR="00FB143D" w:rsidRDefault="00FB143D">
            <w:pPr>
              <w:jc w:val="center"/>
              <w:rPr>
                <w:rFonts w:cs="Arial"/>
                <w:szCs w:val="16"/>
              </w:rPr>
            </w:pPr>
          </w:p>
        </w:tc>
      </w:tr>
      <w:tr w:rsidR="00FB143D" w14:paraId="43CA8FCD" w14:textId="77777777">
        <w:trPr>
          <w:trHeight w:val="120"/>
        </w:trPr>
        <w:tc>
          <w:tcPr>
            <w:tcW w:w="305" w:type="dxa"/>
            <w:vMerge w:val="restart"/>
            <w:shd w:val="clear" w:color="auto" w:fill="D9D9D9" w:themeFill="background1" w:themeFillShade="D9"/>
          </w:tcPr>
          <w:p w14:paraId="43CA8FBC" w14:textId="77777777" w:rsidR="00FB143D" w:rsidRDefault="00A55661">
            <w:r>
              <w:t>2</w:t>
            </w:r>
          </w:p>
        </w:tc>
        <w:tc>
          <w:tcPr>
            <w:tcW w:w="5103" w:type="dxa"/>
            <w:gridSpan w:val="3"/>
          </w:tcPr>
          <w:p w14:paraId="43CA8FBD" w14:textId="77777777" w:rsidR="00FB143D" w:rsidRDefault="00A55661">
            <w:r>
              <w:t>That directly results in</w:t>
            </w:r>
            <w:r>
              <w:rPr>
                <w:b/>
                <w:bCs/>
              </w:rPr>
              <w:t xml:space="preserve"> abrupt</w:t>
            </w:r>
            <w:r>
              <w:t>:</w:t>
            </w:r>
          </w:p>
        </w:tc>
        <w:tc>
          <w:tcPr>
            <w:tcW w:w="1079" w:type="dxa"/>
            <w:shd w:val="clear" w:color="auto" w:fill="D9D9D9" w:themeFill="background1" w:themeFillShade="D9"/>
          </w:tcPr>
          <w:p w14:paraId="43CA8FBE" w14:textId="77777777" w:rsidR="00FB143D" w:rsidRDefault="00A55661">
            <w:pPr>
              <w:jc w:val="center"/>
              <w:rPr>
                <w:rFonts w:cs="Arial"/>
                <w:szCs w:val="16"/>
              </w:rPr>
            </w:pPr>
            <w:r>
              <w:rPr>
                <w:rFonts w:cs="Arial"/>
                <w:szCs w:val="16"/>
              </w:rPr>
              <w:t xml:space="preserve">Per </w:t>
            </w:r>
          </w:p>
          <w:p w14:paraId="43CA8FBF" w14:textId="77777777" w:rsidR="00FB143D" w:rsidRDefault="00A55661">
            <w:pPr>
              <w:jc w:val="center"/>
              <w:rPr>
                <w:rFonts w:cs="Arial"/>
                <w:szCs w:val="16"/>
              </w:rPr>
            </w:pPr>
            <w:r>
              <w:rPr>
                <w:rFonts w:cs="Arial"/>
                <w:b/>
                <w:bCs/>
                <w:szCs w:val="16"/>
              </w:rPr>
              <w:t>occurrence</w:t>
            </w:r>
          </w:p>
          <w:p w14:paraId="43CA8FC0" w14:textId="77777777" w:rsidR="00FB143D" w:rsidRDefault="00A55661">
            <w:pPr>
              <w:jc w:val="center"/>
              <w:rPr>
                <w:rFonts w:cs="Arial"/>
                <w:szCs w:val="16"/>
              </w:rPr>
            </w:pPr>
            <w:r>
              <w:rPr>
                <w:rFonts w:cs="Arial"/>
                <w:szCs w:val="16"/>
              </w:rPr>
              <w:t>limit</w:t>
            </w:r>
          </w:p>
        </w:tc>
        <w:tc>
          <w:tcPr>
            <w:tcW w:w="955" w:type="dxa"/>
            <w:shd w:val="clear" w:color="auto" w:fill="D9D9D9" w:themeFill="background1" w:themeFillShade="D9"/>
          </w:tcPr>
          <w:p w14:paraId="43CA8FC1" w14:textId="77777777" w:rsidR="00FB143D" w:rsidRDefault="00A55661">
            <w:pPr>
              <w:jc w:val="center"/>
              <w:rPr>
                <w:rFonts w:cs="Arial"/>
                <w:szCs w:val="16"/>
              </w:rPr>
            </w:pPr>
            <w:r>
              <w:rPr>
                <w:rFonts w:cs="Arial"/>
                <w:szCs w:val="16"/>
              </w:rPr>
              <w:t>Aggregate</w:t>
            </w:r>
          </w:p>
          <w:p w14:paraId="43CA8FC2" w14:textId="77777777" w:rsidR="00FB143D" w:rsidRDefault="00A55661">
            <w:pPr>
              <w:jc w:val="center"/>
              <w:rPr>
                <w:rFonts w:cs="Arial"/>
                <w:szCs w:val="16"/>
              </w:rPr>
            </w:pPr>
            <w:r>
              <w:rPr>
                <w:rFonts w:cs="Arial"/>
                <w:szCs w:val="16"/>
              </w:rPr>
              <w:t>policy limit</w:t>
            </w:r>
          </w:p>
        </w:tc>
        <w:tc>
          <w:tcPr>
            <w:tcW w:w="1079" w:type="dxa"/>
            <w:shd w:val="clear" w:color="auto" w:fill="D9D9D9" w:themeFill="background1" w:themeFillShade="D9"/>
          </w:tcPr>
          <w:p w14:paraId="43CA8FC3" w14:textId="77777777" w:rsidR="00FB143D" w:rsidRDefault="00A55661">
            <w:pPr>
              <w:jc w:val="center"/>
              <w:rPr>
                <w:rFonts w:cs="Arial"/>
                <w:szCs w:val="16"/>
              </w:rPr>
            </w:pPr>
            <w:r>
              <w:rPr>
                <w:rFonts w:cs="Arial"/>
                <w:szCs w:val="16"/>
              </w:rPr>
              <w:t xml:space="preserve">Per </w:t>
            </w:r>
          </w:p>
          <w:p w14:paraId="43CA8FC4" w14:textId="77777777" w:rsidR="00FB143D" w:rsidRDefault="00A55661">
            <w:pPr>
              <w:jc w:val="center"/>
              <w:rPr>
                <w:rFonts w:cs="Arial"/>
                <w:szCs w:val="16"/>
              </w:rPr>
            </w:pPr>
            <w:r>
              <w:rPr>
                <w:rFonts w:cs="Arial"/>
                <w:b/>
                <w:bCs/>
                <w:szCs w:val="16"/>
              </w:rPr>
              <w:t>occurrence</w:t>
            </w:r>
          </w:p>
          <w:p w14:paraId="43CA8FC5" w14:textId="77777777" w:rsidR="00FB143D" w:rsidRDefault="00A55661">
            <w:pPr>
              <w:jc w:val="center"/>
              <w:rPr>
                <w:rFonts w:cs="Arial"/>
                <w:szCs w:val="16"/>
              </w:rPr>
            </w:pPr>
            <w:r>
              <w:rPr>
                <w:rFonts w:cs="Arial"/>
                <w:szCs w:val="16"/>
              </w:rPr>
              <w:t>limit</w:t>
            </w:r>
          </w:p>
        </w:tc>
        <w:tc>
          <w:tcPr>
            <w:tcW w:w="955" w:type="dxa"/>
            <w:shd w:val="clear" w:color="auto" w:fill="D9D9D9" w:themeFill="background1" w:themeFillShade="D9"/>
          </w:tcPr>
          <w:p w14:paraId="43CA8FC6" w14:textId="77777777" w:rsidR="00FB143D" w:rsidRDefault="00A55661">
            <w:pPr>
              <w:jc w:val="center"/>
              <w:rPr>
                <w:rFonts w:cs="Arial"/>
                <w:szCs w:val="16"/>
              </w:rPr>
            </w:pPr>
            <w:r>
              <w:rPr>
                <w:rFonts w:cs="Arial"/>
                <w:szCs w:val="16"/>
              </w:rPr>
              <w:t>Aggregate</w:t>
            </w:r>
          </w:p>
          <w:p w14:paraId="43CA8FC7" w14:textId="77777777" w:rsidR="00FB143D" w:rsidRDefault="00A55661">
            <w:pPr>
              <w:jc w:val="center"/>
              <w:rPr>
                <w:rFonts w:cs="Arial"/>
                <w:szCs w:val="16"/>
              </w:rPr>
            </w:pPr>
            <w:r>
              <w:rPr>
                <w:rFonts w:cs="Arial"/>
                <w:szCs w:val="16"/>
              </w:rPr>
              <w:t>policy limit</w:t>
            </w:r>
          </w:p>
        </w:tc>
        <w:tc>
          <w:tcPr>
            <w:tcW w:w="1079" w:type="dxa"/>
            <w:shd w:val="clear" w:color="auto" w:fill="D9D9D9" w:themeFill="background1" w:themeFillShade="D9"/>
          </w:tcPr>
          <w:p w14:paraId="43CA8FC8" w14:textId="77777777" w:rsidR="00FB143D" w:rsidRDefault="00A55661">
            <w:pPr>
              <w:jc w:val="center"/>
              <w:rPr>
                <w:rFonts w:cs="Arial"/>
                <w:szCs w:val="16"/>
              </w:rPr>
            </w:pPr>
            <w:r>
              <w:rPr>
                <w:rFonts w:cs="Arial"/>
                <w:szCs w:val="16"/>
              </w:rPr>
              <w:t xml:space="preserve">Per </w:t>
            </w:r>
          </w:p>
          <w:p w14:paraId="43CA8FC9" w14:textId="77777777" w:rsidR="00FB143D" w:rsidRDefault="00A55661">
            <w:pPr>
              <w:jc w:val="center"/>
              <w:rPr>
                <w:rFonts w:cs="Arial"/>
                <w:szCs w:val="16"/>
              </w:rPr>
            </w:pPr>
            <w:r>
              <w:rPr>
                <w:rFonts w:cs="Arial"/>
                <w:b/>
                <w:bCs/>
                <w:szCs w:val="16"/>
              </w:rPr>
              <w:t>occurrence</w:t>
            </w:r>
          </w:p>
          <w:p w14:paraId="43CA8FCA" w14:textId="77777777" w:rsidR="00FB143D" w:rsidRDefault="00A55661">
            <w:pPr>
              <w:jc w:val="center"/>
              <w:rPr>
                <w:rFonts w:cs="Arial"/>
                <w:szCs w:val="16"/>
              </w:rPr>
            </w:pPr>
            <w:r>
              <w:rPr>
                <w:rFonts w:cs="Arial"/>
                <w:szCs w:val="16"/>
              </w:rPr>
              <w:t>limit</w:t>
            </w:r>
          </w:p>
        </w:tc>
        <w:tc>
          <w:tcPr>
            <w:tcW w:w="955" w:type="dxa"/>
            <w:shd w:val="clear" w:color="auto" w:fill="D9D9D9" w:themeFill="background1" w:themeFillShade="D9"/>
          </w:tcPr>
          <w:p w14:paraId="43CA8FCB" w14:textId="77777777" w:rsidR="00FB143D" w:rsidRDefault="00A55661">
            <w:pPr>
              <w:jc w:val="center"/>
              <w:rPr>
                <w:rFonts w:cs="Arial"/>
                <w:szCs w:val="16"/>
              </w:rPr>
            </w:pPr>
            <w:r>
              <w:rPr>
                <w:rFonts w:cs="Arial"/>
                <w:szCs w:val="16"/>
              </w:rPr>
              <w:t>Aggregate</w:t>
            </w:r>
          </w:p>
          <w:p w14:paraId="43CA8FCC" w14:textId="77777777" w:rsidR="00FB143D" w:rsidRDefault="00A55661">
            <w:pPr>
              <w:jc w:val="center"/>
              <w:rPr>
                <w:rFonts w:cs="Arial"/>
                <w:szCs w:val="16"/>
              </w:rPr>
            </w:pPr>
            <w:r>
              <w:rPr>
                <w:rFonts w:cs="Arial"/>
                <w:szCs w:val="16"/>
              </w:rPr>
              <w:t>policy limit</w:t>
            </w:r>
          </w:p>
        </w:tc>
      </w:tr>
      <w:tr w:rsidR="00FB143D" w14:paraId="43CA8FD7" w14:textId="77777777">
        <w:trPr>
          <w:trHeight w:val="40"/>
        </w:trPr>
        <w:tc>
          <w:tcPr>
            <w:tcW w:w="305" w:type="dxa"/>
            <w:vMerge/>
            <w:shd w:val="clear" w:color="auto" w:fill="D9D9D9" w:themeFill="background1" w:themeFillShade="D9"/>
          </w:tcPr>
          <w:p w14:paraId="43CA8FCE" w14:textId="77777777" w:rsidR="00FB143D" w:rsidRDefault="00FB143D"/>
        </w:tc>
        <w:tc>
          <w:tcPr>
            <w:tcW w:w="439" w:type="dxa"/>
            <w:shd w:val="clear" w:color="auto" w:fill="D9D9D9" w:themeFill="background1" w:themeFillShade="D9"/>
          </w:tcPr>
          <w:p w14:paraId="43CA8FCF" w14:textId="77777777" w:rsidR="00FB143D" w:rsidRDefault="00A55661">
            <w:r>
              <w:t>2.1</w:t>
            </w:r>
          </w:p>
        </w:tc>
        <w:tc>
          <w:tcPr>
            <w:tcW w:w="4664" w:type="dxa"/>
            <w:gridSpan w:val="2"/>
            <w:vAlign w:val="center"/>
          </w:tcPr>
          <w:p w14:paraId="43CA8FD0"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8FD1" w14:textId="77777777" w:rsidR="00FB143D" w:rsidRDefault="00A55661">
            <w:pPr>
              <w:jc w:val="center"/>
              <w:rPr>
                <w:rFonts w:cs="Arial"/>
                <w:szCs w:val="12"/>
              </w:rPr>
            </w:pPr>
            <w:r>
              <w:rPr>
                <w:rFonts w:cs="Arial"/>
                <w:szCs w:val="16"/>
              </w:rPr>
              <w:t>$100,000</w:t>
            </w:r>
          </w:p>
        </w:tc>
        <w:tc>
          <w:tcPr>
            <w:tcW w:w="955" w:type="dxa"/>
          </w:tcPr>
          <w:p w14:paraId="43CA8FD2" w14:textId="77777777" w:rsidR="00FB143D" w:rsidRDefault="00A55661">
            <w:pPr>
              <w:jc w:val="center"/>
              <w:rPr>
                <w:rFonts w:cs="Arial"/>
                <w:szCs w:val="12"/>
              </w:rPr>
            </w:pPr>
            <w:r>
              <w:rPr>
                <w:rFonts w:cs="Arial"/>
                <w:szCs w:val="16"/>
              </w:rPr>
              <w:t>$100,000</w:t>
            </w:r>
          </w:p>
        </w:tc>
        <w:tc>
          <w:tcPr>
            <w:tcW w:w="1079" w:type="dxa"/>
          </w:tcPr>
          <w:p w14:paraId="43CA8FD3" w14:textId="77777777" w:rsidR="00FB143D" w:rsidRDefault="00A55661">
            <w:pPr>
              <w:jc w:val="center"/>
              <w:rPr>
                <w:rFonts w:cs="Arial"/>
                <w:szCs w:val="12"/>
              </w:rPr>
            </w:pPr>
            <w:r>
              <w:rPr>
                <w:rFonts w:cs="Arial"/>
                <w:szCs w:val="16"/>
              </w:rPr>
              <w:t>$200,000</w:t>
            </w:r>
          </w:p>
        </w:tc>
        <w:tc>
          <w:tcPr>
            <w:tcW w:w="955" w:type="dxa"/>
          </w:tcPr>
          <w:p w14:paraId="43CA8FD4" w14:textId="77777777" w:rsidR="00FB143D" w:rsidRDefault="00A55661">
            <w:pPr>
              <w:jc w:val="center"/>
              <w:rPr>
                <w:rFonts w:cs="Arial"/>
                <w:szCs w:val="12"/>
              </w:rPr>
            </w:pPr>
            <w:r>
              <w:rPr>
                <w:rFonts w:cs="Arial"/>
                <w:szCs w:val="16"/>
              </w:rPr>
              <w:t>$200,000</w:t>
            </w:r>
          </w:p>
        </w:tc>
        <w:tc>
          <w:tcPr>
            <w:tcW w:w="1079" w:type="dxa"/>
          </w:tcPr>
          <w:p w14:paraId="43CA8FD5" w14:textId="77777777" w:rsidR="00FB143D" w:rsidRDefault="00A55661">
            <w:pPr>
              <w:jc w:val="center"/>
              <w:rPr>
                <w:rFonts w:cs="Arial"/>
                <w:szCs w:val="12"/>
              </w:rPr>
            </w:pPr>
            <w:r>
              <w:rPr>
                <w:rFonts w:cs="Arial"/>
                <w:szCs w:val="16"/>
              </w:rPr>
              <w:t>$300,000</w:t>
            </w:r>
          </w:p>
        </w:tc>
        <w:tc>
          <w:tcPr>
            <w:tcW w:w="955" w:type="dxa"/>
          </w:tcPr>
          <w:p w14:paraId="43CA8FD6" w14:textId="77777777" w:rsidR="00FB143D" w:rsidRDefault="00A55661">
            <w:pPr>
              <w:jc w:val="center"/>
              <w:rPr>
                <w:rFonts w:cs="Arial"/>
                <w:szCs w:val="12"/>
              </w:rPr>
            </w:pPr>
            <w:r>
              <w:rPr>
                <w:rFonts w:cs="Arial"/>
                <w:szCs w:val="16"/>
              </w:rPr>
              <w:t>$300,000</w:t>
            </w:r>
          </w:p>
        </w:tc>
      </w:tr>
    </w:tbl>
    <w:p w14:paraId="43CA8FD8" w14:textId="77777777" w:rsidR="00FB143D" w:rsidRDefault="00A55661">
      <w:pPr>
        <w:pStyle w:val="Heading3"/>
      </w:pPr>
      <w:bookmarkStart w:id="143" w:name="_Toc206483175"/>
      <w:r>
        <w:t xml:space="preserve">Seismic activity </w:t>
      </w:r>
      <w:r>
        <w:rPr>
          <w:b/>
          <w:bCs/>
        </w:rPr>
        <w:t>physical damage</w:t>
      </w:r>
    </w:p>
    <w:tbl>
      <w:tblPr>
        <w:tblStyle w:val="TableGrid"/>
        <w:tblW w:w="11510" w:type="dxa"/>
        <w:tblLayout w:type="fixed"/>
        <w:tblLook w:val="04A0" w:firstRow="1" w:lastRow="0" w:firstColumn="1" w:lastColumn="0" w:noHBand="0" w:noVBand="1"/>
      </w:tblPr>
      <w:tblGrid>
        <w:gridCol w:w="305"/>
        <w:gridCol w:w="439"/>
        <w:gridCol w:w="4661"/>
        <w:gridCol w:w="1080"/>
        <w:gridCol w:w="955"/>
        <w:gridCol w:w="1080"/>
        <w:gridCol w:w="955"/>
        <w:gridCol w:w="1080"/>
        <w:gridCol w:w="955"/>
      </w:tblGrid>
      <w:tr w:rsidR="00FB143D" w14:paraId="43CA8FDD" w14:textId="77777777">
        <w:trPr>
          <w:trHeight w:val="185"/>
        </w:trPr>
        <w:tc>
          <w:tcPr>
            <w:tcW w:w="5405" w:type="dxa"/>
            <w:gridSpan w:val="3"/>
            <w:shd w:val="clear" w:color="auto" w:fill="D9D9D9" w:themeFill="background1" w:themeFillShade="D9"/>
            <w:vAlign w:val="center"/>
          </w:tcPr>
          <w:p w14:paraId="43CA8FD9" w14:textId="77777777" w:rsidR="00FB143D" w:rsidRDefault="00A55661">
            <w:r>
              <w:t>The coverage only applies if:</w:t>
            </w:r>
          </w:p>
        </w:tc>
        <w:tc>
          <w:tcPr>
            <w:tcW w:w="2035" w:type="dxa"/>
            <w:gridSpan w:val="2"/>
            <w:shd w:val="clear" w:color="auto" w:fill="D9D9D9" w:themeFill="background1" w:themeFillShade="D9"/>
            <w:vAlign w:val="center"/>
          </w:tcPr>
          <w:p w14:paraId="43CA8FDA"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8FDB"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8FDC" w14:textId="77777777" w:rsidR="00FB143D" w:rsidRDefault="00A55661">
            <w:pPr>
              <w:jc w:val="center"/>
              <w:rPr>
                <w:rFonts w:cs="Arial"/>
                <w:szCs w:val="12"/>
              </w:rPr>
            </w:pPr>
            <w:r>
              <w:rPr>
                <w:rFonts w:cs="Arial"/>
                <w:szCs w:val="12"/>
              </w:rPr>
              <w:t>Preferred</w:t>
            </w:r>
          </w:p>
        </w:tc>
      </w:tr>
      <w:tr w:rsidR="00FB143D" w14:paraId="43CA8FEF" w14:textId="77777777">
        <w:trPr>
          <w:trHeight w:val="185"/>
        </w:trPr>
        <w:tc>
          <w:tcPr>
            <w:tcW w:w="305" w:type="dxa"/>
            <w:vMerge w:val="restart"/>
            <w:shd w:val="clear" w:color="auto" w:fill="D9D9D9" w:themeFill="background1" w:themeFillShade="D9"/>
          </w:tcPr>
          <w:p w14:paraId="43CA8FDE" w14:textId="77777777" w:rsidR="00FB143D" w:rsidRDefault="00A55661">
            <w:r>
              <w:t>1</w:t>
            </w:r>
          </w:p>
        </w:tc>
        <w:tc>
          <w:tcPr>
            <w:tcW w:w="5100" w:type="dxa"/>
            <w:gridSpan w:val="2"/>
          </w:tcPr>
          <w:p w14:paraId="43CA8FDF" w14:textId="77777777" w:rsidR="00FB143D" w:rsidRDefault="00A55661">
            <w:r>
              <w:t>The claim(s) directly results from</w:t>
            </w:r>
            <w:r>
              <w:rPr>
                <w:b/>
                <w:bCs/>
              </w:rPr>
              <w:t xml:space="preserve"> abrupt</w:t>
            </w:r>
            <w:r>
              <w:t>:</w:t>
            </w:r>
          </w:p>
        </w:tc>
        <w:tc>
          <w:tcPr>
            <w:tcW w:w="1080" w:type="dxa"/>
            <w:vMerge w:val="restart"/>
            <w:shd w:val="clear" w:color="auto" w:fill="D9D9D9" w:themeFill="background1" w:themeFillShade="D9"/>
          </w:tcPr>
          <w:p w14:paraId="43CA8FE0" w14:textId="77777777" w:rsidR="00FB143D" w:rsidRDefault="00A55661">
            <w:pPr>
              <w:jc w:val="center"/>
              <w:rPr>
                <w:rFonts w:cs="Arial"/>
                <w:szCs w:val="16"/>
              </w:rPr>
            </w:pPr>
            <w:r>
              <w:rPr>
                <w:rFonts w:cs="Arial"/>
                <w:szCs w:val="16"/>
              </w:rPr>
              <w:t xml:space="preserve">Per </w:t>
            </w:r>
          </w:p>
          <w:p w14:paraId="43CA8FE1" w14:textId="77777777" w:rsidR="00FB143D" w:rsidRDefault="00A55661">
            <w:pPr>
              <w:jc w:val="center"/>
              <w:rPr>
                <w:rFonts w:cs="Arial"/>
                <w:szCs w:val="16"/>
              </w:rPr>
            </w:pPr>
            <w:r>
              <w:rPr>
                <w:rFonts w:cs="Arial"/>
                <w:b/>
                <w:bCs/>
                <w:szCs w:val="16"/>
              </w:rPr>
              <w:t>occurrence</w:t>
            </w:r>
          </w:p>
          <w:p w14:paraId="43CA8FE2"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FE3" w14:textId="77777777" w:rsidR="00FB143D" w:rsidRDefault="00A55661">
            <w:pPr>
              <w:jc w:val="center"/>
              <w:rPr>
                <w:rFonts w:cs="Arial"/>
                <w:szCs w:val="16"/>
              </w:rPr>
            </w:pPr>
            <w:r>
              <w:rPr>
                <w:rFonts w:cs="Arial"/>
                <w:szCs w:val="16"/>
              </w:rPr>
              <w:t>Aggregate</w:t>
            </w:r>
          </w:p>
          <w:p w14:paraId="43CA8FE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FE5" w14:textId="77777777" w:rsidR="00FB143D" w:rsidRDefault="00A55661">
            <w:pPr>
              <w:jc w:val="center"/>
              <w:rPr>
                <w:rFonts w:cs="Arial"/>
                <w:szCs w:val="16"/>
              </w:rPr>
            </w:pPr>
            <w:r>
              <w:rPr>
                <w:rFonts w:cs="Arial"/>
                <w:szCs w:val="16"/>
              </w:rPr>
              <w:t xml:space="preserve">Per </w:t>
            </w:r>
          </w:p>
          <w:p w14:paraId="43CA8FE6" w14:textId="77777777" w:rsidR="00FB143D" w:rsidRDefault="00A55661">
            <w:pPr>
              <w:jc w:val="center"/>
              <w:rPr>
                <w:rFonts w:cs="Arial"/>
                <w:szCs w:val="16"/>
              </w:rPr>
            </w:pPr>
            <w:r>
              <w:rPr>
                <w:rFonts w:cs="Arial"/>
                <w:b/>
                <w:bCs/>
                <w:szCs w:val="16"/>
              </w:rPr>
              <w:t>occurrence</w:t>
            </w:r>
          </w:p>
          <w:p w14:paraId="43CA8FE7"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FE8" w14:textId="77777777" w:rsidR="00FB143D" w:rsidRDefault="00A55661">
            <w:pPr>
              <w:jc w:val="center"/>
              <w:rPr>
                <w:rFonts w:cs="Arial"/>
                <w:szCs w:val="16"/>
              </w:rPr>
            </w:pPr>
            <w:r>
              <w:rPr>
                <w:rFonts w:cs="Arial"/>
                <w:szCs w:val="16"/>
              </w:rPr>
              <w:t>Aggregate</w:t>
            </w:r>
          </w:p>
          <w:p w14:paraId="43CA8FE9"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8FEA" w14:textId="77777777" w:rsidR="00FB143D" w:rsidRDefault="00A55661">
            <w:pPr>
              <w:jc w:val="center"/>
              <w:rPr>
                <w:rFonts w:cs="Arial"/>
                <w:szCs w:val="16"/>
              </w:rPr>
            </w:pPr>
            <w:r>
              <w:rPr>
                <w:rFonts w:cs="Arial"/>
                <w:szCs w:val="16"/>
              </w:rPr>
              <w:t xml:space="preserve">Per </w:t>
            </w:r>
          </w:p>
          <w:p w14:paraId="43CA8FEB" w14:textId="77777777" w:rsidR="00FB143D" w:rsidRDefault="00A55661">
            <w:pPr>
              <w:jc w:val="center"/>
              <w:rPr>
                <w:rFonts w:cs="Arial"/>
                <w:szCs w:val="16"/>
              </w:rPr>
            </w:pPr>
            <w:r>
              <w:rPr>
                <w:rFonts w:cs="Arial"/>
                <w:b/>
                <w:bCs/>
                <w:szCs w:val="16"/>
              </w:rPr>
              <w:t>occurrence</w:t>
            </w:r>
          </w:p>
          <w:p w14:paraId="43CA8FEC"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8FED" w14:textId="77777777" w:rsidR="00FB143D" w:rsidRDefault="00A55661">
            <w:pPr>
              <w:jc w:val="center"/>
              <w:rPr>
                <w:rFonts w:cs="Arial"/>
                <w:szCs w:val="16"/>
              </w:rPr>
            </w:pPr>
            <w:r>
              <w:rPr>
                <w:rFonts w:cs="Arial"/>
                <w:szCs w:val="16"/>
              </w:rPr>
              <w:t>Aggregate</w:t>
            </w:r>
          </w:p>
          <w:p w14:paraId="43CA8FEE" w14:textId="77777777" w:rsidR="00FB143D" w:rsidRDefault="00A55661">
            <w:pPr>
              <w:jc w:val="center"/>
              <w:rPr>
                <w:rFonts w:cs="Arial"/>
                <w:szCs w:val="12"/>
              </w:rPr>
            </w:pPr>
            <w:r>
              <w:rPr>
                <w:rFonts w:cs="Arial"/>
                <w:szCs w:val="16"/>
              </w:rPr>
              <w:t>policy limit</w:t>
            </w:r>
          </w:p>
        </w:tc>
      </w:tr>
      <w:tr w:rsidR="00FB143D" w14:paraId="43CA8FF9" w14:textId="77777777">
        <w:trPr>
          <w:trHeight w:val="185"/>
        </w:trPr>
        <w:tc>
          <w:tcPr>
            <w:tcW w:w="305" w:type="dxa"/>
            <w:vMerge/>
            <w:shd w:val="clear" w:color="auto" w:fill="D9D9D9" w:themeFill="background1" w:themeFillShade="D9"/>
          </w:tcPr>
          <w:p w14:paraId="43CA8FF0" w14:textId="77777777" w:rsidR="00FB143D" w:rsidRDefault="00FB143D"/>
        </w:tc>
        <w:tc>
          <w:tcPr>
            <w:tcW w:w="439" w:type="dxa"/>
            <w:shd w:val="clear" w:color="auto" w:fill="D9D9D9" w:themeFill="background1" w:themeFillShade="D9"/>
          </w:tcPr>
          <w:p w14:paraId="43CA8FF1" w14:textId="77777777" w:rsidR="00FB143D" w:rsidRDefault="00A55661">
            <w:r>
              <w:t>1.1</w:t>
            </w:r>
          </w:p>
        </w:tc>
        <w:tc>
          <w:tcPr>
            <w:tcW w:w="4661" w:type="dxa"/>
          </w:tcPr>
          <w:p w14:paraId="43CA8FF2" w14:textId="77777777" w:rsidR="00FB143D" w:rsidRDefault="00A55661">
            <w:r>
              <w:rPr>
                <w:b/>
              </w:rPr>
              <w:t>Seismic activity h</w:t>
            </w:r>
            <w:r>
              <w:rPr>
                <w:b/>
                <w:bCs/>
              </w:rPr>
              <w:t>azards</w:t>
            </w:r>
            <w:r>
              <w:t>;</w:t>
            </w:r>
          </w:p>
        </w:tc>
        <w:tc>
          <w:tcPr>
            <w:tcW w:w="1080" w:type="dxa"/>
            <w:vMerge/>
            <w:shd w:val="clear" w:color="auto" w:fill="D9D9D9" w:themeFill="background1" w:themeFillShade="D9"/>
          </w:tcPr>
          <w:p w14:paraId="43CA8FF3" w14:textId="77777777" w:rsidR="00FB143D" w:rsidRDefault="00FB143D">
            <w:pPr>
              <w:jc w:val="center"/>
              <w:rPr>
                <w:rFonts w:cs="Arial"/>
                <w:szCs w:val="16"/>
              </w:rPr>
            </w:pPr>
          </w:p>
        </w:tc>
        <w:tc>
          <w:tcPr>
            <w:tcW w:w="955" w:type="dxa"/>
            <w:vMerge/>
            <w:shd w:val="clear" w:color="auto" w:fill="D9D9D9" w:themeFill="background1" w:themeFillShade="D9"/>
          </w:tcPr>
          <w:p w14:paraId="43CA8FF4" w14:textId="77777777" w:rsidR="00FB143D" w:rsidRDefault="00FB143D">
            <w:pPr>
              <w:jc w:val="center"/>
              <w:rPr>
                <w:rFonts w:cs="Arial"/>
                <w:szCs w:val="16"/>
              </w:rPr>
            </w:pPr>
          </w:p>
        </w:tc>
        <w:tc>
          <w:tcPr>
            <w:tcW w:w="1080" w:type="dxa"/>
            <w:vMerge/>
            <w:shd w:val="clear" w:color="auto" w:fill="D9D9D9" w:themeFill="background1" w:themeFillShade="D9"/>
          </w:tcPr>
          <w:p w14:paraId="43CA8FF5" w14:textId="77777777" w:rsidR="00FB143D" w:rsidRDefault="00FB143D">
            <w:pPr>
              <w:jc w:val="center"/>
              <w:rPr>
                <w:rFonts w:cs="Arial"/>
                <w:szCs w:val="16"/>
              </w:rPr>
            </w:pPr>
          </w:p>
        </w:tc>
        <w:tc>
          <w:tcPr>
            <w:tcW w:w="955" w:type="dxa"/>
            <w:vMerge/>
            <w:shd w:val="clear" w:color="auto" w:fill="D9D9D9" w:themeFill="background1" w:themeFillShade="D9"/>
          </w:tcPr>
          <w:p w14:paraId="43CA8FF6" w14:textId="77777777" w:rsidR="00FB143D" w:rsidRDefault="00FB143D">
            <w:pPr>
              <w:jc w:val="center"/>
              <w:rPr>
                <w:rFonts w:cs="Arial"/>
                <w:szCs w:val="16"/>
              </w:rPr>
            </w:pPr>
          </w:p>
        </w:tc>
        <w:tc>
          <w:tcPr>
            <w:tcW w:w="1080" w:type="dxa"/>
            <w:vMerge/>
            <w:shd w:val="clear" w:color="auto" w:fill="D9D9D9" w:themeFill="background1" w:themeFillShade="D9"/>
          </w:tcPr>
          <w:p w14:paraId="43CA8FF7" w14:textId="77777777" w:rsidR="00FB143D" w:rsidRDefault="00FB143D">
            <w:pPr>
              <w:jc w:val="center"/>
              <w:rPr>
                <w:rFonts w:cs="Arial"/>
                <w:szCs w:val="16"/>
              </w:rPr>
            </w:pPr>
          </w:p>
        </w:tc>
        <w:tc>
          <w:tcPr>
            <w:tcW w:w="955" w:type="dxa"/>
            <w:vMerge/>
            <w:shd w:val="clear" w:color="auto" w:fill="D9D9D9" w:themeFill="background1" w:themeFillShade="D9"/>
          </w:tcPr>
          <w:p w14:paraId="43CA8FF8" w14:textId="77777777" w:rsidR="00FB143D" w:rsidRDefault="00FB143D">
            <w:pPr>
              <w:jc w:val="center"/>
              <w:rPr>
                <w:rFonts w:cs="Arial"/>
                <w:szCs w:val="16"/>
              </w:rPr>
            </w:pPr>
          </w:p>
        </w:tc>
      </w:tr>
      <w:tr w:rsidR="00FB143D" w14:paraId="43CA9002" w14:textId="77777777">
        <w:trPr>
          <w:trHeight w:val="185"/>
        </w:trPr>
        <w:tc>
          <w:tcPr>
            <w:tcW w:w="305" w:type="dxa"/>
            <w:vMerge w:val="restart"/>
            <w:shd w:val="clear" w:color="auto" w:fill="D9D9D9" w:themeFill="background1" w:themeFillShade="D9"/>
          </w:tcPr>
          <w:p w14:paraId="43CA8FFA" w14:textId="77777777" w:rsidR="00FB143D" w:rsidRDefault="00A55661">
            <w:r>
              <w:t>2</w:t>
            </w:r>
          </w:p>
        </w:tc>
        <w:tc>
          <w:tcPr>
            <w:tcW w:w="5100" w:type="dxa"/>
            <w:gridSpan w:val="2"/>
          </w:tcPr>
          <w:p w14:paraId="43CA8FFB"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8FFC" w14:textId="77777777" w:rsidR="00FB143D" w:rsidRDefault="00FB143D">
            <w:pPr>
              <w:jc w:val="center"/>
              <w:rPr>
                <w:rFonts w:cs="Arial"/>
                <w:szCs w:val="16"/>
              </w:rPr>
            </w:pPr>
          </w:p>
        </w:tc>
        <w:tc>
          <w:tcPr>
            <w:tcW w:w="955" w:type="dxa"/>
            <w:vMerge/>
            <w:shd w:val="clear" w:color="auto" w:fill="D9D9D9" w:themeFill="background1" w:themeFillShade="D9"/>
          </w:tcPr>
          <w:p w14:paraId="43CA8FFD" w14:textId="77777777" w:rsidR="00FB143D" w:rsidRDefault="00FB143D">
            <w:pPr>
              <w:jc w:val="center"/>
              <w:rPr>
                <w:rFonts w:cs="Arial"/>
                <w:szCs w:val="16"/>
              </w:rPr>
            </w:pPr>
          </w:p>
        </w:tc>
        <w:tc>
          <w:tcPr>
            <w:tcW w:w="1080" w:type="dxa"/>
            <w:vMerge/>
            <w:shd w:val="clear" w:color="auto" w:fill="D9D9D9" w:themeFill="background1" w:themeFillShade="D9"/>
          </w:tcPr>
          <w:p w14:paraId="43CA8FFE" w14:textId="77777777" w:rsidR="00FB143D" w:rsidRDefault="00FB143D">
            <w:pPr>
              <w:jc w:val="center"/>
              <w:rPr>
                <w:rFonts w:cs="Arial"/>
                <w:szCs w:val="16"/>
              </w:rPr>
            </w:pPr>
          </w:p>
        </w:tc>
        <w:tc>
          <w:tcPr>
            <w:tcW w:w="955" w:type="dxa"/>
            <w:vMerge/>
            <w:shd w:val="clear" w:color="auto" w:fill="D9D9D9" w:themeFill="background1" w:themeFillShade="D9"/>
          </w:tcPr>
          <w:p w14:paraId="43CA8FFF" w14:textId="77777777" w:rsidR="00FB143D" w:rsidRDefault="00FB143D">
            <w:pPr>
              <w:jc w:val="center"/>
              <w:rPr>
                <w:rFonts w:cs="Arial"/>
                <w:szCs w:val="16"/>
              </w:rPr>
            </w:pPr>
          </w:p>
        </w:tc>
        <w:tc>
          <w:tcPr>
            <w:tcW w:w="1080" w:type="dxa"/>
            <w:vMerge/>
            <w:shd w:val="clear" w:color="auto" w:fill="D9D9D9" w:themeFill="background1" w:themeFillShade="D9"/>
          </w:tcPr>
          <w:p w14:paraId="43CA9000" w14:textId="77777777" w:rsidR="00FB143D" w:rsidRDefault="00FB143D">
            <w:pPr>
              <w:jc w:val="center"/>
              <w:rPr>
                <w:rFonts w:cs="Arial"/>
                <w:szCs w:val="16"/>
              </w:rPr>
            </w:pPr>
          </w:p>
        </w:tc>
        <w:tc>
          <w:tcPr>
            <w:tcW w:w="955" w:type="dxa"/>
            <w:vMerge/>
            <w:shd w:val="clear" w:color="auto" w:fill="D9D9D9" w:themeFill="background1" w:themeFillShade="D9"/>
          </w:tcPr>
          <w:p w14:paraId="43CA9001" w14:textId="77777777" w:rsidR="00FB143D" w:rsidRDefault="00FB143D">
            <w:pPr>
              <w:jc w:val="center"/>
              <w:rPr>
                <w:rFonts w:cs="Arial"/>
                <w:szCs w:val="16"/>
              </w:rPr>
            </w:pPr>
          </w:p>
        </w:tc>
      </w:tr>
      <w:tr w:rsidR="00FB143D" w14:paraId="43CA900C" w14:textId="77777777">
        <w:trPr>
          <w:trHeight w:val="40"/>
        </w:trPr>
        <w:tc>
          <w:tcPr>
            <w:tcW w:w="305" w:type="dxa"/>
            <w:vMerge/>
            <w:shd w:val="clear" w:color="auto" w:fill="D9D9D9" w:themeFill="background1" w:themeFillShade="D9"/>
          </w:tcPr>
          <w:p w14:paraId="43CA9003" w14:textId="77777777" w:rsidR="00FB143D" w:rsidRDefault="00FB143D"/>
        </w:tc>
        <w:tc>
          <w:tcPr>
            <w:tcW w:w="439" w:type="dxa"/>
            <w:shd w:val="clear" w:color="auto" w:fill="D9D9D9" w:themeFill="background1" w:themeFillShade="D9"/>
          </w:tcPr>
          <w:p w14:paraId="43CA9004" w14:textId="77777777" w:rsidR="00FB143D" w:rsidRDefault="00A55661">
            <w:r>
              <w:t>2.1</w:t>
            </w:r>
          </w:p>
        </w:tc>
        <w:tc>
          <w:tcPr>
            <w:tcW w:w="4661" w:type="dxa"/>
            <w:vAlign w:val="center"/>
          </w:tcPr>
          <w:p w14:paraId="43CA9005"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9006" w14:textId="77777777" w:rsidR="00FB143D" w:rsidRDefault="00A55661">
            <w:pPr>
              <w:jc w:val="center"/>
              <w:rPr>
                <w:rFonts w:cs="Arial"/>
                <w:szCs w:val="12"/>
              </w:rPr>
            </w:pPr>
            <w:r>
              <w:rPr>
                <w:rFonts w:cs="Arial"/>
                <w:szCs w:val="16"/>
              </w:rPr>
              <w:t>$5,000</w:t>
            </w:r>
          </w:p>
        </w:tc>
        <w:tc>
          <w:tcPr>
            <w:tcW w:w="955" w:type="dxa"/>
          </w:tcPr>
          <w:p w14:paraId="43CA9007" w14:textId="77777777" w:rsidR="00FB143D" w:rsidRDefault="00A55661">
            <w:pPr>
              <w:jc w:val="center"/>
              <w:rPr>
                <w:rFonts w:cs="Arial"/>
                <w:szCs w:val="12"/>
              </w:rPr>
            </w:pPr>
            <w:r>
              <w:rPr>
                <w:rFonts w:cs="Arial"/>
                <w:szCs w:val="16"/>
              </w:rPr>
              <w:t>$5,000</w:t>
            </w:r>
          </w:p>
        </w:tc>
        <w:tc>
          <w:tcPr>
            <w:tcW w:w="1080" w:type="dxa"/>
          </w:tcPr>
          <w:p w14:paraId="43CA9008" w14:textId="77777777" w:rsidR="00FB143D" w:rsidRDefault="00A55661">
            <w:pPr>
              <w:jc w:val="center"/>
              <w:rPr>
                <w:rFonts w:cs="Arial"/>
                <w:szCs w:val="12"/>
              </w:rPr>
            </w:pPr>
            <w:r>
              <w:rPr>
                <w:rFonts w:cs="Arial"/>
                <w:szCs w:val="16"/>
              </w:rPr>
              <w:t>$10,000</w:t>
            </w:r>
          </w:p>
        </w:tc>
        <w:tc>
          <w:tcPr>
            <w:tcW w:w="955" w:type="dxa"/>
          </w:tcPr>
          <w:p w14:paraId="43CA9009" w14:textId="77777777" w:rsidR="00FB143D" w:rsidRDefault="00A55661">
            <w:pPr>
              <w:jc w:val="center"/>
              <w:rPr>
                <w:rFonts w:cs="Arial"/>
                <w:szCs w:val="12"/>
              </w:rPr>
            </w:pPr>
            <w:r>
              <w:rPr>
                <w:rFonts w:cs="Arial"/>
                <w:szCs w:val="16"/>
              </w:rPr>
              <w:t>$10,000</w:t>
            </w:r>
          </w:p>
        </w:tc>
        <w:tc>
          <w:tcPr>
            <w:tcW w:w="1080" w:type="dxa"/>
          </w:tcPr>
          <w:p w14:paraId="43CA900A" w14:textId="77777777" w:rsidR="00FB143D" w:rsidRDefault="00A55661">
            <w:pPr>
              <w:jc w:val="center"/>
              <w:rPr>
                <w:rFonts w:cs="Arial"/>
                <w:szCs w:val="12"/>
              </w:rPr>
            </w:pPr>
            <w:r>
              <w:rPr>
                <w:rFonts w:cs="Arial"/>
                <w:szCs w:val="16"/>
              </w:rPr>
              <w:t>$25,000</w:t>
            </w:r>
          </w:p>
        </w:tc>
        <w:tc>
          <w:tcPr>
            <w:tcW w:w="955" w:type="dxa"/>
          </w:tcPr>
          <w:p w14:paraId="43CA900B" w14:textId="77777777" w:rsidR="00FB143D" w:rsidRDefault="00A55661">
            <w:pPr>
              <w:jc w:val="center"/>
              <w:rPr>
                <w:rFonts w:cs="Arial"/>
                <w:szCs w:val="12"/>
              </w:rPr>
            </w:pPr>
            <w:r>
              <w:rPr>
                <w:rFonts w:cs="Arial"/>
                <w:szCs w:val="16"/>
              </w:rPr>
              <w:t>$25,000</w:t>
            </w:r>
          </w:p>
        </w:tc>
      </w:tr>
      <w:tr w:rsidR="00FB143D" w14:paraId="43CA900E" w14:textId="77777777">
        <w:tc>
          <w:tcPr>
            <w:tcW w:w="11510" w:type="dxa"/>
            <w:gridSpan w:val="9"/>
            <w:shd w:val="clear" w:color="auto" w:fill="D9D9D9" w:themeFill="background1" w:themeFillShade="D9"/>
          </w:tcPr>
          <w:p w14:paraId="43CA900D" w14:textId="77777777" w:rsidR="00FB143D" w:rsidRDefault="00A55661">
            <w:r>
              <w:t>If this coverage applies, then no other coverage applies.</w:t>
            </w:r>
          </w:p>
        </w:tc>
      </w:tr>
    </w:tbl>
    <w:p w14:paraId="43CA900F" w14:textId="77777777" w:rsidR="00FB143D" w:rsidRDefault="00A55661">
      <w:pPr>
        <w:pStyle w:val="Heading3"/>
        <w:rPr>
          <w:b/>
          <w:bCs/>
        </w:rPr>
      </w:pPr>
      <w:r>
        <w:t xml:space="preserve">Sewage </w:t>
      </w:r>
      <w:r>
        <w:rPr>
          <w:b/>
          <w:bCs/>
        </w:rPr>
        <w:t>physical damage</w:t>
      </w:r>
      <w:bookmarkEnd w:id="143"/>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9014" w14:textId="77777777">
        <w:trPr>
          <w:trHeight w:val="185"/>
        </w:trPr>
        <w:tc>
          <w:tcPr>
            <w:tcW w:w="5408" w:type="dxa"/>
            <w:gridSpan w:val="4"/>
            <w:shd w:val="clear" w:color="auto" w:fill="D9D9D9" w:themeFill="background1" w:themeFillShade="D9"/>
            <w:vAlign w:val="center"/>
          </w:tcPr>
          <w:p w14:paraId="43CA9010"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9011"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9012"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9013" w14:textId="77777777" w:rsidR="00FB143D" w:rsidRDefault="00A55661">
            <w:pPr>
              <w:jc w:val="center"/>
              <w:rPr>
                <w:rFonts w:cs="Arial"/>
                <w:szCs w:val="12"/>
              </w:rPr>
            </w:pPr>
            <w:r>
              <w:rPr>
                <w:rFonts w:cs="Arial"/>
                <w:szCs w:val="12"/>
              </w:rPr>
              <w:t>Preferred</w:t>
            </w:r>
          </w:p>
        </w:tc>
      </w:tr>
      <w:tr w:rsidR="00FB143D" w14:paraId="43CA901A" w14:textId="77777777">
        <w:trPr>
          <w:trHeight w:val="185"/>
        </w:trPr>
        <w:tc>
          <w:tcPr>
            <w:tcW w:w="305" w:type="dxa"/>
            <w:vMerge w:val="restart"/>
            <w:shd w:val="clear" w:color="auto" w:fill="D9D9D9" w:themeFill="background1" w:themeFillShade="D9"/>
          </w:tcPr>
          <w:p w14:paraId="43CA9015" w14:textId="77777777" w:rsidR="00FB143D" w:rsidRDefault="00A55661">
            <w:r>
              <w:t>1</w:t>
            </w:r>
          </w:p>
        </w:tc>
        <w:tc>
          <w:tcPr>
            <w:tcW w:w="5103" w:type="dxa"/>
            <w:gridSpan w:val="3"/>
          </w:tcPr>
          <w:p w14:paraId="43CA9016"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9017"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018"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019" w14:textId="77777777" w:rsidR="00FB143D" w:rsidRDefault="00FB143D">
            <w:pPr>
              <w:jc w:val="center"/>
              <w:rPr>
                <w:rFonts w:cs="Arial"/>
                <w:szCs w:val="12"/>
              </w:rPr>
            </w:pPr>
          </w:p>
        </w:tc>
      </w:tr>
      <w:tr w:rsidR="00FB143D" w14:paraId="43CA9021" w14:textId="77777777">
        <w:trPr>
          <w:trHeight w:val="185"/>
        </w:trPr>
        <w:tc>
          <w:tcPr>
            <w:tcW w:w="305" w:type="dxa"/>
            <w:vMerge/>
            <w:shd w:val="clear" w:color="auto" w:fill="D9D9D9" w:themeFill="background1" w:themeFillShade="D9"/>
          </w:tcPr>
          <w:p w14:paraId="43CA901B" w14:textId="77777777" w:rsidR="00FB143D" w:rsidRDefault="00FB143D"/>
        </w:tc>
        <w:tc>
          <w:tcPr>
            <w:tcW w:w="439" w:type="dxa"/>
            <w:shd w:val="clear" w:color="auto" w:fill="D9D9D9" w:themeFill="background1" w:themeFillShade="D9"/>
          </w:tcPr>
          <w:p w14:paraId="43CA901C" w14:textId="77777777" w:rsidR="00FB143D" w:rsidRDefault="00A55661">
            <w:r>
              <w:t>1.1</w:t>
            </w:r>
          </w:p>
        </w:tc>
        <w:tc>
          <w:tcPr>
            <w:tcW w:w="4664" w:type="dxa"/>
            <w:gridSpan w:val="2"/>
          </w:tcPr>
          <w:p w14:paraId="43CA901D" w14:textId="77777777" w:rsidR="00FB143D" w:rsidRDefault="00A55661">
            <w:r>
              <w:rPr>
                <w:b/>
                <w:bCs/>
              </w:rPr>
              <w:t>Sewage leakage</w:t>
            </w:r>
            <w:r>
              <w:rPr>
                <w:b/>
              </w:rPr>
              <w:t xml:space="preserve"> h</w:t>
            </w:r>
            <w:r>
              <w:rPr>
                <w:b/>
                <w:bCs/>
              </w:rPr>
              <w:t>azards</w:t>
            </w:r>
            <w:r>
              <w:t>; or</w:t>
            </w:r>
          </w:p>
        </w:tc>
        <w:tc>
          <w:tcPr>
            <w:tcW w:w="2034" w:type="dxa"/>
            <w:gridSpan w:val="2"/>
            <w:vMerge/>
            <w:shd w:val="clear" w:color="auto" w:fill="D9D9D9" w:themeFill="background1" w:themeFillShade="D9"/>
          </w:tcPr>
          <w:p w14:paraId="43CA901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1F"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20" w14:textId="77777777" w:rsidR="00FB143D" w:rsidRDefault="00FB143D">
            <w:pPr>
              <w:jc w:val="center"/>
              <w:rPr>
                <w:rFonts w:cs="Arial"/>
                <w:szCs w:val="16"/>
              </w:rPr>
            </w:pPr>
          </w:p>
        </w:tc>
      </w:tr>
      <w:tr w:rsidR="00FB143D" w14:paraId="43CA9028" w14:textId="77777777">
        <w:trPr>
          <w:trHeight w:val="185"/>
        </w:trPr>
        <w:tc>
          <w:tcPr>
            <w:tcW w:w="305" w:type="dxa"/>
            <w:vMerge/>
            <w:shd w:val="clear" w:color="auto" w:fill="D9D9D9" w:themeFill="background1" w:themeFillShade="D9"/>
          </w:tcPr>
          <w:p w14:paraId="43CA9022" w14:textId="77777777" w:rsidR="00FB143D" w:rsidRDefault="00FB143D"/>
        </w:tc>
        <w:tc>
          <w:tcPr>
            <w:tcW w:w="439" w:type="dxa"/>
            <w:vMerge w:val="restart"/>
            <w:shd w:val="clear" w:color="auto" w:fill="D9D9D9" w:themeFill="background1" w:themeFillShade="D9"/>
          </w:tcPr>
          <w:p w14:paraId="43CA9023" w14:textId="77777777" w:rsidR="00FB143D" w:rsidRDefault="00A55661">
            <w:r>
              <w:t>1.2</w:t>
            </w:r>
          </w:p>
        </w:tc>
        <w:tc>
          <w:tcPr>
            <w:tcW w:w="4664" w:type="dxa"/>
            <w:gridSpan w:val="2"/>
          </w:tcPr>
          <w:p w14:paraId="43CA9024" w14:textId="77777777" w:rsidR="00FB143D" w:rsidRDefault="00A55661">
            <w:pPr>
              <w:rPr>
                <w:b/>
              </w:rPr>
            </w:pPr>
            <w:r>
              <w:t xml:space="preserve">Ensuing </w:t>
            </w:r>
            <w:r>
              <w:rPr>
                <w:b/>
                <w:bCs/>
              </w:rPr>
              <w:t>physical damage</w:t>
            </w:r>
            <w:r>
              <w:t xml:space="preserve"> that would not have occurred but for </w:t>
            </w:r>
            <w:r>
              <w:rPr>
                <w:b/>
                <w:bCs/>
              </w:rPr>
              <w:t>sewage leakage</w:t>
            </w:r>
            <w:r>
              <w:rPr>
                <w:b/>
              </w:rPr>
              <w:t xml:space="preserve"> hazards</w:t>
            </w:r>
            <w:r>
              <w:t>, including, but not limited to:</w:t>
            </w:r>
          </w:p>
        </w:tc>
        <w:tc>
          <w:tcPr>
            <w:tcW w:w="2034" w:type="dxa"/>
            <w:gridSpan w:val="2"/>
            <w:vMerge/>
            <w:shd w:val="clear" w:color="auto" w:fill="D9D9D9" w:themeFill="background1" w:themeFillShade="D9"/>
          </w:tcPr>
          <w:p w14:paraId="43CA902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2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27" w14:textId="77777777" w:rsidR="00FB143D" w:rsidRDefault="00FB143D">
            <w:pPr>
              <w:jc w:val="center"/>
              <w:rPr>
                <w:rFonts w:cs="Arial"/>
                <w:szCs w:val="16"/>
              </w:rPr>
            </w:pPr>
          </w:p>
        </w:tc>
      </w:tr>
      <w:tr w:rsidR="00FB143D" w14:paraId="43CA9030" w14:textId="77777777">
        <w:trPr>
          <w:trHeight w:val="185"/>
        </w:trPr>
        <w:tc>
          <w:tcPr>
            <w:tcW w:w="305" w:type="dxa"/>
            <w:vMerge/>
            <w:shd w:val="clear" w:color="auto" w:fill="D9D9D9" w:themeFill="background1" w:themeFillShade="D9"/>
          </w:tcPr>
          <w:p w14:paraId="43CA9029" w14:textId="77777777" w:rsidR="00FB143D" w:rsidRDefault="00FB143D"/>
        </w:tc>
        <w:tc>
          <w:tcPr>
            <w:tcW w:w="439" w:type="dxa"/>
            <w:vMerge/>
            <w:shd w:val="clear" w:color="auto" w:fill="D9D9D9" w:themeFill="background1" w:themeFillShade="D9"/>
          </w:tcPr>
          <w:p w14:paraId="43CA902A" w14:textId="77777777" w:rsidR="00FB143D" w:rsidRDefault="00FB143D"/>
        </w:tc>
        <w:tc>
          <w:tcPr>
            <w:tcW w:w="572" w:type="dxa"/>
            <w:shd w:val="clear" w:color="auto" w:fill="D9D9D9" w:themeFill="background1" w:themeFillShade="D9"/>
          </w:tcPr>
          <w:p w14:paraId="43CA902B" w14:textId="77777777" w:rsidR="00FB143D" w:rsidRDefault="00A55661">
            <w:r>
              <w:t>1.2.1</w:t>
            </w:r>
          </w:p>
        </w:tc>
        <w:tc>
          <w:tcPr>
            <w:tcW w:w="4092" w:type="dxa"/>
          </w:tcPr>
          <w:p w14:paraId="43CA902C"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902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2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2F" w14:textId="77777777" w:rsidR="00FB143D" w:rsidRDefault="00FB143D">
            <w:pPr>
              <w:jc w:val="center"/>
              <w:rPr>
                <w:rFonts w:cs="Arial"/>
                <w:szCs w:val="16"/>
              </w:rPr>
            </w:pPr>
          </w:p>
        </w:tc>
      </w:tr>
      <w:tr w:rsidR="00FB143D" w14:paraId="43CA9038" w14:textId="77777777">
        <w:trPr>
          <w:trHeight w:val="185"/>
        </w:trPr>
        <w:tc>
          <w:tcPr>
            <w:tcW w:w="305" w:type="dxa"/>
            <w:vMerge/>
            <w:shd w:val="clear" w:color="auto" w:fill="D9D9D9" w:themeFill="background1" w:themeFillShade="D9"/>
          </w:tcPr>
          <w:p w14:paraId="43CA9031" w14:textId="77777777" w:rsidR="00FB143D" w:rsidRDefault="00FB143D"/>
        </w:tc>
        <w:tc>
          <w:tcPr>
            <w:tcW w:w="439" w:type="dxa"/>
            <w:vMerge/>
            <w:shd w:val="clear" w:color="auto" w:fill="D9D9D9" w:themeFill="background1" w:themeFillShade="D9"/>
          </w:tcPr>
          <w:p w14:paraId="43CA9032" w14:textId="77777777" w:rsidR="00FB143D" w:rsidRDefault="00FB143D"/>
        </w:tc>
        <w:tc>
          <w:tcPr>
            <w:tcW w:w="572" w:type="dxa"/>
            <w:shd w:val="clear" w:color="auto" w:fill="D9D9D9" w:themeFill="background1" w:themeFillShade="D9"/>
          </w:tcPr>
          <w:p w14:paraId="43CA9033" w14:textId="77777777" w:rsidR="00FB143D" w:rsidRDefault="00A55661">
            <w:r>
              <w:t>1.2.2</w:t>
            </w:r>
          </w:p>
        </w:tc>
        <w:tc>
          <w:tcPr>
            <w:tcW w:w="4092" w:type="dxa"/>
          </w:tcPr>
          <w:p w14:paraId="43CA9034"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903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3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37" w14:textId="77777777" w:rsidR="00FB143D" w:rsidRDefault="00FB143D">
            <w:pPr>
              <w:jc w:val="center"/>
              <w:rPr>
                <w:rFonts w:cs="Arial"/>
                <w:szCs w:val="16"/>
              </w:rPr>
            </w:pPr>
          </w:p>
        </w:tc>
      </w:tr>
      <w:tr w:rsidR="00FB143D" w14:paraId="43CA9040" w14:textId="77777777">
        <w:trPr>
          <w:trHeight w:val="185"/>
        </w:trPr>
        <w:tc>
          <w:tcPr>
            <w:tcW w:w="305" w:type="dxa"/>
            <w:vMerge/>
            <w:shd w:val="clear" w:color="auto" w:fill="D9D9D9" w:themeFill="background1" w:themeFillShade="D9"/>
          </w:tcPr>
          <w:p w14:paraId="43CA9039" w14:textId="77777777" w:rsidR="00FB143D" w:rsidRDefault="00FB143D"/>
        </w:tc>
        <w:tc>
          <w:tcPr>
            <w:tcW w:w="439" w:type="dxa"/>
            <w:vMerge/>
            <w:shd w:val="clear" w:color="auto" w:fill="D9D9D9" w:themeFill="background1" w:themeFillShade="D9"/>
          </w:tcPr>
          <w:p w14:paraId="43CA903A" w14:textId="77777777" w:rsidR="00FB143D" w:rsidRDefault="00FB143D"/>
        </w:tc>
        <w:tc>
          <w:tcPr>
            <w:tcW w:w="572" w:type="dxa"/>
            <w:shd w:val="clear" w:color="auto" w:fill="D9D9D9" w:themeFill="background1" w:themeFillShade="D9"/>
          </w:tcPr>
          <w:p w14:paraId="43CA903B" w14:textId="77777777" w:rsidR="00FB143D" w:rsidRDefault="00A55661">
            <w:r>
              <w:t>1.2.3</w:t>
            </w:r>
          </w:p>
        </w:tc>
        <w:tc>
          <w:tcPr>
            <w:tcW w:w="4092" w:type="dxa"/>
          </w:tcPr>
          <w:p w14:paraId="43CA903C"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903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3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3F" w14:textId="77777777" w:rsidR="00FB143D" w:rsidRDefault="00FB143D">
            <w:pPr>
              <w:jc w:val="center"/>
              <w:rPr>
                <w:rFonts w:cs="Arial"/>
                <w:szCs w:val="16"/>
              </w:rPr>
            </w:pPr>
          </w:p>
        </w:tc>
      </w:tr>
      <w:tr w:rsidR="00FB143D" w14:paraId="43CA9048" w14:textId="77777777">
        <w:trPr>
          <w:trHeight w:val="185"/>
        </w:trPr>
        <w:tc>
          <w:tcPr>
            <w:tcW w:w="305" w:type="dxa"/>
            <w:vMerge/>
            <w:shd w:val="clear" w:color="auto" w:fill="D9D9D9" w:themeFill="background1" w:themeFillShade="D9"/>
          </w:tcPr>
          <w:p w14:paraId="43CA9041" w14:textId="77777777" w:rsidR="00FB143D" w:rsidRDefault="00FB143D"/>
        </w:tc>
        <w:tc>
          <w:tcPr>
            <w:tcW w:w="439" w:type="dxa"/>
            <w:vMerge/>
            <w:shd w:val="clear" w:color="auto" w:fill="D9D9D9" w:themeFill="background1" w:themeFillShade="D9"/>
          </w:tcPr>
          <w:p w14:paraId="43CA9042" w14:textId="77777777" w:rsidR="00FB143D" w:rsidRDefault="00FB143D"/>
        </w:tc>
        <w:tc>
          <w:tcPr>
            <w:tcW w:w="572" w:type="dxa"/>
            <w:shd w:val="clear" w:color="auto" w:fill="D9D9D9" w:themeFill="background1" w:themeFillShade="D9"/>
          </w:tcPr>
          <w:p w14:paraId="43CA9043" w14:textId="77777777" w:rsidR="00FB143D" w:rsidRDefault="00A55661">
            <w:r>
              <w:t>1.2.4</w:t>
            </w:r>
          </w:p>
        </w:tc>
        <w:tc>
          <w:tcPr>
            <w:tcW w:w="4092" w:type="dxa"/>
          </w:tcPr>
          <w:p w14:paraId="43CA9044"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9045"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4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47" w14:textId="77777777" w:rsidR="00FB143D" w:rsidRDefault="00FB143D">
            <w:pPr>
              <w:jc w:val="center"/>
              <w:rPr>
                <w:rFonts w:cs="Arial"/>
                <w:szCs w:val="16"/>
              </w:rPr>
            </w:pPr>
          </w:p>
        </w:tc>
      </w:tr>
      <w:tr w:rsidR="00FB143D" w14:paraId="43CA9050" w14:textId="77777777">
        <w:trPr>
          <w:trHeight w:val="185"/>
        </w:trPr>
        <w:tc>
          <w:tcPr>
            <w:tcW w:w="305" w:type="dxa"/>
            <w:vMerge/>
            <w:shd w:val="clear" w:color="auto" w:fill="D9D9D9" w:themeFill="background1" w:themeFillShade="D9"/>
          </w:tcPr>
          <w:p w14:paraId="43CA9049" w14:textId="77777777" w:rsidR="00FB143D" w:rsidRDefault="00FB143D"/>
        </w:tc>
        <w:tc>
          <w:tcPr>
            <w:tcW w:w="439" w:type="dxa"/>
            <w:vMerge/>
            <w:shd w:val="clear" w:color="auto" w:fill="D9D9D9" w:themeFill="background1" w:themeFillShade="D9"/>
          </w:tcPr>
          <w:p w14:paraId="43CA904A" w14:textId="77777777" w:rsidR="00FB143D" w:rsidRDefault="00FB143D"/>
        </w:tc>
        <w:tc>
          <w:tcPr>
            <w:tcW w:w="572" w:type="dxa"/>
            <w:shd w:val="clear" w:color="auto" w:fill="D9D9D9" w:themeFill="background1" w:themeFillShade="D9"/>
          </w:tcPr>
          <w:p w14:paraId="43CA904B" w14:textId="77777777" w:rsidR="00FB143D" w:rsidRDefault="00A55661">
            <w:r>
              <w:t>1.2.5</w:t>
            </w:r>
          </w:p>
        </w:tc>
        <w:tc>
          <w:tcPr>
            <w:tcW w:w="4092" w:type="dxa"/>
          </w:tcPr>
          <w:p w14:paraId="43CA904C"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904D"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4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4F" w14:textId="77777777" w:rsidR="00FB143D" w:rsidRDefault="00FB143D">
            <w:pPr>
              <w:jc w:val="center"/>
              <w:rPr>
                <w:rFonts w:cs="Arial"/>
                <w:szCs w:val="16"/>
              </w:rPr>
            </w:pPr>
          </w:p>
        </w:tc>
      </w:tr>
      <w:tr w:rsidR="00FB143D" w14:paraId="43CA9064" w14:textId="77777777">
        <w:trPr>
          <w:trHeight w:val="185"/>
        </w:trPr>
        <w:tc>
          <w:tcPr>
            <w:tcW w:w="305" w:type="dxa"/>
            <w:vMerge/>
            <w:shd w:val="clear" w:color="auto" w:fill="D9D9D9" w:themeFill="background1" w:themeFillShade="D9"/>
          </w:tcPr>
          <w:p w14:paraId="43CA9051" w14:textId="77777777" w:rsidR="00FB143D" w:rsidRDefault="00FB143D"/>
        </w:tc>
        <w:tc>
          <w:tcPr>
            <w:tcW w:w="439" w:type="dxa"/>
            <w:vMerge/>
            <w:shd w:val="clear" w:color="auto" w:fill="D9D9D9" w:themeFill="background1" w:themeFillShade="D9"/>
          </w:tcPr>
          <w:p w14:paraId="43CA9052" w14:textId="77777777" w:rsidR="00FB143D" w:rsidRDefault="00FB143D"/>
        </w:tc>
        <w:tc>
          <w:tcPr>
            <w:tcW w:w="572" w:type="dxa"/>
            <w:shd w:val="clear" w:color="auto" w:fill="D9D9D9" w:themeFill="background1" w:themeFillShade="D9"/>
          </w:tcPr>
          <w:p w14:paraId="43CA9053" w14:textId="77777777" w:rsidR="00FB143D" w:rsidRDefault="00A55661">
            <w:r>
              <w:t>1.2.6</w:t>
            </w:r>
          </w:p>
        </w:tc>
        <w:tc>
          <w:tcPr>
            <w:tcW w:w="4092" w:type="dxa"/>
          </w:tcPr>
          <w:p w14:paraId="43CA9054"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9055" w14:textId="77777777" w:rsidR="00FB143D" w:rsidRDefault="00A55661">
            <w:pPr>
              <w:jc w:val="center"/>
              <w:rPr>
                <w:rFonts w:cs="Arial"/>
                <w:szCs w:val="16"/>
              </w:rPr>
            </w:pPr>
            <w:r>
              <w:rPr>
                <w:rFonts w:cs="Arial"/>
                <w:szCs w:val="16"/>
              </w:rPr>
              <w:t xml:space="preserve">Per </w:t>
            </w:r>
          </w:p>
          <w:p w14:paraId="43CA9056" w14:textId="77777777" w:rsidR="00FB143D" w:rsidRDefault="00A55661">
            <w:pPr>
              <w:jc w:val="center"/>
              <w:rPr>
                <w:rFonts w:cs="Arial"/>
                <w:szCs w:val="16"/>
              </w:rPr>
            </w:pPr>
            <w:r>
              <w:rPr>
                <w:rFonts w:cs="Arial"/>
                <w:b/>
                <w:bCs/>
                <w:szCs w:val="16"/>
              </w:rPr>
              <w:t>occurrence</w:t>
            </w:r>
          </w:p>
          <w:p w14:paraId="43CA9057"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58" w14:textId="77777777" w:rsidR="00FB143D" w:rsidRDefault="00A55661">
            <w:pPr>
              <w:jc w:val="center"/>
              <w:rPr>
                <w:rFonts w:cs="Arial"/>
                <w:szCs w:val="16"/>
              </w:rPr>
            </w:pPr>
            <w:r>
              <w:rPr>
                <w:rFonts w:cs="Arial"/>
                <w:szCs w:val="16"/>
              </w:rPr>
              <w:t>Aggregate</w:t>
            </w:r>
          </w:p>
          <w:p w14:paraId="43CA9059"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05A" w14:textId="77777777" w:rsidR="00FB143D" w:rsidRDefault="00A55661">
            <w:pPr>
              <w:jc w:val="center"/>
              <w:rPr>
                <w:rFonts w:cs="Arial"/>
                <w:szCs w:val="16"/>
              </w:rPr>
            </w:pPr>
            <w:r>
              <w:rPr>
                <w:rFonts w:cs="Arial"/>
                <w:szCs w:val="16"/>
              </w:rPr>
              <w:t xml:space="preserve">Per </w:t>
            </w:r>
          </w:p>
          <w:p w14:paraId="43CA905B" w14:textId="77777777" w:rsidR="00FB143D" w:rsidRDefault="00A55661">
            <w:pPr>
              <w:jc w:val="center"/>
              <w:rPr>
                <w:rFonts w:cs="Arial"/>
                <w:szCs w:val="16"/>
              </w:rPr>
            </w:pPr>
            <w:r>
              <w:rPr>
                <w:rFonts w:cs="Arial"/>
                <w:b/>
                <w:bCs/>
                <w:szCs w:val="16"/>
              </w:rPr>
              <w:t>occurrence</w:t>
            </w:r>
          </w:p>
          <w:p w14:paraId="43CA905C"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5D" w14:textId="77777777" w:rsidR="00FB143D" w:rsidRDefault="00A55661">
            <w:pPr>
              <w:jc w:val="center"/>
              <w:rPr>
                <w:rFonts w:cs="Arial"/>
                <w:szCs w:val="16"/>
              </w:rPr>
            </w:pPr>
            <w:r>
              <w:rPr>
                <w:rFonts w:cs="Arial"/>
                <w:szCs w:val="16"/>
              </w:rPr>
              <w:t>Aggregate</w:t>
            </w:r>
          </w:p>
          <w:p w14:paraId="43CA905E"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05F" w14:textId="77777777" w:rsidR="00FB143D" w:rsidRDefault="00A55661">
            <w:pPr>
              <w:jc w:val="center"/>
              <w:rPr>
                <w:rFonts w:cs="Arial"/>
                <w:szCs w:val="16"/>
              </w:rPr>
            </w:pPr>
            <w:r>
              <w:rPr>
                <w:rFonts w:cs="Arial"/>
                <w:szCs w:val="16"/>
              </w:rPr>
              <w:t xml:space="preserve">Per </w:t>
            </w:r>
          </w:p>
          <w:p w14:paraId="43CA9060" w14:textId="77777777" w:rsidR="00FB143D" w:rsidRDefault="00A55661">
            <w:pPr>
              <w:jc w:val="center"/>
              <w:rPr>
                <w:rFonts w:cs="Arial"/>
                <w:szCs w:val="16"/>
              </w:rPr>
            </w:pPr>
            <w:r>
              <w:rPr>
                <w:rFonts w:cs="Arial"/>
                <w:b/>
                <w:bCs/>
                <w:szCs w:val="16"/>
              </w:rPr>
              <w:t>occurrence</w:t>
            </w:r>
          </w:p>
          <w:p w14:paraId="43CA9061"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62" w14:textId="77777777" w:rsidR="00FB143D" w:rsidRDefault="00A55661">
            <w:pPr>
              <w:jc w:val="center"/>
              <w:rPr>
                <w:rFonts w:cs="Arial"/>
                <w:szCs w:val="16"/>
              </w:rPr>
            </w:pPr>
            <w:r>
              <w:rPr>
                <w:rFonts w:cs="Arial"/>
                <w:szCs w:val="16"/>
              </w:rPr>
              <w:t>Aggregate</w:t>
            </w:r>
          </w:p>
          <w:p w14:paraId="43CA9063" w14:textId="77777777" w:rsidR="00FB143D" w:rsidRDefault="00A55661">
            <w:pPr>
              <w:jc w:val="center"/>
              <w:rPr>
                <w:rFonts w:cs="Arial"/>
                <w:szCs w:val="16"/>
              </w:rPr>
            </w:pPr>
            <w:r>
              <w:rPr>
                <w:rFonts w:cs="Arial"/>
                <w:szCs w:val="16"/>
              </w:rPr>
              <w:t>policy limit</w:t>
            </w:r>
          </w:p>
        </w:tc>
      </w:tr>
      <w:tr w:rsidR="00FB143D" w14:paraId="43CA906D" w14:textId="77777777">
        <w:trPr>
          <w:trHeight w:val="120"/>
        </w:trPr>
        <w:tc>
          <w:tcPr>
            <w:tcW w:w="305" w:type="dxa"/>
            <w:vMerge w:val="restart"/>
            <w:shd w:val="clear" w:color="auto" w:fill="D9D9D9" w:themeFill="background1" w:themeFillShade="D9"/>
          </w:tcPr>
          <w:p w14:paraId="43CA9065" w14:textId="77777777" w:rsidR="00FB143D" w:rsidRDefault="00A55661">
            <w:r>
              <w:t>2</w:t>
            </w:r>
          </w:p>
        </w:tc>
        <w:tc>
          <w:tcPr>
            <w:tcW w:w="5103" w:type="dxa"/>
            <w:gridSpan w:val="3"/>
          </w:tcPr>
          <w:p w14:paraId="43CA9066"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9067" w14:textId="77777777" w:rsidR="00FB143D" w:rsidRDefault="00FB143D">
            <w:pPr>
              <w:jc w:val="center"/>
              <w:rPr>
                <w:rFonts w:cs="Arial"/>
                <w:szCs w:val="16"/>
              </w:rPr>
            </w:pPr>
          </w:p>
        </w:tc>
        <w:tc>
          <w:tcPr>
            <w:tcW w:w="955" w:type="dxa"/>
            <w:vMerge/>
            <w:shd w:val="clear" w:color="auto" w:fill="D9D9D9" w:themeFill="background1" w:themeFillShade="D9"/>
          </w:tcPr>
          <w:p w14:paraId="43CA9068" w14:textId="77777777" w:rsidR="00FB143D" w:rsidRDefault="00FB143D">
            <w:pPr>
              <w:jc w:val="center"/>
              <w:rPr>
                <w:rFonts w:cs="Arial"/>
                <w:szCs w:val="16"/>
              </w:rPr>
            </w:pPr>
          </w:p>
        </w:tc>
        <w:tc>
          <w:tcPr>
            <w:tcW w:w="1079" w:type="dxa"/>
            <w:vMerge/>
            <w:shd w:val="clear" w:color="auto" w:fill="D9D9D9" w:themeFill="background1" w:themeFillShade="D9"/>
          </w:tcPr>
          <w:p w14:paraId="43CA9069" w14:textId="77777777" w:rsidR="00FB143D" w:rsidRDefault="00FB143D">
            <w:pPr>
              <w:jc w:val="center"/>
              <w:rPr>
                <w:rFonts w:cs="Arial"/>
                <w:szCs w:val="16"/>
              </w:rPr>
            </w:pPr>
          </w:p>
        </w:tc>
        <w:tc>
          <w:tcPr>
            <w:tcW w:w="955" w:type="dxa"/>
            <w:vMerge/>
            <w:shd w:val="clear" w:color="auto" w:fill="D9D9D9" w:themeFill="background1" w:themeFillShade="D9"/>
          </w:tcPr>
          <w:p w14:paraId="43CA906A" w14:textId="77777777" w:rsidR="00FB143D" w:rsidRDefault="00FB143D">
            <w:pPr>
              <w:jc w:val="center"/>
              <w:rPr>
                <w:rFonts w:cs="Arial"/>
                <w:szCs w:val="16"/>
              </w:rPr>
            </w:pPr>
          </w:p>
        </w:tc>
        <w:tc>
          <w:tcPr>
            <w:tcW w:w="1079" w:type="dxa"/>
            <w:vMerge/>
            <w:shd w:val="clear" w:color="auto" w:fill="D9D9D9" w:themeFill="background1" w:themeFillShade="D9"/>
          </w:tcPr>
          <w:p w14:paraId="43CA906B" w14:textId="77777777" w:rsidR="00FB143D" w:rsidRDefault="00FB143D">
            <w:pPr>
              <w:jc w:val="center"/>
              <w:rPr>
                <w:rFonts w:cs="Arial"/>
                <w:szCs w:val="16"/>
              </w:rPr>
            </w:pPr>
          </w:p>
        </w:tc>
        <w:tc>
          <w:tcPr>
            <w:tcW w:w="955" w:type="dxa"/>
            <w:vMerge/>
            <w:shd w:val="clear" w:color="auto" w:fill="D9D9D9" w:themeFill="background1" w:themeFillShade="D9"/>
          </w:tcPr>
          <w:p w14:paraId="43CA906C" w14:textId="77777777" w:rsidR="00FB143D" w:rsidRDefault="00FB143D">
            <w:pPr>
              <w:jc w:val="center"/>
              <w:rPr>
                <w:rFonts w:cs="Arial"/>
                <w:szCs w:val="16"/>
              </w:rPr>
            </w:pPr>
          </w:p>
        </w:tc>
      </w:tr>
      <w:tr w:rsidR="00FB143D" w14:paraId="43CA9077" w14:textId="77777777">
        <w:trPr>
          <w:trHeight w:val="40"/>
        </w:trPr>
        <w:tc>
          <w:tcPr>
            <w:tcW w:w="305" w:type="dxa"/>
            <w:vMerge/>
            <w:shd w:val="clear" w:color="auto" w:fill="D9D9D9" w:themeFill="background1" w:themeFillShade="D9"/>
          </w:tcPr>
          <w:p w14:paraId="43CA906E" w14:textId="77777777" w:rsidR="00FB143D" w:rsidRDefault="00FB143D"/>
        </w:tc>
        <w:tc>
          <w:tcPr>
            <w:tcW w:w="439" w:type="dxa"/>
            <w:shd w:val="clear" w:color="auto" w:fill="D9D9D9" w:themeFill="background1" w:themeFillShade="D9"/>
          </w:tcPr>
          <w:p w14:paraId="43CA906F" w14:textId="77777777" w:rsidR="00FB143D" w:rsidRDefault="00A55661">
            <w:r>
              <w:t>2.1</w:t>
            </w:r>
          </w:p>
        </w:tc>
        <w:tc>
          <w:tcPr>
            <w:tcW w:w="4664" w:type="dxa"/>
            <w:gridSpan w:val="2"/>
            <w:vAlign w:val="center"/>
          </w:tcPr>
          <w:p w14:paraId="43CA9070"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9071" w14:textId="77777777" w:rsidR="00FB143D" w:rsidRDefault="00A55661">
            <w:pPr>
              <w:jc w:val="center"/>
              <w:rPr>
                <w:rFonts w:cs="Arial"/>
                <w:szCs w:val="12"/>
              </w:rPr>
            </w:pPr>
            <w:r>
              <w:rPr>
                <w:rFonts w:cs="Arial"/>
                <w:szCs w:val="16"/>
              </w:rPr>
              <w:t>$5,000</w:t>
            </w:r>
          </w:p>
        </w:tc>
        <w:tc>
          <w:tcPr>
            <w:tcW w:w="955" w:type="dxa"/>
          </w:tcPr>
          <w:p w14:paraId="43CA9072" w14:textId="77777777" w:rsidR="00FB143D" w:rsidRDefault="00A55661">
            <w:pPr>
              <w:jc w:val="center"/>
              <w:rPr>
                <w:rFonts w:cs="Arial"/>
                <w:szCs w:val="12"/>
              </w:rPr>
            </w:pPr>
            <w:r>
              <w:rPr>
                <w:rFonts w:cs="Arial"/>
                <w:szCs w:val="16"/>
              </w:rPr>
              <w:t>$5,000</w:t>
            </w:r>
          </w:p>
        </w:tc>
        <w:tc>
          <w:tcPr>
            <w:tcW w:w="1079" w:type="dxa"/>
          </w:tcPr>
          <w:p w14:paraId="43CA9073" w14:textId="77777777" w:rsidR="00FB143D" w:rsidRDefault="00A55661">
            <w:pPr>
              <w:jc w:val="center"/>
              <w:rPr>
                <w:rFonts w:cs="Arial"/>
                <w:szCs w:val="12"/>
              </w:rPr>
            </w:pPr>
            <w:r>
              <w:rPr>
                <w:rFonts w:cs="Arial"/>
                <w:szCs w:val="16"/>
              </w:rPr>
              <w:t>$10,000</w:t>
            </w:r>
          </w:p>
        </w:tc>
        <w:tc>
          <w:tcPr>
            <w:tcW w:w="955" w:type="dxa"/>
          </w:tcPr>
          <w:p w14:paraId="43CA9074" w14:textId="77777777" w:rsidR="00FB143D" w:rsidRDefault="00A55661">
            <w:pPr>
              <w:jc w:val="center"/>
              <w:rPr>
                <w:rFonts w:cs="Arial"/>
                <w:szCs w:val="12"/>
              </w:rPr>
            </w:pPr>
            <w:r>
              <w:rPr>
                <w:rFonts w:cs="Arial"/>
                <w:szCs w:val="16"/>
              </w:rPr>
              <w:t>$10,000</w:t>
            </w:r>
          </w:p>
        </w:tc>
        <w:tc>
          <w:tcPr>
            <w:tcW w:w="1079" w:type="dxa"/>
          </w:tcPr>
          <w:p w14:paraId="43CA9075" w14:textId="77777777" w:rsidR="00FB143D" w:rsidRDefault="00A55661">
            <w:pPr>
              <w:jc w:val="center"/>
              <w:rPr>
                <w:rFonts w:cs="Arial"/>
                <w:szCs w:val="12"/>
              </w:rPr>
            </w:pPr>
            <w:r>
              <w:rPr>
                <w:rFonts w:cs="Arial"/>
                <w:szCs w:val="16"/>
              </w:rPr>
              <w:t>$25,000</w:t>
            </w:r>
          </w:p>
        </w:tc>
        <w:tc>
          <w:tcPr>
            <w:tcW w:w="955" w:type="dxa"/>
          </w:tcPr>
          <w:p w14:paraId="43CA9076" w14:textId="77777777" w:rsidR="00FB143D" w:rsidRDefault="00A55661">
            <w:pPr>
              <w:jc w:val="center"/>
              <w:rPr>
                <w:rFonts w:cs="Arial"/>
                <w:szCs w:val="12"/>
              </w:rPr>
            </w:pPr>
            <w:r>
              <w:rPr>
                <w:rFonts w:cs="Arial"/>
                <w:szCs w:val="16"/>
              </w:rPr>
              <w:t>$25,000</w:t>
            </w:r>
          </w:p>
        </w:tc>
      </w:tr>
    </w:tbl>
    <w:p w14:paraId="43CA9078" w14:textId="77777777" w:rsidR="00FB143D" w:rsidRDefault="00A55661">
      <w:pPr>
        <w:pStyle w:val="Heading3"/>
        <w:rPr>
          <w:b/>
          <w:bCs/>
        </w:rPr>
      </w:pPr>
      <w:bookmarkStart w:id="144" w:name="_Toc206483176"/>
      <w:r>
        <w:t xml:space="preserve">Sinkhole collapse </w:t>
      </w:r>
      <w:r>
        <w:rPr>
          <w:b/>
          <w:bCs/>
        </w:rPr>
        <w:t>physical damage</w:t>
      </w:r>
      <w:bookmarkEnd w:id="144"/>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907D" w14:textId="77777777">
        <w:trPr>
          <w:trHeight w:val="185"/>
        </w:trPr>
        <w:tc>
          <w:tcPr>
            <w:tcW w:w="5408" w:type="dxa"/>
            <w:gridSpan w:val="4"/>
            <w:shd w:val="clear" w:color="auto" w:fill="D9D9D9" w:themeFill="background1" w:themeFillShade="D9"/>
            <w:vAlign w:val="center"/>
          </w:tcPr>
          <w:p w14:paraId="43CA9079"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907A"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907B"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907C" w14:textId="77777777" w:rsidR="00FB143D" w:rsidRDefault="00A55661">
            <w:pPr>
              <w:jc w:val="center"/>
              <w:rPr>
                <w:rFonts w:cs="Arial"/>
                <w:szCs w:val="12"/>
              </w:rPr>
            </w:pPr>
            <w:r>
              <w:rPr>
                <w:rFonts w:cs="Arial"/>
                <w:szCs w:val="12"/>
              </w:rPr>
              <w:t>Preferred</w:t>
            </w:r>
          </w:p>
        </w:tc>
      </w:tr>
      <w:tr w:rsidR="00FB143D" w14:paraId="43CA9083" w14:textId="77777777">
        <w:trPr>
          <w:trHeight w:val="185"/>
        </w:trPr>
        <w:tc>
          <w:tcPr>
            <w:tcW w:w="305" w:type="dxa"/>
            <w:vMerge w:val="restart"/>
            <w:shd w:val="clear" w:color="auto" w:fill="D9D9D9" w:themeFill="background1" w:themeFillShade="D9"/>
          </w:tcPr>
          <w:p w14:paraId="43CA907E" w14:textId="77777777" w:rsidR="00FB143D" w:rsidRDefault="00A55661">
            <w:r>
              <w:t>1</w:t>
            </w:r>
          </w:p>
        </w:tc>
        <w:tc>
          <w:tcPr>
            <w:tcW w:w="5103" w:type="dxa"/>
            <w:gridSpan w:val="3"/>
          </w:tcPr>
          <w:p w14:paraId="43CA907F"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9080"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081"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082" w14:textId="77777777" w:rsidR="00FB143D" w:rsidRDefault="00FB143D">
            <w:pPr>
              <w:jc w:val="center"/>
              <w:rPr>
                <w:rFonts w:cs="Arial"/>
                <w:szCs w:val="12"/>
              </w:rPr>
            </w:pPr>
          </w:p>
        </w:tc>
      </w:tr>
      <w:tr w:rsidR="00FB143D" w14:paraId="43CA908A" w14:textId="77777777">
        <w:trPr>
          <w:trHeight w:val="185"/>
        </w:trPr>
        <w:tc>
          <w:tcPr>
            <w:tcW w:w="305" w:type="dxa"/>
            <w:vMerge/>
            <w:shd w:val="clear" w:color="auto" w:fill="D9D9D9" w:themeFill="background1" w:themeFillShade="D9"/>
          </w:tcPr>
          <w:p w14:paraId="43CA9084" w14:textId="77777777" w:rsidR="00FB143D" w:rsidRDefault="00FB143D"/>
        </w:tc>
        <w:tc>
          <w:tcPr>
            <w:tcW w:w="439" w:type="dxa"/>
            <w:shd w:val="clear" w:color="auto" w:fill="D9D9D9" w:themeFill="background1" w:themeFillShade="D9"/>
          </w:tcPr>
          <w:p w14:paraId="43CA9085" w14:textId="77777777" w:rsidR="00FB143D" w:rsidRDefault="00A55661">
            <w:r>
              <w:t>1.1</w:t>
            </w:r>
          </w:p>
        </w:tc>
        <w:tc>
          <w:tcPr>
            <w:tcW w:w="4664" w:type="dxa"/>
            <w:gridSpan w:val="2"/>
          </w:tcPr>
          <w:p w14:paraId="43CA9086" w14:textId="77777777" w:rsidR="00FB143D" w:rsidRDefault="00A55661">
            <w:r>
              <w:rPr>
                <w:b/>
              </w:rPr>
              <w:t>Sinkhole collapse h</w:t>
            </w:r>
            <w:r>
              <w:rPr>
                <w:b/>
                <w:bCs/>
              </w:rPr>
              <w:t>azards</w:t>
            </w:r>
            <w:r>
              <w:t>; or</w:t>
            </w:r>
          </w:p>
        </w:tc>
        <w:tc>
          <w:tcPr>
            <w:tcW w:w="2034" w:type="dxa"/>
            <w:gridSpan w:val="2"/>
            <w:vMerge/>
            <w:shd w:val="clear" w:color="auto" w:fill="D9D9D9" w:themeFill="background1" w:themeFillShade="D9"/>
          </w:tcPr>
          <w:p w14:paraId="43CA9087"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88"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89" w14:textId="77777777" w:rsidR="00FB143D" w:rsidRDefault="00FB143D">
            <w:pPr>
              <w:jc w:val="center"/>
              <w:rPr>
                <w:rFonts w:cs="Arial"/>
                <w:szCs w:val="16"/>
              </w:rPr>
            </w:pPr>
          </w:p>
        </w:tc>
      </w:tr>
      <w:tr w:rsidR="00FB143D" w14:paraId="43CA9091" w14:textId="77777777">
        <w:trPr>
          <w:trHeight w:val="185"/>
        </w:trPr>
        <w:tc>
          <w:tcPr>
            <w:tcW w:w="305" w:type="dxa"/>
            <w:vMerge/>
            <w:shd w:val="clear" w:color="auto" w:fill="D9D9D9" w:themeFill="background1" w:themeFillShade="D9"/>
          </w:tcPr>
          <w:p w14:paraId="43CA908B" w14:textId="77777777" w:rsidR="00FB143D" w:rsidRDefault="00FB143D"/>
        </w:tc>
        <w:tc>
          <w:tcPr>
            <w:tcW w:w="439" w:type="dxa"/>
            <w:vMerge w:val="restart"/>
            <w:shd w:val="clear" w:color="auto" w:fill="D9D9D9" w:themeFill="background1" w:themeFillShade="D9"/>
          </w:tcPr>
          <w:p w14:paraId="43CA908C" w14:textId="77777777" w:rsidR="00FB143D" w:rsidRDefault="00A55661">
            <w:r>
              <w:t>1.2</w:t>
            </w:r>
          </w:p>
        </w:tc>
        <w:tc>
          <w:tcPr>
            <w:tcW w:w="4664" w:type="dxa"/>
            <w:gridSpan w:val="2"/>
          </w:tcPr>
          <w:p w14:paraId="43CA908D" w14:textId="77777777" w:rsidR="00FB143D" w:rsidRDefault="00A55661">
            <w:pPr>
              <w:rPr>
                <w:b/>
              </w:rPr>
            </w:pPr>
            <w:r>
              <w:t xml:space="preserve">Ensuing </w:t>
            </w:r>
            <w:r>
              <w:rPr>
                <w:b/>
                <w:bCs/>
              </w:rPr>
              <w:t>physical damage</w:t>
            </w:r>
            <w:r>
              <w:t xml:space="preserve"> that would not have occurred but for </w:t>
            </w:r>
            <w:r>
              <w:rPr>
                <w:b/>
              </w:rPr>
              <w:t>sinkhole collapse hazards</w:t>
            </w:r>
            <w:r>
              <w:t>, including, but not limited to:</w:t>
            </w:r>
          </w:p>
        </w:tc>
        <w:tc>
          <w:tcPr>
            <w:tcW w:w="2034" w:type="dxa"/>
            <w:gridSpan w:val="2"/>
            <w:vMerge/>
            <w:shd w:val="clear" w:color="auto" w:fill="D9D9D9" w:themeFill="background1" w:themeFillShade="D9"/>
          </w:tcPr>
          <w:p w14:paraId="43CA908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8F"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90" w14:textId="77777777" w:rsidR="00FB143D" w:rsidRDefault="00FB143D">
            <w:pPr>
              <w:jc w:val="center"/>
              <w:rPr>
                <w:rFonts w:cs="Arial"/>
                <w:szCs w:val="16"/>
              </w:rPr>
            </w:pPr>
          </w:p>
        </w:tc>
      </w:tr>
      <w:tr w:rsidR="00FB143D" w14:paraId="43CA9099" w14:textId="77777777">
        <w:trPr>
          <w:trHeight w:val="185"/>
        </w:trPr>
        <w:tc>
          <w:tcPr>
            <w:tcW w:w="305" w:type="dxa"/>
            <w:vMerge/>
            <w:shd w:val="clear" w:color="auto" w:fill="D9D9D9" w:themeFill="background1" w:themeFillShade="D9"/>
          </w:tcPr>
          <w:p w14:paraId="43CA9092" w14:textId="77777777" w:rsidR="00FB143D" w:rsidRDefault="00FB143D"/>
        </w:tc>
        <w:tc>
          <w:tcPr>
            <w:tcW w:w="439" w:type="dxa"/>
            <w:vMerge/>
            <w:shd w:val="clear" w:color="auto" w:fill="D9D9D9" w:themeFill="background1" w:themeFillShade="D9"/>
          </w:tcPr>
          <w:p w14:paraId="43CA9093" w14:textId="77777777" w:rsidR="00FB143D" w:rsidRDefault="00FB143D"/>
        </w:tc>
        <w:tc>
          <w:tcPr>
            <w:tcW w:w="572" w:type="dxa"/>
            <w:shd w:val="clear" w:color="auto" w:fill="D9D9D9" w:themeFill="background1" w:themeFillShade="D9"/>
          </w:tcPr>
          <w:p w14:paraId="43CA9094" w14:textId="77777777" w:rsidR="00FB143D" w:rsidRDefault="00A55661">
            <w:r>
              <w:t>1.2.1</w:t>
            </w:r>
          </w:p>
        </w:tc>
        <w:tc>
          <w:tcPr>
            <w:tcW w:w="4092" w:type="dxa"/>
          </w:tcPr>
          <w:p w14:paraId="43CA9095"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909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97"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98" w14:textId="77777777" w:rsidR="00FB143D" w:rsidRDefault="00FB143D">
            <w:pPr>
              <w:jc w:val="center"/>
              <w:rPr>
                <w:rFonts w:cs="Arial"/>
                <w:szCs w:val="16"/>
              </w:rPr>
            </w:pPr>
          </w:p>
        </w:tc>
      </w:tr>
      <w:tr w:rsidR="00FB143D" w14:paraId="43CA90A1" w14:textId="77777777">
        <w:trPr>
          <w:trHeight w:val="185"/>
        </w:trPr>
        <w:tc>
          <w:tcPr>
            <w:tcW w:w="305" w:type="dxa"/>
            <w:vMerge/>
            <w:shd w:val="clear" w:color="auto" w:fill="D9D9D9" w:themeFill="background1" w:themeFillShade="D9"/>
          </w:tcPr>
          <w:p w14:paraId="43CA909A" w14:textId="77777777" w:rsidR="00FB143D" w:rsidRDefault="00FB143D"/>
        </w:tc>
        <w:tc>
          <w:tcPr>
            <w:tcW w:w="439" w:type="dxa"/>
            <w:vMerge/>
            <w:shd w:val="clear" w:color="auto" w:fill="D9D9D9" w:themeFill="background1" w:themeFillShade="D9"/>
          </w:tcPr>
          <w:p w14:paraId="43CA909B" w14:textId="77777777" w:rsidR="00FB143D" w:rsidRDefault="00FB143D"/>
        </w:tc>
        <w:tc>
          <w:tcPr>
            <w:tcW w:w="572" w:type="dxa"/>
            <w:shd w:val="clear" w:color="auto" w:fill="D9D9D9" w:themeFill="background1" w:themeFillShade="D9"/>
          </w:tcPr>
          <w:p w14:paraId="43CA909C" w14:textId="77777777" w:rsidR="00FB143D" w:rsidRDefault="00A55661">
            <w:r>
              <w:t>1.2.2</w:t>
            </w:r>
          </w:p>
        </w:tc>
        <w:tc>
          <w:tcPr>
            <w:tcW w:w="4092" w:type="dxa"/>
          </w:tcPr>
          <w:p w14:paraId="43CA909D"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909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9F"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A0" w14:textId="77777777" w:rsidR="00FB143D" w:rsidRDefault="00FB143D">
            <w:pPr>
              <w:jc w:val="center"/>
              <w:rPr>
                <w:rFonts w:cs="Arial"/>
                <w:szCs w:val="16"/>
              </w:rPr>
            </w:pPr>
          </w:p>
        </w:tc>
      </w:tr>
      <w:tr w:rsidR="00FB143D" w14:paraId="43CA90A9" w14:textId="77777777">
        <w:trPr>
          <w:trHeight w:val="185"/>
        </w:trPr>
        <w:tc>
          <w:tcPr>
            <w:tcW w:w="305" w:type="dxa"/>
            <w:vMerge/>
            <w:shd w:val="clear" w:color="auto" w:fill="D9D9D9" w:themeFill="background1" w:themeFillShade="D9"/>
          </w:tcPr>
          <w:p w14:paraId="43CA90A2" w14:textId="77777777" w:rsidR="00FB143D" w:rsidRDefault="00FB143D"/>
        </w:tc>
        <w:tc>
          <w:tcPr>
            <w:tcW w:w="439" w:type="dxa"/>
            <w:vMerge/>
            <w:shd w:val="clear" w:color="auto" w:fill="D9D9D9" w:themeFill="background1" w:themeFillShade="D9"/>
          </w:tcPr>
          <w:p w14:paraId="43CA90A3" w14:textId="77777777" w:rsidR="00FB143D" w:rsidRDefault="00FB143D"/>
        </w:tc>
        <w:tc>
          <w:tcPr>
            <w:tcW w:w="572" w:type="dxa"/>
            <w:shd w:val="clear" w:color="auto" w:fill="D9D9D9" w:themeFill="background1" w:themeFillShade="D9"/>
          </w:tcPr>
          <w:p w14:paraId="43CA90A4" w14:textId="77777777" w:rsidR="00FB143D" w:rsidRDefault="00A55661">
            <w:r>
              <w:t>1.2.3</w:t>
            </w:r>
          </w:p>
        </w:tc>
        <w:tc>
          <w:tcPr>
            <w:tcW w:w="4092" w:type="dxa"/>
          </w:tcPr>
          <w:p w14:paraId="43CA90A5"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90A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A7"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A8" w14:textId="77777777" w:rsidR="00FB143D" w:rsidRDefault="00FB143D">
            <w:pPr>
              <w:jc w:val="center"/>
              <w:rPr>
                <w:rFonts w:cs="Arial"/>
                <w:szCs w:val="16"/>
              </w:rPr>
            </w:pPr>
          </w:p>
        </w:tc>
      </w:tr>
      <w:tr w:rsidR="00FB143D" w14:paraId="43CA90B1" w14:textId="77777777">
        <w:trPr>
          <w:trHeight w:val="185"/>
        </w:trPr>
        <w:tc>
          <w:tcPr>
            <w:tcW w:w="305" w:type="dxa"/>
            <w:vMerge/>
            <w:shd w:val="clear" w:color="auto" w:fill="D9D9D9" w:themeFill="background1" w:themeFillShade="D9"/>
          </w:tcPr>
          <w:p w14:paraId="43CA90AA" w14:textId="77777777" w:rsidR="00FB143D" w:rsidRDefault="00FB143D"/>
        </w:tc>
        <w:tc>
          <w:tcPr>
            <w:tcW w:w="439" w:type="dxa"/>
            <w:vMerge/>
            <w:shd w:val="clear" w:color="auto" w:fill="D9D9D9" w:themeFill="background1" w:themeFillShade="D9"/>
          </w:tcPr>
          <w:p w14:paraId="43CA90AB" w14:textId="77777777" w:rsidR="00FB143D" w:rsidRDefault="00FB143D"/>
        </w:tc>
        <w:tc>
          <w:tcPr>
            <w:tcW w:w="572" w:type="dxa"/>
            <w:shd w:val="clear" w:color="auto" w:fill="D9D9D9" w:themeFill="background1" w:themeFillShade="D9"/>
          </w:tcPr>
          <w:p w14:paraId="43CA90AC" w14:textId="77777777" w:rsidR="00FB143D" w:rsidRDefault="00A55661">
            <w:r>
              <w:t>1.2.4</w:t>
            </w:r>
          </w:p>
        </w:tc>
        <w:tc>
          <w:tcPr>
            <w:tcW w:w="4092" w:type="dxa"/>
          </w:tcPr>
          <w:p w14:paraId="43CA90AD"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90AE"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AF"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B0" w14:textId="77777777" w:rsidR="00FB143D" w:rsidRDefault="00FB143D">
            <w:pPr>
              <w:jc w:val="center"/>
              <w:rPr>
                <w:rFonts w:cs="Arial"/>
                <w:szCs w:val="16"/>
              </w:rPr>
            </w:pPr>
          </w:p>
        </w:tc>
      </w:tr>
      <w:tr w:rsidR="00FB143D" w14:paraId="43CA90B9" w14:textId="77777777">
        <w:trPr>
          <w:trHeight w:val="185"/>
        </w:trPr>
        <w:tc>
          <w:tcPr>
            <w:tcW w:w="305" w:type="dxa"/>
            <w:vMerge/>
            <w:shd w:val="clear" w:color="auto" w:fill="D9D9D9" w:themeFill="background1" w:themeFillShade="D9"/>
          </w:tcPr>
          <w:p w14:paraId="43CA90B2" w14:textId="77777777" w:rsidR="00FB143D" w:rsidRDefault="00FB143D"/>
        </w:tc>
        <w:tc>
          <w:tcPr>
            <w:tcW w:w="439" w:type="dxa"/>
            <w:vMerge/>
            <w:shd w:val="clear" w:color="auto" w:fill="D9D9D9" w:themeFill="background1" w:themeFillShade="D9"/>
          </w:tcPr>
          <w:p w14:paraId="43CA90B3" w14:textId="77777777" w:rsidR="00FB143D" w:rsidRDefault="00FB143D"/>
        </w:tc>
        <w:tc>
          <w:tcPr>
            <w:tcW w:w="572" w:type="dxa"/>
            <w:shd w:val="clear" w:color="auto" w:fill="D9D9D9" w:themeFill="background1" w:themeFillShade="D9"/>
          </w:tcPr>
          <w:p w14:paraId="43CA90B4" w14:textId="77777777" w:rsidR="00FB143D" w:rsidRDefault="00A55661">
            <w:r>
              <w:t>1.2.5</w:t>
            </w:r>
          </w:p>
        </w:tc>
        <w:tc>
          <w:tcPr>
            <w:tcW w:w="4092" w:type="dxa"/>
          </w:tcPr>
          <w:p w14:paraId="43CA90B5"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90B6"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B7"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0B8" w14:textId="77777777" w:rsidR="00FB143D" w:rsidRDefault="00FB143D">
            <w:pPr>
              <w:jc w:val="center"/>
              <w:rPr>
                <w:rFonts w:cs="Arial"/>
                <w:szCs w:val="16"/>
              </w:rPr>
            </w:pPr>
          </w:p>
        </w:tc>
      </w:tr>
      <w:tr w:rsidR="00FB143D" w14:paraId="43CA90CD" w14:textId="77777777">
        <w:trPr>
          <w:trHeight w:val="185"/>
        </w:trPr>
        <w:tc>
          <w:tcPr>
            <w:tcW w:w="305" w:type="dxa"/>
            <w:vMerge/>
            <w:shd w:val="clear" w:color="auto" w:fill="D9D9D9" w:themeFill="background1" w:themeFillShade="D9"/>
          </w:tcPr>
          <w:p w14:paraId="43CA90BA" w14:textId="77777777" w:rsidR="00FB143D" w:rsidRDefault="00FB143D"/>
        </w:tc>
        <w:tc>
          <w:tcPr>
            <w:tcW w:w="439" w:type="dxa"/>
            <w:vMerge/>
            <w:shd w:val="clear" w:color="auto" w:fill="D9D9D9" w:themeFill="background1" w:themeFillShade="D9"/>
          </w:tcPr>
          <w:p w14:paraId="43CA90BB" w14:textId="77777777" w:rsidR="00FB143D" w:rsidRDefault="00FB143D"/>
        </w:tc>
        <w:tc>
          <w:tcPr>
            <w:tcW w:w="572" w:type="dxa"/>
            <w:shd w:val="clear" w:color="auto" w:fill="D9D9D9" w:themeFill="background1" w:themeFillShade="D9"/>
          </w:tcPr>
          <w:p w14:paraId="43CA90BC" w14:textId="77777777" w:rsidR="00FB143D" w:rsidRDefault="00A55661">
            <w:r>
              <w:t>1.2.6</w:t>
            </w:r>
          </w:p>
        </w:tc>
        <w:tc>
          <w:tcPr>
            <w:tcW w:w="4092" w:type="dxa"/>
          </w:tcPr>
          <w:p w14:paraId="43CA90BD"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90BE" w14:textId="77777777" w:rsidR="00FB143D" w:rsidRDefault="00A55661">
            <w:pPr>
              <w:jc w:val="center"/>
              <w:rPr>
                <w:rFonts w:cs="Arial"/>
                <w:szCs w:val="16"/>
              </w:rPr>
            </w:pPr>
            <w:r>
              <w:rPr>
                <w:rFonts w:cs="Arial"/>
                <w:szCs w:val="16"/>
              </w:rPr>
              <w:t xml:space="preserve">Per </w:t>
            </w:r>
          </w:p>
          <w:p w14:paraId="43CA90BF" w14:textId="77777777" w:rsidR="00FB143D" w:rsidRDefault="00A55661">
            <w:pPr>
              <w:jc w:val="center"/>
              <w:rPr>
                <w:rFonts w:cs="Arial"/>
                <w:szCs w:val="16"/>
              </w:rPr>
            </w:pPr>
            <w:r>
              <w:rPr>
                <w:rFonts w:cs="Arial"/>
                <w:b/>
                <w:bCs/>
                <w:szCs w:val="16"/>
              </w:rPr>
              <w:t>occurrence</w:t>
            </w:r>
          </w:p>
          <w:p w14:paraId="43CA90C0"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C1" w14:textId="77777777" w:rsidR="00FB143D" w:rsidRDefault="00A55661">
            <w:pPr>
              <w:jc w:val="center"/>
              <w:rPr>
                <w:rFonts w:cs="Arial"/>
                <w:szCs w:val="16"/>
              </w:rPr>
            </w:pPr>
            <w:r>
              <w:rPr>
                <w:rFonts w:cs="Arial"/>
                <w:szCs w:val="16"/>
              </w:rPr>
              <w:t>Aggregate</w:t>
            </w:r>
          </w:p>
          <w:p w14:paraId="43CA90C2"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0C3" w14:textId="77777777" w:rsidR="00FB143D" w:rsidRDefault="00A55661">
            <w:pPr>
              <w:jc w:val="center"/>
              <w:rPr>
                <w:rFonts w:cs="Arial"/>
                <w:szCs w:val="16"/>
              </w:rPr>
            </w:pPr>
            <w:r>
              <w:rPr>
                <w:rFonts w:cs="Arial"/>
                <w:szCs w:val="16"/>
              </w:rPr>
              <w:t xml:space="preserve">Per </w:t>
            </w:r>
          </w:p>
          <w:p w14:paraId="43CA90C4" w14:textId="77777777" w:rsidR="00FB143D" w:rsidRDefault="00A55661">
            <w:pPr>
              <w:jc w:val="center"/>
              <w:rPr>
                <w:rFonts w:cs="Arial"/>
                <w:szCs w:val="16"/>
              </w:rPr>
            </w:pPr>
            <w:r>
              <w:rPr>
                <w:rFonts w:cs="Arial"/>
                <w:b/>
                <w:bCs/>
                <w:szCs w:val="16"/>
              </w:rPr>
              <w:t>occurrence</w:t>
            </w:r>
          </w:p>
          <w:p w14:paraId="43CA90C5"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C6" w14:textId="77777777" w:rsidR="00FB143D" w:rsidRDefault="00A55661">
            <w:pPr>
              <w:jc w:val="center"/>
              <w:rPr>
                <w:rFonts w:cs="Arial"/>
                <w:szCs w:val="16"/>
              </w:rPr>
            </w:pPr>
            <w:r>
              <w:rPr>
                <w:rFonts w:cs="Arial"/>
                <w:szCs w:val="16"/>
              </w:rPr>
              <w:t>Aggregate</w:t>
            </w:r>
          </w:p>
          <w:p w14:paraId="43CA90C7"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0C8" w14:textId="77777777" w:rsidR="00FB143D" w:rsidRDefault="00A55661">
            <w:pPr>
              <w:jc w:val="center"/>
              <w:rPr>
                <w:rFonts w:cs="Arial"/>
                <w:szCs w:val="16"/>
              </w:rPr>
            </w:pPr>
            <w:r>
              <w:rPr>
                <w:rFonts w:cs="Arial"/>
                <w:szCs w:val="16"/>
              </w:rPr>
              <w:t xml:space="preserve">Per </w:t>
            </w:r>
          </w:p>
          <w:p w14:paraId="43CA90C9" w14:textId="77777777" w:rsidR="00FB143D" w:rsidRDefault="00A55661">
            <w:pPr>
              <w:jc w:val="center"/>
              <w:rPr>
                <w:rFonts w:cs="Arial"/>
                <w:szCs w:val="16"/>
              </w:rPr>
            </w:pPr>
            <w:r>
              <w:rPr>
                <w:rFonts w:cs="Arial"/>
                <w:b/>
                <w:bCs/>
                <w:szCs w:val="16"/>
              </w:rPr>
              <w:t>occurrence</w:t>
            </w:r>
          </w:p>
          <w:p w14:paraId="43CA90CA"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0CB" w14:textId="77777777" w:rsidR="00FB143D" w:rsidRDefault="00A55661">
            <w:pPr>
              <w:jc w:val="center"/>
              <w:rPr>
                <w:rFonts w:cs="Arial"/>
                <w:szCs w:val="16"/>
              </w:rPr>
            </w:pPr>
            <w:r>
              <w:rPr>
                <w:rFonts w:cs="Arial"/>
                <w:szCs w:val="16"/>
              </w:rPr>
              <w:t>Aggregate</w:t>
            </w:r>
          </w:p>
          <w:p w14:paraId="43CA90CC" w14:textId="77777777" w:rsidR="00FB143D" w:rsidRDefault="00A55661">
            <w:pPr>
              <w:jc w:val="center"/>
              <w:rPr>
                <w:rFonts w:cs="Arial"/>
                <w:szCs w:val="16"/>
              </w:rPr>
            </w:pPr>
            <w:r>
              <w:rPr>
                <w:rFonts w:cs="Arial"/>
                <w:szCs w:val="16"/>
              </w:rPr>
              <w:t>policy limit</w:t>
            </w:r>
          </w:p>
        </w:tc>
      </w:tr>
      <w:tr w:rsidR="00FB143D" w14:paraId="43CA90D6" w14:textId="77777777">
        <w:trPr>
          <w:trHeight w:val="120"/>
        </w:trPr>
        <w:tc>
          <w:tcPr>
            <w:tcW w:w="305" w:type="dxa"/>
            <w:vMerge w:val="restart"/>
            <w:shd w:val="clear" w:color="auto" w:fill="D9D9D9" w:themeFill="background1" w:themeFillShade="D9"/>
          </w:tcPr>
          <w:p w14:paraId="43CA90CE" w14:textId="77777777" w:rsidR="00FB143D" w:rsidRDefault="00A55661">
            <w:r>
              <w:t>2</w:t>
            </w:r>
          </w:p>
        </w:tc>
        <w:tc>
          <w:tcPr>
            <w:tcW w:w="5103" w:type="dxa"/>
            <w:gridSpan w:val="3"/>
          </w:tcPr>
          <w:p w14:paraId="43CA90CF"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90D0" w14:textId="77777777" w:rsidR="00FB143D" w:rsidRDefault="00FB143D">
            <w:pPr>
              <w:jc w:val="center"/>
              <w:rPr>
                <w:rFonts w:cs="Arial"/>
                <w:szCs w:val="16"/>
              </w:rPr>
            </w:pPr>
          </w:p>
        </w:tc>
        <w:tc>
          <w:tcPr>
            <w:tcW w:w="955" w:type="dxa"/>
            <w:vMerge/>
            <w:shd w:val="clear" w:color="auto" w:fill="D9D9D9" w:themeFill="background1" w:themeFillShade="D9"/>
          </w:tcPr>
          <w:p w14:paraId="43CA90D1" w14:textId="77777777" w:rsidR="00FB143D" w:rsidRDefault="00FB143D">
            <w:pPr>
              <w:jc w:val="center"/>
              <w:rPr>
                <w:rFonts w:cs="Arial"/>
                <w:szCs w:val="16"/>
              </w:rPr>
            </w:pPr>
          </w:p>
        </w:tc>
        <w:tc>
          <w:tcPr>
            <w:tcW w:w="1079" w:type="dxa"/>
            <w:vMerge/>
            <w:shd w:val="clear" w:color="auto" w:fill="D9D9D9" w:themeFill="background1" w:themeFillShade="D9"/>
          </w:tcPr>
          <w:p w14:paraId="43CA90D2" w14:textId="77777777" w:rsidR="00FB143D" w:rsidRDefault="00FB143D">
            <w:pPr>
              <w:jc w:val="center"/>
              <w:rPr>
                <w:rFonts w:cs="Arial"/>
                <w:szCs w:val="16"/>
              </w:rPr>
            </w:pPr>
          </w:p>
        </w:tc>
        <w:tc>
          <w:tcPr>
            <w:tcW w:w="955" w:type="dxa"/>
            <w:vMerge/>
            <w:shd w:val="clear" w:color="auto" w:fill="D9D9D9" w:themeFill="background1" w:themeFillShade="D9"/>
          </w:tcPr>
          <w:p w14:paraId="43CA90D3" w14:textId="77777777" w:rsidR="00FB143D" w:rsidRDefault="00FB143D">
            <w:pPr>
              <w:jc w:val="center"/>
              <w:rPr>
                <w:rFonts w:cs="Arial"/>
                <w:szCs w:val="16"/>
              </w:rPr>
            </w:pPr>
          </w:p>
        </w:tc>
        <w:tc>
          <w:tcPr>
            <w:tcW w:w="1079" w:type="dxa"/>
            <w:vMerge/>
            <w:shd w:val="clear" w:color="auto" w:fill="D9D9D9" w:themeFill="background1" w:themeFillShade="D9"/>
          </w:tcPr>
          <w:p w14:paraId="43CA90D4" w14:textId="77777777" w:rsidR="00FB143D" w:rsidRDefault="00FB143D">
            <w:pPr>
              <w:jc w:val="center"/>
              <w:rPr>
                <w:rFonts w:cs="Arial"/>
                <w:szCs w:val="16"/>
              </w:rPr>
            </w:pPr>
          </w:p>
        </w:tc>
        <w:tc>
          <w:tcPr>
            <w:tcW w:w="955" w:type="dxa"/>
            <w:vMerge/>
            <w:shd w:val="clear" w:color="auto" w:fill="D9D9D9" w:themeFill="background1" w:themeFillShade="D9"/>
          </w:tcPr>
          <w:p w14:paraId="43CA90D5" w14:textId="77777777" w:rsidR="00FB143D" w:rsidRDefault="00FB143D">
            <w:pPr>
              <w:jc w:val="center"/>
              <w:rPr>
                <w:rFonts w:cs="Arial"/>
                <w:szCs w:val="16"/>
              </w:rPr>
            </w:pPr>
          </w:p>
        </w:tc>
      </w:tr>
      <w:tr w:rsidR="00FB143D" w14:paraId="43CA90E0" w14:textId="77777777">
        <w:trPr>
          <w:trHeight w:val="40"/>
        </w:trPr>
        <w:tc>
          <w:tcPr>
            <w:tcW w:w="305" w:type="dxa"/>
            <w:vMerge/>
            <w:shd w:val="clear" w:color="auto" w:fill="D9D9D9" w:themeFill="background1" w:themeFillShade="D9"/>
          </w:tcPr>
          <w:p w14:paraId="43CA90D7" w14:textId="77777777" w:rsidR="00FB143D" w:rsidRDefault="00FB143D"/>
        </w:tc>
        <w:tc>
          <w:tcPr>
            <w:tcW w:w="439" w:type="dxa"/>
            <w:shd w:val="clear" w:color="auto" w:fill="D9D9D9" w:themeFill="background1" w:themeFillShade="D9"/>
          </w:tcPr>
          <w:p w14:paraId="43CA90D8" w14:textId="77777777" w:rsidR="00FB143D" w:rsidRDefault="00A55661">
            <w:r>
              <w:t>2.1</w:t>
            </w:r>
          </w:p>
        </w:tc>
        <w:tc>
          <w:tcPr>
            <w:tcW w:w="4664" w:type="dxa"/>
            <w:gridSpan w:val="2"/>
            <w:vAlign w:val="center"/>
          </w:tcPr>
          <w:p w14:paraId="43CA90D9"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90DA" w14:textId="77777777" w:rsidR="00FB143D" w:rsidRDefault="00A55661">
            <w:pPr>
              <w:jc w:val="center"/>
              <w:rPr>
                <w:rFonts w:cs="Arial"/>
                <w:szCs w:val="12"/>
              </w:rPr>
            </w:pPr>
            <w:r>
              <w:rPr>
                <w:rFonts w:cs="Arial"/>
                <w:szCs w:val="16"/>
              </w:rPr>
              <w:t>$100,000</w:t>
            </w:r>
          </w:p>
        </w:tc>
        <w:tc>
          <w:tcPr>
            <w:tcW w:w="955" w:type="dxa"/>
          </w:tcPr>
          <w:p w14:paraId="43CA90DB" w14:textId="77777777" w:rsidR="00FB143D" w:rsidRDefault="00A55661">
            <w:pPr>
              <w:jc w:val="center"/>
              <w:rPr>
                <w:rFonts w:cs="Arial"/>
                <w:szCs w:val="12"/>
              </w:rPr>
            </w:pPr>
            <w:r>
              <w:rPr>
                <w:rFonts w:cs="Arial"/>
                <w:szCs w:val="16"/>
              </w:rPr>
              <w:t>$100,000</w:t>
            </w:r>
          </w:p>
        </w:tc>
        <w:tc>
          <w:tcPr>
            <w:tcW w:w="1079" w:type="dxa"/>
          </w:tcPr>
          <w:p w14:paraId="43CA90DC" w14:textId="77777777" w:rsidR="00FB143D" w:rsidRDefault="00A55661">
            <w:pPr>
              <w:jc w:val="center"/>
              <w:rPr>
                <w:rFonts w:cs="Arial"/>
                <w:szCs w:val="12"/>
              </w:rPr>
            </w:pPr>
            <w:r>
              <w:rPr>
                <w:rFonts w:cs="Arial"/>
                <w:szCs w:val="16"/>
              </w:rPr>
              <w:t>$200,000</w:t>
            </w:r>
          </w:p>
        </w:tc>
        <w:tc>
          <w:tcPr>
            <w:tcW w:w="955" w:type="dxa"/>
          </w:tcPr>
          <w:p w14:paraId="43CA90DD" w14:textId="77777777" w:rsidR="00FB143D" w:rsidRDefault="00A55661">
            <w:pPr>
              <w:jc w:val="center"/>
              <w:rPr>
                <w:rFonts w:cs="Arial"/>
                <w:szCs w:val="12"/>
              </w:rPr>
            </w:pPr>
            <w:r>
              <w:rPr>
                <w:rFonts w:cs="Arial"/>
                <w:szCs w:val="16"/>
              </w:rPr>
              <w:t>$200,000</w:t>
            </w:r>
          </w:p>
        </w:tc>
        <w:tc>
          <w:tcPr>
            <w:tcW w:w="1079" w:type="dxa"/>
          </w:tcPr>
          <w:p w14:paraId="43CA90DE" w14:textId="77777777" w:rsidR="00FB143D" w:rsidRDefault="00A55661">
            <w:pPr>
              <w:jc w:val="center"/>
              <w:rPr>
                <w:rFonts w:cs="Arial"/>
                <w:szCs w:val="12"/>
              </w:rPr>
            </w:pPr>
            <w:r>
              <w:rPr>
                <w:rFonts w:cs="Arial"/>
                <w:szCs w:val="16"/>
              </w:rPr>
              <w:t>$300,000</w:t>
            </w:r>
          </w:p>
        </w:tc>
        <w:tc>
          <w:tcPr>
            <w:tcW w:w="955" w:type="dxa"/>
          </w:tcPr>
          <w:p w14:paraId="43CA90DF" w14:textId="77777777" w:rsidR="00FB143D" w:rsidRDefault="00A55661">
            <w:pPr>
              <w:jc w:val="center"/>
              <w:rPr>
                <w:rFonts w:cs="Arial"/>
                <w:szCs w:val="12"/>
              </w:rPr>
            </w:pPr>
            <w:r>
              <w:rPr>
                <w:rFonts w:cs="Arial"/>
                <w:szCs w:val="16"/>
              </w:rPr>
              <w:t>$300,000</w:t>
            </w:r>
          </w:p>
        </w:tc>
      </w:tr>
    </w:tbl>
    <w:p w14:paraId="43CA90E1" w14:textId="77777777" w:rsidR="00FB143D" w:rsidRDefault="00A55661">
      <w:pPr>
        <w:pStyle w:val="Heading4"/>
        <w:numPr>
          <w:ilvl w:val="2"/>
          <w:numId w:val="5"/>
        </w:numPr>
        <w:rPr>
          <w:bCs/>
        </w:rPr>
      </w:pPr>
      <w:bookmarkStart w:id="145" w:name="_Toc206482975"/>
      <w:bookmarkStart w:id="146" w:name="_Toc206483177"/>
      <w:r>
        <w:rPr>
          <w:bCs/>
        </w:rPr>
        <w:t xml:space="preserve">Sinkhole </w:t>
      </w:r>
      <w:r>
        <w:t>collapse</w:t>
      </w:r>
      <w:r>
        <w:rPr>
          <w:bCs/>
        </w:rPr>
        <w:t xml:space="preserve"> physical damage</w:t>
      </w:r>
      <w:bookmarkEnd w:id="145"/>
      <w:r>
        <w:t xml:space="preserve"> deductible</w:t>
      </w:r>
    </w:p>
    <w:tbl>
      <w:tblPr>
        <w:tblStyle w:val="TableGrid"/>
        <w:tblW w:w="11510" w:type="dxa"/>
        <w:tblLayout w:type="fixed"/>
        <w:tblLook w:val="04A0" w:firstRow="1" w:lastRow="0" w:firstColumn="1" w:lastColumn="0" w:noHBand="0" w:noVBand="1"/>
      </w:tblPr>
      <w:tblGrid>
        <w:gridCol w:w="1174"/>
        <w:gridCol w:w="1160"/>
        <w:gridCol w:w="3241"/>
        <w:gridCol w:w="5935"/>
      </w:tblGrid>
      <w:tr w:rsidR="00FB143D" w14:paraId="43CA90E6" w14:textId="77777777">
        <w:tc>
          <w:tcPr>
            <w:tcW w:w="1174" w:type="dxa"/>
            <w:shd w:val="clear" w:color="auto" w:fill="BFBFBF" w:themeFill="background1" w:themeFillShade="BF"/>
          </w:tcPr>
          <w:p w14:paraId="43CA90E2" w14:textId="77777777" w:rsidR="00FB143D" w:rsidRDefault="00A55661">
            <w:pPr>
              <w:rPr>
                <w:szCs w:val="16"/>
              </w:rPr>
            </w:pPr>
            <w:r>
              <w:rPr>
                <w:b/>
                <w:szCs w:val="16"/>
              </w:rPr>
              <w:t>Deductible</w:t>
            </w:r>
            <w:r>
              <w:rPr>
                <w:szCs w:val="16"/>
              </w:rPr>
              <w:t>:</w:t>
            </w:r>
          </w:p>
        </w:tc>
        <w:tc>
          <w:tcPr>
            <w:tcW w:w="1160" w:type="dxa"/>
          </w:tcPr>
          <w:p w14:paraId="43CA90E3" w14:textId="77777777" w:rsidR="00FB143D" w:rsidRDefault="00A55661">
            <w:r>
              <w:t>$10,000</w:t>
            </w:r>
          </w:p>
        </w:tc>
        <w:tc>
          <w:tcPr>
            <w:tcW w:w="3241" w:type="dxa"/>
            <w:shd w:val="clear" w:color="auto" w:fill="BFBFBF" w:themeFill="background1" w:themeFillShade="BF"/>
          </w:tcPr>
          <w:p w14:paraId="43CA90E4" w14:textId="77777777" w:rsidR="00FB143D" w:rsidRDefault="00A55661">
            <w:pPr>
              <w:rPr>
                <w:szCs w:val="16"/>
              </w:rPr>
            </w:pPr>
            <w:r>
              <w:rPr>
                <w:b/>
                <w:szCs w:val="16"/>
              </w:rPr>
              <w:t>Deductible</w:t>
            </w:r>
            <w:r>
              <w:rPr>
                <w:szCs w:val="16"/>
              </w:rPr>
              <w:t xml:space="preserve"> adjustment(s) and exceptions:</w:t>
            </w:r>
          </w:p>
        </w:tc>
        <w:tc>
          <w:tcPr>
            <w:tcW w:w="5935" w:type="dxa"/>
          </w:tcPr>
          <w:p w14:paraId="43CA90E5" w14:textId="77777777" w:rsidR="00FB143D" w:rsidRDefault="00A55661">
            <w:pPr>
              <w:rPr>
                <w:bCs/>
                <w:szCs w:val="16"/>
              </w:rPr>
            </w:pPr>
            <w:r>
              <w:rPr>
                <w:bCs/>
                <w:szCs w:val="16"/>
              </w:rPr>
              <w:t>N/A</w:t>
            </w:r>
          </w:p>
        </w:tc>
      </w:tr>
    </w:tbl>
    <w:p w14:paraId="43CA90E7" w14:textId="77777777" w:rsidR="00FB143D" w:rsidRDefault="00A55661">
      <w:pPr>
        <w:pStyle w:val="Heading3"/>
      </w:pPr>
      <w:r>
        <w:t xml:space="preserve">Squatter </w:t>
      </w:r>
      <w:r>
        <w:rPr>
          <w:b/>
          <w:bCs/>
        </w:rPr>
        <w:t>physical damage</w:t>
      </w:r>
      <w:bookmarkEnd w:id="146"/>
    </w:p>
    <w:tbl>
      <w:tblPr>
        <w:tblStyle w:val="TableGrid"/>
        <w:tblW w:w="11515" w:type="dxa"/>
        <w:tblLayout w:type="fixed"/>
        <w:tblLook w:val="04A0" w:firstRow="1" w:lastRow="0" w:firstColumn="1" w:lastColumn="0" w:noHBand="0" w:noVBand="1"/>
      </w:tblPr>
      <w:tblGrid>
        <w:gridCol w:w="305"/>
        <w:gridCol w:w="440"/>
        <w:gridCol w:w="4456"/>
        <w:gridCol w:w="1080"/>
        <w:gridCol w:w="995"/>
        <w:gridCol w:w="1080"/>
        <w:gridCol w:w="1052"/>
        <w:gridCol w:w="1080"/>
        <w:gridCol w:w="1027"/>
      </w:tblGrid>
      <w:tr w:rsidR="00FB143D" w14:paraId="43CA90EC" w14:textId="77777777">
        <w:trPr>
          <w:trHeight w:val="185"/>
        </w:trPr>
        <w:tc>
          <w:tcPr>
            <w:tcW w:w="5201" w:type="dxa"/>
            <w:gridSpan w:val="3"/>
            <w:shd w:val="clear" w:color="auto" w:fill="D9D9D9" w:themeFill="background1" w:themeFillShade="D9"/>
            <w:vAlign w:val="center"/>
          </w:tcPr>
          <w:p w14:paraId="43CA90E8" w14:textId="77777777" w:rsidR="00FB143D" w:rsidRDefault="00A55661">
            <w:r>
              <w:t>The coverage only applies if:</w:t>
            </w:r>
          </w:p>
        </w:tc>
        <w:tc>
          <w:tcPr>
            <w:tcW w:w="2075" w:type="dxa"/>
            <w:gridSpan w:val="2"/>
            <w:shd w:val="clear" w:color="auto" w:fill="D9D9D9" w:themeFill="background1" w:themeFillShade="D9"/>
            <w:vAlign w:val="center"/>
          </w:tcPr>
          <w:p w14:paraId="43CA90E9" w14:textId="77777777" w:rsidR="00FB143D" w:rsidRDefault="00A55661">
            <w:pPr>
              <w:jc w:val="center"/>
              <w:rPr>
                <w:rFonts w:cs="Arial"/>
                <w:szCs w:val="12"/>
              </w:rPr>
            </w:pPr>
            <w:r>
              <w:rPr>
                <w:rFonts w:cs="Arial"/>
                <w:szCs w:val="12"/>
              </w:rPr>
              <w:t>Basic</w:t>
            </w:r>
          </w:p>
        </w:tc>
        <w:tc>
          <w:tcPr>
            <w:tcW w:w="2132" w:type="dxa"/>
            <w:gridSpan w:val="2"/>
            <w:shd w:val="clear" w:color="auto" w:fill="D9D9D9" w:themeFill="background1" w:themeFillShade="D9"/>
            <w:vAlign w:val="center"/>
          </w:tcPr>
          <w:p w14:paraId="43CA90EA" w14:textId="77777777" w:rsidR="00FB143D" w:rsidRDefault="00A55661">
            <w:pPr>
              <w:jc w:val="center"/>
              <w:rPr>
                <w:rFonts w:cs="Arial"/>
                <w:szCs w:val="12"/>
              </w:rPr>
            </w:pPr>
            <w:r>
              <w:rPr>
                <w:rFonts w:cs="Arial"/>
                <w:szCs w:val="12"/>
              </w:rPr>
              <w:t>Standard</w:t>
            </w:r>
          </w:p>
        </w:tc>
        <w:tc>
          <w:tcPr>
            <w:tcW w:w="2107" w:type="dxa"/>
            <w:gridSpan w:val="2"/>
            <w:shd w:val="clear" w:color="auto" w:fill="D9D9D9" w:themeFill="background1" w:themeFillShade="D9"/>
            <w:vAlign w:val="center"/>
          </w:tcPr>
          <w:p w14:paraId="43CA90EB" w14:textId="77777777" w:rsidR="00FB143D" w:rsidRDefault="00A55661">
            <w:pPr>
              <w:jc w:val="center"/>
              <w:rPr>
                <w:rFonts w:cs="Arial"/>
                <w:szCs w:val="12"/>
              </w:rPr>
            </w:pPr>
            <w:r>
              <w:rPr>
                <w:rFonts w:cs="Arial"/>
                <w:szCs w:val="12"/>
              </w:rPr>
              <w:t>Preferred</w:t>
            </w:r>
          </w:p>
        </w:tc>
      </w:tr>
      <w:tr w:rsidR="00FB143D" w14:paraId="43CA90FE" w14:textId="77777777">
        <w:trPr>
          <w:trHeight w:val="60"/>
        </w:trPr>
        <w:tc>
          <w:tcPr>
            <w:tcW w:w="305" w:type="dxa"/>
            <w:vMerge w:val="restart"/>
            <w:shd w:val="clear" w:color="auto" w:fill="D9D9D9" w:themeFill="background1" w:themeFillShade="D9"/>
          </w:tcPr>
          <w:p w14:paraId="43CA90ED" w14:textId="77777777" w:rsidR="00FB143D" w:rsidRDefault="00A55661">
            <w:r>
              <w:t>1</w:t>
            </w:r>
          </w:p>
        </w:tc>
        <w:tc>
          <w:tcPr>
            <w:tcW w:w="4896" w:type="dxa"/>
            <w:gridSpan w:val="2"/>
          </w:tcPr>
          <w:p w14:paraId="43CA90EE" w14:textId="77777777" w:rsidR="00FB143D" w:rsidRDefault="00A55661">
            <w:r>
              <w:t xml:space="preserve">The claim(s) directly results from </w:t>
            </w:r>
            <w:r>
              <w:rPr>
                <w:b/>
                <w:bCs/>
              </w:rPr>
              <w:t>abrupt</w:t>
            </w:r>
            <w:r>
              <w:t>:</w:t>
            </w:r>
            <w:r>
              <w:rPr>
                <w:b/>
                <w:bCs/>
              </w:rPr>
              <w:t xml:space="preserve"> </w:t>
            </w:r>
          </w:p>
        </w:tc>
        <w:tc>
          <w:tcPr>
            <w:tcW w:w="1080" w:type="dxa"/>
            <w:vMerge w:val="restart"/>
            <w:shd w:val="clear" w:color="auto" w:fill="D9D9D9" w:themeFill="background1" w:themeFillShade="D9"/>
          </w:tcPr>
          <w:p w14:paraId="43CA90EF" w14:textId="77777777" w:rsidR="00FB143D" w:rsidRDefault="00A55661">
            <w:pPr>
              <w:jc w:val="center"/>
              <w:rPr>
                <w:rFonts w:cs="Arial"/>
                <w:szCs w:val="16"/>
              </w:rPr>
            </w:pPr>
            <w:r>
              <w:rPr>
                <w:rFonts w:cs="Arial"/>
                <w:szCs w:val="16"/>
              </w:rPr>
              <w:t xml:space="preserve">Per </w:t>
            </w:r>
          </w:p>
          <w:p w14:paraId="43CA90F0" w14:textId="77777777" w:rsidR="00FB143D" w:rsidRDefault="00A55661">
            <w:pPr>
              <w:jc w:val="center"/>
              <w:rPr>
                <w:rFonts w:cs="Arial"/>
                <w:szCs w:val="16"/>
              </w:rPr>
            </w:pPr>
            <w:r>
              <w:rPr>
                <w:rFonts w:cs="Arial"/>
                <w:b/>
                <w:bCs/>
                <w:szCs w:val="16"/>
              </w:rPr>
              <w:t>occurrence</w:t>
            </w:r>
          </w:p>
          <w:p w14:paraId="43CA90F1"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0F2" w14:textId="77777777" w:rsidR="00FB143D" w:rsidRDefault="00A55661">
            <w:pPr>
              <w:jc w:val="center"/>
              <w:rPr>
                <w:rFonts w:cs="Arial"/>
                <w:szCs w:val="16"/>
              </w:rPr>
            </w:pPr>
            <w:r>
              <w:rPr>
                <w:rFonts w:cs="Arial"/>
                <w:szCs w:val="16"/>
              </w:rPr>
              <w:t>Aggregate</w:t>
            </w:r>
          </w:p>
          <w:p w14:paraId="43CA90F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0F4" w14:textId="77777777" w:rsidR="00FB143D" w:rsidRDefault="00A55661">
            <w:pPr>
              <w:jc w:val="center"/>
              <w:rPr>
                <w:rFonts w:cs="Arial"/>
                <w:szCs w:val="16"/>
              </w:rPr>
            </w:pPr>
            <w:r>
              <w:rPr>
                <w:rFonts w:cs="Arial"/>
                <w:szCs w:val="16"/>
              </w:rPr>
              <w:t xml:space="preserve">Per </w:t>
            </w:r>
          </w:p>
          <w:p w14:paraId="43CA90F5" w14:textId="77777777" w:rsidR="00FB143D" w:rsidRDefault="00A55661">
            <w:pPr>
              <w:jc w:val="center"/>
              <w:rPr>
                <w:rFonts w:cs="Arial"/>
                <w:szCs w:val="16"/>
              </w:rPr>
            </w:pPr>
            <w:r>
              <w:rPr>
                <w:rFonts w:cs="Arial"/>
                <w:b/>
                <w:bCs/>
                <w:szCs w:val="16"/>
              </w:rPr>
              <w:t>occurrence</w:t>
            </w:r>
          </w:p>
          <w:p w14:paraId="43CA90F6" w14:textId="77777777" w:rsidR="00FB143D" w:rsidRDefault="00A55661">
            <w:pPr>
              <w:jc w:val="center"/>
              <w:rPr>
                <w:rFonts w:cs="Arial"/>
                <w:szCs w:val="12"/>
              </w:rPr>
            </w:pPr>
            <w:r>
              <w:rPr>
                <w:rFonts w:cs="Arial"/>
                <w:szCs w:val="16"/>
              </w:rPr>
              <w:t>limit</w:t>
            </w:r>
          </w:p>
        </w:tc>
        <w:tc>
          <w:tcPr>
            <w:tcW w:w="1052" w:type="dxa"/>
            <w:vMerge w:val="restart"/>
            <w:shd w:val="clear" w:color="auto" w:fill="D9D9D9" w:themeFill="background1" w:themeFillShade="D9"/>
          </w:tcPr>
          <w:p w14:paraId="43CA90F7" w14:textId="77777777" w:rsidR="00FB143D" w:rsidRDefault="00A55661">
            <w:pPr>
              <w:jc w:val="center"/>
              <w:rPr>
                <w:rFonts w:cs="Arial"/>
                <w:szCs w:val="16"/>
              </w:rPr>
            </w:pPr>
            <w:r>
              <w:rPr>
                <w:rFonts w:cs="Arial"/>
                <w:szCs w:val="16"/>
              </w:rPr>
              <w:t>Aggregate</w:t>
            </w:r>
          </w:p>
          <w:p w14:paraId="43CA90F8"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0F9" w14:textId="77777777" w:rsidR="00FB143D" w:rsidRDefault="00A55661">
            <w:pPr>
              <w:jc w:val="center"/>
              <w:rPr>
                <w:rFonts w:cs="Arial"/>
                <w:szCs w:val="16"/>
              </w:rPr>
            </w:pPr>
            <w:r>
              <w:rPr>
                <w:rFonts w:cs="Arial"/>
                <w:szCs w:val="16"/>
              </w:rPr>
              <w:t xml:space="preserve">Per </w:t>
            </w:r>
          </w:p>
          <w:p w14:paraId="43CA90FA" w14:textId="77777777" w:rsidR="00FB143D" w:rsidRDefault="00A55661">
            <w:pPr>
              <w:jc w:val="center"/>
              <w:rPr>
                <w:rFonts w:cs="Arial"/>
                <w:szCs w:val="16"/>
              </w:rPr>
            </w:pPr>
            <w:r>
              <w:rPr>
                <w:rFonts w:cs="Arial"/>
                <w:b/>
                <w:bCs/>
                <w:szCs w:val="16"/>
              </w:rPr>
              <w:t>occurrence</w:t>
            </w:r>
          </w:p>
          <w:p w14:paraId="43CA90FB" w14:textId="77777777" w:rsidR="00FB143D" w:rsidRDefault="00A55661">
            <w:pPr>
              <w:jc w:val="center"/>
              <w:rPr>
                <w:rFonts w:cs="Arial"/>
                <w:szCs w:val="12"/>
              </w:rPr>
            </w:pPr>
            <w:r>
              <w:rPr>
                <w:rFonts w:cs="Arial"/>
                <w:szCs w:val="16"/>
              </w:rPr>
              <w:t>limit</w:t>
            </w:r>
          </w:p>
        </w:tc>
        <w:tc>
          <w:tcPr>
            <w:tcW w:w="1027" w:type="dxa"/>
            <w:vMerge w:val="restart"/>
            <w:shd w:val="clear" w:color="auto" w:fill="D9D9D9" w:themeFill="background1" w:themeFillShade="D9"/>
          </w:tcPr>
          <w:p w14:paraId="43CA90FC" w14:textId="77777777" w:rsidR="00FB143D" w:rsidRDefault="00A55661">
            <w:pPr>
              <w:jc w:val="center"/>
              <w:rPr>
                <w:rFonts w:cs="Arial"/>
                <w:szCs w:val="16"/>
              </w:rPr>
            </w:pPr>
            <w:r>
              <w:rPr>
                <w:rFonts w:cs="Arial"/>
                <w:szCs w:val="16"/>
              </w:rPr>
              <w:t>Aggregate</w:t>
            </w:r>
          </w:p>
          <w:p w14:paraId="43CA90FD" w14:textId="77777777" w:rsidR="00FB143D" w:rsidRDefault="00A55661">
            <w:pPr>
              <w:jc w:val="center"/>
              <w:rPr>
                <w:rFonts w:cs="Arial"/>
                <w:szCs w:val="12"/>
              </w:rPr>
            </w:pPr>
            <w:r>
              <w:rPr>
                <w:rFonts w:cs="Arial"/>
                <w:szCs w:val="16"/>
              </w:rPr>
              <w:t>policy limit</w:t>
            </w:r>
          </w:p>
        </w:tc>
      </w:tr>
      <w:tr w:rsidR="00FB143D" w14:paraId="43CA9108" w14:textId="77777777">
        <w:trPr>
          <w:trHeight w:val="60"/>
        </w:trPr>
        <w:tc>
          <w:tcPr>
            <w:tcW w:w="305" w:type="dxa"/>
            <w:vMerge/>
            <w:shd w:val="clear" w:color="auto" w:fill="D9D9D9" w:themeFill="background1" w:themeFillShade="D9"/>
          </w:tcPr>
          <w:p w14:paraId="43CA90FF" w14:textId="77777777" w:rsidR="00FB143D" w:rsidRDefault="00FB143D"/>
        </w:tc>
        <w:tc>
          <w:tcPr>
            <w:tcW w:w="440" w:type="dxa"/>
            <w:shd w:val="clear" w:color="auto" w:fill="D9D9D9" w:themeFill="background1" w:themeFillShade="D9"/>
          </w:tcPr>
          <w:p w14:paraId="43CA9100" w14:textId="77777777" w:rsidR="00FB143D" w:rsidRDefault="00A55661">
            <w:r>
              <w:t>1.1</w:t>
            </w:r>
          </w:p>
        </w:tc>
        <w:tc>
          <w:tcPr>
            <w:tcW w:w="4456" w:type="dxa"/>
          </w:tcPr>
          <w:p w14:paraId="43CA9101" w14:textId="77777777" w:rsidR="00FB143D" w:rsidRDefault="00A55661">
            <w:r>
              <w:rPr>
                <w:b/>
                <w:bCs/>
              </w:rPr>
              <w:t>Squatter</w:t>
            </w:r>
            <w:r>
              <w:rPr>
                <w:b/>
              </w:rPr>
              <w:t xml:space="preserve"> </w:t>
            </w:r>
            <w:r>
              <w:rPr>
                <w:b/>
                <w:bCs/>
              </w:rPr>
              <w:t>hazards</w:t>
            </w:r>
            <w:r>
              <w:t>;</w:t>
            </w:r>
          </w:p>
        </w:tc>
        <w:tc>
          <w:tcPr>
            <w:tcW w:w="1080" w:type="dxa"/>
            <w:vMerge/>
            <w:shd w:val="clear" w:color="auto" w:fill="D9D9D9" w:themeFill="background1" w:themeFillShade="D9"/>
          </w:tcPr>
          <w:p w14:paraId="43CA9102" w14:textId="77777777" w:rsidR="00FB143D" w:rsidRDefault="00FB143D">
            <w:pPr>
              <w:jc w:val="center"/>
              <w:rPr>
                <w:rFonts w:cs="Arial"/>
                <w:szCs w:val="16"/>
              </w:rPr>
            </w:pPr>
          </w:p>
        </w:tc>
        <w:tc>
          <w:tcPr>
            <w:tcW w:w="995" w:type="dxa"/>
            <w:vMerge/>
            <w:shd w:val="clear" w:color="auto" w:fill="D9D9D9" w:themeFill="background1" w:themeFillShade="D9"/>
          </w:tcPr>
          <w:p w14:paraId="43CA9103" w14:textId="77777777" w:rsidR="00FB143D" w:rsidRDefault="00FB143D">
            <w:pPr>
              <w:jc w:val="center"/>
              <w:rPr>
                <w:rFonts w:cs="Arial"/>
                <w:szCs w:val="16"/>
              </w:rPr>
            </w:pPr>
          </w:p>
        </w:tc>
        <w:tc>
          <w:tcPr>
            <w:tcW w:w="1080" w:type="dxa"/>
            <w:vMerge/>
            <w:shd w:val="clear" w:color="auto" w:fill="D9D9D9" w:themeFill="background1" w:themeFillShade="D9"/>
          </w:tcPr>
          <w:p w14:paraId="43CA9104" w14:textId="77777777" w:rsidR="00FB143D" w:rsidRDefault="00FB143D">
            <w:pPr>
              <w:jc w:val="center"/>
              <w:rPr>
                <w:rFonts w:cs="Arial"/>
                <w:szCs w:val="16"/>
              </w:rPr>
            </w:pPr>
          </w:p>
        </w:tc>
        <w:tc>
          <w:tcPr>
            <w:tcW w:w="1052" w:type="dxa"/>
            <w:vMerge/>
            <w:shd w:val="clear" w:color="auto" w:fill="D9D9D9" w:themeFill="background1" w:themeFillShade="D9"/>
          </w:tcPr>
          <w:p w14:paraId="43CA9105" w14:textId="77777777" w:rsidR="00FB143D" w:rsidRDefault="00FB143D">
            <w:pPr>
              <w:jc w:val="center"/>
              <w:rPr>
                <w:rFonts w:cs="Arial"/>
                <w:szCs w:val="16"/>
              </w:rPr>
            </w:pPr>
          </w:p>
        </w:tc>
        <w:tc>
          <w:tcPr>
            <w:tcW w:w="1080" w:type="dxa"/>
            <w:vMerge/>
            <w:shd w:val="clear" w:color="auto" w:fill="D9D9D9" w:themeFill="background1" w:themeFillShade="D9"/>
          </w:tcPr>
          <w:p w14:paraId="43CA9106" w14:textId="77777777" w:rsidR="00FB143D" w:rsidRDefault="00FB143D">
            <w:pPr>
              <w:jc w:val="center"/>
              <w:rPr>
                <w:rFonts w:cs="Arial"/>
                <w:szCs w:val="16"/>
              </w:rPr>
            </w:pPr>
          </w:p>
        </w:tc>
        <w:tc>
          <w:tcPr>
            <w:tcW w:w="1027" w:type="dxa"/>
            <w:vMerge/>
            <w:shd w:val="clear" w:color="auto" w:fill="D9D9D9" w:themeFill="background1" w:themeFillShade="D9"/>
          </w:tcPr>
          <w:p w14:paraId="43CA9107" w14:textId="77777777" w:rsidR="00FB143D" w:rsidRDefault="00FB143D">
            <w:pPr>
              <w:jc w:val="center"/>
              <w:rPr>
                <w:rFonts w:cs="Arial"/>
                <w:szCs w:val="16"/>
              </w:rPr>
            </w:pPr>
          </w:p>
        </w:tc>
      </w:tr>
      <w:tr w:rsidR="00FB143D" w14:paraId="43CA9111" w14:textId="77777777">
        <w:trPr>
          <w:trHeight w:val="185"/>
        </w:trPr>
        <w:tc>
          <w:tcPr>
            <w:tcW w:w="305" w:type="dxa"/>
            <w:vMerge w:val="restart"/>
            <w:shd w:val="clear" w:color="auto" w:fill="D9D9D9" w:themeFill="background1" w:themeFillShade="D9"/>
          </w:tcPr>
          <w:p w14:paraId="43CA9109" w14:textId="77777777" w:rsidR="00FB143D" w:rsidRDefault="00A55661">
            <w:r>
              <w:t>2</w:t>
            </w:r>
          </w:p>
        </w:tc>
        <w:tc>
          <w:tcPr>
            <w:tcW w:w="4896" w:type="dxa"/>
            <w:gridSpan w:val="2"/>
          </w:tcPr>
          <w:p w14:paraId="43CA910A" w14:textId="77777777" w:rsidR="00FB143D" w:rsidRDefault="00A55661">
            <w:r>
              <w:t xml:space="preserve">That directly results in </w:t>
            </w:r>
            <w:r>
              <w:rPr>
                <w:b/>
                <w:bCs/>
              </w:rPr>
              <w:t>abrupt</w:t>
            </w:r>
            <w:r>
              <w:t>:</w:t>
            </w:r>
          </w:p>
        </w:tc>
        <w:tc>
          <w:tcPr>
            <w:tcW w:w="1080" w:type="dxa"/>
            <w:vMerge/>
            <w:shd w:val="clear" w:color="auto" w:fill="D9D9D9" w:themeFill="background1" w:themeFillShade="D9"/>
          </w:tcPr>
          <w:p w14:paraId="43CA910B" w14:textId="77777777" w:rsidR="00FB143D" w:rsidRDefault="00FB143D">
            <w:pPr>
              <w:jc w:val="center"/>
              <w:rPr>
                <w:rFonts w:cs="Arial"/>
                <w:szCs w:val="16"/>
              </w:rPr>
            </w:pPr>
          </w:p>
        </w:tc>
        <w:tc>
          <w:tcPr>
            <w:tcW w:w="995" w:type="dxa"/>
            <w:vMerge/>
            <w:shd w:val="clear" w:color="auto" w:fill="D9D9D9" w:themeFill="background1" w:themeFillShade="D9"/>
          </w:tcPr>
          <w:p w14:paraId="43CA910C" w14:textId="77777777" w:rsidR="00FB143D" w:rsidRDefault="00FB143D">
            <w:pPr>
              <w:jc w:val="center"/>
              <w:rPr>
                <w:rFonts w:cs="Arial"/>
                <w:szCs w:val="16"/>
              </w:rPr>
            </w:pPr>
          </w:p>
        </w:tc>
        <w:tc>
          <w:tcPr>
            <w:tcW w:w="1080" w:type="dxa"/>
            <w:vMerge/>
            <w:shd w:val="clear" w:color="auto" w:fill="D9D9D9" w:themeFill="background1" w:themeFillShade="D9"/>
          </w:tcPr>
          <w:p w14:paraId="43CA910D" w14:textId="77777777" w:rsidR="00FB143D" w:rsidRDefault="00FB143D">
            <w:pPr>
              <w:jc w:val="center"/>
              <w:rPr>
                <w:rFonts w:cs="Arial"/>
                <w:szCs w:val="16"/>
              </w:rPr>
            </w:pPr>
          </w:p>
        </w:tc>
        <w:tc>
          <w:tcPr>
            <w:tcW w:w="1052" w:type="dxa"/>
            <w:vMerge/>
            <w:shd w:val="clear" w:color="auto" w:fill="D9D9D9" w:themeFill="background1" w:themeFillShade="D9"/>
          </w:tcPr>
          <w:p w14:paraId="43CA910E" w14:textId="77777777" w:rsidR="00FB143D" w:rsidRDefault="00FB143D">
            <w:pPr>
              <w:jc w:val="center"/>
              <w:rPr>
                <w:rFonts w:cs="Arial"/>
                <w:szCs w:val="16"/>
              </w:rPr>
            </w:pPr>
          </w:p>
        </w:tc>
        <w:tc>
          <w:tcPr>
            <w:tcW w:w="1080" w:type="dxa"/>
            <w:vMerge/>
            <w:shd w:val="clear" w:color="auto" w:fill="D9D9D9" w:themeFill="background1" w:themeFillShade="D9"/>
          </w:tcPr>
          <w:p w14:paraId="43CA910F" w14:textId="77777777" w:rsidR="00FB143D" w:rsidRDefault="00FB143D">
            <w:pPr>
              <w:jc w:val="center"/>
              <w:rPr>
                <w:rFonts w:cs="Arial"/>
                <w:szCs w:val="16"/>
              </w:rPr>
            </w:pPr>
          </w:p>
        </w:tc>
        <w:tc>
          <w:tcPr>
            <w:tcW w:w="1027" w:type="dxa"/>
            <w:vMerge/>
            <w:shd w:val="clear" w:color="auto" w:fill="D9D9D9" w:themeFill="background1" w:themeFillShade="D9"/>
          </w:tcPr>
          <w:p w14:paraId="43CA9110" w14:textId="77777777" w:rsidR="00FB143D" w:rsidRDefault="00FB143D">
            <w:pPr>
              <w:jc w:val="center"/>
              <w:rPr>
                <w:rFonts w:cs="Arial"/>
                <w:szCs w:val="16"/>
              </w:rPr>
            </w:pPr>
          </w:p>
        </w:tc>
      </w:tr>
      <w:tr w:rsidR="00FB143D" w14:paraId="43CA911B" w14:textId="77777777">
        <w:trPr>
          <w:trHeight w:val="40"/>
        </w:trPr>
        <w:tc>
          <w:tcPr>
            <w:tcW w:w="305" w:type="dxa"/>
            <w:vMerge/>
            <w:shd w:val="clear" w:color="auto" w:fill="D9D9D9" w:themeFill="background1" w:themeFillShade="D9"/>
          </w:tcPr>
          <w:p w14:paraId="43CA9112" w14:textId="77777777" w:rsidR="00FB143D" w:rsidRDefault="00FB143D"/>
        </w:tc>
        <w:tc>
          <w:tcPr>
            <w:tcW w:w="440" w:type="dxa"/>
            <w:shd w:val="clear" w:color="auto" w:fill="D9D9D9" w:themeFill="background1" w:themeFillShade="D9"/>
          </w:tcPr>
          <w:p w14:paraId="43CA9113" w14:textId="77777777" w:rsidR="00FB143D" w:rsidRDefault="00A55661">
            <w:r>
              <w:t>2.1</w:t>
            </w:r>
          </w:p>
        </w:tc>
        <w:tc>
          <w:tcPr>
            <w:tcW w:w="4456" w:type="dxa"/>
            <w:vAlign w:val="center"/>
          </w:tcPr>
          <w:p w14:paraId="43CA9114" w14:textId="77777777" w:rsidR="00FB143D" w:rsidRDefault="00A55661">
            <w:r>
              <w:rPr>
                <w:b/>
                <w:bCs/>
              </w:rPr>
              <w:t>Physical damage</w:t>
            </w:r>
            <w:r>
              <w:t xml:space="preserve"> </w:t>
            </w:r>
            <w:r>
              <w:rPr>
                <w:bCs/>
              </w:rPr>
              <w:t>to a covered asset(s).</w:t>
            </w:r>
          </w:p>
        </w:tc>
        <w:tc>
          <w:tcPr>
            <w:tcW w:w="1080" w:type="dxa"/>
          </w:tcPr>
          <w:p w14:paraId="43CA9115" w14:textId="77777777" w:rsidR="00FB143D" w:rsidRDefault="00A55661">
            <w:pPr>
              <w:jc w:val="center"/>
              <w:rPr>
                <w:rFonts w:cs="Arial"/>
                <w:szCs w:val="12"/>
              </w:rPr>
            </w:pPr>
            <w:r>
              <w:rPr>
                <w:rFonts w:cs="Arial"/>
                <w:szCs w:val="12"/>
              </w:rPr>
              <w:t>$500</w:t>
            </w:r>
          </w:p>
        </w:tc>
        <w:tc>
          <w:tcPr>
            <w:tcW w:w="995" w:type="dxa"/>
          </w:tcPr>
          <w:p w14:paraId="43CA9116" w14:textId="77777777" w:rsidR="00FB143D" w:rsidRDefault="00A55661">
            <w:pPr>
              <w:jc w:val="center"/>
              <w:rPr>
                <w:rFonts w:cs="Arial"/>
                <w:szCs w:val="12"/>
              </w:rPr>
            </w:pPr>
            <w:r>
              <w:rPr>
                <w:rFonts w:cs="Arial"/>
                <w:szCs w:val="12"/>
              </w:rPr>
              <w:t>$500</w:t>
            </w:r>
          </w:p>
        </w:tc>
        <w:tc>
          <w:tcPr>
            <w:tcW w:w="1080" w:type="dxa"/>
          </w:tcPr>
          <w:p w14:paraId="43CA9117" w14:textId="77777777" w:rsidR="00FB143D" w:rsidRDefault="00A55661">
            <w:pPr>
              <w:jc w:val="center"/>
              <w:rPr>
                <w:rFonts w:cs="Arial"/>
                <w:szCs w:val="12"/>
              </w:rPr>
            </w:pPr>
            <w:r>
              <w:rPr>
                <w:rFonts w:cs="Arial"/>
                <w:szCs w:val="12"/>
              </w:rPr>
              <w:t>$1,000</w:t>
            </w:r>
          </w:p>
        </w:tc>
        <w:tc>
          <w:tcPr>
            <w:tcW w:w="1052" w:type="dxa"/>
          </w:tcPr>
          <w:p w14:paraId="43CA9118" w14:textId="77777777" w:rsidR="00FB143D" w:rsidRDefault="00A55661">
            <w:pPr>
              <w:jc w:val="center"/>
              <w:rPr>
                <w:rFonts w:cs="Arial"/>
                <w:szCs w:val="12"/>
              </w:rPr>
            </w:pPr>
            <w:r>
              <w:rPr>
                <w:rFonts w:cs="Arial"/>
                <w:szCs w:val="12"/>
              </w:rPr>
              <w:t>$1,000</w:t>
            </w:r>
          </w:p>
        </w:tc>
        <w:tc>
          <w:tcPr>
            <w:tcW w:w="1080" w:type="dxa"/>
          </w:tcPr>
          <w:p w14:paraId="43CA9119" w14:textId="77777777" w:rsidR="00FB143D" w:rsidRDefault="00A55661">
            <w:pPr>
              <w:jc w:val="center"/>
              <w:rPr>
                <w:rFonts w:cs="Arial"/>
                <w:szCs w:val="12"/>
              </w:rPr>
            </w:pPr>
            <w:r>
              <w:rPr>
                <w:rFonts w:cs="Arial"/>
                <w:szCs w:val="12"/>
              </w:rPr>
              <w:t>$5,000</w:t>
            </w:r>
          </w:p>
        </w:tc>
        <w:tc>
          <w:tcPr>
            <w:tcW w:w="1027" w:type="dxa"/>
          </w:tcPr>
          <w:p w14:paraId="43CA911A" w14:textId="77777777" w:rsidR="00FB143D" w:rsidRDefault="00A55661">
            <w:pPr>
              <w:jc w:val="center"/>
              <w:rPr>
                <w:rFonts w:cs="Arial"/>
                <w:szCs w:val="12"/>
              </w:rPr>
            </w:pPr>
            <w:r>
              <w:rPr>
                <w:rFonts w:cs="Arial"/>
                <w:szCs w:val="12"/>
              </w:rPr>
              <w:t>$5,000</w:t>
            </w:r>
          </w:p>
        </w:tc>
      </w:tr>
    </w:tbl>
    <w:p w14:paraId="43CA911C" w14:textId="77777777" w:rsidR="00FB143D" w:rsidRDefault="00A55661">
      <w:pPr>
        <w:pStyle w:val="Heading3"/>
      </w:pPr>
      <w:r>
        <w:t xml:space="preserve">Spoilage </w:t>
      </w:r>
      <w:r>
        <w:rPr>
          <w:b/>
          <w:bCs/>
        </w:rPr>
        <w:t>physical damage</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9121" w14:textId="77777777">
        <w:trPr>
          <w:trHeight w:val="185"/>
        </w:trPr>
        <w:tc>
          <w:tcPr>
            <w:tcW w:w="5407" w:type="dxa"/>
            <w:gridSpan w:val="3"/>
            <w:shd w:val="clear" w:color="auto" w:fill="D9D9D9" w:themeFill="background1" w:themeFillShade="D9"/>
            <w:vAlign w:val="center"/>
          </w:tcPr>
          <w:p w14:paraId="43CA911D" w14:textId="77777777" w:rsidR="00FB143D" w:rsidRDefault="00A55661">
            <w:r>
              <w:t>The coverage only applies if:</w:t>
            </w:r>
          </w:p>
        </w:tc>
        <w:tc>
          <w:tcPr>
            <w:tcW w:w="2034" w:type="dxa"/>
            <w:gridSpan w:val="2"/>
            <w:shd w:val="clear" w:color="auto" w:fill="D9D9D9" w:themeFill="background1" w:themeFillShade="D9"/>
            <w:vAlign w:val="center"/>
          </w:tcPr>
          <w:p w14:paraId="43CA911E" w14:textId="77777777" w:rsidR="00FB143D" w:rsidRDefault="00A55661">
            <w:pPr>
              <w:jc w:val="center"/>
              <w:rPr>
                <w:rFonts w:cs="Arial"/>
                <w:szCs w:val="12"/>
              </w:rPr>
            </w:pPr>
            <w:r>
              <w:rPr>
                <w:rFonts w:cs="Arial"/>
                <w:szCs w:val="12"/>
              </w:rPr>
              <w:t>Basic</w:t>
            </w:r>
          </w:p>
        </w:tc>
        <w:tc>
          <w:tcPr>
            <w:tcW w:w="2034" w:type="dxa"/>
            <w:gridSpan w:val="2"/>
            <w:shd w:val="clear" w:color="auto" w:fill="D9D9D9" w:themeFill="background1" w:themeFillShade="D9"/>
            <w:vAlign w:val="center"/>
          </w:tcPr>
          <w:p w14:paraId="43CA911F"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9120" w14:textId="77777777" w:rsidR="00FB143D" w:rsidRDefault="00A55661">
            <w:pPr>
              <w:jc w:val="center"/>
              <w:rPr>
                <w:rFonts w:cs="Arial"/>
                <w:szCs w:val="12"/>
              </w:rPr>
            </w:pPr>
            <w:r>
              <w:rPr>
                <w:rFonts w:cs="Arial"/>
                <w:szCs w:val="12"/>
              </w:rPr>
              <w:t>Preferred</w:t>
            </w:r>
          </w:p>
        </w:tc>
      </w:tr>
      <w:tr w:rsidR="00FB143D" w14:paraId="43CA9133" w14:textId="77777777">
        <w:trPr>
          <w:trHeight w:val="60"/>
        </w:trPr>
        <w:tc>
          <w:tcPr>
            <w:tcW w:w="305" w:type="dxa"/>
            <w:vMerge w:val="restart"/>
            <w:shd w:val="clear" w:color="auto" w:fill="D9D9D9" w:themeFill="background1" w:themeFillShade="D9"/>
          </w:tcPr>
          <w:p w14:paraId="43CA9122" w14:textId="77777777" w:rsidR="00FB143D" w:rsidRDefault="00A55661">
            <w:r>
              <w:t>1</w:t>
            </w:r>
          </w:p>
        </w:tc>
        <w:tc>
          <w:tcPr>
            <w:tcW w:w="5102" w:type="dxa"/>
            <w:gridSpan w:val="2"/>
          </w:tcPr>
          <w:p w14:paraId="43CA9123" w14:textId="77777777" w:rsidR="00FB143D" w:rsidRDefault="00A55661">
            <w:r>
              <w:t xml:space="preserve">The claim(s) directly results from </w:t>
            </w:r>
            <w:r>
              <w:rPr>
                <w:b/>
                <w:bCs/>
              </w:rPr>
              <w:t>abrupt</w:t>
            </w:r>
            <w:r>
              <w:t>:</w:t>
            </w:r>
          </w:p>
        </w:tc>
        <w:tc>
          <w:tcPr>
            <w:tcW w:w="1079" w:type="dxa"/>
            <w:vMerge w:val="restart"/>
            <w:shd w:val="clear" w:color="auto" w:fill="D9D9D9" w:themeFill="background1" w:themeFillShade="D9"/>
          </w:tcPr>
          <w:p w14:paraId="43CA9124" w14:textId="77777777" w:rsidR="00FB143D" w:rsidRDefault="00A55661">
            <w:pPr>
              <w:jc w:val="center"/>
              <w:rPr>
                <w:rFonts w:cs="Arial"/>
                <w:szCs w:val="16"/>
              </w:rPr>
            </w:pPr>
            <w:r>
              <w:rPr>
                <w:rFonts w:cs="Arial"/>
                <w:szCs w:val="16"/>
              </w:rPr>
              <w:t xml:space="preserve">Per </w:t>
            </w:r>
          </w:p>
          <w:p w14:paraId="43CA9125" w14:textId="77777777" w:rsidR="00FB143D" w:rsidRDefault="00A55661">
            <w:pPr>
              <w:jc w:val="center"/>
              <w:rPr>
                <w:rFonts w:cs="Arial"/>
                <w:szCs w:val="16"/>
              </w:rPr>
            </w:pPr>
            <w:r>
              <w:rPr>
                <w:rFonts w:cs="Arial"/>
                <w:b/>
                <w:bCs/>
                <w:szCs w:val="16"/>
              </w:rPr>
              <w:t>occurrence</w:t>
            </w:r>
          </w:p>
          <w:p w14:paraId="43CA9126"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9127" w14:textId="77777777" w:rsidR="00FB143D" w:rsidRDefault="00A55661">
            <w:pPr>
              <w:jc w:val="center"/>
              <w:rPr>
                <w:rFonts w:cs="Arial"/>
                <w:szCs w:val="16"/>
              </w:rPr>
            </w:pPr>
            <w:r>
              <w:rPr>
                <w:rFonts w:cs="Arial"/>
                <w:szCs w:val="16"/>
              </w:rPr>
              <w:t>Aggregate</w:t>
            </w:r>
          </w:p>
          <w:p w14:paraId="43CA9128" w14:textId="77777777" w:rsidR="00FB143D" w:rsidRDefault="00A55661">
            <w:pPr>
              <w:jc w:val="center"/>
              <w:rPr>
                <w:rFonts w:cs="Arial"/>
                <w:szCs w:val="12"/>
              </w:rPr>
            </w:pPr>
            <w:r>
              <w:rPr>
                <w:rFonts w:cs="Arial"/>
                <w:szCs w:val="16"/>
              </w:rPr>
              <w:t>policy limit</w:t>
            </w:r>
          </w:p>
        </w:tc>
        <w:tc>
          <w:tcPr>
            <w:tcW w:w="1079" w:type="dxa"/>
            <w:vMerge w:val="restart"/>
            <w:shd w:val="clear" w:color="auto" w:fill="D9D9D9" w:themeFill="background1" w:themeFillShade="D9"/>
          </w:tcPr>
          <w:p w14:paraId="43CA9129" w14:textId="77777777" w:rsidR="00FB143D" w:rsidRDefault="00A55661">
            <w:pPr>
              <w:jc w:val="center"/>
              <w:rPr>
                <w:rFonts w:cs="Arial"/>
                <w:szCs w:val="16"/>
              </w:rPr>
            </w:pPr>
            <w:r>
              <w:rPr>
                <w:rFonts w:cs="Arial"/>
                <w:szCs w:val="16"/>
              </w:rPr>
              <w:t xml:space="preserve">Per </w:t>
            </w:r>
          </w:p>
          <w:p w14:paraId="43CA912A" w14:textId="77777777" w:rsidR="00FB143D" w:rsidRDefault="00A55661">
            <w:pPr>
              <w:jc w:val="center"/>
              <w:rPr>
                <w:rFonts w:cs="Arial"/>
                <w:szCs w:val="16"/>
              </w:rPr>
            </w:pPr>
            <w:r>
              <w:rPr>
                <w:rFonts w:cs="Arial"/>
                <w:b/>
                <w:bCs/>
                <w:szCs w:val="16"/>
              </w:rPr>
              <w:t>occurrence</w:t>
            </w:r>
          </w:p>
          <w:p w14:paraId="43CA912B"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912C" w14:textId="77777777" w:rsidR="00FB143D" w:rsidRDefault="00A55661">
            <w:pPr>
              <w:jc w:val="center"/>
              <w:rPr>
                <w:rFonts w:cs="Arial"/>
                <w:szCs w:val="16"/>
              </w:rPr>
            </w:pPr>
            <w:r>
              <w:rPr>
                <w:rFonts w:cs="Arial"/>
                <w:szCs w:val="16"/>
              </w:rPr>
              <w:t>Aggregate</w:t>
            </w:r>
          </w:p>
          <w:p w14:paraId="43CA912D"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12E" w14:textId="77777777" w:rsidR="00FB143D" w:rsidRDefault="00A55661">
            <w:pPr>
              <w:jc w:val="center"/>
              <w:rPr>
                <w:rFonts w:cs="Arial"/>
                <w:szCs w:val="16"/>
              </w:rPr>
            </w:pPr>
            <w:r>
              <w:rPr>
                <w:rFonts w:cs="Arial"/>
                <w:szCs w:val="16"/>
              </w:rPr>
              <w:t xml:space="preserve">Per </w:t>
            </w:r>
          </w:p>
          <w:p w14:paraId="43CA912F" w14:textId="77777777" w:rsidR="00FB143D" w:rsidRDefault="00A55661">
            <w:pPr>
              <w:jc w:val="center"/>
              <w:rPr>
                <w:rFonts w:cs="Arial"/>
                <w:szCs w:val="16"/>
              </w:rPr>
            </w:pPr>
            <w:r>
              <w:rPr>
                <w:rFonts w:cs="Arial"/>
                <w:b/>
                <w:bCs/>
                <w:szCs w:val="16"/>
              </w:rPr>
              <w:t>occurrence</w:t>
            </w:r>
          </w:p>
          <w:p w14:paraId="43CA9130"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9131" w14:textId="77777777" w:rsidR="00FB143D" w:rsidRDefault="00A55661">
            <w:pPr>
              <w:jc w:val="center"/>
              <w:rPr>
                <w:rFonts w:cs="Arial"/>
                <w:szCs w:val="16"/>
              </w:rPr>
            </w:pPr>
            <w:r>
              <w:rPr>
                <w:rFonts w:cs="Arial"/>
                <w:szCs w:val="16"/>
              </w:rPr>
              <w:t>Aggregate</w:t>
            </w:r>
          </w:p>
          <w:p w14:paraId="43CA9132" w14:textId="77777777" w:rsidR="00FB143D" w:rsidRDefault="00A55661">
            <w:pPr>
              <w:jc w:val="center"/>
              <w:rPr>
                <w:rFonts w:cs="Arial"/>
                <w:szCs w:val="12"/>
              </w:rPr>
            </w:pPr>
            <w:r>
              <w:rPr>
                <w:rFonts w:cs="Arial"/>
                <w:szCs w:val="16"/>
              </w:rPr>
              <w:t>policy limit</w:t>
            </w:r>
          </w:p>
        </w:tc>
      </w:tr>
      <w:tr w:rsidR="00FB143D" w14:paraId="43CA913D" w14:textId="77777777">
        <w:trPr>
          <w:trHeight w:val="60"/>
        </w:trPr>
        <w:tc>
          <w:tcPr>
            <w:tcW w:w="305" w:type="dxa"/>
            <w:vMerge/>
            <w:shd w:val="clear" w:color="auto" w:fill="D9D9D9" w:themeFill="background1" w:themeFillShade="D9"/>
          </w:tcPr>
          <w:p w14:paraId="43CA9134" w14:textId="77777777" w:rsidR="00FB143D" w:rsidRDefault="00FB143D"/>
        </w:tc>
        <w:tc>
          <w:tcPr>
            <w:tcW w:w="439" w:type="dxa"/>
            <w:shd w:val="clear" w:color="auto" w:fill="D9D9D9" w:themeFill="background1" w:themeFillShade="D9"/>
          </w:tcPr>
          <w:p w14:paraId="43CA9135" w14:textId="77777777" w:rsidR="00FB143D" w:rsidRDefault="00A55661">
            <w:r>
              <w:t>1.1</w:t>
            </w:r>
          </w:p>
        </w:tc>
        <w:tc>
          <w:tcPr>
            <w:tcW w:w="4663" w:type="dxa"/>
          </w:tcPr>
          <w:p w14:paraId="43CA9136" w14:textId="77777777" w:rsidR="00FB143D" w:rsidRDefault="00A55661">
            <w:r>
              <w:rPr>
                <w:b/>
                <w:bCs/>
              </w:rPr>
              <w:t>Spoilage hazards</w:t>
            </w:r>
            <w:r>
              <w:t>;</w:t>
            </w:r>
          </w:p>
        </w:tc>
        <w:tc>
          <w:tcPr>
            <w:tcW w:w="1079" w:type="dxa"/>
            <w:vMerge/>
            <w:shd w:val="clear" w:color="auto" w:fill="D9D9D9" w:themeFill="background1" w:themeFillShade="D9"/>
          </w:tcPr>
          <w:p w14:paraId="43CA9137" w14:textId="77777777" w:rsidR="00FB143D" w:rsidRDefault="00FB143D">
            <w:pPr>
              <w:jc w:val="center"/>
              <w:rPr>
                <w:rFonts w:cs="Arial"/>
                <w:szCs w:val="16"/>
              </w:rPr>
            </w:pPr>
          </w:p>
        </w:tc>
        <w:tc>
          <w:tcPr>
            <w:tcW w:w="955" w:type="dxa"/>
            <w:vMerge/>
            <w:shd w:val="clear" w:color="auto" w:fill="D9D9D9" w:themeFill="background1" w:themeFillShade="D9"/>
          </w:tcPr>
          <w:p w14:paraId="43CA9138" w14:textId="77777777" w:rsidR="00FB143D" w:rsidRDefault="00FB143D">
            <w:pPr>
              <w:jc w:val="center"/>
              <w:rPr>
                <w:rFonts w:cs="Arial"/>
                <w:szCs w:val="16"/>
              </w:rPr>
            </w:pPr>
          </w:p>
        </w:tc>
        <w:tc>
          <w:tcPr>
            <w:tcW w:w="1079" w:type="dxa"/>
            <w:vMerge/>
            <w:shd w:val="clear" w:color="auto" w:fill="D9D9D9" w:themeFill="background1" w:themeFillShade="D9"/>
          </w:tcPr>
          <w:p w14:paraId="43CA9139" w14:textId="77777777" w:rsidR="00FB143D" w:rsidRDefault="00FB143D">
            <w:pPr>
              <w:jc w:val="center"/>
              <w:rPr>
                <w:rFonts w:cs="Arial"/>
                <w:szCs w:val="16"/>
              </w:rPr>
            </w:pPr>
          </w:p>
        </w:tc>
        <w:tc>
          <w:tcPr>
            <w:tcW w:w="955" w:type="dxa"/>
            <w:vMerge/>
            <w:shd w:val="clear" w:color="auto" w:fill="D9D9D9" w:themeFill="background1" w:themeFillShade="D9"/>
          </w:tcPr>
          <w:p w14:paraId="43CA913A" w14:textId="77777777" w:rsidR="00FB143D" w:rsidRDefault="00FB143D">
            <w:pPr>
              <w:jc w:val="center"/>
              <w:rPr>
                <w:rFonts w:cs="Arial"/>
                <w:szCs w:val="16"/>
              </w:rPr>
            </w:pPr>
          </w:p>
        </w:tc>
        <w:tc>
          <w:tcPr>
            <w:tcW w:w="1080" w:type="dxa"/>
            <w:vMerge/>
            <w:shd w:val="clear" w:color="auto" w:fill="D9D9D9" w:themeFill="background1" w:themeFillShade="D9"/>
          </w:tcPr>
          <w:p w14:paraId="43CA913B" w14:textId="77777777" w:rsidR="00FB143D" w:rsidRDefault="00FB143D">
            <w:pPr>
              <w:jc w:val="center"/>
              <w:rPr>
                <w:rFonts w:cs="Arial"/>
                <w:szCs w:val="16"/>
              </w:rPr>
            </w:pPr>
          </w:p>
        </w:tc>
        <w:tc>
          <w:tcPr>
            <w:tcW w:w="955" w:type="dxa"/>
            <w:vMerge/>
            <w:shd w:val="clear" w:color="auto" w:fill="D9D9D9" w:themeFill="background1" w:themeFillShade="D9"/>
          </w:tcPr>
          <w:p w14:paraId="43CA913C" w14:textId="77777777" w:rsidR="00FB143D" w:rsidRDefault="00FB143D">
            <w:pPr>
              <w:jc w:val="center"/>
              <w:rPr>
                <w:rFonts w:cs="Arial"/>
                <w:szCs w:val="16"/>
              </w:rPr>
            </w:pPr>
          </w:p>
        </w:tc>
      </w:tr>
      <w:tr w:rsidR="00FB143D" w14:paraId="43CA9146" w14:textId="77777777">
        <w:trPr>
          <w:trHeight w:val="185"/>
        </w:trPr>
        <w:tc>
          <w:tcPr>
            <w:tcW w:w="305" w:type="dxa"/>
            <w:vMerge w:val="restart"/>
            <w:shd w:val="clear" w:color="auto" w:fill="D9D9D9" w:themeFill="background1" w:themeFillShade="D9"/>
          </w:tcPr>
          <w:p w14:paraId="43CA913E" w14:textId="77777777" w:rsidR="00FB143D" w:rsidRDefault="00A55661">
            <w:r>
              <w:t>2</w:t>
            </w:r>
          </w:p>
        </w:tc>
        <w:tc>
          <w:tcPr>
            <w:tcW w:w="5102" w:type="dxa"/>
            <w:gridSpan w:val="2"/>
          </w:tcPr>
          <w:p w14:paraId="43CA913F" w14:textId="77777777" w:rsidR="00FB143D" w:rsidRDefault="00A55661">
            <w:r>
              <w:t xml:space="preserve">That directly results in </w:t>
            </w:r>
            <w:r>
              <w:rPr>
                <w:b/>
                <w:bCs/>
              </w:rPr>
              <w:t>abrupt</w:t>
            </w:r>
            <w:r>
              <w:t>:</w:t>
            </w:r>
          </w:p>
        </w:tc>
        <w:tc>
          <w:tcPr>
            <w:tcW w:w="1079" w:type="dxa"/>
            <w:vMerge/>
            <w:shd w:val="clear" w:color="auto" w:fill="D9D9D9" w:themeFill="background1" w:themeFillShade="D9"/>
          </w:tcPr>
          <w:p w14:paraId="43CA9140" w14:textId="77777777" w:rsidR="00FB143D" w:rsidRDefault="00FB143D">
            <w:pPr>
              <w:jc w:val="center"/>
              <w:rPr>
                <w:rFonts w:cs="Arial"/>
                <w:szCs w:val="16"/>
              </w:rPr>
            </w:pPr>
          </w:p>
        </w:tc>
        <w:tc>
          <w:tcPr>
            <w:tcW w:w="955" w:type="dxa"/>
            <w:vMerge/>
            <w:shd w:val="clear" w:color="auto" w:fill="D9D9D9" w:themeFill="background1" w:themeFillShade="D9"/>
          </w:tcPr>
          <w:p w14:paraId="43CA9141" w14:textId="77777777" w:rsidR="00FB143D" w:rsidRDefault="00FB143D">
            <w:pPr>
              <w:jc w:val="center"/>
              <w:rPr>
                <w:rFonts w:cs="Arial"/>
                <w:szCs w:val="16"/>
              </w:rPr>
            </w:pPr>
          </w:p>
        </w:tc>
        <w:tc>
          <w:tcPr>
            <w:tcW w:w="1079" w:type="dxa"/>
            <w:vMerge/>
            <w:shd w:val="clear" w:color="auto" w:fill="D9D9D9" w:themeFill="background1" w:themeFillShade="D9"/>
          </w:tcPr>
          <w:p w14:paraId="43CA9142" w14:textId="77777777" w:rsidR="00FB143D" w:rsidRDefault="00FB143D">
            <w:pPr>
              <w:jc w:val="center"/>
              <w:rPr>
                <w:rFonts w:cs="Arial"/>
                <w:szCs w:val="16"/>
              </w:rPr>
            </w:pPr>
          </w:p>
        </w:tc>
        <w:tc>
          <w:tcPr>
            <w:tcW w:w="955" w:type="dxa"/>
            <w:vMerge/>
            <w:shd w:val="clear" w:color="auto" w:fill="D9D9D9" w:themeFill="background1" w:themeFillShade="D9"/>
          </w:tcPr>
          <w:p w14:paraId="43CA9143" w14:textId="77777777" w:rsidR="00FB143D" w:rsidRDefault="00FB143D">
            <w:pPr>
              <w:jc w:val="center"/>
              <w:rPr>
                <w:rFonts w:cs="Arial"/>
                <w:szCs w:val="16"/>
              </w:rPr>
            </w:pPr>
          </w:p>
        </w:tc>
        <w:tc>
          <w:tcPr>
            <w:tcW w:w="1080" w:type="dxa"/>
            <w:vMerge/>
            <w:shd w:val="clear" w:color="auto" w:fill="D9D9D9" w:themeFill="background1" w:themeFillShade="D9"/>
          </w:tcPr>
          <w:p w14:paraId="43CA9144" w14:textId="77777777" w:rsidR="00FB143D" w:rsidRDefault="00FB143D">
            <w:pPr>
              <w:jc w:val="center"/>
              <w:rPr>
                <w:rFonts w:cs="Arial"/>
                <w:szCs w:val="16"/>
              </w:rPr>
            </w:pPr>
          </w:p>
        </w:tc>
        <w:tc>
          <w:tcPr>
            <w:tcW w:w="955" w:type="dxa"/>
            <w:vMerge/>
            <w:shd w:val="clear" w:color="auto" w:fill="D9D9D9" w:themeFill="background1" w:themeFillShade="D9"/>
          </w:tcPr>
          <w:p w14:paraId="43CA9145" w14:textId="77777777" w:rsidR="00FB143D" w:rsidRDefault="00FB143D">
            <w:pPr>
              <w:jc w:val="center"/>
              <w:rPr>
                <w:rFonts w:cs="Arial"/>
                <w:szCs w:val="16"/>
              </w:rPr>
            </w:pPr>
          </w:p>
        </w:tc>
      </w:tr>
      <w:tr w:rsidR="00FB143D" w14:paraId="43CA9150" w14:textId="77777777">
        <w:trPr>
          <w:trHeight w:val="40"/>
        </w:trPr>
        <w:tc>
          <w:tcPr>
            <w:tcW w:w="305" w:type="dxa"/>
            <w:vMerge/>
            <w:shd w:val="clear" w:color="auto" w:fill="D9D9D9" w:themeFill="background1" w:themeFillShade="D9"/>
          </w:tcPr>
          <w:p w14:paraId="43CA9147" w14:textId="77777777" w:rsidR="00FB143D" w:rsidRDefault="00FB143D"/>
        </w:tc>
        <w:tc>
          <w:tcPr>
            <w:tcW w:w="439" w:type="dxa"/>
            <w:shd w:val="clear" w:color="auto" w:fill="D9D9D9" w:themeFill="background1" w:themeFillShade="D9"/>
          </w:tcPr>
          <w:p w14:paraId="43CA9148" w14:textId="77777777" w:rsidR="00FB143D" w:rsidRDefault="00A55661">
            <w:r>
              <w:t>2.1</w:t>
            </w:r>
          </w:p>
        </w:tc>
        <w:tc>
          <w:tcPr>
            <w:tcW w:w="4663" w:type="dxa"/>
            <w:vAlign w:val="center"/>
          </w:tcPr>
          <w:p w14:paraId="43CA9149"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79" w:type="dxa"/>
          </w:tcPr>
          <w:p w14:paraId="43CA914A" w14:textId="77777777" w:rsidR="00FB143D" w:rsidRDefault="00A55661">
            <w:pPr>
              <w:jc w:val="center"/>
              <w:rPr>
                <w:rFonts w:cs="Arial"/>
                <w:szCs w:val="12"/>
              </w:rPr>
            </w:pPr>
            <w:r>
              <w:rPr>
                <w:rFonts w:cs="Arial"/>
                <w:szCs w:val="16"/>
              </w:rPr>
              <w:t>$500</w:t>
            </w:r>
          </w:p>
        </w:tc>
        <w:tc>
          <w:tcPr>
            <w:tcW w:w="955" w:type="dxa"/>
          </w:tcPr>
          <w:p w14:paraId="43CA914B" w14:textId="77777777" w:rsidR="00FB143D" w:rsidRDefault="00A55661">
            <w:pPr>
              <w:jc w:val="center"/>
              <w:rPr>
                <w:rFonts w:cs="Arial"/>
                <w:szCs w:val="12"/>
              </w:rPr>
            </w:pPr>
            <w:r>
              <w:rPr>
                <w:rFonts w:cs="Arial"/>
                <w:szCs w:val="16"/>
              </w:rPr>
              <w:t>$500</w:t>
            </w:r>
          </w:p>
        </w:tc>
        <w:tc>
          <w:tcPr>
            <w:tcW w:w="1079" w:type="dxa"/>
          </w:tcPr>
          <w:p w14:paraId="43CA914C" w14:textId="77777777" w:rsidR="00FB143D" w:rsidRDefault="00A55661">
            <w:pPr>
              <w:jc w:val="center"/>
              <w:rPr>
                <w:rFonts w:cs="Arial"/>
                <w:szCs w:val="12"/>
              </w:rPr>
            </w:pPr>
            <w:r>
              <w:rPr>
                <w:rFonts w:cs="Arial"/>
                <w:szCs w:val="16"/>
              </w:rPr>
              <w:t>$750</w:t>
            </w:r>
          </w:p>
        </w:tc>
        <w:tc>
          <w:tcPr>
            <w:tcW w:w="955" w:type="dxa"/>
          </w:tcPr>
          <w:p w14:paraId="43CA914D" w14:textId="77777777" w:rsidR="00FB143D" w:rsidRDefault="00A55661">
            <w:pPr>
              <w:jc w:val="center"/>
              <w:rPr>
                <w:rFonts w:cs="Arial"/>
                <w:szCs w:val="12"/>
              </w:rPr>
            </w:pPr>
            <w:r>
              <w:rPr>
                <w:rFonts w:cs="Arial"/>
                <w:szCs w:val="16"/>
              </w:rPr>
              <w:t>$750</w:t>
            </w:r>
          </w:p>
        </w:tc>
        <w:tc>
          <w:tcPr>
            <w:tcW w:w="1080" w:type="dxa"/>
          </w:tcPr>
          <w:p w14:paraId="43CA914E" w14:textId="77777777" w:rsidR="00FB143D" w:rsidRDefault="00A55661">
            <w:pPr>
              <w:jc w:val="center"/>
              <w:rPr>
                <w:rFonts w:cs="Arial"/>
                <w:szCs w:val="12"/>
              </w:rPr>
            </w:pPr>
            <w:r>
              <w:rPr>
                <w:rFonts w:cs="Arial"/>
                <w:szCs w:val="16"/>
              </w:rPr>
              <w:t>$1,000</w:t>
            </w:r>
          </w:p>
        </w:tc>
        <w:tc>
          <w:tcPr>
            <w:tcW w:w="955" w:type="dxa"/>
          </w:tcPr>
          <w:p w14:paraId="43CA914F" w14:textId="77777777" w:rsidR="00FB143D" w:rsidRDefault="00A55661">
            <w:pPr>
              <w:jc w:val="center"/>
              <w:rPr>
                <w:rFonts w:cs="Arial"/>
                <w:szCs w:val="12"/>
              </w:rPr>
            </w:pPr>
            <w:r>
              <w:rPr>
                <w:rFonts w:cs="Arial"/>
                <w:szCs w:val="16"/>
              </w:rPr>
              <w:t>$1,000</w:t>
            </w:r>
          </w:p>
        </w:tc>
      </w:tr>
    </w:tbl>
    <w:p w14:paraId="43CA9151" w14:textId="77777777" w:rsidR="00FB143D" w:rsidRDefault="00A55661">
      <w:pPr>
        <w:pStyle w:val="Heading3"/>
      </w:pPr>
      <w:bookmarkStart w:id="147" w:name="_Toc206483180"/>
      <w:r>
        <w:t xml:space="preserve">Theft or looting </w:t>
      </w:r>
      <w:r>
        <w:rPr>
          <w:b/>
          <w:bCs/>
        </w:rPr>
        <w:t>physical damage</w:t>
      </w:r>
      <w:bookmarkEnd w:id="147"/>
      <w:r>
        <w:t xml:space="preserve"> </w:t>
      </w:r>
    </w:p>
    <w:p w14:paraId="43CA9152" w14:textId="77777777" w:rsidR="00FB143D" w:rsidRDefault="00A55661">
      <w:pPr>
        <w:pStyle w:val="Heading4"/>
      </w:pPr>
      <w:bookmarkStart w:id="148" w:name="_Toc206483184"/>
      <w:bookmarkStart w:id="149" w:name="_Toc205282761"/>
      <w:bookmarkStart w:id="150" w:name="_Toc206483182"/>
      <w:bookmarkStart w:id="151" w:name="_Toc205282758"/>
      <w:r>
        <w:t>Looting loss or damage to stolen covered assets</w:t>
      </w:r>
      <w:bookmarkEnd w:id="148"/>
      <w:bookmarkEnd w:id="149"/>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157" w14:textId="77777777">
        <w:trPr>
          <w:trHeight w:val="185"/>
        </w:trPr>
        <w:tc>
          <w:tcPr>
            <w:tcW w:w="5198" w:type="dxa"/>
            <w:gridSpan w:val="3"/>
            <w:shd w:val="clear" w:color="auto" w:fill="D9D9D9" w:themeFill="background1" w:themeFillShade="D9"/>
            <w:vAlign w:val="center"/>
          </w:tcPr>
          <w:p w14:paraId="43CA9153" w14:textId="77777777" w:rsidR="00FB143D" w:rsidRDefault="00A55661">
            <w:r>
              <w:t>The coverage only applies if:</w:t>
            </w:r>
          </w:p>
        </w:tc>
        <w:tc>
          <w:tcPr>
            <w:tcW w:w="2075" w:type="dxa"/>
            <w:gridSpan w:val="2"/>
            <w:shd w:val="clear" w:color="auto" w:fill="D9D9D9" w:themeFill="background1" w:themeFillShade="D9"/>
            <w:vAlign w:val="center"/>
          </w:tcPr>
          <w:p w14:paraId="43CA9154"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155"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9156" w14:textId="77777777" w:rsidR="00FB143D" w:rsidRDefault="00A55661">
            <w:pPr>
              <w:jc w:val="center"/>
              <w:rPr>
                <w:rFonts w:cs="Arial"/>
                <w:szCs w:val="12"/>
              </w:rPr>
            </w:pPr>
            <w:r>
              <w:rPr>
                <w:rFonts w:cs="Arial"/>
                <w:szCs w:val="12"/>
              </w:rPr>
              <w:t>Preferred</w:t>
            </w:r>
          </w:p>
        </w:tc>
      </w:tr>
      <w:tr w:rsidR="00FB143D" w14:paraId="43CA9169" w14:textId="77777777">
        <w:trPr>
          <w:trHeight w:val="60"/>
        </w:trPr>
        <w:tc>
          <w:tcPr>
            <w:tcW w:w="305" w:type="dxa"/>
            <w:vMerge w:val="restart"/>
            <w:shd w:val="clear" w:color="auto" w:fill="D9D9D9" w:themeFill="background1" w:themeFillShade="D9"/>
          </w:tcPr>
          <w:p w14:paraId="43CA9158" w14:textId="77777777" w:rsidR="00FB143D" w:rsidRDefault="00A55661">
            <w:r>
              <w:t>1</w:t>
            </w:r>
          </w:p>
        </w:tc>
        <w:tc>
          <w:tcPr>
            <w:tcW w:w="4893" w:type="dxa"/>
            <w:gridSpan w:val="2"/>
          </w:tcPr>
          <w:p w14:paraId="43CA9159"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15A" w14:textId="77777777" w:rsidR="00FB143D" w:rsidRDefault="00A55661">
            <w:pPr>
              <w:jc w:val="center"/>
              <w:rPr>
                <w:rFonts w:cs="Arial"/>
                <w:szCs w:val="16"/>
              </w:rPr>
            </w:pPr>
            <w:r>
              <w:rPr>
                <w:rFonts w:cs="Arial"/>
                <w:szCs w:val="16"/>
              </w:rPr>
              <w:t xml:space="preserve">Per </w:t>
            </w:r>
          </w:p>
          <w:p w14:paraId="43CA915B" w14:textId="77777777" w:rsidR="00FB143D" w:rsidRDefault="00A55661">
            <w:pPr>
              <w:jc w:val="center"/>
              <w:rPr>
                <w:rFonts w:cs="Arial"/>
                <w:szCs w:val="16"/>
              </w:rPr>
            </w:pPr>
            <w:r>
              <w:rPr>
                <w:rFonts w:cs="Arial"/>
                <w:b/>
                <w:bCs/>
                <w:szCs w:val="16"/>
              </w:rPr>
              <w:t>occurrence</w:t>
            </w:r>
          </w:p>
          <w:p w14:paraId="43CA915C"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15D" w14:textId="77777777" w:rsidR="00FB143D" w:rsidRDefault="00A55661">
            <w:pPr>
              <w:jc w:val="center"/>
              <w:rPr>
                <w:rFonts w:cs="Arial"/>
                <w:szCs w:val="16"/>
              </w:rPr>
            </w:pPr>
            <w:r>
              <w:rPr>
                <w:rFonts w:cs="Arial"/>
                <w:szCs w:val="16"/>
              </w:rPr>
              <w:t>Aggregate</w:t>
            </w:r>
          </w:p>
          <w:p w14:paraId="43CA915E"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15F" w14:textId="77777777" w:rsidR="00FB143D" w:rsidRDefault="00A55661">
            <w:pPr>
              <w:jc w:val="center"/>
              <w:rPr>
                <w:rFonts w:cs="Arial"/>
                <w:szCs w:val="16"/>
              </w:rPr>
            </w:pPr>
            <w:r>
              <w:rPr>
                <w:rFonts w:cs="Arial"/>
                <w:szCs w:val="16"/>
              </w:rPr>
              <w:t xml:space="preserve">Per </w:t>
            </w:r>
          </w:p>
          <w:p w14:paraId="43CA9160" w14:textId="77777777" w:rsidR="00FB143D" w:rsidRDefault="00A55661">
            <w:pPr>
              <w:jc w:val="center"/>
              <w:rPr>
                <w:rFonts w:cs="Arial"/>
                <w:szCs w:val="16"/>
              </w:rPr>
            </w:pPr>
            <w:r>
              <w:rPr>
                <w:rFonts w:cs="Arial"/>
                <w:b/>
                <w:bCs/>
                <w:szCs w:val="16"/>
              </w:rPr>
              <w:t>occurrence</w:t>
            </w:r>
          </w:p>
          <w:p w14:paraId="43CA9161"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162" w14:textId="77777777" w:rsidR="00FB143D" w:rsidRDefault="00A55661">
            <w:pPr>
              <w:jc w:val="center"/>
              <w:rPr>
                <w:rFonts w:cs="Arial"/>
                <w:szCs w:val="16"/>
              </w:rPr>
            </w:pPr>
            <w:r>
              <w:rPr>
                <w:rFonts w:cs="Arial"/>
                <w:szCs w:val="16"/>
              </w:rPr>
              <w:t>Aggregate</w:t>
            </w:r>
          </w:p>
          <w:p w14:paraId="43CA9163"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164" w14:textId="77777777" w:rsidR="00FB143D" w:rsidRDefault="00A55661">
            <w:pPr>
              <w:jc w:val="center"/>
              <w:rPr>
                <w:rFonts w:cs="Arial"/>
                <w:szCs w:val="16"/>
              </w:rPr>
            </w:pPr>
            <w:r>
              <w:rPr>
                <w:rFonts w:cs="Arial"/>
                <w:szCs w:val="16"/>
              </w:rPr>
              <w:t xml:space="preserve">Per </w:t>
            </w:r>
          </w:p>
          <w:p w14:paraId="43CA9165" w14:textId="77777777" w:rsidR="00FB143D" w:rsidRDefault="00A55661">
            <w:pPr>
              <w:jc w:val="center"/>
              <w:rPr>
                <w:rFonts w:cs="Arial"/>
                <w:szCs w:val="16"/>
              </w:rPr>
            </w:pPr>
            <w:r>
              <w:rPr>
                <w:rFonts w:cs="Arial"/>
                <w:b/>
                <w:bCs/>
                <w:szCs w:val="16"/>
              </w:rPr>
              <w:t>occurrence</w:t>
            </w:r>
          </w:p>
          <w:p w14:paraId="43CA9166"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9167" w14:textId="77777777" w:rsidR="00FB143D" w:rsidRDefault="00A55661">
            <w:pPr>
              <w:jc w:val="center"/>
              <w:rPr>
                <w:rFonts w:cs="Arial"/>
                <w:szCs w:val="16"/>
              </w:rPr>
            </w:pPr>
            <w:r>
              <w:rPr>
                <w:rFonts w:cs="Arial"/>
                <w:szCs w:val="16"/>
              </w:rPr>
              <w:t>Aggregate</w:t>
            </w:r>
          </w:p>
          <w:p w14:paraId="43CA9168" w14:textId="77777777" w:rsidR="00FB143D" w:rsidRDefault="00A55661">
            <w:pPr>
              <w:jc w:val="center"/>
              <w:rPr>
                <w:rFonts w:cs="Arial"/>
                <w:szCs w:val="12"/>
              </w:rPr>
            </w:pPr>
            <w:r>
              <w:rPr>
                <w:rFonts w:cs="Arial"/>
                <w:szCs w:val="16"/>
              </w:rPr>
              <w:t>policy limit</w:t>
            </w:r>
          </w:p>
        </w:tc>
      </w:tr>
      <w:tr w:rsidR="00FB143D" w14:paraId="43CA9173" w14:textId="77777777">
        <w:trPr>
          <w:trHeight w:val="60"/>
        </w:trPr>
        <w:tc>
          <w:tcPr>
            <w:tcW w:w="305" w:type="dxa"/>
            <w:vMerge/>
            <w:shd w:val="clear" w:color="auto" w:fill="D9D9D9" w:themeFill="background1" w:themeFillShade="D9"/>
          </w:tcPr>
          <w:p w14:paraId="43CA916A" w14:textId="77777777" w:rsidR="00FB143D" w:rsidRDefault="00FB143D"/>
        </w:tc>
        <w:tc>
          <w:tcPr>
            <w:tcW w:w="439" w:type="dxa"/>
            <w:shd w:val="clear" w:color="auto" w:fill="D9D9D9" w:themeFill="background1" w:themeFillShade="D9"/>
          </w:tcPr>
          <w:p w14:paraId="43CA916B" w14:textId="77777777" w:rsidR="00FB143D" w:rsidRDefault="00A55661">
            <w:r>
              <w:t>1.1</w:t>
            </w:r>
          </w:p>
        </w:tc>
        <w:tc>
          <w:tcPr>
            <w:tcW w:w="4454" w:type="dxa"/>
          </w:tcPr>
          <w:p w14:paraId="43CA916C" w14:textId="77777777" w:rsidR="00FB143D" w:rsidRDefault="00A55661">
            <w:r>
              <w:rPr>
                <w:b/>
                <w:bCs/>
              </w:rPr>
              <w:t>Looting hazards</w:t>
            </w:r>
            <w:r>
              <w:t>;</w:t>
            </w:r>
          </w:p>
        </w:tc>
        <w:tc>
          <w:tcPr>
            <w:tcW w:w="1080" w:type="dxa"/>
            <w:vMerge/>
            <w:shd w:val="clear" w:color="auto" w:fill="D9D9D9" w:themeFill="background1" w:themeFillShade="D9"/>
          </w:tcPr>
          <w:p w14:paraId="43CA916D" w14:textId="77777777" w:rsidR="00FB143D" w:rsidRDefault="00FB143D">
            <w:pPr>
              <w:jc w:val="center"/>
              <w:rPr>
                <w:rFonts w:cs="Arial"/>
                <w:szCs w:val="16"/>
              </w:rPr>
            </w:pPr>
          </w:p>
        </w:tc>
        <w:tc>
          <w:tcPr>
            <w:tcW w:w="995" w:type="dxa"/>
            <w:vMerge/>
            <w:shd w:val="clear" w:color="auto" w:fill="D9D9D9" w:themeFill="background1" w:themeFillShade="D9"/>
          </w:tcPr>
          <w:p w14:paraId="43CA916E" w14:textId="77777777" w:rsidR="00FB143D" w:rsidRDefault="00FB143D">
            <w:pPr>
              <w:jc w:val="center"/>
              <w:rPr>
                <w:rFonts w:cs="Arial"/>
                <w:szCs w:val="16"/>
              </w:rPr>
            </w:pPr>
          </w:p>
        </w:tc>
        <w:tc>
          <w:tcPr>
            <w:tcW w:w="1080" w:type="dxa"/>
            <w:vMerge/>
            <w:shd w:val="clear" w:color="auto" w:fill="D9D9D9" w:themeFill="background1" w:themeFillShade="D9"/>
          </w:tcPr>
          <w:p w14:paraId="43CA916F" w14:textId="77777777" w:rsidR="00FB143D" w:rsidRDefault="00FB143D">
            <w:pPr>
              <w:jc w:val="center"/>
              <w:rPr>
                <w:rFonts w:cs="Arial"/>
                <w:szCs w:val="16"/>
              </w:rPr>
            </w:pPr>
          </w:p>
        </w:tc>
        <w:tc>
          <w:tcPr>
            <w:tcW w:w="1046" w:type="dxa"/>
            <w:vMerge/>
            <w:shd w:val="clear" w:color="auto" w:fill="D9D9D9" w:themeFill="background1" w:themeFillShade="D9"/>
          </w:tcPr>
          <w:p w14:paraId="43CA9170" w14:textId="77777777" w:rsidR="00FB143D" w:rsidRDefault="00FB143D">
            <w:pPr>
              <w:jc w:val="center"/>
              <w:rPr>
                <w:rFonts w:cs="Arial"/>
                <w:szCs w:val="16"/>
              </w:rPr>
            </w:pPr>
          </w:p>
        </w:tc>
        <w:tc>
          <w:tcPr>
            <w:tcW w:w="1080" w:type="dxa"/>
            <w:vMerge/>
            <w:shd w:val="clear" w:color="auto" w:fill="D9D9D9" w:themeFill="background1" w:themeFillShade="D9"/>
          </w:tcPr>
          <w:p w14:paraId="43CA9171" w14:textId="77777777" w:rsidR="00FB143D" w:rsidRDefault="00FB143D">
            <w:pPr>
              <w:jc w:val="center"/>
              <w:rPr>
                <w:rFonts w:cs="Arial"/>
                <w:szCs w:val="16"/>
              </w:rPr>
            </w:pPr>
          </w:p>
        </w:tc>
        <w:tc>
          <w:tcPr>
            <w:tcW w:w="1036" w:type="dxa"/>
            <w:vMerge/>
            <w:shd w:val="clear" w:color="auto" w:fill="D9D9D9" w:themeFill="background1" w:themeFillShade="D9"/>
          </w:tcPr>
          <w:p w14:paraId="43CA9172" w14:textId="77777777" w:rsidR="00FB143D" w:rsidRDefault="00FB143D">
            <w:pPr>
              <w:jc w:val="center"/>
              <w:rPr>
                <w:rFonts w:cs="Arial"/>
                <w:szCs w:val="16"/>
              </w:rPr>
            </w:pPr>
          </w:p>
        </w:tc>
      </w:tr>
      <w:tr w:rsidR="00FB143D" w14:paraId="43CA917C" w14:textId="77777777">
        <w:trPr>
          <w:trHeight w:val="185"/>
        </w:trPr>
        <w:tc>
          <w:tcPr>
            <w:tcW w:w="305" w:type="dxa"/>
            <w:vMerge w:val="restart"/>
            <w:shd w:val="clear" w:color="auto" w:fill="D9D9D9" w:themeFill="background1" w:themeFillShade="D9"/>
          </w:tcPr>
          <w:p w14:paraId="43CA9174" w14:textId="77777777" w:rsidR="00FB143D" w:rsidRDefault="00A55661">
            <w:r>
              <w:t>2</w:t>
            </w:r>
          </w:p>
        </w:tc>
        <w:tc>
          <w:tcPr>
            <w:tcW w:w="4893" w:type="dxa"/>
            <w:gridSpan w:val="2"/>
          </w:tcPr>
          <w:p w14:paraId="43CA9175"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176" w14:textId="77777777" w:rsidR="00FB143D" w:rsidRDefault="00FB143D">
            <w:pPr>
              <w:jc w:val="center"/>
              <w:rPr>
                <w:rFonts w:cs="Arial"/>
                <w:szCs w:val="16"/>
              </w:rPr>
            </w:pPr>
          </w:p>
        </w:tc>
        <w:tc>
          <w:tcPr>
            <w:tcW w:w="995" w:type="dxa"/>
            <w:vMerge/>
            <w:shd w:val="clear" w:color="auto" w:fill="D9D9D9" w:themeFill="background1" w:themeFillShade="D9"/>
          </w:tcPr>
          <w:p w14:paraId="43CA9177" w14:textId="77777777" w:rsidR="00FB143D" w:rsidRDefault="00FB143D">
            <w:pPr>
              <w:jc w:val="center"/>
              <w:rPr>
                <w:rFonts w:cs="Arial"/>
                <w:szCs w:val="16"/>
              </w:rPr>
            </w:pPr>
          </w:p>
        </w:tc>
        <w:tc>
          <w:tcPr>
            <w:tcW w:w="1080" w:type="dxa"/>
            <w:vMerge/>
            <w:shd w:val="clear" w:color="auto" w:fill="D9D9D9" w:themeFill="background1" w:themeFillShade="D9"/>
          </w:tcPr>
          <w:p w14:paraId="43CA9178" w14:textId="77777777" w:rsidR="00FB143D" w:rsidRDefault="00FB143D">
            <w:pPr>
              <w:jc w:val="center"/>
              <w:rPr>
                <w:rFonts w:cs="Arial"/>
                <w:szCs w:val="16"/>
              </w:rPr>
            </w:pPr>
          </w:p>
        </w:tc>
        <w:tc>
          <w:tcPr>
            <w:tcW w:w="1046" w:type="dxa"/>
            <w:vMerge/>
            <w:shd w:val="clear" w:color="auto" w:fill="D9D9D9" w:themeFill="background1" w:themeFillShade="D9"/>
          </w:tcPr>
          <w:p w14:paraId="43CA9179" w14:textId="77777777" w:rsidR="00FB143D" w:rsidRDefault="00FB143D">
            <w:pPr>
              <w:jc w:val="center"/>
              <w:rPr>
                <w:rFonts w:cs="Arial"/>
                <w:szCs w:val="16"/>
              </w:rPr>
            </w:pPr>
          </w:p>
        </w:tc>
        <w:tc>
          <w:tcPr>
            <w:tcW w:w="1080" w:type="dxa"/>
            <w:vMerge/>
            <w:shd w:val="clear" w:color="auto" w:fill="D9D9D9" w:themeFill="background1" w:themeFillShade="D9"/>
          </w:tcPr>
          <w:p w14:paraId="43CA917A" w14:textId="77777777" w:rsidR="00FB143D" w:rsidRDefault="00FB143D">
            <w:pPr>
              <w:jc w:val="center"/>
              <w:rPr>
                <w:rFonts w:cs="Arial"/>
                <w:szCs w:val="16"/>
              </w:rPr>
            </w:pPr>
          </w:p>
        </w:tc>
        <w:tc>
          <w:tcPr>
            <w:tcW w:w="1036" w:type="dxa"/>
            <w:vMerge/>
            <w:shd w:val="clear" w:color="auto" w:fill="D9D9D9" w:themeFill="background1" w:themeFillShade="D9"/>
          </w:tcPr>
          <w:p w14:paraId="43CA917B" w14:textId="77777777" w:rsidR="00FB143D" w:rsidRDefault="00FB143D">
            <w:pPr>
              <w:jc w:val="center"/>
              <w:rPr>
                <w:rFonts w:cs="Arial"/>
                <w:szCs w:val="16"/>
              </w:rPr>
            </w:pPr>
          </w:p>
        </w:tc>
      </w:tr>
      <w:tr w:rsidR="00FB143D" w14:paraId="43CA9186" w14:textId="77777777">
        <w:trPr>
          <w:trHeight w:val="40"/>
        </w:trPr>
        <w:tc>
          <w:tcPr>
            <w:tcW w:w="305" w:type="dxa"/>
            <w:vMerge/>
            <w:shd w:val="clear" w:color="auto" w:fill="D9D9D9" w:themeFill="background1" w:themeFillShade="D9"/>
          </w:tcPr>
          <w:p w14:paraId="43CA917D" w14:textId="77777777" w:rsidR="00FB143D" w:rsidRDefault="00FB143D"/>
        </w:tc>
        <w:tc>
          <w:tcPr>
            <w:tcW w:w="439" w:type="dxa"/>
            <w:shd w:val="clear" w:color="auto" w:fill="D9D9D9" w:themeFill="background1" w:themeFillShade="D9"/>
          </w:tcPr>
          <w:p w14:paraId="43CA917E" w14:textId="77777777" w:rsidR="00FB143D" w:rsidRDefault="00A55661">
            <w:r>
              <w:t>2.1</w:t>
            </w:r>
          </w:p>
        </w:tc>
        <w:tc>
          <w:tcPr>
            <w:tcW w:w="4454" w:type="dxa"/>
            <w:vAlign w:val="center"/>
          </w:tcPr>
          <w:p w14:paraId="43CA917F"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80" w:type="dxa"/>
          </w:tcPr>
          <w:p w14:paraId="43CA9180" w14:textId="77777777" w:rsidR="00FB143D" w:rsidRDefault="00A55661">
            <w:pPr>
              <w:jc w:val="center"/>
              <w:rPr>
                <w:rFonts w:cs="Arial"/>
                <w:szCs w:val="12"/>
              </w:rPr>
            </w:pPr>
            <w:r>
              <w:rPr>
                <w:rFonts w:cs="Arial"/>
                <w:szCs w:val="16"/>
              </w:rPr>
              <w:t>$25,000</w:t>
            </w:r>
          </w:p>
        </w:tc>
        <w:tc>
          <w:tcPr>
            <w:tcW w:w="995" w:type="dxa"/>
          </w:tcPr>
          <w:p w14:paraId="43CA9181" w14:textId="77777777" w:rsidR="00FB143D" w:rsidRDefault="00A55661">
            <w:pPr>
              <w:jc w:val="center"/>
              <w:rPr>
                <w:rFonts w:cs="Arial"/>
                <w:szCs w:val="12"/>
              </w:rPr>
            </w:pPr>
            <w:r>
              <w:rPr>
                <w:rFonts w:cs="Arial"/>
                <w:szCs w:val="16"/>
              </w:rPr>
              <w:t>$25,000</w:t>
            </w:r>
          </w:p>
        </w:tc>
        <w:tc>
          <w:tcPr>
            <w:tcW w:w="1080" w:type="dxa"/>
          </w:tcPr>
          <w:p w14:paraId="43CA9182" w14:textId="77777777" w:rsidR="00FB143D" w:rsidRDefault="00A55661">
            <w:pPr>
              <w:jc w:val="center"/>
              <w:rPr>
                <w:rFonts w:cs="Arial"/>
                <w:szCs w:val="12"/>
              </w:rPr>
            </w:pPr>
            <w:r>
              <w:rPr>
                <w:rFonts w:cs="Arial"/>
                <w:szCs w:val="16"/>
              </w:rPr>
              <w:t>$50,000</w:t>
            </w:r>
          </w:p>
        </w:tc>
        <w:tc>
          <w:tcPr>
            <w:tcW w:w="1046" w:type="dxa"/>
          </w:tcPr>
          <w:p w14:paraId="43CA9183" w14:textId="77777777" w:rsidR="00FB143D" w:rsidRDefault="00A55661">
            <w:pPr>
              <w:jc w:val="center"/>
              <w:rPr>
                <w:rFonts w:cs="Arial"/>
                <w:szCs w:val="12"/>
              </w:rPr>
            </w:pPr>
            <w:r>
              <w:rPr>
                <w:rFonts w:cs="Arial"/>
                <w:szCs w:val="16"/>
              </w:rPr>
              <w:t>$50,000</w:t>
            </w:r>
          </w:p>
        </w:tc>
        <w:tc>
          <w:tcPr>
            <w:tcW w:w="1080" w:type="dxa"/>
          </w:tcPr>
          <w:p w14:paraId="43CA9184" w14:textId="77777777" w:rsidR="00FB143D" w:rsidRDefault="00A55661">
            <w:pPr>
              <w:jc w:val="center"/>
              <w:rPr>
                <w:rFonts w:cs="Arial"/>
                <w:szCs w:val="12"/>
              </w:rPr>
            </w:pPr>
            <w:r>
              <w:rPr>
                <w:rFonts w:cs="Arial"/>
                <w:szCs w:val="16"/>
              </w:rPr>
              <w:t>$100,000</w:t>
            </w:r>
          </w:p>
        </w:tc>
        <w:tc>
          <w:tcPr>
            <w:tcW w:w="1036" w:type="dxa"/>
          </w:tcPr>
          <w:p w14:paraId="43CA9185" w14:textId="77777777" w:rsidR="00FB143D" w:rsidRDefault="00A55661">
            <w:pPr>
              <w:jc w:val="center"/>
              <w:rPr>
                <w:rFonts w:cs="Arial"/>
                <w:szCs w:val="12"/>
              </w:rPr>
            </w:pPr>
            <w:r>
              <w:rPr>
                <w:rFonts w:cs="Arial"/>
                <w:szCs w:val="16"/>
              </w:rPr>
              <w:t>$100,000</w:t>
            </w:r>
          </w:p>
        </w:tc>
      </w:tr>
      <w:tr w:rsidR="00FB143D" w14:paraId="43CA9188" w14:textId="77777777">
        <w:tc>
          <w:tcPr>
            <w:tcW w:w="11515" w:type="dxa"/>
            <w:gridSpan w:val="9"/>
            <w:shd w:val="clear" w:color="auto" w:fill="D9D9D9" w:themeFill="background1" w:themeFillShade="D9"/>
          </w:tcPr>
          <w:p w14:paraId="43CA9187" w14:textId="77777777" w:rsidR="00FB143D" w:rsidRDefault="00A55661">
            <w:r>
              <w:t xml:space="preserve">This coverage does not apply if the claim(s) is </w:t>
            </w:r>
            <w:r>
              <w:rPr>
                <w:b/>
                <w:bCs/>
              </w:rPr>
              <w:t>generally involving</w:t>
            </w:r>
            <w:r>
              <w:t>:</w:t>
            </w:r>
          </w:p>
        </w:tc>
      </w:tr>
      <w:tr w:rsidR="00FB143D" w14:paraId="43CA918B" w14:textId="77777777">
        <w:tc>
          <w:tcPr>
            <w:tcW w:w="305" w:type="dxa"/>
            <w:shd w:val="clear" w:color="auto" w:fill="D9D9D9" w:themeFill="background1" w:themeFillShade="D9"/>
          </w:tcPr>
          <w:p w14:paraId="43CA9189" w14:textId="77777777" w:rsidR="00FB143D" w:rsidRDefault="00A55661">
            <w:r>
              <w:t>1</w:t>
            </w:r>
          </w:p>
        </w:tc>
        <w:tc>
          <w:tcPr>
            <w:tcW w:w="11210" w:type="dxa"/>
            <w:gridSpan w:val="8"/>
          </w:tcPr>
          <w:p w14:paraId="43CA918A" w14:textId="77777777" w:rsidR="00FB143D" w:rsidRDefault="00A55661">
            <w:r>
              <w:rPr>
                <w:b/>
                <w:bCs/>
              </w:rPr>
              <w:t>Theft hazards</w:t>
            </w:r>
          </w:p>
        </w:tc>
      </w:tr>
    </w:tbl>
    <w:p w14:paraId="43CA918C" w14:textId="46880430" w:rsidR="00FB143D" w:rsidRDefault="003321C5">
      <w:pPr>
        <w:pStyle w:val="Heading4"/>
      </w:pPr>
      <w:r>
        <w:br w:type="column"/>
      </w:r>
      <w:r w:rsidR="00A55661">
        <w:lastRenderedPageBreak/>
        <w:t xml:space="preserve">Looting </w:t>
      </w:r>
      <w:r w:rsidR="00A55661">
        <w:rPr>
          <w:bCs/>
        </w:rPr>
        <w:t>physical damage</w:t>
      </w:r>
      <w:r w:rsidR="00A55661">
        <w:t xml:space="preserve"> to covered assets (other than the stolen covered assets)</w:t>
      </w:r>
      <w:bookmarkEnd w:id="150"/>
      <w:bookmarkEnd w:id="151"/>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191" w14:textId="77777777">
        <w:trPr>
          <w:trHeight w:val="185"/>
        </w:trPr>
        <w:tc>
          <w:tcPr>
            <w:tcW w:w="5198" w:type="dxa"/>
            <w:gridSpan w:val="3"/>
            <w:shd w:val="clear" w:color="auto" w:fill="D9D9D9" w:themeFill="background1" w:themeFillShade="D9"/>
            <w:vAlign w:val="center"/>
          </w:tcPr>
          <w:p w14:paraId="43CA918D" w14:textId="77777777" w:rsidR="00FB143D" w:rsidRDefault="00A55661">
            <w:r>
              <w:t>The coverage only applies if:</w:t>
            </w:r>
          </w:p>
        </w:tc>
        <w:tc>
          <w:tcPr>
            <w:tcW w:w="2075" w:type="dxa"/>
            <w:gridSpan w:val="2"/>
            <w:shd w:val="clear" w:color="auto" w:fill="D9D9D9" w:themeFill="background1" w:themeFillShade="D9"/>
            <w:vAlign w:val="center"/>
          </w:tcPr>
          <w:p w14:paraId="43CA918E" w14:textId="77777777" w:rsidR="00FB143D" w:rsidRDefault="00A55661">
            <w:pPr>
              <w:jc w:val="center"/>
            </w:pPr>
            <w:r>
              <w:t>Basic</w:t>
            </w:r>
          </w:p>
        </w:tc>
        <w:tc>
          <w:tcPr>
            <w:tcW w:w="2126" w:type="dxa"/>
            <w:gridSpan w:val="2"/>
            <w:shd w:val="clear" w:color="auto" w:fill="D9D9D9" w:themeFill="background1" w:themeFillShade="D9"/>
            <w:vAlign w:val="center"/>
          </w:tcPr>
          <w:p w14:paraId="43CA918F" w14:textId="77777777" w:rsidR="00FB143D" w:rsidRDefault="00A55661">
            <w:pPr>
              <w:jc w:val="center"/>
            </w:pPr>
            <w:r>
              <w:t>Standard</w:t>
            </w:r>
          </w:p>
        </w:tc>
        <w:tc>
          <w:tcPr>
            <w:tcW w:w="2116" w:type="dxa"/>
            <w:gridSpan w:val="2"/>
            <w:shd w:val="clear" w:color="auto" w:fill="D9D9D9" w:themeFill="background1" w:themeFillShade="D9"/>
            <w:vAlign w:val="center"/>
          </w:tcPr>
          <w:p w14:paraId="43CA9190" w14:textId="77777777" w:rsidR="00FB143D" w:rsidRDefault="00A55661">
            <w:pPr>
              <w:jc w:val="center"/>
            </w:pPr>
            <w:r>
              <w:t>Preferred</w:t>
            </w:r>
          </w:p>
        </w:tc>
      </w:tr>
      <w:tr w:rsidR="00FB143D" w14:paraId="43CA91A3" w14:textId="77777777">
        <w:trPr>
          <w:trHeight w:val="60"/>
        </w:trPr>
        <w:tc>
          <w:tcPr>
            <w:tcW w:w="305" w:type="dxa"/>
            <w:vMerge w:val="restart"/>
            <w:shd w:val="clear" w:color="auto" w:fill="D9D9D9" w:themeFill="background1" w:themeFillShade="D9"/>
          </w:tcPr>
          <w:p w14:paraId="43CA9192" w14:textId="77777777" w:rsidR="00FB143D" w:rsidRDefault="00A55661">
            <w:r>
              <w:t>1</w:t>
            </w:r>
          </w:p>
        </w:tc>
        <w:tc>
          <w:tcPr>
            <w:tcW w:w="4893" w:type="dxa"/>
            <w:gridSpan w:val="2"/>
          </w:tcPr>
          <w:p w14:paraId="43CA9193"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194" w14:textId="77777777" w:rsidR="00FB143D" w:rsidRDefault="00A55661">
            <w:pPr>
              <w:jc w:val="center"/>
            </w:pPr>
            <w:r>
              <w:t>Per</w:t>
            </w:r>
          </w:p>
          <w:p w14:paraId="43CA9195" w14:textId="77777777" w:rsidR="00FB143D" w:rsidRDefault="00A55661">
            <w:pPr>
              <w:jc w:val="center"/>
            </w:pPr>
            <w:r>
              <w:rPr>
                <w:b/>
              </w:rPr>
              <w:t>occurrence</w:t>
            </w:r>
          </w:p>
          <w:p w14:paraId="43CA9196" w14:textId="77777777" w:rsidR="00FB143D" w:rsidRDefault="00A55661">
            <w:pPr>
              <w:jc w:val="center"/>
            </w:pPr>
            <w:r>
              <w:t>limit</w:t>
            </w:r>
          </w:p>
        </w:tc>
        <w:tc>
          <w:tcPr>
            <w:tcW w:w="995" w:type="dxa"/>
            <w:vMerge w:val="restart"/>
            <w:shd w:val="clear" w:color="auto" w:fill="D9D9D9" w:themeFill="background1" w:themeFillShade="D9"/>
          </w:tcPr>
          <w:p w14:paraId="43CA9197" w14:textId="77777777" w:rsidR="00FB143D" w:rsidRDefault="00A55661">
            <w:pPr>
              <w:jc w:val="center"/>
            </w:pPr>
            <w:r>
              <w:t>Aggregate</w:t>
            </w:r>
          </w:p>
          <w:p w14:paraId="43CA9198" w14:textId="77777777" w:rsidR="00FB143D" w:rsidRDefault="00A55661">
            <w:pPr>
              <w:jc w:val="center"/>
            </w:pPr>
            <w:r>
              <w:t>policy limit</w:t>
            </w:r>
          </w:p>
        </w:tc>
        <w:tc>
          <w:tcPr>
            <w:tcW w:w="1080" w:type="dxa"/>
            <w:vMerge w:val="restart"/>
            <w:shd w:val="clear" w:color="auto" w:fill="D9D9D9" w:themeFill="background1" w:themeFillShade="D9"/>
          </w:tcPr>
          <w:p w14:paraId="43CA9199" w14:textId="77777777" w:rsidR="00FB143D" w:rsidRDefault="00A55661">
            <w:pPr>
              <w:jc w:val="center"/>
            </w:pPr>
            <w:r>
              <w:t>Per</w:t>
            </w:r>
          </w:p>
          <w:p w14:paraId="43CA919A" w14:textId="77777777" w:rsidR="00FB143D" w:rsidRDefault="00A55661">
            <w:pPr>
              <w:jc w:val="center"/>
            </w:pPr>
            <w:r>
              <w:rPr>
                <w:b/>
              </w:rPr>
              <w:t>occurrence</w:t>
            </w:r>
          </w:p>
          <w:p w14:paraId="43CA919B" w14:textId="77777777" w:rsidR="00FB143D" w:rsidRDefault="00A55661">
            <w:pPr>
              <w:jc w:val="center"/>
            </w:pPr>
            <w:r>
              <w:t>limit</w:t>
            </w:r>
          </w:p>
        </w:tc>
        <w:tc>
          <w:tcPr>
            <w:tcW w:w="1046" w:type="dxa"/>
            <w:vMerge w:val="restart"/>
            <w:shd w:val="clear" w:color="auto" w:fill="D9D9D9" w:themeFill="background1" w:themeFillShade="D9"/>
          </w:tcPr>
          <w:p w14:paraId="43CA919C" w14:textId="77777777" w:rsidR="00FB143D" w:rsidRDefault="00A55661">
            <w:pPr>
              <w:jc w:val="center"/>
            </w:pPr>
            <w:r>
              <w:t>Aggregate</w:t>
            </w:r>
          </w:p>
          <w:p w14:paraId="43CA919D" w14:textId="77777777" w:rsidR="00FB143D" w:rsidRDefault="00A55661">
            <w:pPr>
              <w:jc w:val="center"/>
            </w:pPr>
            <w:r>
              <w:t>policy limit</w:t>
            </w:r>
          </w:p>
        </w:tc>
        <w:tc>
          <w:tcPr>
            <w:tcW w:w="1080" w:type="dxa"/>
            <w:vMerge w:val="restart"/>
            <w:shd w:val="clear" w:color="auto" w:fill="D9D9D9" w:themeFill="background1" w:themeFillShade="D9"/>
          </w:tcPr>
          <w:p w14:paraId="43CA919E" w14:textId="77777777" w:rsidR="00FB143D" w:rsidRDefault="00A55661">
            <w:pPr>
              <w:jc w:val="center"/>
            </w:pPr>
            <w:r>
              <w:t>Per</w:t>
            </w:r>
          </w:p>
          <w:p w14:paraId="43CA919F" w14:textId="77777777" w:rsidR="00FB143D" w:rsidRDefault="00A55661">
            <w:pPr>
              <w:jc w:val="center"/>
            </w:pPr>
            <w:r>
              <w:rPr>
                <w:b/>
              </w:rPr>
              <w:t>occurrence</w:t>
            </w:r>
          </w:p>
          <w:p w14:paraId="43CA91A0" w14:textId="77777777" w:rsidR="00FB143D" w:rsidRDefault="00A55661">
            <w:pPr>
              <w:jc w:val="center"/>
            </w:pPr>
            <w:r>
              <w:t>limit</w:t>
            </w:r>
          </w:p>
        </w:tc>
        <w:tc>
          <w:tcPr>
            <w:tcW w:w="1036" w:type="dxa"/>
            <w:vMerge w:val="restart"/>
            <w:shd w:val="clear" w:color="auto" w:fill="D9D9D9" w:themeFill="background1" w:themeFillShade="D9"/>
          </w:tcPr>
          <w:p w14:paraId="43CA91A1" w14:textId="77777777" w:rsidR="00FB143D" w:rsidRDefault="00A55661">
            <w:pPr>
              <w:jc w:val="center"/>
            </w:pPr>
            <w:r>
              <w:t>Aggregate</w:t>
            </w:r>
          </w:p>
          <w:p w14:paraId="43CA91A2" w14:textId="77777777" w:rsidR="00FB143D" w:rsidRDefault="00A55661">
            <w:pPr>
              <w:jc w:val="center"/>
            </w:pPr>
            <w:r>
              <w:t>policy limit</w:t>
            </w:r>
          </w:p>
        </w:tc>
      </w:tr>
      <w:tr w:rsidR="00FB143D" w14:paraId="43CA91AD" w14:textId="77777777">
        <w:trPr>
          <w:trHeight w:val="60"/>
        </w:trPr>
        <w:tc>
          <w:tcPr>
            <w:tcW w:w="305" w:type="dxa"/>
            <w:vMerge/>
            <w:shd w:val="clear" w:color="auto" w:fill="D9D9D9" w:themeFill="background1" w:themeFillShade="D9"/>
          </w:tcPr>
          <w:p w14:paraId="43CA91A4" w14:textId="77777777" w:rsidR="00FB143D" w:rsidRDefault="00FB143D"/>
        </w:tc>
        <w:tc>
          <w:tcPr>
            <w:tcW w:w="439" w:type="dxa"/>
            <w:shd w:val="clear" w:color="auto" w:fill="D9D9D9" w:themeFill="background1" w:themeFillShade="D9"/>
          </w:tcPr>
          <w:p w14:paraId="43CA91A5" w14:textId="77777777" w:rsidR="00FB143D" w:rsidRDefault="00A55661">
            <w:r>
              <w:t>1.1</w:t>
            </w:r>
          </w:p>
        </w:tc>
        <w:tc>
          <w:tcPr>
            <w:tcW w:w="4454" w:type="dxa"/>
          </w:tcPr>
          <w:p w14:paraId="43CA91A6" w14:textId="77777777" w:rsidR="00FB143D" w:rsidRDefault="00A55661">
            <w:r>
              <w:rPr>
                <w:b/>
                <w:bCs/>
              </w:rPr>
              <w:t>Looting hazards</w:t>
            </w:r>
            <w:r>
              <w:t>;</w:t>
            </w:r>
          </w:p>
        </w:tc>
        <w:tc>
          <w:tcPr>
            <w:tcW w:w="1080" w:type="dxa"/>
            <w:vMerge/>
            <w:shd w:val="clear" w:color="auto" w:fill="D9D9D9" w:themeFill="background1" w:themeFillShade="D9"/>
          </w:tcPr>
          <w:p w14:paraId="43CA91A7" w14:textId="77777777" w:rsidR="00FB143D" w:rsidRDefault="00FB143D">
            <w:pPr>
              <w:jc w:val="center"/>
            </w:pPr>
          </w:p>
        </w:tc>
        <w:tc>
          <w:tcPr>
            <w:tcW w:w="995" w:type="dxa"/>
            <w:vMerge/>
            <w:shd w:val="clear" w:color="auto" w:fill="D9D9D9" w:themeFill="background1" w:themeFillShade="D9"/>
          </w:tcPr>
          <w:p w14:paraId="43CA91A8" w14:textId="77777777" w:rsidR="00FB143D" w:rsidRDefault="00FB143D">
            <w:pPr>
              <w:jc w:val="center"/>
            </w:pPr>
          </w:p>
        </w:tc>
        <w:tc>
          <w:tcPr>
            <w:tcW w:w="1080" w:type="dxa"/>
            <w:vMerge/>
            <w:shd w:val="clear" w:color="auto" w:fill="D9D9D9" w:themeFill="background1" w:themeFillShade="D9"/>
          </w:tcPr>
          <w:p w14:paraId="43CA91A9" w14:textId="77777777" w:rsidR="00FB143D" w:rsidRDefault="00FB143D">
            <w:pPr>
              <w:jc w:val="center"/>
            </w:pPr>
          </w:p>
        </w:tc>
        <w:tc>
          <w:tcPr>
            <w:tcW w:w="1046" w:type="dxa"/>
            <w:vMerge/>
            <w:shd w:val="clear" w:color="auto" w:fill="D9D9D9" w:themeFill="background1" w:themeFillShade="D9"/>
          </w:tcPr>
          <w:p w14:paraId="43CA91AA" w14:textId="77777777" w:rsidR="00FB143D" w:rsidRDefault="00FB143D">
            <w:pPr>
              <w:jc w:val="center"/>
            </w:pPr>
          </w:p>
        </w:tc>
        <w:tc>
          <w:tcPr>
            <w:tcW w:w="1080" w:type="dxa"/>
            <w:vMerge/>
            <w:shd w:val="clear" w:color="auto" w:fill="D9D9D9" w:themeFill="background1" w:themeFillShade="D9"/>
          </w:tcPr>
          <w:p w14:paraId="43CA91AB" w14:textId="77777777" w:rsidR="00FB143D" w:rsidRDefault="00FB143D">
            <w:pPr>
              <w:jc w:val="center"/>
            </w:pPr>
          </w:p>
        </w:tc>
        <w:tc>
          <w:tcPr>
            <w:tcW w:w="1036" w:type="dxa"/>
            <w:vMerge/>
            <w:shd w:val="clear" w:color="auto" w:fill="D9D9D9" w:themeFill="background1" w:themeFillShade="D9"/>
          </w:tcPr>
          <w:p w14:paraId="43CA91AC" w14:textId="77777777" w:rsidR="00FB143D" w:rsidRDefault="00FB143D">
            <w:pPr>
              <w:jc w:val="center"/>
            </w:pPr>
          </w:p>
        </w:tc>
      </w:tr>
      <w:tr w:rsidR="00FB143D" w14:paraId="43CA91B6" w14:textId="77777777">
        <w:trPr>
          <w:trHeight w:val="185"/>
        </w:trPr>
        <w:tc>
          <w:tcPr>
            <w:tcW w:w="305" w:type="dxa"/>
            <w:vMerge w:val="restart"/>
            <w:shd w:val="clear" w:color="auto" w:fill="D9D9D9" w:themeFill="background1" w:themeFillShade="D9"/>
          </w:tcPr>
          <w:p w14:paraId="43CA91AE" w14:textId="77777777" w:rsidR="00FB143D" w:rsidRDefault="00A55661">
            <w:r>
              <w:t>2</w:t>
            </w:r>
          </w:p>
        </w:tc>
        <w:tc>
          <w:tcPr>
            <w:tcW w:w="4893" w:type="dxa"/>
            <w:gridSpan w:val="2"/>
          </w:tcPr>
          <w:p w14:paraId="43CA91AF"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1B0" w14:textId="77777777" w:rsidR="00FB143D" w:rsidRDefault="00FB143D">
            <w:pPr>
              <w:jc w:val="center"/>
            </w:pPr>
          </w:p>
        </w:tc>
        <w:tc>
          <w:tcPr>
            <w:tcW w:w="995" w:type="dxa"/>
            <w:vMerge/>
            <w:shd w:val="clear" w:color="auto" w:fill="D9D9D9" w:themeFill="background1" w:themeFillShade="D9"/>
          </w:tcPr>
          <w:p w14:paraId="43CA91B1" w14:textId="77777777" w:rsidR="00FB143D" w:rsidRDefault="00FB143D">
            <w:pPr>
              <w:jc w:val="center"/>
            </w:pPr>
          </w:p>
        </w:tc>
        <w:tc>
          <w:tcPr>
            <w:tcW w:w="1080" w:type="dxa"/>
            <w:vMerge/>
            <w:shd w:val="clear" w:color="auto" w:fill="D9D9D9" w:themeFill="background1" w:themeFillShade="D9"/>
          </w:tcPr>
          <w:p w14:paraId="43CA91B2" w14:textId="77777777" w:rsidR="00FB143D" w:rsidRDefault="00FB143D">
            <w:pPr>
              <w:jc w:val="center"/>
            </w:pPr>
          </w:p>
        </w:tc>
        <w:tc>
          <w:tcPr>
            <w:tcW w:w="1046" w:type="dxa"/>
            <w:vMerge/>
            <w:shd w:val="clear" w:color="auto" w:fill="D9D9D9" w:themeFill="background1" w:themeFillShade="D9"/>
          </w:tcPr>
          <w:p w14:paraId="43CA91B3" w14:textId="77777777" w:rsidR="00FB143D" w:rsidRDefault="00FB143D">
            <w:pPr>
              <w:jc w:val="center"/>
            </w:pPr>
          </w:p>
        </w:tc>
        <w:tc>
          <w:tcPr>
            <w:tcW w:w="1080" w:type="dxa"/>
            <w:vMerge/>
            <w:shd w:val="clear" w:color="auto" w:fill="D9D9D9" w:themeFill="background1" w:themeFillShade="D9"/>
          </w:tcPr>
          <w:p w14:paraId="43CA91B4" w14:textId="77777777" w:rsidR="00FB143D" w:rsidRDefault="00FB143D">
            <w:pPr>
              <w:jc w:val="center"/>
            </w:pPr>
          </w:p>
        </w:tc>
        <w:tc>
          <w:tcPr>
            <w:tcW w:w="1036" w:type="dxa"/>
            <w:vMerge/>
            <w:shd w:val="clear" w:color="auto" w:fill="D9D9D9" w:themeFill="background1" w:themeFillShade="D9"/>
          </w:tcPr>
          <w:p w14:paraId="43CA91B5" w14:textId="77777777" w:rsidR="00FB143D" w:rsidRDefault="00FB143D">
            <w:pPr>
              <w:jc w:val="center"/>
            </w:pPr>
          </w:p>
        </w:tc>
      </w:tr>
      <w:tr w:rsidR="00FB143D" w14:paraId="43CA91C0" w14:textId="77777777">
        <w:trPr>
          <w:trHeight w:val="40"/>
        </w:trPr>
        <w:tc>
          <w:tcPr>
            <w:tcW w:w="305" w:type="dxa"/>
            <w:vMerge/>
            <w:shd w:val="clear" w:color="auto" w:fill="D9D9D9" w:themeFill="background1" w:themeFillShade="D9"/>
          </w:tcPr>
          <w:p w14:paraId="43CA91B7" w14:textId="77777777" w:rsidR="00FB143D" w:rsidRDefault="00FB143D"/>
        </w:tc>
        <w:tc>
          <w:tcPr>
            <w:tcW w:w="439" w:type="dxa"/>
            <w:shd w:val="clear" w:color="auto" w:fill="D9D9D9" w:themeFill="background1" w:themeFillShade="D9"/>
          </w:tcPr>
          <w:p w14:paraId="43CA91B8" w14:textId="77777777" w:rsidR="00FB143D" w:rsidRDefault="00A55661">
            <w:r>
              <w:t>2.1</w:t>
            </w:r>
          </w:p>
        </w:tc>
        <w:tc>
          <w:tcPr>
            <w:tcW w:w="4454" w:type="dxa"/>
            <w:vAlign w:val="center"/>
          </w:tcPr>
          <w:p w14:paraId="43CA91B9"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80" w:type="dxa"/>
          </w:tcPr>
          <w:p w14:paraId="43CA91BA" w14:textId="77777777" w:rsidR="00FB143D" w:rsidRDefault="00A55661">
            <w:pPr>
              <w:jc w:val="center"/>
            </w:pPr>
            <w:r>
              <w:t>$100,000</w:t>
            </w:r>
          </w:p>
        </w:tc>
        <w:tc>
          <w:tcPr>
            <w:tcW w:w="995" w:type="dxa"/>
          </w:tcPr>
          <w:p w14:paraId="43CA91BB" w14:textId="77777777" w:rsidR="00FB143D" w:rsidRDefault="00A55661">
            <w:pPr>
              <w:jc w:val="center"/>
            </w:pPr>
            <w:r>
              <w:t>$100,000</w:t>
            </w:r>
          </w:p>
        </w:tc>
        <w:tc>
          <w:tcPr>
            <w:tcW w:w="1080" w:type="dxa"/>
          </w:tcPr>
          <w:p w14:paraId="43CA91BC" w14:textId="77777777" w:rsidR="00FB143D" w:rsidRDefault="00A55661">
            <w:pPr>
              <w:jc w:val="center"/>
            </w:pPr>
            <w:r>
              <w:t>$200,000</w:t>
            </w:r>
          </w:p>
        </w:tc>
        <w:tc>
          <w:tcPr>
            <w:tcW w:w="1046" w:type="dxa"/>
          </w:tcPr>
          <w:p w14:paraId="43CA91BD" w14:textId="77777777" w:rsidR="00FB143D" w:rsidRDefault="00A55661">
            <w:pPr>
              <w:jc w:val="center"/>
            </w:pPr>
            <w:r>
              <w:t>$200,000</w:t>
            </w:r>
          </w:p>
        </w:tc>
        <w:tc>
          <w:tcPr>
            <w:tcW w:w="1080" w:type="dxa"/>
          </w:tcPr>
          <w:p w14:paraId="43CA91BE" w14:textId="77777777" w:rsidR="00FB143D" w:rsidRDefault="00A55661">
            <w:pPr>
              <w:jc w:val="center"/>
            </w:pPr>
            <w:r>
              <w:t>$300,000</w:t>
            </w:r>
          </w:p>
        </w:tc>
        <w:tc>
          <w:tcPr>
            <w:tcW w:w="1036" w:type="dxa"/>
          </w:tcPr>
          <w:p w14:paraId="43CA91BF" w14:textId="77777777" w:rsidR="00FB143D" w:rsidRDefault="00A55661">
            <w:pPr>
              <w:jc w:val="center"/>
            </w:pPr>
            <w:r>
              <w:t>$300,000</w:t>
            </w:r>
          </w:p>
        </w:tc>
      </w:tr>
      <w:tr w:rsidR="00FB143D" w14:paraId="43CA91C2" w14:textId="77777777">
        <w:tc>
          <w:tcPr>
            <w:tcW w:w="11515" w:type="dxa"/>
            <w:gridSpan w:val="9"/>
            <w:shd w:val="clear" w:color="auto" w:fill="D9D9D9" w:themeFill="background1" w:themeFillShade="D9"/>
          </w:tcPr>
          <w:p w14:paraId="43CA91C1" w14:textId="77777777" w:rsidR="00FB143D" w:rsidRDefault="00A55661">
            <w:r>
              <w:t xml:space="preserve">This coverage does not apply if the claim(s) is </w:t>
            </w:r>
            <w:r>
              <w:rPr>
                <w:b/>
              </w:rPr>
              <w:t>generally involving</w:t>
            </w:r>
            <w:r>
              <w:t>:</w:t>
            </w:r>
          </w:p>
        </w:tc>
      </w:tr>
      <w:tr w:rsidR="00FB143D" w14:paraId="43CA91C5" w14:textId="77777777">
        <w:tc>
          <w:tcPr>
            <w:tcW w:w="305" w:type="dxa"/>
            <w:shd w:val="clear" w:color="auto" w:fill="D9D9D9" w:themeFill="background1" w:themeFillShade="D9"/>
          </w:tcPr>
          <w:p w14:paraId="43CA91C3" w14:textId="77777777" w:rsidR="00FB143D" w:rsidRDefault="00A55661">
            <w:r>
              <w:t>1</w:t>
            </w:r>
          </w:p>
        </w:tc>
        <w:tc>
          <w:tcPr>
            <w:tcW w:w="11210" w:type="dxa"/>
            <w:gridSpan w:val="8"/>
          </w:tcPr>
          <w:p w14:paraId="43CA91C4" w14:textId="77777777" w:rsidR="00FB143D" w:rsidRDefault="00A55661">
            <w:r>
              <w:rPr>
                <w:b/>
                <w:bCs/>
              </w:rPr>
              <w:t>Theft hazards</w:t>
            </w:r>
          </w:p>
        </w:tc>
      </w:tr>
    </w:tbl>
    <w:p w14:paraId="43CA91C6" w14:textId="77777777" w:rsidR="00FB143D" w:rsidRDefault="00A55661">
      <w:pPr>
        <w:pStyle w:val="Heading4"/>
      </w:pPr>
      <w:bookmarkStart w:id="152" w:name="_Toc206483181"/>
      <w:bookmarkStart w:id="153" w:name="_Toc205282762"/>
      <w:bookmarkStart w:id="154" w:name="_Toc206483185"/>
      <w:bookmarkStart w:id="155" w:name="_Toc205282759"/>
      <w:bookmarkStart w:id="156" w:name="_Toc206483183"/>
      <w:r>
        <w:t xml:space="preserve">Residential domestic worker theft </w:t>
      </w:r>
      <w:r>
        <w:rPr>
          <w:bCs/>
        </w:rPr>
        <w:t>physical damage</w:t>
      </w:r>
      <w:bookmarkEnd w:id="152"/>
    </w:p>
    <w:tbl>
      <w:tblPr>
        <w:tblStyle w:val="TableGrid"/>
        <w:tblW w:w="11510" w:type="dxa"/>
        <w:tblLayout w:type="fixed"/>
        <w:tblLook w:val="04A0" w:firstRow="1" w:lastRow="0" w:firstColumn="1" w:lastColumn="0" w:noHBand="0" w:noVBand="1"/>
      </w:tblPr>
      <w:tblGrid>
        <w:gridCol w:w="305"/>
        <w:gridCol w:w="439"/>
        <w:gridCol w:w="4453"/>
        <w:gridCol w:w="1080"/>
        <w:gridCol w:w="994"/>
        <w:gridCol w:w="1080"/>
        <w:gridCol w:w="1045"/>
        <w:gridCol w:w="1080"/>
        <w:gridCol w:w="1034"/>
      </w:tblGrid>
      <w:tr w:rsidR="00FB143D" w14:paraId="43CA91CB" w14:textId="77777777">
        <w:trPr>
          <w:trHeight w:val="185"/>
        </w:trPr>
        <w:tc>
          <w:tcPr>
            <w:tcW w:w="5197" w:type="dxa"/>
            <w:gridSpan w:val="3"/>
            <w:shd w:val="clear" w:color="auto" w:fill="D9D9D9" w:themeFill="background1" w:themeFillShade="D9"/>
            <w:vAlign w:val="center"/>
          </w:tcPr>
          <w:p w14:paraId="43CA91C7" w14:textId="77777777" w:rsidR="00FB143D" w:rsidRDefault="00A55661">
            <w:r>
              <w:t>The coverage only applies if:</w:t>
            </w:r>
          </w:p>
        </w:tc>
        <w:tc>
          <w:tcPr>
            <w:tcW w:w="2074" w:type="dxa"/>
            <w:gridSpan w:val="2"/>
            <w:shd w:val="clear" w:color="auto" w:fill="D9D9D9" w:themeFill="background1" w:themeFillShade="D9"/>
            <w:vAlign w:val="center"/>
          </w:tcPr>
          <w:p w14:paraId="43CA91C8" w14:textId="77777777" w:rsidR="00FB143D" w:rsidRDefault="00A55661">
            <w:pPr>
              <w:jc w:val="center"/>
            </w:pPr>
            <w:r>
              <w:t>Basic</w:t>
            </w:r>
          </w:p>
        </w:tc>
        <w:tc>
          <w:tcPr>
            <w:tcW w:w="2125" w:type="dxa"/>
            <w:gridSpan w:val="2"/>
            <w:shd w:val="clear" w:color="auto" w:fill="D9D9D9" w:themeFill="background1" w:themeFillShade="D9"/>
            <w:vAlign w:val="center"/>
          </w:tcPr>
          <w:p w14:paraId="43CA91C9" w14:textId="77777777" w:rsidR="00FB143D" w:rsidRDefault="00A55661">
            <w:pPr>
              <w:jc w:val="center"/>
            </w:pPr>
            <w:r>
              <w:t>Standard</w:t>
            </w:r>
          </w:p>
        </w:tc>
        <w:tc>
          <w:tcPr>
            <w:tcW w:w="2114" w:type="dxa"/>
            <w:gridSpan w:val="2"/>
            <w:shd w:val="clear" w:color="auto" w:fill="D9D9D9" w:themeFill="background1" w:themeFillShade="D9"/>
            <w:vAlign w:val="center"/>
          </w:tcPr>
          <w:p w14:paraId="43CA91CA" w14:textId="77777777" w:rsidR="00FB143D" w:rsidRDefault="00A55661">
            <w:pPr>
              <w:jc w:val="center"/>
            </w:pPr>
            <w:r>
              <w:t>Preferred</w:t>
            </w:r>
          </w:p>
        </w:tc>
      </w:tr>
      <w:tr w:rsidR="00FB143D" w14:paraId="43CA91DD" w14:textId="77777777">
        <w:trPr>
          <w:trHeight w:val="125"/>
        </w:trPr>
        <w:tc>
          <w:tcPr>
            <w:tcW w:w="305" w:type="dxa"/>
            <w:vMerge w:val="restart"/>
            <w:shd w:val="clear" w:color="auto" w:fill="D9D9D9" w:themeFill="background1" w:themeFillShade="D9"/>
          </w:tcPr>
          <w:p w14:paraId="43CA91CC" w14:textId="77777777" w:rsidR="00FB143D" w:rsidRDefault="00A55661">
            <w:r>
              <w:t>1</w:t>
            </w:r>
          </w:p>
        </w:tc>
        <w:tc>
          <w:tcPr>
            <w:tcW w:w="4892" w:type="dxa"/>
            <w:gridSpan w:val="2"/>
          </w:tcPr>
          <w:p w14:paraId="43CA91CD"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1CE" w14:textId="77777777" w:rsidR="00FB143D" w:rsidRDefault="00A55661">
            <w:pPr>
              <w:jc w:val="center"/>
            </w:pPr>
            <w:r>
              <w:t>Per</w:t>
            </w:r>
          </w:p>
          <w:p w14:paraId="43CA91CF" w14:textId="77777777" w:rsidR="00FB143D" w:rsidRDefault="00A55661">
            <w:pPr>
              <w:jc w:val="center"/>
            </w:pPr>
            <w:r>
              <w:rPr>
                <w:b/>
              </w:rPr>
              <w:t>occurrence</w:t>
            </w:r>
          </w:p>
          <w:p w14:paraId="43CA91D0" w14:textId="77777777" w:rsidR="00FB143D" w:rsidRDefault="00A55661">
            <w:pPr>
              <w:jc w:val="center"/>
            </w:pPr>
            <w:r>
              <w:t>limit</w:t>
            </w:r>
          </w:p>
        </w:tc>
        <w:tc>
          <w:tcPr>
            <w:tcW w:w="994" w:type="dxa"/>
            <w:vMerge w:val="restart"/>
            <w:shd w:val="clear" w:color="auto" w:fill="D9D9D9" w:themeFill="background1" w:themeFillShade="D9"/>
          </w:tcPr>
          <w:p w14:paraId="43CA91D1" w14:textId="77777777" w:rsidR="00FB143D" w:rsidRDefault="00A55661">
            <w:pPr>
              <w:jc w:val="center"/>
            </w:pPr>
            <w:r>
              <w:t>Aggregate</w:t>
            </w:r>
          </w:p>
          <w:p w14:paraId="43CA91D2" w14:textId="77777777" w:rsidR="00FB143D" w:rsidRDefault="00A55661">
            <w:pPr>
              <w:jc w:val="center"/>
            </w:pPr>
            <w:r>
              <w:t>policy limit</w:t>
            </w:r>
          </w:p>
        </w:tc>
        <w:tc>
          <w:tcPr>
            <w:tcW w:w="1080" w:type="dxa"/>
            <w:vMerge w:val="restart"/>
            <w:shd w:val="clear" w:color="auto" w:fill="D9D9D9" w:themeFill="background1" w:themeFillShade="D9"/>
          </w:tcPr>
          <w:p w14:paraId="43CA91D3" w14:textId="77777777" w:rsidR="00FB143D" w:rsidRDefault="00A55661">
            <w:pPr>
              <w:jc w:val="center"/>
            </w:pPr>
            <w:r>
              <w:t>Per</w:t>
            </w:r>
          </w:p>
          <w:p w14:paraId="43CA91D4" w14:textId="77777777" w:rsidR="00FB143D" w:rsidRDefault="00A55661">
            <w:pPr>
              <w:jc w:val="center"/>
            </w:pPr>
            <w:r>
              <w:rPr>
                <w:b/>
              </w:rPr>
              <w:t>occurrence</w:t>
            </w:r>
          </w:p>
          <w:p w14:paraId="43CA91D5" w14:textId="77777777" w:rsidR="00FB143D" w:rsidRDefault="00A55661">
            <w:pPr>
              <w:jc w:val="center"/>
            </w:pPr>
            <w:r>
              <w:t>limit</w:t>
            </w:r>
          </w:p>
        </w:tc>
        <w:tc>
          <w:tcPr>
            <w:tcW w:w="1045" w:type="dxa"/>
            <w:vMerge w:val="restart"/>
            <w:shd w:val="clear" w:color="auto" w:fill="D9D9D9" w:themeFill="background1" w:themeFillShade="D9"/>
          </w:tcPr>
          <w:p w14:paraId="43CA91D6" w14:textId="77777777" w:rsidR="00FB143D" w:rsidRDefault="00A55661">
            <w:pPr>
              <w:jc w:val="center"/>
            </w:pPr>
            <w:r>
              <w:t>Aggregate</w:t>
            </w:r>
          </w:p>
          <w:p w14:paraId="43CA91D7" w14:textId="77777777" w:rsidR="00FB143D" w:rsidRDefault="00A55661">
            <w:pPr>
              <w:jc w:val="center"/>
            </w:pPr>
            <w:r>
              <w:t>policy limit</w:t>
            </w:r>
          </w:p>
        </w:tc>
        <w:tc>
          <w:tcPr>
            <w:tcW w:w="1080" w:type="dxa"/>
            <w:vMerge w:val="restart"/>
            <w:shd w:val="clear" w:color="auto" w:fill="D9D9D9" w:themeFill="background1" w:themeFillShade="D9"/>
          </w:tcPr>
          <w:p w14:paraId="43CA91D8" w14:textId="77777777" w:rsidR="00FB143D" w:rsidRDefault="00A55661">
            <w:pPr>
              <w:jc w:val="center"/>
            </w:pPr>
            <w:r>
              <w:t>Per</w:t>
            </w:r>
          </w:p>
          <w:p w14:paraId="43CA91D9" w14:textId="77777777" w:rsidR="00FB143D" w:rsidRDefault="00A55661">
            <w:pPr>
              <w:jc w:val="center"/>
            </w:pPr>
            <w:r>
              <w:rPr>
                <w:b/>
              </w:rPr>
              <w:t>occurrence</w:t>
            </w:r>
          </w:p>
          <w:p w14:paraId="43CA91DA" w14:textId="77777777" w:rsidR="00FB143D" w:rsidRDefault="00A55661">
            <w:pPr>
              <w:jc w:val="center"/>
            </w:pPr>
            <w:r>
              <w:t>limit</w:t>
            </w:r>
          </w:p>
        </w:tc>
        <w:tc>
          <w:tcPr>
            <w:tcW w:w="1034" w:type="dxa"/>
            <w:vMerge w:val="restart"/>
            <w:shd w:val="clear" w:color="auto" w:fill="D9D9D9" w:themeFill="background1" w:themeFillShade="D9"/>
          </w:tcPr>
          <w:p w14:paraId="43CA91DB" w14:textId="77777777" w:rsidR="00FB143D" w:rsidRDefault="00A55661">
            <w:pPr>
              <w:jc w:val="center"/>
            </w:pPr>
            <w:r>
              <w:t>Aggregate</w:t>
            </w:r>
          </w:p>
          <w:p w14:paraId="43CA91DC" w14:textId="77777777" w:rsidR="00FB143D" w:rsidRDefault="00A55661">
            <w:pPr>
              <w:jc w:val="center"/>
            </w:pPr>
            <w:r>
              <w:t>policy limit</w:t>
            </w:r>
          </w:p>
        </w:tc>
      </w:tr>
      <w:tr w:rsidR="00FB143D" w14:paraId="43CA91E7" w14:textId="77777777">
        <w:trPr>
          <w:trHeight w:val="125"/>
        </w:trPr>
        <w:tc>
          <w:tcPr>
            <w:tcW w:w="305" w:type="dxa"/>
            <w:vMerge/>
            <w:shd w:val="clear" w:color="auto" w:fill="D9D9D9" w:themeFill="background1" w:themeFillShade="D9"/>
          </w:tcPr>
          <w:p w14:paraId="43CA91DE" w14:textId="77777777" w:rsidR="00FB143D" w:rsidRDefault="00FB143D"/>
        </w:tc>
        <w:tc>
          <w:tcPr>
            <w:tcW w:w="439" w:type="dxa"/>
            <w:shd w:val="clear" w:color="auto" w:fill="D9D9D9" w:themeFill="background1" w:themeFillShade="D9"/>
          </w:tcPr>
          <w:p w14:paraId="43CA91DF" w14:textId="77777777" w:rsidR="00FB143D" w:rsidRDefault="00A55661">
            <w:r>
              <w:t>1.1</w:t>
            </w:r>
          </w:p>
        </w:tc>
        <w:tc>
          <w:tcPr>
            <w:tcW w:w="4453" w:type="dxa"/>
          </w:tcPr>
          <w:p w14:paraId="43CA91E0" w14:textId="77777777" w:rsidR="00FB143D" w:rsidRDefault="00A55661">
            <w:r>
              <w:rPr>
                <w:b/>
              </w:rPr>
              <w:t>Residential domestic worker</w:t>
            </w:r>
            <w:r>
              <w:t xml:space="preserve"> </w:t>
            </w:r>
            <w:r>
              <w:rPr>
                <w:b/>
                <w:bCs/>
              </w:rPr>
              <w:t>theft hazards</w:t>
            </w:r>
            <w:r>
              <w:t>;</w:t>
            </w:r>
          </w:p>
        </w:tc>
        <w:tc>
          <w:tcPr>
            <w:tcW w:w="1080" w:type="dxa"/>
            <w:vMerge/>
            <w:shd w:val="clear" w:color="auto" w:fill="D9D9D9" w:themeFill="background1" w:themeFillShade="D9"/>
          </w:tcPr>
          <w:p w14:paraId="43CA91E1" w14:textId="77777777" w:rsidR="00FB143D" w:rsidRDefault="00FB143D">
            <w:pPr>
              <w:jc w:val="center"/>
            </w:pPr>
          </w:p>
        </w:tc>
        <w:tc>
          <w:tcPr>
            <w:tcW w:w="994" w:type="dxa"/>
            <w:vMerge/>
            <w:shd w:val="clear" w:color="auto" w:fill="D9D9D9" w:themeFill="background1" w:themeFillShade="D9"/>
          </w:tcPr>
          <w:p w14:paraId="43CA91E2" w14:textId="77777777" w:rsidR="00FB143D" w:rsidRDefault="00FB143D">
            <w:pPr>
              <w:jc w:val="center"/>
            </w:pPr>
          </w:p>
        </w:tc>
        <w:tc>
          <w:tcPr>
            <w:tcW w:w="1080" w:type="dxa"/>
            <w:vMerge/>
            <w:shd w:val="clear" w:color="auto" w:fill="D9D9D9" w:themeFill="background1" w:themeFillShade="D9"/>
          </w:tcPr>
          <w:p w14:paraId="43CA91E3" w14:textId="77777777" w:rsidR="00FB143D" w:rsidRDefault="00FB143D">
            <w:pPr>
              <w:jc w:val="center"/>
            </w:pPr>
          </w:p>
        </w:tc>
        <w:tc>
          <w:tcPr>
            <w:tcW w:w="1045" w:type="dxa"/>
            <w:vMerge/>
            <w:shd w:val="clear" w:color="auto" w:fill="D9D9D9" w:themeFill="background1" w:themeFillShade="D9"/>
          </w:tcPr>
          <w:p w14:paraId="43CA91E4" w14:textId="77777777" w:rsidR="00FB143D" w:rsidRDefault="00FB143D">
            <w:pPr>
              <w:jc w:val="center"/>
            </w:pPr>
          </w:p>
        </w:tc>
        <w:tc>
          <w:tcPr>
            <w:tcW w:w="1080" w:type="dxa"/>
            <w:vMerge/>
            <w:shd w:val="clear" w:color="auto" w:fill="D9D9D9" w:themeFill="background1" w:themeFillShade="D9"/>
          </w:tcPr>
          <w:p w14:paraId="43CA91E5" w14:textId="77777777" w:rsidR="00FB143D" w:rsidRDefault="00FB143D">
            <w:pPr>
              <w:jc w:val="center"/>
            </w:pPr>
          </w:p>
        </w:tc>
        <w:tc>
          <w:tcPr>
            <w:tcW w:w="1034" w:type="dxa"/>
            <w:vMerge/>
            <w:shd w:val="clear" w:color="auto" w:fill="D9D9D9" w:themeFill="background1" w:themeFillShade="D9"/>
          </w:tcPr>
          <w:p w14:paraId="43CA91E6" w14:textId="77777777" w:rsidR="00FB143D" w:rsidRDefault="00FB143D">
            <w:pPr>
              <w:jc w:val="center"/>
            </w:pPr>
          </w:p>
        </w:tc>
      </w:tr>
      <w:tr w:rsidR="00FB143D" w14:paraId="43CA91F0" w14:textId="77777777">
        <w:trPr>
          <w:trHeight w:val="185"/>
        </w:trPr>
        <w:tc>
          <w:tcPr>
            <w:tcW w:w="305" w:type="dxa"/>
            <w:vMerge w:val="restart"/>
            <w:shd w:val="clear" w:color="auto" w:fill="D9D9D9" w:themeFill="background1" w:themeFillShade="D9"/>
          </w:tcPr>
          <w:p w14:paraId="43CA91E8" w14:textId="77777777" w:rsidR="00FB143D" w:rsidRDefault="00A55661">
            <w:r>
              <w:t>2</w:t>
            </w:r>
          </w:p>
        </w:tc>
        <w:tc>
          <w:tcPr>
            <w:tcW w:w="4892" w:type="dxa"/>
            <w:gridSpan w:val="2"/>
          </w:tcPr>
          <w:p w14:paraId="43CA91E9"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1EA" w14:textId="77777777" w:rsidR="00FB143D" w:rsidRDefault="00FB143D"/>
        </w:tc>
        <w:tc>
          <w:tcPr>
            <w:tcW w:w="994" w:type="dxa"/>
            <w:vMerge/>
            <w:shd w:val="clear" w:color="auto" w:fill="D9D9D9" w:themeFill="background1" w:themeFillShade="D9"/>
          </w:tcPr>
          <w:p w14:paraId="43CA91EB" w14:textId="77777777" w:rsidR="00FB143D" w:rsidRDefault="00FB143D"/>
        </w:tc>
        <w:tc>
          <w:tcPr>
            <w:tcW w:w="1080" w:type="dxa"/>
            <w:vMerge/>
            <w:shd w:val="clear" w:color="auto" w:fill="D9D9D9" w:themeFill="background1" w:themeFillShade="D9"/>
          </w:tcPr>
          <w:p w14:paraId="43CA91EC" w14:textId="77777777" w:rsidR="00FB143D" w:rsidRDefault="00FB143D"/>
        </w:tc>
        <w:tc>
          <w:tcPr>
            <w:tcW w:w="1045" w:type="dxa"/>
            <w:vMerge/>
            <w:shd w:val="clear" w:color="auto" w:fill="D9D9D9" w:themeFill="background1" w:themeFillShade="D9"/>
          </w:tcPr>
          <w:p w14:paraId="43CA91ED" w14:textId="77777777" w:rsidR="00FB143D" w:rsidRDefault="00FB143D"/>
        </w:tc>
        <w:tc>
          <w:tcPr>
            <w:tcW w:w="1080" w:type="dxa"/>
            <w:vMerge/>
            <w:shd w:val="clear" w:color="auto" w:fill="D9D9D9" w:themeFill="background1" w:themeFillShade="D9"/>
          </w:tcPr>
          <w:p w14:paraId="43CA91EE" w14:textId="77777777" w:rsidR="00FB143D" w:rsidRDefault="00FB143D"/>
        </w:tc>
        <w:tc>
          <w:tcPr>
            <w:tcW w:w="1034" w:type="dxa"/>
            <w:vMerge/>
            <w:shd w:val="clear" w:color="auto" w:fill="D9D9D9" w:themeFill="background1" w:themeFillShade="D9"/>
          </w:tcPr>
          <w:p w14:paraId="43CA91EF" w14:textId="77777777" w:rsidR="00FB143D" w:rsidRDefault="00FB143D"/>
        </w:tc>
      </w:tr>
      <w:tr w:rsidR="00FB143D" w14:paraId="43CA91FA" w14:textId="77777777">
        <w:trPr>
          <w:trHeight w:val="40"/>
        </w:trPr>
        <w:tc>
          <w:tcPr>
            <w:tcW w:w="305" w:type="dxa"/>
            <w:vMerge/>
            <w:shd w:val="clear" w:color="auto" w:fill="D9D9D9" w:themeFill="background1" w:themeFillShade="D9"/>
          </w:tcPr>
          <w:p w14:paraId="43CA91F1" w14:textId="77777777" w:rsidR="00FB143D" w:rsidRDefault="00FB143D"/>
        </w:tc>
        <w:tc>
          <w:tcPr>
            <w:tcW w:w="439" w:type="dxa"/>
            <w:shd w:val="clear" w:color="auto" w:fill="D9D9D9" w:themeFill="background1" w:themeFillShade="D9"/>
          </w:tcPr>
          <w:p w14:paraId="43CA91F2" w14:textId="77777777" w:rsidR="00FB143D" w:rsidRDefault="00A55661">
            <w:r>
              <w:t>2.1</w:t>
            </w:r>
          </w:p>
        </w:tc>
        <w:tc>
          <w:tcPr>
            <w:tcW w:w="4453" w:type="dxa"/>
            <w:vAlign w:val="center"/>
          </w:tcPr>
          <w:p w14:paraId="43CA91F3"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80" w:type="dxa"/>
          </w:tcPr>
          <w:p w14:paraId="43CA91F4" w14:textId="77777777" w:rsidR="00FB143D" w:rsidRDefault="00A55661">
            <w:pPr>
              <w:jc w:val="center"/>
            </w:pPr>
            <w:r>
              <w:t>$500</w:t>
            </w:r>
          </w:p>
        </w:tc>
        <w:tc>
          <w:tcPr>
            <w:tcW w:w="994" w:type="dxa"/>
          </w:tcPr>
          <w:p w14:paraId="43CA91F5" w14:textId="77777777" w:rsidR="00FB143D" w:rsidRDefault="00A55661">
            <w:pPr>
              <w:jc w:val="center"/>
            </w:pPr>
            <w:r>
              <w:t>$500</w:t>
            </w:r>
          </w:p>
        </w:tc>
        <w:tc>
          <w:tcPr>
            <w:tcW w:w="1080" w:type="dxa"/>
          </w:tcPr>
          <w:p w14:paraId="43CA91F6" w14:textId="77777777" w:rsidR="00FB143D" w:rsidRDefault="00A55661">
            <w:pPr>
              <w:jc w:val="center"/>
            </w:pPr>
            <w:r>
              <w:t>$750</w:t>
            </w:r>
          </w:p>
        </w:tc>
        <w:tc>
          <w:tcPr>
            <w:tcW w:w="1045" w:type="dxa"/>
          </w:tcPr>
          <w:p w14:paraId="43CA91F7" w14:textId="77777777" w:rsidR="00FB143D" w:rsidRDefault="00A55661">
            <w:pPr>
              <w:jc w:val="center"/>
            </w:pPr>
            <w:r>
              <w:t>$750</w:t>
            </w:r>
          </w:p>
        </w:tc>
        <w:tc>
          <w:tcPr>
            <w:tcW w:w="1080" w:type="dxa"/>
          </w:tcPr>
          <w:p w14:paraId="43CA91F8" w14:textId="77777777" w:rsidR="00FB143D" w:rsidRDefault="00A55661">
            <w:pPr>
              <w:jc w:val="center"/>
            </w:pPr>
            <w:r>
              <w:t>$1,000</w:t>
            </w:r>
          </w:p>
        </w:tc>
        <w:tc>
          <w:tcPr>
            <w:tcW w:w="1034" w:type="dxa"/>
          </w:tcPr>
          <w:p w14:paraId="43CA91F9" w14:textId="77777777" w:rsidR="00FB143D" w:rsidRDefault="00A55661">
            <w:pPr>
              <w:jc w:val="center"/>
            </w:pPr>
            <w:r>
              <w:t>$1,000</w:t>
            </w:r>
          </w:p>
        </w:tc>
      </w:tr>
    </w:tbl>
    <w:p w14:paraId="43CA91FB" w14:textId="77777777" w:rsidR="00FB143D" w:rsidRDefault="00A55661">
      <w:pPr>
        <w:pStyle w:val="Heading4"/>
      </w:pPr>
      <w:r>
        <w:t>Theft loss or damage to stolen covered assets</w:t>
      </w:r>
      <w:bookmarkEnd w:id="153"/>
      <w:bookmarkEnd w:id="154"/>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200" w14:textId="77777777">
        <w:trPr>
          <w:trHeight w:val="185"/>
        </w:trPr>
        <w:tc>
          <w:tcPr>
            <w:tcW w:w="5198" w:type="dxa"/>
            <w:gridSpan w:val="3"/>
            <w:shd w:val="clear" w:color="auto" w:fill="D9D9D9" w:themeFill="background1" w:themeFillShade="D9"/>
            <w:vAlign w:val="center"/>
          </w:tcPr>
          <w:p w14:paraId="43CA91FC" w14:textId="77777777" w:rsidR="00FB143D" w:rsidRDefault="00A55661">
            <w:r>
              <w:t>The coverage only applies if:</w:t>
            </w:r>
          </w:p>
        </w:tc>
        <w:tc>
          <w:tcPr>
            <w:tcW w:w="2075" w:type="dxa"/>
            <w:gridSpan w:val="2"/>
            <w:shd w:val="clear" w:color="auto" w:fill="D9D9D9" w:themeFill="background1" w:themeFillShade="D9"/>
            <w:vAlign w:val="center"/>
          </w:tcPr>
          <w:p w14:paraId="43CA91FD"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1FE"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91FF" w14:textId="77777777" w:rsidR="00FB143D" w:rsidRDefault="00A55661">
            <w:pPr>
              <w:jc w:val="center"/>
              <w:rPr>
                <w:rFonts w:cs="Arial"/>
                <w:szCs w:val="12"/>
              </w:rPr>
            </w:pPr>
            <w:r>
              <w:rPr>
                <w:rFonts w:cs="Arial"/>
                <w:szCs w:val="12"/>
              </w:rPr>
              <w:t>Preferred</w:t>
            </w:r>
          </w:p>
        </w:tc>
      </w:tr>
      <w:tr w:rsidR="00FB143D" w14:paraId="43CA9212" w14:textId="77777777">
        <w:trPr>
          <w:trHeight w:val="60"/>
        </w:trPr>
        <w:tc>
          <w:tcPr>
            <w:tcW w:w="305" w:type="dxa"/>
            <w:vMerge w:val="restart"/>
            <w:shd w:val="clear" w:color="auto" w:fill="D9D9D9" w:themeFill="background1" w:themeFillShade="D9"/>
          </w:tcPr>
          <w:p w14:paraId="43CA9201" w14:textId="77777777" w:rsidR="00FB143D" w:rsidRDefault="00A55661">
            <w:r>
              <w:t>1</w:t>
            </w:r>
          </w:p>
        </w:tc>
        <w:tc>
          <w:tcPr>
            <w:tcW w:w="4893" w:type="dxa"/>
            <w:gridSpan w:val="2"/>
          </w:tcPr>
          <w:p w14:paraId="43CA9202"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203" w14:textId="77777777" w:rsidR="00FB143D" w:rsidRDefault="00A55661">
            <w:pPr>
              <w:jc w:val="center"/>
              <w:rPr>
                <w:rFonts w:cs="Arial"/>
                <w:szCs w:val="16"/>
              </w:rPr>
            </w:pPr>
            <w:r>
              <w:rPr>
                <w:rFonts w:cs="Arial"/>
                <w:szCs w:val="16"/>
              </w:rPr>
              <w:t xml:space="preserve">Per </w:t>
            </w:r>
          </w:p>
          <w:p w14:paraId="43CA9204" w14:textId="77777777" w:rsidR="00FB143D" w:rsidRDefault="00A55661">
            <w:pPr>
              <w:jc w:val="center"/>
              <w:rPr>
                <w:rFonts w:cs="Arial"/>
                <w:szCs w:val="16"/>
              </w:rPr>
            </w:pPr>
            <w:r>
              <w:rPr>
                <w:rFonts w:cs="Arial"/>
                <w:b/>
                <w:bCs/>
                <w:szCs w:val="16"/>
              </w:rPr>
              <w:t>occurrence</w:t>
            </w:r>
          </w:p>
          <w:p w14:paraId="43CA9205"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206" w14:textId="77777777" w:rsidR="00FB143D" w:rsidRDefault="00A55661">
            <w:pPr>
              <w:jc w:val="center"/>
              <w:rPr>
                <w:rFonts w:cs="Arial"/>
                <w:szCs w:val="16"/>
              </w:rPr>
            </w:pPr>
            <w:r>
              <w:rPr>
                <w:rFonts w:cs="Arial"/>
                <w:szCs w:val="16"/>
              </w:rPr>
              <w:t>Aggregate</w:t>
            </w:r>
          </w:p>
          <w:p w14:paraId="43CA9207"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08" w14:textId="77777777" w:rsidR="00FB143D" w:rsidRDefault="00A55661">
            <w:pPr>
              <w:jc w:val="center"/>
              <w:rPr>
                <w:rFonts w:cs="Arial"/>
                <w:szCs w:val="16"/>
              </w:rPr>
            </w:pPr>
            <w:r>
              <w:rPr>
                <w:rFonts w:cs="Arial"/>
                <w:szCs w:val="16"/>
              </w:rPr>
              <w:t xml:space="preserve">Per </w:t>
            </w:r>
          </w:p>
          <w:p w14:paraId="43CA9209" w14:textId="77777777" w:rsidR="00FB143D" w:rsidRDefault="00A55661">
            <w:pPr>
              <w:jc w:val="center"/>
              <w:rPr>
                <w:rFonts w:cs="Arial"/>
                <w:szCs w:val="16"/>
              </w:rPr>
            </w:pPr>
            <w:r>
              <w:rPr>
                <w:rFonts w:cs="Arial"/>
                <w:b/>
                <w:bCs/>
                <w:szCs w:val="16"/>
              </w:rPr>
              <w:t>occurrence</w:t>
            </w:r>
          </w:p>
          <w:p w14:paraId="43CA920A"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20B" w14:textId="77777777" w:rsidR="00FB143D" w:rsidRDefault="00A55661">
            <w:pPr>
              <w:jc w:val="center"/>
              <w:rPr>
                <w:rFonts w:cs="Arial"/>
                <w:szCs w:val="16"/>
              </w:rPr>
            </w:pPr>
            <w:r>
              <w:rPr>
                <w:rFonts w:cs="Arial"/>
                <w:szCs w:val="16"/>
              </w:rPr>
              <w:t>Aggregate</w:t>
            </w:r>
          </w:p>
          <w:p w14:paraId="43CA920C"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0D" w14:textId="77777777" w:rsidR="00FB143D" w:rsidRDefault="00A55661">
            <w:pPr>
              <w:jc w:val="center"/>
              <w:rPr>
                <w:rFonts w:cs="Arial"/>
                <w:szCs w:val="16"/>
              </w:rPr>
            </w:pPr>
            <w:r>
              <w:rPr>
                <w:rFonts w:cs="Arial"/>
                <w:szCs w:val="16"/>
              </w:rPr>
              <w:t xml:space="preserve">Per </w:t>
            </w:r>
          </w:p>
          <w:p w14:paraId="43CA920E" w14:textId="77777777" w:rsidR="00FB143D" w:rsidRDefault="00A55661">
            <w:pPr>
              <w:jc w:val="center"/>
              <w:rPr>
                <w:rFonts w:cs="Arial"/>
                <w:szCs w:val="16"/>
              </w:rPr>
            </w:pPr>
            <w:r>
              <w:rPr>
                <w:rFonts w:cs="Arial"/>
                <w:b/>
                <w:bCs/>
                <w:szCs w:val="16"/>
              </w:rPr>
              <w:t>occurrence</w:t>
            </w:r>
          </w:p>
          <w:p w14:paraId="43CA920F"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9210" w14:textId="77777777" w:rsidR="00FB143D" w:rsidRDefault="00A55661">
            <w:pPr>
              <w:jc w:val="center"/>
              <w:rPr>
                <w:rFonts w:cs="Arial"/>
                <w:szCs w:val="16"/>
              </w:rPr>
            </w:pPr>
            <w:r>
              <w:rPr>
                <w:rFonts w:cs="Arial"/>
                <w:szCs w:val="16"/>
              </w:rPr>
              <w:t>Aggregate</w:t>
            </w:r>
          </w:p>
          <w:p w14:paraId="43CA9211" w14:textId="77777777" w:rsidR="00FB143D" w:rsidRDefault="00A55661">
            <w:pPr>
              <w:jc w:val="center"/>
              <w:rPr>
                <w:rFonts w:cs="Arial"/>
                <w:szCs w:val="12"/>
              </w:rPr>
            </w:pPr>
            <w:r>
              <w:rPr>
                <w:rFonts w:cs="Arial"/>
                <w:szCs w:val="16"/>
              </w:rPr>
              <w:t>policy limit</w:t>
            </w:r>
          </w:p>
        </w:tc>
      </w:tr>
      <w:tr w:rsidR="00FB143D" w14:paraId="43CA921C" w14:textId="77777777">
        <w:trPr>
          <w:trHeight w:val="60"/>
        </w:trPr>
        <w:tc>
          <w:tcPr>
            <w:tcW w:w="305" w:type="dxa"/>
            <w:vMerge/>
            <w:shd w:val="clear" w:color="auto" w:fill="D9D9D9" w:themeFill="background1" w:themeFillShade="D9"/>
          </w:tcPr>
          <w:p w14:paraId="43CA9213" w14:textId="77777777" w:rsidR="00FB143D" w:rsidRDefault="00FB143D"/>
        </w:tc>
        <w:tc>
          <w:tcPr>
            <w:tcW w:w="439" w:type="dxa"/>
            <w:shd w:val="clear" w:color="auto" w:fill="D9D9D9" w:themeFill="background1" w:themeFillShade="D9"/>
          </w:tcPr>
          <w:p w14:paraId="43CA9214" w14:textId="77777777" w:rsidR="00FB143D" w:rsidRDefault="00A55661">
            <w:r>
              <w:t>1.1</w:t>
            </w:r>
          </w:p>
        </w:tc>
        <w:tc>
          <w:tcPr>
            <w:tcW w:w="4454" w:type="dxa"/>
          </w:tcPr>
          <w:p w14:paraId="43CA9215" w14:textId="77777777" w:rsidR="00FB143D" w:rsidRDefault="00A55661">
            <w:r>
              <w:rPr>
                <w:b/>
                <w:bCs/>
              </w:rPr>
              <w:t>Theft hazards</w:t>
            </w:r>
            <w:r>
              <w:t>;</w:t>
            </w:r>
          </w:p>
        </w:tc>
        <w:tc>
          <w:tcPr>
            <w:tcW w:w="1080" w:type="dxa"/>
            <w:vMerge/>
            <w:shd w:val="clear" w:color="auto" w:fill="D9D9D9" w:themeFill="background1" w:themeFillShade="D9"/>
          </w:tcPr>
          <w:p w14:paraId="43CA9216" w14:textId="77777777" w:rsidR="00FB143D" w:rsidRDefault="00FB143D">
            <w:pPr>
              <w:jc w:val="center"/>
              <w:rPr>
                <w:rFonts w:cs="Arial"/>
                <w:szCs w:val="16"/>
              </w:rPr>
            </w:pPr>
          </w:p>
        </w:tc>
        <w:tc>
          <w:tcPr>
            <w:tcW w:w="995" w:type="dxa"/>
            <w:vMerge/>
            <w:shd w:val="clear" w:color="auto" w:fill="D9D9D9" w:themeFill="background1" w:themeFillShade="D9"/>
          </w:tcPr>
          <w:p w14:paraId="43CA9217" w14:textId="77777777" w:rsidR="00FB143D" w:rsidRDefault="00FB143D">
            <w:pPr>
              <w:jc w:val="center"/>
              <w:rPr>
                <w:rFonts w:cs="Arial"/>
                <w:szCs w:val="16"/>
              </w:rPr>
            </w:pPr>
          </w:p>
        </w:tc>
        <w:tc>
          <w:tcPr>
            <w:tcW w:w="1080" w:type="dxa"/>
            <w:vMerge/>
            <w:shd w:val="clear" w:color="auto" w:fill="D9D9D9" w:themeFill="background1" w:themeFillShade="D9"/>
          </w:tcPr>
          <w:p w14:paraId="43CA9218" w14:textId="77777777" w:rsidR="00FB143D" w:rsidRDefault="00FB143D">
            <w:pPr>
              <w:jc w:val="center"/>
              <w:rPr>
                <w:rFonts w:cs="Arial"/>
                <w:szCs w:val="16"/>
              </w:rPr>
            </w:pPr>
          </w:p>
        </w:tc>
        <w:tc>
          <w:tcPr>
            <w:tcW w:w="1046" w:type="dxa"/>
            <w:vMerge/>
            <w:shd w:val="clear" w:color="auto" w:fill="D9D9D9" w:themeFill="background1" w:themeFillShade="D9"/>
          </w:tcPr>
          <w:p w14:paraId="43CA9219" w14:textId="77777777" w:rsidR="00FB143D" w:rsidRDefault="00FB143D">
            <w:pPr>
              <w:jc w:val="center"/>
              <w:rPr>
                <w:rFonts w:cs="Arial"/>
                <w:szCs w:val="16"/>
              </w:rPr>
            </w:pPr>
          </w:p>
        </w:tc>
        <w:tc>
          <w:tcPr>
            <w:tcW w:w="1080" w:type="dxa"/>
            <w:vMerge/>
            <w:shd w:val="clear" w:color="auto" w:fill="D9D9D9" w:themeFill="background1" w:themeFillShade="D9"/>
          </w:tcPr>
          <w:p w14:paraId="43CA921A" w14:textId="77777777" w:rsidR="00FB143D" w:rsidRDefault="00FB143D">
            <w:pPr>
              <w:jc w:val="center"/>
              <w:rPr>
                <w:rFonts w:cs="Arial"/>
                <w:szCs w:val="16"/>
              </w:rPr>
            </w:pPr>
          </w:p>
        </w:tc>
        <w:tc>
          <w:tcPr>
            <w:tcW w:w="1036" w:type="dxa"/>
            <w:vMerge/>
            <w:shd w:val="clear" w:color="auto" w:fill="D9D9D9" w:themeFill="background1" w:themeFillShade="D9"/>
          </w:tcPr>
          <w:p w14:paraId="43CA921B" w14:textId="77777777" w:rsidR="00FB143D" w:rsidRDefault="00FB143D">
            <w:pPr>
              <w:jc w:val="center"/>
              <w:rPr>
                <w:rFonts w:cs="Arial"/>
                <w:szCs w:val="16"/>
              </w:rPr>
            </w:pPr>
          </w:p>
        </w:tc>
      </w:tr>
      <w:tr w:rsidR="00FB143D" w14:paraId="43CA9225" w14:textId="77777777">
        <w:trPr>
          <w:trHeight w:val="185"/>
        </w:trPr>
        <w:tc>
          <w:tcPr>
            <w:tcW w:w="305" w:type="dxa"/>
            <w:vMerge w:val="restart"/>
            <w:shd w:val="clear" w:color="auto" w:fill="D9D9D9" w:themeFill="background1" w:themeFillShade="D9"/>
          </w:tcPr>
          <w:p w14:paraId="43CA921D" w14:textId="77777777" w:rsidR="00FB143D" w:rsidRDefault="00A55661">
            <w:r>
              <w:t>2</w:t>
            </w:r>
          </w:p>
        </w:tc>
        <w:tc>
          <w:tcPr>
            <w:tcW w:w="4893" w:type="dxa"/>
            <w:gridSpan w:val="2"/>
          </w:tcPr>
          <w:p w14:paraId="43CA921E"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21F" w14:textId="77777777" w:rsidR="00FB143D" w:rsidRDefault="00FB143D">
            <w:pPr>
              <w:jc w:val="center"/>
              <w:rPr>
                <w:rFonts w:cs="Arial"/>
                <w:szCs w:val="16"/>
              </w:rPr>
            </w:pPr>
          </w:p>
        </w:tc>
        <w:tc>
          <w:tcPr>
            <w:tcW w:w="995" w:type="dxa"/>
            <w:vMerge/>
            <w:shd w:val="clear" w:color="auto" w:fill="D9D9D9" w:themeFill="background1" w:themeFillShade="D9"/>
          </w:tcPr>
          <w:p w14:paraId="43CA9220" w14:textId="77777777" w:rsidR="00FB143D" w:rsidRDefault="00FB143D">
            <w:pPr>
              <w:jc w:val="center"/>
              <w:rPr>
                <w:rFonts w:cs="Arial"/>
                <w:szCs w:val="16"/>
              </w:rPr>
            </w:pPr>
          </w:p>
        </w:tc>
        <w:tc>
          <w:tcPr>
            <w:tcW w:w="1080" w:type="dxa"/>
            <w:vMerge/>
            <w:shd w:val="clear" w:color="auto" w:fill="D9D9D9" w:themeFill="background1" w:themeFillShade="D9"/>
          </w:tcPr>
          <w:p w14:paraId="43CA9221" w14:textId="77777777" w:rsidR="00FB143D" w:rsidRDefault="00FB143D">
            <w:pPr>
              <w:jc w:val="center"/>
              <w:rPr>
                <w:rFonts w:cs="Arial"/>
                <w:szCs w:val="16"/>
              </w:rPr>
            </w:pPr>
          </w:p>
        </w:tc>
        <w:tc>
          <w:tcPr>
            <w:tcW w:w="1046" w:type="dxa"/>
            <w:vMerge/>
            <w:shd w:val="clear" w:color="auto" w:fill="D9D9D9" w:themeFill="background1" w:themeFillShade="D9"/>
          </w:tcPr>
          <w:p w14:paraId="43CA9222" w14:textId="77777777" w:rsidR="00FB143D" w:rsidRDefault="00FB143D">
            <w:pPr>
              <w:jc w:val="center"/>
              <w:rPr>
                <w:rFonts w:cs="Arial"/>
                <w:szCs w:val="16"/>
              </w:rPr>
            </w:pPr>
          </w:p>
        </w:tc>
        <w:tc>
          <w:tcPr>
            <w:tcW w:w="1080" w:type="dxa"/>
            <w:vMerge/>
            <w:shd w:val="clear" w:color="auto" w:fill="D9D9D9" w:themeFill="background1" w:themeFillShade="D9"/>
          </w:tcPr>
          <w:p w14:paraId="43CA9223" w14:textId="77777777" w:rsidR="00FB143D" w:rsidRDefault="00FB143D">
            <w:pPr>
              <w:jc w:val="center"/>
              <w:rPr>
                <w:rFonts w:cs="Arial"/>
                <w:szCs w:val="16"/>
              </w:rPr>
            </w:pPr>
          </w:p>
        </w:tc>
        <w:tc>
          <w:tcPr>
            <w:tcW w:w="1036" w:type="dxa"/>
            <w:vMerge/>
            <w:shd w:val="clear" w:color="auto" w:fill="D9D9D9" w:themeFill="background1" w:themeFillShade="D9"/>
          </w:tcPr>
          <w:p w14:paraId="43CA9224" w14:textId="77777777" w:rsidR="00FB143D" w:rsidRDefault="00FB143D">
            <w:pPr>
              <w:jc w:val="center"/>
              <w:rPr>
                <w:rFonts w:cs="Arial"/>
                <w:szCs w:val="16"/>
              </w:rPr>
            </w:pPr>
          </w:p>
        </w:tc>
      </w:tr>
      <w:tr w:rsidR="00FB143D" w14:paraId="43CA922F" w14:textId="77777777">
        <w:trPr>
          <w:trHeight w:val="40"/>
        </w:trPr>
        <w:tc>
          <w:tcPr>
            <w:tcW w:w="305" w:type="dxa"/>
            <w:vMerge/>
            <w:shd w:val="clear" w:color="auto" w:fill="D9D9D9" w:themeFill="background1" w:themeFillShade="D9"/>
          </w:tcPr>
          <w:p w14:paraId="43CA9226" w14:textId="77777777" w:rsidR="00FB143D" w:rsidRDefault="00FB143D"/>
        </w:tc>
        <w:tc>
          <w:tcPr>
            <w:tcW w:w="439" w:type="dxa"/>
            <w:shd w:val="clear" w:color="auto" w:fill="D9D9D9" w:themeFill="background1" w:themeFillShade="D9"/>
          </w:tcPr>
          <w:p w14:paraId="43CA9227" w14:textId="77777777" w:rsidR="00FB143D" w:rsidRDefault="00A55661">
            <w:r>
              <w:t>2.1</w:t>
            </w:r>
          </w:p>
        </w:tc>
        <w:tc>
          <w:tcPr>
            <w:tcW w:w="4454" w:type="dxa"/>
            <w:vAlign w:val="center"/>
          </w:tcPr>
          <w:p w14:paraId="43CA9228"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80" w:type="dxa"/>
          </w:tcPr>
          <w:p w14:paraId="43CA9229" w14:textId="77777777" w:rsidR="00FB143D" w:rsidRDefault="00A55661">
            <w:pPr>
              <w:jc w:val="center"/>
              <w:rPr>
                <w:rFonts w:cs="Arial"/>
                <w:szCs w:val="12"/>
              </w:rPr>
            </w:pPr>
            <w:r>
              <w:rPr>
                <w:rFonts w:cs="Arial"/>
                <w:szCs w:val="16"/>
              </w:rPr>
              <w:t>$25,000</w:t>
            </w:r>
          </w:p>
        </w:tc>
        <w:tc>
          <w:tcPr>
            <w:tcW w:w="995" w:type="dxa"/>
          </w:tcPr>
          <w:p w14:paraId="43CA922A" w14:textId="77777777" w:rsidR="00FB143D" w:rsidRDefault="00A55661">
            <w:pPr>
              <w:jc w:val="center"/>
              <w:rPr>
                <w:rFonts w:cs="Arial"/>
                <w:szCs w:val="12"/>
              </w:rPr>
            </w:pPr>
            <w:r>
              <w:rPr>
                <w:rFonts w:cs="Arial"/>
                <w:szCs w:val="16"/>
              </w:rPr>
              <w:t>$25,000</w:t>
            </w:r>
          </w:p>
        </w:tc>
        <w:tc>
          <w:tcPr>
            <w:tcW w:w="1080" w:type="dxa"/>
          </w:tcPr>
          <w:p w14:paraId="43CA922B" w14:textId="77777777" w:rsidR="00FB143D" w:rsidRDefault="00A55661">
            <w:pPr>
              <w:jc w:val="center"/>
              <w:rPr>
                <w:rFonts w:cs="Arial"/>
                <w:szCs w:val="12"/>
              </w:rPr>
            </w:pPr>
            <w:r>
              <w:rPr>
                <w:rFonts w:cs="Arial"/>
                <w:szCs w:val="16"/>
              </w:rPr>
              <w:t>$50,000</w:t>
            </w:r>
          </w:p>
        </w:tc>
        <w:tc>
          <w:tcPr>
            <w:tcW w:w="1046" w:type="dxa"/>
          </w:tcPr>
          <w:p w14:paraId="43CA922C" w14:textId="77777777" w:rsidR="00FB143D" w:rsidRDefault="00A55661">
            <w:pPr>
              <w:jc w:val="center"/>
              <w:rPr>
                <w:rFonts w:cs="Arial"/>
                <w:szCs w:val="12"/>
              </w:rPr>
            </w:pPr>
            <w:r>
              <w:rPr>
                <w:rFonts w:cs="Arial"/>
                <w:szCs w:val="16"/>
              </w:rPr>
              <w:t>$50,000</w:t>
            </w:r>
          </w:p>
        </w:tc>
        <w:tc>
          <w:tcPr>
            <w:tcW w:w="1080" w:type="dxa"/>
          </w:tcPr>
          <w:p w14:paraId="43CA922D" w14:textId="77777777" w:rsidR="00FB143D" w:rsidRDefault="00A55661">
            <w:pPr>
              <w:jc w:val="center"/>
              <w:rPr>
                <w:rFonts w:cs="Arial"/>
                <w:szCs w:val="12"/>
              </w:rPr>
            </w:pPr>
            <w:r>
              <w:rPr>
                <w:rFonts w:cs="Arial"/>
                <w:szCs w:val="16"/>
              </w:rPr>
              <w:t>$100,000</w:t>
            </w:r>
          </w:p>
        </w:tc>
        <w:tc>
          <w:tcPr>
            <w:tcW w:w="1036" w:type="dxa"/>
          </w:tcPr>
          <w:p w14:paraId="43CA922E" w14:textId="77777777" w:rsidR="00FB143D" w:rsidRDefault="00A55661">
            <w:pPr>
              <w:jc w:val="center"/>
              <w:rPr>
                <w:rFonts w:cs="Arial"/>
                <w:szCs w:val="12"/>
              </w:rPr>
            </w:pPr>
            <w:r>
              <w:rPr>
                <w:rFonts w:cs="Arial"/>
                <w:szCs w:val="16"/>
              </w:rPr>
              <w:t>$100,000</w:t>
            </w:r>
          </w:p>
        </w:tc>
      </w:tr>
      <w:tr w:rsidR="00FB143D" w14:paraId="43CA9231" w14:textId="77777777">
        <w:tc>
          <w:tcPr>
            <w:tcW w:w="11515" w:type="dxa"/>
            <w:gridSpan w:val="9"/>
            <w:shd w:val="clear" w:color="auto" w:fill="D9D9D9" w:themeFill="background1" w:themeFillShade="D9"/>
          </w:tcPr>
          <w:p w14:paraId="43CA9230" w14:textId="77777777" w:rsidR="00FB143D" w:rsidRDefault="00A55661">
            <w:r>
              <w:t xml:space="preserve">This coverage does not apply if the claim(s) is </w:t>
            </w:r>
            <w:r>
              <w:rPr>
                <w:b/>
                <w:bCs/>
              </w:rPr>
              <w:t>generally involving</w:t>
            </w:r>
            <w:r>
              <w:t>:</w:t>
            </w:r>
          </w:p>
        </w:tc>
      </w:tr>
      <w:tr w:rsidR="00FB143D" w14:paraId="43CA9234" w14:textId="77777777">
        <w:tc>
          <w:tcPr>
            <w:tcW w:w="305" w:type="dxa"/>
            <w:shd w:val="clear" w:color="auto" w:fill="D9D9D9" w:themeFill="background1" w:themeFillShade="D9"/>
          </w:tcPr>
          <w:p w14:paraId="43CA9232" w14:textId="77777777" w:rsidR="00FB143D" w:rsidRDefault="00A55661">
            <w:r>
              <w:t>1</w:t>
            </w:r>
          </w:p>
        </w:tc>
        <w:tc>
          <w:tcPr>
            <w:tcW w:w="11210" w:type="dxa"/>
            <w:gridSpan w:val="8"/>
          </w:tcPr>
          <w:p w14:paraId="43CA9233" w14:textId="77777777" w:rsidR="00FB143D" w:rsidRDefault="00A55661">
            <w:r>
              <w:rPr>
                <w:b/>
                <w:bCs/>
              </w:rPr>
              <w:t>Looting hazards</w:t>
            </w:r>
          </w:p>
        </w:tc>
      </w:tr>
    </w:tbl>
    <w:p w14:paraId="43CA9235" w14:textId="77777777" w:rsidR="00FB143D" w:rsidRDefault="00A55661">
      <w:pPr>
        <w:pStyle w:val="Heading5"/>
      </w:pPr>
      <w:bookmarkStart w:id="157" w:name="_Toc206482969"/>
      <w:r>
        <w:t>Theft or looting physical damage</w:t>
      </w:r>
      <w:bookmarkEnd w:id="157"/>
      <w:r>
        <w:t xml:space="preserve"> deductible</w:t>
      </w:r>
    </w:p>
    <w:tbl>
      <w:tblPr>
        <w:tblStyle w:val="TableGrid"/>
        <w:tblW w:w="11510" w:type="dxa"/>
        <w:tblLayout w:type="fixed"/>
        <w:tblLook w:val="04A0" w:firstRow="1" w:lastRow="0" w:firstColumn="1" w:lastColumn="0" w:noHBand="0" w:noVBand="1"/>
      </w:tblPr>
      <w:tblGrid>
        <w:gridCol w:w="307"/>
        <w:gridCol w:w="868"/>
        <w:gridCol w:w="1192"/>
        <w:gridCol w:w="3225"/>
        <w:gridCol w:w="3934"/>
        <w:gridCol w:w="1984"/>
      </w:tblGrid>
      <w:tr w:rsidR="00FB143D" w14:paraId="43CA923A" w14:textId="77777777">
        <w:tc>
          <w:tcPr>
            <w:tcW w:w="1175" w:type="dxa"/>
            <w:gridSpan w:val="2"/>
            <w:shd w:val="clear" w:color="auto" w:fill="D9D9D9" w:themeFill="background1" w:themeFillShade="D9"/>
          </w:tcPr>
          <w:p w14:paraId="43CA9236" w14:textId="77777777" w:rsidR="00FB143D" w:rsidRDefault="00A55661">
            <w:pPr>
              <w:rPr>
                <w:szCs w:val="16"/>
              </w:rPr>
            </w:pPr>
            <w:r>
              <w:rPr>
                <w:b/>
                <w:szCs w:val="20"/>
              </w:rPr>
              <w:t>Deductible</w:t>
            </w:r>
            <w:r>
              <w:rPr>
                <w:szCs w:val="16"/>
              </w:rPr>
              <w:t>:</w:t>
            </w:r>
          </w:p>
        </w:tc>
        <w:tc>
          <w:tcPr>
            <w:tcW w:w="1192" w:type="dxa"/>
          </w:tcPr>
          <w:p w14:paraId="43CA9237" w14:textId="77777777" w:rsidR="00FB143D" w:rsidRDefault="00A55661">
            <w:pPr>
              <w:rPr>
                <w:szCs w:val="16"/>
              </w:rPr>
            </w:pPr>
            <w:r>
              <w:rPr>
                <w:szCs w:val="16"/>
              </w:rPr>
              <w:t>$1,000</w:t>
            </w:r>
          </w:p>
        </w:tc>
        <w:tc>
          <w:tcPr>
            <w:tcW w:w="3225" w:type="dxa"/>
            <w:shd w:val="clear" w:color="auto" w:fill="D9D9D9" w:themeFill="background1" w:themeFillShade="D9"/>
          </w:tcPr>
          <w:p w14:paraId="43CA9238" w14:textId="77777777" w:rsidR="00FB143D" w:rsidRDefault="00A55661">
            <w:pPr>
              <w:rPr>
                <w:szCs w:val="16"/>
              </w:rPr>
            </w:pPr>
            <w:r>
              <w:rPr>
                <w:b/>
                <w:szCs w:val="20"/>
              </w:rPr>
              <w:t>Deductible</w:t>
            </w:r>
            <w:r>
              <w:rPr>
                <w:szCs w:val="20"/>
              </w:rPr>
              <w:t xml:space="preserve"> adjustment(s) and exceptions:</w:t>
            </w:r>
          </w:p>
        </w:tc>
        <w:tc>
          <w:tcPr>
            <w:tcW w:w="5918" w:type="dxa"/>
            <w:gridSpan w:val="2"/>
          </w:tcPr>
          <w:p w14:paraId="43CA9239" w14:textId="77777777" w:rsidR="00FB143D" w:rsidRDefault="00A55661">
            <w:pPr>
              <w:rPr>
                <w:szCs w:val="16"/>
              </w:rPr>
            </w:pPr>
            <w:r>
              <w:rPr>
                <w:b/>
                <w:szCs w:val="20"/>
              </w:rPr>
              <w:t>Theft</w:t>
            </w:r>
            <w:r>
              <w:rPr>
                <w:szCs w:val="20"/>
              </w:rPr>
              <w:t xml:space="preserve"> or looting </w:t>
            </w:r>
            <w:r>
              <w:rPr>
                <w:b/>
                <w:bCs/>
                <w:szCs w:val="20"/>
              </w:rPr>
              <w:t>physical damage</w:t>
            </w:r>
            <w:r>
              <w:rPr>
                <w:szCs w:val="20"/>
              </w:rPr>
              <w:t xml:space="preserve"> </w:t>
            </w:r>
            <w:r>
              <w:rPr>
                <w:b/>
                <w:szCs w:val="20"/>
              </w:rPr>
              <w:t>deductible</w:t>
            </w:r>
            <w:r>
              <w:rPr>
                <w:szCs w:val="20"/>
              </w:rPr>
              <w:t xml:space="preserve"> table</w:t>
            </w:r>
          </w:p>
        </w:tc>
      </w:tr>
      <w:tr w:rsidR="00FB143D" w14:paraId="43CA9240" w14:textId="77777777">
        <w:tc>
          <w:tcPr>
            <w:tcW w:w="9526" w:type="dxa"/>
            <w:gridSpan w:val="5"/>
            <w:shd w:val="clear" w:color="auto" w:fill="D9D9D9" w:themeFill="background1" w:themeFillShade="D9"/>
          </w:tcPr>
          <w:p w14:paraId="43CA923B" w14:textId="77777777" w:rsidR="00FB143D" w:rsidRDefault="00A55661">
            <w:pPr>
              <w:jc w:val="center"/>
              <w:rPr>
                <w:szCs w:val="16"/>
              </w:rPr>
            </w:pPr>
            <w:r>
              <w:rPr>
                <w:rStyle w:val="Strong"/>
                <w:rFonts w:ascii="Arial Black" w:hAnsi="Arial Black"/>
                <w:color w:val="auto"/>
                <w:sz w:val="18"/>
              </w:rPr>
              <w:t>Theft</w:t>
            </w:r>
            <w:r>
              <w:rPr>
                <w:rStyle w:val="Strong"/>
                <w:rFonts w:ascii="Arial Black" w:hAnsi="Arial Black"/>
                <w:b w:val="0"/>
                <w:color w:val="auto"/>
                <w:sz w:val="18"/>
              </w:rPr>
              <w:t xml:space="preserve"> or</w:t>
            </w:r>
            <w:r>
              <w:rPr>
                <w:rStyle w:val="Strong"/>
                <w:rFonts w:ascii="Arial Black" w:hAnsi="Arial Black"/>
                <w:b w:val="0"/>
                <w:sz w:val="18"/>
              </w:rPr>
              <w:t xml:space="preserve"> </w:t>
            </w:r>
            <w:r>
              <w:rPr>
                <w:rStyle w:val="Strong"/>
                <w:rFonts w:ascii="Arial Black" w:hAnsi="Arial Black"/>
                <w:b w:val="0"/>
                <w:color w:val="auto"/>
                <w:sz w:val="18"/>
              </w:rPr>
              <w:t xml:space="preserve">looting </w:t>
            </w:r>
            <w:r>
              <w:rPr>
                <w:rStyle w:val="Strong"/>
                <w:rFonts w:ascii="Arial Black" w:hAnsi="Arial Black"/>
                <w:color w:val="auto"/>
                <w:sz w:val="18"/>
              </w:rPr>
              <w:t>physical damage</w:t>
            </w:r>
            <w:r>
              <w:rPr>
                <w:rStyle w:val="Strong"/>
                <w:rFonts w:ascii="Arial Black" w:hAnsi="Arial Black"/>
                <w:b w:val="0"/>
                <w:color w:val="auto"/>
                <w:sz w:val="18"/>
              </w:rPr>
              <w:t xml:space="preserve"> </w:t>
            </w:r>
            <w:r>
              <w:rPr>
                <w:rStyle w:val="Strong"/>
                <w:rFonts w:ascii="Arial Black" w:hAnsi="Arial Black"/>
                <w:color w:val="auto"/>
                <w:sz w:val="18"/>
              </w:rPr>
              <w:t>deductible</w:t>
            </w:r>
            <w:r>
              <w:rPr>
                <w:rStyle w:val="Strong"/>
                <w:rFonts w:ascii="Arial Black" w:hAnsi="Arial Black"/>
                <w:b w:val="0"/>
                <w:color w:val="auto"/>
                <w:sz w:val="18"/>
              </w:rPr>
              <w:t xml:space="preserve"> table</w:t>
            </w:r>
          </w:p>
          <w:p w14:paraId="43CA923C" w14:textId="77777777" w:rsidR="00FB143D" w:rsidRDefault="00A55661">
            <w:pPr>
              <w:jc w:val="center"/>
              <w:rPr>
                <w:szCs w:val="16"/>
              </w:rPr>
            </w:pPr>
            <w:r>
              <w:rPr>
                <w:b/>
                <w:szCs w:val="16"/>
              </w:rPr>
              <w:t>Deductible</w:t>
            </w:r>
            <w:r>
              <w:rPr>
                <w:szCs w:val="16"/>
              </w:rPr>
              <w:t xml:space="preserve"> adjustment(s):</w:t>
            </w:r>
          </w:p>
          <w:p w14:paraId="43CA923D" w14:textId="77777777" w:rsidR="00FB143D" w:rsidRDefault="00FB143D">
            <w:pPr>
              <w:rPr>
                <w:szCs w:val="16"/>
              </w:rPr>
            </w:pPr>
          </w:p>
          <w:p w14:paraId="43CA923E" w14:textId="77777777" w:rsidR="00FB143D" w:rsidRDefault="00A55661">
            <w:pPr>
              <w:rPr>
                <w:szCs w:val="16"/>
              </w:rPr>
            </w:pPr>
            <w:r>
              <w:rPr>
                <w:szCs w:val="16"/>
              </w:rPr>
              <w:t>If the burglar gained access to the covered asset via one or more of the following:</w:t>
            </w:r>
          </w:p>
        </w:tc>
        <w:tc>
          <w:tcPr>
            <w:tcW w:w="1984" w:type="dxa"/>
            <w:shd w:val="clear" w:color="auto" w:fill="D9D9D9" w:themeFill="background1" w:themeFillShade="D9"/>
          </w:tcPr>
          <w:p w14:paraId="43CA923F" w14:textId="77777777" w:rsidR="00FB143D" w:rsidRDefault="00A55661">
            <w:pPr>
              <w:rPr>
                <w:szCs w:val="16"/>
              </w:rPr>
            </w:pPr>
            <w:r>
              <w:rPr>
                <w:b/>
                <w:szCs w:val="16"/>
              </w:rPr>
              <w:t>Deductible</w:t>
            </w:r>
            <w:r>
              <w:rPr>
                <w:szCs w:val="16"/>
              </w:rPr>
              <w:t xml:space="preserve"> adjustment amount to the </w:t>
            </w:r>
            <w:r>
              <w:rPr>
                <w:b/>
                <w:szCs w:val="16"/>
              </w:rPr>
              <w:t>theft</w:t>
            </w:r>
            <w:r>
              <w:rPr>
                <w:szCs w:val="16"/>
              </w:rPr>
              <w:t xml:space="preserve"> or looting </w:t>
            </w:r>
            <w:r>
              <w:rPr>
                <w:b/>
                <w:bCs/>
                <w:szCs w:val="16"/>
              </w:rPr>
              <w:t>physical damage</w:t>
            </w:r>
            <w:r>
              <w:rPr>
                <w:szCs w:val="16"/>
              </w:rPr>
              <w:t xml:space="preserve"> superseding </w:t>
            </w:r>
            <w:r>
              <w:rPr>
                <w:b/>
                <w:szCs w:val="16"/>
              </w:rPr>
              <w:t>deductible</w:t>
            </w:r>
          </w:p>
        </w:tc>
      </w:tr>
      <w:tr w:rsidR="00FB143D" w14:paraId="43CA9244" w14:textId="77777777">
        <w:tc>
          <w:tcPr>
            <w:tcW w:w="307" w:type="dxa"/>
            <w:shd w:val="clear" w:color="auto" w:fill="D9D9D9" w:themeFill="background1" w:themeFillShade="D9"/>
          </w:tcPr>
          <w:p w14:paraId="43CA9241" w14:textId="77777777" w:rsidR="00FB143D" w:rsidRDefault="00A55661">
            <w:pPr>
              <w:rPr>
                <w:szCs w:val="16"/>
              </w:rPr>
            </w:pPr>
            <w:r>
              <w:rPr>
                <w:szCs w:val="16"/>
              </w:rPr>
              <w:t>1</w:t>
            </w:r>
          </w:p>
        </w:tc>
        <w:tc>
          <w:tcPr>
            <w:tcW w:w="9219" w:type="dxa"/>
            <w:gridSpan w:val="4"/>
          </w:tcPr>
          <w:p w14:paraId="43CA9242" w14:textId="77777777" w:rsidR="00FB143D" w:rsidRDefault="00A55661">
            <w:pPr>
              <w:rPr>
                <w:szCs w:val="16"/>
              </w:rPr>
            </w:pPr>
            <w:r>
              <w:rPr>
                <w:szCs w:val="16"/>
              </w:rPr>
              <w:t xml:space="preserve">Through an exterior door, garage door, or window that was left open or otherwise unsecured by </w:t>
            </w:r>
            <w:r>
              <w:rPr>
                <w:b/>
                <w:szCs w:val="16"/>
              </w:rPr>
              <w:t>you</w:t>
            </w:r>
            <w:r>
              <w:rPr>
                <w:szCs w:val="16"/>
              </w:rPr>
              <w:t>;</w:t>
            </w:r>
          </w:p>
        </w:tc>
        <w:tc>
          <w:tcPr>
            <w:tcW w:w="1984" w:type="dxa"/>
            <w:vMerge w:val="restart"/>
            <w:vAlign w:val="center"/>
          </w:tcPr>
          <w:p w14:paraId="43CA9243" w14:textId="77777777" w:rsidR="00FB143D" w:rsidRDefault="00A55661">
            <w:pPr>
              <w:jc w:val="center"/>
              <w:rPr>
                <w:szCs w:val="16"/>
              </w:rPr>
            </w:pPr>
            <w:r>
              <w:rPr>
                <w:szCs w:val="16"/>
              </w:rPr>
              <w:t>$1,000 increase</w:t>
            </w:r>
          </w:p>
        </w:tc>
      </w:tr>
      <w:tr w:rsidR="00FB143D" w14:paraId="43CA9248" w14:textId="77777777">
        <w:tc>
          <w:tcPr>
            <w:tcW w:w="307" w:type="dxa"/>
            <w:shd w:val="clear" w:color="auto" w:fill="D9D9D9" w:themeFill="background1" w:themeFillShade="D9"/>
          </w:tcPr>
          <w:p w14:paraId="43CA9245" w14:textId="77777777" w:rsidR="00FB143D" w:rsidRDefault="00A55661">
            <w:pPr>
              <w:rPr>
                <w:szCs w:val="16"/>
              </w:rPr>
            </w:pPr>
            <w:r>
              <w:rPr>
                <w:szCs w:val="16"/>
              </w:rPr>
              <w:t>2</w:t>
            </w:r>
          </w:p>
        </w:tc>
        <w:tc>
          <w:tcPr>
            <w:tcW w:w="9219" w:type="dxa"/>
            <w:gridSpan w:val="4"/>
          </w:tcPr>
          <w:p w14:paraId="43CA9246" w14:textId="77777777" w:rsidR="00FB143D" w:rsidRDefault="00A55661">
            <w:pPr>
              <w:rPr>
                <w:szCs w:val="16"/>
              </w:rPr>
            </w:pPr>
            <w:r>
              <w:rPr>
                <w:szCs w:val="16"/>
              </w:rPr>
              <w:t>Through an exterior door that had no working deadbolt lock;</w:t>
            </w:r>
          </w:p>
        </w:tc>
        <w:tc>
          <w:tcPr>
            <w:tcW w:w="1984" w:type="dxa"/>
            <w:vMerge/>
          </w:tcPr>
          <w:p w14:paraId="43CA9247" w14:textId="77777777" w:rsidR="00FB143D" w:rsidRDefault="00FB143D">
            <w:pPr>
              <w:jc w:val="center"/>
              <w:rPr>
                <w:szCs w:val="16"/>
              </w:rPr>
            </w:pPr>
          </w:p>
        </w:tc>
      </w:tr>
      <w:tr w:rsidR="00FB143D" w14:paraId="43CA924C" w14:textId="77777777">
        <w:tc>
          <w:tcPr>
            <w:tcW w:w="307" w:type="dxa"/>
            <w:shd w:val="clear" w:color="auto" w:fill="D9D9D9" w:themeFill="background1" w:themeFillShade="D9"/>
          </w:tcPr>
          <w:p w14:paraId="43CA9249" w14:textId="77777777" w:rsidR="00FB143D" w:rsidRDefault="00A55661">
            <w:pPr>
              <w:rPr>
                <w:szCs w:val="16"/>
              </w:rPr>
            </w:pPr>
            <w:r>
              <w:rPr>
                <w:szCs w:val="16"/>
              </w:rPr>
              <w:t>3</w:t>
            </w:r>
          </w:p>
        </w:tc>
        <w:tc>
          <w:tcPr>
            <w:tcW w:w="9219" w:type="dxa"/>
            <w:gridSpan w:val="4"/>
          </w:tcPr>
          <w:p w14:paraId="43CA924A" w14:textId="77777777" w:rsidR="00FB143D" w:rsidRDefault="00A55661">
            <w:pPr>
              <w:rPr>
                <w:szCs w:val="16"/>
              </w:rPr>
            </w:pPr>
            <w:r>
              <w:rPr>
                <w:szCs w:val="16"/>
              </w:rPr>
              <w:t>Through an exterior sliding glass door that had no operational secondary track block;</w:t>
            </w:r>
          </w:p>
        </w:tc>
        <w:tc>
          <w:tcPr>
            <w:tcW w:w="1984" w:type="dxa"/>
            <w:vMerge/>
          </w:tcPr>
          <w:p w14:paraId="43CA924B" w14:textId="77777777" w:rsidR="00FB143D" w:rsidRDefault="00FB143D">
            <w:pPr>
              <w:jc w:val="center"/>
              <w:rPr>
                <w:szCs w:val="16"/>
              </w:rPr>
            </w:pPr>
          </w:p>
        </w:tc>
      </w:tr>
      <w:tr w:rsidR="00FB143D" w14:paraId="43CA9250" w14:textId="77777777">
        <w:tc>
          <w:tcPr>
            <w:tcW w:w="307" w:type="dxa"/>
            <w:shd w:val="clear" w:color="auto" w:fill="D9D9D9" w:themeFill="background1" w:themeFillShade="D9"/>
          </w:tcPr>
          <w:p w14:paraId="43CA924D" w14:textId="77777777" w:rsidR="00FB143D" w:rsidRDefault="00A55661">
            <w:pPr>
              <w:rPr>
                <w:szCs w:val="16"/>
              </w:rPr>
            </w:pPr>
            <w:r>
              <w:rPr>
                <w:szCs w:val="16"/>
              </w:rPr>
              <w:t>4</w:t>
            </w:r>
          </w:p>
        </w:tc>
        <w:tc>
          <w:tcPr>
            <w:tcW w:w="9219" w:type="dxa"/>
            <w:gridSpan w:val="4"/>
          </w:tcPr>
          <w:p w14:paraId="43CA924E" w14:textId="77777777" w:rsidR="00FB143D" w:rsidRDefault="00A55661">
            <w:pPr>
              <w:rPr>
                <w:szCs w:val="16"/>
              </w:rPr>
            </w:pPr>
            <w:r>
              <w:rPr>
                <w:szCs w:val="16"/>
              </w:rPr>
              <w:t xml:space="preserve">Through a vehicle door or window that was left open or otherwise unsecured by </w:t>
            </w:r>
            <w:r>
              <w:rPr>
                <w:b/>
                <w:szCs w:val="16"/>
              </w:rPr>
              <w:t>you</w:t>
            </w:r>
            <w:r>
              <w:rPr>
                <w:szCs w:val="16"/>
              </w:rPr>
              <w:t>;</w:t>
            </w:r>
          </w:p>
        </w:tc>
        <w:tc>
          <w:tcPr>
            <w:tcW w:w="1984" w:type="dxa"/>
            <w:vMerge/>
          </w:tcPr>
          <w:p w14:paraId="43CA924F" w14:textId="77777777" w:rsidR="00FB143D" w:rsidRDefault="00FB143D">
            <w:pPr>
              <w:jc w:val="center"/>
              <w:rPr>
                <w:szCs w:val="16"/>
              </w:rPr>
            </w:pPr>
          </w:p>
        </w:tc>
      </w:tr>
      <w:tr w:rsidR="00FB143D" w14:paraId="43CA9254" w14:textId="77777777">
        <w:tc>
          <w:tcPr>
            <w:tcW w:w="307" w:type="dxa"/>
            <w:shd w:val="clear" w:color="auto" w:fill="D9D9D9" w:themeFill="background1" w:themeFillShade="D9"/>
          </w:tcPr>
          <w:p w14:paraId="43CA9251" w14:textId="77777777" w:rsidR="00FB143D" w:rsidRDefault="00A55661">
            <w:pPr>
              <w:rPr>
                <w:szCs w:val="16"/>
              </w:rPr>
            </w:pPr>
            <w:r>
              <w:rPr>
                <w:szCs w:val="16"/>
              </w:rPr>
              <w:t>5</w:t>
            </w:r>
          </w:p>
        </w:tc>
        <w:tc>
          <w:tcPr>
            <w:tcW w:w="9219" w:type="dxa"/>
            <w:gridSpan w:val="4"/>
          </w:tcPr>
          <w:p w14:paraId="43CA9252" w14:textId="77777777" w:rsidR="00FB143D" w:rsidRDefault="00A55661">
            <w:pPr>
              <w:rPr>
                <w:szCs w:val="16"/>
              </w:rPr>
            </w:pPr>
            <w:r>
              <w:rPr>
                <w:szCs w:val="16"/>
              </w:rPr>
              <w:t>Because a secondary key was inadequately hidden within 10 feet of the door; or</w:t>
            </w:r>
          </w:p>
        </w:tc>
        <w:tc>
          <w:tcPr>
            <w:tcW w:w="1984" w:type="dxa"/>
            <w:vMerge/>
          </w:tcPr>
          <w:p w14:paraId="43CA9253" w14:textId="77777777" w:rsidR="00FB143D" w:rsidRDefault="00FB143D">
            <w:pPr>
              <w:jc w:val="center"/>
              <w:rPr>
                <w:szCs w:val="16"/>
              </w:rPr>
            </w:pPr>
          </w:p>
        </w:tc>
      </w:tr>
      <w:tr w:rsidR="00FB143D" w14:paraId="43CA9258" w14:textId="77777777">
        <w:tc>
          <w:tcPr>
            <w:tcW w:w="307" w:type="dxa"/>
            <w:shd w:val="clear" w:color="auto" w:fill="D9D9D9" w:themeFill="background1" w:themeFillShade="D9"/>
          </w:tcPr>
          <w:p w14:paraId="43CA9255" w14:textId="77777777" w:rsidR="00FB143D" w:rsidRDefault="00A55661">
            <w:pPr>
              <w:rPr>
                <w:szCs w:val="16"/>
              </w:rPr>
            </w:pPr>
            <w:r>
              <w:rPr>
                <w:szCs w:val="16"/>
              </w:rPr>
              <w:t>6</w:t>
            </w:r>
          </w:p>
        </w:tc>
        <w:tc>
          <w:tcPr>
            <w:tcW w:w="9219" w:type="dxa"/>
            <w:gridSpan w:val="4"/>
          </w:tcPr>
          <w:p w14:paraId="43CA9256" w14:textId="77777777" w:rsidR="00FB143D" w:rsidRDefault="00A55661">
            <w:pPr>
              <w:rPr>
                <w:szCs w:val="16"/>
              </w:rPr>
            </w:pPr>
            <w:r>
              <w:rPr>
                <w:szCs w:val="16"/>
              </w:rPr>
              <w:t xml:space="preserve">Because the personal belonging was left unsecured outside and overnight (other than </w:t>
            </w:r>
            <w:r>
              <w:rPr>
                <w:b/>
                <w:szCs w:val="16"/>
              </w:rPr>
              <w:t>outdoor asset</w:t>
            </w:r>
            <w:r>
              <w:rPr>
                <w:szCs w:val="16"/>
              </w:rPr>
              <w:t>s).</w:t>
            </w:r>
          </w:p>
        </w:tc>
        <w:tc>
          <w:tcPr>
            <w:tcW w:w="1984" w:type="dxa"/>
            <w:vMerge/>
          </w:tcPr>
          <w:p w14:paraId="43CA9257" w14:textId="77777777" w:rsidR="00FB143D" w:rsidRDefault="00FB143D">
            <w:pPr>
              <w:jc w:val="center"/>
              <w:rPr>
                <w:szCs w:val="16"/>
              </w:rPr>
            </w:pPr>
          </w:p>
        </w:tc>
      </w:tr>
    </w:tbl>
    <w:p w14:paraId="43CA9259" w14:textId="77777777" w:rsidR="00FB143D" w:rsidRDefault="00A55661">
      <w:pPr>
        <w:pStyle w:val="Heading4"/>
      </w:pPr>
      <w:r>
        <w:t xml:space="preserve">Theft </w:t>
      </w:r>
      <w:r>
        <w:rPr>
          <w:bCs/>
        </w:rPr>
        <w:t>physical damage</w:t>
      </w:r>
      <w:r>
        <w:t xml:space="preserve"> to covered assets (other than the stolen covered assets)</w:t>
      </w:r>
      <w:bookmarkEnd w:id="155"/>
      <w:bookmarkEnd w:id="156"/>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25E" w14:textId="77777777">
        <w:trPr>
          <w:trHeight w:val="185"/>
        </w:trPr>
        <w:tc>
          <w:tcPr>
            <w:tcW w:w="5198" w:type="dxa"/>
            <w:gridSpan w:val="3"/>
            <w:shd w:val="clear" w:color="auto" w:fill="D9D9D9" w:themeFill="background1" w:themeFillShade="D9"/>
            <w:vAlign w:val="center"/>
          </w:tcPr>
          <w:p w14:paraId="43CA925A" w14:textId="77777777" w:rsidR="00FB143D" w:rsidRDefault="00A55661">
            <w:r>
              <w:t>The coverage only applies if:</w:t>
            </w:r>
          </w:p>
        </w:tc>
        <w:tc>
          <w:tcPr>
            <w:tcW w:w="2075" w:type="dxa"/>
            <w:gridSpan w:val="2"/>
            <w:shd w:val="clear" w:color="auto" w:fill="D9D9D9" w:themeFill="background1" w:themeFillShade="D9"/>
            <w:vAlign w:val="center"/>
          </w:tcPr>
          <w:p w14:paraId="43CA925B" w14:textId="77777777" w:rsidR="00FB143D" w:rsidRDefault="00A55661">
            <w:pPr>
              <w:jc w:val="center"/>
            </w:pPr>
            <w:r>
              <w:t>Basic</w:t>
            </w:r>
          </w:p>
        </w:tc>
        <w:tc>
          <w:tcPr>
            <w:tcW w:w="2126" w:type="dxa"/>
            <w:gridSpan w:val="2"/>
            <w:shd w:val="clear" w:color="auto" w:fill="D9D9D9" w:themeFill="background1" w:themeFillShade="D9"/>
            <w:vAlign w:val="center"/>
          </w:tcPr>
          <w:p w14:paraId="43CA925C" w14:textId="77777777" w:rsidR="00FB143D" w:rsidRDefault="00A55661">
            <w:pPr>
              <w:jc w:val="center"/>
            </w:pPr>
            <w:r>
              <w:t>Standard</w:t>
            </w:r>
          </w:p>
        </w:tc>
        <w:tc>
          <w:tcPr>
            <w:tcW w:w="2116" w:type="dxa"/>
            <w:gridSpan w:val="2"/>
            <w:shd w:val="clear" w:color="auto" w:fill="D9D9D9" w:themeFill="background1" w:themeFillShade="D9"/>
            <w:vAlign w:val="center"/>
          </w:tcPr>
          <w:p w14:paraId="43CA925D" w14:textId="77777777" w:rsidR="00FB143D" w:rsidRDefault="00A55661">
            <w:pPr>
              <w:jc w:val="center"/>
            </w:pPr>
            <w:r>
              <w:t>Preferred</w:t>
            </w:r>
          </w:p>
        </w:tc>
      </w:tr>
      <w:tr w:rsidR="00FB143D" w14:paraId="43CA9270" w14:textId="77777777">
        <w:trPr>
          <w:trHeight w:val="60"/>
        </w:trPr>
        <w:tc>
          <w:tcPr>
            <w:tcW w:w="305" w:type="dxa"/>
            <w:vMerge w:val="restart"/>
            <w:shd w:val="clear" w:color="auto" w:fill="D9D9D9" w:themeFill="background1" w:themeFillShade="D9"/>
          </w:tcPr>
          <w:p w14:paraId="43CA925F" w14:textId="77777777" w:rsidR="00FB143D" w:rsidRDefault="00A55661">
            <w:r>
              <w:t>1</w:t>
            </w:r>
          </w:p>
        </w:tc>
        <w:tc>
          <w:tcPr>
            <w:tcW w:w="4893" w:type="dxa"/>
            <w:gridSpan w:val="2"/>
          </w:tcPr>
          <w:p w14:paraId="43CA9260" w14:textId="77777777" w:rsidR="00FB143D" w:rsidRDefault="00A55661">
            <w:r>
              <w:t xml:space="preserve">The claim(s) directly results from </w:t>
            </w:r>
            <w:r>
              <w:rPr>
                <w:b/>
                <w:bCs/>
              </w:rPr>
              <w:t>abrupt</w:t>
            </w:r>
            <w:r>
              <w:t xml:space="preserve">: </w:t>
            </w:r>
          </w:p>
        </w:tc>
        <w:tc>
          <w:tcPr>
            <w:tcW w:w="1080" w:type="dxa"/>
            <w:vMerge w:val="restart"/>
            <w:shd w:val="clear" w:color="auto" w:fill="D9D9D9" w:themeFill="background1" w:themeFillShade="D9"/>
          </w:tcPr>
          <w:p w14:paraId="43CA9261" w14:textId="77777777" w:rsidR="00FB143D" w:rsidRDefault="00A55661">
            <w:pPr>
              <w:jc w:val="center"/>
            </w:pPr>
            <w:r>
              <w:t>Per</w:t>
            </w:r>
          </w:p>
          <w:p w14:paraId="43CA9262" w14:textId="77777777" w:rsidR="00FB143D" w:rsidRDefault="00A55661">
            <w:pPr>
              <w:jc w:val="center"/>
            </w:pPr>
            <w:r>
              <w:rPr>
                <w:b/>
              </w:rPr>
              <w:t>occurrence</w:t>
            </w:r>
          </w:p>
          <w:p w14:paraId="43CA9263" w14:textId="77777777" w:rsidR="00FB143D" w:rsidRDefault="00A55661">
            <w:pPr>
              <w:jc w:val="center"/>
            </w:pPr>
            <w:r>
              <w:t>limit</w:t>
            </w:r>
          </w:p>
        </w:tc>
        <w:tc>
          <w:tcPr>
            <w:tcW w:w="995" w:type="dxa"/>
            <w:vMerge w:val="restart"/>
            <w:shd w:val="clear" w:color="auto" w:fill="D9D9D9" w:themeFill="background1" w:themeFillShade="D9"/>
          </w:tcPr>
          <w:p w14:paraId="43CA9264" w14:textId="77777777" w:rsidR="00FB143D" w:rsidRDefault="00A55661">
            <w:pPr>
              <w:jc w:val="center"/>
            </w:pPr>
            <w:r>
              <w:t>Aggregate</w:t>
            </w:r>
          </w:p>
          <w:p w14:paraId="43CA9265" w14:textId="77777777" w:rsidR="00FB143D" w:rsidRDefault="00A55661">
            <w:pPr>
              <w:jc w:val="center"/>
            </w:pPr>
            <w:r>
              <w:t>policy limit</w:t>
            </w:r>
          </w:p>
        </w:tc>
        <w:tc>
          <w:tcPr>
            <w:tcW w:w="1080" w:type="dxa"/>
            <w:vMerge w:val="restart"/>
            <w:shd w:val="clear" w:color="auto" w:fill="D9D9D9" w:themeFill="background1" w:themeFillShade="D9"/>
          </w:tcPr>
          <w:p w14:paraId="43CA9266" w14:textId="77777777" w:rsidR="00FB143D" w:rsidRDefault="00A55661">
            <w:pPr>
              <w:jc w:val="center"/>
            </w:pPr>
            <w:r>
              <w:t>Per</w:t>
            </w:r>
          </w:p>
          <w:p w14:paraId="43CA9267" w14:textId="77777777" w:rsidR="00FB143D" w:rsidRDefault="00A55661">
            <w:pPr>
              <w:jc w:val="center"/>
            </w:pPr>
            <w:r>
              <w:rPr>
                <w:b/>
              </w:rPr>
              <w:t>occurrence</w:t>
            </w:r>
          </w:p>
          <w:p w14:paraId="43CA9268" w14:textId="77777777" w:rsidR="00FB143D" w:rsidRDefault="00A55661">
            <w:pPr>
              <w:jc w:val="center"/>
            </w:pPr>
            <w:r>
              <w:t>limit</w:t>
            </w:r>
          </w:p>
        </w:tc>
        <w:tc>
          <w:tcPr>
            <w:tcW w:w="1046" w:type="dxa"/>
            <w:vMerge w:val="restart"/>
            <w:shd w:val="clear" w:color="auto" w:fill="D9D9D9" w:themeFill="background1" w:themeFillShade="D9"/>
          </w:tcPr>
          <w:p w14:paraId="43CA9269" w14:textId="77777777" w:rsidR="00FB143D" w:rsidRDefault="00A55661">
            <w:pPr>
              <w:jc w:val="center"/>
            </w:pPr>
            <w:r>
              <w:t>Aggregate</w:t>
            </w:r>
          </w:p>
          <w:p w14:paraId="43CA926A" w14:textId="77777777" w:rsidR="00FB143D" w:rsidRDefault="00A55661">
            <w:pPr>
              <w:jc w:val="center"/>
            </w:pPr>
            <w:r>
              <w:t>policy limit</w:t>
            </w:r>
          </w:p>
        </w:tc>
        <w:tc>
          <w:tcPr>
            <w:tcW w:w="1080" w:type="dxa"/>
            <w:vMerge w:val="restart"/>
            <w:shd w:val="clear" w:color="auto" w:fill="D9D9D9" w:themeFill="background1" w:themeFillShade="D9"/>
          </w:tcPr>
          <w:p w14:paraId="43CA926B" w14:textId="77777777" w:rsidR="00FB143D" w:rsidRDefault="00A55661">
            <w:pPr>
              <w:jc w:val="center"/>
            </w:pPr>
            <w:r>
              <w:t>Per</w:t>
            </w:r>
          </w:p>
          <w:p w14:paraId="43CA926C" w14:textId="77777777" w:rsidR="00FB143D" w:rsidRDefault="00A55661">
            <w:pPr>
              <w:jc w:val="center"/>
            </w:pPr>
            <w:r>
              <w:rPr>
                <w:b/>
              </w:rPr>
              <w:t>occurrence</w:t>
            </w:r>
          </w:p>
          <w:p w14:paraId="43CA926D" w14:textId="77777777" w:rsidR="00FB143D" w:rsidRDefault="00A55661">
            <w:pPr>
              <w:jc w:val="center"/>
            </w:pPr>
            <w:r>
              <w:t>limit</w:t>
            </w:r>
          </w:p>
        </w:tc>
        <w:tc>
          <w:tcPr>
            <w:tcW w:w="1036" w:type="dxa"/>
            <w:vMerge w:val="restart"/>
            <w:shd w:val="clear" w:color="auto" w:fill="D9D9D9" w:themeFill="background1" w:themeFillShade="D9"/>
          </w:tcPr>
          <w:p w14:paraId="43CA926E" w14:textId="77777777" w:rsidR="00FB143D" w:rsidRDefault="00A55661">
            <w:pPr>
              <w:jc w:val="center"/>
            </w:pPr>
            <w:r>
              <w:t>Aggregate</w:t>
            </w:r>
          </w:p>
          <w:p w14:paraId="43CA926F" w14:textId="77777777" w:rsidR="00FB143D" w:rsidRDefault="00A55661">
            <w:pPr>
              <w:jc w:val="center"/>
            </w:pPr>
            <w:r>
              <w:t>policy limit</w:t>
            </w:r>
          </w:p>
        </w:tc>
      </w:tr>
      <w:tr w:rsidR="00FB143D" w14:paraId="43CA927A" w14:textId="77777777">
        <w:trPr>
          <w:trHeight w:val="60"/>
        </w:trPr>
        <w:tc>
          <w:tcPr>
            <w:tcW w:w="305" w:type="dxa"/>
            <w:vMerge/>
            <w:shd w:val="clear" w:color="auto" w:fill="D9D9D9" w:themeFill="background1" w:themeFillShade="D9"/>
          </w:tcPr>
          <w:p w14:paraId="43CA9271" w14:textId="77777777" w:rsidR="00FB143D" w:rsidRDefault="00FB143D"/>
        </w:tc>
        <w:tc>
          <w:tcPr>
            <w:tcW w:w="439" w:type="dxa"/>
            <w:shd w:val="clear" w:color="auto" w:fill="D9D9D9" w:themeFill="background1" w:themeFillShade="D9"/>
          </w:tcPr>
          <w:p w14:paraId="43CA9272" w14:textId="77777777" w:rsidR="00FB143D" w:rsidRDefault="00A55661">
            <w:r>
              <w:t>1.1</w:t>
            </w:r>
          </w:p>
        </w:tc>
        <w:tc>
          <w:tcPr>
            <w:tcW w:w="4454" w:type="dxa"/>
          </w:tcPr>
          <w:p w14:paraId="43CA9273" w14:textId="77777777" w:rsidR="00FB143D" w:rsidRDefault="00A55661">
            <w:r>
              <w:rPr>
                <w:b/>
                <w:bCs/>
              </w:rPr>
              <w:t>Theft hazards</w:t>
            </w:r>
            <w:r>
              <w:t>;</w:t>
            </w:r>
          </w:p>
        </w:tc>
        <w:tc>
          <w:tcPr>
            <w:tcW w:w="1080" w:type="dxa"/>
            <w:vMerge/>
            <w:shd w:val="clear" w:color="auto" w:fill="D9D9D9" w:themeFill="background1" w:themeFillShade="D9"/>
          </w:tcPr>
          <w:p w14:paraId="43CA9274" w14:textId="77777777" w:rsidR="00FB143D" w:rsidRDefault="00FB143D">
            <w:pPr>
              <w:jc w:val="center"/>
            </w:pPr>
          </w:p>
        </w:tc>
        <w:tc>
          <w:tcPr>
            <w:tcW w:w="995" w:type="dxa"/>
            <w:vMerge/>
            <w:shd w:val="clear" w:color="auto" w:fill="D9D9D9" w:themeFill="background1" w:themeFillShade="D9"/>
          </w:tcPr>
          <w:p w14:paraId="43CA9275" w14:textId="77777777" w:rsidR="00FB143D" w:rsidRDefault="00FB143D">
            <w:pPr>
              <w:jc w:val="center"/>
            </w:pPr>
          </w:p>
        </w:tc>
        <w:tc>
          <w:tcPr>
            <w:tcW w:w="1080" w:type="dxa"/>
            <w:vMerge/>
            <w:shd w:val="clear" w:color="auto" w:fill="D9D9D9" w:themeFill="background1" w:themeFillShade="D9"/>
          </w:tcPr>
          <w:p w14:paraId="43CA9276" w14:textId="77777777" w:rsidR="00FB143D" w:rsidRDefault="00FB143D">
            <w:pPr>
              <w:jc w:val="center"/>
            </w:pPr>
          </w:p>
        </w:tc>
        <w:tc>
          <w:tcPr>
            <w:tcW w:w="1046" w:type="dxa"/>
            <w:vMerge/>
            <w:shd w:val="clear" w:color="auto" w:fill="D9D9D9" w:themeFill="background1" w:themeFillShade="D9"/>
          </w:tcPr>
          <w:p w14:paraId="43CA9277" w14:textId="77777777" w:rsidR="00FB143D" w:rsidRDefault="00FB143D">
            <w:pPr>
              <w:jc w:val="center"/>
            </w:pPr>
          </w:p>
        </w:tc>
        <w:tc>
          <w:tcPr>
            <w:tcW w:w="1080" w:type="dxa"/>
            <w:vMerge/>
            <w:shd w:val="clear" w:color="auto" w:fill="D9D9D9" w:themeFill="background1" w:themeFillShade="D9"/>
          </w:tcPr>
          <w:p w14:paraId="43CA9278" w14:textId="77777777" w:rsidR="00FB143D" w:rsidRDefault="00FB143D">
            <w:pPr>
              <w:jc w:val="center"/>
            </w:pPr>
          </w:p>
        </w:tc>
        <w:tc>
          <w:tcPr>
            <w:tcW w:w="1036" w:type="dxa"/>
            <w:vMerge/>
            <w:shd w:val="clear" w:color="auto" w:fill="D9D9D9" w:themeFill="background1" w:themeFillShade="D9"/>
          </w:tcPr>
          <w:p w14:paraId="43CA9279" w14:textId="77777777" w:rsidR="00FB143D" w:rsidRDefault="00FB143D">
            <w:pPr>
              <w:jc w:val="center"/>
            </w:pPr>
          </w:p>
        </w:tc>
      </w:tr>
      <w:tr w:rsidR="00FB143D" w14:paraId="43CA9283" w14:textId="77777777">
        <w:trPr>
          <w:trHeight w:val="185"/>
        </w:trPr>
        <w:tc>
          <w:tcPr>
            <w:tcW w:w="305" w:type="dxa"/>
            <w:vMerge w:val="restart"/>
            <w:shd w:val="clear" w:color="auto" w:fill="D9D9D9" w:themeFill="background1" w:themeFillShade="D9"/>
          </w:tcPr>
          <w:p w14:paraId="43CA927B" w14:textId="77777777" w:rsidR="00FB143D" w:rsidRDefault="00A55661">
            <w:r>
              <w:t>2</w:t>
            </w:r>
          </w:p>
        </w:tc>
        <w:tc>
          <w:tcPr>
            <w:tcW w:w="4893" w:type="dxa"/>
            <w:gridSpan w:val="2"/>
          </w:tcPr>
          <w:p w14:paraId="43CA927C"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27D" w14:textId="77777777" w:rsidR="00FB143D" w:rsidRDefault="00FB143D">
            <w:pPr>
              <w:jc w:val="center"/>
            </w:pPr>
          </w:p>
        </w:tc>
        <w:tc>
          <w:tcPr>
            <w:tcW w:w="995" w:type="dxa"/>
            <w:vMerge/>
            <w:shd w:val="clear" w:color="auto" w:fill="D9D9D9" w:themeFill="background1" w:themeFillShade="D9"/>
          </w:tcPr>
          <w:p w14:paraId="43CA927E" w14:textId="77777777" w:rsidR="00FB143D" w:rsidRDefault="00FB143D">
            <w:pPr>
              <w:jc w:val="center"/>
            </w:pPr>
          </w:p>
        </w:tc>
        <w:tc>
          <w:tcPr>
            <w:tcW w:w="1080" w:type="dxa"/>
            <w:vMerge/>
            <w:shd w:val="clear" w:color="auto" w:fill="D9D9D9" w:themeFill="background1" w:themeFillShade="D9"/>
          </w:tcPr>
          <w:p w14:paraId="43CA927F" w14:textId="77777777" w:rsidR="00FB143D" w:rsidRDefault="00FB143D">
            <w:pPr>
              <w:jc w:val="center"/>
            </w:pPr>
          </w:p>
        </w:tc>
        <w:tc>
          <w:tcPr>
            <w:tcW w:w="1046" w:type="dxa"/>
            <w:vMerge/>
            <w:shd w:val="clear" w:color="auto" w:fill="D9D9D9" w:themeFill="background1" w:themeFillShade="D9"/>
          </w:tcPr>
          <w:p w14:paraId="43CA9280" w14:textId="77777777" w:rsidR="00FB143D" w:rsidRDefault="00FB143D">
            <w:pPr>
              <w:jc w:val="center"/>
            </w:pPr>
          </w:p>
        </w:tc>
        <w:tc>
          <w:tcPr>
            <w:tcW w:w="1080" w:type="dxa"/>
            <w:vMerge/>
            <w:shd w:val="clear" w:color="auto" w:fill="D9D9D9" w:themeFill="background1" w:themeFillShade="D9"/>
          </w:tcPr>
          <w:p w14:paraId="43CA9281" w14:textId="77777777" w:rsidR="00FB143D" w:rsidRDefault="00FB143D">
            <w:pPr>
              <w:jc w:val="center"/>
            </w:pPr>
          </w:p>
        </w:tc>
        <w:tc>
          <w:tcPr>
            <w:tcW w:w="1036" w:type="dxa"/>
            <w:vMerge/>
            <w:shd w:val="clear" w:color="auto" w:fill="D9D9D9" w:themeFill="background1" w:themeFillShade="D9"/>
          </w:tcPr>
          <w:p w14:paraId="43CA9282" w14:textId="77777777" w:rsidR="00FB143D" w:rsidRDefault="00FB143D">
            <w:pPr>
              <w:jc w:val="center"/>
            </w:pPr>
          </w:p>
        </w:tc>
      </w:tr>
      <w:tr w:rsidR="00FB143D" w14:paraId="43CA928D" w14:textId="77777777">
        <w:trPr>
          <w:trHeight w:val="40"/>
        </w:trPr>
        <w:tc>
          <w:tcPr>
            <w:tcW w:w="305" w:type="dxa"/>
            <w:vMerge/>
            <w:shd w:val="clear" w:color="auto" w:fill="D9D9D9" w:themeFill="background1" w:themeFillShade="D9"/>
          </w:tcPr>
          <w:p w14:paraId="43CA9284" w14:textId="77777777" w:rsidR="00FB143D" w:rsidRDefault="00FB143D"/>
        </w:tc>
        <w:tc>
          <w:tcPr>
            <w:tcW w:w="439" w:type="dxa"/>
            <w:shd w:val="clear" w:color="auto" w:fill="D9D9D9" w:themeFill="background1" w:themeFillShade="D9"/>
          </w:tcPr>
          <w:p w14:paraId="43CA9285" w14:textId="77777777" w:rsidR="00FB143D" w:rsidRDefault="00A55661">
            <w:r>
              <w:t>2.1</w:t>
            </w:r>
          </w:p>
        </w:tc>
        <w:tc>
          <w:tcPr>
            <w:tcW w:w="4454" w:type="dxa"/>
            <w:vAlign w:val="center"/>
          </w:tcPr>
          <w:p w14:paraId="43CA9286"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covered </w:t>
            </w:r>
            <w:r>
              <w:rPr>
                <w:b/>
              </w:rPr>
              <w:t xml:space="preserve">personal </w:t>
            </w:r>
            <w:r>
              <w:rPr>
                <w:b/>
                <w:bCs/>
              </w:rPr>
              <w:t>asset</w:t>
            </w:r>
            <w:r>
              <w:rPr>
                <w:b/>
              </w:rPr>
              <w:t xml:space="preserve"> (other than fixed </w:t>
            </w:r>
            <w:r>
              <w:rPr>
                <w:b/>
                <w:bCs/>
              </w:rPr>
              <w:t>asset)</w:t>
            </w:r>
            <w:r>
              <w:t>(s)</w:t>
            </w:r>
            <w:r>
              <w:rPr>
                <w:bCs/>
              </w:rPr>
              <w:t>.</w:t>
            </w:r>
          </w:p>
        </w:tc>
        <w:tc>
          <w:tcPr>
            <w:tcW w:w="1080" w:type="dxa"/>
          </w:tcPr>
          <w:p w14:paraId="43CA9287" w14:textId="77777777" w:rsidR="00FB143D" w:rsidRDefault="00A55661">
            <w:pPr>
              <w:jc w:val="center"/>
            </w:pPr>
            <w:r>
              <w:t>$100,000</w:t>
            </w:r>
          </w:p>
        </w:tc>
        <w:tc>
          <w:tcPr>
            <w:tcW w:w="995" w:type="dxa"/>
          </w:tcPr>
          <w:p w14:paraId="43CA9288" w14:textId="77777777" w:rsidR="00FB143D" w:rsidRDefault="00A55661">
            <w:pPr>
              <w:jc w:val="center"/>
            </w:pPr>
            <w:r>
              <w:t>$100,000</w:t>
            </w:r>
          </w:p>
        </w:tc>
        <w:tc>
          <w:tcPr>
            <w:tcW w:w="1080" w:type="dxa"/>
          </w:tcPr>
          <w:p w14:paraId="43CA9289" w14:textId="77777777" w:rsidR="00FB143D" w:rsidRDefault="00A55661">
            <w:pPr>
              <w:jc w:val="center"/>
            </w:pPr>
            <w:r>
              <w:t>$200,000</w:t>
            </w:r>
          </w:p>
        </w:tc>
        <w:tc>
          <w:tcPr>
            <w:tcW w:w="1046" w:type="dxa"/>
          </w:tcPr>
          <w:p w14:paraId="43CA928A" w14:textId="77777777" w:rsidR="00FB143D" w:rsidRDefault="00A55661">
            <w:pPr>
              <w:jc w:val="center"/>
            </w:pPr>
            <w:r>
              <w:t>$200,000</w:t>
            </w:r>
          </w:p>
        </w:tc>
        <w:tc>
          <w:tcPr>
            <w:tcW w:w="1080" w:type="dxa"/>
          </w:tcPr>
          <w:p w14:paraId="43CA928B" w14:textId="77777777" w:rsidR="00FB143D" w:rsidRDefault="00A55661">
            <w:pPr>
              <w:jc w:val="center"/>
            </w:pPr>
            <w:r>
              <w:t>$300,000</w:t>
            </w:r>
          </w:p>
        </w:tc>
        <w:tc>
          <w:tcPr>
            <w:tcW w:w="1036" w:type="dxa"/>
          </w:tcPr>
          <w:p w14:paraId="43CA928C" w14:textId="77777777" w:rsidR="00FB143D" w:rsidRDefault="00A55661">
            <w:pPr>
              <w:jc w:val="center"/>
            </w:pPr>
            <w:r>
              <w:t>$300,000</w:t>
            </w:r>
          </w:p>
        </w:tc>
      </w:tr>
      <w:tr w:rsidR="00FB143D" w14:paraId="43CA928F" w14:textId="77777777">
        <w:tc>
          <w:tcPr>
            <w:tcW w:w="11515" w:type="dxa"/>
            <w:gridSpan w:val="9"/>
            <w:shd w:val="clear" w:color="auto" w:fill="D9D9D9" w:themeFill="background1" w:themeFillShade="D9"/>
          </w:tcPr>
          <w:p w14:paraId="43CA928E" w14:textId="77777777" w:rsidR="00FB143D" w:rsidRDefault="00A55661">
            <w:r>
              <w:t xml:space="preserve">This coverage does not apply if the claim(s) is </w:t>
            </w:r>
            <w:r>
              <w:rPr>
                <w:b/>
              </w:rPr>
              <w:t>generally involving</w:t>
            </w:r>
            <w:r>
              <w:t>:</w:t>
            </w:r>
          </w:p>
        </w:tc>
      </w:tr>
      <w:tr w:rsidR="00FB143D" w14:paraId="43CA9292" w14:textId="77777777">
        <w:tc>
          <w:tcPr>
            <w:tcW w:w="305" w:type="dxa"/>
            <w:shd w:val="clear" w:color="auto" w:fill="D9D9D9" w:themeFill="background1" w:themeFillShade="D9"/>
          </w:tcPr>
          <w:p w14:paraId="43CA9290" w14:textId="77777777" w:rsidR="00FB143D" w:rsidRDefault="00A55661">
            <w:r>
              <w:t>1</w:t>
            </w:r>
          </w:p>
        </w:tc>
        <w:tc>
          <w:tcPr>
            <w:tcW w:w="11210" w:type="dxa"/>
            <w:gridSpan w:val="8"/>
          </w:tcPr>
          <w:p w14:paraId="43CA9291" w14:textId="77777777" w:rsidR="00FB143D" w:rsidRDefault="00A55661">
            <w:r>
              <w:rPr>
                <w:b/>
                <w:bCs/>
              </w:rPr>
              <w:t>Looting hazards</w:t>
            </w:r>
          </w:p>
        </w:tc>
      </w:tr>
    </w:tbl>
    <w:p w14:paraId="43CA9293" w14:textId="77777777" w:rsidR="00FB143D" w:rsidRDefault="00A55661">
      <w:pPr>
        <w:pStyle w:val="Heading3"/>
      </w:pPr>
      <w:bookmarkStart w:id="158" w:name="_Toc206483186"/>
      <w:r>
        <w:t xml:space="preserve">Transportation, loading, or unloading </w:t>
      </w:r>
      <w:r>
        <w:rPr>
          <w:b/>
          <w:bCs/>
        </w:rPr>
        <w:t>physical damage</w:t>
      </w:r>
      <w:bookmarkEnd w:id="158"/>
    </w:p>
    <w:p w14:paraId="43CA9294" w14:textId="77777777" w:rsidR="00FB143D" w:rsidRDefault="00A55661">
      <w:pPr>
        <w:pStyle w:val="Heading4"/>
      </w:pPr>
      <w:bookmarkStart w:id="159" w:name="_Toc205291183"/>
      <w:bookmarkStart w:id="160" w:name="_Toc206483187"/>
      <w:bookmarkStart w:id="161" w:name="_Toc205291184"/>
      <w:r>
        <w:t xml:space="preserve">Cargo </w:t>
      </w:r>
      <w:r>
        <w:rPr>
          <w:bCs/>
        </w:rPr>
        <w:t>physical damage</w:t>
      </w:r>
      <w:bookmarkEnd w:id="159"/>
      <w:bookmarkEnd w:id="160"/>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299" w14:textId="77777777">
        <w:trPr>
          <w:trHeight w:val="185"/>
        </w:trPr>
        <w:tc>
          <w:tcPr>
            <w:tcW w:w="5198" w:type="dxa"/>
            <w:gridSpan w:val="3"/>
            <w:shd w:val="clear" w:color="auto" w:fill="D9D9D9" w:themeFill="background1" w:themeFillShade="D9"/>
            <w:vAlign w:val="center"/>
          </w:tcPr>
          <w:p w14:paraId="43CA9295" w14:textId="77777777" w:rsidR="00FB143D" w:rsidRDefault="00A55661">
            <w:r>
              <w:t>The coverage only applies if:</w:t>
            </w:r>
          </w:p>
        </w:tc>
        <w:tc>
          <w:tcPr>
            <w:tcW w:w="2075" w:type="dxa"/>
            <w:gridSpan w:val="2"/>
            <w:shd w:val="clear" w:color="auto" w:fill="D9D9D9" w:themeFill="background1" w:themeFillShade="D9"/>
            <w:vAlign w:val="center"/>
          </w:tcPr>
          <w:p w14:paraId="43CA929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297"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9298" w14:textId="77777777" w:rsidR="00FB143D" w:rsidRDefault="00A55661">
            <w:pPr>
              <w:jc w:val="center"/>
              <w:rPr>
                <w:rFonts w:cs="Arial"/>
                <w:szCs w:val="12"/>
              </w:rPr>
            </w:pPr>
            <w:r>
              <w:rPr>
                <w:rFonts w:cs="Arial"/>
                <w:szCs w:val="12"/>
              </w:rPr>
              <w:t>Preferred</w:t>
            </w:r>
          </w:p>
        </w:tc>
      </w:tr>
      <w:tr w:rsidR="00FB143D" w14:paraId="43CA92AB" w14:textId="77777777">
        <w:trPr>
          <w:trHeight w:val="60"/>
        </w:trPr>
        <w:tc>
          <w:tcPr>
            <w:tcW w:w="305" w:type="dxa"/>
            <w:vMerge w:val="restart"/>
            <w:shd w:val="clear" w:color="auto" w:fill="D9D9D9" w:themeFill="background1" w:themeFillShade="D9"/>
          </w:tcPr>
          <w:p w14:paraId="43CA929A" w14:textId="77777777" w:rsidR="00FB143D" w:rsidRDefault="00A55661">
            <w:r>
              <w:t>1</w:t>
            </w:r>
          </w:p>
        </w:tc>
        <w:tc>
          <w:tcPr>
            <w:tcW w:w="4893" w:type="dxa"/>
            <w:gridSpan w:val="2"/>
          </w:tcPr>
          <w:p w14:paraId="43CA929B" w14:textId="77777777" w:rsidR="00FB143D" w:rsidRDefault="00A55661">
            <w:r>
              <w:t xml:space="preserve">The claim(s) directly results from </w:t>
            </w:r>
            <w:r>
              <w:rPr>
                <w:b/>
                <w:bCs/>
              </w:rPr>
              <w:t>abrupt</w:t>
            </w:r>
            <w:r>
              <w:t>:</w:t>
            </w:r>
          </w:p>
        </w:tc>
        <w:tc>
          <w:tcPr>
            <w:tcW w:w="1080" w:type="dxa"/>
            <w:vMerge w:val="restart"/>
            <w:shd w:val="clear" w:color="auto" w:fill="D9D9D9" w:themeFill="background1" w:themeFillShade="D9"/>
          </w:tcPr>
          <w:p w14:paraId="43CA929C" w14:textId="77777777" w:rsidR="00FB143D" w:rsidRDefault="00A55661">
            <w:pPr>
              <w:jc w:val="center"/>
              <w:rPr>
                <w:rFonts w:cs="Arial"/>
                <w:szCs w:val="16"/>
              </w:rPr>
            </w:pPr>
            <w:r>
              <w:rPr>
                <w:rFonts w:cs="Arial"/>
                <w:szCs w:val="16"/>
              </w:rPr>
              <w:t xml:space="preserve">Per </w:t>
            </w:r>
          </w:p>
          <w:p w14:paraId="43CA929D" w14:textId="77777777" w:rsidR="00FB143D" w:rsidRDefault="00A55661">
            <w:pPr>
              <w:jc w:val="center"/>
              <w:rPr>
                <w:rFonts w:cs="Arial"/>
                <w:szCs w:val="16"/>
              </w:rPr>
            </w:pPr>
            <w:r>
              <w:rPr>
                <w:rFonts w:cs="Arial"/>
                <w:b/>
                <w:bCs/>
                <w:szCs w:val="16"/>
              </w:rPr>
              <w:t>occurrence</w:t>
            </w:r>
          </w:p>
          <w:p w14:paraId="43CA929E"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29F" w14:textId="77777777" w:rsidR="00FB143D" w:rsidRDefault="00A55661">
            <w:pPr>
              <w:jc w:val="center"/>
              <w:rPr>
                <w:rFonts w:cs="Arial"/>
                <w:szCs w:val="16"/>
              </w:rPr>
            </w:pPr>
            <w:r>
              <w:rPr>
                <w:rFonts w:cs="Arial"/>
                <w:szCs w:val="16"/>
              </w:rPr>
              <w:t>Aggregate</w:t>
            </w:r>
          </w:p>
          <w:p w14:paraId="43CA92A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A1" w14:textId="77777777" w:rsidR="00FB143D" w:rsidRDefault="00A55661">
            <w:pPr>
              <w:jc w:val="center"/>
              <w:rPr>
                <w:rFonts w:cs="Arial"/>
                <w:szCs w:val="16"/>
              </w:rPr>
            </w:pPr>
            <w:r>
              <w:rPr>
                <w:rFonts w:cs="Arial"/>
                <w:szCs w:val="16"/>
              </w:rPr>
              <w:t xml:space="preserve">Per </w:t>
            </w:r>
          </w:p>
          <w:p w14:paraId="43CA92A2" w14:textId="77777777" w:rsidR="00FB143D" w:rsidRDefault="00A55661">
            <w:pPr>
              <w:jc w:val="center"/>
              <w:rPr>
                <w:rFonts w:cs="Arial"/>
                <w:szCs w:val="16"/>
              </w:rPr>
            </w:pPr>
            <w:r>
              <w:rPr>
                <w:rFonts w:cs="Arial"/>
                <w:b/>
                <w:bCs/>
                <w:szCs w:val="16"/>
              </w:rPr>
              <w:t>occurrence</w:t>
            </w:r>
          </w:p>
          <w:p w14:paraId="43CA92A3"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2A4" w14:textId="77777777" w:rsidR="00FB143D" w:rsidRDefault="00A55661">
            <w:pPr>
              <w:jc w:val="center"/>
              <w:rPr>
                <w:rFonts w:cs="Arial"/>
                <w:szCs w:val="16"/>
              </w:rPr>
            </w:pPr>
            <w:r>
              <w:rPr>
                <w:rFonts w:cs="Arial"/>
                <w:szCs w:val="16"/>
              </w:rPr>
              <w:t>Aggregate</w:t>
            </w:r>
          </w:p>
          <w:p w14:paraId="43CA92A5"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A6" w14:textId="77777777" w:rsidR="00FB143D" w:rsidRDefault="00A55661">
            <w:pPr>
              <w:jc w:val="center"/>
              <w:rPr>
                <w:rFonts w:cs="Arial"/>
                <w:szCs w:val="16"/>
              </w:rPr>
            </w:pPr>
            <w:r>
              <w:rPr>
                <w:rFonts w:cs="Arial"/>
                <w:szCs w:val="16"/>
              </w:rPr>
              <w:t xml:space="preserve">Per </w:t>
            </w:r>
          </w:p>
          <w:p w14:paraId="43CA92A7" w14:textId="77777777" w:rsidR="00FB143D" w:rsidRDefault="00A55661">
            <w:pPr>
              <w:jc w:val="center"/>
              <w:rPr>
                <w:rFonts w:cs="Arial"/>
                <w:szCs w:val="16"/>
              </w:rPr>
            </w:pPr>
            <w:r>
              <w:rPr>
                <w:rFonts w:cs="Arial"/>
                <w:b/>
                <w:bCs/>
                <w:szCs w:val="16"/>
              </w:rPr>
              <w:t>occurrence</w:t>
            </w:r>
          </w:p>
          <w:p w14:paraId="43CA92A8"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92A9" w14:textId="77777777" w:rsidR="00FB143D" w:rsidRDefault="00A55661">
            <w:pPr>
              <w:jc w:val="center"/>
              <w:rPr>
                <w:rFonts w:cs="Arial"/>
                <w:szCs w:val="16"/>
              </w:rPr>
            </w:pPr>
            <w:r>
              <w:rPr>
                <w:rFonts w:cs="Arial"/>
                <w:szCs w:val="16"/>
              </w:rPr>
              <w:t>Aggregate</w:t>
            </w:r>
          </w:p>
          <w:p w14:paraId="43CA92AA" w14:textId="77777777" w:rsidR="00FB143D" w:rsidRDefault="00A55661">
            <w:pPr>
              <w:jc w:val="center"/>
              <w:rPr>
                <w:rFonts w:cs="Arial"/>
                <w:szCs w:val="12"/>
              </w:rPr>
            </w:pPr>
            <w:r>
              <w:rPr>
                <w:rFonts w:cs="Arial"/>
                <w:szCs w:val="16"/>
              </w:rPr>
              <w:t>policy limit</w:t>
            </w:r>
          </w:p>
        </w:tc>
      </w:tr>
      <w:tr w:rsidR="00FB143D" w14:paraId="43CA92B5" w14:textId="77777777">
        <w:trPr>
          <w:trHeight w:val="60"/>
        </w:trPr>
        <w:tc>
          <w:tcPr>
            <w:tcW w:w="305" w:type="dxa"/>
            <w:vMerge/>
            <w:shd w:val="clear" w:color="auto" w:fill="D9D9D9" w:themeFill="background1" w:themeFillShade="D9"/>
          </w:tcPr>
          <w:p w14:paraId="43CA92AC" w14:textId="77777777" w:rsidR="00FB143D" w:rsidRDefault="00FB143D"/>
        </w:tc>
        <w:tc>
          <w:tcPr>
            <w:tcW w:w="439" w:type="dxa"/>
            <w:shd w:val="clear" w:color="auto" w:fill="D9D9D9" w:themeFill="background1" w:themeFillShade="D9"/>
          </w:tcPr>
          <w:p w14:paraId="43CA92AD" w14:textId="77777777" w:rsidR="00FB143D" w:rsidRDefault="00A55661">
            <w:r>
              <w:t>1.1</w:t>
            </w:r>
          </w:p>
        </w:tc>
        <w:tc>
          <w:tcPr>
            <w:tcW w:w="4454" w:type="dxa"/>
          </w:tcPr>
          <w:p w14:paraId="43CA92AE" w14:textId="77777777" w:rsidR="00FB143D" w:rsidRDefault="00A55661">
            <w:r>
              <w:rPr>
                <w:b/>
                <w:bCs/>
              </w:rPr>
              <w:t>Cargo hazards</w:t>
            </w:r>
            <w:r>
              <w:t>;</w:t>
            </w:r>
          </w:p>
        </w:tc>
        <w:tc>
          <w:tcPr>
            <w:tcW w:w="1080" w:type="dxa"/>
            <w:vMerge/>
            <w:shd w:val="clear" w:color="auto" w:fill="D9D9D9" w:themeFill="background1" w:themeFillShade="D9"/>
          </w:tcPr>
          <w:p w14:paraId="43CA92AF" w14:textId="77777777" w:rsidR="00FB143D" w:rsidRDefault="00FB143D">
            <w:pPr>
              <w:jc w:val="center"/>
              <w:rPr>
                <w:rFonts w:cs="Arial"/>
                <w:szCs w:val="16"/>
              </w:rPr>
            </w:pPr>
          </w:p>
        </w:tc>
        <w:tc>
          <w:tcPr>
            <w:tcW w:w="995" w:type="dxa"/>
            <w:vMerge/>
            <w:shd w:val="clear" w:color="auto" w:fill="D9D9D9" w:themeFill="background1" w:themeFillShade="D9"/>
          </w:tcPr>
          <w:p w14:paraId="43CA92B0" w14:textId="77777777" w:rsidR="00FB143D" w:rsidRDefault="00FB143D">
            <w:pPr>
              <w:jc w:val="center"/>
              <w:rPr>
                <w:rFonts w:cs="Arial"/>
                <w:szCs w:val="16"/>
              </w:rPr>
            </w:pPr>
          </w:p>
        </w:tc>
        <w:tc>
          <w:tcPr>
            <w:tcW w:w="1080" w:type="dxa"/>
            <w:vMerge/>
            <w:shd w:val="clear" w:color="auto" w:fill="D9D9D9" w:themeFill="background1" w:themeFillShade="D9"/>
          </w:tcPr>
          <w:p w14:paraId="43CA92B1" w14:textId="77777777" w:rsidR="00FB143D" w:rsidRDefault="00FB143D">
            <w:pPr>
              <w:jc w:val="center"/>
              <w:rPr>
                <w:rFonts w:cs="Arial"/>
                <w:szCs w:val="16"/>
              </w:rPr>
            </w:pPr>
          </w:p>
        </w:tc>
        <w:tc>
          <w:tcPr>
            <w:tcW w:w="1046" w:type="dxa"/>
            <w:vMerge/>
            <w:shd w:val="clear" w:color="auto" w:fill="D9D9D9" w:themeFill="background1" w:themeFillShade="D9"/>
          </w:tcPr>
          <w:p w14:paraId="43CA92B2" w14:textId="77777777" w:rsidR="00FB143D" w:rsidRDefault="00FB143D">
            <w:pPr>
              <w:jc w:val="center"/>
              <w:rPr>
                <w:rFonts w:cs="Arial"/>
                <w:szCs w:val="16"/>
              </w:rPr>
            </w:pPr>
          </w:p>
        </w:tc>
        <w:tc>
          <w:tcPr>
            <w:tcW w:w="1080" w:type="dxa"/>
            <w:vMerge/>
            <w:shd w:val="clear" w:color="auto" w:fill="D9D9D9" w:themeFill="background1" w:themeFillShade="D9"/>
          </w:tcPr>
          <w:p w14:paraId="43CA92B3" w14:textId="77777777" w:rsidR="00FB143D" w:rsidRDefault="00FB143D">
            <w:pPr>
              <w:jc w:val="center"/>
              <w:rPr>
                <w:rFonts w:cs="Arial"/>
                <w:szCs w:val="16"/>
              </w:rPr>
            </w:pPr>
          </w:p>
        </w:tc>
        <w:tc>
          <w:tcPr>
            <w:tcW w:w="1036" w:type="dxa"/>
            <w:vMerge/>
            <w:shd w:val="clear" w:color="auto" w:fill="D9D9D9" w:themeFill="background1" w:themeFillShade="D9"/>
          </w:tcPr>
          <w:p w14:paraId="43CA92B4" w14:textId="77777777" w:rsidR="00FB143D" w:rsidRDefault="00FB143D">
            <w:pPr>
              <w:jc w:val="center"/>
              <w:rPr>
                <w:rFonts w:cs="Arial"/>
                <w:szCs w:val="16"/>
              </w:rPr>
            </w:pPr>
          </w:p>
        </w:tc>
      </w:tr>
      <w:tr w:rsidR="00FB143D" w14:paraId="43CA92BE" w14:textId="77777777">
        <w:trPr>
          <w:trHeight w:val="185"/>
        </w:trPr>
        <w:tc>
          <w:tcPr>
            <w:tcW w:w="305" w:type="dxa"/>
            <w:vMerge w:val="restart"/>
            <w:shd w:val="clear" w:color="auto" w:fill="D9D9D9" w:themeFill="background1" w:themeFillShade="D9"/>
          </w:tcPr>
          <w:p w14:paraId="43CA92B6" w14:textId="77777777" w:rsidR="00FB143D" w:rsidRDefault="00A55661">
            <w:r>
              <w:t>2</w:t>
            </w:r>
          </w:p>
        </w:tc>
        <w:tc>
          <w:tcPr>
            <w:tcW w:w="4893" w:type="dxa"/>
            <w:gridSpan w:val="2"/>
          </w:tcPr>
          <w:p w14:paraId="43CA92B7"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2B8" w14:textId="77777777" w:rsidR="00FB143D" w:rsidRDefault="00FB143D">
            <w:pPr>
              <w:jc w:val="center"/>
              <w:rPr>
                <w:rFonts w:cs="Arial"/>
                <w:szCs w:val="16"/>
              </w:rPr>
            </w:pPr>
          </w:p>
        </w:tc>
        <w:tc>
          <w:tcPr>
            <w:tcW w:w="995" w:type="dxa"/>
            <w:vMerge/>
            <w:shd w:val="clear" w:color="auto" w:fill="D9D9D9" w:themeFill="background1" w:themeFillShade="D9"/>
          </w:tcPr>
          <w:p w14:paraId="43CA92B9" w14:textId="77777777" w:rsidR="00FB143D" w:rsidRDefault="00FB143D">
            <w:pPr>
              <w:jc w:val="center"/>
              <w:rPr>
                <w:rFonts w:cs="Arial"/>
                <w:szCs w:val="16"/>
              </w:rPr>
            </w:pPr>
          </w:p>
        </w:tc>
        <w:tc>
          <w:tcPr>
            <w:tcW w:w="1080" w:type="dxa"/>
            <w:vMerge/>
            <w:shd w:val="clear" w:color="auto" w:fill="D9D9D9" w:themeFill="background1" w:themeFillShade="D9"/>
          </w:tcPr>
          <w:p w14:paraId="43CA92BA" w14:textId="77777777" w:rsidR="00FB143D" w:rsidRDefault="00FB143D">
            <w:pPr>
              <w:jc w:val="center"/>
              <w:rPr>
                <w:rFonts w:cs="Arial"/>
                <w:szCs w:val="16"/>
              </w:rPr>
            </w:pPr>
          </w:p>
        </w:tc>
        <w:tc>
          <w:tcPr>
            <w:tcW w:w="1046" w:type="dxa"/>
            <w:vMerge/>
            <w:shd w:val="clear" w:color="auto" w:fill="D9D9D9" w:themeFill="background1" w:themeFillShade="D9"/>
          </w:tcPr>
          <w:p w14:paraId="43CA92BB" w14:textId="77777777" w:rsidR="00FB143D" w:rsidRDefault="00FB143D">
            <w:pPr>
              <w:jc w:val="center"/>
              <w:rPr>
                <w:rFonts w:cs="Arial"/>
                <w:szCs w:val="16"/>
              </w:rPr>
            </w:pPr>
          </w:p>
        </w:tc>
        <w:tc>
          <w:tcPr>
            <w:tcW w:w="1080" w:type="dxa"/>
            <w:vMerge/>
            <w:shd w:val="clear" w:color="auto" w:fill="D9D9D9" w:themeFill="background1" w:themeFillShade="D9"/>
          </w:tcPr>
          <w:p w14:paraId="43CA92BC" w14:textId="77777777" w:rsidR="00FB143D" w:rsidRDefault="00FB143D">
            <w:pPr>
              <w:jc w:val="center"/>
              <w:rPr>
                <w:rFonts w:cs="Arial"/>
                <w:szCs w:val="16"/>
              </w:rPr>
            </w:pPr>
          </w:p>
        </w:tc>
        <w:tc>
          <w:tcPr>
            <w:tcW w:w="1036" w:type="dxa"/>
            <w:vMerge/>
            <w:shd w:val="clear" w:color="auto" w:fill="D9D9D9" w:themeFill="background1" w:themeFillShade="D9"/>
          </w:tcPr>
          <w:p w14:paraId="43CA92BD" w14:textId="77777777" w:rsidR="00FB143D" w:rsidRDefault="00FB143D">
            <w:pPr>
              <w:jc w:val="center"/>
              <w:rPr>
                <w:rFonts w:cs="Arial"/>
                <w:szCs w:val="16"/>
              </w:rPr>
            </w:pPr>
          </w:p>
        </w:tc>
      </w:tr>
      <w:tr w:rsidR="00FB143D" w14:paraId="43CA92C8" w14:textId="77777777">
        <w:trPr>
          <w:trHeight w:val="40"/>
        </w:trPr>
        <w:tc>
          <w:tcPr>
            <w:tcW w:w="305" w:type="dxa"/>
            <w:vMerge/>
            <w:shd w:val="clear" w:color="auto" w:fill="D9D9D9" w:themeFill="background1" w:themeFillShade="D9"/>
          </w:tcPr>
          <w:p w14:paraId="43CA92BF" w14:textId="77777777" w:rsidR="00FB143D" w:rsidRDefault="00FB143D"/>
        </w:tc>
        <w:tc>
          <w:tcPr>
            <w:tcW w:w="439" w:type="dxa"/>
            <w:shd w:val="clear" w:color="auto" w:fill="D9D9D9" w:themeFill="background1" w:themeFillShade="D9"/>
          </w:tcPr>
          <w:p w14:paraId="43CA92C0" w14:textId="77777777" w:rsidR="00FB143D" w:rsidRDefault="00A55661">
            <w:r>
              <w:t>2.1</w:t>
            </w:r>
          </w:p>
        </w:tc>
        <w:tc>
          <w:tcPr>
            <w:tcW w:w="4454" w:type="dxa"/>
            <w:vAlign w:val="center"/>
          </w:tcPr>
          <w:p w14:paraId="43CA92C1"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92C2" w14:textId="77777777" w:rsidR="00FB143D" w:rsidRDefault="00A55661">
            <w:pPr>
              <w:jc w:val="center"/>
              <w:rPr>
                <w:rFonts w:cs="Arial"/>
                <w:szCs w:val="12"/>
              </w:rPr>
            </w:pPr>
            <w:r>
              <w:rPr>
                <w:rFonts w:cs="Arial"/>
                <w:szCs w:val="12"/>
              </w:rPr>
              <w:t>$500</w:t>
            </w:r>
          </w:p>
        </w:tc>
        <w:tc>
          <w:tcPr>
            <w:tcW w:w="995" w:type="dxa"/>
          </w:tcPr>
          <w:p w14:paraId="43CA92C3" w14:textId="77777777" w:rsidR="00FB143D" w:rsidRDefault="00A55661">
            <w:pPr>
              <w:jc w:val="center"/>
              <w:rPr>
                <w:rFonts w:cs="Arial"/>
                <w:szCs w:val="12"/>
              </w:rPr>
            </w:pPr>
            <w:r>
              <w:rPr>
                <w:rFonts w:cs="Arial"/>
                <w:szCs w:val="12"/>
              </w:rPr>
              <w:t>$500</w:t>
            </w:r>
          </w:p>
        </w:tc>
        <w:tc>
          <w:tcPr>
            <w:tcW w:w="1080" w:type="dxa"/>
          </w:tcPr>
          <w:p w14:paraId="43CA92C4" w14:textId="77777777" w:rsidR="00FB143D" w:rsidRDefault="00A55661">
            <w:pPr>
              <w:jc w:val="center"/>
              <w:rPr>
                <w:rFonts w:cs="Arial"/>
                <w:szCs w:val="12"/>
              </w:rPr>
            </w:pPr>
            <w:r>
              <w:rPr>
                <w:rFonts w:cs="Arial"/>
                <w:szCs w:val="12"/>
              </w:rPr>
              <w:t>$1,000</w:t>
            </w:r>
          </w:p>
        </w:tc>
        <w:tc>
          <w:tcPr>
            <w:tcW w:w="1046" w:type="dxa"/>
          </w:tcPr>
          <w:p w14:paraId="43CA92C5" w14:textId="77777777" w:rsidR="00FB143D" w:rsidRDefault="00A55661">
            <w:pPr>
              <w:jc w:val="center"/>
              <w:rPr>
                <w:rFonts w:cs="Arial"/>
                <w:szCs w:val="12"/>
              </w:rPr>
            </w:pPr>
            <w:r>
              <w:rPr>
                <w:rFonts w:cs="Arial"/>
                <w:szCs w:val="12"/>
              </w:rPr>
              <w:t>$1,000</w:t>
            </w:r>
          </w:p>
        </w:tc>
        <w:tc>
          <w:tcPr>
            <w:tcW w:w="1080" w:type="dxa"/>
          </w:tcPr>
          <w:p w14:paraId="43CA92C6" w14:textId="77777777" w:rsidR="00FB143D" w:rsidRDefault="00A55661">
            <w:pPr>
              <w:jc w:val="center"/>
              <w:rPr>
                <w:rFonts w:cs="Arial"/>
                <w:szCs w:val="12"/>
              </w:rPr>
            </w:pPr>
            <w:r>
              <w:rPr>
                <w:rFonts w:cs="Arial"/>
                <w:szCs w:val="12"/>
              </w:rPr>
              <w:t>$5,000</w:t>
            </w:r>
          </w:p>
        </w:tc>
        <w:tc>
          <w:tcPr>
            <w:tcW w:w="1036" w:type="dxa"/>
          </w:tcPr>
          <w:p w14:paraId="43CA92C7" w14:textId="77777777" w:rsidR="00FB143D" w:rsidRDefault="00A55661">
            <w:pPr>
              <w:jc w:val="center"/>
              <w:rPr>
                <w:rFonts w:cs="Arial"/>
                <w:szCs w:val="12"/>
              </w:rPr>
            </w:pPr>
            <w:r>
              <w:rPr>
                <w:rFonts w:cs="Arial"/>
                <w:szCs w:val="12"/>
              </w:rPr>
              <w:t>$5,000</w:t>
            </w:r>
          </w:p>
        </w:tc>
      </w:tr>
      <w:tr w:rsidR="00FB143D" w14:paraId="43CA92CA" w14:textId="77777777">
        <w:tc>
          <w:tcPr>
            <w:tcW w:w="11515" w:type="dxa"/>
            <w:gridSpan w:val="9"/>
            <w:shd w:val="clear" w:color="auto" w:fill="D9D9D9" w:themeFill="background1" w:themeFillShade="D9"/>
          </w:tcPr>
          <w:p w14:paraId="43CA92C9" w14:textId="77777777" w:rsidR="00FB143D" w:rsidRDefault="00A55661">
            <w:r>
              <w:t xml:space="preserve">This coverage does not apply if the claim(s) is </w:t>
            </w:r>
            <w:r>
              <w:rPr>
                <w:b/>
                <w:bCs/>
              </w:rPr>
              <w:t>generally involving</w:t>
            </w:r>
            <w:r>
              <w:t>:</w:t>
            </w:r>
          </w:p>
        </w:tc>
      </w:tr>
      <w:tr w:rsidR="00FB143D" w14:paraId="43CA92CD" w14:textId="77777777">
        <w:tc>
          <w:tcPr>
            <w:tcW w:w="305" w:type="dxa"/>
            <w:shd w:val="clear" w:color="auto" w:fill="D9D9D9" w:themeFill="background1" w:themeFillShade="D9"/>
          </w:tcPr>
          <w:p w14:paraId="43CA92CB" w14:textId="77777777" w:rsidR="00FB143D" w:rsidRDefault="00A55661">
            <w:r>
              <w:t>1</w:t>
            </w:r>
          </w:p>
        </w:tc>
        <w:tc>
          <w:tcPr>
            <w:tcW w:w="11210" w:type="dxa"/>
            <w:gridSpan w:val="8"/>
          </w:tcPr>
          <w:p w14:paraId="43CA92CC" w14:textId="77777777" w:rsidR="00FB143D" w:rsidRDefault="00A55661">
            <w:r>
              <w:rPr>
                <w:b/>
                <w:bCs/>
              </w:rPr>
              <w:t>Loading or unloading hazards</w:t>
            </w:r>
            <w:r>
              <w:t>; or</w:t>
            </w:r>
          </w:p>
        </w:tc>
      </w:tr>
      <w:tr w:rsidR="00FB143D" w14:paraId="43CA92D0" w14:textId="77777777">
        <w:tblPrEx>
          <w:tblBorders>
            <w:insideV w:val="none" w:sz="0" w:space="0" w:color="auto"/>
          </w:tblBorders>
        </w:tblPrEx>
        <w:tc>
          <w:tcPr>
            <w:tcW w:w="305" w:type="dxa"/>
            <w:shd w:val="clear" w:color="auto" w:fill="D9D9D9" w:themeFill="background1" w:themeFillShade="D9"/>
          </w:tcPr>
          <w:p w14:paraId="43CA92CE" w14:textId="77777777" w:rsidR="00FB143D" w:rsidRDefault="00A55661">
            <w:r>
              <w:t>2</w:t>
            </w:r>
          </w:p>
        </w:tc>
        <w:tc>
          <w:tcPr>
            <w:tcW w:w="11210" w:type="dxa"/>
            <w:gridSpan w:val="8"/>
          </w:tcPr>
          <w:p w14:paraId="43CA92CF" w14:textId="77777777" w:rsidR="00FB143D" w:rsidRDefault="00A55661">
            <w:r>
              <w:rPr>
                <w:b/>
              </w:rPr>
              <w:t>Special carrier hazards</w:t>
            </w:r>
            <w:r>
              <w:rPr>
                <w:bCs/>
              </w:rPr>
              <w:t>.</w:t>
            </w:r>
          </w:p>
        </w:tc>
      </w:tr>
    </w:tbl>
    <w:p w14:paraId="43CA92D1" w14:textId="77777777" w:rsidR="00FB143D" w:rsidRDefault="00A55661">
      <w:pPr>
        <w:pStyle w:val="Heading4"/>
      </w:pPr>
      <w:bookmarkStart w:id="162" w:name="_Toc206483188"/>
      <w:r>
        <w:t xml:space="preserve">Loading or unloading </w:t>
      </w:r>
      <w:r>
        <w:rPr>
          <w:bCs/>
        </w:rPr>
        <w:t>physical damage</w:t>
      </w:r>
      <w:bookmarkEnd w:id="161"/>
      <w:bookmarkEnd w:id="162"/>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2D6" w14:textId="77777777">
        <w:trPr>
          <w:trHeight w:val="185"/>
        </w:trPr>
        <w:tc>
          <w:tcPr>
            <w:tcW w:w="5198" w:type="dxa"/>
            <w:gridSpan w:val="3"/>
            <w:shd w:val="clear" w:color="auto" w:fill="D9D9D9" w:themeFill="background1" w:themeFillShade="D9"/>
            <w:vAlign w:val="center"/>
          </w:tcPr>
          <w:p w14:paraId="43CA92D2" w14:textId="77777777" w:rsidR="00FB143D" w:rsidRDefault="00A55661">
            <w:r>
              <w:t>The coverage only applies if:</w:t>
            </w:r>
          </w:p>
        </w:tc>
        <w:tc>
          <w:tcPr>
            <w:tcW w:w="2075" w:type="dxa"/>
            <w:gridSpan w:val="2"/>
            <w:shd w:val="clear" w:color="auto" w:fill="D9D9D9" w:themeFill="background1" w:themeFillShade="D9"/>
            <w:vAlign w:val="center"/>
          </w:tcPr>
          <w:p w14:paraId="43CA92D3"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2D4"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92D5" w14:textId="77777777" w:rsidR="00FB143D" w:rsidRDefault="00A55661">
            <w:pPr>
              <w:jc w:val="center"/>
              <w:rPr>
                <w:rFonts w:cs="Arial"/>
                <w:szCs w:val="12"/>
              </w:rPr>
            </w:pPr>
            <w:r>
              <w:rPr>
                <w:rFonts w:cs="Arial"/>
                <w:szCs w:val="12"/>
              </w:rPr>
              <w:t>Preferred</w:t>
            </w:r>
          </w:p>
        </w:tc>
      </w:tr>
      <w:tr w:rsidR="00FB143D" w14:paraId="43CA92E8" w14:textId="77777777">
        <w:trPr>
          <w:trHeight w:val="125"/>
        </w:trPr>
        <w:tc>
          <w:tcPr>
            <w:tcW w:w="305" w:type="dxa"/>
            <w:vMerge w:val="restart"/>
            <w:shd w:val="clear" w:color="auto" w:fill="D9D9D9" w:themeFill="background1" w:themeFillShade="D9"/>
          </w:tcPr>
          <w:p w14:paraId="43CA92D7" w14:textId="77777777" w:rsidR="00FB143D" w:rsidRDefault="00A55661">
            <w:r>
              <w:t>1</w:t>
            </w:r>
          </w:p>
        </w:tc>
        <w:tc>
          <w:tcPr>
            <w:tcW w:w="4893" w:type="dxa"/>
            <w:gridSpan w:val="2"/>
          </w:tcPr>
          <w:p w14:paraId="43CA92D8"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2D9" w14:textId="77777777" w:rsidR="00FB143D" w:rsidRDefault="00A55661">
            <w:pPr>
              <w:jc w:val="center"/>
              <w:rPr>
                <w:rFonts w:cs="Arial"/>
                <w:szCs w:val="16"/>
              </w:rPr>
            </w:pPr>
            <w:r>
              <w:rPr>
                <w:rFonts w:cs="Arial"/>
                <w:szCs w:val="16"/>
              </w:rPr>
              <w:t xml:space="preserve">Per </w:t>
            </w:r>
          </w:p>
          <w:p w14:paraId="43CA92DA" w14:textId="77777777" w:rsidR="00FB143D" w:rsidRDefault="00A55661">
            <w:pPr>
              <w:jc w:val="center"/>
              <w:rPr>
                <w:rFonts w:cs="Arial"/>
                <w:szCs w:val="16"/>
              </w:rPr>
            </w:pPr>
            <w:r>
              <w:rPr>
                <w:rFonts w:cs="Arial"/>
                <w:b/>
                <w:bCs/>
                <w:szCs w:val="16"/>
              </w:rPr>
              <w:t>occurrence</w:t>
            </w:r>
          </w:p>
          <w:p w14:paraId="43CA92DB"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2DC" w14:textId="77777777" w:rsidR="00FB143D" w:rsidRDefault="00A55661">
            <w:pPr>
              <w:jc w:val="center"/>
              <w:rPr>
                <w:rFonts w:cs="Arial"/>
                <w:szCs w:val="16"/>
              </w:rPr>
            </w:pPr>
            <w:r>
              <w:rPr>
                <w:rFonts w:cs="Arial"/>
                <w:szCs w:val="16"/>
              </w:rPr>
              <w:t>Aggregate</w:t>
            </w:r>
          </w:p>
          <w:p w14:paraId="43CA92DD"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DE" w14:textId="77777777" w:rsidR="00FB143D" w:rsidRDefault="00A55661">
            <w:pPr>
              <w:jc w:val="center"/>
              <w:rPr>
                <w:rFonts w:cs="Arial"/>
                <w:szCs w:val="16"/>
              </w:rPr>
            </w:pPr>
            <w:r>
              <w:rPr>
                <w:rFonts w:cs="Arial"/>
                <w:szCs w:val="16"/>
              </w:rPr>
              <w:t xml:space="preserve">Per </w:t>
            </w:r>
          </w:p>
          <w:p w14:paraId="43CA92DF" w14:textId="77777777" w:rsidR="00FB143D" w:rsidRDefault="00A55661">
            <w:pPr>
              <w:jc w:val="center"/>
              <w:rPr>
                <w:rFonts w:cs="Arial"/>
                <w:szCs w:val="16"/>
              </w:rPr>
            </w:pPr>
            <w:r>
              <w:rPr>
                <w:rFonts w:cs="Arial"/>
                <w:b/>
                <w:bCs/>
                <w:szCs w:val="16"/>
              </w:rPr>
              <w:t>occurrence</w:t>
            </w:r>
          </w:p>
          <w:p w14:paraId="43CA92E0"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2E1" w14:textId="77777777" w:rsidR="00FB143D" w:rsidRDefault="00A55661">
            <w:pPr>
              <w:jc w:val="center"/>
              <w:rPr>
                <w:rFonts w:cs="Arial"/>
                <w:szCs w:val="16"/>
              </w:rPr>
            </w:pPr>
            <w:r>
              <w:rPr>
                <w:rFonts w:cs="Arial"/>
                <w:szCs w:val="16"/>
              </w:rPr>
              <w:t>Aggregate</w:t>
            </w:r>
          </w:p>
          <w:p w14:paraId="43CA92E2"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2E3" w14:textId="77777777" w:rsidR="00FB143D" w:rsidRDefault="00A55661">
            <w:pPr>
              <w:jc w:val="center"/>
              <w:rPr>
                <w:rFonts w:cs="Arial"/>
                <w:szCs w:val="16"/>
              </w:rPr>
            </w:pPr>
            <w:r>
              <w:rPr>
                <w:rFonts w:cs="Arial"/>
                <w:szCs w:val="16"/>
              </w:rPr>
              <w:t xml:space="preserve">Per </w:t>
            </w:r>
          </w:p>
          <w:p w14:paraId="43CA92E4" w14:textId="77777777" w:rsidR="00FB143D" w:rsidRDefault="00A55661">
            <w:pPr>
              <w:jc w:val="center"/>
              <w:rPr>
                <w:rFonts w:cs="Arial"/>
                <w:szCs w:val="16"/>
              </w:rPr>
            </w:pPr>
            <w:r>
              <w:rPr>
                <w:rFonts w:cs="Arial"/>
                <w:b/>
                <w:bCs/>
                <w:szCs w:val="16"/>
              </w:rPr>
              <w:t>occurrence</w:t>
            </w:r>
          </w:p>
          <w:p w14:paraId="43CA92E5"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92E6" w14:textId="77777777" w:rsidR="00FB143D" w:rsidRDefault="00A55661">
            <w:pPr>
              <w:jc w:val="center"/>
              <w:rPr>
                <w:rFonts w:cs="Arial"/>
                <w:szCs w:val="16"/>
              </w:rPr>
            </w:pPr>
            <w:r>
              <w:rPr>
                <w:rFonts w:cs="Arial"/>
                <w:szCs w:val="16"/>
              </w:rPr>
              <w:t>Aggregate</w:t>
            </w:r>
          </w:p>
          <w:p w14:paraId="43CA92E7" w14:textId="77777777" w:rsidR="00FB143D" w:rsidRDefault="00A55661">
            <w:pPr>
              <w:jc w:val="center"/>
              <w:rPr>
                <w:rFonts w:cs="Arial"/>
                <w:szCs w:val="12"/>
              </w:rPr>
            </w:pPr>
            <w:r>
              <w:rPr>
                <w:rFonts w:cs="Arial"/>
                <w:szCs w:val="16"/>
              </w:rPr>
              <w:t>policy limit</w:t>
            </w:r>
          </w:p>
        </w:tc>
      </w:tr>
      <w:tr w:rsidR="00FB143D" w14:paraId="43CA92F2" w14:textId="77777777">
        <w:trPr>
          <w:trHeight w:val="125"/>
        </w:trPr>
        <w:tc>
          <w:tcPr>
            <w:tcW w:w="305" w:type="dxa"/>
            <w:vMerge/>
            <w:shd w:val="clear" w:color="auto" w:fill="D9D9D9" w:themeFill="background1" w:themeFillShade="D9"/>
          </w:tcPr>
          <w:p w14:paraId="43CA92E9" w14:textId="77777777" w:rsidR="00FB143D" w:rsidRDefault="00FB143D"/>
        </w:tc>
        <w:tc>
          <w:tcPr>
            <w:tcW w:w="439" w:type="dxa"/>
            <w:shd w:val="clear" w:color="auto" w:fill="D9D9D9" w:themeFill="background1" w:themeFillShade="D9"/>
          </w:tcPr>
          <w:p w14:paraId="43CA92EA" w14:textId="77777777" w:rsidR="00FB143D" w:rsidRDefault="00A55661">
            <w:r>
              <w:t>1.1</w:t>
            </w:r>
          </w:p>
        </w:tc>
        <w:tc>
          <w:tcPr>
            <w:tcW w:w="4454" w:type="dxa"/>
          </w:tcPr>
          <w:p w14:paraId="43CA92EB" w14:textId="77777777" w:rsidR="00FB143D" w:rsidRDefault="00A55661">
            <w:r>
              <w:rPr>
                <w:b/>
                <w:bCs/>
              </w:rPr>
              <w:t>Loading or unloading hazards</w:t>
            </w:r>
            <w:r>
              <w:t>;</w:t>
            </w:r>
          </w:p>
        </w:tc>
        <w:tc>
          <w:tcPr>
            <w:tcW w:w="1080" w:type="dxa"/>
            <w:vMerge/>
            <w:shd w:val="clear" w:color="auto" w:fill="D9D9D9" w:themeFill="background1" w:themeFillShade="D9"/>
          </w:tcPr>
          <w:p w14:paraId="43CA92EC" w14:textId="77777777" w:rsidR="00FB143D" w:rsidRDefault="00FB143D">
            <w:pPr>
              <w:jc w:val="center"/>
              <w:rPr>
                <w:rFonts w:cs="Arial"/>
                <w:szCs w:val="16"/>
              </w:rPr>
            </w:pPr>
          </w:p>
        </w:tc>
        <w:tc>
          <w:tcPr>
            <w:tcW w:w="995" w:type="dxa"/>
            <w:vMerge/>
            <w:shd w:val="clear" w:color="auto" w:fill="D9D9D9" w:themeFill="background1" w:themeFillShade="D9"/>
          </w:tcPr>
          <w:p w14:paraId="43CA92ED" w14:textId="77777777" w:rsidR="00FB143D" w:rsidRDefault="00FB143D">
            <w:pPr>
              <w:jc w:val="center"/>
              <w:rPr>
                <w:rFonts w:cs="Arial"/>
                <w:szCs w:val="16"/>
              </w:rPr>
            </w:pPr>
          </w:p>
        </w:tc>
        <w:tc>
          <w:tcPr>
            <w:tcW w:w="1080" w:type="dxa"/>
            <w:vMerge/>
            <w:shd w:val="clear" w:color="auto" w:fill="D9D9D9" w:themeFill="background1" w:themeFillShade="D9"/>
          </w:tcPr>
          <w:p w14:paraId="43CA92EE" w14:textId="77777777" w:rsidR="00FB143D" w:rsidRDefault="00FB143D">
            <w:pPr>
              <w:jc w:val="center"/>
              <w:rPr>
                <w:rFonts w:cs="Arial"/>
                <w:szCs w:val="16"/>
              </w:rPr>
            </w:pPr>
          </w:p>
        </w:tc>
        <w:tc>
          <w:tcPr>
            <w:tcW w:w="1046" w:type="dxa"/>
            <w:vMerge/>
            <w:shd w:val="clear" w:color="auto" w:fill="D9D9D9" w:themeFill="background1" w:themeFillShade="D9"/>
          </w:tcPr>
          <w:p w14:paraId="43CA92EF" w14:textId="77777777" w:rsidR="00FB143D" w:rsidRDefault="00FB143D">
            <w:pPr>
              <w:jc w:val="center"/>
              <w:rPr>
                <w:rFonts w:cs="Arial"/>
                <w:szCs w:val="16"/>
              </w:rPr>
            </w:pPr>
          </w:p>
        </w:tc>
        <w:tc>
          <w:tcPr>
            <w:tcW w:w="1080" w:type="dxa"/>
            <w:vMerge/>
            <w:shd w:val="clear" w:color="auto" w:fill="D9D9D9" w:themeFill="background1" w:themeFillShade="D9"/>
          </w:tcPr>
          <w:p w14:paraId="43CA92F0" w14:textId="77777777" w:rsidR="00FB143D" w:rsidRDefault="00FB143D">
            <w:pPr>
              <w:jc w:val="center"/>
              <w:rPr>
                <w:rFonts w:cs="Arial"/>
                <w:szCs w:val="16"/>
              </w:rPr>
            </w:pPr>
          </w:p>
        </w:tc>
        <w:tc>
          <w:tcPr>
            <w:tcW w:w="1036" w:type="dxa"/>
            <w:vMerge/>
            <w:shd w:val="clear" w:color="auto" w:fill="D9D9D9" w:themeFill="background1" w:themeFillShade="D9"/>
          </w:tcPr>
          <w:p w14:paraId="43CA92F1" w14:textId="77777777" w:rsidR="00FB143D" w:rsidRDefault="00FB143D">
            <w:pPr>
              <w:jc w:val="center"/>
              <w:rPr>
                <w:rFonts w:cs="Arial"/>
                <w:szCs w:val="16"/>
              </w:rPr>
            </w:pPr>
          </w:p>
        </w:tc>
      </w:tr>
      <w:tr w:rsidR="00FB143D" w14:paraId="43CA92FB" w14:textId="77777777">
        <w:trPr>
          <w:trHeight w:val="185"/>
        </w:trPr>
        <w:tc>
          <w:tcPr>
            <w:tcW w:w="305" w:type="dxa"/>
            <w:vMerge w:val="restart"/>
            <w:shd w:val="clear" w:color="auto" w:fill="D9D9D9" w:themeFill="background1" w:themeFillShade="D9"/>
          </w:tcPr>
          <w:p w14:paraId="43CA92F3" w14:textId="77777777" w:rsidR="00FB143D" w:rsidRDefault="00A55661">
            <w:r>
              <w:t>2</w:t>
            </w:r>
          </w:p>
        </w:tc>
        <w:tc>
          <w:tcPr>
            <w:tcW w:w="4893" w:type="dxa"/>
            <w:gridSpan w:val="2"/>
          </w:tcPr>
          <w:p w14:paraId="43CA92F4"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2F5" w14:textId="77777777" w:rsidR="00FB143D" w:rsidRDefault="00FB143D">
            <w:pPr>
              <w:jc w:val="center"/>
              <w:rPr>
                <w:rFonts w:cs="Arial"/>
                <w:szCs w:val="16"/>
              </w:rPr>
            </w:pPr>
          </w:p>
        </w:tc>
        <w:tc>
          <w:tcPr>
            <w:tcW w:w="995" w:type="dxa"/>
            <w:vMerge/>
            <w:shd w:val="clear" w:color="auto" w:fill="D9D9D9" w:themeFill="background1" w:themeFillShade="D9"/>
          </w:tcPr>
          <w:p w14:paraId="43CA92F6" w14:textId="77777777" w:rsidR="00FB143D" w:rsidRDefault="00FB143D">
            <w:pPr>
              <w:jc w:val="center"/>
              <w:rPr>
                <w:rFonts w:cs="Arial"/>
                <w:szCs w:val="16"/>
              </w:rPr>
            </w:pPr>
          </w:p>
        </w:tc>
        <w:tc>
          <w:tcPr>
            <w:tcW w:w="1080" w:type="dxa"/>
            <w:vMerge/>
            <w:shd w:val="clear" w:color="auto" w:fill="D9D9D9" w:themeFill="background1" w:themeFillShade="D9"/>
          </w:tcPr>
          <w:p w14:paraId="43CA92F7" w14:textId="77777777" w:rsidR="00FB143D" w:rsidRDefault="00FB143D">
            <w:pPr>
              <w:jc w:val="center"/>
              <w:rPr>
                <w:rFonts w:cs="Arial"/>
                <w:szCs w:val="16"/>
              </w:rPr>
            </w:pPr>
          </w:p>
        </w:tc>
        <w:tc>
          <w:tcPr>
            <w:tcW w:w="1046" w:type="dxa"/>
            <w:vMerge/>
            <w:shd w:val="clear" w:color="auto" w:fill="D9D9D9" w:themeFill="background1" w:themeFillShade="D9"/>
          </w:tcPr>
          <w:p w14:paraId="43CA92F8" w14:textId="77777777" w:rsidR="00FB143D" w:rsidRDefault="00FB143D">
            <w:pPr>
              <w:jc w:val="center"/>
              <w:rPr>
                <w:rFonts w:cs="Arial"/>
                <w:szCs w:val="16"/>
              </w:rPr>
            </w:pPr>
          </w:p>
        </w:tc>
        <w:tc>
          <w:tcPr>
            <w:tcW w:w="1080" w:type="dxa"/>
            <w:vMerge/>
            <w:shd w:val="clear" w:color="auto" w:fill="D9D9D9" w:themeFill="background1" w:themeFillShade="D9"/>
          </w:tcPr>
          <w:p w14:paraId="43CA92F9" w14:textId="77777777" w:rsidR="00FB143D" w:rsidRDefault="00FB143D">
            <w:pPr>
              <w:jc w:val="center"/>
              <w:rPr>
                <w:rFonts w:cs="Arial"/>
                <w:szCs w:val="16"/>
              </w:rPr>
            </w:pPr>
          </w:p>
        </w:tc>
        <w:tc>
          <w:tcPr>
            <w:tcW w:w="1036" w:type="dxa"/>
            <w:vMerge/>
            <w:shd w:val="clear" w:color="auto" w:fill="D9D9D9" w:themeFill="background1" w:themeFillShade="D9"/>
          </w:tcPr>
          <w:p w14:paraId="43CA92FA" w14:textId="77777777" w:rsidR="00FB143D" w:rsidRDefault="00FB143D">
            <w:pPr>
              <w:jc w:val="center"/>
              <w:rPr>
                <w:rFonts w:cs="Arial"/>
                <w:szCs w:val="16"/>
              </w:rPr>
            </w:pPr>
          </w:p>
        </w:tc>
      </w:tr>
      <w:tr w:rsidR="00FB143D" w14:paraId="43CA9305" w14:textId="77777777">
        <w:trPr>
          <w:trHeight w:val="40"/>
        </w:trPr>
        <w:tc>
          <w:tcPr>
            <w:tcW w:w="305" w:type="dxa"/>
            <w:vMerge/>
            <w:shd w:val="clear" w:color="auto" w:fill="D9D9D9" w:themeFill="background1" w:themeFillShade="D9"/>
          </w:tcPr>
          <w:p w14:paraId="43CA92FC" w14:textId="77777777" w:rsidR="00FB143D" w:rsidRDefault="00FB143D"/>
        </w:tc>
        <w:tc>
          <w:tcPr>
            <w:tcW w:w="439" w:type="dxa"/>
            <w:shd w:val="clear" w:color="auto" w:fill="D9D9D9" w:themeFill="background1" w:themeFillShade="D9"/>
          </w:tcPr>
          <w:p w14:paraId="43CA92FD" w14:textId="77777777" w:rsidR="00FB143D" w:rsidRDefault="00A55661">
            <w:r>
              <w:t>2.1</w:t>
            </w:r>
          </w:p>
        </w:tc>
        <w:tc>
          <w:tcPr>
            <w:tcW w:w="4454" w:type="dxa"/>
            <w:vAlign w:val="center"/>
          </w:tcPr>
          <w:p w14:paraId="43CA92FE"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92FF" w14:textId="77777777" w:rsidR="00FB143D" w:rsidRDefault="00A55661">
            <w:pPr>
              <w:jc w:val="center"/>
              <w:rPr>
                <w:rFonts w:cs="Arial"/>
                <w:szCs w:val="12"/>
              </w:rPr>
            </w:pPr>
            <w:r>
              <w:rPr>
                <w:rFonts w:cs="Arial"/>
                <w:szCs w:val="16"/>
              </w:rPr>
              <w:t>$5,000</w:t>
            </w:r>
          </w:p>
        </w:tc>
        <w:tc>
          <w:tcPr>
            <w:tcW w:w="995" w:type="dxa"/>
          </w:tcPr>
          <w:p w14:paraId="43CA9300" w14:textId="77777777" w:rsidR="00FB143D" w:rsidRDefault="00A55661">
            <w:pPr>
              <w:jc w:val="center"/>
              <w:rPr>
                <w:rFonts w:cs="Arial"/>
                <w:szCs w:val="12"/>
              </w:rPr>
            </w:pPr>
            <w:r>
              <w:rPr>
                <w:rFonts w:cs="Arial"/>
                <w:szCs w:val="16"/>
              </w:rPr>
              <w:t>$5,000</w:t>
            </w:r>
          </w:p>
        </w:tc>
        <w:tc>
          <w:tcPr>
            <w:tcW w:w="1080" w:type="dxa"/>
          </w:tcPr>
          <w:p w14:paraId="43CA9301" w14:textId="77777777" w:rsidR="00FB143D" w:rsidRDefault="00A55661">
            <w:pPr>
              <w:jc w:val="center"/>
              <w:rPr>
                <w:rFonts w:cs="Arial"/>
                <w:szCs w:val="12"/>
              </w:rPr>
            </w:pPr>
            <w:r>
              <w:rPr>
                <w:rFonts w:cs="Arial"/>
                <w:szCs w:val="16"/>
              </w:rPr>
              <w:t>$10,000</w:t>
            </w:r>
          </w:p>
        </w:tc>
        <w:tc>
          <w:tcPr>
            <w:tcW w:w="1046" w:type="dxa"/>
          </w:tcPr>
          <w:p w14:paraId="43CA9302" w14:textId="77777777" w:rsidR="00FB143D" w:rsidRDefault="00A55661">
            <w:pPr>
              <w:jc w:val="center"/>
              <w:rPr>
                <w:rFonts w:cs="Arial"/>
                <w:szCs w:val="12"/>
              </w:rPr>
            </w:pPr>
            <w:r>
              <w:rPr>
                <w:rFonts w:cs="Arial"/>
                <w:szCs w:val="16"/>
              </w:rPr>
              <w:t>$10,000</w:t>
            </w:r>
          </w:p>
        </w:tc>
        <w:tc>
          <w:tcPr>
            <w:tcW w:w="1080" w:type="dxa"/>
          </w:tcPr>
          <w:p w14:paraId="43CA9303" w14:textId="77777777" w:rsidR="00FB143D" w:rsidRDefault="00A55661">
            <w:pPr>
              <w:jc w:val="center"/>
              <w:rPr>
                <w:rFonts w:cs="Arial"/>
                <w:szCs w:val="12"/>
              </w:rPr>
            </w:pPr>
            <w:r>
              <w:rPr>
                <w:rFonts w:cs="Arial"/>
                <w:szCs w:val="16"/>
              </w:rPr>
              <w:t>$25,000</w:t>
            </w:r>
          </w:p>
        </w:tc>
        <w:tc>
          <w:tcPr>
            <w:tcW w:w="1036" w:type="dxa"/>
          </w:tcPr>
          <w:p w14:paraId="43CA9304" w14:textId="77777777" w:rsidR="00FB143D" w:rsidRDefault="00A55661">
            <w:pPr>
              <w:jc w:val="center"/>
              <w:rPr>
                <w:rFonts w:cs="Arial"/>
                <w:szCs w:val="12"/>
              </w:rPr>
            </w:pPr>
            <w:r>
              <w:rPr>
                <w:rFonts w:cs="Arial"/>
                <w:szCs w:val="16"/>
              </w:rPr>
              <w:t>$25,000</w:t>
            </w:r>
          </w:p>
        </w:tc>
      </w:tr>
      <w:tr w:rsidR="00FB143D" w14:paraId="43CA9307" w14:textId="77777777">
        <w:tc>
          <w:tcPr>
            <w:tcW w:w="11515" w:type="dxa"/>
            <w:gridSpan w:val="9"/>
            <w:shd w:val="clear" w:color="auto" w:fill="D9D9D9" w:themeFill="background1" w:themeFillShade="D9"/>
          </w:tcPr>
          <w:p w14:paraId="43CA9306" w14:textId="77777777" w:rsidR="00FB143D" w:rsidRDefault="00A55661">
            <w:r>
              <w:t xml:space="preserve">This coverage does not apply if the claim(s) is </w:t>
            </w:r>
            <w:r>
              <w:rPr>
                <w:b/>
                <w:bCs/>
              </w:rPr>
              <w:t>generally involving</w:t>
            </w:r>
            <w:r>
              <w:t>:</w:t>
            </w:r>
          </w:p>
        </w:tc>
      </w:tr>
      <w:tr w:rsidR="00FB143D" w14:paraId="43CA930A" w14:textId="77777777">
        <w:tc>
          <w:tcPr>
            <w:tcW w:w="305" w:type="dxa"/>
            <w:shd w:val="clear" w:color="auto" w:fill="D9D9D9" w:themeFill="background1" w:themeFillShade="D9"/>
          </w:tcPr>
          <w:p w14:paraId="43CA9308" w14:textId="77777777" w:rsidR="00FB143D" w:rsidRDefault="00A55661">
            <w:r>
              <w:t>1</w:t>
            </w:r>
          </w:p>
        </w:tc>
        <w:tc>
          <w:tcPr>
            <w:tcW w:w="11210" w:type="dxa"/>
            <w:gridSpan w:val="8"/>
          </w:tcPr>
          <w:p w14:paraId="43CA9309" w14:textId="77777777" w:rsidR="00FB143D" w:rsidRDefault="00A55661">
            <w:r>
              <w:rPr>
                <w:b/>
                <w:bCs/>
              </w:rPr>
              <w:t>Cargo hazards</w:t>
            </w:r>
            <w:r>
              <w:t>; or</w:t>
            </w:r>
          </w:p>
        </w:tc>
      </w:tr>
      <w:tr w:rsidR="00FB143D" w14:paraId="43CA930D" w14:textId="77777777">
        <w:tblPrEx>
          <w:tblBorders>
            <w:insideV w:val="none" w:sz="0" w:space="0" w:color="auto"/>
          </w:tblBorders>
        </w:tblPrEx>
        <w:tc>
          <w:tcPr>
            <w:tcW w:w="305" w:type="dxa"/>
            <w:shd w:val="clear" w:color="auto" w:fill="D9D9D9" w:themeFill="background1" w:themeFillShade="D9"/>
          </w:tcPr>
          <w:p w14:paraId="43CA930B" w14:textId="77777777" w:rsidR="00FB143D" w:rsidRDefault="00A55661">
            <w:r>
              <w:t>2</w:t>
            </w:r>
          </w:p>
        </w:tc>
        <w:tc>
          <w:tcPr>
            <w:tcW w:w="11210" w:type="dxa"/>
            <w:gridSpan w:val="8"/>
          </w:tcPr>
          <w:p w14:paraId="43CA930C" w14:textId="77777777" w:rsidR="00FB143D" w:rsidRDefault="00A55661">
            <w:r>
              <w:rPr>
                <w:b/>
              </w:rPr>
              <w:t>Special carrier hazards</w:t>
            </w:r>
            <w:r>
              <w:rPr>
                <w:bCs/>
              </w:rPr>
              <w:t>.</w:t>
            </w:r>
          </w:p>
        </w:tc>
      </w:tr>
    </w:tbl>
    <w:p w14:paraId="43CA930E" w14:textId="77777777" w:rsidR="00FB143D" w:rsidRDefault="00A55661">
      <w:pPr>
        <w:pStyle w:val="Heading4"/>
      </w:pPr>
      <w:bookmarkStart w:id="163" w:name="_Toc205291185"/>
      <w:bookmarkStart w:id="164" w:name="_Toc206483189"/>
      <w:r>
        <w:t xml:space="preserve">Wharfinger’s </w:t>
      </w:r>
      <w:r>
        <w:rPr>
          <w:bCs/>
        </w:rPr>
        <w:t>physical damage</w:t>
      </w:r>
      <w:bookmarkEnd w:id="163"/>
      <w:bookmarkEnd w:id="164"/>
    </w:p>
    <w:tbl>
      <w:tblPr>
        <w:tblStyle w:val="TableGrid"/>
        <w:tblW w:w="11515" w:type="dxa"/>
        <w:tblLayout w:type="fixed"/>
        <w:tblLook w:val="04A0" w:firstRow="1" w:lastRow="0" w:firstColumn="1" w:lastColumn="0" w:noHBand="0" w:noVBand="1"/>
      </w:tblPr>
      <w:tblGrid>
        <w:gridCol w:w="305"/>
        <w:gridCol w:w="439"/>
        <w:gridCol w:w="4454"/>
        <w:gridCol w:w="1080"/>
        <w:gridCol w:w="995"/>
        <w:gridCol w:w="1080"/>
        <w:gridCol w:w="1046"/>
        <w:gridCol w:w="1080"/>
        <w:gridCol w:w="1036"/>
      </w:tblGrid>
      <w:tr w:rsidR="00FB143D" w14:paraId="43CA9313" w14:textId="77777777">
        <w:trPr>
          <w:trHeight w:val="185"/>
        </w:trPr>
        <w:tc>
          <w:tcPr>
            <w:tcW w:w="5198" w:type="dxa"/>
            <w:gridSpan w:val="3"/>
            <w:shd w:val="clear" w:color="auto" w:fill="D9D9D9" w:themeFill="background1" w:themeFillShade="D9"/>
            <w:vAlign w:val="center"/>
          </w:tcPr>
          <w:p w14:paraId="43CA930F" w14:textId="77777777" w:rsidR="00FB143D" w:rsidRDefault="00A55661">
            <w:r>
              <w:t>The coverage only applies if:</w:t>
            </w:r>
          </w:p>
        </w:tc>
        <w:tc>
          <w:tcPr>
            <w:tcW w:w="2075" w:type="dxa"/>
            <w:gridSpan w:val="2"/>
            <w:shd w:val="clear" w:color="auto" w:fill="D9D9D9" w:themeFill="background1" w:themeFillShade="D9"/>
            <w:vAlign w:val="center"/>
          </w:tcPr>
          <w:p w14:paraId="43CA9310"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311" w14:textId="77777777" w:rsidR="00FB143D" w:rsidRDefault="00A55661">
            <w:pPr>
              <w:jc w:val="center"/>
              <w:rPr>
                <w:rFonts w:cs="Arial"/>
                <w:szCs w:val="12"/>
              </w:rPr>
            </w:pPr>
            <w:r>
              <w:rPr>
                <w:rFonts w:cs="Arial"/>
                <w:szCs w:val="12"/>
              </w:rPr>
              <w:t>Standard</w:t>
            </w:r>
          </w:p>
        </w:tc>
        <w:tc>
          <w:tcPr>
            <w:tcW w:w="2116" w:type="dxa"/>
            <w:gridSpan w:val="2"/>
            <w:shd w:val="clear" w:color="auto" w:fill="D9D9D9" w:themeFill="background1" w:themeFillShade="D9"/>
            <w:vAlign w:val="center"/>
          </w:tcPr>
          <w:p w14:paraId="43CA9312" w14:textId="77777777" w:rsidR="00FB143D" w:rsidRDefault="00A55661">
            <w:pPr>
              <w:jc w:val="center"/>
              <w:rPr>
                <w:rFonts w:cs="Arial"/>
                <w:szCs w:val="12"/>
              </w:rPr>
            </w:pPr>
            <w:r>
              <w:rPr>
                <w:rFonts w:cs="Arial"/>
                <w:szCs w:val="12"/>
              </w:rPr>
              <w:t>Preferred</w:t>
            </w:r>
          </w:p>
        </w:tc>
      </w:tr>
      <w:tr w:rsidR="00FB143D" w14:paraId="43CA9325" w14:textId="77777777">
        <w:trPr>
          <w:trHeight w:val="60"/>
        </w:trPr>
        <w:tc>
          <w:tcPr>
            <w:tcW w:w="305" w:type="dxa"/>
            <w:vMerge w:val="restart"/>
            <w:shd w:val="clear" w:color="auto" w:fill="D9D9D9" w:themeFill="background1" w:themeFillShade="D9"/>
          </w:tcPr>
          <w:p w14:paraId="43CA9314" w14:textId="77777777" w:rsidR="00FB143D" w:rsidRDefault="00A55661">
            <w:r>
              <w:t>1</w:t>
            </w:r>
          </w:p>
        </w:tc>
        <w:tc>
          <w:tcPr>
            <w:tcW w:w="4893" w:type="dxa"/>
            <w:gridSpan w:val="2"/>
          </w:tcPr>
          <w:p w14:paraId="43CA9315"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316" w14:textId="77777777" w:rsidR="00FB143D" w:rsidRDefault="00A55661">
            <w:pPr>
              <w:jc w:val="center"/>
              <w:rPr>
                <w:rFonts w:cs="Arial"/>
                <w:szCs w:val="16"/>
              </w:rPr>
            </w:pPr>
            <w:r>
              <w:rPr>
                <w:rFonts w:cs="Arial"/>
                <w:szCs w:val="16"/>
              </w:rPr>
              <w:t xml:space="preserve">Per </w:t>
            </w:r>
          </w:p>
          <w:p w14:paraId="43CA9317" w14:textId="77777777" w:rsidR="00FB143D" w:rsidRDefault="00A55661">
            <w:pPr>
              <w:jc w:val="center"/>
              <w:rPr>
                <w:rFonts w:cs="Arial"/>
                <w:szCs w:val="16"/>
              </w:rPr>
            </w:pPr>
            <w:r>
              <w:rPr>
                <w:rFonts w:cs="Arial"/>
                <w:b/>
                <w:bCs/>
                <w:szCs w:val="16"/>
              </w:rPr>
              <w:t>occurrence</w:t>
            </w:r>
          </w:p>
          <w:p w14:paraId="43CA9318"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319" w14:textId="77777777" w:rsidR="00FB143D" w:rsidRDefault="00A55661">
            <w:pPr>
              <w:jc w:val="center"/>
              <w:rPr>
                <w:rFonts w:cs="Arial"/>
                <w:szCs w:val="16"/>
              </w:rPr>
            </w:pPr>
            <w:r>
              <w:rPr>
                <w:rFonts w:cs="Arial"/>
                <w:szCs w:val="16"/>
              </w:rPr>
              <w:t>Aggregate</w:t>
            </w:r>
          </w:p>
          <w:p w14:paraId="43CA931A"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31B" w14:textId="77777777" w:rsidR="00FB143D" w:rsidRDefault="00A55661">
            <w:pPr>
              <w:jc w:val="center"/>
              <w:rPr>
                <w:rFonts w:cs="Arial"/>
                <w:szCs w:val="16"/>
              </w:rPr>
            </w:pPr>
            <w:r>
              <w:rPr>
                <w:rFonts w:cs="Arial"/>
                <w:szCs w:val="16"/>
              </w:rPr>
              <w:t xml:space="preserve">Per </w:t>
            </w:r>
          </w:p>
          <w:p w14:paraId="43CA931C" w14:textId="77777777" w:rsidR="00FB143D" w:rsidRDefault="00A55661">
            <w:pPr>
              <w:jc w:val="center"/>
              <w:rPr>
                <w:rFonts w:cs="Arial"/>
                <w:szCs w:val="16"/>
              </w:rPr>
            </w:pPr>
            <w:r>
              <w:rPr>
                <w:rFonts w:cs="Arial"/>
                <w:b/>
                <w:bCs/>
                <w:szCs w:val="16"/>
              </w:rPr>
              <w:t>occurrence</w:t>
            </w:r>
          </w:p>
          <w:p w14:paraId="43CA931D"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31E" w14:textId="77777777" w:rsidR="00FB143D" w:rsidRDefault="00A55661">
            <w:pPr>
              <w:jc w:val="center"/>
              <w:rPr>
                <w:rFonts w:cs="Arial"/>
                <w:szCs w:val="16"/>
              </w:rPr>
            </w:pPr>
            <w:r>
              <w:rPr>
                <w:rFonts w:cs="Arial"/>
                <w:szCs w:val="16"/>
              </w:rPr>
              <w:t>Aggregate</w:t>
            </w:r>
          </w:p>
          <w:p w14:paraId="43CA931F"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320" w14:textId="77777777" w:rsidR="00FB143D" w:rsidRDefault="00A55661">
            <w:pPr>
              <w:jc w:val="center"/>
              <w:rPr>
                <w:rFonts w:cs="Arial"/>
                <w:szCs w:val="16"/>
              </w:rPr>
            </w:pPr>
            <w:r>
              <w:rPr>
                <w:rFonts w:cs="Arial"/>
                <w:szCs w:val="16"/>
              </w:rPr>
              <w:t xml:space="preserve">Per </w:t>
            </w:r>
          </w:p>
          <w:p w14:paraId="43CA9321" w14:textId="77777777" w:rsidR="00FB143D" w:rsidRDefault="00A55661">
            <w:pPr>
              <w:jc w:val="center"/>
              <w:rPr>
                <w:rFonts w:cs="Arial"/>
                <w:szCs w:val="16"/>
              </w:rPr>
            </w:pPr>
            <w:r>
              <w:rPr>
                <w:rFonts w:cs="Arial"/>
                <w:b/>
                <w:bCs/>
                <w:szCs w:val="16"/>
              </w:rPr>
              <w:t>occurrence</w:t>
            </w:r>
          </w:p>
          <w:p w14:paraId="43CA9322" w14:textId="77777777" w:rsidR="00FB143D" w:rsidRDefault="00A55661">
            <w:pPr>
              <w:jc w:val="center"/>
              <w:rPr>
                <w:rFonts w:cs="Arial"/>
                <w:szCs w:val="12"/>
              </w:rPr>
            </w:pPr>
            <w:r>
              <w:rPr>
                <w:rFonts w:cs="Arial"/>
                <w:szCs w:val="16"/>
              </w:rPr>
              <w:t>limit</w:t>
            </w:r>
          </w:p>
        </w:tc>
        <w:tc>
          <w:tcPr>
            <w:tcW w:w="1036" w:type="dxa"/>
            <w:vMerge w:val="restart"/>
            <w:shd w:val="clear" w:color="auto" w:fill="D9D9D9" w:themeFill="background1" w:themeFillShade="D9"/>
          </w:tcPr>
          <w:p w14:paraId="43CA9323" w14:textId="77777777" w:rsidR="00FB143D" w:rsidRDefault="00A55661">
            <w:pPr>
              <w:jc w:val="center"/>
              <w:rPr>
                <w:rFonts w:cs="Arial"/>
                <w:szCs w:val="16"/>
              </w:rPr>
            </w:pPr>
            <w:r>
              <w:rPr>
                <w:rFonts w:cs="Arial"/>
                <w:szCs w:val="16"/>
              </w:rPr>
              <w:t>Aggregate</w:t>
            </w:r>
          </w:p>
          <w:p w14:paraId="43CA9324" w14:textId="77777777" w:rsidR="00FB143D" w:rsidRDefault="00A55661">
            <w:pPr>
              <w:jc w:val="center"/>
              <w:rPr>
                <w:rFonts w:cs="Arial"/>
                <w:szCs w:val="12"/>
              </w:rPr>
            </w:pPr>
            <w:r>
              <w:rPr>
                <w:rFonts w:cs="Arial"/>
                <w:szCs w:val="16"/>
              </w:rPr>
              <w:t>policy limit</w:t>
            </w:r>
          </w:p>
        </w:tc>
      </w:tr>
      <w:tr w:rsidR="00FB143D" w14:paraId="43CA932F" w14:textId="77777777">
        <w:trPr>
          <w:trHeight w:val="60"/>
        </w:trPr>
        <w:tc>
          <w:tcPr>
            <w:tcW w:w="305" w:type="dxa"/>
            <w:vMerge/>
            <w:shd w:val="clear" w:color="auto" w:fill="D9D9D9" w:themeFill="background1" w:themeFillShade="D9"/>
          </w:tcPr>
          <w:p w14:paraId="43CA9326" w14:textId="77777777" w:rsidR="00FB143D" w:rsidRDefault="00FB143D"/>
        </w:tc>
        <w:tc>
          <w:tcPr>
            <w:tcW w:w="439" w:type="dxa"/>
            <w:shd w:val="clear" w:color="auto" w:fill="D9D9D9" w:themeFill="background1" w:themeFillShade="D9"/>
          </w:tcPr>
          <w:p w14:paraId="43CA9327" w14:textId="77777777" w:rsidR="00FB143D" w:rsidRDefault="00A55661">
            <w:r>
              <w:t>1.1</w:t>
            </w:r>
          </w:p>
        </w:tc>
        <w:tc>
          <w:tcPr>
            <w:tcW w:w="4454" w:type="dxa"/>
          </w:tcPr>
          <w:p w14:paraId="43CA9328" w14:textId="77777777" w:rsidR="00FB143D" w:rsidRDefault="00A55661">
            <w:r>
              <w:rPr>
                <w:b/>
                <w:bCs/>
              </w:rPr>
              <w:t>Wharfinger’s hazards</w:t>
            </w:r>
            <w:r>
              <w:t>;</w:t>
            </w:r>
          </w:p>
        </w:tc>
        <w:tc>
          <w:tcPr>
            <w:tcW w:w="1080" w:type="dxa"/>
            <w:vMerge/>
            <w:shd w:val="clear" w:color="auto" w:fill="D9D9D9" w:themeFill="background1" w:themeFillShade="D9"/>
          </w:tcPr>
          <w:p w14:paraId="43CA9329" w14:textId="77777777" w:rsidR="00FB143D" w:rsidRDefault="00FB143D">
            <w:pPr>
              <w:jc w:val="center"/>
              <w:rPr>
                <w:rFonts w:cs="Arial"/>
                <w:szCs w:val="16"/>
              </w:rPr>
            </w:pPr>
          </w:p>
        </w:tc>
        <w:tc>
          <w:tcPr>
            <w:tcW w:w="995" w:type="dxa"/>
            <w:vMerge/>
            <w:shd w:val="clear" w:color="auto" w:fill="D9D9D9" w:themeFill="background1" w:themeFillShade="D9"/>
          </w:tcPr>
          <w:p w14:paraId="43CA932A" w14:textId="77777777" w:rsidR="00FB143D" w:rsidRDefault="00FB143D">
            <w:pPr>
              <w:jc w:val="center"/>
              <w:rPr>
                <w:rFonts w:cs="Arial"/>
                <w:szCs w:val="16"/>
              </w:rPr>
            </w:pPr>
          </w:p>
        </w:tc>
        <w:tc>
          <w:tcPr>
            <w:tcW w:w="1080" w:type="dxa"/>
            <w:vMerge/>
            <w:shd w:val="clear" w:color="auto" w:fill="D9D9D9" w:themeFill="background1" w:themeFillShade="D9"/>
          </w:tcPr>
          <w:p w14:paraId="43CA932B" w14:textId="77777777" w:rsidR="00FB143D" w:rsidRDefault="00FB143D">
            <w:pPr>
              <w:jc w:val="center"/>
              <w:rPr>
                <w:rFonts w:cs="Arial"/>
                <w:szCs w:val="16"/>
              </w:rPr>
            </w:pPr>
          </w:p>
        </w:tc>
        <w:tc>
          <w:tcPr>
            <w:tcW w:w="1046" w:type="dxa"/>
            <w:vMerge/>
            <w:shd w:val="clear" w:color="auto" w:fill="D9D9D9" w:themeFill="background1" w:themeFillShade="D9"/>
          </w:tcPr>
          <w:p w14:paraId="43CA932C" w14:textId="77777777" w:rsidR="00FB143D" w:rsidRDefault="00FB143D">
            <w:pPr>
              <w:jc w:val="center"/>
              <w:rPr>
                <w:rFonts w:cs="Arial"/>
                <w:szCs w:val="16"/>
              </w:rPr>
            </w:pPr>
          </w:p>
        </w:tc>
        <w:tc>
          <w:tcPr>
            <w:tcW w:w="1080" w:type="dxa"/>
            <w:vMerge/>
            <w:shd w:val="clear" w:color="auto" w:fill="D9D9D9" w:themeFill="background1" w:themeFillShade="D9"/>
          </w:tcPr>
          <w:p w14:paraId="43CA932D" w14:textId="77777777" w:rsidR="00FB143D" w:rsidRDefault="00FB143D">
            <w:pPr>
              <w:jc w:val="center"/>
              <w:rPr>
                <w:rFonts w:cs="Arial"/>
                <w:szCs w:val="16"/>
              </w:rPr>
            </w:pPr>
          </w:p>
        </w:tc>
        <w:tc>
          <w:tcPr>
            <w:tcW w:w="1036" w:type="dxa"/>
            <w:vMerge/>
            <w:shd w:val="clear" w:color="auto" w:fill="D9D9D9" w:themeFill="background1" w:themeFillShade="D9"/>
          </w:tcPr>
          <w:p w14:paraId="43CA932E" w14:textId="77777777" w:rsidR="00FB143D" w:rsidRDefault="00FB143D">
            <w:pPr>
              <w:jc w:val="center"/>
              <w:rPr>
                <w:rFonts w:cs="Arial"/>
                <w:szCs w:val="16"/>
              </w:rPr>
            </w:pPr>
          </w:p>
        </w:tc>
      </w:tr>
      <w:tr w:rsidR="00FB143D" w14:paraId="43CA9338" w14:textId="77777777">
        <w:trPr>
          <w:trHeight w:val="185"/>
        </w:trPr>
        <w:tc>
          <w:tcPr>
            <w:tcW w:w="305" w:type="dxa"/>
            <w:vMerge w:val="restart"/>
            <w:shd w:val="clear" w:color="auto" w:fill="D9D9D9" w:themeFill="background1" w:themeFillShade="D9"/>
          </w:tcPr>
          <w:p w14:paraId="43CA9330" w14:textId="77777777" w:rsidR="00FB143D" w:rsidRDefault="00A55661">
            <w:r>
              <w:t>2</w:t>
            </w:r>
          </w:p>
        </w:tc>
        <w:tc>
          <w:tcPr>
            <w:tcW w:w="4893" w:type="dxa"/>
            <w:gridSpan w:val="2"/>
          </w:tcPr>
          <w:p w14:paraId="43CA9331"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332" w14:textId="77777777" w:rsidR="00FB143D" w:rsidRDefault="00FB143D">
            <w:pPr>
              <w:jc w:val="center"/>
              <w:rPr>
                <w:rFonts w:cs="Arial"/>
                <w:szCs w:val="16"/>
              </w:rPr>
            </w:pPr>
          </w:p>
        </w:tc>
        <w:tc>
          <w:tcPr>
            <w:tcW w:w="995" w:type="dxa"/>
            <w:vMerge/>
            <w:shd w:val="clear" w:color="auto" w:fill="D9D9D9" w:themeFill="background1" w:themeFillShade="D9"/>
          </w:tcPr>
          <w:p w14:paraId="43CA9333" w14:textId="77777777" w:rsidR="00FB143D" w:rsidRDefault="00FB143D">
            <w:pPr>
              <w:jc w:val="center"/>
              <w:rPr>
                <w:rFonts w:cs="Arial"/>
                <w:szCs w:val="16"/>
              </w:rPr>
            </w:pPr>
          </w:p>
        </w:tc>
        <w:tc>
          <w:tcPr>
            <w:tcW w:w="1080" w:type="dxa"/>
            <w:vMerge/>
            <w:shd w:val="clear" w:color="auto" w:fill="D9D9D9" w:themeFill="background1" w:themeFillShade="D9"/>
          </w:tcPr>
          <w:p w14:paraId="43CA9334" w14:textId="77777777" w:rsidR="00FB143D" w:rsidRDefault="00FB143D">
            <w:pPr>
              <w:jc w:val="center"/>
              <w:rPr>
                <w:rFonts w:cs="Arial"/>
                <w:szCs w:val="16"/>
              </w:rPr>
            </w:pPr>
          </w:p>
        </w:tc>
        <w:tc>
          <w:tcPr>
            <w:tcW w:w="1046" w:type="dxa"/>
            <w:vMerge/>
            <w:shd w:val="clear" w:color="auto" w:fill="D9D9D9" w:themeFill="background1" w:themeFillShade="D9"/>
          </w:tcPr>
          <w:p w14:paraId="43CA9335" w14:textId="77777777" w:rsidR="00FB143D" w:rsidRDefault="00FB143D">
            <w:pPr>
              <w:jc w:val="center"/>
              <w:rPr>
                <w:rFonts w:cs="Arial"/>
                <w:szCs w:val="16"/>
              </w:rPr>
            </w:pPr>
          </w:p>
        </w:tc>
        <w:tc>
          <w:tcPr>
            <w:tcW w:w="1080" w:type="dxa"/>
            <w:vMerge/>
            <w:shd w:val="clear" w:color="auto" w:fill="D9D9D9" w:themeFill="background1" w:themeFillShade="D9"/>
          </w:tcPr>
          <w:p w14:paraId="43CA9336" w14:textId="77777777" w:rsidR="00FB143D" w:rsidRDefault="00FB143D">
            <w:pPr>
              <w:jc w:val="center"/>
              <w:rPr>
                <w:rFonts w:cs="Arial"/>
                <w:szCs w:val="16"/>
              </w:rPr>
            </w:pPr>
          </w:p>
        </w:tc>
        <w:tc>
          <w:tcPr>
            <w:tcW w:w="1036" w:type="dxa"/>
            <w:vMerge/>
            <w:shd w:val="clear" w:color="auto" w:fill="D9D9D9" w:themeFill="background1" w:themeFillShade="D9"/>
          </w:tcPr>
          <w:p w14:paraId="43CA9337" w14:textId="77777777" w:rsidR="00FB143D" w:rsidRDefault="00FB143D">
            <w:pPr>
              <w:jc w:val="center"/>
              <w:rPr>
                <w:rFonts w:cs="Arial"/>
                <w:szCs w:val="16"/>
              </w:rPr>
            </w:pPr>
          </w:p>
        </w:tc>
      </w:tr>
      <w:tr w:rsidR="00FB143D" w14:paraId="43CA9342" w14:textId="77777777">
        <w:trPr>
          <w:trHeight w:val="40"/>
        </w:trPr>
        <w:tc>
          <w:tcPr>
            <w:tcW w:w="305" w:type="dxa"/>
            <w:vMerge/>
            <w:shd w:val="clear" w:color="auto" w:fill="D9D9D9" w:themeFill="background1" w:themeFillShade="D9"/>
          </w:tcPr>
          <w:p w14:paraId="43CA9339" w14:textId="77777777" w:rsidR="00FB143D" w:rsidRDefault="00FB143D"/>
        </w:tc>
        <w:tc>
          <w:tcPr>
            <w:tcW w:w="439" w:type="dxa"/>
            <w:shd w:val="clear" w:color="auto" w:fill="D9D9D9" w:themeFill="background1" w:themeFillShade="D9"/>
          </w:tcPr>
          <w:p w14:paraId="43CA933A" w14:textId="77777777" w:rsidR="00FB143D" w:rsidRDefault="00A55661">
            <w:r>
              <w:t>2.1</w:t>
            </w:r>
          </w:p>
        </w:tc>
        <w:tc>
          <w:tcPr>
            <w:tcW w:w="4454" w:type="dxa"/>
            <w:vAlign w:val="center"/>
          </w:tcPr>
          <w:p w14:paraId="43CA933B"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933C" w14:textId="77777777" w:rsidR="00FB143D" w:rsidRDefault="00A55661">
            <w:pPr>
              <w:jc w:val="center"/>
              <w:rPr>
                <w:rFonts w:cs="Arial"/>
                <w:szCs w:val="12"/>
              </w:rPr>
            </w:pPr>
            <w:r>
              <w:rPr>
                <w:rFonts w:cs="Arial"/>
                <w:szCs w:val="12"/>
              </w:rPr>
              <w:t>$500</w:t>
            </w:r>
          </w:p>
        </w:tc>
        <w:tc>
          <w:tcPr>
            <w:tcW w:w="995" w:type="dxa"/>
          </w:tcPr>
          <w:p w14:paraId="43CA933D" w14:textId="77777777" w:rsidR="00FB143D" w:rsidRDefault="00A55661">
            <w:pPr>
              <w:jc w:val="center"/>
              <w:rPr>
                <w:rFonts w:cs="Arial"/>
                <w:szCs w:val="12"/>
              </w:rPr>
            </w:pPr>
            <w:r>
              <w:rPr>
                <w:rFonts w:cs="Arial"/>
                <w:szCs w:val="12"/>
              </w:rPr>
              <w:t>$500</w:t>
            </w:r>
          </w:p>
        </w:tc>
        <w:tc>
          <w:tcPr>
            <w:tcW w:w="1080" w:type="dxa"/>
          </w:tcPr>
          <w:p w14:paraId="43CA933E" w14:textId="77777777" w:rsidR="00FB143D" w:rsidRDefault="00A55661">
            <w:pPr>
              <w:jc w:val="center"/>
              <w:rPr>
                <w:rFonts w:cs="Arial"/>
                <w:szCs w:val="12"/>
              </w:rPr>
            </w:pPr>
            <w:r>
              <w:rPr>
                <w:rFonts w:cs="Arial"/>
                <w:szCs w:val="12"/>
              </w:rPr>
              <w:t>$1,000</w:t>
            </w:r>
          </w:p>
        </w:tc>
        <w:tc>
          <w:tcPr>
            <w:tcW w:w="1046" w:type="dxa"/>
          </w:tcPr>
          <w:p w14:paraId="43CA933F" w14:textId="77777777" w:rsidR="00FB143D" w:rsidRDefault="00A55661">
            <w:pPr>
              <w:jc w:val="center"/>
              <w:rPr>
                <w:rFonts w:cs="Arial"/>
                <w:szCs w:val="12"/>
              </w:rPr>
            </w:pPr>
            <w:r>
              <w:rPr>
                <w:rFonts w:cs="Arial"/>
                <w:szCs w:val="12"/>
              </w:rPr>
              <w:t>$1,000</w:t>
            </w:r>
          </w:p>
        </w:tc>
        <w:tc>
          <w:tcPr>
            <w:tcW w:w="1080" w:type="dxa"/>
          </w:tcPr>
          <w:p w14:paraId="43CA9340" w14:textId="77777777" w:rsidR="00FB143D" w:rsidRDefault="00A55661">
            <w:pPr>
              <w:jc w:val="center"/>
              <w:rPr>
                <w:rFonts w:cs="Arial"/>
                <w:szCs w:val="12"/>
              </w:rPr>
            </w:pPr>
            <w:r>
              <w:rPr>
                <w:rFonts w:cs="Arial"/>
                <w:szCs w:val="12"/>
              </w:rPr>
              <w:t>$5,000</w:t>
            </w:r>
          </w:p>
        </w:tc>
        <w:tc>
          <w:tcPr>
            <w:tcW w:w="1036" w:type="dxa"/>
          </w:tcPr>
          <w:p w14:paraId="43CA9341" w14:textId="77777777" w:rsidR="00FB143D" w:rsidRDefault="00A55661">
            <w:pPr>
              <w:jc w:val="center"/>
              <w:rPr>
                <w:rFonts w:cs="Arial"/>
                <w:szCs w:val="12"/>
              </w:rPr>
            </w:pPr>
            <w:r>
              <w:rPr>
                <w:rFonts w:cs="Arial"/>
                <w:szCs w:val="12"/>
              </w:rPr>
              <w:t>$5,000</w:t>
            </w:r>
          </w:p>
        </w:tc>
      </w:tr>
      <w:tr w:rsidR="00FB143D" w14:paraId="43CA9344" w14:textId="77777777">
        <w:tc>
          <w:tcPr>
            <w:tcW w:w="11515" w:type="dxa"/>
            <w:gridSpan w:val="9"/>
            <w:shd w:val="clear" w:color="auto" w:fill="D9D9D9" w:themeFill="background1" w:themeFillShade="D9"/>
          </w:tcPr>
          <w:p w14:paraId="43CA9343" w14:textId="77777777" w:rsidR="00FB143D" w:rsidRDefault="00A55661">
            <w:r>
              <w:t xml:space="preserve">This coverage does not apply if the claim(s) is </w:t>
            </w:r>
            <w:r>
              <w:rPr>
                <w:b/>
                <w:bCs/>
              </w:rPr>
              <w:t>generally involving</w:t>
            </w:r>
            <w:r>
              <w:t>:</w:t>
            </w:r>
          </w:p>
        </w:tc>
      </w:tr>
      <w:tr w:rsidR="00FB143D" w14:paraId="43CA9347" w14:textId="77777777">
        <w:tc>
          <w:tcPr>
            <w:tcW w:w="305" w:type="dxa"/>
            <w:shd w:val="clear" w:color="auto" w:fill="D9D9D9" w:themeFill="background1" w:themeFillShade="D9"/>
          </w:tcPr>
          <w:p w14:paraId="43CA9345" w14:textId="77777777" w:rsidR="00FB143D" w:rsidRDefault="00A55661">
            <w:r>
              <w:t>1</w:t>
            </w:r>
          </w:p>
        </w:tc>
        <w:tc>
          <w:tcPr>
            <w:tcW w:w="11210" w:type="dxa"/>
            <w:gridSpan w:val="8"/>
          </w:tcPr>
          <w:p w14:paraId="43CA9346" w14:textId="77777777" w:rsidR="00FB143D" w:rsidRDefault="00A55661">
            <w:r>
              <w:rPr>
                <w:b/>
                <w:bCs/>
              </w:rPr>
              <w:t>Cargo hazards</w:t>
            </w:r>
            <w:r>
              <w:t>; or</w:t>
            </w:r>
          </w:p>
        </w:tc>
      </w:tr>
      <w:tr w:rsidR="00FB143D" w14:paraId="43CA934A" w14:textId="77777777">
        <w:tblPrEx>
          <w:tblBorders>
            <w:insideV w:val="none" w:sz="0" w:space="0" w:color="auto"/>
          </w:tblBorders>
        </w:tblPrEx>
        <w:tc>
          <w:tcPr>
            <w:tcW w:w="305" w:type="dxa"/>
            <w:shd w:val="clear" w:color="auto" w:fill="D9D9D9" w:themeFill="background1" w:themeFillShade="D9"/>
          </w:tcPr>
          <w:p w14:paraId="43CA9348" w14:textId="77777777" w:rsidR="00FB143D" w:rsidRDefault="00A55661">
            <w:r>
              <w:t>2</w:t>
            </w:r>
          </w:p>
        </w:tc>
        <w:tc>
          <w:tcPr>
            <w:tcW w:w="11210" w:type="dxa"/>
            <w:gridSpan w:val="8"/>
          </w:tcPr>
          <w:p w14:paraId="43CA9349" w14:textId="77777777" w:rsidR="00FB143D" w:rsidRDefault="00A55661">
            <w:r>
              <w:rPr>
                <w:b/>
              </w:rPr>
              <w:t>Special carrier hazards</w:t>
            </w:r>
            <w:r>
              <w:rPr>
                <w:bCs/>
              </w:rPr>
              <w:t>.</w:t>
            </w:r>
          </w:p>
        </w:tc>
      </w:tr>
    </w:tbl>
    <w:p w14:paraId="43CA934B" w14:textId="77777777" w:rsidR="00FB143D" w:rsidRDefault="00A55661">
      <w:pPr>
        <w:pStyle w:val="Heading3"/>
        <w:rPr>
          <w:b/>
          <w:bCs/>
        </w:rPr>
      </w:pPr>
      <w:bookmarkStart w:id="165" w:name="_Toc206483192"/>
      <w:r>
        <w:t xml:space="preserve">Vandalism </w:t>
      </w:r>
      <w:r>
        <w:rPr>
          <w:b/>
          <w:bCs/>
        </w:rPr>
        <w:t>physical damage</w:t>
      </w:r>
      <w:bookmarkEnd w:id="165"/>
    </w:p>
    <w:tbl>
      <w:tblPr>
        <w:tblStyle w:val="TableGrid"/>
        <w:tblW w:w="11510" w:type="dxa"/>
        <w:tblLayout w:type="fixed"/>
        <w:tblLook w:val="04A0" w:firstRow="1" w:lastRow="0" w:firstColumn="1" w:lastColumn="0" w:noHBand="0" w:noVBand="1"/>
      </w:tblPr>
      <w:tblGrid>
        <w:gridCol w:w="305"/>
        <w:gridCol w:w="439"/>
        <w:gridCol w:w="572"/>
        <w:gridCol w:w="4092"/>
        <w:gridCol w:w="1079"/>
        <w:gridCol w:w="955"/>
        <w:gridCol w:w="1079"/>
        <w:gridCol w:w="955"/>
        <w:gridCol w:w="1079"/>
        <w:gridCol w:w="955"/>
      </w:tblGrid>
      <w:tr w:rsidR="00FB143D" w14:paraId="43CA9350" w14:textId="77777777">
        <w:trPr>
          <w:trHeight w:val="185"/>
        </w:trPr>
        <w:tc>
          <w:tcPr>
            <w:tcW w:w="5408" w:type="dxa"/>
            <w:gridSpan w:val="4"/>
            <w:shd w:val="clear" w:color="auto" w:fill="D9D9D9" w:themeFill="background1" w:themeFillShade="D9"/>
            <w:vAlign w:val="center"/>
          </w:tcPr>
          <w:p w14:paraId="43CA934C" w14:textId="77777777" w:rsidR="00FB143D" w:rsidRDefault="00A55661">
            <w:r>
              <w:t>The coverage only applies if:</w:t>
            </w:r>
          </w:p>
        </w:tc>
        <w:tc>
          <w:tcPr>
            <w:tcW w:w="2034" w:type="dxa"/>
            <w:gridSpan w:val="2"/>
            <w:vMerge w:val="restart"/>
            <w:shd w:val="clear" w:color="auto" w:fill="D9D9D9" w:themeFill="background1" w:themeFillShade="D9"/>
            <w:vAlign w:val="bottom"/>
          </w:tcPr>
          <w:p w14:paraId="43CA934D"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bottom"/>
          </w:tcPr>
          <w:p w14:paraId="43CA934E"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bottom"/>
          </w:tcPr>
          <w:p w14:paraId="43CA934F" w14:textId="77777777" w:rsidR="00FB143D" w:rsidRDefault="00A55661">
            <w:pPr>
              <w:jc w:val="center"/>
              <w:rPr>
                <w:rFonts w:cs="Arial"/>
                <w:szCs w:val="12"/>
              </w:rPr>
            </w:pPr>
            <w:r>
              <w:rPr>
                <w:rFonts w:cs="Arial"/>
                <w:szCs w:val="12"/>
              </w:rPr>
              <w:t>Preferred</w:t>
            </w:r>
          </w:p>
        </w:tc>
      </w:tr>
      <w:tr w:rsidR="00FB143D" w14:paraId="43CA9356" w14:textId="77777777">
        <w:trPr>
          <w:trHeight w:val="185"/>
        </w:trPr>
        <w:tc>
          <w:tcPr>
            <w:tcW w:w="305" w:type="dxa"/>
            <w:vMerge w:val="restart"/>
            <w:shd w:val="clear" w:color="auto" w:fill="D9D9D9" w:themeFill="background1" w:themeFillShade="D9"/>
          </w:tcPr>
          <w:p w14:paraId="43CA9351" w14:textId="77777777" w:rsidR="00FB143D" w:rsidRDefault="00A55661">
            <w:r>
              <w:t>1</w:t>
            </w:r>
          </w:p>
        </w:tc>
        <w:tc>
          <w:tcPr>
            <w:tcW w:w="5103" w:type="dxa"/>
            <w:gridSpan w:val="3"/>
          </w:tcPr>
          <w:p w14:paraId="43CA9352" w14:textId="77777777" w:rsidR="00FB143D" w:rsidRDefault="00A55661">
            <w:r>
              <w:t>The claim(s) directly results from</w:t>
            </w:r>
            <w:r>
              <w:rPr>
                <w:b/>
                <w:bCs/>
              </w:rPr>
              <w:t xml:space="preserve"> abrupt</w:t>
            </w:r>
            <w:r>
              <w:t xml:space="preserve">: </w:t>
            </w:r>
          </w:p>
        </w:tc>
        <w:tc>
          <w:tcPr>
            <w:tcW w:w="2034" w:type="dxa"/>
            <w:gridSpan w:val="2"/>
            <w:vMerge/>
            <w:shd w:val="clear" w:color="auto" w:fill="D9D9D9" w:themeFill="background1" w:themeFillShade="D9"/>
            <w:vAlign w:val="center"/>
          </w:tcPr>
          <w:p w14:paraId="43CA9353"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354" w14:textId="77777777" w:rsidR="00FB143D" w:rsidRDefault="00FB143D">
            <w:pPr>
              <w:jc w:val="center"/>
              <w:rPr>
                <w:rFonts w:cs="Arial"/>
                <w:szCs w:val="12"/>
              </w:rPr>
            </w:pPr>
          </w:p>
        </w:tc>
        <w:tc>
          <w:tcPr>
            <w:tcW w:w="2034" w:type="dxa"/>
            <w:gridSpan w:val="2"/>
            <w:vMerge/>
            <w:shd w:val="clear" w:color="auto" w:fill="D9D9D9" w:themeFill="background1" w:themeFillShade="D9"/>
            <w:vAlign w:val="center"/>
          </w:tcPr>
          <w:p w14:paraId="43CA9355" w14:textId="77777777" w:rsidR="00FB143D" w:rsidRDefault="00FB143D">
            <w:pPr>
              <w:jc w:val="center"/>
              <w:rPr>
                <w:rFonts w:cs="Arial"/>
                <w:szCs w:val="12"/>
              </w:rPr>
            </w:pPr>
          </w:p>
        </w:tc>
      </w:tr>
      <w:tr w:rsidR="00FB143D" w14:paraId="43CA935D" w14:textId="77777777">
        <w:trPr>
          <w:trHeight w:val="185"/>
        </w:trPr>
        <w:tc>
          <w:tcPr>
            <w:tcW w:w="305" w:type="dxa"/>
            <w:vMerge/>
            <w:shd w:val="clear" w:color="auto" w:fill="D9D9D9" w:themeFill="background1" w:themeFillShade="D9"/>
          </w:tcPr>
          <w:p w14:paraId="43CA9357" w14:textId="77777777" w:rsidR="00FB143D" w:rsidRDefault="00FB143D"/>
        </w:tc>
        <w:tc>
          <w:tcPr>
            <w:tcW w:w="439" w:type="dxa"/>
            <w:shd w:val="clear" w:color="auto" w:fill="D9D9D9" w:themeFill="background1" w:themeFillShade="D9"/>
          </w:tcPr>
          <w:p w14:paraId="43CA9358" w14:textId="77777777" w:rsidR="00FB143D" w:rsidRDefault="00A55661">
            <w:r>
              <w:t>1.1</w:t>
            </w:r>
          </w:p>
        </w:tc>
        <w:tc>
          <w:tcPr>
            <w:tcW w:w="4664" w:type="dxa"/>
            <w:gridSpan w:val="2"/>
          </w:tcPr>
          <w:p w14:paraId="43CA9359" w14:textId="77777777" w:rsidR="00FB143D" w:rsidRDefault="00A55661">
            <w:r>
              <w:rPr>
                <w:b/>
                <w:bCs/>
              </w:rPr>
              <w:t xml:space="preserve">Vandalism </w:t>
            </w:r>
            <w:r>
              <w:rPr>
                <w:b/>
              </w:rPr>
              <w:t>h</w:t>
            </w:r>
            <w:r>
              <w:rPr>
                <w:b/>
                <w:bCs/>
              </w:rPr>
              <w:t>azards</w:t>
            </w:r>
            <w:r>
              <w:t>; or</w:t>
            </w:r>
          </w:p>
        </w:tc>
        <w:tc>
          <w:tcPr>
            <w:tcW w:w="2034" w:type="dxa"/>
            <w:gridSpan w:val="2"/>
            <w:vMerge/>
            <w:shd w:val="clear" w:color="auto" w:fill="D9D9D9" w:themeFill="background1" w:themeFillShade="D9"/>
          </w:tcPr>
          <w:p w14:paraId="43CA935A"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5B"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5C" w14:textId="77777777" w:rsidR="00FB143D" w:rsidRDefault="00FB143D">
            <w:pPr>
              <w:jc w:val="center"/>
              <w:rPr>
                <w:rFonts w:cs="Arial"/>
                <w:szCs w:val="16"/>
              </w:rPr>
            </w:pPr>
          </w:p>
        </w:tc>
      </w:tr>
      <w:tr w:rsidR="00FB143D" w14:paraId="43CA9364" w14:textId="77777777">
        <w:trPr>
          <w:trHeight w:val="185"/>
        </w:trPr>
        <w:tc>
          <w:tcPr>
            <w:tcW w:w="305" w:type="dxa"/>
            <w:vMerge/>
            <w:shd w:val="clear" w:color="auto" w:fill="D9D9D9" w:themeFill="background1" w:themeFillShade="D9"/>
          </w:tcPr>
          <w:p w14:paraId="43CA935E" w14:textId="77777777" w:rsidR="00FB143D" w:rsidRDefault="00FB143D"/>
        </w:tc>
        <w:tc>
          <w:tcPr>
            <w:tcW w:w="439" w:type="dxa"/>
            <w:vMerge w:val="restart"/>
            <w:shd w:val="clear" w:color="auto" w:fill="D9D9D9" w:themeFill="background1" w:themeFillShade="D9"/>
          </w:tcPr>
          <w:p w14:paraId="43CA935F" w14:textId="77777777" w:rsidR="00FB143D" w:rsidRDefault="00A55661">
            <w:r>
              <w:t>1.2</w:t>
            </w:r>
          </w:p>
        </w:tc>
        <w:tc>
          <w:tcPr>
            <w:tcW w:w="4664" w:type="dxa"/>
            <w:gridSpan w:val="2"/>
          </w:tcPr>
          <w:p w14:paraId="43CA9360" w14:textId="77777777" w:rsidR="00FB143D" w:rsidRDefault="00A55661">
            <w:pPr>
              <w:rPr>
                <w:b/>
              </w:rPr>
            </w:pPr>
            <w:r>
              <w:t xml:space="preserve">Ensuing </w:t>
            </w:r>
            <w:r>
              <w:rPr>
                <w:b/>
                <w:bCs/>
              </w:rPr>
              <w:t>physical damage</w:t>
            </w:r>
            <w:r>
              <w:t xml:space="preserve"> that would not have occurred but for </w:t>
            </w:r>
            <w:r>
              <w:rPr>
                <w:b/>
                <w:bCs/>
              </w:rPr>
              <w:t xml:space="preserve">vandalism </w:t>
            </w:r>
            <w:r>
              <w:rPr>
                <w:b/>
              </w:rPr>
              <w:t>hazards</w:t>
            </w:r>
            <w:r>
              <w:t>, including, but not limited to:</w:t>
            </w:r>
          </w:p>
        </w:tc>
        <w:tc>
          <w:tcPr>
            <w:tcW w:w="2034" w:type="dxa"/>
            <w:gridSpan w:val="2"/>
            <w:vMerge/>
            <w:shd w:val="clear" w:color="auto" w:fill="D9D9D9" w:themeFill="background1" w:themeFillShade="D9"/>
          </w:tcPr>
          <w:p w14:paraId="43CA936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62"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63" w14:textId="77777777" w:rsidR="00FB143D" w:rsidRDefault="00FB143D">
            <w:pPr>
              <w:jc w:val="center"/>
              <w:rPr>
                <w:rFonts w:cs="Arial"/>
                <w:szCs w:val="16"/>
              </w:rPr>
            </w:pPr>
          </w:p>
        </w:tc>
      </w:tr>
      <w:tr w:rsidR="00FB143D" w14:paraId="43CA936C" w14:textId="77777777">
        <w:trPr>
          <w:trHeight w:val="185"/>
        </w:trPr>
        <w:tc>
          <w:tcPr>
            <w:tcW w:w="305" w:type="dxa"/>
            <w:vMerge/>
            <w:shd w:val="clear" w:color="auto" w:fill="D9D9D9" w:themeFill="background1" w:themeFillShade="D9"/>
          </w:tcPr>
          <w:p w14:paraId="43CA9365" w14:textId="77777777" w:rsidR="00FB143D" w:rsidRDefault="00FB143D"/>
        </w:tc>
        <w:tc>
          <w:tcPr>
            <w:tcW w:w="439" w:type="dxa"/>
            <w:vMerge/>
            <w:shd w:val="clear" w:color="auto" w:fill="D9D9D9" w:themeFill="background1" w:themeFillShade="D9"/>
          </w:tcPr>
          <w:p w14:paraId="43CA9366" w14:textId="77777777" w:rsidR="00FB143D" w:rsidRDefault="00FB143D"/>
        </w:tc>
        <w:tc>
          <w:tcPr>
            <w:tcW w:w="572" w:type="dxa"/>
            <w:shd w:val="clear" w:color="auto" w:fill="D9D9D9" w:themeFill="background1" w:themeFillShade="D9"/>
          </w:tcPr>
          <w:p w14:paraId="43CA9367" w14:textId="77777777" w:rsidR="00FB143D" w:rsidRDefault="00A55661">
            <w:r>
              <w:t>1.2.1</w:t>
            </w:r>
          </w:p>
        </w:tc>
        <w:tc>
          <w:tcPr>
            <w:tcW w:w="4092" w:type="dxa"/>
          </w:tcPr>
          <w:p w14:paraId="43CA9368" w14:textId="77777777" w:rsidR="00FB143D" w:rsidRDefault="00A55661">
            <w:r>
              <w:t xml:space="preserve">Ensuing </w:t>
            </w:r>
            <w:r>
              <w:rPr>
                <w:b/>
                <w:bCs/>
              </w:rPr>
              <w:t>air gust hazards</w:t>
            </w:r>
            <w:r>
              <w:t>;</w:t>
            </w:r>
          </w:p>
        </w:tc>
        <w:tc>
          <w:tcPr>
            <w:tcW w:w="2034" w:type="dxa"/>
            <w:gridSpan w:val="2"/>
            <w:vMerge/>
            <w:shd w:val="clear" w:color="auto" w:fill="D9D9D9" w:themeFill="background1" w:themeFillShade="D9"/>
          </w:tcPr>
          <w:p w14:paraId="43CA936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6A"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6B" w14:textId="77777777" w:rsidR="00FB143D" w:rsidRDefault="00FB143D">
            <w:pPr>
              <w:jc w:val="center"/>
              <w:rPr>
                <w:rFonts w:cs="Arial"/>
                <w:szCs w:val="16"/>
              </w:rPr>
            </w:pPr>
          </w:p>
        </w:tc>
      </w:tr>
      <w:tr w:rsidR="00FB143D" w14:paraId="43CA9374" w14:textId="77777777">
        <w:trPr>
          <w:trHeight w:val="185"/>
        </w:trPr>
        <w:tc>
          <w:tcPr>
            <w:tcW w:w="305" w:type="dxa"/>
            <w:vMerge/>
            <w:shd w:val="clear" w:color="auto" w:fill="D9D9D9" w:themeFill="background1" w:themeFillShade="D9"/>
          </w:tcPr>
          <w:p w14:paraId="43CA936D" w14:textId="77777777" w:rsidR="00FB143D" w:rsidRDefault="00FB143D"/>
        </w:tc>
        <w:tc>
          <w:tcPr>
            <w:tcW w:w="439" w:type="dxa"/>
            <w:vMerge/>
            <w:shd w:val="clear" w:color="auto" w:fill="D9D9D9" w:themeFill="background1" w:themeFillShade="D9"/>
          </w:tcPr>
          <w:p w14:paraId="43CA936E" w14:textId="77777777" w:rsidR="00FB143D" w:rsidRDefault="00FB143D"/>
        </w:tc>
        <w:tc>
          <w:tcPr>
            <w:tcW w:w="572" w:type="dxa"/>
            <w:shd w:val="clear" w:color="auto" w:fill="D9D9D9" w:themeFill="background1" w:themeFillShade="D9"/>
          </w:tcPr>
          <w:p w14:paraId="43CA936F" w14:textId="77777777" w:rsidR="00FB143D" w:rsidRDefault="00A55661">
            <w:r>
              <w:t>1.2.2</w:t>
            </w:r>
          </w:p>
        </w:tc>
        <w:tc>
          <w:tcPr>
            <w:tcW w:w="4092" w:type="dxa"/>
          </w:tcPr>
          <w:p w14:paraId="43CA9370"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4" w:type="dxa"/>
            <w:gridSpan w:val="2"/>
            <w:vMerge/>
            <w:shd w:val="clear" w:color="auto" w:fill="D9D9D9" w:themeFill="background1" w:themeFillShade="D9"/>
          </w:tcPr>
          <w:p w14:paraId="43CA937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72"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73" w14:textId="77777777" w:rsidR="00FB143D" w:rsidRDefault="00FB143D">
            <w:pPr>
              <w:jc w:val="center"/>
              <w:rPr>
                <w:rFonts w:cs="Arial"/>
                <w:szCs w:val="16"/>
              </w:rPr>
            </w:pPr>
          </w:p>
        </w:tc>
      </w:tr>
      <w:tr w:rsidR="00FB143D" w14:paraId="43CA937C" w14:textId="77777777">
        <w:trPr>
          <w:trHeight w:val="185"/>
        </w:trPr>
        <w:tc>
          <w:tcPr>
            <w:tcW w:w="305" w:type="dxa"/>
            <w:vMerge/>
            <w:shd w:val="clear" w:color="auto" w:fill="D9D9D9" w:themeFill="background1" w:themeFillShade="D9"/>
          </w:tcPr>
          <w:p w14:paraId="43CA9375" w14:textId="77777777" w:rsidR="00FB143D" w:rsidRDefault="00FB143D"/>
        </w:tc>
        <w:tc>
          <w:tcPr>
            <w:tcW w:w="439" w:type="dxa"/>
            <w:vMerge/>
            <w:shd w:val="clear" w:color="auto" w:fill="D9D9D9" w:themeFill="background1" w:themeFillShade="D9"/>
          </w:tcPr>
          <w:p w14:paraId="43CA9376" w14:textId="77777777" w:rsidR="00FB143D" w:rsidRDefault="00FB143D"/>
        </w:tc>
        <w:tc>
          <w:tcPr>
            <w:tcW w:w="572" w:type="dxa"/>
            <w:shd w:val="clear" w:color="auto" w:fill="D9D9D9" w:themeFill="background1" w:themeFillShade="D9"/>
          </w:tcPr>
          <w:p w14:paraId="43CA9377" w14:textId="77777777" w:rsidR="00FB143D" w:rsidRDefault="00A55661">
            <w:r>
              <w:t>1.2.3</w:t>
            </w:r>
          </w:p>
        </w:tc>
        <w:tc>
          <w:tcPr>
            <w:tcW w:w="4092" w:type="dxa"/>
          </w:tcPr>
          <w:p w14:paraId="43CA9378" w14:textId="77777777" w:rsidR="00FB143D" w:rsidRDefault="00A55661">
            <w:r>
              <w:t xml:space="preserve">Ensuing </w:t>
            </w:r>
            <w:r>
              <w:rPr>
                <w:b/>
                <w:bCs/>
              </w:rPr>
              <w:t>extreme interior atmosphere hazards</w:t>
            </w:r>
            <w:r>
              <w:t>;</w:t>
            </w:r>
          </w:p>
        </w:tc>
        <w:tc>
          <w:tcPr>
            <w:tcW w:w="2034" w:type="dxa"/>
            <w:gridSpan w:val="2"/>
            <w:vMerge/>
            <w:shd w:val="clear" w:color="auto" w:fill="D9D9D9" w:themeFill="background1" w:themeFillShade="D9"/>
          </w:tcPr>
          <w:p w14:paraId="43CA937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7A"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7B" w14:textId="77777777" w:rsidR="00FB143D" w:rsidRDefault="00FB143D">
            <w:pPr>
              <w:jc w:val="center"/>
              <w:rPr>
                <w:rFonts w:cs="Arial"/>
                <w:szCs w:val="16"/>
              </w:rPr>
            </w:pPr>
          </w:p>
        </w:tc>
      </w:tr>
      <w:tr w:rsidR="00FB143D" w14:paraId="43CA9384" w14:textId="77777777">
        <w:trPr>
          <w:trHeight w:val="185"/>
        </w:trPr>
        <w:tc>
          <w:tcPr>
            <w:tcW w:w="305" w:type="dxa"/>
            <w:vMerge/>
            <w:shd w:val="clear" w:color="auto" w:fill="D9D9D9" w:themeFill="background1" w:themeFillShade="D9"/>
          </w:tcPr>
          <w:p w14:paraId="43CA937D" w14:textId="77777777" w:rsidR="00FB143D" w:rsidRDefault="00FB143D"/>
        </w:tc>
        <w:tc>
          <w:tcPr>
            <w:tcW w:w="439" w:type="dxa"/>
            <w:vMerge/>
            <w:shd w:val="clear" w:color="auto" w:fill="D9D9D9" w:themeFill="background1" w:themeFillShade="D9"/>
          </w:tcPr>
          <w:p w14:paraId="43CA937E" w14:textId="77777777" w:rsidR="00FB143D" w:rsidRDefault="00FB143D"/>
        </w:tc>
        <w:tc>
          <w:tcPr>
            <w:tcW w:w="572" w:type="dxa"/>
            <w:shd w:val="clear" w:color="auto" w:fill="D9D9D9" w:themeFill="background1" w:themeFillShade="D9"/>
          </w:tcPr>
          <w:p w14:paraId="43CA937F" w14:textId="77777777" w:rsidR="00FB143D" w:rsidRDefault="00A55661">
            <w:r>
              <w:t>1.2.4</w:t>
            </w:r>
          </w:p>
        </w:tc>
        <w:tc>
          <w:tcPr>
            <w:tcW w:w="4092" w:type="dxa"/>
          </w:tcPr>
          <w:p w14:paraId="43CA9380" w14:textId="77777777" w:rsidR="00FB143D" w:rsidRDefault="00A55661">
            <w:r>
              <w:t xml:space="preserve">Ensuing </w:t>
            </w:r>
            <w:r>
              <w:rPr>
                <w:b/>
                <w:bCs/>
              </w:rPr>
              <w:t>fire hazards</w:t>
            </w:r>
            <w:r>
              <w:t>;</w:t>
            </w:r>
          </w:p>
        </w:tc>
        <w:tc>
          <w:tcPr>
            <w:tcW w:w="2034" w:type="dxa"/>
            <w:gridSpan w:val="2"/>
            <w:vMerge/>
            <w:shd w:val="clear" w:color="auto" w:fill="D9D9D9" w:themeFill="background1" w:themeFillShade="D9"/>
          </w:tcPr>
          <w:p w14:paraId="43CA9381"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82"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83" w14:textId="77777777" w:rsidR="00FB143D" w:rsidRDefault="00FB143D">
            <w:pPr>
              <w:jc w:val="center"/>
              <w:rPr>
                <w:rFonts w:cs="Arial"/>
                <w:szCs w:val="16"/>
              </w:rPr>
            </w:pPr>
          </w:p>
        </w:tc>
      </w:tr>
      <w:tr w:rsidR="00FB143D" w14:paraId="43CA938C" w14:textId="77777777">
        <w:trPr>
          <w:trHeight w:val="185"/>
        </w:trPr>
        <w:tc>
          <w:tcPr>
            <w:tcW w:w="305" w:type="dxa"/>
            <w:vMerge/>
            <w:shd w:val="clear" w:color="auto" w:fill="D9D9D9" w:themeFill="background1" w:themeFillShade="D9"/>
          </w:tcPr>
          <w:p w14:paraId="43CA9385" w14:textId="77777777" w:rsidR="00FB143D" w:rsidRDefault="00FB143D"/>
        </w:tc>
        <w:tc>
          <w:tcPr>
            <w:tcW w:w="439" w:type="dxa"/>
            <w:vMerge/>
            <w:shd w:val="clear" w:color="auto" w:fill="D9D9D9" w:themeFill="background1" w:themeFillShade="D9"/>
          </w:tcPr>
          <w:p w14:paraId="43CA9386" w14:textId="77777777" w:rsidR="00FB143D" w:rsidRDefault="00FB143D"/>
        </w:tc>
        <w:tc>
          <w:tcPr>
            <w:tcW w:w="572" w:type="dxa"/>
            <w:shd w:val="clear" w:color="auto" w:fill="D9D9D9" w:themeFill="background1" w:themeFillShade="D9"/>
          </w:tcPr>
          <w:p w14:paraId="43CA9387" w14:textId="77777777" w:rsidR="00FB143D" w:rsidRDefault="00A55661">
            <w:r>
              <w:t>1.2.5</w:t>
            </w:r>
          </w:p>
        </w:tc>
        <w:tc>
          <w:tcPr>
            <w:tcW w:w="4092" w:type="dxa"/>
          </w:tcPr>
          <w:p w14:paraId="43CA9388" w14:textId="77777777" w:rsidR="00FB143D" w:rsidRDefault="00A55661">
            <w:r>
              <w:t xml:space="preserve">Ensuing </w:t>
            </w:r>
            <w:r>
              <w:rPr>
                <w:b/>
                <w:bCs/>
              </w:rPr>
              <w:t>smoke hazards</w:t>
            </w:r>
            <w:r>
              <w:t>; or</w:t>
            </w:r>
          </w:p>
        </w:tc>
        <w:tc>
          <w:tcPr>
            <w:tcW w:w="2034" w:type="dxa"/>
            <w:gridSpan w:val="2"/>
            <w:vMerge/>
            <w:shd w:val="clear" w:color="auto" w:fill="D9D9D9" w:themeFill="background1" w:themeFillShade="D9"/>
          </w:tcPr>
          <w:p w14:paraId="43CA9389"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8A" w14:textId="77777777" w:rsidR="00FB143D" w:rsidRDefault="00FB143D">
            <w:pPr>
              <w:jc w:val="center"/>
              <w:rPr>
                <w:rFonts w:cs="Arial"/>
                <w:szCs w:val="16"/>
              </w:rPr>
            </w:pPr>
          </w:p>
        </w:tc>
        <w:tc>
          <w:tcPr>
            <w:tcW w:w="2034" w:type="dxa"/>
            <w:gridSpan w:val="2"/>
            <w:vMerge/>
            <w:shd w:val="clear" w:color="auto" w:fill="D9D9D9" w:themeFill="background1" w:themeFillShade="D9"/>
          </w:tcPr>
          <w:p w14:paraId="43CA938B" w14:textId="77777777" w:rsidR="00FB143D" w:rsidRDefault="00FB143D">
            <w:pPr>
              <w:jc w:val="center"/>
              <w:rPr>
                <w:rFonts w:cs="Arial"/>
                <w:szCs w:val="16"/>
              </w:rPr>
            </w:pPr>
          </w:p>
        </w:tc>
      </w:tr>
      <w:tr w:rsidR="00FB143D" w14:paraId="43CA93A0" w14:textId="77777777">
        <w:trPr>
          <w:trHeight w:val="185"/>
        </w:trPr>
        <w:tc>
          <w:tcPr>
            <w:tcW w:w="305" w:type="dxa"/>
            <w:vMerge/>
            <w:shd w:val="clear" w:color="auto" w:fill="D9D9D9" w:themeFill="background1" w:themeFillShade="D9"/>
          </w:tcPr>
          <w:p w14:paraId="43CA938D" w14:textId="77777777" w:rsidR="00FB143D" w:rsidRDefault="00FB143D"/>
        </w:tc>
        <w:tc>
          <w:tcPr>
            <w:tcW w:w="439" w:type="dxa"/>
            <w:vMerge/>
            <w:shd w:val="clear" w:color="auto" w:fill="D9D9D9" w:themeFill="background1" w:themeFillShade="D9"/>
          </w:tcPr>
          <w:p w14:paraId="43CA938E" w14:textId="77777777" w:rsidR="00FB143D" w:rsidRDefault="00FB143D"/>
        </w:tc>
        <w:tc>
          <w:tcPr>
            <w:tcW w:w="572" w:type="dxa"/>
            <w:shd w:val="clear" w:color="auto" w:fill="D9D9D9" w:themeFill="background1" w:themeFillShade="D9"/>
          </w:tcPr>
          <w:p w14:paraId="43CA938F" w14:textId="77777777" w:rsidR="00FB143D" w:rsidRDefault="00A55661">
            <w:r>
              <w:t>1.2.6</w:t>
            </w:r>
          </w:p>
        </w:tc>
        <w:tc>
          <w:tcPr>
            <w:tcW w:w="4092" w:type="dxa"/>
          </w:tcPr>
          <w:p w14:paraId="43CA9390" w14:textId="77777777" w:rsidR="00FB143D" w:rsidRDefault="00A55661">
            <w:r>
              <w:t xml:space="preserve">Ensuing </w:t>
            </w:r>
            <w:r>
              <w:rPr>
                <w:b/>
                <w:bCs/>
              </w:rPr>
              <w:t>wildfire hazards</w:t>
            </w:r>
            <w:r>
              <w:t>;</w:t>
            </w:r>
          </w:p>
        </w:tc>
        <w:tc>
          <w:tcPr>
            <w:tcW w:w="1079" w:type="dxa"/>
            <w:vMerge w:val="restart"/>
            <w:shd w:val="clear" w:color="auto" w:fill="D9D9D9" w:themeFill="background1" w:themeFillShade="D9"/>
          </w:tcPr>
          <w:p w14:paraId="43CA9391" w14:textId="77777777" w:rsidR="00FB143D" w:rsidRDefault="00A55661">
            <w:pPr>
              <w:jc w:val="center"/>
              <w:rPr>
                <w:rFonts w:cs="Arial"/>
                <w:szCs w:val="16"/>
              </w:rPr>
            </w:pPr>
            <w:r>
              <w:rPr>
                <w:rFonts w:cs="Arial"/>
                <w:szCs w:val="16"/>
              </w:rPr>
              <w:t xml:space="preserve">Per </w:t>
            </w:r>
          </w:p>
          <w:p w14:paraId="43CA9392" w14:textId="77777777" w:rsidR="00FB143D" w:rsidRDefault="00A55661">
            <w:pPr>
              <w:jc w:val="center"/>
              <w:rPr>
                <w:rFonts w:cs="Arial"/>
                <w:szCs w:val="16"/>
              </w:rPr>
            </w:pPr>
            <w:r>
              <w:rPr>
                <w:rFonts w:cs="Arial"/>
                <w:b/>
                <w:bCs/>
                <w:szCs w:val="16"/>
              </w:rPr>
              <w:t>occurrence</w:t>
            </w:r>
          </w:p>
          <w:p w14:paraId="43CA9393"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394" w14:textId="77777777" w:rsidR="00FB143D" w:rsidRDefault="00A55661">
            <w:pPr>
              <w:jc w:val="center"/>
              <w:rPr>
                <w:rFonts w:cs="Arial"/>
                <w:szCs w:val="16"/>
              </w:rPr>
            </w:pPr>
            <w:r>
              <w:rPr>
                <w:rFonts w:cs="Arial"/>
                <w:szCs w:val="16"/>
              </w:rPr>
              <w:t>Aggregate</w:t>
            </w:r>
          </w:p>
          <w:p w14:paraId="43CA9395"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396" w14:textId="77777777" w:rsidR="00FB143D" w:rsidRDefault="00A55661">
            <w:pPr>
              <w:jc w:val="center"/>
              <w:rPr>
                <w:rFonts w:cs="Arial"/>
                <w:szCs w:val="16"/>
              </w:rPr>
            </w:pPr>
            <w:r>
              <w:rPr>
                <w:rFonts w:cs="Arial"/>
                <w:szCs w:val="16"/>
              </w:rPr>
              <w:t xml:space="preserve">Per </w:t>
            </w:r>
          </w:p>
          <w:p w14:paraId="43CA9397" w14:textId="77777777" w:rsidR="00FB143D" w:rsidRDefault="00A55661">
            <w:pPr>
              <w:jc w:val="center"/>
              <w:rPr>
                <w:rFonts w:cs="Arial"/>
                <w:szCs w:val="16"/>
              </w:rPr>
            </w:pPr>
            <w:r>
              <w:rPr>
                <w:rFonts w:cs="Arial"/>
                <w:b/>
                <w:bCs/>
                <w:szCs w:val="16"/>
              </w:rPr>
              <w:t>occurrence</w:t>
            </w:r>
          </w:p>
          <w:p w14:paraId="43CA9398"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399" w14:textId="77777777" w:rsidR="00FB143D" w:rsidRDefault="00A55661">
            <w:pPr>
              <w:jc w:val="center"/>
              <w:rPr>
                <w:rFonts w:cs="Arial"/>
                <w:szCs w:val="16"/>
              </w:rPr>
            </w:pPr>
            <w:r>
              <w:rPr>
                <w:rFonts w:cs="Arial"/>
                <w:szCs w:val="16"/>
              </w:rPr>
              <w:t>Aggregate</w:t>
            </w:r>
          </w:p>
          <w:p w14:paraId="43CA939A" w14:textId="77777777" w:rsidR="00FB143D" w:rsidRDefault="00A55661">
            <w:pPr>
              <w:jc w:val="center"/>
              <w:rPr>
                <w:rFonts w:cs="Arial"/>
                <w:szCs w:val="16"/>
              </w:rPr>
            </w:pPr>
            <w:r>
              <w:rPr>
                <w:rFonts w:cs="Arial"/>
                <w:szCs w:val="16"/>
              </w:rPr>
              <w:t>policy limit</w:t>
            </w:r>
          </w:p>
        </w:tc>
        <w:tc>
          <w:tcPr>
            <w:tcW w:w="1079" w:type="dxa"/>
            <w:vMerge w:val="restart"/>
            <w:shd w:val="clear" w:color="auto" w:fill="D9D9D9" w:themeFill="background1" w:themeFillShade="D9"/>
          </w:tcPr>
          <w:p w14:paraId="43CA939B" w14:textId="77777777" w:rsidR="00FB143D" w:rsidRDefault="00A55661">
            <w:pPr>
              <w:jc w:val="center"/>
              <w:rPr>
                <w:rFonts w:cs="Arial"/>
                <w:szCs w:val="16"/>
              </w:rPr>
            </w:pPr>
            <w:r>
              <w:rPr>
                <w:rFonts w:cs="Arial"/>
                <w:szCs w:val="16"/>
              </w:rPr>
              <w:t xml:space="preserve">Per </w:t>
            </w:r>
          </w:p>
          <w:p w14:paraId="43CA939C" w14:textId="77777777" w:rsidR="00FB143D" w:rsidRDefault="00A55661">
            <w:pPr>
              <w:jc w:val="center"/>
              <w:rPr>
                <w:rFonts w:cs="Arial"/>
                <w:szCs w:val="16"/>
              </w:rPr>
            </w:pPr>
            <w:r>
              <w:rPr>
                <w:rFonts w:cs="Arial"/>
                <w:b/>
                <w:bCs/>
                <w:szCs w:val="16"/>
              </w:rPr>
              <w:t>occurrence</w:t>
            </w:r>
          </w:p>
          <w:p w14:paraId="43CA939D"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39E" w14:textId="77777777" w:rsidR="00FB143D" w:rsidRDefault="00A55661">
            <w:pPr>
              <w:jc w:val="center"/>
              <w:rPr>
                <w:rFonts w:cs="Arial"/>
                <w:szCs w:val="16"/>
              </w:rPr>
            </w:pPr>
            <w:r>
              <w:rPr>
                <w:rFonts w:cs="Arial"/>
                <w:szCs w:val="16"/>
              </w:rPr>
              <w:t>Aggregate</w:t>
            </w:r>
          </w:p>
          <w:p w14:paraId="43CA939F" w14:textId="77777777" w:rsidR="00FB143D" w:rsidRDefault="00A55661">
            <w:pPr>
              <w:jc w:val="center"/>
              <w:rPr>
                <w:rFonts w:cs="Arial"/>
                <w:szCs w:val="16"/>
              </w:rPr>
            </w:pPr>
            <w:r>
              <w:rPr>
                <w:rFonts w:cs="Arial"/>
                <w:szCs w:val="16"/>
              </w:rPr>
              <w:t>policy limit</w:t>
            </w:r>
          </w:p>
        </w:tc>
      </w:tr>
      <w:tr w:rsidR="00FB143D" w14:paraId="43CA93A9" w14:textId="77777777">
        <w:trPr>
          <w:trHeight w:val="120"/>
        </w:trPr>
        <w:tc>
          <w:tcPr>
            <w:tcW w:w="305" w:type="dxa"/>
            <w:vMerge w:val="restart"/>
            <w:shd w:val="clear" w:color="auto" w:fill="D9D9D9" w:themeFill="background1" w:themeFillShade="D9"/>
          </w:tcPr>
          <w:p w14:paraId="43CA93A1" w14:textId="77777777" w:rsidR="00FB143D" w:rsidRDefault="00A55661">
            <w:r>
              <w:t>2</w:t>
            </w:r>
          </w:p>
        </w:tc>
        <w:tc>
          <w:tcPr>
            <w:tcW w:w="5103" w:type="dxa"/>
            <w:gridSpan w:val="3"/>
          </w:tcPr>
          <w:p w14:paraId="43CA93A2" w14:textId="77777777" w:rsidR="00FB143D" w:rsidRDefault="00A55661">
            <w:r>
              <w:t>That directly results in</w:t>
            </w:r>
            <w:r>
              <w:rPr>
                <w:b/>
                <w:bCs/>
              </w:rPr>
              <w:t xml:space="preserve"> abrupt</w:t>
            </w:r>
            <w:r>
              <w:t>:</w:t>
            </w:r>
          </w:p>
        </w:tc>
        <w:tc>
          <w:tcPr>
            <w:tcW w:w="1079" w:type="dxa"/>
            <w:vMerge/>
            <w:shd w:val="clear" w:color="auto" w:fill="D9D9D9" w:themeFill="background1" w:themeFillShade="D9"/>
          </w:tcPr>
          <w:p w14:paraId="43CA93A3" w14:textId="77777777" w:rsidR="00FB143D" w:rsidRDefault="00FB143D">
            <w:pPr>
              <w:jc w:val="center"/>
              <w:rPr>
                <w:rFonts w:cs="Arial"/>
                <w:szCs w:val="16"/>
              </w:rPr>
            </w:pPr>
          </w:p>
        </w:tc>
        <w:tc>
          <w:tcPr>
            <w:tcW w:w="955" w:type="dxa"/>
            <w:vMerge/>
            <w:shd w:val="clear" w:color="auto" w:fill="D9D9D9" w:themeFill="background1" w:themeFillShade="D9"/>
          </w:tcPr>
          <w:p w14:paraId="43CA93A4" w14:textId="77777777" w:rsidR="00FB143D" w:rsidRDefault="00FB143D">
            <w:pPr>
              <w:jc w:val="center"/>
              <w:rPr>
                <w:rFonts w:cs="Arial"/>
                <w:szCs w:val="16"/>
              </w:rPr>
            </w:pPr>
          </w:p>
        </w:tc>
        <w:tc>
          <w:tcPr>
            <w:tcW w:w="1079" w:type="dxa"/>
            <w:vMerge/>
            <w:shd w:val="clear" w:color="auto" w:fill="D9D9D9" w:themeFill="background1" w:themeFillShade="D9"/>
          </w:tcPr>
          <w:p w14:paraId="43CA93A5" w14:textId="77777777" w:rsidR="00FB143D" w:rsidRDefault="00FB143D">
            <w:pPr>
              <w:jc w:val="center"/>
              <w:rPr>
                <w:rFonts w:cs="Arial"/>
                <w:szCs w:val="16"/>
              </w:rPr>
            </w:pPr>
          </w:p>
        </w:tc>
        <w:tc>
          <w:tcPr>
            <w:tcW w:w="955" w:type="dxa"/>
            <w:vMerge/>
            <w:shd w:val="clear" w:color="auto" w:fill="D9D9D9" w:themeFill="background1" w:themeFillShade="D9"/>
          </w:tcPr>
          <w:p w14:paraId="43CA93A6" w14:textId="77777777" w:rsidR="00FB143D" w:rsidRDefault="00FB143D">
            <w:pPr>
              <w:jc w:val="center"/>
              <w:rPr>
                <w:rFonts w:cs="Arial"/>
                <w:szCs w:val="16"/>
              </w:rPr>
            </w:pPr>
          </w:p>
        </w:tc>
        <w:tc>
          <w:tcPr>
            <w:tcW w:w="1079" w:type="dxa"/>
            <w:vMerge/>
            <w:shd w:val="clear" w:color="auto" w:fill="D9D9D9" w:themeFill="background1" w:themeFillShade="D9"/>
          </w:tcPr>
          <w:p w14:paraId="43CA93A7" w14:textId="77777777" w:rsidR="00FB143D" w:rsidRDefault="00FB143D">
            <w:pPr>
              <w:jc w:val="center"/>
              <w:rPr>
                <w:rFonts w:cs="Arial"/>
                <w:szCs w:val="16"/>
              </w:rPr>
            </w:pPr>
          </w:p>
        </w:tc>
        <w:tc>
          <w:tcPr>
            <w:tcW w:w="955" w:type="dxa"/>
            <w:vMerge/>
            <w:shd w:val="clear" w:color="auto" w:fill="D9D9D9" w:themeFill="background1" w:themeFillShade="D9"/>
          </w:tcPr>
          <w:p w14:paraId="43CA93A8" w14:textId="77777777" w:rsidR="00FB143D" w:rsidRDefault="00FB143D">
            <w:pPr>
              <w:jc w:val="center"/>
              <w:rPr>
                <w:rFonts w:cs="Arial"/>
                <w:szCs w:val="16"/>
              </w:rPr>
            </w:pPr>
          </w:p>
        </w:tc>
      </w:tr>
      <w:tr w:rsidR="00FB143D" w14:paraId="43CA93B3" w14:textId="77777777">
        <w:trPr>
          <w:trHeight w:val="40"/>
        </w:trPr>
        <w:tc>
          <w:tcPr>
            <w:tcW w:w="305" w:type="dxa"/>
            <w:vMerge/>
            <w:shd w:val="clear" w:color="auto" w:fill="D9D9D9" w:themeFill="background1" w:themeFillShade="D9"/>
          </w:tcPr>
          <w:p w14:paraId="43CA93AA" w14:textId="77777777" w:rsidR="00FB143D" w:rsidRDefault="00FB143D"/>
        </w:tc>
        <w:tc>
          <w:tcPr>
            <w:tcW w:w="439" w:type="dxa"/>
            <w:shd w:val="clear" w:color="auto" w:fill="D9D9D9" w:themeFill="background1" w:themeFillShade="D9"/>
          </w:tcPr>
          <w:p w14:paraId="43CA93AB" w14:textId="77777777" w:rsidR="00FB143D" w:rsidRDefault="00A55661">
            <w:r>
              <w:t>2.1</w:t>
            </w:r>
          </w:p>
        </w:tc>
        <w:tc>
          <w:tcPr>
            <w:tcW w:w="4664" w:type="dxa"/>
            <w:gridSpan w:val="2"/>
            <w:vAlign w:val="center"/>
          </w:tcPr>
          <w:p w14:paraId="43CA93AC"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79" w:type="dxa"/>
          </w:tcPr>
          <w:p w14:paraId="43CA93AD" w14:textId="77777777" w:rsidR="00FB143D" w:rsidRDefault="00A55661">
            <w:pPr>
              <w:jc w:val="center"/>
              <w:rPr>
                <w:rFonts w:cs="Arial"/>
                <w:szCs w:val="12"/>
              </w:rPr>
            </w:pPr>
            <w:r>
              <w:rPr>
                <w:rFonts w:cs="Arial"/>
                <w:szCs w:val="16"/>
              </w:rPr>
              <w:t>$100,000</w:t>
            </w:r>
          </w:p>
        </w:tc>
        <w:tc>
          <w:tcPr>
            <w:tcW w:w="955" w:type="dxa"/>
          </w:tcPr>
          <w:p w14:paraId="43CA93AE" w14:textId="77777777" w:rsidR="00FB143D" w:rsidRDefault="00A55661">
            <w:pPr>
              <w:jc w:val="center"/>
              <w:rPr>
                <w:rFonts w:cs="Arial"/>
                <w:szCs w:val="12"/>
              </w:rPr>
            </w:pPr>
            <w:r>
              <w:rPr>
                <w:rFonts w:cs="Arial"/>
                <w:szCs w:val="16"/>
              </w:rPr>
              <w:t>$100,000</w:t>
            </w:r>
          </w:p>
        </w:tc>
        <w:tc>
          <w:tcPr>
            <w:tcW w:w="1079" w:type="dxa"/>
          </w:tcPr>
          <w:p w14:paraId="43CA93AF" w14:textId="77777777" w:rsidR="00FB143D" w:rsidRDefault="00A55661">
            <w:pPr>
              <w:jc w:val="center"/>
              <w:rPr>
                <w:rFonts w:cs="Arial"/>
                <w:szCs w:val="12"/>
              </w:rPr>
            </w:pPr>
            <w:r>
              <w:rPr>
                <w:rFonts w:cs="Arial"/>
                <w:szCs w:val="16"/>
              </w:rPr>
              <w:t>$200,000</w:t>
            </w:r>
          </w:p>
        </w:tc>
        <w:tc>
          <w:tcPr>
            <w:tcW w:w="955" w:type="dxa"/>
          </w:tcPr>
          <w:p w14:paraId="43CA93B0" w14:textId="77777777" w:rsidR="00FB143D" w:rsidRDefault="00A55661">
            <w:pPr>
              <w:jc w:val="center"/>
              <w:rPr>
                <w:rFonts w:cs="Arial"/>
                <w:szCs w:val="12"/>
              </w:rPr>
            </w:pPr>
            <w:r>
              <w:rPr>
                <w:rFonts w:cs="Arial"/>
                <w:szCs w:val="16"/>
              </w:rPr>
              <w:t>$200,000</w:t>
            </w:r>
          </w:p>
        </w:tc>
        <w:tc>
          <w:tcPr>
            <w:tcW w:w="1079" w:type="dxa"/>
          </w:tcPr>
          <w:p w14:paraId="43CA93B1" w14:textId="77777777" w:rsidR="00FB143D" w:rsidRDefault="00A55661">
            <w:pPr>
              <w:jc w:val="center"/>
              <w:rPr>
                <w:rFonts w:cs="Arial"/>
                <w:szCs w:val="12"/>
              </w:rPr>
            </w:pPr>
            <w:r>
              <w:rPr>
                <w:rFonts w:cs="Arial"/>
                <w:szCs w:val="16"/>
              </w:rPr>
              <w:t>$300,000</w:t>
            </w:r>
          </w:p>
        </w:tc>
        <w:tc>
          <w:tcPr>
            <w:tcW w:w="955" w:type="dxa"/>
          </w:tcPr>
          <w:p w14:paraId="43CA93B2" w14:textId="77777777" w:rsidR="00FB143D" w:rsidRDefault="00A55661">
            <w:pPr>
              <w:jc w:val="center"/>
              <w:rPr>
                <w:rFonts w:cs="Arial"/>
                <w:szCs w:val="12"/>
              </w:rPr>
            </w:pPr>
            <w:r>
              <w:rPr>
                <w:rFonts w:cs="Arial"/>
                <w:szCs w:val="16"/>
              </w:rPr>
              <w:t>$300,000</w:t>
            </w:r>
          </w:p>
        </w:tc>
      </w:tr>
    </w:tbl>
    <w:p w14:paraId="43CA93B4" w14:textId="77777777" w:rsidR="00FB143D" w:rsidRDefault="00A55661">
      <w:pPr>
        <w:pStyle w:val="Heading4"/>
      </w:pPr>
      <w:bookmarkStart w:id="166" w:name="_Toc206483193"/>
      <w:r>
        <w:t>Vandal reward expense</w:t>
      </w:r>
      <w:bookmarkEnd w:id="166"/>
    </w:p>
    <w:tbl>
      <w:tblPr>
        <w:tblStyle w:val="TableGrid"/>
        <w:tblW w:w="11510" w:type="dxa"/>
        <w:tblLayout w:type="fixed"/>
        <w:tblLook w:val="04A0" w:firstRow="1" w:lastRow="0" w:firstColumn="1" w:lastColumn="0" w:noHBand="0" w:noVBand="1"/>
      </w:tblPr>
      <w:tblGrid>
        <w:gridCol w:w="11510"/>
      </w:tblGrid>
      <w:tr w:rsidR="00FB143D" w14:paraId="43CA93B6" w14:textId="77777777">
        <w:tc>
          <w:tcPr>
            <w:tcW w:w="11510" w:type="dxa"/>
          </w:tcPr>
          <w:p w14:paraId="43CA93B5" w14:textId="77777777" w:rsidR="00FB143D" w:rsidRDefault="00A55661">
            <w:r>
              <w:t xml:space="preserve">At </w:t>
            </w:r>
            <w:r>
              <w:rPr>
                <w:b/>
              </w:rPr>
              <w:t>our</w:t>
            </w:r>
            <w:r>
              <w:t xml:space="preserve"> sole discretion, request, and written preauthorization as to amount of the reward and manner in which the reward is advertised, the </w:t>
            </w:r>
            <w:r>
              <w:rPr>
                <w:b/>
                <w:bCs/>
              </w:rPr>
              <w:t>first-named insured</w:t>
            </w:r>
            <w:r>
              <w:t xml:space="preserve"> must offer a cash reward for information leading to the arrest and conviction of a </w:t>
            </w:r>
            <w:r>
              <w:rPr>
                <w:b/>
              </w:rPr>
              <w:t>vandal</w:t>
            </w:r>
            <w:r>
              <w:t xml:space="preserve">(s). </w:t>
            </w:r>
          </w:p>
        </w:tc>
      </w:tr>
    </w:tbl>
    <w:p w14:paraId="43CA93B7" w14:textId="77777777" w:rsidR="00FB143D" w:rsidRDefault="00A55661">
      <w:pPr>
        <w:pStyle w:val="Heading3"/>
        <w:rPr>
          <w:b/>
          <w:bCs/>
        </w:rPr>
      </w:pPr>
      <w:bookmarkStart w:id="167" w:name="_Toc206483195"/>
      <w:r>
        <w:lastRenderedPageBreak/>
        <w:t xml:space="preserve">Violent human event </w:t>
      </w:r>
      <w:r>
        <w:rPr>
          <w:b/>
          <w:bCs/>
        </w:rPr>
        <w:t>physical damage</w:t>
      </w:r>
      <w:bookmarkEnd w:id="167"/>
    </w:p>
    <w:tbl>
      <w:tblPr>
        <w:tblStyle w:val="TableGrid"/>
        <w:tblW w:w="11515" w:type="dxa"/>
        <w:tblLayout w:type="fixed"/>
        <w:tblLook w:val="04A0" w:firstRow="1" w:lastRow="0" w:firstColumn="1" w:lastColumn="0" w:noHBand="0" w:noVBand="1"/>
      </w:tblPr>
      <w:tblGrid>
        <w:gridCol w:w="305"/>
        <w:gridCol w:w="439"/>
        <w:gridCol w:w="572"/>
        <w:gridCol w:w="4091"/>
        <w:gridCol w:w="1080"/>
        <w:gridCol w:w="956"/>
        <w:gridCol w:w="1080"/>
        <w:gridCol w:w="956"/>
        <w:gridCol w:w="1080"/>
        <w:gridCol w:w="956"/>
      </w:tblGrid>
      <w:tr w:rsidR="00FB143D" w14:paraId="43CA93BC" w14:textId="77777777">
        <w:trPr>
          <w:trHeight w:val="185"/>
        </w:trPr>
        <w:tc>
          <w:tcPr>
            <w:tcW w:w="5407" w:type="dxa"/>
            <w:gridSpan w:val="4"/>
            <w:shd w:val="clear" w:color="auto" w:fill="D9D9D9" w:themeFill="background1" w:themeFillShade="D9"/>
            <w:vAlign w:val="center"/>
          </w:tcPr>
          <w:p w14:paraId="43CA93B8" w14:textId="77777777" w:rsidR="00FB143D" w:rsidRDefault="00A55661">
            <w:r>
              <w:t>The coverage only applies if:</w:t>
            </w:r>
          </w:p>
        </w:tc>
        <w:tc>
          <w:tcPr>
            <w:tcW w:w="2036" w:type="dxa"/>
            <w:gridSpan w:val="2"/>
            <w:vMerge w:val="restart"/>
            <w:shd w:val="clear" w:color="auto" w:fill="D9D9D9" w:themeFill="background1" w:themeFillShade="D9"/>
            <w:vAlign w:val="bottom"/>
          </w:tcPr>
          <w:p w14:paraId="43CA93B9" w14:textId="77777777" w:rsidR="00FB143D" w:rsidRDefault="00A55661">
            <w:pPr>
              <w:jc w:val="center"/>
              <w:rPr>
                <w:rFonts w:cs="Arial"/>
                <w:szCs w:val="12"/>
              </w:rPr>
            </w:pPr>
            <w:r>
              <w:rPr>
                <w:rFonts w:cs="Arial"/>
                <w:szCs w:val="12"/>
              </w:rPr>
              <w:t>Basic</w:t>
            </w:r>
          </w:p>
        </w:tc>
        <w:tc>
          <w:tcPr>
            <w:tcW w:w="2036" w:type="dxa"/>
            <w:gridSpan w:val="2"/>
            <w:vMerge w:val="restart"/>
            <w:shd w:val="clear" w:color="auto" w:fill="D9D9D9" w:themeFill="background1" w:themeFillShade="D9"/>
            <w:vAlign w:val="bottom"/>
          </w:tcPr>
          <w:p w14:paraId="43CA93BA" w14:textId="77777777" w:rsidR="00FB143D" w:rsidRDefault="00A55661">
            <w:pPr>
              <w:jc w:val="center"/>
              <w:rPr>
                <w:rFonts w:cs="Arial"/>
                <w:szCs w:val="12"/>
              </w:rPr>
            </w:pPr>
            <w:r>
              <w:rPr>
                <w:rFonts w:cs="Arial"/>
                <w:szCs w:val="12"/>
              </w:rPr>
              <w:t>Standard</w:t>
            </w:r>
          </w:p>
        </w:tc>
        <w:tc>
          <w:tcPr>
            <w:tcW w:w="2036" w:type="dxa"/>
            <w:gridSpan w:val="2"/>
            <w:vMerge w:val="restart"/>
            <w:shd w:val="clear" w:color="auto" w:fill="D9D9D9" w:themeFill="background1" w:themeFillShade="D9"/>
            <w:vAlign w:val="bottom"/>
          </w:tcPr>
          <w:p w14:paraId="43CA93BB" w14:textId="77777777" w:rsidR="00FB143D" w:rsidRDefault="00A55661">
            <w:pPr>
              <w:jc w:val="center"/>
              <w:rPr>
                <w:rFonts w:cs="Arial"/>
                <w:szCs w:val="12"/>
              </w:rPr>
            </w:pPr>
            <w:r>
              <w:rPr>
                <w:rFonts w:cs="Arial"/>
                <w:szCs w:val="12"/>
              </w:rPr>
              <w:t>Preferred</w:t>
            </w:r>
          </w:p>
        </w:tc>
      </w:tr>
      <w:tr w:rsidR="00FB143D" w14:paraId="43CA93C2" w14:textId="77777777">
        <w:trPr>
          <w:trHeight w:val="185"/>
        </w:trPr>
        <w:tc>
          <w:tcPr>
            <w:tcW w:w="305" w:type="dxa"/>
            <w:vMerge w:val="restart"/>
            <w:shd w:val="clear" w:color="auto" w:fill="D9D9D9" w:themeFill="background1" w:themeFillShade="D9"/>
          </w:tcPr>
          <w:p w14:paraId="43CA93BD" w14:textId="77777777" w:rsidR="00FB143D" w:rsidRDefault="00A55661">
            <w:r>
              <w:t>1</w:t>
            </w:r>
          </w:p>
        </w:tc>
        <w:tc>
          <w:tcPr>
            <w:tcW w:w="5102" w:type="dxa"/>
            <w:gridSpan w:val="3"/>
          </w:tcPr>
          <w:p w14:paraId="43CA93BE" w14:textId="77777777" w:rsidR="00FB143D" w:rsidRDefault="00A55661">
            <w:r>
              <w:t>The claim(s) directly results from</w:t>
            </w:r>
            <w:r>
              <w:rPr>
                <w:b/>
                <w:bCs/>
              </w:rPr>
              <w:t xml:space="preserve"> abrupt</w:t>
            </w:r>
            <w:r>
              <w:t xml:space="preserve">: </w:t>
            </w:r>
          </w:p>
        </w:tc>
        <w:tc>
          <w:tcPr>
            <w:tcW w:w="2036" w:type="dxa"/>
            <w:gridSpan w:val="2"/>
            <w:vMerge/>
            <w:shd w:val="clear" w:color="auto" w:fill="D9D9D9" w:themeFill="background1" w:themeFillShade="D9"/>
            <w:vAlign w:val="center"/>
          </w:tcPr>
          <w:p w14:paraId="43CA93BF" w14:textId="77777777" w:rsidR="00FB143D" w:rsidRDefault="00FB143D">
            <w:pPr>
              <w:jc w:val="center"/>
              <w:rPr>
                <w:rFonts w:cs="Arial"/>
                <w:szCs w:val="12"/>
              </w:rPr>
            </w:pPr>
          </w:p>
        </w:tc>
        <w:tc>
          <w:tcPr>
            <w:tcW w:w="2036" w:type="dxa"/>
            <w:gridSpan w:val="2"/>
            <w:vMerge/>
            <w:shd w:val="clear" w:color="auto" w:fill="D9D9D9" w:themeFill="background1" w:themeFillShade="D9"/>
            <w:vAlign w:val="center"/>
          </w:tcPr>
          <w:p w14:paraId="43CA93C0" w14:textId="77777777" w:rsidR="00FB143D" w:rsidRDefault="00FB143D">
            <w:pPr>
              <w:jc w:val="center"/>
              <w:rPr>
                <w:rFonts w:cs="Arial"/>
                <w:szCs w:val="12"/>
              </w:rPr>
            </w:pPr>
          </w:p>
        </w:tc>
        <w:tc>
          <w:tcPr>
            <w:tcW w:w="2036" w:type="dxa"/>
            <w:gridSpan w:val="2"/>
            <w:vMerge/>
            <w:shd w:val="clear" w:color="auto" w:fill="D9D9D9" w:themeFill="background1" w:themeFillShade="D9"/>
            <w:vAlign w:val="center"/>
          </w:tcPr>
          <w:p w14:paraId="43CA93C1" w14:textId="77777777" w:rsidR="00FB143D" w:rsidRDefault="00FB143D">
            <w:pPr>
              <w:jc w:val="center"/>
              <w:rPr>
                <w:rFonts w:cs="Arial"/>
                <w:szCs w:val="12"/>
              </w:rPr>
            </w:pPr>
          </w:p>
        </w:tc>
      </w:tr>
      <w:tr w:rsidR="00FB143D" w14:paraId="43CA93C9" w14:textId="77777777">
        <w:trPr>
          <w:trHeight w:val="185"/>
        </w:trPr>
        <w:tc>
          <w:tcPr>
            <w:tcW w:w="305" w:type="dxa"/>
            <w:vMerge/>
            <w:shd w:val="clear" w:color="auto" w:fill="D9D9D9" w:themeFill="background1" w:themeFillShade="D9"/>
          </w:tcPr>
          <w:p w14:paraId="43CA93C3" w14:textId="77777777" w:rsidR="00FB143D" w:rsidRDefault="00FB143D"/>
        </w:tc>
        <w:tc>
          <w:tcPr>
            <w:tcW w:w="439" w:type="dxa"/>
            <w:shd w:val="clear" w:color="auto" w:fill="D9D9D9" w:themeFill="background1" w:themeFillShade="D9"/>
          </w:tcPr>
          <w:p w14:paraId="43CA93C4" w14:textId="77777777" w:rsidR="00FB143D" w:rsidRDefault="00A55661">
            <w:r>
              <w:t>1.1</w:t>
            </w:r>
          </w:p>
        </w:tc>
        <w:tc>
          <w:tcPr>
            <w:tcW w:w="4663" w:type="dxa"/>
            <w:gridSpan w:val="2"/>
          </w:tcPr>
          <w:p w14:paraId="43CA93C5" w14:textId="77777777" w:rsidR="00FB143D" w:rsidRDefault="00A55661">
            <w:r>
              <w:rPr>
                <w:b/>
              </w:rPr>
              <w:t>Violent human event h</w:t>
            </w:r>
            <w:r>
              <w:rPr>
                <w:b/>
                <w:bCs/>
              </w:rPr>
              <w:t>azards</w:t>
            </w:r>
            <w:r>
              <w:t>; or</w:t>
            </w:r>
          </w:p>
        </w:tc>
        <w:tc>
          <w:tcPr>
            <w:tcW w:w="2036" w:type="dxa"/>
            <w:gridSpan w:val="2"/>
            <w:vMerge/>
            <w:shd w:val="clear" w:color="auto" w:fill="D9D9D9" w:themeFill="background1" w:themeFillShade="D9"/>
          </w:tcPr>
          <w:p w14:paraId="43CA93C6"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C7"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C8" w14:textId="77777777" w:rsidR="00FB143D" w:rsidRDefault="00FB143D">
            <w:pPr>
              <w:jc w:val="center"/>
              <w:rPr>
                <w:rFonts w:cs="Arial"/>
                <w:szCs w:val="16"/>
              </w:rPr>
            </w:pPr>
          </w:p>
        </w:tc>
      </w:tr>
      <w:tr w:rsidR="00FB143D" w14:paraId="43CA93D0" w14:textId="77777777">
        <w:trPr>
          <w:trHeight w:val="185"/>
        </w:trPr>
        <w:tc>
          <w:tcPr>
            <w:tcW w:w="305" w:type="dxa"/>
            <w:vMerge/>
            <w:shd w:val="clear" w:color="auto" w:fill="D9D9D9" w:themeFill="background1" w:themeFillShade="D9"/>
          </w:tcPr>
          <w:p w14:paraId="43CA93CA" w14:textId="77777777" w:rsidR="00FB143D" w:rsidRDefault="00FB143D"/>
        </w:tc>
        <w:tc>
          <w:tcPr>
            <w:tcW w:w="439" w:type="dxa"/>
            <w:vMerge w:val="restart"/>
            <w:shd w:val="clear" w:color="auto" w:fill="D9D9D9" w:themeFill="background1" w:themeFillShade="D9"/>
          </w:tcPr>
          <w:p w14:paraId="43CA93CB" w14:textId="77777777" w:rsidR="00FB143D" w:rsidRDefault="00A55661">
            <w:r>
              <w:t>1.2</w:t>
            </w:r>
          </w:p>
        </w:tc>
        <w:tc>
          <w:tcPr>
            <w:tcW w:w="4663" w:type="dxa"/>
            <w:gridSpan w:val="2"/>
          </w:tcPr>
          <w:p w14:paraId="43CA93CC" w14:textId="77777777" w:rsidR="00FB143D" w:rsidRDefault="00A55661">
            <w:pPr>
              <w:rPr>
                <w:b/>
              </w:rPr>
            </w:pPr>
            <w:r>
              <w:t xml:space="preserve">Ensuing </w:t>
            </w:r>
            <w:r>
              <w:rPr>
                <w:b/>
                <w:bCs/>
              </w:rPr>
              <w:t>physical damage</w:t>
            </w:r>
            <w:r>
              <w:t xml:space="preserve"> that would not have occurred but for </w:t>
            </w:r>
            <w:r>
              <w:rPr>
                <w:b/>
              </w:rPr>
              <w:t>violent human event hazards</w:t>
            </w:r>
            <w:r>
              <w:t>, including, but not limited to:</w:t>
            </w:r>
          </w:p>
        </w:tc>
        <w:tc>
          <w:tcPr>
            <w:tcW w:w="2036" w:type="dxa"/>
            <w:gridSpan w:val="2"/>
            <w:vMerge/>
            <w:shd w:val="clear" w:color="auto" w:fill="D9D9D9" w:themeFill="background1" w:themeFillShade="D9"/>
          </w:tcPr>
          <w:p w14:paraId="43CA93C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CE"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CF" w14:textId="77777777" w:rsidR="00FB143D" w:rsidRDefault="00FB143D">
            <w:pPr>
              <w:jc w:val="center"/>
              <w:rPr>
                <w:rFonts w:cs="Arial"/>
                <w:szCs w:val="16"/>
              </w:rPr>
            </w:pPr>
          </w:p>
        </w:tc>
      </w:tr>
      <w:tr w:rsidR="00FB143D" w14:paraId="43CA93D8" w14:textId="77777777">
        <w:trPr>
          <w:trHeight w:val="185"/>
        </w:trPr>
        <w:tc>
          <w:tcPr>
            <w:tcW w:w="305" w:type="dxa"/>
            <w:vMerge/>
            <w:shd w:val="clear" w:color="auto" w:fill="D9D9D9" w:themeFill="background1" w:themeFillShade="D9"/>
          </w:tcPr>
          <w:p w14:paraId="43CA93D1" w14:textId="77777777" w:rsidR="00FB143D" w:rsidRDefault="00FB143D"/>
        </w:tc>
        <w:tc>
          <w:tcPr>
            <w:tcW w:w="439" w:type="dxa"/>
            <w:vMerge/>
            <w:shd w:val="clear" w:color="auto" w:fill="D9D9D9" w:themeFill="background1" w:themeFillShade="D9"/>
          </w:tcPr>
          <w:p w14:paraId="43CA93D2" w14:textId="77777777" w:rsidR="00FB143D" w:rsidRDefault="00FB143D"/>
        </w:tc>
        <w:tc>
          <w:tcPr>
            <w:tcW w:w="572" w:type="dxa"/>
            <w:shd w:val="clear" w:color="auto" w:fill="D9D9D9" w:themeFill="background1" w:themeFillShade="D9"/>
          </w:tcPr>
          <w:p w14:paraId="43CA93D3" w14:textId="77777777" w:rsidR="00FB143D" w:rsidRDefault="00A55661">
            <w:r>
              <w:t>1.2.1</w:t>
            </w:r>
          </w:p>
        </w:tc>
        <w:tc>
          <w:tcPr>
            <w:tcW w:w="4091" w:type="dxa"/>
          </w:tcPr>
          <w:p w14:paraId="43CA93D4" w14:textId="77777777" w:rsidR="00FB143D" w:rsidRDefault="00A55661">
            <w:r>
              <w:t xml:space="preserve">Ensuing </w:t>
            </w:r>
            <w:r>
              <w:rPr>
                <w:b/>
                <w:bCs/>
              </w:rPr>
              <w:t>air gust hazards</w:t>
            </w:r>
            <w:r>
              <w:t>;</w:t>
            </w:r>
          </w:p>
        </w:tc>
        <w:tc>
          <w:tcPr>
            <w:tcW w:w="2036" w:type="dxa"/>
            <w:gridSpan w:val="2"/>
            <w:vMerge/>
            <w:shd w:val="clear" w:color="auto" w:fill="D9D9D9" w:themeFill="background1" w:themeFillShade="D9"/>
          </w:tcPr>
          <w:p w14:paraId="43CA93D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D6"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D7" w14:textId="77777777" w:rsidR="00FB143D" w:rsidRDefault="00FB143D">
            <w:pPr>
              <w:jc w:val="center"/>
              <w:rPr>
                <w:rFonts w:cs="Arial"/>
                <w:szCs w:val="16"/>
              </w:rPr>
            </w:pPr>
          </w:p>
        </w:tc>
      </w:tr>
      <w:tr w:rsidR="00FB143D" w14:paraId="43CA93E0" w14:textId="77777777">
        <w:trPr>
          <w:trHeight w:val="185"/>
        </w:trPr>
        <w:tc>
          <w:tcPr>
            <w:tcW w:w="305" w:type="dxa"/>
            <w:vMerge/>
            <w:shd w:val="clear" w:color="auto" w:fill="D9D9D9" w:themeFill="background1" w:themeFillShade="D9"/>
          </w:tcPr>
          <w:p w14:paraId="43CA93D9" w14:textId="77777777" w:rsidR="00FB143D" w:rsidRDefault="00FB143D"/>
        </w:tc>
        <w:tc>
          <w:tcPr>
            <w:tcW w:w="439" w:type="dxa"/>
            <w:vMerge/>
            <w:shd w:val="clear" w:color="auto" w:fill="D9D9D9" w:themeFill="background1" w:themeFillShade="D9"/>
          </w:tcPr>
          <w:p w14:paraId="43CA93DA" w14:textId="77777777" w:rsidR="00FB143D" w:rsidRDefault="00FB143D"/>
        </w:tc>
        <w:tc>
          <w:tcPr>
            <w:tcW w:w="572" w:type="dxa"/>
            <w:shd w:val="clear" w:color="auto" w:fill="D9D9D9" w:themeFill="background1" w:themeFillShade="D9"/>
          </w:tcPr>
          <w:p w14:paraId="43CA93DB" w14:textId="77777777" w:rsidR="00FB143D" w:rsidRDefault="00A55661">
            <w:r>
              <w:t>1.2.2</w:t>
            </w:r>
          </w:p>
        </w:tc>
        <w:tc>
          <w:tcPr>
            <w:tcW w:w="4091" w:type="dxa"/>
          </w:tcPr>
          <w:p w14:paraId="43CA93DC"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6" w:type="dxa"/>
            <w:gridSpan w:val="2"/>
            <w:vMerge/>
            <w:shd w:val="clear" w:color="auto" w:fill="D9D9D9" w:themeFill="background1" w:themeFillShade="D9"/>
          </w:tcPr>
          <w:p w14:paraId="43CA93D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DE"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DF" w14:textId="77777777" w:rsidR="00FB143D" w:rsidRDefault="00FB143D">
            <w:pPr>
              <w:jc w:val="center"/>
              <w:rPr>
                <w:rFonts w:cs="Arial"/>
                <w:szCs w:val="16"/>
              </w:rPr>
            </w:pPr>
          </w:p>
        </w:tc>
      </w:tr>
      <w:tr w:rsidR="00FB143D" w14:paraId="43CA93E8" w14:textId="77777777">
        <w:trPr>
          <w:trHeight w:val="185"/>
        </w:trPr>
        <w:tc>
          <w:tcPr>
            <w:tcW w:w="305" w:type="dxa"/>
            <w:vMerge/>
            <w:shd w:val="clear" w:color="auto" w:fill="D9D9D9" w:themeFill="background1" w:themeFillShade="D9"/>
          </w:tcPr>
          <w:p w14:paraId="43CA93E1" w14:textId="77777777" w:rsidR="00FB143D" w:rsidRDefault="00FB143D"/>
        </w:tc>
        <w:tc>
          <w:tcPr>
            <w:tcW w:w="439" w:type="dxa"/>
            <w:vMerge/>
            <w:shd w:val="clear" w:color="auto" w:fill="D9D9D9" w:themeFill="background1" w:themeFillShade="D9"/>
          </w:tcPr>
          <w:p w14:paraId="43CA93E2" w14:textId="77777777" w:rsidR="00FB143D" w:rsidRDefault="00FB143D"/>
        </w:tc>
        <w:tc>
          <w:tcPr>
            <w:tcW w:w="572" w:type="dxa"/>
            <w:shd w:val="clear" w:color="auto" w:fill="D9D9D9" w:themeFill="background1" w:themeFillShade="D9"/>
          </w:tcPr>
          <w:p w14:paraId="43CA93E3" w14:textId="77777777" w:rsidR="00FB143D" w:rsidRDefault="00A55661">
            <w:r>
              <w:t>1.2.3</w:t>
            </w:r>
          </w:p>
        </w:tc>
        <w:tc>
          <w:tcPr>
            <w:tcW w:w="4091" w:type="dxa"/>
          </w:tcPr>
          <w:p w14:paraId="43CA93E4" w14:textId="77777777" w:rsidR="00FB143D" w:rsidRDefault="00A55661">
            <w:r>
              <w:t xml:space="preserve">Ensuing </w:t>
            </w:r>
            <w:r>
              <w:rPr>
                <w:b/>
                <w:bCs/>
              </w:rPr>
              <w:t>extreme interior atmosphere hazards</w:t>
            </w:r>
            <w:r>
              <w:t>;</w:t>
            </w:r>
          </w:p>
        </w:tc>
        <w:tc>
          <w:tcPr>
            <w:tcW w:w="2036" w:type="dxa"/>
            <w:gridSpan w:val="2"/>
            <w:vMerge/>
            <w:shd w:val="clear" w:color="auto" w:fill="D9D9D9" w:themeFill="background1" w:themeFillShade="D9"/>
          </w:tcPr>
          <w:p w14:paraId="43CA93E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E6"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E7" w14:textId="77777777" w:rsidR="00FB143D" w:rsidRDefault="00FB143D">
            <w:pPr>
              <w:jc w:val="center"/>
              <w:rPr>
                <w:rFonts w:cs="Arial"/>
                <w:szCs w:val="16"/>
              </w:rPr>
            </w:pPr>
          </w:p>
        </w:tc>
      </w:tr>
      <w:tr w:rsidR="00FB143D" w14:paraId="43CA93F0" w14:textId="77777777">
        <w:trPr>
          <w:trHeight w:val="185"/>
        </w:trPr>
        <w:tc>
          <w:tcPr>
            <w:tcW w:w="305" w:type="dxa"/>
            <w:vMerge/>
            <w:shd w:val="clear" w:color="auto" w:fill="D9D9D9" w:themeFill="background1" w:themeFillShade="D9"/>
          </w:tcPr>
          <w:p w14:paraId="43CA93E9" w14:textId="77777777" w:rsidR="00FB143D" w:rsidRDefault="00FB143D"/>
        </w:tc>
        <w:tc>
          <w:tcPr>
            <w:tcW w:w="439" w:type="dxa"/>
            <w:vMerge/>
            <w:shd w:val="clear" w:color="auto" w:fill="D9D9D9" w:themeFill="background1" w:themeFillShade="D9"/>
          </w:tcPr>
          <w:p w14:paraId="43CA93EA" w14:textId="77777777" w:rsidR="00FB143D" w:rsidRDefault="00FB143D"/>
        </w:tc>
        <w:tc>
          <w:tcPr>
            <w:tcW w:w="572" w:type="dxa"/>
            <w:shd w:val="clear" w:color="auto" w:fill="D9D9D9" w:themeFill="background1" w:themeFillShade="D9"/>
          </w:tcPr>
          <w:p w14:paraId="43CA93EB" w14:textId="77777777" w:rsidR="00FB143D" w:rsidRDefault="00A55661">
            <w:r>
              <w:t>1.2.4</w:t>
            </w:r>
          </w:p>
        </w:tc>
        <w:tc>
          <w:tcPr>
            <w:tcW w:w="4091" w:type="dxa"/>
          </w:tcPr>
          <w:p w14:paraId="43CA93EC" w14:textId="77777777" w:rsidR="00FB143D" w:rsidRDefault="00A55661">
            <w:r>
              <w:t xml:space="preserve">Ensuing </w:t>
            </w:r>
            <w:r>
              <w:rPr>
                <w:b/>
                <w:bCs/>
              </w:rPr>
              <w:t>fire hazards</w:t>
            </w:r>
            <w:r>
              <w:t>;</w:t>
            </w:r>
          </w:p>
        </w:tc>
        <w:tc>
          <w:tcPr>
            <w:tcW w:w="2036" w:type="dxa"/>
            <w:gridSpan w:val="2"/>
            <w:vMerge/>
            <w:shd w:val="clear" w:color="auto" w:fill="D9D9D9" w:themeFill="background1" w:themeFillShade="D9"/>
          </w:tcPr>
          <w:p w14:paraId="43CA93E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EE"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EF" w14:textId="77777777" w:rsidR="00FB143D" w:rsidRDefault="00FB143D">
            <w:pPr>
              <w:jc w:val="center"/>
              <w:rPr>
                <w:rFonts w:cs="Arial"/>
                <w:szCs w:val="16"/>
              </w:rPr>
            </w:pPr>
          </w:p>
        </w:tc>
      </w:tr>
      <w:tr w:rsidR="00FB143D" w14:paraId="43CA93F8" w14:textId="77777777">
        <w:trPr>
          <w:trHeight w:val="185"/>
        </w:trPr>
        <w:tc>
          <w:tcPr>
            <w:tcW w:w="305" w:type="dxa"/>
            <w:vMerge/>
            <w:shd w:val="clear" w:color="auto" w:fill="D9D9D9" w:themeFill="background1" w:themeFillShade="D9"/>
          </w:tcPr>
          <w:p w14:paraId="43CA93F1" w14:textId="77777777" w:rsidR="00FB143D" w:rsidRDefault="00FB143D"/>
        </w:tc>
        <w:tc>
          <w:tcPr>
            <w:tcW w:w="439" w:type="dxa"/>
            <w:vMerge/>
            <w:shd w:val="clear" w:color="auto" w:fill="D9D9D9" w:themeFill="background1" w:themeFillShade="D9"/>
          </w:tcPr>
          <w:p w14:paraId="43CA93F2" w14:textId="77777777" w:rsidR="00FB143D" w:rsidRDefault="00FB143D"/>
        </w:tc>
        <w:tc>
          <w:tcPr>
            <w:tcW w:w="572" w:type="dxa"/>
            <w:shd w:val="clear" w:color="auto" w:fill="D9D9D9" w:themeFill="background1" w:themeFillShade="D9"/>
          </w:tcPr>
          <w:p w14:paraId="43CA93F3" w14:textId="77777777" w:rsidR="00FB143D" w:rsidRDefault="00A55661">
            <w:r>
              <w:t>1.2.5</w:t>
            </w:r>
          </w:p>
        </w:tc>
        <w:tc>
          <w:tcPr>
            <w:tcW w:w="4091" w:type="dxa"/>
          </w:tcPr>
          <w:p w14:paraId="43CA93F4" w14:textId="77777777" w:rsidR="00FB143D" w:rsidRDefault="00A55661">
            <w:r>
              <w:t xml:space="preserve">Ensuing </w:t>
            </w:r>
            <w:r>
              <w:rPr>
                <w:b/>
                <w:bCs/>
              </w:rPr>
              <w:t>smoke hazards</w:t>
            </w:r>
            <w:r>
              <w:t>; or</w:t>
            </w:r>
          </w:p>
        </w:tc>
        <w:tc>
          <w:tcPr>
            <w:tcW w:w="2036" w:type="dxa"/>
            <w:gridSpan w:val="2"/>
            <w:vMerge/>
            <w:shd w:val="clear" w:color="auto" w:fill="D9D9D9" w:themeFill="background1" w:themeFillShade="D9"/>
          </w:tcPr>
          <w:p w14:paraId="43CA93F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F6"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3F7" w14:textId="77777777" w:rsidR="00FB143D" w:rsidRDefault="00FB143D">
            <w:pPr>
              <w:jc w:val="center"/>
              <w:rPr>
                <w:rFonts w:cs="Arial"/>
                <w:szCs w:val="16"/>
              </w:rPr>
            </w:pPr>
          </w:p>
        </w:tc>
      </w:tr>
      <w:tr w:rsidR="00FB143D" w14:paraId="43CA940C" w14:textId="77777777">
        <w:trPr>
          <w:trHeight w:val="185"/>
        </w:trPr>
        <w:tc>
          <w:tcPr>
            <w:tcW w:w="305" w:type="dxa"/>
            <w:vMerge/>
            <w:shd w:val="clear" w:color="auto" w:fill="D9D9D9" w:themeFill="background1" w:themeFillShade="D9"/>
          </w:tcPr>
          <w:p w14:paraId="43CA93F9" w14:textId="77777777" w:rsidR="00FB143D" w:rsidRDefault="00FB143D"/>
        </w:tc>
        <w:tc>
          <w:tcPr>
            <w:tcW w:w="439" w:type="dxa"/>
            <w:vMerge/>
            <w:shd w:val="clear" w:color="auto" w:fill="D9D9D9" w:themeFill="background1" w:themeFillShade="D9"/>
          </w:tcPr>
          <w:p w14:paraId="43CA93FA" w14:textId="77777777" w:rsidR="00FB143D" w:rsidRDefault="00FB143D"/>
        </w:tc>
        <w:tc>
          <w:tcPr>
            <w:tcW w:w="572" w:type="dxa"/>
            <w:shd w:val="clear" w:color="auto" w:fill="D9D9D9" w:themeFill="background1" w:themeFillShade="D9"/>
          </w:tcPr>
          <w:p w14:paraId="43CA93FB" w14:textId="77777777" w:rsidR="00FB143D" w:rsidRDefault="00A55661">
            <w:r>
              <w:t>1.2.6</w:t>
            </w:r>
          </w:p>
        </w:tc>
        <w:tc>
          <w:tcPr>
            <w:tcW w:w="4091" w:type="dxa"/>
          </w:tcPr>
          <w:p w14:paraId="43CA93FC" w14:textId="77777777" w:rsidR="00FB143D" w:rsidRDefault="00A55661">
            <w:r>
              <w:t xml:space="preserve">Ensuing </w:t>
            </w:r>
            <w:r>
              <w:rPr>
                <w:b/>
                <w:bCs/>
              </w:rPr>
              <w:t>wildfire hazards</w:t>
            </w:r>
            <w:r>
              <w:t>;</w:t>
            </w:r>
          </w:p>
        </w:tc>
        <w:tc>
          <w:tcPr>
            <w:tcW w:w="1080" w:type="dxa"/>
            <w:vMerge w:val="restart"/>
            <w:shd w:val="clear" w:color="auto" w:fill="D9D9D9" w:themeFill="background1" w:themeFillShade="D9"/>
          </w:tcPr>
          <w:p w14:paraId="43CA93FD" w14:textId="77777777" w:rsidR="00FB143D" w:rsidRDefault="00A55661">
            <w:pPr>
              <w:jc w:val="center"/>
              <w:rPr>
                <w:rFonts w:cs="Arial"/>
                <w:szCs w:val="16"/>
              </w:rPr>
            </w:pPr>
            <w:r>
              <w:rPr>
                <w:rFonts w:cs="Arial"/>
                <w:szCs w:val="16"/>
              </w:rPr>
              <w:t xml:space="preserve">Per </w:t>
            </w:r>
          </w:p>
          <w:p w14:paraId="43CA93FE" w14:textId="77777777" w:rsidR="00FB143D" w:rsidRDefault="00A55661">
            <w:pPr>
              <w:jc w:val="center"/>
              <w:rPr>
                <w:rFonts w:cs="Arial"/>
                <w:szCs w:val="16"/>
              </w:rPr>
            </w:pPr>
            <w:r>
              <w:rPr>
                <w:rFonts w:cs="Arial"/>
                <w:b/>
                <w:bCs/>
                <w:szCs w:val="16"/>
              </w:rPr>
              <w:t>occurrence</w:t>
            </w:r>
          </w:p>
          <w:p w14:paraId="43CA93FF" w14:textId="77777777" w:rsidR="00FB143D" w:rsidRDefault="00A55661">
            <w:pPr>
              <w:jc w:val="center"/>
              <w:rPr>
                <w:rFonts w:cs="Arial"/>
                <w:szCs w:val="16"/>
              </w:rPr>
            </w:pPr>
            <w:r>
              <w:rPr>
                <w:rFonts w:cs="Arial"/>
                <w:szCs w:val="16"/>
              </w:rPr>
              <w:t>limit</w:t>
            </w:r>
          </w:p>
        </w:tc>
        <w:tc>
          <w:tcPr>
            <w:tcW w:w="956" w:type="dxa"/>
            <w:vMerge w:val="restart"/>
            <w:shd w:val="clear" w:color="auto" w:fill="D9D9D9" w:themeFill="background1" w:themeFillShade="D9"/>
          </w:tcPr>
          <w:p w14:paraId="43CA9400" w14:textId="77777777" w:rsidR="00FB143D" w:rsidRDefault="00A55661">
            <w:pPr>
              <w:jc w:val="center"/>
              <w:rPr>
                <w:rFonts w:cs="Arial"/>
                <w:szCs w:val="16"/>
              </w:rPr>
            </w:pPr>
            <w:r>
              <w:rPr>
                <w:rFonts w:cs="Arial"/>
                <w:szCs w:val="16"/>
              </w:rPr>
              <w:t>Aggregate</w:t>
            </w:r>
          </w:p>
          <w:p w14:paraId="43CA9401" w14:textId="77777777" w:rsidR="00FB143D" w:rsidRDefault="00A55661">
            <w:pPr>
              <w:jc w:val="center"/>
              <w:rPr>
                <w:rFonts w:cs="Arial"/>
                <w:szCs w:val="16"/>
              </w:rPr>
            </w:pPr>
            <w:r>
              <w:rPr>
                <w:rFonts w:cs="Arial"/>
                <w:szCs w:val="16"/>
              </w:rPr>
              <w:t>policy limit</w:t>
            </w:r>
          </w:p>
        </w:tc>
        <w:tc>
          <w:tcPr>
            <w:tcW w:w="1080" w:type="dxa"/>
            <w:vMerge w:val="restart"/>
            <w:shd w:val="clear" w:color="auto" w:fill="D9D9D9" w:themeFill="background1" w:themeFillShade="D9"/>
          </w:tcPr>
          <w:p w14:paraId="43CA9402" w14:textId="77777777" w:rsidR="00FB143D" w:rsidRDefault="00A55661">
            <w:pPr>
              <w:jc w:val="center"/>
              <w:rPr>
                <w:rFonts w:cs="Arial"/>
                <w:szCs w:val="16"/>
              </w:rPr>
            </w:pPr>
            <w:r>
              <w:rPr>
                <w:rFonts w:cs="Arial"/>
                <w:szCs w:val="16"/>
              </w:rPr>
              <w:t xml:space="preserve">Per </w:t>
            </w:r>
          </w:p>
          <w:p w14:paraId="43CA9403" w14:textId="77777777" w:rsidR="00FB143D" w:rsidRDefault="00A55661">
            <w:pPr>
              <w:jc w:val="center"/>
              <w:rPr>
                <w:rFonts w:cs="Arial"/>
                <w:szCs w:val="16"/>
              </w:rPr>
            </w:pPr>
            <w:r>
              <w:rPr>
                <w:rFonts w:cs="Arial"/>
                <w:b/>
                <w:bCs/>
                <w:szCs w:val="16"/>
              </w:rPr>
              <w:t>occurrence</w:t>
            </w:r>
          </w:p>
          <w:p w14:paraId="43CA9404" w14:textId="77777777" w:rsidR="00FB143D" w:rsidRDefault="00A55661">
            <w:pPr>
              <w:jc w:val="center"/>
              <w:rPr>
                <w:rFonts w:cs="Arial"/>
                <w:szCs w:val="16"/>
              </w:rPr>
            </w:pPr>
            <w:r>
              <w:rPr>
                <w:rFonts w:cs="Arial"/>
                <w:szCs w:val="16"/>
              </w:rPr>
              <w:t>limit</w:t>
            </w:r>
          </w:p>
        </w:tc>
        <w:tc>
          <w:tcPr>
            <w:tcW w:w="956" w:type="dxa"/>
            <w:vMerge w:val="restart"/>
            <w:shd w:val="clear" w:color="auto" w:fill="D9D9D9" w:themeFill="background1" w:themeFillShade="D9"/>
          </w:tcPr>
          <w:p w14:paraId="43CA9405" w14:textId="77777777" w:rsidR="00FB143D" w:rsidRDefault="00A55661">
            <w:pPr>
              <w:jc w:val="center"/>
              <w:rPr>
                <w:rFonts w:cs="Arial"/>
                <w:szCs w:val="16"/>
              </w:rPr>
            </w:pPr>
            <w:r>
              <w:rPr>
                <w:rFonts w:cs="Arial"/>
                <w:szCs w:val="16"/>
              </w:rPr>
              <w:t>Aggregate</w:t>
            </w:r>
          </w:p>
          <w:p w14:paraId="43CA9406" w14:textId="77777777" w:rsidR="00FB143D" w:rsidRDefault="00A55661">
            <w:pPr>
              <w:jc w:val="center"/>
              <w:rPr>
                <w:rFonts w:cs="Arial"/>
                <w:szCs w:val="16"/>
              </w:rPr>
            </w:pPr>
            <w:r>
              <w:rPr>
                <w:rFonts w:cs="Arial"/>
                <w:szCs w:val="16"/>
              </w:rPr>
              <w:t>policy limit</w:t>
            </w:r>
          </w:p>
        </w:tc>
        <w:tc>
          <w:tcPr>
            <w:tcW w:w="1080" w:type="dxa"/>
            <w:vMerge w:val="restart"/>
            <w:shd w:val="clear" w:color="auto" w:fill="D9D9D9" w:themeFill="background1" w:themeFillShade="D9"/>
          </w:tcPr>
          <w:p w14:paraId="43CA9407" w14:textId="77777777" w:rsidR="00FB143D" w:rsidRDefault="00A55661">
            <w:pPr>
              <w:jc w:val="center"/>
              <w:rPr>
                <w:rFonts w:cs="Arial"/>
                <w:szCs w:val="16"/>
              </w:rPr>
            </w:pPr>
            <w:r>
              <w:rPr>
                <w:rFonts w:cs="Arial"/>
                <w:szCs w:val="16"/>
              </w:rPr>
              <w:t xml:space="preserve">Per </w:t>
            </w:r>
          </w:p>
          <w:p w14:paraId="43CA9408" w14:textId="77777777" w:rsidR="00FB143D" w:rsidRDefault="00A55661">
            <w:pPr>
              <w:jc w:val="center"/>
              <w:rPr>
                <w:rFonts w:cs="Arial"/>
                <w:szCs w:val="16"/>
              </w:rPr>
            </w:pPr>
            <w:r>
              <w:rPr>
                <w:rFonts w:cs="Arial"/>
                <w:b/>
                <w:bCs/>
                <w:szCs w:val="16"/>
              </w:rPr>
              <w:t>occurrence</w:t>
            </w:r>
          </w:p>
          <w:p w14:paraId="43CA9409" w14:textId="77777777" w:rsidR="00FB143D" w:rsidRDefault="00A55661">
            <w:pPr>
              <w:jc w:val="center"/>
              <w:rPr>
                <w:rFonts w:cs="Arial"/>
                <w:szCs w:val="16"/>
              </w:rPr>
            </w:pPr>
            <w:r>
              <w:rPr>
                <w:rFonts w:cs="Arial"/>
                <w:szCs w:val="16"/>
              </w:rPr>
              <w:t>limit</w:t>
            </w:r>
          </w:p>
        </w:tc>
        <w:tc>
          <w:tcPr>
            <w:tcW w:w="956" w:type="dxa"/>
            <w:vMerge w:val="restart"/>
            <w:shd w:val="clear" w:color="auto" w:fill="D9D9D9" w:themeFill="background1" w:themeFillShade="D9"/>
          </w:tcPr>
          <w:p w14:paraId="43CA940A" w14:textId="77777777" w:rsidR="00FB143D" w:rsidRDefault="00A55661">
            <w:pPr>
              <w:jc w:val="center"/>
              <w:rPr>
                <w:rFonts w:cs="Arial"/>
                <w:szCs w:val="16"/>
              </w:rPr>
            </w:pPr>
            <w:r>
              <w:rPr>
                <w:rFonts w:cs="Arial"/>
                <w:szCs w:val="16"/>
              </w:rPr>
              <w:t>Aggregate</w:t>
            </w:r>
          </w:p>
          <w:p w14:paraId="43CA940B" w14:textId="77777777" w:rsidR="00FB143D" w:rsidRDefault="00A55661">
            <w:pPr>
              <w:jc w:val="center"/>
              <w:rPr>
                <w:rFonts w:cs="Arial"/>
                <w:szCs w:val="16"/>
              </w:rPr>
            </w:pPr>
            <w:r>
              <w:rPr>
                <w:rFonts w:cs="Arial"/>
                <w:szCs w:val="16"/>
              </w:rPr>
              <w:t>policy limit</w:t>
            </w:r>
          </w:p>
        </w:tc>
      </w:tr>
      <w:tr w:rsidR="00FB143D" w14:paraId="43CA9415" w14:textId="77777777">
        <w:trPr>
          <w:trHeight w:val="120"/>
        </w:trPr>
        <w:tc>
          <w:tcPr>
            <w:tcW w:w="305" w:type="dxa"/>
            <w:vMerge w:val="restart"/>
            <w:shd w:val="clear" w:color="auto" w:fill="D9D9D9" w:themeFill="background1" w:themeFillShade="D9"/>
          </w:tcPr>
          <w:p w14:paraId="43CA940D" w14:textId="77777777" w:rsidR="00FB143D" w:rsidRDefault="00A55661">
            <w:r>
              <w:t>2</w:t>
            </w:r>
          </w:p>
        </w:tc>
        <w:tc>
          <w:tcPr>
            <w:tcW w:w="5102" w:type="dxa"/>
            <w:gridSpan w:val="3"/>
          </w:tcPr>
          <w:p w14:paraId="43CA940E"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40F" w14:textId="77777777" w:rsidR="00FB143D" w:rsidRDefault="00FB143D">
            <w:pPr>
              <w:jc w:val="center"/>
              <w:rPr>
                <w:rFonts w:cs="Arial"/>
                <w:szCs w:val="16"/>
              </w:rPr>
            </w:pPr>
          </w:p>
        </w:tc>
        <w:tc>
          <w:tcPr>
            <w:tcW w:w="956" w:type="dxa"/>
            <w:vMerge/>
            <w:shd w:val="clear" w:color="auto" w:fill="D9D9D9" w:themeFill="background1" w:themeFillShade="D9"/>
          </w:tcPr>
          <w:p w14:paraId="43CA9410" w14:textId="77777777" w:rsidR="00FB143D" w:rsidRDefault="00FB143D">
            <w:pPr>
              <w:jc w:val="center"/>
              <w:rPr>
                <w:rFonts w:cs="Arial"/>
                <w:szCs w:val="16"/>
              </w:rPr>
            </w:pPr>
          </w:p>
        </w:tc>
        <w:tc>
          <w:tcPr>
            <w:tcW w:w="1080" w:type="dxa"/>
            <w:vMerge/>
            <w:shd w:val="clear" w:color="auto" w:fill="D9D9D9" w:themeFill="background1" w:themeFillShade="D9"/>
          </w:tcPr>
          <w:p w14:paraId="43CA9411" w14:textId="77777777" w:rsidR="00FB143D" w:rsidRDefault="00FB143D">
            <w:pPr>
              <w:jc w:val="center"/>
              <w:rPr>
                <w:rFonts w:cs="Arial"/>
                <w:szCs w:val="16"/>
              </w:rPr>
            </w:pPr>
          </w:p>
        </w:tc>
        <w:tc>
          <w:tcPr>
            <w:tcW w:w="956" w:type="dxa"/>
            <w:vMerge/>
            <w:shd w:val="clear" w:color="auto" w:fill="D9D9D9" w:themeFill="background1" w:themeFillShade="D9"/>
          </w:tcPr>
          <w:p w14:paraId="43CA9412" w14:textId="77777777" w:rsidR="00FB143D" w:rsidRDefault="00FB143D">
            <w:pPr>
              <w:jc w:val="center"/>
              <w:rPr>
                <w:rFonts w:cs="Arial"/>
                <w:szCs w:val="16"/>
              </w:rPr>
            </w:pPr>
          </w:p>
        </w:tc>
        <w:tc>
          <w:tcPr>
            <w:tcW w:w="1080" w:type="dxa"/>
            <w:vMerge/>
            <w:shd w:val="clear" w:color="auto" w:fill="D9D9D9" w:themeFill="background1" w:themeFillShade="D9"/>
          </w:tcPr>
          <w:p w14:paraId="43CA9413" w14:textId="77777777" w:rsidR="00FB143D" w:rsidRDefault="00FB143D">
            <w:pPr>
              <w:jc w:val="center"/>
              <w:rPr>
                <w:rFonts w:cs="Arial"/>
                <w:szCs w:val="16"/>
              </w:rPr>
            </w:pPr>
          </w:p>
        </w:tc>
        <w:tc>
          <w:tcPr>
            <w:tcW w:w="956" w:type="dxa"/>
            <w:vMerge/>
            <w:shd w:val="clear" w:color="auto" w:fill="D9D9D9" w:themeFill="background1" w:themeFillShade="D9"/>
          </w:tcPr>
          <w:p w14:paraId="43CA9414" w14:textId="77777777" w:rsidR="00FB143D" w:rsidRDefault="00FB143D">
            <w:pPr>
              <w:jc w:val="center"/>
              <w:rPr>
                <w:rFonts w:cs="Arial"/>
                <w:szCs w:val="16"/>
              </w:rPr>
            </w:pPr>
          </w:p>
        </w:tc>
      </w:tr>
      <w:tr w:rsidR="00FB143D" w14:paraId="43CA941F" w14:textId="77777777">
        <w:trPr>
          <w:trHeight w:val="40"/>
        </w:trPr>
        <w:tc>
          <w:tcPr>
            <w:tcW w:w="305" w:type="dxa"/>
            <w:vMerge/>
            <w:shd w:val="clear" w:color="auto" w:fill="D9D9D9" w:themeFill="background1" w:themeFillShade="D9"/>
          </w:tcPr>
          <w:p w14:paraId="43CA9416" w14:textId="77777777" w:rsidR="00FB143D" w:rsidRDefault="00FB143D"/>
        </w:tc>
        <w:tc>
          <w:tcPr>
            <w:tcW w:w="439" w:type="dxa"/>
            <w:shd w:val="clear" w:color="auto" w:fill="D9D9D9" w:themeFill="background1" w:themeFillShade="D9"/>
          </w:tcPr>
          <w:p w14:paraId="43CA9417" w14:textId="77777777" w:rsidR="00FB143D" w:rsidRDefault="00A55661">
            <w:r>
              <w:t>2.1</w:t>
            </w:r>
          </w:p>
        </w:tc>
        <w:tc>
          <w:tcPr>
            <w:tcW w:w="4663" w:type="dxa"/>
            <w:gridSpan w:val="2"/>
            <w:vAlign w:val="center"/>
          </w:tcPr>
          <w:p w14:paraId="43CA9418"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80" w:type="dxa"/>
          </w:tcPr>
          <w:p w14:paraId="43CA9419" w14:textId="77777777" w:rsidR="00FB143D" w:rsidRDefault="00A55661">
            <w:pPr>
              <w:jc w:val="center"/>
              <w:rPr>
                <w:rFonts w:cs="Arial"/>
                <w:szCs w:val="12"/>
              </w:rPr>
            </w:pPr>
            <w:r>
              <w:rPr>
                <w:rFonts w:cs="Arial"/>
                <w:szCs w:val="16"/>
              </w:rPr>
              <w:t>$100,000</w:t>
            </w:r>
          </w:p>
        </w:tc>
        <w:tc>
          <w:tcPr>
            <w:tcW w:w="956" w:type="dxa"/>
          </w:tcPr>
          <w:p w14:paraId="43CA941A" w14:textId="77777777" w:rsidR="00FB143D" w:rsidRDefault="00A55661">
            <w:pPr>
              <w:jc w:val="center"/>
              <w:rPr>
                <w:rFonts w:cs="Arial"/>
                <w:szCs w:val="12"/>
              </w:rPr>
            </w:pPr>
            <w:r>
              <w:rPr>
                <w:rFonts w:cs="Arial"/>
                <w:szCs w:val="16"/>
              </w:rPr>
              <w:t>$100,000</w:t>
            </w:r>
          </w:p>
        </w:tc>
        <w:tc>
          <w:tcPr>
            <w:tcW w:w="1080" w:type="dxa"/>
          </w:tcPr>
          <w:p w14:paraId="43CA941B" w14:textId="77777777" w:rsidR="00FB143D" w:rsidRDefault="00A55661">
            <w:pPr>
              <w:jc w:val="center"/>
              <w:rPr>
                <w:rFonts w:cs="Arial"/>
                <w:szCs w:val="12"/>
              </w:rPr>
            </w:pPr>
            <w:r>
              <w:rPr>
                <w:rFonts w:cs="Arial"/>
                <w:szCs w:val="16"/>
              </w:rPr>
              <w:t>$200,000</w:t>
            </w:r>
          </w:p>
        </w:tc>
        <w:tc>
          <w:tcPr>
            <w:tcW w:w="956" w:type="dxa"/>
          </w:tcPr>
          <w:p w14:paraId="43CA941C" w14:textId="77777777" w:rsidR="00FB143D" w:rsidRDefault="00A55661">
            <w:pPr>
              <w:jc w:val="center"/>
              <w:rPr>
                <w:rFonts w:cs="Arial"/>
                <w:szCs w:val="12"/>
              </w:rPr>
            </w:pPr>
            <w:r>
              <w:rPr>
                <w:rFonts w:cs="Arial"/>
                <w:szCs w:val="16"/>
              </w:rPr>
              <w:t>$200,000</w:t>
            </w:r>
          </w:p>
        </w:tc>
        <w:tc>
          <w:tcPr>
            <w:tcW w:w="1080" w:type="dxa"/>
          </w:tcPr>
          <w:p w14:paraId="43CA941D" w14:textId="77777777" w:rsidR="00FB143D" w:rsidRDefault="00A55661">
            <w:pPr>
              <w:jc w:val="center"/>
              <w:rPr>
                <w:rFonts w:cs="Arial"/>
                <w:szCs w:val="12"/>
              </w:rPr>
            </w:pPr>
            <w:r>
              <w:rPr>
                <w:rFonts w:cs="Arial"/>
                <w:szCs w:val="16"/>
              </w:rPr>
              <w:t>$300,000</w:t>
            </w:r>
          </w:p>
        </w:tc>
        <w:tc>
          <w:tcPr>
            <w:tcW w:w="956" w:type="dxa"/>
          </w:tcPr>
          <w:p w14:paraId="43CA941E" w14:textId="77777777" w:rsidR="00FB143D" w:rsidRDefault="00A55661">
            <w:pPr>
              <w:jc w:val="center"/>
              <w:rPr>
                <w:rFonts w:cs="Arial"/>
                <w:szCs w:val="12"/>
              </w:rPr>
            </w:pPr>
            <w:r>
              <w:rPr>
                <w:rFonts w:cs="Arial"/>
                <w:szCs w:val="16"/>
              </w:rPr>
              <w:t>$300,000</w:t>
            </w:r>
          </w:p>
        </w:tc>
      </w:tr>
      <w:tr w:rsidR="00FB143D" w14:paraId="43CA9421" w14:textId="77777777">
        <w:tc>
          <w:tcPr>
            <w:tcW w:w="11515" w:type="dxa"/>
            <w:gridSpan w:val="10"/>
            <w:shd w:val="clear" w:color="auto" w:fill="D9D9D9" w:themeFill="background1" w:themeFillShade="D9"/>
          </w:tcPr>
          <w:p w14:paraId="43CA9420" w14:textId="77777777" w:rsidR="00FB143D" w:rsidRDefault="00A55661">
            <w:r>
              <w:t xml:space="preserve">This coverage does not apply if the claim(s) is </w:t>
            </w:r>
            <w:r>
              <w:rPr>
                <w:b/>
                <w:bCs/>
              </w:rPr>
              <w:t>generally involving</w:t>
            </w:r>
            <w:r>
              <w:t>:</w:t>
            </w:r>
          </w:p>
        </w:tc>
      </w:tr>
      <w:tr w:rsidR="00FB143D" w14:paraId="43CA9424" w14:textId="77777777">
        <w:tc>
          <w:tcPr>
            <w:tcW w:w="305" w:type="dxa"/>
            <w:shd w:val="clear" w:color="auto" w:fill="D9D9D9" w:themeFill="background1" w:themeFillShade="D9"/>
          </w:tcPr>
          <w:p w14:paraId="43CA9422" w14:textId="77777777" w:rsidR="00FB143D" w:rsidRDefault="00A55661">
            <w:r>
              <w:t>1</w:t>
            </w:r>
          </w:p>
        </w:tc>
        <w:tc>
          <w:tcPr>
            <w:tcW w:w="11210" w:type="dxa"/>
            <w:gridSpan w:val="9"/>
          </w:tcPr>
          <w:p w14:paraId="43CA9423" w14:textId="77777777" w:rsidR="00FB143D" w:rsidRDefault="00A55661">
            <w:r>
              <w:t xml:space="preserve">A </w:t>
            </w:r>
            <w:r>
              <w:rPr>
                <w:b/>
                <w:bCs/>
              </w:rPr>
              <w:t>violent human event</w:t>
            </w:r>
            <w:r>
              <w:t xml:space="preserve"> perpetrated by </w:t>
            </w:r>
            <w:r>
              <w:rPr>
                <w:b/>
                <w:bCs/>
              </w:rPr>
              <w:t>you</w:t>
            </w:r>
            <w:r>
              <w:t>.</w:t>
            </w:r>
          </w:p>
        </w:tc>
      </w:tr>
      <w:tr w:rsidR="00FB143D" w14:paraId="43CA9427" w14:textId="77777777">
        <w:tc>
          <w:tcPr>
            <w:tcW w:w="305" w:type="dxa"/>
            <w:shd w:val="clear" w:color="auto" w:fill="D9D9D9" w:themeFill="background1" w:themeFillShade="D9"/>
          </w:tcPr>
          <w:p w14:paraId="43CA9425" w14:textId="77777777" w:rsidR="00FB143D" w:rsidRDefault="00A55661">
            <w:r>
              <w:t>2</w:t>
            </w:r>
          </w:p>
        </w:tc>
        <w:tc>
          <w:tcPr>
            <w:tcW w:w="11210" w:type="dxa"/>
            <w:gridSpan w:val="9"/>
          </w:tcPr>
          <w:p w14:paraId="43CA9426" w14:textId="77777777" w:rsidR="00FB143D" w:rsidRDefault="00A55661">
            <w:r>
              <w:rPr>
                <w:b/>
                <w:bCs/>
              </w:rPr>
              <w:t>Terrorism hazards</w:t>
            </w:r>
          </w:p>
        </w:tc>
      </w:tr>
      <w:tr w:rsidR="00FB143D" w14:paraId="43CA942A" w14:textId="77777777">
        <w:tc>
          <w:tcPr>
            <w:tcW w:w="305" w:type="dxa"/>
            <w:shd w:val="clear" w:color="auto" w:fill="D9D9D9" w:themeFill="background1" w:themeFillShade="D9"/>
          </w:tcPr>
          <w:p w14:paraId="43CA9428" w14:textId="77777777" w:rsidR="00FB143D" w:rsidRDefault="00A55661">
            <w:r>
              <w:t>3</w:t>
            </w:r>
          </w:p>
        </w:tc>
        <w:tc>
          <w:tcPr>
            <w:tcW w:w="11210" w:type="dxa"/>
            <w:gridSpan w:val="9"/>
          </w:tcPr>
          <w:p w14:paraId="43CA9429" w14:textId="77777777" w:rsidR="00FB143D" w:rsidRDefault="00A55661">
            <w:r>
              <w:rPr>
                <w:b/>
                <w:bCs/>
              </w:rPr>
              <w:t>War hazards</w:t>
            </w:r>
          </w:p>
        </w:tc>
      </w:tr>
      <w:tr w:rsidR="00FB143D" w14:paraId="43CA942D" w14:textId="77777777">
        <w:tc>
          <w:tcPr>
            <w:tcW w:w="305" w:type="dxa"/>
            <w:shd w:val="clear" w:color="auto" w:fill="D9D9D9" w:themeFill="background1" w:themeFillShade="D9"/>
          </w:tcPr>
          <w:p w14:paraId="43CA942B" w14:textId="77777777" w:rsidR="00FB143D" w:rsidRDefault="00A55661">
            <w:r>
              <w:t>4</w:t>
            </w:r>
          </w:p>
        </w:tc>
        <w:tc>
          <w:tcPr>
            <w:tcW w:w="11210" w:type="dxa"/>
            <w:gridSpan w:val="9"/>
          </w:tcPr>
          <w:p w14:paraId="43CA942C" w14:textId="77777777" w:rsidR="00FB143D" w:rsidRDefault="00A55661">
            <w:pPr>
              <w:rPr>
                <w:b/>
              </w:rPr>
            </w:pPr>
            <w:r>
              <w:rPr>
                <w:b/>
                <w:bCs/>
              </w:rPr>
              <w:t>Weapon</w:t>
            </w:r>
            <w:r>
              <w:rPr>
                <w:b/>
              </w:rPr>
              <w:t xml:space="preserve"> of mass destruction hazards</w:t>
            </w:r>
          </w:p>
        </w:tc>
      </w:tr>
    </w:tbl>
    <w:p w14:paraId="43CA942E" w14:textId="77777777" w:rsidR="00FB143D" w:rsidRDefault="00A55661">
      <w:pPr>
        <w:pStyle w:val="Heading3"/>
      </w:pPr>
      <w:bookmarkStart w:id="168" w:name="_Toc206483196"/>
      <w:r>
        <w:t xml:space="preserve">Volcanic action </w:t>
      </w:r>
      <w:r>
        <w:rPr>
          <w:b/>
          <w:bCs/>
        </w:rPr>
        <w:t>physical damage</w:t>
      </w:r>
      <w:bookmarkEnd w:id="168"/>
      <w:r>
        <w:t xml:space="preserve"> </w:t>
      </w:r>
    </w:p>
    <w:tbl>
      <w:tblPr>
        <w:tblStyle w:val="TableGrid"/>
        <w:tblW w:w="11519" w:type="dxa"/>
        <w:tblInd w:w="-5" w:type="dxa"/>
        <w:tblLayout w:type="fixed"/>
        <w:tblLook w:val="04A0" w:firstRow="1" w:lastRow="0" w:firstColumn="1" w:lastColumn="0" w:noHBand="0" w:noVBand="1"/>
      </w:tblPr>
      <w:tblGrid>
        <w:gridCol w:w="336"/>
        <w:gridCol w:w="484"/>
        <w:gridCol w:w="631"/>
        <w:gridCol w:w="5299"/>
        <w:gridCol w:w="4769"/>
      </w:tblGrid>
      <w:tr w:rsidR="00FB143D" w14:paraId="43CA9431" w14:textId="77777777">
        <w:trPr>
          <w:trHeight w:val="185"/>
        </w:trPr>
        <w:tc>
          <w:tcPr>
            <w:tcW w:w="6750" w:type="dxa"/>
            <w:gridSpan w:val="4"/>
            <w:shd w:val="clear" w:color="auto" w:fill="D9D9D9" w:themeFill="background1" w:themeFillShade="D9"/>
            <w:vAlign w:val="center"/>
          </w:tcPr>
          <w:p w14:paraId="43CA942F"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9430" w14:textId="77777777" w:rsidR="00FB143D" w:rsidRDefault="00A55661">
            <w:pPr>
              <w:jc w:val="center"/>
              <w:rPr>
                <w:rFonts w:cs="Arial"/>
                <w:szCs w:val="12"/>
              </w:rPr>
            </w:pPr>
            <w:r>
              <w:rPr>
                <w:rFonts w:cs="Arial"/>
                <w:szCs w:val="12"/>
              </w:rPr>
              <w:t>The applicable covered asset limit applies</w:t>
            </w:r>
          </w:p>
        </w:tc>
      </w:tr>
      <w:tr w:rsidR="00FB143D" w14:paraId="43CA9435" w14:textId="77777777">
        <w:trPr>
          <w:trHeight w:val="200"/>
        </w:trPr>
        <w:tc>
          <w:tcPr>
            <w:tcW w:w="336" w:type="dxa"/>
            <w:vMerge w:val="restart"/>
            <w:shd w:val="clear" w:color="auto" w:fill="D9D9D9" w:themeFill="background1" w:themeFillShade="D9"/>
          </w:tcPr>
          <w:p w14:paraId="43CA9432" w14:textId="77777777" w:rsidR="00FB143D" w:rsidRDefault="00A55661">
            <w:r>
              <w:t>1</w:t>
            </w:r>
          </w:p>
        </w:tc>
        <w:tc>
          <w:tcPr>
            <w:tcW w:w="6414" w:type="dxa"/>
            <w:gridSpan w:val="3"/>
            <w:tcBorders>
              <w:bottom w:val="single" w:sz="4" w:space="0" w:color="auto"/>
            </w:tcBorders>
          </w:tcPr>
          <w:p w14:paraId="43CA9433"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9434" w14:textId="77777777" w:rsidR="00FB143D" w:rsidRDefault="00FB143D">
            <w:pPr>
              <w:rPr>
                <w:rFonts w:cs="Arial"/>
                <w:szCs w:val="12"/>
              </w:rPr>
            </w:pPr>
          </w:p>
        </w:tc>
      </w:tr>
      <w:tr w:rsidR="00FB143D" w14:paraId="43CA943A" w14:textId="77777777">
        <w:trPr>
          <w:trHeight w:val="200"/>
        </w:trPr>
        <w:tc>
          <w:tcPr>
            <w:tcW w:w="336" w:type="dxa"/>
            <w:vMerge/>
            <w:shd w:val="clear" w:color="auto" w:fill="D9D9D9" w:themeFill="background1" w:themeFillShade="D9"/>
          </w:tcPr>
          <w:p w14:paraId="43CA9436" w14:textId="77777777" w:rsidR="00FB143D" w:rsidRDefault="00FB143D"/>
        </w:tc>
        <w:tc>
          <w:tcPr>
            <w:tcW w:w="484" w:type="dxa"/>
            <w:tcBorders>
              <w:bottom w:val="single" w:sz="4" w:space="0" w:color="auto"/>
            </w:tcBorders>
            <w:shd w:val="clear" w:color="auto" w:fill="D9D9D9" w:themeFill="background1" w:themeFillShade="D9"/>
          </w:tcPr>
          <w:p w14:paraId="43CA9437" w14:textId="77777777" w:rsidR="00FB143D" w:rsidRDefault="00A55661">
            <w:r>
              <w:t>1.1</w:t>
            </w:r>
          </w:p>
        </w:tc>
        <w:tc>
          <w:tcPr>
            <w:tcW w:w="5930" w:type="dxa"/>
            <w:gridSpan w:val="2"/>
            <w:tcBorders>
              <w:bottom w:val="single" w:sz="4" w:space="0" w:color="auto"/>
            </w:tcBorders>
          </w:tcPr>
          <w:p w14:paraId="43CA9438" w14:textId="77777777" w:rsidR="00FB143D" w:rsidRDefault="00A55661">
            <w:r>
              <w:rPr>
                <w:b/>
                <w:bCs/>
              </w:rPr>
              <w:t>Volcanic action hazards</w:t>
            </w:r>
            <w:r>
              <w:t>;</w:t>
            </w:r>
          </w:p>
        </w:tc>
        <w:tc>
          <w:tcPr>
            <w:tcW w:w="4769" w:type="dxa"/>
            <w:vMerge/>
          </w:tcPr>
          <w:p w14:paraId="43CA9439" w14:textId="77777777" w:rsidR="00FB143D" w:rsidRDefault="00FB143D"/>
        </w:tc>
      </w:tr>
      <w:tr w:rsidR="00FB143D" w14:paraId="43CA943F" w14:textId="77777777">
        <w:trPr>
          <w:trHeight w:val="200"/>
        </w:trPr>
        <w:tc>
          <w:tcPr>
            <w:tcW w:w="336" w:type="dxa"/>
            <w:vMerge/>
            <w:shd w:val="clear" w:color="auto" w:fill="D9D9D9" w:themeFill="background1" w:themeFillShade="D9"/>
          </w:tcPr>
          <w:p w14:paraId="43CA943B" w14:textId="77777777" w:rsidR="00FB143D" w:rsidRDefault="00FB143D"/>
        </w:tc>
        <w:tc>
          <w:tcPr>
            <w:tcW w:w="484" w:type="dxa"/>
            <w:vMerge w:val="restart"/>
            <w:shd w:val="clear" w:color="auto" w:fill="D9D9D9" w:themeFill="background1" w:themeFillShade="D9"/>
          </w:tcPr>
          <w:p w14:paraId="43CA943C" w14:textId="77777777" w:rsidR="00FB143D" w:rsidRDefault="00A55661">
            <w:r>
              <w:t>1.2</w:t>
            </w:r>
          </w:p>
        </w:tc>
        <w:tc>
          <w:tcPr>
            <w:tcW w:w="5930" w:type="dxa"/>
            <w:gridSpan w:val="2"/>
            <w:tcBorders>
              <w:bottom w:val="single" w:sz="4" w:space="0" w:color="auto"/>
            </w:tcBorders>
          </w:tcPr>
          <w:p w14:paraId="43CA943D"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bCs/>
              </w:rPr>
              <w:t xml:space="preserve">volcanic action </w:t>
            </w:r>
            <w:r>
              <w:rPr>
                <w:b/>
              </w:rPr>
              <w:t>hazards</w:t>
            </w:r>
            <w:r>
              <w:rPr>
                <w:rFonts w:eastAsia="Aptos" w:cs="Arial"/>
              </w:rPr>
              <w:t>, including, but not limited to:</w:t>
            </w:r>
          </w:p>
        </w:tc>
        <w:tc>
          <w:tcPr>
            <w:tcW w:w="4769" w:type="dxa"/>
            <w:vMerge/>
          </w:tcPr>
          <w:p w14:paraId="43CA943E" w14:textId="77777777" w:rsidR="00FB143D" w:rsidRDefault="00FB143D"/>
        </w:tc>
      </w:tr>
      <w:tr w:rsidR="00FB143D" w14:paraId="43CA9445" w14:textId="77777777">
        <w:trPr>
          <w:trHeight w:val="200"/>
        </w:trPr>
        <w:tc>
          <w:tcPr>
            <w:tcW w:w="336" w:type="dxa"/>
            <w:vMerge/>
            <w:shd w:val="clear" w:color="auto" w:fill="D9D9D9" w:themeFill="background1" w:themeFillShade="D9"/>
          </w:tcPr>
          <w:p w14:paraId="43CA9440" w14:textId="77777777" w:rsidR="00FB143D" w:rsidRDefault="00FB143D"/>
        </w:tc>
        <w:tc>
          <w:tcPr>
            <w:tcW w:w="484" w:type="dxa"/>
            <w:vMerge/>
            <w:shd w:val="clear" w:color="auto" w:fill="D9D9D9" w:themeFill="background1" w:themeFillShade="D9"/>
          </w:tcPr>
          <w:p w14:paraId="43CA9441" w14:textId="77777777" w:rsidR="00FB143D" w:rsidRDefault="00FB143D"/>
        </w:tc>
        <w:tc>
          <w:tcPr>
            <w:tcW w:w="631" w:type="dxa"/>
            <w:tcBorders>
              <w:bottom w:val="single" w:sz="4" w:space="0" w:color="auto"/>
            </w:tcBorders>
            <w:shd w:val="clear" w:color="auto" w:fill="D9D9D9" w:themeFill="background1" w:themeFillShade="D9"/>
          </w:tcPr>
          <w:p w14:paraId="43CA9442"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9443" w14:textId="77777777" w:rsidR="00FB143D" w:rsidRDefault="00A55661">
            <w:pPr>
              <w:rPr>
                <w:rFonts w:eastAsia="Aptos" w:cs="Arial"/>
              </w:rPr>
            </w:pPr>
            <w:r>
              <w:rPr>
                <w:rFonts w:eastAsia="Aptos" w:cs="Arial"/>
              </w:rPr>
              <w:t xml:space="preserve">Ensuing </w:t>
            </w:r>
            <w:r>
              <w:rPr>
                <w:rFonts w:eastAsia="Aptos" w:cs="Arial"/>
                <w:b/>
                <w:bCs/>
              </w:rPr>
              <w:t>air gust hazards</w:t>
            </w:r>
            <w:r>
              <w:rPr>
                <w:rFonts w:eastAsia="Aptos" w:cs="Arial"/>
              </w:rPr>
              <w:t>;</w:t>
            </w:r>
          </w:p>
        </w:tc>
        <w:tc>
          <w:tcPr>
            <w:tcW w:w="4769" w:type="dxa"/>
            <w:vMerge/>
          </w:tcPr>
          <w:p w14:paraId="43CA9444" w14:textId="77777777" w:rsidR="00FB143D" w:rsidRDefault="00FB143D">
            <w:pPr>
              <w:rPr>
                <w:rFonts w:eastAsia="Aptos" w:cs="Arial"/>
              </w:rPr>
            </w:pPr>
          </w:p>
        </w:tc>
      </w:tr>
      <w:tr w:rsidR="00FB143D" w14:paraId="43CA944B" w14:textId="77777777">
        <w:trPr>
          <w:trHeight w:val="200"/>
        </w:trPr>
        <w:tc>
          <w:tcPr>
            <w:tcW w:w="336" w:type="dxa"/>
            <w:vMerge/>
            <w:shd w:val="clear" w:color="auto" w:fill="D9D9D9" w:themeFill="background1" w:themeFillShade="D9"/>
          </w:tcPr>
          <w:p w14:paraId="43CA9446" w14:textId="77777777" w:rsidR="00FB143D" w:rsidRDefault="00FB143D"/>
        </w:tc>
        <w:tc>
          <w:tcPr>
            <w:tcW w:w="484" w:type="dxa"/>
            <w:vMerge/>
            <w:shd w:val="clear" w:color="auto" w:fill="D9D9D9" w:themeFill="background1" w:themeFillShade="D9"/>
          </w:tcPr>
          <w:p w14:paraId="43CA9447" w14:textId="77777777" w:rsidR="00FB143D" w:rsidRDefault="00FB143D"/>
        </w:tc>
        <w:tc>
          <w:tcPr>
            <w:tcW w:w="631" w:type="dxa"/>
            <w:tcBorders>
              <w:bottom w:val="single" w:sz="4" w:space="0" w:color="auto"/>
            </w:tcBorders>
            <w:shd w:val="clear" w:color="auto" w:fill="D9D9D9" w:themeFill="background1" w:themeFillShade="D9"/>
          </w:tcPr>
          <w:p w14:paraId="43CA9448"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9449"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944A" w14:textId="77777777" w:rsidR="00FB143D" w:rsidRDefault="00FB143D">
            <w:pPr>
              <w:rPr>
                <w:rFonts w:eastAsia="Aptos" w:cs="Arial"/>
              </w:rPr>
            </w:pPr>
          </w:p>
        </w:tc>
      </w:tr>
      <w:tr w:rsidR="00FB143D" w14:paraId="43CA9451" w14:textId="77777777">
        <w:trPr>
          <w:trHeight w:val="200"/>
        </w:trPr>
        <w:tc>
          <w:tcPr>
            <w:tcW w:w="336" w:type="dxa"/>
            <w:vMerge/>
            <w:shd w:val="clear" w:color="auto" w:fill="D9D9D9" w:themeFill="background1" w:themeFillShade="D9"/>
          </w:tcPr>
          <w:p w14:paraId="43CA944C" w14:textId="77777777" w:rsidR="00FB143D" w:rsidRDefault="00FB143D"/>
        </w:tc>
        <w:tc>
          <w:tcPr>
            <w:tcW w:w="484" w:type="dxa"/>
            <w:vMerge/>
            <w:shd w:val="clear" w:color="auto" w:fill="D9D9D9" w:themeFill="background1" w:themeFillShade="D9"/>
          </w:tcPr>
          <w:p w14:paraId="43CA944D" w14:textId="77777777" w:rsidR="00FB143D" w:rsidRDefault="00FB143D"/>
        </w:tc>
        <w:tc>
          <w:tcPr>
            <w:tcW w:w="631" w:type="dxa"/>
            <w:tcBorders>
              <w:bottom w:val="single" w:sz="4" w:space="0" w:color="auto"/>
            </w:tcBorders>
            <w:shd w:val="clear" w:color="auto" w:fill="D9D9D9" w:themeFill="background1" w:themeFillShade="D9"/>
          </w:tcPr>
          <w:p w14:paraId="43CA944E"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944F"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9450" w14:textId="77777777" w:rsidR="00FB143D" w:rsidRDefault="00FB143D">
            <w:pPr>
              <w:rPr>
                <w:rFonts w:eastAsia="Aptos" w:cs="Arial"/>
              </w:rPr>
            </w:pPr>
          </w:p>
        </w:tc>
      </w:tr>
      <w:tr w:rsidR="00FB143D" w14:paraId="43CA9457" w14:textId="77777777">
        <w:trPr>
          <w:trHeight w:val="200"/>
        </w:trPr>
        <w:tc>
          <w:tcPr>
            <w:tcW w:w="336" w:type="dxa"/>
            <w:vMerge/>
            <w:shd w:val="clear" w:color="auto" w:fill="D9D9D9" w:themeFill="background1" w:themeFillShade="D9"/>
          </w:tcPr>
          <w:p w14:paraId="43CA9452" w14:textId="77777777" w:rsidR="00FB143D" w:rsidRDefault="00FB143D"/>
        </w:tc>
        <w:tc>
          <w:tcPr>
            <w:tcW w:w="484" w:type="dxa"/>
            <w:vMerge/>
            <w:shd w:val="clear" w:color="auto" w:fill="D9D9D9" w:themeFill="background1" w:themeFillShade="D9"/>
          </w:tcPr>
          <w:p w14:paraId="43CA9453" w14:textId="77777777" w:rsidR="00FB143D" w:rsidRDefault="00FB143D"/>
        </w:tc>
        <w:tc>
          <w:tcPr>
            <w:tcW w:w="631" w:type="dxa"/>
            <w:tcBorders>
              <w:bottom w:val="single" w:sz="4" w:space="0" w:color="auto"/>
            </w:tcBorders>
            <w:shd w:val="clear" w:color="auto" w:fill="D9D9D9" w:themeFill="background1" w:themeFillShade="D9"/>
          </w:tcPr>
          <w:p w14:paraId="43CA9454"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9455"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 or</w:t>
            </w:r>
          </w:p>
        </w:tc>
        <w:tc>
          <w:tcPr>
            <w:tcW w:w="4769" w:type="dxa"/>
            <w:vMerge/>
          </w:tcPr>
          <w:p w14:paraId="43CA9456" w14:textId="77777777" w:rsidR="00FB143D" w:rsidRDefault="00FB143D">
            <w:pPr>
              <w:rPr>
                <w:rFonts w:eastAsia="Aptos" w:cs="Arial"/>
              </w:rPr>
            </w:pPr>
          </w:p>
        </w:tc>
      </w:tr>
      <w:tr w:rsidR="00FB143D" w14:paraId="43CA945D" w14:textId="77777777">
        <w:trPr>
          <w:trHeight w:val="200"/>
        </w:trPr>
        <w:tc>
          <w:tcPr>
            <w:tcW w:w="336" w:type="dxa"/>
            <w:vMerge/>
            <w:shd w:val="clear" w:color="auto" w:fill="D9D9D9" w:themeFill="background1" w:themeFillShade="D9"/>
          </w:tcPr>
          <w:p w14:paraId="43CA9458" w14:textId="77777777" w:rsidR="00FB143D" w:rsidRDefault="00FB143D"/>
        </w:tc>
        <w:tc>
          <w:tcPr>
            <w:tcW w:w="484" w:type="dxa"/>
            <w:vMerge/>
            <w:tcBorders>
              <w:bottom w:val="single" w:sz="4" w:space="0" w:color="auto"/>
            </w:tcBorders>
            <w:shd w:val="clear" w:color="auto" w:fill="D9D9D9" w:themeFill="background1" w:themeFillShade="D9"/>
          </w:tcPr>
          <w:p w14:paraId="43CA9459" w14:textId="77777777" w:rsidR="00FB143D" w:rsidRDefault="00FB143D"/>
        </w:tc>
        <w:tc>
          <w:tcPr>
            <w:tcW w:w="631" w:type="dxa"/>
            <w:tcBorders>
              <w:bottom w:val="single" w:sz="4" w:space="0" w:color="auto"/>
            </w:tcBorders>
            <w:shd w:val="clear" w:color="auto" w:fill="D9D9D9" w:themeFill="background1" w:themeFillShade="D9"/>
          </w:tcPr>
          <w:p w14:paraId="43CA945A"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945B" w14:textId="77777777" w:rsidR="00FB143D" w:rsidRDefault="00A55661">
            <w:pPr>
              <w:rPr>
                <w:rFonts w:eastAsia="Aptos" w:cs="Arial"/>
              </w:rPr>
            </w:pPr>
            <w:r>
              <w:rPr>
                <w:rFonts w:eastAsia="Aptos" w:cs="Arial"/>
              </w:rPr>
              <w:t xml:space="preserve">Ensuing </w:t>
            </w:r>
            <w:r>
              <w:rPr>
                <w:rFonts w:eastAsia="Aptos" w:cs="Arial"/>
                <w:b/>
              </w:rPr>
              <w:t>smoke hazards</w:t>
            </w:r>
            <w:r>
              <w:rPr>
                <w:rFonts w:eastAsia="Aptos" w:cs="Arial"/>
              </w:rPr>
              <w:t xml:space="preserve">; </w:t>
            </w:r>
          </w:p>
        </w:tc>
        <w:tc>
          <w:tcPr>
            <w:tcW w:w="4769" w:type="dxa"/>
            <w:vMerge/>
          </w:tcPr>
          <w:p w14:paraId="43CA945C" w14:textId="77777777" w:rsidR="00FB143D" w:rsidRDefault="00FB143D">
            <w:pPr>
              <w:rPr>
                <w:rFonts w:eastAsia="Aptos" w:cs="Arial"/>
              </w:rPr>
            </w:pPr>
          </w:p>
        </w:tc>
      </w:tr>
      <w:tr w:rsidR="00FB143D" w14:paraId="43CA9461" w14:textId="77777777">
        <w:trPr>
          <w:trHeight w:val="200"/>
        </w:trPr>
        <w:tc>
          <w:tcPr>
            <w:tcW w:w="336" w:type="dxa"/>
            <w:vMerge w:val="restart"/>
            <w:shd w:val="clear" w:color="auto" w:fill="D9D9D9" w:themeFill="background1" w:themeFillShade="D9"/>
          </w:tcPr>
          <w:p w14:paraId="43CA945E" w14:textId="77777777" w:rsidR="00FB143D" w:rsidRDefault="00A55661">
            <w:r>
              <w:t>2</w:t>
            </w:r>
          </w:p>
        </w:tc>
        <w:tc>
          <w:tcPr>
            <w:tcW w:w="6414" w:type="dxa"/>
            <w:gridSpan w:val="3"/>
            <w:tcBorders>
              <w:bottom w:val="single" w:sz="4" w:space="0" w:color="auto"/>
            </w:tcBorders>
          </w:tcPr>
          <w:p w14:paraId="43CA945F"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9460" w14:textId="77777777" w:rsidR="00FB143D" w:rsidRDefault="00FB143D">
            <w:pPr>
              <w:rPr>
                <w:rFonts w:cs="Arial"/>
                <w:szCs w:val="12"/>
              </w:rPr>
            </w:pPr>
          </w:p>
        </w:tc>
      </w:tr>
      <w:tr w:rsidR="00FB143D" w14:paraId="43CA9466" w14:textId="77777777">
        <w:trPr>
          <w:trHeight w:val="200"/>
        </w:trPr>
        <w:tc>
          <w:tcPr>
            <w:tcW w:w="336" w:type="dxa"/>
            <w:vMerge/>
            <w:tcBorders>
              <w:bottom w:val="single" w:sz="4" w:space="0" w:color="auto"/>
            </w:tcBorders>
            <w:shd w:val="clear" w:color="auto" w:fill="D9D9D9" w:themeFill="background1" w:themeFillShade="D9"/>
          </w:tcPr>
          <w:p w14:paraId="43CA9462" w14:textId="77777777" w:rsidR="00FB143D" w:rsidRDefault="00FB143D"/>
        </w:tc>
        <w:tc>
          <w:tcPr>
            <w:tcW w:w="484" w:type="dxa"/>
            <w:tcBorders>
              <w:bottom w:val="single" w:sz="4" w:space="0" w:color="auto"/>
            </w:tcBorders>
            <w:shd w:val="clear" w:color="auto" w:fill="D9D9D9" w:themeFill="background1" w:themeFillShade="D9"/>
          </w:tcPr>
          <w:p w14:paraId="43CA9463" w14:textId="77777777" w:rsidR="00FB143D" w:rsidRDefault="00A55661">
            <w:r>
              <w:t>2.1</w:t>
            </w:r>
          </w:p>
        </w:tc>
        <w:tc>
          <w:tcPr>
            <w:tcW w:w="5930" w:type="dxa"/>
            <w:gridSpan w:val="2"/>
            <w:tcBorders>
              <w:bottom w:val="single" w:sz="4" w:space="0" w:color="auto"/>
            </w:tcBorders>
          </w:tcPr>
          <w:p w14:paraId="43CA9464"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9465" w14:textId="77777777" w:rsidR="00FB143D" w:rsidRDefault="00FB143D">
            <w:pPr>
              <w:rPr>
                <w:rFonts w:cs="Arial"/>
                <w:szCs w:val="12"/>
              </w:rPr>
            </w:pPr>
          </w:p>
        </w:tc>
      </w:tr>
    </w:tbl>
    <w:p w14:paraId="43CA9467" w14:textId="77777777" w:rsidR="00FB143D" w:rsidRDefault="00A55661">
      <w:pPr>
        <w:pStyle w:val="Heading3"/>
      </w:pPr>
      <w:bookmarkStart w:id="169" w:name="_Toc206483197"/>
      <w:r>
        <w:t xml:space="preserve">Water </w:t>
      </w:r>
      <w:r>
        <w:rPr>
          <w:b/>
          <w:bCs/>
        </w:rPr>
        <w:t>physical damage</w:t>
      </w:r>
      <w:bookmarkEnd w:id="169"/>
    </w:p>
    <w:tbl>
      <w:tblPr>
        <w:tblStyle w:val="TableGrid"/>
        <w:tblW w:w="11515" w:type="dxa"/>
        <w:tblLayout w:type="fixed"/>
        <w:tblLook w:val="04A0" w:firstRow="1" w:lastRow="0" w:firstColumn="1" w:lastColumn="0" w:noHBand="0" w:noVBand="1"/>
      </w:tblPr>
      <w:tblGrid>
        <w:gridCol w:w="305"/>
        <w:gridCol w:w="439"/>
        <w:gridCol w:w="637"/>
        <w:gridCol w:w="706"/>
        <w:gridCol w:w="3321"/>
        <w:gridCol w:w="1080"/>
        <w:gridCol w:w="956"/>
        <w:gridCol w:w="1080"/>
        <w:gridCol w:w="956"/>
        <w:gridCol w:w="1080"/>
        <w:gridCol w:w="955"/>
      </w:tblGrid>
      <w:tr w:rsidR="00FB143D" w14:paraId="43CA946C" w14:textId="77777777">
        <w:trPr>
          <w:trHeight w:val="185"/>
        </w:trPr>
        <w:tc>
          <w:tcPr>
            <w:tcW w:w="5408" w:type="dxa"/>
            <w:gridSpan w:val="5"/>
            <w:shd w:val="clear" w:color="auto" w:fill="D9D9D9" w:themeFill="background1" w:themeFillShade="D9"/>
            <w:vAlign w:val="center"/>
          </w:tcPr>
          <w:p w14:paraId="43CA9468" w14:textId="77777777" w:rsidR="00FB143D" w:rsidRDefault="00A55661">
            <w:r>
              <w:t>The coverage only applies if:</w:t>
            </w:r>
          </w:p>
        </w:tc>
        <w:tc>
          <w:tcPr>
            <w:tcW w:w="2036" w:type="dxa"/>
            <w:gridSpan w:val="2"/>
            <w:vMerge w:val="restart"/>
            <w:shd w:val="clear" w:color="auto" w:fill="D9D9D9" w:themeFill="background1" w:themeFillShade="D9"/>
            <w:vAlign w:val="bottom"/>
          </w:tcPr>
          <w:p w14:paraId="43CA9469" w14:textId="77777777" w:rsidR="00FB143D" w:rsidRDefault="00A55661">
            <w:pPr>
              <w:jc w:val="center"/>
              <w:rPr>
                <w:rFonts w:cs="Arial"/>
                <w:szCs w:val="12"/>
              </w:rPr>
            </w:pPr>
            <w:r>
              <w:rPr>
                <w:rFonts w:cs="Arial"/>
                <w:szCs w:val="12"/>
              </w:rPr>
              <w:t>Basic</w:t>
            </w:r>
          </w:p>
        </w:tc>
        <w:tc>
          <w:tcPr>
            <w:tcW w:w="2036" w:type="dxa"/>
            <w:gridSpan w:val="2"/>
            <w:vMerge w:val="restart"/>
            <w:shd w:val="clear" w:color="auto" w:fill="D9D9D9" w:themeFill="background1" w:themeFillShade="D9"/>
            <w:vAlign w:val="bottom"/>
          </w:tcPr>
          <w:p w14:paraId="43CA946A"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bottom"/>
          </w:tcPr>
          <w:p w14:paraId="43CA946B" w14:textId="77777777" w:rsidR="00FB143D" w:rsidRDefault="00A55661">
            <w:pPr>
              <w:jc w:val="center"/>
              <w:rPr>
                <w:rFonts w:cs="Arial"/>
                <w:szCs w:val="12"/>
              </w:rPr>
            </w:pPr>
            <w:r>
              <w:rPr>
                <w:rFonts w:cs="Arial"/>
                <w:szCs w:val="12"/>
              </w:rPr>
              <w:t>Preferred</w:t>
            </w:r>
          </w:p>
        </w:tc>
      </w:tr>
      <w:tr w:rsidR="00FB143D" w14:paraId="43CA9472" w14:textId="77777777">
        <w:trPr>
          <w:trHeight w:val="185"/>
        </w:trPr>
        <w:tc>
          <w:tcPr>
            <w:tcW w:w="305" w:type="dxa"/>
            <w:vMerge w:val="restart"/>
            <w:shd w:val="clear" w:color="auto" w:fill="D9D9D9" w:themeFill="background1" w:themeFillShade="D9"/>
          </w:tcPr>
          <w:p w14:paraId="43CA946D" w14:textId="77777777" w:rsidR="00FB143D" w:rsidRDefault="00A55661">
            <w:r>
              <w:t>1</w:t>
            </w:r>
          </w:p>
        </w:tc>
        <w:tc>
          <w:tcPr>
            <w:tcW w:w="5103" w:type="dxa"/>
            <w:gridSpan w:val="4"/>
          </w:tcPr>
          <w:p w14:paraId="43CA946E" w14:textId="77777777" w:rsidR="00FB143D" w:rsidRDefault="00A55661">
            <w:r>
              <w:t>The claim(s) directly results from</w:t>
            </w:r>
            <w:r>
              <w:rPr>
                <w:b/>
                <w:bCs/>
              </w:rPr>
              <w:t xml:space="preserve"> abrupt</w:t>
            </w:r>
            <w:r>
              <w:t xml:space="preserve">: </w:t>
            </w:r>
          </w:p>
        </w:tc>
        <w:tc>
          <w:tcPr>
            <w:tcW w:w="2036" w:type="dxa"/>
            <w:gridSpan w:val="2"/>
            <w:vMerge/>
            <w:shd w:val="clear" w:color="auto" w:fill="D9D9D9" w:themeFill="background1" w:themeFillShade="D9"/>
            <w:vAlign w:val="center"/>
          </w:tcPr>
          <w:p w14:paraId="43CA946F" w14:textId="77777777" w:rsidR="00FB143D" w:rsidRDefault="00FB143D">
            <w:pPr>
              <w:jc w:val="center"/>
              <w:rPr>
                <w:rFonts w:cs="Arial"/>
                <w:szCs w:val="12"/>
              </w:rPr>
            </w:pPr>
          </w:p>
        </w:tc>
        <w:tc>
          <w:tcPr>
            <w:tcW w:w="2036" w:type="dxa"/>
            <w:gridSpan w:val="2"/>
            <w:vMerge/>
            <w:shd w:val="clear" w:color="auto" w:fill="D9D9D9" w:themeFill="background1" w:themeFillShade="D9"/>
            <w:vAlign w:val="center"/>
          </w:tcPr>
          <w:p w14:paraId="43CA9470" w14:textId="77777777" w:rsidR="00FB143D" w:rsidRDefault="00FB143D">
            <w:pPr>
              <w:jc w:val="center"/>
              <w:rPr>
                <w:rFonts w:cs="Arial"/>
                <w:szCs w:val="12"/>
              </w:rPr>
            </w:pPr>
          </w:p>
        </w:tc>
        <w:tc>
          <w:tcPr>
            <w:tcW w:w="2035" w:type="dxa"/>
            <w:gridSpan w:val="2"/>
            <w:vMerge/>
            <w:shd w:val="clear" w:color="auto" w:fill="D9D9D9" w:themeFill="background1" w:themeFillShade="D9"/>
            <w:vAlign w:val="center"/>
          </w:tcPr>
          <w:p w14:paraId="43CA9471" w14:textId="77777777" w:rsidR="00FB143D" w:rsidRDefault="00FB143D">
            <w:pPr>
              <w:jc w:val="center"/>
              <w:rPr>
                <w:rFonts w:cs="Arial"/>
                <w:szCs w:val="12"/>
              </w:rPr>
            </w:pPr>
          </w:p>
        </w:tc>
      </w:tr>
      <w:tr w:rsidR="00FB143D" w14:paraId="43CA9479" w14:textId="77777777">
        <w:trPr>
          <w:trHeight w:val="185"/>
        </w:trPr>
        <w:tc>
          <w:tcPr>
            <w:tcW w:w="305" w:type="dxa"/>
            <w:vMerge/>
            <w:shd w:val="clear" w:color="auto" w:fill="D9D9D9" w:themeFill="background1" w:themeFillShade="D9"/>
          </w:tcPr>
          <w:p w14:paraId="43CA9473" w14:textId="77777777" w:rsidR="00FB143D" w:rsidRDefault="00FB143D"/>
        </w:tc>
        <w:tc>
          <w:tcPr>
            <w:tcW w:w="439" w:type="dxa"/>
            <w:shd w:val="clear" w:color="auto" w:fill="D9D9D9" w:themeFill="background1" w:themeFillShade="D9"/>
          </w:tcPr>
          <w:p w14:paraId="43CA9474" w14:textId="77777777" w:rsidR="00FB143D" w:rsidRDefault="00A55661">
            <w:r>
              <w:t>1.1</w:t>
            </w:r>
          </w:p>
        </w:tc>
        <w:tc>
          <w:tcPr>
            <w:tcW w:w="4664" w:type="dxa"/>
            <w:gridSpan w:val="3"/>
          </w:tcPr>
          <w:p w14:paraId="43CA9475" w14:textId="77777777" w:rsidR="00FB143D" w:rsidRDefault="00A55661">
            <w:r>
              <w:rPr>
                <w:b/>
                <w:bCs/>
              </w:rPr>
              <w:t xml:space="preserve">Water leakage </w:t>
            </w:r>
            <w:r>
              <w:rPr>
                <w:b/>
              </w:rPr>
              <w:t>h</w:t>
            </w:r>
            <w:r>
              <w:rPr>
                <w:b/>
                <w:bCs/>
              </w:rPr>
              <w:t>azards</w:t>
            </w:r>
            <w:r>
              <w:t>; or</w:t>
            </w:r>
          </w:p>
        </w:tc>
        <w:tc>
          <w:tcPr>
            <w:tcW w:w="2036" w:type="dxa"/>
            <w:gridSpan w:val="2"/>
            <w:vMerge/>
            <w:shd w:val="clear" w:color="auto" w:fill="D9D9D9" w:themeFill="background1" w:themeFillShade="D9"/>
          </w:tcPr>
          <w:p w14:paraId="43CA9476"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77"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78" w14:textId="77777777" w:rsidR="00FB143D" w:rsidRDefault="00FB143D">
            <w:pPr>
              <w:jc w:val="center"/>
              <w:rPr>
                <w:rFonts w:cs="Arial"/>
                <w:szCs w:val="16"/>
              </w:rPr>
            </w:pPr>
          </w:p>
        </w:tc>
      </w:tr>
      <w:tr w:rsidR="00FB143D" w14:paraId="43CA9480" w14:textId="77777777">
        <w:trPr>
          <w:trHeight w:val="185"/>
        </w:trPr>
        <w:tc>
          <w:tcPr>
            <w:tcW w:w="305" w:type="dxa"/>
            <w:vMerge/>
            <w:shd w:val="clear" w:color="auto" w:fill="D9D9D9" w:themeFill="background1" w:themeFillShade="D9"/>
          </w:tcPr>
          <w:p w14:paraId="43CA947A" w14:textId="77777777" w:rsidR="00FB143D" w:rsidRDefault="00FB143D"/>
        </w:tc>
        <w:tc>
          <w:tcPr>
            <w:tcW w:w="439" w:type="dxa"/>
            <w:vMerge w:val="restart"/>
            <w:shd w:val="clear" w:color="auto" w:fill="D9D9D9" w:themeFill="background1" w:themeFillShade="D9"/>
          </w:tcPr>
          <w:p w14:paraId="43CA947B" w14:textId="77777777" w:rsidR="00FB143D" w:rsidRDefault="00A55661">
            <w:r>
              <w:t>1.2</w:t>
            </w:r>
          </w:p>
        </w:tc>
        <w:tc>
          <w:tcPr>
            <w:tcW w:w="4664" w:type="dxa"/>
            <w:gridSpan w:val="3"/>
          </w:tcPr>
          <w:p w14:paraId="43CA947C" w14:textId="77777777" w:rsidR="00FB143D" w:rsidRDefault="00A55661">
            <w:pPr>
              <w:rPr>
                <w:b/>
              </w:rPr>
            </w:pPr>
            <w:r>
              <w:t xml:space="preserve">Ensuing </w:t>
            </w:r>
            <w:r>
              <w:rPr>
                <w:b/>
                <w:bCs/>
              </w:rPr>
              <w:t>physical damage</w:t>
            </w:r>
            <w:r>
              <w:t xml:space="preserve"> that would not have occurred but for </w:t>
            </w:r>
            <w:r>
              <w:rPr>
                <w:b/>
                <w:bCs/>
              </w:rPr>
              <w:t xml:space="preserve">water leakage </w:t>
            </w:r>
            <w:r>
              <w:rPr>
                <w:b/>
              </w:rPr>
              <w:t>hazards</w:t>
            </w:r>
            <w:r>
              <w:t>, including, but not limited to:</w:t>
            </w:r>
          </w:p>
        </w:tc>
        <w:tc>
          <w:tcPr>
            <w:tcW w:w="2036" w:type="dxa"/>
            <w:gridSpan w:val="2"/>
            <w:vMerge/>
            <w:shd w:val="clear" w:color="auto" w:fill="D9D9D9" w:themeFill="background1" w:themeFillShade="D9"/>
          </w:tcPr>
          <w:p w14:paraId="43CA947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7E"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7F" w14:textId="77777777" w:rsidR="00FB143D" w:rsidRDefault="00FB143D">
            <w:pPr>
              <w:jc w:val="center"/>
              <w:rPr>
                <w:rFonts w:cs="Arial"/>
                <w:szCs w:val="16"/>
              </w:rPr>
            </w:pPr>
          </w:p>
        </w:tc>
      </w:tr>
      <w:tr w:rsidR="00FB143D" w14:paraId="43CA9488" w14:textId="77777777">
        <w:trPr>
          <w:trHeight w:val="185"/>
        </w:trPr>
        <w:tc>
          <w:tcPr>
            <w:tcW w:w="305" w:type="dxa"/>
            <w:vMerge/>
            <w:shd w:val="clear" w:color="auto" w:fill="D9D9D9" w:themeFill="background1" w:themeFillShade="D9"/>
          </w:tcPr>
          <w:p w14:paraId="43CA9481" w14:textId="77777777" w:rsidR="00FB143D" w:rsidRDefault="00FB143D"/>
        </w:tc>
        <w:tc>
          <w:tcPr>
            <w:tcW w:w="439" w:type="dxa"/>
            <w:vMerge/>
            <w:shd w:val="clear" w:color="auto" w:fill="D9D9D9" w:themeFill="background1" w:themeFillShade="D9"/>
          </w:tcPr>
          <w:p w14:paraId="43CA9482" w14:textId="77777777" w:rsidR="00FB143D" w:rsidRDefault="00FB143D"/>
        </w:tc>
        <w:tc>
          <w:tcPr>
            <w:tcW w:w="637" w:type="dxa"/>
            <w:shd w:val="clear" w:color="auto" w:fill="D9D9D9" w:themeFill="background1" w:themeFillShade="D9"/>
          </w:tcPr>
          <w:p w14:paraId="43CA9483" w14:textId="77777777" w:rsidR="00FB143D" w:rsidRDefault="00A55661">
            <w:r>
              <w:t>1.2.1</w:t>
            </w:r>
          </w:p>
        </w:tc>
        <w:tc>
          <w:tcPr>
            <w:tcW w:w="4027" w:type="dxa"/>
            <w:gridSpan w:val="2"/>
          </w:tcPr>
          <w:p w14:paraId="43CA9484" w14:textId="77777777" w:rsidR="00FB143D" w:rsidRDefault="00A55661">
            <w:r>
              <w:t xml:space="preserve">Ensuing </w:t>
            </w:r>
            <w:r>
              <w:rPr>
                <w:b/>
                <w:bCs/>
              </w:rPr>
              <w:t>collapse hazards</w:t>
            </w:r>
            <w:r>
              <w:t xml:space="preserve">, including subsequently discovered </w:t>
            </w:r>
            <w:r>
              <w:rPr>
                <w:b/>
                <w:bCs/>
              </w:rPr>
              <w:t>structural deterioration hazards</w:t>
            </w:r>
            <w:r>
              <w:t>;</w:t>
            </w:r>
          </w:p>
        </w:tc>
        <w:tc>
          <w:tcPr>
            <w:tcW w:w="2036" w:type="dxa"/>
            <w:gridSpan w:val="2"/>
            <w:vMerge/>
            <w:shd w:val="clear" w:color="auto" w:fill="D9D9D9" w:themeFill="background1" w:themeFillShade="D9"/>
          </w:tcPr>
          <w:p w14:paraId="43CA948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86"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87" w14:textId="77777777" w:rsidR="00FB143D" w:rsidRDefault="00FB143D">
            <w:pPr>
              <w:jc w:val="center"/>
              <w:rPr>
                <w:rFonts w:cs="Arial"/>
                <w:szCs w:val="16"/>
              </w:rPr>
            </w:pPr>
          </w:p>
        </w:tc>
      </w:tr>
      <w:tr w:rsidR="00FB143D" w14:paraId="43CA9490" w14:textId="77777777">
        <w:trPr>
          <w:trHeight w:val="185"/>
        </w:trPr>
        <w:tc>
          <w:tcPr>
            <w:tcW w:w="305" w:type="dxa"/>
            <w:vMerge/>
            <w:shd w:val="clear" w:color="auto" w:fill="D9D9D9" w:themeFill="background1" w:themeFillShade="D9"/>
          </w:tcPr>
          <w:p w14:paraId="43CA9489" w14:textId="77777777" w:rsidR="00FB143D" w:rsidRDefault="00FB143D"/>
        </w:tc>
        <w:tc>
          <w:tcPr>
            <w:tcW w:w="439" w:type="dxa"/>
            <w:vMerge/>
            <w:shd w:val="clear" w:color="auto" w:fill="D9D9D9" w:themeFill="background1" w:themeFillShade="D9"/>
          </w:tcPr>
          <w:p w14:paraId="43CA948A" w14:textId="77777777" w:rsidR="00FB143D" w:rsidRDefault="00FB143D"/>
        </w:tc>
        <w:tc>
          <w:tcPr>
            <w:tcW w:w="637" w:type="dxa"/>
            <w:shd w:val="clear" w:color="auto" w:fill="D9D9D9" w:themeFill="background1" w:themeFillShade="D9"/>
          </w:tcPr>
          <w:p w14:paraId="43CA948B" w14:textId="77777777" w:rsidR="00FB143D" w:rsidRDefault="00A55661">
            <w:r>
              <w:t>1.2.2</w:t>
            </w:r>
          </w:p>
        </w:tc>
        <w:tc>
          <w:tcPr>
            <w:tcW w:w="4027" w:type="dxa"/>
            <w:gridSpan w:val="2"/>
          </w:tcPr>
          <w:p w14:paraId="43CA948C" w14:textId="77777777" w:rsidR="00FB143D" w:rsidRDefault="00A55661">
            <w:r>
              <w:t xml:space="preserve">Ensuing </w:t>
            </w:r>
            <w:r>
              <w:rPr>
                <w:b/>
                <w:bCs/>
              </w:rPr>
              <w:t>extreme interior atmosphere hazards</w:t>
            </w:r>
            <w:r>
              <w:t>;</w:t>
            </w:r>
          </w:p>
        </w:tc>
        <w:tc>
          <w:tcPr>
            <w:tcW w:w="2036" w:type="dxa"/>
            <w:gridSpan w:val="2"/>
            <w:vMerge/>
            <w:shd w:val="clear" w:color="auto" w:fill="D9D9D9" w:themeFill="background1" w:themeFillShade="D9"/>
          </w:tcPr>
          <w:p w14:paraId="43CA948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8E"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8F" w14:textId="77777777" w:rsidR="00FB143D" w:rsidRDefault="00FB143D">
            <w:pPr>
              <w:jc w:val="center"/>
              <w:rPr>
                <w:rFonts w:cs="Arial"/>
                <w:szCs w:val="16"/>
              </w:rPr>
            </w:pPr>
          </w:p>
        </w:tc>
      </w:tr>
      <w:tr w:rsidR="00FB143D" w14:paraId="43CA9498" w14:textId="77777777">
        <w:trPr>
          <w:trHeight w:val="185"/>
        </w:trPr>
        <w:tc>
          <w:tcPr>
            <w:tcW w:w="305" w:type="dxa"/>
            <w:vMerge/>
            <w:shd w:val="clear" w:color="auto" w:fill="D9D9D9" w:themeFill="background1" w:themeFillShade="D9"/>
          </w:tcPr>
          <w:p w14:paraId="43CA9491" w14:textId="77777777" w:rsidR="00FB143D" w:rsidRDefault="00FB143D"/>
        </w:tc>
        <w:tc>
          <w:tcPr>
            <w:tcW w:w="439" w:type="dxa"/>
            <w:vMerge/>
            <w:shd w:val="clear" w:color="auto" w:fill="D9D9D9" w:themeFill="background1" w:themeFillShade="D9"/>
          </w:tcPr>
          <w:p w14:paraId="43CA9492" w14:textId="77777777" w:rsidR="00FB143D" w:rsidRDefault="00FB143D"/>
        </w:tc>
        <w:tc>
          <w:tcPr>
            <w:tcW w:w="637" w:type="dxa"/>
            <w:shd w:val="clear" w:color="auto" w:fill="D9D9D9" w:themeFill="background1" w:themeFillShade="D9"/>
          </w:tcPr>
          <w:p w14:paraId="43CA9493" w14:textId="77777777" w:rsidR="00FB143D" w:rsidRDefault="00A55661">
            <w:r>
              <w:t>1.2.3</w:t>
            </w:r>
          </w:p>
        </w:tc>
        <w:tc>
          <w:tcPr>
            <w:tcW w:w="4027" w:type="dxa"/>
            <w:gridSpan w:val="2"/>
          </w:tcPr>
          <w:p w14:paraId="43CA9494" w14:textId="77777777" w:rsidR="00FB143D" w:rsidRDefault="00A55661">
            <w:r>
              <w:t xml:space="preserve">Ensuing </w:t>
            </w:r>
            <w:r>
              <w:rPr>
                <w:b/>
                <w:bCs/>
              </w:rPr>
              <w:t>fire hazards</w:t>
            </w:r>
            <w:r>
              <w:t>;</w:t>
            </w:r>
          </w:p>
        </w:tc>
        <w:tc>
          <w:tcPr>
            <w:tcW w:w="2036" w:type="dxa"/>
            <w:gridSpan w:val="2"/>
            <w:vMerge/>
            <w:shd w:val="clear" w:color="auto" w:fill="D9D9D9" w:themeFill="background1" w:themeFillShade="D9"/>
          </w:tcPr>
          <w:p w14:paraId="43CA949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96"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97" w14:textId="77777777" w:rsidR="00FB143D" w:rsidRDefault="00FB143D">
            <w:pPr>
              <w:jc w:val="center"/>
              <w:rPr>
                <w:rFonts w:cs="Arial"/>
                <w:szCs w:val="16"/>
              </w:rPr>
            </w:pPr>
          </w:p>
        </w:tc>
      </w:tr>
      <w:tr w:rsidR="00FB143D" w14:paraId="43CA94A0" w14:textId="77777777">
        <w:trPr>
          <w:trHeight w:val="185"/>
        </w:trPr>
        <w:tc>
          <w:tcPr>
            <w:tcW w:w="305" w:type="dxa"/>
            <w:vMerge/>
            <w:shd w:val="clear" w:color="auto" w:fill="D9D9D9" w:themeFill="background1" w:themeFillShade="D9"/>
          </w:tcPr>
          <w:p w14:paraId="43CA9499" w14:textId="77777777" w:rsidR="00FB143D" w:rsidRDefault="00FB143D"/>
        </w:tc>
        <w:tc>
          <w:tcPr>
            <w:tcW w:w="439" w:type="dxa"/>
            <w:vMerge/>
            <w:shd w:val="clear" w:color="auto" w:fill="D9D9D9" w:themeFill="background1" w:themeFillShade="D9"/>
          </w:tcPr>
          <w:p w14:paraId="43CA949A" w14:textId="77777777" w:rsidR="00FB143D" w:rsidRDefault="00FB143D"/>
        </w:tc>
        <w:tc>
          <w:tcPr>
            <w:tcW w:w="637" w:type="dxa"/>
            <w:shd w:val="clear" w:color="auto" w:fill="D9D9D9" w:themeFill="background1" w:themeFillShade="D9"/>
          </w:tcPr>
          <w:p w14:paraId="43CA949B" w14:textId="77777777" w:rsidR="00FB143D" w:rsidRDefault="00A55661">
            <w:r>
              <w:t>1.2.4</w:t>
            </w:r>
          </w:p>
        </w:tc>
        <w:tc>
          <w:tcPr>
            <w:tcW w:w="4027" w:type="dxa"/>
            <w:gridSpan w:val="2"/>
          </w:tcPr>
          <w:p w14:paraId="43CA949C" w14:textId="77777777" w:rsidR="00FB143D" w:rsidRDefault="00A55661">
            <w:r>
              <w:t xml:space="preserve">Ensuing </w:t>
            </w:r>
            <w:r>
              <w:rPr>
                <w:b/>
                <w:bCs/>
              </w:rPr>
              <w:t>smoke hazards</w:t>
            </w:r>
            <w:r>
              <w:t>; or</w:t>
            </w:r>
          </w:p>
        </w:tc>
        <w:tc>
          <w:tcPr>
            <w:tcW w:w="2036" w:type="dxa"/>
            <w:gridSpan w:val="2"/>
            <w:vMerge/>
            <w:shd w:val="clear" w:color="auto" w:fill="D9D9D9" w:themeFill="background1" w:themeFillShade="D9"/>
          </w:tcPr>
          <w:p w14:paraId="43CA949D"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9E"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9F" w14:textId="77777777" w:rsidR="00FB143D" w:rsidRDefault="00FB143D">
            <w:pPr>
              <w:jc w:val="center"/>
              <w:rPr>
                <w:rFonts w:cs="Arial"/>
                <w:szCs w:val="16"/>
              </w:rPr>
            </w:pPr>
          </w:p>
        </w:tc>
      </w:tr>
      <w:tr w:rsidR="00FB143D" w14:paraId="43CA94A8" w14:textId="77777777">
        <w:trPr>
          <w:trHeight w:val="185"/>
        </w:trPr>
        <w:tc>
          <w:tcPr>
            <w:tcW w:w="305" w:type="dxa"/>
            <w:vMerge/>
            <w:shd w:val="clear" w:color="auto" w:fill="D9D9D9" w:themeFill="background1" w:themeFillShade="D9"/>
          </w:tcPr>
          <w:p w14:paraId="43CA94A1" w14:textId="77777777" w:rsidR="00FB143D" w:rsidRDefault="00FB143D"/>
        </w:tc>
        <w:tc>
          <w:tcPr>
            <w:tcW w:w="439" w:type="dxa"/>
            <w:vMerge/>
            <w:shd w:val="clear" w:color="auto" w:fill="D9D9D9" w:themeFill="background1" w:themeFillShade="D9"/>
          </w:tcPr>
          <w:p w14:paraId="43CA94A2" w14:textId="77777777" w:rsidR="00FB143D" w:rsidRDefault="00FB143D"/>
        </w:tc>
        <w:tc>
          <w:tcPr>
            <w:tcW w:w="637" w:type="dxa"/>
            <w:vMerge w:val="restart"/>
            <w:shd w:val="clear" w:color="auto" w:fill="D9D9D9" w:themeFill="background1" w:themeFillShade="D9"/>
          </w:tcPr>
          <w:p w14:paraId="43CA94A3" w14:textId="77777777" w:rsidR="00FB143D" w:rsidRDefault="00A55661">
            <w:r>
              <w:t>1.2.5</w:t>
            </w:r>
          </w:p>
        </w:tc>
        <w:tc>
          <w:tcPr>
            <w:tcW w:w="4027" w:type="dxa"/>
            <w:gridSpan w:val="2"/>
          </w:tcPr>
          <w:p w14:paraId="43CA94A4" w14:textId="77777777" w:rsidR="00FB143D" w:rsidRDefault="00A55661">
            <w:r>
              <w:t>Ensuing damage to a floor, ceiling, wall covering, or framing due to the effects of:</w:t>
            </w:r>
          </w:p>
        </w:tc>
        <w:tc>
          <w:tcPr>
            <w:tcW w:w="2036" w:type="dxa"/>
            <w:gridSpan w:val="2"/>
            <w:vMerge/>
            <w:shd w:val="clear" w:color="auto" w:fill="D9D9D9" w:themeFill="background1" w:themeFillShade="D9"/>
          </w:tcPr>
          <w:p w14:paraId="43CA94A5" w14:textId="77777777" w:rsidR="00FB143D" w:rsidRDefault="00FB143D">
            <w:pPr>
              <w:jc w:val="center"/>
              <w:rPr>
                <w:rFonts w:cs="Arial"/>
                <w:szCs w:val="16"/>
              </w:rPr>
            </w:pPr>
          </w:p>
        </w:tc>
        <w:tc>
          <w:tcPr>
            <w:tcW w:w="2036" w:type="dxa"/>
            <w:gridSpan w:val="2"/>
            <w:vMerge/>
            <w:shd w:val="clear" w:color="auto" w:fill="D9D9D9" w:themeFill="background1" w:themeFillShade="D9"/>
          </w:tcPr>
          <w:p w14:paraId="43CA94A6" w14:textId="77777777" w:rsidR="00FB143D" w:rsidRDefault="00FB143D">
            <w:pPr>
              <w:jc w:val="center"/>
              <w:rPr>
                <w:rFonts w:cs="Arial"/>
                <w:szCs w:val="16"/>
              </w:rPr>
            </w:pPr>
          </w:p>
        </w:tc>
        <w:tc>
          <w:tcPr>
            <w:tcW w:w="2035" w:type="dxa"/>
            <w:gridSpan w:val="2"/>
            <w:vMerge/>
            <w:shd w:val="clear" w:color="auto" w:fill="D9D9D9" w:themeFill="background1" w:themeFillShade="D9"/>
          </w:tcPr>
          <w:p w14:paraId="43CA94A7" w14:textId="77777777" w:rsidR="00FB143D" w:rsidRDefault="00FB143D">
            <w:pPr>
              <w:jc w:val="center"/>
              <w:rPr>
                <w:rFonts w:cs="Arial"/>
                <w:szCs w:val="16"/>
              </w:rPr>
            </w:pPr>
          </w:p>
        </w:tc>
      </w:tr>
      <w:tr w:rsidR="00FB143D" w14:paraId="43CA94B1" w14:textId="77777777">
        <w:trPr>
          <w:trHeight w:val="185"/>
        </w:trPr>
        <w:tc>
          <w:tcPr>
            <w:tcW w:w="305" w:type="dxa"/>
            <w:vMerge/>
            <w:shd w:val="clear" w:color="auto" w:fill="D9D9D9" w:themeFill="background1" w:themeFillShade="D9"/>
          </w:tcPr>
          <w:p w14:paraId="43CA94A9" w14:textId="77777777" w:rsidR="00FB143D" w:rsidRDefault="00FB143D"/>
        </w:tc>
        <w:tc>
          <w:tcPr>
            <w:tcW w:w="439" w:type="dxa"/>
            <w:vMerge/>
            <w:shd w:val="clear" w:color="auto" w:fill="D9D9D9" w:themeFill="background1" w:themeFillShade="D9"/>
          </w:tcPr>
          <w:p w14:paraId="43CA94AA" w14:textId="77777777" w:rsidR="00FB143D" w:rsidRDefault="00FB143D"/>
        </w:tc>
        <w:tc>
          <w:tcPr>
            <w:tcW w:w="637" w:type="dxa"/>
            <w:vMerge/>
            <w:shd w:val="clear" w:color="auto" w:fill="D9D9D9" w:themeFill="background1" w:themeFillShade="D9"/>
          </w:tcPr>
          <w:p w14:paraId="43CA94AB" w14:textId="77777777" w:rsidR="00FB143D" w:rsidRDefault="00FB143D"/>
        </w:tc>
        <w:tc>
          <w:tcPr>
            <w:tcW w:w="706" w:type="dxa"/>
            <w:shd w:val="clear" w:color="auto" w:fill="D9D9D9" w:themeFill="background1" w:themeFillShade="D9"/>
          </w:tcPr>
          <w:p w14:paraId="43CA94AC" w14:textId="77777777" w:rsidR="00FB143D" w:rsidRDefault="00A55661">
            <w:r>
              <w:t>1.2.5.1</w:t>
            </w:r>
          </w:p>
        </w:tc>
        <w:tc>
          <w:tcPr>
            <w:tcW w:w="3321" w:type="dxa"/>
          </w:tcPr>
          <w:p w14:paraId="43CA94AD" w14:textId="77777777" w:rsidR="00FB143D" w:rsidRDefault="00A55661">
            <w:r>
              <w:t>Excessive humidity, seeping, condensation, or splashing; and</w:t>
            </w:r>
          </w:p>
        </w:tc>
        <w:tc>
          <w:tcPr>
            <w:tcW w:w="2036" w:type="dxa"/>
            <w:gridSpan w:val="2"/>
            <w:vMerge/>
            <w:shd w:val="clear" w:color="auto" w:fill="D9D9D9" w:themeFill="background1" w:themeFillShade="D9"/>
            <w:vAlign w:val="bottom"/>
          </w:tcPr>
          <w:p w14:paraId="43CA94AE" w14:textId="77777777" w:rsidR="00FB143D" w:rsidRDefault="00FB143D">
            <w:pPr>
              <w:jc w:val="center"/>
              <w:rPr>
                <w:rFonts w:cs="Arial"/>
                <w:szCs w:val="16"/>
              </w:rPr>
            </w:pPr>
          </w:p>
        </w:tc>
        <w:tc>
          <w:tcPr>
            <w:tcW w:w="2036" w:type="dxa"/>
            <w:gridSpan w:val="2"/>
            <w:vMerge/>
            <w:shd w:val="clear" w:color="auto" w:fill="D9D9D9" w:themeFill="background1" w:themeFillShade="D9"/>
            <w:vAlign w:val="bottom"/>
          </w:tcPr>
          <w:p w14:paraId="43CA94AF" w14:textId="77777777" w:rsidR="00FB143D" w:rsidRDefault="00FB143D">
            <w:pPr>
              <w:jc w:val="center"/>
              <w:rPr>
                <w:rFonts w:cs="Arial"/>
                <w:szCs w:val="16"/>
              </w:rPr>
            </w:pPr>
          </w:p>
        </w:tc>
        <w:tc>
          <w:tcPr>
            <w:tcW w:w="2035" w:type="dxa"/>
            <w:gridSpan w:val="2"/>
            <w:vMerge/>
            <w:shd w:val="clear" w:color="auto" w:fill="D9D9D9" w:themeFill="background1" w:themeFillShade="D9"/>
            <w:vAlign w:val="bottom"/>
          </w:tcPr>
          <w:p w14:paraId="43CA94B0" w14:textId="77777777" w:rsidR="00FB143D" w:rsidRDefault="00FB143D">
            <w:pPr>
              <w:jc w:val="center"/>
              <w:rPr>
                <w:rFonts w:cs="Arial"/>
                <w:szCs w:val="16"/>
              </w:rPr>
            </w:pPr>
          </w:p>
        </w:tc>
      </w:tr>
      <w:tr w:rsidR="00FB143D" w14:paraId="43CA94C6" w14:textId="77777777">
        <w:trPr>
          <w:trHeight w:val="120"/>
        </w:trPr>
        <w:tc>
          <w:tcPr>
            <w:tcW w:w="305" w:type="dxa"/>
            <w:vMerge/>
            <w:shd w:val="clear" w:color="auto" w:fill="D9D9D9" w:themeFill="background1" w:themeFillShade="D9"/>
          </w:tcPr>
          <w:p w14:paraId="43CA94B2" w14:textId="77777777" w:rsidR="00FB143D" w:rsidRDefault="00FB143D"/>
        </w:tc>
        <w:tc>
          <w:tcPr>
            <w:tcW w:w="439" w:type="dxa"/>
            <w:vMerge/>
            <w:shd w:val="clear" w:color="auto" w:fill="D9D9D9" w:themeFill="background1" w:themeFillShade="D9"/>
          </w:tcPr>
          <w:p w14:paraId="43CA94B3" w14:textId="77777777" w:rsidR="00FB143D" w:rsidRDefault="00FB143D"/>
        </w:tc>
        <w:tc>
          <w:tcPr>
            <w:tcW w:w="637" w:type="dxa"/>
            <w:vMerge/>
            <w:shd w:val="clear" w:color="auto" w:fill="D9D9D9" w:themeFill="background1" w:themeFillShade="D9"/>
          </w:tcPr>
          <w:p w14:paraId="43CA94B4" w14:textId="77777777" w:rsidR="00FB143D" w:rsidRDefault="00FB143D"/>
        </w:tc>
        <w:tc>
          <w:tcPr>
            <w:tcW w:w="706" w:type="dxa"/>
            <w:shd w:val="clear" w:color="auto" w:fill="D9D9D9" w:themeFill="background1" w:themeFillShade="D9"/>
          </w:tcPr>
          <w:p w14:paraId="43CA94B5" w14:textId="77777777" w:rsidR="00FB143D" w:rsidRDefault="00A55661">
            <w:r>
              <w:t>1.2.5.2</w:t>
            </w:r>
          </w:p>
        </w:tc>
        <w:tc>
          <w:tcPr>
            <w:tcW w:w="3321" w:type="dxa"/>
          </w:tcPr>
          <w:p w14:paraId="43CA94B6" w14:textId="77777777" w:rsidR="00FB143D" w:rsidRDefault="00A55661">
            <w:r>
              <w:t xml:space="preserve">Including </w:t>
            </w:r>
            <w:r>
              <w:rPr>
                <w:b/>
              </w:rPr>
              <w:t>waterborne debris</w:t>
            </w:r>
            <w:r>
              <w:t xml:space="preserve"> and waste from water leakage;</w:t>
            </w:r>
          </w:p>
        </w:tc>
        <w:tc>
          <w:tcPr>
            <w:tcW w:w="1080" w:type="dxa"/>
            <w:vMerge w:val="restart"/>
            <w:shd w:val="clear" w:color="auto" w:fill="D9D9D9" w:themeFill="background1" w:themeFillShade="D9"/>
          </w:tcPr>
          <w:p w14:paraId="43CA94B7" w14:textId="77777777" w:rsidR="00FB143D" w:rsidRDefault="00A55661">
            <w:pPr>
              <w:jc w:val="center"/>
              <w:rPr>
                <w:rFonts w:cs="Arial"/>
                <w:szCs w:val="16"/>
              </w:rPr>
            </w:pPr>
            <w:r>
              <w:rPr>
                <w:rFonts w:cs="Arial"/>
                <w:szCs w:val="16"/>
              </w:rPr>
              <w:t xml:space="preserve">Per </w:t>
            </w:r>
          </w:p>
          <w:p w14:paraId="43CA94B8" w14:textId="77777777" w:rsidR="00FB143D" w:rsidRDefault="00A55661">
            <w:pPr>
              <w:jc w:val="center"/>
              <w:rPr>
                <w:rFonts w:cs="Arial"/>
                <w:szCs w:val="16"/>
              </w:rPr>
            </w:pPr>
            <w:r>
              <w:rPr>
                <w:rFonts w:cs="Arial"/>
                <w:b/>
                <w:bCs/>
                <w:szCs w:val="16"/>
              </w:rPr>
              <w:t>occurrence</w:t>
            </w:r>
          </w:p>
          <w:p w14:paraId="43CA94B9" w14:textId="77777777" w:rsidR="00FB143D" w:rsidRDefault="00A55661">
            <w:pPr>
              <w:jc w:val="center"/>
              <w:rPr>
                <w:rFonts w:cs="Arial"/>
                <w:szCs w:val="16"/>
              </w:rPr>
            </w:pPr>
            <w:r>
              <w:rPr>
                <w:rFonts w:cs="Arial"/>
                <w:szCs w:val="16"/>
              </w:rPr>
              <w:t>limit</w:t>
            </w:r>
          </w:p>
        </w:tc>
        <w:tc>
          <w:tcPr>
            <w:tcW w:w="956" w:type="dxa"/>
            <w:vMerge w:val="restart"/>
            <w:shd w:val="clear" w:color="auto" w:fill="D9D9D9" w:themeFill="background1" w:themeFillShade="D9"/>
          </w:tcPr>
          <w:p w14:paraId="43CA94BA" w14:textId="77777777" w:rsidR="00FB143D" w:rsidRDefault="00A55661">
            <w:pPr>
              <w:jc w:val="center"/>
              <w:rPr>
                <w:rFonts w:cs="Arial"/>
                <w:szCs w:val="16"/>
              </w:rPr>
            </w:pPr>
            <w:r>
              <w:rPr>
                <w:rFonts w:cs="Arial"/>
                <w:szCs w:val="16"/>
              </w:rPr>
              <w:t>Aggregate</w:t>
            </w:r>
          </w:p>
          <w:p w14:paraId="43CA94BB" w14:textId="77777777" w:rsidR="00FB143D" w:rsidRDefault="00A55661">
            <w:pPr>
              <w:jc w:val="center"/>
              <w:rPr>
                <w:rFonts w:cs="Arial"/>
                <w:szCs w:val="16"/>
              </w:rPr>
            </w:pPr>
            <w:r>
              <w:rPr>
                <w:rFonts w:cs="Arial"/>
                <w:szCs w:val="16"/>
              </w:rPr>
              <w:t>policy limit</w:t>
            </w:r>
          </w:p>
        </w:tc>
        <w:tc>
          <w:tcPr>
            <w:tcW w:w="1080" w:type="dxa"/>
            <w:vMerge w:val="restart"/>
            <w:shd w:val="clear" w:color="auto" w:fill="D9D9D9" w:themeFill="background1" w:themeFillShade="D9"/>
          </w:tcPr>
          <w:p w14:paraId="43CA94BC" w14:textId="77777777" w:rsidR="00FB143D" w:rsidRDefault="00A55661">
            <w:pPr>
              <w:jc w:val="center"/>
              <w:rPr>
                <w:rFonts w:cs="Arial"/>
                <w:szCs w:val="16"/>
              </w:rPr>
            </w:pPr>
            <w:r>
              <w:rPr>
                <w:rFonts w:cs="Arial"/>
                <w:szCs w:val="16"/>
              </w:rPr>
              <w:t xml:space="preserve">Per </w:t>
            </w:r>
          </w:p>
          <w:p w14:paraId="43CA94BD" w14:textId="77777777" w:rsidR="00FB143D" w:rsidRDefault="00A55661">
            <w:pPr>
              <w:jc w:val="center"/>
              <w:rPr>
                <w:rFonts w:cs="Arial"/>
                <w:szCs w:val="16"/>
              </w:rPr>
            </w:pPr>
            <w:r>
              <w:rPr>
                <w:rFonts w:cs="Arial"/>
                <w:b/>
                <w:bCs/>
                <w:szCs w:val="16"/>
              </w:rPr>
              <w:t>occurrence</w:t>
            </w:r>
          </w:p>
          <w:p w14:paraId="43CA94BE" w14:textId="77777777" w:rsidR="00FB143D" w:rsidRDefault="00A55661">
            <w:pPr>
              <w:jc w:val="center"/>
              <w:rPr>
                <w:rFonts w:cs="Arial"/>
                <w:szCs w:val="16"/>
              </w:rPr>
            </w:pPr>
            <w:r>
              <w:rPr>
                <w:rFonts w:cs="Arial"/>
                <w:szCs w:val="16"/>
              </w:rPr>
              <w:t>limit</w:t>
            </w:r>
          </w:p>
        </w:tc>
        <w:tc>
          <w:tcPr>
            <w:tcW w:w="956" w:type="dxa"/>
            <w:vMerge w:val="restart"/>
            <w:shd w:val="clear" w:color="auto" w:fill="D9D9D9" w:themeFill="background1" w:themeFillShade="D9"/>
          </w:tcPr>
          <w:p w14:paraId="43CA94BF" w14:textId="77777777" w:rsidR="00FB143D" w:rsidRDefault="00A55661">
            <w:pPr>
              <w:jc w:val="center"/>
              <w:rPr>
                <w:rFonts w:cs="Arial"/>
                <w:szCs w:val="16"/>
              </w:rPr>
            </w:pPr>
            <w:r>
              <w:rPr>
                <w:rFonts w:cs="Arial"/>
                <w:szCs w:val="16"/>
              </w:rPr>
              <w:t>Aggregate</w:t>
            </w:r>
          </w:p>
          <w:p w14:paraId="43CA94C0" w14:textId="77777777" w:rsidR="00FB143D" w:rsidRDefault="00A55661">
            <w:pPr>
              <w:jc w:val="center"/>
              <w:rPr>
                <w:rFonts w:cs="Arial"/>
                <w:szCs w:val="16"/>
              </w:rPr>
            </w:pPr>
            <w:r>
              <w:rPr>
                <w:rFonts w:cs="Arial"/>
                <w:szCs w:val="16"/>
              </w:rPr>
              <w:t>policy limit</w:t>
            </w:r>
          </w:p>
        </w:tc>
        <w:tc>
          <w:tcPr>
            <w:tcW w:w="1080" w:type="dxa"/>
            <w:vMerge w:val="restart"/>
            <w:shd w:val="clear" w:color="auto" w:fill="D9D9D9" w:themeFill="background1" w:themeFillShade="D9"/>
          </w:tcPr>
          <w:p w14:paraId="43CA94C1" w14:textId="77777777" w:rsidR="00FB143D" w:rsidRDefault="00A55661">
            <w:pPr>
              <w:jc w:val="center"/>
              <w:rPr>
                <w:rFonts w:cs="Arial"/>
                <w:szCs w:val="16"/>
              </w:rPr>
            </w:pPr>
            <w:r>
              <w:rPr>
                <w:rFonts w:cs="Arial"/>
                <w:szCs w:val="16"/>
              </w:rPr>
              <w:t xml:space="preserve">Per </w:t>
            </w:r>
          </w:p>
          <w:p w14:paraId="43CA94C2" w14:textId="77777777" w:rsidR="00FB143D" w:rsidRDefault="00A55661">
            <w:pPr>
              <w:jc w:val="center"/>
              <w:rPr>
                <w:rFonts w:cs="Arial"/>
                <w:szCs w:val="16"/>
              </w:rPr>
            </w:pPr>
            <w:r>
              <w:rPr>
                <w:rFonts w:cs="Arial"/>
                <w:b/>
                <w:bCs/>
                <w:szCs w:val="16"/>
              </w:rPr>
              <w:t>occurrence</w:t>
            </w:r>
          </w:p>
          <w:p w14:paraId="43CA94C3" w14:textId="77777777" w:rsidR="00FB143D" w:rsidRDefault="00A55661">
            <w:pPr>
              <w:jc w:val="center"/>
              <w:rPr>
                <w:rFonts w:cs="Arial"/>
                <w:szCs w:val="16"/>
              </w:rPr>
            </w:pPr>
            <w:r>
              <w:rPr>
                <w:rFonts w:cs="Arial"/>
                <w:szCs w:val="16"/>
              </w:rPr>
              <w:t>limit</w:t>
            </w:r>
          </w:p>
        </w:tc>
        <w:tc>
          <w:tcPr>
            <w:tcW w:w="955" w:type="dxa"/>
            <w:vMerge w:val="restart"/>
            <w:shd w:val="clear" w:color="auto" w:fill="D9D9D9" w:themeFill="background1" w:themeFillShade="D9"/>
          </w:tcPr>
          <w:p w14:paraId="43CA94C4" w14:textId="77777777" w:rsidR="00FB143D" w:rsidRDefault="00A55661">
            <w:pPr>
              <w:jc w:val="center"/>
              <w:rPr>
                <w:rFonts w:cs="Arial"/>
                <w:szCs w:val="16"/>
              </w:rPr>
            </w:pPr>
            <w:r>
              <w:rPr>
                <w:rFonts w:cs="Arial"/>
                <w:szCs w:val="16"/>
              </w:rPr>
              <w:t>Aggregate</w:t>
            </w:r>
          </w:p>
          <w:p w14:paraId="43CA94C5" w14:textId="77777777" w:rsidR="00FB143D" w:rsidRDefault="00A55661">
            <w:pPr>
              <w:jc w:val="center"/>
              <w:rPr>
                <w:rFonts w:cs="Arial"/>
                <w:szCs w:val="16"/>
              </w:rPr>
            </w:pPr>
            <w:r>
              <w:rPr>
                <w:rFonts w:cs="Arial"/>
                <w:szCs w:val="16"/>
              </w:rPr>
              <w:t>policy limit</w:t>
            </w:r>
          </w:p>
        </w:tc>
      </w:tr>
      <w:tr w:rsidR="00FB143D" w14:paraId="43CA94CF" w14:textId="77777777">
        <w:trPr>
          <w:trHeight w:val="120"/>
        </w:trPr>
        <w:tc>
          <w:tcPr>
            <w:tcW w:w="305" w:type="dxa"/>
            <w:vMerge w:val="restart"/>
            <w:shd w:val="clear" w:color="auto" w:fill="D9D9D9" w:themeFill="background1" w:themeFillShade="D9"/>
          </w:tcPr>
          <w:p w14:paraId="43CA94C7" w14:textId="77777777" w:rsidR="00FB143D" w:rsidRDefault="00A55661">
            <w:r>
              <w:t>2</w:t>
            </w:r>
          </w:p>
        </w:tc>
        <w:tc>
          <w:tcPr>
            <w:tcW w:w="5103" w:type="dxa"/>
            <w:gridSpan w:val="4"/>
          </w:tcPr>
          <w:p w14:paraId="43CA94C8"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4C9" w14:textId="77777777" w:rsidR="00FB143D" w:rsidRDefault="00FB143D">
            <w:pPr>
              <w:jc w:val="center"/>
              <w:rPr>
                <w:rFonts w:cs="Arial"/>
                <w:szCs w:val="16"/>
              </w:rPr>
            </w:pPr>
          </w:p>
        </w:tc>
        <w:tc>
          <w:tcPr>
            <w:tcW w:w="956" w:type="dxa"/>
            <w:vMerge/>
            <w:shd w:val="clear" w:color="auto" w:fill="D9D9D9" w:themeFill="background1" w:themeFillShade="D9"/>
          </w:tcPr>
          <w:p w14:paraId="43CA94CA" w14:textId="77777777" w:rsidR="00FB143D" w:rsidRDefault="00FB143D">
            <w:pPr>
              <w:jc w:val="center"/>
              <w:rPr>
                <w:rFonts w:cs="Arial"/>
                <w:szCs w:val="16"/>
              </w:rPr>
            </w:pPr>
          </w:p>
        </w:tc>
        <w:tc>
          <w:tcPr>
            <w:tcW w:w="1080" w:type="dxa"/>
            <w:vMerge/>
            <w:shd w:val="clear" w:color="auto" w:fill="D9D9D9" w:themeFill="background1" w:themeFillShade="D9"/>
          </w:tcPr>
          <w:p w14:paraId="43CA94CB" w14:textId="77777777" w:rsidR="00FB143D" w:rsidRDefault="00FB143D">
            <w:pPr>
              <w:jc w:val="center"/>
              <w:rPr>
                <w:rFonts w:cs="Arial"/>
                <w:szCs w:val="16"/>
              </w:rPr>
            </w:pPr>
          </w:p>
        </w:tc>
        <w:tc>
          <w:tcPr>
            <w:tcW w:w="956" w:type="dxa"/>
            <w:vMerge/>
            <w:shd w:val="clear" w:color="auto" w:fill="D9D9D9" w:themeFill="background1" w:themeFillShade="D9"/>
          </w:tcPr>
          <w:p w14:paraId="43CA94CC" w14:textId="77777777" w:rsidR="00FB143D" w:rsidRDefault="00FB143D">
            <w:pPr>
              <w:jc w:val="center"/>
              <w:rPr>
                <w:rFonts w:cs="Arial"/>
                <w:szCs w:val="16"/>
              </w:rPr>
            </w:pPr>
          </w:p>
        </w:tc>
        <w:tc>
          <w:tcPr>
            <w:tcW w:w="1080" w:type="dxa"/>
            <w:vMerge/>
            <w:shd w:val="clear" w:color="auto" w:fill="D9D9D9" w:themeFill="background1" w:themeFillShade="D9"/>
          </w:tcPr>
          <w:p w14:paraId="43CA94CD" w14:textId="77777777" w:rsidR="00FB143D" w:rsidRDefault="00FB143D">
            <w:pPr>
              <w:jc w:val="center"/>
              <w:rPr>
                <w:rFonts w:cs="Arial"/>
                <w:szCs w:val="16"/>
              </w:rPr>
            </w:pPr>
          </w:p>
        </w:tc>
        <w:tc>
          <w:tcPr>
            <w:tcW w:w="955" w:type="dxa"/>
            <w:vMerge/>
            <w:shd w:val="clear" w:color="auto" w:fill="D9D9D9" w:themeFill="background1" w:themeFillShade="D9"/>
          </w:tcPr>
          <w:p w14:paraId="43CA94CE" w14:textId="77777777" w:rsidR="00FB143D" w:rsidRDefault="00FB143D">
            <w:pPr>
              <w:jc w:val="center"/>
              <w:rPr>
                <w:rFonts w:cs="Arial"/>
                <w:szCs w:val="16"/>
              </w:rPr>
            </w:pPr>
          </w:p>
        </w:tc>
      </w:tr>
      <w:tr w:rsidR="00FB143D" w14:paraId="43CA94D9" w14:textId="77777777">
        <w:trPr>
          <w:trHeight w:val="40"/>
        </w:trPr>
        <w:tc>
          <w:tcPr>
            <w:tcW w:w="305" w:type="dxa"/>
            <w:vMerge/>
            <w:shd w:val="clear" w:color="auto" w:fill="D9D9D9" w:themeFill="background1" w:themeFillShade="D9"/>
          </w:tcPr>
          <w:p w14:paraId="43CA94D0" w14:textId="77777777" w:rsidR="00FB143D" w:rsidRDefault="00FB143D"/>
        </w:tc>
        <w:tc>
          <w:tcPr>
            <w:tcW w:w="439" w:type="dxa"/>
            <w:shd w:val="clear" w:color="auto" w:fill="D9D9D9" w:themeFill="background1" w:themeFillShade="D9"/>
          </w:tcPr>
          <w:p w14:paraId="43CA94D1" w14:textId="77777777" w:rsidR="00FB143D" w:rsidRDefault="00A55661">
            <w:r>
              <w:t>2.1</w:t>
            </w:r>
          </w:p>
        </w:tc>
        <w:tc>
          <w:tcPr>
            <w:tcW w:w="4664" w:type="dxa"/>
            <w:gridSpan w:val="3"/>
            <w:vAlign w:val="center"/>
          </w:tcPr>
          <w:p w14:paraId="43CA94D2"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w:t>
            </w:r>
            <w:r>
              <w:t>a covered asset</w:t>
            </w:r>
            <w:r>
              <w:rPr>
                <w:bCs/>
              </w:rPr>
              <w:t>(s).</w:t>
            </w:r>
          </w:p>
        </w:tc>
        <w:tc>
          <w:tcPr>
            <w:tcW w:w="1080" w:type="dxa"/>
          </w:tcPr>
          <w:p w14:paraId="43CA94D3" w14:textId="77777777" w:rsidR="00FB143D" w:rsidRDefault="00A55661">
            <w:pPr>
              <w:jc w:val="center"/>
              <w:rPr>
                <w:rFonts w:cs="Arial"/>
                <w:szCs w:val="12"/>
              </w:rPr>
            </w:pPr>
            <w:r>
              <w:rPr>
                <w:rFonts w:cs="Arial"/>
                <w:szCs w:val="16"/>
              </w:rPr>
              <w:t>$25,000</w:t>
            </w:r>
          </w:p>
        </w:tc>
        <w:tc>
          <w:tcPr>
            <w:tcW w:w="956" w:type="dxa"/>
          </w:tcPr>
          <w:p w14:paraId="43CA94D4" w14:textId="77777777" w:rsidR="00FB143D" w:rsidRDefault="00A55661">
            <w:pPr>
              <w:jc w:val="center"/>
              <w:rPr>
                <w:rFonts w:cs="Arial"/>
                <w:szCs w:val="12"/>
              </w:rPr>
            </w:pPr>
            <w:r>
              <w:rPr>
                <w:rFonts w:cs="Arial"/>
                <w:szCs w:val="16"/>
              </w:rPr>
              <w:t>$25,000</w:t>
            </w:r>
          </w:p>
        </w:tc>
        <w:tc>
          <w:tcPr>
            <w:tcW w:w="1080" w:type="dxa"/>
          </w:tcPr>
          <w:p w14:paraId="43CA94D5" w14:textId="77777777" w:rsidR="00FB143D" w:rsidRDefault="00A55661">
            <w:pPr>
              <w:jc w:val="center"/>
              <w:rPr>
                <w:rFonts w:cs="Arial"/>
                <w:szCs w:val="12"/>
              </w:rPr>
            </w:pPr>
            <w:r>
              <w:rPr>
                <w:rFonts w:cs="Arial"/>
                <w:szCs w:val="16"/>
              </w:rPr>
              <w:t>$50,000</w:t>
            </w:r>
          </w:p>
        </w:tc>
        <w:tc>
          <w:tcPr>
            <w:tcW w:w="956" w:type="dxa"/>
          </w:tcPr>
          <w:p w14:paraId="43CA94D6" w14:textId="77777777" w:rsidR="00FB143D" w:rsidRDefault="00A55661">
            <w:pPr>
              <w:jc w:val="center"/>
              <w:rPr>
                <w:rFonts w:cs="Arial"/>
                <w:szCs w:val="12"/>
              </w:rPr>
            </w:pPr>
            <w:r>
              <w:rPr>
                <w:rFonts w:cs="Arial"/>
                <w:szCs w:val="16"/>
              </w:rPr>
              <w:t>$50,000</w:t>
            </w:r>
          </w:p>
        </w:tc>
        <w:tc>
          <w:tcPr>
            <w:tcW w:w="1080" w:type="dxa"/>
          </w:tcPr>
          <w:p w14:paraId="43CA94D7" w14:textId="77777777" w:rsidR="00FB143D" w:rsidRDefault="00A55661">
            <w:pPr>
              <w:jc w:val="center"/>
              <w:rPr>
                <w:rFonts w:cs="Arial"/>
                <w:szCs w:val="12"/>
              </w:rPr>
            </w:pPr>
            <w:r>
              <w:rPr>
                <w:rFonts w:cs="Arial"/>
                <w:szCs w:val="16"/>
              </w:rPr>
              <w:t>$100,000</w:t>
            </w:r>
          </w:p>
        </w:tc>
        <w:tc>
          <w:tcPr>
            <w:tcW w:w="955" w:type="dxa"/>
          </w:tcPr>
          <w:p w14:paraId="43CA94D8" w14:textId="77777777" w:rsidR="00FB143D" w:rsidRDefault="00A55661">
            <w:pPr>
              <w:jc w:val="center"/>
              <w:rPr>
                <w:rFonts w:cs="Arial"/>
                <w:szCs w:val="12"/>
              </w:rPr>
            </w:pPr>
            <w:r>
              <w:rPr>
                <w:rFonts w:cs="Arial"/>
                <w:szCs w:val="16"/>
              </w:rPr>
              <w:t>$100,000</w:t>
            </w:r>
          </w:p>
        </w:tc>
      </w:tr>
      <w:tr w:rsidR="00FB143D" w14:paraId="43CA94DB" w14:textId="77777777">
        <w:tc>
          <w:tcPr>
            <w:tcW w:w="11515" w:type="dxa"/>
            <w:gridSpan w:val="11"/>
            <w:shd w:val="clear" w:color="auto" w:fill="D9D9D9" w:themeFill="background1" w:themeFillShade="D9"/>
          </w:tcPr>
          <w:p w14:paraId="43CA94DA" w14:textId="77777777" w:rsidR="00FB143D" w:rsidRDefault="00A55661">
            <w:r>
              <w:t xml:space="preserve">This coverage does not apply if the claim(s) is </w:t>
            </w:r>
            <w:r>
              <w:rPr>
                <w:b/>
                <w:bCs/>
              </w:rPr>
              <w:t>generally involving</w:t>
            </w:r>
            <w:r>
              <w:t>:</w:t>
            </w:r>
          </w:p>
        </w:tc>
      </w:tr>
      <w:tr w:rsidR="00FB143D" w14:paraId="43CA94DE" w14:textId="77777777">
        <w:tc>
          <w:tcPr>
            <w:tcW w:w="305" w:type="dxa"/>
            <w:shd w:val="clear" w:color="auto" w:fill="D9D9D9" w:themeFill="background1" w:themeFillShade="D9"/>
          </w:tcPr>
          <w:p w14:paraId="43CA94DC" w14:textId="77777777" w:rsidR="00FB143D" w:rsidRDefault="00A55661">
            <w:r>
              <w:t>1</w:t>
            </w:r>
          </w:p>
        </w:tc>
        <w:tc>
          <w:tcPr>
            <w:tcW w:w="11210" w:type="dxa"/>
            <w:gridSpan w:val="10"/>
          </w:tcPr>
          <w:p w14:paraId="43CA94DD" w14:textId="77777777" w:rsidR="00FB143D" w:rsidRDefault="00A55661">
            <w:r>
              <w:rPr>
                <w:b/>
                <w:bCs/>
              </w:rPr>
              <w:t>Water seepage hazards</w:t>
            </w:r>
          </w:p>
        </w:tc>
      </w:tr>
      <w:tr w:rsidR="00FB143D" w14:paraId="43CA94E1" w14:textId="77777777">
        <w:tc>
          <w:tcPr>
            <w:tcW w:w="305" w:type="dxa"/>
            <w:shd w:val="clear" w:color="auto" w:fill="D9D9D9" w:themeFill="background1" w:themeFillShade="D9"/>
          </w:tcPr>
          <w:p w14:paraId="43CA94DF" w14:textId="77777777" w:rsidR="00FB143D" w:rsidRDefault="00A55661">
            <w:r>
              <w:t>2</w:t>
            </w:r>
          </w:p>
        </w:tc>
        <w:tc>
          <w:tcPr>
            <w:tcW w:w="11210" w:type="dxa"/>
            <w:gridSpan w:val="10"/>
          </w:tcPr>
          <w:p w14:paraId="43CA94E0" w14:textId="77777777" w:rsidR="00FB143D" w:rsidRDefault="00A55661">
            <w:r>
              <w:rPr>
                <w:b/>
                <w:bCs/>
              </w:rPr>
              <w:t>Fire suppression system asset leakage hazards</w:t>
            </w:r>
          </w:p>
        </w:tc>
      </w:tr>
      <w:tr w:rsidR="00FB143D" w14:paraId="43CA94E4" w14:textId="77777777">
        <w:tc>
          <w:tcPr>
            <w:tcW w:w="305" w:type="dxa"/>
            <w:shd w:val="clear" w:color="auto" w:fill="D9D9D9" w:themeFill="background1" w:themeFillShade="D9"/>
          </w:tcPr>
          <w:p w14:paraId="43CA94E2" w14:textId="77777777" w:rsidR="00FB143D" w:rsidRDefault="00A55661">
            <w:r>
              <w:t>3</w:t>
            </w:r>
          </w:p>
        </w:tc>
        <w:tc>
          <w:tcPr>
            <w:tcW w:w="11210" w:type="dxa"/>
            <w:gridSpan w:val="10"/>
          </w:tcPr>
          <w:p w14:paraId="43CA94E3" w14:textId="77777777" w:rsidR="00FB143D" w:rsidRDefault="00A55661">
            <w:r>
              <w:rPr>
                <w:b/>
                <w:bCs/>
              </w:rPr>
              <w:t>Waterborne debris</w:t>
            </w:r>
          </w:p>
        </w:tc>
      </w:tr>
      <w:tr w:rsidR="00FB143D" w14:paraId="43CA94E7" w14:textId="77777777">
        <w:tc>
          <w:tcPr>
            <w:tcW w:w="305" w:type="dxa"/>
            <w:shd w:val="clear" w:color="auto" w:fill="D9D9D9" w:themeFill="background1" w:themeFillShade="D9"/>
          </w:tcPr>
          <w:p w14:paraId="43CA94E5" w14:textId="77777777" w:rsidR="00FB143D" w:rsidRDefault="00A55661">
            <w:r>
              <w:t>4</w:t>
            </w:r>
          </w:p>
        </w:tc>
        <w:tc>
          <w:tcPr>
            <w:tcW w:w="11210" w:type="dxa"/>
            <w:gridSpan w:val="10"/>
          </w:tcPr>
          <w:p w14:paraId="43CA94E6" w14:textId="77777777" w:rsidR="00FB143D" w:rsidRDefault="00A55661">
            <w:r>
              <w:rPr>
                <w:b/>
                <w:bCs/>
              </w:rPr>
              <w:t>Water containment asset</w:t>
            </w:r>
          </w:p>
        </w:tc>
      </w:tr>
      <w:tr w:rsidR="00FB143D" w14:paraId="43CA94EA" w14:textId="77777777">
        <w:tc>
          <w:tcPr>
            <w:tcW w:w="305" w:type="dxa"/>
            <w:shd w:val="clear" w:color="auto" w:fill="D9D9D9" w:themeFill="background1" w:themeFillShade="D9"/>
          </w:tcPr>
          <w:p w14:paraId="43CA94E8" w14:textId="77777777" w:rsidR="00FB143D" w:rsidRDefault="00A55661">
            <w:r>
              <w:t>5</w:t>
            </w:r>
          </w:p>
        </w:tc>
        <w:tc>
          <w:tcPr>
            <w:tcW w:w="11210" w:type="dxa"/>
            <w:gridSpan w:val="10"/>
          </w:tcPr>
          <w:p w14:paraId="43CA94E9" w14:textId="77777777" w:rsidR="00FB143D" w:rsidRDefault="00A55661">
            <w:r>
              <w:rPr>
                <w:b/>
                <w:bCs/>
              </w:rPr>
              <w:t>Water irrigation system asset</w:t>
            </w:r>
          </w:p>
        </w:tc>
      </w:tr>
      <w:tr w:rsidR="00FB143D" w14:paraId="43CA94ED" w14:textId="77777777">
        <w:tc>
          <w:tcPr>
            <w:tcW w:w="305" w:type="dxa"/>
            <w:shd w:val="clear" w:color="auto" w:fill="D9D9D9" w:themeFill="background1" w:themeFillShade="D9"/>
          </w:tcPr>
          <w:p w14:paraId="43CA94EB" w14:textId="77777777" w:rsidR="00FB143D" w:rsidRDefault="00A55661">
            <w:r>
              <w:t>6</w:t>
            </w:r>
          </w:p>
        </w:tc>
        <w:tc>
          <w:tcPr>
            <w:tcW w:w="11210" w:type="dxa"/>
            <w:gridSpan w:val="10"/>
          </w:tcPr>
          <w:p w14:paraId="43CA94EC" w14:textId="77777777" w:rsidR="00FB143D" w:rsidRDefault="00A55661">
            <w:pPr>
              <w:rPr>
                <w:b/>
              </w:rPr>
            </w:pPr>
            <w:r>
              <w:rPr>
                <w:b/>
              </w:rPr>
              <w:t>Water storage hazards</w:t>
            </w:r>
          </w:p>
        </w:tc>
      </w:tr>
      <w:tr w:rsidR="00FB143D" w14:paraId="43CA94F0" w14:textId="77777777">
        <w:tc>
          <w:tcPr>
            <w:tcW w:w="305" w:type="dxa"/>
            <w:shd w:val="clear" w:color="auto" w:fill="D9D9D9" w:themeFill="background1" w:themeFillShade="D9"/>
          </w:tcPr>
          <w:p w14:paraId="43CA94EE" w14:textId="77777777" w:rsidR="00FB143D" w:rsidRDefault="00A55661">
            <w:r>
              <w:t>7</w:t>
            </w:r>
          </w:p>
        </w:tc>
        <w:tc>
          <w:tcPr>
            <w:tcW w:w="11210" w:type="dxa"/>
            <w:gridSpan w:val="10"/>
          </w:tcPr>
          <w:p w14:paraId="43CA94EF" w14:textId="77777777" w:rsidR="00FB143D" w:rsidRDefault="00A55661">
            <w:pPr>
              <w:rPr>
                <w:b/>
              </w:rPr>
            </w:pPr>
            <w:r>
              <w:rPr>
                <w:b/>
              </w:rPr>
              <w:t>Underground water hazards</w:t>
            </w:r>
          </w:p>
        </w:tc>
      </w:tr>
      <w:tr w:rsidR="00FB143D" w14:paraId="43CA94F3" w14:textId="77777777">
        <w:tc>
          <w:tcPr>
            <w:tcW w:w="305" w:type="dxa"/>
            <w:shd w:val="clear" w:color="auto" w:fill="D9D9D9" w:themeFill="background1" w:themeFillShade="D9"/>
          </w:tcPr>
          <w:p w14:paraId="43CA94F1" w14:textId="77777777" w:rsidR="00FB143D" w:rsidRDefault="00A55661">
            <w:r>
              <w:t>8</w:t>
            </w:r>
          </w:p>
        </w:tc>
        <w:tc>
          <w:tcPr>
            <w:tcW w:w="11210" w:type="dxa"/>
            <w:gridSpan w:val="10"/>
          </w:tcPr>
          <w:p w14:paraId="43CA94F2" w14:textId="77777777" w:rsidR="00FB143D" w:rsidRDefault="00A55661">
            <w:pPr>
              <w:rPr>
                <w:b/>
              </w:rPr>
            </w:pPr>
            <w:r>
              <w:rPr>
                <w:b/>
              </w:rPr>
              <w:t>Sewage leakage hazards</w:t>
            </w:r>
          </w:p>
        </w:tc>
      </w:tr>
    </w:tbl>
    <w:p w14:paraId="43CA94F4" w14:textId="77777777" w:rsidR="00FB143D" w:rsidRDefault="00A55661">
      <w:pPr>
        <w:pStyle w:val="Heading4"/>
      </w:pPr>
      <w:bookmarkStart w:id="170" w:name="_Toc206483199"/>
      <w:bookmarkStart w:id="171" w:name="_Toc205537324"/>
      <w:r>
        <w:t xml:space="preserve">Fire suppression system leakage </w:t>
      </w:r>
      <w:r>
        <w:rPr>
          <w:bCs/>
        </w:rPr>
        <w:t>physical damage</w:t>
      </w:r>
      <w:bookmarkEnd w:id="170"/>
      <w:bookmarkEnd w:id="171"/>
    </w:p>
    <w:tbl>
      <w:tblPr>
        <w:tblStyle w:val="TableGrid"/>
        <w:tblW w:w="11515" w:type="dxa"/>
        <w:tblLayout w:type="fixed"/>
        <w:tblLook w:val="04A0" w:firstRow="1" w:lastRow="0" w:firstColumn="1" w:lastColumn="0" w:noHBand="0" w:noVBand="1"/>
      </w:tblPr>
      <w:tblGrid>
        <w:gridCol w:w="306"/>
        <w:gridCol w:w="440"/>
        <w:gridCol w:w="4456"/>
        <w:gridCol w:w="1080"/>
        <w:gridCol w:w="995"/>
        <w:gridCol w:w="1080"/>
        <w:gridCol w:w="1046"/>
        <w:gridCol w:w="1080"/>
        <w:gridCol w:w="1032"/>
      </w:tblGrid>
      <w:tr w:rsidR="00FB143D" w14:paraId="43CA94F9" w14:textId="77777777">
        <w:trPr>
          <w:trHeight w:val="185"/>
        </w:trPr>
        <w:tc>
          <w:tcPr>
            <w:tcW w:w="5202" w:type="dxa"/>
            <w:gridSpan w:val="3"/>
            <w:shd w:val="clear" w:color="auto" w:fill="D9D9D9" w:themeFill="background1" w:themeFillShade="D9"/>
            <w:vAlign w:val="center"/>
          </w:tcPr>
          <w:p w14:paraId="43CA94F5" w14:textId="77777777" w:rsidR="00FB143D" w:rsidRDefault="00A55661">
            <w:r>
              <w:t>The coverage only applies if:</w:t>
            </w:r>
          </w:p>
        </w:tc>
        <w:tc>
          <w:tcPr>
            <w:tcW w:w="2075" w:type="dxa"/>
            <w:gridSpan w:val="2"/>
            <w:shd w:val="clear" w:color="auto" w:fill="D9D9D9" w:themeFill="background1" w:themeFillShade="D9"/>
            <w:vAlign w:val="center"/>
          </w:tcPr>
          <w:p w14:paraId="43CA94F6" w14:textId="77777777" w:rsidR="00FB143D" w:rsidRDefault="00A55661">
            <w:pPr>
              <w:jc w:val="center"/>
              <w:rPr>
                <w:rFonts w:cs="Arial"/>
                <w:szCs w:val="12"/>
              </w:rPr>
            </w:pPr>
            <w:r>
              <w:rPr>
                <w:rFonts w:cs="Arial"/>
                <w:szCs w:val="12"/>
              </w:rPr>
              <w:t>Basic</w:t>
            </w:r>
          </w:p>
        </w:tc>
        <w:tc>
          <w:tcPr>
            <w:tcW w:w="2126" w:type="dxa"/>
            <w:gridSpan w:val="2"/>
            <w:shd w:val="clear" w:color="auto" w:fill="D9D9D9" w:themeFill="background1" w:themeFillShade="D9"/>
            <w:vAlign w:val="center"/>
          </w:tcPr>
          <w:p w14:paraId="43CA94F7" w14:textId="77777777" w:rsidR="00FB143D" w:rsidRDefault="00A55661">
            <w:pPr>
              <w:jc w:val="center"/>
              <w:rPr>
                <w:rFonts w:cs="Arial"/>
                <w:szCs w:val="12"/>
              </w:rPr>
            </w:pPr>
            <w:r>
              <w:rPr>
                <w:rFonts w:cs="Arial"/>
                <w:szCs w:val="12"/>
              </w:rPr>
              <w:t>Standard</w:t>
            </w:r>
          </w:p>
        </w:tc>
        <w:tc>
          <w:tcPr>
            <w:tcW w:w="2112" w:type="dxa"/>
            <w:gridSpan w:val="2"/>
            <w:shd w:val="clear" w:color="auto" w:fill="D9D9D9" w:themeFill="background1" w:themeFillShade="D9"/>
            <w:vAlign w:val="center"/>
          </w:tcPr>
          <w:p w14:paraId="43CA94F8" w14:textId="77777777" w:rsidR="00FB143D" w:rsidRDefault="00A55661">
            <w:pPr>
              <w:jc w:val="center"/>
              <w:rPr>
                <w:rFonts w:cs="Arial"/>
                <w:szCs w:val="12"/>
              </w:rPr>
            </w:pPr>
            <w:r>
              <w:rPr>
                <w:rFonts w:cs="Arial"/>
                <w:szCs w:val="12"/>
              </w:rPr>
              <w:t>Preferred</w:t>
            </w:r>
          </w:p>
        </w:tc>
      </w:tr>
      <w:tr w:rsidR="00FB143D" w14:paraId="43CA950B" w14:textId="77777777">
        <w:trPr>
          <w:trHeight w:val="125"/>
        </w:trPr>
        <w:tc>
          <w:tcPr>
            <w:tcW w:w="306" w:type="dxa"/>
            <w:vMerge w:val="restart"/>
            <w:shd w:val="clear" w:color="auto" w:fill="D9D9D9" w:themeFill="background1" w:themeFillShade="D9"/>
          </w:tcPr>
          <w:p w14:paraId="43CA94FA" w14:textId="77777777" w:rsidR="00FB143D" w:rsidRDefault="00A55661">
            <w:r>
              <w:t>1</w:t>
            </w:r>
          </w:p>
        </w:tc>
        <w:tc>
          <w:tcPr>
            <w:tcW w:w="4896" w:type="dxa"/>
            <w:gridSpan w:val="2"/>
          </w:tcPr>
          <w:p w14:paraId="43CA94FB" w14:textId="77777777" w:rsidR="00FB143D" w:rsidRDefault="00A55661">
            <w:r>
              <w:t>The claim(s) directly results from</w:t>
            </w:r>
            <w:r>
              <w:rPr>
                <w:b/>
                <w:bCs/>
              </w:rPr>
              <w:t xml:space="preserve"> abrupt</w:t>
            </w:r>
            <w:r>
              <w:t xml:space="preserve">: </w:t>
            </w:r>
          </w:p>
        </w:tc>
        <w:tc>
          <w:tcPr>
            <w:tcW w:w="1080" w:type="dxa"/>
            <w:vMerge w:val="restart"/>
            <w:shd w:val="clear" w:color="auto" w:fill="D9D9D9" w:themeFill="background1" w:themeFillShade="D9"/>
          </w:tcPr>
          <w:p w14:paraId="43CA94FC" w14:textId="77777777" w:rsidR="00FB143D" w:rsidRDefault="00A55661">
            <w:pPr>
              <w:jc w:val="center"/>
              <w:rPr>
                <w:rFonts w:cs="Arial"/>
                <w:szCs w:val="16"/>
              </w:rPr>
            </w:pPr>
            <w:r>
              <w:rPr>
                <w:rFonts w:cs="Arial"/>
                <w:szCs w:val="16"/>
              </w:rPr>
              <w:t xml:space="preserve">Per </w:t>
            </w:r>
          </w:p>
          <w:p w14:paraId="43CA94FD" w14:textId="77777777" w:rsidR="00FB143D" w:rsidRDefault="00A55661">
            <w:pPr>
              <w:jc w:val="center"/>
              <w:rPr>
                <w:rFonts w:cs="Arial"/>
                <w:szCs w:val="16"/>
              </w:rPr>
            </w:pPr>
            <w:r>
              <w:rPr>
                <w:rFonts w:cs="Arial"/>
                <w:b/>
                <w:bCs/>
                <w:szCs w:val="16"/>
              </w:rPr>
              <w:t>occurrence</w:t>
            </w:r>
          </w:p>
          <w:p w14:paraId="43CA94FE" w14:textId="77777777" w:rsidR="00FB143D" w:rsidRDefault="00A55661">
            <w:pPr>
              <w:jc w:val="center"/>
              <w:rPr>
                <w:rFonts w:cs="Arial"/>
                <w:szCs w:val="12"/>
              </w:rPr>
            </w:pPr>
            <w:r>
              <w:rPr>
                <w:rFonts w:cs="Arial"/>
                <w:szCs w:val="16"/>
              </w:rPr>
              <w:t>limit</w:t>
            </w:r>
          </w:p>
        </w:tc>
        <w:tc>
          <w:tcPr>
            <w:tcW w:w="995" w:type="dxa"/>
            <w:vMerge w:val="restart"/>
            <w:shd w:val="clear" w:color="auto" w:fill="D9D9D9" w:themeFill="background1" w:themeFillShade="D9"/>
          </w:tcPr>
          <w:p w14:paraId="43CA94FF" w14:textId="77777777" w:rsidR="00FB143D" w:rsidRDefault="00A55661">
            <w:pPr>
              <w:jc w:val="center"/>
              <w:rPr>
                <w:rFonts w:cs="Arial"/>
                <w:szCs w:val="16"/>
              </w:rPr>
            </w:pPr>
            <w:r>
              <w:rPr>
                <w:rFonts w:cs="Arial"/>
                <w:szCs w:val="16"/>
              </w:rPr>
              <w:t>Aggregate</w:t>
            </w:r>
          </w:p>
          <w:p w14:paraId="43CA9500"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501" w14:textId="77777777" w:rsidR="00FB143D" w:rsidRDefault="00A55661">
            <w:pPr>
              <w:jc w:val="center"/>
              <w:rPr>
                <w:rFonts w:cs="Arial"/>
                <w:szCs w:val="16"/>
              </w:rPr>
            </w:pPr>
            <w:r>
              <w:rPr>
                <w:rFonts w:cs="Arial"/>
                <w:szCs w:val="16"/>
              </w:rPr>
              <w:t xml:space="preserve">Per </w:t>
            </w:r>
          </w:p>
          <w:p w14:paraId="43CA9502" w14:textId="77777777" w:rsidR="00FB143D" w:rsidRDefault="00A55661">
            <w:pPr>
              <w:jc w:val="center"/>
              <w:rPr>
                <w:rFonts w:cs="Arial"/>
                <w:szCs w:val="16"/>
              </w:rPr>
            </w:pPr>
            <w:r>
              <w:rPr>
                <w:rFonts w:cs="Arial"/>
                <w:b/>
                <w:bCs/>
                <w:szCs w:val="16"/>
              </w:rPr>
              <w:t>occurrence</w:t>
            </w:r>
          </w:p>
          <w:p w14:paraId="43CA9503" w14:textId="77777777" w:rsidR="00FB143D" w:rsidRDefault="00A55661">
            <w:pPr>
              <w:jc w:val="center"/>
              <w:rPr>
                <w:rFonts w:cs="Arial"/>
                <w:szCs w:val="12"/>
              </w:rPr>
            </w:pPr>
            <w:r>
              <w:rPr>
                <w:rFonts w:cs="Arial"/>
                <w:szCs w:val="16"/>
              </w:rPr>
              <w:t>limit</w:t>
            </w:r>
          </w:p>
        </w:tc>
        <w:tc>
          <w:tcPr>
            <w:tcW w:w="1046" w:type="dxa"/>
            <w:vMerge w:val="restart"/>
            <w:shd w:val="clear" w:color="auto" w:fill="D9D9D9" w:themeFill="background1" w:themeFillShade="D9"/>
          </w:tcPr>
          <w:p w14:paraId="43CA9504" w14:textId="77777777" w:rsidR="00FB143D" w:rsidRDefault="00A55661">
            <w:pPr>
              <w:jc w:val="center"/>
              <w:rPr>
                <w:rFonts w:cs="Arial"/>
                <w:szCs w:val="16"/>
              </w:rPr>
            </w:pPr>
            <w:r>
              <w:rPr>
                <w:rFonts w:cs="Arial"/>
                <w:szCs w:val="16"/>
              </w:rPr>
              <w:t>Aggregate</w:t>
            </w:r>
          </w:p>
          <w:p w14:paraId="43CA9505"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506" w14:textId="77777777" w:rsidR="00FB143D" w:rsidRDefault="00A55661">
            <w:pPr>
              <w:jc w:val="center"/>
              <w:rPr>
                <w:rFonts w:cs="Arial"/>
                <w:szCs w:val="16"/>
              </w:rPr>
            </w:pPr>
            <w:r>
              <w:rPr>
                <w:rFonts w:cs="Arial"/>
                <w:szCs w:val="16"/>
              </w:rPr>
              <w:t xml:space="preserve">Per </w:t>
            </w:r>
          </w:p>
          <w:p w14:paraId="43CA9507" w14:textId="77777777" w:rsidR="00FB143D" w:rsidRDefault="00A55661">
            <w:pPr>
              <w:jc w:val="center"/>
              <w:rPr>
                <w:rFonts w:cs="Arial"/>
                <w:szCs w:val="16"/>
              </w:rPr>
            </w:pPr>
            <w:r>
              <w:rPr>
                <w:rFonts w:cs="Arial"/>
                <w:b/>
                <w:bCs/>
                <w:szCs w:val="16"/>
              </w:rPr>
              <w:t>occurrence</w:t>
            </w:r>
          </w:p>
          <w:p w14:paraId="43CA9508" w14:textId="77777777" w:rsidR="00FB143D" w:rsidRDefault="00A55661">
            <w:pPr>
              <w:jc w:val="center"/>
              <w:rPr>
                <w:rFonts w:cs="Arial"/>
                <w:szCs w:val="12"/>
              </w:rPr>
            </w:pPr>
            <w:r>
              <w:rPr>
                <w:rFonts w:cs="Arial"/>
                <w:szCs w:val="16"/>
              </w:rPr>
              <w:t>limit</w:t>
            </w:r>
          </w:p>
        </w:tc>
        <w:tc>
          <w:tcPr>
            <w:tcW w:w="1032" w:type="dxa"/>
            <w:vMerge w:val="restart"/>
            <w:shd w:val="clear" w:color="auto" w:fill="D9D9D9" w:themeFill="background1" w:themeFillShade="D9"/>
          </w:tcPr>
          <w:p w14:paraId="43CA9509" w14:textId="77777777" w:rsidR="00FB143D" w:rsidRDefault="00A55661">
            <w:pPr>
              <w:jc w:val="center"/>
              <w:rPr>
                <w:rFonts w:cs="Arial"/>
                <w:szCs w:val="16"/>
              </w:rPr>
            </w:pPr>
            <w:r>
              <w:rPr>
                <w:rFonts w:cs="Arial"/>
                <w:szCs w:val="16"/>
              </w:rPr>
              <w:t>Aggregate</w:t>
            </w:r>
          </w:p>
          <w:p w14:paraId="43CA950A" w14:textId="77777777" w:rsidR="00FB143D" w:rsidRDefault="00A55661">
            <w:pPr>
              <w:jc w:val="center"/>
              <w:rPr>
                <w:rFonts w:cs="Arial"/>
                <w:szCs w:val="12"/>
              </w:rPr>
            </w:pPr>
            <w:r>
              <w:rPr>
                <w:rFonts w:cs="Arial"/>
                <w:szCs w:val="16"/>
              </w:rPr>
              <w:t>policy limit</w:t>
            </w:r>
          </w:p>
        </w:tc>
      </w:tr>
      <w:tr w:rsidR="00FB143D" w14:paraId="43CA9515" w14:textId="77777777">
        <w:trPr>
          <w:trHeight w:val="125"/>
        </w:trPr>
        <w:tc>
          <w:tcPr>
            <w:tcW w:w="306" w:type="dxa"/>
            <w:vMerge/>
            <w:shd w:val="clear" w:color="auto" w:fill="D9D9D9" w:themeFill="background1" w:themeFillShade="D9"/>
          </w:tcPr>
          <w:p w14:paraId="43CA950C" w14:textId="77777777" w:rsidR="00FB143D" w:rsidRDefault="00FB143D"/>
        </w:tc>
        <w:tc>
          <w:tcPr>
            <w:tcW w:w="440" w:type="dxa"/>
            <w:shd w:val="clear" w:color="auto" w:fill="D9D9D9" w:themeFill="background1" w:themeFillShade="D9"/>
          </w:tcPr>
          <w:p w14:paraId="43CA950D" w14:textId="77777777" w:rsidR="00FB143D" w:rsidRDefault="00A55661">
            <w:r>
              <w:t>1.1</w:t>
            </w:r>
          </w:p>
        </w:tc>
        <w:tc>
          <w:tcPr>
            <w:tcW w:w="4456" w:type="dxa"/>
          </w:tcPr>
          <w:p w14:paraId="43CA950E" w14:textId="77777777" w:rsidR="00FB143D" w:rsidRDefault="00A55661">
            <w:r>
              <w:rPr>
                <w:b/>
                <w:bCs/>
              </w:rPr>
              <w:t>Fire suppression system asset leakage hazards</w:t>
            </w:r>
            <w:r>
              <w:t>;</w:t>
            </w:r>
          </w:p>
        </w:tc>
        <w:tc>
          <w:tcPr>
            <w:tcW w:w="1080" w:type="dxa"/>
            <w:vMerge/>
            <w:shd w:val="clear" w:color="auto" w:fill="D9D9D9" w:themeFill="background1" w:themeFillShade="D9"/>
          </w:tcPr>
          <w:p w14:paraId="43CA950F" w14:textId="77777777" w:rsidR="00FB143D" w:rsidRDefault="00FB143D">
            <w:pPr>
              <w:jc w:val="center"/>
              <w:rPr>
                <w:rFonts w:cs="Arial"/>
                <w:szCs w:val="16"/>
              </w:rPr>
            </w:pPr>
          </w:p>
        </w:tc>
        <w:tc>
          <w:tcPr>
            <w:tcW w:w="995" w:type="dxa"/>
            <w:vMerge/>
            <w:shd w:val="clear" w:color="auto" w:fill="D9D9D9" w:themeFill="background1" w:themeFillShade="D9"/>
          </w:tcPr>
          <w:p w14:paraId="43CA9510" w14:textId="77777777" w:rsidR="00FB143D" w:rsidRDefault="00FB143D">
            <w:pPr>
              <w:jc w:val="center"/>
              <w:rPr>
                <w:rFonts w:cs="Arial"/>
                <w:szCs w:val="16"/>
              </w:rPr>
            </w:pPr>
          </w:p>
        </w:tc>
        <w:tc>
          <w:tcPr>
            <w:tcW w:w="1080" w:type="dxa"/>
            <w:vMerge/>
            <w:shd w:val="clear" w:color="auto" w:fill="D9D9D9" w:themeFill="background1" w:themeFillShade="D9"/>
          </w:tcPr>
          <w:p w14:paraId="43CA9511" w14:textId="77777777" w:rsidR="00FB143D" w:rsidRDefault="00FB143D">
            <w:pPr>
              <w:jc w:val="center"/>
              <w:rPr>
                <w:rFonts w:cs="Arial"/>
                <w:szCs w:val="16"/>
              </w:rPr>
            </w:pPr>
          </w:p>
        </w:tc>
        <w:tc>
          <w:tcPr>
            <w:tcW w:w="1046" w:type="dxa"/>
            <w:vMerge/>
            <w:shd w:val="clear" w:color="auto" w:fill="D9D9D9" w:themeFill="background1" w:themeFillShade="D9"/>
          </w:tcPr>
          <w:p w14:paraId="43CA9512" w14:textId="77777777" w:rsidR="00FB143D" w:rsidRDefault="00FB143D">
            <w:pPr>
              <w:jc w:val="center"/>
              <w:rPr>
                <w:rFonts w:cs="Arial"/>
                <w:szCs w:val="16"/>
              </w:rPr>
            </w:pPr>
          </w:p>
        </w:tc>
        <w:tc>
          <w:tcPr>
            <w:tcW w:w="1080" w:type="dxa"/>
            <w:vMerge/>
            <w:shd w:val="clear" w:color="auto" w:fill="D9D9D9" w:themeFill="background1" w:themeFillShade="D9"/>
          </w:tcPr>
          <w:p w14:paraId="43CA9513" w14:textId="77777777" w:rsidR="00FB143D" w:rsidRDefault="00FB143D">
            <w:pPr>
              <w:jc w:val="center"/>
              <w:rPr>
                <w:rFonts w:cs="Arial"/>
                <w:szCs w:val="16"/>
              </w:rPr>
            </w:pPr>
          </w:p>
        </w:tc>
        <w:tc>
          <w:tcPr>
            <w:tcW w:w="1032" w:type="dxa"/>
            <w:vMerge/>
            <w:shd w:val="clear" w:color="auto" w:fill="D9D9D9" w:themeFill="background1" w:themeFillShade="D9"/>
          </w:tcPr>
          <w:p w14:paraId="43CA9514" w14:textId="77777777" w:rsidR="00FB143D" w:rsidRDefault="00FB143D">
            <w:pPr>
              <w:jc w:val="center"/>
              <w:rPr>
                <w:rFonts w:cs="Arial"/>
                <w:szCs w:val="16"/>
              </w:rPr>
            </w:pPr>
          </w:p>
        </w:tc>
      </w:tr>
      <w:tr w:rsidR="00FB143D" w14:paraId="43CA951E" w14:textId="77777777">
        <w:trPr>
          <w:trHeight w:val="185"/>
        </w:trPr>
        <w:tc>
          <w:tcPr>
            <w:tcW w:w="306" w:type="dxa"/>
            <w:vMerge w:val="restart"/>
            <w:shd w:val="clear" w:color="auto" w:fill="D9D9D9" w:themeFill="background1" w:themeFillShade="D9"/>
          </w:tcPr>
          <w:p w14:paraId="43CA9516" w14:textId="77777777" w:rsidR="00FB143D" w:rsidRDefault="00A55661">
            <w:r>
              <w:t>2</w:t>
            </w:r>
          </w:p>
        </w:tc>
        <w:tc>
          <w:tcPr>
            <w:tcW w:w="4896" w:type="dxa"/>
            <w:gridSpan w:val="2"/>
          </w:tcPr>
          <w:p w14:paraId="43CA9517" w14:textId="77777777" w:rsidR="00FB143D" w:rsidRDefault="00A55661">
            <w:r>
              <w:t>That directly results in</w:t>
            </w:r>
            <w:r>
              <w:rPr>
                <w:b/>
                <w:bCs/>
              </w:rPr>
              <w:t xml:space="preserve"> abrupt</w:t>
            </w:r>
            <w:r>
              <w:t>:</w:t>
            </w:r>
          </w:p>
        </w:tc>
        <w:tc>
          <w:tcPr>
            <w:tcW w:w="1080" w:type="dxa"/>
            <w:vMerge/>
            <w:shd w:val="clear" w:color="auto" w:fill="D9D9D9" w:themeFill="background1" w:themeFillShade="D9"/>
          </w:tcPr>
          <w:p w14:paraId="43CA9518" w14:textId="77777777" w:rsidR="00FB143D" w:rsidRDefault="00FB143D">
            <w:pPr>
              <w:jc w:val="center"/>
              <w:rPr>
                <w:rFonts w:cs="Arial"/>
                <w:szCs w:val="16"/>
              </w:rPr>
            </w:pPr>
          </w:p>
        </w:tc>
        <w:tc>
          <w:tcPr>
            <w:tcW w:w="995" w:type="dxa"/>
            <w:vMerge/>
            <w:shd w:val="clear" w:color="auto" w:fill="D9D9D9" w:themeFill="background1" w:themeFillShade="D9"/>
          </w:tcPr>
          <w:p w14:paraId="43CA9519" w14:textId="77777777" w:rsidR="00FB143D" w:rsidRDefault="00FB143D">
            <w:pPr>
              <w:jc w:val="center"/>
              <w:rPr>
                <w:rFonts w:cs="Arial"/>
                <w:szCs w:val="16"/>
              </w:rPr>
            </w:pPr>
          </w:p>
        </w:tc>
        <w:tc>
          <w:tcPr>
            <w:tcW w:w="1080" w:type="dxa"/>
            <w:vMerge/>
            <w:shd w:val="clear" w:color="auto" w:fill="D9D9D9" w:themeFill="background1" w:themeFillShade="D9"/>
          </w:tcPr>
          <w:p w14:paraId="43CA951A" w14:textId="77777777" w:rsidR="00FB143D" w:rsidRDefault="00FB143D">
            <w:pPr>
              <w:jc w:val="center"/>
              <w:rPr>
                <w:rFonts w:cs="Arial"/>
                <w:szCs w:val="16"/>
              </w:rPr>
            </w:pPr>
          </w:p>
        </w:tc>
        <w:tc>
          <w:tcPr>
            <w:tcW w:w="1046" w:type="dxa"/>
            <w:vMerge/>
            <w:shd w:val="clear" w:color="auto" w:fill="D9D9D9" w:themeFill="background1" w:themeFillShade="D9"/>
          </w:tcPr>
          <w:p w14:paraId="43CA951B" w14:textId="77777777" w:rsidR="00FB143D" w:rsidRDefault="00FB143D">
            <w:pPr>
              <w:jc w:val="center"/>
              <w:rPr>
                <w:rFonts w:cs="Arial"/>
                <w:szCs w:val="16"/>
              </w:rPr>
            </w:pPr>
          </w:p>
        </w:tc>
        <w:tc>
          <w:tcPr>
            <w:tcW w:w="1080" w:type="dxa"/>
            <w:vMerge/>
            <w:shd w:val="clear" w:color="auto" w:fill="D9D9D9" w:themeFill="background1" w:themeFillShade="D9"/>
          </w:tcPr>
          <w:p w14:paraId="43CA951C" w14:textId="77777777" w:rsidR="00FB143D" w:rsidRDefault="00FB143D">
            <w:pPr>
              <w:jc w:val="center"/>
              <w:rPr>
                <w:rFonts w:cs="Arial"/>
                <w:szCs w:val="16"/>
              </w:rPr>
            </w:pPr>
          </w:p>
        </w:tc>
        <w:tc>
          <w:tcPr>
            <w:tcW w:w="1032" w:type="dxa"/>
            <w:vMerge/>
            <w:shd w:val="clear" w:color="auto" w:fill="D9D9D9" w:themeFill="background1" w:themeFillShade="D9"/>
          </w:tcPr>
          <w:p w14:paraId="43CA951D" w14:textId="77777777" w:rsidR="00FB143D" w:rsidRDefault="00FB143D">
            <w:pPr>
              <w:jc w:val="center"/>
              <w:rPr>
                <w:rFonts w:cs="Arial"/>
                <w:szCs w:val="16"/>
              </w:rPr>
            </w:pPr>
          </w:p>
        </w:tc>
      </w:tr>
      <w:tr w:rsidR="00FB143D" w14:paraId="43CA9528" w14:textId="77777777">
        <w:trPr>
          <w:trHeight w:val="40"/>
        </w:trPr>
        <w:tc>
          <w:tcPr>
            <w:tcW w:w="306" w:type="dxa"/>
            <w:vMerge/>
            <w:shd w:val="clear" w:color="auto" w:fill="D9D9D9" w:themeFill="background1" w:themeFillShade="D9"/>
          </w:tcPr>
          <w:p w14:paraId="43CA951F" w14:textId="77777777" w:rsidR="00FB143D" w:rsidRDefault="00FB143D"/>
        </w:tc>
        <w:tc>
          <w:tcPr>
            <w:tcW w:w="440" w:type="dxa"/>
            <w:shd w:val="clear" w:color="auto" w:fill="D9D9D9" w:themeFill="background1" w:themeFillShade="D9"/>
          </w:tcPr>
          <w:p w14:paraId="43CA9520" w14:textId="77777777" w:rsidR="00FB143D" w:rsidRDefault="00A55661">
            <w:r>
              <w:t>2.1</w:t>
            </w:r>
          </w:p>
        </w:tc>
        <w:tc>
          <w:tcPr>
            <w:tcW w:w="4456" w:type="dxa"/>
            <w:vAlign w:val="center"/>
          </w:tcPr>
          <w:p w14:paraId="43CA9521" w14:textId="77777777" w:rsidR="00FB143D" w:rsidRDefault="00A55661">
            <w:pPr>
              <w:rPr>
                <w:bCs/>
              </w:rPr>
            </w:pPr>
            <w:r>
              <w:rPr>
                <w:b/>
                <w:bCs/>
              </w:rPr>
              <w:t>Physical damage</w:t>
            </w:r>
            <w:r>
              <w:fldChar w:fldCharType="begin"/>
            </w:r>
            <w:r>
              <w:instrText xml:space="preserve"> XE "mysterious disappearance loss" </w:instrText>
            </w:r>
            <w:r>
              <w:fldChar w:fldCharType="end"/>
            </w:r>
            <w:r>
              <w:rPr>
                <w:bCs/>
              </w:rPr>
              <w:t xml:space="preserve"> to a covered asset(s).</w:t>
            </w:r>
          </w:p>
        </w:tc>
        <w:tc>
          <w:tcPr>
            <w:tcW w:w="1080" w:type="dxa"/>
          </w:tcPr>
          <w:p w14:paraId="43CA9522" w14:textId="77777777" w:rsidR="00FB143D" w:rsidRDefault="00A55661">
            <w:pPr>
              <w:jc w:val="center"/>
              <w:rPr>
                <w:rFonts w:cs="Arial"/>
                <w:szCs w:val="12"/>
              </w:rPr>
            </w:pPr>
            <w:r>
              <w:rPr>
                <w:rFonts w:cs="Arial"/>
                <w:szCs w:val="16"/>
              </w:rPr>
              <w:t>$100,000</w:t>
            </w:r>
          </w:p>
        </w:tc>
        <w:tc>
          <w:tcPr>
            <w:tcW w:w="995" w:type="dxa"/>
          </w:tcPr>
          <w:p w14:paraId="43CA9523" w14:textId="77777777" w:rsidR="00FB143D" w:rsidRDefault="00A55661">
            <w:pPr>
              <w:jc w:val="center"/>
              <w:rPr>
                <w:rFonts w:cs="Arial"/>
                <w:szCs w:val="12"/>
              </w:rPr>
            </w:pPr>
            <w:r>
              <w:rPr>
                <w:rFonts w:cs="Arial"/>
                <w:szCs w:val="16"/>
              </w:rPr>
              <w:t>$100,000</w:t>
            </w:r>
          </w:p>
        </w:tc>
        <w:tc>
          <w:tcPr>
            <w:tcW w:w="1080" w:type="dxa"/>
          </w:tcPr>
          <w:p w14:paraId="43CA9524" w14:textId="77777777" w:rsidR="00FB143D" w:rsidRDefault="00A55661">
            <w:pPr>
              <w:jc w:val="center"/>
              <w:rPr>
                <w:rFonts w:cs="Arial"/>
                <w:szCs w:val="12"/>
              </w:rPr>
            </w:pPr>
            <w:r>
              <w:rPr>
                <w:rFonts w:cs="Arial"/>
                <w:szCs w:val="16"/>
              </w:rPr>
              <w:t>$200,000</w:t>
            </w:r>
          </w:p>
        </w:tc>
        <w:tc>
          <w:tcPr>
            <w:tcW w:w="1046" w:type="dxa"/>
          </w:tcPr>
          <w:p w14:paraId="43CA9525" w14:textId="77777777" w:rsidR="00FB143D" w:rsidRDefault="00A55661">
            <w:pPr>
              <w:jc w:val="center"/>
              <w:rPr>
                <w:rFonts w:cs="Arial"/>
                <w:szCs w:val="12"/>
              </w:rPr>
            </w:pPr>
            <w:r>
              <w:rPr>
                <w:rFonts w:cs="Arial"/>
                <w:szCs w:val="16"/>
              </w:rPr>
              <w:t>$200,000</w:t>
            </w:r>
          </w:p>
        </w:tc>
        <w:tc>
          <w:tcPr>
            <w:tcW w:w="1080" w:type="dxa"/>
          </w:tcPr>
          <w:p w14:paraId="43CA9526" w14:textId="77777777" w:rsidR="00FB143D" w:rsidRDefault="00A55661">
            <w:pPr>
              <w:jc w:val="center"/>
              <w:rPr>
                <w:rFonts w:cs="Arial"/>
                <w:szCs w:val="12"/>
              </w:rPr>
            </w:pPr>
            <w:r>
              <w:rPr>
                <w:rFonts w:cs="Arial"/>
                <w:szCs w:val="16"/>
              </w:rPr>
              <w:t>$300,000</w:t>
            </w:r>
          </w:p>
        </w:tc>
        <w:tc>
          <w:tcPr>
            <w:tcW w:w="1032" w:type="dxa"/>
          </w:tcPr>
          <w:p w14:paraId="43CA9527" w14:textId="77777777" w:rsidR="00FB143D" w:rsidRDefault="00A55661">
            <w:pPr>
              <w:jc w:val="center"/>
              <w:rPr>
                <w:rFonts w:cs="Arial"/>
                <w:szCs w:val="12"/>
              </w:rPr>
            </w:pPr>
            <w:r>
              <w:rPr>
                <w:rFonts w:cs="Arial"/>
                <w:szCs w:val="16"/>
              </w:rPr>
              <w:t>$300,000</w:t>
            </w:r>
          </w:p>
        </w:tc>
      </w:tr>
      <w:tr w:rsidR="00FB143D" w14:paraId="43CA952A" w14:textId="77777777">
        <w:tc>
          <w:tcPr>
            <w:tcW w:w="11515" w:type="dxa"/>
            <w:gridSpan w:val="9"/>
            <w:shd w:val="clear" w:color="auto" w:fill="D9D9D9" w:themeFill="background1" w:themeFillShade="D9"/>
          </w:tcPr>
          <w:p w14:paraId="43CA9529" w14:textId="77777777" w:rsidR="00FB143D" w:rsidRDefault="00A55661">
            <w:r>
              <w:t xml:space="preserve">This coverage does not apply if the claim(s) is </w:t>
            </w:r>
            <w:r>
              <w:rPr>
                <w:b/>
                <w:bCs/>
              </w:rPr>
              <w:t>generally involving</w:t>
            </w:r>
            <w:r>
              <w:t>:</w:t>
            </w:r>
          </w:p>
        </w:tc>
      </w:tr>
      <w:tr w:rsidR="00FB143D" w14:paraId="43CA952D" w14:textId="77777777">
        <w:tc>
          <w:tcPr>
            <w:tcW w:w="306" w:type="dxa"/>
            <w:shd w:val="clear" w:color="auto" w:fill="D9D9D9" w:themeFill="background1" w:themeFillShade="D9"/>
          </w:tcPr>
          <w:p w14:paraId="43CA952B" w14:textId="77777777" w:rsidR="00FB143D" w:rsidRDefault="00A55661">
            <w:r>
              <w:t>1</w:t>
            </w:r>
          </w:p>
        </w:tc>
        <w:tc>
          <w:tcPr>
            <w:tcW w:w="11209" w:type="dxa"/>
            <w:gridSpan w:val="8"/>
          </w:tcPr>
          <w:p w14:paraId="43CA952C" w14:textId="77777777" w:rsidR="00FB143D" w:rsidRDefault="00A55661">
            <w:r>
              <w:rPr>
                <w:b/>
                <w:bCs/>
              </w:rPr>
              <w:t>Water seepage hazards</w:t>
            </w:r>
          </w:p>
        </w:tc>
      </w:tr>
    </w:tbl>
    <w:p w14:paraId="43CA952E" w14:textId="77777777" w:rsidR="00FB143D" w:rsidRDefault="00A55661">
      <w:pPr>
        <w:pStyle w:val="Heading3"/>
        <w:rPr>
          <w:b/>
          <w:bCs/>
        </w:rPr>
      </w:pPr>
      <w:bookmarkStart w:id="172" w:name="_Toc206483101"/>
      <w:bookmarkStart w:id="173" w:name="_Toc206482721"/>
      <w:r>
        <w:t xml:space="preserve">Windstorm </w:t>
      </w:r>
      <w:r>
        <w:rPr>
          <w:b/>
          <w:bCs/>
        </w:rPr>
        <w:t>physical damage</w:t>
      </w:r>
      <w:bookmarkEnd w:id="172"/>
    </w:p>
    <w:tbl>
      <w:tblPr>
        <w:tblStyle w:val="TableGrid"/>
        <w:tblW w:w="11519" w:type="dxa"/>
        <w:tblInd w:w="-5" w:type="dxa"/>
        <w:tblLayout w:type="fixed"/>
        <w:tblLook w:val="04A0" w:firstRow="1" w:lastRow="0" w:firstColumn="1" w:lastColumn="0" w:noHBand="0" w:noVBand="1"/>
      </w:tblPr>
      <w:tblGrid>
        <w:gridCol w:w="310"/>
        <w:gridCol w:w="26"/>
        <w:gridCol w:w="415"/>
        <w:gridCol w:w="69"/>
        <w:gridCol w:w="631"/>
        <w:gridCol w:w="5299"/>
        <w:gridCol w:w="4769"/>
      </w:tblGrid>
      <w:tr w:rsidR="00FB143D" w14:paraId="43CA9531" w14:textId="77777777">
        <w:trPr>
          <w:trHeight w:val="185"/>
        </w:trPr>
        <w:tc>
          <w:tcPr>
            <w:tcW w:w="6750" w:type="dxa"/>
            <w:gridSpan w:val="6"/>
            <w:shd w:val="clear" w:color="auto" w:fill="D9D9D9" w:themeFill="background1" w:themeFillShade="D9"/>
            <w:vAlign w:val="center"/>
          </w:tcPr>
          <w:p w14:paraId="43CA952F" w14:textId="77777777" w:rsidR="00FB143D" w:rsidRDefault="00A55661">
            <w:pPr>
              <w:rPr>
                <w:rFonts w:cs="Arial"/>
                <w:szCs w:val="12"/>
              </w:rPr>
            </w:pPr>
            <w:r>
              <w:t>The coverage only applies if:</w:t>
            </w:r>
          </w:p>
        </w:tc>
        <w:tc>
          <w:tcPr>
            <w:tcW w:w="4769" w:type="dxa"/>
            <w:vMerge w:val="restart"/>
            <w:shd w:val="clear" w:color="auto" w:fill="D9D9D9" w:themeFill="background1" w:themeFillShade="D9"/>
            <w:vAlign w:val="center"/>
          </w:tcPr>
          <w:p w14:paraId="43CA9530" w14:textId="77777777" w:rsidR="00FB143D" w:rsidRDefault="00A55661">
            <w:pPr>
              <w:jc w:val="center"/>
              <w:rPr>
                <w:rFonts w:cs="Arial"/>
                <w:szCs w:val="12"/>
              </w:rPr>
            </w:pPr>
            <w:r>
              <w:rPr>
                <w:rFonts w:cs="Arial"/>
                <w:szCs w:val="12"/>
              </w:rPr>
              <w:t>The applicable covered asset limit applies</w:t>
            </w:r>
          </w:p>
        </w:tc>
      </w:tr>
      <w:tr w:rsidR="00FB143D" w14:paraId="43CA9535" w14:textId="77777777">
        <w:trPr>
          <w:trHeight w:val="200"/>
        </w:trPr>
        <w:tc>
          <w:tcPr>
            <w:tcW w:w="336" w:type="dxa"/>
            <w:gridSpan w:val="2"/>
            <w:vMerge w:val="restart"/>
            <w:shd w:val="clear" w:color="auto" w:fill="D9D9D9" w:themeFill="background1" w:themeFillShade="D9"/>
          </w:tcPr>
          <w:p w14:paraId="43CA9532" w14:textId="77777777" w:rsidR="00FB143D" w:rsidRDefault="00A55661">
            <w:r>
              <w:t>1</w:t>
            </w:r>
          </w:p>
        </w:tc>
        <w:tc>
          <w:tcPr>
            <w:tcW w:w="6414" w:type="dxa"/>
            <w:gridSpan w:val="4"/>
            <w:tcBorders>
              <w:bottom w:val="single" w:sz="4" w:space="0" w:color="auto"/>
            </w:tcBorders>
          </w:tcPr>
          <w:p w14:paraId="43CA9533" w14:textId="77777777" w:rsidR="00FB143D" w:rsidRDefault="00A55661">
            <w:pPr>
              <w:rPr>
                <w:rFonts w:cs="Arial"/>
                <w:szCs w:val="12"/>
              </w:rPr>
            </w:pPr>
            <w:r>
              <w:t>The claim(s) directly results from</w:t>
            </w:r>
            <w:r>
              <w:rPr>
                <w:b/>
                <w:bCs/>
              </w:rPr>
              <w:t xml:space="preserve"> abrupt</w:t>
            </w:r>
            <w:r>
              <w:t>:</w:t>
            </w:r>
          </w:p>
        </w:tc>
        <w:tc>
          <w:tcPr>
            <w:tcW w:w="4769" w:type="dxa"/>
            <w:vMerge/>
          </w:tcPr>
          <w:p w14:paraId="43CA9534" w14:textId="77777777" w:rsidR="00FB143D" w:rsidRDefault="00FB143D">
            <w:pPr>
              <w:rPr>
                <w:rFonts w:cs="Arial"/>
                <w:szCs w:val="12"/>
              </w:rPr>
            </w:pPr>
          </w:p>
        </w:tc>
      </w:tr>
      <w:tr w:rsidR="00FB143D" w14:paraId="43CA953A" w14:textId="77777777">
        <w:trPr>
          <w:trHeight w:val="200"/>
        </w:trPr>
        <w:tc>
          <w:tcPr>
            <w:tcW w:w="336" w:type="dxa"/>
            <w:gridSpan w:val="2"/>
            <w:vMerge/>
            <w:shd w:val="clear" w:color="auto" w:fill="D9D9D9" w:themeFill="background1" w:themeFillShade="D9"/>
          </w:tcPr>
          <w:p w14:paraId="43CA9536" w14:textId="77777777" w:rsidR="00FB143D" w:rsidRDefault="00FB143D"/>
        </w:tc>
        <w:tc>
          <w:tcPr>
            <w:tcW w:w="484" w:type="dxa"/>
            <w:gridSpan w:val="2"/>
            <w:tcBorders>
              <w:bottom w:val="single" w:sz="4" w:space="0" w:color="auto"/>
            </w:tcBorders>
            <w:shd w:val="clear" w:color="auto" w:fill="D9D9D9" w:themeFill="background1" w:themeFillShade="D9"/>
          </w:tcPr>
          <w:p w14:paraId="43CA9537" w14:textId="77777777" w:rsidR="00FB143D" w:rsidRDefault="00A55661">
            <w:r>
              <w:t>1.1</w:t>
            </w:r>
          </w:p>
        </w:tc>
        <w:tc>
          <w:tcPr>
            <w:tcW w:w="5930" w:type="dxa"/>
            <w:gridSpan w:val="2"/>
            <w:tcBorders>
              <w:bottom w:val="single" w:sz="4" w:space="0" w:color="auto"/>
            </w:tcBorders>
          </w:tcPr>
          <w:p w14:paraId="43CA9538" w14:textId="77777777" w:rsidR="00FB143D" w:rsidRDefault="00A55661">
            <w:r>
              <w:rPr>
                <w:b/>
                <w:bCs/>
              </w:rPr>
              <w:t>Windstorm hazards</w:t>
            </w:r>
            <w:r>
              <w:t>;</w:t>
            </w:r>
          </w:p>
        </w:tc>
        <w:tc>
          <w:tcPr>
            <w:tcW w:w="4769" w:type="dxa"/>
            <w:vMerge/>
          </w:tcPr>
          <w:p w14:paraId="43CA9539" w14:textId="77777777" w:rsidR="00FB143D" w:rsidRDefault="00FB143D"/>
        </w:tc>
      </w:tr>
      <w:tr w:rsidR="00FB143D" w14:paraId="43CA953F" w14:textId="77777777">
        <w:trPr>
          <w:trHeight w:val="200"/>
        </w:trPr>
        <w:tc>
          <w:tcPr>
            <w:tcW w:w="336" w:type="dxa"/>
            <w:gridSpan w:val="2"/>
            <w:vMerge/>
            <w:shd w:val="clear" w:color="auto" w:fill="D9D9D9" w:themeFill="background1" w:themeFillShade="D9"/>
          </w:tcPr>
          <w:p w14:paraId="43CA953B" w14:textId="77777777" w:rsidR="00FB143D" w:rsidRDefault="00FB143D"/>
        </w:tc>
        <w:tc>
          <w:tcPr>
            <w:tcW w:w="484" w:type="dxa"/>
            <w:gridSpan w:val="2"/>
            <w:vMerge w:val="restart"/>
            <w:shd w:val="clear" w:color="auto" w:fill="D9D9D9" w:themeFill="background1" w:themeFillShade="D9"/>
          </w:tcPr>
          <w:p w14:paraId="43CA953C" w14:textId="77777777" w:rsidR="00FB143D" w:rsidRDefault="00A55661">
            <w:r>
              <w:t>1.2</w:t>
            </w:r>
          </w:p>
        </w:tc>
        <w:tc>
          <w:tcPr>
            <w:tcW w:w="5930" w:type="dxa"/>
            <w:gridSpan w:val="2"/>
            <w:tcBorders>
              <w:bottom w:val="single" w:sz="4" w:space="0" w:color="auto"/>
            </w:tcBorders>
          </w:tcPr>
          <w:p w14:paraId="43CA953D" w14:textId="77777777" w:rsidR="00FB143D" w:rsidRDefault="00A55661">
            <w:r>
              <w:rPr>
                <w:rFonts w:eastAsia="Aptos" w:cs="Arial"/>
              </w:rPr>
              <w:t xml:space="preserve">Ensuing </w:t>
            </w:r>
            <w:r>
              <w:rPr>
                <w:rFonts w:eastAsia="Aptos" w:cs="Arial"/>
                <w:b/>
                <w:bCs/>
              </w:rPr>
              <w:t>physical damage</w:t>
            </w:r>
            <w:r>
              <w:rPr>
                <w:rFonts w:eastAsia="Aptos" w:cs="Arial"/>
              </w:rPr>
              <w:t xml:space="preserve"> that would not have occurred but for </w:t>
            </w:r>
            <w:r>
              <w:rPr>
                <w:b/>
                <w:bCs/>
              </w:rPr>
              <w:t xml:space="preserve">windstorm </w:t>
            </w:r>
            <w:r>
              <w:rPr>
                <w:b/>
              </w:rPr>
              <w:t>hazards</w:t>
            </w:r>
            <w:r>
              <w:rPr>
                <w:rFonts w:eastAsia="Aptos" w:cs="Arial"/>
              </w:rPr>
              <w:t>, including, but not limited to:</w:t>
            </w:r>
          </w:p>
        </w:tc>
        <w:tc>
          <w:tcPr>
            <w:tcW w:w="4769" w:type="dxa"/>
            <w:vMerge/>
          </w:tcPr>
          <w:p w14:paraId="43CA953E" w14:textId="77777777" w:rsidR="00FB143D" w:rsidRDefault="00FB143D"/>
        </w:tc>
      </w:tr>
      <w:tr w:rsidR="00FB143D" w14:paraId="43CA9545" w14:textId="77777777">
        <w:trPr>
          <w:trHeight w:val="200"/>
        </w:trPr>
        <w:tc>
          <w:tcPr>
            <w:tcW w:w="336" w:type="dxa"/>
            <w:gridSpan w:val="2"/>
            <w:vMerge/>
            <w:shd w:val="clear" w:color="auto" w:fill="D9D9D9" w:themeFill="background1" w:themeFillShade="D9"/>
          </w:tcPr>
          <w:p w14:paraId="43CA9540" w14:textId="77777777" w:rsidR="00FB143D" w:rsidRDefault="00FB143D"/>
        </w:tc>
        <w:tc>
          <w:tcPr>
            <w:tcW w:w="484" w:type="dxa"/>
            <w:gridSpan w:val="2"/>
            <w:vMerge/>
            <w:shd w:val="clear" w:color="auto" w:fill="D9D9D9" w:themeFill="background1" w:themeFillShade="D9"/>
          </w:tcPr>
          <w:p w14:paraId="43CA9541" w14:textId="77777777" w:rsidR="00FB143D" w:rsidRDefault="00FB143D"/>
        </w:tc>
        <w:tc>
          <w:tcPr>
            <w:tcW w:w="631" w:type="dxa"/>
            <w:tcBorders>
              <w:bottom w:val="single" w:sz="4" w:space="0" w:color="auto"/>
            </w:tcBorders>
            <w:shd w:val="clear" w:color="auto" w:fill="D9D9D9" w:themeFill="background1" w:themeFillShade="D9"/>
          </w:tcPr>
          <w:p w14:paraId="43CA9542" w14:textId="77777777" w:rsidR="00FB143D" w:rsidRDefault="00A55661">
            <w:pPr>
              <w:rPr>
                <w:rFonts w:eastAsia="Aptos" w:cs="Arial"/>
              </w:rPr>
            </w:pPr>
            <w:r>
              <w:rPr>
                <w:rFonts w:eastAsia="Aptos" w:cs="Arial"/>
              </w:rPr>
              <w:t>1.2.1</w:t>
            </w:r>
          </w:p>
        </w:tc>
        <w:tc>
          <w:tcPr>
            <w:tcW w:w="5299" w:type="dxa"/>
            <w:tcBorders>
              <w:bottom w:val="single" w:sz="4" w:space="0" w:color="auto"/>
            </w:tcBorders>
          </w:tcPr>
          <w:p w14:paraId="43CA9543" w14:textId="77777777" w:rsidR="00FB143D" w:rsidRDefault="00A55661">
            <w:pPr>
              <w:rPr>
                <w:rFonts w:eastAsia="Aptos" w:cs="Arial"/>
              </w:rPr>
            </w:pPr>
            <w:r>
              <w:rPr>
                <w:rFonts w:eastAsia="Aptos" w:cs="Arial"/>
              </w:rPr>
              <w:t xml:space="preserve">Ensuing </w:t>
            </w:r>
            <w:r>
              <w:rPr>
                <w:rFonts w:eastAsia="Aptos" w:cs="Arial"/>
                <w:b/>
                <w:bCs/>
              </w:rPr>
              <w:t>collapse hazards</w:t>
            </w:r>
            <w:r>
              <w:t xml:space="preserve">, including subsequently discovered </w:t>
            </w:r>
            <w:r>
              <w:rPr>
                <w:b/>
                <w:bCs/>
              </w:rPr>
              <w:t>structural deterioration hazards</w:t>
            </w:r>
            <w:r>
              <w:t>;</w:t>
            </w:r>
          </w:p>
        </w:tc>
        <w:tc>
          <w:tcPr>
            <w:tcW w:w="4769" w:type="dxa"/>
            <w:vMerge/>
          </w:tcPr>
          <w:p w14:paraId="43CA9544" w14:textId="77777777" w:rsidR="00FB143D" w:rsidRDefault="00FB143D">
            <w:pPr>
              <w:rPr>
                <w:rFonts w:eastAsia="Aptos" w:cs="Arial"/>
              </w:rPr>
            </w:pPr>
          </w:p>
        </w:tc>
      </w:tr>
      <w:tr w:rsidR="00FB143D" w14:paraId="43CA954B" w14:textId="77777777">
        <w:trPr>
          <w:trHeight w:val="200"/>
        </w:trPr>
        <w:tc>
          <w:tcPr>
            <w:tcW w:w="336" w:type="dxa"/>
            <w:gridSpan w:val="2"/>
            <w:vMerge/>
            <w:shd w:val="clear" w:color="auto" w:fill="D9D9D9" w:themeFill="background1" w:themeFillShade="D9"/>
          </w:tcPr>
          <w:p w14:paraId="43CA9546" w14:textId="77777777" w:rsidR="00FB143D" w:rsidRDefault="00FB143D"/>
        </w:tc>
        <w:tc>
          <w:tcPr>
            <w:tcW w:w="484" w:type="dxa"/>
            <w:gridSpan w:val="2"/>
            <w:vMerge/>
            <w:shd w:val="clear" w:color="auto" w:fill="D9D9D9" w:themeFill="background1" w:themeFillShade="D9"/>
          </w:tcPr>
          <w:p w14:paraId="43CA9547" w14:textId="77777777" w:rsidR="00FB143D" w:rsidRDefault="00FB143D"/>
        </w:tc>
        <w:tc>
          <w:tcPr>
            <w:tcW w:w="631" w:type="dxa"/>
            <w:tcBorders>
              <w:bottom w:val="single" w:sz="4" w:space="0" w:color="auto"/>
            </w:tcBorders>
            <w:shd w:val="clear" w:color="auto" w:fill="D9D9D9" w:themeFill="background1" w:themeFillShade="D9"/>
          </w:tcPr>
          <w:p w14:paraId="43CA9548" w14:textId="77777777" w:rsidR="00FB143D" w:rsidRDefault="00A55661">
            <w:pPr>
              <w:rPr>
                <w:rFonts w:eastAsia="Aptos" w:cs="Arial"/>
              </w:rPr>
            </w:pPr>
            <w:r>
              <w:rPr>
                <w:rFonts w:eastAsia="Aptos" w:cs="Arial"/>
              </w:rPr>
              <w:t>1.2.2</w:t>
            </w:r>
          </w:p>
        </w:tc>
        <w:tc>
          <w:tcPr>
            <w:tcW w:w="5299" w:type="dxa"/>
            <w:tcBorders>
              <w:bottom w:val="single" w:sz="4" w:space="0" w:color="auto"/>
            </w:tcBorders>
          </w:tcPr>
          <w:p w14:paraId="43CA9549" w14:textId="77777777" w:rsidR="00FB143D" w:rsidRDefault="00A55661">
            <w:pPr>
              <w:rPr>
                <w:rFonts w:eastAsia="Aptos" w:cs="Arial"/>
              </w:rPr>
            </w:pPr>
            <w:r>
              <w:rPr>
                <w:rFonts w:eastAsia="Aptos" w:cs="Arial"/>
              </w:rPr>
              <w:t xml:space="preserve">Ensuing </w:t>
            </w:r>
            <w:r>
              <w:rPr>
                <w:rFonts w:eastAsia="Aptos" w:cs="Arial"/>
                <w:b/>
                <w:bCs/>
              </w:rPr>
              <w:t>extreme interior atmosphere hazards</w:t>
            </w:r>
            <w:r>
              <w:rPr>
                <w:rFonts w:eastAsia="Aptos" w:cs="Arial"/>
              </w:rPr>
              <w:t>;</w:t>
            </w:r>
          </w:p>
        </w:tc>
        <w:tc>
          <w:tcPr>
            <w:tcW w:w="4769" w:type="dxa"/>
            <w:vMerge/>
          </w:tcPr>
          <w:p w14:paraId="43CA954A" w14:textId="77777777" w:rsidR="00FB143D" w:rsidRDefault="00FB143D">
            <w:pPr>
              <w:rPr>
                <w:rFonts w:eastAsia="Aptos" w:cs="Arial"/>
              </w:rPr>
            </w:pPr>
          </w:p>
        </w:tc>
      </w:tr>
      <w:tr w:rsidR="00FB143D" w14:paraId="43CA9551" w14:textId="77777777">
        <w:trPr>
          <w:trHeight w:val="200"/>
        </w:trPr>
        <w:tc>
          <w:tcPr>
            <w:tcW w:w="336" w:type="dxa"/>
            <w:gridSpan w:val="2"/>
            <w:vMerge/>
            <w:shd w:val="clear" w:color="auto" w:fill="D9D9D9" w:themeFill="background1" w:themeFillShade="D9"/>
          </w:tcPr>
          <w:p w14:paraId="43CA954C" w14:textId="77777777" w:rsidR="00FB143D" w:rsidRDefault="00FB143D"/>
        </w:tc>
        <w:tc>
          <w:tcPr>
            <w:tcW w:w="484" w:type="dxa"/>
            <w:gridSpan w:val="2"/>
            <w:vMerge/>
            <w:shd w:val="clear" w:color="auto" w:fill="D9D9D9" w:themeFill="background1" w:themeFillShade="D9"/>
          </w:tcPr>
          <w:p w14:paraId="43CA954D" w14:textId="77777777" w:rsidR="00FB143D" w:rsidRDefault="00FB143D"/>
        </w:tc>
        <w:tc>
          <w:tcPr>
            <w:tcW w:w="631" w:type="dxa"/>
            <w:tcBorders>
              <w:bottom w:val="single" w:sz="4" w:space="0" w:color="auto"/>
            </w:tcBorders>
            <w:shd w:val="clear" w:color="auto" w:fill="D9D9D9" w:themeFill="background1" w:themeFillShade="D9"/>
          </w:tcPr>
          <w:p w14:paraId="43CA954E" w14:textId="77777777" w:rsidR="00FB143D" w:rsidRDefault="00A55661">
            <w:pPr>
              <w:rPr>
                <w:rFonts w:eastAsia="Aptos" w:cs="Arial"/>
              </w:rPr>
            </w:pPr>
            <w:r>
              <w:rPr>
                <w:rFonts w:eastAsia="Aptos" w:cs="Arial"/>
              </w:rPr>
              <w:t>1.2.3</w:t>
            </w:r>
          </w:p>
        </w:tc>
        <w:tc>
          <w:tcPr>
            <w:tcW w:w="5299" w:type="dxa"/>
            <w:tcBorders>
              <w:bottom w:val="single" w:sz="4" w:space="0" w:color="auto"/>
            </w:tcBorders>
          </w:tcPr>
          <w:p w14:paraId="43CA954F" w14:textId="77777777" w:rsidR="00FB143D" w:rsidRDefault="00A55661">
            <w:pPr>
              <w:rPr>
                <w:rFonts w:eastAsia="Aptos" w:cs="Arial"/>
              </w:rPr>
            </w:pPr>
            <w:r>
              <w:rPr>
                <w:rFonts w:eastAsia="Aptos" w:cs="Arial"/>
              </w:rPr>
              <w:t xml:space="preserve">Ensuing </w:t>
            </w:r>
            <w:r>
              <w:rPr>
                <w:rFonts w:eastAsia="Aptos" w:cs="Arial"/>
                <w:b/>
              </w:rPr>
              <w:t>fire hazards</w:t>
            </w:r>
            <w:r>
              <w:rPr>
                <w:rFonts w:eastAsia="Aptos" w:cs="Arial"/>
              </w:rPr>
              <w:t>;</w:t>
            </w:r>
          </w:p>
        </w:tc>
        <w:tc>
          <w:tcPr>
            <w:tcW w:w="4769" w:type="dxa"/>
            <w:vMerge/>
          </w:tcPr>
          <w:p w14:paraId="43CA9550" w14:textId="77777777" w:rsidR="00FB143D" w:rsidRDefault="00FB143D">
            <w:pPr>
              <w:rPr>
                <w:rFonts w:eastAsia="Aptos" w:cs="Arial"/>
              </w:rPr>
            </w:pPr>
          </w:p>
        </w:tc>
      </w:tr>
      <w:tr w:rsidR="00FB143D" w14:paraId="43CA9557" w14:textId="77777777">
        <w:trPr>
          <w:trHeight w:val="200"/>
        </w:trPr>
        <w:tc>
          <w:tcPr>
            <w:tcW w:w="336" w:type="dxa"/>
            <w:gridSpan w:val="2"/>
            <w:vMerge/>
            <w:shd w:val="clear" w:color="auto" w:fill="D9D9D9" w:themeFill="background1" w:themeFillShade="D9"/>
          </w:tcPr>
          <w:p w14:paraId="43CA9552" w14:textId="77777777" w:rsidR="00FB143D" w:rsidRDefault="00FB143D"/>
        </w:tc>
        <w:tc>
          <w:tcPr>
            <w:tcW w:w="484" w:type="dxa"/>
            <w:gridSpan w:val="2"/>
            <w:vMerge/>
            <w:shd w:val="clear" w:color="auto" w:fill="D9D9D9" w:themeFill="background1" w:themeFillShade="D9"/>
          </w:tcPr>
          <w:p w14:paraId="43CA9553" w14:textId="77777777" w:rsidR="00FB143D" w:rsidRDefault="00FB143D"/>
        </w:tc>
        <w:tc>
          <w:tcPr>
            <w:tcW w:w="631" w:type="dxa"/>
            <w:tcBorders>
              <w:bottom w:val="single" w:sz="4" w:space="0" w:color="auto"/>
            </w:tcBorders>
            <w:shd w:val="clear" w:color="auto" w:fill="D9D9D9" w:themeFill="background1" w:themeFillShade="D9"/>
          </w:tcPr>
          <w:p w14:paraId="43CA9554" w14:textId="77777777" w:rsidR="00FB143D" w:rsidRDefault="00A55661">
            <w:pPr>
              <w:rPr>
                <w:rFonts w:eastAsia="Aptos" w:cs="Arial"/>
              </w:rPr>
            </w:pPr>
            <w:r>
              <w:rPr>
                <w:rFonts w:eastAsia="Aptos" w:cs="Arial"/>
              </w:rPr>
              <w:t>1.2.4</w:t>
            </w:r>
          </w:p>
        </w:tc>
        <w:tc>
          <w:tcPr>
            <w:tcW w:w="5299" w:type="dxa"/>
            <w:tcBorders>
              <w:bottom w:val="single" w:sz="4" w:space="0" w:color="auto"/>
            </w:tcBorders>
          </w:tcPr>
          <w:p w14:paraId="43CA9555" w14:textId="77777777" w:rsidR="00FB143D" w:rsidRDefault="00A55661">
            <w:pPr>
              <w:rPr>
                <w:rFonts w:eastAsia="Aptos" w:cs="Arial"/>
              </w:rPr>
            </w:pPr>
            <w:r>
              <w:t xml:space="preserve">Ensuing </w:t>
            </w:r>
            <w:r>
              <w:rPr>
                <w:b/>
                <w:bCs/>
              </w:rPr>
              <w:t>fire suppression system asset leakage hazards</w:t>
            </w:r>
            <w:r>
              <w:t>;</w:t>
            </w:r>
          </w:p>
        </w:tc>
        <w:tc>
          <w:tcPr>
            <w:tcW w:w="4769" w:type="dxa"/>
            <w:vMerge/>
          </w:tcPr>
          <w:p w14:paraId="43CA9556" w14:textId="77777777" w:rsidR="00FB143D" w:rsidRDefault="00FB143D">
            <w:pPr>
              <w:rPr>
                <w:rFonts w:eastAsia="Aptos" w:cs="Arial"/>
              </w:rPr>
            </w:pPr>
          </w:p>
        </w:tc>
      </w:tr>
      <w:tr w:rsidR="00FB143D" w14:paraId="43CA955D" w14:textId="77777777">
        <w:trPr>
          <w:trHeight w:val="200"/>
        </w:trPr>
        <w:tc>
          <w:tcPr>
            <w:tcW w:w="336" w:type="dxa"/>
            <w:gridSpan w:val="2"/>
            <w:vMerge/>
            <w:shd w:val="clear" w:color="auto" w:fill="D9D9D9" w:themeFill="background1" w:themeFillShade="D9"/>
          </w:tcPr>
          <w:p w14:paraId="43CA9558" w14:textId="77777777" w:rsidR="00FB143D" w:rsidRDefault="00FB143D"/>
        </w:tc>
        <w:tc>
          <w:tcPr>
            <w:tcW w:w="484" w:type="dxa"/>
            <w:gridSpan w:val="2"/>
            <w:vMerge/>
            <w:shd w:val="clear" w:color="auto" w:fill="D9D9D9" w:themeFill="background1" w:themeFillShade="D9"/>
          </w:tcPr>
          <w:p w14:paraId="43CA9559" w14:textId="77777777" w:rsidR="00FB143D" w:rsidRDefault="00FB143D"/>
        </w:tc>
        <w:tc>
          <w:tcPr>
            <w:tcW w:w="631" w:type="dxa"/>
            <w:tcBorders>
              <w:bottom w:val="single" w:sz="4" w:space="0" w:color="auto"/>
            </w:tcBorders>
            <w:shd w:val="clear" w:color="auto" w:fill="D9D9D9" w:themeFill="background1" w:themeFillShade="D9"/>
          </w:tcPr>
          <w:p w14:paraId="43CA955A" w14:textId="77777777" w:rsidR="00FB143D" w:rsidRDefault="00A55661">
            <w:pPr>
              <w:rPr>
                <w:rFonts w:eastAsia="Aptos" w:cs="Arial"/>
              </w:rPr>
            </w:pPr>
            <w:r>
              <w:rPr>
                <w:rFonts w:eastAsia="Aptos" w:cs="Arial"/>
              </w:rPr>
              <w:t>1.2.5</w:t>
            </w:r>
          </w:p>
        </w:tc>
        <w:tc>
          <w:tcPr>
            <w:tcW w:w="5299" w:type="dxa"/>
            <w:tcBorders>
              <w:bottom w:val="single" w:sz="4" w:space="0" w:color="auto"/>
            </w:tcBorders>
          </w:tcPr>
          <w:p w14:paraId="43CA955B" w14:textId="77777777" w:rsidR="00FB143D" w:rsidRDefault="00A55661">
            <w:pPr>
              <w:rPr>
                <w:rFonts w:eastAsia="Aptos" w:cs="Arial"/>
              </w:rPr>
            </w:pPr>
            <w:r>
              <w:t xml:space="preserve">Ensuing </w:t>
            </w:r>
            <w:r>
              <w:rPr>
                <w:b/>
              </w:rPr>
              <w:t>major windstorm driven rainwater intrusion</w:t>
            </w:r>
            <w:r>
              <w:rPr>
                <w:bCs/>
              </w:rPr>
              <w:t>;</w:t>
            </w:r>
          </w:p>
        </w:tc>
        <w:tc>
          <w:tcPr>
            <w:tcW w:w="4769" w:type="dxa"/>
            <w:vMerge/>
          </w:tcPr>
          <w:p w14:paraId="43CA955C" w14:textId="77777777" w:rsidR="00FB143D" w:rsidRDefault="00FB143D">
            <w:pPr>
              <w:rPr>
                <w:rFonts w:eastAsia="Aptos" w:cs="Arial"/>
              </w:rPr>
            </w:pPr>
          </w:p>
        </w:tc>
      </w:tr>
      <w:tr w:rsidR="00FB143D" w14:paraId="43CA9563" w14:textId="77777777">
        <w:trPr>
          <w:trHeight w:val="200"/>
        </w:trPr>
        <w:tc>
          <w:tcPr>
            <w:tcW w:w="336" w:type="dxa"/>
            <w:gridSpan w:val="2"/>
            <w:vMerge/>
            <w:shd w:val="clear" w:color="auto" w:fill="D9D9D9" w:themeFill="background1" w:themeFillShade="D9"/>
          </w:tcPr>
          <w:p w14:paraId="43CA955E" w14:textId="77777777" w:rsidR="00FB143D" w:rsidRDefault="00FB143D"/>
        </w:tc>
        <w:tc>
          <w:tcPr>
            <w:tcW w:w="484" w:type="dxa"/>
            <w:gridSpan w:val="2"/>
            <w:vMerge/>
            <w:shd w:val="clear" w:color="auto" w:fill="D9D9D9" w:themeFill="background1" w:themeFillShade="D9"/>
          </w:tcPr>
          <w:p w14:paraId="43CA955F" w14:textId="77777777" w:rsidR="00FB143D" w:rsidRDefault="00FB143D"/>
        </w:tc>
        <w:tc>
          <w:tcPr>
            <w:tcW w:w="631" w:type="dxa"/>
            <w:tcBorders>
              <w:bottom w:val="single" w:sz="4" w:space="0" w:color="auto"/>
            </w:tcBorders>
            <w:shd w:val="clear" w:color="auto" w:fill="D9D9D9" w:themeFill="background1" w:themeFillShade="D9"/>
          </w:tcPr>
          <w:p w14:paraId="43CA9560" w14:textId="77777777" w:rsidR="00FB143D" w:rsidRDefault="00A55661">
            <w:pPr>
              <w:rPr>
                <w:rFonts w:eastAsia="Aptos" w:cs="Arial"/>
              </w:rPr>
            </w:pPr>
            <w:r>
              <w:rPr>
                <w:rFonts w:eastAsia="Aptos" w:cs="Arial"/>
              </w:rPr>
              <w:t>1.2.6</w:t>
            </w:r>
          </w:p>
        </w:tc>
        <w:tc>
          <w:tcPr>
            <w:tcW w:w="5299" w:type="dxa"/>
            <w:tcBorders>
              <w:bottom w:val="single" w:sz="4" w:space="0" w:color="auto"/>
            </w:tcBorders>
          </w:tcPr>
          <w:p w14:paraId="43CA9561" w14:textId="77777777" w:rsidR="00FB143D" w:rsidRDefault="00A55661">
            <w:pPr>
              <w:rPr>
                <w:rFonts w:eastAsia="Aptos" w:cs="Arial"/>
              </w:rPr>
            </w:pPr>
            <w:r>
              <w:t xml:space="preserve">Ensuing </w:t>
            </w:r>
            <w:r>
              <w:rPr>
                <w:b/>
              </w:rPr>
              <w:t>minor windstorm driven rainwater intrusion</w:t>
            </w:r>
            <w:r>
              <w:rPr>
                <w:bCs/>
              </w:rPr>
              <w:t xml:space="preserve">; </w:t>
            </w:r>
          </w:p>
        </w:tc>
        <w:tc>
          <w:tcPr>
            <w:tcW w:w="4769" w:type="dxa"/>
            <w:vMerge/>
          </w:tcPr>
          <w:p w14:paraId="43CA9562" w14:textId="77777777" w:rsidR="00FB143D" w:rsidRDefault="00FB143D">
            <w:pPr>
              <w:rPr>
                <w:rFonts w:eastAsia="Aptos" w:cs="Arial"/>
              </w:rPr>
            </w:pPr>
          </w:p>
        </w:tc>
      </w:tr>
      <w:tr w:rsidR="00FB143D" w14:paraId="43CA9569" w14:textId="77777777">
        <w:trPr>
          <w:trHeight w:val="200"/>
        </w:trPr>
        <w:tc>
          <w:tcPr>
            <w:tcW w:w="336" w:type="dxa"/>
            <w:gridSpan w:val="2"/>
            <w:vMerge/>
            <w:shd w:val="clear" w:color="auto" w:fill="D9D9D9" w:themeFill="background1" w:themeFillShade="D9"/>
          </w:tcPr>
          <w:p w14:paraId="43CA9564" w14:textId="77777777" w:rsidR="00FB143D" w:rsidRDefault="00FB143D"/>
        </w:tc>
        <w:tc>
          <w:tcPr>
            <w:tcW w:w="484" w:type="dxa"/>
            <w:gridSpan w:val="2"/>
            <w:vMerge/>
            <w:shd w:val="clear" w:color="auto" w:fill="D9D9D9" w:themeFill="background1" w:themeFillShade="D9"/>
          </w:tcPr>
          <w:p w14:paraId="43CA9565" w14:textId="77777777" w:rsidR="00FB143D" w:rsidRDefault="00FB143D"/>
        </w:tc>
        <w:tc>
          <w:tcPr>
            <w:tcW w:w="631" w:type="dxa"/>
            <w:tcBorders>
              <w:bottom w:val="single" w:sz="4" w:space="0" w:color="auto"/>
            </w:tcBorders>
            <w:shd w:val="clear" w:color="auto" w:fill="D9D9D9" w:themeFill="background1" w:themeFillShade="D9"/>
          </w:tcPr>
          <w:p w14:paraId="43CA9566" w14:textId="77777777" w:rsidR="00FB143D" w:rsidRDefault="00A55661">
            <w:pPr>
              <w:rPr>
                <w:rFonts w:eastAsia="Aptos" w:cs="Arial"/>
              </w:rPr>
            </w:pPr>
            <w:r>
              <w:rPr>
                <w:rFonts w:eastAsia="Aptos" w:cs="Arial"/>
              </w:rPr>
              <w:t>1.2.7</w:t>
            </w:r>
          </w:p>
        </w:tc>
        <w:tc>
          <w:tcPr>
            <w:tcW w:w="5299" w:type="dxa"/>
            <w:tcBorders>
              <w:bottom w:val="single" w:sz="4" w:space="0" w:color="auto"/>
            </w:tcBorders>
          </w:tcPr>
          <w:p w14:paraId="43CA9567" w14:textId="77777777" w:rsidR="00FB143D" w:rsidRDefault="00A55661">
            <w:pPr>
              <w:rPr>
                <w:rFonts w:eastAsia="Aptos" w:cs="Arial"/>
              </w:rPr>
            </w:pPr>
            <w:r>
              <w:rPr>
                <w:rFonts w:eastAsia="Aptos" w:cs="Arial"/>
              </w:rPr>
              <w:t xml:space="preserve">Ensuing </w:t>
            </w:r>
            <w:r>
              <w:rPr>
                <w:rFonts w:eastAsia="Aptos" w:cs="Arial"/>
                <w:b/>
              </w:rPr>
              <w:t>smoke hazards</w:t>
            </w:r>
            <w:r>
              <w:rPr>
                <w:rFonts w:eastAsia="Aptos" w:cs="Arial"/>
              </w:rPr>
              <w:t>;</w:t>
            </w:r>
          </w:p>
        </w:tc>
        <w:tc>
          <w:tcPr>
            <w:tcW w:w="4769" w:type="dxa"/>
            <w:vMerge/>
          </w:tcPr>
          <w:p w14:paraId="43CA9568" w14:textId="77777777" w:rsidR="00FB143D" w:rsidRDefault="00FB143D">
            <w:pPr>
              <w:rPr>
                <w:rFonts w:eastAsia="Aptos" w:cs="Arial"/>
              </w:rPr>
            </w:pPr>
          </w:p>
        </w:tc>
      </w:tr>
      <w:tr w:rsidR="00FB143D" w14:paraId="43CA956F" w14:textId="77777777">
        <w:trPr>
          <w:trHeight w:val="200"/>
        </w:trPr>
        <w:tc>
          <w:tcPr>
            <w:tcW w:w="336" w:type="dxa"/>
            <w:gridSpan w:val="2"/>
            <w:vMerge/>
            <w:shd w:val="clear" w:color="auto" w:fill="D9D9D9" w:themeFill="background1" w:themeFillShade="D9"/>
          </w:tcPr>
          <w:p w14:paraId="43CA956A" w14:textId="77777777" w:rsidR="00FB143D" w:rsidRDefault="00FB143D"/>
        </w:tc>
        <w:tc>
          <w:tcPr>
            <w:tcW w:w="484" w:type="dxa"/>
            <w:gridSpan w:val="2"/>
            <w:vMerge/>
            <w:shd w:val="clear" w:color="auto" w:fill="D9D9D9" w:themeFill="background1" w:themeFillShade="D9"/>
          </w:tcPr>
          <w:p w14:paraId="43CA956B" w14:textId="77777777" w:rsidR="00FB143D" w:rsidRDefault="00FB143D"/>
        </w:tc>
        <w:tc>
          <w:tcPr>
            <w:tcW w:w="631" w:type="dxa"/>
            <w:tcBorders>
              <w:bottom w:val="single" w:sz="4" w:space="0" w:color="auto"/>
            </w:tcBorders>
            <w:shd w:val="clear" w:color="auto" w:fill="D9D9D9" w:themeFill="background1" w:themeFillShade="D9"/>
          </w:tcPr>
          <w:p w14:paraId="43CA956C" w14:textId="77777777" w:rsidR="00FB143D" w:rsidRDefault="00A55661">
            <w:pPr>
              <w:rPr>
                <w:rFonts w:eastAsia="Aptos" w:cs="Arial"/>
              </w:rPr>
            </w:pPr>
            <w:r>
              <w:rPr>
                <w:rFonts w:eastAsia="Aptos" w:cs="Arial"/>
              </w:rPr>
              <w:t>1.2.8</w:t>
            </w:r>
          </w:p>
        </w:tc>
        <w:tc>
          <w:tcPr>
            <w:tcW w:w="5299" w:type="dxa"/>
            <w:tcBorders>
              <w:bottom w:val="single" w:sz="4" w:space="0" w:color="auto"/>
            </w:tcBorders>
          </w:tcPr>
          <w:p w14:paraId="43CA956D" w14:textId="77777777" w:rsidR="00FB143D" w:rsidRDefault="00A55661">
            <w:pPr>
              <w:rPr>
                <w:rFonts w:eastAsia="Aptos" w:cs="Arial"/>
              </w:rPr>
            </w:pPr>
            <w:r>
              <w:t xml:space="preserve">Ensuing </w:t>
            </w:r>
            <w:r>
              <w:rPr>
                <w:b/>
                <w:bCs/>
              </w:rPr>
              <w:t>water leakage hazards</w:t>
            </w:r>
            <w:r>
              <w:t>; or</w:t>
            </w:r>
          </w:p>
        </w:tc>
        <w:tc>
          <w:tcPr>
            <w:tcW w:w="4769" w:type="dxa"/>
            <w:vMerge/>
          </w:tcPr>
          <w:p w14:paraId="43CA956E" w14:textId="77777777" w:rsidR="00FB143D" w:rsidRDefault="00FB143D">
            <w:pPr>
              <w:rPr>
                <w:rFonts w:eastAsia="Aptos" w:cs="Arial"/>
              </w:rPr>
            </w:pPr>
          </w:p>
        </w:tc>
      </w:tr>
      <w:tr w:rsidR="00FB143D" w14:paraId="43CA9575" w14:textId="77777777">
        <w:trPr>
          <w:trHeight w:val="200"/>
        </w:trPr>
        <w:tc>
          <w:tcPr>
            <w:tcW w:w="336" w:type="dxa"/>
            <w:gridSpan w:val="2"/>
            <w:vMerge/>
            <w:shd w:val="clear" w:color="auto" w:fill="D9D9D9" w:themeFill="background1" w:themeFillShade="D9"/>
          </w:tcPr>
          <w:p w14:paraId="43CA9570" w14:textId="77777777" w:rsidR="00FB143D" w:rsidRDefault="00FB143D"/>
        </w:tc>
        <w:tc>
          <w:tcPr>
            <w:tcW w:w="484" w:type="dxa"/>
            <w:gridSpan w:val="2"/>
            <w:vMerge/>
            <w:tcBorders>
              <w:bottom w:val="single" w:sz="4" w:space="0" w:color="auto"/>
            </w:tcBorders>
            <w:shd w:val="clear" w:color="auto" w:fill="D9D9D9" w:themeFill="background1" w:themeFillShade="D9"/>
          </w:tcPr>
          <w:p w14:paraId="43CA9571" w14:textId="77777777" w:rsidR="00FB143D" w:rsidRDefault="00FB143D"/>
        </w:tc>
        <w:tc>
          <w:tcPr>
            <w:tcW w:w="631" w:type="dxa"/>
            <w:tcBorders>
              <w:bottom w:val="single" w:sz="4" w:space="0" w:color="auto"/>
            </w:tcBorders>
            <w:shd w:val="clear" w:color="auto" w:fill="D9D9D9" w:themeFill="background1" w:themeFillShade="D9"/>
          </w:tcPr>
          <w:p w14:paraId="43CA9572" w14:textId="77777777" w:rsidR="00FB143D" w:rsidRDefault="00A55661">
            <w:pPr>
              <w:rPr>
                <w:rFonts w:eastAsia="Aptos" w:cs="Arial"/>
              </w:rPr>
            </w:pPr>
            <w:r>
              <w:rPr>
                <w:rFonts w:eastAsia="Aptos" w:cs="Arial"/>
              </w:rPr>
              <w:t>1.2.9</w:t>
            </w:r>
          </w:p>
        </w:tc>
        <w:tc>
          <w:tcPr>
            <w:tcW w:w="5299" w:type="dxa"/>
            <w:tcBorders>
              <w:bottom w:val="single" w:sz="4" w:space="0" w:color="auto"/>
            </w:tcBorders>
          </w:tcPr>
          <w:p w14:paraId="43CA9573" w14:textId="77777777" w:rsidR="00FB143D" w:rsidRDefault="00A55661">
            <w:pPr>
              <w:rPr>
                <w:rFonts w:eastAsia="Aptos" w:cs="Arial"/>
              </w:rPr>
            </w:pPr>
            <w:r>
              <w:t xml:space="preserve">Ensuing </w:t>
            </w:r>
            <w:r>
              <w:rPr>
                <w:b/>
              </w:rPr>
              <w:t>windstorm damage debris hazards</w:t>
            </w:r>
            <w:r>
              <w:rPr>
                <w:bCs/>
              </w:rPr>
              <w:t>;</w:t>
            </w:r>
          </w:p>
        </w:tc>
        <w:tc>
          <w:tcPr>
            <w:tcW w:w="4769" w:type="dxa"/>
            <w:vMerge/>
          </w:tcPr>
          <w:p w14:paraId="43CA9574" w14:textId="77777777" w:rsidR="00FB143D" w:rsidRDefault="00FB143D">
            <w:pPr>
              <w:rPr>
                <w:rFonts w:eastAsia="Aptos" w:cs="Arial"/>
              </w:rPr>
            </w:pPr>
          </w:p>
        </w:tc>
      </w:tr>
      <w:tr w:rsidR="00FB143D" w14:paraId="43CA9579" w14:textId="77777777">
        <w:trPr>
          <w:trHeight w:val="200"/>
        </w:trPr>
        <w:tc>
          <w:tcPr>
            <w:tcW w:w="336" w:type="dxa"/>
            <w:gridSpan w:val="2"/>
            <w:vMerge w:val="restart"/>
            <w:shd w:val="clear" w:color="auto" w:fill="D9D9D9" w:themeFill="background1" w:themeFillShade="D9"/>
          </w:tcPr>
          <w:p w14:paraId="43CA9576" w14:textId="77777777" w:rsidR="00FB143D" w:rsidRDefault="00A55661">
            <w:r>
              <w:t>2</w:t>
            </w:r>
          </w:p>
        </w:tc>
        <w:tc>
          <w:tcPr>
            <w:tcW w:w="6414" w:type="dxa"/>
            <w:gridSpan w:val="4"/>
            <w:tcBorders>
              <w:bottom w:val="single" w:sz="4" w:space="0" w:color="auto"/>
            </w:tcBorders>
          </w:tcPr>
          <w:p w14:paraId="43CA9577" w14:textId="77777777" w:rsidR="00FB143D" w:rsidRDefault="00A55661">
            <w:r>
              <w:t>That directly results in</w:t>
            </w:r>
            <w:r>
              <w:rPr>
                <w:b/>
                <w:bCs/>
              </w:rPr>
              <w:t xml:space="preserve"> abrupt</w:t>
            </w:r>
            <w:r>
              <w:t>:</w:t>
            </w:r>
          </w:p>
        </w:tc>
        <w:tc>
          <w:tcPr>
            <w:tcW w:w="4769" w:type="dxa"/>
            <w:vMerge/>
            <w:shd w:val="clear" w:color="auto" w:fill="D9D9D9" w:themeFill="background1" w:themeFillShade="D9"/>
          </w:tcPr>
          <w:p w14:paraId="43CA9578" w14:textId="77777777" w:rsidR="00FB143D" w:rsidRDefault="00FB143D">
            <w:pPr>
              <w:rPr>
                <w:rFonts w:cs="Arial"/>
                <w:szCs w:val="12"/>
              </w:rPr>
            </w:pPr>
          </w:p>
        </w:tc>
      </w:tr>
      <w:tr w:rsidR="00FB143D" w14:paraId="43CA957E" w14:textId="77777777">
        <w:trPr>
          <w:trHeight w:val="200"/>
        </w:trPr>
        <w:tc>
          <w:tcPr>
            <w:tcW w:w="336" w:type="dxa"/>
            <w:gridSpan w:val="2"/>
            <w:vMerge/>
            <w:tcBorders>
              <w:bottom w:val="single" w:sz="4" w:space="0" w:color="auto"/>
            </w:tcBorders>
            <w:shd w:val="clear" w:color="auto" w:fill="D9D9D9" w:themeFill="background1" w:themeFillShade="D9"/>
          </w:tcPr>
          <w:p w14:paraId="43CA957A" w14:textId="77777777" w:rsidR="00FB143D" w:rsidRDefault="00FB143D"/>
        </w:tc>
        <w:tc>
          <w:tcPr>
            <w:tcW w:w="484" w:type="dxa"/>
            <w:gridSpan w:val="2"/>
            <w:tcBorders>
              <w:bottom w:val="single" w:sz="4" w:space="0" w:color="auto"/>
            </w:tcBorders>
            <w:shd w:val="clear" w:color="auto" w:fill="D9D9D9" w:themeFill="background1" w:themeFillShade="D9"/>
          </w:tcPr>
          <w:p w14:paraId="43CA957B" w14:textId="77777777" w:rsidR="00FB143D" w:rsidRDefault="00A55661">
            <w:r>
              <w:t>2.1</w:t>
            </w:r>
          </w:p>
        </w:tc>
        <w:tc>
          <w:tcPr>
            <w:tcW w:w="5930" w:type="dxa"/>
            <w:gridSpan w:val="2"/>
            <w:tcBorders>
              <w:bottom w:val="single" w:sz="4" w:space="0" w:color="auto"/>
            </w:tcBorders>
          </w:tcPr>
          <w:p w14:paraId="43CA957C" w14:textId="77777777" w:rsidR="00FB143D" w:rsidRDefault="00A55661">
            <w:r>
              <w:rPr>
                <w:b/>
                <w:bCs/>
              </w:rPr>
              <w:t>Physical damage</w:t>
            </w:r>
            <w:r>
              <w:t xml:space="preserve"> to a covered asset(s).</w:t>
            </w:r>
          </w:p>
        </w:tc>
        <w:tc>
          <w:tcPr>
            <w:tcW w:w="4769" w:type="dxa"/>
            <w:vMerge/>
            <w:tcBorders>
              <w:bottom w:val="single" w:sz="4" w:space="0" w:color="auto"/>
            </w:tcBorders>
            <w:shd w:val="clear" w:color="auto" w:fill="C1E4F5" w:themeFill="accent1" w:themeFillTint="33"/>
          </w:tcPr>
          <w:p w14:paraId="43CA957D" w14:textId="77777777" w:rsidR="00FB143D" w:rsidRDefault="00FB143D">
            <w:pPr>
              <w:rPr>
                <w:rFonts w:cs="Arial"/>
                <w:szCs w:val="12"/>
              </w:rPr>
            </w:pPr>
          </w:p>
        </w:tc>
      </w:tr>
      <w:tr w:rsidR="00FB143D" w14:paraId="43CA9580" w14:textId="77777777">
        <w:tblPrEx>
          <w:tblBorders>
            <w:insideV w:val="none" w:sz="0" w:space="0" w:color="auto"/>
          </w:tblBorders>
        </w:tblPrEx>
        <w:tc>
          <w:tcPr>
            <w:tcW w:w="11519" w:type="dxa"/>
            <w:gridSpan w:val="7"/>
            <w:tcBorders>
              <w:bottom w:val="single" w:sz="4" w:space="0" w:color="auto"/>
            </w:tcBorders>
            <w:shd w:val="clear" w:color="auto" w:fill="D9D9D9" w:themeFill="background1" w:themeFillShade="D9"/>
          </w:tcPr>
          <w:p w14:paraId="43CA957F" w14:textId="77777777" w:rsidR="00FB143D" w:rsidRDefault="00A55661">
            <w:r>
              <w:t xml:space="preserve">This coverage does not apply if the claim(s) is </w:t>
            </w:r>
            <w:r>
              <w:rPr>
                <w:b/>
                <w:bCs/>
              </w:rPr>
              <w:t>generally involving</w:t>
            </w:r>
            <w:r>
              <w:t>:</w:t>
            </w:r>
          </w:p>
        </w:tc>
      </w:tr>
      <w:tr w:rsidR="00FB143D" w14:paraId="43CA9586"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9584" w14:textId="26CFBD0B" w:rsidR="00FB143D" w:rsidRDefault="00D76CEE">
            <w:r>
              <w:t>1</w:t>
            </w:r>
          </w:p>
        </w:tc>
        <w:tc>
          <w:tcPr>
            <w:tcW w:w="11209" w:type="dxa"/>
            <w:gridSpan w:val="6"/>
            <w:tcBorders>
              <w:left w:val="single" w:sz="4" w:space="0" w:color="auto"/>
            </w:tcBorders>
          </w:tcPr>
          <w:p w14:paraId="43CA9585" w14:textId="77777777" w:rsidR="00FB143D" w:rsidRDefault="00A55661">
            <w:r>
              <w:rPr>
                <w:b/>
                <w:bCs/>
              </w:rPr>
              <w:t>Ice storm hazards</w:t>
            </w:r>
            <w:r>
              <w:t>; or</w:t>
            </w:r>
          </w:p>
        </w:tc>
      </w:tr>
      <w:tr w:rsidR="00FB143D" w14:paraId="43CA9589" w14:textId="77777777">
        <w:tblPrEx>
          <w:tblBorders>
            <w:insideV w:val="none" w:sz="0" w:space="0" w:color="auto"/>
          </w:tblBorders>
        </w:tblPrEx>
        <w:tc>
          <w:tcPr>
            <w:tcW w:w="310" w:type="dxa"/>
            <w:tcBorders>
              <w:right w:val="single" w:sz="4" w:space="0" w:color="auto"/>
            </w:tcBorders>
            <w:shd w:val="clear" w:color="auto" w:fill="D9D9D9" w:themeFill="background1" w:themeFillShade="D9"/>
          </w:tcPr>
          <w:p w14:paraId="43CA9587" w14:textId="6DED0E12" w:rsidR="00FB143D" w:rsidRDefault="00D76CEE">
            <w:r>
              <w:t>2</w:t>
            </w:r>
          </w:p>
        </w:tc>
        <w:tc>
          <w:tcPr>
            <w:tcW w:w="11209" w:type="dxa"/>
            <w:gridSpan w:val="6"/>
            <w:tcBorders>
              <w:left w:val="single" w:sz="4" w:space="0" w:color="auto"/>
            </w:tcBorders>
          </w:tcPr>
          <w:p w14:paraId="43CA9588" w14:textId="77777777" w:rsidR="00FB143D" w:rsidRDefault="00A55661">
            <w:r>
              <w:rPr>
                <w:b/>
                <w:bCs/>
              </w:rPr>
              <w:t>Hailstorm hazards</w:t>
            </w:r>
            <w:r>
              <w:t>.</w:t>
            </w:r>
          </w:p>
        </w:tc>
      </w:tr>
      <w:tr w:rsidR="00FB143D" w14:paraId="43CA958C" w14:textId="77777777">
        <w:tblPrEx>
          <w:tblBorders>
            <w:insideV w:val="none" w:sz="0" w:space="0" w:color="auto"/>
          </w:tblBorders>
        </w:tblPrEx>
        <w:tc>
          <w:tcPr>
            <w:tcW w:w="310" w:type="dxa"/>
            <w:vMerge w:val="restart"/>
            <w:tcBorders>
              <w:right w:val="single" w:sz="4" w:space="0" w:color="auto"/>
            </w:tcBorders>
            <w:shd w:val="clear" w:color="auto" w:fill="D9D9D9" w:themeFill="background1" w:themeFillShade="D9"/>
          </w:tcPr>
          <w:p w14:paraId="43CA958A" w14:textId="07774184" w:rsidR="00FB143D" w:rsidRDefault="00D76CEE">
            <w:r>
              <w:t>3</w:t>
            </w:r>
          </w:p>
        </w:tc>
        <w:tc>
          <w:tcPr>
            <w:tcW w:w="11209" w:type="dxa"/>
            <w:gridSpan w:val="6"/>
            <w:tcBorders>
              <w:left w:val="single" w:sz="4" w:space="0" w:color="auto"/>
            </w:tcBorders>
          </w:tcPr>
          <w:p w14:paraId="43CA958B" w14:textId="77777777" w:rsidR="00FB143D" w:rsidRDefault="00A55661">
            <w:r>
              <w:rPr>
                <w:b/>
                <w:bCs/>
              </w:rPr>
              <w:t>Physical damage</w:t>
            </w:r>
            <w:r>
              <w:t xml:space="preserve"> to the </w:t>
            </w:r>
            <w:r>
              <w:rPr>
                <w:b/>
                <w:bCs/>
              </w:rPr>
              <w:t>fixed asset</w:t>
            </w:r>
            <w:r>
              <w:t xml:space="preserve"> or </w:t>
            </w:r>
            <w:r>
              <w:rPr>
                <w:b/>
                <w:bCs/>
              </w:rPr>
              <w:t>personal asset (other than fixed asset</w:t>
            </w:r>
            <w:r>
              <w:rPr>
                <w:b/>
              </w:rPr>
              <w:t>)</w:t>
            </w:r>
            <w:r>
              <w:t xml:space="preserve">: </w:t>
            </w:r>
          </w:p>
        </w:tc>
      </w:tr>
      <w:tr w:rsidR="00FB143D" w14:paraId="43CA9590" w14:textId="77777777">
        <w:tblPrEx>
          <w:tblBorders>
            <w:insideV w:val="none" w:sz="0" w:space="0" w:color="auto"/>
          </w:tblBorders>
        </w:tblPrEx>
        <w:tc>
          <w:tcPr>
            <w:tcW w:w="310" w:type="dxa"/>
            <w:vMerge/>
            <w:tcBorders>
              <w:right w:val="single" w:sz="4" w:space="0" w:color="auto"/>
            </w:tcBorders>
            <w:shd w:val="clear" w:color="auto" w:fill="D9D9D9" w:themeFill="background1" w:themeFillShade="D9"/>
          </w:tcPr>
          <w:p w14:paraId="43CA958D" w14:textId="77777777" w:rsidR="00FB143D" w:rsidRDefault="00FB143D"/>
        </w:tc>
        <w:tc>
          <w:tcPr>
            <w:tcW w:w="441" w:type="dxa"/>
            <w:gridSpan w:val="2"/>
            <w:tcBorders>
              <w:left w:val="single" w:sz="4" w:space="0" w:color="auto"/>
            </w:tcBorders>
            <w:shd w:val="clear" w:color="auto" w:fill="D9D9D9" w:themeFill="background1" w:themeFillShade="D9"/>
          </w:tcPr>
          <w:p w14:paraId="43CA958E" w14:textId="13E960F1" w:rsidR="00FB143D" w:rsidRDefault="00D76CEE">
            <w:r>
              <w:t>3</w:t>
            </w:r>
            <w:r w:rsidR="00A55661">
              <w:t>.1</w:t>
            </w:r>
          </w:p>
        </w:tc>
        <w:tc>
          <w:tcPr>
            <w:tcW w:w="10768" w:type="dxa"/>
            <w:gridSpan w:val="4"/>
            <w:tcBorders>
              <w:left w:val="single" w:sz="4" w:space="0" w:color="auto"/>
            </w:tcBorders>
          </w:tcPr>
          <w:p w14:paraId="43CA958F" w14:textId="77777777" w:rsidR="00FB143D" w:rsidRDefault="00A55661">
            <w:r>
              <w:t xml:space="preserve">Directly resulting from one or more ensuing </w:t>
            </w:r>
            <w:r>
              <w:rPr>
                <w:b/>
                <w:bCs/>
              </w:rPr>
              <w:t>extreme interior atmosphere hazards</w:t>
            </w:r>
            <w:r>
              <w:t>;</w:t>
            </w:r>
          </w:p>
        </w:tc>
      </w:tr>
      <w:tr w:rsidR="00FB143D" w14:paraId="43CA9594" w14:textId="77777777">
        <w:tblPrEx>
          <w:tblBorders>
            <w:insideV w:val="none" w:sz="0" w:space="0" w:color="auto"/>
          </w:tblBorders>
        </w:tblPrEx>
        <w:tc>
          <w:tcPr>
            <w:tcW w:w="310" w:type="dxa"/>
            <w:vMerge/>
            <w:tcBorders>
              <w:right w:val="single" w:sz="4" w:space="0" w:color="auto"/>
            </w:tcBorders>
            <w:shd w:val="clear" w:color="auto" w:fill="D9D9D9" w:themeFill="background1" w:themeFillShade="D9"/>
          </w:tcPr>
          <w:p w14:paraId="43CA9591" w14:textId="77777777" w:rsidR="00FB143D" w:rsidRDefault="00FB143D"/>
        </w:tc>
        <w:tc>
          <w:tcPr>
            <w:tcW w:w="441" w:type="dxa"/>
            <w:gridSpan w:val="2"/>
            <w:tcBorders>
              <w:left w:val="single" w:sz="4" w:space="0" w:color="auto"/>
            </w:tcBorders>
            <w:shd w:val="clear" w:color="auto" w:fill="D9D9D9" w:themeFill="background1" w:themeFillShade="D9"/>
          </w:tcPr>
          <w:p w14:paraId="43CA9592" w14:textId="4964E5C8" w:rsidR="00FB143D" w:rsidRDefault="00D76CEE">
            <w:r>
              <w:t>3</w:t>
            </w:r>
            <w:r w:rsidR="00A55661">
              <w:t>.2</w:t>
            </w:r>
          </w:p>
        </w:tc>
        <w:tc>
          <w:tcPr>
            <w:tcW w:w="10768" w:type="dxa"/>
            <w:gridSpan w:val="4"/>
            <w:tcBorders>
              <w:left w:val="single" w:sz="4" w:space="0" w:color="auto"/>
            </w:tcBorders>
          </w:tcPr>
          <w:p w14:paraId="43CA9593" w14:textId="77777777" w:rsidR="00FB143D" w:rsidRDefault="00A55661">
            <w:r>
              <w:t xml:space="preserve">Does not directly result from an </w:t>
            </w:r>
            <w:r>
              <w:rPr>
                <w:b/>
                <w:bCs/>
              </w:rPr>
              <w:t>abrupt</w:t>
            </w:r>
            <w:r>
              <w:t xml:space="preserve"> puncture to the </w:t>
            </w:r>
            <w:r>
              <w:rPr>
                <w:b/>
                <w:bCs/>
              </w:rPr>
              <w:t>structural envelope</w:t>
            </w:r>
            <w:r>
              <w:t xml:space="preserve"> of a </w:t>
            </w:r>
            <w:r>
              <w:rPr>
                <w:b/>
                <w:bCs/>
              </w:rPr>
              <w:t>fixed asset</w:t>
            </w:r>
            <w:r>
              <w:t>.</w:t>
            </w:r>
          </w:p>
        </w:tc>
      </w:tr>
    </w:tbl>
    <w:p w14:paraId="43CA9595" w14:textId="77777777" w:rsidR="00FB143D" w:rsidRDefault="00A55661">
      <w:pPr>
        <w:pStyle w:val="Heading4"/>
        <w:numPr>
          <w:ilvl w:val="2"/>
          <w:numId w:val="5"/>
        </w:numPr>
      </w:pPr>
      <w:bookmarkStart w:id="174" w:name="_Toc206482962"/>
      <w:r>
        <w:t xml:space="preserve">Windstorm </w:t>
      </w:r>
      <w:r>
        <w:rPr>
          <w:bCs/>
        </w:rPr>
        <w:t>physical damage</w:t>
      </w:r>
      <w:bookmarkEnd w:id="174"/>
      <w:r>
        <w:t xml:space="preserve"> deductible</w:t>
      </w:r>
    </w:p>
    <w:p w14:paraId="43CA9596" w14:textId="77777777" w:rsidR="00FB143D" w:rsidRDefault="00A55661">
      <w:pPr>
        <w:pStyle w:val="Heading5"/>
        <w:rPr>
          <w:b w:val="0"/>
        </w:rPr>
      </w:pPr>
      <w:bookmarkStart w:id="175" w:name="_Toc206482963"/>
      <w:r>
        <w:rPr>
          <w:b w:val="0"/>
        </w:rPr>
        <w:t xml:space="preserve">Major structural roof </w:t>
      </w:r>
      <w:r>
        <w:t>windstorm</w:t>
      </w:r>
      <w:r>
        <w:rPr>
          <w:b w:val="0"/>
        </w:rPr>
        <w:t xml:space="preserve"> </w:t>
      </w:r>
      <w:r>
        <w:t>physical damage</w:t>
      </w:r>
      <w:bookmarkEnd w:id="175"/>
    </w:p>
    <w:tbl>
      <w:tblPr>
        <w:tblStyle w:val="TableGrid"/>
        <w:tblW w:w="11510" w:type="dxa"/>
        <w:tblLayout w:type="fixed"/>
        <w:tblLook w:val="04A0" w:firstRow="1" w:lastRow="0" w:firstColumn="1" w:lastColumn="0" w:noHBand="0" w:noVBand="1"/>
      </w:tblPr>
      <w:tblGrid>
        <w:gridCol w:w="1146"/>
        <w:gridCol w:w="1009"/>
        <w:gridCol w:w="3134"/>
        <w:gridCol w:w="3526"/>
        <w:gridCol w:w="2695"/>
      </w:tblGrid>
      <w:tr w:rsidR="00FB143D" w14:paraId="43CA959B" w14:textId="77777777">
        <w:tc>
          <w:tcPr>
            <w:tcW w:w="1146" w:type="dxa"/>
            <w:shd w:val="clear" w:color="auto" w:fill="D9D9D9" w:themeFill="background1" w:themeFillShade="D9"/>
          </w:tcPr>
          <w:p w14:paraId="43CA9597" w14:textId="77777777" w:rsidR="00FB143D" w:rsidRDefault="00A55661">
            <w:pPr>
              <w:rPr>
                <w:szCs w:val="16"/>
              </w:rPr>
            </w:pPr>
            <w:r>
              <w:rPr>
                <w:b/>
                <w:szCs w:val="16"/>
              </w:rPr>
              <w:t>Deductible</w:t>
            </w:r>
            <w:r>
              <w:rPr>
                <w:szCs w:val="16"/>
              </w:rPr>
              <w:t>:</w:t>
            </w:r>
          </w:p>
        </w:tc>
        <w:tc>
          <w:tcPr>
            <w:tcW w:w="4143" w:type="dxa"/>
            <w:gridSpan w:val="2"/>
          </w:tcPr>
          <w:p w14:paraId="43CA9598" w14:textId="77777777" w:rsidR="00FB143D" w:rsidRDefault="00A55661">
            <w:pPr>
              <w:rPr>
                <w:szCs w:val="16"/>
              </w:rPr>
            </w:pPr>
            <w:r>
              <w:rPr>
                <w:szCs w:val="16"/>
              </w:rPr>
              <w:t xml:space="preserve">No </w:t>
            </w:r>
            <w:r>
              <w:rPr>
                <w:b/>
                <w:szCs w:val="16"/>
              </w:rPr>
              <w:t>deductible</w:t>
            </w:r>
            <w:r>
              <w:rPr>
                <w:szCs w:val="16"/>
              </w:rPr>
              <w:t xml:space="preserve"> applies.</w:t>
            </w:r>
          </w:p>
        </w:tc>
        <w:tc>
          <w:tcPr>
            <w:tcW w:w="3526" w:type="dxa"/>
            <w:shd w:val="clear" w:color="auto" w:fill="D9D9D9" w:themeFill="background1" w:themeFillShade="D9"/>
          </w:tcPr>
          <w:p w14:paraId="43CA9599" w14:textId="77777777" w:rsidR="00FB143D" w:rsidRDefault="00A55661">
            <w:pPr>
              <w:rPr>
                <w:szCs w:val="16"/>
              </w:rPr>
            </w:pPr>
            <w:r>
              <w:rPr>
                <w:b/>
                <w:szCs w:val="16"/>
              </w:rPr>
              <w:t>Deductible</w:t>
            </w:r>
            <w:r>
              <w:rPr>
                <w:szCs w:val="16"/>
              </w:rPr>
              <w:t xml:space="preserve"> adjustment(s) and exceptions:</w:t>
            </w:r>
          </w:p>
        </w:tc>
        <w:tc>
          <w:tcPr>
            <w:tcW w:w="2695" w:type="dxa"/>
          </w:tcPr>
          <w:p w14:paraId="43CA959A" w14:textId="77777777" w:rsidR="00FB143D" w:rsidRDefault="00A55661">
            <w:pPr>
              <w:jc w:val="center"/>
              <w:rPr>
                <w:szCs w:val="16"/>
              </w:rPr>
            </w:pPr>
            <w:r>
              <w:rPr>
                <w:szCs w:val="20"/>
              </w:rPr>
              <w:t>N/A</w:t>
            </w:r>
          </w:p>
        </w:tc>
      </w:tr>
      <w:tr w:rsidR="00FB143D" w14:paraId="43CA959E" w14:textId="77777777">
        <w:tc>
          <w:tcPr>
            <w:tcW w:w="2155" w:type="dxa"/>
            <w:gridSpan w:val="2"/>
            <w:shd w:val="clear" w:color="auto" w:fill="D9D9D9" w:themeFill="background1" w:themeFillShade="D9"/>
          </w:tcPr>
          <w:p w14:paraId="43CA959C" w14:textId="77777777" w:rsidR="00FB143D" w:rsidRDefault="00A55661">
            <w:pPr>
              <w:rPr>
                <w:szCs w:val="16"/>
              </w:rPr>
            </w:pPr>
            <w:r>
              <w:rPr>
                <w:szCs w:val="16"/>
              </w:rPr>
              <w:t>Additional conditions and restrictions that apply:</w:t>
            </w:r>
          </w:p>
        </w:tc>
        <w:tc>
          <w:tcPr>
            <w:tcW w:w="9355" w:type="dxa"/>
            <w:gridSpan w:val="3"/>
          </w:tcPr>
          <w:p w14:paraId="43CA959D" w14:textId="77777777" w:rsidR="00FB143D" w:rsidRDefault="00A55661">
            <w:r>
              <w:t xml:space="preserve">If the </w:t>
            </w:r>
            <w:r>
              <w:rPr>
                <w:b/>
              </w:rPr>
              <w:t>windstorm</w:t>
            </w:r>
            <w:r>
              <w:t xml:space="preserve"> </w:t>
            </w:r>
            <w:r>
              <w:rPr>
                <w:b/>
                <w:bCs/>
              </w:rPr>
              <w:t>physical damage</w:t>
            </w:r>
            <w:r>
              <w:t xml:space="preserve"> claim directly results in </w:t>
            </w:r>
            <w:r>
              <w:rPr>
                <w:b/>
                <w:bCs/>
              </w:rPr>
              <w:t>major structural roof windstorm physical damage</w:t>
            </w:r>
            <w:r>
              <w:t>.</w:t>
            </w:r>
          </w:p>
        </w:tc>
      </w:tr>
    </w:tbl>
    <w:p w14:paraId="43CA959F" w14:textId="77777777" w:rsidR="00FB143D" w:rsidRDefault="00A55661">
      <w:pPr>
        <w:pStyle w:val="Heading5"/>
        <w:rPr>
          <w:b w:val="0"/>
        </w:rPr>
      </w:pPr>
      <w:bookmarkStart w:id="176" w:name="_Toc206482964"/>
      <w:r>
        <w:rPr>
          <w:b w:val="0"/>
        </w:rPr>
        <w:t xml:space="preserve">Non-structural </w:t>
      </w:r>
      <w:r>
        <w:t>windstorm</w:t>
      </w:r>
      <w:r>
        <w:rPr>
          <w:b w:val="0"/>
        </w:rPr>
        <w:t xml:space="preserve"> </w:t>
      </w:r>
      <w:r>
        <w:t>physical damage</w:t>
      </w:r>
      <w:bookmarkEnd w:id="176"/>
    </w:p>
    <w:tbl>
      <w:tblPr>
        <w:tblStyle w:val="TableGrid"/>
        <w:tblW w:w="11510" w:type="dxa"/>
        <w:tblLayout w:type="fixed"/>
        <w:tblLook w:val="04A0" w:firstRow="1" w:lastRow="0" w:firstColumn="1" w:lastColumn="0" w:noHBand="0" w:noVBand="1"/>
      </w:tblPr>
      <w:tblGrid>
        <w:gridCol w:w="1145"/>
        <w:gridCol w:w="1005"/>
        <w:gridCol w:w="305"/>
        <w:gridCol w:w="3048"/>
        <w:gridCol w:w="2066"/>
        <w:gridCol w:w="3941"/>
      </w:tblGrid>
      <w:tr w:rsidR="00FB143D" w14:paraId="43CA95A5" w14:textId="77777777">
        <w:trPr>
          <w:trHeight w:val="314"/>
        </w:trPr>
        <w:tc>
          <w:tcPr>
            <w:tcW w:w="1145" w:type="dxa"/>
            <w:shd w:val="clear" w:color="auto" w:fill="D9D9D9" w:themeFill="background1" w:themeFillShade="D9"/>
          </w:tcPr>
          <w:p w14:paraId="43CA95A0" w14:textId="77777777" w:rsidR="00FB143D" w:rsidRDefault="00A55661">
            <w:pPr>
              <w:rPr>
                <w:szCs w:val="16"/>
              </w:rPr>
            </w:pPr>
            <w:r>
              <w:rPr>
                <w:b/>
                <w:szCs w:val="16"/>
              </w:rPr>
              <w:t>Deductible</w:t>
            </w:r>
            <w:r>
              <w:rPr>
                <w:szCs w:val="16"/>
              </w:rPr>
              <w:t>:</w:t>
            </w:r>
          </w:p>
        </w:tc>
        <w:tc>
          <w:tcPr>
            <w:tcW w:w="4358" w:type="dxa"/>
            <w:gridSpan w:val="3"/>
          </w:tcPr>
          <w:p w14:paraId="43CA95A1" w14:textId="77777777" w:rsidR="00FB143D" w:rsidRDefault="00A55661">
            <w:pPr>
              <w:rPr>
                <w:szCs w:val="16"/>
              </w:rPr>
            </w:pPr>
            <w:r>
              <w:rPr>
                <w:szCs w:val="16"/>
              </w:rPr>
              <w:t xml:space="preserve">The </w:t>
            </w:r>
            <w:r>
              <w:rPr>
                <w:b/>
                <w:szCs w:val="16"/>
              </w:rPr>
              <w:t>covering material</w:t>
            </w:r>
            <w:r>
              <w:rPr>
                <w:szCs w:val="16"/>
              </w:rPr>
              <w:t xml:space="preserve"> </w:t>
            </w:r>
            <w:r>
              <w:rPr>
                <w:b/>
                <w:szCs w:val="16"/>
              </w:rPr>
              <w:t>deductible</w:t>
            </w:r>
            <w:r>
              <w:rPr>
                <w:szCs w:val="16"/>
              </w:rPr>
              <w:t xml:space="preserve"> is the amount equal to the </w:t>
            </w:r>
            <w:r>
              <w:rPr>
                <w:b/>
                <w:szCs w:val="16"/>
              </w:rPr>
              <w:t>replacement cost</w:t>
            </w:r>
            <w:r>
              <w:rPr>
                <w:szCs w:val="16"/>
              </w:rPr>
              <w:t xml:space="preserve"> of the </w:t>
            </w:r>
            <w:r>
              <w:rPr>
                <w:b/>
                <w:szCs w:val="16"/>
              </w:rPr>
              <w:t>covering material</w:t>
            </w:r>
            <w:r>
              <w:rPr>
                <w:szCs w:val="16"/>
              </w:rPr>
              <w:t>.</w:t>
            </w:r>
          </w:p>
        </w:tc>
        <w:tc>
          <w:tcPr>
            <w:tcW w:w="2066" w:type="dxa"/>
            <w:shd w:val="clear" w:color="auto" w:fill="D9D9D9" w:themeFill="background1" w:themeFillShade="D9"/>
          </w:tcPr>
          <w:p w14:paraId="43CA95A2" w14:textId="77777777" w:rsidR="00FB143D" w:rsidRDefault="00A55661">
            <w:pPr>
              <w:rPr>
                <w:szCs w:val="16"/>
              </w:rPr>
            </w:pPr>
            <w:r>
              <w:rPr>
                <w:b/>
                <w:szCs w:val="16"/>
              </w:rPr>
              <w:t>Deductible</w:t>
            </w:r>
            <w:r>
              <w:rPr>
                <w:szCs w:val="16"/>
              </w:rPr>
              <w:t xml:space="preserve"> adjustment(s) and exceptions:</w:t>
            </w:r>
          </w:p>
        </w:tc>
        <w:tc>
          <w:tcPr>
            <w:tcW w:w="3941" w:type="dxa"/>
          </w:tcPr>
          <w:p w14:paraId="43CA95A3" w14:textId="77777777" w:rsidR="00FB143D" w:rsidRDefault="00A55661">
            <w:pPr>
              <w:rPr>
                <w:szCs w:val="16"/>
              </w:rPr>
            </w:pPr>
            <w:r>
              <w:rPr>
                <w:b/>
                <w:szCs w:val="16"/>
              </w:rPr>
              <w:t>Windstorm</w:t>
            </w:r>
            <w:r>
              <w:rPr>
                <w:szCs w:val="16"/>
              </w:rPr>
              <w:t xml:space="preserve"> damage </w:t>
            </w:r>
            <w:r>
              <w:rPr>
                <w:b/>
                <w:szCs w:val="16"/>
              </w:rPr>
              <w:t>deductible</w:t>
            </w:r>
            <w:r>
              <w:rPr>
                <w:szCs w:val="16"/>
              </w:rPr>
              <w:t xml:space="preserve"> table</w:t>
            </w:r>
          </w:p>
          <w:p w14:paraId="43CA95A4" w14:textId="77777777" w:rsidR="00FB143D" w:rsidRDefault="00FB143D">
            <w:pPr>
              <w:rPr>
                <w:szCs w:val="16"/>
              </w:rPr>
            </w:pPr>
          </w:p>
        </w:tc>
      </w:tr>
      <w:tr w:rsidR="00FB143D" w14:paraId="43CA95A9" w14:textId="77777777">
        <w:trPr>
          <w:trHeight w:val="185"/>
        </w:trPr>
        <w:tc>
          <w:tcPr>
            <w:tcW w:w="2150" w:type="dxa"/>
            <w:gridSpan w:val="2"/>
            <w:vMerge w:val="restart"/>
            <w:shd w:val="clear" w:color="auto" w:fill="D9D9D9" w:themeFill="background1" w:themeFillShade="D9"/>
          </w:tcPr>
          <w:p w14:paraId="43CA95A6" w14:textId="77777777" w:rsidR="00FB143D" w:rsidRDefault="00A55661">
            <w:pPr>
              <w:rPr>
                <w:szCs w:val="16"/>
              </w:rPr>
            </w:pPr>
            <w:r>
              <w:rPr>
                <w:szCs w:val="16"/>
              </w:rPr>
              <w:t>Additional conditions and restrictions that apply:</w:t>
            </w:r>
          </w:p>
        </w:tc>
        <w:tc>
          <w:tcPr>
            <w:tcW w:w="305" w:type="dxa"/>
            <w:shd w:val="clear" w:color="auto" w:fill="D9D9D9" w:themeFill="background1" w:themeFillShade="D9"/>
          </w:tcPr>
          <w:p w14:paraId="43CA95A7" w14:textId="77777777" w:rsidR="00FB143D" w:rsidRDefault="00A55661">
            <w:r>
              <w:t>1</w:t>
            </w:r>
          </w:p>
        </w:tc>
        <w:tc>
          <w:tcPr>
            <w:tcW w:w="9055" w:type="dxa"/>
            <w:gridSpan w:val="3"/>
          </w:tcPr>
          <w:p w14:paraId="43CA95A8" w14:textId="77777777" w:rsidR="00FB143D" w:rsidRDefault="00A55661">
            <w:r>
              <w:rPr>
                <w:szCs w:val="16"/>
              </w:rPr>
              <w:t>If the</w:t>
            </w:r>
            <w:r>
              <w:t xml:space="preserve"> </w:t>
            </w:r>
            <w:r>
              <w:rPr>
                <w:b/>
              </w:rPr>
              <w:t>windstorm</w:t>
            </w:r>
            <w:r>
              <w:t xml:space="preserve"> </w:t>
            </w:r>
            <w:r>
              <w:rPr>
                <w:b/>
                <w:bCs/>
              </w:rPr>
              <w:t>physical damage</w:t>
            </w:r>
            <w:r>
              <w:rPr>
                <w:szCs w:val="16"/>
              </w:rPr>
              <w:t xml:space="preserve"> claim is </w:t>
            </w:r>
            <w:r>
              <w:rPr>
                <w:b/>
              </w:rPr>
              <w:t>generally involving</w:t>
            </w:r>
            <w:r>
              <w:rPr>
                <w:szCs w:val="16"/>
              </w:rPr>
              <w:t xml:space="preserve"> any </w:t>
            </w:r>
            <w:r>
              <w:rPr>
                <w:b/>
                <w:bCs/>
              </w:rPr>
              <w:t>non-structural windstorm physical damage</w:t>
            </w:r>
            <w:r>
              <w:rPr>
                <w:bCs/>
                <w:szCs w:val="16"/>
              </w:rPr>
              <w:t>;</w:t>
            </w:r>
          </w:p>
        </w:tc>
      </w:tr>
      <w:tr w:rsidR="00FB143D" w14:paraId="43CA95AD" w14:textId="77777777">
        <w:trPr>
          <w:trHeight w:val="185"/>
        </w:trPr>
        <w:tc>
          <w:tcPr>
            <w:tcW w:w="2150" w:type="dxa"/>
            <w:gridSpan w:val="2"/>
            <w:vMerge/>
            <w:shd w:val="clear" w:color="auto" w:fill="D9D9D9" w:themeFill="background1" w:themeFillShade="D9"/>
          </w:tcPr>
          <w:p w14:paraId="43CA95AA" w14:textId="77777777" w:rsidR="00FB143D" w:rsidRDefault="00FB143D">
            <w:pPr>
              <w:rPr>
                <w:szCs w:val="16"/>
              </w:rPr>
            </w:pPr>
          </w:p>
        </w:tc>
        <w:tc>
          <w:tcPr>
            <w:tcW w:w="305" w:type="dxa"/>
            <w:shd w:val="clear" w:color="auto" w:fill="D9D9D9" w:themeFill="background1" w:themeFillShade="D9"/>
          </w:tcPr>
          <w:p w14:paraId="43CA95AB" w14:textId="77777777" w:rsidR="00FB143D" w:rsidRDefault="00A55661">
            <w:r>
              <w:t>2</w:t>
            </w:r>
          </w:p>
        </w:tc>
        <w:tc>
          <w:tcPr>
            <w:tcW w:w="9055" w:type="dxa"/>
            <w:gridSpan w:val="3"/>
          </w:tcPr>
          <w:p w14:paraId="43CA95AC" w14:textId="77777777" w:rsidR="00FB143D" w:rsidRDefault="00A55661">
            <w:r>
              <w:t xml:space="preserve">The </w:t>
            </w:r>
            <w:r>
              <w:rPr>
                <w:b/>
              </w:rPr>
              <w:t>covering material</w:t>
            </w:r>
            <w:r>
              <w:t xml:space="preserve"> </w:t>
            </w:r>
            <w:r>
              <w:rPr>
                <w:b/>
              </w:rPr>
              <w:t>deductible</w:t>
            </w:r>
            <w:r>
              <w:t xml:space="preserve"> applies.</w:t>
            </w:r>
          </w:p>
        </w:tc>
      </w:tr>
    </w:tbl>
    <w:p w14:paraId="43CA95AE" w14:textId="77777777" w:rsidR="00FB143D" w:rsidRDefault="00A55661">
      <w:pPr>
        <w:pStyle w:val="Heading5"/>
        <w:rPr>
          <w:rStyle w:val="Strong"/>
          <w:color w:val="7F7F7F" w:themeColor="text1" w:themeTint="80"/>
          <w:szCs w:val="16"/>
        </w:rPr>
      </w:pPr>
      <w:bookmarkStart w:id="177" w:name="_Toc206482965"/>
      <w:r>
        <w:rPr>
          <w:rStyle w:val="Strong"/>
          <w:color w:val="7F7F7F" w:themeColor="text1" w:themeTint="80"/>
          <w:szCs w:val="16"/>
        </w:rPr>
        <w:t xml:space="preserve">Non-structural </w:t>
      </w:r>
      <w:r>
        <w:rPr>
          <w:rStyle w:val="Strong"/>
          <w:b/>
          <w:color w:val="7F7F7F" w:themeColor="text1" w:themeTint="80"/>
          <w:szCs w:val="16"/>
        </w:rPr>
        <w:t>windstorm</w:t>
      </w:r>
      <w:r>
        <w:rPr>
          <w:rStyle w:val="Strong"/>
          <w:color w:val="7F7F7F" w:themeColor="text1" w:themeTint="80"/>
          <w:szCs w:val="16"/>
        </w:rPr>
        <w:t xml:space="preserve"> </w:t>
      </w:r>
      <w:r>
        <w:rPr>
          <w:rStyle w:val="Strong"/>
          <w:b/>
          <w:bCs/>
          <w:color w:val="7F7F7F" w:themeColor="text1" w:themeTint="80"/>
          <w:szCs w:val="16"/>
        </w:rPr>
        <w:t>physical damage</w:t>
      </w:r>
      <w:r>
        <w:rPr>
          <w:rStyle w:val="Strong"/>
          <w:color w:val="7F7F7F" w:themeColor="text1" w:themeTint="80"/>
          <w:szCs w:val="16"/>
        </w:rPr>
        <w:t xml:space="preserve">: </w:t>
      </w:r>
      <w:r>
        <w:rPr>
          <w:rStyle w:val="Strong"/>
          <w:b/>
          <w:color w:val="7F7F7F" w:themeColor="text1" w:themeTint="80"/>
          <w:szCs w:val="16"/>
        </w:rPr>
        <w:t>windstorm</w:t>
      </w:r>
      <w:r>
        <w:rPr>
          <w:rStyle w:val="Strong"/>
          <w:color w:val="7F7F7F" w:themeColor="text1" w:themeTint="80"/>
          <w:szCs w:val="16"/>
        </w:rPr>
        <w:t xml:space="preserve"> </w:t>
      </w:r>
      <w:r>
        <w:rPr>
          <w:rStyle w:val="Strong"/>
          <w:b/>
          <w:color w:val="7F7F7F" w:themeColor="text1" w:themeTint="80"/>
          <w:szCs w:val="16"/>
        </w:rPr>
        <w:t>extreme interior atmosphere hazards</w:t>
      </w:r>
      <w:bookmarkEnd w:id="177"/>
    </w:p>
    <w:tbl>
      <w:tblPr>
        <w:tblStyle w:val="TableGrid"/>
        <w:tblW w:w="11510" w:type="dxa"/>
        <w:tblLayout w:type="fixed"/>
        <w:tblLook w:val="04A0" w:firstRow="1" w:lastRow="0" w:firstColumn="1" w:lastColumn="0" w:noHBand="0" w:noVBand="1"/>
      </w:tblPr>
      <w:tblGrid>
        <w:gridCol w:w="382"/>
        <w:gridCol w:w="439"/>
        <w:gridCol w:w="16"/>
        <w:gridCol w:w="1237"/>
        <w:gridCol w:w="305"/>
        <w:gridCol w:w="1237"/>
        <w:gridCol w:w="1965"/>
        <w:gridCol w:w="4222"/>
        <w:gridCol w:w="1707"/>
      </w:tblGrid>
      <w:tr w:rsidR="00FB143D" w14:paraId="43CA95B3" w14:textId="77777777">
        <w:tc>
          <w:tcPr>
            <w:tcW w:w="2074" w:type="dxa"/>
            <w:gridSpan w:val="4"/>
            <w:shd w:val="clear" w:color="auto" w:fill="D9D9D9" w:themeFill="background1" w:themeFillShade="D9"/>
            <w:vAlign w:val="center"/>
          </w:tcPr>
          <w:p w14:paraId="43CA95AF" w14:textId="77777777" w:rsidR="00FB143D" w:rsidRDefault="00A55661">
            <w:pPr>
              <w:rPr>
                <w:szCs w:val="16"/>
              </w:rPr>
            </w:pPr>
            <w:r>
              <w:rPr>
                <w:b/>
                <w:szCs w:val="16"/>
              </w:rPr>
              <w:t>Deductible</w:t>
            </w:r>
            <w:r>
              <w:rPr>
                <w:szCs w:val="16"/>
              </w:rPr>
              <w:t>:</w:t>
            </w:r>
          </w:p>
        </w:tc>
        <w:tc>
          <w:tcPr>
            <w:tcW w:w="1542" w:type="dxa"/>
            <w:gridSpan w:val="2"/>
            <w:vAlign w:val="center"/>
          </w:tcPr>
          <w:p w14:paraId="43CA95B0" w14:textId="77777777" w:rsidR="00FB143D" w:rsidRDefault="00A55661">
            <w:pPr>
              <w:jc w:val="center"/>
              <w:rPr>
                <w:szCs w:val="16"/>
              </w:rPr>
            </w:pPr>
            <w:r>
              <w:rPr>
                <w:szCs w:val="16"/>
              </w:rPr>
              <w:t>$5,000</w:t>
            </w:r>
          </w:p>
        </w:tc>
        <w:tc>
          <w:tcPr>
            <w:tcW w:w="1965" w:type="dxa"/>
            <w:shd w:val="clear" w:color="auto" w:fill="D9D9D9" w:themeFill="background1" w:themeFillShade="D9"/>
          </w:tcPr>
          <w:p w14:paraId="43CA95B1" w14:textId="77777777" w:rsidR="00FB143D" w:rsidRDefault="00A55661">
            <w:pPr>
              <w:rPr>
                <w:szCs w:val="16"/>
              </w:rPr>
            </w:pPr>
            <w:r>
              <w:rPr>
                <w:b/>
                <w:szCs w:val="16"/>
              </w:rPr>
              <w:t>Deductible</w:t>
            </w:r>
            <w:r>
              <w:rPr>
                <w:szCs w:val="16"/>
              </w:rPr>
              <w:t xml:space="preserve"> adjustment(s) and exceptions:</w:t>
            </w:r>
          </w:p>
        </w:tc>
        <w:tc>
          <w:tcPr>
            <w:tcW w:w="5929" w:type="dxa"/>
            <w:gridSpan w:val="2"/>
          </w:tcPr>
          <w:p w14:paraId="43CA95B2" w14:textId="77777777" w:rsidR="00FB143D" w:rsidRDefault="00A55661">
            <w:pPr>
              <w:rPr>
                <w:szCs w:val="16"/>
              </w:rPr>
            </w:pPr>
            <w:r>
              <w:rPr>
                <w:b/>
                <w:szCs w:val="16"/>
              </w:rPr>
              <w:t>Windstorm extreme interior atmosphere hazards</w:t>
            </w:r>
            <w:r>
              <w:rPr>
                <w:szCs w:val="16"/>
              </w:rPr>
              <w:t xml:space="preserve"> </w:t>
            </w:r>
            <w:r>
              <w:rPr>
                <w:b/>
                <w:szCs w:val="16"/>
              </w:rPr>
              <w:t>deductible</w:t>
            </w:r>
            <w:r>
              <w:rPr>
                <w:szCs w:val="16"/>
              </w:rPr>
              <w:t xml:space="preserve"> table</w:t>
            </w:r>
          </w:p>
        </w:tc>
      </w:tr>
      <w:tr w:rsidR="00FB143D" w14:paraId="43CA95B7" w14:textId="77777777">
        <w:trPr>
          <w:trHeight w:val="245"/>
        </w:trPr>
        <w:tc>
          <w:tcPr>
            <w:tcW w:w="2074" w:type="dxa"/>
            <w:gridSpan w:val="4"/>
            <w:vMerge w:val="restart"/>
            <w:shd w:val="clear" w:color="auto" w:fill="D9D9D9" w:themeFill="background1" w:themeFillShade="D9"/>
          </w:tcPr>
          <w:p w14:paraId="43CA95B4" w14:textId="77777777" w:rsidR="00FB143D" w:rsidRDefault="00A55661">
            <w:pPr>
              <w:rPr>
                <w:szCs w:val="16"/>
              </w:rPr>
            </w:pPr>
            <w:r>
              <w:rPr>
                <w:szCs w:val="16"/>
              </w:rPr>
              <w:t>Additional conditions and restrictions that apply:</w:t>
            </w:r>
          </w:p>
        </w:tc>
        <w:tc>
          <w:tcPr>
            <w:tcW w:w="305" w:type="dxa"/>
            <w:shd w:val="clear" w:color="auto" w:fill="D9D9D9" w:themeFill="background1" w:themeFillShade="D9"/>
          </w:tcPr>
          <w:p w14:paraId="43CA95B5" w14:textId="77777777" w:rsidR="00FB143D" w:rsidRDefault="00A55661">
            <w:r>
              <w:t>1</w:t>
            </w:r>
          </w:p>
        </w:tc>
        <w:tc>
          <w:tcPr>
            <w:tcW w:w="9131" w:type="dxa"/>
            <w:gridSpan w:val="4"/>
          </w:tcPr>
          <w:p w14:paraId="43CA95B6" w14:textId="77777777" w:rsidR="00FB143D" w:rsidRDefault="00A55661">
            <w:r>
              <w:rPr>
                <w:szCs w:val="16"/>
              </w:rPr>
              <w:t xml:space="preserve">If the </w:t>
            </w:r>
            <w:r>
              <w:rPr>
                <w:b/>
                <w:szCs w:val="16"/>
              </w:rPr>
              <w:t>windstorm</w:t>
            </w:r>
            <w:r>
              <w:rPr>
                <w:szCs w:val="16"/>
              </w:rPr>
              <w:t xml:space="preserve"> </w:t>
            </w:r>
            <w:r>
              <w:rPr>
                <w:b/>
                <w:bCs/>
                <w:szCs w:val="16"/>
              </w:rPr>
              <w:t>physical damage</w:t>
            </w:r>
            <w:r>
              <w:rPr>
                <w:szCs w:val="16"/>
              </w:rPr>
              <w:t xml:space="preserve"> claim directly results in </w:t>
            </w:r>
            <w:r>
              <w:rPr>
                <w:b/>
                <w:bCs/>
              </w:rPr>
              <w:t>major structural roof windstorm physical damage</w:t>
            </w:r>
            <w:r>
              <w:rPr>
                <w:szCs w:val="16"/>
              </w:rPr>
              <w:t>.</w:t>
            </w:r>
          </w:p>
        </w:tc>
      </w:tr>
      <w:tr w:rsidR="00FB143D" w14:paraId="43CA95BB" w14:textId="77777777">
        <w:trPr>
          <w:trHeight w:val="245"/>
        </w:trPr>
        <w:tc>
          <w:tcPr>
            <w:tcW w:w="2074" w:type="dxa"/>
            <w:gridSpan w:val="4"/>
            <w:vMerge/>
            <w:shd w:val="clear" w:color="auto" w:fill="D9D9D9" w:themeFill="background1" w:themeFillShade="D9"/>
          </w:tcPr>
          <w:p w14:paraId="43CA95B8" w14:textId="77777777" w:rsidR="00FB143D" w:rsidRDefault="00FB143D">
            <w:pPr>
              <w:rPr>
                <w:szCs w:val="16"/>
              </w:rPr>
            </w:pPr>
          </w:p>
        </w:tc>
        <w:tc>
          <w:tcPr>
            <w:tcW w:w="305" w:type="dxa"/>
            <w:shd w:val="clear" w:color="auto" w:fill="D9D9D9" w:themeFill="background1" w:themeFillShade="D9"/>
          </w:tcPr>
          <w:p w14:paraId="43CA95B9" w14:textId="77777777" w:rsidR="00FB143D" w:rsidRDefault="00A55661">
            <w:r>
              <w:t>2</w:t>
            </w:r>
          </w:p>
        </w:tc>
        <w:tc>
          <w:tcPr>
            <w:tcW w:w="9131" w:type="dxa"/>
            <w:gridSpan w:val="4"/>
          </w:tcPr>
          <w:p w14:paraId="43CA95BA" w14:textId="77777777" w:rsidR="00FB143D" w:rsidRDefault="00A55661">
            <w:r>
              <w:t xml:space="preserve">If the </w:t>
            </w:r>
            <w:r>
              <w:rPr>
                <w:b/>
              </w:rPr>
              <w:t>windstorm</w:t>
            </w:r>
            <w:r>
              <w:t xml:space="preserve"> </w:t>
            </w:r>
            <w:r>
              <w:rPr>
                <w:b/>
                <w:bCs/>
              </w:rPr>
              <w:t>physical damage</w:t>
            </w:r>
            <w:r>
              <w:t xml:space="preserve"> claim directly results in ensuing </w:t>
            </w:r>
            <w:r>
              <w:rPr>
                <w:b/>
              </w:rPr>
              <w:t>extreme interior atmosphere hazards</w:t>
            </w:r>
            <w:r>
              <w:t>.</w:t>
            </w:r>
          </w:p>
        </w:tc>
      </w:tr>
      <w:tr w:rsidR="00FB143D" w14:paraId="43CA95BF" w14:textId="77777777">
        <w:trPr>
          <w:trHeight w:val="528"/>
        </w:trPr>
        <w:tc>
          <w:tcPr>
            <w:tcW w:w="9803" w:type="dxa"/>
            <w:gridSpan w:val="8"/>
            <w:shd w:val="clear" w:color="auto" w:fill="D9D9D9" w:themeFill="background1" w:themeFillShade="D9"/>
            <w:vAlign w:val="center"/>
          </w:tcPr>
          <w:p w14:paraId="43CA95BC" w14:textId="77777777" w:rsidR="00FB143D" w:rsidRDefault="00A55661">
            <w:pPr>
              <w:jc w:val="center"/>
              <w:rPr>
                <w:szCs w:val="16"/>
              </w:rPr>
            </w:pPr>
            <w:r>
              <w:rPr>
                <w:b/>
                <w:szCs w:val="16"/>
              </w:rPr>
              <w:t>Windstorm</w:t>
            </w:r>
            <w:r>
              <w:rPr>
                <w:szCs w:val="16"/>
              </w:rPr>
              <w:t xml:space="preserve"> </w:t>
            </w:r>
            <w:r>
              <w:rPr>
                <w:b/>
                <w:szCs w:val="16"/>
              </w:rPr>
              <w:t>extreme interior atmosphere hazards</w:t>
            </w:r>
            <w:r>
              <w:rPr>
                <w:szCs w:val="16"/>
              </w:rPr>
              <w:t xml:space="preserve"> </w:t>
            </w:r>
            <w:r>
              <w:rPr>
                <w:b/>
                <w:szCs w:val="16"/>
              </w:rPr>
              <w:t>deductible</w:t>
            </w:r>
            <w:r>
              <w:rPr>
                <w:szCs w:val="16"/>
              </w:rPr>
              <w:t xml:space="preserve"> table</w:t>
            </w:r>
          </w:p>
          <w:p w14:paraId="43CA95BD" w14:textId="77777777" w:rsidR="00FB143D" w:rsidRDefault="00A55661">
            <w:pPr>
              <w:jc w:val="center"/>
              <w:rPr>
                <w:szCs w:val="16"/>
              </w:rPr>
            </w:pPr>
            <w:r>
              <w:rPr>
                <w:b/>
                <w:szCs w:val="16"/>
              </w:rPr>
              <w:t>Deductible</w:t>
            </w:r>
            <w:r>
              <w:rPr>
                <w:szCs w:val="16"/>
              </w:rPr>
              <w:t xml:space="preserve"> adjustment(s):</w:t>
            </w:r>
          </w:p>
        </w:tc>
        <w:tc>
          <w:tcPr>
            <w:tcW w:w="1707" w:type="dxa"/>
            <w:shd w:val="clear" w:color="auto" w:fill="D9D9D9" w:themeFill="background1" w:themeFillShade="D9"/>
          </w:tcPr>
          <w:p w14:paraId="43CA95BE" w14:textId="77777777" w:rsidR="00FB143D" w:rsidRDefault="00A55661">
            <w:pPr>
              <w:rPr>
                <w:szCs w:val="16"/>
              </w:rPr>
            </w:pPr>
            <w:r>
              <w:rPr>
                <w:szCs w:val="16"/>
              </w:rPr>
              <w:t xml:space="preserve">The </w:t>
            </w:r>
            <w:r>
              <w:rPr>
                <w:b/>
                <w:szCs w:val="16"/>
              </w:rPr>
              <w:t>deductible</w:t>
            </w:r>
            <w:r>
              <w:rPr>
                <w:szCs w:val="16"/>
              </w:rPr>
              <w:t xml:space="preserve"> adjustment amount of the </w:t>
            </w:r>
            <w:r>
              <w:rPr>
                <w:b/>
                <w:szCs w:val="16"/>
              </w:rPr>
              <w:t>windstorm</w:t>
            </w:r>
            <w:r>
              <w:rPr>
                <w:szCs w:val="16"/>
              </w:rPr>
              <w:t xml:space="preserve"> </w:t>
            </w:r>
            <w:r>
              <w:rPr>
                <w:b/>
                <w:bCs/>
                <w:szCs w:val="16"/>
              </w:rPr>
              <w:t>physical damage</w:t>
            </w:r>
            <w:r>
              <w:rPr>
                <w:szCs w:val="16"/>
              </w:rPr>
              <w:t xml:space="preserve"> superseding </w:t>
            </w:r>
            <w:r>
              <w:rPr>
                <w:b/>
                <w:szCs w:val="16"/>
              </w:rPr>
              <w:t>deductible</w:t>
            </w:r>
          </w:p>
        </w:tc>
      </w:tr>
      <w:tr w:rsidR="00FB143D" w14:paraId="43CA95C3" w14:textId="77777777">
        <w:trPr>
          <w:trHeight w:val="161"/>
        </w:trPr>
        <w:tc>
          <w:tcPr>
            <w:tcW w:w="382" w:type="dxa"/>
            <w:shd w:val="clear" w:color="auto" w:fill="D9D9D9" w:themeFill="background1" w:themeFillShade="D9"/>
          </w:tcPr>
          <w:p w14:paraId="43CA95C0" w14:textId="77777777" w:rsidR="00FB143D" w:rsidRDefault="00A55661">
            <w:pPr>
              <w:rPr>
                <w:szCs w:val="16"/>
              </w:rPr>
            </w:pPr>
            <w:r>
              <w:rPr>
                <w:szCs w:val="16"/>
              </w:rPr>
              <w:t>1</w:t>
            </w:r>
          </w:p>
        </w:tc>
        <w:tc>
          <w:tcPr>
            <w:tcW w:w="9421" w:type="dxa"/>
            <w:gridSpan w:val="7"/>
          </w:tcPr>
          <w:p w14:paraId="43CA95C1" w14:textId="77777777" w:rsidR="00FB143D" w:rsidRDefault="00A55661">
            <w:pPr>
              <w:rPr>
                <w:szCs w:val="16"/>
              </w:rPr>
            </w:pPr>
            <w:r>
              <w:rPr>
                <w:szCs w:val="16"/>
              </w:rPr>
              <w:t>If all glass windows and sliding doors have a PG rating that equals the positive DP rating for the product or complies with TAS 202</w:t>
            </w:r>
          </w:p>
        </w:tc>
        <w:tc>
          <w:tcPr>
            <w:tcW w:w="1707" w:type="dxa"/>
          </w:tcPr>
          <w:p w14:paraId="43CA95C2" w14:textId="77777777" w:rsidR="00FB143D" w:rsidRDefault="00A55661">
            <w:pPr>
              <w:jc w:val="center"/>
              <w:rPr>
                <w:szCs w:val="16"/>
              </w:rPr>
            </w:pPr>
            <w:r>
              <w:rPr>
                <w:szCs w:val="16"/>
              </w:rPr>
              <w:t>$750 decrease</w:t>
            </w:r>
          </w:p>
        </w:tc>
      </w:tr>
      <w:tr w:rsidR="00FB143D" w14:paraId="43CA95C7" w14:textId="77777777">
        <w:trPr>
          <w:trHeight w:val="161"/>
        </w:trPr>
        <w:tc>
          <w:tcPr>
            <w:tcW w:w="382" w:type="dxa"/>
            <w:shd w:val="clear" w:color="auto" w:fill="D9D9D9" w:themeFill="background1" w:themeFillShade="D9"/>
          </w:tcPr>
          <w:p w14:paraId="43CA95C4" w14:textId="77777777" w:rsidR="00FB143D" w:rsidRDefault="00A55661">
            <w:pPr>
              <w:rPr>
                <w:szCs w:val="16"/>
              </w:rPr>
            </w:pPr>
            <w:r>
              <w:rPr>
                <w:szCs w:val="16"/>
              </w:rPr>
              <w:t>2</w:t>
            </w:r>
          </w:p>
        </w:tc>
        <w:tc>
          <w:tcPr>
            <w:tcW w:w="9421" w:type="dxa"/>
            <w:gridSpan w:val="7"/>
          </w:tcPr>
          <w:p w14:paraId="43CA95C5" w14:textId="77777777" w:rsidR="00FB143D" w:rsidRDefault="00A55661">
            <w:pPr>
              <w:rPr>
                <w:szCs w:val="16"/>
              </w:rPr>
            </w:pPr>
            <w:r>
              <w:rPr>
                <w:szCs w:val="16"/>
              </w:rPr>
              <w:t xml:space="preserve">If all doors are equipped with heavy-duty deadbolts and slide bolts on double entry doors that were locked at the time of the </w:t>
            </w:r>
            <w:r>
              <w:rPr>
                <w:b/>
                <w:szCs w:val="16"/>
              </w:rPr>
              <w:t>occurrence</w:t>
            </w:r>
          </w:p>
        </w:tc>
        <w:tc>
          <w:tcPr>
            <w:tcW w:w="1707" w:type="dxa"/>
          </w:tcPr>
          <w:p w14:paraId="43CA95C6" w14:textId="77777777" w:rsidR="00FB143D" w:rsidRDefault="00A55661">
            <w:pPr>
              <w:jc w:val="center"/>
              <w:rPr>
                <w:szCs w:val="16"/>
              </w:rPr>
            </w:pPr>
            <w:r>
              <w:rPr>
                <w:szCs w:val="16"/>
              </w:rPr>
              <w:t>$500 decrease</w:t>
            </w:r>
          </w:p>
        </w:tc>
      </w:tr>
      <w:tr w:rsidR="00FB143D" w14:paraId="43CA95CB" w14:textId="77777777">
        <w:trPr>
          <w:trHeight w:val="56"/>
        </w:trPr>
        <w:tc>
          <w:tcPr>
            <w:tcW w:w="382" w:type="dxa"/>
            <w:shd w:val="clear" w:color="auto" w:fill="D9D9D9" w:themeFill="background1" w:themeFillShade="D9"/>
          </w:tcPr>
          <w:p w14:paraId="43CA95C8" w14:textId="77777777" w:rsidR="00FB143D" w:rsidRDefault="00A55661">
            <w:pPr>
              <w:rPr>
                <w:szCs w:val="16"/>
              </w:rPr>
            </w:pPr>
            <w:r>
              <w:rPr>
                <w:szCs w:val="16"/>
              </w:rPr>
              <w:t>3</w:t>
            </w:r>
          </w:p>
        </w:tc>
        <w:tc>
          <w:tcPr>
            <w:tcW w:w="9421" w:type="dxa"/>
            <w:gridSpan w:val="7"/>
          </w:tcPr>
          <w:p w14:paraId="43CA95C9" w14:textId="77777777" w:rsidR="00FB143D" w:rsidRDefault="00A55661">
            <w:pPr>
              <w:rPr>
                <w:szCs w:val="16"/>
              </w:rPr>
            </w:pPr>
            <w:r>
              <w:rPr>
                <w:szCs w:val="16"/>
              </w:rPr>
              <w:t xml:space="preserve">If the </w:t>
            </w:r>
            <w:r>
              <w:rPr>
                <w:b/>
                <w:szCs w:val="16"/>
              </w:rPr>
              <w:t>dwelling asset</w:t>
            </w:r>
            <w:r>
              <w:rPr>
                <w:szCs w:val="16"/>
              </w:rPr>
              <w:t xml:space="preserve"> is not in falling distance of any tree with a diameter of 10 inches or wider</w:t>
            </w:r>
          </w:p>
        </w:tc>
        <w:tc>
          <w:tcPr>
            <w:tcW w:w="1707" w:type="dxa"/>
          </w:tcPr>
          <w:p w14:paraId="43CA95CA" w14:textId="77777777" w:rsidR="00FB143D" w:rsidRDefault="00A55661">
            <w:pPr>
              <w:jc w:val="center"/>
              <w:rPr>
                <w:szCs w:val="16"/>
              </w:rPr>
            </w:pPr>
            <w:r>
              <w:rPr>
                <w:szCs w:val="16"/>
              </w:rPr>
              <w:t>$500 decrease</w:t>
            </w:r>
          </w:p>
        </w:tc>
      </w:tr>
      <w:tr w:rsidR="00FB143D" w14:paraId="43CA95CF" w14:textId="77777777">
        <w:trPr>
          <w:trHeight w:val="56"/>
        </w:trPr>
        <w:tc>
          <w:tcPr>
            <w:tcW w:w="382" w:type="dxa"/>
            <w:shd w:val="clear" w:color="auto" w:fill="D9D9D9" w:themeFill="background1" w:themeFillShade="D9"/>
          </w:tcPr>
          <w:p w14:paraId="43CA95CC" w14:textId="77777777" w:rsidR="00FB143D" w:rsidRDefault="00A55661">
            <w:pPr>
              <w:rPr>
                <w:szCs w:val="16"/>
              </w:rPr>
            </w:pPr>
            <w:r>
              <w:rPr>
                <w:szCs w:val="16"/>
              </w:rPr>
              <w:t>4</w:t>
            </w:r>
          </w:p>
        </w:tc>
        <w:tc>
          <w:tcPr>
            <w:tcW w:w="9421" w:type="dxa"/>
            <w:gridSpan w:val="7"/>
          </w:tcPr>
          <w:p w14:paraId="43CA95CD" w14:textId="77777777" w:rsidR="00FB143D" w:rsidRDefault="00A55661">
            <w:pPr>
              <w:rPr>
                <w:szCs w:val="16"/>
              </w:rPr>
            </w:pPr>
            <w:r>
              <w:rPr>
                <w:szCs w:val="16"/>
              </w:rPr>
              <w:t>If all required and necessary sealants and flashing is properly installed and is free from damage</w:t>
            </w:r>
          </w:p>
        </w:tc>
        <w:tc>
          <w:tcPr>
            <w:tcW w:w="1707" w:type="dxa"/>
          </w:tcPr>
          <w:p w14:paraId="43CA95CE" w14:textId="77777777" w:rsidR="00FB143D" w:rsidRDefault="00A55661">
            <w:pPr>
              <w:jc w:val="center"/>
              <w:rPr>
                <w:szCs w:val="16"/>
              </w:rPr>
            </w:pPr>
            <w:r>
              <w:rPr>
                <w:szCs w:val="16"/>
              </w:rPr>
              <w:t>$750 decrease</w:t>
            </w:r>
          </w:p>
        </w:tc>
      </w:tr>
      <w:tr w:rsidR="00FB143D" w14:paraId="43CA95D3" w14:textId="77777777">
        <w:trPr>
          <w:trHeight w:val="214"/>
        </w:trPr>
        <w:tc>
          <w:tcPr>
            <w:tcW w:w="382" w:type="dxa"/>
            <w:vMerge w:val="restart"/>
            <w:shd w:val="clear" w:color="auto" w:fill="D9D9D9" w:themeFill="background1" w:themeFillShade="D9"/>
          </w:tcPr>
          <w:p w14:paraId="43CA95D0" w14:textId="77777777" w:rsidR="00FB143D" w:rsidRDefault="00A55661">
            <w:r>
              <w:t>5</w:t>
            </w:r>
          </w:p>
        </w:tc>
        <w:tc>
          <w:tcPr>
            <w:tcW w:w="9421" w:type="dxa"/>
            <w:gridSpan w:val="7"/>
          </w:tcPr>
          <w:p w14:paraId="43CA95D1" w14:textId="77777777" w:rsidR="00FB143D" w:rsidRDefault="00A55661">
            <w:r>
              <w:t>If the roof sheathing has one or more of the following:</w:t>
            </w:r>
          </w:p>
        </w:tc>
        <w:tc>
          <w:tcPr>
            <w:tcW w:w="1707" w:type="dxa"/>
            <w:vMerge w:val="restart"/>
            <w:vAlign w:val="center"/>
          </w:tcPr>
          <w:p w14:paraId="43CA95D2" w14:textId="77777777" w:rsidR="00FB143D" w:rsidRDefault="00A55661">
            <w:pPr>
              <w:jc w:val="center"/>
              <w:rPr>
                <w:szCs w:val="16"/>
              </w:rPr>
            </w:pPr>
            <w:r>
              <w:rPr>
                <w:szCs w:val="16"/>
              </w:rPr>
              <w:t>$2,500 decrease</w:t>
            </w:r>
          </w:p>
        </w:tc>
      </w:tr>
      <w:tr w:rsidR="00FB143D" w14:paraId="43CA95D8" w14:textId="77777777">
        <w:trPr>
          <w:trHeight w:val="208"/>
        </w:trPr>
        <w:tc>
          <w:tcPr>
            <w:tcW w:w="382" w:type="dxa"/>
            <w:vMerge/>
            <w:shd w:val="clear" w:color="auto" w:fill="D9D9D9" w:themeFill="background1" w:themeFillShade="D9"/>
          </w:tcPr>
          <w:p w14:paraId="43CA95D4" w14:textId="77777777" w:rsidR="00FB143D" w:rsidRDefault="00FB143D">
            <w:pPr>
              <w:rPr>
                <w:szCs w:val="16"/>
              </w:rPr>
            </w:pPr>
          </w:p>
        </w:tc>
        <w:tc>
          <w:tcPr>
            <w:tcW w:w="455" w:type="dxa"/>
            <w:gridSpan w:val="2"/>
            <w:shd w:val="clear" w:color="auto" w:fill="D9D9D9" w:themeFill="background1" w:themeFillShade="D9"/>
          </w:tcPr>
          <w:p w14:paraId="43CA95D5" w14:textId="77777777" w:rsidR="00FB143D" w:rsidRDefault="00A55661">
            <w:pPr>
              <w:rPr>
                <w:szCs w:val="16"/>
              </w:rPr>
            </w:pPr>
            <w:r>
              <w:rPr>
                <w:szCs w:val="16"/>
              </w:rPr>
              <w:t>5.1</w:t>
            </w:r>
          </w:p>
        </w:tc>
        <w:tc>
          <w:tcPr>
            <w:tcW w:w="8966" w:type="dxa"/>
            <w:gridSpan w:val="5"/>
          </w:tcPr>
          <w:p w14:paraId="43CA95D6" w14:textId="77777777" w:rsidR="00FB143D" w:rsidRDefault="00A55661">
            <w:pPr>
              <w:rPr>
                <w:szCs w:val="16"/>
              </w:rPr>
            </w:pPr>
            <w:r>
              <w:rPr>
                <w:szCs w:val="16"/>
              </w:rPr>
              <w:t xml:space="preserve">Compliant self-adhering polymer-modified bitumen flashing tape, at least 4 in. wide, directly to the roof deck to seal the horizontal and vertical joints in the roof deck; or </w:t>
            </w:r>
          </w:p>
        </w:tc>
        <w:tc>
          <w:tcPr>
            <w:tcW w:w="1707" w:type="dxa"/>
            <w:vMerge/>
            <w:vAlign w:val="center"/>
          </w:tcPr>
          <w:p w14:paraId="43CA95D7" w14:textId="77777777" w:rsidR="00FB143D" w:rsidRDefault="00FB143D">
            <w:pPr>
              <w:jc w:val="center"/>
              <w:rPr>
                <w:szCs w:val="16"/>
              </w:rPr>
            </w:pPr>
          </w:p>
        </w:tc>
      </w:tr>
      <w:tr w:rsidR="00FB143D" w14:paraId="43CA95DD" w14:textId="77777777">
        <w:trPr>
          <w:trHeight w:val="208"/>
        </w:trPr>
        <w:tc>
          <w:tcPr>
            <w:tcW w:w="382" w:type="dxa"/>
            <w:vMerge/>
            <w:shd w:val="clear" w:color="auto" w:fill="D9D9D9" w:themeFill="background1" w:themeFillShade="D9"/>
          </w:tcPr>
          <w:p w14:paraId="43CA95D9" w14:textId="77777777" w:rsidR="00FB143D" w:rsidRDefault="00FB143D">
            <w:pPr>
              <w:rPr>
                <w:szCs w:val="16"/>
              </w:rPr>
            </w:pPr>
          </w:p>
        </w:tc>
        <w:tc>
          <w:tcPr>
            <w:tcW w:w="455" w:type="dxa"/>
            <w:gridSpan w:val="2"/>
            <w:shd w:val="clear" w:color="auto" w:fill="D9D9D9" w:themeFill="background1" w:themeFillShade="D9"/>
          </w:tcPr>
          <w:p w14:paraId="43CA95DA" w14:textId="77777777" w:rsidR="00FB143D" w:rsidRDefault="00A55661">
            <w:pPr>
              <w:rPr>
                <w:szCs w:val="16"/>
              </w:rPr>
            </w:pPr>
            <w:r>
              <w:rPr>
                <w:szCs w:val="16"/>
              </w:rPr>
              <w:t>5.2</w:t>
            </w:r>
          </w:p>
        </w:tc>
        <w:tc>
          <w:tcPr>
            <w:tcW w:w="8966" w:type="dxa"/>
            <w:gridSpan w:val="5"/>
          </w:tcPr>
          <w:p w14:paraId="43CA95DB" w14:textId="77777777" w:rsidR="00FB143D" w:rsidRDefault="00A55661">
            <w:pPr>
              <w:rPr>
                <w:szCs w:val="16"/>
              </w:rPr>
            </w:pPr>
            <w:r>
              <w:t xml:space="preserve">Compliant self-adhering flexible flashing tape at least 3.75 inches wide directly to the roof deck to seal the horizontal and vertical joints in the roof deck; or </w:t>
            </w:r>
          </w:p>
        </w:tc>
        <w:tc>
          <w:tcPr>
            <w:tcW w:w="1707" w:type="dxa"/>
            <w:vMerge/>
            <w:vAlign w:val="center"/>
          </w:tcPr>
          <w:p w14:paraId="43CA95DC" w14:textId="77777777" w:rsidR="00FB143D" w:rsidRDefault="00FB143D">
            <w:pPr>
              <w:jc w:val="center"/>
              <w:rPr>
                <w:szCs w:val="16"/>
              </w:rPr>
            </w:pPr>
          </w:p>
        </w:tc>
      </w:tr>
      <w:tr w:rsidR="00FB143D" w14:paraId="43CA95E2" w14:textId="77777777">
        <w:trPr>
          <w:trHeight w:val="208"/>
        </w:trPr>
        <w:tc>
          <w:tcPr>
            <w:tcW w:w="382" w:type="dxa"/>
            <w:vMerge/>
            <w:shd w:val="clear" w:color="auto" w:fill="D9D9D9" w:themeFill="background1" w:themeFillShade="D9"/>
          </w:tcPr>
          <w:p w14:paraId="43CA95DE" w14:textId="77777777" w:rsidR="00FB143D" w:rsidRDefault="00FB143D">
            <w:pPr>
              <w:rPr>
                <w:szCs w:val="16"/>
              </w:rPr>
            </w:pPr>
          </w:p>
        </w:tc>
        <w:tc>
          <w:tcPr>
            <w:tcW w:w="455" w:type="dxa"/>
            <w:gridSpan w:val="2"/>
            <w:shd w:val="clear" w:color="auto" w:fill="D9D9D9" w:themeFill="background1" w:themeFillShade="D9"/>
          </w:tcPr>
          <w:p w14:paraId="43CA95DF" w14:textId="77777777" w:rsidR="00FB143D" w:rsidRDefault="00A55661">
            <w:pPr>
              <w:rPr>
                <w:szCs w:val="16"/>
              </w:rPr>
            </w:pPr>
            <w:r>
              <w:rPr>
                <w:szCs w:val="16"/>
              </w:rPr>
              <w:t>5.3</w:t>
            </w:r>
          </w:p>
        </w:tc>
        <w:tc>
          <w:tcPr>
            <w:tcW w:w="8966" w:type="dxa"/>
            <w:gridSpan w:val="5"/>
          </w:tcPr>
          <w:p w14:paraId="43CA95E0" w14:textId="77777777" w:rsidR="00FB143D" w:rsidRDefault="00A55661">
            <w:pPr>
              <w:rPr>
                <w:szCs w:val="16"/>
              </w:rPr>
            </w:pPr>
            <w:r>
              <w:t xml:space="preserve">Closed-cell spray foam sealant in sheathing joints; and </w:t>
            </w:r>
          </w:p>
        </w:tc>
        <w:tc>
          <w:tcPr>
            <w:tcW w:w="1707" w:type="dxa"/>
            <w:vMerge/>
            <w:vAlign w:val="center"/>
          </w:tcPr>
          <w:p w14:paraId="43CA95E1" w14:textId="77777777" w:rsidR="00FB143D" w:rsidRDefault="00FB143D">
            <w:pPr>
              <w:jc w:val="center"/>
              <w:rPr>
                <w:szCs w:val="16"/>
              </w:rPr>
            </w:pPr>
          </w:p>
        </w:tc>
      </w:tr>
      <w:tr w:rsidR="00FB143D" w14:paraId="43CA95E7" w14:textId="77777777">
        <w:trPr>
          <w:trHeight w:val="208"/>
        </w:trPr>
        <w:tc>
          <w:tcPr>
            <w:tcW w:w="382" w:type="dxa"/>
            <w:vMerge/>
            <w:shd w:val="clear" w:color="auto" w:fill="D9D9D9" w:themeFill="background1" w:themeFillShade="D9"/>
          </w:tcPr>
          <w:p w14:paraId="43CA95E3" w14:textId="77777777" w:rsidR="00FB143D" w:rsidRDefault="00FB143D">
            <w:pPr>
              <w:rPr>
                <w:szCs w:val="16"/>
              </w:rPr>
            </w:pPr>
          </w:p>
        </w:tc>
        <w:tc>
          <w:tcPr>
            <w:tcW w:w="455" w:type="dxa"/>
            <w:gridSpan w:val="2"/>
            <w:shd w:val="clear" w:color="auto" w:fill="D9D9D9" w:themeFill="background1" w:themeFillShade="D9"/>
          </w:tcPr>
          <w:p w14:paraId="43CA95E4" w14:textId="77777777" w:rsidR="00FB143D" w:rsidRDefault="00A55661">
            <w:pPr>
              <w:rPr>
                <w:szCs w:val="16"/>
              </w:rPr>
            </w:pPr>
            <w:r>
              <w:rPr>
                <w:szCs w:val="16"/>
              </w:rPr>
              <w:t>5.4</w:t>
            </w:r>
          </w:p>
        </w:tc>
        <w:tc>
          <w:tcPr>
            <w:tcW w:w="8966" w:type="dxa"/>
            <w:gridSpan w:val="5"/>
          </w:tcPr>
          <w:p w14:paraId="43CA95E5" w14:textId="77777777" w:rsidR="00FB143D" w:rsidRDefault="00A55661">
            <w:pPr>
              <w:rPr>
                <w:szCs w:val="16"/>
              </w:rPr>
            </w:pPr>
            <w:r>
              <w:rPr>
                <w:lang w:val="fr-FR"/>
              </w:rPr>
              <w:t xml:space="preserve">Code-compliant ASTM D226 Type II (#30); or </w:t>
            </w:r>
          </w:p>
        </w:tc>
        <w:tc>
          <w:tcPr>
            <w:tcW w:w="1707" w:type="dxa"/>
            <w:vMerge/>
            <w:vAlign w:val="center"/>
          </w:tcPr>
          <w:p w14:paraId="43CA95E6" w14:textId="77777777" w:rsidR="00FB143D" w:rsidRDefault="00FB143D">
            <w:pPr>
              <w:jc w:val="center"/>
              <w:rPr>
                <w:szCs w:val="16"/>
              </w:rPr>
            </w:pPr>
          </w:p>
        </w:tc>
      </w:tr>
      <w:tr w:rsidR="00FB143D" w14:paraId="43CA95EC" w14:textId="77777777">
        <w:trPr>
          <w:trHeight w:val="208"/>
        </w:trPr>
        <w:tc>
          <w:tcPr>
            <w:tcW w:w="382" w:type="dxa"/>
            <w:vMerge/>
            <w:shd w:val="clear" w:color="auto" w:fill="D9D9D9" w:themeFill="background1" w:themeFillShade="D9"/>
          </w:tcPr>
          <w:p w14:paraId="43CA95E8" w14:textId="77777777" w:rsidR="00FB143D" w:rsidRDefault="00FB143D">
            <w:pPr>
              <w:rPr>
                <w:szCs w:val="16"/>
              </w:rPr>
            </w:pPr>
          </w:p>
        </w:tc>
        <w:tc>
          <w:tcPr>
            <w:tcW w:w="455" w:type="dxa"/>
            <w:gridSpan w:val="2"/>
            <w:shd w:val="clear" w:color="auto" w:fill="D9D9D9" w:themeFill="background1" w:themeFillShade="D9"/>
          </w:tcPr>
          <w:p w14:paraId="43CA95E9" w14:textId="77777777" w:rsidR="00FB143D" w:rsidRDefault="00A55661">
            <w:pPr>
              <w:rPr>
                <w:szCs w:val="16"/>
              </w:rPr>
            </w:pPr>
            <w:r>
              <w:rPr>
                <w:szCs w:val="16"/>
              </w:rPr>
              <w:t>5.5</w:t>
            </w:r>
          </w:p>
        </w:tc>
        <w:tc>
          <w:tcPr>
            <w:tcW w:w="8966" w:type="dxa"/>
            <w:gridSpan w:val="5"/>
          </w:tcPr>
          <w:p w14:paraId="43CA95EA" w14:textId="77777777" w:rsidR="00FB143D" w:rsidRDefault="00A55661">
            <w:pPr>
              <w:rPr>
                <w:szCs w:val="16"/>
              </w:rPr>
            </w:pPr>
            <w:r>
              <w:t xml:space="preserve">ASTMD4869 Type IV (#30) underlayment over the self-adhering tape; and </w:t>
            </w:r>
          </w:p>
        </w:tc>
        <w:tc>
          <w:tcPr>
            <w:tcW w:w="1707" w:type="dxa"/>
            <w:vMerge/>
            <w:vAlign w:val="center"/>
          </w:tcPr>
          <w:p w14:paraId="43CA95EB" w14:textId="77777777" w:rsidR="00FB143D" w:rsidRDefault="00FB143D">
            <w:pPr>
              <w:jc w:val="center"/>
              <w:rPr>
                <w:szCs w:val="16"/>
              </w:rPr>
            </w:pPr>
          </w:p>
        </w:tc>
      </w:tr>
      <w:tr w:rsidR="00FB143D" w14:paraId="43CA95F1" w14:textId="77777777">
        <w:trPr>
          <w:trHeight w:val="208"/>
        </w:trPr>
        <w:tc>
          <w:tcPr>
            <w:tcW w:w="382" w:type="dxa"/>
            <w:vMerge/>
            <w:shd w:val="clear" w:color="auto" w:fill="D9D9D9" w:themeFill="background1" w:themeFillShade="D9"/>
          </w:tcPr>
          <w:p w14:paraId="43CA95ED" w14:textId="77777777" w:rsidR="00FB143D" w:rsidRDefault="00FB143D">
            <w:pPr>
              <w:rPr>
                <w:szCs w:val="16"/>
              </w:rPr>
            </w:pPr>
          </w:p>
        </w:tc>
        <w:tc>
          <w:tcPr>
            <w:tcW w:w="455" w:type="dxa"/>
            <w:gridSpan w:val="2"/>
            <w:shd w:val="clear" w:color="auto" w:fill="D9D9D9" w:themeFill="background1" w:themeFillShade="D9"/>
          </w:tcPr>
          <w:p w14:paraId="43CA95EE" w14:textId="77777777" w:rsidR="00FB143D" w:rsidRDefault="00A55661">
            <w:pPr>
              <w:rPr>
                <w:szCs w:val="16"/>
              </w:rPr>
            </w:pPr>
            <w:r>
              <w:rPr>
                <w:szCs w:val="16"/>
              </w:rPr>
              <w:t>5.6</w:t>
            </w:r>
          </w:p>
        </w:tc>
        <w:tc>
          <w:tcPr>
            <w:tcW w:w="8966" w:type="dxa"/>
            <w:gridSpan w:val="5"/>
          </w:tcPr>
          <w:p w14:paraId="43CA95EF" w14:textId="77777777" w:rsidR="00FB143D" w:rsidRDefault="00A55661">
            <w:pPr>
              <w:rPr>
                <w:szCs w:val="16"/>
              </w:rPr>
            </w:pPr>
            <w:r>
              <w:t xml:space="preserve">Felt horizontal overlaps must be a minimum of 4in. and end overlaps must be a minimum of 6 in.; or </w:t>
            </w:r>
          </w:p>
        </w:tc>
        <w:tc>
          <w:tcPr>
            <w:tcW w:w="1707" w:type="dxa"/>
            <w:vMerge/>
            <w:vAlign w:val="center"/>
          </w:tcPr>
          <w:p w14:paraId="43CA95F0" w14:textId="77777777" w:rsidR="00FB143D" w:rsidRDefault="00FB143D">
            <w:pPr>
              <w:jc w:val="center"/>
              <w:rPr>
                <w:szCs w:val="16"/>
              </w:rPr>
            </w:pPr>
          </w:p>
        </w:tc>
      </w:tr>
      <w:tr w:rsidR="00FB143D" w14:paraId="43CA95F6" w14:textId="77777777">
        <w:trPr>
          <w:trHeight w:val="208"/>
        </w:trPr>
        <w:tc>
          <w:tcPr>
            <w:tcW w:w="382" w:type="dxa"/>
            <w:vMerge/>
            <w:shd w:val="clear" w:color="auto" w:fill="D9D9D9" w:themeFill="background1" w:themeFillShade="D9"/>
          </w:tcPr>
          <w:p w14:paraId="43CA95F2" w14:textId="77777777" w:rsidR="00FB143D" w:rsidRDefault="00FB143D">
            <w:pPr>
              <w:rPr>
                <w:szCs w:val="16"/>
              </w:rPr>
            </w:pPr>
          </w:p>
        </w:tc>
        <w:tc>
          <w:tcPr>
            <w:tcW w:w="455" w:type="dxa"/>
            <w:gridSpan w:val="2"/>
            <w:shd w:val="clear" w:color="auto" w:fill="D9D9D9" w:themeFill="background1" w:themeFillShade="D9"/>
          </w:tcPr>
          <w:p w14:paraId="43CA95F3" w14:textId="77777777" w:rsidR="00FB143D" w:rsidRDefault="00A55661">
            <w:pPr>
              <w:rPr>
                <w:szCs w:val="16"/>
              </w:rPr>
            </w:pPr>
            <w:r>
              <w:rPr>
                <w:szCs w:val="16"/>
              </w:rPr>
              <w:t>5.7</w:t>
            </w:r>
          </w:p>
        </w:tc>
        <w:tc>
          <w:tcPr>
            <w:tcW w:w="8966" w:type="dxa"/>
            <w:gridSpan w:val="5"/>
          </w:tcPr>
          <w:p w14:paraId="43CA95F4" w14:textId="77777777" w:rsidR="00FB143D" w:rsidRDefault="00A55661">
            <w:pPr>
              <w:rPr>
                <w:szCs w:val="16"/>
              </w:rPr>
            </w:pPr>
            <w:r>
              <w:t>Two (2) layers of ASTM D226 Type II (#30</w:t>
            </w:r>
            <w:proofErr w:type="gramStart"/>
            <w:r>
              <w:t>)</w:t>
            </w:r>
            <w:proofErr w:type="gramEnd"/>
            <w:r>
              <w:t xml:space="preserve"> or ASTM D4869 Type IV (#30) underlayment shall be installed in a shingle fashion, lapped 19 in. on horizontal seams (36-in. roll), and 6 in. on vertical seams.</w:t>
            </w:r>
          </w:p>
        </w:tc>
        <w:tc>
          <w:tcPr>
            <w:tcW w:w="1707" w:type="dxa"/>
            <w:vMerge/>
            <w:vAlign w:val="center"/>
          </w:tcPr>
          <w:p w14:paraId="43CA95F5" w14:textId="77777777" w:rsidR="00FB143D" w:rsidRDefault="00FB143D">
            <w:pPr>
              <w:jc w:val="center"/>
              <w:rPr>
                <w:szCs w:val="16"/>
              </w:rPr>
            </w:pPr>
          </w:p>
        </w:tc>
      </w:tr>
      <w:tr w:rsidR="00FB143D" w14:paraId="43CA95FA" w14:textId="77777777">
        <w:trPr>
          <w:trHeight w:val="204"/>
        </w:trPr>
        <w:tc>
          <w:tcPr>
            <w:tcW w:w="382" w:type="dxa"/>
            <w:vMerge w:val="restart"/>
            <w:shd w:val="clear" w:color="auto" w:fill="D9D9D9" w:themeFill="background1" w:themeFillShade="D9"/>
          </w:tcPr>
          <w:p w14:paraId="43CA95F7" w14:textId="77777777" w:rsidR="00FB143D" w:rsidRDefault="00A55661">
            <w:r>
              <w:t>6</w:t>
            </w:r>
          </w:p>
        </w:tc>
        <w:tc>
          <w:tcPr>
            <w:tcW w:w="9421" w:type="dxa"/>
            <w:gridSpan w:val="7"/>
          </w:tcPr>
          <w:p w14:paraId="43CA95F8" w14:textId="77777777" w:rsidR="00FB143D" w:rsidRDefault="00A55661">
            <w:r>
              <w:t>If the roof-mounted heating, ventilation, and air conditioning units:</w:t>
            </w:r>
          </w:p>
        </w:tc>
        <w:tc>
          <w:tcPr>
            <w:tcW w:w="1707" w:type="dxa"/>
            <w:vMerge w:val="restart"/>
            <w:vAlign w:val="center"/>
          </w:tcPr>
          <w:p w14:paraId="43CA95F9" w14:textId="77777777" w:rsidR="00FB143D" w:rsidRDefault="00A55661">
            <w:pPr>
              <w:jc w:val="center"/>
              <w:rPr>
                <w:szCs w:val="16"/>
              </w:rPr>
            </w:pPr>
            <w:r>
              <w:rPr>
                <w:szCs w:val="16"/>
              </w:rPr>
              <w:t>$500 decrease</w:t>
            </w:r>
          </w:p>
        </w:tc>
      </w:tr>
      <w:tr w:rsidR="00FB143D" w14:paraId="43CA95FF" w14:textId="77777777">
        <w:trPr>
          <w:trHeight w:val="203"/>
        </w:trPr>
        <w:tc>
          <w:tcPr>
            <w:tcW w:w="382" w:type="dxa"/>
            <w:vMerge/>
            <w:shd w:val="clear" w:color="auto" w:fill="D9D9D9" w:themeFill="background1" w:themeFillShade="D9"/>
          </w:tcPr>
          <w:p w14:paraId="43CA95FB" w14:textId="77777777" w:rsidR="00FB143D" w:rsidRDefault="00FB143D">
            <w:pPr>
              <w:rPr>
                <w:szCs w:val="16"/>
              </w:rPr>
            </w:pPr>
          </w:p>
        </w:tc>
        <w:tc>
          <w:tcPr>
            <w:tcW w:w="439" w:type="dxa"/>
            <w:shd w:val="clear" w:color="auto" w:fill="D9D9D9" w:themeFill="background1" w:themeFillShade="D9"/>
          </w:tcPr>
          <w:p w14:paraId="43CA95FC" w14:textId="77777777" w:rsidR="00FB143D" w:rsidRDefault="00A55661">
            <w:pPr>
              <w:rPr>
                <w:szCs w:val="16"/>
              </w:rPr>
            </w:pPr>
            <w:r>
              <w:rPr>
                <w:szCs w:val="16"/>
              </w:rPr>
              <w:t>6.1</w:t>
            </w:r>
          </w:p>
        </w:tc>
        <w:tc>
          <w:tcPr>
            <w:tcW w:w="8982" w:type="dxa"/>
            <w:gridSpan w:val="6"/>
          </w:tcPr>
          <w:p w14:paraId="43CA95FD" w14:textId="77777777" w:rsidR="00FB143D" w:rsidRDefault="00A55661">
            <w:pPr>
              <w:rPr>
                <w:szCs w:val="16"/>
              </w:rPr>
            </w:pPr>
            <w:r>
              <w:t>Were adequately attached to the roof structural members with adequate anchorage (metal connectors or bolts that connect the supporting platform to the main structural system of the roof);</w:t>
            </w:r>
          </w:p>
        </w:tc>
        <w:tc>
          <w:tcPr>
            <w:tcW w:w="1707" w:type="dxa"/>
            <w:vMerge/>
            <w:vAlign w:val="center"/>
          </w:tcPr>
          <w:p w14:paraId="43CA95FE" w14:textId="77777777" w:rsidR="00FB143D" w:rsidRDefault="00FB143D">
            <w:pPr>
              <w:jc w:val="center"/>
              <w:rPr>
                <w:szCs w:val="16"/>
              </w:rPr>
            </w:pPr>
          </w:p>
        </w:tc>
      </w:tr>
      <w:tr w:rsidR="00FB143D" w14:paraId="43CA9604" w14:textId="77777777">
        <w:trPr>
          <w:trHeight w:val="203"/>
        </w:trPr>
        <w:tc>
          <w:tcPr>
            <w:tcW w:w="382" w:type="dxa"/>
            <w:vMerge/>
            <w:shd w:val="clear" w:color="auto" w:fill="D9D9D9" w:themeFill="background1" w:themeFillShade="D9"/>
          </w:tcPr>
          <w:p w14:paraId="43CA9600" w14:textId="77777777" w:rsidR="00FB143D" w:rsidRDefault="00FB143D">
            <w:pPr>
              <w:rPr>
                <w:szCs w:val="16"/>
              </w:rPr>
            </w:pPr>
          </w:p>
        </w:tc>
        <w:tc>
          <w:tcPr>
            <w:tcW w:w="439" w:type="dxa"/>
            <w:shd w:val="clear" w:color="auto" w:fill="D9D9D9" w:themeFill="background1" w:themeFillShade="D9"/>
          </w:tcPr>
          <w:p w14:paraId="43CA9601" w14:textId="77777777" w:rsidR="00FB143D" w:rsidRDefault="00A55661">
            <w:pPr>
              <w:rPr>
                <w:szCs w:val="16"/>
              </w:rPr>
            </w:pPr>
            <w:r>
              <w:rPr>
                <w:szCs w:val="16"/>
              </w:rPr>
              <w:t>6.2</w:t>
            </w:r>
          </w:p>
        </w:tc>
        <w:tc>
          <w:tcPr>
            <w:tcW w:w="8982" w:type="dxa"/>
            <w:gridSpan w:val="6"/>
          </w:tcPr>
          <w:p w14:paraId="43CA9602" w14:textId="77777777" w:rsidR="00FB143D" w:rsidRDefault="00A55661">
            <w:pPr>
              <w:rPr>
                <w:szCs w:val="16"/>
              </w:rPr>
            </w:pPr>
            <w:r>
              <w:t>Which failed and caused or contributed to covered damage.</w:t>
            </w:r>
          </w:p>
        </w:tc>
        <w:tc>
          <w:tcPr>
            <w:tcW w:w="1707" w:type="dxa"/>
            <w:vMerge/>
            <w:vAlign w:val="center"/>
          </w:tcPr>
          <w:p w14:paraId="43CA9603" w14:textId="77777777" w:rsidR="00FB143D" w:rsidRDefault="00FB143D">
            <w:pPr>
              <w:jc w:val="center"/>
              <w:rPr>
                <w:szCs w:val="16"/>
              </w:rPr>
            </w:pPr>
          </w:p>
        </w:tc>
      </w:tr>
      <w:tr w:rsidR="00FB143D" w14:paraId="43CA9608" w14:textId="77777777">
        <w:trPr>
          <w:trHeight w:val="56"/>
        </w:trPr>
        <w:tc>
          <w:tcPr>
            <w:tcW w:w="382" w:type="dxa"/>
            <w:shd w:val="clear" w:color="auto" w:fill="D9D9D9" w:themeFill="background1" w:themeFillShade="D9"/>
          </w:tcPr>
          <w:p w14:paraId="43CA9605" w14:textId="77777777" w:rsidR="00FB143D" w:rsidRDefault="00A55661">
            <w:pPr>
              <w:rPr>
                <w:szCs w:val="16"/>
              </w:rPr>
            </w:pPr>
            <w:r>
              <w:rPr>
                <w:szCs w:val="16"/>
              </w:rPr>
              <w:t>7</w:t>
            </w:r>
          </w:p>
        </w:tc>
        <w:tc>
          <w:tcPr>
            <w:tcW w:w="9421" w:type="dxa"/>
            <w:gridSpan w:val="7"/>
          </w:tcPr>
          <w:p w14:paraId="43CA9606" w14:textId="77777777" w:rsidR="00FB143D" w:rsidRDefault="00A55661">
            <w:pPr>
              <w:rPr>
                <w:szCs w:val="16"/>
              </w:rPr>
            </w:pPr>
            <w:r>
              <w:rPr>
                <w:szCs w:val="16"/>
              </w:rPr>
              <w:t>If the window-mounted HVAC units broke loose and caused or contributed to covered damage</w:t>
            </w:r>
          </w:p>
        </w:tc>
        <w:tc>
          <w:tcPr>
            <w:tcW w:w="1707" w:type="dxa"/>
            <w:vAlign w:val="center"/>
          </w:tcPr>
          <w:p w14:paraId="43CA9607" w14:textId="77777777" w:rsidR="00FB143D" w:rsidRDefault="00A55661">
            <w:pPr>
              <w:jc w:val="center"/>
              <w:rPr>
                <w:szCs w:val="16"/>
              </w:rPr>
            </w:pPr>
            <w:r>
              <w:rPr>
                <w:szCs w:val="16"/>
              </w:rPr>
              <w:t>$1,000 increase</w:t>
            </w:r>
          </w:p>
        </w:tc>
      </w:tr>
      <w:tr w:rsidR="00FB143D" w14:paraId="43CA960C" w14:textId="77777777">
        <w:trPr>
          <w:trHeight w:val="161"/>
        </w:trPr>
        <w:tc>
          <w:tcPr>
            <w:tcW w:w="382" w:type="dxa"/>
            <w:shd w:val="clear" w:color="auto" w:fill="D9D9D9" w:themeFill="background1" w:themeFillShade="D9"/>
          </w:tcPr>
          <w:p w14:paraId="43CA9609" w14:textId="77777777" w:rsidR="00FB143D" w:rsidRDefault="00A55661">
            <w:pPr>
              <w:rPr>
                <w:szCs w:val="16"/>
              </w:rPr>
            </w:pPr>
            <w:r>
              <w:rPr>
                <w:szCs w:val="16"/>
              </w:rPr>
              <w:t>8</w:t>
            </w:r>
          </w:p>
        </w:tc>
        <w:tc>
          <w:tcPr>
            <w:tcW w:w="9421" w:type="dxa"/>
            <w:gridSpan w:val="7"/>
          </w:tcPr>
          <w:p w14:paraId="43CA960A" w14:textId="77777777" w:rsidR="00FB143D" w:rsidRDefault="00A55661">
            <w:pPr>
              <w:rPr>
                <w:szCs w:val="16"/>
              </w:rPr>
            </w:pPr>
            <w:r>
              <w:rPr>
                <w:szCs w:val="16"/>
              </w:rPr>
              <w:t>If the satellite or other antennae broke loose and caused or contributed to covered damage</w:t>
            </w:r>
          </w:p>
        </w:tc>
        <w:tc>
          <w:tcPr>
            <w:tcW w:w="1707" w:type="dxa"/>
            <w:vAlign w:val="center"/>
          </w:tcPr>
          <w:p w14:paraId="43CA960B" w14:textId="77777777" w:rsidR="00FB143D" w:rsidRDefault="00A55661">
            <w:pPr>
              <w:jc w:val="center"/>
              <w:rPr>
                <w:szCs w:val="16"/>
              </w:rPr>
            </w:pPr>
            <w:r>
              <w:rPr>
                <w:szCs w:val="16"/>
              </w:rPr>
              <w:t>$1,000 increase</w:t>
            </w:r>
          </w:p>
        </w:tc>
      </w:tr>
    </w:tbl>
    <w:p w14:paraId="43CA960D" w14:textId="77777777" w:rsidR="00FB143D" w:rsidRDefault="00A55661">
      <w:pPr>
        <w:pStyle w:val="Heading1"/>
      </w:pPr>
      <w:r>
        <w:t>Personal liabilities</w:t>
      </w:r>
      <w:bookmarkEnd w:id="173"/>
    </w:p>
    <w:p w14:paraId="43CA960E" w14:textId="77777777" w:rsidR="00FB143D" w:rsidRDefault="00A55661">
      <w:pPr>
        <w:pStyle w:val="Heading2"/>
      </w:pPr>
      <w:r>
        <w:t>Blanket personal liabilities limit</w:t>
      </w:r>
    </w:p>
    <w:tbl>
      <w:tblPr>
        <w:tblStyle w:val="TableGrid"/>
        <w:tblW w:w="11510" w:type="dxa"/>
        <w:tblLayout w:type="fixed"/>
        <w:tblLook w:val="04A0" w:firstRow="1" w:lastRow="0" w:firstColumn="1" w:lastColumn="0" w:noHBand="0" w:noVBand="1"/>
      </w:tblPr>
      <w:tblGrid>
        <w:gridCol w:w="306"/>
        <w:gridCol w:w="5896"/>
        <w:gridCol w:w="609"/>
        <w:gridCol w:w="1697"/>
        <w:gridCol w:w="324"/>
        <w:gridCol w:w="525"/>
        <w:gridCol w:w="2153"/>
      </w:tblGrid>
      <w:tr w:rsidR="00FB143D" w14:paraId="43CA9610" w14:textId="77777777">
        <w:trPr>
          <w:trHeight w:val="152"/>
        </w:trPr>
        <w:tc>
          <w:tcPr>
            <w:tcW w:w="11510" w:type="dxa"/>
            <w:gridSpan w:val="7"/>
            <w:shd w:val="clear" w:color="auto" w:fill="D9D9D9" w:themeFill="background1" w:themeFillShade="D9"/>
          </w:tcPr>
          <w:p w14:paraId="43CA960F" w14:textId="77777777" w:rsidR="00FB143D" w:rsidRDefault="00A55661">
            <w:pPr>
              <w:rPr>
                <w:rFonts w:cs="Arial"/>
                <w:szCs w:val="16"/>
              </w:rPr>
            </w:pPr>
            <w:r>
              <w:rPr>
                <w:rFonts w:cs="Arial"/>
                <w:szCs w:val="16"/>
              </w:rPr>
              <w:t>This coverage only applies to one or more covered scheduled blanket covered liabilities claim(s).</w:t>
            </w:r>
          </w:p>
        </w:tc>
      </w:tr>
      <w:tr w:rsidR="00FB143D" w14:paraId="43CA9614" w14:textId="77777777">
        <w:trPr>
          <w:trHeight w:val="143"/>
        </w:trPr>
        <w:tc>
          <w:tcPr>
            <w:tcW w:w="6811" w:type="dxa"/>
            <w:gridSpan w:val="3"/>
            <w:shd w:val="clear" w:color="auto" w:fill="D9D9D9" w:themeFill="background1" w:themeFillShade="D9"/>
          </w:tcPr>
          <w:p w14:paraId="43CA9611" w14:textId="77777777" w:rsidR="00FB143D" w:rsidRDefault="00A55661">
            <w:pPr>
              <w:rPr>
                <w:szCs w:val="16"/>
              </w:rPr>
            </w:pPr>
            <w:r>
              <w:rPr>
                <w:rFonts w:cs="Arial"/>
                <w:szCs w:val="16"/>
              </w:rPr>
              <w:t>SCHEDULED BLANKET PERSONAL LIABILITIES</w:t>
            </w:r>
          </w:p>
        </w:tc>
        <w:tc>
          <w:tcPr>
            <w:tcW w:w="2546" w:type="dxa"/>
            <w:gridSpan w:val="3"/>
            <w:shd w:val="clear" w:color="auto" w:fill="D9D9D9" w:themeFill="background1" w:themeFillShade="D9"/>
          </w:tcPr>
          <w:p w14:paraId="43CA9612" w14:textId="77777777" w:rsidR="00FB143D" w:rsidRDefault="00A55661">
            <w:pPr>
              <w:rPr>
                <w:szCs w:val="16"/>
              </w:rPr>
            </w:pPr>
            <w:r>
              <w:rPr>
                <w:szCs w:val="16"/>
              </w:rPr>
              <w:t xml:space="preserve">PER </w:t>
            </w:r>
            <w:r>
              <w:rPr>
                <w:b/>
                <w:bCs/>
                <w:szCs w:val="16"/>
              </w:rPr>
              <w:t>OCCURRENCE</w:t>
            </w:r>
            <w:r>
              <w:rPr>
                <w:szCs w:val="16"/>
              </w:rPr>
              <w:t xml:space="preserve"> LIMIT</w:t>
            </w:r>
          </w:p>
        </w:tc>
        <w:tc>
          <w:tcPr>
            <w:tcW w:w="2153" w:type="dxa"/>
            <w:shd w:val="clear" w:color="auto" w:fill="D9D9D9" w:themeFill="background1" w:themeFillShade="D9"/>
          </w:tcPr>
          <w:p w14:paraId="43CA9613" w14:textId="77777777" w:rsidR="00FB143D" w:rsidRDefault="00A55661">
            <w:pPr>
              <w:rPr>
                <w:szCs w:val="16"/>
              </w:rPr>
            </w:pPr>
            <w:r>
              <w:rPr>
                <w:szCs w:val="16"/>
              </w:rPr>
              <w:t>ANNUAL POLICY LIMIT</w:t>
            </w:r>
          </w:p>
        </w:tc>
      </w:tr>
      <w:tr w:rsidR="00FB143D" w14:paraId="43CA9619" w14:textId="77777777">
        <w:tc>
          <w:tcPr>
            <w:tcW w:w="6202" w:type="dxa"/>
            <w:gridSpan w:val="2"/>
            <w:vMerge w:val="restart"/>
            <w:shd w:val="clear" w:color="auto" w:fill="D9D9D9" w:themeFill="background1" w:themeFillShade="D9"/>
            <w:vAlign w:val="center"/>
          </w:tcPr>
          <w:p w14:paraId="43CA9615" w14:textId="77777777" w:rsidR="00FB143D" w:rsidRDefault="00A55661">
            <w:pPr>
              <w:rPr>
                <w:szCs w:val="16"/>
              </w:rPr>
            </w:pPr>
            <w:r>
              <w:rPr>
                <w:szCs w:val="16"/>
              </w:rPr>
              <w:t>Coverage (“x” indicates the option selected)</w:t>
            </w:r>
          </w:p>
        </w:tc>
        <w:tc>
          <w:tcPr>
            <w:tcW w:w="609" w:type="dxa"/>
          </w:tcPr>
          <w:p w14:paraId="43CA9616" w14:textId="77777777" w:rsidR="00FB143D" w:rsidRDefault="00A55661">
            <w:pPr>
              <w:jc w:val="center"/>
              <w:rPr>
                <w:szCs w:val="16"/>
              </w:rPr>
            </w:pPr>
            <w:r>
              <w:t>{{19}}</w:t>
            </w:r>
          </w:p>
        </w:tc>
        <w:tc>
          <w:tcPr>
            <w:tcW w:w="2546" w:type="dxa"/>
            <w:gridSpan w:val="3"/>
          </w:tcPr>
          <w:p w14:paraId="43CA9617" w14:textId="77777777" w:rsidR="00FB143D" w:rsidRDefault="00A55661">
            <w:pPr>
              <w:rPr>
                <w:szCs w:val="16"/>
              </w:rPr>
            </w:pPr>
            <w:r>
              <w:rPr>
                <w:szCs w:val="16"/>
              </w:rPr>
              <w:t>$100,000</w:t>
            </w:r>
          </w:p>
        </w:tc>
        <w:tc>
          <w:tcPr>
            <w:tcW w:w="2153" w:type="dxa"/>
          </w:tcPr>
          <w:p w14:paraId="43CA9618" w14:textId="77777777" w:rsidR="00FB143D" w:rsidRDefault="00A55661">
            <w:pPr>
              <w:rPr>
                <w:szCs w:val="16"/>
              </w:rPr>
            </w:pPr>
            <w:r>
              <w:rPr>
                <w:szCs w:val="16"/>
              </w:rPr>
              <w:t>$100,000</w:t>
            </w:r>
          </w:p>
        </w:tc>
      </w:tr>
      <w:tr w:rsidR="00FB143D" w14:paraId="43CA961E" w14:textId="77777777">
        <w:tc>
          <w:tcPr>
            <w:tcW w:w="6202" w:type="dxa"/>
            <w:gridSpan w:val="2"/>
            <w:vMerge/>
            <w:shd w:val="clear" w:color="auto" w:fill="D9D9D9" w:themeFill="background1" w:themeFillShade="D9"/>
          </w:tcPr>
          <w:p w14:paraId="43CA961A" w14:textId="77777777" w:rsidR="00FB143D" w:rsidRDefault="00FB143D">
            <w:pPr>
              <w:rPr>
                <w:szCs w:val="16"/>
              </w:rPr>
            </w:pPr>
          </w:p>
        </w:tc>
        <w:tc>
          <w:tcPr>
            <w:tcW w:w="609" w:type="dxa"/>
          </w:tcPr>
          <w:p w14:paraId="43CA961B" w14:textId="77777777" w:rsidR="00FB143D" w:rsidRDefault="00A55661">
            <w:pPr>
              <w:jc w:val="center"/>
              <w:rPr>
                <w:szCs w:val="16"/>
              </w:rPr>
            </w:pPr>
            <w:r>
              <w:t>{{20}}</w:t>
            </w:r>
          </w:p>
        </w:tc>
        <w:tc>
          <w:tcPr>
            <w:tcW w:w="2546" w:type="dxa"/>
            <w:gridSpan w:val="3"/>
          </w:tcPr>
          <w:p w14:paraId="43CA961C" w14:textId="77777777" w:rsidR="00FB143D" w:rsidRDefault="00A55661">
            <w:pPr>
              <w:rPr>
                <w:szCs w:val="16"/>
              </w:rPr>
            </w:pPr>
            <w:r>
              <w:rPr>
                <w:szCs w:val="16"/>
              </w:rPr>
              <w:t>$300,000</w:t>
            </w:r>
          </w:p>
        </w:tc>
        <w:tc>
          <w:tcPr>
            <w:tcW w:w="2153" w:type="dxa"/>
          </w:tcPr>
          <w:p w14:paraId="43CA961D" w14:textId="77777777" w:rsidR="00FB143D" w:rsidRDefault="00A55661">
            <w:pPr>
              <w:rPr>
                <w:szCs w:val="16"/>
              </w:rPr>
            </w:pPr>
            <w:r>
              <w:rPr>
                <w:szCs w:val="16"/>
              </w:rPr>
              <w:t>$300,000</w:t>
            </w:r>
          </w:p>
        </w:tc>
      </w:tr>
      <w:tr w:rsidR="00FB143D" w14:paraId="43CA9623" w14:textId="77777777">
        <w:tc>
          <w:tcPr>
            <w:tcW w:w="6202" w:type="dxa"/>
            <w:gridSpan w:val="2"/>
            <w:vMerge/>
            <w:tcBorders>
              <w:bottom w:val="single" w:sz="4" w:space="0" w:color="auto"/>
            </w:tcBorders>
            <w:shd w:val="clear" w:color="auto" w:fill="D9D9D9" w:themeFill="background1" w:themeFillShade="D9"/>
          </w:tcPr>
          <w:p w14:paraId="43CA961F" w14:textId="77777777" w:rsidR="00FB143D" w:rsidRDefault="00FB143D">
            <w:pPr>
              <w:rPr>
                <w:szCs w:val="16"/>
              </w:rPr>
            </w:pPr>
          </w:p>
        </w:tc>
        <w:tc>
          <w:tcPr>
            <w:tcW w:w="609" w:type="dxa"/>
            <w:tcBorders>
              <w:bottom w:val="single" w:sz="4" w:space="0" w:color="auto"/>
            </w:tcBorders>
          </w:tcPr>
          <w:p w14:paraId="43CA9620" w14:textId="77777777" w:rsidR="00FB143D" w:rsidRDefault="00A55661">
            <w:pPr>
              <w:jc w:val="center"/>
              <w:rPr>
                <w:szCs w:val="16"/>
              </w:rPr>
            </w:pPr>
            <w:r>
              <w:t>{{21}}</w:t>
            </w:r>
          </w:p>
        </w:tc>
        <w:tc>
          <w:tcPr>
            <w:tcW w:w="2546" w:type="dxa"/>
            <w:gridSpan w:val="3"/>
            <w:tcBorders>
              <w:bottom w:val="single" w:sz="4" w:space="0" w:color="auto"/>
            </w:tcBorders>
          </w:tcPr>
          <w:p w14:paraId="43CA9621" w14:textId="77777777" w:rsidR="00FB143D" w:rsidRDefault="00A55661">
            <w:pPr>
              <w:rPr>
                <w:szCs w:val="16"/>
              </w:rPr>
            </w:pPr>
            <w:r>
              <w:rPr>
                <w:szCs w:val="16"/>
              </w:rPr>
              <w:t>$500,000</w:t>
            </w:r>
          </w:p>
        </w:tc>
        <w:tc>
          <w:tcPr>
            <w:tcW w:w="2153" w:type="dxa"/>
            <w:tcBorders>
              <w:bottom w:val="single" w:sz="4" w:space="0" w:color="auto"/>
            </w:tcBorders>
          </w:tcPr>
          <w:p w14:paraId="43CA9622" w14:textId="77777777" w:rsidR="00FB143D" w:rsidRDefault="00A55661">
            <w:pPr>
              <w:rPr>
                <w:szCs w:val="16"/>
              </w:rPr>
            </w:pPr>
            <w:r>
              <w:rPr>
                <w:szCs w:val="16"/>
              </w:rPr>
              <w:t>$500,000</w:t>
            </w:r>
          </w:p>
        </w:tc>
      </w:tr>
      <w:tr w:rsidR="00FB143D" w14:paraId="43CA9627" w14:textId="77777777">
        <w:tblPrEx>
          <w:tblBorders>
            <w:insideV w:val="none" w:sz="0" w:space="0" w:color="auto"/>
          </w:tblBorders>
        </w:tblPrEx>
        <w:trPr>
          <w:trHeight w:val="260"/>
        </w:trPr>
        <w:tc>
          <w:tcPr>
            <w:tcW w:w="8508" w:type="dxa"/>
            <w:gridSpan w:val="4"/>
            <w:tcBorders>
              <w:right w:val="single" w:sz="4" w:space="0" w:color="auto"/>
            </w:tcBorders>
            <w:shd w:val="clear" w:color="auto" w:fill="D9D9D9" w:themeFill="background1" w:themeFillShade="D9"/>
          </w:tcPr>
          <w:p w14:paraId="43CA9624" w14:textId="77777777" w:rsidR="00FB143D" w:rsidRDefault="00A55661">
            <w:r>
              <w:rPr>
                <w:b/>
                <w:bCs/>
              </w:rPr>
              <w:t>DEFENSE COSTS</w:t>
            </w:r>
          </w:p>
        </w:tc>
        <w:tc>
          <w:tcPr>
            <w:tcW w:w="3002" w:type="dxa"/>
            <w:gridSpan w:val="3"/>
            <w:tcBorders>
              <w:left w:val="single" w:sz="4" w:space="0" w:color="auto"/>
            </w:tcBorders>
            <w:shd w:val="clear" w:color="auto" w:fill="D9D9D9" w:themeFill="background1" w:themeFillShade="D9"/>
          </w:tcPr>
          <w:p w14:paraId="43CA9625" w14:textId="77777777" w:rsidR="00FB143D" w:rsidRDefault="00A55661">
            <w:pPr>
              <w:rPr>
                <w:b/>
                <w:bCs/>
              </w:rPr>
            </w:pPr>
            <w:r>
              <w:rPr>
                <w:b/>
                <w:bCs/>
              </w:rPr>
              <w:t xml:space="preserve">SELF-INSURED RETENTION </w:t>
            </w:r>
          </w:p>
          <w:p w14:paraId="43CA9626" w14:textId="77777777" w:rsidR="00FB143D" w:rsidRDefault="00A55661">
            <w:r>
              <w:rPr>
                <w:szCs w:val="16"/>
              </w:rPr>
              <w:t>(“x” indicates the option selected)</w:t>
            </w:r>
          </w:p>
        </w:tc>
      </w:tr>
      <w:tr w:rsidR="00FB143D" w14:paraId="43CA962B" w14:textId="77777777">
        <w:tblPrEx>
          <w:tblBorders>
            <w:insideV w:val="none" w:sz="0" w:space="0" w:color="auto"/>
          </w:tblBorders>
        </w:tblPrEx>
        <w:trPr>
          <w:trHeight w:val="210"/>
        </w:trPr>
        <w:tc>
          <w:tcPr>
            <w:tcW w:w="8508" w:type="dxa"/>
            <w:gridSpan w:val="4"/>
            <w:vMerge w:val="restart"/>
            <w:tcBorders>
              <w:right w:val="single" w:sz="4" w:space="0" w:color="auto"/>
            </w:tcBorders>
          </w:tcPr>
          <w:p w14:paraId="43CA9628" w14:textId="77777777" w:rsidR="00FB143D" w:rsidRDefault="00A55661">
            <w:pPr>
              <w:rPr>
                <w:szCs w:val="16"/>
              </w:rPr>
            </w:pPr>
            <w:r>
              <w:rPr>
                <w:b/>
                <w:szCs w:val="16"/>
              </w:rPr>
              <w:t>Defense costs</w:t>
            </w:r>
            <w:r>
              <w:rPr>
                <w:szCs w:val="16"/>
              </w:rPr>
              <w:t xml:space="preserve"> are paid in addition to the s</w:t>
            </w:r>
            <w:r>
              <w:rPr>
                <w:rFonts w:cs="Arial"/>
                <w:szCs w:val="16"/>
              </w:rPr>
              <w:t>cheduled blanket covered liabilities</w:t>
            </w:r>
            <w:r>
              <w:rPr>
                <w:szCs w:val="16"/>
              </w:rPr>
              <w:t xml:space="preserve"> policy limit, subject to policy limit exhaustion.</w:t>
            </w:r>
          </w:p>
        </w:tc>
        <w:tc>
          <w:tcPr>
            <w:tcW w:w="324" w:type="dxa"/>
            <w:tcBorders>
              <w:left w:val="single" w:sz="4" w:space="0" w:color="auto"/>
              <w:right w:val="single" w:sz="4" w:space="0" w:color="auto"/>
            </w:tcBorders>
          </w:tcPr>
          <w:p w14:paraId="43CA9629" w14:textId="77777777" w:rsidR="00FB143D" w:rsidRDefault="00A55661">
            <w:pPr>
              <w:rPr>
                <w:b/>
                <w:bCs/>
              </w:rPr>
            </w:pPr>
            <w:r>
              <w:rPr>
                <w:b/>
                <w:bCs/>
              </w:rPr>
              <w:t>X</w:t>
            </w:r>
          </w:p>
        </w:tc>
        <w:tc>
          <w:tcPr>
            <w:tcW w:w="2678" w:type="dxa"/>
            <w:gridSpan w:val="2"/>
            <w:tcBorders>
              <w:left w:val="single" w:sz="4" w:space="0" w:color="auto"/>
            </w:tcBorders>
            <w:shd w:val="clear" w:color="auto" w:fill="D9D9D9" w:themeFill="background1" w:themeFillShade="D9"/>
          </w:tcPr>
          <w:p w14:paraId="43CA962A" w14:textId="77777777" w:rsidR="00FB143D" w:rsidRDefault="00A55661">
            <w:r>
              <w:t>None</w:t>
            </w:r>
          </w:p>
        </w:tc>
      </w:tr>
      <w:tr w:rsidR="00FB143D" w14:paraId="43CA962F" w14:textId="77777777">
        <w:tblPrEx>
          <w:tblBorders>
            <w:insideV w:val="none" w:sz="0" w:space="0" w:color="auto"/>
          </w:tblBorders>
        </w:tblPrEx>
        <w:trPr>
          <w:trHeight w:val="209"/>
        </w:trPr>
        <w:tc>
          <w:tcPr>
            <w:tcW w:w="8508" w:type="dxa"/>
            <w:gridSpan w:val="4"/>
            <w:vMerge/>
            <w:tcBorders>
              <w:right w:val="single" w:sz="4" w:space="0" w:color="auto"/>
            </w:tcBorders>
          </w:tcPr>
          <w:p w14:paraId="43CA962C" w14:textId="77777777" w:rsidR="00FB143D" w:rsidRDefault="00FB143D"/>
        </w:tc>
        <w:tc>
          <w:tcPr>
            <w:tcW w:w="324" w:type="dxa"/>
            <w:tcBorders>
              <w:left w:val="single" w:sz="4" w:space="0" w:color="auto"/>
              <w:right w:val="single" w:sz="4" w:space="0" w:color="auto"/>
            </w:tcBorders>
          </w:tcPr>
          <w:p w14:paraId="43CA962D" w14:textId="77777777" w:rsidR="00FB143D" w:rsidRDefault="00FB143D"/>
        </w:tc>
        <w:tc>
          <w:tcPr>
            <w:tcW w:w="2678" w:type="dxa"/>
            <w:gridSpan w:val="2"/>
            <w:tcBorders>
              <w:left w:val="single" w:sz="4" w:space="0" w:color="auto"/>
            </w:tcBorders>
            <w:shd w:val="clear" w:color="auto" w:fill="D9D9D9" w:themeFill="background1" w:themeFillShade="D9"/>
          </w:tcPr>
          <w:p w14:paraId="43CA962E" w14:textId="77777777" w:rsidR="00FB143D" w:rsidRDefault="00A55661">
            <w:r>
              <w:t>$1,000</w:t>
            </w:r>
          </w:p>
        </w:tc>
      </w:tr>
      <w:tr w:rsidR="00FB143D" w14:paraId="43CA9631" w14:textId="77777777">
        <w:tc>
          <w:tcPr>
            <w:tcW w:w="11510" w:type="dxa"/>
            <w:gridSpan w:val="7"/>
            <w:shd w:val="clear" w:color="auto" w:fill="D9D9D9" w:themeFill="background1" w:themeFillShade="D9"/>
          </w:tcPr>
          <w:p w14:paraId="43CA9630" w14:textId="77777777" w:rsidR="00FB143D" w:rsidRDefault="00A55661">
            <w:pPr>
              <w:rPr>
                <w:rFonts w:cs="Arial"/>
                <w:szCs w:val="16"/>
              </w:rPr>
            </w:pPr>
            <w:r>
              <w:rPr>
                <w:rFonts w:cs="Arial"/>
                <w:szCs w:val="16"/>
              </w:rPr>
              <w:t>If this coverage applies, then the following coverages do not apply:</w:t>
            </w:r>
          </w:p>
        </w:tc>
      </w:tr>
      <w:tr w:rsidR="00FB143D" w14:paraId="43CA9634" w14:textId="77777777">
        <w:tc>
          <w:tcPr>
            <w:tcW w:w="306" w:type="dxa"/>
            <w:shd w:val="clear" w:color="auto" w:fill="D9D9D9" w:themeFill="background1" w:themeFillShade="D9"/>
          </w:tcPr>
          <w:p w14:paraId="43CA9632" w14:textId="77777777" w:rsidR="00FB143D" w:rsidRDefault="00A55661">
            <w:pPr>
              <w:rPr>
                <w:rFonts w:cs="Arial"/>
                <w:szCs w:val="16"/>
              </w:rPr>
            </w:pPr>
            <w:r>
              <w:rPr>
                <w:rFonts w:cs="Arial"/>
                <w:szCs w:val="16"/>
              </w:rPr>
              <w:t>1</w:t>
            </w:r>
          </w:p>
        </w:tc>
        <w:tc>
          <w:tcPr>
            <w:tcW w:w="11204" w:type="dxa"/>
            <w:gridSpan w:val="6"/>
          </w:tcPr>
          <w:p w14:paraId="43CA9633" w14:textId="77777777" w:rsidR="00FB143D" w:rsidRDefault="00A55661">
            <w:pPr>
              <w:rPr>
                <w:rFonts w:cs="Arial"/>
                <w:szCs w:val="16"/>
              </w:rPr>
            </w:pPr>
            <w:r>
              <w:rPr>
                <w:rFonts w:cs="Arial"/>
                <w:szCs w:val="16"/>
              </w:rPr>
              <w:t>Scheduled blanket covered liabilities</w:t>
            </w:r>
          </w:p>
        </w:tc>
      </w:tr>
      <w:tr w:rsidR="00FB143D" w14:paraId="43CA9637" w14:textId="77777777">
        <w:tc>
          <w:tcPr>
            <w:tcW w:w="306" w:type="dxa"/>
            <w:shd w:val="clear" w:color="auto" w:fill="D9D9D9" w:themeFill="background1" w:themeFillShade="D9"/>
          </w:tcPr>
          <w:p w14:paraId="43CA9635" w14:textId="77777777" w:rsidR="00FB143D" w:rsidRDefault="00A55661">
            <w:pPr>
              <w:rPr>
                <w:rFonts w:cs="Arial"/>
                <w:szCs w:val="16"/>
              </w:rPr>
            </w:pPr>
            <w:r>
              <w:rPr>
                <w:rFonts w:cs="Arial"/>
                <w:szCs w:val="16"/>
              </w:rPr>
              <w:t>2</w:t>
            </w:r>
          </w:p>
        </w:tc>
        <w:tc>
          <w:tcPr>
            <w:tcW w:w="11204" w:type="dxa"/>
            <w:gridSpan w:val="6"/>
          </w:tcPr>
          <w:p w14:paraId="43CA9636" w14:textId="77777777" w:rsidR="00FB143D" w:rsidRDefault="00A55661">
            <w:pPr>
              <w:rPr>
                <w:rFonts w:cs="Arial"/>
                <w:szCs w:val="16"/>
              </w:rPr>
            </w:pPr>
            <w:r>
              <w:rPr>
                <w:rFonts w:cs="Arial"/>
                <w:szCs w:val="16"/>
              </w:rPr>
              <w:t>Scheduled excess blanket covered liabilities</w:t>
            </w:r>
          </w:p>
        </w:tc>
      </w:tr>
      <w:tr w:rsidR="00FB143D" w14:paraId="43CA963A" w14:textId="77777777">
        <w:tc>
          <w:tcPr>
            <w:tcW w:w="306" w:type="dxa"/>
            <w:shd w:val="clear" w:color="auto" w:fill="D9D9D9" w:themeFill="background1" w:themeFillShade="D9"/>
          </w:tcPr>
          <w:p w14:paraId="43CA9638" w14:textId="77777777" w:rsidR="00FB143D" w:rsidRDefault="00A55661">
            <w:pPr>
              <w:rPr>
                <w:rFonts w:cs="Arial"/>
                <w:szCs w:val="16"/>
              </w:rPr>
            </w:pPr>
            <w:r>
              <w:rPr>
                <w:rFonts w:cs="Arial"/>
                <w:szCs w:val="16"/>
              </w:rPr>
              <w:t>3</w:t>
            </w:r>
          </w:p>
        </w:tc>
        <w:tc>
          <w:tcPr>
            <w:tcW w:w="11204" w:type="dxa"/>
            <w:gridSpan w:val="6"/>
          </w:tcPr>
          <w:p w14:paraId="43CA9639" w14:textId="77777777" w:rsidR="00FB143D" w:rsidRDefault="00A55661">
            <w:pPr>
              <w:rPr>
                <w:rFonts w:cs="Arial"/>
                <w:szCs w:val="16"/>
              </w:rPr>
            </w:pPr>
            <w:r>
              <w:rPr>
                <w:rFonts w:cs="Arial"/>
                <w:szCs w:val="16"/>
              </w:rPr>
              <w:t>Scheduled covered liabilities</w:t>
            </w:r>
          </w:p>
        </w:tc>
      </w:tr>
    </w:tbl>
    <w:p w14:paraId="43CA963B" w14:textId="77777777" w:rsidR="00FB143D" w:rsidRDefault="00A55661">
      <w:pPr>
        <w:pStyle w:val="Heading2"/>
      </w:pPr>
      <w:bookmarkStart w:id="178" w:name="_Toc206482731"/>
      <w:bookmarkStart w:id="179" w:name="_Toc206482722"/>
      <w:bookmarkStart w:id="180" w:name="_Toc206482727"/>
      <w:r>
        <w:t>Excess scheduled blanket covered personal liabilities</w:t>
      </w:r>
      <w:bookmarkEnd w:id="178"/>
      <w:r>
        <w:t xml:space="preserve"> </w:t>
      </w:r>
    </w:p>
    <w:tbl>
      <w:tblPr>
        <w:tblStyle w:val="TableGrid"/>
        <w:tblW w:w="11515" w:type="dxa"/>
        <w:tblLayout w:type="fixed"/>
        <w:tblLook w:val="04A0" w:firstRow="1" w:lastRow="0" w:firstColumn="1" w:lastColumn="0" w:noHBand="0" w:noVBand="1"/>
      </w:tblPr>
      <w:tblGrid>
        <w:gridCol w:w="624"/>
        <w:gridCol w:w="811"/>
        <w:gridCol w:w="5366"/>
        <w:gridCol w:w="2570"/>
        <w:gridCol w:w="2144"/>
      </w:tblGrid>
      <w:tr w:rsidR="00FB143D" w14:paraId="43CA963D" w14:textId="77777777">
        <w:trPr>
          <w:trHeight w:val="152"/>
        </w:trPr>
        <w:tc>
          <w:tcPr>
            <w:tcW w:w="11515" w:type="dxa"/>
            <w:gridSpan w:val="5"/>
            <w:shd w:val="clear" w:color="auto" w:fill="D9D9D9" w:themeFill="background1" w:themeFillShade="D9"/>
          </w:tcPr>
          <w:p w14:paraId="43CA963C" w14:textId="77777777" w:rsidR="00FB143D" w:rsidRDefault="00A55661">
            <w:pPr>
              <w:rPr>
                <w:rFonts w:cs="Arial"/>
                <w:szCs w:val="16"/>
              </w:rPr>
            </w:pPr>
            <w:r>
              <w:rPr>
                <w:rFonts w:cs="Arial"/>
                <w:szCs w:val="16"/>
              </w:rPr>
              <w:t>This coverage only applies to one or more scheduled blanket covered liabilities claim(s).</w:t>
            </w:r>
          </w:p>
        </w:tc>
      </w:tr>
      <w:tr w:rsidR="00FB143D" w14:paraId="43CA963F" w14:textId="77777777">
        <w:trPr>
          <w:trHeight w:val="143"/>
        </w:trPr>
        <w:tc>
          <w:tcPr>
            <w:tcW w:w="11515" w:type="dxa"/>
            <w:gridSpan w:val="5"/>
            <w:shd w:val="clear" w:color="auto" w:fill="D9D9D9" w:themeFill="background1" w:themeFillShade="D9"/>
          </w:tcPr>
          <w:p w14:paraId="43CA963E" w14:textId="77777777" w:rsidR="00FB143D" w:rsidRDefault="00A55661">
            <w:pPr>
              <w:rPr>
                <w:szCs w:val="16"/>
              </w:rPr>
            </w:pPr>
            <w:r>
              <w:rPr>
                <w:rFonts w:cs="Arial"/>
                <w:szCs w:val="16"/>
              </w:rPr>
              <w:t xml:space="preserve">SCHEDULED EXCESS BLANKET PERSONAL LIABILITIES </w:t>
            </w:r>
            <w:r>
              <w:rPr>
                <w:szCs w:val="16"/>
              </w:rPr>
              <w:t xml:space="preserve">  (“x” indicates each option selected)</w:t>
            </w:r>
          </w:p>
        </w:tc>
      </w:tr>
      <w:tr w:rsidR="00FB143D" w14:paraId="43CA9643" w14:textId="77777777">
        <w:tc>
          <w:tcPr>
            <w:tcW w:w="6801" w:type="dxa"/>
            <w:gridSpan w:val="3"/>
            <w:shd w:val="clear" w:color="auto" w:fill="D9D9D9" w:themeFill="background1" w:themeFillShade="D9"/>
          </w:tcPr>
          <w:p w14:paraId="43CA9640" w14:textId="77777777" w:rsidR="00FB143D" w:rsidRDefault="00A55661">
            <w:pPr>
              <w:rPr>
                <w:szCs w:val="16"/>
              </w:rPr>
            </w:pPr>
            <w:r>
              <w:rPr>
                <w:szCs w:val="16"/>
              </w:rPr>
              <w:t>Coverage (“x” indicates the option selected)</w:t>
            </w:r>
          </w:p>
        </w:tc>
        <w:tc>
          <w:tcPr>
            <w:tcW w:w="2570" w:type="dxa"/>
            <w:shd w:val="clear" w:color="auto" w:fill="D9D9D9" w:themeFill="background1" w:themeFillShade="D9"/>
          </w:tcPr>
          <w:p w14:paraId="43CA9641" w14:textId="77777777" w:rsidR="00FB143D" w:rsidRDefault="00A55661">
            <w:pPr>
              <w:rPr>
                <w:szCs w:val="16"/>
              </w:rPr>
            </w:pPr>
            <w:r>
              <w:rPr>
                <w:szCs w:val="16"/>
              </w:rPr>
              <w:t xml:space="preserve">PER </w:t>
            </w:r>
            <w:r>
              <w:rPr>
                <w:b/>
                <w:bCs/>
                <w:szCs w:val="16"/>
              </w:rPr>
              <w:t>OCCURRENCE</w:t>
            </w:r>
            <w:r>
              <w:rPr>
                <w:szCs w:val="16"/>
              </w:rPr>
              <w:t xml:space="preserve"> LIMIT</w:t>
            </w:r>
          </w:p>
        </w:tc>
        <w:tc>
          <w:tcPr>
            <w:tcW w:w="2144" w:type="dxa"/>
            <w:shd w:val="clear" w:color="auto" w:fill="D9D9D9" w:themeFill="background1" w:themeFillShade="D9"/>
          </w:tcPr>
          <w:p w14:paraId="43CA9642" w14:textId="77777777" w:rsidR="00FB143D" w:rsidRDefault="00A55661">
            <w:pPr>
              <w:rPr>
                <w:szCs w:val="16"/>
              </w:rPr>
            </w:pPr>
            <w:r>
              <w:rPr>
                <w:szCs w:val="16"/>
              </w:rPr>
              <w:t>ANNUAL POLICY LIMIT</w:t>
            </w:r>
          </w:p>
        </w:tc>
      </w:tr>
      <w:tr w:rsidR="00FB143D" w14:paraId="43CA9648" w14:textId="77777777">
        <w:tc>
          <w:tcPr>
            <w:tcW w:w="624" w:type="dxa"/>
          </w:tcPr>
          <w:p w14:paraId="43CA9644" w14:textId="77777777" w:rsidR="00FB143D" w:rsidRDefault="00A55661">
            <w:pPr>
              <w:jc w:val="center"/>
              <w:rPr>
                <w:szCs w:val="16"/>
              </w:rPr>
            </w:pPr>
            <w:r>
              <w:t>{{22}}</w:t>
            </w:r>
          </w:p>
        </w:tc>
        <w:tc>
          <w:tcPr>
            <w:tcW w:w="6177" w:type="dxa"/>
            <w:gridSpan w:val="2"/>
            <w:shd w:val="clear" w:color="auto" w:fill="D9D9D9" w:themeFill="background1" w:themeFillShade="D9"/>
          </w:tcPr>
          <w:p w14:paraId="43CA9645" w14:textId="77777777" w:rsidR="00FB143D" w:rsidRDefault="00A55661">
            <w:pPr>
              <w:rPr>
                <w:szCs w:val="16"/>
              </w:rPr>
            </w:pPr>
            <w:r>
              <w:rPr>
                <w:szCs w:val="16"/>
              </w:rPr>
              <w:t>Not applicable</w:t>
            </w:r>
          </w:p>
        </w:tc>
        <w:tc>
          <w:tcPr>
            <w:tcW w:w="2570" w:type="dxa"/>
            <w:shd w:val="clear" w:color="auto" w:fill="D9D9D9" w:themeFill="background1" w:themeFillShade="D9"/>
          </w:tcPr>
          <w:p w14:paraId="43CA9646" w14:textId="77777777" w:rsidR="00FB143D" w:rsidRDefault="00FB143D">
            <w:pPr>
              <w:rPr>
                <w:szCs w:val="16"/>
              </w:rPr>
            </w:pPr>
          </w:p>
        </w:tc>
        <w:tc>
          <w:tcPr>
            <w:tcW w:w="2144" w:type="dxa"/>
            <w:shd w:val="clear" w:color="auto" w:fill="D9D9D9" w:themeFill="background1" w:themeFillShade="D9"/>
          </w:tcPr>
          <w:p w14:paraId="43CA9647" w14:textId="77777777" w:rsidR="00FB143D" w:rsidRDefault="00FB143D">
            <w:pPr>
              <w:rPr>
                <w:szCs w:val="16"/>
              </w:rPr>
            </w:pPr>
          </w:p>
        </w:tc>
      </w:tr>
      <w:tr w:rsidR="00FB143D" w14:paraId="43CA964D" w14:textId="77777777">
        <w:tc>
          <w:tcPr>
            <w:tcW w:w="624" w:type="dxa"/>
          </w:tcPr>
          <w:p w14:paraId="43CA9649" w14:textId="77777777" w:rsidR="00FB143D" w:rsidRDefault="00A55661">
            <w:pPr>
              <w:jc w:val="center"/>
              <w:rPr>
                <w:szCs w:val="16"/>
              </w:rPr>
            </w:pPr>
            <w:r>
              <w:t>{{23}}</w:t>
            </w:r>
          </w:p>
        </w:tc>
        <w:tc>
          <w:tcPr>
            <w:tcW w:w="6177" w:type="dxa"/>
            <w:gridSpan w:val="2"/>
            <w:shd w:val="clear" w:color="auto" w:fill="D9D9D9" w:themeFill="background1" w:themeFillShade="D9"/>
          </w:tcPr>
          <w:p w14:paraId="43CA964A" w14:textId="77777777" w:rsidR="00FB143D" w:rsidRDefault="00A55661">
            <w:pPr>
              <w:rPr>
                <w:szCs w:val="16"/>
              </w:rPr>
            </w:pPr>
            <w:r>
              <w:rPr>
                <w:szCs w:val="16"/>
              </w:rPr>
              <w:t>$1,000,000 excess limit</w:t>
            </w:r>
          </w:p>
        </w:tc>
        <w:tc>
          <w:tcPr>
            <w:tcW w:w="2570" w:type="dxa"/>
          </w:tcPr>
          <w:p w14:paraId="43CA964B" w14:textId="77777777" w:rsidR="00FB143D" w:rsidRDefault="00A55661">
            <w:pPr>
              <w:rPr>
                <w:szCs w:val="16"/>
              </w:rPr>
            </w:pPr>
            <w:r>
              <w:rPr>
                <w:szCs w:val="16"/>
              </w:rPr>
              <w:t>$1,000,000</w:t>
            </w:r>
          </w:p>
        </w:tc>
        <w:tc>
          <w:tcPr>
            <w:tcW w:w="2144" w:type="dxa"/>
          </w:tcPr>
          <w:p w14:paraId="43CA964C" w14:textId="77777777" w:rsidR="00FB143D" w:rsidRDefault="00A55661">
            <w:pPr>
              <w:rPr>
                <w:szCs w:val="16"/>
              </w:rPr>
            </w:pPr>
            <w:r>
              <w:rPr>
                <w:szCs w:val="16"/>
              </w:rPr>
              <w:t>$1,000,000</w:t>
            </w:r>
          </w:p>
        </w:tc>
      </w:tr>
      <w:tr w:rsidR="00FB143D" w14:paraId="43CA9652" w14:textId="77777777">
        <w:tc>
          <w:tcPr>
            <w:tcW w:w="624" w:type="dxa"/>
          </w:tcPr>
          <w:p w14:paraId="43CA964E" w14:textId="77777777" w:rsidR="00FB143D" w:rsidRDefault="00A55661">
            <w:pPr>
              <w:jc w:val="center"/>
              <w:rPr>
                <w:szCs w:val="16"/>
              </w:rPr>
            </w:pPr>
            <w:r>
              <w:t>{{24}}</w:t>
            </w:r>
          </w:p>
        </w:tc>
        <w:tc>
          <w:tcPr>
            <w:tcW w:w="6177" w:type="dxa"/>
            <w:gridSpan w:val="2"/>
            <w:shd w:val="clear" w:color="auto" w:fill="D9D9D9" w:themeFill="background1" w:themeFillShade="D9"/>
          </w:tcPr>
          <w:p w14:paraId="43CA964F" w14:textId="77777777" w:rsidR="00FB143D" w:rsidRDefault="00A55661">
            <w:pPr>
              <w:rPr>
                <w:szCs w:val="16"/>
              </w:rPr>
            </w:pPr>
            <w:r>
              <w:rPr>
                <w:szCs w:val="16"/>
              </w:rPr>
              <w:t>$2,000,000 excess limit</w:t>
            </w:r>
          </w:p>
        </w:tc>
        <w:tc>
          <w:tcPr>
            <w:tcW w:w="2570" w:type="dxa"/>
          </w:tcPr>
          <w:p w14:paraId="43CA9650" w14:textId="77777777" w:rsidR="00FB143D" w:rsidRDefault="00A55661">
            <w:pPr>
              <w:rPr>
                <w:szCs w:val="16"/>
              </w:rPr>
            </w:pPr>
            <w:r>
              <w:rPr>
                <w:szCs w:val="16"/>
              </w:rPr>
              <w:t>$2,000,000</w:t>
            </w:r>
          </w:p>
        </w:tc>
        <w:tc>
          <w:tcPr>
            <w:tcW w:w="2144" w:type="dxa"/>
          </w:tcPr>
          <w:p w14:paraId="43CA9651" w14:textId="77777777" w:rsidR="00FB143D" w:rsidRDefault="00A55661">
            <w:pPr>
              <w:rPr>
                <w:szCs w:val="16"/>
              </w:rPr>
            </w:pPr>
            <w:r>
              <w:rPr>
                <w:szCs w:val="16"/>
              </w:rPr>
              <w:t>$2,000,000</w:t>
            </w:r>
          </w:p>
        </w:tc>
      </w:tr>
      <w:tr w:rsidR="00FB143D" w14:paraId="43CA9654" w14:textId="77777777">
        <w:trPr>
          <w:trHeight w:val="152"/>
        </w:trPr>
        <w:tc>
          <w:tcPr>
            <w:tcW w:w="11515" w:type="dxa"/>
            <w:gridSpan w:val="5"/>
            <w:shd w:val="clear" w:color="auto" w:fill="D9D9D9" w:themeFill="background1" w:themeFillShade="D9"/>
          </w:tcPr>
          <w:p w14:paraId="43CA9653" w14:textId="77777777" w:rsidR="00FB143D" w:rsidRDefault="00A55661">
            <w:pPr>
              <w:rPr>
                <w:rFonts w:cs="Arial"/>
                <w:szCs w:val="16"/>
              </w:rPr>
            </w:pPr>
            <w:r>
              <w:rPr>
                <w:rFonts w:cs="Arial"/>
                <w:szCs w:val="16"/>
              </w:rPr>
              <w:t>This coverage does not apply to o</w:t>
            </w:r>
            <w:r>
              <w:t>ne or more scheduled specific covered personal liabilities.</w:t>
            </w:r>
          </w:p>
        </w:tc>
      </w:tr>
      <w:tr w:rsidR="00FB143D" w14:paraId="43CA9656" w14:textId="77777777">
        <w:trPr>
          <w:trHeight w:val="125"/>
        </w:trPr>
        <w:tc>
          <w:tcPr>
            <w:tcW w:w="11515" w:type="dxa"/>
            <w:gridSpan w:val="5"/>
            <w:shd w:val="clear" w:color="auto" w:fill="D9D9D9" w:themeFill="background1" w:themeFillShade="D9"/>
          </w:tcPr>
          <w:p w14:paraId="43CA9655" w14:textId="77777777" w:rsidR="00FB143D" w:rsidRDefault="00A55661">
            <w:pPr>
              <w:rPr>
                <w:szCs w:val="16"/>
              </w:rPr>
            </w:pPr>
            <w:r>
              <w:rPr>
                <w:b/>
                <w:bCs/>
                <w:szCs w:val="16"/>
              </w:rPr>
              <w:t>DEFENSE COSTS</w:t>
            </w:r>
          </w:p>
        </w:tc>
      </w:tr>
      <w:tr w:rsidR="00FB143D" w14:paraId="43CA9658" w14:textId="77777777">
        <w:trPr>
          <w:trHeight w:val="269"/>
        </w:trPr>
        <w:tc>
          <w:tcPr>
            <w:tcW w:w="11515" w:type="dxa"/>
            <w:gridSpan w:val="5"/>
          </w:tcPr>
          <w:p w14:paraId="43CA9657" w14:textId="77777777" w:rsidR="00FB143D" w:rsidRDefault="00A55661">
            <w:pPr>
              <w:rPr>
                <w:szCs w:val="16"/>
              </w:rPr>
            </w:pPr>
            <w:r>
              <w:rPr>
                <w:b/>
                <w:bCs/>
                <w:szCs w:val="16"/>
              </w:rPr>
              <w:t>Defense costs</w:t>
            </w:r>
            <w:r>
              <w:rPr>
                <w:szCs w:val="16"/>
              </w:rPr>
              <w:t xml:space="preserve"> are incurred by </w:t>
            </w:r>
            <w:r>
              <w:rPr>
                <w:b/>
                <w:bCs/>
                <w:szCs w:val="16"/>
              </w:rPr>
              <w:t>us</w:t>
            </w:r>
            <w:r>
              <w:rPr>
                <w:szCs w:val="16"/>
              </w:rPr>
              <w:t xml:space="preserve"> are included within the scheduled excess blanket covered liabilities coverage limit and will reduce the applicable limit of insurance that applies. </w:t>
            </w:r>
          </w:p>
        </w:tc>
      </w:tr>
      <w:tr w:rsidR="00FB143D" w14:paraId="43CA965B" w14:textId="77777777">
        <w:trPr>
          <w:trHeight w:val="197"/>
        </w:trPr>
        <w:tc>
          <w:tcPr>
            <w:tcW w:w="1435" w:type="dxa"/>
            <w:gridSpan w:val="2"/>
            <w:shd w:val="clear" w:color="auto" w:fill="D9D9D9" w:themeFill="background1" w:themeFillShade="D9"/>
          </w:tcPr>
          <w:p w14:paraId="43CA9659" w14:textId="77777777" w:rsidR="00FB143D" w:rsidRDefault="00A55661">
            <w:pPr>
              <w:rPr>
                <w:szCs w:val="16"/>
              </w:rPr>
            </w:pPr>
            <w:r>
              <w:rPr>
                <w:szCs w:val="16"/>
              </w:rPr>
              <w:t xml:space="preserve">Special </w:t>
            </w:r>
            <w:r>
              <w:rPr>
                <w:b/>
                <w:bCs/>
                <w:szCs w:val="16"/>
              </w:rPr>
              <w:t>defense costs</w:t>
            </w:r>
            <w:r>
              <w:rPr>
                <w:szCs w:val="16"/>
              </w:rPr>
              <w:t xml:space="preserve"> deduction:</w:t>
            </w:r>
          </w:p>
        </w:tc>
        <w:tc>
          <w:tcPr>
            <w:tcW w:w="10080" w:type="dxa"/>
            <w:gridSpan w:val="3"/>
          </w:tcPr>
          <w:p w14:paraId="43CA965A" w14:textId="77777777" w:rsidR="00FB143D" w:rsidRDefault="00A55661">
            <w:pPr>
              <w:rPr>
                <w:szCs w:val="16"/>
              </w:rPr>
            </w:pPr>
            <w:r>
              <w:rPr>
                <w:szCs w:val="16"/>
              </w:rPr>
              <w:t xml:space="preserve">The excess coverage limit shall be reduced by all </w:t>
            </w:r>
            <w:r>
              <w:rPr>
                <w:b/>
                <w:bCs/>
                <w:szCs w:val="16"/>
              </w:rPr>
              <w:t>defense costs</w:t>
            </w:r>
            <w:r>
              <w:rPr>
                <w:szCs w:val="16"/>
              </w:rPr>
              <w:t xml:space="preserve"> incurred and paid by </w:t>
            </w:r>
            <w:r>
              <w:rPr>
                <w:b/>
                <w:bCs/>
                <w:szCs w:val="16"/>
              </w:rPr>
              <w:t>us</w:t>
            </w:r>
            <w:r>
              <w:rPr>
                <w:szCs w:val="16"/>
              </w:rPr>
              <w:t xml:space="preserve"> in defense of the covered underlying scheduled blanket covered personal liabilities claim(s).  </w:t>
            </w:r>
          </w:p>
        </w:tc>
      </w:tr>
    </w:tbl>
    <w:p w14:paraId="43CA965C" w14:textId="77777777" w:rsidR="00FB143D" w:rsidRDefault="00A55661">
      <w:pPr>
        <w:pStyle w:val="Heading2"/>
      </w:pPr>
      <w:r>
        <w:t>Supplemental payments</w:t>
      </w:r>
      <w:bookmarkEnd w:id="179"/>
    </w:p>
    <w:tbl>
      <w:tblPr>
        <w:tblStyle w:val="TableGrid"/>
        <w:tblW w:w="11510" w:type="dxa"/>
        <w:tblLayout w:type="fixed"/>
        <w:tblLook w:val="04A0" w:firstRow="1" w:lastRow="0" w:firstColumn="1" w:lastColumn="0" w:noHBand="0" w:noVBand="1"/>
      </w:tblPr>
      <w:tblGrid>
        <w:gridCol w:w="11510"/>
      </w:tblGrid>
      <w:tr w:rsidR="00FB143D" w14:paraId="43CA965E" w14:textId="77777777">
        <w:tc>
          <w:tcPr>
            <w:tcW w:w="11510" w:type="dxa"/>
          </w:tcPr>
          <w:p w14:paraId="43CA965D" w14:textId="77777777" w:rsidR="00FB143D" w:rsidRDefault="00A55661">
            <w:bookmarkStart w:id="181" w:name="_Toc206482723"/>
            <w:r>
              <w:t>Supplemental payments coverage only applies if the claim(s) is subject to the blanket personal liabilities limit.</w:t>
            </w:r>
          </w:p>
        </w:tc>
      </w:tr>
    </w:tbl>
    <w:p w14:paraId="43CA965F" w14:textId="77777777" w:rsidR="00FB143D" w:rsidRDefault="00A55661">
      <w:pPr>
        <w:pStyle w:val="Heading3"/>
      </w:pPr>
      <w:r>
        <w:t>Visitor no-fault medical payments</w:t>
      </w:r>
      <w:bookmarkEnd w:id="181"/>
    </w:p>
    <w:tbl>
      <w:tblPr>
        <w:tblStyle w:val="TableGrid"/>
        <w:tblW w:w="11515" w:type="dxa"/>
        <w:tblLayout w:type="fixed"/>
        <w:tblLook w:val="04A0" w:firstRow="1" w:lastRow="0" w:firstColumn="1" w:lastColumn="0" w:noHBand="0" w:noVBand="1"/>
      </w:tblPr>
      <w:tblGrid>
        <w:gridCol w:w="354"/>
        <w:gridCol w:w="449"/>
        <w:gridCol w:w="631"/>
        <w:gridCol w:w="3491"/>
        <w:gridCol w:w="1069"/>
        <w:gridCol w:w="1069"/>
        <w:gridCol w:w="1145"/>
        <w:gridCol w:w="1078"/>
        <w:gridCol w:w="1147"/>
        <w:gridCol w:w="1082"/>
      </w:tblGrid>
      <w:tr w:rsidR="00FB143D" w14:paraId="43CA9664" w14:textId="77777777">
        <w:tc>
          <w:tcPr>
            <w:tcW w:w="4925" w:type="dxa"/>
            <w:gridSpan w:val="4"/>
            <w:shd w:val="clear" w:color="auto" w:fill="D9D9D9" w:themeFill="background1" w:themeFillShade="D9"/>
          </w:tcPr>
          <w:p w14:paraId="43CA9660" w14:textId="77777777" w:rsidR="00FB143D" w:rsidRDefault="00A55661">
            <w:r>
              <w:rPr>
                <w:b/>
              </w:rPr>
              <w:t>No-fault medical payments</w:t>
            </w:r>
            <w:r>
              <w:t>:</w:t>
            </w:r>
          </w:p>
        </w:tc>
        <w:tc>
          <w:tcPr>
            <w:tcW w:w="2138" w:type="dxa"/>
            <w:gridSpan w:val="2"/>
            <w:vMerge w:val="restart"/>
            <w:shd w:val="clear" w:color="auto" w:fill="D9D9D9" w:themeFill="background1" w:themeFillShade="D9"/>
            <w:vAlign w:val="center"/>
          </w:tcPr>
          <w:p w14:paraId="43CA9661" w14:textId="77777777" w:rsidR="00FB143D" w:rsidRDefault="00A55661">
            <w:pPr>
              <w:jc w:val="center"/>
            </w:pPr>
            <w:r>
              <w:rPr>
                <w:rFonts w:cs="Arial"/>
                <w:szCs w:val="12"/>
              </w:rPr>
              <w:t>Basic</w:t>
            </w:r>
          </w:p>
        </w:tc>
        <w:tc>
          <w:tcPr>
            <w:tcW w:w="2223" w:type="dxa"/>
            <w:gridSpan w:val="2"/>
            <w:vMerge w:val="restart"/>
            <w:shd w:val="clear" w:color="auto" w:fill="D9D9D9" w:themeFill="background1" w:themeFillShade="D9"/>
            <w:vAlign w:val="center"/>
          </w:tcPr>
          <w:p w14:paraId="43CA9662" w14:textId="77777777" w:rsidR="00FB143D" w:rsidRDefault="00A55661">
            <w:pPr>
              <w:jc w:val="center"/>
            </w:pPr>
            <w:r>
              <w:rPr>
                <w:rFonts w:cs="Arial"/>
                <w:szCs w:val="12"/>
              </w:rPr>
              <w:t>Standard</w:t>
            </w:r>
          </w:p>
        </w:tc>
        <w:tc>
          <w:tcPr>
            <w:tcW w:w="2229" w:type="dxa"/>
            <w:gridSpan w:val="2"/>
            <w:vMerge w:val="restart"/>
            <w:shd w:val="clear" w:color="auto" w:fill="D9D9D9" w:themeFill="background1" w:themeFillShade="D9"/>
            <w:vAlign w:val="center"/>
          </w:tcPr>
          <w:p w14:paraId="43CA9663" w14:textId="77777777" w:rsidR="00FB143D" w:rsidRDefault="00A55661">
            <w:pPr>
              <w:jc w:val="center"/>
            </w:pPr>
            <w:r>
              <w:rPr>
                <w:rFonts w:cs="Arial"/>
                <w:szCs w:val="12"/>
              </w:rPr>
              <w:t>Preferred</w:t>
            </w:r>
          </w:p>
        </w:tc>
      </w:tr>
      <w:tr w:rsidR="00FB143D" w14:paraId="43CA9669" w14:textId="77777777">
        <w:trPr>
          <w:trHeight w:val="59"/>
        </w:trPr>
        <w:tc>
          <w:tcPr>
            <w:tcW w:w="4925" w:type="dxa"/>
            <w:gridSpan w:val="4"/>
            <w:vAlign w:val="center"/>
          </w:tcPr>
          <w:p w14:paraId="43CA9665" w14:textId="77777777" w:rsidR="00FB143D" w:rsidRDefault="00A55661">
            <w:r>
              <w:t xml:space="preserve">This coverage only applies to </w:t>
            </w:r>
            <w:r>
              <w:rPr>
                <w:b/>
                <w:bCs/>
              </w:rPr>
              <w:t>abrupt</w:t>
            </w:r>
            <w:r>
              <w:t xml:space="preserve">: </w:t>
            </w:r>
          </w:p>
        </w:tc>
        <w:tc>
          <w:tcPr>
            <w:tcW w:w="2138" w:type="dxa"/>
            <w:gridSpan w:val="2"/>
            <w:vMerge/>
          </w:tcPr>
          <w:p w14:paraId="43CA9666" w14:textId="77777777" w:rsidR="00FB143D" w:rsidRDefault="00FB143D">
            <w:pPr>
              <w:jc w:val="center"/>
            </w:pPr>
          </w:p>
        </w:tc>
        <w:tc>
          <w:tcPr>
            <w:tcW w:w="2223" w:type="dxa"/>
            <w:gridSpan w:val="2"/>
            <w:vMerge/>
          </w:tcPr>
          <w:p w14:paraId="43CA9667" w14:textId="77777777" w:rsidR="00FB143D" w:rsidRDefault="00FB143D">
            <w:pPr>
              <w:jc w:val="center"/>
            </w:pPr>
          </w:p>
        </w:tc>
        <w:tc>
          <w:tcPr>
            <w:tcW w:w="2229" w:type="dxa"/>
            <w:gridSpan w:val="2"/>
            <w:vMerge/>
          </w:tcPr>
          <w:p w14:paraId="43CA9668" w14:textId="77777777" w:rsidR="00FB143D" w:rsidRDefault="00FB143D">
            <w:pPr>
              <w:jc w:val="center"/>
            </w:pPr>
          </w:p>
        </w:tc>
      </w:tr>
      <w:tr w:rsidR="00FB143D" w14:paraId="43CA966F" w14:textId="77777777">
        <w:trPr>
          <w:trHeight w:val="59"/>
        </w:trPr>
        <w:tc>
          <w:tcPr>
            <w:tcW w:w="354" w:type="dxa"/>
            <w:shd w:val="clear" w:color="auto" w:fill="D9D9D9" w:themeFill="background1" w:themeFillShade="D9"/>
          </w:tcPr>
          <w:p w14:paraId="43CA966A" w14:textId="77777777" w:rsidR="00FB143D" w:rsidRDefault="00A55661">
            <w:r>
              <w:t>1</w:t>
            </w:r>
          </w:p>
        </w:tc>
        <w:tc>
          <w:tcPr>
            <w:tcW w:w="4571" w:type="dxa"/>
            <w:gridSpan w:val="3"/>
          </w:tcPr>
          <w:p w14:paraId="43CA966B" w14:textId="77777777" w:rsidR="00FB143D" w:rsidRDefault="00A55661">
            <w:r>
              <w:rPr>
                <w:b/>
                <w:bCs/>
              </w:rPr>
              <w:t>Bodily injury</w:t>
            </w:r>
            <w:r>
              <w:t>;</w:t>
            </w:r>
          </w:p>
        </w:tc>
        <w:tc>
          <w:tcPr>
            <w:tcW w:w="2138" w:type="dxa"/>
            <w:gridSpan w:val="2"/>
            <w:vMerge/>
            <w:shd w:val="clear" w:color="auto" w:fill="D9D9D9" w:themeFill="background1" w:themeFillShade="D9"/>
          </w:tcPr>
          <w:p w14:paraId="43CA966C" w14:textId="77777777" w:rsidR="00FB143D" w:rsidRDefault="00FB143D">
            <w:pPr>
              <w:jc w:val="center"/>
              <w:rPr>
                <w:rFonts w:cs="Arial"/>
                <w:szCs w:val="12"/>
              </w:rPr>
            </w:pPr>
          </w:p>
        </w:tc>
        <w:tc>
          <w:tcPr>
            <w:tcW w:w="2223" w:type="dxa"/>
            <w:gridSpan w:val="2"/>
            <w:vMerge/>
            <w:shd w:val="clear" w:color="auto" w:fill="D9D9D9" w:themeFill="background1" w:themeFillShade="D9"/>
          </w:tcPr>
          <w:p w14:paraId="43CA966D" w14:textId="77777777" w:rsidR="00FB143D" w:rsidRDefault="00FB143D">
            <w:pPr>
              <w:jc w:val="center"/>
              <w:rPr>
                <w:rFonts w:cs="Arial"/>
                <w:szCs w:val="12"/>
              </w:rPr>
            </w:pPr>
          </w:p>
        </w:tc>
        <w:tc>
          <w:tcPr>
            <w:tcW w:w="2229" w:type="dxa"/>
            <w:gridSpan w:val="2"/>
            <w:vMerge/>
            <w:shd w:val="clear" w:color="auto" w:fill="D9D9D9" w:themeFill="background1" w:themeFillShade="D9"/>
          </w:tcPr>
          <w:p w14:paraId="43CA966E" w14:textId="77777777" w:rsidR="00FB143D" w:rsidRDefault="00FB143D">
            <w:pPr>
              <w:jc w:val="center"/>
              <w:rPr>
                <w:rFonts w:cs="Arial"/>
                <w:szCs w:val="12"/>
              </w:rPr>
            </w:pPr>
          </w:p>
        </w:tc>
      </w:tr>
      <w:tr w:rsidR="00FB143D" w14:paraId="43CA9681" w14:textId="77777777">
        <w:trPr>
          <w:trHeight w:val="185"/>
        </w:trPr>
        <w:tc>
          <w:tcPr>
            <w:tcW w:w="354" w:type="dxa"/>
            <w:shd w:val="clear" w:color="auto" w:fill="D9D9D9" w:themeFill="background1" w:themeFillShade="D9"/>
          </w:tcPr>
          <w:p w14:paraId="43CA9670" w14:textId="77777777" w:rsidR="00FB143D" w:rsidRDefault="00A55661">
            <w:r>
              <w:t>2</w:t>
            </w:r>
          </w:p>
        </w:tc>
        <w:tc>
          <w:tcPr>
            <w:tcW w:w="4571" w:type="dxa"/>
            <w:gridSpan w:val="3"/>
          </w:tcPr>
          <w:p w14:paraId="43CA9671" w14:textId="77777777" w:rsidR="00FB143D" w:rsidRDefault="00A55661">
            <w:r>
              <w:t xml:space="preserve">Including </w:t>
            </w:r>
            <w:r>
              <w:rPr>
                <w:b/>
                <w:bCs/>
              </w:rPr>
              <w:t>mental trauma induced bodily injury hazards</w:t>
            </w:r>
            <w:r>
              <w:t>;</w:t>
            </w:r>
          </w:p>
        </w:tc>
        <w:tc>
          <w:tcPr>
            <w:tcW w:w="1069" w:type="dxa"/>
            <w:shd w:val="clear" w:color="auto" w:fill="D9D9D9" w:themeFill="background1" w:themeFillShade="D9"/>
          </w:tcPr>
          <w:p w14:paraId="43CA9672" w14:textId="77777777" w:rsidR="00FB143D" w:rsidRDefault="00A55661">
            <w:pPr>
              <w:jc w:val="center"/>
              <w:rPr>
                <w:rFonts w:cs="Arial"/>
                <w:szCs w:val="16"/>
              </w:rPr>
            </w:pPr>
            <w:r>
              <w:rPr>
                <w:rFonts w:cs="Arial"/>
                <w:szCs w:val="16"/>
              </w:rPr>
              <w:t xml:space="preserve">Per </w:t>
            </w:r>
          </w:p>
          <w:p w14:paraId="43CA9673" w14:textId="77777777" w:rsidR="00FB143D" w:rsidRDefault="00A55661">
            <w:pPr>
              <w:jc w:val="center"/>
              <w:rPr>
                <w:rFonts w:cs="Arial"/>
                <w:szCs w:val="16"/>
              </w:rPr>
            </w:pPr>
            <w:r>
              <w:rPr>
                <w:rFonts w:cs="Arial"/>
                <w:szCs w:val="16"/>
              </w:rPr>
              <w:t>person</w:t>
            </w:r>
          </w:p>
          <w:p w14:paraId="43CA9674" w14:textId="77777777" w:rsidR="00FB143D" w:rsidRDefault="00A55661">
            <w:pPr>
              <w:jc w:val="center"/>
              <w:rPr>
                <w:rFonts w:cs="Arial"/>
                <w:szCs w:val="12"/>
              </w:rPr>
            </w:pPr>
            <w:r>
              <w:rPr>
                <w:rFonts w:cs="Arial"/>
                <w:szCs w:val="16"/>
              </w:rPr>
              <w:t>limit</w:t>
            </w:r>
          </w:p>
        </w:tc>
        <w:tc>
          <w:tcPr>
            <w:tcW w:w="1069" w:type="dxa"/>
            <w:shd w:val="clear" w:color="auto" w:fill="D9D9D9" w:themeFill="background1" w:themeFillShade="D9"/>
          </w:tcPr>
          <w:p w14:paraId="43CA9675" w14:textId="77777777" w:rsidR="00FB143D" w:rsidRDefault="00A55661">
            <w:pPr>
              <w:jc w:val="center"/>
              <w:rPr>
                <w:rFonts w:cs="Arial"/>
                <w:szCs w:val="16"/>
              </w:rPr>
            </w:pPr>
            <w:r>
              <w:rPr>
                <w:rFonts w:cs="Arial"/>
                <w:szCs w:val="16"/>
              </w:rPr>
              <w:t>Aggregate</w:t>
            </w:r>
          </w:p>
          <w:p w14:paraId="43CA9676" w14:textId="77777777" w:rsidR="00FB143D" w:rsidRDefault="00A55661">
            <w:pPr>
              <w:jc w:val="center"/>
              <w:rPr>
                <w:rFonts w:cs="Arial"/>
                <w:szCs w:val="12"/>
              </w:rPr>
            </w:pPr>
            <w:r>
              <w:rPr>
                <w:rFonts w:cs="Arial"/>
                <w:szCs w:val="16"/>
              </w:rPr>
              <w:t>policy limit</w:t>
            </w:r>
          </w:p>
        </w:tc>
        <w:tc>
          <w:tcPr>
            <w:tcW w:w="1145" w:type="dxa"/>
            <w:shd w:val="clear" w:color="auto" w:fill="D9D9D9" w:themeFill="background1" w:themeFillShade="D9"/>
          </w:tcPr>
          <w:p w14:paraId="43CA9677" w14:textId="77777777" w:rsidR="00FB143D" w:rsidRDefault="00A55661">
            <w:pPr>
              <w:jc w:val="center"/>
              <w:rPr>
                <w:rFonts w:cs="Arial"/>
                <w:szCs w:val="16"/>
              </w:rPr>
            </w:pPr>
            <w:r>
              <w:rPr>
                <w:rFonts w:cs="Arial"/>
                <w:szCs w:val="16"/>
              </w:rPr>
              <w:t xml:space="preserve">Per </w:t>
            </w:r>
          </w:p>
          <w:p w14:paraId="43CA9678" w14:textId="77777777" w:rsidR="00FB143D" w:rsidRDefault="00A55661">
            <w:pPr>
              <w:jc w:val="center"/>
              <w:rPr>
                <w:rFonts w:cs="Arial"/>
                <w:szCs w:val="16"/>
              </w:rPr>
            </w:pPr>
            <w:r>
              <w:rPr>
                <w:rFonts w:cs="Arial"/>
                <w:szCs w:val="16"/>
              </w:rPr>
              <w:t>person</w:t>
            </w:r>
          </w:p>
          <w:p w14:paraId="43CA9679" w14:textId="77777777" w:rsidR="00FB143D" w:rsidRDefault="00A55661">
            <w:pPr>
              <w:jc w:val="center"/>
              <w:rPr>
                <w:rFonts w:cs="Arial"/>
                <w:szCs w:val="12"/>
              </w:rPr>
            </w:pPr>
            <w:r>
              <w:rPr>
                <w:rFonts w:cs="Arial"/>
                <w:szCs w:val="16"/>
              </w:rPr>
              <w:t>limit</w:t>
            </w:r>
          </w:p>
        </w:tc>
        <w:tc>
          <w:tcPr>
            <w:tcW w:w="1078" w:type="dxa"/>
            <w:shd w:val="clear" w:color="auto" w:fill="D9D9D9" w:themeFill="background1" w:themeFillShade="D9"/>
          </w:tcPr>
          <w:p w14:paraId="43CA967A" w14:textId="77777777" w:rsidR="00FB143D" w:rsidRDefault="00A55661">
            <w:pPr>
              <w:jc w:val="center"/>
              <w:rPr>
                <w:rFonts w:cs="Arial"/>
                <w:szCs w:val="16"/>
              </w:rPr>
            </w:pPr>
            <w:r>
              <w:rPr>
                <w:rFonts w:cs="Arial"/>
                <w:szCs w:val="16"/>
              </w:rPr>
              <w:t>Aggregate</w:t>
            </w:r>
          </w:p>
          <w:p w14:paraId="43CA967B" w14:textId="77777777" w:rsidR="00FB143D" w:rsidRDefault="00A55661">
            <w:pPr>
              <w:jc w:val="center"/>
              <w:rPr>
                <w:rFonts w:cs="Arial"/>
                <w:szCs w:val="12"/>
              </w:rPr>
            </w:pPr>
            <w:r>
              <w:rPr>
                <w:rFonts w:cs="Arial"/>
                <w:szCs w:val="16"/>
              </w:rPr>
              <w:t>policy limit</w:t>
            </w:r>
          </w:p>
        </w:tc>
        <w:tc>
          <w:tcPr>
            <w:tcW w:w="1147" w:type="dxa"/>
            <w:shd w:val="clear" w:color="auto" w:fill="D9D9D9" w:themeFill="background1" w:themeFillShade="D9"/>
          </w:tcPr>
          <w:p w14:paraId="43CA967C" w14:textId="77777777" w:rsidR="00FB143D" w:rsidRDefault="00A55661">
            <w:pPr>
              <w:jc w:val="center"/>
              <w:rPr>
                <w:rFonts w:cs="Arial"/>
                <w:szCs w:val="16"/>
              </w:rPr>
            </w:pPr>
            <w:r>
              <w:rPr>
                <w:rFonts w:cs="Arial"/>
                <w:szCs w:val="16"/>
              </w:rPr>
              <w:t xml:space="preserve">Per </w:t>
            </w:r>
          </w:p>
          <w:p w14:paraId="43CA967D" w14:textId="77777777" w:rsidR="00FB143D" w:rsidRDefault="00A55661">
            <w:pPr>
              <w:jc w:val="center"/>
              <w:rPr>
                <w:rFonts w:cs="Arial"/>
                <w:szCs w:val="16"/>
              </w:rPr>
            </w:pPr>
            <w:r>
              <w:rPr>
                <w:rFonts w:cs="Arial"/>
                <w:szCs w:val="16"/>
              </w:rPr>
              <w:t>person</w:t>
            </w:r>
          </w:p>
          <w:p w14:paraId="43CA967E" w14:textId="77777777" w:rsidR="00FB143D" w:rsidRDefault="00A55661">
            <w:pPr>
              <w:jc w:val="center"/>
              <w:rPr>
                <w:rFonts w:cs="Arial"/>
                <w:szCs w:val="12"/>
              </w:rPr>
            </w:pPr>
            <w:r>
              <w:rPr>
                <w:rFonts w:cs="Arial"/>
                <w:szCs w:val="16"/>
              </w:rPr>
              <w:t>limit</w:t>
            </w:r>
          </w:p>
        </w:tc>
        <w:tc>
          <w:tcPr>
            <w:tcW w:w="1082" w:type="dxa"/>
            <w:shd w:val="clear" w:color="auto" w:fill="D9D9D9" w:themeFill="background1" w:themeFillShade="D9"/>
          </w:tcPr>
          <w:p w14:paraId="43CA967F" w14:textId="77777777" w:rsidR="00FB143D" w:rsidRDefault="00A55661">
            <w:pPr>
              <w:jc w:val="center"/>
              <w:rPr>
                <w:rFonts w:cs="Arial"/>
                <w:szCs w:val="16"/>
              </w:rPr>
            </w:pPr>
            <w:r>
              <w:rPr>
                <w:rFonts w:cs="Arial"/>
                <w:szCs w:val="16"/>
              </w:rPr>
              <w:t>Aggregate</w:t>
            </w:r>
          </w:p>
          <w:p w14:paraId="43CA9680" w14:textId="77777777" w:rsidR="00FB143D" w:rsidRDefault="00A55661">
            <w:pPr>
              <w:jc w:val="center"/>
              <w:rPr>
                <w:rFonts w:cs="Arial"/>
                <w:szCs w:val="12"/>
              </w:rPr>
            </w:pPr>
            <w:r>
              <w:rPr>
                <w:rFonts w:cs="Arial"/>
                <w:szCs w:val="16"/>
              </w:rPr>
              <w:t>policy limit</w:t>
            </w:r>
          </w:p>
        </w:tc>
      </w:tr>
      <w:tr w:rsidR="00FB143D" w14:paraId="43CA968A" w14:textId="77777777">
        <w:trPr>
          <w:trHeight w:val="185"/>
        </w:trPr>
        <w:tc>
          <w:tcPr>
            <w:tcW w:w="354" w:type="dxa"/>
            <w:shd w:val="clear" w:color="auto" w:fill="D9D9D9" w:themeFill="background1" w:themeFillShade="D9"/>
          </w:tcPr>
          <w:p w14:paraId="43CA9682" w14:textId="77777777" w:rsidR="00FB143D" w:rsidRDefault="00A55661">
            <w:r>
              <w:t>3</w:t>
            </w:r>
          </w:p>
        </w:tc>
        <w:tc>
          <w:tcPr>
            <w:tcW w:w="4571" w:type="dxa"/>
            <w:gridSpan w:val="3"/>
          </w:tcPr>
          <w:p w14:paraId="43CA9683" w14:textId="77777777" w:rsidR="00FB143D" w:rsidRDefault="00A55661">
            <w:r>
              <w:t xml:space="preserve">To an invited visitor to a </w:t>
            </w:r>
            <w:r>
              <w:rPr>
                <w:b/>
                <w:bCs/>
              </w:rPr>
              <w:t>covered location</w:t>
            </w:r>
            <w:r>
              <w:t>.</w:t>
            </w:r>
          </w:p>
        </w:tc>
        <w:tc>
          <w:tcPr>
            <w:tcW w:w="1069" w:type="dxa"/>
            <w:shd w:val="clear" w:color="auto" w:fill="D9D9D9" w:themeFill="background1" w:themeFillShade="D9"/>
          </w:tcPr>
          <w:p w14:paraId="43CA9684" w14:textId="77777777" w:rsidR="00FB143D" w:rsidRDefault="00FB143D">
            <w:pPr>
              <w:jc w:val="center"/>
              <w:rPr>
                <w:rFonts w:cs="Arial"/>
                <w:szCs w:val="16"/>
              </w:rPr>
            </w:pPr>
          </w:p>
        </w:tc>
        <w:tc>
          <w:tcPr>
            <w:tcW w:w="1069" w:type="dxa"/>
            <w:shd w:val="clear" w:color="auto" w:fill="D9D9D9" w:themeFill="background1" w:themeFillShade="D9"/>
          </w:tcPr>
          <w:p w14:paraId="43CA9685" w14:textId="77777777" w:rsidR="00FB143D" w:rsidRDefault="00FB143D">
            <w:pPr>
              <w:jc w:val="center"/>
              <w:rPr>
                <w:rFonts w:cs="Arial"/>
                <w:szCs w:val="16"/>
              </w:rPr>
            </w:pPr>
          </w:p>
        </w:tc>
        <w:tc>
          <w:tcPr>
            <w:tcW w:w="1145" w:type="dxa"/>
            <w:shd w:val="clear" w:color="auto" w:fill="D9D9D9" w:themeFill="background1" w:themeFillShade="D9"/>
          </w:tcPr>
          <w:p w14:paraId="43CA9686" w14:textId="77777777" w:rsidR="00FB143D" w:rsidRDefault="00FB143D">
            <w:pPr>
              <w:jc w:val="center"/>
              <w:rPr>
                <w:rFonts w:cs="Arial"/>
                <w:szCs w:val="16"/>
              </w:rPr>
            </w:pPr>
          </w:p>
        </w:tc>
        <w:tc>
          <w:tcPr>
            <w:tcW w:w="1078" w:type="dxa"/>
            <w:shd w:val="clear" w:color="auto" w:fill="D9D9D9" w:themeFill="background1" w:themeFillShade="D9"/>
          </w:tcPr>
          <w:p w14:paraId="43CA9687" w14:textId="77777777" w:rsidR="00FB143D" w:rsidRDefault="00FB143D">
            <w:pPr>
              <w:jc w:val="center"/>
              <w:rPr>
                <w:rFonts w:cs="Arial"/>
                <w:szCs w:val="16"/>
              </w:rPr>
            </w:pPr>
          </w:p>
        </w:tc>
        <w:tc>
          <w:tcPr>
            <w:tcW w:w="1147" w:type="dxa"/>
            <w:shd w:val="clear" w:color="auto" w:fill="D9D9D9" w:themeFill="background1" w:themeFillShade="D9"/>
          </w:tcPr>
          <w:p w14:paraId="43CA9688" w14:textId="77777777" w:rsidR="00FB143D" w:rsidRDefault="00FB143D">
            <w:pPr>
              <w:jc w:val="center"/>
              <w:rPr>
                <w:rFonts w:cs="Arial"/>
                <w:szCs w:val="16"/>
              </w:rPr>
            </w:pPr>
          </w:p>
        </w:tc>
        <w:tc>
          <w:tcPr>
            <w:tcW w:w="1082" w:type="dxa"/>
            <w:shd w:val="clear" w:color="auto" w:fill="D9D9D9" w:themeFill="background1" w:themeFillShade="D9"/>
          </w:tcPr>
          <w:p w14:paraId="43CA9689" w14:textId="77777777" w:rsidR="00FB143D" w:rsidRDefault="00FB143D">
            <w:pPr>
              <w:jc w:val="center"/>
              <w:rPr>
                <w:rFonts w:cs="Arial"/>
                <w:szCs w:val="16"/>
              </w:rPr>
            </w:pPr>
          </w:p>
        </w:tc>
      </w:tr>
      <w:tr w:rsidR="00FB143D" w14:paraId="43CA9693" w14:textId="77777777">
        <w:trPr>
          <w:trHeight w:val="59"/>
        </w:trPr>
        <w:tc>
          <w:tcPr>
            <w:tcW w:w="354" w:type="dxa"/>
            <w:shd w:val="clear" w:color="auto" w:fill="D9D9D9" w:themeFill="background1" w:themeFillShade="D9"/>
          </w:tcPr>
          <w:p w14:paraId="43CA968B" w14:textId="77777777" w:rsidR="00FB143D" w:rsidRDefault="00A55661">
            <w:r>
              <w:t>4</w:t>
            </w:r>
          </w:p>
        </w:tc>
        <w:tc>
          <w:tcPr>
            <w:tcW w:w="4571" w:type="dxa"/>
            <w:gridSpan w:val="3"/>
          </w:tcPr>
          <w:p w14:paraId="43CA968C" w14:textId="77777777" w:rsidR="00FB143D" w:rsidRDefault="00A55661">
            <w:pPr>
              <w:rPr>
                <w:b/>
              </w:rPr>
            </w:pPr>
            <w:r>
              <w:rPr>
                <w:b/>
                <w:bCs/>
              </w:rPr>
              <w:t>No</w:t>
            </w:r>
            <w:r>
              <w:rPr>
                <w:b/>
              </w:rPr>
              <w:t>-fault medical payments</w:t>
            </w:r>
            <w:r>
              <w:t>,</w:t>
            </w:r>
            <w:r>
              <w:rPr>
                <w:b/>
                <w:bCs/>
              </w:rPr>
              <w:t xml:space="preserve"> </w:t>
            </w:r>
            <w:r>
              <w:t>concerning a visitor.</w:t>
            </w:r>
          </w:p>
        </w:tc>
        <w:tc>
          <w:tcPr>
            <w:tcW w:w="1069" w:type="dxa"/>
          </w:tcPr>
          <w:p w14:paraId="43CA968D" w14:textId="77777777" w:rsidR="00FB143D" w:rsidRDefault="00A55661">
            <w:pPr>
              <w:jc w:val="center"/>
              <w:rPr>
                <w:rFonts w:cs="Arial"/>
                <w:szCs w:val="16"/>
              </w:rPr>
            </w:pPr>
            <w:r>
              <w:rPr>
                <w:rFonts w:cs="Arial"/>
                <w:szCs w:val="16"/>
              </w:rPr>
              <w:t>$1,000</w:t>
            </w:r>
          </w:p>
        </w:tc>
        <w:tc>
          <w:tcPr>
            <w:tcW w:w="1069" w:type="dxa"/>
          </w:tcPr>
          <w:p w14:paraId="43CA968E" w14:textId="77777777" w:rsidR="00FB143D" w:rsidRDefault="00A55661">
            <w:pPr>
              <w:jc w:val="center"/>
              <w:rPr>
                <w:rFonts w:cs="Arial"/>
                <w:szCs w:val="16"/>
              </w:rPr>
            </w:pPr>
            <w:r>
              <w:rPr>
                <w:rFonts w:cs="Arial"/>
                <w:szCs w:val="16"/>
              </w:rPr>
              <w:t>$10,000</w:t>
            </w:r>
          </w:p>
        </w:tc>
        <w:tc>
          <w:tcPr>
            <w:tcW w:w="1145" w:type="dxa"/>
          </w:tcPr>
          <w:p w14:paraId="43CA968F" w14:textId="77777777" w:rsidR="00FB143D" w:rsidRDefault="00A55661">
            <w:pPr>
              <w:jc w:val="center"/>
              <w:rPr>
                <w:rFonts w:cs="Arial"/>
                <w:szCs w:val="16"/>
              </w:rPr>
            </w:pPr>
            <w:r>
              <w:rPr>
                <w:rFonts w:cs="Arial"/>
                <w:szCs w:val="16"/>
              </w:rPr>
              <w:t>$2,500</w:t>
            </w:r>
          </w:p>
        </w:tc>
        <w:tc>
          <w:tcPr>
            <w:tcW w:w="1078" w:type="dxa"/>
          </w:tcPr>
          <w:p w14:paraId="43CA9690" w14:textId="77777777" w:rsidR="00FB143D" w:rsidRDefault="00A55661">
            <w:pPr>
              <w:jc w:val="center"/>
              <w:rPr>
                <w:rFonts w:cs="Arial"/>
                <w:szCs w:val="16"/>
              </w:rPr>
            </w:pPr>
            <w:r>
              <w:rPr>
                <w:rFonts w:cs="Arial"/>
                <w:szCs w:val="16"/>
              </w:rPr>
              <w:t>$25,000</w:t>
            </w:r>
          </w:p>
        </w:tc>
        <w:tc>
          <w:tcPr>
            <w:tcW w:w="1147" w:type="dxa"/>
          </w:tcPr>
          <w:p w14:paraId="43CA9691" w14:textId="77777777" w:rsidR="00FB143D" w:rsidRDefault="00A55661">
            <w:pPr>
              <w:jc w:val="center"/>
              <w:rPr>
                <w:rFonts w:cs="Arial"/>
                <w:szCs w:val="16"/>
              </w:rPr>
            </w:pPr>
            <w:r>
              <w:rPr>
                <w:rFonts w:cs="Arial"/>
                <w:szCs w:val="16"/>
              </w:rPr>
              <w:t>$5,000</w:t>
            </w:r>
          </w:p>
        </w:tc>
        <w:tc>
          <w:tcPr>
            <w:tcW w:w="1082" w:type="dxa"/>
          </w:tcPr>
          <w:p w14:paraId="43CA9692" w14:textId="77777777" w:rsidR="00FB143D" w:rsidRDefault="00A55661">
            <w:pPr>
              <w:jc w:val="center"/>
              <w:rPr>
                <w:rFonts w:cs="Arial"/>
                <w:szCs w:val="16"/>
              </w:rPr>
            </w:pPr>
            <w:r>
              <w:rPr>
                <w:rFonts w:cs="Arial"/>
                <w:szCs w:val="16"/>
              </w:rPr>
              <w:t>$5,000</w:t>
            </w:r>
          </w:p>
        </w:tc>
      </w:tr>
      <w:tr w:rsidR="00FB143D" w14:paraId="43CA9695" w14:textId="77777777">
        <w:trPr>
          <w:trHeight w:val="59"/>
        </w:trPr>
        <w:tc>
          <w:tcPr>
            <w:tcW w:w="11515" w:type="dxa"/>
            <w:gridSpan w:val="10"/>
            <w:shd w:val="clear" w:color="auto" w:fill="D9D9D9" w:themeFill="background1" w:themeFillShade="D9"/>
          </w:tcPr>
          <w:p w14:paraId="43CA9694" w14:textId="77777777" w:rsidR="00FB143D" w:rsidRDefault="00A55661">
            <w:pPr>
              <w:rPr>
                <w:rFonts w:cs="Arial"/>
                <w:szCs w:val="16"/>
              </w:rPr>
            </w:pPr>
            <w:r>
              <w:t xml:space="preserve">This coverage applies at </w:t>
            </w:r>
            <w:r>
              <w:rPr>
                <w:b/>
                <w:bCs/>
              </w:rPr>
              <w:t>our</w:t>
            </w:r>
            <w:r>
              <w:t xml:space="preserve"> option to:</w:t>
            </w:r>
          </w:p>
        </w:tc>
      </w:tr>
      <w:tr w:rsidR="00FB143D" w14:paraId="43CA9698" w14:textId="77777777">
        <w:trPr>
          <w:trHeight w:val="40"/>
        </w:trPr>
        <w:tc>
          <w:tcPr>
            <w:tcW w:w="354" w:type="dxa"/>
            <w:shd w:val="clear" w:color="auto" w:fill="D9D9D9" w:themeFill="background1" w:themeFillShade="D9"/>
            <w:vAlign w:val="center"/>
          </w:tcPr>
          <w:p w14:paraId="43CA9696" w14:textId="77777777" w:rsidR="00FB143D" w:rsidRDefault="00A55661">
            <w:r>
              <w:t>1</w:t>
            </w:r>
          </w:p>
        </w:tc>
        <w:tc>
          <w:tcPr>
            <w:tcW w:w="11161" w:type="dxa"/>
            <w:gridSpan w:val="9"/>
          </w:tcPr>
          <w:p w14:paraId="43CA9697" w14:textId="77777777" w:rsidR="00FB143D" w:rsidRDefault="00A55661">
            <w:r>
              <w:rPr>
                <w:b/>
              </w:rPr>
              <w:t>No-fault medical payments</w:t>
            </w:r>
            <w:r>
              <w:t>;</w:t>
            </w:r>
          </w:p>
        </w:tc>
      </w:tr>
      <w:tr w:rsidR="00FB143D" w14:paraId="43CA969B" w14:textId="77777777">
        <w:trPr>
          <w:trHeight w:val="40"/>
        </w:trPr>
        <w:tc>
          <w:tcPr>
            <w:tcW w:w="354" w:type="dxa"/>
            <w:shd w:val="clear" w:color="auto" w:fill="D9D9D9" w:themeFill="background1" w:themeFillShade="D9"/>
            <w:vAlign w:val="center"/>
          </w:tcPr>
          <w:p w14:paraId="43CA9699" w14:textId="77777777" w:rsidR="00FB143D" w:rsidRDefault="00A55661">
            <w:r>
              <w:t>2</w:t>
            </w:r>
          </w:p>
        </w:tc>
        <w:tc>
          <w:tcPr>
            <w:tcW w:w="11161" w:type="dxa"/>
            <w:gridSpan w:val="9"/>
          </w:tcPr>
          <w:p w14:paraId="43CA969A" w14:textId="77777777" w:rsidR="00FB143D" w:rsidRDefault="00A55661">
            <w:r>
              <w:t xml:space="preserve">On a no-fault basis for covered </w:t>
            </w:r>
            <w:r>
              <w:rPr>
                <w:b/>
              </w:rPr>
              <w:t>bodily injury</w:t>
            </w:r>
            <w:r>
              <w:t>;</w:t>
            </w:r>
          </w:p>
        </w:tc>
      </w:tr>
      <w:tr w:rsidR="00FB143D" w14:paraId="43CA969E" w14:textId="77777777">
        <w:trPr>
          <w:trHeight w:val="40"/>
        </w:trPr>
        <w:tc>
          <w:tcPr>
            <w:tcW w:w="354" w:type="dxa"/>
            <w:shd w:val="clear" w:color="auto" w:fill="D9D9D9" w:themeFill="background1" w:themeFillShade="D9"/>
            <w:vAlign w:val="center"/>
          </w:tcPr>
          <w:p w14:paraId="43CA969C" w14:textId="77777777" w:rsidR="00FB143D" w:rsidRDefault="00A55661">
            <w:r>
              <w:t>3</w:t>
            </w:r>
          </w:p>
        </w:tc>
        <w:tc>
          <w:tcPr>
            <w:tcW w:w="11161" w:type="dxa"/>
            <w:gridSpan w:val="9"/>
          </w:tcPr>
          <w:p w14:paraId="43CA969D" w14:textId="77777777" w:rsidR="00FB143D" w:rsidRDefault="00A55661">
            <w:r>
              <w:t xml:space="preserve">To a person accidentally injured while lawfully visiting a </w:t>
            </w:r>
            <w:r>
              <w:rPr>
                <w:b/>
              </w:rPr>
              <w:t>covered location</w:t>
            </w:r>
            <w:r>
              <w:t>;</w:t>
            </w:r>
          </w:p>
        </w:tc>
      </w:tr>
      <w:tr w:rsidR="00FB143D" w14:paraId="43CA96A1" w14:textId="77777777">
        <w:trPr>
          <w:trHeight w:val="125"/>
        </w:trPr>
        <w:tc>
          <w:tcPr>
            <w:tcW w:w="354" w:type="dxa"/>
            <w:shd w:val="clear" w:color="auto" w:fill="D9D9D9" w:themeFill="background1" w:themeFillShade="D9"/>
          </w:tcPr>
          <w:p w14:paraId="43CA969F" w14:textId="77777777" w:rsidR="00FB143D" w:rsidRDefault="00A55661">
            <w:r>
              <w:t>4</w:t>
            </w:r>
          </w:p>
        </w:tc>
        <w:tc>
          <w:tcPr>
            <w:tcW w:w="11161" w:type="dxa"/>
            <w:gridSpan w:val="9"/>
          </w:tcPr>
          <w:p w14:paraId="43CA96A0" w14:textId="77777777" w:rsidR="00FB143D" w:rsidRDefault="00A55661">
            <w:r>
              <w:t>That necessitates immediate medical attention.</w:t>
            </w:r>
          </w:p>
        </w:tc>
      </w:tr>
      <w:tr w:rsidR="00FB143D" w14:paraId="43CA96A3" w14:textId="77777777">
        <w:trPr>
          <w:trHeight w:val="59"/>
        </w:trPr>
        <w:tc>
          <w:tcPr>
            <w:tcW w:w="11515" w:type="dxa"/>
            <w:gridSpan w:val="10"/>
            <w:shd w:val="clear" w:color="auto" w:fill="D9D9D9" w:themeFill="background1" w:themeFillShade="D9"/>
          </w:tcPr>
          <w:p w14:paraId="43CA96A2" w14:textId="77777777" w:rsidR="00FB143D" w:rsidRDefault="00A55661">
            <w:pPr>
              <w:rPr>
                <w:rFonts w:cs="Arial"/>
                <w:szCs w:val="16"/>
              </w:rPr>
            </w:pPr>
            <w:r>
              <w:lastRenderedPageBreak/>
              <w:t xml:space="preserve">This coverage does not apply if the claim(s) is </w:t>
            </w:r>
            <w:r>
              <w:rPr>
                <w:b/>
                <w:bCs/>
              </w:rPr>
              <w:t>generally involving</w:t>
            </w:r>
            <w:r>
              <w:t>:</w:t>
            </w:r>
          </w:p>
        </w:tc>
      </w:tr>
      <w:tr w:rsidR="00FB143D" w14:paraId="43CA96A6" w14:textId="77777777">
        <w:trPr>
          <w:trHeight w:val="40"/>
        </w:trPr>
        <w:tc>
          <w:tcPr>
            <w:tcW w:w="354" w:type="dxa"/>
            <w:shd w:val="clear" w:color="auto" w:fill="D9D9D9" w:themeFill="background1" w:themeFillShade="D9"/>
            <w:vAlign w:val="center"/>
          </w:tcPr>
          <w:p w14:paraId="43CA96A4" w14:textId="77777777" w:rsidR="00FB143D" w:rsidRDefault="00A55661">
            <w:bookmarkStart w:id="182" w:name="_Toc206482725"/>
            <w:r>
              <w:t>1</w:t>
            </w:r>
          </w:p>
        </w:tc>
        <w:tc>
          <w:tcPr>
            <w:tcW w:w="11161" w:type="dxa"/>
            <w:gridSpan w:val="9"/>
            <w:vAlign w:val="center"/>
          </w:tcPr>
          <w:p w14:paraId="43CA96A5" w14:textId="77777777" w:rsidR="00FB143D" w:rsidRDefault="00A55661">
            <w:r>
              <w:rPr>
                <w:b/>
                <w:bCs/>
              </w:rPr>
              <w:t>You</w:t>
            </w:r>
            <w:r>
              <w:t>;</w:t>
            </w:r>
          </w:p>
        </w:tc>
      </w:tr>
      <w:tr w:rsidR="00FB143D" w14:paraId="43CA96A9" w14:textId="77777777">
        <w:trPr>
          <w:trHeight w:val="40"/>
        </w:trPr>
        <w:tc>
          <w:tcPr>
            <w:tcW w:w="354" w:type="dxa"/>
            <w:shd w:val="clear" w:color="auto" w:fill="D9D9D9" w:themeFill="background1" w:themeFillShade="D9"/>
            <w:vAlign w:val="center"/>
          </w:tcPr>
          <w:p w14:paraId="43CA96A7" w14:textId="77777777" w:rsidR="00FB143D" w:rsidRDefault="00A55661">
            <w:r>
              <w:t>2</w:t>
            </w:r>
          </w:p>
        </w:tc>
        <w:tc>
          <w:tcPr>
            <w:tcW w:w="11161" w:type="dxa"/>
            <w:gridSpan w:val="9"/>
            <w:vAlign w:val="center"/>
          </w:tcPr>
          <w:p w14:paraId="43CA96A8" w14:textId="77777777" w:rsidR="00FB143D" w:rsidRDefault="00A55661">
            <w:r>
              <w:t xml:space="preserve">Your </w:t>
            </w:r>
            <w:r>
              <w:rPr>
                <w:b/>
                <w:bCs/>
              </w:rPr>
              <w:t>tenant</w:t>
            </w:r>
            <w:r>
              <w:t>(s);</w:t>
            </w:r>
          </w:p>
        </w:tc>
      </w:tr>
      <w:tr w:rsidR="00FB143D" w14:paraId="43CA96AC" w14:textId="77777777">
        <w:trPr>
          <w:trHeight w:val="40"/>
        </w:trPr>
        <w:tc>
          <w:tcPr>
            <w:tcW w:w="354" w:type="dxa"/>
            <w:shd w:val="clear" w:color="auto" w:fill="D9D9D9" w:themeFill="background1" w:themeFillShade="D9"/>
            <w:vAlign w:val="center"/>
          </w:tcPr>
          <w:p w14:paraId="43CA96AA" w14:textId="77777777" w:rsidR="00FB143D" w:rsidRDefault="00A55661">
            <w:r>
              <w:t>3</w:t>
            </w:r>
          </w:p>
        </w:tc>
        <w:tc>
          <w:tcPr>
            <w:tcW w:w="11161" w:type="dxa"/>
            <w:gridSpan w:val="9"/>
            <w:vAlign w:val="center"/>
          </w:tcPr>
          <w:p w14:paraId="43CA96AB" w14:textId="77777777" w:rsidR="00FB143D" w:rsidRDefault="00A55661">
            <w:r>
              <w:t xml:space="preserve">Your </w:t>
            </w:r>
            <w:r>
              <w:rPr>
                <w:b/>
                <w:bCs/>
              </w:rPr>
              <w:t>employee</w:t>
            </w:r>
            <w:r>
              <w:t>(s);</w:t>
            </w:r>
          </w:p>
        </w:tc>
      </w:tr>
      <w:tr w:rsidR="00FB143D" w14:paraId="43CA96AF" w14:textId="77777777">
        <w:trPr>
          <w:trHeight w:val="125"/>
        </w:trPr>
        <w:tc>
          <w:tcPr>
            <w:tcW w:w="354" w:type="dxa"/>
            <w:shd w:val="clear" w:color="auto" w:fill="D9D9D9" w:themeFill="background1" w:themeFillShade="D9"/>
          </w:tcPr>
          <w:p w14:paraId="43CA96AD" w14:textId="77777777" w:rsidR="00FB143D" w:rsidRDefault="00A55661">
            <w:r>
              <w:t>4</w:t>
            </w:r>
          </w:p>
        </w:tc>
        <w:tc>
          <w:tcPr>
            <w:tcW w:w="11161" w:type="dxa"/>
            <w:gridSpan w:val="9"/>
          </w:tcPr>
          <w:p w14:paraId="43CA96AE" w14:textId="77777777" w:rsidR="00FB143D" w:rsidRDefault="00A55661">
            <w:r>
              <w:t xml:space="preserve">Your </w:t>
            </w:r>
            <w:r>
              <w:rPr>
                <w:b/>
              </w:rPr>
              <w:t>residential domestic worker</w:t>
            </w:r>
            <w:r>
              <w:t>(s);</w:t>
            </w:r>
          </w:p>
        </w:tc>
      </w:tr>
      <w:tr w:rsidR="00FB143D" w14:paraId="43CA96B2" w14:textId="77777777">
        <w:trPr>
          <w:trHeight w:val="125"/>
        </w:trPr>
        <w:tc>
          <w:tcPr>
            <w:tcW w:w="354" w:type="dxa"/>
            <w:shd w:val="clear" w:color="auto" w:fill="D9D9D9" w:themeFill="background1" w:themeFillShade="D9"/>
          </w:tcPr>
          <w:p w14:paraId="43CA96B0" w14:textId="77777777" w:rsidR="00FB143D" w:rsidRDefault="00A55661">
            <w:r>
              <w:t>5</w:t>
            </w:r>
          </w:p>
        </w:tc>
        <w:tc>
          <w:tcPr>
            <w:tcW w:w="11161" w:type="dxa"/>
            <w:gridSpan w:val="9"/>
          </w:tcPr>
          <w:p w14:paraId="43CA96B1" w14:textId="77777777" w:rsidR="00FB143D" w:rsidRDefault="00A55661">
            <w:r>
              <w:t xml:space="preserve">A </w:t>
            </w:r>
            <w:r>
              <w:rPr>
                <w:b/>
              </w:rPr>
              <w:t>trespasser</w:t>
            </w:r>
            <w:r>
              <w:t>;</w:t>
            </w:r>
          </w:p>
        </w:tc>
      </w:tr>
      <w:tr w:rsidR="00FB143D" w14:paraId="43CA96B5" w14:textId="77777777">
        <w:trPr>
          <w:trHeight w:val="59"/>
        </w:trPr>
        <w:tc>
          <w:tcPr>
            <w:tcW w:w="354" w:type="dxa"/>
            <w:vMerge w:val="restart"/>
            <w:shd w:val="clear" w:color="auto" w:fill="D9D9D9" w:themeFill="background1" w:themeFillShade="D9"/>
          </w:tcPr>
          <w:p w14:paraId="43CA96B3" w14:textId="77777777" w:rsidR="00FB143D" w:rsidRDefault="00A55661">
            <w:r>
              <w:t>6</w:t>
            </w:r>
          </w:p>
        </w:tc>
        <w:tc>
          <w:tcPr>
            <w:tcW w:w="11161" w:type="dxa"/>
            <w:gridSpan w:val="9"/>
          </w:tcPr>
          <w:p w14:paraId="43CA96B4" w14:textId="77777777" w:rsidR="00FB143D" w:rsidRDefault="00A55661">
            <w:r>
              <w:t xml:space="preserve">Your </w:t>
            </w:r>
            <w:r>
              <w:rPr>
                <w:b/>
                <w:bCs/>
              </w:rPr>
              <w:t>independent contractor</w:t>
            </w:r>
            <w:r>
              <w:t>(s), specifically including their:</w:t>
            </w:r>
          </w:p>
        </w:tc>
      </w:tr>
      <w:tr w:rsidR="00FB143D" w14:paraId="43CA96B9" w14:textId="77777777">
        <w:trPr>
          <w:trHeight w:val="59"/>
        </w:trPr>
        <w:tc>
          <w:tcPr>
            <w:tcW w:w="354" w:type="dxa"/>
            <w:vMerge/>
            <w:shd w:val="clear" w:color="auto" w:fill="D9D9D9" w:themeFill="background1" w:themeFillShade="D9"/>
          </w:tcPr>
          <w:p w14:paraId="43CA96B6" w14:textId="77777777" w:rsidR="00FB143D" w:rsidRDefault="00FB143D">
            <w:pPr>
              <w:rPr>
                <w:rFonts w:cs="Arial"/>
                <w:szCs w:val="16"/>
              </w:rPr>
            </w:pPr>
          </w:p>
        </w:tc>
        <w:tc>
          <w:tcPr>
            <w:tcW w:w="449" w:type="dxa"/>
            <w:shd w:val="clear" w:color="auto" w:fill="D9D9D9" w:themeFill="background1" w:themeFillShade="D9"/>
          </w:tcPr>
          <w:p w14:paraId="43CA96B7" w14:textId="77777777" w:rsidR="00FB143D" w:rsidRDefault="00A55661">
            <w:pPr>
              <w:rPr>
                <w:rFonts w:cs="Arial"/>
                <w:szCs w:val="16"/>
              </w:rPr>
            </w:pPr>
            <w:r>
              <w:rPr>
                <w:rFonts w:cs="Arial"/>
                <w:szCs w:val="16"/>
              </w:rPr>
              <w:t>6.1</w:t>
            </w:r>
          </w:p>
        </w:tc>
        <w:tc>
          <w:tcPr>
            <w:tcW w:w="10712" w:type="dxa"/>
            <w:gridSpan w:val="8"/>
          </w:tcPr>
          <w:p w14:paraId="43CA96B8" w14:textId="77777777" w:rsidR="00FB143D" w:rsidRDefault="00A55661">
            <w:pPr>
              <w:rPr>
                <w:rFonts w:cs="Arial"/>
                <w:szCs w:val="16"/>
              </w:rPr>
            </w:pPr>
            <w:r>
              <w:rPr>
                <w:b/>
                <w:bCs/>
              </w:rPr>
              <w:t>Employee</w:t>
            </w:r>
            <w:r>
              <w:t>(s);</w:t>
            </w:r>
          </w:p>
        </w:tc>
      </w:tr>
      <w:tr w:rsidR="00FB143D" w14:paraId="43CA96BD" w14:textId="77777777">
        <w:trPr>
          <w:trHeight w:val="59"/>
        </w:trPr>
        <w:tc>
          <w:tcPr>
            <w:tcW w:w="354" w:type="dxa"/>
            <w:vMerge/>
            <w:shd w:val="clear" w:color="auto" w:fill="D9D9D9" w:themeFill="background1" w:themeFillShade="D9"/>
          </w:tcPr>
          <w:p w14:paraId="43CA96BA" w14:textId="77777777" w:rsidR="00FB143D" w:rsidRDefault="00FB143D">
            <w:pPr>
              <w:rPr>
                <w:rFonts w:cs="Arial"/>
                <w:szCs w:val="16"/>
              </w:rPr>
            </w:pPr>
          </w:p>
        </w:tc>
        <w:tc>
          <w:tcPr>
            <w:tcW w:w="449" w:type="dxa"/>
            <w:shd w:val="clear" w:color="auto" w:fill="D9D9D9" w:themeFill="background1" w:themeFillShade="D9"/>
          </w:tcPr>
          <w:p w14:paraId="43CA96BB" w14:textId="77777777" w:rsidR="00FB143D" w:rsidRDefault="00A55661">
            <w:pPr>
              <w:rPr>
                <w:rFonts w:cs="Arial"/>
                <w:szCs w:val="16"/>
              </w:rPr>
            </w:pPr>
            <w:r>
              <w:rPr>
                <w:rFonts w:cs="Arial"/>
                <w:szCs w:val="16"/>
              </w:rPr>
              <w:t>6.2</w:t>
            </w:r>
          </w:p>
        </w:tc>
        <w:tc>
          <w:tcPr>
            <w:tcW w:w="10712" w:type="dxa"/>
            <w:gridSpan w:val="8"/>
          </w:tcPr>
          <w:p w14:paraId="43CA96BC" w14:textId="77777777" w:rsidR="00FB143D" w:rsidRDefault="00A55661">
            <w:r>
              <w:rPr>
                <w:rFonts w:cs="Arial"/>
                <w:b/>
                <w:bCs/>
                <w:szCs w:val="16"/>
              </w:rPr>
              <w:t>Indemnitee</w:t>
            </w:r>
            <w:r>
              <w:rPr>
                <w:rFonts w:cs="Arial"/>
                <w:szCs w:val="16"/>
              </w:rPr>
              <w:t>(s);</w:t>
            </w:r>
          </w:p>
        </w:tc>
      </w:tr>
      <w:tr w:rsidR="00FB143D" w14:paraId="43CA96C1" w14:textId="77777777">
        <w:trPr>
          <w:trHeight w:val="59"/>
        </w:trPr>
        <w:tc>
          <w:tcPr>
            <w:tcW w:w="354" w:type="dxa"/>
            <w:vMerge/>
            <w:shd w:val="clear" w:color="auto" w:fill="D9D9D9" w:themeFill="background1" w:themeFillShade="D9"/>
          </w:tcPr>
          <w:p w14:paraId="43CA96BE" w14:textId="77777777" w:rsidR="00FB143D" w:rsidRDefault="00FB143D">
            <w:pPr>
              <w:rPr>
                <w:rFonts w:cs="Arial"/>
                <w:szCs w:val="16"/>
              </w:rPr>
            </w:pPr>
          </w:p>
        </w:tc>
        <w:tc>
          <w:tcPr>
            <w:tcW w:w="449" w:type="dxa"/>
            <w:shd w:val="clear" w:color="auto" w:fill="D9D9D9" w:themeFill="background1" w:themeFillShade="D9"/>
          </w:tcPr>
          <w:p w14:paraId="43CA96BF" w14:textId="77777777" w:rsidR="00FB143D" w:rsidRDefault="00A55661">
            <w:pPr>
              <w:rPr>
                <w:rFonts w:cs="Arial"/>
                <w:szCs w:val="16"/>
              </w:rPr>
            </w:pPr>
            <w:r>
              <w:rPr>
                <w:rFonts w:cs="Arial"/>
                <w:szCs w:val="16"/>
              </w:rPr>
              <w:t>6.3</w:t>
            </w:r>
          </w:p>
        </w:tc>
        <w:tc>
          <w:tcPr>
            <w:tcW w:w="10712" w:type="dxa"/>
            <w:gridSpan w:val="8"/>
          </w:tcPr>
          <w:p w14:paraId="43CA96C0" w14:textId="77777777" w:rsidR="00FB143D" w:rsidRDefault="00A55661">
            <w:r>
              <w:rPr>
                <w:rFonts w:cs="Arial"/>
                <w:szCs w:val="16"/>
              </w:rPr>
              <w:t xml:space="preserve">Family member(s) or </w:t>
            </w:r>
            <w:r>
              <w:rPr>
                <w:rFonts w:cs="Arial"/>
                <w:b/>
                <w:bCs/>
                <w:szCs w:val="16"/>
              </w:rPr>
              <w:t>tenant</w:t>
            </w:r>
            <w:r>
              <w:rPr>
                <w:rFonts w:cs="Arial"/>
                <w:szCs w:val="16"/>
              </w:rPr>
              <w:t>(s);</w:t>
            </w:r>
          </w:p>
        </w:tc>
      </w:tr>
      <w:tr w:rsidR="00FB143D" w14:paraId="43CA96C5" w14:textId="77777777">
        <w:trPr>
          <w:trHeight w:val="59"/>
        </w:trPr>
        <w:tc>
          <w:tcPr>
            <w:tcW w:w="354" w:type="dxa"/>
            <w:vMerge/>
            <w:shd w:val="clear" w:color="auto" w:fill="D9D9D9" w:themeFill="background1" w:themeFillShade="D9"/>
          </w:tcPr>
          <w:p w14:paraId="43CA96C2" w14:textId="77777777" w:rsidR="00FB143D" w:rsidRDefault="00FB143D">
            <w:pPr>
              <w:rPr>
                <w:rFonts w:cs="Arial"/>
                <w:szCs w:val="16"/>
              </w:rPr>
            </w:pPr>
          </w:p>
        </w:tc>
        <w:tc>
          <w:tcPr>
            <w:tcW w:w="449" w:type="dxa"/>
            <w:vMerge w:val="restart"/>
            <w:shd w:val="clear" w:color="auto" w:fill="D9D9D9" w:themeFill="background1" w:themeFillShade="D9"/>
          </w:tcPr>
          <w:p w14:paraId="43CA96C3" w14:textId="77777777" w:rsidR="00FB143D" w:rsidRDefault="00A55661">
            <w:pPr>
              <w:rPr>
                <w:rFonts w:cs="Arial"/>
                <w:szCs w:val="16"/>
              </w:rPr>
            </w:pPr>
            <w:r>
              <w:rPr>
                <w:rFonts w:cs="Arial"/>
                <w:szCs w:val="16"/>
              </w:rPr>
              <w:t>6.4</w:t>
            </w:r>
          </w:p>
        </w:tc>
        <w:tc>
          <w:tcPr>
            <w:tcW w:w="10712" w:type="dxa"/>
            <w:gridSpan w:val="8"/>
          </w:tcPr>
          <w:p w14:paraId="43CA96C4" w14:textId="77777777" w:rsidR="00FB143D" w:rsidRDefault="00A55661">
            <w:r>
              <w:rPr>
                <w:rFonts w:cs="Arial"/>
                <w:szCs w:val="16"/>
              </w:rPr>
              <w:t xml:space="preserve">Sub-contracted </w:t>
            </w:r>
            <w:r>
              <w:rPr>
                <w:rFonts w:cs="Arial"/>
                <w:b/>
                <w:bCs/>
                <w:szCs w:val="16"/>
              </w:rPr>
              <w:t>independent contractor</w:t>
            </w:r>
            <w:r>
              <w:rPr>
                <w:rFonts w:cs="Arial"/>
                <w:szCs w:val="16"/>
              </w:rPr>
              <w:t>(s), including, but not limited to their:</w:t>
            </w:r>
          </w:p>
        </w:tc>
      </w:tr>
      <w:tr w:rsidR="00FB143D" w14:paraId="43CA96CA" w14:textId="77777777">
        <w:trPr>
          <w:trHeight w:val="59"/>
        </w:trPr>
        <w:tc>
          <w:tcPr>
            <w:tcW w:w="354" w:type="dxa"/>
            <w:vMerge/>
            <w:shd w:val="clear" w:color="auto" w:fill="D9D9D9" w:themeFill="background1" w:themeFillShade="D9"/>
          </w:tcPr>
          <w:p w14:paraId="43CA96C6" w14:textId="77777777" w:rsidR="00FB143D" w:rsidRDefault="00FB143D">
            <w:pPr>
              <w:rPr>
                <w:rFonts w:cs="Arial"/>
                <w:szCs w:val="16"/>
              </w:rPr>
            </w:pPr>
          </w:p>
        </w:tc>
        <w:tc>
          <w:tcPr>
            <w:tcW w:w="449" w:type="dxa"/>
            <w:vMerge/>
            <w:shd w:val="clear" w:color="auto" w:fill="D9D9D9" w:themeFill="background1" w:themeFillShade="D9"/>
          </w:tcPr>
          <w:p w14:paraId="43CA96C7" w14:textId="77777777" w:rsidR="00FB143D" w:rsidRDefault="00FB143D">
            <w:pPr>
              <w:rPr>
                <w:rFonts w:cs="Arial"/>
                <w:szCs w:val="16"/>
              </w:rPr>
            </w:pPr>
          </w:p>
        </w:tc>
        <w:tc>
          <w:tcPr>
            <w:tcW w:w="631" w:type="dxa"/>
            <w:shd w:val="clear" w:color="auto" w:fill="D9D9D9" w:themeFill="background1" w:themeFillShade="D9"/>
          </w:tcPr>
          <w:p w14:paraId="43CA96C8" w14:textId="77777777" w:rsidR="00FB143D" w:rsidRDefault="00A55661">
            <w:pPr>
              <w:rPr>
                <w:rFonts w:cs="Arial"/>
                <w:szCs w:val="16"/>
              </w:rPr>
            </w:pPr>
            <w:r>
              <w:rPr>
                <w:rFonts w:cs="Arial"/>
                <w:szCs w:val="16"/>
              </w:rPr>
              <w:t>6.4.1</w:t>
            </w:r>
          </w:p>
        </w:tc>
        <w:tc>
          <w:tcPr>
            <w:tcW w:w="10081" w:type="dxa"/>
            <w:gridSpan w:val="7"/>
          </w:tcPr>
          <w:p w14:paraId="43CA96C9" w14:textId="77777777" w:rsidR="00FB143D" w:rsidRDefault="00A55661">
            <w:pPr>
              <w:rPr>
                <w:rFonts w:cs="Arial"/>
                <w:szCs w:val="16"/>
              </w:rPr>
            </w:pPr>
            <w:r>
              <w:rPr>
                <w:rFonts w:cs="Arial"/>
                <w:b/>
                <w:bCs/>
                <w:szCs w:val="16"/>
              </w:rPr>
              <w:t>Indemnitee</w:t>
            </w:r>
            <w:r>
              <w:rPr>
                <w:rFonts w:cs="Arial"/>
                <w:szCs w:val="16"/>
              </w:rPr>
              <w:t>(s); or</w:t>
            </w:r>
          </w:p>
        </w:tc>
      </w:tr>
      <w:tr w:rsidR="00FB143D" w14:paraId="43CA96CF" w14:textId="77777777">
        <w:trPr>
          <w:trHeight w:val="59"/>
        </w:trPr>
        <w:tc>
          <w:tcPr>
            <w:tcW w:w="354" w:type="dxa"/>
            <w:vMerge/>
            <w:shd w:val="clear" w:color="auto" w:fill="D9D9D9" w:themeFill="background1" w:themeFillShade="D9"/>
          </w:tcPr>
          <w:p w14:paraId="43CA96CB" w14:textId="77777777" w:rsidR="00FB143D" w:rsidRDefault="00FB143D">
            <w:pPr>
              <w:rPr>
                <w:rFonts w:cs="Arial"/>
                <w:szCs w:val="16"/>
              </w:rPr>
            </w:pPr>
          </w:p>
        </w:tc>
        <w:tc>
          <w:tcPr>
            <w:tcW w:w="449" w:type="dxa"/>
            <w:vMerge/>
            <w:shd w:val="clear" w:color="auto" w:fill="D9D9D9" w:themeFill="background1" w:themeFillShade="D9"/>
          </w:tcPr>
          <w:p w14:paraId="43CA96CC" w14:textId="77777777" w:rsidR="00FB143D" w:rsidRDefault="00FB143D">
            <w:pPr>
              <w:rPr>
                <w:rFonts w:cs="Arial"/>
                <w:szCs w:val="16"/>
              </w:rPr>
            </w:pPr>
          </w:p>
        </w:tc>
        <w:tc>
          <w:tcPr>
            <w:tcW w:w="631" w:type="dxa"/>
            <w:shd w:val="clear" w:color="auto" w:fill="D9D9D9" w:themeFill="background1" w:themeFillShade="D9"/>
          </w:tcPr>
          <w:p w14:paraId="43CA96CD" w14:textId="77777777" w:rsidR="00FB143D" w:rsidRDefault="00A55661">
            <w:pPr>
              <w:rPr>
                <w:rFonts w:cs="Arial"/>
                <w:szCs w:val="16"/>
              </w:rPr>
            </w:pPr>
            <w:r>
              <w:rPr>
                <w:rFonts w:cs="Arial"/>
                <w:szCs w:val="16"/>
              </w:rPr>
              <w:t>6.4.2</w:t>
            </w:r>
          </w:p>
        </w:tc>
        <w:tc>
          <w:tcPr>
            <w:tcW w:w="10081" w:type="dxa"/>
            <w:gridSpan w:val="7"/>
          </w:tcPr>
          <w:p w14:paraId="43CA96CE" w14:textId="77777777" w:rsidR="00FB143D" w:rsidRDefault="00A55661">
            <w:pPr>
              <w:rPr>
                <w:rFonts w:cs="Arial"/>
                <w:szCs w:val="16"/>
              </w:rPr>
            </w:pPr>
            <w:r>
              <w:rPr>
                <w:rFonts w:cs="Arial"/>
                <w:szCs w:val="16"/>
              </w:rPr>
              <w:t xml:space="preserve">Their family member(s) or </w:t>
            </w:r>
            <w:r>
              <w:rPr>
                <w:rFonts w:cs="Arial"/>
                <w:b/>
                <w:bCs/>
                <w:szCs w:val="16"/>
              </w:rPr>
              <w:t>tenant</w:t>
            </w:r>
            <w:r>
              <w:rPr>
                <w:rFonts w:cs="Arial"/>
                <w:szCs w:val="16"/>
              </w:rPr>
              <w:t>(s).</w:t>
            </w:r>
          </w:p>
        </w:tc>
      </w:tr>
    </w:tbl>
    <w:p w14:paraId="43CA96D0" w14:textId="77777777" w:rsidR="00FB143D" w:rsidRDefault="00A55661">
      <w:pPr>
        <w:pStyle w:val="Heading3"/>
      </w:pPr>
      <w:r>
        <w:t>Residential domestic worker no-fault medical payments</w:t>
      </w:r>
      <w:bookmarkEnd w:id="182"/>
    </w:p>
    <w:tbl>
      <w:tblPr>
        <w:tblStyle w:val="TableGrid"/>
        <w:tblW w:w="11515" w:type="dxa"/>
        <w:tblLayout w:type="fixed"/>
        <w:tblLook w:val="04A0" w:firstRow="1" w:lastRow="0" w:firstColumn="1" w:lastColumn="0" w:noHBand="0" w:noVBand="1"/>
      </w:tblPr>
      <w:tblGrid>
        <w:gridCol w:w="305"/>
        <w:gridCol w:w="440"/>
        <w:gridCol w:w="573"/>
        <w:gridCol w:w="3617"/>
        <w:gridCol w:w="1068"/>
        <w:gridCol w:w="1069"/>
        <w:gridCol w:w="1145"/>
        <w:gridCol w:w="1078"/>
        <w:gridCol w:w="1147"/>
        <w:gridCol w:w="1073"/>
      </w:tblGrid>
      <w:tr w:rsidR="00FB143D" w14:paraId="43CA96D5" w14:textId="77777777">
        <w:tc>
          <w:tcPr>
            <w:tcW w:w="4935" w:type="dxa"/>
            <w:gridSpan w:val="4"/>
            <w:shd w:val="clear" w:color="auto" w:fill="D9D9D9" w:themeFill="background1" w:themeFillShade="D9"/>
          </w:tcPr>
          <w:p w14:paraId="43CA96D1" w14:textId="77777777" w:rsidR="00FB143D" w:rsidRDefault="00A55661">
            <w:r>
              <w:rPr>
                <w:b/>
              </w:rPr>
              <w:t>No-fault medical payments</w:t>
            </w:r>
            <w:r>
              <w:t>:</w:t>
            </w:r>
          </w:p>
        </w:tc>
        <w:tc>
          <w:tcPr>
            <w:tcW w:w="2137" w:type="dxa"/>
            <w:gridSpan w:val="2"/>
            <w:vMerge w:val="restart"/>
            <w:shd w:val="clear" w:color="auto" w:fill="D9D9D9" w:themeFill="background1" w:themeFillShade="D9"/>
            <w:vAlign w:val="center"/>
          </w:tcPr>
          <w:p w14:paraId="43CA96D2" w14:textId="77777777" w:rsidR="00FB143D" w:rsidRDefault="00A55661">
            <w:pPr>
              <w:jc w:val="center"/>
            </w:pPr>
            <w:r>
              <w:rPr>
                <w:rFonts w:cs="Arial"/>
                <w:szCs w:val="12"/>
              </w:rPr>
              <w:t>Basic</w:t>
            </w:r>
          </w:p>
        </w:tc>
        <w:tc>
          <w:tcPr>
            <w:tcW w:w="2223" w:type="dxa"/>
            <w:gridSpan w:val="2"/>
            <w:vMerge w:val="restart"/>
            <w:shd w:val="clear" w:color="auto" w:fill="D9D9D9" w:themeFill="background1" w:themeFillShade="D9"/>
            <w:vAlign w:val="center"/>
          </w:tcPr>
          <w:p w14:paraId="43CA96D3" w14:textId="77777777" w:rsidR="00FB143D" w:rsidRDefault="00A55661">
            <w:pPr>
              <w:jc w:val="center"/>
            </w:pPr>
            <w:r>
              <w:rPr>
                <w:rFonts w:cs="Arial"/>
                <w:szCs w:val="12"/>
              </w:rPr>
              <w:t>Standard</w:t>
            </w:r>
          </w:p>
        </w:tc>
        <w:tc>
          <w:tcPr>
            <w:tcW w:w="2220" w:type="dxa"/>
            <w:gridSpan w:val="2"/>
            <w:vMerge w:val="restart"/>
            <w:shd w:val="clear" w:color="auto" w:fill="D9D9D9" w:themeFill="background1" w:themeFillShade="D9"/>
            <w:vAlign w:val="center"/>
          </w:tcPr>
          <w:p w14:paraId="43CA96D4" w14:textId="77777777" w:rsidR="00FB143D" w:rsidRDefault="00A55661">
            <w:pPr>
              <w:jc w:val="center"/>
            </w:pPr>
            <w:r>
              <w:rPr>
                <w:rFonts w:cs="Arial"/>
                <w:szCs w:val="12"/>
              </w:rPr>
              <w:t>Preferred</w:t>
            </w:r>
          </w:p>
        </w:tc>
      </w:tr>
      <w:tr w:rsidR="00FB143D" w14:paraId="43CA96DA" w14:textId="77777777">
        <w:trPr>
          <w:trHeight w:val="59"/>
        </w:trPr>
        <w:tc>
          <w:tcPr>
            <w:tcW w:w="4935" w:type="dxa"/>
            <w:gridSpan w:val="4"/>
            <w:vAlign w:val="center"/>
          </w:tcPr>
          <w:p w14:paraId="43CA96D6" w14:textId="77777777" w:rsidR="00FB143D" w:rsidRDefault="00A55661">
            <w:r>
              <w:t xml:space="preserve">This coverage only applies to </w:t>
            </w:r>
            <w:r>
              <w:rPr>
                <w:b/>
                <w:bCs/>
              </w:rPr>
              <w:t>abrupt</w:t>
            </w:r>
            <w:r>
              <w:t xml:space="preserve">: </w:t>
            </w:r>
          </w:p>
        </w:tc>
        <w:tc>
          <w:tcPr>
            <w:tcW w:w="2137" w:type="dxa"/>
            <w:gridSpan w:val="2"/>
            <w:vMerge/>
          </w:tcPr>
          <w:p w14:paraId="43CA96D7" w14:textId="77777777" w:rsidR="00FB143D" w:rsidRDefault="00FB143D">
            <w:pPr>
              <w:jc w:val="center"/>
            </w:pPr>
          </w:p>
        </w:tc>
        <w:tc>
          <w:tcPr>
            <w:tcW w:w="2223" w:type="dxa"/>
            <w:gridSpan w:val="2"/>
            <w:vMerge/>
          </w:tcPr>
          <w:p w14:paraId="43CA96D8" w14:textId="77777777" w:rsidR="00FB143D" w:rsidRDefault="00FB143D">
            <w:pPr>
              <w:jc w:val="center"/>
            </w:pPr>
          </w:p>
        </w:tc>
        <w:tc>
          <w:tcPr>
            <w:tcW w:w="2220" w:type="dxa"/>
            <w:gridSpan w:val="2"/>
            <w:vMerge/>
          </w:tcPr>
          <w:p w14:paraId="43CA96D9" w14:textId="77777777" w:rsidR="00FB143D" w:rsidRDefault="00FB143D">
            <w:pPr>
              <w:jc w:val="center"/>
            </w:pPr>
          </w:p>
        </w:tc>
      </w:tr>
      <w:tr w:rsidR="00FB143D" w14:paraId="43CA96E0" w14:textId="77777777">
        <w:trPr>
          <w:trHeight w:val="59"/>
        </w:trPr>
        <w:tc>
          <w:tcPr>
            <w:tcW w:w="305" w:type="dxa"/>
            <w:shd w:val="clear" w:color="auto" w:fill="D9D9D9" w:themeFill="background1" w:themeFillShade="D9"/>
          </w:tcPr>
          <w:p w14:paraId="43CA96DB" w14:textId="77777777" w:rsidR="00FB143D" w:rsidRDefault="00A55661">
            <w:r>
              <w:t>1</w:t>
            </w:r>
          </w:p>
        </w:tc>
        <w:tc>
          <w:tcPr>
            <w:tcW w:w="4630" w:type="dxa"/>
            <w:gridSpan w:val="3"/>
          </w:tcPr>
          <w:p w14:paraId="43CA96DC" w14:textId="77777777" w:rsidR="00FB143D" w:rsidRDefault="00A55661">
            <w:r>
              <w:rPr>
                <w:b/>
                <w:bCs/>
              </w:rPr>
              <w:t>Bodily injury</w:t>
            </w:r>
            <w:r>
              <w:t>;</w:t>
            </w:r>
          </w:p>
        </w:tc>
        <w:tc>
          <w:tcPr>
            <w:tcW w:w="2137" w:type="dxa"/>
            <w:gridSpan w:val="2"/>
            <w:vMerge/>
            <w:shd w:val="clear" w:color="auto" w:fill="D9D9D9" w:themeFill="background1" w:themeFillShade="D9"/>
          </w:tcPr>
          <w:p w14:paraId="43CA96DD" w14:textId="77777777" w:rsidR="00FB143D" w:rsidRDefault="00FB143D">
            <w:pPr>
              <w:jc w:val="center"/>
              <w:rPr>
                <w:rFonts w:cs="Arial"/>
                <w:szCs w:val="12"/>
              </w:rPr>
            </w:pPr>
          </w:p>
        </w:tc>
        <w:tc>
          <w:tcPr>
            <w:tcW w:w="2223" w:type="dxa"/>
            <w:gridSpan w:val="2"/>
            <w:vMerge/>
            <w:shd w:val="clear" w:color="auto" w:fill="D9D9D9" w:themeFill="background1" w:themeFillShade="D9"/>
          </w:tcPr>
          <w:p w14:paraId="43CA96DE" w14:textId="77777777" w:rsidR="00FB143D" w:rsidRDefault="00FB143D">
            <w:pPr>
              <w:jc w:val="center"/>
              <w:rPr>
                <w:rFonts w:cs="Arial"/>
                <w:szCs w:val="12"/>
              </w:rPr>
            </w:pPr>
          </w:p>
        </w:tc>
        <w:tc>
          <w:tcPr>
            <w:tcW w:w="2220" w:type="dxa"/>
            <w:gridSpan w:val="2"/>
            <w:vMerge/>
            <w:shd w:val="clear" w:color="auto" w:fill="D9D9D9" w:themeFill="background1" w:themeFillShade="D9"/>
          </w:tcPr>
          <w:p w14:paraId="43CA96DF" w14:textId="77777777" w:rsidR="00FB143D" w:rsidRDefault="00FB143D">
            <w:pPr>
              <w:jc w:val="center"/>
              <w:rPr>
                <w:rFonts w:cs="Arial"/>
                <w:szCs w:val="12"/>
              </w:rPr>
            </w:pPr>
          </w:p>
        </w:tc>
      </w:tr>
      <w:tr w:rsidR="00FB143D" w14:paraId="43CA96F2" w14:textId="77777777">
        <w:trPr>
          <w:trHeight w:val="185"/>
        </w:trPr>
        <w:tc>
          <w:tcPr>
            <w:tcW w:w="305" w:type="dxa"/>
            <w:shd w:val="clear" w:color="auto" w:fill="D9D9D9" w:themeFill="background1" w:themeFillShade="D9"/>
          </w:tcPr>
          <w:p w14:paraId="43CA96E1" w14:textId="77777777" w:rsidR="00FB143D" w:rsidRDefault="00A55661">
            <w:r>
              <w:t>2</w:t>
            </w:r>
          </w:p>
        </w:tc>
        <w:tc>
          <w:tcPr>
            <w:tcW w:w="4630" w:type="dxa"/>
            <w:gridSpan w:val="3"/>
          </w:tcPr>
          <w:p w14:paraId="43CA96E2" w14:textId="77777777" w:rsidR="00FB143D" w:rsidRDefault="00A55661">
            <w:r>
              <w:t xml:space="preserve">Including </w:t>
            </w:r>
            <w:r>
              <w:rPr>
                <w:b/>
                <w:bCs/>
              </w:rPr>
              <w:t>mental trauma induced bodily injury hazards</w:t>
            </w:r>
            <w:r>
              <w:t>;</w:t>
            </w:r>
          </w:p>
        </w:tc>
        <w:tc>
          <w:tcPr>
            <w:tcW w:w="1068" w:type="dxa"/>
            <w:vMerge w:val="restart"/>
            <w:shd w:val="clear" w:color="auto" w:fill="D9D9D9" w:themeFill="background1" w:themeFillShade="D9"/>
          </w:tcPr>
          <w:p w14:paraId="43CA96E3" w14:textId="77777777" w:rsidR="00FB143D" w:rsidRDefault="00A55661">
            <w:pPr>
              <w:jc w:val="center"/>
              <w:rPr>
                <w:rFonts w:cs="Arial"/>
                <w:szCs w:val="16"/>
              </w:rPr>
            </w:pPr>
            <w:r>
              <w:rPr>
                <w:rFonts w:cs="Arial"/>
                <w:szCs w:val="16"/>
              </w:rPr>
              <w:t xml:space="preserve">Per </w:t>
            </w:r>
          </w:p>
          <w:p w14:paraId="43CA96E4" w14:textId="77777777" w:rsidR="00FB143D" w:rsidRDefault="00A55661">
            <w:pPr>
              <w:jc w:val="center"/>
              <w:rPr>
                <w:rFonts w:cs="Arial"/>
                <w:szCs w:val="16"/>
              </w:rPr>
            </w:pPr>
            <w:r>
              <w:rPr>
                <w:rFonts w:cs="Arial"/>
                <w:szCs w:val="16"/>
              </w:rPr>
              <w:t>person</w:t>
            </w:r>
          </w:p>
          <w:p w14:paraId="43CA96E5" w14:textId="77777777" w:rsidR="00FB143D" w:rsidRDefault="00A55661">
            <w:pPr>
              <w:jc w:val="center"/>
              <w:rPr>
                <w:rFonts w:cs="Arial"/>
                <w:szCs w:val="12"/>
              </w:rPr>
            </w:pPr>
            <w:r>
              <w:rPr>
                <w:rFonts w:cs="Arial"/>
                <w:szCs w:val="16"/>
              </w:rPr>
              <w:t>limit</w:t>
            </w:r>
          </w:p>
        </w:tc>
        <w:tc>
          <w:tcPr>
            <w:tcW w:w="1069" w:type="dxa"/>
            <w:vMerge w:val="restart"/>
            <w:shd w:val="clear" w:color="auto" w:fill="D9D9D9" w:themeFill="background1" w:themeFillShade="D9"/>
          </w:tcPr>
          <w:p w14:paraId="43CA96E6" w14:textId="77777777" w:rsidR="00FB143D" w:rsidRDefault="00A55661">
            <w:pPr>
              <w:jc w:val="center"/>
              <w:rPr>
                <w:rFonts w:cs="Arial"/>
                <w:szCs w:val="16"/>
              </w:rPr>
            </w:pPr>
            <w:r>
              <w:rPr>
                <w:rFonts w:cs="Arial"/>
                <w:szCs w:val="16"/>
              </w:rPr>
              <w:t>Aggregate</w:t>
            </w:r>
          </w:p>
          <w:p w14:paraId="43CA96E7" w14:textId="77777777" w:rsidR="00FB143D" w:rsidRDefault="00A55661">
            <w:pPr>
              <w:jc w:val="center"/>
              <w:rPr>
                <w:rFonts w:cs="Arial"/>
                <w:szCs w:val="12"/>
              </w:rPr>
            </w:pPr>
            <w:r>
              <w:rPr>
                <w:rFonts w:cs="Arial"/>
                <w:szCs w:val="16"/>
              </w:rPr>
              <w:t>policy limit</w:t>
            </w:r>
          </w:p>
        </w:tc>
        <w:tc>
          <w:tcPr>
            <w:tcW w:w="1145" w:type="dxa"/>
            <w:vMerge w:val="restart"/>
            <w:shd w:val="clear" w:color="auto" w:fill="D9D9D9" w:themeFill="background1" w:themeFillShade="D9"/>
          </w:tcPr>
          <w:p w14:paraId="43CA96E8" w14:textId="77777777" w:rsidR="00FB143D" w:rsidRDefault="00A55661">
            <w:pPr>
              <w:jc w:val="center"/>
              <w:rPr>
                <w:rFonts w:cs="Arial"/>
                <w:szCs w:val="16"/>
              </w:rPr>
            </w:pPr>
            <w:r>
              <w:rPr>
                <w:rFonts w:cs="Arial"/>
                <w:szCs w:val="16"/>
              </w:rPr>
              <w:t xml:space="preserve">Per </w:t>
            </w:r>
          </w:p>
          <w:p w14:paraId="43CA96E9" w14:textId="77777777" w:rsidR="00FB143D" w:rsidRDefault="00A55661">
            <w:pPr>
              <w:jc w:val="center"/>
              <w:rPr>
                <w:rFonts w:cs="Arial"/>
                <w:szCs w:val="16"/>
              </w:rPr>
            </w:pPr>
            <w:r>
              <w:rPr>
                <w:rFonts w:cs="Arial"/>
                <w:szCs w:val="16"/>
              </w:rPr>
              <w:t>person</w:t>
            </w:r>
          </w:p>
          <w:p w14:paraId="43CA96EA" w14:textId="77777777" w:rsidR="00FB143D" w:rsidRDefault="00A55661">
            <w:pPr>
              <w:jc w:val="center"/>
              <w:rPr>
                <w:rFonts w:cs="Arial"/>
                <w:szCs w:val="12"/>
              </w:rPr>
            </w:pPr>
            <w:r>
              <w:rPr>
                <w:rFonts w:cs="Arial"/>
                <w:szCs w:val="16"/>
              </w:rPr>
              <w:t>limit</w:t>
            </w:r>
          </w:p>
        </w:tc>
        <w:tc>
          <w:tcPr>
            <w:tcW w:w="1078" w:type="dxa"/>
            <w:vMerge w:val="restart"/>
            <w:shd w:val="clear" w:color="auto" w:fill="D9D9D9" w:themeFill="background1" w:themeFillShade="D9"/>
          </w:tcPr>
          <w:p w14:paraId="43CA96EB" w14:textId="77777777" w:rsidR="00FB143D" w:rsidRDefault="00A55661">
            <w:pPr>
              <w:jc w:val="center"/>
              <w:rPr>
                <w:rFonts w:cs="Arial"/>
                <w:szCs w:val="16"/>
              </w:rPr>
            </w:pPr>
            <w:r>
              <w:rPr>
                <w:rFonts w:cs="Arial"/>
                <w:szCs w:val="16"/>
              </w:rPr>
              <w:t>Aggregate</w:t>
            </w:r>
          </w:p>
          <w:p w14:paraId="43CA96EC" w14:textId="77777777" w:rsidR="00FB143D" w:rsidRDefault="00A55661">
            <w:pPr>
              <w:jc w:val="center"/>
              <w:rPr>
                <w:rFonts w:cs="Arial"/>
                <w:szCs w:val="12"/>
              </w:rPr>
            </w:pPr>
            <w:r>
              <w:rPr>
                <w:rFonts w:cs="Arial"/>
                <w:szCs w:val="16"/>
              </w:rPr>
              <w:t>policy limit</w:t>
            </w:r>
          </w:p>
        </w:tc>
        <w:tc>
          <w:tcPr>
            <w:tcW w:w="1147" w:type="dxa"/>
            <w:vMerge w:val="restart"/>
            <w:shd w:val="clear" w:color="auto" w:fill="D9D9D9" w:themeFill="background1" w:themeFillShade="D9"/>
          </w:tcPr>
          <w:p w14:paraId="43CA96ED" w14:textId="77777777" w:rsidR="00FB143D" w:rsidRDefault="00A55661">
            <w:pPr>
              <w:jc w:val="center"/>
              <w:rPr>
                <w:rFonts w:cs="Arial"/>
                <w:szCs w:val="16"/>
              </w:rPr>
            </w:pPr>
            <w:r>
              <w:rPr>
                <w:rFonts w:cs="Arial"/>
                <w:szCs w:val="16"/>
              </w:rPr>
              <w:t xml:space="preserve">Per </w:t>
            </w:r>
          </w:p>
          <w:p w14:paraId="43CA96EE" w14:textId="77777777" w:rsidR="00FB143D" w:rsidRDefault="00A55661">
            <w:pPr>
              <w:jc w:val="center"/>
              <w:rPr>
                <w:rFonts w:cs="Arial"/>
                <w:szCs w:val="16"/>
              </w:rPr>
            </w:pPr>
            <w:r>
              <w:rPr>
                <w:rFonts w:cs="Arial"/>
                <w:szCs w:val="16"/>
              </w:rPr>
              <w:t>person</w:t>
            </w:r>
          </w:p>
          <w:p w14:paraId="43CA96EF" w14:textId="77777777" w:rsidR="00FB143D" w:rsidRDefault="00A55661">
            <w:pPr>
              <w:jc w:val="center"/>
              <w:rPr>
                <w:rFonts w:cs="Arial"/>
                <w:szCs w:val="12"/>
              </w:rPr>
            </w:pPr>
            <w:r>
              <w:rPr>
                <w:rFonts w:cs="Arial"/>
                <w:szCs w:val="16"/>
              </w:rPr>
              <w:t>limit</w:t>
            </w:r>
          </w:p>
        </w:tc>
        <w:tc>
          <w:tcPr>
            <w:tcW w:w="1073" w:type="dxa"/>
            <w:vMerge w:val="restart"/>
            <w:shd w:val="clear" w:color="auto" w:fill="D9D9D9" w:themeFill="background1" w:themeFillShade="D9"/>
          </w:tcPr>
          <w:p w14:paraId="43CA96F0" w14:textId="77777777" w:rsidR="00FB143D" w:rsidRDefault="00A55661">
            <w:pPr>
              <w:jc w:val="center"/>
              <w:rPr>
                <w:rFonts w:cs="Arial"/>
                <w:szCs w:val="16"/>
              </w:rPr>
            </w:pPr>
            <w:r>
              <w:rPr>
                <w:rFonts w:cs="Arial"/>
                <w:szCs w:val="16"/>
              </w:rPr>
              <w:t>Aggregate</w:t>
            </w:r>
          </w:p>
          <w:p w14:paraId="43CA96F1" w14:textId="77777777" w:rsidR="00FB143D" w:rsidRDefault="00A55661">
            <w:pPr>
              <w:jc w:val="center"/>
              <w:rPr>
                <w:rFonts w:cs="Arial"/>
                <w:szCs w:val="12"/>
              </w:rPr>
            </w:pPr>
            <w:r>
              <w:rPr>
                <w:rFonts w:cs="Arial"/>
                <w:szCs w:val="16"/>
              </w:rPr>
              <w:t>policy limit</w:t>
            </w:r>
          </w:p>
        </w:tc>
      </w:tr>
      <w:tr w:rsidR="00FB143D" w14:paraId="43CA96FB" w14:textId="77777777">
        <w:trPr>
          <w:trHeight w:val="185"/>
        </w:trPr>
        <w:tc>
          <w:tcPr>
            <w:tcW w:w="305" w:type="dxa"/>
            <w:shd w:val="clear" w:color="auto" w:fill="D9D9D9" w:themeFill="background1" w:themeFillShade="D9"/>
          </w:tcPr>
          <w:p w14:paraId="43CA96F3" w14:textId="77777777" w:rsidR="00FB143D" w:rsidRDefault="00A55661">
            <w:r>
              <w:t>3</w:t>
            </w:r>
          </w:p>
        </w:tc>
        <w:tc>
          <w:tcPr>
            <w:tcW w:w="4630" w:type="dxa"/>
            <w:gridSpan w:val="3"/>
          </w:tcPr>
          <w:p w14:paraId="43CA96F4" w14:textId="77777777" w:rsidR="00FB143D" w:rsidRDefault="00A55661">
            <w:r>
              <w:t xml:space="preserve">To your lawfully employed </w:t>
            </w:r>
            <w:r>
              <w:rPr>
                <w:b/>
                <w:bCs/>
              </w:rPr>
              <w:t>residential domestic worker</w:t>
            </w:r>
            <w:r>
              <w:t>.</w:t>
            </w:r>
          </w:p>
        </w:tc>
        <w:tc>
          <w:tcPr>
            <w:tcW w:w="1068" w:type="dxa"/>
            <w:vMerge/>
            <w:shd w:val="clear" w:color="auto" w:fill="D9D9D9" w:themeFill="background1" w:themeFillShade="D9"/>
          </w:tcPr>
          <w:p w14:paraId="43CA96F5" w14:textId="77777777" w:rsidR="00FB143D" w:rsidRDefault="00FB143D">
            <w:pPr>
              <w:jc w:val="center"/>
              <w:rPr>
                <w:rFonts w:cs="Arial"/>
                <w:szCs w:val="16"/>
              </w:rPr>
            </w:pPr>
          </w:p>
        </w:tc>
        <w:tc>
          <w:tcPr>
            <w:tcW w:w="1069" w:type="dxa"/>
            <w:vMerge/>
            <w:shd w:val="clear" w:color="auto" w:fill="D9D9D9" w:themeFill="background1" w:themeFillShade="D9"/>
          </w:tcPr>
          <w:p w14:paraId="43CA96F6" w14:textId="77777777" w:rsidR="00FB143D" w:rsidRDefault="00FB143D">
            <w:pPr>
              <w:jc w:val="center"/>
              <w:rPr>
                <w:rFonts w:cs="Arial"/>
                <w:szCs w:val="16"/>
              </w:rPr>
            </w:pPr>
          </w:p>
        </w:tc>
        <w:tc>
          <w:tcPr>
            <w:tcW w:w="1145" w:type="dxa"/>
            <w:vMerge/>
            <w:shd w:val="clear" w:color="auto" w:fill="D9D9D9" w:themeFill="background1" w:themeFillShade="D9"/>
          </w:tcPr>
          <w:p w14:paraId="43CA96F7" w14:textId="77777777" w:rsidR="00FB143D" w:rsidRDefault="00FB143D">
            <w:pPr>
              <w:jc w:val="center"/>
              <w:rPr>
                <w:rFonts w:cs="Arial"/>
                <w:szCs w:val="16"/>
              </w:rPr>
            </w:pPr>
          </w:p>
        </w:tc>
        <w:tc>
          <w:tcPr>
            <w:tcW w:w="1078" w:type="dxa"/>
            <w:vMerge/>
            <w:shd w:val="clear" w:color="auto" w:fill="D9D9D9" w:themeFill="background1" w:themeFillShade="D9"/>
          </w:tcPr>
          <w:p w14:paraId="43CA96F8" w14:textId="77777777" w:rsidR="00FB143D" w:rsidRDefault="00FB143D">
            <w:pPr>
              <w:jc w:val="center"/>
              <w:rPr>
                <w:rFonts w:cs="Arial"/>
                <w:szCs w:val="16"/>
              </w:rPr>
            </w:pPr>
          </w:p>
        </w:tc>
        <w:tc>
          <w:tcPr>
            <w:tcW w:w="1147" w:type="dxa"/>
            <w:vMerge/>
            <w:shd w:val="clear" w:color="auto" w:fill="D9D9D9" w:themeFill="background1" w:themeFillShade="D9"/>
          </w:tcPr>
          <w:p w14:paraId="43CA96F9" w14:textId="77777777" w:rsidR="00FB143D" w:rsidRDefault="00FB143D">
            <w:pPr>
              <w:jc w:val="center"/>
              <w:rPr>
                <w:rFonts w:cs="Arial"/>
                <w:szCs w:val="16"/>
              </w:rPr>
            </w:pPr>
          </w:p>
        </w:tc>
        <w:tc>
          <w:tcPr>
            <w:tcW w:w="1073" w:type="dxa"/>
            <w:vMerge/>
            <w:shd w:val="clear" w:color="auto" w:fill="D9D9D9" w:themeFill="background1" w:themeFillShade="D9"/>
          </w:tcPr>
          <w:p w14:paraId="43CA96FA" w14:textId="77777777" w:rsidR="00FB143D" w:rsidRDefault="00FB143D">
            <w:pPr>
              <w:jc w:val="center"/>
              <w:rPr>
                <w:rFonts w:cs="Arial"/>
                <w:szCs w:val="16"/>
              </w:rPr>
            </w:pPr>
          </w:p>
        </w:tc>
      </w:tr>
      <w:tr w:rsidR="00FB143D" w14:paraId="43CA9704" w14:textId="77777777">
        <w:trPr>
          <w:trHeight w:val="59"/>
        </w:trPr>
        <w:tc>
          <w:tcPr>
            <w:tcW w:w="305" w:type="dxa"/>
            <w:shd w:val="clear" w:color="auto" w:fill="D9D9D9" w:themeFill="background1" w:themeFillShade="D9"/>
          </w:tcPr>
          <w:p w14:paraId="43CA96FC" w14:textId="77777777" w:rsidR="00FB143D" w:rsidRDefault="00A55661">
            <w:r>
              <w:t>4</w:t>
            </w:r>
          </w:p>
        </w:tc>
        <w:tc>
          <w:tcPr>
            <w:tcW w:w="4630" w:type="dxa"/>
            <w:gridSpan w:val="3"/>
          </w:tcPr>
          <w:p w14:paraId="43CA96FD" w14:textId="77777777" w:rsidR="00FB143D" w:rsidRDefault="00A55661">
            <w:r>
              <w:rPr>
                <w:b/>
                <w:bCs/>
              </w:rPr>
              <w:t>No-fault medical payments</w:t>
            </w:r>
            <w:r>
              <w:t>,</w:t>
            </w:r>
            <w:r>
              <w:rPr>
                <w:b/>
                <w:bCs/>
              </w:rPr>
              <w:t xml:space="preserve"> </w:t>
            </w:r>
            <w:r>
              <w:t>concerning</w:t>
            </w:r>
            <w:r>
              <w:rPr>
                <w:b/>
                <w:bCs/>
              </w:rPr>
              <w:t xml:space="preserve"> residential domestic worker</w:t>
            </w:r>
            <w:r>
              <w:t>.</w:t>
            </w:r>
          </w:p>
        </w:tc>
        <w:tc>
          <w:tcPr>
            <w:tcW w:w="1068" w:type="dxa"/>
          </w:tcPr>
          <w:p w14:paraId="43CA96FE" w14:textId="77777777" w:rsidR="00FB143D" w:rsidRDefault="00A55661">
            <w:pPr>
              <w:jc w:val="center"/>
              <w:rPr>
                <w:rFonts w:cs="Arial"/>
                <w:szCs w:val="16"/>
              </w:rPr>
            </w:pPr>
            <w:r>
              <w:rPr>
                <w:rFonts w:cs="Arial"/>
                <w:szCs w:val="16"/>
              </w:rPr>
              <w:t>$1,000</w:t>
            </w:r>
          </w:p>
        </w:tc>
        <w:tc>
          <w:tcPr>
            <w:tcW w:w="1069" w:type="dxa"/>
          </w:tcPr>
          <w:p w14:paraId="43CA96FF" w14:textId="77777777" w:rsidR="00FB143D" w:rsidRDefault="00A55661">
            <w:pPr>
              <w:jc w:val="center"/>
              <w:rPr>
                <w:rFonts w:cs="Arial"/>
                <w:szCs w:val="16"/>
              </w:rPr>
            </w:pPr>
            <w:r>
              <w:rPr>
                <w:rFonts w:cs="Arial"/>
                <w:szCs w:val="16"/>
              </w:rPr>
              <w:t>$2,000</w:t>
            </w:r>
          </w:p>
        </w:tc>
        <w:tc>
          <w:tcPr>
            <w:tcW w:w="1145" w:type="dxa"/>
          </w:tcPr>
          <w:p w14:paraId="43CA9700" w14:textId="77777777" w:rsidR="00FB143D" w:rsidRDefault="00A55661">
            <w:pPr>
              <w:jc w:val="center"/>
              <w:rPr>
                <w:rFonts w:cs="Arial"/>
                <w:szCs w:val="16"/>
              </w:rPr>
            </w:pPr>
            <w:r>
              <w:rPr>
                <w:rFonts w:cs="Arial"/>
                <w:szCs w:val="16"/>
              </w:rPr>
              <w:t>$2,500</w:t>
            </w:r>
          </w:p>
        </w:tc>
        <w:tc>
          <w:tcPr>
            <w:tcW w:w="1078" w:type="dxa"/>
          </w:tcPr>
          <w:p w14:paraId="43CA9701" w14:textId="77777777" w:rsidR="00FB143D" w:rsidRDefault="00A55661">
            <w:pPr>
              <w:jc w:val="center"/>
              <w:rPr>
                <w:rFonts w:cs="Arial"/>
                <w:szCs w:val="16"/>
              </w:rPr>
            </w:pPr>
            <w:r>
              <w:rPr>
                <w:rFonts w:cs="Arial"/>
                <w:szCs w:val="16"/>
              </w:rPr>
              <w:t>$5,000</w:t>
            </w:r>
          </w:p>
        </w:tc>
        <w:tc>
          <w:tcPr>
            <w:tcW w:w="1147" w:type="dxa"/>
          </w:tcPr>
          <w:p w14:paraId="43CA9702" w14:textId="77777777" w:rsidR="00FB143D" w:rsidRDefault="00A55661">
            <w:pPr>
              <w:jc w:val="center"/>
              <w:rPr>
                <w:rFonts w:cs="Arial"/>
                <w:szCs w:val="16"/>
              </w:rPr>
            </w:pPr>
            <w:r>
              <w:rPr>
                <w:rFonts w:cs="Arial"/>
                <w:szCs w:val="16"/>
              </w:rPr>
              <w:t>$5,000</w:t>
            </w:r>
          </w:p>
        </w:tc>
        <w:tc>
          <w:tcPr>
            <w:tcW w:w="1073" w:type="dxa"/>
          </w:tcPr>
          <w:p w14:paraId="43CA9703" w14:textId="77777777" w:rsidR="00FB143D" w:rsidRDefault="00A55661">
            <w:pPr>
              <w:jc w:val="center"/>
              <w:rPr>
                <w:rFonts w:cs="Arial"/>
                <w:szCs w:val="16"/>
              </w:rPr>
            </w:pPr>
            <w:r>
              <w:rPr>
                <w:rFonts w:cs="Arial"/>
                <w:szCs w:val="16"/>
              </w:rPr>
              <w:t>$10,000</w:t>
            </w:r>
          </w:p>
        </w:tc>
      </w:tr>
      <w:tr w:rsidR="00FB143D" w14:paraId="43CA9706" w14:textId="77777777">
        <w:trPr>
          <w:trHeight w:val="59"/>
        </w:trPr>
        <w:tc>
          <w:tcPr>
            <w:tcW w:w="11515" w:type="dxa"/>
            <w:gridSpan w:val="10"/>
            <w:shd w:val="clear" w:color="auto" w:fill="D9D9D9" w:themeFill="background1" w:themeFillShade="D9"/>
          </w:tcPr>
          <w:p w14:paraId="43CA9705" w14:textId="77777777" w:rsidR="00FB143D" w:rsidRDefault="00A55661">
            <w:pPr>
              <w:rPr>
                <w:rFonts w:cs="Arial"/>
                <w:szCs w:val="16"/>
              </w:rPr>
            </w:pPr>
            <w:r>
              <w:t xml:space="preserve">This coverage applies at </w:t>
            </w:r>
            <w:r>
              <w:rPr>
                <w:b/>
                <w:bCs/>
              </w:rPr>
              <w:t>our</w:t>
            </w:r>
            <w:r>
              <w:t xml:space="preserve"> option to:</w:t>
            </w:r>
          </w:p>
        </w:tc>
      </w:tr>
      <w:tr w:rsidR="00FB143D" w14:paraId="43CA9709" w14:textId="77777777">
        <w:trPr>
          <w:trHeight w:val="40"/>
        </w:trPr>
        <w:tc>
          <w:tcPr>
            <w:tcW w:w="305" w:type="dxa"/>
            <w:shd w:val="clear" w:color="auto" w:fill="D9D9D9" w:themeFill="background1" w:themeFillShade="D9"/>
            <w:vAlign w:val="center"/>
          </w:tcPr>
          <w:p w14:paraId="43CA9707" w14:textId="77777777" w:rsidR="00FB143D" w:rsidRDefault="00A55661">
            <w:r>
              <w:t>1</w:t>
            </w:r>
          </w:p>
        </w:tc>
        <w:tc>
          <w:tcPr>
            <w:tcW w:w="11210" w:type="dxa"/>
            <w:gridSpan w:val="9"/>
          </w:tcPr>
          <w:p w14:paraId="43CA9708" w14:textId="77777777" w:rsidR="00FB143D" w:rsidRDefault="00A55661">
            <w:r>
              <w:rPr>
                <w:b/>
              </w:rPr>
              <w:t>No-fault medical payments</w:t>
            </w:r>
            <w:r>
              <w:t>;</w:t>
            </w:r>
          </w:p>
        </w:tc>
      </w:tr>
      <w:tr w:rsidR="00FB143D" w14:paraId="43CA970C" w14:textId="77777777">
        <w:trPr>
          <w:trHeight w:val="40"/>
        </w:trPr>
        <w:tc>
          <w:tcPr>
            <w:tcW w:w="305" w:type="dxa"/>
            <w:shd w:val="clear" w:color="auto" w:fill="D9D9D9" w:themeFill="background1" w:themeFillShade="D9"/>
            <w:vAlign w:val="center"/>
          </w:tcPr>
          <w:p w14:paraId="43CA970A" w14:textId="77777777" w:rsidR="00FB143D" w:rsidRDefault="00A55661">
            <w:r>
              <w:t>2</w:t>
            </w:r>
          </w:p>
        </w:tc>
        <w:tc>
          <w:tcPr>
            <w:tcW w:w="11210" w:type="dxa"/>
            <w:gridSpan w:val="9"/>
          </w:tcPr>
          <w:p w14:paraId="43CA970B" w14:textId="77777777" w:rsidR="00FB143D" w:rsidRDefault="00A55661">
            <w:r>
              <w:t xml:space="preserve">On a no-fault basis for covered </w:t>
            </w:r>
            <w:r>
              <w:rPr>
                <w:b/>
              </w:rPr>
              <w:t>bodily injury</w:t>
            </w:r>
            <w:r>
              <w:t>;</w:t>
            </w:r>
          </w:p>
        </w:tc>
      </w:tr>
      <w:tr w:rsidR="00FB143D" w14:paraId="43CA970F" w14:textId="77777777">
        <w:trPr>
          <w:trHeight w:val="40"/>
        </w:trPr>
        <w:tc>
          <w:tcPr>
            <w:tcW w:w="305" w:type="dxa"/>
            <w:shd w:val="clear" w:color="auto" w:fill="D9D9D9" w:themeFill="background1" w:themeFillShade="D9"/>
            <w:vAlign w:val="center"/>
          </w:tcPr>
          <w:p w14:paraId="43CA970D" w14:textId="77777777" w:rsidR="00FB143D" w:rsidRDefault="00A55661">
            <w:r>
              <w:t>3</w:t>
            </w:r>
          </w:p>
        </w:tc>
        <w:tc>
          <w:tcPr>
            <w:tcW w:w="11210" w:type="dxa"/>
            <w:gridSpan w:val="9"/>
          </w:tcPr>
          <w:p w14:paraId="43CA970E" w14:textId="77777777" w:rsidR="00FB143D" w:rsidRDefault="00A55661">
            <w:r>
              <w:t xml:space="preserve">To a person accidentally injured while lawfully visiting a </w:t>
            </w:r>
            <w:r>
              <w:rPr>
                <w:b/>
              </w:rPr>
              <w:t>covered location</w:t>
            </w:r>
            <w:r>
              <w:t>;</w:t>
            </w:r>
          </w:p>
        </w:tc>
      </w:tr>
      <w:tr w:rsidR="00FB143D" w14:paraId="43CA9712" w14:textId="77777777">
        <w:trPr>
          <w:trHeight w:val="125"/>
        </w:trPr>
        <w:tc>
          <w:tcPr>
            <w:tcW w:w="305" w:type="dxa"/>
            <w:shd w:val="clear" w:color="auto" w:fill="D9D9D9" w:themeFill="background1" w:themeFillShade="D9"/>
          </w:tcPr>
          <w:p w14:paraId="43CA9710" w14:textId="77777777" w:rsidR="00FB143D" w:rsidRDefault="00A55661">
            <w:r>
              <w:t>4</w:t>
            </w:r>
          </w:p>
        </w:tc>
        <w:tc>
          <w:tcPr>
            <w:tcW w:w="11210" w:type="dxa"/>
            <w:gridSpan w:val="9"/>
          </w:tcPr>
          <w:p w14:paraId="43CA9711" w14:textId="77777777" w:rsidR="00FB143D" w:rsidRDefault="00A55661">
            <w:r>
              <w:t>That necessitates immediate medical attention.</w:t>
            </w:r>
          </w:p>
        </w:tc>
      </w:tr>
      <w:tr w:rsidR="00FB143D" w14:paraId="43CA9714" w14:textId="77777777">
        <w:trPr>
          <w:trHeight w:val="59"/>
        </w:trPr>
        <w:tc>
          <w:tcPr>
            <w:tcW w:w="11515" w:type="dxa"/>
            <w:gridSpan w:val="10"/>
            <w:shd w:val="clear" w:color="auto" w:fill="D9D9D9" w:themeFill="background1" w:themeFillShade="D9"/>
          </w:tcPr>
          <w:p w14:paraId="43CA971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717" w14:textId="77777777">
        <w:trPr>
          <w:trHeight w:val="59"/>
        </w:trPr>
        <w:tc>
          <w:tcPr>
            <w:tcW w:w="305" w:type="dxa"/>
            <w:shd w:val="clear" w:color="auto" w:fill="D9D9D9" w:themeFill="background1" w:themeFillShade="D9"/>
          </w:tcPr>
          <w:p w14:paraId="43CA9715" w14:textId="77777777" w:rsidR="00FB143D" w:rsidRDefault="00A55661">
            <w:r>
              <w:t>1</w:t>
            </w:r>
          </w:p>
        </w:tc>
        <w:tc>
          <w:tcPr>
            <w:tcW w:w="11210" w:type="dxa"/>
            <w:gridSpan w:val="9"/>
            <w:vAlign w:val="center"/>
          </w:tcPr>
          <w:p w14:paraId="43CA9716" w14:textId="77777777" w:rsidR="00FB143D" w:rsidRDefault="00A55661">
            <w:r>
              <w:t xml:space="preserve">A </w:t>
            </w:r>
            <w:r>
              <w:rPr>
                <w:b/>
              </w:rPr>
              <w:t>residential domestic worker</w:t>
            </w:r>
            <w:r>
              <w:t>(s) subject to workers' compensation benefits by law;</w:t>
            </w:r>
          </w:p>
        </w:tc>
      </w:tr>
      <w:tr w:rsidR="00FB143D" w14:paraId="43CA971A" w14:textId="77777777">
        <w:trPr>
          <w:trHeight w:val="59"/>
        </w:trPr>
        <w:tc>
          <w:tcPr>
            <w:tcW w:w="305" w:type="dxa"/>
            <w:shd w:val="clear" w:color="auto" w:fill="D9D9D9" w:themeFill="background1" w:themeFillShade="D9"/>
          </w:tcPr>
          <w:p w14:paraId="43CA9718" w14:textId="77777777" w:rsidR="00FB143D" w:rsidRDefault="00A55661">
            <w:r>
              <w:t>2</w:t>
            </w:r>
          </w:p>
        </w:tc>
        <w:tc>
          <w:tcPr>
            <w:tcW w:w="11210" w:type="dxa"/>
            <w:gridSpan w:val="9"/>
            <w:vAlign w:val="center"/>
          </w:tcPr>
          <w:p w14:paraId="43CA9719" w14:textId="77777777" w:rsidR="00FB143D" w:rsidRDefault="00A55661">
            <w:r>
              <w:rPr>
                <w:b/>
                <w:bCs/>
              </w:rPr>
              <w:t>You</w:t>
            </w:r>
            <w:r>
              <w:t>;</w:t>
            </w:r>
          </w:p>
        </w:tc>
      </w:tr>
      <w:tr w:rsidR="00FB143D" w14:paraId="43CA971D" w14:textId="77777777">
        <w:trPr>
          <w:trHeight w:val="59"/>
        </w:trPr>
        <w:tc>
          <w:tcPr>
            <w:tcW w:w="305" w:type="dxa"/>
            <w:shd w:val="clear" w:color="auto" w:fill="D9D9D9" w:themeFill="background1" w:themeFillShade="D9"/>
          </w:tcPr>
          <w:p w14:paraId="43CA971B" w14:textId="77777777" w:rsidR="00FB143D" w:rsidRDefault="00A55661">
            <w:r>
              <w:t>3</w:t>
            </w:r>
          </w:p>
        </w:tc>
        <w:tc>
          <w:tcPr>
            <w:tcW w:w="11210" w:type="dxa"/>
            <w:gridSpan w:val="9"/>
            <w:vAlign w:val="center"/>
          </w:tcPr>
          <w:p w14:paraId="43CA971C" w14:textId="77777777" w:rsidR="00FB143D" w:rsidRDefault="00A55661">
            <w:r>
              <w:t xml:space="preserve">Your </w:t>
            </w:r>
            <w:r>
              <w:rPr>
                <w:b/>
                <w:bCs/>
              </w:rPr>
              <w:t>tenant</w:t>
            </w:r>
            <w:r>
              <w:t>(s);</w:t>
            </w:r>
          </w:p>
        </w:tc>
      </w:tr>
      <w:tr w:rsidR="00FB143D" w14:paraId="43CA9720" w14:textId="77777777">
        <w:trPr>
          <w:trHeight w:val="59"/>
        </w:trPr>
        <w:tc>
          <w:tcPr>
            <w:tcW w:w="305" w:type="dxa"/>
            <w:shd w:val="clear" w:color="auto" w:fill="D9D9D9" w:themeFill="background1" w:themeFillShade="D9"/>
          </w:tcPr>
          <w:p w14:paraId="43CA971E" w14:textId="77777777" w:rsidR="00FB143D" w:rsidRDefault="00A55661">
            <w:r>
              <w:t>4</w:t>
            </w:r>
          </w:p>
        </w:tc>
        <w:tc>
          <w:tcPr>
            <w:tcW w:w="11210" w:type="dxa"/>
            <w:gridSpan w:val="9"/>
            <w:vAlign w:val="center"/>
          </w:tcPr>
          <w:p w14:paraId="43CA971F" w14:textId="77777777" w:rsidR="00FB143D" w:rsidRDefault="00A55661">
            <w:r>
              <w:t xml:space="preserve">Your </w:t>
            </w:r>
            <w:r>
              <w:rPr>
                <w:b/>
                <w:bCs/>
              </w:rPr>
              <w:t>employee</w:t>
            </w:r>
            <w:r>
              <w:t xml:space="preserve">(s), other than a </w:t>
            </w:r>
            <w:r>
              <w:rPr>
                <w:b/>
              </w:rPr>
              <w:t>residential domestic worker</w:t>
            </w:r>
            <w:r>
              <w:t>;</w:t>
            </w:r>
          </w:p>
        </w:tc>
      </w:tr>
      <w:tr w:rsidR="00FB143D" w14:paraId="43CA9723" w14:textId="77777777">
        <w:trPr>
          <w:trHeight w:val="59"/>
        </w:trPr>
        <w:tc>
          <w:tcPr>
            <w:tcW w:w="305" w:type="dxa"/>
            <w:shd w:val="clear" w:color="auto" w:fill="D9D9D9" w:themeFill="background1" w:themeFillShade="D9"/>
          </w:tcPr>
          <w:p w14:paraId="43CA9721" w14:textId="77777777" w:rsidR="00FB143D" w:rsidRDefault="00A55661">
            <w:r>
              <w:t>5</w:t>
            </w:r>
          </w:p>
        </w:tc>
        <w:tc>
          <w:tcPr>
            <w:tcW w:w="11210" w:type="dxa"/>
            <w:gridSpan w:val="9"/>
          </w:tcPr>
          <w:p w14:paraId="43CA9722" w14:textId="77777777" w:rsidR="00FB143D" w:rsidRDefault="00A55661">
            <w:r>
              <w:t xml:space="preserve">A </w:t>
            </w:r>
            <w:r>
              <w:rPr>
                <w:b/>
              </w:rPr>
              <w:t>trespasser</w:t>
            </w:r>
            <w:r>
              <w:t>;</w:t>
            </w:r>
          </w:p>
        </w:tc>
      </w:tr>
      <w:tr w:rsidR="00FB143D" w14:paraId="43CA9726" w14:textId="77777777">
        <w:trPr>
          <w:trHeight w:val="59"/>
        </w:trPr>
        <w:tc>
          <w:tcPr>
            <w:tcW w:w="305" w:type="dxa"/>
            <w:vMerge w:val="restart"/>
            <w:shd w:val="clear" w:color="auto" w:fill="D9D9D9" w:themeFill="background1" w:themeFillShade="D9"/>
          </w:tcPr>
          <w:p w14:paraId="43CA9724" w14:textId="77777777" w:rsidR="00FB143D" w:rsidRDefault="00A55661">
            <w:r>
              <w:t>6</w:t>
            </w:r>
          </w:p>
        </w:tc>
        <w:tc>
          <w:tcPr>
            <w:tcW w:w="11210" w:type="dxa"/>
            <w:gridSpan w:val="9"/>
          </w:tcPr>
          <w:p w14:paraId="43CA9725" w14:textId="77777777" w:rsidR="00FB143D" w:rsidRDefault="00A55661">
            <w:r>
              <w:t>Your independent contractor(s), specifically including their:</w:t>
            </w:r>
          </w:p>
        </w:tc>
      </w:tr>
      <w:tr w:rsidR="00FB143D" w14:paraId="43CA972A" w14:textId="77777777">
        <w:trPr>
          <w:trHeight w:val="59"/>
        </w:trPr>
        <w:tc>
          <w:tcPr>
            <w:tcW w:w="305" w:type="dxa"/>
            <w:vMerge/>
            <w:shd w:val="clear" w:color="auto" w:fill="D9D9D9" w:themeFill="background1" w:themeFillShade="D9"/>
          </w:tcPr>
          <w:p w14:paraId="43CA9727" w14:textId="77777777" w:rsidR="00FB143D" w:rsidRDefault="00FB143D"/>
        </w:tc>
        <w:tc>
          <w:tcPr>
            <w:tcW w:w="440" w:type="dxa"/>
            <w:shd w:val="clear" w:color="auto" w:fill="D9D9D9" w:themeFill="background1" w:themeFillShade="D9"/>
          </w:tcPr>
          <w:p w14:paraId="43CA9728" w14:textId="77777777" w:rsidR="00FB143D" w:rsidRDefault="00A55661">
            <w:r>
              <w:t>6.1</w:t>
            </w:r>
          </w:p>
        </w:tc>
        <w:tc>
          <w:tcPr>
            <w:tcW w:w="10770" w:type="dxa"/>
            <w:gridSpan w:val="8"/>
          </w:tcPr>
          <w:p w14:paraId="43CA9729" w14:textId="77777777" w:rsidR="00FB143D" w:rsidRDefault="00A55661">
            <w:r>
              <w:rPr>
                <w:b/>
                <w:bCs/>
              </w:rPr>
              <w:t>Employee</w:t>
            </w:r>
            <w:r>
              <w:t>(s);</w:t>
            </w:r>
          </w:p>
        </w:tc>
      </w:tr>
      <w:tr w:rsidR="00FB143D" w14:paraId="43CA972E" w14:textId="77777777">
        <w:trPr>
          <w:trHeight w:val="59"/>
        </w:trPr>
        <w:tc>
          <w:tcPr>
            <w:tcW w:w="305" w:type="dxa"/>
            <w:vMerge/>
            <w:shd w:val="clear" w:color="auto" w:fill="D9D9D9" w:themeFill="background1" w:themeFillShade="D9"/>
          </w:tcPr>
          <w:p w14:paraId="43CA972B" w14:textId="77777777" w:rsidR="00FB143D" w:rsidRDefault="00FB143D"/>
        </w:tc>
        <w:tc>
          <w:tcPr>
            <w:tcW w:w="440" w:type="dxa"/>
            <w:shd w:val="clear" w:color="auto" w:fill="D9D9D9" w:themeFill="background1" w:themeFillShade="D9"/>
          </w:tcPr>
          <w:p w14:paraId="43CA972C" w14:textId="77777777" w:rsidR="00FB143D" w:rsidRDefault="00A55661">
            <w:r>
              <w:t>6.2</w:t>
            </w:r>
          </w:p>
        </w:tc>
        <w:tc>
          <w:tcPr>
            <w:tcW w:w="10770" w:type="dxa"/>
            <w:gridSpan w:val="8"/>
          </w:tcPr>
          <w:p w14:paraId="43CA972D" w14:textId="77777777" w:rsidR="00FB143D" w:rsidRDefault="00A55661">
            <w:r>
              <w:rPr>
                <w:rFonts w:cs="Arial"/>
                <w:b/>
                <w:bCs/>
                <w:szCs w:val="16"/>
              </w:rPr>
              <w:t>Indemnitee</w:t>
            </w:r>
            <w:r>
              <w:rPr>
                <w:rFonts w:cs="Arial"/>
                <w:szCs w:val="16"/>
              </w:rPr>
              <w:t>(s);</w:t>
            </w:r>
          </w:p>
        </w:tc>
      </w:tr>
      <w:tr w:rsidR="00FB143D" w14:paraId="43CA9732" w14:textId="77777777">
        <w:trPr>
          <w:trHeight w:val="59"/>
        </w:trPr>
        <w:tc>
          <w:tcPr>
            <w:tcW w:w="305" w:type="dxa"/>
            <w:vMerge/>
            <w:shd w:val="clear" w:color="auto" w:fill="D9D9D9" w:themeFill="background1" w:themeFillShade="D9"/>
          </w:tcPr>
          <w:p w14:paraId="43CA972F" w14:textId="77777777" w:rsidR="00FB143D" w:rsidRDefault="00FB143D"/>
        </w:tc>
        <w:tc>
          <w:tcPr>
            <w:tcW w:w="440" w:type="dxa"/>
            <w:shd w:val="clear" w:color="auto" w:fill="D9D9D9" w:themeFill="background1" w:themeFillShade="D9"/>
          </w:tcPr>
          <w:p w14:paraId="43CA9730" w14:textId="77777777" w:rsidR="00FB143D" w:rsidRDefault="00A55661">
            <w:r>
              <w:t>6.3</w:t>
            </w:r>
          </w:p>
        </w:tc>
        <w:tc>
          <w:tcPr>
            <w:tcW w:w="10770" w:type="dxa"/>
            <w:gridSpan w:val="8"/>
          </w:tcPr>
          <w:p w14:paraId="43CA9731" w14:textId="77777777" w:rsidR="00FB143D" w:rsidRDefault="00A55661">
            <w:r>
              <w:rPr>
                <w:rFonts w:cs="Arial"/>
                <w:szCs w:val="16"/>
              </w:rPr>
              <w:t xml:space="preserve">Family member(s) or </w:t>
            </w:r>
            <w:r>
              <w:rPr>
                <w:rFonts w:cs="Arial"/>
                <w:b/>
                <w:bCs/>
                <w:szCs w:val="16"/>
              </w:rPr>
              <w:t>tenant</w:t>
            </w:r>
            <w:r>
              <w:rPr>
                <w:rFonts w:cs="Arial"/>
                <w:szCs w:val="16"/>
              </w:rPr>
              <w:t>(s);</w:t>
            </w:r>
          </w:p>
        </w:tc>
      </w:tr>
      <w:tr w:rsidR="00FB143D" w14:paraId="43CA9736" w14:textId="77777777">
        <w:trPr>
          <w:trHeight w:val="59"/>
        </w:trPr>
        <w:tc>
          <w:tcPr>
            <w:tcW w:w="305" w:type="dxa"/>
            <w:vMerge/>
            <w:shd w:val="clear" w:color="auto" w:fill="D9D9D9" w:themeFill="background1" w:themeFillShade="D9"/>
          </w:tcPr>
          <w:p w14:paraId="43CA9733" w14:textId="77777777" w:rsidR="00FB143D" w:rsidRDefault="00FB143D"/>
        </w:tc>
        <w:tc>
          <w:tcPr>
            <w:tcW w:w="440" w:type="dxa"/>
            <w:vMerge w:val="restart"/>
            <w:shd w:val="clear" w:color="auto" w:fill="D9D9D9" w:themeFill="background1" w:themeFillShade="D9"/>
          </w:tcPr>
          <w:p w14:paraId="43CA9734" w14:textId="77777777" w:rsidR="00FB143D" w:rsidRDefault="00A55661">
            <w:r>
              <w:t>6.4</w:t>
            </w:r>
          </w:p>
        </w:tc>
        <w:tc>
          <w:tcPr>
            <w:tcW w:w="10770" w:type="dxa"/>
            <w:gridSpan w:val="8"/>
          </w:tcPr>
          <w:p w14:paraId="43CA9735" w14:textId="77777777" w:rsidR="00FB143D" w:rsidRDefault="00A55661">
            <w:r>
              <w:rPr>
                <w:rFonts w:cs="Arial"/>
                <w:szCs w:val="16"/>
              </w:rPr>
              <w:t>Sub-contracted independent contractor(s), including, but not limited to their:</w:t>
            </w:r>
          </w:p>
        </w:tc>
      </w:tr>
      <w:tr w:rsidR="00FB143D" w14:paraId="43CA973B" w14:textId="77777777">
        <w:trPr>
          <w:trHeight w:val="59"/>
        </w:trPr>
        <w:tc>
          <w:tcPr>
            <w:tcW w:w="305" w:type="dxa"/>
            <w:vMerge/>
            <w:shd w:val="clear" w:color="auto" w:fill="D9D9D9" w:themeFill="background1" w:themeFillShade="D9"/>
          </w:tcPr>
          <w:p w14:paraId="43CA9737" w14:textId="77777777" w:rsidR="00FB143D" w:rsidRDefault="00FB143D"/>
        </w:tc>
        <w:tc>
          <w:tcPr>
            <w:tcW w:w="440" w:type="dxa"/>
            <w:vMerge/>
            <w:shd w:val="clear" w:color="auto" w:fill="D9D9D9" w:themeFill="background1" w:themeFillShade="D9"/>
          </w:tcPr>
          <w:p w14:paraId="43CA9738" w14:textId="77777777" w:rsidR="00FB143D" w:rsidRDefault="00FB143D"/>
        </w:tc>
        <w:tc>
          <w:tcPr>
            <w:tcW w:w="573" w:type="dxa"/>
            <w:shd w:val="clear" w:color="auto" w:fill="D9D9D9" w:themeFill="background1" w:themeFillShade="D9"/>
          </w:tcPr>
          <w:p w14:paraId="43CA9739" w14:textId="77777777" w:rsidR="00FB143D" w:rsidRDefault="00A55661">
            <w:pPr>
              <w:rPr>
                <w:rFonts w:cs="Arial"/>
                <w:szCs w:val="16"/>
              </w:rPr>
            </w:pPr>
            <w:r>
              <w:rPr>
                <w:rFonts w:cs="Arial"/>
                <w:szCs w:val="16"/>
              </w:rPr>
              <w:t>6.4.1</w:t>
            </w:r>
          </w:p>
        </w:tc>
        <w:tc>
          <w:tcPr>
            <w:tcW w:w="10197" w:type="dxa"/>
            <w:gridSpan w:val="7"/>
          </w:tcPr>
          <w:p w14:paraId="43CA973A" w14:textId="77777777" w:rsidR="00FB143D" w:rsidRDefault="00A55661">
            <w:pPr>
              <w:rPr>
                <w:rFonts w:cs="Arial"/>
                <w:szCs w:val="16"/>
              </w:rPr>
            </w:pPr>
            <w:r>
              <w:rPr>
                <w:rFonts w:cs="Arial"/>
                <w:b/>
                <w:bCs/>
                <w:szCs w:val="16"/>
              </w:rPr>
              <w:t>Indemnitee</w:t>
            </w:r>
            <w:r>
              <w:rPr>
                <w:rFonts w:cs="Arial"/>
                <w:szCs w:val="16"/>
              </w:rPr>
              <w:t>(s); or</w:t>
            </w:r>
          </w:p>
        </w:tc>
      </w:tr>
      <w:tr w:rsidR="00FB143D" w14:paraId="43CA9740" w14:textId="77777777">
        <w:trPr>
          <w:trHeight w:val="59"/>
        </w:trPr>
        <w:tc>
          <w:tcPr>
            <w:tcW w:w="305" w:type="dxa"/>
            <w:vMerge/>
            <w:shd w:val="clear" w:color="auto" w:fill="D9D9D9" w:themeFill="background1" w:themeFillShade="D9"/>
          </w:tcPr>
          <w:p w14:paraId="43CA973C" w14:textId="77777777" w:rsidR="00FB143D" w:rsidRDefault="00FB143D"/>
        </w:tc>
        <w:tc>
          <w:tcPr>
            <w:tcW w:w="440" w:type="dxa"/>
            <w:vMerge/>
            <w:shd w:val="clear" w:color="auto" w:fill="D9D9D9" w:themeFill="background1" w:themeFillShade="D9"/>
          </w:tcPr>
          <w:p w14:paraId="43CA973D" w14:textId="77777777" w:rsidR="00FB143D" w:rsidRDefault="00FB143D"/>
        </w:tc>
        <w:tc>
          <w:tcPr>
            <w:tcW w:w="573" w:type="dxa"/>
            <w:shd w:val="clear" w:color="auto" w:fill="D9D9D9" w:themeFill="background1" w:themeFillShade="D9"/>
          </w:tcPr>
          <w:p w14:paraId="43CA973E" w14:textId="77777777" w:rsidR="00FB143D" w:rsidRDefault="00A55661">
            <w:pPr>
              <w:rPr>
                <w:rFonts w:cs="Arial"/>
                <w:szCs w:val="16"/>
              </w:rPr>
            </w:pPr>
            <w:r>
              <w:rPr>
                <w:rFonts w:cs="Arial"/>
                <w:szCs w:val="16"/>
              </w:rPr>
              <w:t>6.4.2</w:t>
            </w:r>
          </w:p>
        </w:tc>
        <w:tc>
          <w:tcPr>
            <w:tcW w:w="10197" w:type="dxa"/>
            <w:gridSpan w:val="7"/>
          </w:tcPr>
          <w:p w14:paraId="43CA973F" w14:textId="77777777" w:rsidR="00FB143D" w:rsidRDefault="00A55661">
            <w:pPr>
              <w:rPr>
                <w:rFonts w:cs="Arial"/>
                <w:szCs w:val="16"/>
              </w:rPr>
            </w:pPr>
            <w:r>
              <w:rPr>
                <w:rFonts w:cs="Arial"/>
                <w:szCs w:val="16"/>
              </w:rPr>
              <w:t xml:space="preserve">Their family member(s) or </w:t>
            </w:r>
            <w:r>
              <w:rPr>
                <w:rFonts w:cs="Arial"/>
                <w:b/>
                <w:bCs/>
                <w:szCs w:val="16"/>
              </w:rPr>
              <w:t>tenant</w:t>
            </w:r>
            <w:r>
              <w:rPr>
                <w:rFonts w:cs="Arial"/>
                <w:szCs w:val="16"/>
              </w:rPr>
              <w:t>(s).</w:t>
            </w:r>
          </w:p>
        </w:tc>
      </w:tr>
      <w:tr w:rsidR="00FB143D" w14:paraId="43CA9743" w14:textId="77777777">
        <w:trPr>
          <w:trHeight w:val="59"/>
        </w:trPr>
        <w:tc>
          <w:tcPr>
            <w:tcW w:w="305" w:type="dxa"/>
            <w:shd w:val="clear" w:color="auto" w:fill="D9D9D9" w:themeFill="background1" w:themeFillShade="D9"/>
          </w:tcPr>
          <w:p w14:paraId="43CA9741" w14:textId="77777777" w:rsidR="00FB143D" w:rsidRDefault="00A55661">
            <w:r>
              <w:t>7</w:t>
            </w:r>
          </w:p>
        </w:tc>
        <w:tc>
          <w:tcPr>
            <w:tcW w:w="11210" w:type="dxa"/>
            <w:gridSpan w:val="9"/>
          </w:tcPr>
          <w:p w14:paraId="43CA9742" w14:textId="77777777" w:rsidR="00FB143D" w:rsidRDefault="00A55661">
            <w:pPr>
              <w:rPr>
                <w:rFonts w:cs="Arial"/>
                <w:szCs w:val="16"/>
              </w:rPr>
            </w:pPr>
            <w:r>
              <w:t xml:space="preserve">Third-party stop-gap liabilities coverage, if applicable; </w:t>
            </w:r>
          </w:p>
        </w:tc>
      </w:tr>
      <w:tr w:rsidR="00FB143D" w14:paraId="43CA9746" w14:textId="77777777">
        <w:trPr>
          <w:trHeight w:val="59"/>
        </w:trPr>
        <w:tc>
          <w:tcPr>
            <w:tcW w:w="305" w:type="dxa"/>
            <w:shd w:val="clear" w:color="auto" w:fill="D9D9D9" w:themeFill="background1" w:themeFillShade="D9"/>
          </w:tcPr>
          <w:p w14:paraId="43CA9744" w14:textId="77777777" w:rsidR="00FB143D" w:rsidRDefault="00A55661">
            <w:r>
              <w:t>8</w:t>
            </w:r>
          </w:p>
        </w:tc>
        <w:tc>
          <w:tcPr>
            <w:tcW w:w="11210" w:type="dxa"/>
            <w:gridSpan w:val="9"/>
          </w:tcPr>
          <w:p w14:paraId="43CA9745" w14:textId="77777777" w:rsidR="00FB143D" w:rsidRDefault="00A55661">
            <w:r>
              <w:t>One or more scheduled specific covered personal liabilities.</w:t>
            </w:r>
          </w:p>
        </w:tc>
      </w:tr>
    </w:tbl>
    <w:bookmarkEnd w:id="180"/>
    <w:p w14:paraId="43CA9747" w14:textId="77777777" w:rsidR="00FB143D" w:rsidRDefault="00A55661">
      <w:pPr>
        <w:pStyle w:val="Heading2"/>
      </w:pPr>
      <w:r>
        <w:t>Defined scope of coverage</w:t>
      </w:r>
    </w:p>
    <w:p w14:paraId="43CA9748" w14:textId="77777777" w:rsidR="00FB143D" w:rsidRDefault="00A55661">
      <w:pPr>
        <w:pStyle w:val="Heading3"/>
      </w:pPr>
      <w:bookmarkStart w:id="183" w:name="_Toc206482729"/>
      <w:r>
        <w:rPr>
          <w:b/>
        </w:rPr>
        <w:t>Fixed asset</w:t>
      </w:r>
      <w:r>
        <w:t xml:space="preserve"> liabilities</w:t>
      </w:r>
      <w:bookmarkEnd w:id="183"/>
    </w:p>
    <w:tbl>
      <w:tblPr>
        <w:tblStyle w:val="TableGrid"/>
        <w:tblW w:w="11510" w:type="dxa"/>
        <w:tblLayout w:type="fixed"/>
        <w:tblLook w:val="04A0" w:firstRow="1" w:lastRow="0" w:firstColumn="1" w:lastColumn="0" w:noHBand="0" w:noVBand="1"/>
      </w:tblPr>
      <w:tblGrid>
        <w:gridCol w:w="305"/>
        <w:gridCol w:w="524"/>
        <w:gridCol w:w="9"/>
        <w:gridCol w:w="5587"/>
        <w:gridCol w:w="5085"/>
      </w:tblGrid>
      <w:tr w:rsidR="00FB143D" w14:paraId="43CA974B" w14:textId="77777777">
        <w:trPr>
          <w:trHeight w:val="185"/>
        </w:trPr>
        <w:tc>
          <w:tcPr>
            <w:tcW w:w="6425" w:type="dxa"/>
            <w:gridSpan w:val="4"/>
            <w:shd w:val="clear" w:color="auto" w:fill="D9D9D9" w:themeFill="background1" w:themeFillShade="D9"/>
            <w:vAlign w:val="center"/>
          </w:tcPr>
          <w:p w14:paraId="43CA9749" w14:textId="77777777" w:rsidR="00FB143D" w:rsidRDefault="00A55661">
            <w:r>
              <w:t>The coverage only applies if:</w:t>
            </w:r>
          </w:p>
        </w:tc>
        <w:tc>
          <w:tcPr>
            <w:tcW w:w="5085" w:type="dxa"/>
            <w:vMerge w:val="restart"/>
            <w:shd w:val="clear" w:color="auto" w:fill="D9D9D9" w:themeFill="background1" w:themeFillShade="D9"/>
            <w:vAlign w:val="center"/>
          </w:tcPr>
          <w:p w14:paraId="43CA974A" w14:textId="77777777" w:rsidR="00FB143D" w:rsidRDefault="00A55661">
            <w:pPr>
              <w:jc w:val="center"/>
              <w:rPr>
                <w:rFonts w:cs="Arial"/>
                <w:szCs w:val="12"/>
              </w:rPr>
            </w:pPr>
            <w:r>
              <w:rPr>
                <w:rFonts w:cs="Arial"/>
                <w:szCs w:val="12"/>
              </w:rPr>
              <w:t>The blanket covered personal liabilities limit applies</w:t>
            </w:r>
          </w:p>
        </w:tc>
      </w:tr>
      <w:tr w:rsidR="00FB143D" w14:paraId="43CA974F" w14:textId="77777777">
        <w:trPr>
          <w:trHeight w:val="40"/>
        </w:trPr>
        <w:tc>
          <w:tcPr>
            <w:tcW w:w="305" w:type="dxa"/>
            <w:vMerge w:val="restart"/>
            <w:shd w:val="clear" w:color="auto" w:fill="D9D9D9" w:themeFill="background1" w:themeFillShade="D9"/>
          </w:tcPr>
          <w:p w14:paraId="43CA974C" w14:textId="77777777" w:rsidR="00FB143D" w:rsidRDefault="00A55661">
            <w:r>
              <w:t>1</w:t>
            </w:r>
          </w:p>
        </w:tc>
        <w:tc>
          <w:tcPr>
            <w:tcW w:w="6120" w:type="dxa"/>
            <w:gridSpan w:val="3"/>
            <w:vAlign w:val="center"/>
          </w:tcPr>
          <w:p w14:paraId="43CA974D" w14:textId="77777777" w:rsidR="00FB143D" w:rsidRDefault="00A55661">
            <w:r>
              <w:t xml:space="preserve">The claim(s) directly results in </w:t>
            </w:r>
            <w:r>
              <w:rPr>
                <w:b/>
                <w:bCs/>
              </w:rPr>
              <w:t>abrupt</w:t>
            </w:r>
            <w:r>
              <w:t>:</w:t>
            </w:r>
          </w:p>
        </w:tc>
        <w:tc>
          <w:tcPr>
            <w:tcW w:w="5085" w:type="dxa"/>
            <w:vMerge/>
            <w:shd w:val="clear" w:color="auto" w:fill="D9D9D9" w:themeFill="background1" w:themeFillShade="D9"/>
          </w:tcPr>
          <w:p w14:paraId="43CA974E" w14:textId="77777777" w:rsidR="00FB143D" w:rsidRDefault="00FB143D">
            <w:pPr>
              <w:jc w:val="center"/>
              <w:rPr>
                <w:rFonts w:cs="Arial"/>
                <w:szCs w:val="12"/>
              </w:rPr>
            </w:pPr>
          </w:p>
        </w:tc>
      </w:tr>
      <w:tr w:rsidR="00FB143D" w14:paraId="43CA9754" w14:textId="77777777">
        <w:trPr>
          <w:trHeight w:val="40"/>
        </w:trPr>
        <w:tc>
          <w:tcPr>
            <w:tcW w:w="305" w:type="dxa"/>
            <w:vMerge/>
            <w:shd w:val="clear" w:color="auto" w:fill="D9D9D9" w:themeFill="background1" w:themeFillShade="D9"/>
            <w:vAlign w:val="center"/>
          </w:tcPr>
          <w:p w14:paraId="43CA9750" w14:textId="77777777" w:rsidR="00FB143D" w:rsidRDefault="00FB143D"/>
        </w:tc>
        <w:tc>
          <w:tcPr>
            <w:tcW w:w="533" w:type="dxa"/>
            <w:gridSpan w:val="2"/>
            <w:shd w:val="clear" w:color="auto" w:fill="D9D9D9" w:themeFill="background1" w:themeFillShade="D9"/>
            <w:vAlign w:val="center"/>
          </w:tcPr>
          <w:p w14:paraId="43CA9751" w14:textId="77777777" w:rsidR="00FB143D" w:rsidRDefault="00A55661">
            <w:r>
              <w:t>1.1</w:t>
            </w:r>
          </w:p>
        </w:tc>
        <w:tc>
          <w:tcPr>
            <w:tcW w:w="5587" w:type="dxa"/>
            <w:vAlign w:val="center"/>
          </w:tcPr>
          <w:p w14:paraId="43CA9752" w14:textId="77777777" w:rsidR="00FB143D" w:rsidRDefault="00A55661">
            <w:r>
              <w:rPr>
                <w:b/>
                <w:bCs/>
              </w:rPr>
              <w:t>Bodily injury</w:t>
            </w:r>
            <w:r>
              <w:t>; or</w:t>
            </w:r>
          </w:p>
        </w:tc>
        <w:tc>
          <w:tcPr>
            <w:tcW w:w="5085" w:type="dxa"/>
            <w:vMerge/>
            <w:shd w:val="clear" w:color="auto" w:fill="D9D9D9" w:themeFill="background1" w:themeFillShade="D9"/>
          </w:tcPr>
          <w:p w14:paraId="43CA9753" w14:textId="77777777" w:rsidR="00FB143D" w:rsidRDefault="00FB143D">
            <w:pPr>
              <w:jc w:val="center"/>
              <w:rPr>
                <w:rFonts w:cs="Arial"/>
                <w:szCs w:val="12"/>
              </w:rPr>
            </w:pPr>
          </w:p>
        </w:tc>
      </w:tr>
      <w:tr w:rsidR="00FB143D" w14:paraId="43CA9759" w14:textId="77777777">
        <w:trPr>
          <w:trHeight w:val="40"/>
        </w:trPr>
        <w:tc>
          <w:tcPr>
            <w:tcW w:w="305" w:type="dxa"/>
            <w:vMerge/>
            <w:shd w:val="clear" w:color="auto" w:fill="D9D9D9" w:themeFill="background1" w:themeFillShade="D9"/>
            <w:vAlign w:val="center"/>
          </w:tcPr>
          <w:p w14:paraId="43CA9755" w14:textId="77777777" w:rsidR="00FB143D" w:rsidRDefault="00FB143D"/>
        </w:tc>
        <w:tc>
          <w:tcPr>
            <w:tcW w:w="533" w:type="dxa"/>
            <w:gridSpan w:val="2"/>
            <w:shd w:val="clear" w:color="auto" w:fill="D9D9D9" w:themeFill="background1" w:themeFillShade="D9"/>
            <w:vAlign w:val="center"/>
          </w:tcPr>
          <w:p w14:paraId="43CA9756" w14:textId="77777777" w:rsidR="00FB143D" w:rsidRDefault="00A55661">
            <w:r>
              <w:t>1.2</w:t>
            </w:r>
          </w:p>
        </w:tc>
        <w:tc>
          <w:tcPr>
            <w:tcW w:w="5587" w:type="dxa"/>
            <w:vAlign w:val="center"/>
          </w:tcPr>
          <w:p w14:paraId="43CA9757" w14:textId="77777777" w:rsidR="00FB143D" w:rsidRDefault="00A55661">
            <w:r>
              <w:rPr>
                <w:b/>
                <w:bCs/>
              </w:rPr>
              <w:t>Property damage</w:t>
            </w:r>
            <w:r>
              <w:t>.</w:t>
            </w:r>
          </w:p>
        </w:tc>
        <w:tc>
          <w:tcPr>
            <w:tcW w:w="5085" w:type="dxa"/>
            <w:vMerge/>
            <w:shd w:val="clear" w:color="auto" w:fill="D9D9D9" w:themeFill="background1" w:themeFillShade="D9"/>
          </w:tcPr>
          <w:p w14:paraId="43CA9758" w14:textId="77777777" w:rsidR="00FB143D" w:rsidRDefault="00FB143D">
            <w:pPr>
              <w:jc w:val="center"/>
              <w:rPr>
                <w:rFonts w:cs="Arial"/>
                <w:szCs w:val="12"/>
              </w:rPr>
            </w:pPr>
          </w:p>
        </w:tc>
      </w:tr>
      <w:tr w:rsidR="00FB143D" w14:paraId="43CA975D" w14:textId="77777777">
        <w:trPr>
          <w:trHeight w:val="59"/>
        </w:trPr>
        <w:tc>
          <w:tcPr>
            <w:tcW w:w="305" w:type="dxa"/>
            <w:vMerge w:val="restart"/>
            <w:shd w:val="clear" w:color="auto" w:fill="D9D9D9" w:themeFill="background1" w:themeFillShade="D9"/>
          </w:tcPr>
          <w:p w14:paraId="43CA975A" w14:textId="77777777" w:rsidR="00FB143D" w:rsidRDefault="00A55661">
            <w:r>
              <w:t>2</w:t>
            </w:r>
          </w:p>
        </w:tc>
        <w:tc>
          <w:tcPr>
            <w:tcW w:w="6120" w:type="dxa"/>
            <w:gridSpan w:val="3"/>
          </w:tcPr>
          <w:p w14:paraId="43CA975B" w14:textId="77777777" w:rsidR="00FB143D" w:rsidRDefault="00A55661">
            <w:r>
              <w:t>The claim(s) directly results from one or more:</w:t>
            </w:r>
          </w:p>
        </w:tc>
        <w:tc>
          <w:tcPr>
            <w:tcW w:w="5085" w:type="dxa"/>
            <w:vMerge/>
            <w:shd w:val="clear" w:color="auto" w:fill="D9D9D9" w:themeFill="background1" w:themeFillShade="D9"/>
          </w:tcPr>
          <w:p w14:paraId="43CA975C" w14:textId="77777777" w:rsidR="00FB143D" w:rsidRDefault="00FB143D">
            <w:pPr>
              <w:jc w:val="center"/>
              <w:rPr>
                <w:rFonts w:cs="Arial"/>
                <w:szCs w:val="12"/>
              </w:rPr>
            </w:pPr>
          </w:p>
        </w:tc>
      </w:tr>
      <w:tr w:rsidR="00FB143D" w14:paraId="43CA9762" w14:textId="77777777">
        <w:trPr>
          <w:trHeight w:val="59"/>
        </w:trPr>
        <w:tc>
          <w:tcPr>
            <w:tcW w:w="305" w:type="dxa"/>
            <w:vMerge/>
            <w:shd w:val="clear" w:color="auto" w:fill="D9D9D9" w:themeFill="background1" w:themeFillShade="D9"/>
          </w:tcPr>
          <w:p w14:paraId="43CA975E" w14:textId="77777777" w:rsidR="00FB143D" w:rsidRDefault="00FB143D"/>
        </w:tc>
        <w:tc>
          <w:tcPr>
            <w:tcW w:w="524" w:type="dxa"/>
            <w:shd w:val="clear" w:color="auto" w:fill="D9D9D9" w:themeFill="background1" w:themeFillShade="D9"/>
          </w:tcPr>
          <w:p w14:paraId="43CA975F" w14:textId="77777777" w:rsidR="00FB143D" w:rsidRDefault="00A55661">
            <w:r>
              <w:t>2.1</w:t>
            </w:r>
          </w:p>
        </w:tc>
        <w:tc>
          <w:tcPr>
            <w:tcW w:w="5596" w:type="dxa"/>
            <w:gridSpan w:val="2"/>
          </w:tcPr>
          <w:p w14:paraId="43CA9760" w14:textId="77777777" w:rsidR="00FB143D" w:rsidRDefault="00A55661">
            <w:r>
              <w:rPr>
                <w:b/>
                <w:bCs/>
              </w:rPr>
              <w:t>Fixed asset</w:t>
            </w:r>
            <w:r>
              <w:t xml:space="preserve">(s) </w:t>
            </w:r>
          </w:p>
        </w:tc>
        <w:tc>
          <w:tcPr>
            <w:tcW w:w="5085" w:type="dxa"/>
            <w:vMerge/>
            <w:shd w:val="clear" w:color="auto" w:fill="D9D9D9" w:themeFill="background1" w:themeFillShade="D9"/>
          </w:tcPr>
          <w:p w14:paraId="43CA9761" w14:textId="77777777" w:rsidR="00FB143D" w:rsidRDefault="00FB143D">
            <w:pPr>
              <w:jc w:val="center"/>
              <w:rPr>
                <w:rFonts w:cs="Arial"/>
                <w:szCs w:val="12"/>
              </w:rPr>
            </w:pPr>
          </w:p>
        </w:tc>
      </w:tr>
      <w:tr w:rsidR="00FB143D" w14:paraId="43CA9764" w14:textId="77777777">
        <w:trPr>
          <w:trHeight w:val="59"/>
        </w:trPr>
        <w:tc>
          <w:tcPr>
            <w:tcW w:w="11510" w:type="dxa"/>
            <w:gridSpan w:val="5"/>
            <w:shd w:val="clear" w:color="auto" w:fill="D9D9D9" w:themeFill="background1" w:themeFillShade="D9"/>
          </w:tcPr>
          <w:p w14:paraId="43CA976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767" w14:textId="77777777">
        <w:trPr>
          <w:trHeight w:val="59"/>
        </w:trPr>
        <w:tc>
          <w:tcPr>
            <w:tcW w:w="305" w:type="dxa"/>
            <w:shd w:val="clear" w:color="auto" w:fill="D9D9D9" w:themeFill="background1" w:themeFillShade="D9"/>
          </w:tcPr>
          <w:p w14:paraId="43CA9765" w14:textId="77777777" w:rsidR="00FB143D" w:rsidRDefault="00A55661">
            <w:r>
              <w:t>1</w:t>
            </w:r>
          </w:p>
        </w:tc>
        <w:tc>
          <w:tcPr>
            <w:tcW w:w="11205" w:type="dxa"/>
            <w:gridSpan w:val="4"/>
          </w:tcPr>
          <w:p w14:paraId="43CA9766" w14:textId="77777777" w:rsidR="00FB143D" w:rsidRDefault="00A55661">
            <w:r>
              <w:t>One or more scheduled specific covered personal liabilities</w:t>
            </w:r>
          </w:p>
        </w:tc>
      </w:tr>
    </w:tbl>
    <w:p w14:paraId="43CA9768" w14:textId="77777777" w:rsidR="00FB143D" w:rsidRDefault="00A55661">
      <w:pPr>
        <w:pStyle w:val="Heading3"/>
      </w:pPr>
      <w:bookmarkStart w:id="184" w:name="_Toc206482730"/>
      <w:r>
        <w:rPr>
          <w:b/>
        </w:rPr>
        <w:t xml:space="preserve">Personal </w:t>
      </w:r>
      <w:r>
        <w:rPr>
          <w:b/>
          <w:bCs/>
        </w:rPr>
        <w:t>asset</w:t>
      </w:r>
      <w:r>
        <w:rPr>
          <w:b/>
        </w:rPr>
        <w:t xml:space="preserve"> (other than fixed </w:t>
      </w:r>
      <w:r>
        <w:rPr>
          <w:b/>
          <w:bCs/>
        </w:rPr>
        <w:t>asset</w:t>
      </w:r>
      <w:r>
        <w:rPr>
          <w:b/>
        </w:rPr>
        <w:t>)</w:t>
      </w:r>
      <w:r>
        <w:t xml:space="preserve"> liabilities</w:t>
      </w:r>
      <w:bookmarkEnd w:id="184"/>
    </w:p>
    <w:tbl>
      <w:tblPr>
        <w:tblStyle w:val="TableGrid"/>
        <w:tblW w:w="11510" w:type="dxa"/>
        <w:tblLayout w:type="fixed"/>
        <w:tblLook w:val="04A0" w:firstRow="1" w:lastRow="0" w:firstColumn="1" w:lastColumn="0" w:noHBand="0" w:noVBand="1"/>
      </w:tblPr>
      <w:tblGrid>
        <w:gridCol w:w="305"/>
        <w:gridCol w:w="533"/>
        <w:gridCol w:w="5591"/>
        <w:gridCol w:w="5081"/>
      </w:tblGrid>
      <w:tr w:rsidR="00FB143D" w14:paraId="43CA976B" w14:textId="77777777">
        <w:trPr>
          <w:trHeight w:val="185"/>
        </w:trPr>
        <w:tc>
          <w:tcPr>
            <w:tcW w:w="6429" w:type="dxa"/>
            <w:gridSpan w:val="3"/>
            <w:shd w:val="clear" w:color="auto" w:fill="D9D9D9" w:themeFill="background1" w:themeFillShade="D9"/>
            <w:vAlign w:val="center"/>
          </w:tcPr>
          <w:p w14:paraId="43CA9769" w14:textId="77777777" w:rsidR="00FB143D" w:rsidRDefault="00A55661">
            <w:r>
              <w:t>The coverage only applies if:</w:t>
            </w:r>
          </w:p>
        </w:tc>
        <w:tc>
          <w:tcPr>
            <w:tcW w:w="5081" w:type="dxa"/>
            <w:vMerge w:val="restart"/>
            <w:shd w:val="clear" w:color="auto" w:fill="D9D9D9" w:themeFill="background1" w:themeFillShade="D9"/>
            <w:vAlign w:val="center"/>
          </w:tcPr>
          <w:p w14:paraId="43CA976A" w14:textId="77777777" w:rsidR="00FB143D" w:rsidRDefault="00A55661">
            <w:pPr>
              <w:jc w:val="center"/>
              <w:rPr>
                <w:rFonts w:cs="Arial"/>
                <w:szCs w:val="12"/>
              </w:rPr>
            </w:pPr>
            <w:r>
              <w:rPr>
                <w:rFonts w:cs="Arial"/>
                <w:szCs w:val="12"/>
              </w:rPr>
              <w:t>The blanket covered personal liabilities limit applies</w:t>
            </w:r>
          </w:p>
        </w:tc>
      </w:tr>
      <w:tr w:rsidR="00FB143D" w14:paraId="43CA976F" w14:textId="77777777">
        <w:trPr>
          <w:trHeight w:val="40"/>
        </w:trPr>
        <w:tc>
          <w:tcPr>
            <w:tcW w:w="305" w:type="dxa"/>
            <w:vMerge w:val="restart"/>
            <w:shd w:val="clear" w:color="auto" w:fill="D9D9D9" w:themeFill="background1" w:themeFillShade="D9"/>
          </w:tcPr>
          <w:p w14:paraId="43CA976C" w14:textId="77777777" w:rsidR="00FB143D" w:rsidRDefault="00A55661">
            <w:r>
              <w:t>1</w:t>
            </w:r>
          </w:p>
        </w:tc>
        <w:tc>
          <w:tcPr>
            <w:tcW w:w="6124" w:type="dxa"/>
            <w:gridSpan w:val="2"/>
            <w:vAlign w:val="center"/>
          </w:tcPr>
          <w:p w14:paraId="43CA976D" w14:textId="77777777" w:rsidR="00FB143D" w:rsidRDefault="00A55661">
            <w:r>
              <w:t xml:space="preserve">The claim(s) directly results in </w:t>
            </w:r>
            <w:r>
              <w:rPr>
                <w:b/>
                <w:bCs/>
              </w:rPr>
              <w:t>abrupt</w:t>
            </w:r>
            <w:r>
              <w:t>:</w:t>
            </w:r>
          </w:p>
        </w:tc>
        <w:tc>
          <w:tcPr>
            <w:tcW w:w="5081" w:type="dxa"/>
            <w:vMerge/>
            <w:shd w:val="clear" w:color="auto" w:fill="D9D9D9" w:themeFill="background1" w:themeFillShade="D9"/>
          </w:tcPr>
          <w:p w14:paraId="43CA976E" w14:textId="77777777" w:rsidR="00FB143D" w:rsidRDefault="00FB143D">
            <w:pPr>
              <w:jc w:val="center"/>
              <w:rPr>
                <w:rFonts w:cs="Arial"/>
                <w:szCs w:val="12"/>
              </w:rPr>
            </w:pPr>
          </w:p>
        </w:tc>
      </w:tr>
      <w:tr w:rsidR="00FB143D" w14:paraId="43CA9774" w14:textId="77777777">
        <w:trPr>
          <w:trHeight w:val="40"/>
        </w:trPr>
        <w:tc>
          <w:tcPr>
            <w:tcW w:w="305" w:type="dxa"/>
            <w:vMerge/>
            <w:shd w:val="clear" w:color="auto" w:fill="D9D9D9" w:themeFill="background1" w:themeFillShade="D9"/>
            <w:vAlign w:val="center"/>
          </w:tcPr>
          <w:p w14:paraId="43CA9770" w14:textId="77777777" w:rsidR="00FB143D" w:rsidRDefault="00FB143D"/>
        </w:tc>
        <w:tc>
          <w:tcPr>
            <w:tcW w:w="533" w:type="dxa"/>
            <w:shd w:val="clear" w:color="auto" w:fill="D9D9D9" w:themeFill="background1" w:themeFillShade="D9"/>
            <w:vAlign w:val="center"/>
          </w:tcPr>
          <w:p w14:paraId="43CA9771" w14:textId="77777777" w:rsidR="00FB143D" w:rsidRDefault="00A55661">
            <w:r>
              <w:t>1.1</w:t>
            </w:r>
          </w:p>
        </w:tc>
        <w:tc>
          <w:tcPr>
            <w:tcW w:w="5591" w:type="dxa"/>
            <w:vAlign w:val="center"/>
          </w:tcPr>
          <w:p w14:paraId="43CA9772" w14:textId="77777777" w:rsidR="00FB143D" w:rsidRDefault="00A55661">
            <w:r>
              <w:rPr>
                <w:b/>
                <w:bCs/>
              </w:rPr>
              <w:t>Bodily injury</w:t>
            </w:r>
            <w:r>
              <w:t>; or</w:t>
            </w:r>
          </w:p>
        </w:tc>
        <w:tc>
          <w:tcPr>
            <w:tcW w:w="5081" w:type="dxa"/>
            <w:vMerge/>
            <w:shd w:val="clear" w:color="auto" w:fill="D9D9D9" w:themeFill="background1" w:themeFillShade="D9"/>
          </w:tcPr>
          <w:p w14:paraId="43CA9773" w14:textId="77777777" w:rsidR="00FB143D" w:rsidRDefault="00FB143D">
            <w:pPr>
              <w:jc w:val="center"/>
              <w:rPr>
                <w:rFonts w:cs="Arial"/>
                <w:szCs w:val="12"/>
              </w:rPr>
            </w:pPr>
          </w:p>
        </w:tc>
      </w:tr>
      <w:tr w:rsidR="00FB143D" w14:paraId="43CA9779" w14:textId="77777777">
        <w:trPr>
          <w:trHeight w:val="40"/>
        </w:trPr>
        <w:tc>
          <w:tcPr>
            <w:tcW w:w="305" w:type="dxa"/>
            <w:vMerge/>
            <w:shd w:val="clear" w:color="auto" w:fill="D9D9D9" w:themeFill="background1" w:themeFillShade="D9"/>
            <w:vAlign w:val="center"/>
          </w:tcPr>
          <w:p w14:paraId="43CA9775" w14:textId="77777777" w:rsidR="00FB143D" w:rsidRDefault="00FB143D"/>
        </w:tc>
        <w:tc>
          <w:tcPr>
            <w:tcW w:w="533" w:type="dxa"/>
            <w:shd w:val="clear" w:color="auto" w:fill="D9D9D9" w:themeFill="background1" w:themeFillShade="D9"/>
            <w:vAlign w:val="center"/>
          </w:tcPr>
          <w:p w14:paraId="43CA9776" w14:textId="77777777" w:rsidR="00FB143D" w:rsidRDefault="00A55661">
            <w:r>
              <w:t>1.2</w:t>
            </w:r>
          </w:p>
        </w:tc>
        <w:tc>
          <w:tcPr>
            <w:tcW w:w="5591" w:type="dxa"/>
            <w:vAlign w:val="center"/>
          </w:tcPr>
          <w:p w14:paraId="43CA9777" w14:textId="77777777" w:rsidR="00FB143D" w:rsidRDefault="00A55661">
            <w:r>
              <w:rPr>
                <w:b/>
                <w:bCs/>
              </w:rPr>
              <w:t>Property damage</w:t>
            </w:r>
            <w:r>
              <w:t>.</w:t>
            </w:r>
          </w:p>
        </w:tc>
        <w:tc>
          <w:tcPr>
            <w:tcW w:w="5081" w:type="dxa"/>
            <w:vMerge/>
            <w:shd w:val="clear" w:color="auto" w:fill="D9D9D9" w:themeFill="background1" w:themeFillShade="D9"/>
          </w:tcPr>
          <w:p w14:paraId="43CA9778" w14:textId="77777777" w:rsidR="00FB143D" w:rsidRDefault="00FB143D">
            <w:pPr>
              <w:jc w:val="center"/>
              <w:rPr>
                <w:rFonts w:cs="Arial"/>
                <w:szCs w:val="12"/>
              </w:rPr>
            </w:pPr>
          </w:p>
        </w:tc>
      </w:tr>
      <w:tr w:rsidR="00FB143D" w14:paraId="43CA977D" w14:textId="77777777">
        <w:trPr>
          <w:trHeight w:val="59"/>
        </w:trPr>
        <w:tc>
          <w:tcPr>
            <w:tcW w:w="305" w:type="dxa"/>
            <w:vMerge w:val="restart"/>
            <w:shd w:val="clear" w:color="auto" w:fill="D9D9D9" w:themeFill="background1" w:themeFillShade="D9"/>
          </w:tcPr>
          <w:p w14:paraId="43CA977A" w14:textId="77777777" w:rsidR="00FB143D" w:rsidRDefault="00A55661">
            <w:r>
              <w:t>2</w:t>
            </w:r>
          </w:p>
        </w:tc>
        <w:tc>
          <w:tcPr>
            <w:tcW w:w="6124" w:type="dxa"/>
            <w:gridSpan w:val="2"/>
          </w:tcPr>
          <w:p w14:paraId="43CA977B" w14:textId="77777777" w:rsidR="00FB143D" w:rsidRDefault="00A55661">
            <w:r>
              <w:t>The claim(s) directly results from one or more:</w:t>
            </w:r>
          </w:p>
        </w:tc>
        <w:tc>
          <w:tcPr>
            <w:tcW w:w="5081" w:type="dxa"/>
            <w:vMerge/>
            <w:shd w:val="clear" w:color="auto" w:fill="D9D9D9" w:themeFill="background1" w:themeFillShade="D9"/>
          </w:tcPr>
          <w:p w14:paraId="43CA977C" w14:textId="77777777" w:rsidR="00FB143D" w:rsidRDefault="00FB143D">
            <w:pPr>
              <w:jc w:val="center"/>
              <w:rPr>
                <w:rFonts w:cs="Arial"/>
                <w:szCs w:val="12"/>
              </w:rPr>
            </w:pPr>
          </w:p>
        </w:tc>
      </w:tr>
      <w:tr w:rsidR="00FB143D" w14:paraId="43CA9782" w14:textId="77777777">
        <w:trPr>
          <w:trHeight w:val="59"/>
        </w:trPr>
        <w:tc>
          <w:tcPr>
            <w:tcW w:w="305" w:type="dxa"/>
            <w:vMerge/>
            <w:shd w:val="clear" w:color="auto" w:fill="D9D9D9" w:themeFill="background1" w:themeFillShade="D9"/>
          </w:tcPr>
          <w:p w14:paraId="43CA977E" w14:textId="77777777" w:rsidR="00FB143D" w:rsidRDefault="00FB143D"/>
        </w:tc>
        <w:tc>
          <w:tcPr>
            <w:tcW w:w="533" w:type="dxa"/>
            <w:shd w:val="clear" w:color="auto" w:fill="D9D9D9" w:themeFill="background1" w:themeFillShade="D9"/>
          </w:tcPr>
          <w:p w14:paraId="43CA977F" w14:textId="77777777" w:rsidR="00FB143D" w:rsidRDefault="00A55661">
            <w:r>
              <w:t>2.1</w:t>
            </w:r>
          </w:p>
        </w:tc>
        <w:tc>
          <w:tcPr>
            <w:tcW w:w="5591" w:type="dxa"/>
          </w:tcPr>
          <w:p w14:paraId="43CA9780" w14:textId="77777777" w:rsidR="00FB143D" w:rsidRDefault="00A55661">
            <w:r>
              <w:rPr>
                <w:b/>
                <w:bCs/>
              </w:rPr>
              <w:t>Personal asset (other than fixed asset)</w:t>
            </w:r>
            <w:r>
              <w:t>(s)</w:t>
            </w:r>
          </w:p>
        </w:tc>
        <w:tc>
          <w:tcPr>
            <w:tcW w:w="5081" w:type="dxa"/>
            <w:vMerge/>
            <w:shd w:val="clear" w:color="auto" w:fill="D9D9D9" w:themeFill="background1" w:themeFillShade="D9"/>
          </w:tcPr>
          <w:p w14:paraId="43CA9781" w14:textId="77777777" w:rsidR="00FB143D" w:rsidRDefault="00FB143D">
            <w:pPr>
              <w:jc w:val="center"/>
              <w:rPr>
                <w:rFonts w:cs="Arial"/>
                <w:szCs w:val="12"/>
              </w:rPr>
            </w:pPr>
          </w:p>
        </w:tc>
      </w:tr>
      <w:tr w:rsidR="00FB143D" w14:paraId="43CA9784" w14:textId="77777777">
        <w:trPr>
          <w:trHeight w:val="59"/>
        </w:trPr>
        <w:tc>
          <w:tcPr>
            <w:tcW w:w="11510" w:type="dxa"/>
            <w:gridSpan w:val="4"/>
            <w:shd w:val="clear" w:color="auto" w:fill="D9D9D9" w:themeFill="background1" w:themeFillShade="D9"/>
          </w:tcPr>
          <w:p w14:paraId="43CA978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787" w14:textId="77777777">
        <w:trPr>
          <w:trHeight w:val="59"/>
        </w:trPr>
        <w:tc>
          <w:tcPr>
            <w:tcW w:w="305" w:type="dxa"/>
            <w:shd w:val="clear" w:color="auto" w:fill="D9D9D9" w:themeFill="background1" w:themeFillShade="D9"/>
          </w:tcPr>
          <w:p w14:paraId="43CA9785" w14:textId="77777777" w:rsidR="00FB143D" w:rsidRDefault="00A55661">
            <w:r>
              <w:t>1</w:t>
            </w:r>
          </w:p>
        </w:tc>
        <w:tc>
          <w:tcPr>
            <w:tcW w:w="11205" w:type="dxa"/>
            <w:gridSpan w:val="3"/>
          </w:tcPr>
          <w:p w14:paraId="43CA9786" w14:textId="77777777" w:rsidR="00FB143D" w:rsidRDefault="00A55661">
            <w:r>
              <w:t>One or more scheduled specific covered personal liabilities</w:t>
            </w:r>
          </w:p>
        </w:tc>
      </w:tr>
    </w:tbl>
    <w:p w14:paraId="43CA9788" w14:textId="77777777" w:rsidR="00FB143D" w:rsidRDefault="00A55661">
      <w:pPr>
        <w:pStyle w:val="Heading1"/>
      </w:pPr>
      <w:bookmarkStart w:id="185" w:name="_Toc206482732"/>
      <w:r>
        <w:rPr>
          <w:b/>
        </w:rPr>
        <w:br w:type="column"/>
      </w:r>
      <w:r>
        <w:rPr>
          <w:b/>
        </w:rPr>
        <w:lastRenderedPageBreak/>
        <w:t>Scheduled covered person</w:t>
      </w:r>
      <w:r>
        <w:t>al liabilities</w:t>
      </w:r>
      <w:bookmarkEnd w:id="185"/>
    </w:p>
    <w:tbl>
      <w:tblPr>
        <w:tblStyle w:val="TableGrid"/>
        <w:tblW w:w="11519" w:type="dxa"/>
        <w:tblInd w:w="-5" w:type="dxa"/>
        <w:tblBorders>
          <w:insideV w:val="none" w:sz="0" w:space="0" w:color="auto"/>
        </w:tblBorders>
        <w:tblLayout w:type="fixed"/>
        <w:tblLook w:val="04A0" w:firstRow="1" w:lastRow="0" w:firstColumn="1" w:lastColumn="0" w:noHBand="0" w:noVBand="1"/>
      </w:tblPr>
      <w:tblGrid>
        <w:gridCol w:w="307"/>
        <w:gridCol w:w="440"/>
        <w:gridCol w:w="1770"/>
        <w:gridCol w:w="1991"/>
        <w:gridCol w:w="236"/>
        <w:gridCol w:w="627"/>
        <w:gridCol w:w="265"/>
        <w:gridCol w:w="714"/>
        <w:gridCol w:w="236"/>
        <w:gridCol w:w="4933"/>
      </w:tblGrid>
      <w:tr w:rsidR="00FB143D" w14:paraId="43CA978A" w14:textId="77777777">
        <w:tc>
          <w:tcPr>
            <w:tcW w:w="11519" w:type="dxa"/>
            <w:gridSpan w:val="10"/>
            <w:shd w:val="clear" w:color="auto" w:fill="D9D9D9" w:themeFill="background1" w:themeFillShade="D9"/>
          </w:tcPr>
          <w:p w14:paraId="43CA9789" w14:textId="77777777" w:rsidR="00FB143D" w:rsidRDefault="00A55661">
            <w:pPr>
              <w:rPr>
                <w:rFonts w:cs="Arial"/>
                <w:szCs w:val="16"/>
              </w:rPr>
            </w:pPr>
            <w:r>
              <w:rPr>
                <w:rFonts w:cs="Arial"/>
                <w:szCs w:val="16"/>
              </w:rPr>
              <w:t>If this coverage applies, then the following coverages do not apply:</w:t>
            </w:r>
          </w:p>
        </w:tc>
      </w:tr>
      <w:tr w:rsidR="00FB143D" w14:paraId="43CA978D" w14:textId="77777777">
        <w:tc>
          <w:tcPr>
            <w:tcW w:w="307" w:type="dxa"/>
            <w:shd w:val="clear" w:color="auto" w:fill="D9D9D9" w:themeFill="background1" w:themeFillShade="D9"/>
          </w:tcPr>
          <w:p w14:paraId="43CA978B" w14:textId="77777777" w:rsidR="00FB143D" w:rsidRDefault="00A55661">
            <w:pPr>
              <w:rPr>
                <w:rFonts w:cs="Arial"/>
                <w:szCs w:val="16"/>
              </w:rPr>
            </w:pPr>
            <w:r>
              <w:rPr>
                <w:rFonts w:cs="Arial"/>
                <w:szCs w:val="16"/>
              </w:rPr>
              <w:t>1</w:t>
            </w:r>
          </w:p>
        </w:tc>
        <w:tc>
          <w:tcPr>
            <w:tcW w:w="11212" w:type="dxa"/>
            <w:gridSpan w:val="9"/>
          </w:tcPr>
          <w:p w14:paraId="43CA978C" w14:textId="77777777" w:rsidR="00FB143D" w:rsidRDefault="00A55661">
            <w:pPr>
              <w:rPr>
                <w:rFonts w:cs="Arial"/>
                <w:szCs w:val="16"/>
              </w:rPr>
            </w:pPr>
            <w:r>
              <w:rPr>
                <w:rFonts w:cs="Arial"/>
                <w:szCs w:val="16"/>
              </w:rPr>
              <w:t>Blanket covered personal liabilities</w:t>
            </w:r>
          </w:p>
        </w:tc>
      </w:tr>
      <w:tr w:rsidR="00FB143D" w14:paraId="43CA9790" w14:textId="77777777">
        <w:tc>
          <w:tcPr>
            <w:tcW w:w="307" w:type="dxa"/>
            <w:shd w:val="clear" w:color="auto" w:fill="D9D9D9" w:themeFill="background1" w:themeFillShade="D9"/>
          </w:tcPr>
          <w:p w14:paraId="43CA978E" w14:textId="77777777" w:rsidR="00FB143D" w:rsidRDefault="00A55661">
            <w:pPr>
              <w:rPr>
                <w:rFonts w:cs="Arial"/>
                <w:szCs w:val="16"/>
              </w:rPr>
            </w:pPr>
            <w:r>
              <w:rPr>
                <w:rFonts w:cs="Arial"/>
                <w:szCs w:val="16"/>
              </w:rPr>
              <w:t>2</w:t>
            </w:r>
          </w:p>
        </w:tc>
        <w:tc>
          <w:tcPr>
            <w:tcW w:w="11212" w:type="dxa"/>
            <w:gridSpan w:val="9"/>
          </w:tcPr>
          <w:p w14:paraId="43CA978F" w14:textId="77777777" w:rsidR="00FB143D" w:rsidRDefault="00A55661">
            <w:pPr>
              <w:rPr>
                <w:rFonts w:cs="Arial"/>
                <w:szCs w:val="16"/>
              </w:rPr>
            </w:pPr>
            <w:r>
              <w:rPr>
                <w:rFonts w:cs="Arial"/>
                <w:szCs w:val="16"/>
              </w:rPr>
              <w:t>Excess scheduled blanket covered personal liabilities</w:t>
            </w:r>
          </w:p>
        </w:tc>
      </w:tr>
      <w:tr w:rsidR="00FB143D" w14:paraId="43CA9793" w14:textId="77777777">
        <w:tc>
          <w:tcPr>
            <w:tcW w:w="307" w:type="dxa"/>
            <w:vMerge w:val="restart"/>
            <w:shd w:val="clear" w:color="auto" w:fill="D9D9D9" w:themeFill="background1" w:themeFillShade="D9"/>
          </w:tcPr>
          <w:p w14:paraId="43CA9791" w14:textId="77777777" w:rsidR="00FB143D" w:rsidRDefault="00A55661">
            <w:pPr>
              <w:rPr>
                <w:rFonts w:cs="Arial"/>
                <w:szCs w:val="16"/>
              </w:rPr>
            </w:pPr>
            <w:r>
              <w:rPr>
                <w:rFonts w:cs="Arial"/>
                <w:szCs w:val="16"/>
              </w:rPr>
              <w:t>3</w:t>
            </w:r>
          </w:p>
        </w:tc>
        <w:tc>
          <w:tcPr>
            <w:tcW w:w="11212" w:type="dxa"/>
            <w:gridSpan w:val="9"/>
          </w:tcPr>
          <w:p w14:paraId="43CA9792" w14:textId="77777777" w:rsidR="00FB143D" w:rsidRDefault="00A55661">
            <w:pPr>
              <w:rPr>
                <w:rFonts w:cs="Arial"/>
                <w:szCs w:val="16"/>
              </w:rPr>
            </w:pPr>
            <w:r>
              <w:rPr>
                <w:rFonts w:cs="Arial"/>
                <w:szCs w:val="16"/>
              </w:rPr>
              <w:t>Supplemental payments:</w:t>
            </w:r>
          </w:p>
        </w:tc>
      </w:tr>
      <w:tr w:rsidR="00FB143D" w14:paraId="43CA9797" w14:textId="77777777">
        <w:tc>
          <w:tcPr>
            <w:tcW w:w="307" w:type="dxa"/>
            <w:vMerge/>
            <w:shd w:val="clear" w:color="auto" w:fill="D9D9D9" w:themeFill="background1" w:themeFillShade="D9"/>
          </w:tcPr>
          <w:p w14:paraId="43CA9794" w14:textId="77777777" w:rsidR="00FB143D" w:rsidRDefault="00FB143D">
            <w:pPr>
              <w:rPr>
                <w:rFonts w:cs="Arial"/>
                <w:szCs w:val="16"/>
              </w:rPr>
            </w:pPr>
          </w:p>
        </w:tc>
        <w:tc>
          <w:tcPr>
            <w:tcW w:w="440" w:type="dxa"/>
            <w:shd w:val="clear" w:color="auto" w:fill="D9D9D9" w:themeFill="background1" w:themeFillShade="D9"/>
          </w:tcPr>
          <w:p w14:paraId="43CA9795" w14:textId="77777777" w:rsidR="00FB143D" w:rsidRDefault="00A55661">
            <w:pPr>
              <w:rPr>
                <w:rFonts w:cs="Arial"/>
                <w:szCs w:val="16"/>
              </w:rPr>
            </w:pPr>
            <w:r>
              <w:rPr>
                <w:rFonts w:cs="Arial"/>
                <w:szCs w:val="16"/>
              </w:rPr>
              <w:t>3.1</w:t>
            </w:r>
          </w:p>
        </w:tc>
        <w:tc>
          <w:tcPr>
            <w:tcW w:w="10772" w:type="dxa"/>
            <w:gridSpan w:val="8"/>
          </w:tcPr>
          <w:p w14:paraId="43CA9796" w14:textId="77777777" w:rsidR="00FB143D" w:rsidRDefault="00A55661">
            <w:pPr>
              <w:rPr>
                <w:rFonts w:cs="Arial"/>
                <w:szCs w:val="16"/>
              </w:rPr>
            </w:pPr>
            <w:r>
              <w:rPr>
                <w:rFonts w:cs="Arial"/>
                <w:szCs w:val="16"/>
              </w:rPr>
              <w:t xml:space="preserve">Visitor </w:t>
            </w:r>
            <w:r>
              <w:rPr>
                <w:rFonts w:cs="Arial"/>
                <w:b/>
                <w:bCs/>
                <w:szCs w:val="16"/>
              </w:rPr>
              <w:t>no-fault medical payments</w:t>
            </w:r>
          </w:p>
        </w:tc>
      </w:tr>
      <w:tr w:rsidR="00FB143D" w14:paraId="43CA979B" w14:textId="77777777">
        <w:tc>
          <w:tcPr>
            <w:tcW w:w="307" w:type="dxa"/>
            <w:vMerge/>
            <w:shd w:val="clear" w:color="auto" w:fill="D9D9D9" w:themeFill="background1" w:themeFillShade="D9"/>
          </w:tcPr>
          <w:p w14:paraId="43CA9798" w14:textId="77777777" w:rsidR="00FB143D" w:rsidRDefault="00FB143D">
            <w:pPr>
              <w:rPr>
                <w:rFonts w:cs="Arial"/>
                <w:szCs w:val="16"/>
              </w:rPr>
            </w:pPr>
          </w:p>
        </w:tc>
        <w:tc>
          <w:tcPr>
            <w:tcW w:w="440" w:type="dxa"/>
            <w:shd w:val="clear" w:color="auto" w:fill="D9D9D9" w:themeFill="background1" w:themeFillShade="D9"/>
          </w:tcPr>
          <w:p w14:paraId="43CA9799" w14:textId="77777777" w:rsidR="00FB143D" w:rsidRDefault="00A55661">
            <w:pPr>
              <w:rPr>
                <w:rFonts w:cs="Arial"/>
                <w:szCs w:val="16"/>
              </w:rPr>
            </w:pPr>
            <w:r>
              <w:rPr>
                <w:rFonts w:cs="Arial"/>
                <w:szCs w:val="16"/>
              </w:rPr>
              <w:t>3.2</w:t>
            </w:r>
          </w:p>
        </w:tc>
        <w:tc>
          <w:tcPr>
            <w:tcW w:w="10772" w:type="dxa"/>
            <w:gridSpan w:val="8"/>
          </w:tcPr>
          <w:p w14:paraId="43CA979A" w14:textId="77777777" w:rsidR="00FB143D" w:rsidRDefault="00A55661">
            <w:pPr>
              <w:rPr>
                <w:rFonts w:cs="Arial"/>
                <w:b/>
                <w:bCs/>
                <w:szCs w:val="16"/>
              </w:rPr>
            </w:pPr>
            <w:r>
              <w:rPr>
                <w:rFonts w:cs="Arial"/>
                <w:b/>
                <w:bCs/>
                <w:szCs w:val="16"/>
              </w:rPr>
              <w:t>Residential domestic worker no-fault medical payments</w:t>
            </w:r>
          </w:p>
        </w:tc>
      </w:tr>
      <w:tr w:rsidR="00FB143D" w14:paraId="43CA979E" w14:textId="77777777">
        <w:trPr>
          <w:trHeight w:val="125"/>
        </w:trPr>
        <w:tc>
          <w:tcPr>
            <w:tcW w:w="2517" w:type="dxa"/>
            <w:gridSpan w:val="3"/>
            <w:shd w:val="clear" w:color="auto" w:fill="D9D9D9" w:themeFill="background1" w:themeFillShade="D9"/>
          </w:tcPr>
          <w:p w14:paraId="43CA979C" w14:textId="77777777" w:rsidR="00FB143D" w:rsidRDefault="00A55661">
            <w:pPr>
              <w:rPr>
                <w:szCs w:val="16"/>
              </w:rPr>
            </w:pPr>
            <w:r>
              <w:rPr>
                <w:b/>
                <w:bCs/>
                <w:szCs w:val="16"/>
              </w:rPr>
              <w:t>DEFENSE COSTS</w:t>
            </w:r>
          </w:p>
        </w:tc>
        <w:tc>
          <w:tcPr>
            <w:tcW w:w="9002" w:type="dxa"/>
            <w:gridSpan w:val="7"/>
          </w:tcPr>
          <w:p w14:paraId="43CA979D" w14:textId="77777777" w:rsidR="00FB143D" w:rsidRDefault="00A55661">
            <w:pPr>
              <w:rPr>
                <w:szCs w:val="16"/>
              </w:rPr>
            </w:pPr>
            <w:r>
              <w:rPr>
                <w:b/>
                <w:szCs w:val="16"/>
              </w:rPr>
              <w:t>Defense costs</w:t>
            </w:r>
            <w:r>
              <w:rPr>
                <w:szCs w:val="16"/>
              </w:rPr>
              <w:t xml:space="preserve"> are included within the scheduled limit and paid </w:t>
            </w:r>
            <w:r>
              <w:rPr>
                <w:b/>
                <w:szCs w:val="16"/>
              </w:rPr>
              <w:t>defense costs</w:t>
            </w:r>
            <w:r>
              <w:rPr>
                <w:szCs w:val="16"/>
              </w:rPr>
              <w:t xml:space="preserve"> will reduce the applicable scheduled limit.</w:t>
            </w:r>
          </w:p>
        </w:tc>
      </w:tr>
      <w:tr w:rsidR="00FB143D" w14:paraId="43CA97A6" w14:textId="77777777">
        <w:tc>
          <w:tcPr>
            <w:tcW w:w="4508" w:type="dxa"/>
            <w:gridSpan w:val="4"/>
            <w:shd w:val="clear" w:color="auto" w:fill="D9D9D9" w:themeFill="background1" w:themeFillShade="D9"/>
          </w:tcPr>
          <w:p w14:paraId="43CA979F" w14:textId="77777777" w:rsidR="00FB143D" w:rsidRDefault="00A55661">
            <w:pPr>
              <w:rPr>
                <w:rFonts w:cs="Arial"/>
                <w:szCs w:val="16"/>
              </w:rPr>
            </w:pPr>
            <w:r>
              <w:rPr>
                <w:b/>
                <w:bCs/>
                <w:szCs w:val="16"/>
              </w:rPr>
              <w:t>SELF-INSURED RETENTION</w:t>
            </w:r>
            <w:r>
              <w:rPr>
                <w:szCs w:val="16"/>
              </w:rPr>
              <w:t xml:space="preserve"> (applies per </w:t>
            </w:r>
            <w:r>
              <w:rPr>
                <w:b/>
                <w:bCs/>
                <w:szCs w:val="16"/>
              </w:rPr>
              <w:t>occurrence</w:t>
            </w:r>
            <w:r>
              <w:rPr>
                <w:szCs w:val="16"/>
              </w:rPr>
              <w:t>)</w:t>
            </w:r>
          </w:p>
        </w:tc>
        <w:tc>
          <w:tcPr>
            <w:tcW w:w="236" w:type="dxa"/>
          </w:tcPr>
          <w:p w14:paraId="43CA97A0" w14:textId="77777777" w:rsidR="00FB143D" w:rsidRDefault="00FB143D">
            <w:pPr>
              <w:rPr>
                <w:rFonts w:cs="Arial"/>
                <w:szCs w:val="16"/>
              </w:rPr>
            </w:pPr>
          </w:p>
        </w:tc>
        <w:tc>
          <w:tcPr>
            <w:tcW w:w="627" w:type="dxa"/>
            <w:shd w:val="clear" w:color="auto" w:fill="D9D9D9" w:themeFill="background1" w:themeFillShade="D9"/>
          </w:tcPr>
          <w:p w14:paraId="43CA97A1" w14:textId="77777777" w:rsidR="00FB143D" w:rsidRDefault="00A55661">
            <w:pPr>
              <w:rPr>
                <w:rFonts w:cs="Arial"/>
                <w:szCs w:val="16"/>
              </w:rPr>
            </w:pPr>
            <w:r>
              <w:rPr>
                <w:rFonts w:cs="Arial"/>
                <w:szCs w:val="16"/>
              </w:rPr>
              <w:t>None</w:t>
            </w:r>
          </w:p>
        </w:tc>
        <w:tc>
          <w:tcPr>
            <w:tcW w:w="265" w:type="dxa"/>
          </w:tcPr>
          <w:p w14:paraId="43CA97A2" w14:textId="77777777" w:rsidR="00FB143D" w:rsidRDefault="00FB143D">
            <w:pPr>
              <w:rPr>
                <w:rFonts w:cs="Arial"/>
                <w:szCs w:val="16"/>
              </w:rPr>
            </w:pPr>
          </w:p>
        </w:tc>
        <w:tc>
          <w:tcPr>
            <w:tcW w:w="714" w:type="dxa"/>
            <w:shd w:val="clear" w:color="auto" w:fill="D9D9D9" w:themeFill="background1" w:themeFillShade="D9"/>
          </w:tcPr>
          <w:p w14:paraId="43CA97A3" w14:textId="77777777" w:rsidR="00FB143D" w:rsidRDefault="00A55661">
            <w:pPr>
              <w:rPr>
                <w:rFonts w:cs="Arial"/>
                <w:szCs w:val="16"/>
              </w:rPr>
            </w:pPr>
            <w:r>
              <w:rPr>
                <w:rFonts w:cs="Arial"/>
                <w:szCs w:val="16"/>
              </w:rPr>
              <w:t>$1,000</w:t>
            </w:r>
          </w:p>
        </w:tc>
        <w:tc>
          <w:tcPr>
            <w:tcW w:w="236" w:type="dxa"/>
          </w:tcPr>
          <w:p w14:paraId="43CA97A4" w14:textId="77777777" w:rsidR="00FB143D" w:rsidRDefault="00FB143D">
            <w:pPr>
              <w:rPr>
                <w:rFonts w:cs="Arial"/>
                <w:szCs w:val="16"/>
              </w:rPr>
            </w:pPr>
          </w:p>
        </w:tc>
        <w:tc>
          <w:tcPr>
            <w:tcW w:w="4933" w:type="dxa"/>
            <w:shd w:val="clear" w:color="auto" w:fill="D9D9D9" w:themeFill="background1" w:themeFillShade="D9"/>
          </w:tcPr>
          <w:p w14:paraId="43CA97A5" w14:textId="77777777" w:rsidR="00FB143D" w:rsidRDefault="00A55661">
            <w:pPr>
              <w:rPr>
                <w:rFonts w:cs="Arial"/>
                <w:szCs w:val="16"/>
              </w:rPr>
            </w:pPr>
            <w:r>
              <w:rPr>
                <w:rFonts w:cs="Arial"/>
                <w:szCs w:val="16"/>
              </w:rPr>
              <w:t>$2,500</w:t>
            </w:r>
          </w:p>
        </w:tc>
      </w:tr>
    </w:tbl>
    <w:p w14:paraId="43CA97A7" w14:textId="77777777" w:rsidR="00FB143D" w:rsidRDefault="00A55661">
      <w:pPr>
        <w:pStyle w:val="Heading2"/>
      </w:pPr>
      <w:bookmarkStart w:id="186" w:name="_Toc206482733"/>
      <w:r>
        <w:t>Defined scope of coverages</w:t>
      </w:r>
      <w:bookmarkEnd w:id="186"/>
    </w:p>
    <w:p w14:paraId="43CA97A8" w14:textId="77777777" w:rsidR="00FB143D" w:rsidRDefault="00A55661">
      <w:pPr>
        <w:pStyle w:val="Heading3"/>
      </w:pPr>
      <w:bookmarkStart w:id="187" w:name="_Toc206482737"/>
      <w:r>
        <w:t>Aerial drone liabilities</w:t>
      </w:r>
      <w:bookmarkEnd w:id="187"/>
    </w:p>
    <w:tbl>
      <w:tblPr>
        <w:tblStyle w:val="TableGrid"/>
        <w:tblW w:w="11510" w:type="dxa"/>
        <w:tblLayout w:type="fixed"/>
        <w:tblLook w:val="04A0" w:firstRow="1" w:lastRow="0" w:firstColumn="1" w:lastColumn="0" w:noHBand="0" w:noVBand="1"/>
      </w:tblPr>
      <w:tblGrid>
        <w:gridCol w:w="305"/>
        <w:gridCol w:w="439"/>
        <w:gridCol w:w="4608"/>
        <w:gridCol w:w="1080"/>
        <w:gridCol w:w="992"/>
        <w:gridCol w:w="1080"/>
        <w:gridCol w:w="971"/>
        <w:gridCol w:w="1080"/>
        <w:gridCol w:w="955"/>
      </w:tblGrid>
      <w:tr w:rsidR="00FB143D" w14:paraId="43CA97AD" w14:textId="77777777">
        <w:trPr>
          <w:trHeight w:val="185"/>
        </w:trPr>
        <w:tc>
          <w:tcPr>
            <w:tcW w:w="5352" w:type="dxa"/>
            <w:gridSpan w:val="3"/>
            <w:shd w:val="clear" w:color="auto" w:fill="D9D9D9" w:themeFill="background1" w:themeFillShade="D9"/>
            <w:vAlign w:val="center"/>
          </w:tcPr>
          <w:p w14:paraId="43CA97A9" w14:textId="77777777" w:rsidR="00FB143D" w:rsidRDefault="00A55661">
            <w:r>
              <w:t>The coverage only applies if:</w:t>
            </w:r>
          </w:p>
        </w:tc>
        <w:tc>
          <w:tcPr>
            <w:tcW w:w="2072" w:type="dxa"/>
            <w:gridSpan w:val="2"/>
            <w:vMerge w:val="restart"/>
            <w:shd w:val="clear" w:color="auto" w:fill="D9D9D9" w:themeFill="background1" w:themeFillShade="D9"/>
            <w:vAlign w:val="center"/>
          </w:tcPr>
          <w:p w14:paraId="43CA97AA" w14:textId="77777777" w:rsidR="00FB143D" w:rsidRDefault="00A55661">
            <w:pPr>
              <w:jc w:val="center"/>
              <w:rPr>
                <w:rFonts w:cs="Arial"/>
                <w:szCs w:val="12"/>
              </w:rPr>
            </w:pPr>
            <w:r>
              <w:rPr>
                <w:rFonts w:cs="Arial"/>
                <w:szCs w:val="12"/>
              </w:rPr>
              <w:t>Basic</w:t>
            </w:r>
          </w:p>
        </w:tc>
        <w:tc>
          <w:tcPr>
            <w:tcW w:w="2051" w:type="dxa"/>
            <w:gridSpan w:val="2"/>
            <w:vMerge w:val="restart"/>
            <w:shd w:val="clear" w:color="auto" w:fill="D9D9D9" w:themeFill="background1" w:themeFillShade="D9"/>
            <w:vAlign w:val="center"/>
          </w:tcPr>
          <w:p w14:paraId="43CA97AB"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97AC" w14:textId="77777777" w:rsidR="00FB143D" w:rsidRDefault="00A55661">
            <w:pPr>
              <w:jc w:val="center"/>
              <w:rPr>
                <w:rFonts w:cs="Arial"/>
                <w:szCs w:val="12"/>
              </w:rPr>
            </w:pPr>
            <w:r>
              <w:rPr>
                <w:rFonts w:cs="Arial"/>
                <w:szCs w:val="12"/>
              </w:rPr>
              <w:t>Preferred</w:t>
            </w:r>
          </w:p>
        </w:tc>
      </w:tr>
      <w:tr w:rsidR="00FB143D" w14:paraId="43CA97B3" w14:textId="77777777">
        <w:trPr>
          <w:trHeight w:val="40"/>
        </w:trPr>
        <w:tc>
          <w:tcPr>
            <w:tcW w:w="305" w:type="dxa"/>
            <w:vMerge w:val="restart"/>
            <w:shd w:val="clear" w:color="auto" w:fill="D9D9D9" w:themeFill="background1" w:themeFillShade="D9"/>
          </w:tcPr>
          <w:p w14:paraId="43CA97AE" w14:textId="77777777" w:rsidR="00FB143D" w:rsidRDefault="00A55661">
            <w:r>
              <w:t>1</w:t>
            </w:r>
          </w:p>
        </w:tc>
        <w:tc>
          <w:tcPr>
            <w:tcW w:w="5047" w:type="dxa"/>
            <w:gridSpan w:val="2"/>
            <w:vAlign w:val="center"/>
          </w:tcPr>
          <w:p w14:paraId="43CA97AF" w14:textId="77777777" w:rsidR="00FB143D" w:rsidRDefault="00A55661">
            <w:r>
              <w:t xml:space="preserve">The claim(s) directly results in </w:t>
            </w:r>
            <w:r>
              <w:rPr>
                <w:b/>
                <w:bCs/>
              </w:rPr>
              <w:t>abrupt</w:t>
            </w:r>
            <w:r>
              <w:t>:</w:t>
            </w:r>
          </w:p>
        </w:tc>
        <w:tc>
          <w:tcPr>
            <w:tcW w:w="2072" w:type="dxa"/>
            <w:gridSpan w:val="2"/>
            <w:vMerge/>
            <w:shd w:val="clear" w:color="auto" w:fill="D9D9D9" w:themeFill="background1" w:themeFillShade="D9"/>
          </w:tcPr>
          <w:p w14:paraId="43CA97B0" w14:textId="77777777" w:rsidR="00FB143D" w:rsidRDefault="00FB143D">
            <w:pPr>
              <w:jc w:val="center"/>
              <w:rPr>
                <w:rFonts w:cs="Arial"/>
                <w:szCs w:val="12"/>
              </w:rPr>
            </w:pPr>
          </w:p>
        </w:tc>
        <w:tc>
          <w:tcPr>
            <w:tcW w:w="2051" w:type="dxa"/>
            <w:gridSpan w:val="2"/>
            <w:vMerge/>
            <w:shd w:val="clear" w:color="auto" w:fill="D9D9D9" w:themeFill="background1" w:themeFillShade="D9"/>
          </w:tcPr>
          <w:p w14:paraId="43CA97B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7B2" w14:textId="77777777" w:rsidR="00FB143D" w:rsidRDefault="00FB143D">
            <w:pPr>
              <w:jc w:val="center"/>
              <w:rPr>
                <w:rFonts w:cs="Arial"/>
                <w:szCs w:val="12"/>
              </w:rPr>
            </w:pPr>
          </w:p>
        </w:tc>
      </w:tr>
      <w:tr w:rsidR="00FB143D" w14:paraId="43CA97BA" w14:textId="77777777">
        <w:trPr>
          <w:trHeight w:val="40"/>
        </w:trPr>
        <w:tc>
          <w:tcPr>
            <w:tcW w:w="305" w:type="dxa"/>
            <w:vMerge/>
            <w:shd w:val="clear" w:color="auto" w:fill="D9D9D9" w:themeFill="background1" w:themeFillShade="D9"/>
            <w:vAlign w:val="center"/>
          </w:tcPr>
          <w:p w14:paraId="43CA97B4" w14:textId="77777777" w:rsidR="00FB143D" w:rsidRDefault="00FB143D"/>
        </w:tc>
        <w:tc>
          <w:tcPr>
            <w:tcW w:w="439" w:type="dxa"/>
            <w:shd w:val="clear" w:color="auto" w:fill="D9D9D9" w:themeFill="background1" w:themeFillShade="D9"/>
            <w:vAlign w:val="center"/>
          </w:tcPr>
          <w:p w14:paraId="43CA97B5" w14:textId="77777777" w:rsidR="00FB143D" w:rsidRDefault="00A55661">
            <w:r>
              <w:t>1.1</w:t>
            </w:r>
          </w:p>
        </w:tc>
        <w:tc>
          <w:tcPr>
            <w:tcW w:w="4608" w:type="dxa"/>
            <w:vAlign w:val="center"/>
          </w:tcPr>
          <w:p w14:paraId="43CA97B6" w14:textId="77777777" w:rsidR="00FB143D" w:rsidRDefault="00A55661">
            <w:r>
              <w:rPr>
                <w:b/>
                <w:bCs/>
              </w:rPr>
              <w:t>Bodily injury</w:t>
            </w:r>
            <w:r>
              <w:t>; or</w:t>
            </w:r>
          </w:p>
        </w:tc>
        <w:tc>
          <w:tcPr>
            <w:tcW w:w="2072" w:type="dxa"/>
            <w:gridSpan w:val="2"/>
            <w:vMerge/>
            <w:shd w:val="clear" w:color="auto" w:fill="D9D9D9" w:themeFill="background1" w:themeFillShade="D9"/>
          </w:tcPr>
          <w:p w14:paraId="43CA97B7" w14:textId="77777777" w:rsidR="00FB143D" w:rsidRDefault="00FB143D">
            <w:pPr>
              <w:jc w:val="center"/>
              <w:rPr>
                <w:rFonts w:cs="Arial"/>
                <w:szCs w:val="12"/>
              </w:rPr>
            </w:pPr>
          </w:p>
        </w:tc>
        <w:tc>
          <w:tcPr>
            <w:tcW w:w="2051" w:type="dxa"/>
            <w:gridSpan w:val="2"/>
            <w:vMerge/>
            <w:shd w:val="clear" w:color="auto" w:fill="D9D9D9" w:themeFill="background1" w:themeFillShade="D9"/>
          </w:tcPr>
          <w:p w14:paraId="43CA97B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7B9" w14:textId="77777777" w:rsidR="00FB143D" w:rsidRDefault="00FB143D">
            <w:pPr>
              <w:jc w:val="center"/>
              <w:rPr>
                <w:rFonts w:cs="Arial"/>
                <w:szCs w:val="12"/>
              </w:rPr>
            </w:pPr>
          </w:p>
        </w:tc>
      </w:tr>
      <w:tr w:rsidR="00FB143D" w14:paraId="43CA97C1" w14:textId="77777777">
        <w:trPr>
          <w:trHeight w:val="40"/>
        </w:trPr>
        <w:tc>
          <w:tcPr>
            <w:tcW w:w="305" w:type="dxa"/>
            <w:vMerge/>
            <w:shd w:val="clear" w:color="auto" w:fill="D9D9D9" w:themeFill="background1" w:themeFillShade="D9"/>
            <w:vAlign w:val="center"/>
          </w:tcPr>
          <w:p w14:paraId="43CA97BB" w14:textId="77777777" w:rsidR="00FB143D" w:rsidRDefault="00FB143D"/>
        </w:tc>
        <w:tc>
          <w:tcPr>
            <w:tcW w:w="439" w:type="dxa"/>
            <w:shd w:val="clear" w:color="auto" w:fill="D9D9D9" w:themeFill="background1" w:themeFillShade="D9"/>
            <w:vAlign w:val="center"/>
          </w:tcPr>
          <w:p w14:paraId="43CA97BC" w14:textId="77777777" w:rsidR="00FB143D" w:rsidRDefault="00A55661">
            <w:r>
              <w:t>1.2</w:t>
            </w:r>
          </w:p>
        </w:tc>
        <w:tc>
          <w:tcPr>
            <w:tcW w:w="4608" w:type="dxa"/>
            <w:vAlign w:val="center"/>
          </w:tcPr>
          <w:p w14:paraId="43CA97BD" w14:textId="77777777" w:rsidR="00FB143D" w:rsidRDefault="00A55661">
            <w:r>
              <w:rPr>
                <w:b/>
                <w:bCs/>
              </w:rPr>
              <w:t>Property damage</w:t>
            </w:r>
            <w:r>
              <w:t>.</w:t>
            </w:r>
          </w:p>
        </w:tc>
        <w:tc>
          <w:tcPr>
            <w:tcW w:w="2072" w:type="dxa"/>
            <w:gridSpan w:val="2"/>
            <w:vMerge/>
            <w:shd w:val="clear" w:color="auto" w:fill="D9D9D9" w:themeFill="background1" w:themeFillShade="D9"/>
          </w:tcPr>
          <w:p w14:paraId="43CA97BE" w14:textId="77777777" w:rsidR="00FB143D" w:rsidRDefault="00FB143D">
            <w:pPr>
              <w:jc w:val="center"/>
              <w:rPr>
                <w:rFonts w:cs="Arial"/>
                <w:szCs w:val="12"/>
              </w:rPr>
            </w:pPr>
          </w:p>
        </w:tc>
        <w:tc>
          <w:tcPr>
            <w:tcW w:w="2051" w:type="dxa"/>
            <w:gridSpan w:val="2"/>
            <w:vMerge/>
            <w:shd w:val="clear" w:color="auto" w:fill="D9D9D9" w:themeFill="background1" w:themeFillShade="D9"/>
          </w:tcPr>
          <w:p w14:paraId="43CA97BF"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7C0" w14:textId="77777777" w:rsidR="00FB143D" w:rsidRDefault="00FB143D">
            <w:pPr>
              <w:jc w:val="center"/>
              <w:rPr>
                <w:rFonts w:cs="Arial"/>
                <w:szCs w:val="12"/>
              </w:rPr>
            </w:pPr>
          </w:p>
        </w:tc>
      </w:tr>
      <w:tr w:rsidR="00FB143D" w14:paraId="43CA97D3" w14:textId="77777777">
        <w:trPr>
          <w:trHeight w:val="59"/>
        </w:trPr>
        <w:tc>
          <w:tcPr>
            <w:tcW w:w="305" w:type="dxa"/>
            <w:vMerge w:val="restart"/>
            <w:shd w:val="clear" w:color="auto" w:fill="D9D9D9" w:themeFill="background1" w:themeFillShade="D9"/>
          </w:tcPr>
          <w:p w14:paraId="43CA97C2" w14:textId="77777777" w:rsidR="00FB143D" w:rsidRDefault="00A55661">
            <w:r>
              <w:t>2</w:t>
            </w:r>
          </w:p>
        </w:tc>
        <w:tc>
          <w:tcPr>
            <w:tcW w:w="5047" w:type="dxa"/>
            <w:gridSpan w:val="2"/>
          </w:tcPr>
          <w:p w14:paraId="43CA97C3" w14:textId="77777777" w:rsidR="00FB143D" w:rsidRDefault="00A55661">
            <w:r>
              <w:t>The claim(s) directly results from one or more:</w:t>
            </w:r>
          </w:p>
        </w:tc>
        <w:tc>
          <w:tcPr>
            <w:tcW w:w="1080" w:type="dxa"/>
            <w:shd w:val="clear" w:color="auto" w:fill="D9D9D9" w:themeFill="background1" w:themeFillShade="D9"/>
          </w:tcPr>
          <w:p w14:paraId="43CA97C4" w14:textId="77777777" w:rsidR="00FB143D" w:rsidRDefault="00A55661">
            <w:pPr>
              <w:jc w:val="center"/>
              <w:rPr>
                <w:rFonts w:cs="Arial"/>
                <w:szCs w:val="16"/>
              </w:rPr>
            </w:pPr>
            <w:r>
              <w:rPr>
                <w:rFonts w:cs="Arial"/>
                <w:szCs w:val="16"/>
              </w:rPr>
              <w:t xml:space="preserve">Per </w:t>
            </w:r>
          </w:p>
          <w:p w14:paraId="43CA97C5" w14:textId="77777777" w:rsidR="00FB143D" w:rsidRDefault="00A55661">
            <w:pPr>
              <w:jc w:val="center"/>
              <w:rPr>
                <w:rFonts w:cs="Arial"/>
                <w:szCs w:val="16"/>
              </w:rPr>
            </w:pPr>
            <w:r>
              <w:rPr>
                <w:rFonts w:cs="Arial"/>
                <w:b/>
                <w:szCs w:val="16"/>
              </w:rPr>
              <w:t>occurrence</w:t>
            </w:r>
          </w:p>
          <w:p w14:paraId="43CA97C6" w14:textId="77777777" w:rsidR="00FB143D" w:rsidRDefault="00A55661">
            <w:pPr>
              <w:jc w:val="center"/>
              <w:rPr>
                <w:rFonts w:cs="Arial"/>
                <w:szCs w:val="12"/>
              </w:rPr>
            </w:pPr>
            <w:r>
              <w:rPr>
                <w:rFonts w:cs="Arial"/>
                <w:szCs w:val="16"/>
              </w:rPr>
              <w:t>limit</w:t>
            </w:r>
          </w:p>
        </w:tc>
        <w:tc>
          <w:tcPr>
            <w:tcW w:w="992" w:type="dxa"/>
            <w:shd w:val="clear" w:color="auto" w:fill="D9D9D9" w:themeFill="background1" w:themeFillShade="D9"/>
          </w:tcPr>
          <w:p w14:paraId="43CA97C7" w14:textId="77777777" w:rsidR="00FB143D" w:rsidRDefault="00A55661">
            <w:pPr>
              <w:jc w:val="center"/>
              <w:rPr>
                <w:rFonts w:cs="Arial"/>
                <w:szCs w:val="16"/>
              </w:rPr>
            </w:pPr>
            <w:r>
              <w:rPr>
                <w:rFonts w:cs="Arial"/>
                <w:szCs w:val="16"/>
              </w:rPr>
              <w:t>Aggregate</w:t>
            </w:r>
          </w:p>
          <w:p w14:paraId="43CA97C8"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97C9" w14:textId="77777777" w:rsidR="00FB143D" w:rsidRDefault="00A55661">
            <w:pPr>
              <w:jc w:val="center"/>
              <w:rPr>
                <w:rFonts w:cs="Arial"/>
                <w:szCs w:val="16"/>
              </w:rPr>
            </w:pPr>
            <w:r>
              <w:rPr>
                <w:rFonts w:cs="Arial"/>
                <w:szCs w:val="16"/>
              </w:rPr>
              <w:t xml:space="preserve">Per </w:t>
            </w:r>
          </w:p>
          <w:p w14:paraId="43CA97CA" w14:textId="77777777" w:rsidR="00FB143D" w:rsidRDefault="00A55661">
            <w:pPr>
              <w:jc w:val="center"/>
              <w:rPr>
                <w:rFonts w:cs="Arial"/>
                <w:szCs w:val="16"/>
              </w:rPr>
            </w:pPr>
            <w:r>
              <w:rPr>
                <w:rFonts w:cs="Arial"/>
                <w:b/>
                <w:szCs w:val="16"/>
              </w:rPr>
              <w:t>occurrence</w:t>
            </w:r>
          </w:p>
          <w:p w14:paraId="43CA97CB" w14:textId="77777777" w:rsidR="00FB143D" w:rsidRDefault="00A55661">
            <w:pPr>
              <w:jc w:val="center"/>
              <w:rPr>
                <w:rFonts w:cs="Arial"/>
                <w:szCs w:val="12"/>
              </w:rPr>
            </w:pPr>
            <w:r>
              <w:rPr>
                <w:rFonts w:cs="Arial"/>
                <w:szCs w:val="16"/>
              </w:rPr>
              <w:t>limit</w:t>
            </w:r>
          </w:p>
        </w:tc>
        <w:tc>
          <w:tcPr>
            <w:tcW w:w="971" w:type="dxa"/>
            <w:shd w:val="clear" w:color="auto" w:fill="D9D9D9" w:themeFill="background1" w:themeFillShade="D9"/>
          </w:tcPr>
          <w:p w14:paraId="43CA97CC" w14:textId="77777777" w:rsidR="00FB143D" w:rsidRDefault="00A55661">
            <w:pPr>
              <w:jc w:val="center"/>
              <w:rPr>
                <w:rFonts w:cs="Arial"/>
                <w:szCs w:val="16"/>
              </w:rPr>
            </w:pPr>
            <w:r>
              <w:rPr>
                <w:rFonts w:cs="Arial"/>
                <w:szCs w:val="16"/>
              </w:rPr>
              <w:t>Aggregate</w:t>
            </w:r>
          </w:p>
          <w:p w14:paraId="43CA97C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97CE" w14:textId="77777777" w:rsidR="00FB143D" w:rsidRDefault="00A55661">
            <w:pPr>
              <w:jc w:val="center"/>
              <w:rPr>
                <w:rFonts w:cs="Arial"/>
                <w:szCs w:val="16"/>
              </w:rPr>
            </w:pPr>
            <w:r>
              <w:rPr>
                <w:rFonts w:cs="Arial"/>
                <w:szCs w:val="16"/>
              </w:rPr>
              <w:t xml:space="preserve">Per </w:t>
            </w:r>
          </w:p>
          <w:p w14:paraId="43CA97CF" w14:textId="77777777" w:rsidR="00FB143D" w:rsidRDefault="00A55661">
            <w:pPr>
              <w:jc w:val="center"/>
              <w:rPr>
                <w:rFonts w:cs="Arial"/>
                <w:szCs w:val="16"/>
              </w:rPr>
            </w:pPr>
            <w:r>
              <w:rPr>
                <w:rFonts w:cs="Arial"/>
                <w:b/>
                <w:szCs w:val="16"/>
              </w:rPr>
              <w:t>occurrence</w:t>
            </w:r>
          </w:p>
          <w:p w14:paraId="43CA97D0"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7D1" w14:textId="77777777" w:rsidR="00FB143D" w:rsidRDefault="00A55661">
            <w:pPr>
              <w:jc w:val="center"/>
              <w:rPr>
                <w:rFonts w:cs="Arial"/>
                <w:szCs w:val="16"/>
              </w:rPr>
            </w:pPr>
            <w:r>
              <w:rPr>
                <w:rFonts w:cs="Arial"/>
                <w:szCs w:val="16"/>
              </w:rPr>
              <w:t>Aggregate</w:t>
            </w:r>
          </w:p>
          <w:p w14:paraId="43CA97D2" w14:textId="77777777" w:rsidR="00FB143D" w:rsidRDefault="00A55661">
            <w:pPr>
              <w:jc w:val="center"/>
              <w:rPr>
                <w:rFonts w:cs="Arial"/>
                <w:szCs w:val="12"/>
              </w:rPr>
            </w:pPr>
            <w:r>
              <w:rPr>
                <w:rFonts w:cs="Arial"/>
                <w:szCs w:val="16"/>
              </w:rPr>
              <w:t>policy limit</w:t>
            </w:r>
          </w:p>
        </w:tc>
      </w:tr>
      <w:tr w:rsidR="00FB143D" w14:paraId="43CA97DD" w14:textId="77777777">
        <w:trPr>
          <w:trHeight w:val="59"/>
        </w:trPr>
        <w:tc>
          <w:tcPr>
            <w:tcW w:w="305" w:type="dxa"/>
            <w:vMerge/>
            <w:shd w:val="clear" w:color="auto" w:fill="D9D9D9" w:themeFill="background1" w:themeFillShade="D9"/>
          </w:tcPr>
          <w:p w14:paraId="43CA97D4" w14:textId="77777777" w:rsidR="00FB143D" w:rsidRDefault="00FB143D"/>
        </w:tc>
        <w:tc>
          <w:tcPr>
            <w:tcW w:w="439" w:type="dxa"/>
            <w:shd w:val="clear" w:color="auto" w:fill="D9D9D9" w:themeFill="background1" w:themeFillShade="D9"/>
          </w:tcPr>
          <w:p w14:paraId="43CA97D5" w14:textId="77777777" w:rsidR="00FB143D" w:rsidRDefault="00A55661">
            <w:r>
              <w:t>2.1</w:t>
            </w:r>
          </w:p>
        </w:tc>
        <w:tc>
          <w:tcPr>
            <w:tcW w:w="4608" w:type="dxa"/>
          </w:tcPr>
          <w:p w14:paraId="43CA97D6" w14:textId="77777777" w:rsidR="00FB143D" w:rsidRDefault="00A55661">
            <w:r>
              <w:rPr>
                <w:b/>
                <w:bCs/>
              </w:rPr>
              <w:t>Aerial drone asset</w:t>
            </w:r>
          </w:p>
        </w:tc>
        <w:tc>
          <w:tcPr>
            <w:tcW w:w="1080" w:type="dxa"/>
          </w:tcPr>
          <w:p w14:paraId="43CA97D7" w14:textId="77777777" w:rsidR="00FB143D" w:rsidRDefault="00A55661">
            <w:pPr>
              <w:jc w:val="center"/>
              <w:rPr>
                <w:rFonts w:cs="Arial"/>
                <w:szCs w:val="16"/>
              </w:rPr>
            </w:pPr>
            <w:r>
              <w:rPr>
                <w:rFonts w:cs="Arial"/>
                <w:szCs w:val="16"/>
              </w:rPr>
              <w:t>$1,000</w:t>
            </w:r>
          </w:p>
        </w:tc>
        <w:tc>
          <w:tcPr>
            <w:tcW w:w="992" w:type="dxa"/>
          </w:tcPr>
          <w:p w14:paraId="43CA97D8" w14:textId="77777777" w:rsidR="00FB143D" w:rsidRDefault="00A55661">
            <w:pPr>
              <w:jc w:val="center"/>
              <w:rPr>
                <w:rFonts w:cs="Arial"/>
                <w:szCs w:val="16"/>
              </w:rPr>
            </w:pPr>
            <w:r>
              <w:rPr>
                <w:rFonts w:cs="Arial"/>
                <w:szCs w:val="16"/>
              </w:rPr>
              <w:t>$1,000</w:t>
            </w:r>
          </w:p>
        </w:tc>
        <w:tc>
          <w:tcPr>
            <w:tcW w:w="1080" w:type="dxa"/>
          </w:tcPr>
          <w:p w14:paraId="43CA97D9" w14:textId="77777777" w:rsidR="00FB143D" w:rsidRDefault="00A55661">
            <w:pPr>
              <w:jc w:val="center"/>
              <w:rPr>
                <w:rFonts w:cs="Arial"/>
                <w:szCs w:val="16"/>
              </w:rPr>
            </w:pPr>
            <w:r>
              <w:rPr>
                <w:rFonts w:cs="Arial"/>
                <w:szCs w:val="16"/>
              </w:rPr>
              <w:t>$2,500</w:t>
            </w:r>
          </w:p>
        </w:tc>
        <w:tc>
          <w:tcPr>
            <w:tcW w:w="971" w:type="dxa"/>
          </w:tcPr>
          <w:p w14:paraId="43CA97DA" w14:textId="77777777" w:rsidR="00FB143D" w:rsidRDefault="00A55661">
            <w:pPr>
              <w:jc w:val="center"/>
              <w:rPr>
                <w:rFonts w:cs="Arial"/>
                <w:szCs w:val="16"/>
              </w:rPr>
            </w:pPr>
            <w:r>
              <w:rPr>
                <w:rFonts w:cs="Arial"/>
                <w:szCs w:val="16"/>
              </w:rPr>
              <w:t>$2,500</w:t>
            </w:r>
          </w:p>
        </w:tc>
        <w:tc>
          <w:tcPr>
            <w:tcW w:w="1080" w:type="dxa"/>
          </w:tcPr>
          <w:p w14:paraId="43CA97DB" w14:textId="77777777" w:rsidR="00FB143D" w:rsidRDefault="00A55661">
            <w:pPr>
              <w:jc w:val="center"/>
              <w:rPr>
                <w:rFonts w:cs="Arial"/>
                <w:szCs w:val="16"/>
              </w:rPr>
            </w:pPr>
            <w:r>
              <w:rPr>
                <w:rFonts w:cs="Arial"/>
                <w:szCs w:val="16"/>
              </w:rPr>
              <w:t>$5,000</w:t>
            </w:r>
          </w:p>
        </w:tc>
        <w:tc>
          <w:tcPr>
            <w:tcW w:w="955" w:type="dxa"/>
          </w:tcPr>
          <w:p w14:paraId="43CA97DC" w14:textId="77777777" w:rsidR="00FB143D" w:rsidRDefault="00A55661">
            <w:pPr>
              <w:jc w:val="center"/>
              <w:rPr>
                <w:rFonts w:cs="Arial"/>
                <w:szCs w:val="16"/>
              </w:rPr>
            </w:pPr>
            <w:r>
              <w:rPr>
                <w:rFonts w:cs="Arial"/>
                <w:szCs w:val="16"/>
              </w:rPr>
              <w:t>$5,000</w:t>
            </w:r>
          </w:p>
        </w:tc>
      </w:tr>
      <w:tr w:rsidR="00FB143D" w14:paraId="43CA97DF" w14:textId="77777777">
        <w:trPr>
          <w:trHeight w:val="59"/>
        </w:trPr>
        <w:tc>
          <w:tcPr>
            <w:tcW w:w="11510" w:type="dxa"/>
            <w:gridSpan w:val="9"/>
            <w:shd w:val="clear" w:color="auto" w:fill="D9D9D9" w:themeFill="background1" w:themeFillShade="D9"/>
          </w:tcPr>
          <w:p w14:paraId="43CA97D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7E2" w14:textId="77777777">
        <w:trPr>
          <w:trHeight w:val="59"/>
        </w:trPr>
        <w:tc>
          <w:tcPr>
            <w:tcW w:w="305" w:type="dxa"/>
            <w:shd w:val="clear" w:color="auto" w:fill="D9D9D9" w:themeFill="background1" w:themeFillShade="D9"/>
          </w:tcPr>
          <w:p w14:paraId="43CA97E0" w14:textId="77777777" w:rsidR="00FB143D" w:rsidRDefault="00A55661">
            <w:r>
              <w:t>1</w:t>
            </w:r>
          </w:p>
        </w:tc>
        <w:tc>
          <w:tcPr>
            <w:tcW w:w="11205" w:type="dxa"/>
            <w:gridSpan w:val="8"/>
          </w:tcPr>
          <w:p w14:paraId="43CA97E1" w14:textId="77777777" w:rsidR="00FB143D" w:rsidRDefault="00A55661">
            <w:r>
              <w:rPr>
                <w:b/>
              </w:rPr>
              <w:t>Autonomous aircraft operation hazards</w:t>
            </w:r>
          </w:p>
        </w:tc>
      </w:tr>
    </w:tbl>
    <w:p w14:paraId="43CA97E3" w14:textId="77777777" w:rsidR="00FB143D" w:rsidRDefault="00A55661">
      <w:pPr>
        <w:pStyle w:val="Heading3"/>
      </w:pPr>
      <w:bookmarkStart w:id="188" w:name="_Toc206482738"/>
      <w:r>
        <w:t>Amusement liabilities</w:t>
      </w:r>
      <w:bookmarkEnd w:id="188"/>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97E8" w14:textId="77777777">
        <w:trPr>
          <w:trHeight w:val="185"/>
        </w:trPr>
        <w:tc>
          <w:tcPr>
            <w:tcW w:w="5219" w:type="dxa"/>
            <w:gridSpan w:val="3"/>
            <w:shd w:val="clear" w:color="auto" w:fill="D9D9D9" w:themeFill="background1" w:themeFillShade="D9"/>
            <w:vAlign w:val="center"/>
          </w:tcPr>
          <w:p w14:paraId="43CA97E4"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97E5"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97E6"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97E7" w14:textId="77777777" w:rsidR="00FB143D" w:rsidRDefault="00A55661">
            <w:pPr>
              <w:jc w:val="center"/>
              <w:rPr>
                <w:rFonts w:cs="Arial"/>
                <w:szCs w:val="12"/>
              </w:rPr>
            </w:pPr>
            <w:r>
              <w:rPr>
                <w:rFonts w:cs="Arial"/>
                <w:szCs w:val="12"/>
              </w:rPr>
              <w:t>Preferred</w:t>
            </w:r>
          </w:p>
        </w:tc>
      </w:tr>
      <w:tr w:rsidR="00FB143D" w14:paraId="43CA97EE" w14:textId="77777777">
        <w:trPr>
          <w:trHeight w:val="40"/>
        </w:trPr>
        <w:tc>
          <w:tcPr>
            <w:tcW w:w="305" w:type="dxa"/>
            <w:vMerge w:val="restart"/>
            <w:shd w:val="clear" w:color="auto" w:fill="D9D9D9" w:themeFill="background1" w:themeFillShade="D9"/>
          </w:tcPr>
          <w:p w14:paraId="43CA97E9" w14:textId="77777777" w:rsidR="00FB143D" w:rsidRDefault="00A55661">
            <w:r>
              <w:t>1</w:t>
            </w:r>
          </w:p>
        </w:tc>
        <w:tc>
          <w:tcPr>
            <w:tcW w:w="4914" w:type="dxa"/>
            <w:gridSpan w:val="2"/>
            <w:vAlign w:val="center"/>
          </w:tcPr>
          <w:p w14:paraId="43CA97EA"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97EB"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7EC"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7ED" w14:textId="77777777" w:rsidR="00FB143D" w:rsidRDefault="00FB143D">
            <w:pPr>
              <w:jc w:val="center"/>
              <w:rPr>
                <w:rFonts w:cs="Arial"/>
                <w:szCs w:val="12"/>
              </w:rPr>
            </w:pPr>
          </w:p>
        </w:tc>
      </w:tr>
      <w:tr w:rsidR="00FB143D" w14:paraId="43CA97F5" w14:textId="77777777">
        <w:trPr>
          <w:trHeight w:val="40"/>
        </w:trPr>
        <w:tc>
          <w:tcPr>
            <w:tcW w:w="305" w:type="dxa"/>
            <w:vMerge/>
            <w:shd w:val="clear" w:color="auto" w:fill="D9D9D9" w:themeFill="background1" w:themeFillShade="D9"/>
            <w:vAlign w:val="center"/>
          </w:tcPr>
          <w:p w14:paraId="43CA97EF" w14:textId="77777777" w:rsidR="00FB143D" w:rsidRDefault="00FB143D"/>
        </w:tc>
        <w:tc>
          <w:tcPr>
            <w:tcW w:w="439" w:type="dxa"/>
            <w:shd w:val="clear" w:color="auto" w:fill="D9D9D9" w:themeFill="background1" w:themeFillShade="D9"/>
            <w:vAlign w:val="center"/>
          </w:tcPr>
          <w:p w14:paraId="43CA97F0" w14:textId="77777777" w:rsidR="00FB143D" w:rsidRDefault="00A55661">
            <w:r>
              <w:t>1.1</w:t>
            </w:r>
          </w:p>
        </w:tc>
        <w:tc>
          <w:tcPr>
            <w:tcW w:w="4475" w:type="dxa"/>
            <w:vAlign w:val="center"/>
          </w:tcPr>
          <w:p w14:paraId="43CA97F1" w14:textId="77777777" w:rsidR="00FB143D" w:rsidRDefault="00A55661">
            <w:r>
              <w:rPr>
                <w:b/>
                <w:bCs/>
              </w:rPr>
              <w:t>Bodily injury</w:t>
            </w:r>
            <w:r>
              <w:t>; or</w:t>
            </w:r>
          </w:p>
        </w:tc>
        <w:tc>
          <w:tcPr>
            <w:tcW w:w="2091" w:type="dxa"/>
            <w:gridSpan w:val="2"/>
            <w:vMerge/>
            <w:shd w:val="clear" w:color="auto" w:fill="D9D9D9" w:themeFill="background1" w:themeFillShade="D9"/>
          </w:tcPr>
          <w:p w14:paraId="43CA97F2"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7F3"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7F4" w14:textId="77777777" w:rsidR="00FB143D" w:rsidRDefault="00FB143D">
            <w:pPr>
              <w:jc w:val="center"/>
              <w:rPr>
                <w:rFonts w:cs="Arial"/>
                <w:szCs w:val="12"/>
              </w:rPr>
            </w:pPr>
          </w:p>
        </w:tc>
      </w:tr>
      <w:tr w:rsidR="00FB143D" w14:paraId="43CA97FC" w14:textId="77777777">
        <w:trPr>
          <w:trHeight w:val="40"/>
        </w:trPr>
        <w:tc>
          <w:tcPr>
            <w:tcW w:w="305" w:type="dxa"/>
            <w:vMerge/>
            <w:shd w:val="clear" w:color="auto" w:fill="D9D9D9" w:themeFill="background1" w:themeFillShade="D9"/>
            <w:vAlign w:val="center"/>
          </w:tcPr>
          <w:p w14:paraId="43CA97F6" w14:textId="77777777" w:rsidR="00FB143D" w:rsidRDefault="00FB143D"/>
        </w:tc>
        <w:tc>
          <w:tcPr>
            <w:tcW w:w="439" w:type="dxa"/>
            <w:shd w:val="clear" w:color="auto" w:fill="D9D9D9" w:themeFill="background1" w:themeFillShade="D9"/>
            <w:vAlign w:val="center"/>
          </w:tcPr>
          <w:p w14:paraId="43CA97F7" w14:textId="77777777" w:rsidR="00FB143D" w:rsidRDefault="00A55661">
            <w:r>
              <w:t>1.2</w:t>
            </w:r>
          </w:p>
        </w:tc>
        <w:tc>
          <w:tcPr>
            <w:tcW w:w="4475" w:type="dxa"/>
            <w:vAlign w:val="center"/>
          </w:tcPr>
          <w:p w14:paraId="43CA97F8" w14:textId="77777777" w:rsidR="00FB143D" w:rsidRDefault="00A55661">
            <w:r>
              <w:rPr>
                <w:b/>
                <w:bCs/>
              </w:rPr>
              <w:t>Property damage</w:t>
            </w:r>
            <w:r>
              <w:t>.</w:t>
            </w:r>
          </w:p>
        </w:tc>
        <w:tc>
          <w:tcPr>
            <w:tcW w:w="2091" w:type="dxa"/>
            <w:gridSpan w:val="2"/>
            <w:vMerge/>
            <w:shd w:val="clear" w:color="auto" w:fill="D9D9D9" w:themeFill="background1" w:themeFillShade="D9"/>
          </w:tcPr>
          <w:p w14:paraId="43CA97F9"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7FA"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7FB" w14:textId="77777777" w:rsidR="00FB143D" w:rsidRDefault="00FB143D">
            <w:pPr>
              <w:jc w:val="center"/>
              <w:rPr>
                <w:rFonts w:cs="Arial"/>
                <w:szCs w:val="12"/>
              </w:rPr>
            </w:pPr>
          </w:p>
        </w:tc>
      </w:tr>
      <w:tr w:rsidR="00FB143D" w14:paraId="43CA980E" w14:textId="77777777">
        <w:trPr>
          <w:trHeight w:val="59"/>
        </w:trPr>
        <w:tc>
          <w:tcPr>
            <w:tcW w:w="305" w:type="dxa"/>
            <w:vMerge w:val="restart"/>
            <w:shd w:val="clear" w:color="auto" w:fill="D9D9D9" w:themeFill="background1" w:themeFillShade="D9"/>
          </w:tcPr>
          <w:p w14:paraId="43CA97FD" w14:textId="77777777" w:rsidR="00FB143D" w:rsidRDefault="00A55661">
            <w:r>
              <w:t>2</w:t>
            </w:r>
          </w:p>
        </w:tc>
        <w:tc>
          <w:tcPr>
            <w:tcW w:w="4914" w:type="dxa"/>
            <w:gridSpan w:val="2"/>
          </w:tcPr>
          <w:p w14:paraId="43CA97FE" w14:textId="77777777" w:rsidR="00FB143D" w:rsidRDefault="00A55661">
            <w:r>
              <w:t>The claim(s) directly results from one or more:</w:t>
            </w:r>
          </w:p>
        </w:tc>
        <w:tc>
          <w:tcPr>
            <w:tcW w:w="1080" w:type="dxa"/>
            <w:shd w:val="clear" w:color="auto" w:fill="D9D9D9" w:themeFill="background1" w:themeFillShade="D9"/>
          </w:tcPr>
          <w:p w14:paraId="43CA97FF" w14:textId="77777777" w:rsidR="00FB143D" w:rsidRDefault="00A55661">
            <w:pPr>
              <w:jc w:val="center"/>
              <w:rPr>
                <w:rFonts w:cs="Arial"/>
                <w:szCs w:val="16"/>
              </w:rPr>
            </w:pPr>
            <w:r>
              <w:rPr>
                <w:rFonts w:cs="Arial"/>
                <w:szCs w:val="16"/>
              </w:rPr>
              <w:t xml:space="preserve">Per </w:t>
            </w:r>
          </w:p>
          <w:p w14:paraId="43CA9800" w14:textId="77777777" w:rsidR="00FB143D" w:rsidRDefault="00A55661">
            <w:pPr>
              <w:jc w:val="center"/>
              <w:rPr>
                <w:rFonts w:cs="Arial"/>
                <w:szCs w:val="16"/>
              </w:rPr>
            </w:pPr>
            <w:r>
              <w:rPr>
                <w:rFonts w:cs="Arial"/>
                <w:b/>
                <w:szCs w:val="16"/>
              </w:rPr>
              <w:t>occurrence</w:t>
            </w:r>
          </w:p>
          <w:p w14:paraId="43CA9801"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9802" w14:textId="77777777" w:rsidR="00FB143D" w:rsidRDefault="00A55661">
            <w:pPr>
              <w:jc w:val="center"/>
              <w:rPr>
                <w:rFonts w:cs="Arial"/>
                <w:szCs w:val="16"/>
              </w:rPr>
            </w:pPr>
            <w:r>
              <w:rPr>
                <w:rFonts w:cs="Arial"/>
                <w:szCs w:val="16"/>
              </w:rPr>
              <w:t>Aggregate</w:t>
            </w:r>
          </w:p>
          <w:p w14:paraId="43CA9803"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9804" w14:textId="77777777" w:rsidR="00FB143D" w:rsidRDefault="00A55661">
            <w:pPr>
              <w:jc w:val="center"/>
              <w:rPr>
                <w:rFonts w:cs="Arial"/>
                <w:szCs w:val="16"/>
              </w:rPr>
            </w:pPr>
            <w:r>
              <w:rPr>
                <w:rFonts w:cs="Arial"/>
                <w:szCs w:val="16"/>
              </w:rPr>
              <w:t xml:space="preserve">Per </w:t>
            </w:r>
          </w:p>
          <w:p w14:paraId="43CA9805" w14:textId="77777777" w:rsidR="00FB143D" w:rsidRDefault="00A55661">
            <w:pPr>
              <w:jc w:val="center"/>
              <w:rPr>
                <w:rFonts w:cs="Arial"/>
                <w:szCs w:val="16"/>
              </w:rPr>
            </w:pPr>
            <w:r>
              <w:rPr>
                <w:rFonts w:cs="Arial"/>
                <w:b/>
                <w:szCs w:val="16"/>
              </w:rPr>
              <w:t>occurrence</w:t>
            </w:r>
          </w:p>
          <w:p w14:paraId="43CA9806"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807" w14:textId="77777777" w:rsidR="00FB143D" w:rsidRDefault="00A55661">
            <w:pPr>
              <w:jc w:val="center"/>
              <w:rPr>
                <w:rFonts w:cs="Arial"/>
                <w:szCs w:val="16"/>
              </w:rPr>
            </w:pPr>
            <w:r>
              <w:rPr>
                <w:rFonts w:cs="Arial"/>
                <w:szCs w:val="16"/>
              </w:rPr>
              <w:t>Aggregate</w:t>
            </w:r>
          </w:p>
          <w:p w14:paraId="43CA9808"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9809" w14:textId="77777777" w:rsidR="00FB143D" w:rsidRDefault="00A55661">
            <w:pPr>
              <w:jc w:val="center"/>
              <w:rPr>
                <w:rFonts w:cs="Arial"/>
                <w:szCs w:val="16"/>
              </w:rPr>
            </w:pPr>
            <w:r>
              <w:rPr>
                <w:rFonts w:cs="Arial"/>
                <w:szCs w:val="16"/>
              </w:rPr>
              <w:t xml:space="preserve">Per </w:t>
            </w:r>
          </w:p>
          <w:p w14:paraId="43CA980A" w14:textId="77777777" w:rsidR="00FB143D" w:rsidRDefault="00A55661">
            <w:pPr>
              <w:jc w:val="center"/>
              <w:rPr>
                <w:rFonts w:cs="Arial"/>
                <w:szCs w:val="16"/>
              </w:rPr>
            </w:pPr>
            <w:r>
              <w:rPr>
                <w:rFonts w:cs="Arial"/>
                <w:b/>
                <w:szCs w:val="16"/>
              </w:rPr>
              <w:t>occurrence</w:t>
            </w:r>
          </w:p>
          <w:p w14:paraId="43CA980B"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980C" w14:textId="77777777" w:rsidR="00FB143D" w:rsidRDefault="00A55661">
            <w:pPr>
              <w:jc w:val="center"/>
              <w:rPr>
                <w:rFonts w:cs="Arial"/>
                <w:szCs w:val="16"/>
              </w:rPr>
            </w:pPr>
            <w:r>
              <w:rPr>
                <w:rFonts w:cs="Arial"/>
                <w:szCs w:val="16"/>
              </w:rPr>
              <w:t>Aggregate</w:t>
            </w:r>
          </w:p>
          <w:p w14:paraId="43CA980D" w14:textId="77777777" w:rsidR="00FB143D" w:rsidRDefault="00A55661">
            <w:pPr>
              <w:jc w:val="center"/>
              <w:rPr>
                <w:rFonts w:cs="Arial"/>
                <w:szCs w:val="12"/>
              </w:rPr>
            </w:pPr>
            <w:r>
              <w:rPr>
                <w:rFonts w:cs="Arial"/>
                <w:szCs w:val="16"/>
              </w:rPr>
              <w:t>policy limit</w:t>
            </w:r>
          </w:p>
        </w:tc>
      </w:tr>
      <w:tr w:rsidR="00FB143D" w14:paraId="43CA9818" w14:textId="77777777">
        <w:trPr>
          <w:trHeight w:val="59"/>
        </w:trPr>
        <w:tc>
          <w:tcPr>
            <w:tcW w:w="305" w:type="dxa"/>
            <w:vMerge/>
            <w:shd w:val="clear" w:color="auto" w:fill="D9D9D9" w:themeFill="background1" w:themeFillShade="D9"/>
          </w:tcPr>
          <w:p w14:paraId="43CA980F" w14:textId="77777777" w:rsidR="00FB143D" w:rsidRDefault="00FB143D"/>
        </w:tc>
        <w:tc>
          <w:tcPr>
            <w:tcW w:w="439" w:type="dxa"/>
            <w:shd w:val="clear" w:color="auto" w:fill="D9D9D9" w:themeFill="background1" w:themeFillShade="D9"/>
          </w:tcPr>
          <w:p w14:paraId="43CA9810" w14:textId="77777777" w:rsidR="00FB143D" w:rsidRDefault="00A55661">
            <w:r>
              <w:t>2.1</w:t>
            </w:r>
          </w:p>
        </w:tc>
        <w:tc>
          <w:tcPr>
            <w:tcW w:w="4475" w:type="dxa"/>
          </w:tcPr>
          <w:p w14:paraId="43CA9811" w14:textId="77777777" w:rsidR="00FB143D" w:rsidRDefault="00A55661">
            <w:r>
              <w:rPr>
                <w:b/>
                <w:bCs/>
              </w:rPr>
              <w:t>Amusement hazards</w:t>
            </w:r>
          </w:p>
        </w:tc>
        <w:tc>
          <w:tcPr>
            <w:tcW w:w="1080" w:type="dxa"/>
          </w:tcPr>
          <w:p w14:paraId="43CA9812" w14:textId="77777777" w:rsidR="00FB143D" w:rsidRDefault="00A55661">
            <w:pPr>
              <w:jc w:val="center"/>
              <w:rPr>
                <w:rFonts w:cs="Arial"/>
                <w:szCs w:val="16"/>
              </w:rPr>
            </w:pPr>
            <w:r>
              <w:rPr>
                <w:rFonts w:cs="Arial"/>
                <w:szCs w:val="16"/>
              </w:rPr>
              <w:t>$10,000</w:t>
            </w:r>
          </w:p>
        </w:tc>
        <w:tc>
          <w:tcPr>
            <w:tcW w:w="1011" w:type="dxa"/>
          </w:tcPr>
          <w:p w14:paraId="43CA9813" w14:textId="77777777" w:rsidR="00FB143D" w:rsidRDefault="00A55661">
            <w:pPr>
              <w:jc w:val="center"/>
              <w:rPr>
                <w:rFonts w:cs="Arial"/>
                <w:szCs w:val="16"/>
              </w:rPr>
            </w:pPr>
            <w:r>
              <w:rPr>
                <w:rFonts w:cs="Arial"/>
                <w:szCs w:val="16"/>
              </w:rPr>
              <w:t>$10,000</w:t>
            </w:r>
          </w:p>
        </w:tc>
        <w:tc>
          <w:tcPr>
            <w:tcW w:w="1089" w:type="dxa"/>
          </w:tcPr>
          <w:p w14:paraId="43CA9814" w14:textId="77777777" w:rsidR="00FB143D" w:rsidRDefault="00A55661">
            <w:pPr>
              <w:jc w:val="center"/>
              <w:rPr>
                <w:rFonts w:cs="Arial"/>
                <w:szCs w:val="16"/>
              </w:rPr>
            </w:pPr>
            <w:r>
              <w:rPr>
                <w:rFonts w:cs="Arial"/>
                <w:szCs w:val="16"/>
              </w:rPr>
              <w:t>$25,000</w:t>
            </w:r>
          </w:p>
        </w:tc>
        <w:tc>
          <w:tcPr>
            <w:tcW w:w="1024" w:type="dxa"/>
          </w:tcPr>
          <w:p w14:paraId="43CA9815" w14:textId="77777777" w:rsidR="00FB143D" w:rsidRDefault="00A55661">
            <w:pPr>
              <w:jc w:val="center"/>
              <w:rPr>
                <w:rFonts w:cs="Arial"/>
                <w:szCs w:val="16"/>
              </w:rPr>
            </w:pPr>
            <w:r>
              <w:rPr>
                <w:rFonts w:cs="Arial"/>
                <w:szCs w:val="16"/>
              </w:rPr>
              <w:t>$25,000</w:t>
            </w:r>
          </w:p>
        </w:tc>
        <w:tc>
          <w:tcPr>
            <w:tcW w:w="1093" w:type="dxa"/>
          </w:tcPr>
          <w:p w14:paraId="43CA9816" w14:textId="77777777" w:rsidR="00FB143D" w:rsidRDefault="00A55661">
            <w:pPr>
              <w:jc w:val="center"/>
              <w:rPr>
                <w:rFonts w:cs="Arial"/>
                <w:szCs w:val="16"/>
              </w:rPr>
            </w:pPr>
            <w:r>
              <w:rPr>
                <w:rFonts w:cs="Arial"/>
                <w:szCs w:val="16"/>
              </w:rPr>
              <w:t>$50,000</w:t>
            </w:r>
          </w:p>
        </w:tc>
        <w:tc>
          <w:tcPr>
            <w:tcW w:w="994" w:type="dxa"/>
          </w:tcPr>
          <w:p w14:paraId="43CA9817" w14:textId="77777777" w:rsidR="00FB143D" w:rsidRDefault="00A55661">
            <w:pPr>
              <w:jc w:val="center"/>
              <w:rPr>
                <w:rFonts w:cs="Arial"/>
                <w:szCs w:val="16"/>
              </w:rPr>
            </w:pPr>
            <w:r>
              <w:rPr>
                <w:rFonts w:cs="Arial"/>
                <w:szCs w:val="16"/>
              </w:rPr>
              <w:t>$50,000</w:t>
            </w:r>
          </w:p>
        </w:tc>
      </w:tr>
      <w:tr w:rsidR="00FB143D" w14:paraId="43CA9822" w14:textId="77777777">
        <w:trPr>
          <w:trHeight w:val="59"/>
        </w:trPr>
        <w:tc>
          <w:tcPr>
            <w:tcW w:w="305" w:type="dxa"/>
            <w:vMerge/>
            <w:shd w:val="clear" w:color="auto" w:fill="D9D9D9" w:themeFill="background1" w:themeFillShade="D9"/>
          </w:tcPr>
          <w:p w14:paraId="43CA9819" w14:textId="77777777" w:rsidR="00FB143D" w:rsidRDefault="00FB143D"/>
        </w:tc>
        <w:tc>
          <w:tcPr>
            <w:tcW w:w="439" w:type="dxa"/>
            <w:shd w:val="clear" w:color="auto" w:fill="D9D9D9" w:themeFill="background1" w:themeFillShade="D9"/>
          </w:tcPr>
          <w:p w14:paraId="43CA981A" w14:textId="77777777" w:rsidR="00FB143D" w:rsidRDefault="00A55661">
            <w:r>
              <w:t>2.2</w:t>
            </w:r>
          </w:p>
        </w:tc>
        <w:tc>
          <w:tcPr>
            <w:tcW w:w="4475" w:type="dxa"/>
          </w:tcPr>
          <w:p w14:paraId="43CA981B" w14:textId="77777777" w:rsidR="00FB143D" w:rsidRDefault="00A55661">
            <w:pPr>
              <w:rPr>
                <w:b/>
                <w:bCs/>
              </w:rPr>
            </w:pPr>
            <w:r>
              <w:rPr>
                <w:b/>
                <w:bCs/>
              </w:rPr>
              <w:t>Recreational facilities hazards</w:t>
            </w:r>
          </w:p>
        </w:tc>
        <w:tc>
          <w:tcPr>
            <w:tcW w:w="1080" w:type="dxa"/>
          </w:tcPr>
          <w:p w14:paraId="43CA981C" w14:textId="77777777" w:rsidR="00FB143D" w:rsidRDefault="00A55661">
            <w:pPr>
              <w:jc w:val="center"/>
              <w:rPr>
                <w:rFonts w:cs="Arial"/>
                <w:szCs w:val="16"/>
              </w:rPr>
            </w:pPr>
            <w:r>
              <w:rPr>
                <w:rFonts w:cs="Arial"/>
                <w:szCs w:val="16"/>
              </w:rPr>
              <w:t>$50,000</w:t>
            </w:r>
          </w:p>
        </w:tc>
        <w:tc>
          <w:tcPr>
            <w:tcW w:w="1011" w:type="dxa"/>
          </w:tcPr>
          <w:p w14:paraId="43CA981D" w14:textId="77777777" w:rsidR="00FB143D" w:rsidRDefault="00A55661">
            <w:pPr>
              <w:jc w:val="center"/>
              <w:rPr>
                <w:rFonts w:cs="Arial"/>
                <w:szCs w:val="16"/>
              </w:rPr>
            </w:pPr>
            <w:r>
              <w:rPr>
                <w:rFonts w:cs="Arial"/>
                <w:szCs w:val="16"/>
              </w:rPr>
              <w:t>$50,000</w:t>
            </w:r>
          </w:p>
        </w:tc>
        <w:tc>
          <w:tcPr>
            <w:tcW w:w="1089" w:type="dxa"/>
          </w:tcPr>
          <w:p w14:paraId="43CA981E" w14:textId="77777777" w:rsidR="00FB143D" w:rsidRDefault="00A55661">
            <w:pPr>
              <w:jc w:val="center"/>
              <w:rPr>
                <w:rFonts w:cs="Arial"/>
                <w:szCs w:val="16"/>
              </w:rPr>
            </w:pPr>
            <w:r>
              <w:rPr>
                <w:rFonts w:cs="Arial"/>
                <w:szCs w:val="16"/>
              </w:rPr>
              <w:t>$100,000</w:t>
            </w:r>
          </w:p>
        </w:tc>
        <w:tc>
          <w:tcPr>
            <w:tcW w:w="1024" w:type="dxa"/>
          </w:tcPr>
          <w:p w14:paraId="43CA981F" w14:textId="77777777" w:rsidR="00FB143D" w:rsidRDefault="00A55661">
            <w:pPr>
              <w:jc w:val="center"/>
              <w:rPr>
                <w:rFonts w:cs="Arial"/>
                <w:szCs w:val="16"/>
              </w:rPr>
            </w:pPr>
            <w:r>
              <w:rPr>
                <w:rFonts w:cs="Arial"/>
                <w:szCs w:val="16"/>
              </w:rPr>
              <w:t>$100,000</w:t>
            </w:r>
          </w:p>
        </w:tc>
        <w:tc>
          <w:tcPr>
            <w:tcW w:w="1093" w:type="dxa"/>
          </w:tcPr>
          <w:p w14:paraId="43CA9820" w14:textId="77777777" w:rsidR="00FB143D" w:rsidRDefault="00A55661">
            <w:pPr>
              <w:jc w:val="center"/>
              <w:rPr>
                <w:rFonts w:cs="Arial"/>
                <w:szCs w:val="16"/>
              </w:rPr>
            </w:pPr>
            <w:r>
              <w:rPr>
                <w:rFonts w:cs="Arial"/>
                <w:szCs w:val="16"/>
              </w:rPr>
              <w:t>$300,000</w:t>
            </w:r>
          </w:p>
        </w:tc>
        <w:tc>
          <w:tcPr>
            <w:tcW w:w="994" w:type="dxa"/>
          </w:tcPr>
          <w:p w14:paraId="43CA9821" w14:textId="77777777" w:rsidR="00FB143D" w:rsidRDefault="00A55661">
            <w:pPr>
              <w:jc w:val="center"/>
              <w:rPr>
                <w:rFonts w:cs="Arial"/>
                <w:szCs w:val="16"/>
              </w:rPr>
            </w:pPr>
            <w:r>
              <w:rPr>
                <w:rFonts w:cs="Arial"/>
                <w:szCs w:val="16"/>
              </w:rPr>
              <w:t>$300,000</w:t>
            </w:r>
          </w:p>
        </w:tc>
      </w:tr>
      <w:tr w:rsidR="00FB143D" w14:paraId="43CA9824" w14:textId="77777777">
        <w:trPr>
          <w:trHeight w:val="59"/>
        </w:trPr>
        <w:tc>
          <w:tcPr>
            <w:tcW w:w="11510" w:type="dxa"/>
            <w:gridSpan w:val="9"/>
            <w:shd w:val="clear" w:color="auto" w:fill="D9D9D9" w:themeFill="background1" w:themeFillShade="D9"/>
          </w:tcPr>
          <w:p w14:paraId="43CA982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827" w14:textId="77777777">
        <w:trPr>
          <w:trHeight w:val="59"/>
        </w:trPr>
        <w:tc>
          <w:tcPr>
            <w:tcW w:w="305" w:type="dxa"/>
            <w:shd w:val="clear" w:color="auto" w:fill="D9D9D9" w:themeFill="background1" w:themeFillShade="D9"/>
          </w:tcPr>
          <w:p w14:paraId="43CA9825" w14:textId="77777777" w:rsidR="00FB143D" w:rsidRDefault="00A55661">
            <w:r>
              <w:t>1</w:t>
            </w:r>
          </w:p>
        </w:tc>
        <w:tc>
          <w:tcPr>
            <w:tcW w:w="11205" w:type="dxa"/>
            <w:gridSpan w:val="8"/>
          </w:tcPr>
          <w:p w14:paraId="43CA9826" w14:textId="77777777" w:rsidR="00FB143D" w:rsidRDefault="00A55661">
            <w:r>
              <w:rPr>
                <w:b/>
                <w:bCs/>
              </w:rPr>
              <w:t>Dangerous amusement hazards</w:t>
            </w:r>
          </w:p>
        </w:tc>
      </w:tr>
    </w:tbl>
    <w:p w14:paraId="43CA9828" w14:textId="77777777" w:rsidR="00FB143D" w:rsidRDefault="00A55661">
      <w:pPr>
        <w:pStyle w:val="Heading3"/>
      </w:pPr>
      <w:bookmarkStart w:id="189" w:name="_Toc206482751"/>
      <w:r>
        <w:rPr>
          <w:b/>
        </w:rPr>
        <w:t>Assault</w:t>
      </w:r>
      <w:r>
        <w:t xml:space="preserve"> or </w:t>
      </w:r>
      <w:r>
        <w:rPr>
          <w:b/>
        </w:rPr>
        <w:t>battery</w:t>
      </w:r>
      <w:r>
        <w:t xml:space="preserve"> liabilities</w:t>
      </w:r>
    </w:p>
    <w:p w14:paraId="43CA9829" w14:textId="77777777" w:rsidR="00FB143D" w:rsidRDefault="00A55661">
      <w:pPr>
        <w:pStyle w:val="Heading4"/>
      </w:pPr>
      <w:r>
        <w:t>Bodily injury liabilities</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982E" w14:textId="77777777">
        <w:trPr>
          <w:trHeight w:val="185"/>
        </w:trPr>
        <w:tc>
          <w:tcPr>
            <w:tcW w:w="5407" w:type="dxa"/>
            <w:gridSpan w:val="3"/>
            <w:shd w:val="clear" w:color="auto" w:fill="D9D9D9" w:themeFill="background1" w:themeFillShade="D9"/>
            <w:vAlign w:val="center"/>
          </w:tcPr>
          <w:p w14:paraId="43CA982A"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982B"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982C"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982D" w14:textId="77777777" w:rsidR="00FB143D" w:rsidRDefault="00A55661">
            <w:pPr>
              <w:jc w:val="center"/>
              <w:rPr>
                <w:rFonts w:cs="Arial"/>
                <w:szCs w:val="12"/>
              </w:rPr>
            </w:pPr>
            <w:r>
              <w:rPr>
                <w:rFonts w:cs="Arial"/>
                <w:szCs w:val="12"/>
              </w:rPr>
              <w:t>Preferred</w:t>
            </w:r>
          </w:p>
        </w:tc>
      </w:tr>
      <w:tr w:rsidR="00FB143D" w14:paraId="43CA9834" w14:textId="77777777">
        <w:trPr>
          <w:trHeight w:val="185"/>
        </w:trPr>
        <w:tc>
          <w:tcPr>
            <w:tcW w:w="305" w:type="dxa"/>
            <w:vMerge w:val="restart"/>
            <w:shd w:val="clear" w:color="auto" w:fill="D9D9D9" w:themeFill="background1" w:themeFillShade="D9"/>
          </w:tcPr>
          <w:p w14:paraId="43CA982F" w14:textId="77777777" w:rsidR="00FB143D" w:rsidRDefault="00A55661">
            <w:r>
              <w:t>1</w:t>
            </w:r>
          </w:p>
        </w:tc>
        <w:tc>
          <w:tcPr>
            <w:tcW w:w="5102" w:type="dxa"/>
            <w:gridSpan w:val="2"/>
            <w:vAlign w:val="center"/>
          </w:tcPr>
          <w:p w14:paraId="43CA9830"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9831"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832"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833" w14:textId="77777777" w:rsidR="00FB143D" w:rsidRDefault="00FB143D">
            <w:pPr>
              <w:jc w:val="center"/>
              <w:rPr>
                <w:rFonts w:cs="Arial"/>
                <w:szCs w:val="12"/>
              </w:rPr>
            </w:pPr>
          </w:p>
        </w:tc>
      </w:tr>
      <w:tr w:rsidR="00FB143D" w14:paraId="43CA983B" w14:textId="77777777">
        <w:trPr>
          <w:trHeight w:val="185"/>
        </w:trPr>
        <w:tc>
          <w:tcPr>
            <w:tcW w:w="305" w:type="dxa"/>
            <w:vMerge/>
            <w:shd w:val="clear" w:color="auto" w:fill="D9D9D9" w:themeFill="background1" w:themeFillShade="D9"/>
            <w:vAlign w:val="center"/>
          </w:tcPr>
          <w:p w14:paraId="43CA9835" w14:textId="77777777" w:rsidR="00FB143D" w:rsidRDefault="00FB143D"/>
        </w:tc>
        <w:tc>
          <w:tcPr>
            <w:tcW w:w="439" w:type="dxa"/>
            <w:shd w:val="clear" w:color="auto" w:fill="D9D9D9" w:themeFill="background1" w:themeFillShade="D9"/>
            <w:vAlign w:val="center"/>
          </w:tcPr>
          <w:p w14:paraId="43CA9836" w14:textId="77777777" w:rsidR="00FB143D" w:rsidRDefault="00A55661">
            <w:r>
              <w:t>1.1</w:t>
            </w:r>
          </w:p>
        </w:tc>
        <w:tc>
          <w:tcPr>
            <w:tcW w:w="4663" w:type="dxa"/>
            <w:vAlign w:val="center"/>
          </w:tcPr>
          <w:p w14:paraId="43CA9837" w14:textId="77777777" w:rsidR="00FB143D" w:rsidRDefault="00A55661">
            <w:r>
              <w:rPr>
                <w:b/>
                <w:bCs/>
              </w:rPr>
              <w:t>Bodily injury</w:t>
            </w:r>
            <w:r>
              <w:t xml:space="preserve">; </w:t>
            </w:r>
          </w:p>
        </w:tc>
        <w:tc>
          <w:tcPr>
            <w:tcW w:w="2034" w:type="dxa"/>
            <w:gridSpan w:val="2"/>
            <w:vMerge/>
            <w:shd w:val="clear" w:color="auto" w:fill="D9D9D9" w:themeFill="background1" w:themeFillShade="D9"/>
          </w:tcPr>
          <w:p w14:paraId="43CA9838"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839"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83A" w14:textId="77777777" w:rsidR="00FB143D" w:rsidRDefault="00FB143D">
            <w:pPr>
              <w:jc w:val="center"/>
              <w:rPr>
                <w:rFonts w:cs="Arial"/>
                <w:szCs w:val="12"/>
              </w:rPr>
            </w:pPr>
          </w:p>
        </w:tc>
      </w:tr>
      <w:tr w:rsidR="00FB143D" w14:paraId="43CA984D" w14:textId="77777777">
        <w:trPr>
          <w:trHeight w:val="59"/>
        </w:trPr>
        <w:tc>
          <w:tcPr>
            <w:tcW w:w="305" w:type="dxa"/>
            <w:vMerge w:val="restart"/>
            <w:shd w:val="clear" w:color="auto" w:fill="D9D9D9" w:themeFill="background1" w:themeFillShade="D9"/>
          </w:tcPr>
          <w:p w14:paraId="43CA983C" w14:textId="77777777" w:rsidR="00FB143D" w:rsidRDefault="00A55661">
            <w:r>
              <w:t>2</w:t>
            </w:r>
          </w:p>
        </w:tc>
        <w:tc>
          <w:tcPr>
            <w:tcW w:w="5102" w:type="dxa"/>
            <w:gridSpan w:val="2"/>
          </w:tcPr>
          <w:p w14:paraId="43CA983D" w14:textId="77777777" w:rsidR="00FB143D" w:rsidRDefault="00A55661">
            <w:r>
              <w:t>The claim(s) directly results from one or more:</w:t>
            </w:r>
          </w:p>
        </w:tc>
        <w:tc>
          <w:tcPr>
            <w:tcW w:w="1079" w:type="dxa"/>
            <w:shd w:val="clear" w:color="auto" w:fill="D9D9D9" w:themeFill="background1" w:themeFillShade="D9"/>
          </w:tcPr>
          <w:p w14:paraId="43CA983E" w14:textId="77777777" w:rsidR="00FB143D" w:rsidRDefault="00A55661">
            <w:pPr>
              <w:jc w:val="center"/>
              <w:rPr>
                <w:rFonts w:cs="Arial"/>
                <w:szCs w:val="16"/>
              </w:rPr>
            </w:pPr>
            <w:r>
              <w:rPr>
                <w:rFonts w:cs="Arial"/>
                <w:szCs w:val="16"/>
              </w:rPr>
              <w:t xml:space="preserve">Per </w:t>
            </w:r>
          </w:p>
          <w:p w14:paraId="43CA983F" w14:textId="77777777" w:rsidR="00FB143D" w:rsidRDefault="00A55661">
            <w:pPr>
              <w:jc w:val="center"/>
              <w:rPr>
                <w:rFonts w:cs="Arial"/>
                <w:szCs w:val="16"/>
              </w:rPr>
            </w:pPr>
            <w:r>
              <w:rPr>
                <w:rFonts w:cs="Arial"/>
                <w:b/>
                <w:szCs w:val="16"/>
              </w:rPr>
              <w:t>occurrence</w:t>
            </w:r>
          </w:p>
          <w:p w14:paraId="43CA9840"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841" w14:textId="77777777" w:rsidR="00FB143D" w:rsidRDefault="00A55661">
            <w:pPr>
              <w:jc w:val="center"/>
              <w:rPr>
                <w:rFonts w:cs="Arial"/>
                <w:szCs w:val="16"/>
              </w:rPr>
            </w:pPr>
            <w:r>
              <w:rPr>
                <w:rFonts w:cs="Arial"/>
                <w:szCs w:val="16"/>
              </w:rPr>
              <w:t>Aggregate</w:t>
            </w:r>
          </w:p>
          <w:p w14:paraId="43CA9842"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843" w14:textId="77777777" w:rsidR="00FB143D" w:rsidRDefault="00A55661">
            <w:pPr>
              <w:jc w:val="center"/>
              <w:rPr>
                <w:rFonts w:cs="Arial"/>
                <w:szCs w:val="16"/>
              </w:rPr>
            </w:pPr>
            <w:r>
              <w:rPr>
                <w:rFonts w:cs="Arial"/>
                <w:szCs w:val="16"/>
              </w:rPr>
              <w:t xml:space="preserve">Per </w:t>
            </w:r>
          </w:p>
          <w:p w14:paraId="43CA9844" w14:textId="77777777" w:rsidR="00FB143D" w:rsidRDefault="00A55661">
            <w:pPr>
              <w:jc w:val="center"/>
              <w:rPr>
                <w:rFonts w:cs="Arial"/>
                <w:szCs w:val="16"/>
              </w:rPr>
            </w:pPr>
            <w:r>
              <w:rPr>
                <w:rFonts w:cs="Arial"/>
                <w:b/>
                <w:szCs w:val="16"/>
              </w:rPr>
              <w:t>occurrence</w:t>
            </w:r>
          </w:p>
          <w:p w14:paraId="43CA984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846" w14:textId="77777777" w:rsidR="00FB143D" w:rsidRDefault="00A55661">
            <w:pPr>
              <w:jc w:val="center"/>
              <w:rPr>
                <w:rFonts w:cs="Arial"/>
                <w:szCs w:val="16"/>
              </w:rPr>
            </w:pPr>
            <w:r>
              <w:rPr>
                <w:rFonts w:cs="Arial"/>
                <w:szCs w:val="16"/>
              </w:rPr>
              <w:t>Aggregate</w:t>
            </w:r>
          </w:p>
          <w:p w14:paraId="43CA984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9848" w14:textId="77777777" w:rsidR="00FB143D" w:rsidRDefault="00A55661">
            <w:pPr>
              <w:jc w:val="center"/>
              <w:rPr>
                <w:rFonts w:cs="Arial"/>
                <w:szCs w:val="16"/>
              </w:rPr>
            </w:pPr>
            <w:r>
              <w:rPr>
                <w:rFonts w:cs="Arial"/>
                <w:szCs w:val="16"/>
              </w:rPr>
              <w:t xml:space="preserve">Per </w:t>
            </w:r>
          </w:p>
          <w:p w14:paraId="43CA9849" w14:textId="77777777" w:rsidR="00FB143D" w:rsidRDefault="00A55661">
            <w:pPr>
              <w:jc w:val="center"/>
              <w:rPr>
                <w:rFonts w:cs="Arial"/>
                <w:szCs w:val="16"/>
              </w:rPr>
            </w:pPr>
            <w:r>
              <w:rPr>
                <w:rFonts w:cs="Arial"/>
                <w:b/>
                <w:szCs w:val="16"/>
              </w:rPr>
              <w:t>occurrence</w:t>
            </w:r>
          </w:p>
          <w:p w14:paraId="43CA984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84B" w14:textId="77777777" w:rsidR="00FB143D" w:rsidRDefault="00A55661">
            <w:pPr>
              <w:jc w:val="center"/>
              <w:rPr>
                <w:rFonts w:cs="Arial"/>
                <w:szCs w:val="16"/>
              </w:rPr>
            </w:pPr>
            <w:r>
              <w:rPr>
                <w:rFonts w:cs="Arial"/>
                <w:szCs w:val="16"/>
              </w:rPr>
              <w:t>Aggregate</w:t>
            </w:r>
          </w:p>
          <w:p w14:paraId="43CA984C" w14:textId="77777777" w:rsidR="00FB143D" w:rsidRDefault="00A55661">
            <w:pPr>
              <w:jc w:val="center"/>
              <w:rPr>
                <w:rFonts w:cs="Arial"/>
                <w:szCs w:val="12"/>
              </w:rPr>
            </w:pPr>
            <w:r>
              <w:rPr>
                <w:rFonts w:cs="Arial"/>
                <w:szCs w:val="16"/>
              </w:rPr>
              <w:t>policy limit</w:t>
            </w:r>
          </w:p>
        </w:tc>
      </w:tr>
      <w:tr w:rsidR="00FB143D" w14:paraId="43CA9857" w14:textId="77777777">
        <w:trPr>
          <w:trHeight w:val="59"/>
        </w:trPr>
        <w:tc>
          <w:tcPr>
            <w:tcW w:w="305" w:type="dxa"/>
            <w:vMerge/>
            <w:shd w:val="clear" w:color="auto" w:fill="D9D9D9" w:themeFill="background1" w:themeFillShade="D9"/>
          </w:tcPr>
          <w:p w14:paraId="43CA984E" w14:textId="77777777" w:rsidR="00FB143D" w:rsidRDefault="00FB143D"/>
        </w:tc>
        <w:tc>
          <w:tcPr>
            <w:tcW w:w="439" w:type="dxa"/>
            <w:shd w:val="clear" w:color="auto" w:fill="D9D9D9" w:themeFill="background1" w:themeFillShade="D9"/>
          </w:tcPr>
          <w:p w14:paraId="43CA984F" w14:textId="77777777" w:rsidR="00FB143D" w:rsidRDefault="00A55661">
            <w:r>
              <w:t>2.1</w:t>
            </w:r>
          </w:p>
        </w:tc>
        <w:tc>
          <w:tcPr>
            <w:tcW w:w="4663" w:type="dxa"/>
          </w:tcPr>
          <w:p w14:paraId="43CA9850" w14:textId="77777777" w:rsidR="00FB143D" w:rsidRDefault="00A55661">
            <w:r>
              <w:rPr>
                <w:b/>
                <w:bCs/>
              </w:rPr>
              <w:t>Assault</w:t>
            </w:r>
            <w:r>
              <w:t xml:space="preserve"> </w:t>
            </w:r>
            <w:r>
              <w:rPr>
                <w:b/>
                <w:bCs/>
              </w:rPr>
              <w:t>or</w:t>
            </w:r>
            <w:r>
              <w:t xml:space="preserve"> </w:t>
            </w:r>
            <w:r>
              <w:rPr>
                <w:b/>
                <w:bCs/>
              </w:rPr>
              <w:t>battery hazards</w:t>
            </w:r>
            <w:r>
              <w:t>; or</w:t>
            </w:r>
          </w:p>
        </w:tc>
        <w:tc>
          <w:tcPr>
            <w:tcW w:w="1079" w:type="dxa"/>
            <w:vMerge w:val="restart"/>
            <w:vAlign w:val="center"/>
          </w:tcPr>
          <w:p w14:paraId="43CA9851" w14:textId="77777777" w:rsidR="00FB143D" w:rsidRDefault="00A55661">
            <w:pPr>
              <w:jc w:val="center"/>
              <w:rPr>
                <w:rFonts w:cs="Arial"/>
                <w:szCs w:val="16"/>
              </w:rPr>
            </w:pPr>
            <w:r>
              <w:rPr>
                <w:rFonts w:cs="Arial"/>
                <w:szCs w:val="16"/>
              </w:rPr>
              <w:t>$1,000</w:t>
            </w:r>
          </w:p>
        </w:tc>
        <w:tc>
          <w:tcPr>
            <w:tcW w:w="955" w:type="dxa"/>
            <w:vMerge w:val="restart"/>
            <w:vAlign w:val="center"/>
          </w:tcPr>
          <w:p w14:paraId="43CA9852" w14:textId="77777777" w:rsidR="00FB143D" w:rsidRDefault="00A55661">
            <w:pPr>
              <w:jc w:val="center"/>
              <w:rPr>
                <w:rFonts w:cs="Arial"/>
                <w:szCs w:val="16"/>
              </w:rPr>
            </w:pPr>
            <w:r>
              <w:rPr>
                <w:rFonts w:cs="Arial"/>
                <w:szCs w:val="16"/>
              </w:rPr>
              <w:t>$1,000</w:t>
            </w:r>
          </w:p>
        </w:tc>
        <w:tc>
          <w:tcPr>
            <w:tcW w:w="1079" w:type="dxa"/>
            <w:vMerge w:val="restart"/>
            <w:vAlign w:val="center"/>
          </w:tcPr>
          <w:p w14:paraId="43CA9853" w14:textId="77777777" w:rsidR="00FB143D" w:rsidRDefault="00A55661">
            <w:pPr>
              <w:jc w:val="center"/>
              <w:rPr>
                <w:rFonts w:cs="Arial"/>
                <w:szCs w:val="16"/>
              </w:rPr>
            </w:pPr>
            <w:r>
              <w:rPr>
                <w:rFonts w:cs="Arial"/>
                <w:szCs w:val="16"/>
              </w:rPr>
              <w:t>$2,500</w:t>
            </w:r>
          </w:p>
        </w:tc>
        <w:tc>
          <w:tcPr>
            <w:tcW w:w="955" w:type="dxa"/>
            <w:vMerge w:val="restart"/>
            <w:vAlign w:val="center"/>
          </w:tcPr>
          <w:p w14:paraId="43CA9854" w14:textId="77777777" w:rsidR="00FB143D" w:rsidRDefault="00A55661">
            <w:pPr>
              <w:jc w:val="center"/>
              <w:rPr>
                <w:rFonts w:cs="Arial"/>
                <w:szCs w:val="16"/>
              </w:rPr>
            </w:pPr>
            <w:r>
              <w:rPr>
                <w:rFonts w:cs="Arial"/>
                <w:szCs w:val="16"/>
              </w:rPr>
              <w:t>$2,500</w:t>
            </w:r>
          </w:p>
        </w:tc>
        <w:tc>
          <w:tcPr>
            <w:tcW w:w="1080" w:type="dxa"/>
            <w:vMerge w:val="restart"/>
            <w:vAlign w:val="center"/>
          </w:tcPr>
          <w:p w14:paraId="43CA9855" w14:textId="77777777" w:rsidR="00FB143D" w:rsidRDefault="00A55661">
            <w:pPr>
              <w:jc w:val="center"/>
              <w:rPr>
                <w:rFonts w:cs="Arial"/>
                <w:szCs w:val="16"/>
              </w:rPr>
            </w:pPr>
            <w:r>
              <w:rPr>
                <w:rFonts w:cs="Arial"/>
                <w:szCs w:val="16"/>
              </w:rPr>
              <w:t>$5,000</w:t>
            </w:r>
          </w:p>
        </w:tc>
        <w:tc>
          <w:tcPr>
            <w:tcW w:w="955" w:type="dxa"/>
            <w:vMerge w:val="restart"/>
            <w:vAlign w:val="center"/>
          </w:tcPr>
          <w:p w14:paraId="43CA9856" w14:textId="77777777" w:rsidR="00FB143D" w:rsidRDefault="00A55661">
            <w:pPr>
              <w:jc w:val="center"/>
              <w:rPr>
                <w:rFonts w:cs="Arial"/>
                <w:szCs w:val="16"/>
              </w:rPr>
            </w:pPr>
            <w:r>
              <w:rPr>
                <w:rFonts w:cs="Arial"/>
                <w:szCs w:val="16"/>
              </w:rPr>
              <w:t>$5,000</w:t>
            </w:r>
          </w:p>
        </w:tc>
      </w:tr>
      <w:tr w:rsidR="00FB143D" w14:paraId="43CA9861" w14:textId="77777777">
        <w:trPr>
          <w:trHeight w:val="59"/>
        </w:trPr>
        <w:tc>
          <w:tcPr>
            <w:tcW w:w="305" w:type="dxa"/>
            <w:vMerge/>
            <w:shd w:val="clear" w:color="auto" w:fill="D9D9D9" w:themeFill="background1" w:themeFillShade="D9"/>
          </w:tcPr>
          <w:p w14:paraId="43CA9858" w14:textId="77777777" w:rsidR="00FB143D" w:rsidRDefault="00FB143D"/>
        </w:tc>
        <w:tc>
          <w:tcPr>
            <w:tcW w:w="439" w:type="dxa"/>
            <w:shd w:val="clear" w:color="auto" w:fill="D9D9D9" w:themeFill="background1" w:themeFillShade="D9"/>
          </w:tcPr>
          <w:p w14:paraId="43CA9859" w14:textId="77777777" w:rsidR="00FB143D" w:rsidRDefault="00A55661">
            <w:r>
              <w:t>2.2</w:t>
            </w:r>
          </w:p>
        </w:tc>
        <w:tc>
          <w:tcPr>
            <w:tcW w:w="4663" w:type="dxa"/>
          </w:tcPr>
          <w:p w14:paraId="43CA985A" w14:textId="77777777" w:rsidR="00FB143D" w:rsidRDefault="00A55661">
            <w:r>
              <w:rPr>
                <w:b/>
                <w:bCs/>
              </w:rPr>
              <w:t>Associated assault or battery hazards</w:t>
            </w:r>
            <w:r>
              <w:t>.</w:t>
            </w:r>
          </w:p>
        </w:tc>
        <w:tc>
          <w:tcPr>
            <w:tcW w:w="1079" w:type="dxa"/>
            <w:vMerge/>
          </w:tcPr>
          <w:p w14:paraId="43CA985B" w14:textId="77777777" w:rsidR="00FB143D" w:rsidRDefault="00FB143D">
            <w:pPr>
              <w:jc w:val="center"/>
              <w:rPr>
                <w:rFonts w:cs="Arial"/>
                <w:szCs w:val="16"/>
              </w:rPr>
            </w:pPr>
          </w:p>
        </w:tc>
        <w:tc>
          <w:tcPr>
            <w:tcW w:w="955" w:type="dxa"/>
            <w:vMerge/>
          </w:tcPr>
          <w:p w14:paraId="43CA985C" w14:textId="77777777" w:rsidR="00FB143D" w:rsidRDefault="00FB143D">
            <w:pPr>
              <w:jc w:val="center"/>
              <w:rPr>
                <w:rFonts w:cs="Arial"/>
                <w:szCs w:val="16"/>
              </w:rPr>
            </w:pPr>
          </w:p>
        </w:tc>
        <w:tc>
          <w:tcPr>
            <w:tcW w:w="1079" w:type="dxa"/>
            <w:vMerge/>
          </w:tcPr>
          <w:p w14:paraId="43CA985D" w14:textId="77777777" w:rsidR="00FB143D" w:rsidRDefault="00FB143D">
            <w:pPr>
              <w:jc w:val="center"/>
              <w:rPr>
                <w:rFonts w:cs="Arial"/>
                <w:szCs w:val="16"/>
              </w:rPr>
            </w:pPr>
          </w:p>
        </w:tc>
        <w:tc>
          <w:tcPr>
            <w:tcW w:w="955" w:type="dxa"/>
            <w:vMerge/>
          </w:tcPr>
          <w:p w14:paraId="43CA985E" w14:textId="77777777" w:rsidR="00FB143D" w:rsidRDefault="00FB143D">
            <w:pPr>
              <w:jc w:val="center"/>
              <w:rPr>
                <w:rFonts w:cs="Arial"/>
                <w:szCs w:val="16"/>
              </w:rPr>
            </w:pPr>
          </w:p>
        </w:tc>
        <w:tc>
          <w:tcPr>
            <w:tcW w:w="1080" w:type="dxa"/>
            <w:vMerge/>
          </w:tcPr>
          <w:p w14:paraId="43CA985F" w14:textId="77777777" w:rsidR="00FB143D" w:rsidRDefault="00FB143D">
            <w:pPr>
              <w:jc w:val="center"/>
              <w:rPr>
                <w:rFonts w:cs="Arial"/>
                <w:szCs w:val="16"/>
              </w:rPr>
            </w:pPr>
          </w:p>
        </w:tc>
        <w:tc>
          <w:tcPr>
            <w:tcW w:w="955" w:type="dxa"/>
            <w:vMerge/>
          </w:tcPr>
          <w:p w14:paraId="43CA9860" w14:textId="77777777" w:rsidR="00FB143D" w:rsidRDefault="00FB143D">
            <w:pPr>
              <w:jc w:val="center"/>
              <w:rPr>
                <w:rFonts w:cs="Arial"/>
                <w:szCs w:val="16"/>
              </w:rPr>
            </w:pPr>
          </w:p>
        </w:tc>
      </w:tr>
      <w:tr w:rsidR="00FB143D" w14:paraId="43CA9863" w14:textId="77777777">
        <w:trPr>
          <w:trHeight w:val="59"/>
        </w:trPr>
        <w:tc>
          <w:tcPr>
            <w:tcW w:w="11510" w:type="dxa"/>
            <w:gridSpan w:val="9"/>
            <w:shd w:val="clear" w:color="auto" w:fill="D9D9D9" w:themeFill="background1" w:themeFillShade="D9"/>
          </w:tcPr>
          <w:p w14:paraId="43CA986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866" w14:textId="77777777">
        <w:trPr>
          <w:trHeight w:val="59"/>
        </w:trPr>
        <w:tc>
          <w:tcPr>
            <w:tcW w:w="305" w:type="dxa"/>
            <w:shd w:val="clear" w:color="auto" w:fill="D9D9D9" w:themeFill="background1" w:themeFillShade="D9"/>
          </w:tcPr>
          <w:p w14:paraId="43CA9864" w14:textId="77777777" w:rsidR="00FB143D" w:rsidRDefault="00A55661">
            <w:r>
              <w:t>1</w:t>
            </w:r>
          </w:p>
        </w:tc>
        <w:tc>
          <w:tcPr>
            <w:tcW w:w="11205" w:type="dxa"/>
            <w:gridSpan w:val="8"/>
          </w:tcPr>
          <w:p w14:paraId="43CA9865" w14:textId="77777777" w:rsidR="00FB143D" w:rsidRDefault="00A55661">
            <w:r>
              <w:rPr>
                <w:b/>
                <w:bCs/>
              </w:rPr>
              <w:t>Specific assault or battery hazards</w:t>
            </w:r>
          </w:p>
        </w:tc>
      </w:tr>
    </w:tbl>
    <w:p w14:paraId="43CA9867" w14:textId="77777777" w:rsidR="00FB143D" w:rsidRDefault="00A55661">
      <w:pPr>
        <w:pStyle w:val="Heading4"/>
      </w:pPr>
      <w:bookmarkStart w:id="190" w:name="_Toc206482750"/>
      <w:r>
        <w:t>Property damage liabilities</w:t>
      </w:r>
      <w:bookmarkEnd w:id="190"/>
    </w:p>
    <w:tbl>
      <w:tblPr>
        <w:tblStyle w:val="TableGrid"/>
        <w:tblW w:w="11510" w:type="dxa"/>
        <w:tblLayout w:type="fixed"/>
        <w:tblLook w:val="04A0" w:firstRow="1" w:lastRow="0" w:firstColumn="1" w:lastColumn="0" w:noHBand="0" w:noVBand="1"/>
      </w:tblPr>
      <w:tblGrid>
        <w:gridCol w:w="317"/>
        <w:gridCol w:w="488"/>
        <w:gridCol w:w="3416"/>
        <w:gridCol w:w="1264"/>
        <w:gridCol w:w="1172"/>
        <w:gridCol w:w="1158"/>
        <w:gridCol w:w="1181"/>
        <w:gridCol w:w="1333"/>
        <w:gridCol w:w="1181"/>
      </w:tblGrid>
      <w:tr w:rsidR="00FB143D" w14:paraId="43CA986C" w14:textId="77777777">
        <w:trPr>
          <w:trHeight w:val="185"/>
        </w:trPr>
        <w:tc>
          <w:tcPr>
            <w:tcW w:w="4221" w:type="dxa"/>
            <w:gridSpan w:val="3"/>
            <w:shd w:val="clear" w:color="auto" w:fill="D9D9D9" w:themeFill="background1" w:themeFillShade="D9"/>
            <w:vAlign w:val="center"/>
          </w:tcPr>
          <w:p w14:paraId="43CA9868" w14:textId="77777777" w:rsidR="00FB143D" w:rsidRDefault="00A55661">
            <w:r>
              <w:t>The coverage only applies if:</w:t>
            </w:r>
          </w:p>
        </w:tc>
        <w:tc>
          <w:tcPr>
            <w:tcW w:w="2436" w:type="dxa"/>
            <w:gridSpan w:val="2"/>
            <w:vMerge w:val="restart"/>
            <w:shd w:val="clear" w:color="auto" w:fill="D9D9D9" w:themeFill="background1" w:themeFillShade="D9"/>
            <w:vAlign w:val="center"/>
          </w:tcPr>
          <w:p w14:paraId="43CA9869" w14:textId="77777777" w:rsidR="00FB143D" w:rsidRDefault="00A55661">
            <w:pPr>
              <w:jc w:val="center"/>
              <w:rPr>
                <w:rFonts w:cs="Arial"/>
                <w:szCs w:val="12"/>
              </w:rPr>
            </w:pPr>
            <w:r>
              <w:rPr>
                <w:rFonts w:cs="Arial"/>
                <w:szCs w:val="12"/>
              </w:rPr>
              <w:t>Basic</w:t>
            </w:r>
          </w:p>
        </w:tc>
        <w:tc>
          <w:tcPr>
            <w:tcW w:w="2339" w:type="dxa"/>
            <w:gridSpan w:val="2"/>
            <w:vMerge w:val="restart"/>
            <w:shd w:val="clear" w:color="auto" w:fill="D9D9D9" w:themeFill="background1" w:themeFillShade="D9"/>
            <w:vAlign w:val="center"/>
          </w:tcPr>
          <w:p w14:paraId="43CA986A" w14:textId="77777777" w:rsidR="00FB143D" w:rsidRDefault="00A55661">
            <w:pPr>
              <w:jc w:val="center"/>
              <w:rPr>
                <w:rFonts w:cs="Arial"/>
                <w:szCs w:val="12"/>
              </w:rPr>
            </w:pPr>
            <w:r>
              <w:rPr>
                <w:rFonts w:cs="Arial"/>
                <w:szCs w:val="12"/>
              </w:rPr>
              <w:t>Standard</w:t>
            </w:r>
          </w:p>
        </w:tc>
        <w:tc>
          <w:tcPr>
            <w:tcW w:w="2514" w:type="dxa"/>
            <w:gridSpan w:val="2"/>
            <w:vMerge w:val="restart"/>
            <w:shd w:val="clear" w:color="auto" w:fill="D9D9D9" w:themeFill="background1" w:themeFillShade="D9"/>
            <w:vAlign w:val="center"/>
          </w:tcPr>
          <w:p w14:paraId="43CA986B" w14:textId="77777777" w:rsidR="00FB143D" w:rsidRDefault="00A55661">
            <w:pPr>
              <w:jc w:val="center"/>
              <w:rPr>
                <w:rFonts w:cs="Arial"/>
                <w:szCs w:val="12"/>
              </w:rPr>
            </w:pPr>
            <w:r>
              <w:rPr>
                <w:rFonts w:cs="Arial"/>
                <w:szCs w:val="12"/>
              </w:rPr>
              <w:t>Preferred</w:t>
            </w:r>
          </w:p>
        </w:tc>
      </w:tr>
      <w:tr w:rsidR="00FB143D" w14:paraId="43CA9872" w14:textId="77777777">
        <w:trPr>
          <w:trHeight w:val="185"/>
        </w:trPr>
        <w:tc>
          <w:tcPr>
            <w:tcW w:w="317" w:type="dxa"/>
            <w:vMerge w:val="restart"/>
            <w:shd w:val="clear" w:color="auto" w:fill="D9D9D9" w:themeFill="background1" w:themeFillShade="D9"/>
          </w:tcPr>
          <w:p w14:paraId="43CA986D" w14:textId="77777777" w:rsidR="00FB143D" w:rsidRDefault="00A55661">
            <w:r>
              <w:t>1</w:t>
            </w:r>
          </w:p>
        </w:tc>
        <w:tc>
          <w:tcPr>
            <w:tcW w:w="3904" w:type="dxa"/>
            <w:gridSpan w:val="2"/>
            <w:vAlign w:val="center"/>
          </w:tcPr>
          <w:p w14:paraId="43CA986E" w14:textId="77777777" w:rsidR="00FB143D" w:rsidRDefault="00A55661">
            <w:r>
              <w:t xml:space="preserve">The claim(s) directly results in </w:t>
            </w:r>
            <w:r>
              <w:rPr>
                <w:b/>
                <w:bCs/>
              </w:rPr>
              <w:t>abrupt</w:t>
            </w:r>
            <w:r>
              <w:t>:</w:t>
            </w:r>
          </w:p>
        </w:tc>
        <w:tc>
          <w:tcPr>
            <w:tcW w:w="2436" w:type="dxa"/>
            <w:gridSpan w:val="2"/>
            <w:vMerge/>
            <w:shd w:val="clear" w:color="auto" w:fill="D9D9D9" w:themeFill="background1" w:themeFillShade="D9"/>
          </w:tcPr>
          <w:p w14:paraId="43CA986F" w14:textId="77777777" w:rsidR="00FB143D" w:rsidRDefault="00FB143D">
            <w:pPr>
              <w:jc w:val="center"/>
              <w:rPr>
                <w:rFonts w:cs="Arial"/>
                <w:szCs w:val="12"/>
              </w:rPr>
            </w:pPr>
          </w:p>
        </w:tc>
        <w:tc>
          <w:tcPr>
            <w:tcW w:w="2339" w:type="dxa"/>
            <w:gridSpan w:val="2"/>
            <w:vMerge/>
            <w:shd w:val="clear" w:color="auto" w:fill="D9D9D9" w:themeFill="background1" w:themeFillShade="D9"/>
          </w:tcPr>
          <w:p w14:paraId="43CA9870" w14:textId="77777777" w:rsidR="00FB143D" w:rsidRDefault="00FB143D">
            <w:pPr>
              <w:jc w:val="center"/>
              <w:rPr>
                <w:rFonts w:cs="Arial"/>
                <w:szCs w:val="12"/>
              </w:rPr>
            </w:pPr>
          </w:p>
        </w:tc>
        <w:tc>
          <w:tcPr>
            <w:tcW w:w="2514" w:type="dxa"/>
            <w:gridSpan w:val="2"/>
            <w:vMerge/>
            <w:shd w:val="clear" w:color="auto" w:fill="D9D9D9" w:themeFill="background1" w:themeFillShade="D9"/>
          </w:tcPr>
          <w:p w14:paraId="43CA9871" w14:textId="77777777" w:rsidR="00FB143D" w:rsidRDefault="00FB143D">
            <w:pPr>
              <w:jc w:val="center"/>
              <w:rPr>
                <w:rFonts w:cs="Arial"/>
                <w:szCs w:val="12"/>
              </w:rPr>
            </w:pPr>
          </w:p>
        </w:tc>
      </w:tr>
      <w:tr w:rsidR="00FB143D" w14:paraId="43CA9879" w14:textId="77777777">
        <w:trPr>
          <w:trHeight w:val="185"/>
        </w:trPr>
        <w:tc>
          <w:tcPr>
            <w:tcW w:w="317" w:type="dxa"/>
            <w:vMerge/>
            <w:shd w:val="clear" w:color="auto" w:fill="D9D9D9" w:themeFill="background1" w:themeFillShade="D9"/>
          </w:tcPr>
          <w:p w14:paraId="43CA9873" w14:textId="77777777" w:rsidR="00FB143D" w:rsidRDefault="00FB143D"/>
        </w:tc>
        <w:tc>
          <w:tcPr>
            <w:tcW w:w="488" w:type="dxa"/>
            <w:shd w:val="clear" w:color="auto" w:fill="D9D9D9" w:themeFill="background1" w:themeFillShade="D9"/>
            <w:vAlign w:val="center"/>
          </w:tcPr>
          <w:p w14:paraId="43CA9874" w14:textId="77777777" w:rsidR="00FB143D" w:rsidRDefault="00A55661">
            <w:r>
              <w:t>1.1</w:t>
            </w:r>
          </w:p>
        </w:tc>
        <w:tc>
          <w:tcPr>
            <w:tcW w:w="3416" w:type="dxa"/>
            <w:vAlign w:val="center"/>
          </w:tcPr>
          <w:p w14:paraId="43CA9875" w14:textId="77777777" w:rsidR="00FB143D" w:rsidRDefault="00A55661">
            <w:r>
              <w:rPr>
                <w:b/>
                <w:bCs/>
              </w:rPr>
              <w:t>Property damage</w:t>
            </w:r>
            <w:r>
              <w:t xml:space="preserve">; </w:t>
            </w:r>
          </w:p>
        </w:tc>
        <w:tc>
          <w:tcPr>
            <w:tcW w:w="2436" w:type="dxa"/>
            <w:gridSpan w:val="2"/>
            <w:vMerge/>
            <w:shd w:val="clear" w:color="auto" w:fill="D9D9D9" w:themeFill="background1" w:themeFillShade="D9"/>
          </w:tcPr>
          <w:p w14:paraId="43CA9876" w14:textId="77777777" w:rsidR="00FB143D" w:rsidRDefault="00FB143D">
            <w:pPr>
              <w:jc w:val="center"/>
              <w:rPr>
                <w:rFonts w:cs="Arial"/>
                <w:szCs w:val="12"/>
              </w:rPr>
            </w:pPr>
          </w:p>
        </w:tc>
        <w:tc>
          <w:tcPr>
            <w:tcW w:w="2339" w:type="dxa"/>
            <w:gridSpan w:val="2"/>
            <w:vMerge/>
            <w:shd w:val="clear" w:color="auto" w:fill="D9D9D9" w:themeFill="background1" w:themeFillShade="D9"/>
          </w:tcPr>
          <w:p w14:paraId="43CA9877" w14:textId="77777777" w:rsidR="00FB143D" w:rsidRDefault="00FB143D">
            <w:pPr>
              <w:jc w:val="center"/>
              <w:rPr>
                <w:rFonts w:cs="Arial"/>
                <w:szCs w:val="12"/>
              </w:rPr>
            </w:pPr>
          </w:p>
        </w:tc>
        <w:tc>
          <w:tcPr>
            <w:tcW w:w="2514" w:type="dxa"/>
            <w:gridSpan w:val="2"/>
            <w:vMerge/>
            <w:shd w:val="clear" w:color="auto" w:fill="D9D9D9" w:themeFill="background1" w:themeFillShade="D9"/>
          </w:tcPr>
          <w:p w14:paraId="43CA9878" w14:textId="77777777" w:rsidR="00FB143D" w:rsidRDefault="00FB143D">
            <w:pPr>
              <w:jc w:val="center"/>
              <w:rPr>
                <w:rFonts w:cs="Arial"/>
                <w:szCs w:val="12"/>
              </w:rPr>
            </w:pPr>
          </w:p>
        </w:tc>
      </w:tr>
      <w:tr w:rsidR="00FB143D" w14:paraId="43CA988B" w14:textId="77777777">
        <w:trPr>
          <w:trHeight w:val="59"/>
        </w:trPr>
        <w:tc>
          <w:tcPr>
            <w:tcW w:w="317" w:type="dxa"/>
            <w:vMerge w:val="restart"/>
            <w:shd w:val="clear" w:color="auto" w:fill="D9D9D9" w:themeFill="background1" w:themeFillShade="D9"/>
          </w:tcPr>
          <w:p w14:paraId="43CA987A" w14:textId="77777777" w:rsidR="00FB143D" w:rsidRDefault="00A55661">
            <w:r>
              <w:t>2</w:t>
            </w:r>
          </w:p>
        </w:tc>
        <w:tc>
          <w:tcPr>
            <w:tcW w:w="3904" w:type="dxa"/>
            <w:gridSpan w:val="2"/>
          </w:tcPr>
          <w:p w14:paraId="43CA987B" w14:textId="77777777" w:rsidR="00FB143D" w:rsidRDefault="00A55661">
            <w:r>
              <w:t>The claim(s) directly results from one or more:</w:t>
            </w:r>
          </w:p>
        </w:tc>
        <w:tc>
          <w:tcPr>
            <w:tcW w:w="1264" w:type="dxa"/>
            <w:shd w:val="clear" w:color="auto" w:fill="D9D9D9" w:themeFill="background1" w:themeFillShade="D9"/>
          </w:tcPr>
          <w:p w14:paraId="43CA987C" w14:textId="77777777" w:rsidR="00FB143D" w:rsidRDefault="00A55661">
            <w:pPr>
              <w:jc w:val="center"/>
              <w:rPr>
                <w:rFonts w:cs="Arial"/>
                <w:szCs w:val="16"/>
              </w:rPr>
            </w:pPr>
            <w:r>
              <w:rPr>
                <w:rFonts w:cs="Arial"/>
                <w:szCs w:val="16"/>
              </w:rPr>
              <w:t xml:space="preserve">Per </w:t>
            </w:r>
          </w:p>
          <w:p w14:paraId="43CA987D" w14:textId="77777777" w:rsidR="00FB143D" w:rsidRDefault="00A55661">
            <w:pPr>
              <w:jc w:val="center"/>
              <w:rPr>
                <w:rFonts w:cs="Arial"/>
                <w:szCs w:val="16"/>
              </w:rPr>
            </w:pPr>
            <w:r>
              <w:rPr>
                <w:rFonts w:cs="Arial"/>
                <w:b/>
                <w:szCs w:val="16"/>
              </w:rPr>
              <w:t>occurrence</w:t>
            </w:r>
          </w:p>
          <w:p w14:paraId="43CA987E" w14:textId="77777777" w:rsidR="00FB143D" w:rsidRDefault="00A55661">
            <w:pPr>
              <w:jc w:val="center"/>
              <w:rPr>
                <w:rFonts w:cs="Arial"/>
                <w:szCs w:val="12"/>
              </w:rPr>
            </w:pPr>
            <w:r>
              <w:rPr>
                <w:rFonts w:cs="Arial"/>
                <w:szCs w:val="16"/>
              </w:rPr>
              <w:t>limit</w:t>
            </w:r>
          </w:p>
        </w:tc>
        <w:tc>
          <w:tcPr>
            <w:tcW w:w="1172" w:type="dxa"/>
            <w:shd w:val="clear" w:color="auto" w:fill="D9D9D9" w:themeFill="background1" w:themeFillShade="D9"/>
          </w:tcPr>
          <w:p w14:paraId="43CA987F" w14:textId="77777777" w:rsidR="00FB143D" w:rsidRDefault="00A55661">
            <w:pPr>
              <w:jc w:val="center"/>
              <w:rPr>
                <w:rFonts w:cs="Arial"/>
                <w:szCs w:val="16"/>
              </w:rPr>
            </w:pPr>
            <w:r>
              <w:rPr>
                <w:rFonts w:cs="Arial"/>
                <w:szCs w:val="16"/>
              </w:rPr>
              <w:t>Aggregate</w:t>
            </w:r>
          </w:p>
          <w:p w14:paraId="43CA9880" w14:textId="77777777" w:rsidR="00FB143D" w:rsidRDefault="00A55661">
            <w:pPr>
              <w:jc w:val="center"/>
              <w:rPr>
                <w:rFonts w:cs="Arial"/>
                <w:szCs w:val="12"/>
              </w:rPr>
            </w:pPr>
            <w:r>
              <w:rPr>
                <w:rFonts w:cs="Arial"/>
                <w:szCs w:val="16"/>
              </w:rPr>
              <w:t>policy limit</w:t>
            </w:r>
          </w:p>
        </w:tc>
        <w:tc>
          <w:tcPr>
            <w:tcW w:w="1158" w:type="dxa"/>
            <w:shd w:val="clear" w:color="auto" w:fill="D9D9D9" w:themeFill="background1" w:themeFillShade="D9"/>
          </w:tcPr>
          <w:p w14:paraId="43CA9881" w14:textId="77777777" w:rsidR="00FB143D" w:rsidRDefault="00A55661">
            <w:pPr>
              <w:jc w:val="center"/>
              <w:rPr>
                <w:rFonts w:cs="Arial"/>
                <w:szCs w:val="16"/>
              </w:rPr>
            </w:pPr>
            <w:r>
              <w:rPr>
                <w:rFonts w:cs="Arial"/>
                <w:szCs w:val="16"/>
              </w:rPr>
              <w:t xml:space="preserve">Per </w:t>
            </w:r>
          </w:p>
          <w:p w14:paraId="43CA9882" w14:textId="77777777" w:rsidR="00FB143D" w:rsidRDefault="00A55661">
            <w:pPr>
              <w:jc w:val="center"/>
              <w:rPr>
                <w:rFonts w:cs="Arial"/>
                <w:szCs w:val="16"/>
              </w:rPr>
            </w:pPr>
            <w:r>
              <w:rPr>
                <w:rFonts w:cs="Arial"/>
                <w:b/>
                <w:szCs w:val="16"/>
              </w:rPr>
              <w:t>occurrence</w:t>
            </w:r>
          </w:p>
          <w:p w14:paraId="43CA9883" w14:textId="77777777" w:rsidR="00FB143D" w:rsidRDefault="00A55661">
            <w:pPr>
              <w:jc w:val="center"/>
              <w:rPr>
                <w:rFonts w:cs="Arial"/>
                <w:szCs w:val="12"/>
              </w:rPr>
            </w:pPr>
            <w:r>
              <w:rPr>
                <w:rFonts w:cs="Arial"/>
                <w:szCs w:val="16"/>
              </w:rPr>
              <w:t>limit</w:t>
            </w:r>
          </w:p>
        </w:tc>
        <w:tc>
          <w:tcPr>
            <w:tcW w:w="1181" w:type="dxa"/>
            <w:shd w:val="clear" w:color="auto" w:fill="D9D9D9" w:themeFill="background1" w:themeFillShade="D9"/>
          </w:tcPr>
          <w:p w14:paraId="43CA9884" w14:textId="77777777" w:rsidR="00FB143D" w:rsidRDefault="00A55661">
            <w:pPr>
              <w:jc w:val="center"/>
              <w:rPr>
                <w:rFonts w:cs="Arial"/>
                <w:szCs w:val="16"/>
              </w:rPr>
            </w:pPr>
            <w:r>
              <w:rPr>
                <w:rFonts w:cs="Arial"/>
                <w:szCs w:val="16"/>
              </w:rPr>
              <w:t>Aggregate</w:t>
            </w:r>
          </w:p>
          <w:p w14:paraId="43CA9885" w14:textId="77777777" w:rsidR="00FB143D" w:rsidRDefault="00A55661">
            <w:pPr>
              <w:jc w:val="center"/>
              <w:rPr>
                <w:rFonts w:cs="Arial"/>
                <w:szCs w:val="12"/>
              </w:rPr>
            </w:pPr>
            <w:r>
              <w:rPr>
                <w:rFonts w:cs="Arial"/>
                <w:szCs w:val="16"/>
              </w:rPr>
              <w:t>policy limit</w:t>
            </w:r>
          </w:p>
        </w:tc>
        <w:tc>
          <w:tcPr>
            <w:tcW w:w="1333" w:type="dxa"/>
            <w:shd w:val="clear" w:color="auto" w:fill="D9D9D9" w:themeFill="background1" w:themeFillShade="D9"/>
          </w:tcPr>
          <w:p w14:paraId="43CA9886" w14:textId="77777777" w:rsidR="00FB143D" w:rsidRDefault="00A55661">
            <w:pPr>
              <w:jc w:val="center"/>
              <w:rPr>
                <w:rFonts w:cs="Arial"/>
                <w:szCs w:val="16"/>
              </w:rPr>
            </w:pPr>
            <w:r>
              <w:rPr>
                <w:rFonts w:cs="Arial"/>
                <w:szCs w:val="16"/>
              </w:rPr>
              <w:t xml:space="preserve">Per </w:t>
            </w:r>
          </w:p>
          <w:p w14:paraId="43CA9887" w14:textId="77777777" w:rsidR="00FB143D" w:rsidRDefault="00A55661">
            <w:pPr>
              <w:jc w:val="center"/>
              <w:rPr>
                <w:rFonts w:cs="Arial"/>
                <w:szCs w:val="16"/>
              </w:rPr>
            </w:pPr>
            <w:r>
              <w:rPr>
                <w:rFonts w:cs="Arial"/>
                <w:b/>
                <w:szCs w:val="16"/>
              </w:rPr>
              <w:t>occurrence</w:t>
            </w:r>
          </w:p>
          <w:p w14:paraId="43CA9888" w14:textId="77777777" w:rsidR="00FB143D" w:rsidRDefault="00A55661">
            <w:pPr>
              <w:jc w:val="center"/>
              <w:rPr>
                <w:rFonts w:cs="Arial"/>
                <w:szCs w:val="12"/>
              </w:rPr>
            </w:pPr>
            <w:r>
              <w:rPr>
                <w:rFonts w:cs="Arial"/>
                <w:szCs w:val="16"/>
              </w:rPr>
              <w:t>limit</w:t>
            </w:r>
          </w:p>
        </w:tc>
        <w:tc>
          <w:tcPr>
            <w:tcW w:w="1181" w:type="dxa"/>
            <w:shd w:val="clear" w:color="auto" w:fill="D9D9D9" w:themeFill="background1" w:themeFillShade="D9"/>
          </w:tcPr>
          <w:p w14:paraId="43CA9889" w14:textId="77777777" w:rsidR="00FB143D" w:rsidRDefault="00A55661">
            <w:pPr>
              <w:jc w:val="center"/>
              <w:rPr>
                <w:rFonts w:cs="Arial"/>
                <w:szCs w:val="16"/>
              </w:rPr>
            </w:pPr>
            <w:r>
              <w:rPr>
                <w:rFonts w:cs="Arial"/>
                <w:szCs w:val="16"/>
              </w:rPr>
              <w:t>Aggregate</w:t>
            </w:r>
          </w:p>
          <w:p w14:paraId="43CA988A" w14:textId="77777777" w:rsidR="00FB143D" w:rsidRDefault="00A55661">
            <w:pPr>
              <w:jc w:val="center"/>
              <w:rPr>
                <w:rFonts w:cs="Arial"/>
                <w:szCs w:val="12"/>
              </w:rPr>
            </w:pPr>
            <w:r>
              <w:rPr>
                <w:rFonts w:cs="Arial"/>
                <w:szCs w:val="16"/>
              </w:rPr>
              <w:t>policy limit</w:t>
            </w:r>
          </w:p>
        </w:tc>
      </w:tr>
      <w:tr w:rsidR="00FB143D" w14:paraId="43CA9895" w14:textId="77777777">
        <w:trPr>
          <w:trHeight w:val="59"/>
        </w:trPr>
        <w:tc>
          <w:tcPr>
            <w:tcW w:w="317" w:type="dxa"/>
            <w:vMerge/>
            <w:shd w:val="clear" w:color="auto" w:fill="D9D9D9" w:themeFill="background1" w:themeFillShade="D9"/>
          </w:tcPr>
          <w:p w14:paraId="43CA988C" w14:textId="77777777" w:rsidR="00FB143D" w:rsidRDefault="00FB143D"/>
        </w:tc>
        <w:tc>
          <w:tcPr>
            <w:tcW w:w="488" w:type="dxa"/>
            <w:shd w:val="clear" w:color="auto" w:fill="D9D9D9" w:themeFill="background1" w:themeFillShade="D9"/>
          </w:tcPr>
          <w:p w14:paraId="43CA988D" w14:textId="77777777" w:rsidR="00FB143D" w:rsidRDefault="00A55661">
            <w:r>
              <w:t>2.1</w:t>
            </w:r>
          </w:p>
        </w:tc>
        <w:tc>
          <w:tcPr>
            <w:tcW w:w="3416" w:type="dxa"/>
          </w:tcPr>
          <w:p w14:paraId="43CA988E" w14:textId="77777777" w:rsidR="00FB143D" w:rsidRDefault="00A55661">
            <w:r>
              <w:rPr>
                <w:b/>
                <w:bCs/>
              </w:rPr>
              <w:t>Assault</w:t>
            </w:r>
            <w:r>
              <w:t xml:space="preserve"> </w:t>
            </w:r>
            <w:r>
              <w:rPr>
                <w:b/>
                <w:bCs/>
              </w:rPr>
              <w:t>or</w:t>
            </w:r>
            <w:r>
              <w:t xml:space="preserve"> </w:t>
            </w:r>
            <w:r>
              <w:rPr>
                <w:b/>
                <w:bCs/>
              </w:rPr>
              <w:t>battery hazards</w:t>
            </w:r>
            <w:r>
              <w:t>; or</w:t>
            </w:r>
          </w:p>
        </w:tc>
        <w:tc>
          <w:tcPr>
            <w:tcW w:w="1264" w:type="dxa"/>
            <w:vMerge w:val="restart"/>
            <w:vAlign w:val="center"/>
          </w:tcPr>
          <w:p w14:paraId="43CA988F" w14:textId="77777777" w:rsidR="00FB143D" w:rsidRDefault="00A55661">
            <w:pPr>
              <w:jc w:val="center"/>
              <w:rPr>
                <w:rFonts w:cs="Arial"/>
                <w:szCs w:val="16"/>
              </w:rPr>
            </w:pPr>
            <w:r>
              <w:rPr>
                <w:rFonts w:cs="Arial"/>
                <w:szCs w:val="16"/>
              </w:rPr>
              <w:t>$500</w:t>
            </w:r>
          </w:p>
        </w:tc>
        <w:tc>
          <w:tcPr>
            <w:tcW w:w="1172" w:type="dxa"/>
            <w:vMerge w:val="restart"/>
            <w:vAlign w:val="center"/>
          </w:tcPr>
          <w:p w14:paraId="43CA9890" w14:textId="77777777" w:rsidR="00FB143D" w:rsidRDefault="00A55661">
            <w:pPr>
              <w:jc w:val="center"/>
              <w:rPr>
                <w:rFonts w:cs="Arial"/>
                <w:szCs w:val="16"/>
              </w:rPr>
            </w:pPr>
            <w:r>
              <w:rPr>
                <w:rFonts w:cs="Arial"/>
                <w:szCs w:val="16"/>
              </w:rPr>
              <w:t>$500</w:t>
            </w:r>
          </w:p>
        </w:tc>
        <w:tc>
          <w:tcPr>
            <w:tcW w:w="1158" w:type="dxa"/>
            <w:vMerge w:val="restart"/>
            <w:vAlign w:val="center"/>
          </w:tcPr>
          <w:p w14:paraId="43CA9891" w14:textId="77777777" w:rsidR="00FB143D" w:rsidRDefault="00A55661">
            <w:pPr>
              <w:jc w:val="center"/>
              <w:rPr>
                <w:rFonts w:cs="Arial"/>
                <w:szCs w:val="16"/>
              </w:rPr>
            </w:pPr>
            <w:r>
              <w:rPr>
                <w:rFonts w:cs="Arial"/>
                <w:szCs w:val="16"/>
              </w:rPr>
              <w:t>$1,000</w:t>
            </w:r>
          </w:p>
        </w:tc>
        <w:tc>
          <w:tcPr>
            <w:tcW w:w="1181" w:type="dxa"/>
            <w:vMerge w:val="restart"/>
            <w:vAlign w:val="center"/>
          </w:tcPr>
          <w:p w14:paraId="43CA9892" w14:textId="77777777" w:rsidR="00FB143D" w:rsidRDefault="00A55661">
            <w:pPr>
              <w:jc w:val="center"/>
              <w:rPr>
                <w:rFonts w:cs="Arial"/>
                <w:szCs w:val="16"/>
              </w:rPr>
            </w:pPr>
            <w:r>
              <w:rPr>
                <w:rFonts w:cs="Arial"/>
                <w:szCs w:val="16"/>
              </w:rPr>
              <w:t>$1,000</w:t>
            </w:r>
          </w:p>
        </w:tc>
        <w:tc>
          <w:tcPr>
            <w:tcW w:w="1333" w:type="dxa"/>
            <w:vMerge w:val="restart"/>
            <w:vAlign w:val="center"/>
          </w:tcPr>
          <w:p w14:paraId="43CA9893" w14:textId="77777777" w:rsidR="00FB143D" w:rsidRDefault="00A55661">
            <w:pPr>
              <w:jc w:val="center"/>
              <w:rPr>
                <w:rFonts w:cs="Arial"/>
                <w:szCs w:val="16"/>
              </w:rPr>
            </w:pPr>
            <w:r>
              <w:rPr>
                <w:rFonts w:cs="Arial"/>
                <w:szCs w:val="16"/>
              </w:rPr>
              <w:t>$2,500</w:t>
            </w:r>
          </w:p>
        </w:tc>
        <w:tc>
          <w:tcPr>
            <w:tcW w:w="1181" w:type="dxa"/>
            <w:vMerge w:val="restart"/>
            <w:vAlign w:val="center"/>
          </w:tcPr>
          <w:p w14:paraId="43CA9894" w14:textId="77777777" w:rsidR="00FB143D" w:rsidRDefault="00A55661">
            <w:pPr>
              <w:jc w:val="center"/>
              <w:rPr>
                <w:rFonts w:cs="Arial"/>
                <w:szCs w:val="16"/>
              </w:rPr>
            </w:pPr>
            <w:r>
              <w:rPr>
                <w:rFonts w:cs="Arial"/>
                <w:szCs w:val="16"/>
              </w:rPr>
              <w:t>$2,500</w:t>
            </w:r>
          </w:p>
        </w:tc>
      </w:tr>
      <w:tr w:rsidR="00FB143D" w14:paraId="43CA989F" w14:textId="77777777">
        <w:trPr>
          <w:trHeight w:val="59"/>
        </w:trPr>
        <w:tc>
          <w:tcPr>
            <w:tcW w:w="317" w:type="dxa"/>
            <w:vMerge/>
            <w:shd w:val="clear" w:color="auto" w:fill="D9D9D9" w:themeFill="background1" w:themeFillShade="D9"/>
          </w:tcPr>
          <w:p w14:paraId="43CA9896" w14:textId="77777777" w:rsidR="00FB143D" w:rsidRDefault="00FB143D"/>
        </w:tc>
        <w:tc>
          <w:tcPr>
            <w:tcW w:w="488" w:type="dxa"/>
            <w:shd w:val="clear" w:color="auto" w:fill="D9D9D9" w:themeFill="background1" w:themeFillShade="D9"/>
          </w:tcPr>
          <w:p w14:paraId="43CA9897" w14:textId="77777777" w:rsidR="00FB143D" w:rsidRDefault="00A55661">
            <w:r>
              <w:t>2.2</w:t>
            </w:r>
          </w:p>
        </w:tc>
        <w:tc>
          <w:tcPr>
            <w:tcW w:w="3416" w:type="dxa"/>
          </w:tcPr>
          <w:p w14:paraId="43CA9898" w14:textId="77777777" w:rsidR="00FB143D" w:rsidRDefault="00A55661">
            <w:r>
              <w:rPr>
                <w:b/>
                <w:bCs/>
              </w:rPr>
              <w:t>Associated assault or battery hazards</w:t>
            </w:r>
            <w:r>
              <w:t>.</w:t>
            </w:r>
          </w:p>
        </w:tc>
        <w:tc>
          <w:tcPr>
            <w:tcW w:w="1264" w:type="dxa"/>
            <w:vMerge/>
          </w:tcPr>
          <w:p w14:paraId="43CA9899" w14:textId="77777777" w:rsidR="00FB143D" w:rsidRDefault="00FB143D">
            <w:pPr>
              <w:jc w:val="center"/>
              <w:rPr>
                <w:rFonts w:cs="Arial"/>
                <w:szCs w:val="16"/>
              </w:rPr>
            </w:pPr>
          </w:p>
        </w:tc>
        <w:tc>
          <w:tcPr>
            <w:tcW w:w="1172" w:type="dxa"/>
            <w:vMerge/>
          </w:tcPr>
          <w:p w14:paraId="43CA989A" w14:textId="77777777" w:rsidR="00FB143D" w:rsidRDefault="00FB143D">
            <w:pPr>
              <w:jc w:val="center"/>
              <w:rPr>
                <w:rFonts w:cs="Arial"/>
                <w:szCs w:val="16"/>
              </w:rPr>
            </w:pPr>
          </w:p>
        </w:tc>
        <w:tc>
          <w:tcPr>
            <w:tcW w:w="1158" w:type="dxa"/>
            <w:vMerge/>
          </w:tcPr>
          <w:p w14:paraId="43CA989B" w14:textId="77777777" w:rsidR="00FB143D" w:rsidRDefault="00FB143D">
            <w:pPr>
              <w:jc w:val="center"/>
              <w:rPr>
                <w:rFonts w:cs="Arial"/>
                <w:szCs w:val="16"/>
              </w:rPr>
            </w:pPr>
          </w:p>
        </w:tc>
        <w:tc>
          <w:tcPr>
            <w:tcW w:w="1181" w:type="dxa"/>
            <w:vMerge/>
          </w:tcPr>
          <w:p w14:paraId="43CA989C" w14:textId="77777777" w:rsidR="00FB143D" w:rsidRDefault="00FB143D">
            <w:pPr>
              <w:jc w:val="center"/>
              <w:rPr>
                <w:rFonts w:cs="Arial"/>
                <w:szCs w:val="16"/>
              </w:rPr>
            </w:pPr>
          </w:p>
        </w:tc>
        <w:tc>
          <w:tcPr>
            <w:tcW w:w="1333" w:type="dxa"/>
            <w:vMerge/>
          </w:tcPr>
          <w:p w14:paraId="43CA989D" w14:textId="77777777" w:rsidR="00FB143D" w:rsidRDefault="00FB143D">
            <w:pPr>
              <w:jc w:val="center"/>
              <w:rPr>
                <w:rFonts w:cs="Arial"/>
                <w:szCs w:val="16"/>
              </w:rPr>
            </w:pPr>
          </w:p>
        </w:tc>
        <w:tc>
          <w:tcPr>
            <w:tcW w:w="1181" w:type="dxa"/>
            <w:vMerge/>
          </w:tcPr>
          <w:p w14:paraId="43CA989E" w14:textId="77777777" w:rsidR="00FB143D" w:rsidRDefault="00FB143D">
            <w:pPr>
              <w:jc w:val="center"/>
              <w:rPr>
                <w:rFonts w:cs="Arial"/>
                <w:szCs w:val="16"/>
              </w:rPr>
            </w:pPr>
          </w:p>
        </w:tc>
      </w:tr>
      <w:tr w:rsidR="00FB143D" w14:paraId="43CA98A1" w14:textId="77777777">
        <w:trPr>
          <w:trHeight w:val="59"/>
        </w:trPr>
        <w:tc>
          <w:tcPr>
            <w:tcW w:w="11510" w:type="dxa"/>
            <w:gridSpan w:val="9"/>
            <w:shd w:val="clear" w:color="auto" w:fill="D9D9D9" w:themeFill="background1" w:themeFillShade="D9"/>
          </w:tcPr>
          <w:p w14:paraId="43CA98A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8A4" w14:textId="77777777">
        <w:trPr>
          <w:trHeight w:val="59"/>
        </w:trPr>
        <w:tc>
          <w:tcPr>
            <w:tcW w:w="317" w:type="dxa"/>
            <w:shd w:val="clear" w:color="auto" w:fill="D9D9D9" w:themeFill="background1" w:themeFillShade="D9"/>
          </w:tcPr>
          <w:p w14:paraId="43CA98A2" w14:textId="77777777" w:rsidR="00FB143D" w:rsidRDefault="00A55661">
            <w:r>
              <w:t>1</w:t>
            </w:r>
          </w:p>
        </w:tc>
        <w:tc>
          <w:tcPr>
            <w:tcW w:w="11193" w:type="dxa"/>
            <w:gridSpan w:val="8"/>
          </w:tcPr>
          <w:p w14:paraId="43CA98A3" w14:textId="77777777" w:rsidR="00FB143D" w:rsidRDefault="00A55661">
            <w:r>
              <w:rPr>
                <w:b/>
                <w:bCs/>
              </w:rPr>
              <w:t>Specific assault or battery hazards</w:t>
            </w:r>
          </w:p>
        </w:tc>
      </w:tr>
    </w:tbl>
    <w:p w14:paraId="43CA98A5" w14:textId="77777777" w:rsidR="00FB143D" w:rsidRDefault="00A55661">
      <w:pPr>
        <w:pStyle w:val="Heading3"/>
      </w:pPr>
      <w:bookmarkStart w:id="191" w:name="_Toc206482752"/>
      <w:bookmarkEnd w:id="189"/>
      <w:r>
        <w:t>Attractive nuisance liabilities</w:t>
      </w:r>
      <w:bookmarkEnd w:id="191"/>
    </w:p>
    <w:tbl>
      <w:tblPr>
        <w:tblStyle w:val="TableGrid"/>
        <w:tblW w:w="11510" w:type="dxa"/>
        <w:tblLayout w:type="fixed"/>
        <w:tblLook w:val="04A0" w:firstRow="1" w:lastRow="0" w:firstColumn="1" w:lastColumn="0" w:noHBand="0" w:noVBand="1"/>
      </w:tblPr>
      <w:tblGrid>
        <w:gridCol w:w="305"/>
        <w:gridCol w:w="439"/>
        <w:gridCol w:w="4419"/>
        <w:gridCol w:w="1079"/>
        <w:gridCol w:w="1029"/>
        <w:gridCol w:w="1098"/>
        <w:gridCol w:w="1034"/>
        <w:gridCol w:w="1103"/>
        <w:gridCol w:w="1004"/>
      </w:tblGrid>
      <w:tr w:rsidR="00FB143D" w14:paraId="43CA98AA" w14:textId="77777777">
        <w:trPr>
          <w:trHeight w:val="185"/>
        </w:trPr>
        <w:tc>
          <w:tcPr>
            <w:tcW w:w="5163" w:type="dxa"/>
            <w:gridSpan w:val="3"/>
            <w:shd w:val="clear" w:color="auto" w:fill="D9D9D9" w:themeFill="background1" w:themeFillShade="D9"/>
            <w:vAlign w:val="center"/>
          </w:tcPr>
          <w:p w14:paraId="43CA98A6" w14:textId="77777777" w:rsidR="00FB143D" w:rsidRDefault="00A55661">
            <w:r>
              <w:t>The coverage only applies if:</w:t>
            </w:r>
          </w:p>
        </w:tc>
        <w:tc>
          <w:tcPr>
            <w:tcW w:w="2108" w:type="dxa"/>
            <w:gridSpan w:val="2"/>
            <w:vMerge w:val="restart"/>
            <w:shd w:val="clear" w:color="auto" w:fill="D9D9D9" w:themeFill="background1" w:themeFillShade="D9"/>
            <w:vAlign w:val="center"/>
          </w:tcPr>
          <w:p w14:paraId="43CA98A7"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8A8"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98A9" w14:textId="77777777" w:rsidR="00FB143D" w:rsidRDefault="00A55661">
            <w:pPr>
              <w:jc w:val="center"/>
              <w:rPr>
                <w:rFonts w:cs="Arial"/>
                <w:szCs w:val="12"/>
              </w:rPr>
            </w:pPr>
            <w:r>
              <w:rPr>
                <w:rFonts w:cs="Arial"/>
                <w:szCs w:val="12"/>
              </w:rPr>
              <w:t>Preferred</w:t>
            </w:r>
          </w:p>
        </w:tc>
      </w:tr>
      <w:tr w:rsidR="00FB143D" w14:paraId="43CA98B0" w14:textId="77777777">
        <w:trPr>
          <w:trHeight w:val="40"/>
        </w:trPr>
        <w:tc>
          <w:tcPr>
            <w:tcW w:w="305" w:type="dxa"/>
            <w:vMerge w:val="restart"/>
            <w:shd w:val="clear" w:color="auto" w:fill="D9D9D9" w:themeFill="background1" w:themeFillShade="D9"/>
          </w:tcPr>
          <w:p w14:paraId="43CA98AB" w14:textId="77777777" w:rsidR="00FB143D" w:rsidRDefault="00A55661">
            <w:r>
              <w:t>1</w:t>
            </w:r>
          </w:p>
        </w:tc>
        <w:tc>
          <w:tcPr>
            <w:tcW w:w="4858" w:type="dxa"/>
            <w:gridSpan w:val="2"/>
            <w:vAlign w:val="center"/>
          </w:tcPr>
          <w:p w14:paraId="43CA98AC" w14:textId="77777777" w:rsidR="00FB143D" w:rsidRDefault="00A55661">
            <w:r>
              <w:t xml:space="preserve">The claim(s) directly results in </w:t>
            </w:r>
            <w:r>
              <w:rPr>
                <w:b/>
                <w:bCs/>
              </w:rPr>
              <w:t>abrupt</w:t>
            </w:r>
            <w:r>
              <w:t>:</w:t>
            </w:r>
          </w:p>
        </w:tc>
        <w:tc>
          <w:tcPr>
            <w:tcW w:w="2108" w:type="dxa"/>
            <w:gridSpan w:val="2"/>
            <w:vMerge/>
            <w:shd w:val="clear" w:color="auto" w:fill="D9D9D9" w:themeFill="background1" w:themeFillShade="D9"/>
          </w:tcPr>
          <w:p w14:paraId="43CA98AD"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8AE"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8AF" w14:textId="77777777" w:rsidR="00FB143D" w:rsidRDefault="00FB143D">
            <w:pPr>
              <w:jc w:val="center"/>
              <w:rPr>
                <w:rFonts w:cs="Arial"/>
                <w:szCs w:val="12"/>
              </w:rPr>
            </w:pPr>
          </w:p>
        </w:tc>
      </w:tr>
      <w:tr w:rsidR="00FB143D" w14:paraId="43CA98B7" w14:textId="77777777">
        <w:trPr>
          <w:trHeight w:val="40"/>
        </w:trPr>
        <w:tc>
          <w:tcPr>
            <w:tcW w:w="305" w:type="dxa"/>
            <w:vMerge/>
            <w:shd w:val="clear" w:color="auto" w:fill="D9D9D9" w:themeFill="background1" w:themeFillShade="D9"/>
            <w:vAlign w:val="center"/>
          </w:tcPr>
          <w:p w14:paraId="43CA98B1" w14:textId="77777777" w:rsidR="00FB143D" w:rsidRDefault="00FB143D"/>
        </w:tc>
        <w:tc>
          <w:tcPr>
            <w:tcW w:w="439" w:type="dxa"/>
            <w:shd w:val="clear" w:color="auto" w:fill="D9D9D9" w:themeFill="background1" w:themeFillShade="D9"/>
            <w:vAlign w:val="center"/>
          </w:tcPr>
          <w:p w14:paraId="43CA98B2" w14:textId="77777777" w:rsidR="00FB143D" w:rsidRDefault="00A55661">
            <w:r>
              <w:t>1.1</w:t>
            </w:r>
          </w:p>
        </w:tc>
        <w:tc>
          <w:tcPr>
            <w:tcW w:w="4419" w:type="dxa"/>
            <w:vAlign w:val="center"/>
          </w:tcPr>
          <w:p w14:paraId="43CA98B3" w14:textId="77777777" w:rsidR="00FB143D" w:rsidRDefault="00A55661">
            <w:r>
              <w:rPr>
                <w:b/>
                <w:bCs/>
              </w:rPr>
              <w:t>Bodily injury</w:t>
            </w:r>
            <w:r>
              <w:t>; or</w:t>
            </w:r>
          </w:p>
        </w:tc>
        <w:tc>
          <w:tcPr>
            <w:tcW w:w="2108" w:type="dxa"/>
            <w:gridSpan w:val="2"/>
            <w:vMerge/>
            <w:shd w:val="clear" w:color="auto" w:fill="D9D9D9" w:themeFill="background1" w:themeFillShade="D9"/>
          </w:tcPr>
          <w:p w14:paraId="43CA98B4"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8B5"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8B6" w14:textId="77777777" w:rsidR="00FB143D" w:rsidRDefault="00FB143D">
            <w:pPr>
              <w:jc w:val="center"/>
              <w:rPr>
                <w:rFonts w:cs="Arial"/>
                <w:szCs w:val="12"/>
              </w:rPr>
            </w:pPr>
          </w:p>
        </w:tc>
      </w:tr>
      <w:tr w:rsidR="00FB143D" w14:paraId="43CA98BE" w14:textId="77777777">
        <w:trPr>
          <w:trHeight w:val="40"/>
        </w:trPr>
        <w:tc>
          <w:tcPr>
            <w:tcW w:w="305" w:type="dxa"/>
            <w:vMerge/>
            <w:shd w:val="clear" w:color="auto" w:fill="D9D9D9" w:themeFill="background1" w:themeFillShade="D9"/>
            <w:vAlign w:val="center"/>
          </w:tcPr>
          <w:p w14:paraId="43CA98B8" w14:textId="77777777" w:rsidR="00FB143D" w:rsidRDefault="00FB143D"/>
        </w:tc>
        <w:tc>
          <w:tcPr>
            <w:tcW w:w="439" w:type="dxa"/>
            <w:shd w:val="clear" w:color="auto" w:fill="D9D9D9" w:themeFill="background1" w:themeFillShade="D9"/>
            <w:vAlign w:val="center"/>
          </w:tcPr>
          <w:p w14:paraId="43CA98B9" w14:textId="77777777" w:rsidR="00FB143D" w:rsidRDefault="00A55661">
            <w:r>
              <w:t>1.2</w:t>
            </w:r>
          </w:p>
        </w:tc>
        <w:tc>
          <w:tcPr>
            <w:tcW w:w="4419" w:type="dxa"/>
            <w:vAlign w:val="center"/>
          </w:tcPr>
          <w:p w14:paraId="43CA98BA" w14:textId="77777777" w:rsidR="00FB143D" w:rsidRDefault="00A55661">
            <w:r>
              <w:rPr>
                <w:b/>
                <w:bCs/>
              </w:rPr>
              <w:t>Property damage</w:t>
            </w:r>
            <w:r>
              <w:t>.</w:t>
            </w:r>
          </w:p>
        </w:tc>
        <w:tc>
          <w:tcPr>
            <w:tcW w:w="2108" w:type="dxa"/>
            <w:gridSpan w:val="2"/>
            <w:vMerge/>
            <w:shd w:val="clear" w:color="auto" w:fill="D9D9D9" w:themeFill="background1" w:themeFillShade="D9"/>
          </w:tcPr>
          <w:p w14:paraId="43CA98B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8BC"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8BD" w14:textId="77777777" w:rsidR="00FB143D" w:rsidRDefault="00FB143D">
            <w:pPr>
              <w:jc w:val="center"/>
              <w:rPr>
                <w:rFonts w:cs="Arial"/>
                <w:szCs w:val="12"/>
              </w:rPr>
            </w:pPr>
          </w:p>
        </w:tc>
      </w:tr>
      <w:tr w:rsidR="00FB143D" w14:paraId="43CA98D0" w14:textId="77777777">
        <w:trPr>
          <w:trHeight w:val="59"/>
        </w:trPr>
        <w:tc>
          <w:tcPr>
            <w:tcW w:w="305" w:type="dxa"/>
            <w:vMerge w:val="restart"/>
            <w:shd w:val="clear" w:color="auto" w:fill="D9D9D9" w:themeFill="background1" w:themeFillShade="D9"/>
          </w:tcPr>
          <w:p w14:paraId="43CA98BF" w14:textId="77777777" w:rsidR="00FB143D" w:rsidRDefault="00A55661">
            <w:r>
              <w:t>2</w:t>
            </w:r>
          </w:p>
        </w:tc>
        <w:tc>
          <w:tcPr>
            <w:tcW w:w="4858" w:type="dxa"/>
            <w:gridSpan w:val="2"/>
          </w:tcPr>
          <w:p w14:paraId="43CA98C0" w14:textId="77777777" w:rsidR="00FB143D" w:rsidRDefault="00A55661">
            <w:r>
              <w:t>The claim(s) directly results from one or more:</w:t>
            </w:r>
          </w:p>
        </w:tc>
        <w:tc>
          <w:tcPr>
            <w:tcW w:w="1079" w:type="dxa"/>
            <w:shd w:val="clear" w:color="auto" w:fill="D9D9D9" w:themeFill="background1" w:themeFillShade="D9"/>
          </w:tcPr>
          <w:p w14:paraId="43CA98C1" w14:textId="77777777" w:rsidR="00FB143D" w:rsidRDefault="00A55661">
            <w:pPr>
              <w:jc w:val="center"/>
              <w:rPr>
                <w:rFonts w:cs="Arial"/>
                <w:szCs w:val="16"/>
              </w:rPr>
            </w:pPr>
            <w:r>
              <w:rPr>
                <w:rFonts w:cs="Arial"/>
                <w:szCs w:val="16"/>
              </w:rPr>
              <w:t xml:space="preserve">Per </w:t>
            </w:r>
          </w:p>
          <w:p w14:paraId="43CA98C2" w14:textId="77777777" w:rsidR="00FB143D" w:rsidRDefault="00A55661">
            <w:pPr>
              <w:jc w:val="center"/>
              <w:rPr>
                <w:rFonts w:cs="Arial"/>
                <w:szCs w:val="16"/>
              </w:rPr>
            </w:pPr>
            <w:r>
              <w:rPr>
                <w:rFonts w:cs="Arial"/>
                <w:b/>
                <w:szCs w:val="16"/>
              </w:rPr>
              <w:t>occurrence</w:t>
            </w:r>
          </w:p>
          <w:p w14:paraId="43CA98C3"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98C4" w14:textId="77777777" w:rsidR="00FB143D" w:rsidRDefault="00A55661">
            <w:pPr>
              <w:jc w:val="center"/>
              <w:rPr>
                <w:rFonts w:cs="Arial"/>
                <w:szCs w:val="16"/>
              </w:rPr>
            </w:pPr>
            <w:r>
              <w:rPr>
                <w:rFonts w:cs="Arial"/>
                <w:szCs w:val="16"/>
              </w:rPr>
              <w:t>Aggregate</w:t>
            </w:r>
          </w:p>
          <w:p w14:paraId="43CA98C5"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8C6" w14:textId="77777777" w:rsidR="00FB143D" w:rsidRDefault="00A55661">
            <w:pPr>
              <w:jc w:val="center"/>
              <w:rPr>
                <w:rFonts w:cs="Arial"/>
                <w:szCs w:val="16"/>
              </w:rPr>
            </w:pPr>
            <w:r>
              <w:rPr>
                <w:rFonts w:cs="Arial"/>
                <w:szCs w:val="16"/>
              </w:rPr>
              <w:t xml:space="preserve">Per </w:t>
            </w:r>
          </w:p>
          <w:p w14:paraId="43CA98C7" w14:textId="77777777" w:rsidR="00FB143D" w:rsidRDefault="00A55661">
            <w:pPr>
              <w:jc w:val="center"/>
              <w:rPr>
                <w:rFonts w:cs="Arial"/>
                <w:szCs w:val="16"/>
              </w:rPr>
            </w:pPr>
            <w:r>
              <w:rPr>
                <w:rFonts w:cs="Arial"/>
                <w:b/>
                <w:szCs w:val="16"/>
              </w:rPr>
              <w:t>occurrence</w:t>
            </w:r>
          </w:p>
          <w:p w14:paraId="43CA98C8"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8C9" w14:textId="77777777" w:rsidR="00FB143D" w:rsidRDefault="00A55661">
            <w:pPr>
              <w:jc w:val="center"/>
              <w:rPr>
                <w:rFonts w:cs="Arial"/>
                <w:szCs w:val="16"/>
              </w:rPr>
            </w:pPr>
            <w:r>
              <w:rPr>
                <w:rFonts w:cs="Arial"/>
                <w:szCs w:val="16"/>
              </w:rPr>
              <w:t>Aggregate</w:t>
            </w:r>
          </w:p>
          <w:p w14:paraId="43CA98CA"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8CB" w14:textId="77777777" w:rsidR="00FB143D" w:rsidRDefault="00A55661">
            <w:pPr>
              <w:jc w:val="center"/>
              <w:rPr>
                <w:rFonts w:cs="Arial"/>
                <w:szCs w:val="16"/>
              </w:rPr>
            </w:pPr>
            <w:r>
              <w:rPr>
                <w:rFonts w:cs="Arial"/>
                <w:szCs w:val="16"/>
              </w:rPr>
              <w:t xml:space="preserve">Per </w:t>
            </w:r>
          </w:p>
          <w:p w14:paraId="43CA98CC" w14:textId="77777777" w:rsidR="00FB143D" w:rsidRDefault="00A55661">
            <w:pPr>
              <w:jc w:val="center"/>
              <w:rPr>
                <w:rFonts w:cs="Arial"/>
                <w:szCs w:val="16"/>
              </w:rPr>
            </w:pPr>
            <w:r>
              <w:rPr>
                <w:rFonts w:cs="Arial"/>
                <w:b/>
                <w:szCs w:val="16"/>
              </w:rPr>
              <w:t>occurrence</w:t>
            </w:r>
          </w:p>
          <w:p w14:paraId="43CA98CD"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98CE" w14:textId="77777777" w:rsidR="00FB143D" w:rsidRDefault="00A55661">
            <w:pPr>
              <w:jc w:val="center"/>
              <w:rPr>
                <w:rFonts w:cs="Arial"/>
                <w:szCs w:val="16"/>
              </w:rPr>
            </w:pPr>
            <w:r>
              <w:rPr>
                <w:rFonts w:cs="Arial"/>
                <w:szCs w:val="16"/>
              </w:rPr>
              <w:t>Aggregate</w:t>
            </w:r>
          </w:p>
          <w:p w14:paraId="43CA98CF" w14:textId="77777777" w:rsidR="00FB143D" w:rsidRDefault="00A55661">
            <w:pPr>
              <w:jc w:val="center"/>
              <w:rPr>
                <w:rFonts w:cs="Arial"/>
                <w:szCs w:val="12"/>
              </w:rPr>
            </w:pPr>
            <w:r>
              <w:rPr>
                <w:rFonts w:cs="Arial"/>
                <w:szCs w:val="16"/>
              </w:rPr>
              <w:t>policy limit</w:t>
            </w:r>
          </w:p>
        </w:tc>
      </w:tr>
      <w:tr w:rsidR="00FB143D" w14:paraId="43CA98DA" w14:textId="77777777">
        <w:trPr>
          <w:trHeight w:val="59"/>
        </w:trPr>
        <w:tc>
          <w:tcPr>
            <w:tcW w:w="305" w:type="dxa"/>
            <w:vMerge/>
            <w:shd w:val="clear" w:color="auto" w:fill="D9D9D9" w:themeFill="background1" w:themeFillShade="D9"/>
          </w:tcPr>
          <w:p w14:paraId="43CA98D1" w14:textId="77777777" w:rsidR="00FB143D" w:rsidRDefault="00FB143D"/>
        </w:tc>
        <w:tc>
          <w:tcPr>
            <w:tcW w:w="439" w:type="dxa"/>
            <w:shd w:val="clear" w:color="auto" w:fill="D9D9D9" w:themeFill="background1" w:themeFillShade="D9"/>
          </w:tcPr>
          <w:p w14:paraId="43CA98D2" w14:textId="77777777" w:rsidR="00FB143D" w:rsidRDefault="00A55661">
            <w:r>
              <w:t>2.1</w:t>
            </w:r>
          </w:p>
        </w:tc>
        <w:tc>
          <w:tcPr>
            <w:tcW w:w="4419" w:type="dxa"/>
          </w:tcPr>
          <w:p w14:paraId="43CA98D3" w14:textId="77777777" w:rsidR="00FB143D" w:rsidRDefault="00A55661">
            <w:r>
              <w:rPr>
                <w:b/>
                <w:bCs/>
              </w:rPr>
              <w:t>Attractive nuisance hazards</w:t>
            </w:r>
          </w:p>
        </w:tc>
        <w:tc>
          <w:tcPr>
            <w:tcW w:w="1079" w:type="dxa"/>
          </w:tcPr>
          <w:p w14:paraId="43CA98D4" w14:textId="77777777" w:rsidR="00FB143D" w:rsidRDefault="00A55661">
            <w:pPr>
              <w:jc w:val="center"/>
              <w:rPr>
                <w:rFonts w:cs="Arial"/>
                <w:szCs w:val="16"/>
              </w:rPr>
            </w:pPr>
            <w:r>
              <w:rPr>
                <w:rFonts w:cs="Arial"/>
                <w:szCs w:val="16"/>
              </w:rPr>
              <w:t>$100,000</w:t>
            </w:r>
          </w:p>
        </w:tc>
        <w:tc>
          <w:tcPr>
            <w:tcW w:w="1029" w:type="dxa"/>
          </w:tcPr>
          <w:p w14:paraId="43CA98D5" w14:textId="77777777" w:rsidR="00FB143D" w:rsidRDefault="00A55661">
            <w:pPr>
              <w:jc w:val="center"/>
              <w:rPr>
                <w:rFonts w:cs="Arial"/>
                <w:szCs w:val="16"/>
              </w:rPr>
            </w:pPr>
            <w:r>
              <w:rPr>
                <w:rFonts w:cs="Arial"/>
                <w:szCs w:val="16"/>
              </w:rPr>
              <w:t>$100,000</w:t>
            </w:r>
          </w:p>
        </w:tc>
        <w:tc>
          <w:tcPr>
            <w:tcW w:w="1098" w:type="dxa"/>
          </w:tcPr>
          <w:p w14:paraId="43CA98D6" w14:textId="77777777" w:rsidR="00FB143D" w:rsidRDefault="00A55661">
            <w:pPr>
              <w:jc w:val="center"/>
              <w:rPr>
                <w:rFonts w:cs="Arial"/>
                <w:szCs w:val="16"/>
              </w:rPr>
            </w:pPr>
            <w:r>
              <w:rPr>
                <w:rFonts w:cs="Arial"/>
                <w:szCs w:val="16"/>
              </w:rPr>
              <w:t>$200,000</w:t>
            </w:r>
          </w:p>
        </w:tc>
        <w:tc>
          <w:tcPr>
            <w:tcW w:w="1034" w:type="dxa"/>
          </w:tcPr>
          <w:p w14:paraId="43CA98D7" w14:textId="77777777" w:rsidR="00FB143D" w:rsidRDefault="00A55661">
            <w:pPr>
              <w:jc w:val="center"/>
              <w:rPr>
                <w:rFonts w:cs="Arial"/>
                <w:szCs w:val="16"/>
              </w:rPr>
            </w:pPr>
            <w:r>
              <w:rPr>
                <w:rFonts w:cs="Arial"/>
                <w:szCs w:val="16"/>
              </w:rPr>
              <w:t>$200,000</w:t>
            </w:r>
          </w:p>
        </w:tc>
        <w:tc>
          <w:tcPr>
            <w:tcW w:w="1103" w:type="dxa"/>
          </w:tcPr>
          <w:p w14:paraId="43CA98D8" w14:textId="77777777" w:rsidR="00FB143D" w:rsidRDefault="00A55661">
            <w:pPr>
              <w:jc w:val="center"/>
              <w:rPr>
                <w:rFonts w:cs="Arial"/>
                <w:szCs w:val="16"/>
              </w:rPr>
            </w:pPr>
            <w:r>
              <w:rPr>
                <w:rFonts w:cs="Arial"/>
                <w:szCs w:val="16"/>
              </w:rPr>
              <w:t>$300,000</w:t>
            </w:r>
          </w:p>
        </w:tc>
        <w:tc>
          <w:tcPr>
            <w:tcW w:w="1004" w:type="dxa"/>
          </w:tcPr>
          <w:p w14:paraId="43CA98D9" w14:textId="77777777" w:rsidR="00FB143D" w:rsidRDefault="00A55661">
            <w:pPr>
              <w:jc w:val="center"/>
              <w:rPr>
                <w:rFonts w:cs="Arial"/>
                <w:szCs w:val="16"/>
              </w:rPr>
            </w:pPr>
            <w:r>
              <w:rPr>
                <w:rFonts w:cs="Arial"/>
                <w:szCs w:val="16"/>
              </w:rPr>
              <w:t>$300,000</w:t>
            </w:r>
          </w:p>
        </w:tc>
      </w:tr>
      <w:tr w:rsidR="00FB143D" w14:paraId="43CA98DC" w14:textId="77777777">
        <w:trPr>
          <w:trHeight w:val="59"/>
        </w:trPr>
        <w:tc>
          <w:tcPr>
            <w:tcW w:w="11510" w:type="dxa"/>
            <w:gridSpan w:val="9"/>
            <w:shd w:val="clear" w:color="auto" w:fill="D9D9D9" w:themeFill="background1" w:themeFillShade="D9"/>
          </w:tcPr>
          <w:p w14:paraId="43CA98D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8DF" w14:textId="77777777">
        <w:trPr>
          <w:trHeight w:val="59"/>
        </w:trPr>
        <w:tc>
          <w:tcPr>
            <w:tcW w:w="305" w:type="dxa"/>
            <w:shd w:val="clear" w:color="auto" w:fill="D9D9D9" w:themeFill="background1" w:themeFillShade="D9"/>
          </w:tcPr>
          <w:p w14:paraId="43CA98DD" w14:textId="77777777" w:rsidR="00FB143D" w:rsidRDefault="00A55661">
            <w:r>
              <w:t>1</w:t>
            </w:r>
          </w:p>
        </w:tc>
        <w:tc>
          <w:tcPr>
            <w:tcW w:w="11205" w:type="dxa"/>
            <w:gridSpan w:val="8"/>
          </w:tcPr>
          <w:p w14:paraId="43CA98DE" w14:textId="77777777" w:rsidR="00FB143D" w:rsidRDefault="00A55661">
            <w:pPr>
              <w:rPr>
                <w:b/>
              </w:rPr>
            </w:pPr>
            <w:r>
              <w:rPr>
                <w:b/>
              </w:rPr>
              <w:t xml:space="preserve">Dangerous </w:t>
            </w:r>
            <w:r>
              <w:rPr>
                <w:b/>
                <w:bCs/>
              </w:rPr>
              <w:t>attractive nuisance</w:t>
            </w:r>
            <w:r>
              <w:rPr>
                <w:b/>
              </w:rPr>
              <w:t xml:space="preserve"> </w:t>
            </w:r>
            <w:r>
              <w:rPr>
                <w:b/>
                <w:bCs/>
              </w:rPr>
              <w:t>hazards</w:t>
            </w:r>
          </w:p>
        </w:tc>
      </w:tr>
    </w:tbl>
    <w:p w14:paraId="43CA98E0" w14:textId="77777777" w:rsidR="00FB143D" w:rsidRDefault="00A55661">
      <w:pPr>
        <w:pStyle w:val="Heading3"/>
      </w:pPr>
      <w:bookmarkStart w:id="192" w:name="_Toc206482754"/>
      <w:r>
        <w:t>Automobile in dead storage liabilities</w:t>
      </w:r>
      <w:bookmarkEnd w:id="192"/>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8E3" w14:textId="77777777">
        <w:trPr>
          <w:trHeight w:val="185"/>
        </w:trPr>
        <w:tc>
          <w:tcPr>
            <w:tcW w:w="6395" w:type="dxa"/>
            <w:gridSpan w:val="4"/>
            <w:shd w:val="clear" w:color="auto" w:fill="D9D9D9" w:themeFill="background1" w:themeFillShade="D9"/>
            <w:vAlign w:val="center"/>
          </w:tcPr>
          <w:p w14:paraId="43CA98E1" w14:textId="77777777" w:rsidR="00FB143D" w:rsidRDefault="00A55661">
            <w:r>
              <w:t>The coverage only applies if:</w:t>
            </w:r>
          </w:p>
        </w:tc>
        <w:tc>
          <w:tcPr>
            <w:tcW w:w="5115" w:type="dxa"/>
            <w:vMerge w:val="restart"/>
            <w:shd w:val="clear" w:color="auto" w:fill="D9D9D9" w:themeFill="background1" w:themeFillShade="D9"/>
            <w:vAlign w:val="center"/>
          </w:tcPr>
          <w:p w14:paraId="43CA98E2" w14:textId="77777777" w:rsidR="00FB143D" w:rsidRDefault="00A55661">
            <w:pPr>
              <w:jc w:val="center"/>
              <w:rPr>
                <w:rFonts w:cs="Arial"/>
                <w:szCs w:val="12"/>
              </w:rPr>
            </w:pPr>
            <w:r>
              <w:rPr>
                <w:rFonts w:cs="Arial"/>
                <w:szCs w:val="12"/>
              </w:rPr>
              <w:t>The blanket covered personal liabilities limit applies</w:t>
            </w:r>
          </w:p>
        </w:tc>
      </w:tr>
      <w:tr w:rsidR="00FB143D" w14:paraId="43CA98E7" w14:textId="77777777">
        <w:trPr>
          <w:trHeight w:val="40"/>
        </w:trPr>
        <w:tc>
          <w:tcPr>
            <w:tcW w:w="305" w:type="dxa"/>
            <w:vMerge w:val="restart"/>
            <w:shd w:val="clear" w:color="auto" w:fill="D9D9D9" w:themeFill="background1" w:themeFillShade="D9"/>
          </w:tcPr>
          <w:p w14:paraId="43CA98E4" w14:textId="77777777" w:rsidR="00FB143D" w:rsidRDefault="00A55661">
            <w:r>
              <w:t>1</w:t>
            </w:r>
          </w:p>
        </w:tc>
        <w:tc>
          <w:tcPr>
            <w:tcW w:w="6090" w:type="dxa"/>
            <w:gridSpan w:val="3"/>
            <w:vAlign w:val="center"/>
          </w:tcPr>
          <w:p w14:paraId="43CA98E5"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8E6" w14:textId="77777777" w:rsidR="00FB143D" w:rsidRDefault="00FB143D">
            <w:pPr>
              <w:jc w:val="center"/>
              <w:rPr>
                <w:rFonts w:cs="Arial"/>
                <w:szCs w:val="12"/>
              </w:rPr>
            </w:pPr>
          </w:p>
        </w:tc>
      </w:tr>
      <w:tr w:rsidR="00FB143D" w14:paraId="43CA98EC" w14:textId="77777777">
        <w:trPr>
          <w:trHeight w:val="40"/>
        </w:trPr>
        <w:tc>
          <w:tcPr>
            <w:tcW w:w="305" w:type="dxa"/>
            <w:vMerge/>
            <w:shd w:val="clear" w:color="auto" w:fill="D9D9D9" w:themeFill="background1" w:themeFillShade="D9"/>
            <w:vAlign w:val="center"/>
          </w:tcPr>
          <w:p w14:paraId="43CA98E8" w14:textId="77777777" w:rsidR="00FB143D" w:rsidRDefault="00FB143D"/>
        </w:tc>
        <w:tc>
          <w:tcPr>
            <w:tcW w:w="457" w:type="dxa"/>
            <w:gridSpan w:val="2"/>
            <w:shd w:val="clear" w:color="auto" w:fill="D9D9D9" w:themeFill="background1" w:themeFillShade="D9"/>
            <w:vAlign w:val="center"/>
          </w:tcPr>
          <w:p w14:paraId="43CA98E9" w14:textId="77777777" w:rsidR="00FB143D" w:rsidRDefault="00A55661">
            <w:r>
              <w:t>1.1</w:t>
            </w:r>
          </w:p>
        </w:tc>
        <w:tc>
          <w:tcPr>
            <w:tcW w:w="5633" w:type="dxa"/>
            <w:vAlign w:val="center"/>
          </w:tcPr>
          <w:p w14:paraId="43CA98EA" w14:textId="77777777" w:rsidR="00FB143D" w:rsidRDefault="00A55661">
            <w:r>
              <w:rPr>
                <w:b/>
                <w:bCs/>
              </w:rPr>
              <w:t>Bodily injury</w:t>
            </w:r>
            <w:r>
              <w:t>; or</w:t>
            </w:r>
          </w:p>
        </w:tc>
        <w:tc>
          <w:tcPr>
            <w:tcW w:w="5115" w:type="dxa"/>
            <w:vMerge/>
            <w:shd w:val="clear" w:color="auto" w:fill="D9D9D9" w:themeFill="background1" w:themeFillShade="D9"/>
          </w:tcPr>
          <w:p w14:paraId="43CA98EB" w14:textId="77777777" w:rsidR="00FB143D" w:rsidRDefault="00FB143D">
            <w:pPr>
              <w:jc w:val="center"/>
              <w:rPr>
                <w:rFonts w:cs="Arial"/>
                <w:szCs w:val="12"/>
              </w:rPr>
            </w:pPr>
          </w:p>
        </w:tc>
      </w:tr>
      <w:tr w:rsidR="00FB143D" w14:paraId="43CA98F1" w14:textId="77777777">
        <w:trPr>
          <w:trHeight w:val="40"/>
        </w:trPr>
        <w:tc>
          <w:tcPr>
            <w:tcW w:w="305" w:type="dxa"/>
            <w:vMerge/>
            <w:shd w:val="clear" w:color="auto" w:fill="D9D9D9" w:themeFill="background1" w:themeFillShade="D9"/>
            <w:vAlign w:val="center"/>
          </w:tcPr>
          <w:p w14:paraId="43CA98ED" w14:textId="77777777" w:rsidR="00FB143D" w:rsidRDefault="00FB143D"/>
        </w:tc>
        <w:tc>
          <w:tcPr>
            <w:tcW w:w="457" w:type="dxa"/>
            <w:gridSpan w:val="2"/>
            <w:shd w:val="clear" w:color="auto" w:fill="D9D9D9" w:themeFill="background1" w:themeFillShade="D9"/>
            <w:vAlign w:val="center"/>
          </w:tcPr>
          <w:p w14:paraId="43CA98EE" w14:textId="77777777" w:rsidR="00FB143D" w:rsidRDefault="00A55661">
            <w:r>
              <w:t>1.2</w:t>
            </w:r>
          </w:p>
        </w:tc>
        <w:tc>
          <w:tcPr>
            <w:tcW w:w="5633" w:type="dxa"/>
            <w:vAlign w:val="center"/>
          </w:tcPr>
          <w:p w14:paraId="43CA98EF" w14:textId="77777777" w:rsidR="00FB143D" w:rsidRDefault="00A55661">
            <w:r>
              <w:rPr>
                <w:b/>
                <w:bCs/>
              </w:rPr>
              <w:t>Property damage</w:t>
            </w:r>
            <w:r>
              <w:t>.</w:t>
            </w:r>
          </w:p>
        </w:tc>
        <w:tc>
          <w:tcPr>
            <w:tcW w:w="5115" w:type="dxa"/>
            <w:vMerge/>
            <w:shd w:val="clear" w:color="auto" w:fill="D9D9D9" w:themeFill="background1" w:themeFillShade="D9"/>
          </w:tcPr>
          <w:p w14:paraId="43CA98F0" w14:textId="77777777" w:rsidR="00FB143D" w:rsidRDefault="00FB143D">
            <w:pPr>
              <w:jc w:val="center"/>
              <w:rPr>
                <w:rFonts w:cs="Arial"/>
                <w:szCs w:val="12"/>
              </w:rPr>
            </w:pPr>
          </w:p>
        </w:tc>
      </w:tr>
      <w:tr w:rsidR="00FB143D" w14:paraId="43CA98F5" w14:textId="77777777">
        <w:trPr>
          <w:trHeight w:val="59"/>
        </w:trPr>
        <w:tc>
          <w:tcPr>
            <w:tcW w:w="305" w:type="dxa"/>
            <w:vMerge w:val="restart"/>
            <w:shd w:val="clear" w:color="auto" w:fill="D9D9D9" w:themeFill="background1" w:themeFillShade="D9"/>
          </w:tcPr>
          <w:p w14:paraId="43CA98F2" w14:textId="77777777" w:rsidR="00FB143D" w:rsidRDefault="00A55661">
            <w:r>
              <w:t>2</w:t>
            </w:r>
          </w:p>
        </w:tc>
        <w:tc>
          <w:tcPr>
            <w:tcW w:w="6090" w:type="dxa"/>
            <w:gridSpan w:val="3"/>
          </w:tcPr>
          <w:p w14:paraId="43CA98F3" w14:textId="77777777" w:rsidR="00FB143D" w:rsidRDefault="00A55661">
            <w:r>
              <w:t>The claim(s) directly results from:</w:t>
            </w:r>
          </w:p>
        </w:tc>
        <w:tc>
          <w:tcPr>
            <w:tcW w:w="5115" w:type="dxa"/>
            <w:vMerge/>
            <w:shd w:val="clear" w:color="auto" w:fill="D9D9D9" w:themeFill="background1" w:themeFillShade="D9"/>
          </w:tcPr>
          <w:p w14:paraId="43CA98F4" w14:textId="77777777" w:rsidR="00FB143D" w:rsidRDefault="00FB143D">
            <w:pPr>
              <w:jc w:val="center"/>
              <w:rPr>
                <w:rFonts w:cs="Arial"/>
                <w:szCs w:val="12"/>
              </w:rPr>
            </w:pPr>
          </w:p>
        </w:tc>
      </w:tr>
      <w:tr w:rsidR="00FB143D" w14:paraId="43CA98FA" w14:textId="77777777">
        <w:trPr>
          <w:trHeight w:val="59"/>
        </w:trPr>
        <w:tc>
          <w:tcPr>
            <w:tcW w:w="305" w:type="dxa"/>
            <w:vMerge/>
            <w:shd w:val="clear" w:color="auto" w:fill="D9D9D9" w:themeFill="background1" w:themeFillShade="D9"/>
          </w:tcPr>
          <w:p w14:paraId="43CA98F6" w14:textId="77777777" w:rsidR="00FB143D" w:rsidRDefault="00FB143D"/>
        </w:tc>
        <w:tc>
          <w:tcPr>
            <w:tcW w:w="439" w:type="dxa"/>
            <w:shd w:val="clear" w:color="auto" w:fill="D9D9D9" w:themeFill="background1" w:themeFillShade="D9"/>
          </w:tcPr>
          <w:p w14:paraId="43CA98F7" w14:textId="77777777" w:rsidR="00FB143D" w:rsidRDefault="00A55661">
            <w:r>
              <w:t>2.1</w:t>
            </w:r>
          </w:p>
        </w:tc>
        <w:tc>
          <w:tcPr>
            <w:tcW w:w="5651" w:type="dxa"/>
            <w:gridSpan w:val="2"/>
          </w:tcPr>
          <w:p w14:paraId="43CA98F8" w14:textId="77777777" w:rsidR="00FB143D" w:rsidRDefault="00A55661">
            <w:r>
              <w:t xml:space="preserve">An </w:t>
            </w:r>
            <w:r>
              <w:rPr>
                <w:b/>
                <w:bCs/>
              </w:rPr>
              <w:t>automobile asset in dead storage</w:t>
            </w:r>
            <w:r>
              <w:t xml:space="preserve"> at a </w:t>
            </w:r>
            <w:r>
              <w:rPr>
                <w:b/>
                <w:bCs/>
              </w:rPr>
              <w:t>covered location</w:t>
            </w:r>
            <w:r>
              <w:t>.</w:t>
            </w:r>
          </w:p>
        </w:tc>
        <w:tc>
          <w:tcPr>
            <w:tcW w:w="5115" w:type="dxa"/>
            <w:vMerge/>
            <w:shd w:val="clear" w:color="auto" w:fill="D9D9D9" w:themeFill="background1" w:themeFillShade="D9"/>
          </w:tcPr>
          <w:p w14:paraId="43CA98F9" w14:textId="77777777" w:rsidR="00FB143D" w:rsidRDefault="00FB143D">
            <w:pPr>
              <w:jc w:val="center"/>
              <w:rPr>
                <w:rFonts w:cs="Arial"/>
                <w:szCs w:val="12"/>
              </w:rPr>
            </w:pPr>
          </w:p>
        </w:tc>
      </w:tr>
      <w:tr w:rsidR="00FB143D" w14:paraId="43CA98FC" w14:textId="77777777">
        <w:trPr>
          <w:trHeight w:val="59"/>
        </w:trPr>
        <w:tc>
          <w:tcPr>
            <w:tcW w:w="11510" w:type="dxa"/>
            <w:gridSpan w:val="5"/>
            <w:shd w:val="clear" w:color="auto" w:fill="D9D9D9" w:themeFill="background1" w:themeFillShade="D9"/>
          </w:tcPr>
          <w:p w14:paraId="43CA98F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8FF" w14:textId="77777777">
        <w:trPr>
          <w:trHeight w:val="59"/>
        </w:trPr>
        <w:tc>
          <w:tcPr>
            <w:tcW w:w="305" w:type="dxa"/>
            <w:shd w:val="clear" w:color="auto" w:fill="D9D9D9" w:themeFill="background1" w:themeFillShade="D9"/>
          </w:tcPr>
          <w:p w14:paraId="43CA98FD" w14:textId="77777777" w:rsidR="00FB143D" w:rsidRDefault="00A55661">
            <w:r>
              <w:t>1</w:t>
            </w:r>
          </w:p>
        </w:tc>
        <w:tc>
          <w:tcPr>
            <w:tcW w:w="11205" w:type="dxa"/>
            <w:gridSpan w:val="4"/>
          </w:tcPr>
          <w:p w14:paraId="43CA98FE" w14:textId="77777777" w:rsidR="00FB143D" w:rsidRDefault="00A55661">
            <w:r>
              <w:rPr>
                <w:b/>
                <w:bCs/>
              </w:rPr>
              <w:t>Thermal runaway hazards</w:t>
            </w:r>
          </w:p>
        </w:tc>
      </w:tr>
    </w:tbl>
    <w:p w14:paraId="43CA9900" w14:textId="77777777" w:rsidR="00FB143D" w:rsidRDefault="00A55661">
      <w:pPr>
        <w:pStyle w:val="Heading3"/>
      </w:pPr>
      <w:bookmarkStart w:id="193" w:name="_Toc206482755"/>
      <w:r>
        <w:t>Backup generator system asset</w:t>
      </w:r>
      <w:bookmarkEnd w:id="193"/>
    </w:p>
    <w:p w14:paraId="43CA9901" w14:textId="77777777" w:rsidR="00FB143D" w:rsidRDefault="00A55661">
      <w:pPr>
        <w:pStyle w:val="Heading4"/>
      </w:pPr>
      <w:bookmarkStart w:id="194" w:name="_Toc206482756"/>
      <w:r>
        <w:t>Bodily injury liabilities</w:t>
      </w:r>
      <w:bookmarkEnd w:id="194"/>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9906" w14:textId="77777777">
        <w:trPr>
          <w:trHeight w:val="185"/>
        </w:trPr>
        <w:tc>
          <w:tcPr>
            <w:tcW w:w="5407" w:type="dxa"/>
            <w:gridSpan w:val="3"/>
            <w:shd w:val="clear" w:color="auto" w:fill="D9D9D9" w:themeFill="background1" w:themeFillShade="D9"/>
            <w:vAlign w:val="center"/>
          </w:tcPr>
          <w:p w14:paraId="43CA9902"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9903"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9904"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9905" w14:textId="77777777" w:rsidR="00FB143D" w:rsidRDefault="00A55661">
            <w:pPr>
              <w:jc w:val="center"/>
              <w:rPr>
                <w:rFonts w:cs="Arial"/>
                <w:szCs w:val="12"/>
              </w:rPr>
            </w:pPr>
            <w:r>
              <w:rPr>
                <w:rFonts w:cs="Arial"/>
                <w:szCs w:val="12"/>
              </w:rPr>
              <w:t>Preferred</w:t>
            </w:r>
          </w:p>
        </w:tc>
      </w:tr>
      <w:tr w:rsidR="00FB143D" w14:paraId="43CA990C" w14:textId="77777777">
        <w:trPr>
          <w:trHeight w:val="185"/>
        </w:trPr>
        <w:tc>
          <w:tcPr>
            <w:tcW w:w="305" w:type="dxa"/>
            <w:vMerge w:val="restart"/>
            <w:shd w:val="clear" w:color="auto" w:fill="D9D9D9" w:themeFill="background1" w:themeFillShade="D9"/>
          </w:tcPr>
          <w:p w14:paraId="43CA9907" w14:textId="77777777" w:rsidR="00FB143D" w:rsidRDefault="00A55661">
            <w:r>
              <w:t>1</w:t>
            </w:r>
          </w:p>
        </w:tc>
        <w:tc>
          <w:tcPr>
            <w:tcW w:w="5102" w:type="dxa"/>
            <w:gridSpan w:val="2"/>
            <w:vAlign w:val="center"/>
          </w:tcPr>
          <w:p w14:paraId="43CA9908"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9909"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0A"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90B" w14:textId="77777777" w:rsidR="00FB143D" w:rsidRDefault="00FB143D">
            <w:pPr>
              <w:jc w:val="center"/>
              <w:rPr>
                <w:rFonts w:cs="Arial"/>
                <w:szCs w:val="12"/>
              </w:rPr>
            </w:pPr>
          </w:p>
        </w:tc>
      </w:tr>
      <w:tr w:rsidR="00FB143D" w14:paraId="43CA9913" w14:textId="77777777">
        <w:trPr>
          <w:trHeight w:val="185"/>
        </w:trPr>
        <w:tc>
          <w:tcPr>
            <w:tcW w:w="305" w:type="dxa"/>
            <w:vMerge/>
            <w:shd w:val="clear" w:color="auto" w:fill="D9D9D9" w:themeFill="background1" w:themeFillShade="D9"/>
            <w:vAlign w:val="center"/>
          </w:tcPr>
          <w:p w14:paraId="43CA990D" w14:textId="77777777" w:rsidR="00FB143D" w:rsidRDefault="00FB143D"/>
        </w:tc>
        <w:tc>
          <w:tcPr>
            <w:tcW w:w="439" w:type="dxa"/>
            <w:shd w:val="clear" w:color="auto" w:fill="D9D9D9" w:themeFill="background1" w:themeFillShade="D9"/>
            <w:vAlign w:val="center"/>
          </w:tcPr>
          <w:p w14:paraId="43CA990E" w14:textId="77777777" w:rsidR="00FB143D" w:rsidRDefault="00A55661">
            <w:r>
              <w:t>1.1</w:t>
            </w:r>
          </w:p>
        </w:tc>
        <w:tc>
          <w:tcPr>
            <w:tcW w:w="4663" w:type="dxa"/>
            <w:vAlign w:val="center"/>
          </w:tcPr>
          <w:p w14:paraId="43CA990F" w14:textId="77777777" w:rsidR="00FB143D" w:rsidRDefault="00A55661">
            <w:r>
              <w:rPr>
                <w:b/>
                <w:bCs/>
              </w:rPr>
              <w:t>Bodily injury</w:t>
            </w:r>
            <w:r>
              <w:t xml:space="preserve">; </w:t>
            </w:r>
          </w:p>
        </w:tc>
        <w:tc>
          <w:tcPr>
            <w:tcW w:w="2034" w:type="dxa"/>
            <w:gridSpan w:val="2"/>
            <w:vMerge/>
            <w:shd w:val="clear" w:color="auto" w:fill="D9D9D9" w:themeFill="background1" w:themeFillShade="D9"/>
          </w:tcPr>
          <w:p w14:paraId="43CA9910"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1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912" w14:textId="77777777" w:rsidR="00FB143D" w:rsidRDefault="00FB143D">
            <w:pPr>
              <w:jc w:val="center"/>
              <w:rPr>
                <w:rFonts w:cs="Arial"/>
                <w:szCs w:val="12"/>
              </w:rPr>
            </w:pPr>
          </w:p>
        </w:tc>
      </w:tr>
      <w:tr w:rsidR="00FB143D" w14:paraId="43CA9925" w14:textId="77777777">
        <w:trPr>
          <w:trHeight w:val="59"/>
        </w:trPr>
        <w:tc>
          <w:tcPr>
            <w:tcW w:w="305" w:type="dxa"/>
            <w:vMerge w:val="restart"/>
            <w:shd w:val="clear" w:color="auto" w:fill="D9D9D9" w:themeFill="background1" w:themeFillShade="D9"/>
          </w:tcPr>
          <w:p w14:paraId="43CA9914" w14:textId="77777777" w:rsidR="00FB143D" w:rsidRDefault="00A55661">
            <w:r>
              <w:t>2</w:t>
            </w:r>
          </w:p>
        </w:tc>
        <w:tc>
          <w:tcPr>
            <w:tcW w:w="5102" w:type="dxa"/>
            <w:gridSpan w:val="2"/>
          </w:tcPr>
          <w:p w14:paraId="43CA9915" w14:textId="77777777" w:rsidR="00FB143D" w:rsidRDefault="00A55661">
            <w:r>
              <w:t>The claim(s) directly results from one or more:</w:t>
            </w:r>
          </w:p>
        </w:tc>
        <w:tc>
          <w:tcPr>
            <w:tcW w:w="1079" w:type="dxa"/>
            <w:shd w:val="clear" w:color="auto" w:fill="D9D9D9" w:themeFill="background1" w:themeFillShade="D9"/>
          </w:tcPr>
          <w:p w14:paraId="43CA9916" w14:textId="77777777" w:rsidR="00FB143D" w:rsidRDefault="00A55661">
            <w:pPr>
              <w:jc w:val="center"/>
              <w:rPr>
                <w:rFonts w:cs="Arial"/>
                <w:szCs w:val="16"/>
              </w:rPr>
            </w:pPr>
            <w:r>
              <w:rPr>
                <w:rFonts w:cs="Arial"/>
                <w:szCs w:val="16"/>
              </w:rPr>
              <w:t xml:space="preserve">Per </w:t>
            </w:r>
          </w:p>
          <w:p w14:paraId="43CA9917" w14:textId="77777777" w:rsidR="00FB143D" w:rsidRDefault="00A55661">
            <w:pPr>
              <w:jc w:val="center"/>
              <w:rPr>
                <w:rFonts w:cs="Arial"/>
                <w:szCs w:val="16"/>
              </w:rPr>
            </w:pPr>
            <w:r>
              <w:rPr>
                <w:rFonts w:cs="Arial"/>
                <w:b/>
                <w:szCs w:val="16"/>
              </w:rPr>
              <w:t>occurrence</w:t>
            </w:r>
          </w:p>
          <w:p w14:paraId="43CA991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19" w14:textId="77777777" w:rsidR="00FB143D" w:rsidRDefault="00A55661">
            <w:pPr>
              <w:jc w:val="center"/>
              <w:rPr>
                <w:rFonts w:cs="Arial"/>
                <w:szCs w:val="16"/>
              </w:rPr>
            </w:pPr>
            <w:r>
              <w:rPr>
                <w:rFonts w:cs="Arial"/>
                <w:szCs w:val="16"/>
              </w:rPr>
              <w:t>Aggregate</w:t>
            </w:r>
          </w:p>
          <w:p w14:paraId="43CA991A"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91B" w14:textId="77777777" w:rsidR="00FB143D" w:rsidRDefault="00A55661">
            <w:pPr>
              <w:jc w:val="center"/>
              <w:rPr>
                <w:rFonts w:cs="Arial"/>
                <w:szCs w:val="16"/>
              </w:rPr>
            </w:pPr>
            <w:r>
              <w:rPr>
                <w:rFonts w:cs="Arial"/>
                <w:szCs w:val="16"/>
              </w:rPr>
              <w:t xml:space="preserve">Per </w:t>
            </w:r>
          </w:p>
          <w:p w14:paraId="43CA991C" w14:textId="77777777" w:rsidR="00FB143D" w:rsidRDefault="00A55661">
            <w:pPr>
              <w:jc w:val="center"/>
              <w:rPr>
                <w:rFonts w:cs="Arial"/>
                <w:szCs w:val="16"/>
              </w:rPr>
            </w:pPr>
            <w:r>
              <w:rPr>
                <w:rFonts w:cs="Arial"/>
                <w:b/>
                <w:szCs w:val="16"/>
              </w:rPr>
              <w:t>occurrence</w:t>
            </w:r>
          </w:p>
          <w:p w14:paraId="43CA991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1E" w14:textId="77777777" w:rsidR="00FB143D" w:rsidRDefault="00A55661">
            <w:pPr>
              <w:jc w:val="center"/>
              <w:rPr>
                <w:rFonts w:cs="Arial"/>
                <w:szCs w:val="16"/>
              </w:rPr>
            </w:pPr>
            <w:r>
              <w:rPr>
                <w:rFonts w:cs="Arial"/>
                <w:szCs w:val="16"/>
              </w:rPr>
              <w:t>Aggregate</w:t>
            </w:r>
          </w:p>
          <w:p w14:paraId="43CA991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9920" w14:textId="77777777" w:rsidR="00FB143D" w:rsidRDefault="00A55661">
            <w:pPr>
              <w:jc w:val="center"/>
              <w:rPr>
                <w:rFonts w:cs="Arial"/>
                <w:szCs w:val="16"/>
              </w:rPr>
            </w:pPr>
            <w:r>
              <w:rPr>
                <w:rFonts w:cs="Arial"/>
                <w:szCs w:val="16"/>
              </w:rPr>
              <w:t xml:space="preserve">Per </w:t>
            </w:r>
          </w:p>
          <w:p w14:paraId="43CA9921" w14:textId="77777777" w:rsidR="00FB143D" w:rsidRDefault="00A55661">
            <w:pPr>
              <w:jc w:val="center"/>
              <w:rPr>
                <w:rFonts w:cs="Arial"/>
                <w:szCs w:val="16"/>
              </w:rPr>
            </w:pPr>
            <w:r>
              <w:rPr>
                <w:rFonts w:cs="Arial"/>
                <w:b/>
                <w:szCs w:val="16"/>
              </w:rPr>
              <w:t>occurrence</w:t>
            </w:r>
          </w:p>
          <w:p w14:paraId="43CA9922"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23" w14:textId="77777777" w:rsidR="00FB143D" w:rsidRDefault="00A55661">
            <w:pPr>
              <w:jc w:val="center"/>
              <w:rPr>
                <w:rFonts w:cs="Arial"/>
                <w:szCs w:val="16"/>
              </w:rPr>
            </w:pPr>
            <w:r>
              <w:rPr>
                <w:rFonts w:cs="Arial"/>
                <w:szCs w:val="16"/>
              </w:rPr>
              <w:t>Aggregate</w:t>
            </w:r>
          </w:p>
          <w:p w14:paraId="43CA9924" w14:textId="77777777" w:rsidR="00FB143D" w:rsidRDefault="00A55661">
            <w:pPr>
              <w:jc w:val="center"/>
              <w:rPr>
                <w:rFonts w:cs="Arial"/>
                <w:szCs w:val="12"/>
              </w:rPr>
            </w:pPr>
            <w:r>
              <w:rPr>
                <w:rFonts w:cs="Arial"/>
                <w:szCs w:val="16"/>
              </w:rPr>
              <w:t>policy limit</w:t>
            </w:r>
          </w:p>
        </w:tc>
      </w:tr>
      <w:tr w:rsidR="00FB143D" w14:paraId="43CA992F" w14:textId="77777777">
        <w:trPr>
          <w:trHeight w:val="59"/>
        </w:trPr>
        <w:tc>
          <w:tcPr>
            <w:tcW w:w="305" w:type="dxa"/>
            <w:vMerge/>
            <w:shd w:val="clear" w:color="auto" w:fill="D9D9D9" w:themeFill="background1" w:themeFillShade="D9"/>
          </w:tcPr>
          <w:p w14:paraId="43CA9926" w14:textId="77777777" w:rsidR="00FB143D" w:rsidRDefault="00FB143D"/>
        </w:tc>
        <w:tc>
          <w:tcPr>
            <w:tcW w:w="439" w:type="dxa"/>
            <w:shd w:val="clear" w:color="auto" w:fill="D9D9D9" w:themeFill="background1" w:themeFillShade="D9"/>
          </w:tcPr>
          <w:p w14:paraId="43CA9927" w14:textId="77777777" w:rsidR="00FB143D" w:rsidRDefault="00A55661">
            <w:r>
              <w:t>2.1</w:t>
            </w:r>
          </w:p>
        </w:tc>
        <w:tc>
          <w:tcPr>
            <w:tcW w:w="4663" w:type="dxa"/>
          </w:tcPr>
          <w:p w14:paraId="43CA9928" w14:textId="77777777" w:rsidR="00FB143D" w:rsidRDefault="00A55661">
            <w:r>
              <w:rPr>
                <w:b/>
                <w:bCs/>
              </w:rPr>
              <w:t>Backup generator system asset</w:t>
            </w:r>
            <w:r>
              <w:t>(s)</w:t>
            </w:r>
          </w:p>
        </w:tc>
        <w:tc>
          <w:tcPr>
            <w:tcW w:w="1079" w:type="dxa"/>
          </w:tcPr>
          <w:p w14:paraId="43CA9929" w14:textId="77777777" w:rsidR="00FB143D" w:rsidRDefault="00A55661">
            <w:pPr>
              <w:jc w:val="center"/>
              <w:rPr>
                <w:rFonts w:cs="Arial"/>
                <w:szCs w:val="16"/>
              </w:rPr>
            </w:pPr>
            <w:r>
              <w:rPr>
                <w:rFonts w:cs="Arial"/>
                <w:szCs w:val="16"/>
              </w:rPr>
              <w:t>$100,000</w:t>
            </w:r>
          </w:p>
        </w:tc>
        <w:tc>
          <w:tcPr>
            <w:tcW w:w="955" w:type="dxa"/>
          </w:tcPr>
          <w:p w14:paraId="43CA992A" w14:textId="77777777" w:rsidR="00FB143D" w:rsidRDefault="00A55661">
            <w:pPr>
              <w:jc w:val="center"/>
              <w:rPr>
                <w:rFonts w:cs="Arial"/>
                <w:szCs w:val="16"/>
              </w:rPr>
            </w:pPr>
            <w:r>
              <w:rPr>
                <w:rFonts w:cs="Arial"/>
                <w:szCs w:val="16"/>
              </w:rPr>
              <w:t>$100,000</w:t>
            </w:r>
          </w:p>
        </w:tc>
        <w:tc>
          <w:tcPr>
            <w:tcW w:w="1079" w:type="dxa"/>
          </w:tcPr>
          <w:p w14:paraId="43CA992B" w14:textId="77777777" w:rsidR="00FB143D" w:rsidRDefault="00A55661">
            <w:pPr>
              <w:jc w:val="center"/>
              <w:rPr>
                <w:rFonts w:cs="Arial"/>
                <w:szCs w:val="16"/>
              </w:rPr>
            </w:pPr>
            <w:r>
              <w:rPr>
                <w:rFonts w:cs="Arial"/>
                <w:szCs w:val="16"/>
              </w:rPr>
              <w:t>$200,000</w:t>
            </w:r>
          </w:p>
        </w:tc>
        <w:tc>
          <w:tcPr>
            <w:tcW w:w="955" w:type="dxa"/>
          </w:tcPr>
          <w:p w14:paraId="43CA992C" w14:textId="77777777" w:rsidR="00FB143D" w:rsidRDefault="00A55661">
            <w:pPr>
              <w:jc w:val="center"/>
              <w:rPr>
                <w:rFonts w:cs="Arial"/>
                <w:szCs w:val="16"/>
              </w:rPr>
            </w:pPr>
            <w:r>
              <w:rPr>
                <w:rFonts w:cs="Arial"/>
                <w:szCs w:val="16"/>
              </w:rPr>
              <w:t>$200,000</w:t>
            </w:r>
          </w:p>
        </w:tc>
        <w:tc>
          <w:tcPr>
            <w:tcW w:w="1080" w:type="dxa"/>
          </w:tcPr>
          <w:p w14:paraId="43CA992D" w14:textId="77777777" w:rsidR="00FB143D" w:rsidRDefault="00A55661">
            <w:pPr>
              <w:jc w:val="center"/>
              <w:rPr>
                <w:rFonts w:cs="Arial"/>
                <w:szCs w:val="16"/>
              </w:rPr>
            </w:pPr>
            <w:r>
              <w:rPr>
                <w:rFonts w:cs="Arial"/>
                <w:szCs w:val="16"/>
              </w:rPr>
              <w:t>$300,000</w:t>
            </w:r>
          </w:p>
        </w:tc>
        <w:tc>
          <w:tcPr>
            <w:tcW w:w="955" w:type="dxa"/>
          </w:tcPr>
          <w:p w14:paraId="43CA992E" w14:textId="77777777" w:rsidR="00FB143D" w:rsidRDefault="00A55661">
            <w:pPr>
              <w:jc w:val="center"/>
              <w:rPr>
                <w:rFonts w:cs="Arial"/>
                <w:szCs w:val="16"/>
              </w:rPr>
            </w:pPr>
            <w:r>
              <w:rPr>
                <w:rFonts w:cs="Arial"/>
                <w:szCs w:val="16"/>
              </w:rPr>
              <w:t>$300,000</w:t>
            </w:r>
          </w:p>
        </w:tc>
      </w:tr>
      <w:tr w:rsidR="00FB143D" w14:paraId="43CA9931" w14:textId="77777777">
        <w:trPr>
          <w:trHeight w:val="59"/>
        </w:trPr>
        <w:tc>
          <w:tcPr>
            <w:tcW w:w="11510" w:type="dxa"/>
            <w:gridSpan w:val="9"/>
            <w:shd w:val="clear" w:color="auto" w:fill="D9D9D9" w:themeFill="background1" w:themeFillShade="D9"/>
          </w:tcPr>
          <w:p w14:paraId="43CA993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934" w14:textId="77777777">
        <w:trPr>
          <w:trHeight w:val="59"/>
        </w:trPr>
        <w:tc>
          <w:tcPr>
            <w:tcW w:w="305" w:type="dxa"/>
            <w:shd w:val="clear" w:color="auto" w:fill="D9D9D9" w:themeFill="background1" w:themeFillShade="D9"/>
          </w:tcPr>
          <w:p w14:paraId="43CA9932" w14:textId="77777777" w:rsidR="00FB143D" w:rsidRDefault="00A55661">
            <w:r>
              <w:t>1</w:t>
            </w:r>
          </w:p>
        </w:tc>
        <w:tc>
          <w:tcPr>
            <w:tcW w:w="11205" w:type="dxa"/>
            <w:gridSpan w:val="8"/>
          </w:tcPr>
          <w:p w14:paraId="43CA9933" w14:textId="77777777" w:rsidR="00FB143D" w:rsidRDefault="00A55661">
            <w:r>
              <w:t xml:space="preserve">A </w:t>
            </w:r>
            <w:r>
              <w:rPr>
                <w:b/>
                <w:bCs/>
              </w:rPr>
              <w:t>battery energy storage system asset</w:t>
            </w:r>
          </w:p>
        </w:tc>
      </w:tr>
    </w:tbl>
    <w:p w14:paraId="43CA9935" w14:textId="77777777" w:rsidR="00FB143D" w:rsidRDefault="00A55661">
      <w:pPr>
        <w:pStyle w:val="Heading4"/>
      </w:pPr>
      <w:bookmarkStart w:id="195" w:name="_Toc206482757"/>
      <w:r>
        <w:t>Property damage liabilities</w:t>
      </w:r>
      <w:bookmarkEnd w:id="195"/>
    </w:p>
    <w:tbl>
      <w:tblPr>
        <w:tblStyle w:val="TableGrid"/>
        <w:tblW w:w="11510" w:type="dxa"/>
        <w:tblLayout w:type="fixed"/>
        <w:tblLook w:val="04A0" w:firstRow="1" w:lastRow="0" w:firstColumn="1" w:lastColumn="0" w:noHBand="0" w:noVBand="1"/>
      </w:tblPr>
      <w:tblGrid>
        <w:gridCol w:w="323"/>
        <w:gridCol w:w="440"/>
        <w:gridCol w:w="3492"/>
        <w:gridCol w:w="1282"/>
        <w:gridCol w:w="1135"/>
        <w:gridCol w:w="1282"/>
        <w:gridCol w:w="1137"/>
        <w:gridCol w:w="1282"/>
        <w:gridCol w:w="1137"/>
      </w:tblGrid>
      <w:tr w:rsidR="00FB143D" w14:paraId="43CA993A" w14:textId="77777777">
        <w:trPr>
          <w:trHeight w:val="185"/>
        </w:trPr>
        <w:tc>
          <w:tcPr>
            <w:tcW w:w="4255" w:type="dxa"/>
            <w:gridSpan w:val="3"/>
            <w:shd w:val="clear" w:color="auto" w:fill="D9D9D9" w:themeFill="background1" w:themeFillShade="D9"/>
            <w:vAlign w:val="center"/>
          </w:tcPr>
          <w:p w14:paraId="43CA9936" w14:textId="77777777" w:rsidR="00FB143D" w:rsidRDefault="00A55661">
            <w:r>
              <w:t>The coverage only applies if:</w:t>
            </w:r>
          </w:p>
        </w:tc>
        <w:tc>
          <w:tcPr>
            <w:tcW w:w="2417" w:type="dxa"/>
            <w:gridSpan w:val="2"/>
            <w:vMerge w:val="restart"/>
            <w:shd w:val="clear" w:color="auto" w:fill="D9D9D9" w:themeFill="background1" w:themeFillShade="D9"/>
            <w:vAlign w:val="center"/>
          </w:tcPr>
          <w:p w14:paraId="43CA9937" w14:textId="77777777" w:rsidR="00FB143D" w:rsidRDefault="00A55661">
            <w:pPr>
              <w:jc w:val="center"/>
              <w:rPr>
                <w:rFonts w:cs="Arial"/>
                <w:szCs w:val="12"/>
              </w:rPr>
            </w:pPr>
            <w:r>
              <w:rPr>
                <w:rFonts w:cs="Arial"/>
                <w:szCs w:val="12"/>
              </w:rPr>
              <w:t>Basic</w:t>
            </w:r>
          </w:p>
        </w:tc>
        <w:tc>
          <w:tcPr>
            <w:tcW w:w="2419" w:type="dxa"/>
            <w:gridSpan w:val="2"/>
            <w:vMerge w:val="restart"/>
            <w:shd w:val="clear" w:color="auto" w:fill="D9D9D9" w:themeFill="background1" w:themeFillShade="D9"/>
            <w:vAlign w:val="center"/>
          </w:tcPr>
          <w:p w14:paraId="43CA9938" w14:textId="77777777" w:rsidR="00FB143D" w:rsidRDefault="00A55661">
            <w:pPr>
              <w:jc w:val="center"/>
              <w:rPr>
                <w:rFonts w:cs="Arial"/>
                <w:szCs w:val="12"/>
              </w:rPr>
            </w:pPr>
            <w:r>
              <w:rPr>
                <w:rFonts w:cs="Arial"/>
                <w:szCs w:val="12"/>
              </w:rPr>
              <w:t>Standard</w:t>
            </w:r>
          </w:p>
        </w:tc>
        <w:tc>
          <w:tcPr>
            <w:tcW w:w="2419" w:type="dxa"/>
            <w:gridSpan w:val="2"/>
            <w:vMerge w:val="restart"/>
            <w:shd w:val="clear" w:color="auto" w:fill="D9D9D9" w:themeFill="background1" w:themeFillShade="D9"/>
            <w:vAlign w:val="center"/>
          </w:tcPr>
          <w:p w14:paraId="43CA9939" w14:textId="77777777" w:rsidR="00FB143D" w:rsidRDefault="00A55661">
            <w:pPr>
              <w:jc w:val="center"/>
              <w:rPr>
                <w:rFonts w:cs="Arial"/>
                <w:szCs w:val="12"/>
              </w:rPr>
            </w:pPr>
            <w:r>
              <w:rPr>
                <w:rFonts w:cs="Arial"/>
                <w:szCs w:val="12"/>
              </w:rPr>
              <w:t>Preferred</w:t>
            </w:r>
          </w:p>
        </w:tc>
      </w:tr>
      <w:tr w:rsidR="00FB143D" w14:paraId="43CA9940" w14:textId="77777777">
        <w:trPr>
          <w:trHeight w:val="185"/>
        </w:trPr>
        <w:tc>
          <w:tcPr>
            <w:tcW w:w="323" w:type="dxa"/>
            <w:vMerge w:val="restart"/>
            <w:shd w:val="clear" w:color="auto" w:fill="D9D9D9" w:themeFill="background1" w:themeFillShade="D9"/>
          </w:tcPr>
          <w:p w14:paraId="43CA993B" w14:textId="77777777" w:rsidR="00FB143D" w:rsidRDefault="00A55661">
            <w:r>
              <w:t>1</w:t>
            </w:r>
          </w:p>
        </w:tc>
        <w:tc>
          <w:tcPr>
            <w:tcW w:w="3932" w:type="dxa"/>
            <w:gridSpan w:val="2"/>
            <w:vAlign w:val="center"/>
          </w:tcPr>
          <w:p w14:paraId="43CA993C" w14:textId="77777777" w:rsidR="00FB143D" w:rsidRDefault="00A55661">
            <w:r>
              <w:t xml:space="preserve">The claim(s) directly results in </w:t>
            </w:r>
            <w:r>
              <w:rPr>
                <w:b/>
                <w:bCs/>
              </w:rPr>
              <w:t>abrupt</w:t>
            </w:r>
            <w:r>
              <w:t>:</w:t>
            </w:r>
          </w:p>
        </w:tc>
        <w:tc>
          <w:tcPr>
            <w:tcW w:w="2417" w:type="dxa"/>
            <w:gridSpan w:val="2"/>
            <w:vMerge/>
            <w:shd w:val="clear" w:color="auto" w:fill="D9D9D9" w:themeFill="background1" w:themeFillShade="D9"/>
          </w:tcPr>
          <w:p w14:paraId="43CA993D" w14:textId="77777777" w:rsidR="00FB143D" w:rsidRDefault="00FB143D">
            <w:pPr>
              <w:jc w:val="center"/>
              <w:rPr>
                <w:rFonts w:cs="Arial"/>
                <w:szCs w:val="12"/>
              </w:rPr>
            </w:pPr>
          </w:p>
        </w:tc>
        <w:tc>
          <w:tcPr>
            <w:tcW w:w="2419" w:type="dxa"/>
            <w:gridSpan w:val="2"/>
            <w:vMerge/>
            <w:shd w:val="clear" w:color="auto" w:fill="D9D9D9" w:themeFill="background1" w:themeFillShade="D9"/>
          </w:tcPr>
          <w:p w14:paraId="43CA993E" w14:textId="77777777" w:rsidR="00FB143D" w:rsidRDefault="00FB143D">
            <w:pPr>
              <w:jc w:val="center"/>
              <w:rPr>
                <w:rFonts w:cs="Arial"/>
                <w:szCs w:val="12"/>
              </w:rPr>
            </w:pPr>
          </w:p>
        </w:tc>
        <w:tc>
          <w:tcPr>
            <w:tcW w:w="2419" w:type="dxa"/>
            <w:gridSpan w:val="2"/>
            <w:vMerge/>
            <w:shd w:val="clear" w:color="auto" w:fill="D9D9D9" w:themeFill="background1" w:themeFillShade="D9"/>
          </w:tcPr>
          <w:p w14:paraId="43CA993F" w14:textId="77777777" w:rsidR="00FB143D" w:rsidRDefault="00FB143D">
            <w:pPr>
              <w:jc w:val="center"/>
              <w:rPr>
                <w:rFonts w:cs="Arial"/>
                <w:szCs w:val="12"/>
              </w:rPr>
            </w:pPr>
          </w:p>
        </w:tc>
      </w:tr>
      <w:tr w:rsidR="00FB143D" w14:paraId="43CA9947" w14:textId="77777777">
        <w:trPr>
          <w:trHeight w:val="185"/>
        </w:trPr>
        <w:tc>
          <w:tcPr>
            <w:tcW w:w="323" w:type="dxa"/>
            <w:vMerge/>
            <w:shd w:val="clear" w:color="auto" w:fill="D9D9D9" w:themeFill="background1" w:themeFillShade="D9"/>
          </w:tcPr>
          <w:p w14:paraId="43CA9941" w14:textId="77777777" w:rsidR="00FB143D" w:rsidRDefault="00FB143D"/>
        </w:tc>
        <w:tc>
          <w:tcPr>
            <w:tcW w:w="440" w:type="dxa"/>
            <w:shd w:val="clear" w:color="auto" w:fill="D9D9D9" w:themeFill="background1" w:themeFillShade="D9"/>
            <w:vAlign w:val="center"/>
          </w:tcPr>
          <w:p w14:paraId="43CA9942" w14:textId="77777777" w:rsidR="00FB143D" w:rsidRDefault="00A55661">
            <w:r>
              <w:t>1.1</w:t>
            </w:r>
          </w:p>
        </w:tc>
        <w:tc>
          <w:tcPr>
            <w:tcW w:w="3492" w:type="dxa"/>
            <w:vAlign w:val="center"/>
          </w:tcPr>
          <w:p w14:paraId="43CA9943" w14:textId="77777777" w:rsidR="00FB143D" w:rsidRDefault="00A55661">
            <w:r>
              <w:rPr>
                <w:b/>
                <w:bCs/>
              </w:rPr>
              <w:t>Property damage</w:t>
            </w:r>
            <w:r>
              <w:t xml:space="preserve">; </w:t>
            </w:r>
          </w:p>
        </w:tc>
        <w:tc>
          <w:tcPr>
            <w:tcW w:w="2417" w:type="dxa"/>
            <w:gridSpan w:val="2"/>
            <w:vMerge/>
            <w:shd w:val="clear" w:color="auto" w:fill="D9D9D9" w:themeFill="background1" w:themeFillShade="D9"/>
          </w:tcPr>
          <w:p w14:paraId="43CA9944" w14:textId="77777777" w:rsidR="00FB143D" w:rsidRDefault="00FB143D">
            <w:pPr>
              <w:jc w:val="center"/>
              <w:rPr>
                <w:rFonts w:cs="Arial"/>
                <w:szCs w:val="12"/>
              </w:rPr>
            </w:pPr>
          </w:p>
        </w:tc>
        <w:tc>
          <w:tcPr>
            <w:tcW w:w="2419" w:type="dxa"/>
            <w:gridSpan w:val="2"/>
            <w:vMerge/>
            <w:shd w:val="clear" w:color="auto" w:fill="D9D9D9" w:themeFill="background1" w:themeFillShade="D9"/>
          </w:tcPr>
          <w:p w14:paraId="43CA9945" w14:textId="77777777" w:rsidR="00FB143D" w:rsidRDefault="00FB143D">
            <w:pPr>
              <w:jc w:val="center"/>
              <w:rPr>
                <w:rFonts w:cs="Arial"/>
                <w:szCs w:val="12"/>
              </w:rPr>
            </w:pPr>
          </w:p>
        </w:tc>
        <w:tc>
          <w:tcPr>
            <w:tcW w:w="2419" w:type="dxa"/>
            <w:gridSpan w:val="2"/>
            <w:vMerge/>
            <w:shd w:val="clear" w:color="auto" w:fill="D9D9D9" w:themeFill="background1" w:themeFillShade="D9"/>
          </w:tcPr>
          <w:p w14:paraId="43CA9946" w14:textId="77777777" w:rsidR="00FB143D" w:rsidRDefault="00FB143D">
            <w:pPr>
              <w:jc w:val="center"/>
              <w:rPr>
                <w:rFonts w:cs="Arial"/>
                <w:szCs w:val="12"/>
              </w:rPr>
            </w:pPr>
          </w:p>
        </w:tc>
      </w:tr>
      <w:tr w:rsidR="00FB143D" w14:paraId="43CA9959" w14:textId="77777777">
        <w:trPr>
          <w:trHeight w:val="59"/>
        </w:trPr>
        <w:tc>
          <w:tcPr>
            <w:tcW w:w="323" w:type="dxa"/>
            <w:vMerge w:val="restart"/>
            <w:shd w:val="clear" w:color="auto" w:fill="D9D9D9" w:themeFill="background1" w:themeFillShade="D9"/>
          </w:tcPr>
          <w:p w14:paraId="43CA9948" w14:textId="77777777" w:rsidR="00FB143D" w:rsidRDefault="00A55661">
            <w:r>
              <w:t>2</w:t>
            </w:r>
          </w:p>
        </w:tc>
        <w:tc>
          <w:tcPr>
            <w:tcW w:w="3932" w:type="dxa"/>
            <w:gridSpan w:val="2"/>
          </w:tcPr>
          <w:p w14:paraId="43CA9949" w14:textId="77777777" w:rsidR="00FB143D" w:rsidRDefault="00A55661">
            <w:r>
              <w:t>The claim(s) directly results from one or more:</w:t>
            </w:r>
          </w:p>
        </w:tc>
        <w:tc>
          <w:tcPr>
            <w:tcW w:w="1282" w:type="dxa"/>
            <w:shd w:val="clear" w:color="auto" w:fill="D9D9D9" w:themeFill="background1" w:themeFillShade="D9"/>
          </w:tcPr>
          <w:p w14:paraId="43CA994A" w14:textId="77777777" w:rsidR="00FB143D" w:rsidRDefault="00A55661">
            <w:pPr>
              <w:jc w:val="center"/>
              <w:rPr>
                <w:rFonts w:cs="Arial"/>
                <w:szCs w:val="16"/>
              </w:rPr>
            </w:pPr>
            <w:r>
              <w:rPr>
                <w:rFonts w:cs="Arial"/>
                <w:szCs w:val="16"/>
              </w:rPr>
              <w:t xml:space="preserve">Per </w:t>
            </w:r>
          </w:p>
          <w:p w14:paraId="43CA994B" w14:textId="77777777" w:rsidR="00FB143D" w:rsidRDefault="00A55661">
            <w:pPr>
              <w:jc w:val="center"/>
              <w:rPr>
                <w:rFonts w:cs="Arial"/>
                <w:szCs w:val="16"/>
              </w:rPr>
            </w:pPr>
            <w:r>
              <w:rPr>
                <w:rFonts w:cs="Arial"/>
                <w:b/>
                <w:szCs w:val="16"/>
              </w:rPr>
              <w:t>occurrence</w:t>
            </w:r>
          </w:p>
          <w:p w14:paraId="43CA994C" w14:textId="77777777" w:rsidR="00FB143D" w:rsidRDefault="00A55661">
            <w:pPr>
              <w:jc w:val="center"/>
              <w:rPr>
                <w:rFonts w:cs="Arial"/>
                <w:szCs w:val="12"/>
              </w:rPr>
            </w:pPr>
            <w:r>
              <w:rPr>
                <w:rFonts w:cs="Arial"/>
                <w:szCs w:val="16"/>
              </w:rPr>
              <w:t>limit</w:t>
            </w:r>
          </w:p>
        </w:tc>
        <w:tc>
          <w:tcPr>
            <w:tcW w:w="1135" w:type="dxa"/>
            <w:shd w:val="clear" w:color="auto" w:fill="D9D9D9" w:themeFill="background1" w:themeFillShade="D9"/>
          </w:tcPr>
          <w:p w14:paraId="43CA994D" w14:textId="77777777" w:rsidR="00FB143D" w:rsidRDefault="00A55661">
            <w:pPr>
              <w:jc w:val="center"/>
              <w:rPr>
                <w:rFonts w:cs="Arial"/>
                <w:szCs w:val="16"/>
              </w:rPr>
            </w:pPr>
            <w:r>
              <w:rPr>
                <w:rFonts w:cs="Arial"/>
                <w:szCs w:val="16"/>
              </w:rPr>
              <w:t>Aggregate</w:t>
            </w:r>
          </w:p>
          <w:p w14:paraId="43CA994E" w14:textId="77777777" w:rsidR="00FB143D" w:rsidRDefault="00A55661">
            <w:pPr>
              <w:jc w:val="center"/>
              <w:rPr>
                <w:rFonts w:cs="Arial"/>
                <w:szCs w:val="12"/>
              </w:rPr>
            </w:pPr>
            <w:r>
              <w:rPr>
                <w:rFonts w:cs="Arial"/>
                <w:szCs w:val="16"/>
              </w:rPr>
              <w:t>policy limit</w:t>
            </w:r>
          </w:p>
        </w:tc>
        <w:tc>
          <w:tcPr>
            <w:tcW w:w="1282" w:type="dxa"/>
            <w:shd w:val="clear" w:color="auto" w:fill="D9D9D9" w:themeFill="background1" w:themeFillShade="D9"/>
          </w:tcPr>
          <w:p w14:paraId="43CA994F" w14:textId="77777777" w:rsidR="00FB143D" w:rsidRDefault="00A55661">
            <w:pPr>
              <w:jc w:val="center"/>
              <w:rPr>
                <w:rFonts w:cs="Arial"/>
                <w:szCs w:val="16"/>
              </w:rPr>
            </w:pPr>
            <w:r>
              <w:rPr>
                <w:rFonts w:cs="Arial"/>
                <w:szCs w:val="16"/>
              </w:rPr>
              <w:t xml:space="preserve">Per </w:t>
            </w:r>
          </w:p>
          <w:p w14:paraId="43CA9950" w14:textId="77777777" w:rsidR="00FB143D" w:rsidRDefault="00A55661">
            <w:pPr>
              <w:jc w:val="center"/>
              <w:rPr>
                <w:rFonts w:cs="Arial"/>
                <w:szCs w:val="16"/>
              </w:rPr>
            </w:pPr>
            <w:r>
              <w:rPr>
                <w:rFonts w:cs="Arial"/>
                <w:b/>
                <w:szCs w:val="16"/>
              </w:rPr>
              <w:t>occurrence</w:t>
            </w:r>
          </w:p>
          <w:p w14:paraId="43CA9951" w14:textId="77777777" w:rsidR="00FB143D" w:rsidRDefault="00A55661">
            <w:pPr>
              <w:jc w:val="center"/>
              <w:rPr>
                <w:rFonts w:cs="Arial"/>
                <w:szCs w:val="12"/>
              </w:rPr>
            </w:pPr>
            <w:r>
              <w:rPr>
                <w:rFonts w:cs="Arial"/>
                <w:szCs w:val="16"/>
              </w:rPr>
              <w:t>limit</w:t>
            </w:r>
          </w:p>
        </w:tc>
        <w:tc>
          <w:tcPr>
            <w:tcW w:w="1137" w:type="dxa"/>
            <w:shd w:val="clear" w:color="auto" w:fill="D9D9D9" w:themeFill="background1" w:themeFillShade="D9"/>
          </w:tcPr>
          <w:p w14:paraId="43CA9952" w14:textId="77777777" w:rsidR="00FB143D" w:rsidRDefault="00A55661">
            <w:pPr>
              <w:jc w:val="center"/>
              <w:rPr>
                <w:rFonts w:cs="Arial"/>
                <w:szCs w:val="16"/>
              </w:rPr>
            </w:pPr>
            <w:r>
              <w:rPr>
                <w:rFonts w:cs="Arial"/>
                <w:szCs w:val="16"/>
              </w:rPr>
              <w:t>Aggregate</w:t>
            </w:r>
          </w:p>
          <w:p w14:paraId="43CA9953" w14:textId="77777777" w:rsidR="00FB143D" w:rsidRDefault="00A55661">
            <w:pPr>
              <w:jc w:val="center"/>
              <w:rPr>
                <w:rFonts w:cs="Arial"/>
                <w:szCs w:val="12"/>
              </w:rPr>
            </w:pPr>
            <w:r>
              <w:rPr>
                <w:rFonts w:cs="Arial"/>
                <w:szCs w:val="16"/>
              </w:rPr>
              <w:t>policy limit</w:t>
            </w:r>
          </w:p>
        </w:tc>
        <w:tc>
          <w:tcPr>
            <w:tcW w:w="1282" w:type="dxa"/>
            <w:shd w:val="clear" w:color="auto" w:fill="D9D9D9" w:themeFill="background1" w:themeFillShade="D9"/>
          </w:tcPr>
          <w:p w14:paraId="43CA9954" w14:textId="77777777" w:rsidR="00FB143D" w:rsidRDefault="00A55661">
            <w:pPr>
              <w:jc w:val="center"/>
              <w:rPr>
                <w:rFonts w:cs="Arial"/>
                <w:szCs w:val="16"/>
              </w:rPr>
            </w:pPr>
            <w:r>
              <w:rPr>
                <w:rFonts w:cs="Arial"/>
                <w:szCs w:val="16"/>
              </w:rPr>
              <w:t xml:space="preserve">Per </w:t>
            </w:r>
          </w:p>
          <w:p w14:paraId="43CA9955" w14:textId="77777777" w:rsidR="00FB143D" w:rsidRDefault="00A55661">
            <w:pPr>
              <w:jc w:val="center"/>
              <w:rPr>
                <w:rFonts w:cs="Arial"/>
                <w:szCs w:val="16"/>
              </w:rPr>
            </w:pPr>
            <w:r>
              <w:rPr>
                <w:rFonts w:cs="Arial"/>
                <w:b/>
                <w:szCs w:val="16"/>
              </w:rPr>
              <w:t>occurrence</w:t>
            </w:r>
          </w:p>
          <w:p w14:paraId="43CA9956" w14:textId="77777777" w:rsidR="00FB143D" w:rsidRDefault="00A55661">
            <w:pPr>
              <w:jc w:val="center"/>
              <w:rPr>
                <w:rFonts w:cs="Arial"/>
                <w:szCs w:val="12"/>
              </w:rPr>
            </w:pPr>
            <w:r>
              <w:rPr>
                <w:rFonts w:cs="Arial"/>
                <w:szCs w:val="16"/>
              </w:rPr>
              <w:t>limit</w:t>
            </w:r>
          </w:p>
        </w:tc>
        <w:tc>
          <w:tcPr>
            <w:tcW w:w="1137" w:type="dxa"/>
            <w:shd w:val="clear" w:color="auto" w:fill="D9D9D9" w:themeFill="background1" w:themeFillShade="D9"/>
          </w:tcPr>
          <w:p w14:paraId="43CA9957" w14:textId="77777777" w:rsidR="00FB143D" w:rsidRDefault="00A55661">
            <w:pPr>
              <w:jc w:val="center"/>
              <w:rPr>
                <w:rFonts w:cs="Arial"/>
                <w:szCs w:val="16"/>
              </w:rPr>
            </w:pPr>
            <w:r>
              <w:rPr>
                <w:rFonts w:cs="Arial"/>
                <w:szCs w:val="16"/>
              </w:rPr>
              <w:t>Aggregate</w:t>
            </w:r>
          </w:p>
          <w:p w14:paraId="43CA9958" w14:textId="77777777" w:rsidR="00FB143D" w:rsidRDefault="00A55661">
            <w:pPr>
              <w:jc w:val="center"/>
              <w:rPr>
                <w:rFonts w:cs="Arial"/>
                <w:szCs w:val="12"/>
              </w:rPr>
            </w:pPr>
            <w:r>
              <w:rPr>
                <w:rFonts w:cs="Arial"/>
                <w:szCs w:val="16"/>
              </w:rPr>
              <w:t>policy limit</w:t>
            </w:r>
          </w:p>
        </w:tc>
      </w:tr>
      <w:tr w:rsidR="00FB143D" w14:paraId="43CA9963" w14:textId="77777777">
        <w:trPr>
          <w:trHeight w:val="59"/>
        </w:trPr>
        <w:tc>
          <w:tcPr>
            <w:tcW w:w="323" w:type="dxa"/>
            <w:vMerge/>
            <w:shd w:val="clear" w:color="auto" w:fill="D9D9D9" w:themeFill="background1" w:themeFillShade="D9"/>
          </w:tcPr>
          <w:p w14:paraId="43CA995A" w14:textId="77777777" w:rsidR="00FB143D" w:rsidRDefault="00FB143D"/>
        </w:tc>
        <w:tc>
          <w:tcPr>
            <w:tcW w:w="440" w:type="dxa"/>
            <w:shd w:val="clear" w:color="auto" w:fill="D9D9D9" w:themeFill="background1" w:themeFillShade="D9"/>
          </w:tcPr>
          <w:p w14:paraId="43CA995B" w14:textId="77777777" w:rsidR="00FB143D" w:rsidRDefault="00A55661">
            <w:r>
              <w:t>2.1</w:t>
            </w:r>
          </w:p>
        </w:tc>
        <w:tc>
          <w:tcPr>
            <w:tcW w:w="3492" w:type="dxa"/>
          </w:tcPr>
          <w:p w14:paraId="43CA995C" w14:textId="77777777" w:rsidR="00FB143D" w:rsidRDefault="00A55661">
            <w:r>
              <w:rPr>
                <w:b/>
                <w:bCs/>
              </w:rPr>
              <w:t>Backup generator system asset</w:t>
            </w:r>
            <w:r>
              <w:t>(s)</w:t>
            </w:r>
          </w:p>
        </w:tc>
        <w:tc>
          <w:tcPr>
            <w:tcW w:w="1282" w:type="dxa"/>
          </w:tcPr>
          <w:p w14:paraId="43CA995D" w14:textId="77777777" w:rsidR="00FB143D" w:rsidRDefault="00A55661">
            <w:pPr>
              <w:jc w:val="center"/>
              <w:rPr>
                <w:rFonts w:cs="Arial"/>
                <w:szCs w:val="16"/>
              </w:rPr>
            </w:pPr>
            <w:r>
              <w:rPr>
                <w:rFonts w:cs="Arial"/>
                <w:szCs w:val="16"/>
              </w:rPr>
              <w:t>$25,000</w:t>
            </w:r>
          </w:p>
        </w:tc>
        <w:tc>
          <w:tcPr>
            <w:tcW w:w="1135" w:type="dxa"/>
          </w:tcPr>
          <w:p w14:paraId="43CA995E" w14:textId="77777777" w:rsidR="00FB143D" w:rsidRDefault="00A55661">
            <w:pPr>
              <w:jc w:val="center"/>
              <w:rPr>
                <w:rFonts w:cs="Arial"/>
                <w:szCs w:val="16"/>
              </w:rPr>
            </w:pPr>
            <w:r>
              <w:rPr>
                <w:rFonts w:cs="Arial"/>
                <w:szCs w:val="16"/>
              </w:rPr>
              <w:t>$25,000</w:t>
            </w:r>
          </w:p>
        </w:tc>
        <w:tc>
          <w:tcPr>
            <w:tcW w:w="1282" w:type="dxa"/>
          </w:tcPr>
          <w:p w14:paraId="43CA995F" w14:textId="77777777" w:rsidR="00FB143D" w:rsidRDefault="00A55661">
            <w:pPr>
              <w:jc w:val="center"/>
              <w:rPr>
                <w:rFonts w:cs="Arial"/>
                <w:szCs w:val="16"/>
              </w:rPr>
            </w:pPr>
            <w:r>
              <w:rPr>
                <w:rFonts w:cs="Arial"/>
                <w:szCs w:val="16"/>
              </w:rPr>
              <w:t>$50,000</w:t>
            </w:r>
          </w:p>
        </w:tc>
        <w:tc>
          <w:tcPr>
            <w:tcW w:w="1137" w:type="dxa"/>
          </w:tcPr>
          <w:p w14:paraId="43CA9960" w14:textId="77777777" w:rsidR="00FB143D" w:rsidRDefault="00A55661">
            <w:pPr>
              <w:jc w:val="center"/>
              <w:rPr>
                <w:rFonts w:cs="Arial"/>
                <w:szCs w:val="16"/>
              </w:rPr>
            </w:pPr>
            <w:r>
              <w:rPr>
                <w:rFonts w:cs="Arial"/>
                <w:szCs w:val="16"/>
              </w:rPr>
              <w:t>$50,000</w:t>
            </w:r>
          </w:p>
        </w:tc>
        <w:tc>
          <w:tcPr>
            <w:tcW w:w="1282" w:type="dxa"/>
          </w:tcPr>
          <w:p w14:paraId="43CA9961" w14:textId="77777777" w:rsidR="00FB143D" w:rsidRDefault="00A55661">
            <w:pPr>
              <w:jc w:val="center"/>
              <w:rPr>
                <w:rFonts w:cs="Arial"/>
                <w:szCs w:val="16"/>
              </w:rPr>
            </w:pPr>
            <w:r>
              <w:rPr>
                <w:rFonts w:cs="Arial"/>
                <w:szCs w:val="16"/>
              </w:rPr>
              <w:t>$100,000</w:t>
            </w:r>
          </w:p>
        </w:tc>
        <w:tc>
          <w:tcPr>
            <w:tcW w:w="1137" w:type="dxa"/>
          </w:tcPr>
          <w:p w14:paraId="43CA9962" w14:textId="77777777" w:rsidR="00FB143D" w:rsidRDefault="00A55661">
            <w:pPr>
              <w:jc w:val="center"/>
              <w:rPr>
                <w:rFonts w:cs="Arial"/>
                <w:szCs w:val="16"/>
              </w:rPr>
            </w:pPr>
            <w:r>
              <w:rPr>
                <w:rFonts w:cs="Arial"/>
                <w:szCs w:val="16"/>
              </w:rPr>
              <w:t>$100,000</w:t>
            </w:r>
          </w:p>
        </w:tc>
      </w:tr>
      <w:tr w:rsidR="00FB143D" w14:paraId="43CA9965" w14:textId="77777777">
        <w:trPr>
          <w:trHeight w:val="59"/>
        </w:trPr>
        <w:tc>
          <w:tcPr>
            <w:tcW w:w="11510" w:type="dxa"/>
            <w:gridSpan w:val="9"/>
            <w:shd w:val="clear" w:color="auto" w:fill="D9D9D9" w:themeFill="background1" w:themeFillShade="D9"/>
          </w:tcPr>
          <w:p w14:paraId="43CA996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968" w14:textId="77777777">
        <w:trPr>
          <w:trHeight w:val="59"/>
        </w:trPr>
        <w:tc>
          <w:tcPr>
            <w:tcW w:w="323" w:type="dxa"/>
            <w:shd w:val="clear" w:color="auto" w:fill="D9D9D9" w:themeFill="background1" w:themeFillShade="D9"/>
          </w:tcPr>
          <w:p w14:paraId="43CA9966" w14:textId="77777777" w:rsidR="00FB143D" w:rsidRDefault="00A55661">
            <w:r>
              <w:t>1</w:t>
            </w:r>
          </w:p>
        </w:tc>
        <w:tc>
          <w:tcPr>
            <w:tcW w:w="11187" w:type="dxa"/>
            <w:gridSpan w:val="8"/>
          </w:tcPr>
          <w:p w14:paraId="43CA9967" w14:textId="77777777" w:rsidR="00FB143D" w:rsidRDefault="00A55661">
            <w:r>
              <w:t xml:space="preserve">A </w:t>
            </w:r>
            <w:r>
              <w:rPr>
                <w:b/>
                <w:bCs/>
              </w:rPr>
              <w:t>battery energy storage system asset</w:t>
            </w:r>
          </w:p>
        </w:tc>
      </w:tr>
    </w:tbl>
    <w:p w14:paraId="43CA9969" w14:textId="77777777" w:rsidR="00FB143D" w:rsidRDefault="00A55661">
      <w:pPr>
        <w:pStyle w:val="Heading3"/>
      </w:pPr>
      <w:r>
        <w:t>Battery energy storage system asset</w:t>
      </w:r>
    </w:p>
    <w:p w14:paraId="43CA996A" w14:textId="77777777" w:rsidR="00FB143D" w:rsidRDefault="00A55661">
      <w:pPr>
        <w:pStyle w:val="Heading4"/>
      </w:pPr>
      <w:bookmarkStart w:id="196" w:name="_Toc206482759"/>
      <w:r>
        <w:t>Bodily injury liabilities</w:t>
      </w:r>
      <w:bookmarkEnd w:id="196"/>
    </w:p>
    <w:tbl>
      <w:tblPr>
        <w:tblStyle w:val="TableGrid"/>
        <w:tblW w:w="11510" w:type="dxa"/>
        <w:tblLayout w:type="fixed"/>
        <w:tblLook w:val="04A0" w:firstRow="1" w:lastRow="0" w:firstColumn="1" w:lastColumn="0" w:noHBand="0" w:noVBand="1"/>
      </w:tblPr>
      <w:tblGrid>
        <w:gridCol w:w="305"/>
        <w:gridCol w:w="22"/>
        <w:gridCol w:w="439"/>
        <w:gridCol w:w="4642"/>
        <w:gridCol w:w="1079"/>
        <w:gridCol w:w="955"/>
        <w:gridCol w:w="1079"/>
        <w:gridCol w:w="955"/>
        <w:gridCol w:w="1079"/>
        <w:gridCol w:w="955"/>
      </w:tblGrid>
      <w:tr w:rsidR="00FB143D" w14:paraId="43CA996F" w14:textId="77777777">
        <w:trPr>
          <w:trHeight w:val="185"/>
        </w:trPr>
        <w:tc>
          <w:tcPr>
            <w:tcW w:w="5408" w:type="dxa"/>
            <w:gridSpan w:val="4"/>
            <w:shd w:val="clear" w:color="auto" w:fill="D9D9D9" w:themeFill="background1" w:themeFillShade="D9"/>
            <w:vAlign w:val="center"/>
          </w:tcPr>
          <w:p w14:paraId="43CA996B"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996C"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996D"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center"/>
          </w:tcPr>
          <w:p w14:paraId="43CA996E" w14:textId="77777777" w:rsidR="00FB143D" w:rsidRDefault="00A55661">
            <w:pPr>
              <w:jc w:val="center"/>
              <w:rPr>
                <w:rFonts w:cs="Arial"/>
                <w:szCs w:val="12"/>
              </w:rPr>
            </w:pPr>
            <w:r>
              <w:rPr>
                <w:rFonts w:cs="Arial"/>
                <w:szCs w:val="12"/>
              </w:rPr>
              <w:t>Preferred</w:t>
            </w:r>
          </w:p>
        </w:tc>
      </w:tr>
      <w:tr w:rsidR="00FB143D" w14:paraId="43CA9975" w14:textId="77777777">
        <w:trPr>
          <w:trHeight w:val="185"/>
        </w:trPr>
        <w:tc>
          <w:tcPr>
            <w:tcW w:w="327" w:type="dxa"/>
            <w:gridSpan w:val="2"/>
            <w:vMerge w:val="restart"/>
            <w:shd w:val="clear" w:color="auto" w:fill="D9D9D9" w:themeFill="background1" w:themeFillShade="D9"/>
          </w:tcPr>
          <w:p w14:paraId="43CA9970" w14:textId="77777777" w:rsidR="00FB143D" w:rsidRDefault="00A55661">
            <w:r>
              <w:t>1</w:t>
            </w:r>
          </w:p>
        </w:tc>
        <w:tc>
          <w:tcPr>
            <w:tcW w:w="5081" w:type="dxa"/>
            <w:gridSpan w:val="2"/>
            <w:vAlign w:val="center"/>
          </w:tcPr>
          <w:p w14:paraId="43CA9971"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9972"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73"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74" w14:textId="77777777" w:rsidR="00FB143D" w:rsidRDefault="00FB143D">
            <w:pPr>
              <w:jc w:val="center"/>
              <w:rPr>
                <w:rFonts w:cs="Arial"/>
                <w:szCs w:val="12"/>
              </w:rPr>
            </w:pPr>
          </w:p>
        </w:tc>
      </w:tr>
      <w:tr w:rsidR="00FB143D" w14:paraId="43CA997C" w14:textId="77777777">
        <w:trPr>
          <w:trHeight w:val="185"/>
        </w:trPr>
        <w:tc>
          <w:tcPr>
            <w:tcW w:w="327" w:type="dxa"/>
            <w:gridSpan w:val="2"/>
            <w:vMerge/>
            <w:shd w:val="clear" w:color="auto" w:fill="D9D9D9" w:themeFill="background1" w:themeFillShade="D9"/>
            <w:vAlign w:val="center"/>
          </w:tcPr>
          <w:p w14:paraId="43CA9976" w14:textId="77777777" w:rsidR="00FB143D" w:rsidRDefault="00FB143D"/>
        </w:tc>
        <w:tc>
          <w:tcPr>
            <w:tcW w:w="439" w:type="dxa"/>
            <w:shd w:val="clear" w:color="auto" w:fill="D9D9D9" w:themeFill="background1" w:themeFillShade="D9"/>
            <w:vAlign w:val="center"/>
          </w:tcPr>
          <w:p w14:paraId="43CA9977" w14:textId="77777777" w:rsidR="00FB143D" w:rsidRDefault="00A55661">
            <w:r>
              <w:t>1.1</w:t>
            </w:r>
          </w:p>
        </w:tc>
        <w:tc>
          <w:tcPr>
            <w:tcW w:w="4642" w:type="dxa"/>
            <w:vAlign w:val="center"/>
          </w:tcPr>
          <w:p w14:paraId="43CA9978" w14:textId="77777777" w:rsidR="00FB143D" w:rsidRDefault="00A55661">
            <w:r>
              <w:rPr>
                <w:b/>
                <w:bCs/>
              </w:rPr>
              <w:t>Bodily injury</w:t>
            </w:r>
            <w:r>
              <w:t xml:space="preserve">; </w:t>
            </w:r>
          </w:p>
        </w:tc>
        <w:tc>
          <w:tcPr>
            <w:tcW w:w="2034" w:type="dxa"/>
            <w:gridSpan w:val="2"/>
            <w:vMerge/>
            <w:shd w:val="clear" w:color="auto" w:fill="D9D9D9" w:themeFill="background1" w:themeFillShade="D9"/>
          </w:tcPr>
          <w:p w14:paraId="43CA9979"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7A"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7B" w14:textId="77777777" w:rsidR="00FB143D" w:rsidRDefault="00FB143D">
            <w:pPr>
              <w:jc w:val="center"/>
              <w:rPr>
                <w:rFonts w:cs="Arial"/>
                <w:szCs w:val="12"/>
              </w:rPr>
            </w:pPr>
          </w:p>
        </w:tc>
      </w:tr>
      <w:tr w:rsidR="00FB143D" w14:paraId="43CA998E" w14:textId="77777777">
        <w:trPr>
          <w:trHeight w:val="59"/>
        </w:trPr>
        <w:tc>
          <w:tcPr>
            <w:tcW w:w="327" w:type="dxa"/>
            <w:gridSpan w:val="2"/>
            <w:vMerge w:val="restart"/>
            <w:shd w:val="clear" w:color="auto" w:fill="D9D9D9" w:themeFill="background1" w:themeFillShade="D9"/>
          </w:tcPr>
          <w:p w14:paraId="43CA997D" w14:textId="77777777" w:rsidR="00FB143D" w:rsidRDefault="00A55661">
            <w:r>
              <w:t>2</w:t>
            </w:r>
          </w:p>
        </w:tc>
        <w:tc>
          <w:tcPr>
            <w:tcW w:w="5081" w:type="dxa"/>
            <w:gridSpan w:val="2"/>
          </w:tcPr>
          <w:p w14:paraId="43CA997E" w14:textId="77777777" w:rsidR="00FB143D" w:rsidRDefault="00A55661">
            <w:r>
              <w:t>The claim(s) directly results from one or more:</w:t>
            </w:r>
          </w:p>
        </w:tc>
        <w:tc>
          <w:tcPr>
            <w:tcW w:w="1079" w:type="dxa"/>
            <w:shd w:val="clear" w:color="auto" w:fill="D9D9D9" w:themeFill="background1" w:themeFillShade="D9"/>
          </w:tcPr>
          <w:p w14:paraId="43CA997F" w14:textId="77777777" w:rsidR="00FB143D" w:rsidRDefault="00A55661">
            <w:pPr>
              <w:jc w:val="center"/>
              <w:rPr>
                <w:rFonts w:cs="Arial"/>
                <w:szCs w:val="16"/>
              </w:rPr>
            </w:pPr>
            <w:r>
              <w:rPr>
                <w:rFonts w:cs="Arial"/>
                <w:szCs w:val="16"/>
              </w:rPr>
              <w:t xml:space="preserve">Per </w:t>
            </w:r>
          </w:p>
          <w:p w14:paraId="43CA9980" w14:textId="77777777" w:rsidR="00FB143D" w:rsidRDefault="00A55661">
            <w:pPr>
              <w:jc w:val="center"/>
              <w:rPr>
                <w:rFonts w:cs="Arial"/>
                <w:szCs w:val="16"/>
              </w:rPr>
            </w:pPr>
            <w:r>
              <w:rPr>
                <w:rFonts w:cs="Arial"/>
                <w:b/>
                <w:szCs w:val="16"/>
              </w:rPr>
              <w:t>occurrence</w:t>
            </w:r>
          </w:p>
          <w:p w14:paraId="43CA998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82" w14:textId="77777777" w:rsidR="00FB143D" w:rsidRDefault="00A55661">
            <w:pPr>
              <w:jc w:val="center"/>
              <w:rPr>
                <w:rFonts w:cs="Arial"/>
                <w:szCs w:val="16"/>
              </w:rPr>
            </w:pPr>
            <w:r>
              <w:rPr>
                <w:rFonts w:cs="Arial"/>
                <w:szCs w:val="16"/>
              </w:rPr>
              <w:t>Aggregate</w:t>
            </w:r>
          </w:p>
          <w:p w14:paraId="43CA9983"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984" w14:textId="77777777" w:rsidR="00FB143D" w:rsidRDefault="00A55661">
            <w:pPr>
              <w:jc w:val="center"/>
              <w:rPr>
                <w:rFonts w:cs="Arial"/>
                <w:szCs w:val="16"/>
              </w:rPr>
            </w:pPr>
            <w:r>
              <w:rPr>
                <w:rFonts w:cs="Arial"/>
                <w:szCs w:val="16"/>
              </w:rPr>
              <w:t xml:space="preserve">Per </w:t>
            </w:r>
          </w:p>
          <w:p w14:paraId="43CA9985" w14:textId="77777777" w:rsidR="00FB143D" w:rsidRDefault="00A55661">
            <w:pPr>
              <w:jc w:val="center"/>
              <w:rPr>
                <w:rFonts w:cs="Arial"/>
                <w:szCs w:val="16"/>
              </w:rPr>
            </w:pPr>
            <w:r>
              <w:rPr>
                <w:rFonts w:cs="Arial"/>
                <w:b/>
                <w:szCs w:val="16"/>
              </w:rPr>
              <w:t>occurrence</w:t>
            </w:r>
          </w:p>
          <w:p w14:paraId="43CA9986"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87" w14:textId="77777777" w:rsidR="00FB143D" w:rsidRDefault="00A55661">
            <w:pPr>
              <w:jc w:val="center"/>
              <w:rPr>
                <w:rFonts w:cs="Arial"/>
                <w:szCs w:val="16"/>
              </w:rPr>
            </w:pPr>
            <w:r>
              <w:rPr>
                <w:rFonts w:cs="Arial"/>
                <w:szCs w:val="16"/>
              </w:rPr>
              <w:t>Aggregate</w:t>
            </w:r>
          </w:p>
          <w:p w14:paraId="43CA9988"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989" w14:textId="77777777" w:rsidR="00FB143D" w:rsidRDefault="00A55661">
            <w:pPr>
              <w:jc w:val="center"/>
              <w:rPr>
                <w:rFonts w:cs="Arial"/>
                <w:szCs w:val="16"/>
              </w:rPr>
            </w:pPr>
            <w:r>
              <w:rPr>
                <w:rFonts w:cs="Arial"/>
                <w:szCs w:val="16"/>
              </w:rPr>
              <w:t xml:space="preserve">Per </w:t>
            </w:r>
          </w:p>
          <w:p w14:paraId="43CA998A" w14:textId="77777777" w:rsidR="00FB143D" w:rsidRDefault="00A55661">
            <w:pPr>
              <w:jc w:val="center"/>
              <w:rPr>
                <w:rFonts w:cs="Arial"/>
                <w:szCs w:val="16"/>
              </w:rPr>
            </w:pPr>
            <w:r>
              <w:rPr>
                <w:rFonts w:cs="Arial"/>
                <w:b/>
                <w:szCs w:val="16"/>
              </w:rPr>
              <w:t>occurrence</w:t>
            </w:r>
          </w:p>
          <w:p w14:paraId="43CA998B"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8C" w14:textId="77777777" w:rsidR="00FB143D" w:rsidRDefault="00A55661">
            <w:pPr>
              <w:jc w:val="center"/>
              <w:rPr>
                <w:rFonts w:cs="Arial"/>
                <w:szCs w:val="16"/>
              </w:rPr>
            </w:pPr>
            <w:r>
              <w:rPr>
                <w:rFonts w:cs="Arial"/>
                <w:szCs w:val="16"/>
              </w:rPr>
              <w:t>Aggregate</w:t>
            </w:r>
          </w:p>
          <w:p w14:paraId="43CA998D" w14:textId="77777777" w:rsidR="00FB143D" w:rsidRDefault="00A55661">
            <w:pPr>
              <w:jc w:val="center"/>
              <w:rPr>
                <w:rFonts w:cs="Arial"/>
                <w:szCs w:val="12"/>
              </w:rPr>
            </w:pPr>
            <w:r>
              <w:rPr>
                <w:rFonts w:cs="Arial"/>
                <w:szCs w:val="16"/>
              </w:rPr>
              <w:t>policy limit</w:t>
            </w:r>
          </w:p>
        </w:tc>
      </w:tr>
      <w:tr w:rsidR="00FB143D" w14:paraId="43CA9998" w14:textId="77777777">
        <w:trPr>
          <w:trHeight w:val="59"/>
        </w:trPr>
        <w:tc>
          <w:tcPr>
            <w:tcW w:w="327" w:type="dxa"/>
            <w:gridSpan w:val="2"/>
            <w:vMerge/>
            <w:shd w:val="clear" w:color="auto" w:fill="D9D9D9" w:themeFill="background1" w:themeFillShade="D9"/>
          </w:tcPr>
          <w:p w14:paraId="43CA998F" w14:textId="77777777" w:rsidR="00FB143D" w:rsidRDefault="00FB143D"/>
        </w:tc>
        <w:tc>
          <w:tcPr>
            <w:tcW w:w="439" w:type="dxa"/>
            <w:shd w:val="clear" w:color="auto" w:fill="D9D9D9" w:themeFill="background1" w:themeFillShade="D9"/>
          </w:tcPr>
          <w:p w14:paraId="43CA9990" w14:textId="77777777" w:rsidR="00FB143D" w:rsidRDefault="00A55661">
            <w:r>
              <w:t>2.1</w:t>
            </w:r>
          </w:p>
        </w:tc>
        <w:tc>
          <w:tcPr>
            <w:tcW w:w="4642" w:type="dxa"/>
          </w:tcPr>
          <w:p w14:paraId="43CA9991" w14:textId="77777777" w:rsidR="00FB143D" w:rsidRDefault="00A55661">
            <w:r>
              <w:rPr>
                <w:b/>
                <w:bCs/>
              </w:rPr>
              <w:t>Battery energy storage system asset</w:t>
            </w:r>
            <w:r>
              <w:t>(s)</w:t>
            </w:r>
          </w:p>
        </w:tc>
        <w:tc>
          <w:tcPr>
            <w:tcW w:w="1079" w:type="dxa"/>
          </w:tcPr>
          <w:p w14:paraId="43CA9992" w14:textId="77777777" w:rsidR="00FB143D" w:rsidRDefault="00A55661">
            <w:pPr>
              <w:jc w:val="center"/>
              <w:rPr>
                <w:rFonts w:cs="Arial"/>
                <w:szCs w:val="16"/>
              </w:rPr>
            </w:pPr>
            <w:r>
              <w:rPr>
                <w:rFonts w:cs="Arial"/>
                <w:szCs w:val="16"/>
              </w:rPr>
              <w:t>$100,000</w:t>
            </w:r>
          </w:p>
        </w:tc>
        <w:tc>
          <w:tcPr>
            <w:tcW w:w="955" w:type="dxa"/>
          </w:tcPr>
          <w:p w14:paraId="43CA9993" w14:textId="77777777" w:rsidR="00FB143D" w:rsidRDefault="00A55661">
            <w:pPr>
              <w:jc w:val="center"/>
              <w:rPr>
                <w:rFonts w:cs="Arial"/>
                <w:szCs w:val="16"/>
              </w:rPr>
            </w:pPr>
            <w:r>
              <w:rPr>
                <w:rFonts w:cs="Arial"/>
                <w:szCs w:val="16"/>
              </w:rPr>
              <w:t>$100,000</w:t>
            </w:r>
          </w:p>
        </w:tc>
        <w:tc>
          <w:tcPr>
            <w:tcW w:w="1079" w:type="dxa"/>
          </w:tcPr>
          <w:p w14:paraId="43CA9994" w14:textId="77777777" w:rsidR="00FB143D" w:rsidRDefault="00A55661">
            <w:pPr>
              <w:jc w:val="center"/>
              <w:rPr>
                <w:rFonts w:cs="Arial"/>
                <w:szCs w:val="16"/>
              </w:rPr>
            </w:pPr>
            <w:r>
              <w:rPr>
                <w:rFonts w:cs="Arial"/>
                <w:szCs w:val="16"/>
              </w:rPr>
              <w:t>$200,000</w:t>
            </w:r>
          </w:p>
        </w:tc>
        <w:tc>
          <w:tcPr>
            <w:tcW w:w="955" w:type="dxa"/>
          </w:tcPr>
          <w:p w14:paraId="43CA9995" w14:textId="77777777" w:rsidR="00FB143D" w:rsidRDefault="00A55661">
            <w:pPr>
              <w:jc w:val="center"/>
              <w:rPr>
                <w:rFonts w:cs="Arial"/>
                <w:szCs w:val="16"/>
              </w:rPr>
            </w:pPr>
            <w:r>
              <w:rPr>
                <w:rFonts w:cs="Arial"/>
                <w:szCs w:val="16"/>
              </w:rPr>
              <w:t>$200,000</w:t>
            </w:r>
          </w:p>
        </w:tc>
        <w:tc>
          <w:tcPr>
            <w:tcW w:w="1079" w:type="dxa"/>
          </w:tcPr>
          <w:p w14:paraId="43CA9996" w14:textId="77777777" w:rsidR="00FB143D" w:rsidRDefault="00A55661">
            <w:pPr>
              <w:jc w:val="center"/>
              <w:rPr>
                <w:rFonts w:cs="Arial"/>
                <w:szCs w:val="16"/>
              </w:rPr>
            </w:pPr>
            <w:r>
              <w:rPr>
                <w:rFonts w:cs="Arial"/>
                <w:szCs w:val="16"/>
              </w:rPr>
              <w:t>$300,000</w:t>
            </w:r>
          </w:p>
        </w:tc>
        <w:tc>
          <w:tcPr>
            <w:tcW w:w="955" w:type="dxa"/>
          </w:tcPr>
          <w:p w14:paraId="43CA9997" w14:textId="77777777" w:rsidR="00FB143D" w:rsidRDefault="00A55661">
            <w:pPr>
              <w:jc w:val="center"/>
              <w:rPr>
                <w:rFonts w:cs="Arial"/>
                <w:szCs w:val="16"/>
              </w:rPr>
            </w:pPr>
            <w:r>
              <w:rPr>
                <w:rFonts w:cs="Arial"/>
                <w:szCs w:val="16"/>
              </w:rPr>
              <w:t>$300,000</w:t>
            </w:r>
          </w:p>
        </w:tc>
      </w:tr>
      <w:tr w:rsidR="00FB143D" w14:paraId="43CA999A" w14:textId="77777777">
        <w:trPr>
          <w:trHeight w:val="59"/>
        </w:trPr>
        <w:tc>
          <w:tcPr>
            <w:tcW w:w="11510" w:type="dxa"/>
            <w:gridSpan w:val="10"/>
            <w:shd w:val="clear" w:color="auto" w:fill="D9D9D9" w:themeFill="background1" w:themeFillShade="D9"/>
          </w:tcPr>
          <w:p w14:paraId="43CA999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99D" w14:textId="77777777">
        <w:trPr>
          <w:trHeight w:val="59"/>
        </w:trPr>
        <w:tc>
          <w:tcPr>
            <w:tcW w:w="305" w:type="dxa"/>
            <w:shd w:val="clear" w:color="auto" w:fill="D9D9D9" w:themeFill="background1" w:themeFillShade="D9"/>
          </w:tcPr>
          <w:p w14:paraId="43CA999B" w14:textId="77777777" w:rsidR="00FB143D" w:rsidRDefault="00A55661">
            <w:r>
              <w:t>1</w:t>
            </w:r>
          </w:p>
        </w:tc>
        <w:tc>
          <w:tcPr>
            <w:tcW w:w="11205" w:type="dxa"/>
            <w:gridSpan w:val="9"/>
          </w:tcPr>
          <w:p w14:paraId="43CA999C" w14:textId="77777777" w:rsidR="00FB143D" w:rsidRDefault="00A55661">
            <w:r>
              <w:t xml:space="preserve">A </w:t>
            </w:r>
            <w:r>
              <w:rPr>
                <w:b/>
                <w:bCs/>
              </w:rPr>
              <w:t>backup generator system asset</w:t>
            </w:r>
          </w:p>
        </w:tc>
      </w:tr>
    </w:tbl>
    <w:p w14:paraId="43CA999E" w14:textId="77777777" w:rsidR="00FB143D" w:rsidRDefault="00A55661">
      <w:pPr>
        <w:pStyle w:val="Heading4"/>
      </w:pPr>
      <w:bookmarkStart w:id="197" w:name="_Toc206482760"/>
      <w:r>
        <w:t>Property damage liabilities</w:t>
      </w:r>
      <w:bookmarkEnd w:id="197"/>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99A3" w14:textId="77777777">
        <w:trPr>
          <w:trHeight w:val="185"/>
        </w:trPr>
        <w:tc>
          <w:tcPr>
            <w:tcW w:w="5407" w:type="dxa"/>
            <w:gridSpan w:val="3"/>
            <w:shd w:val="clear" w:color="auto" w:fill="D9D9D9" w:themeFill="background1" w:themeFillShade="D9"/>
            <w:vAlign w:val="center"/>
          </w:tcPr>
          <w:p w14:paraId="43CA999F"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99A0"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99A1"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99A2" w14:textId="77777777" w:rsidR="00FB143D" w:rsidRDefault="00A55661">
            <w:pPr>
              <w:jc w:val="center"/>
              <w:rPr>
                <w:rFonts w:cs="Arial"/>
                <w:szCs w:val="12"/>
              </w:rPr>
            </w:pPr>
            <w:r>
              <w:rPr>
                <w:rFonts w:cs="Arial"/>
                <w:szCs w:val="12"/>
              </w:rPr>
              <w:t>Preferred</w:t>
            </w:r>
          </w:p>
        </w:tc>
      </w:tr>
      <w:tr w:rsidR="00FB143D" w14:paraId="43CA99A9" w14:textId="77777777">
        <w:trPr>
          <w:trHeight w:val="185"/>
        </w:trPr>
        <w:tc>
          <w:tcPr>
            <w:tcW w:w="305" w:type="dxa"/>
            <w:vMerge w:val="restart"/>
            <w:shd w:val="clear" w:color="auto" w:fill="D9D9D9" w:themeFill="background1" w:themeFillShade="D9"/>
          </w:tcPr>
          <w:p w14:paraId="43CA99A4" w14:textId="77777777" w:rsidR="00FB143D" w:rsidRDefault="00A55661">
            <w:r>
              <w:t>1</w:t>
            </w:r>
          </w:p>
        </w:tc>
        <w:tc>
          <w:tcPr>
            <w:tcW w:w="5102" w:type="dxa"/>
            <w:gridSpan w:val="2"/>
            <w:vAlign w:val="center"/>
          </w:tcPr>
          <w:p w14:paraId="43CA99A5"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99A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A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9A8" w14:textId="77777777" w:rsidR="00FB143D" w:rsidRDefault="00FB143D">
            <w:pPr>
              <w:jc w:val="center"/>
              <w:rPr>
                <w:rFonts w:cs="Arial"/>
                <w:szCs w:val="12"/>
              </w:rPr>
            </w:pPr>
          </w:p>
        </w:tc>
      </w:tr>
      <w:tr w:rsidR="00FB143D" w14:paraId="43CA99B0" w14:textId="77777777">
        <w:trPr>
          <w:trHeight w:val="185"/>
        </w:trPr>
        <w:tc>
          <w:tcPr>
            <w:tcW w:w="305" w:type="dxa"/>
            <w:vMerge/>
            <w:shd w:val="clear" w:color="auto" w:fill="D9D9D9" w:themeFill="background1" w:themeFillShade="D9"/>
          </w:tcPr>
          <w:p w14:paraId="43CA99AA" w14:textId="77777777" w:rsidR="00FB143D" w:rsidRDefault="00FB143D"/>
        </w:tc>
        <w:tc>
          <w:tcPr>
            <w:tcW w:w="439" w:type="dxa"/>
            <w:shd w:val="clear" w:color="auto" w:fill="D9D9D9" w:themeFill="background1" w:themeFillShade="D9"/>
            <w:vAlign w:val="center"/>
          </w:tcPr>
          <w:p w14:paraId="43CA99AB" w14:textId="77777777" w:rsidR="00FB143D" w:rsidRDefault="00A55661">
            <w:r>
              <w:t>1.1</w:t>
            </w:r>
          </w:p>
        </w:tc>
        <w:tc>
          <w:tcPr>
            <w:tcW w:w="4663" w:type="dxa"/>
            <w:vAlign w:val="center"/>
          </w:tcPr>
          <w:p w14:paraId="43CA99AC" w14:textId="77777777" w:rsidR="00FB143D" w:rsidRDefault="00A55661">
            <w:r>
              <w:rPr>
                <w:b/>
                <w:bCs/>
              </w:rPr>
              <w:t>Property damage</w:t>
            </w:r>
            <w:r>
              <w:t>;</w:t>
            </w:r>
          </w:p>
        </w:tc>
        <w:tc>
          <w:tcPr>
            <w:tcW w:w="2034" w:type="dxa"/>
            <w:gridSpan w:val="2"/>
            <w:vMerge/>
            <w:shd w:val="clear" w:color="auto" w:fill="D9D9D9" w:themeFill="background1" w:themeFillShade="D9"/>
          </w:tcPr>
          <w:p w14:paraId="43CA99AD"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9AE"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99AF" w14:textId="77777777" w:rsidR="00FB143D" w:rsidRDefault="00FB143D">
            <w:pPr>
              <w:jc w:val="center"/>
              <w:rPr>
                <w:rFonts w:cs="Arial"/>
                <w:szCs w:val="12"/>
              </w:rPr>
            </w:pPr>
          </w:p>
        </w:tc>
      </w:tr>
      <w:tr w:rsidR="00FB143D" w14:paraId="43CA99C2" w14:textId="77777777">
        <w:trPr>
          <w:trHeight w:val="59"/>
        </w:trPr>
        <w:tc>
          <w:tcPr>
            <w:tcW w:w="305" w:type="dxa"/>
            <w:vMerge w:val="restart"/>
            <w:shd w:val="clear" w:color="auto" w:fill="D9D9D9" w:themeFill="background1" w:themeFillShade="D9"/>
          </w:tcPr>
          <w:p w14:paraId="43CA99B1" w14:textId="77777777" w:rsidR="00FB143D" w:rsidRDefault="00A55661">
            <w:r>
              <w:t>2</w:t>
            </w:r>
          </w:p>
        </w:tc>
        <w:tc>
          <w:tcPr>
            <w:tcW w:w="5102" w:type="dxa"/>
            <w:gridSpan w:val="2"/>
          </w:tcPr>
          <w:p w14:paraId="43CA99B2" w14:textId="77777777" w:rsidR="00FB143D" w:rsidRDefault="00A55661">
            <w:r>
              <w:t>The claim(s) directly results from one or more:</w:t>
            </w:r>
          </w:p>
        </w:tc>
        <w:tc>
          <w:tcPr>
            <w:tcW w:w="1079" w:type="dxa"/>
            <w:shd w:val="clear" w:color="auto" w:fill="D9D9D9" w:themeFill="background1" w:themeFillShade="D9"/>
          </w:tcPr>
          <w:p w14:paraId="43CA99B3" w14:textId="77777777" w:rsidR="00FB143D" w:rsidRDefault="00A55661">
            <w:pPr>
              <w:jc w:val="center"/>
              <w:rPr>
                <w:rFonts w:cs="Arial"/>
                <w:szCs w:val="16"/>
              </w:rPr>
            </w:pPr>
            <w:r>
              <w:rPr>
                <w:rFonts w:cs="Arial"/>
                <w:szCs w:val="16"/>
              </w:rPr>
              <w:t xml:space="preserve">Per </w:t>
            </w:r>
          </w:p>
          <w:p w14:paraId="43CA99B4" w14:textId="77777777" w:rsidR="00FB143D" w:rsidRDefault="00A55661">
            <w:pPr>
              <w:jc w:val="center"/>
              <w:rPr>
                <w:rFonts w:cs="Arial"/>
                <w:szCs w:val="16"/>
              </w:rPr>
            </w:pPr>
            <w:r>
              <w:rPr>
                <w:rFonts w:cs="Arial"/>
                <w:b/>
                <w:szCs w:val="16"/>
              </w:rPr>
              <w:t>occurrence</w:t>
            </w:r>
          </w:p>
          <w:p w14:paraId="43CA99B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B6" w14:textId="77777777" w:rsidR="00FB143D" w:rsidRDefault="00A55661">
            <w:pPr>
              <w:jc w:val="center"/>
              <w:rPr>
                <w:rFonts w:cs="Arial"/>
                <w:szCs w:val="16"/>
              </w:rPr>
            </w:pPr>
            <w:r>
              <w:rPr>
                <w:rFonts w:cs="Arial"/>
                <w:szCs w:val="16"/>
              </w:rPr>
              <w:t>Aggregate</w:t>
            </w:r>
          </w:p>
          <w:p w14:paraId="43CA99B7"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9B8" w14:textId="77777777" w:rsidR="00FB143D" w:rsidRDefault="00A55661">
            <w:pPr>
              <w:jc w:val="center"/>
              <w:rPr>
                <w:rFonts w:cs="Arial"/>
                <w:szCs w:val="16"/>
              </w:rPr>
            </w:pPr>
            <w:r>
              <w:rPr>
                <w:rFonts w:cs="Arial"/>
                <w:szCs w:val="16"/>
              </w:rPr>
              <w:t xml:space="preserve">Per </w:t>
            </w:r>
          </w:p>
          <w:p w14:paraId="43CA99B9" w14:textId="77777777" w:rsidR="00FB143D" w:rsidRDefault="00A55661">
            <w:pPr>
              <w:jc w:val="center"/>
              <w:rPr>
                <w:rFonts w:cs="Arial"/>
                <w:szCs w:val="16"/>
              </w:rPr>
            </w:pPr>
            <w:r>
              <w:rPr>
                <w:rFonts w:cs="Arial"/>
                <w:b/>
                <w:szCs w:val="16"/>
              </w:rPr>
              <w:t>occurrence</w:t>
            </w:r>
          </w:p>
          <w:p w14:paraId="43CA99B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BB" w14:textId="77777777" w:rsidR="00FB143D" w:rsidRDefault="00A55661">
            <w:pPr>
              <w:jc w:val="center"/>
              <w:rPr>
                <w:rFonts w:cs="Arial"/>
                <w:szCs w:val="16"/>
              </w:rPr>
            </w:pPr>
            <w:r>
              <w:rPr>
                <w:rFonts w:cs="Arial"/>
                <w:szCs w:val="16"/>
              </w:rPr>
              <w:t>Aggregate</w:t>
            </w:r>
          </w:p>
          <w:p w14:paraId="43CA99B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99BD" w14:textId="77777777" w:rsidR="00FB143D" w:rsidRDefault="00A55661">
            <w:pPr>
              <w:jc w:val="center"/>
              <w:rPr>
                <w:rFonts w:cs="Arial"/>
                <w:szCs w:val="16"/>
              </w:rPr>
            </w:pPr>
            <w:r>
              <w:rPr>
                <w:rFonts w:cs="Arial"/>
                <w:szCs w:val="16"/>
              </w:rPr>
              <w:t xml:space="preserve">Per </w:t>
            </w:r>
          </w:p>
          <w:p w14:paraId="43CA99BE" w14:textId="77777777" w:rsidR="00FB143D" w:rsidRDefault="00A55661">
            <w:pPr>
              <w:jc w:val="center"/>
              <w:rPr>
                <w:rFonts w:cs="Arial"/>
                <w:szCs w:val="16"/>
              </w:rPr>
            </w:pPr>
            <w:r>
              <w:rPr>
                <w:rFonts w:cs="Arial"/>
                <w:b/>
                <w:szCs w:val="16"/>
              </w:rPr>
              <w:t>occurrence</w:t>
            </w:r>
          </w:p>
          <w:p w14:paraId="43CA99B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9C0" w14:textId="77777777" w:rsidR="00FB143D" w:rsidRDefault="00A55661">
            <w:pPr>
              <w:jc w:val="center"/>
              <w:rPr>
                <w:rFonts w:cs="Arial"/>
                <w:szCs w:val="16"/>
              </w:rPr>
            </w:pPr>
            <w:r>
              <w:rPr>
                <w:rFonts w:cs="Arial"/>
                <w:szCs w:val="16"/>
              </w:rPr>
              <w:t>Aggregate</w:t>
            </w:r>
          </w:p>
          <w:p w14:paraId="43CA99C1" w14:textId="77777777" w:rsidR="00FB143D" w:rsidRDefault="00A55661">
            <w:pPr>
              <w:jc w:val="center"/>
              <w:rPr>
                <w:rFonts w:cs="Arial"/>
                <w:szCs w:val="12"/>
              </w:rPr>
            </w:pPr>
            <w:r>
              <w:rPr>
                <w:rFonts w:cs="Arial"/>
                <w:szCs w:val="16"/>
              </w:rPr>
              <w:t>policy limit</w:t>
            </w:r>
          </w:p>
        </w:tc>
      </w:tr>
      <w:tr w:rsidR="00FB143D" w14:paraId="43CA99CC" w14:textId="77777777">
        <w:trPr>
          <w:trHeight w:val="59"/>
        </w:trPr>
        <w:tc>
          <w:tcPr>
            <w:tcW w:w="305" w:type="dxa"/>
            <w:vMerge/>
            <w:shd w:val="clear" w:color="auto" w:fill="D9D9D9" w:themeFill="background1" w:themeFillShade="D9"/>
          </w:tcPr>
          <w:p w14:paraId="43CA99C3" w14:textId="77777777" w:rsidR="00FB143D" w:rsidRDefault="00FB143D"/>
        </w:tc>
        <w:tc>
          <w:tcPr>
            <w:tcW w:w="439" w:type="dxa"/>
            <w:shd w:val="clear" w:color="auto" w:fill="D9D9D9" w:themeFill="background1" w:themeFillShade="D9"/>
          </w:tcPr>
          <w:p w14:paraId="43CA99C4" w14:textId="77777777" w:rsidR="00FB143D" w:rsidRDefault="00A55661">
            <w:r>
              <w:t>2.1</w:t>
            </w:r>
          </w:p>
        </w:tc>
        <w:tc>
          <w:tcPr>
            <w:tcW w:w="4663" w:type="dxa"/>
          </w:tcPr>
          <w:p w14:paraId="43CA99C5" w14:textId="77777777" w:rsidR="00FB143D" w:rsidRDefault="00A55661">
            <w:r>
              <w:rPr>
                <w:b/>
                <w:bCs/>
              </w:rPr>
              <w:t>Battery energy storage system asset</w:t>
            </w:r>
            <w:r>
              <w:t>(s)</w:t>
            </w:r>
          </w:p>
        </w:tc>
        <w:tc>
          <w:tcPr>
            <w:tcW w:w="1079" w:type="dxa"/>
          </w:tcPr>
          <w:p w14:paraId="43CA99C6" w14:textId="77777777" w:rsidR="00FB143D" w:rsidRDefault="00A55661">
            <w:pPr>
              <w:jc w:val="center"/>
              <w:rPr>
                <w:rFonts w:cs="Arial"/>
                <w:szCs w:val="16"/>
              </w:rPr>
            </w:pPr>
            <w:r>
              <w:rPr>
                <w:rFonts w:cs="Arial"/>
                <w:szCs w:val="16"/>
              </w:rPr>
              <w:t>$25,000</w:t>
            </w:r>
          </w:p>
        </w:tc>
        <w:tc>
          <w:tcPr>
            <w:tcW w:w="955" w:type="dxa"/>
          </w:tcPr>
          <w:p w14:paraId="43CA99C7" w14:textId="77777777" w:rsidR="00FB143D" w:rsidRDefault="00A55661">
            <w:pPr>
              <w:jc w:val="center"/>
              <w:rPr>
                <w:rFonts w:cs="Arial"/>
                <w:szCs w:val="16"/>
              </w:rPr>
            </w:pPr>
            <w:r>
              <w:rPr>
                <w:rFonts w:cs="Arial"/>
                <w:szCs w:val="16"/>
              </w:rPr>
              <w:t>$25,000</w:t>
            </w:r>
          </w:p>
        </w:tc>
        <w:tc>
          <w:tcPr>
            <w:tcW w:w="1079" w:type="dxa"/>
          </w:tcPr>
          <w:p w14:paraId="43CA99C8" w14:textId="77777777" w:rsidR="00FB143D" w:rsidRDefault="00A55661">
            <w:pPr>
              <w:jc w:val="center"/>
              <w:rPr>
                <w:rFonts w:cs="Arial"/>
                <w:szCs w:val="16"/>
              </w:rPr>
            </w:pPr>
            <w:r>
              <w:rPr>
                <w:rFonts w:cs="Arial"/>
                <w:szCs w:val="16"/>
              </w:rPr>
              <w:t>$50,000</w:t>
            </w:r>
          </w:p>
        </w:tc>
        <w:tc>
          <w:tcPr>
            <w:tcW w:w="955" w:type="dxa"/>
          </w:tcPr>
          <w:p w14:paraId="43CA99C9" w14:textId="77777777" w:rsidR="00FB143D" w:rsidRDefault="00A55661">
            <w:pPr>
              <w:jc w:val="center"/>
              <w:rPr>
                <w:rFonts w:cs="Arial"/>
                <w:szCs w:val="16"/>
              </w:rPr>
            </w:pPr>
            <w:r>
              <w:rPr>
                <w:rFonts w:cs="Arial"/>
                <w:szCs w:val="16"/>
              </w:rPr>
              <w:t>$50,000</w:t>
            </w:r>
          </w:p>
        </w:tc>
        <w:tc>
          <w:tcPr>
            <w:tcW w:w="1080" w:type="dxa"/>
          </w:tcPr>
          <w:p w14:paraId="43CA99CA" w14:textId="77777777" w:rsidR="00FB143D" w:rsidRDefault="00A55661">
            <w:pPr>
              <w:jc w:val="center"/>
              <w:rPr>
                <w:rFonts w:cs="Arial"/>
                <w:szCs w:val="16"/>
              </w:rPr>
            </w:pPr>
            <w:r>
              <w:rPr>
                <w:rFonts w:cs="Arial"/>
                <w:szCs w:val="16"/>
              </w:rPr>
              <w:t>$100,000</w:t>
            </w:r>
          </w:p>
        </w:tc>
        <w:tc>
          <w:tcPr>
            <w:tcW w:w="955" w:type="dxa"/>
          </w:tcPr>
          <w:p w14:paraId="43CA99CB" w14:textId="77777777" w:rsidR="00FB143D" w:rsidRDefault="00A55661">
            <w:pPr>
              <w:jc w:val="center"/>
              <w:rPr>
                <w:rFonts w:cs="Arial"/>
                <w:szCs w:val="16"/>
              </w:rPr>
            </w:pPr>
            <w:r>
              <w:rPr>
                <w:rFonts w:cs="Arial"/>
                <w:szCs w:val="16"/>
              </w:rPr>
              <w:t>$100,000</w:t>
            </w:r>
          </w:p>
        </w:tc>
      </w:tr>
      <w:tr w:rsidR="00FB143D" w14:paraId="43CA99CE" w14:textId="77777777">
        <w:trPr>
          <w:trHeight w:val="59"/>
        </w:trPr>
        <w:tc>
          <w:tcPr>
            <w:tcW w:w="11510" w:type="dxa"/>
            <w:gridSpan w:val="9"/>
            <w:shd w:val="clear" w:color="auto" w:fill="D9D9D9" w:themeFill="background1" w:themeFillShade="D9"/>
          </w:tcPr>
          <w:p w14:paraId="43CA99C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9D1" w14:textId="77777777">
        <w:trPr>
          <w:trHeight w:val="59"/>
        </w:trPr>
        <w:tc>
          <w:tcPr>
            <w:tcW w:w="305" w:type="dxa"/>
            <w:shd w:val="clear" w:color="auto" w:fill="D9D9D9" w:themeFill="background1" w:themeFillShade="D9"/>
          </w:tcPr>
          <w:p w14:paraId="43CA99CF" w14:textId="77777777" w:rsidR="00FB143D" w:rsidRDefault="00A55661">
            <w:r>
              <w:t>1</w:t>
            </w:r>
          </w:p>
        </w:tc>
        <w:tc>
          <w:tcPr>
            <w:tcW w:w="11205" w:type="dxa"/>
            <w:gridSpan w:val="8"/>
          </w:tcPr>
          <w:p w14:paraId="43CA99D0" w14:textId="77777777" w:rsidR="00FB143D" w:rsidRDefault="00A55661">
            <w:r>
              <w:t xml:space="preserve">A </w:t>
            </w:r>
            <w:r>
              <w:rPr>
                <w:b/>
                <w:bCs/>
              </w:rPr>
              <w:t>backup generator system asset</w:t>
            </w:r>
          </w:p>
        </w:tc>
      </w:tr>
    </w:tbl>
    <w:p w14:paraId="43CA99D2" w14:textId="77777777" w:rsidR="00FB143D" w:rsidRDefault="00A55661">
      <w:pPr>
        <w:pStyle w:val="Heading3"/>
      </w:pPr>
      <w:bookmarkStart w:id="198" w:name="_Toc206482768"/>
      <w:r>
        <w:t>Cancel culture liabilities</w:t>
      </w:r>
      <w:bookmarkEnd w:id="198"/>
    </w:p>
    <w:tbl>
      <w:tblPr>
        <w:tblStyle w:val="TableGrid"/>
        <w:tblW w:w="11510" w:type="dxa"/>
        <w:tblLayout w:type="fixed"/>
        <w:tblLook w:val="04A0" w:firstRow="1" w:lastRow="0" w:firstColumn="1" w:lastColumn="0" w:noHBand="0" w:noVBand="1"/>
      </w:tblPr>
      <w:tblGrid>
        <w:gridCol w:w="331"/>
        <w:gridCol w:w="440"/>
        <w:gridCol w:w="4482"/>
        <w:gridCol w:w="1080"/>
        <w:gridCol w:w="1004"/>
        <w:gridCol w:w="1084"/>
        <w:gridCol w:w="1017"/>
        <w:gridCol w:w="1089"/>
        <w:gridCol w:w="983"/>
      </w:tblGrid>
      <w:tr w:rsidR="00FB143D" w14:paraId="43CA99D7" w14:textId="77777777">
        <w:trPr>
          <w:trHeight w:val="185"/>
        </w:trPr>
        <w:tc>
          <w:tcPr>
            <w:tcW w:w="5253" w:type="dxa"/>
            <w:gridSpan w:val="3"/>
            <w:shd w:val="clear" w:color="auto" w:fill="D9D9D9" w:themeFill="background1" w:themeFillShade="D9"/>
            <w:vAlign w:val="center"/>
          </w:tcPr>
          <w:p w14:paraId="43CA99D3" w14:textId="77777777" w:rsidR="00FB143D" w:rsidRDefault="00A55661">
            <w:r>
              <w:t>The coverage only applies if:</w:t>
            </w:r>
          </w:p>
        </w:tc>
        <w:tc>
          <w:tcPr>
            <w:tcW w:w="2084" w:type="dxa"/>
            <w:gridSpan w:val="2"/>
            <w:vMerge w:val="restart"/>
            <w:shd w:val="clear" w:color="auto" w:fill="D9D9D9" w:themeFill="background1" w:themeFillShade="D9"/>
            <w:vAlign w:val="center"/>
          </w:tcPr>
          <w:p w14:paraId="43CA99D4" w14:textId="77777777" w:rsidR="00FB143D" w:rsidRDefault="00A55661">
            <w:pPr>
              <w:jc w:val="center"/>
              <w:rPr>
                <w:rFonts w:cs="Arial"/>
                <w:szCs w:val="12"/>
              </w:rPr>
            </w:pPr>
            <w:r>
              <w:rPr>
                <w:rFonts w:cs="Arial"/>
                <w:szCs w:val="12"/>
              </w:rPr>
              <w:t>Basic</w:t>
            </w:r>
          </w:p>
        </w:tc>
        <w:tc>
          <w:tcPr>
            <w:tcW w:w="2101" w:type="dxa"/>
            <w:gridSpan w:val="2"/>
            <w:vMerge w:val="restart"/>
            <w:shd w:val="clear" w:color="auto" w:fill="D9D9D9" w:themeFill="background1" w:themeFillShade="D9"/>
            <w:vAlign w:val="center"/>
          </w:tcPr>
          <w:p w14:paraId="43CA99D5" w14:textId="77777777" w:rsidR="00FB143D" w:rsidRDefault="00A55661">
            <w:pPr>
              <w:jc w:val="center"/>
              <w:rPr>
                <w:rFonts w:cs="Arial"/>
                <w:szCs w:val="12"/>
              </w:rPr>
            </w:pPr>
            <w:r>
              <w:rPr>
                <w:rFonts w:cs="Arial"/>
                <w:szCs w:val="12"/>
              </w:rPr>
              <w:t>Standard</w:t>
            </w:r>
          </w:p>
        </w:tc>
        <w:tc>
          <w:tcPr>
            <w:tcW w:w="2072" w:type="dxa"/>
            <w:gridSpan w:val="2"/>
            <w:vMerge w:val="restart"/>
            <w:shd w:val="clear" w:color="auto" w:fill="D9D9D9" w:themeFill="background1" w:themeFillShade="D9"/>
            <w:vAlign w:val="center"/>
          </w:tcPr>
          <w:p w14:paraId="43CA99D6" w14:textId="77777777" w:rsidR="00FB143D" w:rsidRDefault="00A55661">
            <w:pPr>
              <w:jc w:val="center"/>
              <w:rPr>
                <w:rFonts w:cs="Arial"/>
                <w:szCs w:val="12"/>
              </w:rPr>
            </w:pPr>
            <w:r>
              <w:rPr>
                <w:rFonts w:cs="Arial"/>
                <w:szCs w:val="12"/>
              </w:rPr>
              <w:t>Preferred</w:t>
            </w:r>
          </w:p>
        </w:tc>
      </w:tr>
      <w:tr w:rsidR="00FB143D" w14:paraId="43CA99DD" w14:textId="77777777">
        <w:trPr>
          <w:trHeight w:val="40"/>
        </w:trPr>
        <w:tc>
          <w:tcPr>
            <w:tcW w:w="331" w:type="dxa"/>
            <w:shd w:val="clear" w:color="auto" w:fill="D9D9D9" w:themeFill="background1" w:themeFillShade="D9"/>
            <w:vAlign w:val="center"/>
          </w:tcPr>
          <w:p w14:paraId="43CA99D8" w14:textId="77777777" w:rsidR="00FB143D" w:rsidRDefault="00A55661">
            <w:r>
              <w:t>1</w:t>
            </w:r>
          </w:p>
        </w:tc>
        <w:tc>
          <w:tcPr>
            <w:tcW w:w="4922" w:type="dxa"/>
            <w:gridSpan w:val="2"/>
            <w:vAlign w:val="center"/>
          </w:tcPr>
          <w:p w14:paraId="43CA99D9" w14:textId="77777777" w:rsidR="00FB143D" w:rsidRDefault="00A55661">
            <w:r>
              <w:t xml:space="preserve">The claim(s) directly results in </w:t>
            </w:r>
            <w:r>
              <w:rPr>
                <w:b/>
                <w:bCs/>
              </w:rPr>
              <w:t>legal damages</w:t>
            </w:r>
            <w:r>
              <w:t xml:space="preserve">; </w:t>
            </w:r>
          </w:p>
        </w:tc>
        <w:tc>
          <w:tcPr>
            <w:tcW w:w="2084" w:type="dxa"/>
            <w:gridSpan w:val="2"/>
            <w:vMerge/>
            <w:shd w:val="clear" w:color="auto" w:fill="D9D9D9" w:themeFill="background1" w:themeFillShade="D9"/>
          </w:tcPr>
          <w:p w14:paraId="43CA99DA" w14:textId="77777777" w:rsidR="00FB143D" w:rsidRDefault="00FB143D">
            <w:pPr>
              <w:jc w:val="center"/>
              <w:rPr>
                <w:rFonts w:cs="Arial"/>
                <w:szCs w:val="12"/>
              </w:rPr>
            </w:pPr>
          </w:p>
        </w:tc>
        <w:tc>
          <w:tcPr>
            <w:tcW w:w="2101" w:type="dxa"/>
            <w:gridSpan w:val="2"/>
            <w:vMerge/>
            <w:shd w:val="clear" w:color="auto" w:fill="D9D9D9" w:themeFill="background1" w:themeFillShade="D9"/>
          </w:tcPr>
          <w:p w14:paraId="43CA99DB" w14:textId="77777777" w:rsidR="00FB143D" w:rsidRDefault="00FB143D">
            <w:pPr>
              <w:jc w:val="center"/>
              <w:rPr>
                <w:rFonts w:cs="Arial"/>
                <w:szCs w:val="12"/>
              </w:rPr>
            </w:pPr>
          </w:p>
        </w:tc>
        <w:tc>
          <w:tcPr>
            <w:tcW w:w="2072" w:type="dxa"/>
            <w:gridSpan w:val="2"/>
            <w:vMerge/>
            <w:shd w:val="clear" w:color="auto" w:fill="D9D9D9" w:themeFill="background1" w:themeFillShade="D9"/>
          </w:tcPr>
          <w:p w14:paraId="43CA99DC" w14:textId="77777777" w:rsidR="00FB143D" w:rsidRDefault="00FB143D">
            <w:pPr>
              <w:jc w:val="center"/>
              <w:rPr>
                <w:rFonts w:cs="Arial"/>
                <w:szCs w:val="12"/>
              </w:rPr>
            </w:pPr>
          </w:p>
        </w:tc>
      </w:tr>
      <w:tr w:rsidR="00FB143D" w14:paraId="43CA99EF" w14:textId="77777777">
        <w:trPr>
          <w:trHeight w:val="59"/>
        </w:trPr>
        <w:tc>
          <w:tcPr>
            <w:tcW w:w="331" w:type="dxa"/>
            <w:shd w:val="clear" w:color="auto" w:fill="D9D9D9" w:themeFill="background1" w:themeFillShade="D9"/>
          </w:tcPr>
          <w:p w14:paraId="43CA99DE" w14:textId="77777777" w:rsidR="00FB143D" w:rsidRDefault="00A55661">
            <w:r>
              <w:t>2</w:t>
            </w:r>
          </w:p>
        </w:tc>
        <w:tc>
          <w:tcPr>
            <w:tcW w:w="4922" w:type="dxa"/>
            <w:gridSpan w:val="2"/>
          </w:tcPr>
          <w:p w14:paraId="43CA99DF" w14:textId="77777777" w:rsidR="00FB143D" w:rsidRDefault="00A55661">
            <w:r>
              <w:t>The claim(s) directly results from one or more:</w:t>
            </w:r>
          </w:p>
        </w:tc>
        <w:tc>
          <w:tcPr>
            <w:tcW w:w="1080" w:type="dxa"/>
            <w:shd w:val="clear" w:color="auto" w:fill="D9D9D9" w:themeFill="background1" w:themeFillShade="D9"/>
          </w:tcPr>
          <w:p w14:paraId="43CA99E0" w14:textId="77777777" w:rsidR="00FB143D" w:rsidRDefault="00A55661">
            <w:pPr>
              <w:jc w:val="center"/>
              <w:rPr>
                <w:rFonts w:cs="Arial"/>
                <w:szCs w:val="16"/>
              </w:rPr>
            </w:pPr>
            <w:r>
              <w:rPr>
                <w:rFonts w:cs="Arial"/>
                <w:szCs w:val="16"/>
              </w:rPr>
              <w:t xml:space="preserve">Per </w:t>
            </w:r>
          </w:p>
          <w:p w14:paraId="43CA99E1" w14:textId="77777777" w:rsidR="00FB143D" w:rsidRDefault="00A55661">
            <w:pPr>
              <w:jc w:val="center"/>
              <w:rPr>
                <w:rFonts w:cs="Arial"/>
                <w:szCs w:val="16"/>
              </w:rPr>
            </w:pPr>
            <w:r>
              <w:rPr>
                <w:rFonts w:cs="Arial"/>
                <w:b/>
                <w:szCs w:val="16"/>
              </w:rPr>
              <w:t>occurrence</w:t>
            </w:r>
          </w:p>
          <w:p w14:paraId="43CA99E2"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99E3" w14:textId="77777777" w:rsidR="00FB143D" w:rsidRDefault="00A55661">
            <w:pPr>
              <w:jc w:val="center"/>
              <w:rPr>
                <w:rFonts w:cs="Arial"/>
                <w:szCs w:val="16"/>
              </w:rPr>
            </w:pPr>
            <w:r>
              <w:rPr>
                <w:rFonts w:cs="Arial"/>
                <w:szCs w:val="16"/>
              </w:rPr>
              <w:t>Aggregate</w:t>
            </w:r>
          </w:p>
          <w:p w14:paraId="43CA99E4" w14:textId="77777777" w:rsidR="00FB143D" w:rsidRDefault="00A55661">
            <w:pPr>
              <w:jc w:val="center"/>
              <w:rPr>
                <w:rFonts w:cs="Arial"/>
                <w:szCs w:val="12"/>
              </w:rPr>
            </w:pPr>
            <w:r>
              <w:rPr>
                <w:rFonts w:cs="Arial"/>
                <w:szCs w:val="16"/>
              </w:rPr>
              <w:t>policy limit</w:t>
            </w:r>
          </w:p>
        </w:tc>
        <w:tc>
          <w:tcPr>
            <w:tcW w:w="1084" w:type="dxa"/>
            <w:shd w:val="clear" w:color="auto" w:fill="D9D9D9" w:themeFill="background1" w:themeFillShade="D9"/>
          </w:tcPr>
          <w:p w14:paraId="43CA99E5" w14:textId="77777777" w:rsidR="00FB143D" w:rsidRDefault="00A55661">
            <w:pPr>
              <w:jc w:val="center"/>
              <w:rPr>
                <w:rFonts w:cs="Arial"/>
                <w:szCs w:val="16"/>
              </w:rPr>
            </w:pPr>
            <w:r>
              <w:rPr>
                <w:rFonts w:cs="Arial"/>
                <w:szCs w:val="16"/>
              </w:rPr>
              <w:t xml:space="preserve">Per </w:t>
            </w:r>
          </w:p>
          <w:p w14:paraId="43CA99E6" w14:textId="77777777" w:rsidR="00FB143D" w:rsidRDefault="00A55661">
            <w:pPr>
              <w:jc w:val="center"/>
              <w:rPr>
                <w:rFonts w:cs="Arial"/>
                <w:szCs w:val="16"/>
              </w:rPr>
            </w:pPr>
            <w:r>
              <w:rPr>
                <w:rFonts w:cs="Arial"/>
                <w:b/>
                <w:szCs w:val="16"/>
              </w:rPr>
              <w:t>occurrence</w:t>
            </w:r>
          </w:p>
          <w:p w14:paraId="43CA99E7" w14:textId="77777777" w:rsidR="00FB143D" w:rsidRDefault="00A55661">
            <w:pPr>
              <w:jc w:val="center"/>
              <w:rPr>
                <w:rFonts w:cs="Arial"/>
                <w:szCs w:val="12"/>
              </w:rPr>
            </w:pPr>
            <w:r>
              <w:rPr>
                <w:rFonts w:cs="Arial"/>
                <w:szCs w:val="16"/>
              </w:rPr>
              <w:t>limit</w:t>
            </w:r>
          </w:p>
        </w:tc>
        <w:tc>
          <w:tcPr>
            <w:tcW w:w="1017" w:type="dxa"/>
            <w:shd w:val="clear" w:color="auto" w:fill="D9D9D9" w:themeFill="background1" w:themeFillShade="D9"/>
          </w:tcPr>
          <w:p w14:paraId="43CA99E8" w14:textId="77777777" w:rsidR="00FB143D" w:rsidRDefault="00A55661">
            <w:pPr>
              <w:jc w:val="center"/>
              <w:rPr>
                <w:rFonts w:cs="Arial"/>
                <w:szCs w:val="16"/>
              </w:rPr>
            </w:pPr>
            <w:r>
              <w:rPr>
                <w:rFonts w:cs="Arial"/>
                <w:szCs w:val="16"/>
              </w:rPr>
              <w:t>Aggregate</w:t>
            </w:r>
          </w:p>
          <w:p w14:paraId="43CA99E9"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99EA" w14:textId="77777777" w:rsidR="00FB143D" w:rsidRDefault="00A55661">
            <w:pPr>
              <w:jc w:val="center"/>
              <w:rPr>
                <w:rFonts w:cs="Arial"/>
                <w:szCs w:val="16"/>
              </w:rPr>
            </w:pPr>
            <w:r>
              <w:rPr>
                <w:rFonts w:cs="Arial"/>
                <w:szCs w:val="16"/>
              </w:rPr>
              <w:t xml:space="preserve">Per </w:t>
            </w:r>
          </w:p>
          <w:p w14:paraId="43CA99EB" w14:textId="77777777" w:rsidR="00FB143D" w:rsidRDefault="00A55661">
            <w:pPr>
              <w:jc w:val="center"/>
              <w:rPr>
                <w:rFonts w:cs="Arial"/>
                <w:szCs w:val="16"/>
              </w:rPr>
            </w:pPr>
            <w:r>
              <w:rPr>
                <w:rFonts w:cs="Arial"/>
                <w:b/>
                <w:szCs w:val="16"/>
              </w:rPr>
              <w:t>occurrence</w:t>
            </w:r>
          </w:p>
          <w:p w14:paraId="43CA99EC" w14:textId="77777777" w:rsidR="00FB143D" w:rsidRDefault="00A55661">
            <w:pPr>
              <w:jc w:val="center"/>
              <w:rPr>
                <w:rFonts w:cs="Arial"/>
                <w:szCs w:val="12"/>
              </w:rPr>
            </w:pPr>
            <w:r>
              <w:rPr>
                <w:rFonts w:cs="Arial"/>
                <w:szCs w:val="16"/>
              </w:rPr>
              <w:t>limit</w:t>
            </w:r>
          </w:p>
        </w:tc>
        <w:tc>
          <w:tcPr>
            <w:tcW w:w="983" w:type="dxa"/>
            <w:shd w:val="clear" w:color="auto" w:fill="D9D9D9" w:themeFill="background1" w:themeFillShade="D9"/>
          </w:tcPr>
          <w:p w14:paraId="43CA99ED" w14:textId="77777777" w:rsidR="00FB143D" w:rsidRDefault="00A55661">
            <w:pPr>
              <w:jc w:val="center"/>
              <w:rPr>
                <w:rFonts w:cs="Arial"/>
                <w:szCs w:val="16"/>
              </w:rPr>
            </w:pPr>
            <w:r>
              <w:rPr>
                <w:rFonts w:cs="Arial"/>
                <w:szCs w:val="16"/>
              </w:rPr>
              <w:t>Aggregate</w:t>
            </w:r>
          </w:p>
          <w:p w14:paraId="43CA99EE" w14:textId="77777777" w:rsidR="00FB143D" w:rsidRDefault="00A55661">
            <w:pPr>
              <w:jc w:val="center"/>
              <w:rPr>
                <w:rFonts w:cs="Arial"/>
                <w:szCs w:val="12"/>
              </w:rPr>
            </w:pPr>
            <w:r>
              <w:rPr>
                <w:rFonts w:cs="Arial"/>
                <w:szCs w:val="16"/>
              </w:rPr>
              <w:t>policy limit</w:t>
            </w:r>
          </w:p>
        </w:tc>
      </w:tr>
      <w:tr w:rsidR="00FB143D" w14:paraId="43CA99F9" w14:textId="77777777">
        <w:trPr>
          <w:trHeight w:val="59"/>
        </w:trPr>
        <w:tc>
          <w:tcPr>
            <w:tcW w:w="331" w:type="dxa"/>
            <w:shd w:val="clear" w:color="auto" w:fill="D9D9D9" w:themeFill="background1" w:themeFillShade="D9"/>
          </w:tcPr>
          <w:p w14:paraId="43CA99F0" w14:textId="77777777" w:rsidR="00FB143D" w:rsidRDefault="00FB143D"/>
        </w:tc>
        <w:tc>
          <w:tcPr>
            <w:tcW w:w="440" w:type="dxa"/>
            <w:shd w:val="clear" w:color="auto" w:fill="D9D9D9" w:themeFill="background1" w:themeFillShade="D9"/>
          </w:tcPr>
          <w:p w14:paraId="43CA99F1" w14:textId="77777777" w:rsidR="00FB143D" w:rsidRDefault="00A55661">
            <w:r>
              <w:t>2.1</w:t>
            </w:r>
          </w:p>
        </w:tc>
        <w:tc>
          <w:tcPr>
            <w:tcW w:w="4482" w:type="dxa"/>
          </w:tcPr>
          <w:p w14:paraId="43CA99F2" w14:textId="77777777" w:rsidR="00FB143D" w:rsidRDefault="00A55661">
            <w:r>
              <w:rPr>
                <w:b/>
                <w:bCs/>
              </w:rPr>
              <w:t>Cancel culture hazards</w:t>
            </w:r>
          </w:p>
        </w:tc>
        <w:tc>
          <w:tcPr>
            <w:tcW w:w="1080" w:type="dxa"/>
          </w:tcPr>
          <w:p w14:paraId="43CA99F3" w14:textId="77777777" w:rsidR="00FB143D" w:rsidRDefault="00A55661">
            <w:pPr>
              <w:jc w:val="center"/>
              <w:rPr>
                <w:rFonts w:cs="Arial"/>
                <w:szCs w:val="16"/>
              </w:rPr>
            </w:pPr>
            <w:r>
              <w:rPr>
                <w:rFonts w:cs="Arial"/>
                <w:szCs w:val="16"/>
              </w:rPr>
              <w:t xml:space="preserve">$1,000 </w:t>
            </w:r>
          </w:p>
        </w:tc>
        <w:tc>
          <w:tcPr>
            <w:tcW w:w="1004" w:type="dxa"/>
          </w:tcPr>
          <w:p w14:paraId="43CA99F4" w14:textId="77777777" w:rsidR="00FB143D" w:rsidRDefault="00A55661">
            <w:pPr>
              <w:jc w:val="center"/>
              <w:rPr>
                <w:rFonts w:cs="Arial"/>
                <w:szCs w:val="16"/>
              </w:rPr>
            </w:pPr>
            <w:r>
              <w:rPr>
                <w:rFonts w:cs="Arial"/>
                <w:szCs w:val="16"/>
              </w:rPr>
              <w:t xml:space="preserve">$1,000 </w:t>
            </w:r>
          </w:p>
        </w:tc>
        <w:tc>
          <w:tcPr>
            <w:tcW w:w="1084" w:type="dxa"/>
          </w:tcPr>
          <w:p w14:paraId="43CA99F5" w14:textId="77777777" w:rsidR="00FB143D" w:rsidRDefault="00A55661">
            <w:pPr>
              <w:jc w:val="center"/>
              <w:rPr>
                <w:rFonts w:cs="Arial"/>
                <w:szCs w:val="16"/>
              </w:rPr>
            </w:pPr>
            <w:r>
              <w:rPr>
                <w:rFonts w:cs="Arial"/>
                <w:szCs w:val="16"/>
              </w:rPr>
              <w:t>$2,500</w:t>
            </w:r>
          </w:p>
        </w:tc>
        <w:tc>
          <w:tcPr>
            <w:tcW w:w="1017" w:type="dxa"/>
          </w:tcPr>
          <w:p w14:paraId="43CA99F6" w14:textId="77777777" w:rsidR="00FB143D" w:rsidRDefault="00A55661">
            <w:pPr>
              <w:jc w:val="center"/>
              <w:rPr>
                <w:rFonts w:cs="Arial"/>
                <w:szCs w:val="16"/>
              </w:rPr>
            </w:pPr>
            <w:r>
              <w:rPr>
                <w:rFonts w:cs="Arial"/>
                <w:szCs w:val="16"/>
              </w:rPr>
              <w:t>$5,000</w:t>
            </w:r>
          </w:p>
        </w:tc>
        <w:tc>
          <w:tcPr>
            <w:tcW w:w="1089" w:type="dxa"/>
          </w:tcPr>
          <w:p w14:paraId="43CA99F7" w14:textId="77777777" w:rsidR="00FB143D" w:rsidRDefault="00A55661">
            <w:pPr>
              <w:jc w:val="center"/>
              <w:rPr>
                <w:rFonts w:cs="Arial"/>
                <w:szCs w:val="16"/>
              </w:rPr>
            </w:pPr>
            <w:r>
              <w:rPr>
                <w:rFonts w:cs="Arial"/>
                <w:szCs w:val="16"/>
              </w:rPr>
              <w:t>$5,000</w:t>
            </w:r>
          </w:p>
        </w:tc>
        <w:tc>
          <w:tcPr>
            <w:tcW w:w="983" w:type="dxa"/>
          </w:tcPr>
          <w:p w14:paraId="43CA99F8" w14:textId="77777777" w:rsidR="00FB143D" w:rsidRDefault="00A55661">
            <w:pPr>
              <w:jc w:val="center"/>
              <w:rPr>
                <w:rFonts w:cs="Arial"/>
                <w:szCs w:val="16"/>
              </w:rPr>
            </w:pPr>
            <w:r>
              <w:rPr>
                <w:rFonts w:cs="Arial"/>
                <w:szCs w:val="16"/>
              </w:rPr>
              <w:t>$10,000</w:t>
            </w:r>
          </w:p>
        </w:tc>
      </w:tr>
    </w:tbl>
    <w:p w14:paraId="43CA99FA" w14:textId="77777777" w:rsidR="00FB143D" w:rsidRDefault="00A55661">
      <w:pPr>
        <w:pStyle w:val="Heading3"/>
      </w:pPr>
      <w:bookmarkStart w:id="199" w:name="_Toc206482769"/>
      <w:r>
        <w:t>Care services liabilities</w:t>
      </w:r>
      <w:bookmarkEnd w:id="199"/>
    </w:p>
    <w:tbl>
      <w:tblPr>
        <w:tblStyle w:val="TableGrid"/>
        <w:tblW w:w="11510" w:type="dxa"/>
        <w:tblLayout w:type="fixed"/>
        <w:tblLook w:val="04A0" w:firstRow="1" w:lastRow="0" w:firstColumn="1" w:lastColumn="0" w:noHBand="0" w:noVBand="1"/>
      </w:tblPr>
      <w:tblGrid>
        <w:gridCol w:w="305"/>
        <w:gridCol w:w="439"/>
        <w:gridCol w:w="4419"/>
        <w:gridCol w:w="1080"/>
        <w:gridCol w:w="1024"/>
        <w:gridCol w:w="1098"/>
        <w:gridCol w:w="1034"/>
        <w:gridCol w:w="1103"/>
        <w:gridCol w:w="1008"/>
      </w:tblGrid>
      <w:tr w:rsidR="00FB143D" w14:paraId="43CA99FF" w14:textId="77777777">
        <w:trPr>
          <w:trHeight w:val="185"/>
        </w:trPr>
        <w:tc>
          <w:tcPr>
            <w:tcW w:w="5163" w:type="dxa"/>
            <w:gridSpan w:val="3"/>
            <w:shd w:val="clear" w:color="auto" w:fill="D9D9D9" w:themeFill="background1" w:themeFillShade="D9"/>
            <w:vAlign w:val="center"/>
          </w:tcPr>
          <w:p w14:paraId="43CA99FB" w14:textId="77777777" w:rsidR="00FB143D" w:rsidRDefault="00A55661">
            <w:r>
              <w:t>The coverage only applies if:</w:t>
            </w:r>
          </w:p>
        </w:tc>
        <w:tc>
          <w:tcPr>
            <w:tcW w:w="2104" w:type="dxa"/>
            <w:gridSpan w:val="2"/>
            <w:vMerge w:val="restart"/>
            <w:shd w:val="clear" w:color="auto" w:fill="D9D9D9" w:themeFill="background1" w:themeFillShade="D9"/>
            <w:vAlign w:val="center"/>
          </w:tcPr>
          <w:p w14:paraId="43CA99FC"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9FD"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99FE" w14:textId="77777777" w:rsidR="00FB143D" w:rsidRDefault="00A55661">
            <w:pPr>
              <w:jc w:val="center"/>
              <w:rPr>
                <w:rFonts w:cs="Arial"/>
                <w:szCs w:val="12"/>
              </w:rPr>
            </w:pPr>
            <w:r>
              <w:rPr>
                <w:rFonts w:cs="Arial"/>
                <w:szCs w:val="12"/>
              </w:rPr>
              <w:t>Preferred</w:t>
            </w:r>
          </w:p>
        </w:tc>
      </w:tr>
      <w:tr w:rsidR="00FB143D" w14:paraId="43CA9A05" w14:textId="77777777">
        <w:trPr>
          <w:trHeight w:val="40"/>
        </w:trPr>
        <w:tc>
          <w:tcPr>
            <w:tcW w:w="305" w:type="dxa"/>
            <w:vMerge w:val="restart"/>
            <w:shd w:val="clear" w:color="auto" w:fill="D9D9D9" w:themeFill="background1" w:themeFillShade="D9"/>
          </w:tcPr>
          <w:p w14:paraId="43CA9A00" w14:textId="77777777" w:rsidR="00FB143D" w:rsidRDefault="00A55661">
            <w:r>
              <w:t>1</w:t>
            </w:r>
          </w:p>
        </w:tc>
        <w:tc>
          <w:tcPr>
            <w:tcW w:w="4858" w:type="dxa"/>
            <w:gridSpan w:val="2"/>
            <w:vAlign w:val="center"/>
          </w:tcPr>
          <w:p w14:paraId="43CA9A01" w14:textId="77777777" w:rsidR="00FB143D" w:rsidRDefault="00A55661">
            <w:r>
              <w:t xml:space="preserve">The claim(s) directly results in </w:t>
            </w:r>
            <w:r>
              <w:rPr>
                <w:b/>
                <w:bCs/>
              </w:rPr>
              <w:t>abrupt</w:t>
            </w:r>
            <w:r>
              <w:t>:</w:t>
            </w:r>
          </w:p>
        </w:tc>
        <w:tc>
          <w:tcPr>
            <w:tcW w:w="2104" w:type="dxa"/>
            <w:gridSpan w:val="2"/>
            <w:vMerge/>
            <w:shd w:val="clear" w:color="auto" w:fill="D9D9D9" w:themeFill="background1" w:themeFillShade="D9"/>
          </w:tcPr>
          <w:p w14:paraId="43CA9A0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A0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A04" w14:textId="77777777" w:rsidR="00FB143D" w:rsidRDefault="00FB143D">
            <w:pPr>
              <w:jc w:val="center"/>
              <w:rPr>
                <w:rFonts w:cs="Arial"/>
                <w:szCs w:val="12"/>
              </w:rPr>
            </w:pPr>
          </w:p>
        </w:tc>
      </w:tr>
      <w:tr w:rsidR="00FB143D" w14:paraId="43CA9A0C" w14:textId="77777777">
        <w:trPr>
          <w:trHeight w:val="40"/>
        </w:trPr>
        <w:tc>
          <w:tcPr>
            <w:tcW w:w="305" w:type="dxa"/>
            <w:vMerge/>
            <w:shd w:val="clear" w:color="auto" w:fill="D9D9D9" w:themeFill="background1" w:themeFillShade="D9"/>
            <w:vAlign w:val="center"/>
          </w:tcPr>
          <w:p w14:paraId="43CA9A06" w14:textId="77777777" w:rsidR="00FB143D" w:rsidRDefault="00FB143D"/>
        </w:tc>
        <w:tc>
          <w:tcPr>
            <w:tcW w:w="439" w:type="dxa"/>
            <w:shd w:val="clear" w:color="auto" w:fill="D9D9D9" w:themeFill="background1" w:themeFillShade="D9"/>
            <w:vAlign w:val="center"/>
          </w:tcPr>
          <w:p w14:paraId="43CA9A07" w14:textId="77777777" w:rsidR="00FB143D" w:rsidRDefault="00A55661">
            <w:r>
              <w:t>1.1</w:t>
            </w:r>
          </w:p>
        </w:tc>
        <w:tc>
          <w:tcPr>
            <w:tcW w:w="4419" w:type="dxa"/>
            <w:vAlign w:val="center"/>
          </w:tcPr>
          <w:p w14:paraId="43CA9A08" w14:textId="77777777" w:rsidR="00FB143D" w:rsidRDefault="00A55661">
            <w:r>
              <w:rPr>
                <w:b/>
                <w:bCs/>
              </w:rPr>
              <w:t>Bodily injury</w:t>
            </w:r>
            <w:r>
              <w:t>; or</w:t>
            </w:r>
          </w:p>
        </w:tc>
        <w:tc>
          <w:tcPr>
            <w:tcW w:w="2104" w:type="dxa"/>
            <w:gridSpan w:val="2"/>
            <w:vMerge/>
            <w:shd w:val="clear" w:color="auto" w:fill="D9D9D9" w:themeFill="background1" w:themeFillShade="D9"/>
          </w:tcPr>
          <w:p w14:paraId="43CA9A09"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A0A"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A0B" w14:textId="77777777" w:rsidR="00FB143D" w:rsidRDefault="00FB143D">
            <w:pPr>
              <w:jc w:val="center"/>
              <w:rPr>
                <w:rFonts w:cs="Arial"/>
                <w:szCs w:val="12"/>
              </w:rPr>
            </w:pPr>
          </w:p>
        </w:tc>
      </w:tr>
      <w:tr w:rsidR="00FB143D" w14:paraId="43CA9A13" w14:textId="77777777">
        <w:trPr>
          <w:trHeight w:val="40"/>
        </w:trPr>
        <w:tc>
          <w:tcPr>
            <w:tcW w:w="305" w:type="dxa"/>
            <w:vMerge/>
            <w:shd w:val="clear" w:color="auto" w:fill="D9D9D9" w:themeFill="background1" w:themeFillShade="D9"/>
            <w:vAlign w:val="center"/>
          </w:tcPr>
          <w:p w14:paraId="43CA9A0D" w14:textId="77777777" w:rsidR="00FB143D" w:rsidRDefault="00FB143D"/>
        </w:tc>
        <w:tc>
          <w:tcPr>
            <w:tcW w:w="439" w:type="dxa"/>
            <w:shd w:val="clear" w:color="auto" w:fill="D9D9D9" w:themeFill="background1" w:themeFillShade="D9"/>
            <w:vAlign w:val="center"/>
          </w:tcPr>
          <w:p w14:paraId="43CA9A0E" w14:textId="77777777" w:rsidR="00FB143D" w:rsidRDefault="00A55661">
            <w:r>
              <w:t>1.2</w:t>
            </w:r>
          </w:p>
        </w:tc>
        <w:tc>
          <w:tcPr>
            <w:tcW w:w="4419" w:type="dxa"/>
            <w:vAlign w:val="center"/>
          </w:tcPr>
          <w:p w14:paraId="43CA9A0F" w14:textId="77777777" w:rsidR="00FB143D" w:rsidRDefault="00A55661">
            <w:r>
              <w:rPr>
                <w:b/>
                <w:bCs/>
              </w:rPr>
              <w:t>Property damage</w:t>
            </w:r>
            <w:r>
              <w:t>.</w:t>
            </w:r>
          </w:p>
        </w:tc>
        <w:tc>
          <w:tcPr>
            <w:tcW w:w="2104" w:type="dxa"/>
            <w:gridSpan w:val="2"/>
            <w:vMerge/>
            <w:shd w:val="clear" w:color="auto" w:fill="D9D9D9" w:themeFill="background1" w:themeFillShade="D9"/>
          </w:tcPr>
          <w:p w14:paraId="43CA9A10"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A11"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A12" w14:textId="77777777" w:rsidR="00FB143D" w:rsidRDefault="00FB143D">
            <w:pPr>
              <w:jc w:val="center"/>
              <w:rPr>
                <w:rFonts w:cs="Arial"/>
                <w:szCs w:val="12"/>
              </w:rPr>
            </w:pPr>
          </w:p>
        </w:tc>
      </w:tr>
      <w:tr w:rsidR="00FB143D" w14:paraId="43CA9A25" w14:textId="77777777">
        <w:trPr>
          <w:trHeight w:val="59"/>
        </w:trPr>
        <w:tc>
          <w:tcPr>
            <w:tcW w:w="305" w:type="dxa"/>
            <w:vMerge w:val="restart"/>
            <w:shd w:val="clear" w:color="auto" w:fill="D9D9D9" w:themeFill="background1" w:themeFillShade="D9"/>
          </w:tcPr>
          <w:p w14:paraId="43CA9A14" w14:textId="77777777" w:rsidR="00FB143D" w:rsidRDefault="00A55661">
            <w:r>
              <w:t>2</w:t>
            </w:r>
          </w:p>
        </w:tc>
        <w:tc>
          <w:tcPr>
            <w:tcW w:w="4858" w:type="dxa"/>
            <w:gridSpan w:val="2"/>
          </w:tcPr>
          <w:p w14:paraId="43CA9A15" w14:textId="77777777" w:rsidR="00FB143D" w:rsidRDefault="00A55661">
            <w:r>
              <w:t>The claim(s) directly results from one or more:</w:t>
            </w:r>
          </w:p>
        </w:tc>
        <w:tc>
          <w:tcPr>
            <w:tcW w:w="1080" w:type="dxa"/>
            <w:shd w:val="clear" w:color="auto" w:fill="D9D9D9" w:themeFill="background1" w:themeFillShade="D9"/>
          </w:tcPr>
          <w:p w14:paraId="43CA9A16" w14:textId="77777777" w:rsidR="00FB143D" w:rsidRDefault="00A55661">
            <w:pPr>
              <w:jc w:val="center"/>
              <w:rPr>
                <w:rFonts w:cs="Arial"/>
                <w:szCs w:val="16"/>
              </w:rPr>
            </w:pPr>
            <w:r>
              <w:rPr>
                <w:rFonts w:cs="Arial"/>
                <w:szCs w:val="16"/>
              </w:rPr>
              <w:t xml:space="preserve">Per </w:t>
            </w:r>
          </w:p>
          <w:p w14:paraId="43CA9A17" w14:textId="77777777" w:rsidR="00FB143D" w:rsidRDefault="00A55661">
            <w:pPr>
              <w:jc w:val="center"/>
              <w:rPr>
                <w:rFonts w:cs="Arial"/>
                <w:szCs w:val="16"/>
              </w:rPr>
            </w:pPr>
            <w:r>
              <w:rPr>
                <w:rFonts w:cs="Arial"/>
                <w:b/>
                <w:szCs w:val="16"/>
              </w:rPr>
              <w:t>occurrence</w:t>
            </w:r>
          </w:p>
          <w:p w14:paraId="43CA9A18"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A19" w14:textId="77777777" w:rsidR="00FB143D" w:rsidRDefault="00A55661">
            <w:pPr>
              <w:jc w:val="center"/>
              <w:rPr>
                <w:rFonts w:cs="Arial"/>
                <w:szCs w:val="16"/>
              </w:rPr>
            </w:pPr>
            <w:r>
              <w:rPr>
                <w:rFonts w:cs="Arial"/>
                <w:szCs w:val="16"/>
              </w:rPr>
              <w:t>Aggregate</w:t>
            </w:r>
          </w:p>
          <w:p w14:paraId="43CA9A1A"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A1B" w14:textId="77777777" w:rsidR="00FB143D" w:rsidRDefault="00A55661">
            <w:pPr>
              <w:jc w:val="center"/>
              <w:rPr>
                <w:rFonts w:cs="Arial"/>
                <w:szCs w:val="16"/>
              </w:rPr>
            </w:pPr>
            <w:r>
              <w:rPr>
                <w:rFonts w:cs="Arial"/>
                <w:szCs w:val="16"/>
              </w:rPr>
              <w:t xml:space="preserve">Per </w:t>
            </w:r>
          </w:p>
          <w:p w14:paraId="43CA9A1C" w14:textId="77777777" w:rsidR="00FB143D" w:rsidRDefault="00A55661">
            <w:pPr>
              <w:jc w:val="center"/>
              <w:rPr>
                <w:rFonts w:cs="Arial"/>
                <w:szCs w:val="16"/>
              </w:rPr>
            </w:pPr>
            <w:r>
              <w:rPr>
                <w:rFonts w:cs="Arial"/>
                <w:b/>
                <w:szCs w:val="16"/>
              </w:rPr>
              <w:t>occurrence</w:t>
            </w:r>
          </w:p>
          <w:p w14:paraId="43CA9A1D"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A1E" w14:textId="77777777" w:rsidR="00FB143D" w:rsidRDefault="00A55661">
            <w:pPr>
              <w:jc w:val="center"/>
              <w:rPr>
                <w:rFonts w:cs="Arial"/>
                <w:szCs w:val="16"/>
              </w:rPr>
            </w:pPr>
            <w:r>
              <w:rPr>
                <w:rFonts w:cs="Arial"/>
                <w:szCs w:val="16"/>
              </w:rPr>
              <w:t>Aggregate</w:t>
            </w:r>
          </w:p>
          <w:p w14:paraId="43CA9A1F"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A20" w14:textId="77777777" w:rsidR="00FB143D" w:rsidRDefault="00A55661">
            <w:pPr>
              <w:jc w:val="center"/>
              <w:rPr>
                <w:rFonts w:cs="Arial"/>
                <w:szCs w:val="16"/>
              </w:rPr>
            </w:pPr>
            <w:r>
              <w:rPr>
                <w:rFonts w:cs="Arial"/>
                <w:szCs w:val="16"/>
              </w:rPr>
              <w:t xml:space="preserve">Per </w:t>
            </w:r>
          </w:p>
          <w:p w14:paraId="43CA9A21" w14:textId="77777777" w:rsidR="00FB143D" w:rsidRDefault="00A55661">
            <w:pPr>
              <w:jc w:val="center"/>
              <w:rPr>
                <w:rFonts w:cs="Arial"/>
                <w:szCs w:val="16"/>
              </w:rPr>
            </w:pPr>
            <w:r>
              <w:rPr>
                <w:rFonts w:cs="Arial"/>
                <w:b/>
                <w:szCs w:val="16"/>
              </w:rPr>
              <w:t>occurrence</w:t>
            </w:r>
          </w:p>
          <w:p w14:paraId="43CA9A22"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A23" w14:textId="77777777" w:rsidR="00FB143D" w:rsidRDefault="00A55661">
            <w:pPr>
              <w:jc w:val="center"/>
              <w:rPr>
                <w:rFonts w:cs="Arial"/>
                <w:szCs w:val="16"/>
              </w:rPr>
            </w:pPr>
            <w:r>
              <w:rPr>
                <w:rFonts w:cs="Arial"/>
                <w:szCs w:val="16"/>
              </w:rPr>
              <w:t>Aggregate</w:t>
            </w:r>
          </w:p>
          <w:p w14:paraId="43CA9A24" w14:textId="77777777" w:rsidR="00FB143D" w:rsidRDefault="00A55661">
            <w:pPr>
              <w:jc w:val="center"/>
              <w:rPr>
                <w:rFonts w:cs="Arial"/>
                <w:szCs w:val="12"/>
              </w:rPr>
            </w:pPr>
            <w:r>
              <w:rPr>
                <w:rFonts w:cs="Arial"/>
                <w:szCs w:val="16"/>
              </w:rPr>
              <w:t>policy limit</w:t>
            </w:r>
          </w:p>
        </w:tc>
      </w:tr>
      <w:tr w:rsidR="00FB143D" w14:paraId="43CA9A2F" w14:textId="77777777">
        <w:trPr>
          <w:trHeight w:val="59"/>
        </w:trPr>
        <w:tc>
          <w:tcPr>
            <w:tcW w:w="305" w:type="dxa"/>
            <w:vMerge/>
            <w:shd w:val="clear" w:color="auto" w:fill="D9D9D9" w:themeFill="background1" w:themeFillShade="D9"/>
          </w:tcPr>
          <w:p w14:paraId="43CA9A26" w14:textId="77777777" w:rsidR="00FB143D" w:rsidRDefault="00FB143D"/>
        </w:tc>
        <w:tc>
          <w:tcPr>
            <w:tcW w:w="439" w:type="dxa"/>
            <w:shd w:val="clear" w:color="auto" w:fill="D9D9D9" w:themeFill="background1" w:themeFillShade="D9"/>
          </w:tcPr>
          <w:p w14:paraId="43CA9A27" w14:textId="77777777" w:rsidR="00FB143D" w:rsidRDefault="00A55661">
            <w:r>
              <w:t>2.1</w:t>
            </w:r>
          </w:p>
        </w:tc>
        <w:tc>
          <w:tcPr>
            <w:tcW w:w="4419" w:type="dxa"/>
          </w:tcPr>
          <w:p w14:paraId="43CA9A28" w14:textId="77777777" w:rsidR="00FB143D" w:rsidRDefault="00A55661">
            <w:r>
              <w:rPr>
                <w:b/>
                <w:bCs/>
              </w:rPr>
              <w:t>Care services hazards</w:t>
            </w:r>
          </w:p>
        </w:tc>
        <w:tc>
          <w:tcPr>
            <w:tcW w:w="1080" w:type="dxa"/>
          </w:tcPr>
          <w:p w14:paraId="43CA9A29" w14:textId="77777777" w:rsidR="00FB143D" w:rsidRDefault="00A55661">
            <w:pPr>
              <w:jc w:val="center"/>
              <w:rPr>
                <w:rFonts w:cs="Arial"/>
                <w:szCs w:val="16"/>
              </w:rPr>
            </w:pPr>
            <w:r>
              <w:rPr>
                <w:rFonts w:cs="Arial"/>
                <w:szCs w:val="16"/>
              </w:rPr>
              <w:t>$10,000</w:t>
            </w:r>
          </w:p>
        </w:tc>
        <w:tc>
          <w:tcPr>
            <w:tcW w:w="1024" w:type="dxa"/>
          </w:tcPr>
          <w:p w14:paraId="43CA9A2A" w14:textId="77777777" w:rsidR="00FB143D" w:rsidRDefault="00A55661">
            <w:pPr>
              <w:jc w:val="center"/>
              <w:rPr>
                <w:rFonts w:cs="Arial"/>
                <w:szCs w:val="16"/>
              </w:rPr>
            </w:pPr>
            <w:r>
              <w:rPr>
                <w:rFonts w:cs="Arial"/>
                <w:szCs w:val="16"/>
              </w:rPr>
              <w:t>$10,000</w:t>
            </w:r>
          </w:p>
        </w:tc>
        <w:tc>
          <w:tcPr>
            <w:tcW w:w="1098" w:type="dxa"/>
          </w:tcPr>
          <w:p w14:paraId="43CA9A2B" w14:textId="77777777" w:rsidR="00FB143D" w:rsidRDefault="00A55661">
            <w:pPr>
              <w:jc w:val="center"/>
              <w:rPr>
                <w:rFonts w:cs="Arial"/>
                <w:szCs w:val="16"/>
              </w:rPr>
            </w:pPr>
            <w:r>
              <w:rPr>
                <w:rFonts w:cs="Arial"/>
                <w:szCs w:val="16"/>
              </w:rPr>
              <w:t>$25,000</w:t>
            </w:r>
          </w:p>
        </w:tc>
        <w:tc>
          <w:tcPr>
            <w:tcW w:w="1034" w:type="dxa"/>
          </w:tcPr>
          <w:p w14:paraId="43CA9A2C" w14:textId="77777777" w:rsidR="00FB143D" w:rsidRDefault="00A55661">
            <w:pPr>
              <w:jc w:val="center"/>
              <w:rPr>
                <w:rFonts w:cs="Arial"/>
                <w:szCs w:val="16"/>
              </w:rPr>
            </w:pPr>
            <w:r>
              <w:rPr>
                <w:rFonts w:cs="Arial"/>
                <w:szCs w:val="16"/>
              </w:rPr>
              <w:t>$25,000</w:t>
            </w:r>
          </w:p>
        </w:tc>
        <w:tc>
          <w:tcPr>
            <w:tcW w:w="1103" w:type="dxa"/>
          </w:tcPr>
          <w:p w14:paraId="43CA9A2D" w14:textId="77777777" w:rsidR="00FB143D" w:rsidRDefault="00A55661">
            <w:pPr>
              <w:jc w:val="center"/>
              <w:rPr>
                <w:rFonts w:cs="Arial"/>
                <w:szCs w:val="16"/>
              </w:rPr>
            </w:pPr>
            <w:r>
              <w:rPr>
                <w:rFonts w:cs="Arial"/>
                <w:szCs w:val="16"/>
              </w:rPr>
              <w:t>$50,000</w:t>
            </w:r>
          </w:p>
        </w:tc>
        <w:tc>
          <w:tcPr>
            <w:tcW w:w="1008" w:type="dxa"/>
          </w:tcPr>
          <w:p w14:paraId="43CA9A2E" w14:textId="77777777" w:rsidR="00FB143D" w:rsidRDefault="00A55661">
            <w:pPr>
              <w:jc w:val="center"/>
              <w:rPr>
                <w:rFonts w:cs="Arial"/>
                <w:szCs w:val="16"/>
              </w:rPr>
            </w:pPr>
            <w:r>
              <w:rPr>
                <w:rFonts w:cs="Arial"/>
                <w:szCs w:val="16"/>
              </w:rPr>
              <w:t>$50,000</w:t>
            </w:r>
          </w:p>
        </w:tc>
      </w:tr>
      <w:tr w:rsidR="00FB143D" w14:paraId="43CA9A31" w14:textId="77777777">
        <w:trPr>
          <w:trHeight w:val="59"/>
        </w:trPr>
        <w:tc>
          <w:tcPr>
            <w:tcW w:w="11510" w:type="dxa"/>
            <w:gridSpan w:val="9"/>
            <w:shd w:val="clear" w:color="auto" w:fill="D9D9D9" w:themeFill="background1" w:themeFillShade="D9"/>
          </w:tcPr>
          <w:p w14:paraId="43CA9A3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A34" w14:textId="77777777">
        <w:trPr>
          <w:trHeight w:val="59"/>
        </w:trPr>
        <w:tc>
          <w:tcPr>
            <w:tcW w:w="305" w:type="dxa"/>
            <w:shd w:val="clear" w:color="auto" w:fill="D9D9D9" w:themeFill="background1" w:themeFillShade="D9"/>
          </w:tcPr>
          <w:p w14:paraId="43CA9A32" w14:textId="77777777" w:rsidR="00FB143D" w:rsidRDefault="00A55661">
            <w:r>
              <w:t>1</w:t>
            </w:r>
          </w:p>
        </w:tc>
        <w:tc>
          <w:tcPr>
            <w:tcW w:w="11205" w:type="dxa"/>
            <w:gridSpan w:val="8"/>
          </w:tcPr>
          <w:p w14:paraId="43CA9A33" w14:textId="77777777" w:rsidR="00FB143D" w:rsidRDefault="00A55661">
            <w:r>
              <w:rPr>
                <w:b/>
              </w:rPr>
              <w:t>Dangerous care services hazards</w:t>
            </w:r>
          </w:p>
        </w:tc>
      </w:tr>
    </w:tbl>
    <w:p w14:paraId="43CA9A35" w14:textId="77777777" w:rsidR="00FB143D" w:rsidRDefault="00A55661">
      <w:pPr>
        <w:pStyle w:val="Heading3"/>
      </w:pPr>
      <w:bookmarkStart w:id="200" w:name="_Toc206482771"/>
      <w:r>
        <w:t>Collision liabilities</w:t>
      </w:r>
      <w:bookmarkEnd w:id="200"/>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A38" w14:textId="77777777">
        <w:trPr>
          <w:trHeight w:val="185"/>
        </w:trPr>
        <w:tc>
          <w:tcPr>
            <w:tcW w:w="6395" w:type="dxa"/>
            <w:gridSpan w:val="4"/>
            <w:shd w:val="clear" w:color="auto" w:fill="D9D9D9" w:themeFill="background1" w:themeFillShade="D9"/>
            <w:vAlign w:val="center"/>
          </w:tcPr>
          <w:p w14:paraId="43CA9A36" w14:textId="77777777" w:rsidR="00FB143D" w:rsidRDefault="00A55661">
            <w:r>
              <w:t>The coverage only applies if:</w:t>
            </w:r>
          </w:p>
        </w:tc>
        <w:tc>
          <w:tcPr>
            <w:tcW w:w="5115" w:type="dxa"/>
            <w:vMerge w:val="restart"/>
            <w:shd w:val="clear" w:color="auto" w:fill="D9D9D9" w:themeFill="background1" w:themeFillShade="D9"/>
            <w:vAlign w:val="center"/>
          </w:tcPr>
          <w:p w14:paraId="43CA9A37" w14:textId="77777777" w:rsidR="00FB143D" w:rsidRDefault="00A55661">
            <w:pPr>
              <w:jc w:val="center"/>
              <w:rPr>
                <w:rFonts w:cs="Arial"/>
                <w:szCs w:val="12"/>
              </w:rPr>
            </w:pPr>
            <w:r>
              <w:rPr>
                <w:rFonts w:cs="Arial"/>
                <w:szCs w:val="12"/>
              </w:rPr>
              <w:t>The blanket covered personal liabilities limit applies</w:t>
            </w:r>
          </w:p>
        </w:tc>
      </w:tr>
      <w:tr w:rsidR="00FB143D" w14:paraId="43CA9A3C" w14:textId="77777777">
        <w:trPr>
          <w:trHeight w:val="40"/>
        </w:trPr>
        <w:tc>
          <w:tcPr>
            <w:tcW w:w="305" w:type="dxa"/>
            <w:vMerge w:val="restart"/>
            <w:shd w:val="clear" w:color="auto" w:fill="D9D9D9" w:themeFill="background1" w:themeFillShade="D9"/>
          </w:tcPr>
          <w:p w14:paraId="43CA9A39" w14:textId="77777777" w:rsidR="00FB143D" w:rsidRDefault="00A55661">
            <w:r>
              <w:t>1</w:t>
            </w:r>
          </w:p>
        </w:tc>
        <w:tc>
          <w:tcPr>
            <w:tcW w:w="6090" w:type="dxa"/>
            <w:gridSpan w:val="3"/>
            <w:vAlign w:val="center"/>
          </w:tcPr>
          <w:p w14:paraId="43CA9A3A"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A3B" w14:textId="77777777" w:rsidR="00FB143D" w:rsidRDefault="00FB143D">
            <w:pPr>
              <w:jc w:val="center"/>
              <w:rPr>
                <w:rFonts w:cs="Arial"/>
                <w:szCs w:val="12"/>
              </w:rPr>
            </w:pPr>
          </w:p>
        </w:tc>
      </w:tr>
      <w:tr w:rsidR="00FB143D" w14:paraId="43CA9A41" w14:textId="77777777">
        <w:trPr>
          <w:trHeight w:val="40"/>
        </w:trPr>
        <w:tc>
          <w:tcPr>
            <w:tcW w:w="305" w:type="dxa"/>
            <w:vMerge/>
            <w:shd w:val="clear" w:color="auto" w:fill="D9D9D9" w:themeFill="background1" w:themeFillShade="D9"/>
            <w:vAlign w:val="center"/>
          </w:tcPr>
          <w:p w14:paraId="43CA9A3D" w14:textId="77777777" w:rsidR="00FB143D" w:rsidRDefault="00FB143D"/>
        </w:tc>
        <w:tc>
          <w:tcPr>
            <w:tcW w:w="457" w:type="dxa"/>
            <w:gridSpan w:val="2"/>
            <w:shd w:val="clear" w:color="auto" w:fill="D9D9D9" w:themeFill="background1" w:themeFillShade="D9"/>
            <w:vAlign w:val="center"/>
          </w:tcPr>
          <w:p w14:paraId="43CA9A3E" w14:textId="77777777" w:rsidR="00FB143D" w:rsidRDefault="00A55661">
            <w:r>
              <w:t>1.1</w:t>
            </w:r>
          </w:p>
        </w:tc>
        <w:tc>
          <w:tcPr>
            <w:tcW w:w="5633" w:type="dxa"/>
            <w:vAlign w:val="center"/>
          </w:tcPr>
          <w:p w14:paraId="43CA9A3F" w14:textId="77777777" w:rsidR="00FB143D" w:rsidRDefault="00A55661">
            <w:r>
              <w:rPr>
                <w:b/>
                <w:bCs/>
              </w:rPr>
              <w:t>Bodily injury</w:t>
            </w:r>
            <w:r>
              <w:t>; or</w:t>
            </w:r>
          </w:p>
        </w:tc>
        <w:tc>
          <w:tcPr>
            <w:tcW w:w="5115" w:type="dxa"/>
            <w:vMerge/>
            <w:shd w:val="clear" w:color="auto" w:fill="D9D9D9" w:themeFill="background1" w:themeFillShade="D9"/>
          </w:tcPr>
          <w:p w14:paraId="43CA9A40" w14:textId="77777777" w:rsidR="00FB143D" w:rsidRDefault="00FB143D">
            <w:pPr>
              <w:jc w:val="center"/>
              <w:rPr>
                <w:rFonts w:cs="Arial"/>
                <w:szCs w:val="12"/>
              </w:rPr>
            </w:pPr>
          </w:p>
        </w:tc>
      </w:tr>
      <w:tr w:rsidR="00FB143D" w14:paraId="43CA9A46" w14:textId="77777777">
        <w:trPr>
          <w:trHeight w:val="40"/>
        </w:trPr>
        <w:tc>
          <w:tcPr>
            <w:tcW w:w="305" w:type="dxa"/>
            <w:vMerge/>
            <w:shd w:val="clear" w:color="auto" w:fill="D9D9D9" w:themeFill="background1" w:themeFillShade="D9"/>
            <w:vAlign w:val="center"/>
          </w:tcPr>
          <w:p w14:paraId="43CA9A42" w14:textId="77777777" w:rsidR="00FB143D" w:rsidRDefault="00FB143D"/>
        </w:tc>
        <w:tc>
          <w:tcPr>
            <w:tcW w:w="457" w:type="dxa"/>
            <w:gridSpan w:val="2"/>
            <w:shd w:val="clear" w:color="auto" w:fill="D9D9D9" w:themeFill="background1" w:themeFillShade="D9"/>
            <w:vAlign w:val="center"/>
          </w:tcPr>
          <w:p w14:paraId="43CA9A43" w14:textId="77777777" w:rsidR="00FB143D" w:rsidRDefault="00A55661">
            <w:r>
              <w:t>1.2</w:t>
            </w:r>
          </w:p>
        </w:tc>
        <w:tc>
          <w:tcPr>
            <w:tcW w:w="5633" w:type="dxa"/>
            <w:vAlign w:val="center"/>
          </w:tcPr>
          <w:p w14:paraId="43CA9A44" w14:textId="77777777" w:rsidR="00FB143D" w:rsidRDefault="00A55661">
            <w:r>
              <w:rPr>
                <w:b/>
                <w:bCs/>
              </w:rPr>
              <w:t>Property damage</w:t>
            </w:r>
            <w:r>
              <w:t>.</w:t>
            </w:r>
          </w:p>
        </w:tc>
        <w:tc>
          <w:tcPr>
            <w:tcW w:w="5115" w:type="dxa"/>
            <w:vMerge/>
            <w:shd w:val="clear" w:color="auto" w:fill="D9D9D9" w:themeFill="background1" w:themeFillShade="D9"/>
          </w:tcPr>
          <w:p w14:paraId="43CA9A45" w14:textId="77777777" w:rsidR="00FB143D" w:rsidRDefault="00FB143D">
            <w:pPr>
              <w:jc w:val="center"/>
              <w:rPr>
                <w:rFonts w:cs="Arial"/>
                <w:szCs w:val="12"/>
              </w:rPr>
            </w:pPr>
          </w:p>
        </w:tc>
      </w:tr>
      <w:tr w:rsidR="00FB143D" w14:paraId="43CA9A4A" w14:textId="77777777">
        <w:trPr>
          <w:trHeight w:val="59"/>
        </w:trPr>
        <w:tc>
          <w:tcPr>
            <w:tcW w:w="305" w:type="dxa"/>
            <w:vMerge w:val="restart"/>
            <w:shd w:val="clear" w:color="auto" w:fill="D9D9D9" w:themeFill="background1" w:themeFillShade="D9"/>
          </w:tcPr>
          <w:p w14:paraId="43CA9A47" w14:textId="77777777" w:rsidR="00FB143D" w:rsidRDefault="00A55661">
            <w:r>
              <w:t>2</w:t>
            </w:r>
          </w:p>
        </w:tc>
        <w:tc>
          <w:tcPr>
            <w:tcW w:w="6090" w:type="dxa"/>
            <w:gridSpan w:val="3"/>
          </w:tcPr>
          <w:p w14:paraId="43CA9A48" w14:textId="77777777" w:rsidR="00FB143D" w:rsidRDefault="00A55661">
            <w:r>
              <w:t>The claim(s) directly results from one or more:</w:t>
            </w:r>
          </w:p>
        </w:tc>
        <w:tc>
          <w:tcPr>
            <w:tcW w:w="5115" w:type="dxa"/>
            <w:vMerge/>
            <w:shd w:val="clear" w:color="auto" w:fill="D9D9D9" w:themeFill="background1" w:themeFillShade="D9"/>
          </w:tcPr>
          <w:p w14:paraId="43CA9A49" w14:textId="77777777" w:rsidR="00FB143D" w:rsidRDefault="00FB143D">
            <w:pPr>
              <w:jc w:val="center"/>
              <w:rPr>
                <w:rFonts w:cs="Arial"/>
                <w:szCs w:val="12"/>
              </w:rPr>
            </w:pPr>
          </w:p>
        </w:tc>
      </w:tr>
      <w:tr w:rsidR="00FB143D" w14:paraId="43CA9A4F" w14:textId="77777777">
        <w:trPr>
          <w:trHeight w:val="59"/>
        </w:trPr>
        <w:tc>
          <w:tcPr>
            <w:tcW w:w="305" w:type="dxa"/>
            <w:vMerge/>
            <w:shd w:val="clear" w:color="auto" w:fill="D9D9D9" w:themeFill="background1" w:themeFillShade="D9"/>
          </w:tcPr>
          <w:p w14:paraId="43CA9A4B" w14:textId="77777777" w:rsidR="00FB143D" w:rsidRDefault="00FB143D"/>
        </w:tc>
        <w:tc>
          <w:tcPr>
            <w:tcW w:w="439" w:type="dxa"/>
            <w:shd w:val="clear" w:color="auto" w:fill="D9D9D9" w:themeFill="background1" w:themeFillShade="D9"/>
          </w:tcPr>
          <w:p w14:paraId="43CA9A4C" w14:textId="77777777" w:rsidR="00FB143D" w:rsidRDefault="00A55661">
            <w:r>
              <w:t>2.1</w:t>
            </w:r>
          </w:p>
        </w:tc>
        <w:tc>
          <w:tcPr>
            <w:tcW w:w="5651" w:type="dxa"/>
            <w:gridSpan w:val="2"/>
          </w:tcPr>
          <w:p w14:paraId="43CA9A4D" w14:textId="77777777" w:rsidR="00FB143D" w:rsidRDefault="00A55661">
            <w:r>
              <w:rPr>
                <w:b/>
                <w:bCs/>
              </w:rPr>
              <w:t>Collision hazards</w:t>
            </w:r>
          </w:p>
        </w:tc>
        <w:tc>
          <w:tcPr>
            <w:tcW w:w="5115" w:type="dxa"/>
            <w:vMerge/>
            <w:shd w:val="clear" w:color="auto" w:fill="D9D9D9" w:themeFill="background1" w:themeFillShade="D9"/>
          </w:tcPr>
          <w:p w14:paraId="43CA9A4E" w14:textId="77777777" w:rsidR="00FB143D" w:rsidRDefault="00FB143D">
            <w:pPr>
              <w:jc w:val="center"/>
              <w:rPr>
                <w:rFonts w:cs="Arial"/>
                <w:szCs w:val="12"/>
              </w:rPr>
            </w:pPr>
          </w:p>
        </w:tc>
      </w:tr>
      <w:tr w:rsidR="00FB143D" w14:paraId="43CA9A51" w14:textId="77777777">
        <w:trPr>
          <w:trHeight w:val="59"/>
        </w:trPr>
        <w:tc>
          <w:tcPr>
            <w:tcW w:w="11510" w:type="dxa"/>
            <w:gridSpan w:val="5"/>
            <w:shd w:val="clear" w:color="auto" w:fill="D9D9D9" w:themeFill="background1" w:themeFillShade="D9"/>
          </w:tcPr>
          <w:p w14:paraId="43CA9A5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A54" w14:textId="77777777">
        <w:trPr>
          <w:trHeight w:val="59"/>
        </w:trPr>
        <w:tc>
          <w:tcPr>
            <w:tcW w:w="305" w:type="dxa"/>
            <w:shd w:val="clear" w:color="auto" w:fill="D9D9D9" w:themeFill="background1" w:themeFillShade="D9"/>
          </w:tcPr>
          <w:p w14:paraId="43CA9A52" w14:textId="77777777" w:rsidR="00FB143D" w:rsidRDefault="00A55661">
            <w:r>
              <w:t>1</w:t>
            </w:r>
          </w:p>
        </w:tc>
        <w:tc>
          <w:tcPr>
            <w:tcW w:w="11205" w:type="dxa"/>
            <w:gridSpan w:val="4"/>
          </w:tcPr>
          <w:p w14:paraId="43CA9A53" w14:textId="77777777" w:rsidR="00FB143D" w:rsidRDefault="00A55661">
            <w:r>
              <w:rPr>
                <w:b/>
                <w:bCs/>
              </w:rPr>
              <w:t>Dangerous collision hazards</w:t>
            </w:r>
          </w:p>
        </w:tc>
      </w:tr>
    </w:tbl>
    <w:p w14:paraId="43CA9A55" w14:textId="77777777" w:rsidR="00FB143D" w:rsidRDefault="00A55661">
      <w:pPr>
        <w:pStyle w:val="Heading3"/>
      </w:pPr>
      <w:bookmarkStart w:id="201" w:name="_Toc206482772"/>
      <w:r>
        <w:t>Communication tower asset liabilities</w:t>
      </w:r>
      <w:bookmarkEnd w:id="201"/>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9A5A" w14:textId="77777777">
        <w:trPr>
          <w:trHeight w:val="185"/>
        </w:trPr>
        <w:tc>
          <w:tcPr>
            <w:tcW w:w="5219" w:type="dxa"/>
            <w:gridSpan w:val="3"/>
            <w:shd w:val="clear" w:color="auto" w:fill="D9D9D9" w:themeFill="background1" w:themeFillShade="D9"/>
            <w:vAlign w:val="center"/>
          </w:tcPr>
          <w:p w14:paraId="43CA9A56"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9A57"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9A58"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9A59" w14:textId="77777777" w:rsidR="00FB143D" w:rsidRDefault="00A55661">
            <w:pPr>
              <w:jc w:val="center"/>
              <w:rPr>
                <w:rFonts w:cs="Arial"/>
                <w:szCs w:val="12"/>
              </w:rPr>
            </w:pPr>
            <w:r>
              <w:rPr>
                <w:rFonts w:cs="Arial"/>
                <w:szCs w:val="12"/>
              </w:rPr>
              <w:t>Preferred</w:t>
            </w:r>
          </w:p>
        </w:tc>
      </w:tr>
      <w:tr w:rsidR="00FB143D" w14:paraId="43CA9A60" w14:textId="77777777">
        <w:trPr>
          <w:trHeight w:val="40"/>
        </w:trPr>
        <w:tc>
          <w:tcPr>
            <w:tcW w:w="305" w:type="dxa"/>
            <w:vMerge w:val="restart"/>
            <w:shd w:val="clear" w:color="auto" w:fill="D9D9D9" w:themeFill="background1" w:themeFillShade="D9"/>
          </w:tcPr>
          <w:p w14:paraId="43CA9A5B" w14:textId="77777777" w:rsidR="00FB143D" w:rsidRDefault="00A55661">
            <w:r>
              <w:t>1</w:t>
            </w:r>
          </w:p>
        </w:tc>
        <w:tc>
          <w:tcPr>
            <w:tcW w:w="4914" w:type="dxa"/>
            <w:gridSpan w:val="2"/>
            <w:vAlign w:val="center"/>
          </w:tcPr>
          <w:p w14:paraId="43CA9A5C"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9A5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A5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A5F" w14:textId="77777777" w:rsidR="00FB143D" w:rsidRDefault="00FB143D">
            <w:pPr>
              <w:jc w:val="center"/>
              <w:rPr>
                <w:rFonts w:cs="Arial"/>
                <w:szCs w:val="12"/>
              </w:rPr>
            </w:pPr>
          </w:p>
        </w:tc>
      </w:tr>
      <w:tr w:rsidR="00FB143D" w14:paraId="43CA9A67" w14:textId="77777777">
        <w:trPr>
          <w:trHeight w:val="40"/>
        </w:trPr>
        <w:tc>
          <w:tcPr>
            <w:tcW w:w="305" w:type="dxa"/>
            <w:vMerge/>
            <w:shd w:val="clear" w:color="auto" w:fill="D9D9D9" w:themeFill="background1" w:themeFillShade="D9"/>
            <w:vAlign w:val="center"/>
          </w:tcPr>
          <w:p w14:paraId="43CA9A61" w14:textId="77777777" w:rsidR="00FB143D" w:rsidRDefault="00FB143D"/>
        </w:tc>
        <w:tc>
          <w:tcPr>
            <w:tcW w:w="439" w:type="dxa"/>
            <w:shd w:val="clear" w:color="auto" w:fill="D9D9D9" w:themeFill="background1" w:themeFillShade="D9"/>
            <w:vAlign w:val="center"/>
          </w:tcPr>
          <w:p w14:paraId="43CA9A62" w14:textId="77777777" w:rsidR="00FB143D" w:rsidRDefault="00A55661">
            <w:r>
              <w:t>1.1</w:t>
            </w:r>
          </w:p>
        </w:tc>
        <w:tc>
          <w:tcPr>
            <w:tcW w:w="4475" w:type="dxa"/>
            <w:vAlign w:val="center"/>
          </w:tcPr>
          <w:p w14:paraId="43CA9A63" w14:textId="77777777" w:rsidR="00FB143D" w:rsidRDefault="00A55661">
            <w:r>
              <w:rPr>
                <w:b/>
                <w:bCs/>
              </w:rPr>
              <w:t>Bodily injury</w:t>
            </w:r>
            <w:r>
              <w:t>; or</w:t>
            </w:r>
          </w:p>
        </w:tc>
        <w:tc>
          <w:tcPr>
            <w:tcW w:w="2091" w:type="dxa"/>
            <w:gridSpan w:val="2"/>
            <w:vMerge/>
            <w:shd w:val="clear" w:color="auto" w:fill="D9D9D9" w:themeFill="background1" w:themeFillShade="D9"/>
          </w:tcPr>
          <w:p w14:paraId="43CA9A64"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A65"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A66" w14:textId="77777777" w:rsidR="00FB143D" w:rsidRDefault="00FB143D">
            <w:pPr>
              <w:jc w:val="center"/>
              <w:rPr>
                <w:rFonts w:cs="Arial"/>
                <w:szCs w:val="12"/>
              </w:rPr>
            </w:pPr>
          </w:p>
        </w:tc>
      </w:tr>
      <w:tr w:rsidR="00FB143D" w14:paraId="43CA9A6E" w14:textId="77777777">
        <w:trPr>
          <w:trHeight w:val="40"/>
        </w:trPr>
        <w:tc>
          <w:tcPr>
            <w:tcW w:w="305" w:type="dxa"/>
            <w:vMerge/>
            <w:shd w:val="clear" w:color="auto" w:fill="D9D9D9" w:themeFill="background1" w:themeFillShade="D9"/>
            <w:vAlign w:val="center"/>
          </w:tcPr>
          <w:p w14:paraId="43CA9A68" w14:textId="77777777" w:rsidR="00FB143D" w:rsidRDefault="00FB143D"/>
        </w:tc>
        <w:tc>
          <w:tcPr>
            <w:tcW w:w="439" w:type="dxa"/>
            <w:shd w:val="clear" w:color="auto" w:fill="D9D9D9" w:themeFill="background1" w:themeFillShade="D9"/>
            <w:vAlign w:val="center"/>
          </w:tcPr>
          <w:p w14:paraId="43CA9A69" w14:textId="77777777" w:rsidR="00FB143D" w:rsidRDefault="00A55661">
            <w:r>
              <w:t>1.2</w:t>
            </w:r>
          </w:p>
        </w:tc>
        <w:tc>
          <w:tcPr>
            <w:tcW w:w="4475" w:type="dxa"/>
            <w:vAlign w:val="center"/>
          </w:tcPr>
          <w:p w14:paraId="43CA9A6A" w14:textId="77777777" w:rsidR="00FB143D" w:rsidRDefault="00A55661">
            <w:r>
              <w:rPr>
                <w:b/>
                <w:bCs/>
              </w:rPr>
              <w:t>Property damage</w:t>
            </w:r>
            <w:r>
              <w:t>.</w:t>
            </w:r>
          </w:p>
        </w:tc>
        <w:tc>
          <w:tcPr>
            <w:tcW w:w="2091" w:type="dxa"/>
            <w:gridSpan w:val="2"/>
            <w:vMerge/>
            <w:shd w:val="clear" w:color="auto" w:fill="D9D9D9" w:themeFill="background1" w:themeFillShade="D9"/>
          </w:tcPr>
          <w:p w14:paraId="43CA9A6B"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A6C"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A6D" w14:textId="77777777" w:rsidR="00FB143D" w:rsidRDefault="00FB143D">
            <w:pPr>
              <w:jc w:val="center"/>
              <w:rPr>
                <w:rFonts w:cs="Arial"/>
                <w:szCs w:val="12"/>
              </w:rPr>
            </w:pPr>
          </w:p>
        </w:tc>
      </w:tr>
      <w:tr w:rsidR="00FB143D" w14:paraId="43CA9A80" w14:textId="77777777">
        <w:trPr>
          <w:trHeight w:val="59"/>
        </w:trPr>
        <w:tc>
          <w:tcPr>
            <w:tcW w:w="305" w:type="dxa"/>
            <w:vMerge w:val="restart"/>
            <w:shd w:val="clear" w:color="auto" w:fill="D9D9D9" w:themeFill="background1" w:themeFillShade="D9"/>
          </w:tcPr>
          <w:p w14:paraId="43CA9A6F" w14:textId="77777777" w:rsidR="00FB143D" w:rsidRDefault="00A55661">
            <w:r>
              <w:t>2</w:t>
            </w:r>
          </w:p>
        </w:tc>
        <w:tc>
          <w:tcPr>
            <w:tcW w:w="4914" w:type="dxa"/>
            <w:gridSpan w:val="2"/>
          </w:tcPr>
          <w:p w14:paraId="43CA9A70" w14:textId="77777777" w:rsidR="00FB143D" w:rsidRDefault="00A55661">
            <w:r>
              <w:t>The claim(s) directly results from one or more:</w:t>
            </w:r>
          </w:p>
        </w:tc>
        <w:tc>
          <w:tcPr>
            <w:tcW w:w="1080" w:type="dxa"/>
            <w:shd w:val="clear" w:color="auto" w:fill="D9D9D9" w:themeFill="background1" w:themeFillShade="D9"/>
          </w:tcPr>
          <w:p w14:paraId="43CA9A71" w14:textId="77777777" w:rsidR="00FB143D" w:rsidRDefault="00A55661">
            <w:pPr>
              <w:jc w:val="center"/>
              <w:rPr>
                <w:rFonts w:cs="Arial"/>
                <w:szCs w:val="16"/>
              </w:rPr>
            </w:pPr>
            <w:r>
              <w:rPr>
                <w:rFonts w:cs="Arial"/>
                <w:szCs w:val="16"/>
              </w:rPr>
              <w:t xml:space="preserve">Per </w:t>
            </w:r>
          </w:p>
          <w:p w14:paraId="43CA9A72" w14:textId="77777777" w:rsidR="00FB143D" w:rsidRDefault="00A55661">
            <w:pPr>
              <w:jc w:val="center"/>
              <w:rPr>
                <w:rFonts w:cs="Arial"/>
                <w:szCs w:val="16"/>
              </w:rPr>
            </w:pPr>
            <w:r>
              <w:rPr>
                <w:rFonts w:cs="Arial"/>
                <w:b/>
                <w:szCs w:val="16"/>
              </w:rPr>
              <w:t>occurrence</w:t>
            </w:r>
          </w:p>
          <w:p w14:paraId="43CA9A73"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9A74" w14:textId="77777777" w:rsidR="00FB143D" w:rsidRDefault="00A55661">
            <w:pPr>
              <w:jc w:val="center"/>
              <w:rPr>
                <w:rFonts w:cs="Arial"/>
                <w:szCs w:val="16"/>
              </w:rPr>
            </w:pPr>
            <w:r>
              <w:rPr>
                <w:rFonts w:cs="Arial"/>
                <w:szCs w:val="16"/>
              </w:rPr>
              <w:t>Aggregate</w:t>
            </w:r>
          </w:p>
          <w:p w14:paraId="43CA9A75"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9A76" w14:textId="77777777" w:rsidR="00FB143D" w:rsidRDefault="00A55661">
            <w:pPr>
              <w:jc w:val="center"/>
              <w:rPr>
                <w:rFonts w:cs="Arial"/>
                <w:szCs w:val="16"/>
              </w:rPr>
            </w:pPr>
            <w:r>
              <w:rPr>
                <w:rFonts w:cs="Arial"/>
                <w:szCs w:val="16"/>
              </w:rPr>
              <w:t xml:space="preserve">Per </w:t>
            </w:r>
          </w:p>
          <w:p w14:paraId="43CA9A77" w14:textId="77777777" w:rsidR="00FB143D" w:rsidRDefault="00A55661">
            <w:pPr>
              <w:jc w:val="center"/>
              <w:rPr>
                <w:rFonts w:cs="Arial"/>
                <w:szCs w:val="16"/>
              </w:rPr>
            </w:pPr>
            <w:r>
              <w:rPr>
                <w:rFonts w:cs="Arial"/>
                <w:b/>
                <w:szCs w:val="16"/>
              </w:rPr>
              <w:t>occurrence</w:t>
            </w:r>
          </w:p>
          <w:p w14:paraId="43CA9A78"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A79" w14:textId="77777777" w:rsidR="00FB143D" w:rsidRDefault="00A55661">
            <w:pPr>
              <w:jc w:val="center"/>
              <w:rPr>
                <w:rFonts w:cs="Arial"/>
                <w:szCs w:val="16"/>
              </w:rPr>
            </w:pPr>
            <w:r>
              <w:rPr>
                <w:rFonts w:cs="Arial"/>
                <w:szCs w:val="16"/>
              </w:rPr>
              <w:t>Aggregate</w:t>
            </w:r>
          </w:p>
          <w:p w14:paraId="43CA9A7A"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9A7B" w14:textId="77777777" w:rsidR="00FB143D" w:rsidRDefault="00A55661">
            <w:pPr>
              <w:jc w:val="center"/>
              <w:rPr>
                <w:rFonts w:cs="Arial"/>
                <w:szCs w:val="16"/>
              </w:rPr>
            </w:pPr>
            <w:r>
              <w:rPr>
                <w:rFonts w:cs="Arial"/>
                <w:szCs w:val="16"/>
              </w:rPr>
              <w:t xml:space="preserve">Per </w:t>
            </w:r>
          </w:p>
          <w:p w14:paraId="43CA9A7C" w14:textId="77777777" w:rsidR="00FB143D" w:rsidRDefault="00A55661">
            <w:pPr>
              <w:jc w:val="center"/>
              <w:rPr>
                <w:rFonts w:cs="Arial"/>
                <w:szCs w:val="16"/>
              </w:rPr>
            </w:pPr>
            <w:r>
              <w:rPr>
                <w:rFonts w:cs="Arial"/>
                <w:b/>
                <w:szCs w:val="16"/>
              </w:rPr>
              <w:t>occurrence</w:t>
            </w:r>
          </w:p>
          <w:p w14:paraId="43CA9A7D"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9A7E" w14:textId="77777777" w:rsidR="00FB143D" w:rsidRDefault="00A55661">
            <w:pPr>
              <w:jc w:val="center"/>
              <w:rPr>
                <w:rFonts w:cs="Arial"/>
                <w:szCs w:val="16"/>
              </w:rPr>
            </w:pPr>
            <w:r>
              <w:rPr>
                <w:rFonts w:cs="Arial"/>
                <w:szCs w:val="16"/>
              </w:rPr>
              <w:t>Aggregate</w:t>
            </w:r>
          </w:p>
          <w:p w14:paraId="43CA9A7F" w14:textId="77777777" w:rsidR="00FB143D" w:rsidRDefault="00A55661">
            <w:pPr>
              <w:jc w:val="center"/>
              <w:rPr>
                <w:rFonts w:cs="Arial"/>
                <w:szCs w:val="12"/>
              </w:rPr>
            </w:pPr>
            <w:r>
              <w:rPr>
                <w:rFonts w:cs="Arial"/>
                <w:szCs w:val="16"/>
              </w:rPr>
              <w:t>policy limit</w:t>
            </w:r>
          </w:p>
        </w:tc>
      </w:tr>
      <w:tr w:rsidR="00FB143D" w14:paraId="43CA9A8A" w14:textId="77777777">
        <w:trPr>
          <w:trHeight w:val="59"/>
        </w:trPr>
        <w:tc>
          <w:tcPr>
            <w:tcW w:w="305" w:type="dxa"/>
            <w:vMerge/>
            <w:shd w:val="clear" w:color="auto" w:fill="D9D9D9" w:themeFill="background1" w:themeFillShade="D9"/>
          </w:tcPr>
          <w:p w14:paraId="43CA9A81" w14:textId="77777777" w:rsidR="00FB143D" w:rsidRDefault="00FB143D"/>
        </w:tc>
        <w:tc>
          <w:tcPr>
            <w:tcW w:w="439" w:type="dxa"/>
            <w:shd w:val="clear" w:color="auto" w:fill="D9D9D9" w:themeFill="background1" w:themeFillShade="D9"/>
          </w:tcPr>
          <w:p w14:paraId="43CA9A82" w14:textId="77777777" w:rsidR="00FB143D" w:rsidRDefault="00A55661">
            <w:r>
              <w:t>2.1</w:t>
            </w:r>
          </w:p>
        </w:tc>
        <w:tc>
          <w:tcPr>
            <w:tcW w:w="4475" w:type="dxa"/>
          </w:tcPr>
          <w:p w14:paraId="43CA9A83" w14:textId="77777777" w:rsidR="00FB143D" w:rsidRDefault="00A55661">
            <w:r>
              <w:rPr>
                <w:b/>
                <w:bCs/>
              </w:rPr>
              <w:t>Communication tower asset</w:t>
            </w:r>
            <w:r>
              <w:t>(s)</w:t>
            </w:r>
          </w:p>
        </w:tc>
        <w:tc>
          <w:tcPr>
            <w:tcW w:w="1080" w:type="dxa"/>
          </w:tcPr>
          <w:p w14:paraId="43CA9A84" w14:textId="77777777" w:rsidR="00FB143D" w:rsidRDefault="00A55661">
            <w:pPr>
              <w:jc w:val="center"/>
              <w:rPr>
                <w:rFonts w:cs="Arial"/>
                <w:szCs w:val="16"/>
              </w:rPr>
            </w:pPr>
            <w:r>
              <w:rPr>
                <w:rFonts w:cs="Arial"/>
                <w:szCs w:val="16"/>
              </w:rPr>
              <w:t>$25,000</w:t>
            </w:r>
          </w:p>
        </w:tc>
        <w:tc>
          <w:tcPr>
            <w:tcW w:w="1011" w:type="dxa"/>
          </w:tcPr>
          <w:p w14:paraId="43CA9A85" w14:textId="77777777" w:rsidR="00FB143D" w:rsidRDefault="00A55661">
            <w:pPr>
              <w:jc w:val="center"/>
              <w:rPr>
                <w:rFonts w:cs="Arial"/>
                <w:szCs w:val="16"/>
              </w:rPr>
            </w:pPr>
            <w:r>
              <w:rPr>
                <w:rFonts w:cs="Arial"/>
                <w:szCs w:val="16"/>
              </w:rPr>
              <w:t>$25,000</w:t>
            </w:r>
          </w:p>
        </w:tc>
        <w:tc>
          <w:tcPr>
            <w:tcW w:w="1089" w:type="dxa"/>
          </w:tcPr>
          <w:p w14:paraId="43CA9A86" w14:textId="77777777" w:rsidR="00FB143D" w:rsidRDefault="00A55661">
            <w:pPr>
              <w:jc w:val="center"/>
              <w:rPr>
                <w:rFonts w:cs="Arial"/>
                <w:szCs w:val="16"/>
              </w:rPr>
            </w:pPr>
            <w:r>
              <w:rPr>
                <w:rFonts w:cs="Arial"/>
                <w:szCs w:val="16"/>
              </w:rPr>
              <w:t>$50,000</w:t>
            </w:r>
          </w:p>
        </w:tc>
        <w:tc>
          <w:tcPr>
            <w:tcW w:w="1024" w:type="dxa"/>
          </w:tcPr>
          <w:p w14:paraId="43CA9A87" w14:textId="77777777" w:rsidR="00FB143D" w:rsidRDefault="00A55661">
            <w:pPr>
              <w:jc w:val="center"/>
              <w:rPr>
                <w:rFonts w:cs="Arial"/>
                <w:szCs w:val="16"/>
              </w:rPr>
            </w:pPr>
            <w:r>
              <w:rPr>
                <w:rFonts w:cs="Arial"/>
                <w:szCs w:val="16"/>
              </w:rPr>
              <w:t>$50,000</w:t>
            </w:r>
          </w:p>
        </w:tc>
        <w:tc>
          <w:tcPr>
            <w:tcW w:w="1093" w:type="dxa"/>
          </w:tcPr>
          <w:p w14:paraId="43CA9A88" w14:textId="77777777" w:rsidR="00FB143D" w:rsidRDefault="00A55661">
            <w:pPr>
              <w:jc w:val="center"/>
              <w:rPr>
                <w:rFonts w:cs="Arial"/>
                <w:szCs w:val="16"/>
              </w:rPr>
            </w:pPr>
            <w:r>
              <w:rPr>
                <w:rFonts w:cs="Arial"/>
                <w:szCs w:val="16"/>
              </w:rPr>
              <w:t>$100,000</w:t>
            </w:r>
          </w:p>
        </w:tc>
        <w:tc>
          <w:tcPr>
            <w:tcW w:w="994" w:type="dxa"/>
          </w:tcPr>
          <w:p w14:paraId="43CA9A89" w14:textId="77777777" w:rsidR="00FB143D" w:rsidRDefault="00A55661">
            <w:pPr>
              <w:jc w:val="center"/>
              <w:rPr>
                <w:rFonts w:cs="Arial"/>
                <w:szCs w:val="16"/>
              </w:rPr>
            </w:pPr>
            <w:r>
              <w:rPr>
                <w:rFonts w:cs="Arial"/>
                <w:szCs w:val="16"/>
              </w:rPr>
              <w:t>$100,000</w:t>
            </w:r>
          </w:p>
        </w:tc>
      </w:tr>
    </w:tbl>
    <w:p w14:paraId="43CA9A8B" w14:textId="77777777" w:rsidR="00FB143D" w:rsidRDefault="00A55661">
      <w:pPr>
        <w:pStyle w:val="Heading3"/>
      </w:pPr>
      <w:r>
        <w:t xml:space="preserve">Computer hardware asset </w:t>
      </w:r>
    </w:p>
    <w:p w14:paraId="43CA9A8C" w14:textId="77777777" w:rsidR="00FB143D" w:rsidRDefault="00A55661">
      <w:pPr>
        <w:pStyle w:val="Heading4"/>
      </w:pPr>
      <w:bookmarkStart w:id="202" w:name="_Toc206482774"/>
      <w:r>
        <w:t>Bodily injury liabilities</w:t>
      </w:r>
      <w:bookmarkEnd w:id="202"/>
    </w:p>
    <w:tbl>
      <w:tblPr>
        <w:tblStyle w:val="TableGrid"/>
        <w:tblW w:w="11510" w:type="dxa"/>
        <w:tblLayout w:type="fixed"/>
        <w:tblLook w:val="04A0" w:firstRow="1" w:lastRow="0" w:firstColumn="1" w:lastColumn="0" w:noHBand="0" w:noVBand="1"/>
      </w:tblPr>
      <w:tblGrid>
        <w:gridCol w:w="305"/>
        <w:gridCol w:w="457"/>
        <w:gridCol w:w="5633"/>
        <w:gridCol w:w="5115"/>
      </w:tblGrid>
      <w:tr w:rsidR="00FB143D" w14:paraId="43CA9A8F" w14:textId="77777777">
        <w:trPr>
          <w:trHeight w:val="185"/>
        </w:trPr>
        <w:tc>
          <w:tcPr>
            <w:tcW w:w="6395" w:type="dxa"/>
            <w:gridSpan w:val="3"/>
            <w:shd w:val="clear" w:color="auto" w:fill="D9D9D9" w:themeFill="background1" w:themeFillShade="D9"/>
            <w:vAlign w:val="center"/>
          </w:tcPr>
          <w:p w14:paraId="43CA9A8D" w14:textId="77777777" w:rsidR="00FB143D" w:rsidRDefault="00A55661">
            <w:r>
              <w:t>The coverage only applies if:</w:t>
            </w:r>
          </w:p>
        </w:tc>
        <w:tc>
          <w:tcPr>
            <w:tcW w:w="5115" w:type="dxa"/>
            <w:vMerge w:val="restart"/>
            <w:shd w:val="clear" w:color="auto" w:fill="D9D9D9" w:themeFill="background1" w:themeFillShade="D9"/>
            <w:vAlign w:val="center"/>
          </w:tcPr>
          <w:p w14:paraId="43CA9A8E" w14:textId="77777777" w:rsidR="00FB143D" w:rsidRDefault="00A55661">
            <w:pPr>
              <w:jc w:val="center"/>
              <w:rPr>
                <w:rFonts w:cs="Arial"/>
                <w:szCs w:val="12"/>
              </w:rPr>
            </w:pPr>
            <w:r>
              <w:rPr>
                <w:rFonts w:cs="Arial"/>
                <w:szCs w:val="12"/>
              </w:rPr>
              <w:t>The blanket covered personal liabilities limit applies</w:t>
            </w:r>
          </w:p>
        </w:tc>
      </w:tr>
      <w:tr w:rsidR="00FB143D" w14:paraId="43CA9A93" w14:textId="77777777">
        <w:trPr>
          <w:trHeight w:val="40"/>
        </w:trPr>
        <w:tc>
          <w:tcPr>
            <w:tcW w:w="305" w:type="dxa"/>
            <w:vMerge w:val="restart"/>
            <w:shd w:val="clear" w:color="auto" w:fill="D9D9D9" w:themeFill="background1" w:themeFillShade="D9"/>
          </w:tcPr>
          <w:p w14:paraId="43CA9A90" w14:textId="77777777" w:rsidR="00FB143D" w:rsidRDefault="00A55661">
            <w:r>
              <w:t>1</w:t>
            </w:r>
          </w:p>
        </w:tc>
        <w:tc>
          <w:tcPr>
            <w:tcW w:w="6090" w:type="dxa"/>
            <w:gridSpan w:val="2"/>
            <w:vAlign w:val="center"/>
          </w:tcPr>
          <w:p w14:paraId="43CA9A91"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A92" w14:textId="77777777" w:rsidR="00FB143D" w:rsidRDefault="00FB143D">
            <w:pPr>
              <w:jc w:val="center"/>
              <w:rPr>
                <w:rFonts w:cs="Arial"/>
                <w:szCs w:val="12"/>
              </w:rPr>
            </w:pPr>
          </w:p>
        </w:tc>
      </w:tr>
      <w:tr w:rsidR="00FB143D" w14:paraId="43CA9A98" w14:textId="77777777">
        <w:trPr>
          <w:trHeight w:val="40"/>
        </w:trPr>
        <w:tc>
          <w:tcPr>
            <w:tcW w:w="305" w:type="dxa"/>
            <w:vMerge/>
            <w:shd w:val="clear" w:color="auto" w:fill="D9D9D9" w:themeFill="background1" w:themeFillShade="D9"/>
          </w:tcPr>
          <w:p w14:paraId="43CA9A94" w14:textId="77777777" w:rsidR="00FB143D" w:rsidRDefault="00FB143D"/>
        </w:tc>
        <w:tc>
          <w:tcPr>
            <w:tcW w:w="457" w:type="dxa"/>
            <w:shd w:val="clear" w:color="auto" w:fill="D9D9D9" w:themeFill="background1" w:themeFillShade="D9"/>
            <w:vAlign w:val="center"/>
          </w:tcPr>
          <w:p w14:paraId="43CA9A95" w14:textId="77777777" w:rsidR="00FB143D" w:rsidRDefault="00A55661">
            <w:r>
              <w:t>1.1</w:t>
            </w:r>
          </w:p>
        </w:tc>
        <w:tc>
          <w:tcPr>
            <w:tcW w:w="5633" w:type="dxa"/>
            <w:vAlign w:val="center"/>
          </w:tcPr>
          <w:p w14:paraId="43CA9A96" w14:textId="77777777" w:rsidR="00FB143D" w:rsidRDefault="00A55661">
            <w:r>
              <w:rPr>
                <w:b/>
                <w:bCs/>
              </w:rPr>
              <w:t>Bodily injury</w:t>
            </w:r>
            <w:r>
              <w:t>;</w:t>
            </w:r>
          </w:p>
        </w:tc>
        <w:tc>
          <w:tcPr>
            <w:tcW w:w="5115" w:type="dxa"/>
            <w:vMerge/>
            <w:shd w:val="clear" w:color="auto" w:fill="D9D9D9" w:themeFill="background1" w:themeFillShade="D9"/>
          </w:tcPr>
          <w:p w14:paraId="43CA9A97" w14:textId="77777777" w:rsidR="00FB143D" w:rsidRDefault="00FB143D">
            <w:pPr>
              <w:jc w:val="center"/>
              <w:rPr>
                <w:rFonts w:cs="Arial"/>
                <w:szCs w:val="12"/>
              </w:rPr>
            </w:pPr>
          </w:p>
        </w:tc>
      </w:tr>
      <w:tr w:rsidR="00FB143D" w14:paraId="43CA9A9C" w14:textId="77777777">
        <w:trPr>
          <w:trHeight w:val="40"/>
        </w:trPr>
        <w:tc>
          <w:tcPr>
            <w:tcW w:w="305" w:type="dxa"/>
            <w:vMerge w:val="restart"/>
            <w:shd w:val="clear" w:color="auto" w:fill="D9D9D9" w:themeFill="background1" w:themeFillShade="D9"/>
          </w:tcPr>
          <w:p w14:paraId="43CA9A99" w14:textId="77777777" w:rsidR="00FB143D" w:rsidRDefault="00A55661">
            <w:r>
              <w:t>2</w:t>
            </w:r>
          </w:p>
        </w:tc>
        <w:tc>
          <w:tcPr>
            <w:tcW w:w="6090" w:type="dxa"/>
            <w:gridSpan w:val="2"/>
            <w:vAlign w:val="center"/>
          </w:tcPr>
          <w:p w14:paraId="43CA9A9A" w14:textId="77777777" w:rsidR="00FB143D" w:rsidRDefault="00A55661">
            <w:r>
              <w:t>The claim(s) directly results from one or more:</w:t>
            </w:r>
          </w:p>
        </w:tc>
        <w:tc>
          <w:tcPr>
            <w:tcW w:w="5115" w:type="dxa"/>
            <w:vMerge/>
            <w:shd w:val="clear" w:color="auto" w:fill="D9D9D9" w:themeFill="background1" w:themeFillShade="D9"/>
          </w:tcPr>
          <w:p w14:paraId="43CA9A9B" w14:textId="77777777" w:rsidR="00FB143D" w:rsidRDefault="00FB143D">
            <w:pPr>
              <w:jc w:val="center"/>
              <w:rPr>
                <w:rFonts w:cs="Arial"/>
                <w:szCs w:val="12"/>
              </w:rPr>
            </w:pPr>
          </w:p>
        </w:tc>
      </w:tr>
      <w:tr w:rsidR="00FB143D" w14:paraId="43CA9AA1" w14:textId="77777777">
        <w:trPr>
          <w:trHeight w:val="40"/>
        </w:trPr>
        <w:tc>
          <w:tcPr>
            <w:tcW w:w="305" w:type="dxa"/>
            <w:vMerge/>
            <w:shd w:val="clear" w:color="auto" w:fill="D9D9D9" w:themeFill="background1" w:themeFillShade="D9"/>
            <w:vAlign w:val="center"/>
          </w:tcPr>
          <w:p w14:paraId="43CA9A9D" w14:textId="77777777" w:rsidR="00FB143D" w:rsidRDefault="00FB143D"/>
        </w:tc>
        <w:tc>
          <w:tcPr>
            <w:tcW w:w="457" w:type="dxa"/>
            <w:shd w:val="clear" w:color="auto" w:fill="D9D9D9" w:themeFill="background1" w:themeFillShade="D9"/>
            <w:vAlign w:val="center"/>
          </w:tcPr>
          <w:p w14:paraId="43CA9A9E" w14:textId="77777777" w:rsidR="00FB143D" w:rsidRDefault="00A55661">
            <w:r>
              <w:t>2.1</w:t>
            </w:r>
          </w:p>
        </w:tc>
        <w:tc>
          <w:tcPr>
            <w:tcW w:w="5633" w:type="dxa"/>
            <w:vAlign w:val="center"/>
          </w:tcPr>
          <w:p w14:paraId="43CA9A9F" w14:textId="77777777" w:rsidR="00FB143D" w:rsidRDefault="00A55661">
            <w:r>
              <w:rPr>
                <w:b/>
                <w:bCs/>
              </w:rPr>
              <w:t>Computer hardware asset</w:t>
            </w:r>
            <w:r>
              <w:t>(s)</w:t>
            </w:r>
          </w:p>
        </w:tc>
        <w:tc>
          <w:tcPr>
            <w:tcW w:w="5115" w:type="dxa"/>
            <w:vMerge/>
            <w:shd w:val="clear" w:color="auto" w:fill="D9D9D9" w:themeFill="background1" w:themeFillShade="D9"/>
          </w:tcPr>
          <w:p w14:paraId="43CA9AA0" w14:textId="77777777" w:rsidR="00FB143D" w:rsidRDefault="00FB143D">
            <w:pPr>
              <w:jc w:val="center"/>
              <w:rPr>
                <w:rFonts w:cs="Arial"/>
                <w:szCs w:val="12"/>
              </w:rPr>
            </w:pPr>
          </w:p>
        </w:tc>
      </w:tr>
      <w:tr w:rsidR="00FB143D" w14:paraId="43CA9AA3" w14:textId="77777777">
        <w:trPr>
          <w:trHeight w:val="59"/>
        </w:trPr>
        <w:tc>
          <w:tcPr>
            <w:tcW w:w="11510" w:type="dxa"/>
            <w:gridSpan w:val="4"/>
            <w:shd w:val="clear" w:color="auto" w:fill="D9D9D9" w:themeFill="background1" w:themeFillShade="D9"/>
          </w:tcPr>
          <w:p w14:paraId="43CA9AA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AA6" w14:textId="77777777">
        <w:trPr>
          <w:trHeight w:val="59"/>
        </w:trPr>
        <w:tc>
          <w:tcPr>
            <w:tcW w:w="305" w:type="dxa"/>
            <w:shd w:val="clear" w:color="auto" w:fill="D9D9D9" w:themeFill="background1" w:themeFillShade="D9"/>
          </w:tcPr>
          <w:p w14:paraId="43CA9AA4" w14:textId="77777777" w:rsidR="00FB143D" w:rsidRDefault="00A55661">
            <w:r>
              <w:t>1</w:t>
            </w:r>
          </w:p>
        </w:tc>
        <w:tc>
          <w:tcPr>
            <w:tcW w:w="11205" w:type="dxa"/>
            <w:gridSpan w:val="3"/>
          </w:tcPr>
          <w:p w14:paraId="43CA9AA5" w14:textId="77777777" w:rsidR="00FB143D" w:rsidRDefault="00A55661">
            <w:r>
              <w:rPr>
                <w:b/>
                <w:bCs/>
              </w:rPr>
              <w:t>Computer software asset</w:t>
            </w:r>
          </w:p>
        </w:tc>
      </w:tr>
      <w:tr w:rsidR="00FB143D" w14:paraId="43CA9AA9" w14:textId="77777777">
        <w:trPr>
          <w:trHeight w:val="59"/>
        </w:trPr>
        <w:tc>
          <w:tcPr>
            <w:tcW w:w="305" w:type="dxa"/>
            <w:shd w:val="clear" w:color="auto" w:fill="D9D9D9" w:themeFill="background1" w:themeFillShade="D9"/>
          </w:tcPr>
          <w:p w14:paraId="43CA9AA7" w14:textId="77777777" w:rsidR="00FB143D" w:rsidRDefault="00A55661">
            <w:r>
              <w:t>2</w:t>
            </w:r>
          </w:p>
        </w:tc>
        <w:tc>
          <w:tcPr>
            <w:tcW w:w="11205" w:type="dxa"/>
            <w:gridSpan w:val="3"/>
          </w:tcPr>
          <w:p w14:paraId="43CA9AA8" w14:textId="77777777" w:rsidR="00FB143D" w:rsidRDefault="00A55661">
            <w:pPr>
              <w:rPr>
                <w:b/>
              </w:rPr>
            </w:pPr>
            <w:r>
              <w:rPr>
                <w:b/>
              </w:rPr>
              <w:t xml:space="preserve">Embedded computer system </w:t>
            </w:r>
          </w:p>
        </w:tc>
      </w:tr>
      <w:tr w:rsidR="00FB143D" w14:paraId="43CA9AAC" w14:textId="77777777">
        <w:trPr>
          <w:trHeight w:val="59"/>
        </w:trPr>
        <w:tc>
          <w:tcPr>
            <w:tcW w:w="305" w:type="dxa"/>
            <w:shd w:val="clear" w:color="auto" w:fill="D9D9D9" w:themeFill="background1" w:themeFillShade="D9"/>
          </w:tcPr>
          <w:p w14:paraId="43CA9AAA" w14:textId="77777777" w:rsidR="00FB143D" w:rsidRDefault="00A55661">
            <w:r>
              <w:t>3</w:t>
            </w:r>
          </w:p>
        </w:tc>
        <w:tc>
          <w:tcPr>
            <w:tcW w:w="11205" w:type="dxa"/>
            <w:gridSpan w:val="3"/>
          </w:tcPr>
          <w:p w14:paraId="43CA9AAB" w14:textId="77777777" w:rsidR="00FB143D" w:rsidRDefault="00A55661">
            <w:r>
              <w:rPr>
                <w:b/>
                <w:bCs/>
              </w:rPr>
              <w:t>Personal electronic device asset</w:t>
            </w:r>
          </w:p>
        </w:tc>
      </w:tr>
    </w:tbl>
    <w:p w14:paraId="43CA9AAD" w14:textId="77777777" w:rsidR="00FB143D" w:rsidRDefault="00A55661">
      <w:pPr>
        <w:pStyle w:val="Heading4"/>
      </w:pPr>
      <w:bookmarkStart w:id="203" w:name="_Toc206482775"/>
      <w:r>
        <w:t>Property damage liabilities</w:t>
      </w:r>
      <w:bookmarkEnd w:id="203"/>
    </w:p>
    <w:tbl>
      <w:tblPr>
        <w:tblStyle w:val="TableGrid"/>
        <w:tblW w:w="11510" w:type="dxa"/>
        <w:tblLayout w:type="fixed"/>
        <w:tblLook w:val="04A0" w:firstRow="1" w:lastRow="0" w:firstColumn="1" w:lastColumn="0" w:noHBand="0" w:noVBand="1"/>
      </w:tblPr>
      <w:tblGrid>
        <w:gridCol w:w="305"/>
        <w:gridCol w:w="439"/>
        <w:gridCol w:w="6"/>
        <w:gridCol w:w="4658"/>
        <w:gridCol w:w="1079"/>
        <w:gridCol w:w="955"/>
        <w:gridCol w:w="1079"/>
        <w:gridCol w:w="955"/>
        <w:gridCol w:w="1079"/>
        <w:gridCol w:w="955"/>
      </w:tblGrid>
      <w:tr w:rsidR="00FB143D" w14:paraId="43CA9AB2" w14:textId="77777777">
        <w:trPr>
          <w:trHeight w:val="185"/>
        </w:trPr>
        <w:tc>
          <w:tcPr>
            <w:tcW w:w="5408" w:type="dxa"/>
            <w:gridSpan w:val="4"/>
            <w:shd w:val="clear" w:color="auto" w:fill="D9D9D9" w:themeFill="background1" w:themeFillShade="D9"/>
            <w:vAlign w:val="center"/>
          </w:tcPr>
          <w:p w14:paraId="43CA9AAE"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9AAF"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9AB0"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center"/>
          </w:tcPr>
          <w:p w14:paraId="43CA9AB1" w14:textId="77777777" w:rsidR="00FB143D" w:rsidRDefault="00A55661">
            <w:pPr>
              <w:jc w:val="center"/>
              <w:rPr>
                <w:rFonts w:cs="Arial"/>
                <w:szCs w:val="12"/>
              </w:rPr>
            </w:pPr>
            <w:r>
              <w:rPr>
                <w:rFonts w:cs="Arial"/>
                <w:szCs w:val="12"/>
              </w:rPr>
              <w:t>Preferred</w:t>
            </w:r>
          </w:p>
        </w:tc>
      </w:tr>
      <w:tr w:rsidR="00FB143D" w14:paraId="43CA9AB8" w14:textId="77777777">
        <w:trPr>
          <w:trHeight w:val="185"/>
        </w:trPr>
        <w:tc>
          <w:tcPr>
            <w:tcW w:w="305" w:type="dxa"/>
            <w:vMerge w:val="restart"/>
            <w:shd w:val="clear" w:color="auto" w:fill="D9D9D9" w:themeFill="background1" w:themeFillShade="D9"/>
          </w:tcPr>
          <w:p w14:paraId="43CA9AB3" w14:textId="77777777" w:rsidR="00FB143D" w:rsidRDefault="00A55661">
            <w:r>
              <w:t>1</w:t>
            </w:r>
          </w:p>
        </w:tc>
        <w:tc>
          <w:tcPr>
            <w:tcW w:w="5103" w:type="dxa"/>
            <w:gridSpan w:val="3"/>
            <w:vAlign w:val="center"/>
          </w:tcPr>
          <w:p w14:paraId="43CA9AB4"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9AB5"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AB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AB7" w14:textId="77777777" w:rsidR="00FB143D" w:rsidRDefault="00FB143D">
            <w:pPr>
              <w:jc w:val="center"/>
              <w:rPr>
                <w:rFonts w:cs="Arial"/>
                <w:szCs w:val="12"/>
              </w:rPr>
            </w:pPr>
          </w:p>
        </w:tc>
      </w:tr>
      <w:tr w:rsidR="00FB143D" w14:paraId="43CA9ABF" w14:textId="77777777">
        <w:trPr>
          <w:trHeight w:val="185"/>
        </w:trPr>
        <w:tc>
          <w:tcPr>
            <w:tcW w:w="305" w:type="dxa"/>
            <w:vMerge/>
            <w:shd w:val="clear" w:color="auto" w:fill="D9D9D9" w:themeFill="background1" w:themeFillShade="D9"/>
          </w:tcPr>
          <w:p w14:paraId="43CA9AB9" w14:textId="77777777" w:rsidR="00FB143D" w:rsidRDefault="00FB143D"/>
        </w:tc>
        <w:tc>
          <w:tcPr>
            <w:tcW w:w="445" w:type="dxa"/>
            <w:gridSpan w:val="2"/>
            <w:shd w:val="clear" w:color="auto" w:fill="D9D9D9" w:themeFill="background1" w:themeFillShade="D9"/>
            <w:vAlign w:val="center"/>
          </w:tcPr>
          <w:p w14:paraId="43CA9ABA" w14:textId="77777777" w:rsidR="00FB143D" w:rsidRDefault="00A55661">
            <w:r>
              <w:t>1.1</w:t>
            </w:r>
          </w:p>
        </w:tc>
        <w:tc>
          <w:tcPr>
            <w:tcW w:w="4658" w:type="dxa"/>
            <w:vAlign w:val="center"/>
          </w:tcPr>
          <w:p w14:paraId="43CA9ABB" w14:textId="77777777" w:rsidR="00FB143D" w:rsidRDefault="00A55661">
            <w:r>
              <w:rPr>
                <w:b/>
                <w:bCs/>
              </w:rPr>
              <w:t>Property damage</w:t>
            </w:r>
            <w:r>
              <w:t>;</w:t>
            </w:r>
          </w:p>
        </w:tc>
        <w:tc>
          <w:tcPr>
            <w:tcW w:w="2034" w:type="dxa"/>
            <w:gridSpan w:val="2"/>
            <w:vMerge/>
            <w:shd w:val="clear" w:color="auto" w:fill="D9D9D9" w:themeFill="background1" w:themeFillShade="D9"/>
          </w:tcPr>
          <w:p w14:paraId="43CA9ABC"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ABD"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9ABE" w14:textId="77777777" w:rsidR="00FB143D" w:rsidRDefault="00FB143D">
            <w:pPr>
              <w:jc w:val="center"/>
              <w:rPr>
                <w:rFonts w:cs="Arial"/>
                <w:szCs w:val="12"/>
              </w:rPr>
            </w:pPr>
          </w:p>
        </w:tc>
      </w:tr>
      <w:tr w:rsidR="00FB143D" w14:paraId="43CA9AD1" w14:textId="77777777">
        <w:trPr>
          <w:trHeight w:val="59"/>
        </w:trPr>
        <w:tc>
          <w:tcPr>
            <w:tcW w:w="305" w:type="dxa"/>
            <w:vMerge w:val="restart"/>
            <w:shd w:val="clear" w:color="auto" w:fill="D9D9D9" w:themeFill="background1" w:themeFillShade="D9"/>
          </w:tcPr>
          <w:p w14:paraId="43CA9AC0" w14:textId="77777777" w:rsidR="00FB143D" w:rsidRDefault="00A55661">
            <w:r>
              <w:t>2</w:t>
            </w:r>
          </w:p>
        </w:tc>
        <w:tc>
          <w:tcPr>
            <w:tcW w:w="5103" w:type="dxa"/>
            <w:gridSpan w:val="3"/>
          </w:tcPr>
          <w:p w14:paraId="43CA9AC1" w14:textId="77777777" w:rsidR="00FB143D" w:rsidRDefault="00A55661">
            <w:r>
              <w:t>The claim(s) directly results from one or more:</w:t>
            </w:r>
          </w:p>
        </w:tc>
        <w:tc>
          <w:tcPr>
            <w:tcW w:w="1079" w:type="dxa"/>
            <w:shd w:val="clear" w:color="auto" w:fill="D9D9D9" w:themeFill="background1" w:themeFillShade="D9"/>
          </w:tcPr>
          <w:p w14:paraId="43CA9AC2" w14:textId="77777777" w:rsidR="00FB143D" w:rsidRDefault="00A55661">
            <w:pPr>
              <w:jc w:val="center"/>
              <w:rPr>
                <w:rFonts w:cs="Arial"/>
                <w:szCs w:val="16"/>
              </w:rPr>
            </w:pPr>
            <w:r>
              <w:rPr>
                <w:rFonts w:cs="Arial"/>
                <w:szCs w:val="16"/>
              </w:rPr>
              <w:t xml:space="preserve">Per </w:t>
            </w:r>
          </w:p>
          <w:p w14:paraId="43CA9AC3" w14:textId="77777777" w:rsidR="00FB143D" w:rsidRDefault="00A55661">
            <w:pPr>
              <w:jc w:val="center"/>
              <w:rPr>
                <w:rFonts w:cs="Arial"/>
                <w:szCs w:val="16"/>
              </w:rPr>
            </w:pPr>
            <w:r>
              <w:rPr>
                <w:rFonts w:cs="Arial"/>
                <w:b/>
                <w:szCs w:val="16"/>
              </w:rPr>
              <w:t>occurrence</w:t>
            </w:r>
          </w:p>
          <w:p w14:paraId="43CA9AC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AC5" w14:textId="77777777" w:rsidR="00FB143D" w:rsidRDefault="00A55661">
            <w:pPr>
              <w:jc w:val="center"/>
              <w:rPr>
                <w:rFonts w:cs="Arial"/>
                <w:szCs w:val="16"/>
              </w:rPr>
            </w:pPr>
            <w:r>
              <w:rPr>
                <w:rFonts w:cs="Arial"/>
                <w:szCs w:val="16"/>
              </w:rPr>
              <w:t>Aggregate</w:t>
            </w:r>
          </w:p>
          <w:p w14:paraId="43CA9AC6"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AC7" w14:textId="77777777" w:rsidR="00FB143D" w:rsidRDefault="00A55661">
            <w:pPr>
              <w:jc w:val="center"/>
              <w:rPr>
                <w:rFonts w:cs="Arial"/>
                <w:szCs w:val="16"/>
              </w:rPr>
            </w:pPr>
            <w:r>
              <w:rPr>
                <w:rFonts w:cs="Arial"/>
                <w:szCs w:val="16"/>
              </w:rPr>
              <w:t xml:space="preserve">Per </w:t>
            </w:r>
          </w:p>
          <w:p w14:paraId="43CA9AC8" w14:textId="77777777" w:rsidR="00FB143D" w:rsidRDefault="00A55661">
            <w:pPr>
              <w:jc w:val="center"/>
              <w:rPr>
                <w:rFonts w:cs="Arial"/>
                <w:szCs w:val="16"/>
              </w:rPr>
            </w:pPr>
            <w:r>
              <w:rPr>
                <w:rFonts w:cs="Arial"/>
                <w:b/>
                <w:szCs w:val="16"/>
              </w:rPr>
              <w:t>occurrence</w:t>
            </w:r>
          </w:p>
          <w:p w14:paraId="43CA9AC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ACA" w14:textId="77777777" w:rsidR="00FB143D" w:rsidRDefault="00A55661">
            <w:pPr>
              <w:jc w:val="center"/>
              <w:rPr>
                <w:rFonts w:cs="Arial"/>
                <w:szCs w:val="16"/>
              </w:rPr>
            </w:pPr>
            <w:r>
              <w:rPr>
                <w:rFonts w:cs="Arial"/>
                <w:szCs w:val="16"/>
              </w:rPr>
              <w:t>Aggregate</w:t>
            </w:r>
          </w:p>
          <w:p w14:paraId="43CA9ACB"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9ACC" w14:textId="77777777" w:rsidR="00FB143D" w:rsidRDefault="00A55661">
            <w:pPr>
              <w:jc w:val="center"/>
              <w:rPr>
                <w:rFonts w:cs="Arial"/>
                <w:szCs w:val="16"/>
              </w:rPr>
            </w:pPr>
            <w:r>
              <w:rPr>
                <w:rFonts w:cs="Arial"/>
                <w:szCs w:val="16"/>
              </w:rPr>
              <w:t xml:space="preserve">Per </w:t>
            </w:r>
          </w:p>
          <w:p w14:paraId="43CA9ACD" w14:textId="77777777" w:rsidR="00FB143D" w:rsidRDefault="00A55661">
            <w:pPr>
              <w:jc w:val="center"/>
              <w:rPr>
                <w:rFonts w:cs="Arial"/>
                <w:szCs w:val="16"/>
              </w:rPr>
            </w:pPr>
            <w:r>
              <w:rPr>
                <w:rFonts w:cs="Arial"/>
                <w:b/>
                <w:szCs w:val="16"/>
              </w:rPr>
              <w:t>occurrence</w:t>
            </w:r>
          </w:p>
          <w:p w14:paraId="43CA9ACE"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9ACF" w14:textId="77777777" w:rsidR="00FB143D" w:rsidRDefault="00A55661">
            <w:pPr>
              <w:jc w:val="center"/>
              <w:rPr>
                <w:rFonts w:cs="Arial"/>
                <w:szCs w:val="16"/>
              </w:rPr>
            </w:pPr>
            <w:r>
              <w:rPr>
                <w:rFonts w:cs="Arial"/>
                <w:szCs w:val="16"/>
              </w:rPr>
              <w:t>Aggregate</w:t>
            </w:r>
          </w:p>
          <w:p w14:paraId="43CA9AD0" w14:textId="77777777" w:rsidR="00FB143D" w:rsidRDefault="00A55661">
            <w:pPr>
              <w:jc w:val="center"/>
              <w:rPr>
                <w:rFonts w:cs="Arial"/>
                <w:szCs w:val="12"/>
              </w:rPr>
            </w:pPr>
            <w:r>
              <w:rPr>
                <w:rFonts w:cs="Arial"/>
                <w:szCs w:val="16"/>
              </w:rPr>
              <w:t>policy limit</w:t>
            </w:r>
          </w:p>
        </w:tc>
      </w:tr>
      <w:tr w:rsidR="00FB143D" w14:paraId="43CA9ADB" w14:textId="77777777">
        <w:trPr>
          <w:trHeight w:val="59"/>
        </w:trPr>
        <w:tc>
          <w:tcPr>
            <w:tcW w:w="305" w:type="dxa"/>
            <w:vMerge/>
            <w:shd w:val="clear" w:color="auto" w:fill="D9D9D9" w:themeFill="background1" w:themeFillShade="D9"/>
          </w:tcPr>
          <w:p w14:paraId="43CA9AD2" w14:textId="77777777" w:rsidR="00FB143D" w:rsidRDefault="00FB143D"/>
        </w:tc>
        <w:tc>
          <w:tcPr>
            <w:tcW w:w="439" w:type="dxa"/>
            <w:shd w:val="clear" w:color="auto" w:fill="D9D9D9" w:themeFill="background1" w:themeFillShade="D9"/>
          </w:tcPr>
          <w:p w14:paraId="43CA9AD3" w14:textId="77777777" w:rsidR="00FB143D" w:rsidRDefault="00A55661">
            <w:r>
              <w:t>2.1</w:t>
            </w:r>
          </w:p>
        </w:tc>
        <w:tc>
          <w:tcPr>
            <w:tcW w:w="4664" w:type="dxa"/>
            <w:gridSpan w:val="2"/>
          </w:tcPr>
          <w:p w14:paraId="43CA9AD4" w14:textId="77777777" w:rsidR="00FB143D" w:rsidRDefault="00A55661">
            <w:r>
              <w:rPr>
                <w:b/>
                <w:bCs/>
              </w:rPr>
              <w:t>Computer hardware asset</w:t>
            </w:r>
            <w:r>
              <w:t>(s)</w:t>
            </w:r>
          </w:p>
        </w:tc>
        <w:tc>
          <w:tcPr>
            <w:tcW w:w="1079" w:type="dxa"/>
          </w:tcPr>
          <w:p w14:paraId="43CA9AD5" w14:textId="77777777" w:rsidR="00FB143D" w:rsidRDefault="00A55661">
            <w:pPr>
              <w:jc w:val="center"/>
              <w:rPr>
                <w:rFonts w:cs="Arial"/>
                <w:szCs w:val="16"/>
              </w:rPr>
            </w:pPr>
            <w:r>
              <w:rPr>
                <w:rFonts w:cs="Arial"/>
                <w:szCs w:val="16"/>
              </w:rPr>
              <w:t xml:space="preserve">$1,000 </w:t>
            </w:r>
          </w:p>
        </w:tc>
        <w:tc>
          <w:tcPr>
            <w:tcW w:w="955" w:type="dxa"/>
          </w:tcPr>
          <w:p w14:paraId="43CA9AD6" w14:textId="77777777" w:rsidR="00FB143D" w:rsidRDefault="00A55661">
            <w:pPr>
              <w:jc w:val="center"/>
              <w:rPr>
                <w:rFonts w:cs="Arial"/>
                <w:szCs w:val="16"/>
              </w:rPr>
            </w:pPr>
            <w:r>
              <w:rPr>
                <w:rFonts w:cs="Arial"/>
                <w:szCs w:val="16"/>
              </w:rPr>
              <w:t xml:space="preserve">$1,000 </w:t>
            </w:r>
          </w:p>
        </w:tc>
        <w:tc>
          <w:tcPr>
            <w:tcW w:w="1079" w:type="dxa"/>
          </w:tcPr>
          <w:p w14:paraId="43CA9AD7" w14:textId="77777777" w:rsidR="00FB143D" w:rsidRDefault="00A55661">
            <w:pPr>
              <w:jc w:val="center"/>
              <w:rPr>
                <w:rFonts w:cs="Arial"/>
                <w:szCs w:val="16"/>
              </w:rPr>
            </w:pPr>
            <w:r>
              <w:rPr>
                <w:rFonts w:cs="Arial"/>
                <w:szCs w:val="16"/>
              </w:rPr>
              <w:t>$2,500</w:t>
            </w:r>
          </w:p>
        </w:tc>
        <w:tc>
          <w:tcPr>
            <w:tcW w:w="955" w:type="dxa"/>
          </w:tcPr>
          <w:p w14:paraId="43CA9AD8" w14:textId="77777777" w:rsidR="00FB143D" w:rsidRDefault="00A55661">
            <w:pPr>
              <w:jc w:val="center"/>
              <w:rPr>
                <w:rFonts w:cs="Arial"/>
                <w:szCs w:val="16"/>
              </w:rPr>
            </w:pPr>
            <w:r>
              <w:rPr>
                <w:rFonts w:cs="Arial"/>
                <w:szCs w:val="16"/>
              </w:rPr>
              <w:t>$5,000</w:t>
            </w:r>
          </w:p>
        </w:tc>
        <w:tc>
          <w:tcPr>
            <w:tcW w:w="1079" w:type="dxa"/>
          </w:tcPr>
          <w:p w14:paraId="43CA9AD9" w14:textId="77777777" w:rsidR="00FB143D" w:rsidRDefault="00A55661">
            <w:pPr>
              <w:jc w:val="center"/>
              <w:rPr>
                <w:rFonts w:cs="Arial"/>
                <w:szCs w:val="16"/>
              </w:rPr>
            </w:pPr>
            <w:r>
              <w:rPr>
                <w:rFonts w:cs="Arial"/>
                <w:szCs w:val="16"/>
              </w:rPr>
              <w:t>$5,000</w:t>
            </w:r>
          </w:p>
        </w:tc>
        <w:tc>
          <w:tcPr>
            <w:tcW w:w="955" w:type="dxa"/>
          </w:tcPr>
          <w:p w14:paraId="43CA9ADA" w14:textId="77777777" w:rsidR="00FB143D" w:rsidRDefault="00A55661">
            <w:pPr>
              <w:jc w:val="center"/>
              <w:rPr>
                <w:rFonts w:cs="Arial"/>
                <w:szCs w:val="16"/>
              </w:rPr>
            </w:pPr>
            <w:r>
              <w:rPr>
                <w:rFonts w:cs="Arial"/>
                <w:szCs w:val="16"/>
              </w:rPr>
              <w:t>$10,000</w:t>
            </w:r>
          </w:p>
        </w:tc>
      </w:tr>
      <w:tr w:rsidR="00FB143D" w14:paraId="43CA9ADD" w14:textId="77777777">
        <w:trPr>
          <w:trHeight w:val="59"/>
        </w:trPr>
        <w:tc>
          <w:tcPr>
            <w:tcW w:w="11510" w:type="dxa"/>
            <w:gridSpan w:val="10"/>
            <w:shd w:val="clear" w:color="auto" w:fill="D9D9D9" w:themeFill="background1" w:themeFillShade="D9"/>
          </w:tcPr>
          <w:p w14:paraId="43CA9AD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AE0" w14:textId="77777777">
        <w:trPr>
          <w:trHeight w:val="59"/>
        </w:trPr>
        <w:tc>
          <w:tcPr>
            <w:tcW w:w="305" w:type="dxa"/>
            <w:shd w:val="clear" w:color="auto" w:fill="D9D9D9" w:themeFill="background1" w:themeFillShade="D9"/>
          </w:tcPr>
          <w:p w14:paraId="43CA9ADE" w14:textId="77777777" w:rsidR="00FB143D" w:rsidRDefault="00A55661">
            <w:r>
              <w:t>1</w:t>
            </w:r>
          </w:p>
        </w:tc>
        <w:tc>
          <w:tcPr>
            <w:tcW w:w="11205" w:type="dxa"/>
            <w:gridSpan w:val="9"/>
          </w:tcPr>
          <w:p w14:paraId="43CA9ADF" w14:textId="77777777" w:rsidR="00FB143D" w:rsidRDefault="00A55661">
            <w:r>
              <w:rPr>
                <w:b/>
                <w:bCs/>
              </w:rPr>
              <w:t>Computer software asset</w:t>
            </w:r>
          </w:p>
        </w:tc>
      </w:tr>
      <w:tr w:rsidR="00FB143D" w14:paraId="43CA9AE3" w14:textId="77777777">
        <w:trPr>
          <w:trHeight w:val="59"/>
        </w:trPr>
        <w:tc>
          <w:tcPr>
            <w:tcW w:w="305" w:type="dxa"/>
            <w:shd w:val="clear" w:color="auto" w:fill="D9D9D9" w:themeFill="background1" w:themeFillShade="D9"/>
          </w:tcPr>
          <w:p w14:paraId="43CA9AE1" w14:textId="77777777" w:rsidR="00FB143D" w:rsidRDefault="00A55661">
            <w:r>
              <w:t>2</w:t>
            </w:r>
          </w:p>
        </w:tc>
        <w:tc>
          <w:tcPr>
            <w:tcW w:w="11205" w:type="dxa"/>
            <w:gridSpan w:val="9"/>
          </w:tcPr>
          <w:p w14:paraId="43CA9AE2" w14:textId="77777777" w:rsidR="00FB143D" w:rsidRDefault="00A55661">
            <w:pPr>
              <w:rPr>
                <w:b/>
              </w:rPr>
            </w:pPr>
            <w:r>
              <w:rPr>
                <w:b/>
              </w:rPr>
              <w:t xml:space="preserve">Embedded computer system </w:t>
            </w:r>
          </w:p>
        </w:tc>
      </w:tr>
      <w:tr w:rsidR="00FB143D" w14:paraId="43CA9AE6" w14:textId="77777777">
        <w:trPr>
          <w:trHeight w:val="59"/>
        </w:trPr>
        <w:tc>
          <w:tcPr>
            <w:tcW w:w="305" w:type="dxa"/>
            <w:shd w:val="clear" w:color="auto" w:fill="D9D9D9" w:themeFill="background1" w:themeFillShade="D9"/>
          </w:tcPr>
          <w:p w14:paraId="43CA9AE4" w14:textId="77777777" w:rsidR="00FB143D" w:rsidRDefault="00A55661">
            <w:r>
              <w:t>3</w:t>
            </w:r>
          </w:p>
        </w:tc>
        <w:tc>
          <w:tcPr>
            <w:tcW w:w="11205" w:type="dxa"/>
            <w:gridSpan w:val="9"/>
          </w:tcPr>
          <w:p w14:paraId="43CA9AE5" w14:textId="77777777" w:rsidR="00FB143D" w:rsidRDefault="00A55661">
            <w:r>
              <w:rPr>
                <w:b/>
                <w:bCs/>
              </w:rPr>
              <w:t>Personal electronic device asset</w:t>
            </w:r>
          </w:p>
        </w:tc>
      </w:tr>
    </w:tbl>
    <w:p w14:paraId="43CA9AE7" w14:textId="77777777" w:rsidR="00FB143D" w:rsidRDefault="00A55661">
      <w:pPr>
        <w:pStyle w:val="Heading3"/>
      </w:pPr>
      <w:r>
        <w:t xml:space="preserve">Computer software asset </w:t>
      </w:r>
    </w:p>
    <w:p w14:paraId="43CA9AE8" w14:textId="77777777" w:rsidR="00FB143D" w:rsidRDefault="00A55661">
      <w:pPr>
        <w:pStyle w:val="Heading4"/>
      </w:pPr>
      <w:bookmarkStart w:id="204" w:name="_Toc206482778"/>
      <w:r>
        <w:t>Bodily injury liabilities</w:t>
      </w:r>
      <w:bookmarkEnd w:id="204"/>
    </w:p>
    <w:tbl>
      <w:tblPr>
        <w:tblStyle w:val="TableGrid"/>
        <w:tblW w:w="11510" w:type="dxa"/>
        <w:tblLayout w:type="fixed"/>
        <w:tblLook w:val="04A0" w:firstRow="1" w:lastRow="0" w:firstColumn="1" w:lastColumn="0" w:noHBand="0" w:noVBand="1"/>
      </w:tblPr>
      <w:tblGrid>
        <w:gridCol w:w="305"/>
        <w:gridCol w:w="439"/>
        <w:gridCol w:w="5695"/>
        <w:gridCol w:w="5071"/>
      </w:tblGrid>
      <w:tr w:rsidR="00FB143D" w14:paraId="43CA9AEB" w14:textId="77777777">
        <w:trPr>
          <w:trHeight w:val="185"/>
        </w:trPr>
        <w:tc>
          <w:tcPr>
            <w:tcW w:w="6439" w:type="dxa"/>
            <w:gridSpan w:val="3"/>
            <w:shd w:val="clear" w:color="auto" w:fill="D9D9D9" w:themeFill="background1" w:themeFillShade="D9"/>
            <w:vAlign w:val="center"/>
          </w:tcPr>
          <w:p w14:paraId="43CA9AE9" w14:textId="77777777" w:rsidR="00FB143D" w:rsidRDefault="00A55661">
            <w:r>
              <w:t>The coverage only applies if:</w:t>
            </w:r>
          </w:p>
        </w:tc>
        <w:tc>
          <w:tcPr>
            <w:tcW w:w="5071" w:type="dxa"/>
            <w:vMerge w:val="restart"/>
            <w:shd w:val="clear" w:color="auto" w:fill="D9D9D9" w:themeFill="background1" w:themeFillShade="D9"/>
            <w:vAlign w:val="center"/>
          </w:tcPr>
          <w:p w14:paraId="43CA9AEA" w14:textId="77777777" w:rsidR="00FB143D" w:rsidRDefault="00A55661">
            <w:pPr>
              <w:jc w:val="center"/>
              <w:rPr>
                <w:rFonts w:cs="Arial"/>
                <w:szCs w:val="12"/>
              </w:rPr>
            </w:pPr>
            <w:r>
              <w:rPr>
                <w:rFonts w:cs="Arial"/>
                <w:szCs w:val="12"/>
              </w:rPr>
              <w:t>The blanket covered personal liabilities limit applies</w:t>
            </w:r>
          </w:p>
        </w:tc>
      </w:tr>
      <w:tr w:rsidR="00FB143D" w14:paraId="43CA9AEF" w14:textId="77777777">
        <w:trPr>
          <w:trHeight w:val="40"/>
        </w:trPr>
        <w:tc>
          <w:tcPr>
            <w:tcW w:w="305" w:type="dxa"/>
            <w:vMerge w:val="restart"/>
            <w:shd w:val="clear" w:color="auto" w:fill="D9D9D9" w:themeFill="background1" w:themeFillShade="D9"/>
          </w:tcPr>
          <w:p w14:paraId="43CA9AEC" w14:textId="77777777" w:rsidR="00FB143D" w:rsidRDefault="00A55661">
            <w:r>
              <w:t>1</w:t>
            </w:r>
          </w:p>
        </w:tc>
        <w:tc>
          <w:tcPr>
            <w:tcW w:w="6134" w:type="dxa"/>
            <w:gridSpan w:val="2"/>
            <w:vAlign w:val="center"/>
          </w:tcPr>
          <w:p w14:paraId="43CA9AED" w14:textId="77777777" w:rsidR="00FB143D" w:rsidRDefault="00A55661">
            <w:r>
              <w:t xml:space="preserve">The claim(s) directly results in </w:t>
            </w:r>
            <w:r>
              <w:rPr>
                <w:b/>
                <w:bCs/>
              </w:rPr>
              <w:t>abrupt</w:t>
            </w:r>
            <w:r>
              <w:t>:</w:t>
            </w:r>
          </w:p>
        </w:tc>
        <w:tc>
          <w:tcPr>
            <w:tcW w:w="5071" w:type="dxa"/>
            <w:vMerge/>
            <w:shd w:val="clear" w:color="auto" w:fill="D9D9D9" w:themeFill="background1" w:themeFillShade="D9"/>
          </w:tcPr>
          <w:p w14:paraId="43CA9AEE" w14:textId="77777777" w:rsidR="00FB143D" w:rsidRDefault="00FB143D">
            <w:pPr>
              <w:jc w:val="center"/>
              <w:rPr>
                <w:rFonts w:cs="Arial"/>
                <w:szCs w:val="12"/>
              </w:rPr>
            </w:pPr>
          </w:p>
        </w:tc>
      </w:tr>
      <w:tr w:rsidR="00FB143D" w14:paraId="43CA9AF4" w14:textId="77777777">
        <w:trPr>
          <w:trHeight w:val="40"/>
        </w:trPr>
        <w:tc>
          <w:tcPr>
            <w:tcW w:w="305" w:type="dxa"/>
            <w:vMerge/>
            <w:shd w:val="clear" w:color="auto" w:fill="D9D9D9" w:themeFill="background1" w:themeFillShade="D9"/>
          </w:tcPr>
          <w:p w14:paraId="43CA9AF0" w14:textId="77777777" w:rsidR="00FB143D" w:rsidRDefault="00FB143D"/>
        </w:tc>
        <w:tc>
          <w:tcPr>
            <w:tcW w:w="439" w:type="dxa"/>
            <w:shd w:val="clear" w:color="auto" w:fill="D9D9D9" w:themeFill="background1" w:themeFillShade="D9"/>
            <w:vAlign w:val="center"/>
          </w:tcPr>
          <w:p w14:paraId="43CA9AF1" w14:textId="77777777" w:rsidR="00FB143D" w:rsidRDefault="00A55661">
            <w:r>
              <w:t>1.1</w:t>
            </w:r>
          </w:p>
        </w:tc>
        <w:tc>
          <w:tcPr>
            <w:tcW w:w="5695" w:type="dxa"/>
            <w:vAlign w:val="center"/>
          </w:tcPr>
          <w:p w14:paraId="43CA9AF2" w14:textId="77777777" w:rsidR="00FB143D" w:rsidRDefault="00A55661">
            <w:r>
              <w:rPr>
                <w:b/>
                <w:bCs/>
              </w:rPr>
              <w:t>Bodily injury</w:t>
            </w:r>
            <w:r>
              <w:t>;</w:t>
            </w:r>
          </w:p>
        </w:tc>
        <w:tc>
          <w:tcPr>
            <w:tcW w:w="5071" w:type="dxa"/>
            <w:vMerge/>
            <w:shd w:val="clear" w:color="auto" w:fill="D9D9D9" w:themeFill="background1" w:themeFillShade="D9"/>
          </w:tcPr>
          <w:p w14:paraId="43CA9AF3" w14:textId="77777777" w:rsidR="00FB143D" w:rsidRDefault="00FB143D">
            <w:pPr>
              <w:jc w:val="center"/>
              <w:rPr>
                <w:rFonts w:cs="Arial"/>
                <w:szCs w:val="12"/>
              </w:rPr>
            </w:pPr>
          </w:p>
        </w:tc>
      </w:tr>
      <w:tr w:rsidR="00FB143D" w14:paraId="43CA9AF8" w14:textId="77777777">
        <w:trPr>
          <w:trHeight w:val="40"/>
        </w:trPr>
        <w:tc>
          <w:tcPr>
            <w:tcW w:w="305" w:type="dxa"/>
            <w:vMerge w:val="restart"/>
            <w:shd w:val="clear" w:color="auto" w:fill="D9D9D9" w:themeFill="background1" w:themeFillShade="D9"/>
          </w:tcPr>
          <w:p w14:paraId="43CA9AF5" w14:textId="77777777" w:rsidR="00FB143D" w:rsidRDefault="00A55661">
            <w:r>
              <w:t>2</w:t>
            </w:r>
          </w:p>
        </w:tc>
        <w:tc>
          <w:tcPr>
            <w:tcW w:w="6134" w:type="dxa"/>
            <w:gridSpan w:val="2"/>
            <w:vAlign w:val="center"/>
          </w:tcPr>
          <w:p w14:paraId="43CA9AF6" w14:textId="77777777" w:rsidR="00FB143D" w:rsidRDefault="00A55661">
            <w:r>
              <w:t>The claim(s) directly results from one or more:</w:t>
            </w:r>
          </w:p>
        </w:tc>
        <w:tc>
          <w:tcPr>
            <w:tcW w:w="5071" w:type="dxa"/>
            <w:vMerge/>
            <w:shd w:val="clear" w:color="auto" w:fill="D9D9D9" w:themeFill="background1" w:themeFillShade="D9"/>
          </w:tcPr>
          <w:p w14:paraId="43CA9AF7" w14:textId="77777777" w:rsidR="00FB143D" w:rsidRDefault="00FB143D">
            <w:pPr>
              <w:jc w:val="center"/>
              <w:rPr>
                <w:rFonts w:cs="Arial"/>
                <w:szCs w:val="12"/>
              </w:rPr>
            </w:pPr>
          </w:p>
        </w:tc>
      </w:tr>
      <w:tr w:rsidR="00FB143D" w14:paraId="43CA9AFD" w14:textId="77777777">
        <w:trPr>
          <w:trHeight w:val="40"/>
        </w:trPr>
        <w:tc>
          <w:tcPr>
            <w:tcW w:w="305" w:type="dxa"/>
            <w:vMerge/>
            <w:shd w:val="clear" w:color="auto" w:fill="D9D9D9" w:themeFill="background1" w:themeFillShade="D9"/>
            <w:vAlign w:val="center"/>
          </w:tcPr>
          <w:p w14:paraId="43CA9AF9" w14:textId="77777777" w:rsidR="00FB143D" w:rsidRDefault="00FB143D"/>
        </w:tc>
        <w:tc>
          <w:tcPr>
            <w:tcW w:w="439" w:type="dxa"/>
            <w:shd w:val="clear" w:color="auto" w:fill="D9D9D9" w:themeFill="background1" w:themeFillShade="D9"/>
            <w:vAlign w:val="center"/>
          </w:tcPr>
          <w:p w14:paraId="43CA9AFA" w14:textId="77777777" w:rsidR="00FB143D" w:rsidRDefault="00A55661">
            <w:r>
              <w:t>2.1</w:t>
            </w:r>
          </w:p>
        </w:tc>
        <w:tc>
          <w:tcPr>
            <w:tcW w:w="5695" w:type="dxa"/>
            <w:vAlign w:val="center"/>
          </w:tcPr>
          <w:p w14:paraId="43CA9AFB" w14:textId="77777777" w:rsidR="00FB143D" w:rsidRDefault="00A55661">
            <w:r>
              <w:rPr>
                <w:b/>
                <w:bCs/>
              </w:rPr>
              <w:t>Computer software asset</w:t>
            </w:r>
            <w:r>
              <w:t>(s)</w:t>
            </w:r>
          </w:p>
        </w:tc>
        <w:tc>
          <w:tcPr>
            <w:tcW w:w="5071" w:type="dxa"/>
            <w:vMerge/>
            <w:shd w:val="clear" w:color="auto" w:fill="D9D9D9" w:themeFill="background1" w:themeFillShade="D9"/>
          </w:tcPr>
          <w:p w14:paraId="43CA9AFC" w14:textId="77777777" w:rsidR="00FB143D" w:rsidRDefault="00FB143D">
            <w:pPr>
              <w:jc w:val="center"/>
              <w:rPr>
                <w:rFonts w:cs="Arial"/>
                <w:szCs w:val="12"/>
              </w:rPr>
            </w:pPr>
          </w:p>
        </w:tc>
      </w:tr>
      <w:tr w:rsidR="00FB143D" w14:paraId="43CA9AFF" w14:textId="77777777">
        <w:trPr>
          <w:trHeight w:val="59"/>
        </w:trPr>
        <w:tc>
          <w:tcPr>
            <w:tcW w:w="11510" w:type="dxa"/>
            <w:gridSpan w:val="4"/>
            <w:shd w:val="clear" w:color="auto" w:fill="D9D9D9" w:themeFill="background1" w:themeFillShade="D9"/>
          </w:tcPr>
          <w:p w14:paraId="43CA9AF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B02" w14:textId="77777777">
        <w:trPr>
          <w:trHeight w:val="59"/>
        </w:trPr>
        <w:tc>
          <w:tcPr>
            <w:tcW w:w="305" w:type="dxa"/>
            <w:shd w:val="clear" w:color="auto" w:fill="D9D9D9" w:themeFill="background1" w:themeFillShade="D9"/>
          </w:tcPr>
          <w:p w14:paraId="43CA9B00" w14:textId="77777777" w:rsidR="00FB143D" w:rsidRDefault="00A55661">
            <w:r>
              <w:t>1</w:t>
            </w:r>
          </w:p>
        </w:tc>
        <w:tc>
          <w:tcPr>
            <w:tcW w:w="11205" w:type="dxa"/>
            <w:gridSpan w:val="3"/>
          </w:tcPr>
          <w:p w14:paraId="43CA9B01" w14:textId="77777777" w:rsidR="00FB143D" w:rsidRDefault="00A55661">
            <w:r>
              <w:rPr>
                <w:b/>
                <w:bCs/>
              </w:rPr>
              <w:t>Computer hardware asset</w:t>
            </w:r>
          </w:p>
        </w:tc>
      </w:tr>
      <w:tr w:rsidR="00FB143D" w14:paraId="43CA9B05" w14:textId="77777777">
        <w:trPr>
          <w:trHeight w:val="59"/>
        </w:trPr>
        <w:tc>
          <w:tcPr>
            <w:tcW w:w="305" w:type="dxa"/>
            <w:shd w:val="clear" w:color="auto" w:fill="D9D9D9" w:themeFill="background1" w:themeFillShade="D9"/>
          </w:tcPr>
          <w:p w14:paraId="43CA9B03" w14:textId="77777777" w:rsidR="00FB143D" w:rsidRDefault="00A55661">
            <w:r>
              <w:t>2</w:t>
            </w:r>
          </w:p>
        </w:tc>
        <w:tc>
          <w:tcPr>
            <w:tcW w:w="11205" w:type="dxa"/>
            <w:gridSpan w:val="3"/>
          </w:tcPr>
          <w:p w14:paraId="43CA9B04" w14:textId="77777777" w:rsidR="00FB143D" w:rsidRDefault="00A55661">
            <w:pPr>
              <w:rPr>
                <w:b/>
              </w:rPr>
            </w:pPr>
            <w:r>
              <w:rPr>
                <w:b/>
              </w:rPr>
              <w:t xml:space="preserve">Embedded computer system </w:t>
            </w:r>
          </w:p>
        </w:tc>
      </w:tr>
      <w:tr w:rsidR="00FB143D" w14:paraId="43CA9B08" w14:textId="77777777">
        <w:trPr>
          <w:trHeight w:val="59"/>
        </w:trPr>
        <w:tc>
          <w:tcPr>
            <w:tcW w:w="305" w:type="dxa"/>
            <w:shd w:val="clear" w:color="auto" w:fill="D9D9D9" w:themeFill="background1" w:themeFillShade="D9"/>
          </w:tcPr>
          <w:p w14:paraId="43CA9B06" w14:textId="77777777" w:rsidR="00FB143D" w:rsidRDefault="00A55661">
            <w:r>
              <w:t>3</w:t>
            </w:r>
          </w:p>
        </w:tc>
        <w:tc>
          <w:tcPr>
            <w:tcW w:w="11205" w:type="dxa"/>
            <w:gridSpan w:val="3"/>
          </w:tcPr>
          <w:p w14:paraId="43CA9B07" w14:textId="77777777" w:rsidR="00FB143D" w:rsidRDefault="00A55661">
            <w:r>
              <w:rPr>
                <w:b/>
                <w:bCs/>
              </w:rPr>
              <w:t>Personal electronic device asset</w:t>
            </w:r>
          </w:p>
        </w:tc>
      </w:tr>
    </w:tbl>
    <w:p w14:paraId="43CA9B09" w14:textId="77777777" w:rsidR="00FB143D" w:rsidRDefault="00A55661">
      <w:pPr>
        <w:pStyle w:val="Heading4"/>
      </w:pPr>
      <w:bookmarkStart w:id="205" w:name="_Toc206482779"/>
      <w:r>
        <w:t>Property damage liabilities</w:t>
      </w:r>
      <w:bookmarkEnd w:id="205"/>
    </w:p>
    <w:tbl>
      <w:tblPr>
        <w:tblStyle w:val="TableGrid"/>
        <w:tblW w:w="11510" w:type="dxa"/>
        <w:tblLayout w:type="fixed"/>
        <w:tblLook w:val="04A0" w:firstRow="1" w:lastRow="0" w:firstColumn="1" w:lastColumn="0" w:noHBand="0" w:noVBand="1"/>
      </w:tblPr>
      <w:tblGrid>
        <w:gridCol w:w="317"/>
        <w:gridCol w:w="439"/>
        <w:gridCol w:w="3231"/>
        <w:gridCol w:w="1331"/>
        <w:gridCol w:w="1179"/>
        <w:gridCol w:w="1331"/>
        <w:gridCol w:w="1179"/>
        <w:gridCol w:w="1331"/>
        <w:gridCol w:w="1172"/>
      </w:tblGrid>
      <w:tr w:rsidR="00FB143D" w14:paraId="43CA9B0E" w14:textId="77777777">
        <w:trPr>
          <w:trHeight w:val="185"/>
        </w:trPr>
        <w:tc>
          <w:tcPr>
            <w:tcW w:w="3987" w:type="dxa"/>
            <w:gridSpan w:val="3"/>
            <w:shd w:val="clear" w:color="auto" w:fill="D9D9D9" w:themeFill="background1" w:themeFillShade="D9"/>
            <w:vAlign w:val="center"/>
          </w:tcPr>
          <w:p w14:paraId="43CA9B0A" w14:textId="77777777" w:rsidR="00FB143D" w:rsidRDefault="00A55661">
            <w:r>
              <w:t>The coverage only applies if:</w:t>
            </w:r>
          </w:p>
        </w:tc>
        <w:tc>
          <w:tcPr>
            <w:tcW w:w="2510" w:type="dxa"/>
            <w:gridSpan w:val="2"/>
            <w:vMerge w:val="restart"/>
            <w:shd w:val="clear" w:color="auto" w:fill="D9D9D9" w:themeFill="background1" w:themeFillShade="D9"/>
            <w:vAlign w:val="center"/>
          </w:tcPr>
          <w:p w14:paraId="43CA9B0B" w14:textId="77777777" w:rsidR="00FB143D" w:rsidRDefault="00A55661">
            <w:pPr>
              <w:jc w:val="center"/>
              <w:rPr>
                <w:rFonts w:cs="Arial"/>
                <w:szCs w:val="12"/>
              </w:rPr>
            </w:pPr>
            <w:r>
              <w:rPr>
                <w:rFonts w:cs="Arial"/>
                <w:szCs w:val="12"/>
              </w:rPr>
              <w:t>Basic</w:t>
            </w:r>
          </w:p>
        </w:tc>
        <w:tc>
          <w:tcPr>
            <w:tcW w:w="2510" w:type="dxa"/>
            <w:gridSpan w:val="2"/>
            <w:vMerge w:val="restart"/>
            <w:shd w:val="clear" w:color="auto" w:fill="D9D9D9" w:themeFill="background1" w:themeFillShade="D9"/>
            <w:vAlign w:val="center"/>
          </w:tcPr>
          <w:p w14:paraId="43CA9B0C" w14:textId="77777777" w:rsidR="00FB143D" w:rsidRDefault="00A55661">
            <w:pPr>
              <w:jc w:val="center"/>
              <w:rPr>
                <w:rFonts w:cs="Arial"/>
                <w:szCs w:val="12"/>
              </w:rPr>
            </w:pPr>
            <w:r>
              <w:rPr>
                <w:rFonts w:cs="Arial"/>
                <w:szCs w:val="12"/>
              </w:rPr>
              <w:t>Standard</w:t>
            </w:r>
          </w:p>
        </w:tc>
        <w:tc>
          <w:tcPr>
            <w:tcW w:w="2503" w:type="dxa"/>
            <w:gridSpan w:val="2"/>
            <w:vMerge w:val="restart"/>
            <w:shd w:val="clear" w:color="auto" w:fill="D9D9D9" w:themeFill="background1" w:themeFillShade="D9"/>
            <w:vAlign w:val="center"/>
          </w:tcPr>
          <w:p w14:paraId="43CA9B0D" w14:textId="77777777" w:rsidR="00FB143D" w:rsidRDefault="00A55661">
            <w:pPr>
              <w:jc w:val="center"/>
              <w:rPr>
                <w:rFonts w:cs="Arial"/>
                <w:szCs w:val="12"/>
              </w:rPr>
            </w:pPr>
            <w:r>
              <w:rPr>
                <w:rFonts w:cs="Arial"/>
                <w:szCs w:val="12"/>
              </w:rPr>
              <w:t>Preferred</w:t>
            </w:r>
          </w:p>
        </w:tc>
      </w:tr>
      <w:tr w:rsidR="00FB143D" w14:paraId="43CA9B14" w14:textId="77777777">
        <w:trPr>
          <w:trHeight w:val="185"/>
        </w:trPr>
        <w:tc>
          <w:tcPr>
            <w:tcW w:w="317" w:type="dxa"/>
            <w:vMerge w:val="restart"/>
            <w:shd w:val="clear" w:color="auto" w:fill="D9D9D9" w:themeFill="background1" w:themeFillShade="D9"/>
          </w:tcPr>
          <w:p w14:paraId="43CA9B0F" w14:textId="77777777" w:rsidR="00FB143D" w:rsidRDefault="00A55661">
            <w:r>
              <w:t>1</w:t>
            </w:r>
          </w:p>
        </w:tc>
        <w:tc>
          <w:tcPr>
            <w:tcW w:w="3670" w:type="dxa"/>
            <w:gridSpan w:val="2"/>
            <w:vAlign w:val="center"/>
          </w:tcPr>
          <w:p w14:paraId="43CA9B10" w14:textId="77777777" w:rsidR="00FB143D" w:rsidRDefault="00A55661">
            <w:r>
              <w:t xml:space="preserve">The claim(s) directly results in </w:t>
            </w:r>
            <w:r>
              <w:rPr>
                <w:b/>
                <w:bCs/>
              </w:rPr>
              <w:t>abrupt</w:t>
            </w:r>
            <w:r>
              <w:t>:</w:t>
            </w:r>
          </w:p>
        </w:tc>
        <w:tc>
          <w:tcPr>
            <w:tcW w:w="2510" w:type="dxa"/>
            <w:gridSpan w:val="2"/>
            <w:vMerge/>
            <w:shd w:val="clear" w:color="auto" w:fill="D9D9D9" w:themeFill="background1" w:themeFillShade="D9"/>
          </w:tcPr>
          <w:p w14:paraId="43CA9B11" w14:textId="77777777" w:rsidR="00FB143D" w:rsidRDefault="00FB143D">
            <w:pPr>
              <w:jc w:val="center"/>
              <w:rPr>
                <w:rFonts w:cs="Arial"/>
                <w:szCs w:val="12"/>
              </w:rPr>
            </w:pPr>
          </w:p>
        </w:tc>
        <w:tc>
          <w:tcPr>
            <w:tcW w:w="2510" w:type="dxa"/>
            <w:gridSpan w:val="2"/>
            <w:vMerge/>
            <w:shd w:val="clear" w:color="auto" w:fill="D9D9D9" w:themeFill="background1" w:themeFillShade="D9"/>
          </w:tcPr>
          <w:p w14:paraId="43CA9B12" w14:textId="77777777" w:rsidR="00FB143D" w:rsidRDefault="00FB143D">
            <w:pPr>
              <w:jc w:val="center"/>
              <w:rPr>
                <w:rFonts w:cs="Arial"/>
                <w:szCs w:val="12"/>
              </w:rPr>
            </w:pPr>
          </w:p>
        </w:tc>
        <w:tc>
          <w:tcPr>
            <w:tcW w:w="2503" w:type="dxa"/>
            <w:gridSpan w:val="2"/>
            <w:vMerge/>
            <w:shd w:val="clear" w:color="auto" w:fill="D9D9D9" w:themeFill="background1" w:themeFillShade="D9"/>
          </w:tcPr>
          <w:p w14:paraId="43CA9B13" w14:textId="77777777" w:rsidR="00FB143D" w:rsidRDefault="00FB143D">
            <w:pPr>
              <w:jc w:val="center"/>
              <w:rPr>
                <w:rFonts w:cs="Arial"/>
                <w:szCs w:val="12"/>
              </w:rPr>
            </w:pPr>
          </w:p>
        </w:tc>
      </w:tr>
      <w:tr w:rsidR="00FB143D" w14:paraId="43CA9B1B" w14:textId="77777777">
        <w:trPr>
          <w:trHeight w:val="185"/>
        </w:trPr>
        <w:tc>
          <w:tcPr>
            <w:tcW w:w="317" w:type="dxa"/>
            <w:vMerge/>
            <w:shd w:val="clear" w:color="auto" w:fill="D9D9D9" w:themeFill="background1" w:themeFillShade="D9"/>
          </w:tcPr>
          <w:p w14:paraId="43CA9B15" w14:textId="77777777" w:rsidR="00FB143D" w:rsidRDefault="00FB143D"/>
        </w:tc>
        <w:tc>
          <w:tcPr>
            <w:tcW w:w="439" w:type="dxa"/>
            <w:shd w:val="clear" w:color="auto" w:fill="D9D9D9" w:themeFill="background1" w:themeFillShade="D9"/>
            <w:vAlign w:val="center"/>
          </w:tcPr>
          <w:p w14:paraId="43CA9B16" w14:textId="77777777" w:rsidR="00FB143D" w:rsidRDefault="00A55661">
            <w:r>
              <w:t>1.1</w:t>
            </w:r>
          </w:p>
        </w:tc>
        <w:tc>
          <w:tcPr>
            <w:tcW w:w="3231" w:type="dxa"/>
            <w:vAlign w:val="center"/>
          </w:tcPr>
          <w:p w14:paraId="43CA9B17" w14:textId="77777777" w:rsidR="00FB143D" w:rsidRDefault="00A55661">
            <w:r>
              <w:rPr>
                <w:b/>
                <w:bCs/>
              </w:rPr>
              <w:t>Property damage</w:t>
            </w:r>
            <w:r>
              <w:t>;</w:t>
            </w:r>
          </w:p>
        </w:tc>
        <w:tc>
          <w:tcPr>
            <w:tcW w:w="2510" w:type="dxa"/>
            <w:gridSpan w:val="2"/>
            <w:vMerge/>
            <w:shd w:val="clear" w:color="auto" w:fill="D9D9D9" w:themeFill="background1" w:themeFillShade="D9"/>
          </w:tcPr>
          <w:p w14:paraId="43CA9B18" w14:textId="77777777" w:rsidR="00FB143D" w:rsidRDefault="00FB143D">
            <w:pPr>
              <w:jc w:val="center"/>
              <w:rPr>
                <w:rFonts w:cs="Arial"/>
                <w:szCs w:val="12"/>
              </w:rPr>
            </w:pPr>
          </w:p>
        </w:tc>
        <w:tc>
          <w:tcPr>
            <w:tcW w:w="2510" w:type="dxa"/>
            <w:gridSpan w:val="2"/>
            <w:vMerge/>
            <w:shd w:val="clear" w:color="auto" w:fill="D9D9D9" w:themeFill="background1" w:themeFillShade="D9"/>
          </w:tcPr>
          <w:p w14:paraId="43CA9B19" w14:textId="77777777" w:rsidR="00FB143D" w:rsidRDefault="00FB143D">
            <w:pPr>
              <w:jc w:val="center"/>
              <w:rPr>
                <w:rFonts w:cs="Arial"/>
                <w:szCs w:val="12"/>
              </w:rPr>
            </w:pPr>
          </w:p>
        </w:tc>
        <w:tc>
          <w:tcPr>
            <w:tcW w:w="2503" w:type="dxa"/>
            <w:gridSpan w:val="2"/>
            <w:vMerge/>
            <w:shd w:val="clear" w:color="auto" w:fill="D9D9D9" w:themeFill="background1" w:themeFillShade="D9"/>
          </w:tcPr>
          <w:p w14:paraId="43CA9B1A" w14:textId="77777777" w:rsidR="00FB143D" w:rsidRDefault="00FB143D">
            <w:pPr>
              <w:jc w:val="center"/>
              <w:rPr>
                <w:rFonts w:cs="Arial"/>
                <w:szCs w:val="12"/>
              </w:rPr>
            </w:pPr>
          </w:p>
        </w:tc>
      </w:tr>
      <w:tr w:rsidR="00FB143D" w14:paraId="43CA9B2D" w14:textId="77777777">
        <w:trPr>
          <w:trHeight w:val="59"/>
        </w:trPr>
        <w:tc>
          <w:tcPr>
            <w:tcW w:w="317" w:type="dxa"/>
            <w:vMerge w:val="restart"/>
            <w:shd w:val="clear" w:color="auto" w:fill="D9D9D9" w:themeFill="background1" w:themeFillShade="D9"/>
          </w:tcPr>
          <w:p w14:paraId="43CA9B1C" w14:textId="77777777" w:rsidR="00FB143D" w:rsidRDefault="00A55661">
            <w:r>
              <w:t>2</w:t>
            </w:r>
          </w:p>
        </w:tc>
        <w:tc>
          <w:tcPr>
            <w:tcW w:w="3670" w:type="dxa"/>
            <w:gridSpan w:val="2"/>
          </w:tcPr>
          <w:p w14:paraId="43CA9B1D" w14:textId="77777777" w:rsidR="00FB143D" w:rsidRDefault="00A55661">
            <w:r>
              <w:t>The claim(s) directly results from one or more:</w:t>
            </w:r>
          </w:p>
        </w:tc>
        <w:tc>
          <w:tcPr>
            <w:tcW w:w="1331" w:type="dxa"/>
            <w:shd w:val="clear" w:color="auto" w:fill="D9D9D9" w:themeFill="background1" w:themeFillShade="D9"/>
          </w:tcPr>
          <w:p w14:paraId="43CA9B1E" w14:textId="77777777" w:rsidR="00FB143D" w:rsidRDefault="00A55661">
            <w:pPr>
              <w:jc w:val="center"/>
              <w:rPr>
                <w:rFonts w:cs="Arial"/>
                <w:szCs w:val="16"/>
              </w:rPr>
            </w:pPr>
            <w:r>
              <w:rPr>
                <w:rFonts w:cs="Arial"/>
                <w:szCs w:val="16"/>
              </w:rPr>
              <w:t xml:space="preserve">Per </w:t>
            </w:r>
          </w:p>
          <w:p w14:paraId="43CA9B1F" w14:textId="77777777" w:rsidR="00FB143D" w:rsidRDefault="00A55661">
            <w:pPr>
              <w:jc w:val="center"/>
              <w:rPr>
                <w:rFonts w:cs="Arial"/>
                <w:szCs w:val="16"/>
              </w:rPr>
            </w:pPr>
            <w:r>
              <w:rPr>
                <w:rFonts w:cs="Arial"/>
                <w:b/>
                <w:szCs w:val="16"/>
              </w:rPr>
              <w:t>occurrence</w:t>
            </w:r>
          </w:p>
          <w:p w14:paraId="43CA9B20" w14:textId="77777777" w:rsidR="00FB143D" w:rsidRDefault="00A55661">
            <w:pPr>
              <w:jc w:val="center"/>
              <w:rPr>
                <w:rFonts w:cs="Arial"/>
                <w:szCs w:val="12"/>
              </w:rPr>
            </w:pPr>
            <w:r>
              <w:rPr>
                <w:rFonts w:cs="Arial"/>
                <w:szCs w:val="16"/>
              </w:rPr>
              <w:t>limit</w:t>
            </w:r>
          </w:p>
        </w:tc>
        <w:tc>
          <w:tcPr>
            <w:tcW w:w="1179" w:type="dxa"/>
            <w:shd w:val="clear" w:color="auto" w:fill="D9D9D9" w:themeFill="background1" w:themeFillShade="D9"/>
          </w:tcPr>
          <w:p w14:paraId="43CA9B21" w14:textId="77777777" w:rsidR="00FB143D" w:rsidRDefault="00A55661">
            <w:pPr>
              <w:jc w:val="center"/>
              <w:rPr>
                <w:rFonts w:cs="Arial"/>
                <w:szCs w:val="16"/>
              </w:rPr>
            </w:pPr>
            <w:r>
              <w:rPr>
                <w:rFonts w:cs="Arial"/>
                <w:szCs w:val="16"/>
              </w:rPr>
              <w:t>Aggregate</w:t>
            </w:r>
          </w:p>
          <w:p w14:paraId="43CA9B22" w14:textId="77777777" w:rsidR="00FB143D" w:rsidRDefault="00A55661">
            <w:pPr>
              <w:jc w:val="center"/>
              <w:rPr>
                <w:rFonts w:cs="Arial"/>
                <w:szCs w:val="12"/>
              </w:rPr>
            </w:pPr>
            <w:r>
              <w:rPr>
                <w:rFonts w:cs="Arial"/>
                <w:szCs w:val="16"/>
              </w:rPr>
              <w:t>policy limit</w:t>
            </w:r>
          </w:p>
        </w:tc>
        <w:tc>
          <w:tcPr>
            <w:tcW w:w="1331" w:type="dxa"/>
            <w:shd w:val="clear" w:color="auto" w:fill="D9D9D9" w:themeFill="background1" w:themeFillShade="D9"/>
          </w:tcPr>
          <w:p w14:paraId="43CA9B23" w14:textId="77777777" w:rsidR="00FB143D" w:rsidRDefault="00A55661">
            <w:pPr>
              <w:jc w:val="center"/>
              <w:rPr>
                <w:rFonts w:cs="Arial"/>
                <w:szCs w:val="16"/>
              </w:rPr>
            </w:pPr>
            <w:r>
              <w:rPr>
                <w:rFonts w:cs="Arial"/>
                <w:szCs w:val="16"/>
              </w:rPr>
              <w:t xml:space="preserve">Per </w:t>
            </w:r>
          </w:p>
          <w:p w14:paraId="43CA9B24" w14:textId="77777777" w:rsidR="00FB143D" w:rsidRDefault="00A55661">
            <w:pPr>
              <w:jc w:val="center"/>
              <w:rPr>
                <w:rFonts w:cs="Arial"/>
                <w:szCs w:val="16"/>
              </w:rPr>
            </w:pPr>
            <w:r>
              <w:rPr>
                <w:rFonts w:cs="Arial"/>
                <w:b/>
                <w:szCs w:val="16"/>
              </w:rPr>
              <w:t>occurrence</w:t>
            </w:r>
          </w:p>
          <w:p w14:paraId="43CA9B25" w14:textId="77777777" w:rsidR="00FB143D" w:rsidRDefault="00A55661">
            <w:pPr>
              <w:jc w:val="center"/>
              <w:rPr>
                <w:rFonts w:cs="Arial"/>
                <w:szCs w:val="12"/>
              </w:rPr>
            </w:pPr>
            <w:r>
              <w:rPr>
                <w:rFonts w:cs="Arial"/>
                <w:szCs w:val="16"/>
              </w:rPr>
              <w:t>limit</w:t>
            </w:r>
          </w:p>
        </w:tc>
        <w:tc>
          <w:tcPr>
            <w:tcW w:w="1179" w:type="dxa"/>
            <w:shd w:val="clear" w:color="auto" w:fill="D9D9D9" w:themeFill="background1" w:themeFillShade="D9"/>
          </w:tcPr>
          <w:p w14:paraId="43CA9B26" w14:textId="77777777" w:rsidR="00FB143D" w:rsidRDefault="00A55661">
            <w:pPr>
              <w:jc w:val="center"/>
              <w:rPr>
                <w:rFonts w:cs="Arial"/>
                <w:szCs w:val="16"/>
              </w:rPr>
            </w:pPr>
            <w:r>
              <w:rPr>
                <w:rFonts w:cs="Arial"/>
                <w:szCs w:val="16"/>
              </w:rPr>
              <w:t>Aggregate</w:t>
            </w:r>
          </w:p>
          <w:p w14:paraId="43CA9B27" w14:textId="77777777" w:rsidR="00FB143D" w:rsidRDefault="00A55661">
            <w:pPr>
              <w:jc w:val="center"/>
              <w:rPr>
                <w:rFonts w:cs="Arial"/>
                <w:szCs w:val="12"/>
              </w:rPr>
            </w:pPr>
            <w:r>
              <w:rPr>
                <w:rFonts w:cs="Arial"/>
                <w:szCs w:val="16"/>
              </w:rPr>
              <w:t>policy limit</w:t>
            </w:r>
          </w:p>
        </w:tc>
        <w:tc>
          <w:tcPr>
            <w:tcW w:w="1331" w:type="dxa"/>
            <w:shd w:val="clear" w:color="auto" w:fill="D9D9D9" w:themeFill="background1" w:themeFillShade="D9"/>
          </w:tcPr>
          <w:p w14:paraId="43CA9B28" w14:textId="77777777" w:rsidR="00FB143D" w:rsidRDefault="00A55661">
            <w:pPr>
              <w:jc w:val="center"/>
              <w:rPr>
                <w:rFonts w:cs="Arial"/>
                <w:szCs w:val="16"/>
              </w:rPr>
            </w:pPr>
            <w:r>
              <w:rPr>
                <w:rFonts w:cs="Arial"/>
                <w:szCs w:val="16"/>
              </w:rPr>
              <w:t xml:space="preserve">Per </w:t>
            </w:r>
          </w:p>
          <w:p w14:paraId="43CA9B29" w14:textId="77777777" w:rsidR="00FB143D" w:rsidRDefault="00A55661">
            <w:pPr>
              <w:jc w:val="center"/>
              <w:rPr>
                <w:rFonts w:cs="Arial"/>
                <w:szCs w:val="16"/>
              </w:rPr>
            </w:pPr>
            <w:r>
              <w:rPr>
                <w:rFonts w:cs="Arial"/>
                <w:b/>
                <w:szCs w:val="16"/>
              </w:rPr>
              <w:t>occurrence</w:t>
            </w:r>
          </w:p>
          <w:p w14:paraId="43CA9B2A" w14:textId="77777777" w:rsidR="00FB143D" w:rsidRDefault="00A55661">
            <w:pPr>
              <w:jc w:val="center"/>
              <w:rPr>
                <w:rFonts w:cs="Arial"/>
                <w:szCs w:val="12"/>
              </w:rPr>
            </w:pPr>
            <w:r>
              <w:rPr>
                <w:rFonts w:cs="Arial"/>
                <w:szCs w:val="16"/>
              </w:rPr>
              <w:t>limit</w:t>
            </w:r>
          </w:p>
        </w:tc>
        <w:tc>
          <w:tcPr>
            <w:tcW w:w="1172" w:type="dxa"/>
            <w:shd w:val="clear" w:color="auto" w:fill="D9D9D9" w:themeFill="background1" w:themeFillShade="D9"/>
          </w:tcPr>
          <w:p w14:paraId="43CA9B2B" w14:textId="77777777" w:rsidR="00FB143D" w:rsidRDefault="00A55661">
            <w:pPr>
              <w:jc w:val="center"/>
              <w:rPr>
                <w:rFonts w:cs="Arial"/>
                <w:szCs w:val="16"/>
              </w:rPr>
            </w:pPr>
            <w:r>
              <w:rPr>
                <w:rFonts w:cs="Arial"/>
                <w:szCs w:val="16"/>
              </w:rPr>
              <w:t>Aggregate</w:t>
            </w:r>
          </w:p>
          <w:p w14:paraId="43CA9B2C" w14:textId="77777777" w:rsidR="00FB143D" w:rsidRDefault="00A55661">
            <w:pPr>
              <w:jc w:val="center"/>
              <w:rPr>
                <w:rFonts w:cs="Arial"/>
                <w:szCs w:val="12"/>
              </w:rPr>
            </w:pPr>
            <w:r>
              <w:rPr>
                <w:rFonts w:cs="Arial"/>
                <w:szCs w:val="16"/>
              </w:rPr>
              <w:t>policy limit</w:t>
            </w:r>
          </w:p>
        </w:tc>
      </w:tr>
      <w:tr w:rsidR="00FB143D" w14:paraId="43CA9B37" w14:textId="77777777">
        <w:trPr>
          <w:trHeight w:val="59"/>
        </w:trPr>
        <w:tc>
          <w:tcPr>
            <w:tcW w:w="317" w:type="dxa"/>
            <w:vMerge/>
            <w:shd w:val="clear" w:color="auto" w:fill="D9D9D9" w:themeFill="background1" w:themeFillShade="D9"/>
          </w:tcPr>
          <w:p w14:paraId="43CA9B2E" w14:textId="77777777" w:rsidR="00FB143D" w:rsidRDefault="00FB143D"/>
        </w:tc>
        <w:tc>
          <w:tcPr>
            <w:tcW w:w="439" w:type="dxa"/>
            <w:shd w:val="clear" w:color="auto" w:fill="D9D9D9" w:themeFill="background1" w:themeFillShade="D9"/>
          </w:tcPr>
          <w:p w14:paraId="43CA9B2F" w14:textId="77777777" w:rsidR="00FB143D" w:rsidRDefault="00A55661">
            <w:r>
              <w:t>2.1</w:t>
            </w:r>
          </w:p>
        </w:tc>
        <w:tc>
          <w:tcPr>
            <w:tcW w:w="3231" w:type="dxa"/>
          </w:tcPr>
          <w:p w14:paraId="43CA9B30" w14:textId="77777777" w:rsidR="00FB143D" w:rsidRDefault="00A55661">
            <w:r>
              <w:rPr>
                <w:b/>
                <w:bCs/>
              </w:rPr>
              <w:t>Computer software asset</w:t>
            </w:r>
            <w:r>
              <w:t>(s)</w:t>
            </w:r>
          </w:p>
        </w:tc>
        <w:tc>
          <w:tcPr>
            <w:tcW w:w="1331" w:type="dxa"/>
          </w:tcPr>
          <w:p w14:paraId="43CA9B31" w14:textId="77777777" w:rsidR="00FB143D" w:rsidRDefault="00A55661">
            <w:pPr>
              <w:jc w:val="center"/>
              <w:rPr>
                <w:rFonts w:cs="Arial"/>
                <w:szCs w:val="16"/>
              </w:rPr>
            </w:pPr>
            <w:r>
              <w:rPr>
                <w:rFonts w:cs="Arial"/>
                <w:szCs w:val="16"/>
              </w:rPr>
              <w:t xml:space="preserve">$1,000 </w:t>
            </w:r>
          </w:p>
        </w:tc>
        <w:tc>
          <w:tcPr>
            <w:tcW w:w="1179" w:type="dxa"/>
          </w:tcPr>
          <w:p w14:paraId="43CA9B32" w14:textId="77777777" w:rsidR="00FB143D" w:rsidRDefault="00A55661">
            <w:pPr>
              <w:jc w:val="center"/>
              <w:rPr>
                <w:rFonts w:cs="Arial"/>
                <w:szCs w:val="16"/>
              </w:rPr>
            </w:pPr>
            <w:r>
              <w:rPr>
                <w:rFonts w:cs="Arial"/>
                <w:szCs w:val="16"/>
              </w:rPr>
              <w:t xml:space="preserve">$1,000 </w:t>
            </w:r>
          </w:p>
        </w:tc>
        <w:tc>
          <w:tcPr>
            <w:tcW w:w="1331" w:type="dxa"/>
          </w:tcPr>
          <w:p w14:paraId="43CA9B33" w14:textId="77777777" w:rsidR="00FB143D" w:rsidRDefault="00A55661">
            <w:pPr>
              <w:jc w:val="center"/>
              <w:rPr>
                <w:rFonts w:cs="Arial"/>
                <w:szCs w:val="16"/>
              </w:rPr>
            </w:pPr>
            <w:r>
              <w:rPr>
                <w:rFonts w:cs="Arial"/>
                <w:szCs w:val="16"/>
              </w:rPr>
              <w:t>$2,500</w:t>
            </w:r>
          </w:p>
        </w:tc>
        <w:tc>
          <w:tcPr>
            <w:tcW w:w="1179" w:type="dxa"/>
          </w:tcPr>
          <w:p w14:paraId="43CA9B34" w14:textId="77777777" w:rsidR="00FB143D" w:rsidRDefault="00A55661">
            <w:pPr>
              <w:jc w:val="center"/>
              <w:rPr>
                <w:rFonts w:cs="Arial"/>
                <w:szCs w:val="16"/>
              </w:rPr>
            </w:pPr>
            <w:r>
              <w:rPr>
                <w:rFonts w:cs="Arial"/>
                <w:szCs w:val="16"/>
              </w:rPr>
              <w:t>$5,000</w:t>
            </w:r>
          </w:p>
        </w:tc>
        <w:tc>
          <w:tcPr>
            <w:tcW w:w="1331" w:type="dxa"/>
          </w:tcPr>
          <w:p w14:paraId="43CA9B35" w14:textId="77777777" w:rsidR="00FB143D" w:rsidRDefault="00A55661">
            <w:pPr>
              <w:jc w:val="center"/>
              <w:rPr>
                <w:rFonts w:cs="Arial"/>
                <w:szCs w:val="16"/>
              </w:rPr>
            </w:pPr>
            <w:r>
              <w:rPr>
                <w:rFonts w:cs="Arial"/>
                <w:szCs w:val="16"/>
              </w:rPr>
              <w:t>$5,000</w:t>
            </w:r>
          </w:p>
        </w:tc>
        <w:tc>
          <w:tcPr>
            <w:tcW w:w="1172" w:type="dxa"/>
          </w:tcPr>
          <w:p w14:paraId="43CA9B36" w14:textId="77777777" w:rsidR="00FB143D" w:rsidRDefault="00A55661">
            <w:pPr>
              <w:jc w:val="center"/>
              <w:rPr>
                <w:rFonts w:cs="Arial"/>
                <w:szCs w:val="16"/>
              </w:rPr>
            </w:pPr>
            <w:r>
              <w:rPr>
                <w:rFonts w:cs="Arial"/>
                <w:szCs w:val="16"/>
              </w:rPr>
              <w:t>$10,000</w:t>
            </w:r>
          </w:p>
        </w:tc>
      </w:tr>
      <w:tr w:rsidR="00FB143D" w14:paraId="43CA9B39" w14:textId="77777777">
        <w:trPr>
          <w:trHeight w:val="59"/>
        </w:trPr>
        <w:tc>
          <w:tcPr>
            <w:tcW w:w="11510" w:type="dxa"/>
            <w:gridSpan w:val="9"/>
            <w:shd w:val="clear" w:color="auto" w:fill="D9D9D9" w:themeFill="background1" w:themeFillShade="D9"/>
          </w:tcPr>
          <w:p w14:paraId="43CA9B3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B3C" w14:textId="77777777">
        <w:trPr>
          <w:trHeight w:val="59"/>
        </w:trPr>
        <w:tc>
          <w:tcPr>
            <w:tcW w:w="317" w:type="dxa"/>
            <w:shd w:val="clear" w:color="auto" w:fill="D9D9D9" w:themeFill="background1" w:themeFillShade="D9"/>
          </w:tcPr>
          <w:p w14:paraId="43CA9B3A" w14:textId="77777777" w:rsidR="00FB143D" w:rsidRDefault="00A55661">
            <w:r>
              <w:t>1</w:t>
            </w:r>
          </w:p>
        </w:tc>
        <w:tc>
          <w:tcPr>
            <w:tcW w:w="11193" w:type="dxa"/>
            <w:gridSpan w:val="8"/>
          </w:tcPr>
          <w:p w14:paraId="43CA9B3B" w14:textId="77777777" w:rsidR="00FB143D" w:rsidRDefault="00A55661">
            <w:r>
              <w:rPr>
                <w:b/>
                <w:bCs/>
              </w:rPr>
              <w:t>Computer hardware asset</w:t>
            </w:r>
          </w:p>
        </w:tc>
      </w:tr>
      <w:tr w:rsidR="00FB143D" w14:paraId="43CA9B3F" w14:textId="77777777">
        <w:trPr>
          <w:trHeight w:val="59"/>
        </w:trPr>
        <w:tc>
          <w:tcPr>
            <w:tcW w:w="317" w:type="dxa"/>
            <w:shd w:val="clear" w:color="auto" w:fill="D9D9D9" w:themeFill="background1" w:themeFillShade="D9"/>
          </w:tcPr>
          <w:p w14:paraId="43CA9B3D" w14:textId="77777777" w:rsidR="00FB143D" w:rsidRDefault="00A55661">
            <w:r>
              <w:t>2</w:t>
            </w:r>
          </w:p>
        </w:tc>
        <w:tc>
          <w:tcPr>
            <w:tcW w:w="11193" w:type="dxa"/>
            <w:gridSpan w:val="8"/>
          </w:tcPr>
          <w:p w14:paraId="43CA9B3E" w14:textId="77777777" w:rsidR="00FB143D" w:rsidRDefault="00A55661">
            <w:pPr>
              <w:rPr>
                <w:b/>
              </w:rPr>
            </w:pPr>
            <w:r>
              <w:rPr>
                <w:b/>
              </w:rPr>
              <w:t>Embedded computer system asset</w:t>
            </w:r>
          </w:p>
        </w:tc>
      </w:tr>
      <w:tr w:rsidR="00FB143D" w14:paraId="43CA9B42" w14:textId="77777777">
        <w:trPr>
          <w:trHeight w:val="59"/>
        </w:trPr>
        <w:tc>
          <w:tcPr>
            <w:tcW w:w="317" w:type="dxa"/>
            <w:shd w:val="clear" w:color="auto" w:fill="D9D9D9" w:themeFill="background1" w:themeFillShade="D9"/>
          </w:tcPr>
          <w:p w14:paraId="43CA9B40" w14:textId="77777777" w:rsidR="00FB143D" w:rsidRDefault="00A55661">
            <w:r>
              <w:t>3</w:t>
            </w:r>
          </w:p>
        </w:tc>
        <w:tc>
          <w:tcPr>
            <w:tcW w:w="11193" w:type="dxa"/>
            <w:gridSpan w:val="8"/>
          </w:tcPr>
          <w:p w14:paraId="43CA9B41" w14:textId="77777777" w:rsidR="00FB143D" w:rsidRDefault="00A55661">
            <w:r>
              <w:rPr>
                <w:b/>
                <w:bCs/>
              </w:rPr>
              <w:t>Personal electronic device asset</w:t>
            </w:r>
          </w:p>
        </w:tc>
      </w:tr>
    </w:tbl>
    <w:p w14:paraId="43CA9B43" w14:textId="77777777" w:rsidR="00FB143D" w:rsidRDefault="00A55661">
      <w:pPr>
        <w:pStyle w:val="Heading3"/>
      </w:pPr>
      <w:bookmarkStart w:id="206" w:name="_Toc206482780"/>
      <w:r>
        <w:t>Construction liabilities</w:t>
      </w:r>
    </w:p>
    <w:tbl>
      <w:tblPr>
        <w:tblStyle w:val="TableGrid"/>
        <w:tblW w:w="11510" w:type="dxa"/>
        <w:tblLayout w:type="fixed"/>
        <w:tblLook w:val="04A0" w:firstRow="1" w:lastRow="0" w:firstColumn="1" w:lastColumn="0" w:noHBand="0" w:noVBand="1"/>
      </w:tblPr>
      <w:tblGrid>
        <w:gridCol w:w="305"/>
        <w:gridCol w:w="439"/>
        <w:gridCol w:w="4378"/>
        <w:gridCol w:w="1174"/>
        <w:gridCol w:w="1144"/>
        <w:gridCol w:w="1080"/>
        <w:gridCol w:w="955"/>
        <w:gridCol w:w="1080"/>
        <w:gridCol w:w="955"/>
      </w:tblGrid>
      <w:tr w:rsidR="00FB143D" w14:paraId="43CA9B48" w14:textId="77777777">
        <w:trPr>
          <w:trHeight w:val="185"/>
        </w:trPr>
        <w:tc>
          <w:tcPr>
            <w:tcW w:w="5122" w:type="dxa"/>
            <w:gridSpan w:val="3"/>
            <w:shd w:val="clear" w:color="auto" w:fill="D9D9D9" w:themeFill="background1" w:themeFillShade="D9"/>
            <w:vAlign w:val="center"/>
          </w:tcPr>
          <w:p w14:paraId="43CA9B44" w14:textId="77777777" w:rsidR="00FB143D" w:rsidRDefault="00A55661">
            <w:r>
              <w:t>The coverage only applies if:</w:t>
            </w:r>
          </w:p>
        </w:tc>
        <w:tc>
          <w:tcPr>
            <w:tcW w:w="2318" w:type="dxa"/>
            <w:gridSpan w:val="2"/>
            <w:shd w:val="clear" w:color="auto" w:fill="D9D9D9" w:themeFill="background1" w:themeFillShade="D9"/>
            <w:vAlign w:val="center"/>
          </w:tcPr>
          <w:p w14:paraId="43CA9B45" w14:textId="77777777" w:rsidR="00FB143D" w:rsidRDefault="00A55661">
            <w:pPr>
              <w:jc w:val="center"/>
              <w:rPr>
                <w:rFonts w:cs="Arial"/>
                <w:szCs w:val="12"/>
              </w:rPr>
            </w:pPr>
            <w:r>
              <w:rPr>
                <w:rFonts w:cs="Arial"/>
                <w:szCs w:val="12"/>
              </w:rPr>
              <w:t>Basic</w:t>
            </w:r>
          </w:p>
        </w:tc>
        <w:tc>
          <w:tcPr>
            <w:tcW w:w="2035" w:type="dxa"/>
            <w:gridSpan w:val="2"/>
            <w:shd w:val="clear" w:color="auto" w:fill="D9D9D9" w:themeFill="background1" w:themeFillShade="D9"/>
            <w:vAlign w:val="center"/>
          </w:tcPr>
          <w:p w14:paraId="43CA9B46" w14:textId="77777777" w:rsidR="00FB143D" w:rsidRDefault="00A55661">
            <w:pPr>
              <w:jc w:val="center"/>
              <w:rPr>
                <w:rFonts w:cs="Arial"/>
                <w:szCs w:val="12"/>
              </w:rPr>
            </w:pPr>
            <w:r>
              <w:rPr>
                <w:rFonts w:cs="Arial"/>
                <w:szCs w:val="12"/>
              </w:rPr>
              <w:t>Standard</w:t>
            </w:r>
          </w:p>
        </w:tc>
        <w:tc>
          <w:tcPr>
            <w:tcW w:w="2035" w:type="dxa"/>
            <w:gridSpan w:val="2"/>
            <w:shd w:val="clear" w:color="auto" w:fill="D9D9D9" w:themeFill="background1" w:themeFillShade="D9"/>
            <w:vAlign w:val="center"/>
          </w:tcPr>
          <w:p w14:paraId="43CA9B47" w14:textId="77777777" w:rsidR="00FB143D" w:rsidRDefault="00A55661">
            <w:pPr>
              <w:jc w:val="center"/>
              <w:rPr>
                <w:rFonts w:cs="Arial"/>
                <w:szCs w:val="12"/>
              </w:rPr>
            </w:pPr>
            <w:r>
              <w:rPr>
                <w:rFonts w:cs="Arial"/>
                <w:szCs w:val="12"/>
              </w:rPr>
              <w:t>Preferred</w:t>
            </w:r>
          </w:p>
        </w:tc>
      </w:tr>
      <w:tr w:rsidR="00FB143D" w14:paraId="43CA9B5A" w14:textId="77777777">
        <w:trPr>
          <w:trHeight w:val="185"/>
        </w:trPr>
        <w:tc>
          <w:tcPr>
            <w:tcW w:w="305" w:type="dxa"/>
            <w:vMerge w:val="restart"/>
            <w:shd w:val="clear" w:color="auto" w:fill="D9D9D9" w:themeFill="background1" w:themeFillShade="D9"/>
          </w:tcPr>
          <w:p w14:paraId="43CA9B49" w14:textId="77777777" w:rsidR="00FB143D" w:rsidRDefault="00A55661">
            <w:r>
              <w:t>1</w:t>
            </w:r>
          </w:p>
        </w:tc>
        <w:tc>
          <w:tcPr>
            <w:tcW w:w="4817" w:type="dxa"/>
            <w:gridSpan w:val="2"/>
          </w:tcPr>
          <w:p w14:paraId="43CA9B4A" w14:textId="77777777" w:rsidR="00FB143D" w:rsidRDefault="00A55661">
            <w:r>
              <w:t xml:space="preserve">The claim(s) directly results in </w:t>
            </w:r>
            <w:r>
              <w:rPr>
                <w:b/>
                <w:bCs/>
              </w:rPr>
              <w:t>abrupt</w:t>
            </w:r>
            <w:r>
              <w:t>:</w:t>
            </w:r>
          </w:p>
        </w:tc>
        <w:tc>
          <w:tcPr>
            <w:tcW w:w="1174" w:type="dxa"/>
            <w:vMerge w:val="restart"/>
            <w:shd w:val="clear" w:color="auto" w:fill="D9D9D9" w:themeFill="background1" w:themeFillShade="D9"/>
          </w:tcPr>
          <w:p w14:paraId="43CA9B4B" w14:textId="77777777" w:rsidR="00FB143D" w:rsidRDefault="00A55661">
            <w:pPr>
              <w:jc w:val="center"/>
              <w:rPr>
                <w:rFonts w:cs="Arial"/>
                <w:szCs w:val="16"/>
              </w:rPr>
            </w:pPr>
            <w:r>
              <w:rPr>
                <w:rFonts w:cs="Arial"/>
                <w:szCs w:val="16"/>
              </w:rPr>
              <w:t xml:space="preserve">Per </w:t>
            </w:r>
          </w:p>
          <w:p w14:paraId="43CA9B4C" w14:textId="77777777" w:rsidR="00FB143D" w:rsidRDefault="00A55661">
            <w:pPr>
              <w:jc w:val="center"/>
              <w:rPr>
                <w:rFonts w:cs="Arial"/>
                <w:szCs w:val="16"/>
              </w:rPr>
            </w:pPr>
            <w:r>
              <w:rPr>
                <w:rFonts w:cs="Arial"/>
                <w:b/>
                <w:bCs/>
                <w:szCs w:val="16"/>
              </w:rPr>
              <w:t>occurrence</w:t>
            </w:r>
          </w:p>
          <w:p w14:paraId="43CA9B4D" w14:textId="77777777" w:rsidR="00FB143D" w:rsidRDefault="00A55661">
            <w:pPr>
              <w:jc w:val="center"/>
              <w:rPr>
                <w:rFonts w:cs="Arial"/>
                <w:szCs w:val="12"/>
              </w:rPr>
            </w:pPr>
            <w:r>
              <w:rPr>
                <w:rFonts w:cs="Arial"/>
                <w:szCs w:val="16"/>
              </w:rPr>
              <w:t>limit</w:t>
            </w:r>
          </w:p>
        </w:tc>
        <w:tc>
          <w:tcPr>
            <w:tcW w:w="1144" w:type="dxa"/>
            <w:vMerge w:val="restart"/>
            <w:shd w:val="clear" w:color="auto" w:fill="D9D9D9" w:themeFill="background1" w:themeFillShade="D9"/>
          </w:tcPr>
          <w:p w14:paraId="43CA9B4E" w14:textId="77777777" w:rsidR="00FB143D" w:rsidRDefault="00A55661">
            <w:pPr>
              <w:jc w:val="center"/>
              <w:rPr>
                <w:rFonts w:cs="Arial"/>
                <w:szCs w:val="16"/>
              </w:rPr>
            </w:pPr>
            <w:r>
              <w:rPr>
                <w:rFonts w:cs="Arial"/>
                <w:szCs w:val="16"/>
              </w:rPr>
              <w:t>Aggregate</w:t>
            </w:r>
          </w:p>
          <w:p w14:paraId="43CA9B4F"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B50" w14:textId="77777777" w:rsidR="00FB143D" w:rsidRDefault="00A55661">
            <w:pPr>
              <w:jc w:val="center"/>
              <w:rPr>
                <w:rFonts w:cs="Arial"/>
                <w:szCs w:val="16"/>
              </w:rPr>
            </w:pPr>
            <w:r>
              <w:rPr>
                <w:rFonts w:cs="Arial"/>
                <w:szCs w:val="16"/>
              </w:rPr>
              <w:t xml:space="preserve">Per </w:t>
            </w:r>
          </w:p>
          <w:p w14:paraId="43CA9B51" w14:textId="77777777" w:rsidR="00FB143D" w:rsidRDefault="00A55661">
            <w:pPr>
              <w:jc w:val="center"/>
              <w:rPr>
                <w:rFonts w:cs="Arial"/>
                <w:szCs w:val="16"/>
              </w:rPr>
            </w:pPr>
            <w:r>
              <w:rPr>
                <w:rFonts w:cs="Arial"/>
                <w:b/>
                <w:bCs/>
                <w:szCs w:val="16"/>
              </w:rPr>
              <w:t>occurrence</w:t>
            </w:r>
          </w:p>
          <w:p w14:paraId="43CA9B52"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9B53" w14:textId="77777777" w:rsidR="00FB143D" w:rsidRDefault="00A55661">
            <w:pPr>
              <w:jc w:val="center"/>
              <w:rPr>
                <w:rFonts w:cs="Arial"/>
                <w:szCs w:val="16"/>
              </w:rPr>
            </w:pPr>
            <w:r>
              <w:rPr>
                <w:rFonts w:cs="Arial"/>
                <w:szCs w:val="16"/>
              </w:rPr>
              <w:t>Aggregate</w:t>
            </w:r>
          </w:p>
          <w:p w14:paraId="43CA9B54" w14:textId="77777777" w:rsidR="00FB143D" w:rsidRDefault="00A55661">
            <w:pPr>
              <w:jc w:val="center"/>
              <w:rPr>
                <w:rFonts w:cs="Arial"/>
                <w:szCs w:val="12"/>
              </w:rPr>
            </w:pPr>
            <w:r>
              <w:rPr>
                <w:rFonts w:cs="Arial"/>
                <w:szCs w:val="16"/>
              </w:rPr>
              <w:t>policy limit</w:t>
            </w:r>
          </w:p>
        </w:tc>
        <w:tc>
          <w:tcPr>
            <w:tcW w:w="1080" w:type="dxa"/>
            <w:vMerge w:val="restart"/>
            <w:shd w:val="clear" w:color="auto" w:fill="D9D9D9" w:themeFill="background1" w:themeFillShade="D9"/>
          </w:tcPr>
          <w:p w14:paraId="43CA9B55" w14:textId="77777777" w:rsidR="00FB143D" w:rsidRDefault="00A55661">
            <w:pPr>
              <w:jc w:val="center"/>
              <w:rPr>
                <w:rFonts w:cs="Arial"/>
                <w:szCs w:val="16"/>
              </w:rPr>
            </w:pPr>
            <w:r>
              <w:rPr>
                <w:rFonts w:cs="Arial"/>
                <w:szCs w:val="16"/>
              </w:rPr>
              <w:t xml:space="preserve">Per </w:t>
            </w:r>
          </w:p>
          <w:p w14:paraId="43CA9B56" w14:textId="77777777" w:rsidR="00FB143D" w:rsidRDefault="00A55661">
            <w:pPr>
              <w:jc w:val="center"/>
              <w:rPr>
                <w:rFonts w:cs="Arial"/>
                <w:szCs w:val="16"/>
              </w:rPr>
            </w:pPr>
            <w:r>
              <w:rPr>
                <w:rFonts w:cs="Arial"/>
                <w:b/>
                <w:bCs/>
                <w:szCs w:val="16"/>
              </w:rPr>
              <w:t>occurrence</w:t>
            </w:r>
          </w:p>
          <w:p w14:paraId="43CA9B57" w14:textId="77777777" w:rsidR="00FB143D" w:rsidRDefault="00A55661">
            <w:pPr>
              <w:jc w:val="center"/>
              <w:rPr>
                <w:rFonts w:cs="Arial"/>
                <w:szCs w:val="12"/>
              </w:rPr>
            </w:pPr>
            <w:r>
              <w:rPr>
                <w:rFonts w:cs="Arial"/>
                <w:szCs w:val="16"/>
              </w:rPr>
              <w:t>limit</w:t>
            </w:r>
          </w:p>
        </w:tc>
        <w:tc>
          <w:tcPr>
            <w:tcW w:w="955" w:type="dxa"/>
            <w:vMerge w:val="restart"/>
            <w:shd w:val="clear" w:color="auto" w:fill="D9D9D9" w:themeFill="background1" w:themeFillShade="D9"/>
          </w:tcPr>
          <w:p w14:paraId="43CA9B58" w14:textId="77777777" w:rsidR="00FB143D" w:rsidRDefault="00A55661">
            <w:pPr>
              <w:jc w:val="center"/>
              <w:rPr>
                <w:rFonts w:cs="Arial"/>
                <w:szCs w:val="16"/>
              </w:rPr>
            </w:pPr>
            <w:r>
              <w:rPr>
                <w:rFonts w:cs="Arial"/>
                <w:szCs w:val="16"/>
              </w:rPr>
              <w:t>Aggregate</w:t>
            </w:r>
          </w:p>
          <w:p w14:paraId="43CA9B59" w14:textId="77777777" w:rsidR="00FB143D" w:rsidRDefault="00A55661">
            <w:pPr>
              <w:jc w:val="center"/>
              <w:rPr>
                <w:rFonts w:cs="Arial"/>
                <w:szCs w:val="12"/>
              </w:rPr>
            </w:pPr>
            <w:r>
              <w:rPr>
                <w:rFonts w:cs="Arial"/>
                <w:szCs w:val="16"/>
              </w:rPr>
              <w:t>policy limit</w:t>
            </w:r>
          </w:p>
        </w:tc>
      </w:tr>
      <w:tr w:rsidR="00FB143D" w14:paraId="43CA9B64" w14:textId="77777777">
        <w:trPr>
          <w:trHeight w:val="185"/>
        </w:trPr>
        <w:tc>
          <w:tcPr>
            <w:tcW w:w="305" w:type="dxa"/>
            <w:vMerge/>
            <w:shd w:val="clear" w:color="auto" w:fill="D9D9D9" w:themeFill="background1" w:themeFillShade="D9"/>
          </w:tcPr>
          <w:p w14:paraId="43CA9B5B" w14:textId="77777777" w:rsidR="00FB143D" w:rsidRDefault="00FB143D"/>
        </w:tc>
        <w:tc>
          <w:tcPr>
            <w:tcW w:w="439" w:type="dxa"/>
            <w:shd w:val="clear" w:color="auto" w:fill="D9D9D9" w:themeFill="background1" w:themeFillShade="D9"/>
          </w:tcPr>
          <w:p w14:paraId="43CA9B5C" w14:textId="77777777" w:rsidR="00FB143D" w:rsidRDefault="00A55661">
            <w:r>
              <w:t>1.1</w:t>
            </w:r>
          </w:p>
        </w:tc>
        <w:tc>
          <w:tcPr>
            <w:tcW w:w="4378" w:type="dxa"/>
            <w:vAlign w:val="center"/>
          </w:tcPr>
          <w:p w14:paraId="43CA9B5D" w14:textId="77777777" w:rsidR="00FB143D" w:rsidRDefault="00A55661">
            <w:r>
              <w:rPr>
                <w:b/>
                <w:bCs/>
              </w:rPr>
              <w:t>Bodily injury</w:t>
            </w:r>
            <w:r>
              <w:t>; or</w:t>
            </w:r>
          </w:p>
        </w:tc>
        <w:tc>
          <w:tcPr>
            <w:tcW w:w="1174" w:type="dxa"/>
            <w:vMerge/>
            <w:shd w:val="clear" w:color="auto" w:fill="D9D9D9" w:themeFill="background1" w:themeFillShade="D9"/>
          </w:tcPr>
          <w:p w14:paraId="43CA9B5E" w14:textId="77777777" w:rsidR="00FB143D" w:rsidRDefault="00FB143D">
            <w:pPr>
              <w:jc w:val="center"/>
              <w:rPr>
                <w:rFonts w:cs="Arial"/>
                <w:szCs w:val="16"/>
              </w:rPr>
            </w:pPr>
          </w:p>
        </w:tc>
        <w:tc>
          <w:tcPr>
            <w:tcW w:w="1144" w:type="dxa"/>
            <w:vMerge/>
            <w:shd w:val="clear" w:color="auto" w:fill="D9D9D9" w:themeFill="background1" w:themeFillShade="D9"/>
          </w:tcPr>
          <w:p w14:paraId="43CA9B5F" w14:textId="77777777" w:rsidR="00FB143D" w:rsidRDefault="00FB143D">
            <w:pPr>
              <w:jc w:val="center"/>
              <w:rPr>
                <w:rFonts w:cs="Arial"/>
                <w:szCs w:val="16"/>
              </w:rPr>
            </w:pPr>
          </w:p>
        </w:tc>
        <w:tc>
          <w:tcPr>
            <w:tcW w:w="1080" w:type="dxa"/>
            <w:vMerge/>
            <w:shd w:val="clear" w:color="auto" w:fill="D9D9D9" w:themeFill="background1" w:themeFillShade="D9"/>
          </w:tcPr>
          <w:p w14:paraId="43CA9B60" w14:textId="77777777" w:rsidR="00FB143D" w:rsidRDefault="00FB143D">
            <w:pPr>
              <w:jc w:val="center"/>
              <w:rPr>
                <w:rFonts w:cs="Arial"/>
                <w:szCs w:val="16"/>
              </w:rPr>
            </w:pPr>
          </w:p>
        </w:tc>
        <w:tc>
          <w:tcPr>
            <w:tcW w:w="955" w:type="dxa"/>
            <w:vMerge/>
            <w:shd w:val="clear" w:color="auto" w:fill="D9D9D9" w:themeFill="background1" w:themeFillShade="D9"/>
          </w:tcPr>
          <w:p w14:paraId="43CA9B61" w14:textId="77777777" w:rsidR="00FB143D" w:rsidRDefault="00FB143D">
            <w:pPr>
              <w:jc w:val="center"/>
              <w:rPr>
                <w:rFonts w:cs="Arial"/>
                <w:szCs w:val="16"/>
              </w:rPr>
            </w:pPr>
          </w:p>
        </w:tc>
        <w:tc>
          <w:tcPr>
            <w:tcW w:w="1080" w:type="dxa"/>
            <w:vMerge/>
            <w:shd w:val="clear" w:color="auto" w:fill="D9D9D9" w:themeFill="background1" w:themeFillShade="D9"/>
          </w:tcPr>
          <w:p w14:paraId="43CA9B62" w14:textId="77777777" w:rsidR="00FB143D" w:rsidRDefault="00FB143D">
            <w:pPr>
              <w:jc w:val="center"/>
              <w:rPr>
                <w:rFonts w:cs="Arial"/>
                <w:szCs w:val="16"/>
              </w:rPr>
            </w:pPr>
          </w:p>
        </w:tc>
        <w:tc>
          <w:tcPr>
            <w:tcW w:w="955" w:type="dxa"/>
            <w:vMerge/>
            <w:shd w:val="clear" w:color="auto" w:fill="D9D9D9" w:themeFill="background1" w:themeFillShade="D9"/>
          </w:tcPr>
          <w:p w14:paraId="43CA9B63" w14:textId="77777777" w:rsidR="00FB143D" w:rsidRDefault="00FB143D">
            <w:pPr>
              <w:jc w:val="center"/>
              <w:rPr>
                <w:rFonts w:cs="Arial"/>
                <w:szCs w:val="16"/>
              </w:rPr>
            </w:pPr>
          </w:p>
        </w:tc>
      </w:tr>
      <w:tr w:rsidR="00FB143D" w14:paraId="43CA9B6E" w14:textId="77777777">
        <w:trPr>
          <w:trHeight w:val="185"/>
        </w:trPr>
        <w:tc>
          <w:tcPr>
            <w:tcW w:w="305" w:type="dxa"/>
            <w:vMerge/>
            <w:shd w:val="clear" w:color="auto" w:fill="D9D9D9" w:themeFill="background1" w:themeFillShade="D9"/>
          </w:tcPr>
          <w:p w14:paraId="43CA9B65" w14:textId="77777777" w:rsidR="00FB143D" w:rsidRDefault="00FB143D"/>
        </w:tc>
        <w:tc>
          <w:tcPr>
            <w:tcW w:w="439" w:type="dxa"/>
            <w:shd w:val="clear" w:color="auto" w:fill="D9D9D9" w:themeFill="background1" w:themeFillShade="D9"/>
          </w:tcPr>
          <w:p w14:paraId="43CA9B66" w14:textId="77777777" w:rsidR="00FB143D" w:rsidRDefault="00A55661">
            <w:r>
              <w:t>1.2</w:t>
            </w:r>
          </w:p>
        </w:tc>
        <w:tc>
          <w:tcPr>
            <w:tcW w:w="4378" w:type="dxa"/>
            <w:vAlign w:val="center"/>
          </w:tcPr>
          <w:p w14:paraId="43CA9B67" w14:textId="77777777" w:rsidR="00FB143D" w:rsidRDefault="00A55661">
            <w:r>
              <w:rPr>
                <w:b/>
                <w:bCs/>
              </w:rPr>
              <w:t>Property damage</w:t>
            </w:r>
            <w:r>
              <w:t>.</w:t>
            </w:r>
          </w:p>
        </w:tc>
        <w:tc>
          <w:tcPr>
            <w:tcW w:w="1174" w:type="dxa"/>
            <w:vMerge/>
            <w:shd w:val="clear" w:color="auto" w:fill="D9D9D9" w:themeFill="background1" w:themeFillShade="D9"/>
          </w:tcPr>
          <w:p w14:paraId="43CA9B68" w14:textId="77777777" w:rsidR="00FB143D" w:rsidRDefault="00FB143D">
            <w:pPr>
              <w:jc w:val="center"/>
              <w:rPr>
                <w:rFonts w:cs="Arial"/>
                <w:szCs w:val="16"/>
              </w:rPr>
            </w:pPr>
          </w:p>
        </w:tc>
        <w:tc>
          <w:tcPr>
            <w:tcW w:w="1144" w:type="dxa"/>
            <w:vMerge/>
            <w:shd w:val="clear" w:color="auto" w:fill="D9D9D9" w:themeFill="background1" w:themeFillShade="D9"/>
          </w:tcPr>
          <w:p w14:paraId="43CA9B69" w14:textId="77777777" w:rsidR="00FB143D" w:rsidRDefault="00FB143D">
            <w:pPr>
              <w:jc w:val="center"/>
              <w:rPr>
                <w:rFonts w:cs="Arial"/>
                <w:szCs w:val="16"/>
              </w:rPr>
            </w:pPr>
          </w:p>
        </w:tc>
        <w:tc>
          <w:tcPr>
            <w:tcW w:w="1080" w:type="dxa"/>
            <w:vMerge/>
            <w:shd w:val="clear" w:color="auto" w:fill="D9D9D9" w:themeFill="background1" w:themeFillShade="D9"/>
          </w:tcPr>
          <w:p w14:paraId="43CA9B6A" w14:textId="77777777" w:rsidR="00FB143D" w:rsidRDefault="00FB143D">
            <w:pPr>
              <w:jc w:val="center"/>
              <w:rPr>
                <w:rFonts w:cs="Arial"/>
                <w:szCs w:val="16"/>
              </w:rPr>
            </w:pPr>
          </w:p>
        </w:tc>
        <w:tc>
          <w:tcPr>
            <w:tcW w:w="955" w:type="dxa"/>
            <w:vMerge/>
            <w:shd w:val="clear" w:color="auto" w:fill="D9D9D9" w:themeFill="background1" w:themeFillShade="D9"/>
          </w:tcPr>
          <w:p w14:paraId="43CA9B6B" w14:textId="77777777" w:rsidR="00FB143D" w:rsidRDefault="00FB143D">
            <w:pPr>
              <w:jc w:val="center"/>
              <w:rPr>
                <w:rFonts w:cs="Arial"/>
                <w:szCs w:val="16"/>
              </w:rPr>
            </w:pPr>
          </w:p>
        </w:tc>
        <w:tc>
          <w:tcPr>
            <w:tcW w:w="1080" w:type="dxa"/>
            <w:vMerge/>
            <w:shd w:val="clear" w:color="auto" w:fill="D9D9D9" w:themeFill="background1" w:themeFillShade="D9"/>
          </w:tcPr>
          <w:p w14:paraId="43CA9B6C" w14:textId="77777777" w:rsidR="00FB143D" w:rsidRDefault="00FB143D">
            <w:pPr>
              <w:jc w:val="center"/>
              <w:rPr>
                <w:rFonts w:cs="Arial"/>
                <w:szCs w:val="16"/>
              </w:rPr>
            </w:pPr>
          </w:p>
        </w:tc>
        <w:tc>
          <w:tcPr>
            <w:tcW w:w="955" w:type="dxa"/>
            <w:vMerge/>
            <w:shd w:val="clear" w:color="auto" w:fill="D9D9D9" w:themeFill="background1" w:themeFillShade="D9"/>
          </w:tcPr>
          <w:p w14:paraId="43CA9B6D" w14:textId="77777777" w:rsidR="00FB143D" w:rsidRDefault="00FB143D">
            <w:pPr>
              <w:jc w:val="center"/>
              <w:rPr>
                <w:rFonts w:cs="Arial"/>
                <w:szCs w:val="16"/>
              </w:rPr>
            </w:pPr>
          </w:p>
        </w:tc>
      </w:tr>
      <w:tr w:rsidR="00FB143D" w14:paraId="43CA9B77" w14:textId="77777777">
        <w:trPr>
          <w:trHeight w:val="185"/>
        </w:trPr>
        <w:tc>
          <w:tcPr>
            <w:tcW w:w="305" w:type="dxa"/>
            <w:vMerge w:val="restart"/>
            <w:shd w:val="clear" w:color="auto" w:fill="D9D9D9" w:themeFill="background1" w:themeFillShade="D9"/>
          </w:tcPr>
          <w:p w14:paraId="43CA9B6F" w14:textId="77777777" w:rsidR="00FB143D" w:rsidRDefault="00A55661">
            <w:r>
              <w:t>2</w:t>
            </w:r>
          </w:p>
        </w:tc>
        <w:tc>
          <w:tcPr>
            <w:tcW w:w="4817" w:type="dxa"/>
            <w:gridSpan w:val="2"/>
          </w:tcPr>
          <w:p w14:paraId="43CA9B70" w14:textId="77777777" w:rsidR="00FB143D" w:rsidRDefault="00A55661">
            <w:r>
              <w:t>That directly resulted from one or more:</w:t>
            </w:r>
          </w:p>
        </w:tc>
        <w:tc>
          <w:tcPr>
            <w:tcW w:w="1174" w:type="dxa"/>
            <w:vMerge/>
            <w:shd w:val="clear" w:color="auto" w:fill="D9D9D9" w:themeFill="background1" w:themeFillShade="D9"/>
          </w:tcPr>
          <w:p w14:paraId="43CA9B71" w14:textId="77777777" w:rsidR="00FB143D" w:rsidRDefault="00FB143D">
            <w:pPr>
              <w:jc w:val="center"/>
              <w:rPr>
                <w:rFonts w:cs="Arial"/>
                <w:szCs w:val="16"/>
              </w:rPr>
            </w:pPr>
          </w:p>
        </w:tc>
        <w:tc>
          <w:tcPr>
            <w:tcW w:w="1144" w:type="dxa"/>
            <w:vMerge/>
            <w:shd w:val="clear" w:color="auto" w:fill="D9D9D9" w:themeFill="background1" w:themeFillShade="D9"/>
          </w:tcPr>
          <w:p w14:paraId="43CA9B72" w14:textId="77777777" w:rsidR="00FB143D" w:rsidRDefault="00FB143D">
            <w:pPr>
              <w:jc w:val="center"/>
              <w:rPr>
                <w:rFonts w:cs="Arial"/>
                <w:szCs w:val="16"/>
              </w:rPr>
            </w:pPr>
          </w:p>
        </w:tc>
        <w:tc>
          <w:tcPr>
            <w:tcW w:w="1080" w:type="dxa"/>
            <w:vMerge/>
            <w:shd w:val="clear" w:color="auto" w:fill="D9D9D9" w:themeFill="background1" w:themeFillShade="D9"/>
          </w:tcPr>
          <w:p w14:paraId="43CA9B73" w14:textId="77777777" w:rsidR="00FB143D" w:rsidRDefault="00FB143D">
            <w:pPr>
              <w:jc w:val="center"/>
              <w:rPr>
                <w:rFonts w:cs="Arial"/>
                <w:szCs w:val="16"/>
              </w:rPr>
            </w:pPr>
          </w:p>
        </w:tc>
        <w:tc>
          <w:tcPr>
            <w:tcW w:w="955" w:type="dxa"/>
            <w:vMerge/>
            <w:shd w:val="clear" w:color="auto" w:fill="D9D9D9" w:themeFill="background1" w:themeFillShade="D9"/>
          </w:tcPr>
          <w:p w14:paraId="43CA9B74" w14:textId="77777777" w:rsidR="00FB143D" w:rsidRDefault="00FB143D">
            <w:pPr>
              <w:jc w:val="center"/>
              <w:rPr>
                <w:rFonts w:cs="Arial"/>
                <w:szCs w:val="16"/>
              </w:rPr>
            </w:pPr>
          </w:p>
        </w:tc>
        <w:tc>
          <w:tcPr>
            <w:tcW w:w="1080" w:type="dxa"/>
            <w:vMerge/>
            <w:shd w:val="clear" w:color="auto" w:fill="D9D9D9" w:themeFill="background1" w:themeFillShade="D9"/>
          </w:tcPr>
          <w:p w14:paraId="43CA9B75" w14:textId="77777777" w:rsidR="00FB143D" w:rsidRDefault="00FB143D">
            <w:pPr>
              <w:jc w:val="center"/>
              <w:rPr>
                <w:rFonts w:cs="Arial"/>
                <w:szCs w:val="16"/>
              </w:rPr>
            </w:pPr>
          </w:p>
        </w:tc>
        <w:tc>
          <w:tcPr>
            <w:tcW w:w="955" w:type="dxa"/>
            <w:vMerge/>
            <w:shd w:val="clear" w:color="auto" w:fill="D9D9D9" w:themeFill="background1" w:themeFillShade="D9"/>
          </w:tcPr>
          <w:p w14:paraId="43CA9B76" w14:textId="77777777" w:rsidR="00FB143D" w:rsidRDefault="00FB143D">
            <w:pPr>
              <w:jc w:val="center"/>
              <w:rPr>
                <w:rFonts w:cs="Arial"/>
                <w:szCs w:val="16"/>
              </w:rPr>
            </w:pPr>
          </w:p>
        </w:tc>
      </w:tr>
      <w:tr w:rsidR="00FB143D" w14:paraId="43CA9B81" w14:textId="77777777">
        <w:trPr>
          <w:trHeight w:val="40"/>
        </w:trPr>
        <w:tc>
          <w:tcPr>
            <w:tcW w:w="305" w:type="dxa"/>
            <w:vMerge/>
            <w:shd w:val="clear" w:color="auto" w:fill="D9D9D9" w:themeFill="background1" w:themeFillShade="D9"/>
          </w:tcPr>
          <w:p w14:paraId="43CA9B78" w14:textId="77777777" w:rsidR="00FB143D" w:rsidRDefault="00FB143D"/>
        </w:tc>
        <w:tc>
          <w:tcPr>
            <w:tcW w:w="439" w:type="dxa"/>
            <w:shd w:val="clear" w:color="auto" w:fill="D9D9D9" w:themeFill="background1" w:themeFillShade="D9"/>
          </w:tcPr>
          <w:p w14:paraId="43CA9B79" w14:textId="77777777" w:rsidR="00FB143D" w:rsidRDefault="00A55661">
            <w:r>
              <w:t>2.1</w:t>
            </w:r>
          </w:p>
        </w:tc>
        <w:tc>
          <w:tcPr>
            <w:tcW w:w="4378" w:type="dxa"/>
            <w:vAlign w:val="center"/>
          </w:tcPr>
          <w:p w14:paraId="43CA9B7A" w14:textId="77777777" w:rsidR="00FB143D" w:rsidRDefault="00A55661">
            <w:r>
              <w:rPr>
                <w:b/>
              </w:rPr>
              <w:t>Construction hazards</w:t>
            </w:r>
          </w:p>
        </w:tc>
        <w:tc>
          <w:tcPr>
            <w:tcW w:w="1174" w:type="dxa"/>
          </w:tcPr>
          <w:p w14:paraId="43CA9B7B" w14:textId="77777777" w:rsidR="00FB143D" w:rsidRDefault="00A55661">
            <w:pPr>
              <w:jc w:val="center"/>
              <w:rPr>
                <w:rFonts w:cs="Arial"/>
                <w:szCs w:val="12"/>
              </w:rPr>
            </w:pPr>
            <w:r>
              <w:rPr>
                <w:rFonts w:cs="Arial"/>
                <w:szCs w:val="16"/>
              </w:rPr>
              <w:t>$100,000</w:t>
            </w:r>
          </w:p>
        </w:tc>
        <w:tc>
          <w:tcPr>
            <w:tcW w:w="1144" w:type="dxa"/>
          </w:tcPr>
          <w:p w14:paraId="43CA9B7C" w14:textId="77777777" w:rsidR="00FB143D" w:rsidRDefault="00A55661">
            <w:pPr>
              <w:jc w:val="center"/>
              <w:rPr>
                <w:rFonts w:cs="Arial"/>
                <w:szCs w:val="12"/>
              </w:rPr>
            </w:pPr>
            <w:r>
              <w:rPr>
                <w:rFonts w:cs="Arial"/>
                <w:szCs w:val="16"/>
              </w:rPr>
              <w:t>$100,000</w:t>
            </w:r>
          </w:p>
        </w:tc>
        <w:tc>
          <w:tcPr>
            <w:tcW w:w="1080" w:type="dxa"/>
          </w:tcPr>
          <w:p w14:paraId="43CA9B7D" w14:textId="77777777" w:rsidR="00FB143D" w:rsidRDefault="00A55661">
            <w:pPr>
              <w:jc w:val="center"/>
              <w:rPr>
                <w:rFonts w:cs="Arial"/>
                <w:szCs w:val="12"/>
              </w:rPr>
            </w:pPr>
            <w:r>
              <w:rPr>
                <w:rFonts w:cs="Arial"/>
                <w:szCs w:val="16"/>
              </w:rPr>
              <w:t>$200,000</w:t>
            </w:r>
          </w:p>
        </w:tc>
        <w:tc>
          <w:tcPr>
            <w:tcW w:w="955" w:type="dxa"/>
          </w:tcPr>
          <w:p w14:paraId="43CA9B7E" w14:textId="77777777" w:rsidR="00FB143D" w:rsidRDefault="00A55661">
            <w:pPr>
              <w:jc w:val="center"/>
              <w:rPr>
                <w:rFonts w:cs="Arial"/>
                <w:szCs w:val="12"/>
              </w:rPr>
            </w:pPr>
            <w:r>
              <w:rPr>
                <w:rFonts w:cs="Arial"/>
                <w:szCs w:val="16"/>
              </w:rPr>
              <w:t>$200,000</w:t>
            </w:r>
          </w:p>
        </w:tc>
        <w:tc>
          <w:tcPr>
            <w:tcW w:w="1080" w:type="dxa"/>
          </w:tcPr>
          <w:p w14:paraId="43CA9B7F" w14:textId="77777777" w:rsidR="00FB143D" w:rsidRDefault="00A55661">
            <w:pPr>
              <w:jc w:val="center"/>
              <w:rPr>
                <w:rFonts w:cs="Arial"/>
                <w:szCs w:val="12"/>
              </w:rPr>
            </w:pPr>
            <w:r>
              <w:rPr>
                <w:rFonts w:cs="Arial"/>
                <w:szCs w:val="16"/>
              </w:rPr>
              <w:t>$300,000</w:t>
            </w:r>
          </w:p>
        </w:tc>
        <w:tc>
          <w:tcPr>
            <w:tcW w:w="955" w:type="dxa"/>
          </w:tcPr>
          <w:p w14:paraId="43CA9B80" w14:textId="77777777" w:rsidR="00FB143D" w:rsidRDefault="00A55661">
            <w:pPr>
              <w:jc w:val="center"/>
              <w:rPr>
                <w:rFonts w:cs="Arial"/>
                <w:szCs w:val="12"/>
              </w:rPr>
            </w:pPr>
            <w:r>
              <w:rPr>
                <w:rFonts w:cs="Arial"/>
                <w:szCs w:val="16"/>
              </w:rPr>
              <w:t>$300,000</w:t>
            </w:r>
          </w:p>
        </w:tc>
      </w:tr>
      <w:tr w:rsidR="00FB143D" w14:paraId="43CA9B83" w14:textId="77777777">
        <w:tblPrEx>
          <w:tblBorders>
            <w:insideV w:val="none" w:sz="0" w:space="0" w:color="auto"/>
          </w:tblBorders>
        </w:tblPrEx>
        <w:tc>
          <w:tcPr>
            <w:tcW w:w="11510" w:type="dxa"/>
            <w:gridSpan w:val="9"/>
            <w:tcBorders>
              <w:bottom w:val="single" w:sz="4" w:space="0" w:color="auto"/>
            </w:tcBorders>
            <w:shd w:val="clear" w:color="auto" w:fill="D9D9D9" w:themeFill="background1" w:themeFillShade="D9"/>
          </w:tcPr>
          <w:p w14:paraId="43CA9B82" w14:textId="77777777" w:rsidR="00FB143D" w:rsidRDefault="00A55661">
            <w:r>
              <w:t xml:space="preserve">This coverage does not apply if the claim(s) is </w:t>
            </w:r>
            <w:r>
              <w:rPr>
                <w:b/>
                <w:bCs/>
              </w:rPr>
              <w:t>generally involving</w:t>
            </w:r>
            <w:r>
              <w:t xml:space="preserve">: </w:t>
            </w:r>
          </w:p>
        </w:tc>
      </w:tr>
      <w:tr w:rsidR="00FB143D" w14:paraId="43CA9B86"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9B84" w14:textId="77777777" w:rsidR="00FB143D" w:rsidRDefault="00A55661">
            <w:r>
              <w:t>1</w:t>
            </w:r>
          </w:p>
        </w:tc>
        <w:tc>
          <w:tcPr>
            <w:tcW w:w="11205" w:type="dxa"/>
            <w:gridSpan w:val="8"/>
            <w:tcBorders>
              <w:left w:val="single" w:sz="4" w:space="0" w:color="auto"/>
            </w:tcBorders>
          </w:tcPr>
          <w:p w14:paraId="43CA9B85" w14:textId="77777777" w:rsidR="00FB143D" w:rsidRDefault="00A55661">
            <w:r>
              <w:rPr>
                <w:b/>
                <w:bCs/>
              </w:rPr>
              <w:t>Dangerous construction hazards</w:t>
            </w:r>
          </w:p>
        </w:tc>
      </w:tr>
      <w:tr w:rsidR="00FB143D" w14:paraId="43CA9B89" w14:textId="77777777">
        <w:tblPrEx>
          <w:tblBorders>
            <w:insideV w:val="none" w:sz="0" w:space="0" w:color="auto"/>
          </w:tblBorders>
        </w:tblPrEx>
        <w:tc>
          <w:tcPr>
            <w:tcW w:w="305" w:type="dxa"/>
            <w:tcBorders>
              <w:right w:val="single" w:sz="4" w:space="0" w:color="auto"/>
            </w:tcBorders>
            <w:shd w:val="clear" w:color="auto" w:fill="D9D9D9" w:themeFill="background1" w:themeFillShade="D9"/>
          </w:tcPr>
          <w:p w14:paraId="43CA9B87" w14:textId="77777777" w:rsidR="00FB143D" w:rsidRDefault="00A55661">
            <w:r>
              <w:t>2</w:t>
            </w:r>
          </w:p>
        </w:tc>
        <w:tc>
          <w:tcPr>
            <w:tcW w:w="11205" w:type="dxa"/>
            <w:gridSpan w:val="8"/>
            <w:tcBorders>
              <w:left w:val="single" w:sz="4" w:space="0" w:color="auto"/>
            </w:tcBorders>
          </w:tcPr>
          <w:p w14:paraId="43CA9B88" w14:textId="77777777" w:rsidR="00FB143D" w:rsidRDefault="00A55661">
            <w:r>
              <w:rPr>
                <w:b/>
                <w:bCs/>
              </w:rPr>
              <w:t>Scaffolding hazards</w:t>
            </w:r>
          </w:p>
        </w:tc>
      </w:tr>
    </w:tbl>
    <w:p w14:paraId="43CA9B8A" w14:textId="77777777" w:rsidR="00FB143D" w:rsidRDefault="00A55661">
      <w:pPr>
        <w:pStyle w:val="Heading3"/>
      </w:pPr>
      <w:r>
        <w:rPr>
          <w:b/>
        </w:rPr>
        <w:t>Contract</w:t>
      </w:r>
      <w:r>
        <w:t xml:space="preserve"> liabilities</w:t>
      </w:r>
      <w:bookmarkEnd w:id="206"/>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B8D" w14:textId="77777777">
        <w:trPr>
          <w:trHeight w:val="185"/>
        </w:trPr>
        <w:tc>
          <w:tcPr>
            <w:tcW w:w="6395" w:type="dxa"/>
            <w:gridSpan w:val="4"/>
            <w:shd w:val="clear" w:color="auto" w:fill="D9D9D9" w:themeFill="background1" w:themeFillShade="D9"/>
            <w:vAlign w:val="center"/>
          </w:tcPr>
          <w:p w14:paraId="43CA9B8B" w14:textId="77777777" w:rsidR="00FB143D" w:rsidRDefault="00A55661">
            <w:r>
              <w:t>The coverage only applies if:</w:t>
            </w:r>
          </w:p>
        </w:tc>
        <w:tc>
          <w:tcPr>
            <w:tcW w:w="5115" w:type="dxa"/>
            <w:vMerge w:val="restart"/>
            <w:shd w:val="clear" w:color="auto" w:fill="D9D9D9" w:themeFill="background1" w:themeFillShade="D9"/>
            <w:vAlign w:val="center"/>
          </w:tcPr>
          <w:p w14:paraId="43CA9B8C" w14:textId="77777777" w:rsidR="00FB143D" w:rsidRDefault="00A55661">
            <w:pPr>
              <w:jc w:val="center"/>
              <w:rPr>
                <w:rFonts w:cs="Arial"/>
                <w:szCs w:val="12"/>
              </w:rPr>
            </w:pPr>
            <w:r>
              <w:rPr>
                <w:rFonts w:cs="Arial"/>
                <w:szCs w:val="12"/>
              </w:rPr>
              <w:t>The blanket covered personal liabilities limit applies</w:t>
            </w:r>
          </w:p>
        </w:tc>
      </w:tr>
      <w:tr w:rsidR="00FB143D" w14:paraId="43CA9B91" w14:textId="77777777">
        <w:trPr>
          <w:trHeight w:val="40"/>
        </w:trPr>
        <w:tc>
          <w:tcPr>
            <w:tcW w:w="305" w:type="dxa"/>
            <w:vMerge w:val="restart"/>
            <w:shd w:val="clear" w:color="auto" w:fill="D9D9D9" w:themeFill="background1" w:themeFillShade="D9"/>
          </w:tcPr>
          <w:p w14:paraId="43CA9B8E" w14:textId="77777777" w:rsidR="00FB143D" w:rsidRDefault="00A55661">
            <w:r>
              <w:t>1</w:t>
            </w:r>
          </w:p>
        </w:tc>
        <w:tc>
          <w:tcPr>
            <w:tcW w:w="6090" w:type="dxa"/>
            <w:gridSpan w:val="3"/>
            <w:vAlign w:val="center"/>
          </w:tcPr>
          <w:p w14:paraId="43CA9B8F"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B90" w14:textId="77777777" w:rsidR="00FB143D" w:rsidRDefault="00FB143D">
            <w:pPr>
              <w:jc w:val="center"/>
              <w:rPr>
                <w:rFonts w:cs="Arial"/>
                <w:szCs w:val="12"/>
              </w:rPr>
            </w:pPr>
          </w:p>
        </w:tc>
      </w:tr>
      <w:tr w:rsidR="00FB143D" w14:paraId="43CA9B96" w14:textId="77777777">
        <w:trPr>
          <w:trHeight w:val="40"/>
        </w:trPr>
        <w:tc>
          <w:tcPr>
            <w:tcW w:w="305" w:type="dxa"/>
            <w:vMerge/>
            <w:shd w:val="clear" w:color="auto" w:fill="D9D9D9" w:themeFill="background1" w:themeFillShade="D9"/>
            <w:vAlign w:val="center"/>
          </w:tcPr>
          <w:p w14:paraId="43CA9B92" w14:textId="77777777" w:rsidR="00FB143D" w:rsidRDefault="00FB143D"/>
        </w:tc>
        <w:tc>
          <w:tcPr>
            <w:tcW w:w="457" w:type="dxa"/>
            <w:gridSpan w:val="2"/>
            <w:shd w:val="clear" w:color="auto" w:fill="D9D9D9" w:themeFill="background1" w:themeFillShade="D9"/>
            <w:vAlign w:val="center"/>
          </w:tcPr>
          <w:p w14:paraId="43CA9B93" w14:textId="77777777" w:rsidR="00FB143D" w:rsidRDefault="00A55661">
            <w:r>
              <w:t>1.1</w:t>
            </w:r>
          </w:p>
        </w:tc>
        <w:tc>
          <w:tcPr>
            <w:tcW w:w="5633" w:type="dxa"/>
            <w:vAlign w:val="center"/>
          </w:tcPr>
          <w:p w14:paraId="43CA9B94" w14:textId="77777777" w:rsidR="00FB143D" w:rsidRDefault="00A55661">
            <w:r>
              <w:rPr>
                <w:b/>
                <w:bCs/>
              </w:rPr>
              <w:t>Bodily injury</w:t>
            </w:r>
            <w:r>
              <w:t>; or</w:t>
            </w:r>
          </w:p>
        </w:tc>
        <w:tc>
          <w:tcPr>
            <w:tcW w:w="5115" w:type="dxa"/>
            <w:vMerge/>
            <w:shd w:val="clear" w:color="auto" w:fill="D9D9D9" w:themeFill="background1" w:themeFillShade="D9"/>
          </w:tcPr>
          <w:p w14:paraId="43CA9B95" w14:textId="77777777" w:rsidR="00FB143D" w:rsidRDefault="00FB143D">
            <w:pPr>
              <w:jc w:val="center"/>
              <w:rPr>
                <w:rFonts w:cs="Arial"/>
                <w:szCs w:val="12"/>
              </w:rPr>
            </w:pPr>
          </w:p>
        </w:tc>
      </w:tr>
      <w:tr w:rsidR="00FB143D" w14:paraId="43CA9B9B" w14:textId="77777777">
        <w:trPr>
          <w:trHeight w:val="40"/>
        </w:trPr>
        <w:tc>
          <w:tcPr>
            <w:tcW w:w="305" w:type="dxa"/>
            <w:vMerge/>
            <w:shd w:val="clear" w:color="auto" w:fill="D9D9D9" w:themeFill="background1" w:themeFillShade="D9"/>
            <w:vAlign w:val="center"/>
          </w:tcPr>
          <w:p w14:paraId="43CA9B97" w14:textId="77777777" w:rsidR="00FB143D" w:rsidRDefault="00FB143D"/>
        </w:tc>
        <w:tc>
          <w:tcPr>
            <w:tcW w:w="457" w:type="dxa"/>
            <w:gridSpan w:val="2"/>
            <w:shd w:val="clear" w:color="auto" w:fill="D9D9D9" w:themeFill="background1" w:themeFillShade="D9"/>
            <w:vAlign w:val="center"/>
          </w:tcPr>
          <w:p w14:paraId="43CA9B98" w14:textId="77777777" w:rsidR="00FB143D" w:rsidRDefault="00A55661">
            <w:r>
              <w:t>1.2</w:t>
            </w:r>
          </w:p>
        </w:tc>
        <w:tc>
          <w:tcPr>
            <w:tcW w:w="5633" w:type="dxa"/>
            <w:vAlign w:val="center"/>
          </w:tcPr>
          <w:p w14:paraId="43CA9B99" w14:textId="77777777" w:rsidR="00FB143D" w:rsidRDefault="00A55661">
            <w:r>
              <w:rPr>
                <w:b/>
                <w:bCs/>
              </w:rPr>
              <w:t>Property damage</w:t>
            </w:r>
            <w:r>
              <w:t>.</w:t>
            </w:r>
          </w:p>
        </w:tc>
        <w:tc>
          <w:tcPr>
            <w:tcW w:w="5115" w:type="dxa"/>
            <w:vMerge/>
            <w:shd w:val="clear" w:color="auto" w:fill="D9D9D9" w:themeFill="background1" w:themeFillShade="D9"/>
          </w:tcPr>
          <w:p w14:paraId="43CA9B9A" w14:textId="77777777" w:rsidR="00FB143D" w:rsidRDefault="00FB143D">
            <w:pPr>
              <w:jc w:val="center"/>
              <w:rPr>
                <w:rFonts w:cs="Arial"/>
                <w:szCs w:val="12"/>
              </w:rPr>
            </w:pPr>
          </w:p>
        </w:tc>
      </w:tr>
      <w:tr w:rsidR="00FB143D" w14:paraId="43CA9B9F" w14:textId="77777777">
        <w:trPr>
          <w:trHeight w:val="59"/>
        </w:trPr>
        <w:tc>
          <w:tcPr>
            <w:tcW w:w="305" w:type="dxa"/>
            <w:vMerge w:val="restart"/>
            <w:shd w:val="clear" w:color="auto" w:fill="D9D9D9" w:themeFill="background1" w:themeFillShade="D9"/>
          </w:tcPr>
          <w:p w14:paraId="43CA9B9C" w14:textId="77777777" w:rsidR="00FB143D" w:rsidRDefault="00A55661">
            <w:r>
              <w:t>2</w:t>
            </w:r>
          </w:p>
        </w:tc>
        <w:tc>
          <w:tcPr>
            <w:tcW w:w="6090" w:type="dxa"/>
            <w:gridSpan w:val="3"/>
          </w:tcPr>
          <w:p w14:paraId="43CA9B9D" w14:textId="77777777" w:rsidR="00FB143D" w:rsidRDefault="00A55661">
            <w:r>
              <w:t>The claim(s) directly results from one or more:</w:t>
            </w:r>
          </w:p>
        </w:tc>
        <w:tc>
          <w:tcPr>
            <w:tcW w:w="5115" w:type="dxa"/>
            <w:vMerge/>
            <w:shd w:val="clear" w:color="auto" w:fill="D9D9D9" w:themeFill="background1" w:themeFillShade="D9"/>
          </w:tcPr>
          <w:p w14:paraId="43CA9B9E" w14:textId="77777777" w:rsidR="00FB143D" w:rsidRDefault="00FB143D">
            <w:pPr>
              <w:jc w:val="center"/>
              <w:rPr>
                <w:rFonts w:cs="Arial"/>
                <w:szCs w:val="12"/>
              </w:rPr>
            </w:pPr>
          </w:p>
        </w:tc>
      </w:tr>
      <w:tr w:rsidR="00FB143D" w14:paraId="43CA9BA4" w14:textId="77777777">
        <w:trPr>
          <w:trHeight w:val="59"/>
        </w:trPr>
        <w:tc>
          <w:tcPr>
            <w:tcW w:w="305" w:type="dxa"/>
            <w:vMerge/>
            <w:shd w:val="clear" w:color="auto" w:fill="D9D9D9" w:themeFill="background1" w:themeFillShade="D9"/>
          </w:tcPr>
          <w:p w14:paraId="43CA9BA0" w14:textId="77777777" w:rsidR="00FB143D" w:rsidRDefault="00FB143D"/>
        </w:tc>
        <w:tc>
          <w:tcPr>
            <w:tcW w:w="439" w:type="dxa"/>
            <w:shd w:val="clear" w:color="auto" w:fill="D9D9D9" w:themeFill="background1" w:themeFillShade="D9"/>
          </w:tcPr>
          <w:p w14:paraId="43CA9BA1" w14:textId="77777777" w:rsidR="00FB143D" w:rsidRDefault="00A55661">
            <w:r>
              <w:t>2.1</w:t>
            </w:r>
          </w:p>
        </w:tc>
        <w:tc>
          <w:tcPr>
            <w:tcW w:w="5651" w:type="dxa"/>
            <w:gridSpan w:val="2"/>
          </w:tcPr>
          <w:p w14:paraId="43CA9BA2" w14:textId="77777777" w:rsidR="00FB143D" w:rsidRDefault="00A55661">
            <w:r>
              <w:rPr>
                <w:b/>
                <w:bCs/>
              </w:rPr>
              <w:t>Contract hazards</w:t>
            </w:r>
          </w:p>
        </w:tc>
        <w:tc>
          <w:tcPr>
            <w:tcW w:w="5115" w:type="dxa"/>
            <w:vMerge/>
            <w:shd w:val="clear" w:color="auto" w:fill="D9D9D9" w:themeFill="background1" w:themeFillShade="D9"/>
          </w:tcPr>
          <w:p w14:paraId="43CA9BA3" w14:textId="77777777" w:rsidR="00FB143D" w:rsidRDefault="00FB143D">
            <w:pPr>
              <w:jc w:val="center"/>
              <w:rPr>
                <w:rFonts w:cs="Arial"/>
                <w:szCs w:val="12"/>
              </w:rPr>
            </w:pPr>
          </w:p>
        </w:tc>
      </w:tr>
      <w:tr w:rsidR="00FB143D" w14:paraId="43CA9BA6" w14:textId="77777777">
        <w:trPr>
          <w:trHeight w:val="59"/>
        </w:trPr>
        <w:tc>
          <w:tcPr>
            <w:tcW w:w="11510" w:type="dxa"/>
            <w:gridSpan w:val="5"/>
            <w:shd w:val="clear" w:color="auto" w:fill="D9D9D9" w:themeFill="background1" w:themeFillShade="D9"/>
          </w:tcPr>
          <w:p w14:paraId="43CA9BA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BA9" w14:textId="77777777">
        <w:trPr>
          <w:trHeight w:val="59"/>
        </w:trPr>
        <w:tc>
          <w:tcPr>
            <w:tcW w:w="305" w:type="dxa"/>
            <w:shd w:val="clear" w:color="auto" w:fill="D9D9D9" w:themeFill="background1" w:themeFillShade="D9"/>
          </w:tcPr>
          <w:p w14:paraId="43CA9BA7" w14:textId="77777777" w:rsidR="00FB143D" w:rsidRDefault="00A55661">
            <w:r>
              <w:t>1</w:t>
            </w:r>
          </w:p>
        </w:tc>
        <w:tc>
          <w:tcPr>
            <w:tcW w:w="11205" w:type="dxa"/>
            <w:gridSpan w:val="4"/>
          </w:tcPr>
          <w:p w14:paraId="43CA9BA8" w14:textId="77777777" w:rsidR="00FB143D" w:rsidRDefault="00A55661">
            <w:r>
              <w:rPr>
                <w:b/>
                <w:bCs/>
              </w:rPr>
              <w:t>Dangerous contract hazards</w:t>
            </w:r>
          </w:p>
        </w:tc>
      </w:tr>
    </w:tbl>
    <w:p w14:paraId="43CA9BAA" w14:textId="77777777" w:rsidR="00FB143D" w:rsidRDefault="00A55661">
      <w:pPr>
        <w:pStyle w:val="Heading3"/>
      </w:pPr>
      <w:bookmarkStart w:id="207" w:name="_Toc206482783"/>
      <w:r>
        <w:t>Crowd liabilities</w:t>
      </w:r>
      <w:bookmarkEnd w:id="207"/>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BAD" w14:textId="77777777">
        <w:trPr>
          <w:trHeight w:val="185"/>
        </w:trPr>
        <w:tc>
          <w:tcPr>
            <w:tcW w:w="6395" w:type="dxa"/>
            <w:gridSpan w:val="4"/>
            <w:shd w:val="clear" w:color="auto" w:fill="D9D9D9" w:themeFill="background1" w:themeFillShade="D9"/>
            <w:vAlign w:val="center"/>
          </w:tcPr>
          <w:p w14:paraId="43CA9BAB" w14:textId="77777777" w:rsidR="00FB143D" w:rsidRDefault="00A55661">
            <w:r>
              <w:t>The coverage only applies if:</w:t>
            </w:r>
          </w:p>
        </w:tc>
        <w:tc>
          <w:tcPr>
            <w:tcW w:w="5115" w:type="dxa"/>
            <w:vMerge w:val="restart"/>
            <w:shd w:val="clear" w:color="auto" w:fill="D9D9D9" w:themeFill="background1" w:themeFillShade="D9"/>
            <w:vAlign w:val="center"/>
          </w:tcPr>
          <w:p w14:paraId="43CA9BAC" w14:textId="77777777" w:rsidR="00FB143D" w:rsidRDefault="00A55661">
            <w:pPr>
              <w:jc w:val="center"/>
              <w:rPr>
                <w:rFonts w:cs="Arial"/>
                <w:szCs w:val="12"/>
              </w:rPr>
            </w:pPr>
            <w:r>
              <w:rPr>
                <w:rFonts w:cs="Arial"/>
                <w:szCs w:val="12"/>
              </w:rPr>
              <w:t>The blanket covered personal liabilities limit applies</w:t>
            </w:r>
          </w:p>
        </w:tc>
      </w:tr>
      <w:tr w:rsidR="00FB143D" w14:paraId="43CA9BB1" w14:textId="77777777">
        <w:trPr>
          <w:trHeight w:val="40"/>
        </w:trPr>
        <w:tc>
          <w:tcPr>
            <w:tcW w:w="305" w:type="dxa"/>
            <w:vMerge w:val="restart"/>
            <w:shd w:val="clear" w:color="auto" w:fill="D9D9D9" w:themeFill="background1" w:themeFillShade="D9"/>
          </w:tcPr>
          <w:p w14:paraId="43CA9BAE" w14:textId="77777777" w:rsidR="00FB143D" w:rsidRDefault="00A55661">
            <w:r>
              <w:t>1</w:t>
            </w:r>
          </w:p>
        </w:tc>
        <w:tc>
          <w:tcPr>
            <w:tcW w:w="6090" w:type="dxa"/>
            <w:gridSpan w:val="3"/>
            <w:vAlign w:val="center"/>
          </w:tcPr>
          <w:p w14:paraId="43CA9BAF"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BB0" w14:textId="77777777" w:rsidR="00FB143D" w:rsidRDefault="00FB143D">
            <w:pPr>
              <w:jc w:val="center"/>
              <w:rPr>
                <w:rFonts w:cs="Arial"/>
                <w:szCs w:val="12"/>
              </w:rPr>
            </w:pPr>
          </w:p>
        </w:tc>
      </w:tr>
      <w:tr w:rsidR="00FB143D" w14:paraId="43CA9BB6" w14:textId="77777777">
        <w:trPr>
          <w:trHeight w:val="40"/>
        </w:trPr>
        <w:tc>
          <w:tcPr>
            <w:tcW w:w="305" w:type="dxa"/>
            <w:vMerge/>
            <w:shd w:val="clear" w:color="auto" w:fill="D9D9D9" w:themeFill="background1" w:themeFillShade="D9"/>
            <w:vAlign w:val="center"/>
          </w:tcPr>
          <w:p w14:paraId="43CA9BB2" w14:textId="77777777" w:rsidR="00FB143D" w:rsidRDefault="00FB143D"/>
        </w:tc>
        <w:tc>
          <w:tcPr>
            <w:tcW w:w="457" w:type="dxa"/>
            <w:gridSpan w:val="2"/>
            <w:shd w:val="clear" w:color="auto" w:fill="D9D9D9" w:themeFill="background1" w:themeFillShade="D9"/>
            <w:vAlign w:val="center"/>
          </w:tcPr>
          <w:p w14:paraId="43CA9BB3" w14:textId="77777777" w:rsidR="00FB143D" w:rsidRDefault="00A55661">
            <w:r>
              <w:t>1.1</w:t>
            </w:r>
          </w:p>
        </w:tc>
        <w:tc>
          <w:tcPr>
            <w:tcW w:w="5633" w:type="dxa"/>
            <w:vAlign w:val="center"/>
          </w:tcPr>
          <w:p w14:paraId="43CA9BB4" w14:textId="77777777" w:rsidR="00FB143D" w:rsidRDefault="00A55661">
            <w:r>
              <w:rPr>
                <w:b/>
                <w:bCs/>
              </w:rPr>
              <w:t>Bodily injury</w:t>
            </w:r>
            <w:r>
              <w:t>; or</w:t>
            </w:r>
          </w:p>
        </w:tc>
        <w:tc>
          <w:tcPr>
            <w:tcW w:w="5115" w:type="dxa"/>
            <w:vMerge/>
            <w:shd w:val="clear" w:color="auto" w:fill="D9D9D9" w:themeFill="background1" w:themeFillShade="D9"/>
          </w:tcPr>
          <w:p w14:paraId="43CA9BB5" w14:textId="77777777" w:rsidR="00FB143D" w:rsidRDefault="00FB143D">
            <w:pPr>
              <w:jc w:val="center"/>
              <w:rPr>
                <w:rFonts w:cs="Arial"/>
                <w:szCs w:val="12"/>
              </w:rPr>
            </w:pPr>
          </w:p>
        </w:tc>
      </w:tr>
      <w:tr w:rsidR="00FB143D" w14:paraId="43CA9BBB" w14:textId="77777777">
        <w:trPr>
          <w:trHeight w:val="40"/>
        </w:trPr>
        <w:tc>
          <w:tcPr>
            <w:tcW w:w="305" w:type="dxa"/>
            <w:vMerge/>
            <w:shd w:val="clear" w:color="auto" w:fill="D9D9D9" w:themeFill="background1" w:themeFillShade="D9"/>
            <w:vAlign w:val="center"/>
          </w:tcPr>
          <w:p w14:paraId="43CA9BB7" w14:textId="77777777" w:rsidR="00FB143D" w:rsidRDefault="00FB143D"/>
        </w:tc>
        <w:tc>
          <w:tcPr>
            <w:tcW w:w="457" w:type="dxa"/>
            <w:gridSpan w:val="2"/>
            <w:shd w:val="clear" w:color="auto" w:fill="D9D9D9" w:themeFill="background1" w:themeFillShade="D9"/>
            <w:vAlign w:val="center"/>
          </w:tcPr>
          <w:p w14:paraId="43CA9BB8" w14:textId="77777777" w:rsidR="00FB143D" w:rsidRDefault="00A55661">
            <w:r>
              <w:t>1.2</w:t>
            </w:r>
          </w:p>
        </w:tc>
        <w:tc>
          <w:tcPr>
            <w:tcW w:w="5633" w:type="dxa"/>
            <w:vAlign w:val="center"/>
          </w:tcPr>
          <w:p w14:paraId="43CA9BB9" w14:textId="77777777" w:rsidR="00FB143D" w:rsidRDefault="00A55661">
            <w:r>
              <w:rPr>
                <w:b/>
                <w:bCs/>
              </w:rPr>
              <w:t>Property damage</w:t>
            </w:r>
            <w:r>
              <w:t>.</w:t>
            </w:r>
          </w:p>
        </w:tc>
        <w:tc>
          <w:tcPr>
            <w:tcW w:w="5115" w:type="dxa"/>
            <w:vMerge/>
            <w:shd w:val="clear" w:color="auto" w:fill="D9D9D9" w:themeFill="background1" w:themeFillShade="D9"/>
          </w:tcPr>
          <w:p w14:paraId="43CA9BBA" w14:textId="77777777" w:rsidR="00FB143D" w:rsidRDefault="00FB143D">
            <w:pPr>
              <w:jc w:val="center"/>
              <w:rPr>
                <w:rFonts w:cs="Arial"/>
                <w:szCs w:val="12"/>
              </w:rPr>
            </w:pPr>
          </w:p>
        </w:tc>
      </w:tr>
      <w:tr w:rsidR="00FB143D" w14:paraId="43CA9BBF" w14:textId="77777777">
        <w:trPr>
          <w:trHeight w:val="59"/>
        </w:trPr>
        <w:tc>
          <w:tcPr>
            <w:tcW w:w="305" w:type="dxa"/>
            <w:vMerge w:val="restart"/>
            <w:shd w:val="clear" w:color="auto" w:fill="D9D9D9" w:themeFill="background1" w:themeFillShade="D9"/>
          </w:tcPr>
          <w:p w14:paraId="43CA9BBC" w14:textId="77777777" w:rsidR="00FB143D" w:rsidRDefault="00A55661">
            <w:r>
              <w:t>2</w:t>
            </w:r>
          </w:p>
        </w:tc>
        <w:tc>
          <w:tcPr>
            <w:tcW w:w="6090" w:type="dxa"/>
            <w:gridSpan w:val="3"/>
          </w:tcPr>
          <w:p w14:paraId="43CA9BBD" w14:textId="77777777" w:rsidR="00FB143D" w:rsidRDefault="00A55661">
            <w:r>
              <w:t>The claim(s) directly results from one or more:</w:t>
            </w:r>
          </w:p>
        </w:tc>
        <w:tc>
          <w:tcPr>
            <w:tcW w:w="5115" w:type="dxa"/>
            <w:vMerge/>
            <w:shd w:val="clear" w:color="auto" w:fill="D9D9D9" w:themeFill="background1" w:themeFillShade="D9"/>
          </w:tcPr>
          <w:p w14:paraId="43CA9BBE" w14:textId="77777777" w:rsidR="00FB143D" w:rsidRDefault="00FB143D">
            <w:pPr>
              <w:jc w:val="center"/>
              <w:rPr>
                <w:rFonts w:cs="Arial"/>
                <w:szCs w:val="12"/>
              </w:rPr>
            </w:pPr>
          </w:p>
        </w:tc>
      </w:tr>
      <w:tr w:rsidR="00FB143D" w14:paraId="43CA9BC4" w14:textId="77777777">
        <w:trPr>
          <w:trHeight w:val="59"/>
        </w:trPr>
        <w:tc>
          <w:tcPr>
            <w:tcW w:w="305" w:type="dxa"/>
            <w:vMerge/>
            <w:shd w:val="clear" w:color="auto" w:fill="D9D9D9" w:themeFill="background1" w:themeFillShade="D9"/>
          </w:tcPr>
          <w:p w14:paraId="43CA9BC0" w14:textId="77777777" w:rsidR="00FB143D" w:rsidRDefault="00FB143D"/>
        </w:tc>
        <w:tc>
          <w:tcPr>
            <w:tcW w:w="439" w:type="dxa"/>
            <w:shd w:val="clear" w:color="auto" w:fill="D9D9D9" w:themeFill="background1" w:themeFillShade="D9"/>
          </w:tcPr>
          <w:p w14:paraId="43CA9BC1" w14:textId="77777777" w:rsidR="00FB143D" w:rsidRDefault="00A55661">
            <w:r>
              <w:t>2.1</w:t>
            </w:r>
          </w:p>
        </w:tc>
        <w:tc>
          <w:tcPr>
            <w:tcW w:w="5651" w:type="dxa"/>
            <w:gridSpan w:val="2"/>
          </w:tcPr>
          <w:p w14:paraId="43CA9BC2" w14:textId="77777777" w:rsidR="00FB143D" w:rsidRDefault="00A55661">
            <w:r>
              <w:rPr>
                <w:b/>
                <w:bCs/>
              </w:rPr>
              <w:t>Crowd hazards</w:t>
            </w:r>
          </w:p>
        </w:tc>
        <w:tc>
          <w:tcPr>
            <w:tcW w:w="5115" w:type="dxa"/>
            <w:vMerge/>
            <w:shd w:val="clear" w:color="auto" w:fill="D9D9D9" w:themeFill="background1" w:themeFillShade="D9"/>
          </w:tcPr>
          <w:p w14:paraId="43CA9BC3" w14:textId="77777777" w:rsidR="00FB143D" w:rsidRDefault="00FB143D">
            <w:pPr>
              <w:jc w:val="center"/>
              <w:rPr>
                <w:rFonts w:cs="Arial"/>
                <w:szCs w:val="12"/>
              </w:rPr>
            </w:pPr>
          </w:p>
        </w:tc>
      </w:tr>
      <w:tr w:rsidR="00FB143D" w14:paraId="43CA9BC6" w14:textId="77777777">
        <w:trPr>
          <w:trHeight w:val="59"/>
        </w:trPr>
        <w:tc>
          <w:tcPr>
            <w:tcW w:w="11510" w:type="dxa"/>
            <w:gridSpan w:val="5"/>
            <w:shd w:val="clear" w:color="auto" w:fill="D9D9D9" w:themeFill="background1" w:themeFillShade="D9"/>
          </w:tcPr>
          <w:p w14:paraId="43CA9BC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BC9" w14:textId="77777777">
        <w:trPr>
          <w:trHeight w:val="59"/>
        </w:trPr>
        <w:tc>
          <w:tcPr>
            <w:tcW w:w="305" w:type="dxa"/>
            <w:shd w:val="clear" w:color="auto" w:fill="D9D9D9" w:themeFill="background1" w:themeFillShade="D9"/>
          </w:tcPr>
          <w:p w14:paraId="43CA9BC7" w14:textId="77777777" w:rsidR="00FB143D" w:rsidRDefault="00A55661">
            <w:r>
              <w:t>1</w:t>
            </w:r>
          </w:p>
        </w:tc>
        <w:tc>
          <w:tcPr>
            <w:tcW w:w="11205" w:type="dxa"/>
            <w:gridSpan w:val="4"/>
          </w:tcPr>
          <w:p w14:paraId="43CA9BC8" w14:textId="77777777" w:rsidR="00FB143D" w:rsidRDefault="00A55661">
            <w:r>
              <w:rPr>
                <w:b/>
                <w:bCs/>
              </w:rPr>
              <w:t>Dangerous crowd hazards</w:t>
            </w:r>
          </w:p>
        </w:tc>
      </w:tr>
      <w:tr w:rsidR="00FB143D" w14:paraId="43CA9BCC" w14:textId="77777777">
        <w:trPr>
          <w:trHeight w:val="59"/>
        </w:trPr>
        <w:tc>
          <w:tcPr>
            <w:tcW w:w="305" w:type="dxa"/>
            <w:shd w:val="clear" w:color="auto" w:fill="D9D9D9" w:themeFill="background1" w:themeFillShade="D9"/>
          </w:tcPr>
          <w:p w14:paraId="43CA9BCA" w14:textId="77777777" w:rsidR="00FB143D" w:rsidRDefault="00A55661">
            <w:r>
              <w:t>2</w:t>
            </w:r>
          </w:p>
        </w:tc>
        <w:tc>
          <w:tcPr>
            <w:tcW w:w="11205" w:type="dxa"/>
            <w:gridSpan w:val="4"/>
          </w:tcPr>
          <w:p w14:paraId="43CA9BCB" w14:textId="77777777" w:rsidR="00FB143D" w:rsidRDefault="00A55661">
            <w:r>
              <w:rPr>
                <w:rFonts w:cs="Arial"/>
                <w:b/>
                <w:bCs/>
                <w:szCs w:val="16"/>
              </w:rPr>
              <w:t>Emergency mismanagement hazards</w:t>
            </w:r>
          </w:p>
        </w:tc>
      </w:tr>
    </w:tbl>
    <w:p w14:paraId="43CA9BCD" w14:textId="77777777" w:rsidR="00FB143D" w:rsidRDefault="00A55661">
      <w:pPr>
        <w:pStyle w:val="Heading3"/>
      </w:pPr>
      <w:bookmarkStart w:id="208" w:name="_Toc206482786"/>
      <w:r>
        <w:t xml:space="preserve">Dangerous </w:t>
      </w:r>
      <w:r>
        <w:rPr>
          <w:b/>
        </w:rPr>
        <w:t xml:space="preserve">personal </w:t>
      </w:r>
      <w:r>
        <w:rPr>
          <w:b/>
          <w:bCs/>
        </w:rPr>
        <w:t>asset</w:t>
      </w:r>
      <w:r>
        <w:rPr>
          <w:b/>
        </w:rPr>
        <w:t xml:space="preserve"> (other than fixed </w:t>
      </w:r>
      <w:r>
        <w:rPr>
          <w:b/>
          <w:bCs/>
        </w:rPr>
        <w:t>asset</w:t>
      </w:r>
      <w:r>
        <w:rPr>
          <w:b/>
        </w:rPr>
        <w:t>)</w:t>
      </w:r>
      <w:r>
        <w:t xml:space="preserve"> liabilities</w:t>
      </w:r>
      <w:bookmarkEnd w:id="208"/>
    </w:p>
    <w:tbl>
      <w:tblPr>
        <w:tblStyle w:val="TableGrid"/>
        <w:tblW w:w="11510" w:type="dxa"/>
        <w:tblLayout w:type="fixed"/>
        <w:tblLook w:val="04A0" w:firstRow="1" w:lastRow="0" w:firstColumn="1" w:lastColumn="0" w:noHBand="0" w:noVBand="1"/>
      </w:tblPr>
      <w:tblGrid>
        <w:gridCol w:w="305"/>
        <w:gridCol w:w="439"/>
        <w:gridCol w:w="4419"/>
        <w:gridCol w:w="1080"/>
        <w:gridCol w:w="1024"/>
        <w:gridCol w:w="1098"/>
        <w:gridCol w:w="1034"/>
        <w:gridCol w:w="1103"/>
        <w:gridCol w:w="1008"/>
      </w:tblGrid>
      <w:tr w:rsidR="00FB143D" w14:paraId="43CA9BD2" w14:textId="77777777">
        <w:trPr>
          <w:trHeight w:val="185"/>
        </w:trPr>
        <w:tc>
          <w:tcPr>
            <w:tcW w:w="5163" w:type="dxa"/>
            <w:gridSpan w:val="3"/>
            <w:shd w:val="clear" w:color="auto" w:fill="D9D9D9" w:themeFill="background1" w:themeFillShade="D9"/>
            <w:vAlign w:val="center"/>
          </w:tcPr>
          <w:p w14:paraId="43CA9BCE" w14:textId="77777777" w:rsidR="00FB143D" w:rsidRDefault="00A55661">
            <w:r>
              <w:t>The coverage only applies if:</w:t>
            </w:r>
          </w:p>
        </w:tc>
        <w:tc>
          <w:tcPr>
            <w:tcW w:w="2104" w:type="dxa"/>
            <w:gridSpan w:val="2"/>
            <w:vMerge w:val="restart"/>
            <w:shd w:val="clear" w:color="auto" w:fill="D9D9D9" w:themeFill="background1" w:themeFillShade="D9"/>
            <w:vAlign w:val="center"/>
          </w:tcPr>
          <w:p w14:paraId="43CA9BCF"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BD0"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9BD1" w14:textId="77777777" w:rsidR="00FB143D" w:rsidRDefault="00A55661">
            <w:pPr>
              <w:jc w:val="center"/>
              <w:rPr>
                <w:rFonts w:cs="Arial"/>
                <w:szCs w:val="12"/>
              </w:rPr>
            </w:pPr>
            <w:r>
              <w:rPr>
                <w:rFonts w:cs="Arial"/>
                <w:szCs w:val="12"/>
              </w:rPr>
              <w:t>Preferred</w:t>
            </w:r>
          </w:p>
        </w:tc>
      </w:tr>
      <w:tr w:rsidR="00FB143D" w14:paraId="43CA9BD8" w14:textId="77777777">
        <w:trPr>
          <w:trHeight w:val="40"/>
        </w:trPr>
        <w:tc>
          <w:tcPr>
            <w:tcW w:w="305" w:type="dxa"/>
            <w:vMerge w:val="restart"/>
            <w:shd w:val="clear" w:color="auto" w:fill="D9D9D9" w:themeFill="background1" w:themeFillShade="D9"/>
          </w:tcPr>
          <w:p w14:paraId="43CA9BD3" w14:textId="77777777" w:rsidR="00FB143D" w:rsidRDefault="00A55661">
            <w:r>
              <w:t>1</w:t>
            </w:r>
          </w:p>
        </w:tc>
        <w:tc>
          <w:tcPr>
            <w:tcW w:w="4858" w:type="dxa"/>
            <w:gridSpan w:val="2"/>
            <w:vAlign w:val="center"/>
          </w:tcPr>
          <w:p w14:paraId="43CA9BD4" w14:textId="77777777" w:rsidR="00FB143D" w:rsidRDefault="00A55661">
            <w:r>
              <w:t xml:space="preserve">The claim(s) directly results in </w:t>
            </w:r>
            <w:r>
              <w:rPr>
                <w:b/>
                <w:bCs/>
              </w:rPr>
              <w:t>abrupt</w:t>
            </w:r>
            <w:r>
              <w:t>:</w:t>
            </w:r>
          </w:p>
        </w:tc>
        <w:tc>
          <w:tcPr>
            <w:tcW w:w="2104" w:type="dxa"/>
            <w:gridSpan w:val="2"/>
            <w:vMerge/>
            <w:shd w:val="clear" w:color="auto" w:fill="D9D9D9" w:themeFill="background1" w:themeFillShade="D9"/>
          </w:tcPr>
          <w:p w14:paraId="43CA9BD5"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BD6"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BD7" w14:textId="77777777" w:rsidR="00FB143D" w:rsidRDefault="00FB143D">
            <w:pPr>
              <w:jc w:val="center"/>
              <w:rPr>
                <w:rFonts w:cs="Arial"/>
                <w:szCs w:val="12"/>
              </w:rPr>
            </w:pPr>
          </w:p>
        </w:tc>
      </w:tr>
      <w:tr w:rsidR="00FB143D" w14:paraId="43CA9BDF" w14:textId="77777777">
        <w:trPr>
          <w:trHeight w:val="40"/>
        </w:trPr>
        <w:tc>
          <w:tcPr>
            <w:tcW w:w="305" w:type="dxa"/>
            <w:vMerge/>
            <w:shd w:val="clear" w:color="auto" w:fill="D9D9D9" w:themeFill="background1" w:themeFillShade="D9"/>
            <w:vAlign w:val="center"/>
          </w:tcPr>
          <w:p w14:paraId="43CA9BD9" w14:textId="77777777" w:rsidR="00FB143D" w:rsidRDefault="00FB143D"/>
        </w:tc>
        <w:tc>
          <w:tcPr>
            <w:tcW w:w="439" w:type="dxa"/>
            <w:shd w:val="clear" w:color="auto" w:fill="D9D9D9" w:themeFill="background1" w:themeFillShade="D9"/>
            <w:vAlign w:val="center"/>
          </w:tcPr>
          <w:p w14:paraId="43CA9BDA" w14:textId="77777777" w:rsidR="00FB143D" w:rsidRDefault="00A55661">
            <w:r>
              <w:t>1.1</w:t>
            </w:r>
          </w:p>
        </w:tc>
        <w:tc>
          <w:tcPr>
            <w:tcW w:w="4419" w:type="dxa"/>
            <w:vAlign w:val="center"/>
          </w:tcPr>
          <w:p w14:paraId="43CA9BDB" w14:textId="77777777" w:rsidR="00FB143D" w:rsidRDefault="00A55661">
            <w:r>
              <w:rPr>
                <w:b/>
                <w:bCs/>
              </w:rPr>
              <w:t>Bodily injury</w:t>
            </w:r>
            <w:r>
              <w:t>; or</w:t>
            </w:r>
          </w:p>
        </w:tc>
        <w:tc>
          <w:tcPr>
            <w:tcW w:w="2104" w:type="dxa"/>
            <w:gridSpan w:val="2"/>
            <w:vMerge/>
            <w:shd w:val="clear" w:color="auto" w:fill="D9D9D9" w:themeFill="background1" w:themeFillShade="D9"/>
          </w:tcPr>
          <w:p w14:paraId="43CA9BDC"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BDD"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BDE" w14:textId="77777777" w:rsidR="00FB143D" w:rsidRDefault="00FB143D">
            <w:pPr>
              <w:jc w:val="center"/>
              <w:rPr>
                <w:rFonts w:cs="Arial"/>
                <w:szCs w:val="12"/>
              </w:rPr>
            </w:pPr>
          </w:p>
        </w:tc>
      </w:tr>
      <w:tr w:rsidR="00FB143D" w14:paraId="43CA9BE6" w14:textId="77777777">
        <w:trPr>
          <w:trHeight w:val="40"/>
        </w:trPr>
        <w:tc>
          <w:tcPr>
            <w:tcW w:w="305" w:type="dxa"/>
            <w:vMerge/>
            <w:shd w:val="clear" w:color="auto" w:fill="D9D9D9" w:themeFill="background1" w:themeFillShade="D9"/>
            <w:vAlign w:val="center"/>
          </w:tcPr>
          <w:p w14:paraId="43CA9BE0" w14:textId="77777777" w:rsidR="00FB143D" w:rsidRDefault="00FB143D"/>
        </w:tc>
        <w:tc>
          <w:tcPr>
            <w:tcW w:w="439" w:type="dxa"/>
            <w:shd w:val="clear" w:color="auto" w:fill="D9D9D9" w:themeFill="background1" w:themeFillShade="D9"/>
            <w:vAlign w:val="center"/>
          </w:tcPr>
          <w:p w14:paraId="43CA9BE1" w14:textId="77777777" w:rsidR="00FB143D" w:rsidRDefault="00A55661">
            <w:r>
              <w:t>1.2</w:t>
            </w:r>
          </w:p>
        </w:tc>
        <w:tc>
          <w:tcPr>
            <w:tcW w:w="4419" w:type="dxa"/>
            <w:vAlign w:val="center"/>
          </w:tcPr>
          <w:p w14:paraId="43CA9BE2" w14:textId="77777777" w:rsidR="00FB143D" w:rsidRDefault="00A55661">
            <w:r>
              <w:rPr>
                <w:b/>
                <w:bCs/>
              </w:rPr>
              <w:t>Property damage</w:t>
            </w:r>
            <w:r>
              <w:t>.</w:t>
            </w:r>
          </w:p>
        </w:tc>
        <w:tc>
          <w:tcPr>
            <w:tcW w:w="2104" w:type="dxa"/>
            <w:gridSpan w:val="2"/>
            <w:vMerge/>
            <w:shd w:val="clear" w:color="auto" w:fill="D9D9D9" w:themeFill="background1" w:themeFillShade="D9"/>
          </w:tcPr>
          <w:p w14:paraId="43CA9BE3"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BE4"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BE5" w14:textId="77777777" w:rsidR="00FB143D" w:rsidRDefault="00FB143D">
            <w:pPr>
              <w:jc w:val="center"/>
              <w:rPr>
                <w:rFonts w:cs="Arial"/>
                <w:szCs w:val="12"/>
              </w:rPr>
            </w:pPr>
          </w:p>
        </w:tc>
      </w:tr>
      <w:tr w:rsidR="00FB143D" w14:paraId="43CA9BF8" w14:textId="77777777">
        <w:trPr>
          <w:trHeight w:val="59"/>
        </w:trPr>
        <w:tc>
          <w:tcPr>
            <w:tcW w:w="305" w:type="dxa"/>
            <w:vMerge w:val="restart"/>
            <w:shd w:val="clear" w:color="auto" w:fill="D9D9D9" w:themeFill="background1" w:themeFillShade="D9"/>
          </w:tcPr>
          <w:p w14:paraId="43CA9BE7" w14:textId="77777777" w:rsidR="00FB143D" w:rsidRDefault="00A55661">
            <w:r>
              <w:t>2</w:t>
            </w:r>
          </w:p>
        </w:tc>
        <w:tc>
          <w:tcPr>
            <w:tcW w:w="4858" w:type="dxa"/>
            <w:gridSpan w:val="2"/>
          </w:tcPr>
          <w:p w14:paraId="43CA9BE8" w14:textId="77777777" w:rsidR="00FB143D" w:rsidRDefault="00A55661">
            <w:r>
              <w:t>The claim(s) directly results from one or more:</w:t>
            </w:r>
          </w:p>
        </w:tc>
        <w:tc>
          <w:tcPr>
            <w:tcW w:w="1080" w:type="dxa"/>
            <w:shd w:val="clear" w:color="auto" w:fill="D9D9D9" w:themeFill="background1" w:themeFillShade="D9"/>
          </w:tcPr>
          <w:p w14:paraId="43CA9BE9" w14:textId="77777777" w:rsidR="00FB143D" w:rsidRDefault="00A55661">
            <w:pPr>
              <w:jc w:val="center"/>
              <w:rPr>
                <w:rFonts w:cs="Arial"/>
                <w:szCs w:val="16"/>
              </w:rPr>
            </w:pPr>
            <w:r>
              <w:rPr>
                <w:rFonts w:cs="Arial"/>
                <w:szCs w:val="16"/>
              </w:rPr>
              <w:t xml:space="preserve">Per </w:t>
            </w:r>
          </w:p>
          <w:p w14:paraId="43CA9BEA" w14:textId="77777777" w:rsidR="00FB143D" w:rsidRDefault="00A55661">
            <w:pPr>
              <w:jc w:val="center"/>
              <w:rPr>
                <w:rFonts w:cs="Arial"/>
                <w:szCs w:val="16"/>
              </w:rPr>
            </w:pPr>
            <w:r>
              <w:rPr>
                <w:rFonts w:cs="Arial"/>
                <w:b/>
                <w:szCs w:val="16"/>
              </w:rPr>
              <w:t>occurrence</w:t>
            </w:r>
          </w:p>
          <w:p w14:paraId="43CA9BEB"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BEC" w14:textId="77777777" w:rsidR="00FB143D" w:rsidRDefault="00A55661">
            <w:pPr>
              <w:jc w:val="center"/>
              <w:rPr>
                <w:rFonts w:cs="Arial"/>
                <w:szCs w:val="16"/>
              </w:rPr>
            </w:pPr>
            <w:r>
              <w:rPr>
                <w:rFonts w:cs="Arial"/>
                <w:szCs w:val="16"/>
              </w:rPr>
              <w:t>Aggregate</w:t>
            </w:r>
          </w:p>
          <w:p w14:paraId="43CA9BED"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BEE" w14:textId="77777777" w:rsidR="00FB143D" w:rsidRDefault="00A55661">
            <w:pPr>
              <w:jc w:val="center"/>
              <w:rPr>
                <w:rFonts w:cs="Arial"/>
                <w:szCs w:val="16"/>
              </w:rPr>
            </w:pPr>
            <w:r>
              <w:rPr>
                <w:rFonts w:cs="Arial"/>
                <w:szCs w:val="16"/>
              </w:rPr>
              <w:t xml:space="preserve">Per </w:t>
            </w:r>
          </w:p>
          <w:p w14:paraId="43CA9BEF" w14:textId="77777777" w:rsidR="00FB143D" w:rsidRDefault="00A55661">
            <w:pPr>
              <w:jc w:val="center"/>
              <w:rPr>
                <w:rFonts w:cs="Arial"/>
                <w:szCs w:val="16"/>
              </w:rPr>
            </w:pPr>
            <w:r>
              <w:rPr>
                <w:rFonts w:cs="Arial"/>
                <w:b/>
                <w:szCs w:val="16"/>
              </w:rPr>
              <w:t>occurrence</w:t>
            </w:r>
          </w:p>
          <w:p w14:paraId="43CA9BF0"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BF1" w14:textId="77777777" w:rsidR="00FB143D" w:rsidRDefault="00A55661">
            <w:pPr>
              <w:jc w:val="center"/>
              <w:rPr>
                <w:rFonts w:cs="Arial"/>
                <w:szCs w:val="16"/>
              </w:rPr>
            </w:pPr>
            <w:r>
              <w:rPr>
                <w:rFonts w:cs="Arial"/>
                <w:szCs w:val="16"/>
              </w:rPr>
              <w:t>Aggregate</w:t>
            </w:r>
          </w:p>
          <w:p w14:paraId="43CA9BF2"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BF3" w14:textId="77777777" w:rsidR="00FB143D" w:rsidRDefault="00A55661">
            <w:pPr>
              <w:jc w:val="center"/>
              <w:rPr>
                <w:rFonts w:cs="Arial"/>
                <w:szCs w:val="16"/>
              </w:rPr>
            </w:pPr>
            <w:r>
              <w:rPr>
                <w:rFonts w:cs="Arial"/>
                <w:szCs w:val="16"/>
              </w:rPr>
              <w:t xml:space="preserve">Per </w:t>
            </w:r>
          </w:p>
          <w:p w14:paraId="43CA9BF4" w14:textId="77777777" w:rsidR="00FB143D" w:rsidRDefault="00A55661">
            <w:pPr>
              <w:jc w:val="center"/>
              <w:rPr>
                <w:rFonts w:cs="Arial"/>
                <w:szCs w:val="16"/>
              </w:rPr>
            </w:pPr>
            <w:r>
              <w:rPr>
                <w:rFonts w:cs="Arial"/>
                <w:b/>
                <w:szCs w:val="16"/>
              </w:rPr>
              <w:t>occurrence</w:t>
            </w:r>
          </w:p>
          <w:p w14:paraId="43CA9BF5"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BF6" w14:textId="77777777" w:rsidR="00FB143D" w:rsidRDefault="00A55661">
            <w:pPr>
              <w:jc w:val="center"/>
              <w:rPr>
                <w:rFonts w:cs="Arial"/>
                <w:szCs w:val="16"/>
              </w:rPr>
            </w:pPr>
            <w:r>
              <w:rPr>
                <w:rFonts w:cs="Arial"/>
                <w:szCs w:val="16"/>
              </w:rPr>
              <w:t>Aggregate</w:t>
            </w:r>
          </w:p>
          <w:p w14:paraId="43CA9BF7" w14:textId="77777777" w:rsidR="00FB143D" w:rsidRDefault="00A55661">
            <w:pPr>
              <w:jc w:val="center"/>
              <w:rPr>
                <w:rFonts w:cs="Arial"/>
                <w:szCs w:val="12"/>
              </w:rPr>
            </w:pPr>
            <w:r>
              <w:rPr>
                <w:rFonts w:cs="Arial"/>
                <w:szCs w:val="16"/>
              </w:rPr>
              <w:t>policy limit</w:t>
            </w:r>
          </w:p>
        </w:tc>
      </w:tr>
      <w:tr w:rsidR="00FB143D" w14:paraId="43CA9C02" w14:textId="77777777">
        <w:trPr>
          <w:trHeight w:val="59"/>
        </w:trPr>
        <w:tc>
          <w:tcPr>
            <w:tcW w:w="305" w:type="dxa"/>
            <w:vMerge/>
            <w:shd w:val="clear" w:color="auto" w:fill="D9D9D9" w:themeFill="background1" w:themeFillShade="D9"/>
          </w:tcPr>
          <w:p w14:paraId="43CA9BF9" w14:textId="77777777" w:rsidR="00FB143D" w:rsidRDefault="00FB143D"/>
        </w:tc>
        <w:tc>
          <w:tcPr>
            <w:tcW w:w="439" w:type="dxa"/>
            <w:shd w:val="clear" w:color="auto" w:fill="D9D9D9" w:themeFill="background1" w:themeFillShade="D9"/>
          </w:tcPr>
          <w:p w14:paraId="43CA9BFA" w14:textId="77777777" w:rsidR="00FB143D" w:rsidRDefault="00A55661">
            <w:r>
              <w:t>2.1</w:t>
            </w:r>
          </w:p>
        </w:tc>
        <w:tc>
          <w:tcPr>
            <w:tcW w:w="4419" w:type="dxa"/>
          </w:tcPr>
          <w:p w14:paraId="43CA9BFB" w14:textId="77777777" w:rsidR="00FB143D" w:rsidRDefault="00A55661">
            <w:r>
              <w:rPr>
                <w:b/>
                <w:bCs/>
              </w:rPr>
              <w:t>Dangerous personal asset (other than fixed asset)</w:t>
            </w:r>
          </w:p>
        </w:tc>
        <w:tc>
          <w:tcPr>
            <w:tcW w:w="1080" w:type="dxa"/>
          </w:tcPr>
          <w:p w14:paraId="43CA9BFC" w14:textId="77777777" w:rsidR="00FB143D" w:rsidRDefault="00A55661">
            <w:pPr>
              <w:jc w:val="center"/>
              <w:rPr>
                <w:rFonts w:cs="Arial"/>
                <w:szCs w:val="16"/>
              </w:rPr>
            </w:pPr>
            <w:r>
              <w:rPr>
                <w:rFonts w:cs="Arial"/>
                <w:szCs w:val="16"/>
              </w:rPr>
              <w:t>$100,000</w:t>
            </w:r>
          </w:p>
        </w:tc>
        <w:tc>
          <w:tcPr>
            <w:tcW w:w="1024" w:type="dxa"/>
          </w:tcPr>
          <w:p w14:paraId="43CA9BFD" w14:textId="77777777" w:rsidR="00FB143D" w:rsidRDefault="00A55661">
            <w:pPr>
              <w:jc w:val="center"/>
              <w:rPr>
                <w:rFonts w:cs="Arial"/>
                <w:szCs w:val="16"/>
              </w:rPr>
            </w:pPr>
            <w:r>
              <w:rPr>
                <w:rFonts w:cs="Arial"/>
                <w:szCs w:val="16"/>
              </w:rPr>
              <w:t>$100,000</w:t>
            </w:r>
          </w:p>
        </w:tc>
        <w:tc>
          <w:tcPr>
            <w:tcW w:w="1098" w:type="dxa"/>
          </w:tcPr>
          <w:p w14:paraId="43CA9BFE" w14:textId="77777777" w:rsidR="00FB143D" w:rsidRDefault="00A55661">
            <w:pPr>
              <w:jc w:val="center"/>
              <w:rPr>
                <w:rFonts w:cs="Arial"/>
                <w:szCs w:val="16"/>
              </w:rPr>
            </w:pPr>
            <w:r>
              <w:rPr>
                <w:rFonts w:cs="Arial"/>
                <w:szCs w:val="16"/>
              </w:rPr>
              <w:t>$200,000</w:t>
            </w:r>
          </w:p>
        </w:tc>
        <w:tc>
          <w:tcPr>
            <w:tcW w:w="1034" w:type="dxa"/>
          </w:tcPr>
          <w:p w14:paraId="43CA9BFF" w14:textId="77777777" w:rsidR="00FB143D" w:rsidRDefault="00A55661">
            <w:pPr>
              <w:jc w:val="center"/>
              <w:rPr>
                <w:rFonts w:cs="Arial"/>
                <w:szCs w:val="16"/>
              </w:rPr>
            </w:pPr>
            <w:r>
              <w:rPr>
                <w:rFonts w:cs="Arial"/>
                <w:szCs w:val="16"/>
              </w:rPr>
              <w:t>$200,000</w:t>
            </w:r>
          </w:p>
        </w:tc>
        <w:tc>
          <w:tcPr>
            <w:tcW w:w="1103" w:type="dxa"/>
          </w:tcPr>
          <w:p w14:paraId="43CA9C00" w14:textId="77777777" w:rsidR="00FB143D" w:rsidRDefault="00A55661">
            <w:pPr>
              <w:jc w:val="center"/>
              <w:rPr>
                <w:rFonts w:cs="Arial"/>
                <w:szCs w:val="16"/>
              </w:rPr>
            </w:pPr>
            <w:r>
              <w:rPr>
                <w:rFonts w:cs="Arial"/>
                <w:szCs w:val="16"/>
              </w:rPr>
              <w:t>$300,000</w:t>
            </w:r>
          </w:p>
        </w:tc>
        <w:tc>
          <w:tcPr>
            <w:tcW w:w="1008" w:type="dxa"/>
          </w:tcPr>
          <w:p w14:paraId="43CA9C01" w14:textId="77777777" w:rsidR="00FB143D" w:rsidRDefault="00A55661">
            <w:pPr>
              <w:jc w:val="center"/>
              <w:rPr>
                <w:rFonts w:cs="Arial"/>
                <w:szCs w:val="16"/>
              </w:rPr>
            </w:pPr>
            <w:r>
              <w:rPr>
                <w:rFonts w:cs="Arial"/>
                <w:szCs w:val="16"/>
              </w:rPr>
              <w:t>$300,000</w:t>
            </w:r>
          </w:p>
        </w:tc>
      </w:tr>
    </w:tbl>
    <w:p w14:paraId="43CA9C03" w14:textId="77777777" w:rsidR="00FB143D" w:rsidRDefault="00A55661">
      <w:pPr>
        <w:pStyle w:val="Heading3"/>
      </w:pPr>
      <w:bookmarkStart w:id="209" w:name="_Toc206482789"/>
      <w:r>
        <w:rPr>
          <w:b/>
        </w:rPr>
        <w:t>Defamation</w:t>
      </w:r>
      <w:r>
        <w:t xml:space="preserve"> liabilities</w:t>
      </w:r>
      <w:bookmarkEnd w:id="209"/>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9C08" w14:textId="77777777">
        <w:trPr>
          <w:trHeight w:val="185"/>
        </w:trPr>
        <w:tc>
          <w:tcPr>
            <w:tcW w:w="5161" w:type="dxa"/>
            <w:gridSpan w:val="3"/>
            <w:shd w:val="clear" w:color="auto" w:fill="D9D9D9" w:themeFill="background1" w:themeFillShade="D9"/>
            <w:vAlign w:val="center"/>
          </w:tcPr>
          <w:p w14:paraId="43CA9C04"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9C05"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C06"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9C07" w14:textId="77777777" w:rsidR="00FB143D" w:rsidRDefault="00A55661">
            <w:pPr>
              <w:jc w:val="center"/>
              <w:rPr>
                <w:rFonts w:cs="Arial"/>
                <w:szCs w:val="12"/>
              </w:rPr>
            </w:pPr>
            <w:r>
              <w:rPr>
                <w:rFonts w:cs="Arial"/>
                <w:szCs w:val="12"/>
              </w:rPr>
              <w:t>Preferred</w:t>
            </w:r>
          </w:p>
        </w:tc>
      </w:tr>
      <w:tr w:rsidR="00FB143D" w14:paraId="43CA9C0E" w14:textId="77777777">
        <w:trPr>
          <w:trHeight w:val="40"/>
        </w:trPr>
        <w:tc>
          <w:tcPr>
            <w:tcW w:w="305" w:type="dxa"/>
            <w:vMerge w:val="restart"/>
            <w:shd w:val="clear" w:color="auto" w:fill="D9D9D9" w:themeFill="background1" w:themeFillShade="D9"/>
          </w:tcPr>
          <w:p w14:paraId="43CA9C09" w14:textId="77777777" w:rsidR="00FB143D" w:rsidRDefault="00A55661">
            <w:r>
              <w:t>1</w:t>
            </w:r>
          </w:p>
        </w:tc>
        <w:tc>
          <w:tcPr>
            <w:tcW w:w="4856" w:type="dxa"/>
            <w:gridSpan w:val="2"/>
            <w:vAlign w:val="center"/>
          </w:tcPr>
          <w:p w14:paraId="43CA9C0A"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9C0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0C"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0D" w14:textId="77777777" w:rsidR="00FB143D" w:rsidRDefault="00FB143D">
            <w:pPr>
              <w:jc w:val="center"/>
              <w:rPr>
                <w:rFonts w:cs="Arial"/>
                <w:szCs w:val="12"/>
              </w:rPr>
            </w:pPr>
          </w:p>
        </w:tc>
      </w:tr>
      <w:tr w:rsidR="00FB143D" w14:paraId="43CA9C15" w14:textId="77777777">
        <w:trPr>
          <w:trHeight w:val="40"/>
        </w:trPr>
        <w:tc>
          <w:tcPr>
            <w:tcW w:w="305" w:type="dxa"/>
            <w:vMerge/>
            <w:shd w:val="clear" w:color="auto" w:fill="D9D9D9" w:themeFill="background1" w:themeFillShade="D9"/>
            <w:vAlign w:val="center"/>
          </w:tcPr>
          <w:p w14:paraId="43CA9C0F" w14:textId="77777777" w:rsidR="00FB143D" w:rsidRDefault="00FB143D"/>
        </w:tc>
        <w:tc>
          <w:tcPr>
            <w:tcW w:w="439" w:type="dxa"/>
            <w:shd w:val="clear" w:color="auto" w:fill="D9D9D9" w:themeFill="background1" w:themeFillShade="D9"/>
            <w:vAlign w:val="center"/>
          </w:tcPr>
          <w:p w14:paraId="43CA9C10" w14:textId="77777777" w:rsidR="00FB143D" w:rsidRDefault="00A55661">
            <w:r>
              <w:t>1.1</w:t>
            </w:r>
          </w:p>
        </w:tc>
        <w:tc>
          <w:tcPr>
            <w:tcW w:w="4417" w:type="dxa"/>
            <w:vAlign w:val="center"/>
          </w:tcPr>
          <w:p w14:paraId="43CA9C11" w14:textId="77777777" w:rsidR="00FB143D" w:rsidRDefault="00A55661">
            <w:r>
              <w:rPr>
                <w:b/>
                <w:bCs/>
              </w:rPr>
              <w:t>Bodily injury</w:t>
            </w:r>
            <w:r>
              <w:t>; or</w:t>
            </w:r>
          </w:p>
        </w:tc>
        <w:tc>
          <w:tcPr>
            <w:tcW w:w="2106" w:type="dxa"/>
            <w:gridSpan w:val="2"/>
            <w:vMerge/>
            <w:shd w:val="clear" w:color="auto" w:fill="D9D9D9" w:themeFill="background1" w:themeFillShade="D9"/>
          </w:tcPr>
          <w:p w14:paraId="43CA9C1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1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14" w14:textId="77777777" w:rsidR="00FB143D" w:rsidRDefault="00FB143D">
            <w:pPr>
              <w:jc w:val="center"/>
              <w:rPr>
                <w:rFonts w:cs="Arial"/>
                <w:szCs w:val="12"/>
              </w:rPr>
            </w:pPr>
          </w:p>
        </w:tc>
      </w:tr>
      <w:tr w:rsidR="00FB143D" w14:paraId="43CA9C1C" w14:textId="77777777">
        <w:trPr>
          <w:trHeight w:val="40"/>
        </w:trPr>
        <w:tc>
          <w:tcPr>
            <w:tcW w:w="305" w:type="dxa"/>
            <w:vMerge/>
            <w:shd w:val="clear" w:color="auto" w:fill="D9D9D9" w:themeFill="background1" w:themeFillShade="D9"/>
            <w:vAlign w:val="center"/>
          </w:tcPr>
          <w:p w14:paraId="43CA9C16" w14:textId="77777777" w:rsidR="00FB143D" w:rsidRDefault="00FB143D"/>
        </w:tc>
        <w:tc>
          <w:tcPr>
            <w:tcW w:w="439" w:type="dxa"/>
            <w:shd w:val="clear" w:color="auto" w:fill="D9D9D9" w:themeFill="background1" w:themeFillShade="D9"/>
            <w:vAlign w:val="center"/>
          </w:tcPr>
          <w:p w14:paraId="43CA9C17" w14:textId="77777777" w:rsidR="00FB143D" w:rsidRDefault="00A55661">
            <w:r>
              <w:t>1.2</w:t>
            </w:r>
          </w:p>
        </w:tc>
        <w:tc>
          <w:tcPr>
            <w:tcW w:w="4417" w:type="dxa"/>
            <w:vAlign w:val="center"/>
          </w:tcPr>
          <w:p w14:paraId="43CA9C18" w14:textId="77777777" w:rsidR="00FB143D" w:rsidRDefault="00A55661">
            <w:r>
              <w:rPr>
                <w:b/>
                <w:bCs/>
              </w:rPr>
              <w:t>Property damage</w:t>
            </w:r>
            <w:r>
              <w:t>.</w:t>
            </w:r>
          </w:p>
        </w:tc>
        <w:tc>
          <w:tcPr>
            <w:tcW w:w="2106" w:type="dxa"/>
            <w:gridSpan w:val="2"/>
            <w:vMerge/>
            <w:shd w:val="clear" w:color="auto" w:fill="D9D9D9" w:themeFill="background1" w:themeFillShade="D9"/>
          </w:tcPr>
          <w:p w14:paraId="43CA9C19"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1A"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1B" w14:textId="77777777" w:rsidR="00FB143D" w:rsidRDefault="00FB143D">
            <w:pPr>
              <w:jc w:val="center"/>
              <w:rPr>
                <w:rFonts w:cs="Arial"/>
                <w:szCs w:val="12"/>
              </w:rPr>
            </w:pPr>
          </w:p>
        </w:tc>
      </w:tr>
      <w:tr w:rsidR="00FB143D" w14:paraId="43CA9C2E" w14:textId="77777777">
        <w:trPr>
          <w:trHeight w:val="59"/>
        </w:trPr>
        <w:tc>
          <w:tcPr>
            <w:tcW w:w="305" w:type="dxa"/>
            <w:vMerge w:val="restart"/>
            <w:shd w:val="clear" w:color="auto" w:fill="D9D9D9" w:themeFill="background1" w:themeFillShade="D9"/>
          </w:tcPr>
          <w:p w14:paraId="43CA9C1D" w14:textId="77777777" w:rsidR="00FB143D" w:rsidRDefault="00A55661">
            <w:r>
              <w:t>2</w:t>
            </w:r>
          </w:p>
        </w:tc>
        <w:tc>
          <w:tcPr>
            <w:tcW w:w="4856" w:type="dxa"/>
            <w:gridSpan w:val="2"/>
          </w:tcPr>
          <w:p w14:paraId="43CA9C1E" w14:textId="77777777" w:rsidR="00FB143D" w:rsidRDefault="00A55661">
            <w:r>
              <w:t>The claim(s) directly results from one or more:</w:t>
            </w:r>
          </w:p>
        </w:tc>
        <w:tc>
          <w:tcPr>
            <w:tcW w:w="1079" w:type="dxa"/>
            <w:shd w:val="clear" w:color="auto" w:fill="D9D9D9" w:themeFill="background1" w:themeFillShade="D9"/>
          </w:tcPr>
          <w:p w14:paraId="43CA9C1F" w14:textId="77777777" w:rsidR="00FB143D" w:rsidRDefault="00A55661">
            <w:pPr>
              <w:jc w:val="center"/>
              <w:rPr>
                <w:rFonts w:cs="Arial"/>
                <w:szCs w:val="16"/>
              </w:rPr>
            </w:pPr>
            <w:r>
              <w:rPr>
                <w:rFonts w:cs="Arial"/>
                <w:szCs w:val="16"/>
              </w:rPr>
              <w:t xml:space="preserve">Per </w:t>
            </w:r>
          </w:p>
          <w:p w14:paraId="43CA9C20" w14:textId="77777777" w:rsidR="00FB143D" w:rsidRDefault="00A55661">
            <w:pPr>
              <w:jc w:val="center"/>
              <w:rPr>
                <w:rFonts w:cs="Arial"/>
                <w:szCs w:val="16"/>
              </w:rPr>
            </w:pPr>
            <w:r>
              <w:rPr>
                <w:rFonts w:cs="Arial"/>
                <w:b/>
                <w:szCs w:val="16"/>
              </w:rPr>
              <w:t>occurrence</w:t>
            </w:r>
          </w:p>
          <w:p w14:paraId="43CA9C21"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C22" w14:textId="77777777" w:rsidR="00FB143D" w:rsidRDefault="00A55661">
            <w:pPr>
              <w:jc w:val="center"/>
              <w:rPr>
                <w:rFonts w:cs="Arial"/>
                <w:szCs w:val="16"/>
              </w:rPr>
            </w:pPr>
            <w:r>
              <w:rPr>
                <w:rFonts w:cs="Arial"/>
                <w:szCs w:val="16"/>
              </w:rPr>
              <w:t>Aggregate</w:t>
            </w:r>
          </w:p>
          <w:p w14:paraId="43CA9C23"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C24" w14:textId="77777777" w:rsidR="00FB143D" w:rsidRDefault="00A55661">
            <w:pPr>
              <w:jc w:val="center"/>
              <w:rPr>
                <w:rFonts w:cs="Arial"/>
                <w:szCs w:val="16"/>
              </w:rPr>
            </w:pPr>
            <w:r>
              <w:rPr>
                <w:rFonts w:cs="Arial"/>
                <w:szCs w:val="16"/>
              </w:rPr>
              <w:t xml:space="preserve">Per </w:t>
            </w:r>
          </w:p>
          <w:p w14:paraId="43CA9C25" w14:textId="77777777" w:rsidR="00FB143D" w:rsidRDefault="00A55661">
            <w:pPr>
              <w:jc w:val="center"/>
              <w:rPr>
                <w:rFonts w:cs="Arial"/>
                <w:szCs w:val="16"/>
              </w:rPr>
            </w:pPr>
            <w:r>
              <w:rPr>
                <w:rFonts w:cs="Arial"/>
                <w:b/>
                <w:szCs w:val="16"/>
              </w:rPr>
              <w:t>occurrence</w:t>
            </w:r>
          </w:p>
          <w:p w14:paraId="43CA9C26"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C27" w14:textId="77777777" w:rsidR="00FB143D" w:rsidRDefault="00A55661">
            <w:pPr>
              <w:jc w:val="center"/>
              <w:rPr>
                <w:rFonts w:cs="Arial"/>
                <w:szCs w:val="16"/>
              </w:rPr>
            </w:pPr>
            <w:r>
              <w:rPr>
                <w:rFonts w:cs="Arial"/>
                <w:szCs w:val="16"/>
              </w:rPr>
              <w:t>Aggregate</w:t>
            </w:r>
          </w:p>
          <w:p w14:paraId="43CA9C28"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C29" w14:textId="77777777" w:rsidR="00FB143D" w:rsidRDefault="00A55661">
            <w:pPr>
              <w:jc w:val="center"/>
              <w:rPr>
                <w:rFonts w:cs="Arial"/>
                <w:szCs w:val="16"/>
              </w:rPr>
            </w:pPr>
            <w:r>
              <w:rPr>
                <w:rFonts w:cs="Arial"/>
                <w:szCs w:val="16"/>
              </w:rPr>
              <w:t xml:space="preserve">Per </w:t>
            </w:r>
          </w:p>
          <w:p w14:paraId="43CA9C2A" w14:textId="77777777" w:rsidR="00FB143D" w:rsidRDefault="00A55661">
            <w:pPr>
              <w:jc w:val="center"/>
              <w:rPr>
                <w:rFonts w:cs="Arial"/>
                <w:szCs w:val="16"/>
              </w:rPr>
            </w:pPr>
            <w:r>
              <w:rPr>
                <w:rFonts w:cs="Arial"/>
                <w:b/>
                <w:szCs w:val="16"/>
              </w:rPr>
              <w:t>occurrence</w:t>
            </w:r>
          </w:p>
          <w:p w14:paraId="43CA9C2B"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C2C" w14:textId="77777777" w:rsidR="00FB143D" w:rsidRDefault="00A55661">
            <w:pPr>
              <w:jc w:val="center"/>
              <w:rPr>
                <w:rFonts w:cs="Arial"/>
                <w:szCs w:val="16"/>
              </w:rPr>
            </w:pPr>
            <w:r>
              <w:rPr>
                <w:rFonts w:cs="Arial"/>
                <w:szCs w:val="16"/>
              </w:rPr>
              <w:t>Aggregate</w:t>
            </w:r>
          </w:p>
          <w:p w14:paraId="43CA9C2D" w14:textId="77777777" w:rsidR="00FB143D" w:rsidRDefault="00A55661">
            <w:pPr>
              <w:jc w:val="center"/>
              <w:rPr>
                <w:rFonts w:cs="Arial"/>
                <w:szCs w:val="12"/>
              </w:rPr>
            </w:pPr>
            <w:r>
              <w:rPr>
                <w:rFonts w:cs="Arial"/>
                <w:szCs w:val="16"/>
              </w:rPr>
              <w:t>policy limit</w:t>
            </w:r>
          </w:p>
        </w:tc>
      </w:tr>
      <w:tr w:rsidR="00FB143D" w14:paraId="43CA9C38" w14:textId="77777777">
        <w:trPr>
          <w:trHeight w:val="59"/>
        </w:trPr>
        <w:tc>
          <w:tcPr>
            <w:tcW w:w="305" w:type="dxa"/>
            <w:vMerge/>
            <w:shd w:val="clear" w:color="auto" w:fill="D9D9D9" w:themeFill="background1" w:themeFillShade="D9"/>
          </w:tcPr>
          <w:p w14:paraId="43CA9C2F" w14:textId="77777777" w:rsidR="00FB143D" w:rsidRDefault="00FB143D"/>
        </w:tc>
        <w:tc>
          <w:tcPr>
            <w:tcW w:w="439" w:type="dxa"/>
            <w:shd w:val="clear" w:color="auto" w:fill="D9D9D9" w:themeFill="background1" w:themeFillShade="D9"/>
          </w:tcPr>
          <w:p w14:paraId="43CA9C30" w14:textId="77777777" w:rsidR="00FB143D" w:rsidRDefault="00A55661">
            <w:r>
              <w:t>2.1</w:t>
            </w:r>
          </w:p>
        </w:tc>
        <w:tc>
          <w:tcPr>
            <w:tcW w:w="4417" w:type="dxa"/>
          </w:tcPr>
          <w:p w14:paraId="43CA9C31" w14:textId="77777777" w:rsidR="00FB143D" w:rsidRDefault="00A55661">
            <w:r>
              <w:rPr>
                <w:b/>
                <w:bCs/>
              </w:rPr>
              <w:t>Defamation hazards</w:t>
            </w:r>
          </w:p>
        </w:tc>
        <w:tc>
          <w:tcPr>
            <w:tcW w:w="1079" w:type="dxa"/>
          </w:tcPr>
          <w:p w14:paraId="43CA9C32" w14:textId="77777777" w:rsidR="00FB143D" w:rsidRDefault="00A55661">
            <w:pPr>
              <w:jc w:val="center"/>
              <w:rPr>
                <w:rFonts w:cs="Arial"/>
                <w:szCs w:val="16"/>
              </w:rPr>
            </w:pPr>
            <w:r>
              <w:rPr>
                <w:rFonts w:cs="Arial"/>
                <w:szCs w:val="16"/>
              </w:rPr>
              <w:t>$1,000</w:t>
            </w:r>
          </w:p>
        </w:tc>
        <w:tc>
          <w:tcPr>
            <w:tcW w:w="1027" w:type="dxa"/>
          </w:tcPr>
          <w:p w14:paraId="43CA9C33" w14:textId="77777777" w:rsidR="00FB143D" w:rsidRDefault="00A55661">
            <w:pPr>
              <w:jc w:val="center"/>
              <w:rPr>
                <w:rFonts w:cs="Arial"/>
                <w:szCs w:val="16"/>
              </w:rPr>
            </w:pPr>
            <w:r>
              <w:rPr>
                <w:rFonts w:cs="Arial"/>
                <w:szCs w:val="16"/>
              </w:rPr>
              <w:t>$1,000</w:t>
            </w:r>
          </w:p>
        </w:tc>
        <w:tc>
          <w:tcPr>
            <w:tcW w:w="1098" w:type="dxa"/>
          </w:tcPr>
          <w:p w14:paraId="43CA9C34" w14:textId="77777777" w:rsidR="00FB143D" w:rsidRDefault="00A55661">
            <w:pPr>
              <w:jc w:val="center"/>
              <w:rPr>
                <w:rFonts w:cs="Arial"/>
                <w:szCs w:val="16"/>
              </w:rPr>
            </w:pPr>
            <w:r>
              <w:rPr>
                <w:rFonts w:cs="Arial"/>
                <w:szCs w:val="16"/>
              </w:rPr>
              <w:t>$2,500</w:t>
            </w:r>
          </w:p>
        </w:tc>
        <w:tc>
          <w:tcPr>
            <w:tcW w:w="1034" w:type="dxa"/>
          </w:tcPr>
          <w:p w14:paraId="43CA9C35" w14:textId="77777777" w:rsidR="00FB143D" w:rsidRDefault="00A55661">
            <w:pPr>
              <w:jc w:val="center"/>
              <w:rPr>
                <w:rFonts w:cs="Arial"/>
                <w:szCs w:val="16"/>
              </w:rPr>
            </w:pPr>
            <w:r>
              <w:rPr>
                <w:rFonts w:cs="Arial"/>
                <w:szCs w:val="16"/>
              </w:rPr>
              <w:t>$2,500</w:t>
            </w:r>
          </w:p>
        </w:tc>
        <w:tc>
          <w:tcPr>
            <w:tcW w:w="1103" w:type="dxa"/>
          </w:tcPr>
          <w:p w14:paraId="43CA9C36" w14:textId="77777777" w:rsidR="00FB143D" w:rsidRDefault="00A55661">
            <w:pPr>
              <w:jc w:val="center"/>
              <w:rPr>
                <w:rFonts w:cs="Arial"/>
                <w:szCs w:val="16"/>
              </w:rPr>
            </w:pPr>
            <w:r>
              <w:rPr>
                <w:rFonts w:cs="Arial"/>
                <w:szCs w:val="16"/>
              </w:rPr>
              <w:t>$5,000</w:t>
            </w:r>
          </w:p>
        </w:tc>
        <w:tc>
          <w:tcPr>
            <w:tcW w:w="1008" w:type="dxa"/>
          </w:tcPr>
          <w:p w14:paraId="43CA9C37" w14:textId="77777777" w:rsidR="00FB143D" w:rsidRDefault="00A55661">
            <w:pPr>
              <w:jc w:val="center"/>
              <w:rPr>
                <w:rFonts w:cs="Arial"/>
                <w:szCs w:val="16"/>
              </w:rPr>
            </w:pPr>
            <w:r>
              <w:rPr>
                <w:rFonts w:cs="Arial"/>
                <w:szCs w:val="16"/>
              </w:rPr>
              <w:t>$5,000</w:t>
            </w:r>
          </w:p>
        </w:tc>
      </w:tr>
      <w:tr w:rsidR="00FB143D" w14:paraId="43CA9C3A" w14:textId="77777777">
        <w:trPr>
          <w:trHeight w:val="59"/>
        </w:trPr>
        <w:tc>
          <w:tcPr>
            <w:tcW w:w="11510" w:type="dxa"/>
            <w:gridSpan w:val="9"/>
            <w:shd w:val="clear" w:color="auto" w:fill="D9D9D9" w:themeFill="background1" w:themeFillShade="D9"/>
          </w:tcPr>
          <w:p w14:paraId="43CA9C3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C3D" w14:textId="77777777">
        <w:trPr>
          <w:trHeight w:val="59"/>
        </w:trPr>
        <w:tc>
          <w:tcPr>
            <w:tcW w:w="305" w:type="dxa"/>
            <w:shd w:val="clear" w:color="auto" w:fill="D9D9D9" w:themeFill="background1" w:themeFillShade="D9"/>
          </w:tcPr>
          <w:p w14:paraId="43CA9C3B" w14:textId="77777777" w:rsidR="00FB143D" w:rsidRDefault="00A55661">
            <w:r>
              <w:t>1</w:t>
            </w:r>
          </w:p>
        </w:tc>
        <w:tc>
          <w:tcPr>
            <w:tcW w:w="11205" w:type="dxa"/>
            <w:gridSpan w:val="8"/>
          </w:tcPr>
          <w:p w14:paraId="43CA9C3C" w14:textId="77777777" w:rsidR="00FB143D" w:rsidRDefault="00A55661">
            <w:r>
              <w:rPr>
                <w:b/>
              </w:rPr>
              <w:t>Dangerous defamation hazards</w:t>
            </w:r>
          </w:p>
        </w:tc>
      </w:tr>
    </w:tbl>
    <w:p w14:paraId="43CA9C3E" w14:textId="77777777" w:rsidR="00FB143D" w:rsidRDefault="00A55661">
      <w:pPr>
        <w:pStyle w:val="Heading3"/>
      </w:pPr>
      <w:bookmarkStart w:id="210" w:name="_Toc206482790"/>
      <w:r>
        <w:t>Dock, pier, water feature, or wharf asset liabilities</w:t>
      </w:r>
      <w:bookmarkEnd w:id="210"/>
    </w:p>
    <w:tbl>
      <w:tblPr>
        <w:tblStyle w:val="TableGrid"/>
        <w:tblW w:w="11510" w:type="dxa"/>
        <w:tblLayout w:type="fixed"/>
        <w:tblLook w:val="04A0" w:firstRow="1" w:lastRow="0" w:firstColumn="1" w:lastColumn="0" w:noHBand="0" w:noVBand="1"/>
      </w:tblPr>
      <w:tblGrid>
        <w:gridCol w:w="305"/>
        <w:gridCol w:w="439"/>
        <w:gridCol w:w="4256"/>
        <w:gridCol w:w="1112"/>
        <w:gridCol w:w="1008"/>
        <w:gridCol w:w="1179"/>
        <w:gridCol w:w="1008"/>
        <w:gridCol w:w="1199"/>
        <w:gridCol w:w="1004"/>
      </w:tblGrid>
      <w:tr w:rsidR="00FB143D" w14:paraId="43CA9C43" w14:textId="77777777">
        <w:trPr>
          <w:trHeight w:val="185"/>
        </w:trPr>
        <w:tc>
          <w:tcPr>
            <w:tcW w:w="5000" w:type="dxa"/>
            <w:gridSpan w:val="3"/>
            <w:shd w:val="clear" w:color="auto" w:fill="D9D9D9" w:themeFill="background1" w:themeFillShade="D9"/>
            <w:vAlign w:val="center"/>
          </w:tcPr>
          <w:p w14:paraId="43CA9C3F" w14:textId="77777777" w:rsidR="00FB143D" w:rsidRDefault="00A55661">
            <w:r>
              <w:t>The coverage only applies if:</w:t>
            </w:r>
          </w:p>
        </w:tc>
        <w:tc>
          <w:tcPr>
            <w:tcW w:w="2120" w:type="dxa"/>
            <w:gridSpan w:val="2"/>
            <w:vMerge w:val="restart"/>
            <w:shd w:val="clear" w:color="auto" w:fill="D9D9D9" w:themeFill="background1" w:themeFillShade="D9"/>
            <w:vAlign w:val="center"/>
          </w:tcPr>
          <w:p w14:paraId="43CA9C40" w14:textId="77777777" w:rsidR="00FB143D" w:rsidRDefault="00A55661">
            <w:pPr>
              <w:jc w:val="center"/>
              <w:rPr>
                <w:rFonts w:cs="Arial"/>
                <w:szCs w:val="12"/>
              </w:rPr>
            </w:pPr>
            <w:r>
              <w:rPr>
                <w:rFonts w:cs="Arial"/>
                <w:szCs w:val="12"/>
              </w:rPr>
              <w:t>Basic</w:t>
            </w:r>
          </w:p>
        </w:tc>
        <w:tc>
          <w:tcPr>
            <w:tcW w:w="2187" w:type="dxa"/>
            <w:gridSpan w:val="2"/>
            <w:vMerge w:val="restart"/>
            <w:shd w:val="clear" w:color="auto" w:fill="D9D9D9" w:themeFill="background1" w:themeFillShade="D9"/>
            <w:vAlign w:val="center"/>
          </w:tcPr>
          <w:p w14:paraId="43CA9C41" w14:textId="77777777" w:rsidR="00FB143D" w:rsidRDefault="00A55661">
            <w:pPr>
              <w:jc w:val="center"/>
              <w:rPr>
                <w:rFonts w:cs="Arial"/>
                <w:szCs w:val="12"/>
              </w:rPr>
            </w:pPr>
            <w:r>
              <w:rPr>
                <w:rFonts w:cs="Arial"/>
                <w:szCs w:val="12"/>
              </w:rPr>
              <w:t>Standard</w:t>
            </w:r>
          </w:p>
        </w:tc>
        <w:tc>
          <w:tcPr>
            <w:tcW w:w="2203" w:type="dxa"/>
            <w:gridSpan w:val="2"/>
            <w:vMerge w:val="restart"/>
            <w:shd w:val="clear" w:color="auto" w:fill="D9D9D9" w:themeFill="background1" w:themeFillShade="D9"/>
            <w:vAlign w:val="center"/>
          </w:tcPr>
          <w:p w14:paraId="43CA9C42" w14:textId="77777777" w:rsidR="00FB143D" w:rsidRDefault="00A55661">
            <w:pPr>
              <w:jc w:val="center"/>
              <w:rPr>
                <w:rFonts w:cs="Arial"/>
                <w:szCs w:val="12"/>
              </w:rPr>
            </w:pPr>
            <w:r>
              <w:rPr>
                <w:rFonts w:cs="Arial"/>
                <w:szCs w:val="12"/>
              </w:rPr>
              <w:t>Preferred</w:t>
            </w:r>
          </w:p>
        </w:tc>
      </w:tr>
      <w:tr w:rsidR="00FB143D" w14:paraId="43CA9C49" w14:textId="77777777">
        <w:trPr>
          <w:trHeight w:val="40"/>
        </w:trPr>
        <w:tc>
          <w:tcPr>
            <w:tcW w:w="305" w:type="dxa"/>
            <w:vMerge w:val="restart"/>
            <w:shd w:val="clear" w:color="auto" w:fill="D9D9D9" w:themeFill="background1" w:themeFillShade="D9"/>
            <w:vAlign w:val="center"/>
          </w:tcPr>
          <w:p w14:paraId="43CA9C44" w14:textId="77777777" w:rsidR="00FB143D" w:rsidRDefault="00A55661">
            <w:r>
              <w:t>1</w:t>
            </w:r>
          </w:p>
        </w:tc>
        <w:tc>
          <w:tcPr>
            <w:tcW w:w="4695" w:type="dxa"/>
            <w:gridSpan w:val="2"/>
            <w:vAlign w:val="center"/>
          </w:tcPr>
          <w:p w14:paraId="43CA9C45" w14:textId="77777777" w:rsidR="00FB143D" w:rsidRDefault="00A55661">
            <w:r>
              <w:t xml:space="preserve">The claim(s) directly results in </w:t>
            </w:r>
            <w:r>
              <w:rPr>
                <w:b/>
                <w:bCs/>
              </w:rPr>
              <w:t>abrupt</w:t>
            </w:r>
            <w:r>
              <w:t>:</w:t>
            </w:r>
          </w:p>
        </w:tc>
        <w:tc>
          <w:tcPr>
            <w:tcW w:w="2120" w:type="dxa"/>
            <w:gridSpan w:val="2"/>
            <w:vMerge/>
            <w:shd w:val="clear" w:color="auto" w:fill="D9D9D9" w:themeFill="background1" w:themeFillShade="D9"/>
          </w:tcPr>
          <w:p w14:paraId="43CA9C46" w14:textId="77777777" w:rsidR="00FB143D" w:rsidRDefault="00FB143D">
            <w:pPr>
              <w:jc w:val="center"/>
              <w:rPr>
                <w:rFonts w:cs="Arial"/>
                <w:szCs w:val="12"/>
              </w:rPr>
            </w:pPr>
          </w:p>
        </w:tc>
        <w:tc>
          <w:tcPr>
            <w:tcW w:w="2187" w:type="dxa"/>
            <w:gridSpan w:val="2"/>
            <w:vMerge/>
            <w:shd w:val="clear" w:color="auto" w:fill="D9D9D9" w:themeFill="background1" w:themeFillShade="D9"/>
          </w:tcPr>
          <w:p w14:paraId="43CA9C47" w14:textId="77777777" w:rsidR="00FB143D" w:rsidRDefault="00FB143D">
            <w:pPr>
              <w:jc w:val="center"/>
              <w:rPr>
                <w:rFonts w:cs="Arial"/>
                <w:szCs w:val="12"/>
              </w:rPr>
            </w:pPr>
          </w:p>
        </w:tc>
        <w:tc>
          <w:tcPr>
            <w:tcW w:w="2203" w:type="dxa"/>
            <w:gridSpan w:val="2"/>
            <w:vMerge/>
            <w:shd w:val="clear" w:color="auto" w:fill="D9D9D9" w:themeFill="background1" w:themeFillShade="D9"/>
          </w:tcPr>
          <w:p w14:paraId="43CA9C48" w14:textId="77777777" w:rsidR="00FB143D" w:rsidRDefault="00FB143D">
            <w:pPr>
              <w:jc w:val="center"/>
              <w:rPr>
                <w:rFonts w:cs="Arial"/>
                <w:szCs w:val="12"/>
              </w:rPr>
            </w:pPr>
          </w:p>
        </w:tc>
      </w:tr>
      <w:tr w:rsidR="00FB143D" w14:paraId="43CA9C50" w14:textId="77777777">
        <w:trPr>
          <w:trHeight w:val="40"/>
        </w:trPr>
        <w:tc>
          <w:tcPr>
            <w:tcW w:w="305" w:type="dxa"/>
            <w:vMerge/>
            <w:shd w:val="clear" w:color="auto" w:fill="D9D9D9" w:themeFill="background1" w:themeFillShade="D9"/>
            <w:vAlign w:val="center"/>
          </w:tcPr>
          <w:p w14:paraId="43CA9C4A" w14:textId="77777777" w:rsidR="00FB143D" w:rsidRDefault="00FB143D"/>
        </w:tc>
        <w:tc>
          <w:tcPr>
            <w:tcW w:w="439" w:type="dxa"/>
            <w:shd w:val="clear" w:color="auto" w:fill="D9D9D9" w:themeFill="background1" w:themeFillShade="D9"/>
            <w:vAlign w:val="center"/>
          </w:tcPr>
          <w:p w14:paraId="43CA9C4B" w14:textId="77777777" w:rsidR="00FB143D" w:rsidRDefault="00A55661">
            <w:r>
              <w:t>1.1</w:t>
            </w:r>
          </w:p>
        </w:tc>
        <w:tc>
          <w:tcPr>
            <w:tcW w:w="4256" w:type="dxa"/>
            <w:vAlign w:val="center"/>
          </w:tcPr>
          <w:p w14:paraId="43CA9C4C" w14:textId="77777777" w:rsidR="00FB143D" w:rsidRDefault="00A55661">
            <w:r>
              <w:rPr>
                <w:b/>
                <w:bCs/>
              </w:rPr>
              <w:t>Bodily injury</w:t>
            </w:r>
            <w:r>
              <w:t>; or</w:t>
            </w:r>
          </w:p>
        </w:tc>
        <w:tc>
          <w:tcPr>
            <w:tcW w:w="2120" w:type="dxa"/>
            <w:gridSpan w:val="2"/>
            <w:vMerge/>
            <w:shd w:val="clear" w:color="auto" w:fill="D9D9D9" w:themeFill="background1" w:themeFillShade="D9"/>
          </w:tcPr>
          <w:p w14:paraId="43CA9C4D" w14:textId="77777777" w:rsidR="00FB143D" w:rsidRDefault="00FB143D">
            <w:pPr>
              <w:jc w:val="center"/>
              <w:rPr>
                <w:rFonts w:cs="Arial"/>
                <w:szCs w:val="12"/>
              </w:rPr>
            </w:pPr>
          </w:p>
        </w:tc>
        <w:tc>
          <w:tcPr>
            <w:tcW w:w="2187" w:type="dxa"/>
            <w:gridSpan w:val="2"/>
            <w:vMerge/>
            <w:shd w:val="clear" w:color="auto" w:fill="D9D9D9" w:themeFill="background1" w:themeFillShade="D9"/>
          </w:tcPr>
          <w:p w14:paraId="43CA9C4E" w14:textId="77777777" w:rsidR="00FB143D" w:rsidRDefault="00FB143D">
            <w:pPr>
              <w:jc w:val="center"/>
              <w:rPr>
                <w:rFonts w:cs="Arial"/>
                <w:szCs w:val="12"/>
              </w:rPr>
            </w:pPr>
          </w:p>
        </w:tc>
        <w:tc>
          <w:tcPr>
            <w:tcW w:w="2203" w:type="dxa"/>
            <w:gridSpan w:val="2"/>
            <w:vMerge/>
            <w:shd w:val="clear" w:color="auto" w:fill="D9D9D9" w:themeFill="background1" w:themeFillShade="D9"/>
          </w:tcPr>
          <w:p w14:paraId="43CA9C4F" w14:textId="77777777" w:rsidR="00FB143D" w:rsidRDefault="00FB143D">
            <w:pPr>
              <w:jc w:val="center"/>
              <w:rPr>
                <w:rFonts w:cs="Arial"/>
                <w:szCs w:val="12"/>
              </w:rPr>
            </w:pPr>
          </w:p>
        </w:tc>
      </w:tr>
      <w:tr w:rsidR="00FB143D" w14:paraId="43CA9C57" w14:textId="77777777">
        <w:trPr>
          <w:trHeight w:val="40"/>
        </w:trPr>
        <w:tc>
          <w:tcPr>
            <w:tcW w:w="305" w:type="dxa"/>
            <w:vMerge/>
            <w:shd w:val="clear" w:color="auto" w:fill="D9D9D9" w:themeFill="background1" w:themeFillShade="D9"/>
            <w:vAlign w:val="center"/>
          </w:tcPr>
          <w:p w14:paraId="43CA9C51" w14:textId="77777777" w:rsidR="00FB143D" w:rsidRDefault="00FB143D"/>
        </w:tc>
        <w:tc>
          <w:tcPr>
            <w:tcW w:w="439" w:type="dxa"/>
            <w:shd w:val="clear" w:color="auto" w:fill="D9D9D9" w:themeFill="background1" w:themeFillShade="D9"/>
            <w:vAlign w:val="center"/>
          </w:tcPr>
          <w:p w14:paraId="43CA9C52" w14:textId="77777777" w:rsidR="00FB143D" w:rsidRDefault="00A55661">
            <w:r>
              <w:t>1.2</w:t>
            </w:r>
          </w:p>
        </w:tc>
        <w:tc>
          <w:tcPr>
            <w:tcW w:w="4256" w:type="dxa"/>
            <w:vAlign w:val="center"/>
          </w:tcPr>
          <w:p w14:paraId="43CA9C53" w14:textId="77777777" w:rsidR="00FB143D" w:rsidRDefault="00A55661">
            <w:r>
              <w:rPr>
                <w:b/>
                <w:bCs/>
              </w:rPr>
              <w:t>Property damage</w:t>
            </w:r>
            <w:r>
              <w:t>.</w:t>
            </w:r>
          </w:p>
        </w:tc>
        <w:tc>
          <w:tcPr>
            <w:tcW w:w="2120" w:type="dxa"/>
            <w:gridSpan w:val="2"/>
            <w:vMerge/>
            <w:shd w:val="clear" w:color="auto" w:fill="D9D9D9" w:themeFill="background1" w:themeFillShade="D9"/>
          </w:tcPr>
          <w:p w14:paraId="43CA9C54" w14:textId="77777777" w:rsidR="00FB143D" w:rsidRDefault="00FB143D">
            <w:pPr>
              <w:jc w:val="center"/>
              <w:rPr>
                <w:rFonts w:cs="Arial"/>
                <w:szCs w:val="12"/>
              </w:rPr>
            </w:pPr>
          </w:p>
        </w:tc>
        <w:tc>
          <w:tcPr>
            <w:tcW w:w="2187" w:type="dxa"/>
            <w:gridSpan w:val="2"/>
            <w:vMerge/>
            <w:shd w:val="clear" w:color="auto" w:fill="D9D9D9" w:themeFill="background1" w:themeFillShade="D9"/>
          </w:tcPr>
          <w:p w14:paraId="43CA9C55" w14:textId="77777777" w:rsidR="00FB143D" w:rsidRDefault="00FB143D">
            <w:pPr>
              <w:jc w:val="center"/>
              <w:rPr>
                <w:rFonts w:cs="Arial"/>
                <w:szCs w:val="12"/>
              </w:rPr>
            </w:pPr>
          </w:p>
        </w:tc>
        <w:tc>
          <w:tcPr>
            <w:tcW w:w="2203" w:type="dxa"/>
            <w:gridSpan w:val="2"/>
            <w:vMerge/>
            <w:shd w:val="clear" w:color="auto" w:fill="D9D9D9" w:themeFill="background1" w:themeFillShade="D9"/>
          </w:tcPr>
          <w:p w14:paraId="43CA9C56" w14:textId="77777777" w:rsidR="00FB143D" w:rsidRDefault="00FB143D">
            <w:pPr>
              <w:jc w:val="center"/>
              <w:rPr>
                <w:rFonts w:cs="Arial"/>
                <w:szCs w:val="12"/>
              </w:rPr>
            </w:pPr>
          </w:p>
        </w:tc>
      </w:tr>
      <w:tr w:rsidR="00FB143D" w14:paraId="43CA9C69" w14:textId="77777777">
        <w:trPr>
          <w:trHeight w:val="59"/>
        </w:trPr>
        <w:tc>
          <w:tcPr>
            <w:tcW w:w="305" w:type="dxa"/>
            <w:vMerge w:val="restart"/>
            <w:shd w:val="clear" w:color="auto" w:fill="D9D9D9" w:themeFill="background1" w:themeFillShade="D9"/>
          </w:tcPr>
          <w:p w14:paraId="43CA9C58" w14:textId="77777777" w:rsidR="00FB143D" w:rsidRDefault="00A55661">
            <w:r>
              <w:t>2</w:t>
            </w:r>
          </w:p>
        </w:tc>
        <w:tc>
          <w:tcPr>
            <w:tcW w:w="4695" w:type="dxa"/>
            <w:gridSpan w:val="2"/>
          </w:tcPr>
          <w:p w14:paraId="43CA9C59" w14:textId="77777777" w:rsidR="00FB143D" w:rsidRDefault="00A55661">
            <w:r>
              <w:t>The claim(s) directly results from one or more:</w:t>
            </w:r>
          </w:p>
        </w:tc>
        <w:tc>
          <w:tcPr>
            <w:tcW w:w="1112" w:type="dxa"/>
            <w:shd w:val="clear" w:color="auto" w:fill="D9D9D9" w:themeFill="background1" w:themeFillShade="D9"/>
          </w:tcPr>
          <w:p w14:paraId="43CA9C5A" w14:textId="77777777" w:rsidR="00FB143D" w:rsidRDefault="00A55661">
            <w:pPr>
              <w:jc w:val="center"/>
              <w:rPr>
                <w:rFonts w:cs="Arial"/>
                <w:szCs w:val="16"/>
              </w:rPr>
            </w:pPr>
            <w:r>
              <w:rPr>
                <w:rFonts w:cs="Arial"/>
                <w:szCs w:val="16"/>
              </w:rPr>
              <w:t xml:space="preserve">Per </w:t>
            </w:r>
          </w:p>
          <w:p w14:paraId="43CA9C5B" w14:textId="77777777" w:rsidR="00FB143D" w:rsidRDefault="00A55661">
            <w:pPr>
              <w:jc w:val="center"/>
              <w:rPr>
                <w:rFonts w:cs="Arial"/>
                <w:szCs w:val="16"/>
              </w:rPr>
            </w:pPr>
            <w:r>
              <w:rPr>
                <w:rFonts w:cs="Arial"/>
                <w:b/>
                <w:szCs w:val="16"/>
              </w:rPr>
              <w:t>occurrence</w:t>
            </w:r>
          </w:p>
          <w:p w14:paraId="43CA9C5C"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C5D" w14:textId="77777777" w:rsidR="00FB143D" w:rsidRDefault="00A55661">
            <w:pPr>
              <w:jc w:val="center"/>
              <w:rPr>
                <w:rFonts w:cs="Arial"/>
                <w:szCs w:val="16"/>
              </w:rPr>
            </w:pPr>
            <w:r>
              <w:rPr>
                <w:rFonts w:cs="Arial"/>
                <w:szCs w:val="16"/>
              </w:rPr>
              <w:t>Aggregate</w:t>
            </w:r>
          </w:p>
          <w:p w14:paraId="43CA9C5E" w14:textId="77777777" w:rsidR="00FB143D" w:rsidRDefault="00A55661">
            <w:pPr>
              <w:jc w:val="center"/>
              <w:rPr>
                <w:rFonts w:cs="Arial"/>
                <w:szCs w:val="12"/>
              </w:rPr>
            </w:pPr>
            <w:r>
              <w:rPr>
                <w:rFonts w:cs="Arial"/>
                <w:szCs w:val="16"/>
              </w:rPr>
              <w:t>policy limit</w:t>
            </w:r>
          </w:p>
        </w:tc>
        <w:tc>
          <w:tcPr>
            <w:tcW w:w="1179" w:type="dxa"/>
            <w:shd w:val="clear" w:color="auto" w:fill="D9D9D9" w:themeFill="background1" w:themeFillShade="D9"/>
          </w:tcPr>
          <w:p w14:paraId="43CA9C5F" w14:textId="77777777" w:rsidR="00FB143D" w:rsidRDefault="00A55661">
            <w:pPr>
              <w:jc w:val="center"/>
              <w:rPr>
                <w:rFonts w:cs="Arial"/>
                <w:szCs w:val="16"/>
              </w:rPr>
            </w:pPr>
            <w:r>
              <w:rPr>
                <w:rFonts w:cs="Arial"/>
                <w:szCs w:val="16"/>
              </w:rPr>
              <w:t xml:space="preserve">Per </w:t>
            </w:r>
          </w:p>
          <w:p w14:paraId="43CA9C60" w14:textId="77777777" w:rsidR="00FB143D" w:rsidRDefault="00A55661">
            <w:pPr>
              <w:jc w:val="center"/>
              <w:rPr>
                <w:rFonts w:cs="Arial"/>
                <w:szCs w:val="16"/>
              </w:rPr>
            </w:pPr>
            <w:r>
              <w:rPr>
                <w:rFonts w:cs="Arial"/>
                <w:b/>
                <w:szCs w:val="16"/>
              </w:rPr>
              <w:t>occurrence</w:t>
            </w:r>
          </w:p>
          <w:p w14:paraId="43CA9C61"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C62" w14:textId="77777777" w:rsidR="00FB143D" w:rsidRDefault="00A55661">
            <w:pPr>
              <w:jc w:val="center"/>
              <w:rPr>
                <w:rFonts w:cs="Arial"/>
                <w:szCs w:val="16"/>
              </w:rPr>
            </w:pPr>
            <w:r>
              <w:rPr>
                <w:rFonts w:cs="Arial"/>
                <w:szCs w:val="16"/>
              </w:rPr>
              <w:t>Aggregate</w:t>
            </w:r>
          </w:p>
          <w:p w14:paraId="43CA9C63" w14:textId="77777777" w:rsidR="00FB143D" w:rsidRDefault="00A55661">
            <w:pPr>
              <w:jc w:val="center"/>
              <w:rPr>
                <w:rFonts w:cs="Arial"/>
                <w:szCs w:val="12"/>
              </w:rPr>
            </w:pPr>
            <w:r>
              <w:rPr>
                <w:rFonts w:cs="Arial"/>
                <w:szCs w:val="16"/>
              </w:rPr>
              <w:t>policy limit</w:t>
            </w:r>
          </w:p>
        </w:tc>
        <w:tc>
          <w:tcPr>
            <w:tcW w:w="1199" w:type="dxa"/>
            <w:shd w:val="clear" w:color="auto" w:fill="D9D9D9" w:themeFill="background1" w:themeFillShade="D9"/>
          </w:tcPr>
          <w:p w14:paraId="43CA9C64" w14:textId="77777777" w:rsidR="00FB143D" w:rsidRDefault="00A55661">
            <w:pPr>
              <w:jc w:val="center"/>
              <w:rPr>
                <w:rFonts w:cs="Arial"/>
                <w:szCs w:val="16"/>
              </w:rPr>
            </w:pPr>
            <w:r>
              <w:rPr>
                <w:rFonts w:cs="Arial"/>
                <w:szCs w:val="16"/>
              </w:rPr>
              <w:t xml:space="preserve">Per </w:t>
            </w:r>
          </w:p>
          <w:p w14:paraId="43CA9C65" w14:textId="77777777" w:rsidR="00FB143D" w:rsidRDefault="00A55661">
            <w:pPr>
              <w:jc w:val="center"/>
              <w:rPr>
                <w:rFonts w:cs="Arial"/>
                <w:szCs w:val="16"/>
              </w:rPr>
            </w:pPr>
            <w:r>
              <w:rPr>
                <w:rFonts w:cs="Arial"/>
                <w:b/>
                <w:szCs w:val="16"/>
              </w:rPr>
              <w:t>occurrence</w:t>
            </w:r>
          </w:p>
          <w:p w14:paraId="43CA9C66"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9C67" w14:textId="77777777" w:rsidR="00FB143D" w:rsidRDefault="00A55661">
            <w:pPr>
              <w:jc w:val="center"/>
              <w:rPr>
                <w:rFonts w:cs="Arial"/>
                <w:szCs w:val="16"/>
              </w:rPr>
            </w:pPr>
            <w:r>
              <w:rPr>
                <w:rFonts w:cs="Arial"/>
                <w:szCs w:val="16"/>
              </w:rPr>
              <w:t>Aggregate</w:t>
            </w:r>
          </w:p>
          <w:p w14:paraId="43CA9C68" w14:textId="77777777" w:rsidR="00FB143D" w:rsidRDefault="00A55661">
            <w:pPr>
              <w:jc w:val="center"/>
              <w:rPr>
                <w:rFonts w:cs="Arial"/>
                <w:szCs w:val="12"/>
              </w:rPr>
            </w:pPr>
            <w:r>
              <w:rPr>
                <w:rFonts w:cs="Arial"/>
                <w:szCs w:val="16"/>
              </w:rPr>
              <w:t>policy limit</w:t>
            </w:r>
          </w:p>
        </w:tc>
      </w:tr>
      <w:tr w:rsidR="00FB143D" w14:paraId="43CA9C73" w14:textId="77777777">
        <w:trPr>
          <w:trHeight w:val="59"/>
        </w:trPr>
        <w:tc>
          <w:tcPr>
            <w:tcW w:w="305" w:type="dxa"/>
            <w:vMerge/>
            <w:shd w:val="clear" w:color="auto" w:fill="D9D9D9" w:themeFill="background1" w:themeFillShade="D9"/>
          </w:tcPr>
          <w:p w14:paraId="43CA9C6A" w14:textId="77777777" w:rsidR="00FB143D" w:rsidRDefault="00FB143D"/>
        </w:tc>
        <w:tc>
          <w:tcPr>
            <w:tcW w:w="439" w:type="dxa"/>
            <w:shd w:val="clear" w:color="auto" w:fill="D9D9D9" w:themeFill="background1" w:themeFillShade="D9"/>
          </w:tcPr>
          <w:p w14:paraId="43CA9C6B" w14:textId="77777777" w:rsidR="00FB143D" w:rsidRDefault="00A55661">
            <w:r>
              <w:t>2.1</w:t>
            </w:r>
          </w:p>
        </w:tc>
        <w:tc>
          <w:tcPr>
            <w:tcW w:w="4256" w:type="dxa"/>
          </w:tcPr>
          <w:p w14:paraId="43CA9C6C" w14:textId="77777777" w:rsidR="00FB143D" w:rsidRDefault="00A55661">
            <w:r>
              <w:rPr>
                <w:b/>
                <w:bCs/>
              </w:rPr>
              <w:t>Dock, pier, water feature, or wharf asset</w:t>
            </w:r>
            <w:r>
              <w:t>(s)</w:t>
            </w:r>
          </w:p>
        </w:tc>
        <w:tc>
          <w:tcPr>
            <w:tcW w:w="1112" w:type="dxa"/>
          </w:tcPr>
          <w:p w14:paraId="43CA9C6D" w14:textId="77777777" w:rsidR="00FB143D" w:rsidRDefault="00A55661">
            <w:pPr>
              <w:jc w:val="center"/>
              <w:rPr>
                <w:rFonts w:cs="Arial"/>
                <w:szCs w:val="16"/>
              </w:rPr>
            </w:pPr>
            <w:r>
              <w:rPr>
                <w:rFonts w:cs="Arial"/>
                <w:szCs w:val="16"/>
              </w:rPr>
              <w:t>$100,000</w:t>
            </w:r>
          </w:p>
        </w:tc>
        <w:tc>
          <w:tcPr>
            <w:tcW w:w="1008" w:type="dxa"/>
          </w:tcPr>
          <w:p w14:paraId="43CA9C6E" w14:textId="77777777" w:rsidR="00FB143D" w:rsidRDefault="00A55661">
            <w:pPr>
              <w:jc w:val="center"/>
              <w:rPr>
                <w:rFonts w:cs="Arial"/>
                <w:szCs w:val="16"/>
              </w:rPr>
            </w:pPr>
            <w:r>
              <w:rPr>
                <w:rFonts w:cs="Arial"/>
                <w:szCs w:val="16"/>
              </w:rPr>
              <w:t>$100,000</w:t>
            </w:r>
          </w:p>
        </w:tc>
        <w:tc>
          <w:tcPr>
            <w:tcW w:w="1179" w:type="dxa"/>
          </w:tcPr>
          <w:p w14:paraId="43CA9C6F" w14:textId="77777777" w:rsidR="00FB143D" w:rsidRDefault="00A55661">
            <w:pPr>
              <w:jc w:val="center"/>
              <w:rPr>
                <w:rFonts w:cs="Arial"/>
                <w:szCs w:val="16"/>
              </w:rPr>
            </w:pPr>
            <w:r>
              <w:rPr>
                <w:rFonts w:cs="Arial"/>
                <w:szCs w:val="16"/>
              </w:rPr>
              <w:t>$200,000</w:t>
            </w:r>
          </w:p>
        </w:tc>
        <w:tc>
          <w:tcPr>
            <w:tcW w:w="1008" w:type="dxa"/>
          </w:tcPr>
          <w:p w14:paraId="43CA9C70" w14:textId="77777777" w:rsidR="00FB143D" w:rsidRDefault="00A55661">
            <w:pPr>
              <w:jc w:val="center"/>
              <w:rPr>
                <w:rFonts w:cs="Arial"/>
                <w:szCs w:val="16"/>
              </w:rPr>
            </w:pPr>
            <w:r>
              <w:rPr>
                <w:rFonts w:cs="Arial"/>
                <w:szCs w:val="16"/>
              </w:rPr>
              <w:t>$200,000</w:t>
            </w:r>
          </w:p>
        </w:tc>
        <w:tc>
          <w:tcPr>
            <w:tcW w:w="1199" w:type="dxa"/>
          </w:tcPr>
          <w:p w14:paraId="43CA9C71" w14:textId="77777777" w:rsidR="00FB143D" w:rsidRDefault="00A55661">
            <w:pPr>
              <w:jc w:val="center"/>
              <w:rPr>
                <w:rFonts w:cs="Arial"/>
                <w:szCs w:val="16"/>
              </w:rPr>
            </w:pPr>
            <w:r>
              <w:rPr>
                <w:rFonts w:cs="Arial"/>
                <w:szCs w:val="16"/>
              </w:rPr>
              <w:t>$300,000</w:t>
            </w:r>
          </w:p>
        </w:tc>
        <w:tc>
          <w:tcPr>
            <w:tcW w:w="1004" w:type="dxa"/>
          </w:tcPr>
          <w:p w14:paraId="43CA9C72" w14:textId="77777777" w:rsidR="00FB143D" w:rsidRDefault="00A55661">
            <w:pPr>
              <w:jc w:val="center"/>
              <w:rPr>
                <w:rFonts w:cs="Arial"/>
                <w:szCs w:val="16"/>
              </w:rPr>
            </w:pPr>
            <w:r>
              <w:rPr>
                <w:rFonts w:cs="Arial"/>
                <w:szCs w:val="16"/>
              </w:rPr>
              <w:t>$300,000</w:t>
            </w:r>
          </w:p>
        </w:tc>
      </w:tr>
    </w:tbl>
    <w:p w14:paraId="43CA9C74" w14:textId="77777777" w:rsidR="00FB143D" w:rsidRDefault="00A55661">
      <w:pPr>
        <w:pStyle w:val="Heading3"/>
      </w:pPr>
      <w:bookmarkStart w:id="211" w:name="_Toc206482791"/>
      <w:r>
        <w:t>Earth movement liabilities</w:t>
      </w:r>
      <w:bookmarkEnd w:id="211"/>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9C79" w14:textId="77777777">
        <w:trPr>
          <w:trHeight w:val="185"/>
        </w:trPr>
        <w:tc>
          <w:tcPr>
            <w:tcW w:w="5161" w:type="dxa"/>
            <w:gridSpan w:val="3"/>
            <w:shd w:val="clear" w:color="auto" w:fill="D9D9D9" w:themeFill="background1" w:themeFillShade="D9"/>
            <w:vAlign w:val="center"/>
          </w:tcPr>
          <w:p w14:paraId="43CA9C75"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9C76"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C77"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9C78" w14:textId="77777777" w:rsidR="00FB143D" w:rsidRDefault="00A55661">
            <w:pPr>
              <w:jc w:val="center"/>
              <w:rPr>
                <w:rFonts w:cs="Arial"/>
                <w:szCs w:val="12"/>
              </w:rPr>
            </w:pPr>
            <w:r>
              <w:rPr>
                <w:rFonts w:cs="Arial"/>
                <w:szCs w:val="12"/>
              </w:rPr>
              <w:t>Preferred</w:t>
            </w:r>
          </w:p>
        </w:tc>
      </w:tr>
      <w:tr w:rsidR="00FB143D" w14:paraId="43CA9C7F" w14:textId="77777777">
        <w:trPr>
          <w:trHeight w:val="40"/>
        </w:trPr>
        <w:tc>
          <w:tcPr>
            <w:tcW w:w="305" w:type="dxa"/>
            <w:vMerge w:val="restart"/>
            <w:shd w:val="clear" w:color="auto" w:fill="D9D9D9" w:themeFill="background1" w:themeFillShade="D9"/>
          </w:tcPr>
          <w:p w14:paraId="43CA9C7A" w14:textId="77777777" w:rsidR="00FB143D" w:rsidRDefault="00A55661">
            <w:r>
              <w:t>1</w:t>
            </w:r>
          </w:p>
        </w:tc>
        <w:tc>
          <w:tcPr>
            <w:tcW w:w="4856" w:type="dxa"/>
            <w:gridSpan w:val="2"/>
            <w:vAlign w:val="center"/>
          </w:tcPr>
          <w:p w14:paraId="43CA9C7B"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9C7C"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7D"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7E" w14:textId="77777777" w:rsidR="00FB143D" w:rsidRDefault="00FB143D">
            <w:pPr>
              <w:jc w:val="center"/>
              <w:rPr>
                <w:rFonts w:cs="Arial"/>
                <w:szCs w:val="12"/>
              </w:rPr>
            </w:pPr>
          </w:p>
        </w:tc>
      </w:tr>
      <w:tr w:rsidR="00FB143D" w14:paraId="43CA9C86" w14:textId="77777777">
        <w:trPr>
          <w:trHeight w:val="40"/>
        </w:trPr>
        <w:tc>
          <w:tcPr>
            <w:tcW w:w="305" w:type="dxa"/>
            <w:vMerge/>
            <w:shd w:val="clear" w:color="auto" w:fill="D9D9D9" w:themeFill="background1" w:themeFillShade="D9"/>
            <w:vAlign w:val="center"/>
          </w:tcPr>
          <w:p w14:paraId="43CA9C80" w14:textId="77777777" w:rsidR="00FB143D" w:rsidRDefault="00FB143D"/>
        </w:tc>
        <w:tc>
          <w:tcPr>
            <w:tcW w:w="439" w:type="dxa"/>
            <w:shd w:val="clear" w:color="auto" w:fill="D9D9D9" w:themeFill="background1" w:themeFillShade="D9"/>
            <w:vAlign w:val="center"/>
          </w:tcPr>
          <w:p w14:paraId="43CA9C81" w14:textId="77777777" w:rsidR="00FB143D" w:rsidRDefault="00A55661">
            <w:r>
              <w:t>1.1</w:t>
            </w:r>
          </w:p>
        </w:tc>
        <w:tc>
          <w:tcPr>
            <w:tcW w:w="4417" w:type="dxa"/>
            <w:vAlign w:val="center"/>
          </w:tcPr>
          <w:p w14:paraId="43CA9C82" w14:textId="77777777" w:rsidR="00FB143D" w:rsidRDefault="00A55661">
            <w:r>
              <w:rPr>
                <w:b/>
                <w:bCs/>
              </w:rPr>
              <w:t>Bodily injury</w:t>
            </w:r>
            <w:r>
              <w:t>; or</w:t>
            </w:r>
          </w:p>
        </w:tc>
        <w:tc>
          <w:tcPr>
            <w:tcW w:w="2106" w:type="dxa"/>
            <w:gridSpan w:val="2"/>
            <w:vMerge/>
            <w:shd w:val="clear" w:color="auto" w:fill="D9D9D9" w:themeFill="background1" w:themeFillShade="D9"/>
          </w:tcPr>
          <w:p w14:paraId="43CA9C83"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84"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85" w14:textId="77777777" w:rsidR="00FB143D" w:rsidRDefault="00FB143D">
            <w:pPr>
              <w:jc w:val="center"/>
              <w:rPr>
                <w:rFonts w:cs="Arial"/>
                <w:szCs w:val="12"/>
              </w:rPr>
            </w:pPr>
          </w:p>
        </w:tc>
      </w:tr>
      <w:tr w:rsidR="00FB143D" w14:paraId="43CA9C8D" w14:textId="77777777">
        <w:trPr>
          <w:trHeight w:val="40"/>
        </w:trPr>
        <w:tc>
          <w:tcPr>
            <w:tcW w:w="305" w:type="dxa"/>
            <w:vMerge/>
            <w:shd w:val="clear" w:color="auto" w:fill="D9D9D9" w:themeFill="background1" w:themeFillShade="D9"/>
            <w:vAlign w:val="center"/>
          </w:tcPr>
          <w:p w14:paraId="43CA9C87" w14:textId="77777777" w:rsidR="00FB143D" w:rsidRDefault="00FB143D"/>
        </w:tc>
        <w:tc>
          <w:tcPr>
            <w:tcW w:w="439" w:type="dxa"/>
            <w:shd w:val="clear" w:color="auto" w:fill="D9D9D9" w:themeFill="background1" w:themeFillShade="D9"/>
            <w:vAlign w:val="center"/>
          </w:tcPr>
          <w:p w14:paraId="43CA9C88" w14:textId="77777777" w:rsidR="00FB143D" w:rsidRDefault="00A55661">
            <w:r>
              <w:t>1.2</w:t>
            </w:r>
          </w:p>
        </w:tc>
        <w:tc>
          <w:tcPr>
            <w:tcW w:w="4417" w:type="dxa"/>
            <w:vAlign w:val="center"/>
          </w:tcPr>
          <w:p w14:paraId="43CA9C89" w14:textId="77777777" w:rsidR="00FB143D" w:rsidRDefault="00A55661">
            <w:r>
              <w:rPr>
                <w:b/>
                <w:bCs/>
              </w:rPr>
              <w:t>Property damage</w:t>
            </w:r>
            <w:r>
              <w:t>.</w:t>
            </w:r>
          </w:p>
        </w:tc>
        <w:tc>
          <w:tcPr>
            <w:tcW w:w="2106" w:type="dxa"/>
            <w:gridSpan w:val="2"/>
            <w:vMerge/>
            <w:shd w:val="clear" w:color="auto" w:fill="D9D9D9" w:themeFill="background1" w:themeFillShade="D9"/>
          </w:tcPr>
          <w:p w14:paraId="43CA9C8A"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C8B"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C8C" w14:textId="77777777" w:rsidR="00FB143D" w:rsidRDefault="00FB143D">
            <w:pPr>
              <w:jc w:val="center"/>
              <w:rPr>
                <w:rFonts w:cs="Arial"/>
                <w:szCs w:val="12"/>
              </w:rPr>
            </w:pPr>
          </w:p>
        </w:tc>
      </w:tr>
      <w:tr w:rsidR="00FB143D" w14:paraId="43CA9C9F" w14:textId="77777777">
        <w:trPr>
          <w:trHeight w:val="59"/>
        </w:trPr>
        <w:tc>
          <w:tcPr>
            <w:tcW w:w="305" w:type="dxa"/>
            <w:vMerge w:val="restart"/>
            <w:shd w:val="clear" w:color="auto" w:fill="D9D9D9" w:themeFill="background1" w:themeFillShade="D9"/>
          </w:tcPr>
          <w:p w14:paraId="43CA9C8E" w14:textId="77777777" w:rsidR="00FB143D" w:rsidRDefault="00A55661">
            <w:r>
              <w:t>2</w:t>
            </w:r>
          </w:p>
        </w:tc>
        <w:tc>
          <w:tcPr>
            <w:tcW w:w="4856" w:type="dxa"/>
            <w:gridSpan w:val="2"/>
          </w:tcPr>
          <w:p w14:paraId="43CA9C8F" w14:textId="77777777" w:rsidR="00FB143D" w:rsidRDefault="00A55661">
            <w:r>
              <w:t>The claim(s) directly results from one or more:</w:t>
            </w:r>
          </w:p>
        </w:tc>
        <w:tc>
          <w:tcPr>
            <w:tcW w:w="1079" w:type="dxa"/>
            <w:shd w:val="clear" w:color="auto" w:fill="D9D9D9" w:themeFill="background1" w:themeFillShade="D9"/>
          </w:tcPr>
          <w:p w14:paraId="43CA9C90" w14:textId="77777777" w:rsidR="00FB143D" w:rsidRDefault="00A55661">
            <w:pPr>
              <w:jc w:val="center"/>
              <w:rPr>
                <w:rFonts w:cs="Arial"/>
                <w:szCs w:val="16"/>
              </w:rPr>
            </w:pPr>
            <w:r>
              <w:rPr>
                <w:rFonts w:cs="Arial"/>
                <w:szCs w:val="16"/>
              </w:rPr>
              <w:t xml:space="preserve">Per </w:t>
            </w:r>
          </w:p>
          <w:p w14:paraId="43CA9C91" w14:textId="77777777" w:rsidR="00FB143D" w:rsidRDefault="00A55661">
            <w:pPr>
              <w:jc w:val="center"/>
              <w:rPr>
                <w:rFonts w:cs="Arial"/>
                <w:szCs w:val="16"/>
              </w:rPr>
            </w:pPr>
            <w:r>
              <w:rPr>
                <w:rFonts w:cs="Arial"/>
                <w:b/>
                <w:szCs w:val="16"/>
              </w:rPr>
              <w:t>occurrence</w:t>
            </w:r>
          </w:p>
          <w:p w14:paraId="43CA9C92"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C93" w14:textId="77777777" w:rsidR="00FB143D" w:rsidRDefault="00A55661">
            <w:pPr>
              <w:jc w:val="center"/>
              <w:rPr>
                <w:rFonts w:cs="Arial"/>
                <w:szCs w:val="16"/>
              </w:rPr>
            </w:pPr>
            <w:r>
              <w:rPr>
                <w:rFonts w:cs="Arial"/>
                <w:szCs w:val="16"/>
              </w:rPr>
              <w:t>Aggregate</w:t>
            </w:r>
          </w:p>
          <w:p w14:paraId="43CA9C94"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C95" w14:textId="77777777" w:rsidR="00FB143D" w:rsidRDefault="00A55661">
            <w:pPr>
              <w:jc w:val="center"/>
              <w:rPr>
                <w:rFonts w:cs="Arial"/>
                <w:szCs w:val="16"/>
              </w:rPr>
            </w:pPr>
            <w:r>
              <w:rPr>
                <w:rFonts w:cs="Arial"/>
                <w:szCs w:val="16"/>
              </w:rPr>
              <w:t xml:space="preserve">Per </w:t>
            </w:r>
          </w:p>
          <w:p w14:paraId="43CA9C96" w14:textId="77777777" w:rsidR="00FB143D" w:rsidRDefault="00A55661">
            <w:pPr>
              <w:jc w:val="center"/>
              <w:rPr>
                <w:rFonts w:cs="Arial"/>
                <w:szCs w:val="16"/>
              </w:rPr>
            </w:pPr>
            <w:r>
              <w:rPr>
                <w:rFonts w:cs="Arial"/>
                <w:b/>
                <w:szCs w:val="16"/>
              </w:rPr>
              <w:t>occurrence</w:t>
            </w:r>
          </w:p>
          <w:p w14:paraId="43CA9C97"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C98" w14:textId="77777777" w:rsidR="00FB143D" w:rsidRDefault="00A55661">
            <w:pPr>
              <w:jc w:val="center"/>
              <w:rPr>
                <w:rFonts w:cs="Arial"/>
                <w:szCs w:val="16"/>
              </w:rPr>
            </w:pPr>
            <w:r>
              <w:rPr>
                <w:rFonts w:cs="Arial"/>
                <w:szCs w:val="16"/>
              </w:rPr>
              <w:t>Aggregate</w:t>
            </w:r>
          </w:p>
          <w:p w14:paraId="43CA9C99"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C9A" w14:textId="77777777" w:rsidR="00FB143D" w:rsidRDefault="00A55661">
            <w:pPr>
              <w:jc w:val="center"/>
              <w:rPr>
                <w:rFonts w:cs="Arial"/>
                <w:szCs w:val="16"/>
              </w:rPr>
            </w:pPr>
            <w:r>
              <w:rPr>
                <w:rFonts w:cs="Arial"/>
                <w:szCs w:val="16"/>
              </w:rPr>
              <w:t xml:space="preserve">Per </w:t>
            </w:r>
          </w:p>
          <w:p w14:paraId="43CA9C9B" w14:textId="77777777" w:rsidR="00FB143D" w:rsidRDefault="00A55661">
            <w:pPr>
              <w:jc w:val="center"/>
              <w:rPr>
                <w:rFonts w:cs="Arial"/>
                <w:szCs w:val="16"/>
              </w:rPr>
            </w:pPr>
            <w:r>
              <w:rPr>
                <w:rFonts w:cs="Arial"/>
                <w:b/>
                <w:szCs w:val="16"/>
              </w:rPr>
              <w:t>occurrence</w:t>
            </w:r>
          </w:p>
          <w:p w14:paraId="43CA9C9C"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C9D" w14:textId="77777777" w:rsidR="00FB143D" w:rsidRDefault="00A55661">
            <w:pPr>
              <w:jc w:val="center"/>
              <w:rPr>
                <w:rFonts w:cs="Arial"/>
                <w:szCs w:val="16"/>
              </w:rPr>
            </w:pPr>
            <w:r>
              <w:rPr>
                <w:rFonts w:cs="Arial"/>
                <w:szCs w:val="16"/>
              </w:rPr>
              <w:t>Aggregate</w:t>
            </w:r>
          </w:p>
          <w:p w14:paraId="43CA9C9E" w14:textId="77777777" w:rsidR="00FB143D" w:rsidRDefault="00A55661">
            <w:pPr>
              <w:jc w:val="center"/>
              <w:rPr>
                <w:rFonts w:cs="Arial"/>
                <w:szCs w:val="12"/>
              </w:rPr>
            </w:pPr>
            <w:r>
              <w:rPr>
                <w:rFonts w:cs="Arial"/>
                <w:szCs w:val="16"/>
              </w:rPr>
              <w:t>policy limit</w:t>
            </w:r>
          </w:p>
        </w:tc>
      </w:tr>
      <w:tr w:rsidR="00FB143D" w14:paraId="43CA9CA9" w14:textId="77777777">
        <w:trPr>
          <w:trHeight w:val="59"/>
        </w:trPr>
        <w:tc>
          <w:tcPr>
            <w:tcW w:w="305" w:type="dxa"/>
            <w:vMerge/>
            <w:shd w:val="clear" w:color="auto" w:fill="D9D9D9" w:themeFill="background1" w:themeFillShade="D9"/>
          </w:tcPr>
          <w:p w14:paraId="43CA9CA0" w14:textId="77777777" w:rsidR="00FB143D" w:rsidRDefault="00FB143D"/>
        </w:tc>
        <w:tc>
          <w:tcPr>
            <w:tcW w:w="439" w:type="dxa"/>
            <w:shd w:val="clear" w:color="auto" w:fill="D9D9D9" w:themeFill="background1" w:themeFillShade="D9"/>
          </w:tcPr>
          <w:p w14:paraId="43CA9CA1" w14:textId="77777777" w:rsidR="00FB143D" w:rsidRDefault="00A55661">
            <w:r>
              <w:t>2.1</w:t>
            </w:r>
          </w:p>
        </w:tc>
        <w:tc>
          <w:tcPr>
            <w:tcW w:w="4417" w:type="dxa"/>
          </w:tcPr>
          <w:p w14:paraId="43CA9CA2" w14:textId="77777777" w:rsidR="00FB143D" w:rsidRDefault="00A55661">
            <w:r>
              <w:rPr>
                <w:b/>
                <w:bCs/>
              </w:rPr>
              <w:t>Earth movement hazards</w:t>
            </w:r>
          </w:p>
        </w:tc>
        <w:tc>
          <w:tcPr>
            <w:tcW w:w="1079" w:type="dxa"/>
          </w:tcPr>
          <w:p w14:paraId="43CA9CA3" w14:textId="77777777" w:rsidR="00FB143D" w:rsidRDefault="00A55661">
            <w:pPr>
              <w:jc w:val="center"/>
              <w:rPr>
                <w:rFonts w:cs="Arial"/>
                <w:szCs w:val="16"/>
              </w:rPr>
            </w:pPr>
            <w:r>
              <w:rPr>
                <w:rFonts w:cs="Arial"/>
                <w:szCs w:val="16"/>
              </w:rPr>
              <w:t>$100,000</w:t>
            </w:r>
          </w:p>
        </w:tc>
        <w:tc>
          <w:tcPr>
            <w:tcW w:w="1027" w:type="dxa"/>
          </w:tcPr>
          <w:p w14:paraId="43CA9CA4" w14:textId="77777777" w:rsidR="00FB143D" w:rsidRDefault="00A55661">
            <w:pPr>
              <w:jc w:val="center"/>
              <w:rPr>
                <w:rFonts w:cs="Arial"/>
                <w:szCs w:val="16"/>
              </w:rPr>
            </w:pPr>
            <w:r>
              <w:rPr>
                <w:rFonts w:cs="Arial"/>
                <w:szCs w:val="16"/>
              </w:rPr>
              <w:t>$100,000</w:t>
            </w:r>
          </w:p>
        </w:tc>
        <w:tc>
          <w:tcPr>
            <w:tcW w:w="1098" w:type="dxa"/>
          </w:tcPr>
          <w:p w14:paraId="43CA9CA5" w14:textId="77777777" w:rsidR="00FB143D" w:rsidRDefault="00A55661">
            <w:pPr>
              <w:jc w:val="center"/>
              <w:rPr>
                <w:rFonts w:cs="Arial"/>
                <w:szCs w:val="16"/>
              </w:rPr>
            </w:pPr>
            <w:r>
              <w:rPr>
                <w:rFonts w:cs="Arial"/>
                <w:szCs w:val="16"/>
              </w:rPr>
              <w:t>$200,000</w:t>
            </w:r>
          </w:p>
        </w:tc>
        <w:tc>
          <w:tcPr>
            <w:tcW w:w="1034" w:type="dxa"/>
          </w:tcPr>
          <w:p w14:paraId="43CA9CA6" w14:textId="77777777" w:rsidR="00FB143D" w:rsidRDefault="00A55661">
            <w:pPr>
              <w:jc w:val="center"/>
              <w:rPr>
                <w:rFonts w:cs="Arial"/>
                <w:szCs w:val="16"/>
              </w:rPr>
            </w:pPr>
            <w:r>
              <w:rPr>
                <w:rFonts w:cs="Arial"/>
                <w:szCs w:val="16"/>
              </w:rPr>
              <w:t>$200,000</w:t>
            </w:r>
          </w:p>
        </w:tc>
        <w:tc>
          <w:tcPr>
            <w:tcW w:w="1103" w:type="dxa"/>
          </w:tcPr>
          <w:p w14:paraId="43CA9CA7" w14:textId="77777777" w:rsidR="00FB143D" w:rsidRDefault="00A55661">
            <w:pPr>
              <w:jc w:val="center"/>
              <w:rPr>
                <w:rFonts w:cs="Arial"/>
                <w:szCs w:val="16"/>
              </w:rPr>
            </w:pPr>
            <w:r>
              <w:rPr>
                <w:rFonts w:cs="Arial"/>
                <w:szCs w:val="16"/>
              </w:rPr>
              <w:t>$300,000</w:t>
            </w:r>
          </w:p>
        </w:tc>
        <w:tc>
          <w:tcPr>
            <w:tcW w:w="1008" w:type="dxa"/>
          </w:tcPr>
          <w:p w14:paraId="43CA9CA8" w14:textId="77777777" w:rsidR="00FB143D" w:rsidRDefault="00A55661">
            <w:pPr>
              <w:jc w:val="center"/>
              <w:rPr>
                <w:rFonts w:cs="Arial"/>
                <w:szCs w:val="16"/>
              </w:rPr>
            </w:pPr>
            <w:r>
              <w:rPr>
                <w:rFonts w:cs="Arial"/>
                <w:szCs w:val="16"/>
              </w:rPr>
              <w:t>$300,000</w:t>
            </w:r>
          </w:p>
        </w:tc>
      </w:tr>
      <w:tr w:rsidR="00FB143D" w14:paraId="43CA9CAB" w14:textId="77777777">
        <w:trPr>
          <w:trHeight w:val="59"/>
        </w:trPr>
        <w:tc>
          <w:tcPr>
            <w:tcW w:w="11510" w:type="dxa"/>
            <w:gridSpan w:val="9"/>
            <w:shd w:val="clear" w:color="auto" w:fill="D9D9D9" w:themeFill="background1" w:themeFillShade="D9"/>
          </w:tcPr>
          <w:p w14:paraId="43CA9CA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CAE" w14:textId="77777777">
        <w:trPr>
          <w:trHeight w:val="59"/>
        </w:trPr>
        <w:tc>
          <w:tcPr>
            <w:tcW w:w="305" w:type="dxa"/>
            <w:shd w:val="clear" w:color="auto" w:fill="D9D9D9" w:themeFill="background1" w:themeFillShade="D9"/>
          </w:tcPr>
          <w:p w14:paraId="43CA9CAC" w14:textId="77777777" w:rsidR="00FB143D" w:rsidRDefault="00A55661">
            <w:r>
              <w:t>1</w:t>
            </w:r>
          </w:p>
        </w:tc>
        <w:tc>
          <w:tcPr>
            <w:tcW w:w="11205" w:type="dxa"/>
            <w:gridSpan w:val="8"/>
          </w:tcPr>
          <w:p w14:paraId="43CA9CAD" w14:textId="77777777" w:rsidR="00FB143D" w:rsidRDefault="00A55661">
            <w:r>
              <w:rPr>
                <w:b/>
                <w:bCs/>
              </w:rPr>
              <w:t>Dangerous earth movement hazards</w:t>
            </w:r>
          </w:p>
        </w:tc>
      </w:tr>
      <w:tr w:rsidR="00FB143D" w14:paraId="43CA9CB1" w14:textId="77777777">
        <w:trPr>
          <w:trHeight w:val="59"/>
        </w:trPr>
        <w:tc>
          <w:tcPr>
            <w:tcW w:w="305" w:type="dxa"/>
            <w:shd w:val="clear" w:color="auto" w:fill="D9D9D9" w:themeFill="background1" w:themeFillShade="D9"/>
          </w:tcPr>
          <w:p w14:paraId="43CA9CAF" w14:textId="77777777" w:rsidR="00FB143D" w:rsidRDefault="00A55661">
            <w:r>
              <w:t>2</w:t>
            </w:r>
          </w:p>
        </w:tc>
        <w:tc>
          <w:tcPr>
            <w:tcW w:w="11205" w:type="dxa"/>
            <w:gridSpan w:val="8"/>
          </w:tcPr>
          <w:p w14:paraId="43CA9CB0" w14:textId="77777777" w:rsidR="00FB143D" w:rsidRDefault="00A55661">
            <w:r>
              <w:rPr>
                <w:rFonts w:cs="Arial"/>
                <w:b/>
                <w:bCs/>
                <w:szCs w:val="16"/>
              </w:rPr>
              <w:t>Emergency mismanagement hazards</w:t>
            </w:r>
          </w:p>
        </w:tc>
      </w:tr>
    </w:tbl>
    <w:p w14:paraId="43CA9CB2" w14:textId="77777777" w:rsidR="00FB143D" w:rsidRDefault="00A55661">
      <w:pPr>
        <w:pStyle w:val="Heading3"/>
      </w:pPr>
      <w:r>
        <w:t xml:space="preserve">Electric and hybrid motor vehicle asset </w:t>
      </w:r>
    </w:p>
    <w:p w14:paraId="43CA9CB3" w14:textId="77777777" w:rsidR="00FB143D" w:rsidRDefault="00A55661">
      <w:pPr>
        <w:pStyle w:val="Heading4"/>
      </w:pPr>
      <w:bookmarkStart w:id="212" w:name="_Toc206482794"/>
      <w:r>
        <w:t>Bodily injury liabilities</w:t>
      </w:r>
      <w:bookmarkEnd w:id="212"/>
    </w:p>
    <w:tbl>
      <w:tblPr>
        <w:tblStyle w:val="TableGrid"/>
        <w:tblW w:w="11510" w:type="dxa"/>
        <w:tblLayout w:type="fixed"/>
        <w:tblLook w:val="04A0" w:firstRow="1" w:lastRow="0" w:firstColumn="1" w:lastColumn="0" w:noHBand="0" w:noVBand="1"/>
      </w:tblPr>
      <w:tblGrid>
        <w:gridCol w:w="305"/>
        <w:gridCol w:w="439"/>
        <w:gridCol w:w="4348"/>
        <w:gridCol w:w="1080"/>
        <w:gridCol w:w="1041"/>
        <w:gridCol w:w="1112"/>
        <w:gridCol w:w="1047"/>
        <w:gridCol w:w="1116"/>
        <w:gridCol w:w="1022"/>
      </w:tblGrid>
      <w:tr w:rsidR="00FB143D" w14:paraId="43CA9CB8" w14:textId="77777777">
        <w:trPr>
          <w:trHeight w:val="185"/>
        </w:trPr>
        <w:tc>
          <w:tcPr>
            <w:tcW w:w="5092" w:type="dxa"/>
            <w:gridSpan w:val="3"/>
            <w:shd w:val="clear" w:color="auto" w:fill="D9D9D9" w:themeFill="background1" w:themeFillShade="D9"/>
            <w:vAlign w:val="center"/>
          </w:tcPr>
          <w:p w14:paraId="43CA9CB4" w14:textId="77777777" w:rsidR="00FB143D" w:rsidRDefault="00A55661">
            <w:r>
              <w:t>The coverage only applies if:</w:t>
            </w:r>
          </w:p>
        </w:tc>
        <w:tc>
          <w:tcPr>
            <w:tcW w:w="2121" w:type="dxa"/>
            <w:gridSpan w:val="2"/>
            <w:vMerge w:val="restart"/>
            <w:shd w:val="clear" w:color="auto" w:fill="D9D9D9" w:themeFill="background1" w:themeFillShade="D9"/>
            <w:vAlign w:val="center"/>
          </w:tcPr>
          <w:p w14:paraId="43CA9CB5" w14:textId="77777777" w:rsidR="00FB143D" w:rsidRDefault="00A55661">
            <w:pPr>
              <w:jc w:val="center"/>
              <w:rPr>
                <w:rFonts w:cs="Arial"/>
                <w:szCs w:val="12"/>
              </w:rPr>
            </w:pPr>
            <w:r>
              <w:rPr>
                <w:rFonts w:cs="Arial"/>
                <w:szCs w:val="12"/>
              </w:rPr>
              <w:t>Basic</w:t>
            </w:r>
          </w:p>
        </w:tc>
        <w:tc>
          <w:tcPr>
            <w:tcW w:w="2159" w:type="dxa"/>
            <w:gridSpan w:val="2"/>
            <w:vMerge w:val="restart"/>
            <w:shd w:val="clear" w:color="auto" w:fill="D9D9D9" w:themeFill="background1" w:themeFillShade="D9"/>
            <w:vAlign w:val="center"/>
          </w:tcPr>
          <w:p w14:paraId="43CA9CB6" w14:textId="77777777" w:rsidR="00FB143D" w:rsidRDefault="00A55661">
            <w:pPr>
              <w:jc w:val="center"/>
              <w:rPr>
                <w:rFonts w:cs="Arial"/>
                <w:szCs w:val="12"/>
              </w:rPr>
            </w:pPr>
            <w:r>
              <w:rPr>
                <w:rFonts w:cs="Arial"/>
                <w:szCs w:val="12"/>
              </w:rPr>
              <w:t>Standard</w:t>
            </w:r>
          </w:p>
        </w:tc>
        <w:tc>
          <w:tcPr>
            <w:tcW w:w="2138" w:type="dxa"/>
            <w:gridSpan w:val="2"/>
            <w:vMerge w:val="restart"/>
            <w:shd w:val="clear" w:color="auto" w:fill="D9D9D9" w:themeFill="background1" w:themeFillShade="D9"/>
            <w:vAlign w:val="center"/>
          </w:tcPr>
          <w:p w14:paraId="43CA9CB7" w14:textId="77777777" w:rsidR="00FB143D" w:rsidRDefault="00A55661">
            <w:pPr>
              <w:jc w:val="center"/>
              <w:rPr>
                <w:rFonts w:cs="Arial"/>
                <w:szCs w:val="12"/>
              </w:rPr>
            </w:pPr>
            <w:r>
              <w:rPr>
                <w:rFonts w:cs="Arial"/>
                <w:szCs w:val="12"/>
              </w:rPr>
              <w:t>Preferred</w:t>
            </w:r>
          </w:p>
        </w:tc>
      </w:tr>
      <w:tr w:rsidR="00FB143D" w14:paraId="43CA9CBE" w14:textId="77777777">
        <w:trPr>
          <w:trHeight w:val="185"/>
        </w:trPr>
        <w:tc>
          <w:tcPr>
            <w:tcW w:w="305" w:type="dxa"/>
            <w:vMerge w:val="restart"/>
            <w:shd w:val="clear" w:color="auto" w:fill="D9D9D9" w:themeFill="background1" w:themeFillShade="D9"/>
          </w:tcPr>
          <w:p w14:paraId="43CA9CB9" w14:textId="77777777" w:rsidR="00FB143D" w:rsidRDefault="00A55661">
            <w:r>
              <w:t>1</w:t>
            </w:r>
          </w:p>
        </w:tc>
        <w:tc>
          <w:tcPr>
            <w:tcW w:w="4787" w:type="dxa"/>
            <w:gridSpan w:val="2"/>
            <w:vAlign w:val="center"/>
          </w:tcPr>
          <w:p w14:paraId="43CA9CBA" w14:textId="77777777" w:rsidR="00FB143D" w:rsidRDefault="00A55661">
            <w:r>
              <w:t xml:space="preserve">The claim(s) directly results in </w:t>
            </w:r>
            <w:r>
              <w:rPr>
                <w:b/>
                <w:bCs/>
              </w:rPr>
              <w:t>abrupt</w:t>
            </w:r>
            <w:r>
              <w:t>:</w:t>
            </w:r>
          </w:p>
        </w:tc>
        <w:tc>
          <w:tcPr>
            <w:tcW w:w="2121" w:type="dxa"/>
            <w:gridSpan w:val="2"/>
            <w:vMerge/>
            <w:shd w:val="clear" w:color="auto" w:fill="D9D9D9" w:themeFill="background1" w:themeFillShade="D9"/>
          </w:tcPr>
          <w:p w14:paraId="43CA9CBB"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9CBC"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CBD" w14:textId="77777777" w:rsidR="00FB143D" w:rsidRDefault="00FB143D">
            <w:pPr>
              <w:jc w:val="center"/>
              <w:rPr>
                <w:rFonts w:cs="Arial"/>
                <w:szCs w:val="12"/>
              </w:rPr>
            </w:pPr>
          </w:p>
        </w:tc>
      </w:tr>
      <w:tr w:rsidR="00FB143D" w14:paraId="43CA9CC5" w14:textId="77777777">
        <w:trPr>
          <w:trHeight w:val="185"/>
        </w:trPr>
        <w:tc>
          <w:tcPr>
            <w:tcW w:w="305" w:type="dxa"/>
            <w:vMerge/>
            <w:shd w:val="clear" w:color="auto" w:fill="D9D9D9" w:themeFill="background1" w:themeFillShade="D9"/>
            <w:vAlign w:val="center"/>
          </w:tcPr>
          <w:p w14:paraId="43CA9CBF" w14:textId="77777777" w:rsidR="00FB143D" w:rsidRDefault="00FB143D"/>
        </w:tc>
        <w:tc>
          <w:tcPr>
            <w:tcW w:w="439" w:type="dxa"/>
            <w:shd w:val="clear" w:color="auto" w:fill="D9D9D9" w:themeFill="background1" w:themeFillShade="D9"/>
            <w:vAlign w:val="center"/>
          </w:tcPr>
          <w:p w14:paraId="43CA9CC0" w14:textId="77777777" w:rsidR="00FB143D" w:rsidRDefault="00A55661">
            <w:r>
              <w:t>1.1</w:t>
            </w:r>
          </w:p>
        </w:tc>
        <w:tc>
          <w:tcPr>
            <w:tcW w:w="4348" w:type="dxa"/>
            <w:vAlign w:val="center"/>
          </w:tcPr>
          <w:p w14:paraId="43CA9CC1" w14:textId="77777777" w:rsidR="00FB143D" w:rsidRDefault="00A55661">
            <w:r>
              <w:rPr>
                <w:b/>
                <w:bCs/>
              </w:rPr>
              <w:t>Bodily injury</w:t>
            </w:r>
            <w:r>
              <w:t>;</w:t>
            </w:r>
          </w:p>
        </w:tc>
        <w:tc>
          <w:tcPr>
            <w:tcW w:w="2121" w:type="dxa"/>
            <w:gridSpan w:val="2"/>
            <w:vMerge/>
            <w:shd w:val="clear" w:color="auto" w:fill="D9D9D9" w:themeFill="background1" w:themeFillShade="D9"/>
          </w:tcPr>
          <w:p w14:paraId="43CA9CC2"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9CC3"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CC4" w14:textId="77777777" w:rsidR="00FB143D" w:rsidRDefault="00FB143D">
            <w:pPr>
              <w:jc w:val="center"/>
              <w:rPr>
                <w:rFonts w:cs="Arial"/>
                <w:szCs w:val="12"/>
              </w:rPr>
            </w:pPr>
          </w:p>
        </w:tc>
      </w:tr>
      <w:tr w:rsidR="00FB143D" w14:paraId="43CA9CD7" w14:textId="77777777">
        <w:trPr>
          <w:trHeight w:val="59"/>
        </w:trPr>
        <w:tc>
          <w:tcPr>
            <w:tcW w:w="305" w:type="dxa"/>
            <w:vMerge w:val="restart"/>
            <w:shd w:val="clear" w:color="auto" w:fill="D9D9D9" w:themeFill="background1" w:themeFillShade="D9"/>
          </w:tcPr>
          <w:p w14:paraId="43CA9CC6" w14:textId="77777777" w:rsidR="00FB143D" w:rsidRDefault="00A55661">
            <w:r>
              <w:t>2</w:t>
            </w:r>
          </w:p>
        </w:tc>
        <w:tc>
          <w:tcPr>
            <w:tcW w:w="4787" w:type="dxa"/>
            <w:gridSpan w:val="2"/>
          </w:tcPr>
          <w:p w14:paraId="43CA9CC7" w14:textId="77777777" w:rsidR="00FB143D" w:rsidRDefault="00A55661">
            <w:r>
              <w:t>The claim(s) directly results from one or more:</w:t>
            </w:r>
          </w:p>
        </w:tc>
        <w:tc>
          <w:tcPr>
            <w:tcW w:w="1080" w:type="dxa"/>
            <w:shd w:val="clear" w:color="auto" w:fill="D9D9D9" w:themeFill="background1" w:themeFillShade="D9"/>
          </w:tcPr>
          <w:p w14:paraId="43CA9CC8" w14:textId="77777777" w:rsidR="00FB143D" w:rsidRDefault="00A55661">
            <w:pPr>
              <w:jc w:val="center"/>
              <w:rPr>
                <w:rFonts w:cs="Arial"/>
                <w:szCs w:val="16"/>
              </w:rPr>
            </w:pPr>
            <w:r>
              <w:rPr>
                <w:rFonts w:cs="Arial"/>
                <w:szCs w:val="16"/>
              </w:rPr>
              <w:t xml:space="preserve">Per </w:t>
            </w:r>
          </w:p>
          <w:p w14:paraId="43CA9CC9" w14:textId="77777777" w:rsidR="00FB143D" w:rsidRDefault="00A55661">
            <w:pPr>
              <w:jc w:val="center"/>
              <w:rPr>
                <w:rFonts w:cs="Arial"/>
                <w:szCs w:val="16"/>
              </w:rPr>
            </w:pPr>
            <w:r>
              <w:rPr>
                <w:rFonts w:cs="Arial"/>
                <w:b/>
                <w:szCs w:val="16"/>
              </w:rPr>
              <w:lastRenderedPageBreak/>
              <w:t>occurrence</w:t>
            </w:r>
          </w:p>
          <w:p w14:paraId="43CA9CCA"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9CCB" w14:textId="77777777" w:rsidR="00FB143D" w:rsidRDefault="00A55661">
            <w:pPr>
              <w:jc w:val="center"/>
              <w:rPr>
                <w:rFonts w:cs="Arial"/>
                <w:szCs w:val="16"/>
              </w:rPr>
            </w:pPr>
            <w:r>
              <w:rPr>
                <w:rFonts w:cs="Arial"/>
                <w:szCs w:val="16"/>
              </w:rPr>
              <w:lastRenderedPageBreak/>
              <w:t>Aggregate</w:t>
            </w:r>
          </w:p>
          <w:p w14:paraId="43CA9CCC" w14:textId="77777777" w:rsidR="00FB143D" w:rsidRDefault="00A55661">
            <w:pPr>
              <w:jc w:val="center"/>
              <w:rPr>
                <w:rFonts w:cs="Arial"/>
                <w:szCs w:val="12"/>
              </w:rPr>
            </w:pPr>
            <w:r>
              <w:rPr>
                <w:rFonts w:cs="Arial"/>
                <w:szCs w:val="16"/>
              </w:rPr>
              <w:lastRenderedPageBreak/>
              <w:t>policy limit</w:t>
            </w:r>
          </w:p>
        </w:tc>
        <w:tc>
          <w:tcPr>
            <w:tcW w:w="1112" w:type="dxa"/>
            <w:shd w:val="clear" w:color="auto" w:fill="D9D9D9" w:themeFill="background1" w:themeFillShade="D9"/>
          </w:tcPr>
          <w:p w14:paraId="43CA9CCD" w14:textId="77777777" w:rsidR="00FB143D" w:rsidRDefault="00A55661">
            <w:pPr>
              <w:jc w:val="center"/>
              <w:rPr>
                <w:rFonts w:cs="Arial"/>
                <w:szCs w:val="16"/>
              </w:rPr>
            </w:pPr>
            <w:r>
              <w:rPr>
                <w:rFonts w:cs="Arial"/>
                <w:szCs w:val="16"/>
              </w:rPr>
              <w:lastRenderedPageBreak/>
              <w:t xml:space="preserve">Per </w:t>
            </w:r>
          </w:p>
          <w:p w14:paraId="43CA9CCE" w14:textId="77777777" w:rsidR="00FB143D" w:rsidRDefault="00A55661">
            <w:pPr>
              <w:jc w:val="center"/>
              <w:rPr>
                <w:rFonts w:cs="Arial"/>
                <w:szCs w:val="16"/>
              </w:rPr>
            </w:pPr>
            <w:r>
              <w:rPr>
                <w:rFonts w:cs="Arial"/>
                <w:b/>
                <w:szCs w:val="16"/>
              </w:rPr>
              <w:lastRenderedPageBreak/>
              <w:t>occurrence</w:t>
            </w:r>
          </w:p>
          <w:p w14:paraId="43CA9CCF" w14:textId="77777777" w:rsidR="00FB143D" w:rsidRDefault="00A55661">
            <w:pPr>
              <w:jc w:val="center"/>
              <w:rPr>
                <w:rFonts w:cs="Arial"/>
                <w:szCs w:val="12"/>
              </w:rPr>
            </w:pPr>
            <w:r>
              <w:rPr>
                <w:rFonts w:cs="Arial"/>
                <w:szCs w:val="16"/>
              </w:rPr>
              <w:t>limit</w:t>
            </w:r>
          </w:p>
        </w:tc>
        <w:tc>
          <w:tcPr>
            <w:tcW w:w="1047" w:type="dxa"/>
            <w:shd w:val="clear" w:color="auto" w:fill="D9D9D9" w:themeFill="background1" w:themeFillShade="D9"/>
          </w:tcPr>
          <w:p w14:paraId="43CA9CD0" w14:textId="77777777" w:rsidR="00FB143D" w:rsidRDefault="00A55661">
            <w:pPr>
              <w:jc w:val="center"/>
              <w:rPr>
                <w:rFonts w:cs="Arial"/>
                <w:szCs w:val="16"/>
              </w:rPr>
            </w:pPr>
            <w:r>
              <w:rPr>
                <w:rFonts w:cs="Arial"/>
                <w:szCs w:val="16"/>
              </w:rPr>
              <w:lastRenderedPageBreak/>
              <w:t>Aggregate</w:t>
            </w:r>
          </w:p>
          <w:p w14:paraId="43CA9CD1" w14:textId="77777777" w:rsidR="00FB143D" w:rsidRDefault="00A55661">
            <w:pPr>
              <w:jc w:val="center"/>
              <w:rPr>
                <w:rFonts w:cs="Arial"/>
                <w:szCs w:val="12"/>
              </w:rPr>
            </w:pPr>
            <w:r>
              <w:rPr>
                <w:rFonts w:cs="Arial"/>
                <w:szCs w:val="16"/>
              </w:rPr>
              <w:lastRenderedPageBreak/>
              <w:t>policy limit</w:t>
            </w:r>
          </w:p>
        </w:tc>
        <w:tc>
          <w:tcPr>
            <w:tcW w:w="1116" w:type="dxa"/>
            <w:shd w:val="clear" w:color="auto" w:fill="D9D9D9" w:themeFill="background1" w:themeFillShade="D9"/>
          </w:tcPr>
          <w:p w14:paraId="43CA9CD2" w14:textId="77777777" w:rsidR="00FB143D" w:rsidRDefault="00A55661">
            <w:pPr>
              <w:jc w:val="center"/>
              <w:rPr>
                <w:rFonts w:cs="Arial"/>
                <w:szCs w:val="16"/>
              </w:rPr>
            </w:pPr>
            <w:r>
              <w:rPr>
                <w:rFonts w:cs="Arial"/>
                <w:szCs w:val="16"/>
              </w:rPr>
              <w:lastRenderedPageBreak/>
              <w:t xml:space="preserve">Per </w:t>
            </w:r>
          </w:p>
          <w:p w14:paraId="43CA9CD3" w14:textId="77777777" w:rsidR="00FB143D" w:rsidRDefault="00A55661">
            <w:pPr>
              <w:jc w:val="center"/>
              <w:rPr>
                <w:rFonts w:cs="Arial"/>
                <w:szCs w:val="16"/>
              </w:rPr>
            </w:pPr>
            <w:r>
              <w:rPr>
                <w:rFonts w:cs="Arial"/>
                <w:b/>
                <w:szCs w:val="16"/>
              </w:rPr>
              <w:lastRenderedPageBreak/>
              <w:t>occurrence</w:t>
            </w:r>
          </w:p>
          <w:p w14:paraId="43CA9CD4"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9CD5" w14:textId="77777777" w:rsidR="00FB143D" w:rsidRDefault="00A55661">
            <w:pPr>
              <w:jc w:val="center"/>
              <w:rPr>
                <w:rFonts w:cs="Arial"/>
                <w:szCs w:val="16"/>
              </w:rPr>
            </w:pPr>
            <w:r>
              <w:rPr>
                <w:rFonts w:cs="Arial"/>
                <w:szCs w:val="16"/>
              </w:rPr>
              <w:lastRenderedPageBreak/>
              <w:t>Aggregate</w:t>
            </w:r>
          </w:p>
          <w:p w14:paraId="43CA9CD6" w14:textId="77777777" w:rsidR="00FB143D" w:rsidRDefault="00A55661">
            <w:pPr>
              <w:jc w:val="center"/>
              <w:rPr>
                <w:rFonts w:cs="Arial"/>
                <w:szCs w:val="12"/>
              </w:rPr>
            </w:pPr>
            <w:r>
              <w:rPr>
                <w:rFonts w:cs="Arial"/>
                <w:szCs w:val="16"/>
              </w:rPr>
              <w:lastRenderedPageBreak/>
              <w:t>policy limit</w:t>
            </w:r>
          </w:p>
        </w:tc>
      </w:tr>
      <w:tr w:rsidR="00FB143D" w14:paraId="43CA9CE1" w14:textId="77777777">
        <w:trPr>
          <w:trHeight w:val="59"/>
        </w:trPr>
        <w:tc>
          <w:tcPr>
            <w:tcW w:w="305" w:type="dxa"/>
            <w:vMerge/>
            <w:shd w:val="clear" w:color="auto" w:fill="D9D9D9" w:themeFill="background1" w:themeFillShade="D9"/>
          </w:tcPr>
          <w:p w14:paraId="43CA9CD8" w14:textId="77777777" w:rsidR="00FB143D" w:rsidRDefault="00FB143D"/>
        </w:tc>
        <w:tc>
          <w:tcPr>
            <w:tcW w:w="439" w:type="dxa"/>
            <w:shd w:val="clear" w:color="auto" w:fill="D9D9D9" w:themeFill="background1" w:themeFillShade="D9"/>
          </w:tcPr>
          <w:p w14:paraId="43CA9CD9" w14:textId="77777777" w:rsidR="00FB143D" w:rsidRDefault="00A55661">
            <w:r>
              <w:t>2.1</w:t>
            </w:r>
          </w:p>
        </w:tc>
        <w:tc>
          <w:tcPr>
            <w:tcW w:w="4348" w:type="dxa"/>
          </w:tcPr>
          <w:p w14:paraId="43CA9CDA" w14:textId="77777777" w:rsidR="00FB143D" w:rsidRDefault="00A55661">
            <w:r>
              <w:rPr>
                <w:b/>
                <w:bCs/>
              </w:rPr>
              <w:t>Electric and hybrid motor vehicle asset</w:t>
            </w:r>
            <w:r>
              <w:t>(s)</w:t>
            </w:r>
          </w:p>
        </w:tc>
        <w:tc>
          <w:tcPr>
            <w:tcW w:w="1080" w:type="dxa"/>
          </w:tcPr>
          <w:p w14:paraId="43CA9CDB" w14:textId="77777777" w:rsidR="00FB143D" w:rsidRDefault="00A55661">
            <w:pPr>
              <w:jc w:val="center"/>
              <w:rPr>
                <w:rFonts w:cs="Arial"/>
                <w:szCs w:val="16"/>
              </w:rPr>
            </w:pPr>
            <w:r>
              <w:rPr>
                <w:rFonts w:cs="Arial"/>
                <w:szCs w:val="16"/>
              </w:rPr>
              <w:t>$100,000</w:t>
            </w:r>
          </w:p>
        </w:tc>
        <w:tc>
          <w:tcPr>
            <w:tcW w:w="1041" w:type="dxa"/>
          </w:tcPr>
          <w:p w14:paraId="43CA9CDC" w14:textId="77777777" w:rsidR="00FB143D" w:rsidRDefault="00A55661">
            <w:pPr>
              <w:jc w:val="center"/>
              <w:rPr>
                <w:rFonts w:cs="Arial"/>
                <w:szCs w:val="16"/>
              </w:rPr>
            </w:pPr>
            <w:r>
              <w:rPr>
                <w:rFonts w:cs="Arial"/>
                <w:szCs w:val="16"/>
              </w:rPr>
              <w:t>$100,000</w:t>
            </w:r>
          </w:p>
        </w:tc>
        <w:tc>
          <w:tcPr>
            <w:tcW w:w="1112" w:type="dxa"/>
          </w:tcPr>
          <w:p w14:paraId="43CA9CDD" w14:textId="77777777" w:rsidR="00FB143D" w:rsidRDefault="00A55661">
            <w:pPr>
              <w:jc w:val="center"/>
              <w:rPr>
                <w:rFonts w:cs="Arial"/>
                <w:szCs w:val="16"/>
              </w:rPr>
            </w:pPr>
            <w:r>
              <w:rPr>
                <w:rFonts w:cs="Arial"/>
                <w:szCs w:val="16"/>
              </w:rPr>
              <w:t>$200,000</w:t>
            </w:r>
          </w:p>
        </w:tc>
        <w:tc>
          <w:tcPr>
            <w:tcW w:w="1047" w:type="dxa"/>
          </w:tcPr>
          <w:p w14:paraId="43CA9CDE" w14:textId="77777777" w:rsidR="00FB143D" w:rsidRDefault="00A55661">
            <w:pPr>
              <w:jc w:val="center"/>
              <w:rPr>
                <w:rFonts w:cs="Arial"/>
                <w:szCs w:val="16"/>
              </w:rPr>
            </w:pPr>
            <w:r>
              <w:rPr>
                <w:rFonts w:cs="Arial"/>
                <w:szCs w:val="16"/>
              </w:rPr>
              <w:t>$200,000</w:t>
            </w:r>
          </w:p>
        </w:tc>
        <w:tc>
          <w:tcPr>
            <w:tcW w:w="1116" w:type="dxa"/>
          </w:tcPr>
          <w:p w14:paraId="43CA9CDF" w14:textId="77777777" w:rsidR="00FB143D" w:rsidRDefault="00A55661">
            <w:pPr>
              <w:jc w:val="center"/>
              <w:rPr>
                <w:rFonts w:cs="Arial"/>
                <w:szCs w:val="16"/>
              </w:rPr>
            </w:pPr>
            <w:r>
              <w:rPr>
                <w:rFonts w:cs="Arial"/>
                <w:szCs w:val="16"/>
              </w:rPr>
              <w:t>$300,000</w:t>
            </w:r>
          </w:p>
        </w:tc>
        <w:tc>
          <w:tcPr>
            <w:tcW w:w="1022" w:type="dxa"/>
          </w:tcPr>
          <w:p w14:paraId="43CA9CE0" w14:textId="77777777" w:rsidR="00FB143D" w:rsidRDefault="00A55661">
            <w:pPr>
              <w:jc w:val="center"/>
              <w:rPr>
                <w:rFonts w:cs="Arial"/>
                <w:szCs w:val="16"/>
              </w:rPr>
            </w:pPr>
            <w:r>
              <w:rPr>
                <w:rFonts w:cs="Arial"/>
                <w:szCs w:val="16"/>
              </w:rPr>
              <w:t>$300,000</w:t>
            </w:r>
          </w:p>
        </w:tc>
      </w:tr>
      <w:tr w:rsidR="00FB143D" w14:paraId="43CA9CE3" w14:textId="77777777">
        <w:trPr>
          <w:trHeight w:val="59"/>
        </w:trPr>
        <w:tc>
          <w:tcPr>
            <w:tcW w:w="11510" w:type="dxa"/>
            <w:gridSpan w:val="9"/>
            <w:shd w:val="clear" w:color="auto" w:fill="D9D9D9" w:themeFill="background1" w:themeFillShade="D9"/>
          </w:tcPr>
          <w:p w14:paraId="43CA9CE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CE6" w14:textId="77777777">
        <w:trPr>
          <w:trHeight w:val="59"/>
        </w:trPr>
        <w:tc>
          <w:tcPr>
            <w:tcW w:w="305" w:type="dxa"/>
            <w:shd w:val="clear" w:color="auto" w:fill="D9D9D9" w:themeFill="background1" w:themeFillShade="D9"/>
          </w:tcPr>
          <w:p w14:paraId="43CA9CE4" w14:textId="77777777" w:rsidR="00FB143D" w:rsidRDefault="00A55661">
            <w:r>
              <w:t>1</w:t>
            </w:r>
          </w:p>
        </w:tc>
        <w:tc>
          <w:tcPr>
            <w:tcW w:w="11205" w:type="dxa"/>
            <w:gridSpan w:val="8"/>
          </w:tcPr>
          <w:p w14:paraId="43CA9CE5" w14:textId="77777777" w:rsidR="00FB143D" w:rsidRDefault="00A55661">
            <w:r>
              <w:rPr>
                <w:b/>
                <w:bCs/>
              </w:rPr>
              <w:t>Dangerous motor vehicle asset</w:t>
            </w:r>
          </w:p>
        </w:tc>
      </w:tr>
    </w:tbl>
    <w:p w14:paraId="43CA9CE7" w14:textId="77777777" w:rsidR="00FB143D" w:rsidRDefault="00A55661">
      <w:pPr>
        <w:pStyle w:val="Heading4"/>
      </w:pPr>
      <w:bookmarkStart w:id="213" w:name="_Toc206482795"/>
      <w:r>
        <w:t>Property damage liabilities</w:t>
      </w:r>
      <w:bookmarkEnd w:id="213"/>
    </w:p>
    <w:tbl>
      <w:tblPr>
        <w:tblStyle w:val="TableGrid"/>
        <w:tblW w:w="11510" w:type="dxa"/>
        <w:tblLayout w:type="fixed"/>
        <w:tblLook w:val="04A0" w:firstRow="1" w:lastRow="0" w:firstColumn="1" w:lastColumn="0" w:noHBand="0" w:noVBand="1"/>
      </w:tblPr>
      <w:tblGrid>
        <w:gridCol w:w="305"/>
        <w:gridCol w:w="439"/>
        <w:gridCol w:w="7"/>
        <w:gridCol w:w="4443"/>
        <w:gridCol w:w="1080"/>
        <w:gridCol w:w="1015"/>
        <w:gridCol w:w="1091"/>
        <w:gridCol w:w="1031"/>
        <w:gridCol w:w="1098"/>
        <w:gridCol w:w="1001"/>
      </w:tblGrid>
      <w:tr w:rsidR="00FB143D" w14:paraId="43CA9CEC" w14:textId="77777777">
        <w:trPr>
          <w:trHeight w:val="185"/>
        </w:trPr>
        <w:tc>
          <w:tcPr>
            <w:tcW w:w="5194" w:type="dxa"/>
            <w:gridSpan w:val="4"/>
            <w:shd w:val="clear" w:color="auto" w:fill="D9D9D9" w:themeFill="background1" w:themeFillShade="D9"/>
            <w:vAlign w:val="center"/>
          </w:tcPr>
          <w:p w14:paraId="43CA9CE8" w14:textId="77777777" w:rsidR="00FB143D" w:rsidRDefault="00A55661">
            <w:r>
              <w:t>The coverage only applies if:</w:t>
            </w:r>
          </w:p>
        </w:tc>
        <w:tc>
          <w:tcPr>
            <w:tcW w:w="2095" w:type="dxa"/>
            <w:gridSpan w:val="2"/>
            <w:vMerge w:val="restart"/>
            <w:shd w:val="clear" w:color="auto" w:fill="D9D9D9" w:themeFill="background1" w:themeFillShade="D9"/>
            <w:vAlign w:val="center"/>
          </w:tcPr>
          <w:p w14:paraId="43CA9CE9" w14:textId="77777777" w:rsidR="00FB143D" w:rsidRDefault="00A55661">
            <w:pPr>
              <w:jc w:val="center"/>
              <w:rPr>
                <w:rFonts w:cs="Arial"/>
                <w:szCs w:val="12"/>
              </w:rPr>
            </w:pPr>
            <w:r>
              <w:rPr>
                <w:rFonts w:cs="Arial"/>
                <w:szCs w:val="12"/>
              </w:rPr>
              <w:t>Basic</w:t>
            </w:r>
          </w:p>
        </w:tc>
        <w:tc>
          <w:tcPr>
            <w:tcW w:w="2122" w:type="dxa"/>
            <w:gridSpan w:val="2"/>
            <w:vMerge w:val="restart"/>
            <w:shd w:val="clear" w:color="auto" w:fill="D9D9D9" w:themeFill="background1" w:themeFillShade="D9"/>
            <w:vAlign w:val="center"/>
          </w:tcPr>
          <w:p w14:paraId="43CA9CEA" w14:textId="77777777" w:rsidR="00FB143D" w:rsidRDefault="00A55661">
            <w:pPr>
              <w:jc w:val="center"/>
              <w:rPr>
                <w:rFonts w:cs="Arial"/>
                <w:szCs w:val="12"/>
              </w:rPr>
            </w:pPr>
            <w:r>
              <w:rPr>
                <w:rFonts w:cs="Arial"/>
                <w:szCs w:val="12"/>
              </w:rPr>
              <w:t>Standard</w:t>
            </w:r>
          </w:p>
        </w:tc>
        <w:tc>
          <w:tcPr>
            <w:tcW w:w="2099" w:type="dxa"/>
            <w:gridSpan w:val="2"/>
            <w:vMerge w:val="restart"/>
            <w:shd w:val="clear" w:color="auto" w:fill="D9D9D9" w:themeFill="background1" w:themeFillShade="D9"/>
            <w:vAlign w:val="center"/>
          </w:tcPr>
          <w:p w14:paraId="43CA9CEB" w14:textId="77777777" w:rsidR="00FB143D" w:rsidRDefault="00A55661">
            <w:pPr>
              <w:jc w:val="center"/>
              <w:rPr>
                <w:rFonts w:cs="Arial"/>
                <w:szCs w:val="12"/>
              </w:rPr>
            </w:pPr>
            <w:r>
              <w:rPr>
                <w:rFonts w:cs="Arial"/>
                <w:szCs w:val="12"/>
              </w:rPr>
              <w:t>Preferred</w:t>
            </w:r>
          </w:p>
        </w:tc>
      </w:tr>
      <w:tr w:rsidR="00FB143D" w14:paraId="43CA9CF2" w14:textId="77777777">
        <w:trPr>
          <w:trHeight w:val="185"/>
        </w:trPr>
        <w:tc>
          <w:tcPr>
            <w:tcW w:w="305" w:type="dxa"/>
            <w:vMerge w:val="restart"/>
            <w:shd w:val="clear" w:color="auto" w:fill="D9D9D9" w:themeFill="background1" w:themeFillShade="D9"/>
          </w:tcPr>
          <w:p w14:paraId="43CA9CED" w14:textId="77777777" w:rsidR="00FB143D" w:rsidRDefault="00A55661">
            <w:r>
              <w:t>1</w:t>
            </w:r>
          </w:p>
        </w:tc>
        <w:tc>
          <w:tcPr>
            <w:tcW w:w="4889" w:type="dxa"/>
            <w:gridSpan w:val="3"/>
            <w:vAlign w:val="center"/>
          </w:tcPr>
          <w:p w14:paraId="43CA9CEE" w14:textId="77777777" w:rsidR="00FB143D" w:rsidRDefault="00A55661">
            <w:r>
              <w:t xml:space="preserve">The claim(s) directly results in </w:t>
            </w:r>
            <w:r>
              <w:rPr>
                <w:b/>
                <w:bCs/>
              </w:rPr>
              <w:t>abrupt</w:t>
            </w:r>
            <w:r>
              <w:t>:</w:t>
            </w:r>
          </w:p>
        </w:tc>
        <w:tc>
          <w:tcPr>
            <w:tcW w:w="2095" w:type="dxa"/>
            <w:gridSpan w:val="2"/>
            <w:vMerge/>
            <w:shd w:val="clear" w:color="auto" w:fill="D9D9D9" w:themeFill="background1" w:themeFillShade="D9"/>
          </w:tcPr>
          <w:p w14:paraId="43CA9CEF"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9CF0"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9CF1" w14:textId="77777777" w:rsidR="00FB143D" w:rsidRDefault="00FB143D">
            <w:pPr>
              <w:jc w:val="center"/>
              <w:rPr>
                <w:rFonts w:cs="Arial"/>
                <w:szCs w:val="12"/>
              </w:rPr>
            </w:pPr>
          </w:p>
        </w:tc>
      </w:tr>
      <w:tr w:rsidR="00FB143D" w14:paraId="43CA9CF9" w14:textId="77777777">
        <w:trPr>
          <w:trHeight w:val="185"/>
        </w:trPr>
        <w:tc>
          <w:tcPr>
            <w:tcW w:w="305" w:type="dxa"/>
            <w:vMerge/>
            <w:shd w:val="clear" w:color="auto" w:fill="D9D9D9" w:themeFill="background1" w:themeFillShade="D9"/>
          </w:tcPr>
          <w:p w14:paraId="43CA9CF3" w14:textId="77777777" w:rsidR="00FB143D" w:rsidRDefault="00FB143D"/>
        </w:tc>
        <w:tc>
          <w:tcPr>
            <w:tcW w:w="446" w:type="dxa"/>
            <w:gridSpan w:val="2"/>
            <w:shd w:val="clear" w:color="auto" w:fill="D9D9D9" w:themeFill="background1" w:themeFillShade="D9"/>
            <w:vAlign w:val="center"/>
          </w:tcPr>
          <w:p w14:paraId="43CA9CF4" w14:textId="77777777" w:rsidR="00FB143D" w:rsidRDefault="00A55661">
            <w:r>
              <w:t>1.1</w:t>
            </w:r>
          </w:p>
        </w:tc>
        <w:tc>
          <w:tcPr>
            <w:tcW w:w="4443" w:type="dxa"/>
            <w:vAlign w:val="center"/>
          </w:tcPr>
          <w:p w14:paraId="43CA9CF5" w14:textId="77777777" w:rsidR="00FB143D" w:rsidRDefault="00A55661">
            <w:r>
              <w:rPr>
                <w:b/>
                <w:bCs/>
              </w:rPr>
              <w:t>Property damage</w:t>
            </w:r>
            <w:r>
              <w:t>;</w:t>
            </w:r>
          </w:p>
        </w:tc>
        <w:tc>
          <w:tcPr>
            <w:tcW w:w="2095" w:type="dxa"/>
            <w:gridSpan w:val="2"/>
            <w:vMerge/>
            <w:shd w:val="clear" w:color="auto" w:fill="D9D9D9" w:themeFill="background1" w:themeFillShade="D9"/>
          </w:tcPr>
          <w:p w14:paraId="43CA9CF6"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9CF7"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9CF8" w14:textId="77777777" w:rsidR="00FB143D" w:rsidRDefault="00FB143D">
            <w:pPr>
              <w:jc w:val="center"/>
              <w:rPr>
                <w:rFonts w:cs="Arial"/>
                <w:szCs w:val="12"/>
              </w:rPr>
            </w:pPr>
          </w:p>
        </w:tc>
      </w:tr>
      <w:tr w:rsidR="00FB143D" w14:paraId="43CA9D0B" w14:textId="77777777">
        <w:trPr>
          <w:trHeight w:val="59"/>
        </w:trPr>
        <w:tc>
          <w:tcPr>
            <w:tcW w:w="305" w:type="dxa"/>
            <w:vMerge w:val="restart"/>
            <w:shd w:val="clear" w:color="auto" w:fill="D9D9D9" w:themeFill="background1" w:themeFillShade="D9"/>
          </w:tcPr>
          <w:p w14:paraId="43CA9CFA" w14:textId="77777777" w:rsidR="00FB143D" w:rsidRDefault="00A55661">
            <w:r>
              <w:t>2</w:t>
            </w:r>
          </w:p>
        </w:tc>
        <w:tc>
          <w:tcPr>
            <w:tcW w:w="4889" w:type="dxa"/>
            <w:gridSpan w:val="3"/>
          </w:tcPr>
          <w:p w14:paraId="43CA9CFB" w14:textId="77777777" w:rsidR="00FB143D" w:rsidRDefault="00A55661">
            <w:r>
              <w:t>The claim(s) directly results from one or more:</w:t>
            </w:r>
          </w:p>
        </w:tc>
        <w:tc>
          <w:tcPr>
            <w:tcW w:w="1080" w:type="dxa"/>
            <w:shd w:val="clear" w:color="auto" w:fill="D9D9D9" w:themeFill="background1" w:themeFillShade="D9"/>
          </w:tcPr>
          <w:p w14:paraId="43CA9CFC" w14:textId="77777777" w:rsidR="00FB143D" w:rsidRDefault="00A55661">
            <w:pPr>
              <w:jc w:val="center"/>
              <w:rPr>
                <w:rFonts w:cs="Arial"/>
                <w:szCs w:val="16"/>
              </w:rPr>
            </w:pPr>
            <w:r>
              <w:rPr>
                <w:rFonts w:cs="Arial"/>
                <w:szCs w:val="16"/>
              </w:rPr>
              <w:t xml:space="preserve">Per </w:t>
            </w:r>
          </w:p>
          <w:p w14:paraId="43CA9CFD" w14:textId="77777777" w:rsidR="00FB143D" w:rsidRDefault="00A55661">
            <w:pPr>
              <w:jc w:val="center"/>
              <w:rPr>
                <w:rFonts w:cs="Arial"/>
                <w:szCs w:val="16"/>
              </w:rPr>
            </w:pPr>
            <w:r>
              <w:rPr>
                <w:rFonts w:cs="Arial"/>
                <w:b/>
                <w:szCs w:val="16"/>
              </w:rPr>
              <w:t>occurrence</w:t>
            </w:r>
          </w:p>
          <w:p w14:paraId="43CA9CFE" w14:textId="77777777" w:rsidR="00FB143D" w:rsidRDefault="00A55661">
            <w:pPr>
              <w:jc w:val="center"/>
              <w:rPr>
                <w:rFonts w:cs="Arial"/>
                <w:szCs w:val="12"/>
              </w:rPr>
            </w:pPr>
            <w:r>
              <w:rPr>
                <w:rFonts w:cs="Arial"/>
                <w:szCs w:val="16"/>
              </w:rPr>
              <w:t>limit</w:t>
            </w:r>
          </w:p>
        </w:tc>
        <w:tc>
          <w:tcPr>
            <w:tcW w:w="1015" w:type="dxa"/>
            <w:shd w:val="clear" w:color="auto" w:fill="D9D9D9" w:themeFill="background1" w:themeFillShade="D9"/>
          </w:tcPr>
          <w:p w14:paraId="43CA9CFF" w14:textId="77777777" w:rsidR="00FB143D" w:rsidRDefault="00A55661">
            <w:pPr>
              <w:jc w:val="center"/>
              <w:rPr>
                <w:rFonts w:cs="Arial"/>
                <w:szCs w:val="16"/>
              </w:rPr>
            </w:pPr>
            <w:r>
              <w:rPr>
                <w:rFonts w:cs="Arial"/>
                <w:szCs w:val="16"/>
              </w:rPr>
              <w:t>Aggregate</w:t>
            </w:r>
          </w:p>
          <w:p w14:paraId="43CA9D00" w14:textId="77777777" w:rsidR="00FB143D" w:rsidRDefault="00A55661">
            <w:pPr>
              <w:jc w:val="center"/>
              <w:rPr>
                <w:rFonts w:cs="Arial"/>
                <w:szCs w:val="12"/>
              </w:rPr>
            </w:pPr>
            <w:r>
              <w:rPr>
                <w:rFonts w:cs="Arial"/>
                <w:szCs w:val="16"/>
              </w:rPr>
              <w:t>policy limit</w:t>
            </w:r>
          </w:p>
        </w:tc>
        <w:tc>
          <w:tcPr>
            <w:tcW w:w="1091" w:type="dxa"/>
            <w:shd w:val="clear" w:color="auto" w:fill="D9D9D9" w:themeFill="background1" w:themeFillShade="D9"/>
          </w:tcPr>
          <w:p w14:paraId="43CA9D01" w14:textId="77777777" w:rsidR="00FB143D" w:rsidRDefault="00A55661">
            <w:pPr>
              <w:jc w:val="center"/>
              <w:rPr>
                <w:rFonts w:cs="Arial"/>
                <w:szCs w:val="16"/>
              </w:rPr>
            </w:pPr>
            <w:r>
              <w:rPr>
                <w:rFonts w:cs="Arial"/>
                <w:szCs w:val="16"/>
              </w:rPr>
              <w:t xml:space="preserve">Per </w:t>
            </w:r>
          </w:p>
          <w:p w14:paraId="43CA9D02" w14:textId="77777777" w:rsidR="00FB143D" w:rsidRDefault="00A55661">
            <w:pPr>
              <w:jc w:val="center"/>
              <w:rPr>
                <w:rFonts w:cs="Arial"/>
                <w:szCs w:val="16"/>
              </w:rPr>
            </w:pPr>
            <w:r>
              <w:rPr>
                <w:rFonts w:cs="Arial"/>
                <w:b/>
                <w:szCs w:val="16"/>
              </w:rPr>
              <w:t>occurrence</w:t>
            </w:r>
          </w:p>
          <w:p w14:paraId="43CA9D03" w14:textId="77777777" w:rsidR="00FB143D" w:rsidRDefault="00A55661">
            <w:pPr>
              <w:jc w:val="center"/>
              <w:rPr>
                <w:rFonts w:cs="Arial"/>
                <w:szCs w:val="12"/>
              </w:rPr>
            </w:pPr>
            <w:r>
              <w:rPr>
                <w:rFonts w:cs="Arial"/>
                <w:szCs w:val="16"/>
              </w:rPr>
              <w:t>limit</w:t>
            </w:r>
          </w:p>
        </w:tc>
        <w:tc>
          <w:tcPr>
            <w:tcW w:w="1031" w:type="dxa"/>
            <w:shd w:val="clear" w:color="auto" w:fill="D9D9D9" w:themeFill="background1" w:themeFillShade="D9"/>
          </w:tcPr>
          <w:p w14:paraId="43CA9D04" w14:textId="77777777" w:rsidR="00FB143D" w:rsidRDefault="00A55661">
            <w:pPr>
              <w:jc w:val="center"/>
              <w:rPr>
                <w:rFonts w:cs="Arial"/>
                <w:szCs w:val="16"/>
              </w:rPr>
            </w:pPr>
            <w:r>
              <w:rPr>
                <w:rFonts w:cs="Arial"/>
                <w:szCs w:val="16"/>
              </w:rPr>
              <w:t>Aggregate</w:t>
            </w:r>
          </w:p>
          <w:p w14:paraId="43CA9D05"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D06" w14:textId="77777777" w:rsidR="00FB143D" w:rsidRDefault="00A55661">
            <w:pPr>
              <w:jc w:val="center"/>
              <w:rPr>
                <w:rFonts w:cs="Arial"/>
                <w:szCs w:val="16"/>
              </w:rPr>
            </w:pPr>
            <w:r>
              <w:rPr>
                <w:rFonts w:cs="Arial"/>
                <w:szCs w:val="16"/>
              </w:rPr>
              <w:t xml:space="preserve">Per </w:t>
            </w:r>
          </w:p>
          <w:p w14:paraId="43CA9D07" w14:textId="77777777" w:rsidR="00FB143D" w:rsidRDefault="00A55661">
            <w:pPr>
              <w:jc w:val="center"/>
              <w:rPr>
                <w:rFonts w:cs="Arial"/>
                <w:szCs w:val="16"/>
              </w:rPr>
            </w:pPr>
            <w:r>
              <w:rPr>
                <w:rFonts w:cs="Arial"/>
                <w:b/>
                <w:szCs w:val="16"/>
              </w:rPr>
              <w:t>occurrence</w:t>
            </w:r>
          </w:p>
          <w:p w14:paraId="43CA9D08" w14:textId="77777777" w:rsidR="00FB143D" w:rsidRDefault="00A55661">
            <w:pPr>
              <w:jc w:val="center"/>
              <w:rPr>
                <w:rFonts w:cs="Arial"/>
                <w:szCs w:val="12"/>
              </w:rPr>
            </w:pPr>
            <w:r>
              <w:rPr>
                <w:rFonts w:cs="Arial"/>
                <w:szCs w:val="16"/>
              </w:rPr>
              <w:t>limit</w:t>
            </w:r>
          </w:p>
        </w:tc>
        <w:tc>
          <w:tcPr>
            <w:tcW w:w="1001" w:type="dxa"/>
            <w:shd w:val="clear" w:color="auto" w:fill="D9D9D9" w:themeFill="background1" w:themeFillShade="D9"/>
          </w:tcPr>
          <w:p w14:paraId="43CA9D09" w14:textId="77777777" w:rsidR="00FB143D" w:rsidRDefault="00A55661">
            <w:pPr>
              <w:jc w:val="center"/>
              <w:rPr>
                <w:rFonts w:cs="Arial"/>
                <w:szCs w:val="16"/>
              </w:rPr>
            </w:pPr>
            <w:r>
              <w:rPr>
                <w:rFonts w:cs="Arial"/>
                <w:szCs w:val="16"/>
              </w:rPr>
              <w:t>Aggregate</w:t>
            </w:r>
          </w:p>
          <w:p w14:paraId="43CA9D0A" w14:textId="77777777" w:rsidR="00FB143D" w:rsidRDefault="00A55661">
            <w:pPr>
              <w:jc w:val="center"/>
              <w:rPr>
                <w:rFonts w:cs="Arial"/>
                <w:szCs w:val="12"/>
              </w:rPr>
            </w:pPr>
            <w:r>
              <w:rPr>
                <w:rFonts w:cs="Arial"/>
                <w:szCs w:val="16"/>
              </w:rPr>
              <w:t>policy limit</w:t>
            </w:r>
          </w:p>
        </w:tc>
      </w:tr>
      <w:tr w:rsidR="00FB143D" w14:paraId="43CA9D15" w14:textId="77777777">
        <w:trPr>
          <w:trHeight w:val="59"/>
        </w:trPr>
        <w:tc>
          <w:tcPr>
            <w:tcW w:w="305" w:type="dxa"/>
            <w:vMerge/>
            <w:shd w:val="clear" w:color="auto" w:fill="D9D9D9" w:themeFill="background1" w:themeFillShade="D9"/>
          </w:tcPr>
          <w:p w14:paraId="43CA9D0C" w14:textId="77777777" w:rsidR="00FB143D" w:rsidRDefault="00FB143D"/>
        </w:tc>
        <w:tc>
          <w:tcPr>
            <w:tcW w:w="439" w:type="dxa"/>
            <w:shd w:val="clear" w:color="auto" w:fill="D9D9D9" w:themeFill="background1" w:themeFillShade="D9"/>
          </w:tcPr>
          <w:p w14:paraId="43CA9D0D" w14:textId="77777777" w:rsidR="00FB143D" w:rsidRDefault="00A55661">
            <w:r>
              <w:t>2.1</w:t>
            </w:r>
          </w:p>
        </w:tc>
        <w:tc>
          <w:tcPr>
            <w:tcW w:w="4450" w:type="dxa"/>
            <w:gridSpan w:val="2"/>
          </w:tcPr>
          <w:p w14:paraId="43CA9D0E" w14:textId="77777777" w:rsidR="00FB143D" w:rsidRDefault="00A55661">
            <w:r>
              <w:rPr>
                <w:b/>
                <w:bCs/>
              </w:rPr>
              <w:t>Electric and hybrid motor vehicle asset</w:t>
            </w:r>
            <w:r>
              <w:t>(s)</w:t>
            </w:r>
          </w:p>
        </w:tc>
        <w:tc>
          <w:tcPr>
            <w:tcW w:w="1080" w:type="dxa"/>
          </w:tcPr>
          <w:p w14:paraId="43CA9D0F" w14:textId="77777777" w:rsidR="00FB143D" w:rsidRDefault="00A55661">
            <w:pPr>
              <w:jc w:val="center"/>
              <w:rPr>
                <w:rFonts w:cs="Arial"/>
                <w:szCs w:val="16"/>
              </w:rPr>
            </w:pPr>
            <w:r>
              <w:rPr>
                <w:rFonts w:cs="Arial"/>
                <w:szCs w:val="16"/>
              </w:rPr>
              <w:t>$10,000</w:t>
            </w:r>
          </w:p>
        </w:tc>
        <w:tc>
          <w:tcPr>
            <w:tcW w:w="1015" w:type="dxa"/>
          </w:tcPr>
          <w:p w14:paraId="43CA9D10" w14:textId="77777777" w:rsidR="00FB143D" w:rsidRDefault="00A55661">
            <w:pPr>
              <w:jc w:val="center"/>
              <w:rPr>
                <w:rFonts w:cs="Arial"/>
                <w:szCs w:val="16"/>
              </w:rPr>
            </w:pPr>
            <w:r>
              <w:rPr>
                <w:rFonts w:cs="Arial"/>
                <w:szCs w:val="16"/>
              </w:rPr>
              <w:t>$10,000</w:t>
            </w:r>
          </w:p>
        </w:tc>
        <w:tc>
          <w:tcPr>
            <w:tcW w:w="1091" w:type="dxa"/>
          </w:tcPr>
          <w:p w14:paraId="43CA9D11" w14:textId="77777777" w:rsidR="00FB143D" w:rsidRDefault="00A55661">
            <w:pPr>
              <w:jc w:val="center"/>
              <w:rPr>
                <w:rFonts w:cs="Arial"/>
                <w:szCs w:val="16"/>
              </w:rPr>
            </w:pPr>
            <w:r>
              <w:rPr>
                <w:rFonts w:cs="Arial"/>
                <w:szCs w:val="16"/>
              </w:rPr>
              <w:t>$25,000</w:t>
            </w:r>
          </w:p>
        </w:tc>
        <w:tc>
          <w:tcPr>
            <w:tcW w:w="1031" w:type="dxa"/>
          </w:tcPr>
          <w:p w14:paraId="43CA9D12" w14:textId="77777777" w:rsidR="00FB143D" w:rsidRDefault="00A55661">
            <w:pPr>
              <w:jc w:val="center"/>
              <w:rPr>
                <w:rFonts w:cs="Arial"/>
                <w:szCs w:val="16"/>
              </w:rPr>
            </w:pPr>
            <w:r>
              <w:rPr>
                <w:rFonts w:cs="Arial"/>
                <w:szCs w:val="16"/>
              </w:rPr>
              <w:t>$25,000</w:t>
            </w:r>
          </w:p>
        </w:tc>
        <w:tc>
          <w:tcPr>
            <w:tcW w:w="1098" w:type="dxa"/>
          </w:tcPr>
          <w:p w14:paraId="43CA9D13" w14:textId="77777777" w:rsidR="00FB143D" w:rsidRDefault="00A55661">
            <w:pPr>
              <w:jc w:val="center"/>
              <w:rPr>
                <w:rFonts w:cs="Arial"/>
                <w:szCs w:val="16"/>
              </w:rPr>
            </w:pPr>
            <w:r>
              <w:rPr>
                <w:rFonts w:cs="Arial"/>
                <w:szCs w:val="16"/>
              </w:rPr>
              <w:t>$50,000</w:t>
            </w:r>
          </w:p>
        </w:tc>
        <w:tc>
          <w:tcPr>
            <w:tcW w:w="1001" w:type="dxa"/>
          </w:tcPr>
          <w:p w14:paraId="43CA9D14" w14:textId="77777777" w:rsidR="00FB143D" w:rsidRDefault="00A55661">
            <w:pPr>
              <w:jc w:val="center"/>
              <w:rPr>
                <w:rFonts w:cs="Arial"/>
                <w:szCs w:val="16"/>
              </w:rPr>
            </w:pPr>
            <w:r>
              <w:rPr>
                <w:rFonts w:cs="Arial"/>
                <w:szCs w:val="16"/>
              </w:rPr>
              <w:t>$50,000</w:t>
            </w:r>
          </w:p>
        </w:tc>
      </w:tr>
      <w:tr w:rsidR="00FB143D" w14:paraId="43CA9D17" w14:textId="77777777">
        <w:trPr>
          <w:trHeight w:val="59"/>
        </w:trPr>
        <w:tc>
          <w:tcPr>
            <w:tcW w:w="11510" w:type="dxa"/>
            <w:gridSpan w:val="10"/>
            <w:shd w:val="clear" w:color="auto" w:fill="D9D9D9" w:themeFill="background1" w:themeFillShade="D9"/>
          </w:tcPr>
          <w:p w14:paraId="43CA9D16"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D1A" w14:textId="77777777">
        <w:trPr>
          <w:trHeight w:val="59"/>
        </w:trPr>
        <w:tc>
          <w:tcPr>
            <w:tcW w:w="305" w:type="dxa"/>
            <w:shd w:val="clear" w:color="auto" w:fill="D9D9D9" w:themeFill="background1" w:themeFillShade="D9"/>
          </w:tcPr>
          <w:p w14:paraId="43CA9D18" w14:textId="77777777" w:rsidR="00FB143D" w:rsidRDefault="00A55661">
            <w:r>
              <w:t>1</w:t>
            </w:r>
          </w:p>
        </w:tc>
        <w:tc>
          <w:tcPr>
            <w:tcW w:w="11205" w:type="dxa"/>
            <w:gridSpan w:val="9"/>
          </w:tcPr>
          <w:p w14:paraId="43CA9D19" w14:textId="77777777" w:rsidR="00FB143D" w:rsidRDefault="00A55661">
            <w:r>
              <w:rPr>
                <w:b/>
              </w:rPr>
              <w:t>Dangerous</w:t>
            </w:r>
            <w:r>
              <w:t xml:space="preserve"> </w:t>
            </w:r>
            <w:r>
              <w:rPr>
                <w:b/>
                <w:bCs/>
              </w:rPr>
              <w:t>motor vehicle asset</w:t>
            </w:r>
          </w:p>
        </w:tc>
      </w:tr>
    </w:tbl>
    <w:p w14:paraId="43CA9D1B" w14:textId="77777777" w:rsidR="00FB143D" w:rsidRDefault="00A55661">
      <w:pPr>
        <w:pStyle w:val="Heading3"/>
      </w:pPr>
      <w:r>
        <w:t xml:space="preserve">Electric vehicle charging system asset </w:t>
      </w:r>
    </w:p>
    <w:p w14:paraId="43CA9D1C" w14:textId="77777777" w:rsidR="00FB143D" w:rsidRDefault="00A55661">
      <w:pPr>
        <w:pStyle w:val="Heading4"/>
      </w:pPr>
      <w:bookmarkStart w:id="214" w:name="_Toc206482797"/>
      <w:r>
        <w:t>Bodily injury liabilities</w:t>
      </w:r>
      <w:bookmarkEnd w:id="214"/>
    </w:p>
    <w:tbl>
      <w:tblPr>
        <w:tblStyle w:val="TableGrid"/>
        <w:tblW w:w="11510" w:type="dxa"/>
        <w:tblLayout w:type="fixed"/>
        <w:tblLook w:val="04A0" w:firstRow="1" w:lastRow="0" w:firstColumn="1" w:lastColumn="0" w:noHBand="0" w:noVBand="1"/>
      </w:tblPr>
      <w:tblGrid>
        <w:gridCol w:w="305"/>
        <w:gridCol w:w="439"/>
        <w:gridCol w:w="4304"/>
        <w:gridCol w:w="1079"/>
        <w:gridCol w:w="1050"/>
        <w:gridCol w:w="1121"/>
        <w:gridCol w:w="1059"/>
        <w:gridCol w:w="1126"/>
        <w:gridCol w:w="1027"/>
      </w:tblGrid>
      <w:tr w:rsidR="00FB143D" w14:paraId="43CA9D21" w14:textId="77777777">
        <w:trPr>
          <w:trHeight w:val="185"/>
        </w:trPr>
        <w:tc>
          <w:tcPr>
            <w:tcW w:w="5048" w:type="dxa"/>
            <w:gridSpan w:val="3"/>
            <w:shd w:val="clear" w:color="auto" w:fill="D9D9D9" w:themeFill="background1" w:themeFillShade="D9"/>
            <w:vAlign w:val="center"/>
          </w:tcPr>
          <w:p w14:paraId="43CA9D1D" w14:textId="77777777" w:rsidR="00FB143D" w:rsidRDefault="00A55661">
            <w:r>
              <w:t>The coverage only applies if:</w:t>
            </w:r>
          </w:p>
        </w:tc>
        <w:tc>
          <w:tcPr>
            <w:tcW w:w="2129" w:type="dxa"/>
            <w:gridSpan w:val="2"/>
            <w:vMerge w:val="restart"/>
            <w:shd w:val="clear" w:color="auto" w:fill="D9D9D9" w:themeFill="background1" w:themeFillShade="D9"/>
            <w:vAlign w:val="center"/>
          </w:tcPr>
          <w:p w14:paraId="43CA9D1E" w14:textId="77777777" w:rsidR="00FB143D" w:rsidRDefault="00A55661">
            <w:pPr>
              <w:jc w:val="center"/>
              <w:rPr>
                <w:rFonts w:cs="Arial"/>
                <w:szCs w:val="12"/>
              </w:rPr>
            </w:pPr>
            <w:r>
              <w:rPr>
                <w:rFonts w:cs="Arial"/>
                <w:szCs w:val="12"/>
              </w:rPr>
              <w:t>Basic</w:t>
            </w:r>
          </w:p>
        </w:tc>
        <w:tc>
          <w:tcPr>
            <w:tcW w:w="2180" w:type="dxa"/>
            <w:gridSpan w:val="2"/>
            <w:vMerge w:val="restart"/>
            <w:shd w:val="clear" w:color="auto" w:fill="D9D9D9" w:themeFill="background1" w:themeFillShade="D9"/>
            <w:vAlign w:val="center"/>
          </w:tcPr>
          <w:p w14:paraId="43CA9D1F" w14:textId="77777777" w:rsidR="00FB143D" w:rsidRDefault="00A55661">
            <w:pPr>
              <w:jc w:val="center"/>
              <w:rPr>
                <w:rFonts w:cs="Arial"/>
                <w:szCs w:val="12"/>
              </w:rPr>
            </w:pPr>
            <w:r>
              <w:rPr>
                <w:rFonts w:cs="Arial"/>
                <w:szCs w:val="12"/>
              </w:rPr>
              <w:t>Standard</w:t>
            </w:r>
          </w:p>
        </w:tc>
        <w:tc>
          <w:tcPr>
            <w:tcW w:w="2153" w:type="dxa"/>
            <w:gridSpan w:val="2"/>
            <w:vMerge w:val="restart"/>
            <w:shd w:val="clear" w:color="auto" w:fill="D9D9D9" w:themeFill="background1" w:themeFillShade="D9"/>
            <w:vAlign w:val="center"/>
          </w:tcPr>
          <w:p w14:paraId="43CA9D20" w14:textId="77777777" w:rsidR="00FB143D" w:rsidRDefault="00A55661">
            <w:pPr>
              <w:jc w:val="center"/>
              <w:rPr>
                <w:rFonts w:cs="Arial"/>
                <w:szCs w:val="12"/>
              </w:rPr>
            </w:pPr>
            <w:r>
              <w:rPr>
                <w:rFonts w:cs="Arial"/>
                <w:szCs w:val="12"/>
              </w:rPr>
              <w:t>Preferred</w:t>
            </w:r>
          </w:p>
        </w:tc>
      </w:tr>
      <w:tr w:rsidR="00FB143D" w14:paraId="43CA9D27" w14:textId="77777777">
        <w:trPr>
          <w:trHeight w:val="185"/>
        </w:trPr>
        <w:tc>
          <w:tcPr>
            <w:tcW w:w="305" w:type="dxa"/>
            <w:vMerge w:val="restart"/>
            <w:shd w:val="clear" w:color="auto" w:fill="D9D9D9" w:themeFill="background1" w:themeFillShade="D9"/>
          </w:tcPr>
          <w:p w14:paraId="43CA9D22" w14:textId="77777777" w:rsidR="00FB143D" w:rsidRDefault="00A55661">
            <w:r>
              <w:t>1</w:t>
            </w:r>
          </w:p>
        </w:tc>
        <w:tc>
          <w:tcPr>
            <w:tcW w:w="4743" w:type="dxa"/>
            <w:gridSpan w:val="2"/>
            <w:vAlign w:val="center"/>
          </w:tcPr>
          <w:p w14:paraId="43CA9D23" w14:textId="77777777" w:rsidR="00FB143D" w:rsidRDefault="00A55661">
            <w:r>
              <w:t xml:space="preserve">The claim(s) directly results in </w:t>
            </w:r>
            <w:r>
              <w:rPr>
                <w:b/>
                <w:bCs/>
              </w:rPr>
              <w:t>abrupt</w:t>
            </w:r>
            <w:r>
              <w:t>:</w:t>
            </w:r>
          </w:p>
        </w:tc>
        <w:tc>
          <w:tcPr>
            <w:tcW w:w="2129" w:type="dxa"/>
            <w:gridSpan w:val="2"/>
            <w:vMerge/>
            <w:shd w:val="clear" w:color="auto" w:fill="D9D9D9" w:themeFill="background1" w:themeFillShade="D9"/>
          </w:tcPr>
          <w:p w14:paraId="43CA9D24"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25"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26" w14:textId="77777777" w:rsidR="00FB143D" w:rsidRDefault="00FB143D">
            <w:pPr>
              <w:jc w:val="center"/>
              <w:rPr>
                <w:rFonts w:cs="Arial"/>
                <w:szCs w:val="12"/>
              </w:rPr>
            </w:pPr>
          </w:p>
        </w:tc>
      </w:tr>
      <w:tr w:rsidR="00FB143D" w14:paraId="43CA9D2E" w14:textId="77777777">
        <w:trPr>
          <w:trHeight w:val="185"/>
        </w:trPr>
        <w:tc>
          <w:tcPr>
            <w:tcW w:w="305" w:type="dxa"/>
            <w:vMerge/>
            <w:shd w:val="clear" w:color="auto" w:fill="D9D9D9" w:themeFill="background1" w:themeFillShade="D9"/>
            <w:vAlign w:val="center"/>
          </w:tcPr>
          <w:p w14:paraId="43CA9D28" w14:textId="77777777" w:rsidR="00FB143D" w:rsidRDefault="00FB143D"/>
        </w:tc>
        <w:tc>
          <w:tcPr>
            <w:tcW w:w="439" w:type="dxa"/>
            <w:shd w:val="clear" w:color="auto" w:fill="D9D9D9" w:themeFill="background1" w:themeFillShade="D9"/>
            <w:vAlign w:val="center"/>
          </w:tcPr>
          <w:p w14:paraId="43CA9D29" w14:textId="77777777" w:rsidR="00FB143D" w:rsidRDefault="00A55661">
            <w:r>
              <w:t>1.1</w:t>
            </w:r>
          </w:p>
        </w:tc>
        <w:tc>
          <w:tcPr>
            <w:tcW w:w="4304" w:type="dxa"/>
            <w:vAlign w:val="center"/>
          </w:tcPr>
          <w:p w14:paraId="43CA9D2A" w14:textId="77777777" w:rsidR="00FB143D" w:rsidRDefault="00A55661">
            <w:r>
              <w:rPr>
                <w:b/>
                <w:bCs/>
              </w:rPr>
              <w:t>Bodily injury</w:t>
            </w:r>
            <w:r>
              <w:t>;</w:t>
            </w:r>
          </w:p>
        </w:tc>
        <w:tc>
          <w:tcPr>
            <w:tcW w:w="2129" w:type="dxa"/>
            <w:gridSpan w:val="2"/>
            <w:vMerge/>
            <w:shd w:val="clear" w:color="auto" w:fill="D9D9D9" w:themeFill="background1" w:themeFillShade="D9"/>
          </w:tcPr>
          <w:p w14:paraId="43CA9D2B"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2C"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2D" w14:textId="77777777" w:rsidR="00FB143D" w:rsidRDefault="00FB143D">
            <w:pPr>
              <w:jc w:val="center"/>
              <w:rPr>
                <w:rFonts w:cs="Arial"/>
                <w:szCs w:val="12"/>
              </w:rPr>
            </w:pPr>
          </w:p>
        </w:tc>
      </w:tr>
      <w:tr w:rsidR="00FB143D" w14:paraId="43CA9D40" w14:textId="77777777">
        <w:trPr>
          <w:trHeight w:val="59"/>
        </w:trPr>
        <w:tc>
          <w:tcPr>
            <w:tcW w:w="305" w:type="dxa"/>
            <w:vMerge w:val="restart"/>
            <w:shd w:val="clear" w:color="auto" w:fill="D9D9D9" w:themeFill="background1" w:themeFillShade="D9"/>
          </w:tcPr>
          <w:p w14:paraId="43CA9D2F" w14:textId="77777777" w:rsidR="00FB143D" w:rsidRDefault="00A55661">
            <w:r>
              <w:t>2</w:t>
            </w:r>
          </w:p>
        </w:tc>
        <w:tc>
          <w:tcPr>
            <w:tcW w:w="4743" w:type="dxa"/>
            <w:gridSpan w:val="2"/>
          </w:tcPr>
          <w:p w14:paraId="43CA9D30" w14:textId="77777777" w:rsidR="00FB143D" w:rsidRDefault="00A55661">
            <w:r>
              <w:t>The claim(s) directly results from one or more:</w:t>
            </w:r>
          </w:p>
        </w:tc>
        <w:tc>
          <w:tcPr>
            <w:tcW w:w="1079" w:type="dxa"/>
            <w:shd w:val="clear" w:color="auto" w:fill="D9D9D9" w:themeFill="background1" w:themeFillShade="D9"/>
          </w:tcPr>
          <w:p w14:paraId="43CA9D31" w14:textId="77777777" w:rsidR="00FB143D" w:rsidRDefault="00A55661">
            <w:pPr>
              <w:jc w:val="center"/>
              <w:rPr>
                <w:rFonts w:cs="Arial"/>
                <w:szCs w:val="16"/>
              </w:rPr>
            </w:pPr>
            <w:r>
              <w:rPr>
                <w:rFonts w:cs="Arial"/>
                <w:szCs w:val="16"/>
              </w:rPr>
              <w:t xml:space="preserve">Per </w:t>
            </w:r>
          </w:p>
          <w:p w14:paraId="43CA9D32" w14:textId="77777777" w:rsidR="00FB143D" w:rsidRDefault="00A55661">
            <w:pPr>
              <w:jc w:val="center"/>
              <w:rPr>
                <w:rFonts w:cs="Arial"/>
                <w:szCs w:val="16"/>
              </w:rPr>
            </w:pPr>
            <w:r>
              <w:rPr>
                <w:rFonts w:cs="Arial"/>
                <w:b/>
                <w:szCs w:val="16"/>
              </w:rPr>
              <w:t>occurrence</w:t>
            </w:r>
          </w:p>
          <w:p w14:paraId="43CA9D33" w14:textId="77777777" w:rsidR="00FB143D" w:rsidRDefault="00A55661">
            <w:pPr>
              <w:jc w:val="center"/>
              <w:rPr>
                <w:rFonts w:cs="Arial"/>
                <w:szCs w:val="12"/>
              </w:rPr>
            </w:pPr>
            <w:r>
              <w:rPr>
                <w:rFonts w:cs="Arial"/>
                <w:szCs w:val="16"/>
              </w:rPr>
              <w:t>limit</w:t>
            </w:r>
          </w:p>
        </w:tc>
        <w:tc>
          <w:tcPr>
            <w:tcW w:w="1050" w:type="dxa"/>
            <w:shd w:val="clear" w:color="auto" w:fill="D9D9D9" w:themeFill="background1" w:themeFillShade="D9"/>
          </w:tcPr>
          <w:p w14:paraId="43CA9D34" w14:textId="77777777" w:rsidR="00FB143D" w:rsidRDefault="00A55661">
            <w:pPr>
              <w:jc w:val="center"/>
              <w:rPr>
                <w:rFonts w:cs="Arial"/>
                <w:szCs w:val="16"/>
              </w:rPr>
            </w:pPr>
            <w:r>
              <w:rPr>
                <w:rFonts w:cs="Arial"/>
                <w:szCs w:val="16"/>
              </w:rPr>
              <w:t>Aggregate</w:t>
            </w:r>
          </w:p>
          <w:p w14:paraId="43CA9D35" w14:textId="77777777" w:rsidR="00FB143D" w:rsidRDefault="00A55661">
            <w:pPr>
              <w:jc w:val="center"/>
              <w:rPr>
                <w:rFonts w:cs="Arial"/>
                <w:szCs w:val="12"/>
              </w:rPr>
            </w:pPr>
            <w:r>
              <w:rPr>
                <w:rFonts w:cs="Arial"/>
                <w:szCs w:val="16"/>
              </w:rPr>
              <w:t>policy limit</w:t>
            </w:r>
          </w:p>
        </w:tc>
        <w:tc>
          <w:tcPr>
            <w:tcW w:w="1121" w:type="dxa"/>
            <w:shd w:val="clear" w:color="auto" w:fill="D9D9D9" w:themeFill="background1" w:themeFillShade="D9"/>
          </w:tcPr>
          <w:p w14:paraId="43CA9D36" w14:textId="77777777" w:rsidR="00FB143D" w:rsidRDefault="00A55661">
            <w:pPr>
              <w:jc w:val="center"/>
              <w:rPr>
                <w:rFonts w:cs="Arial"/>
                <w:szCs w:val="16"/>
              </w:rPr>
            </w:pPr>
            <w:r>
              <w:rPr>
                <w:rFonts w:cs="Arial"/>
                <w:szCs w:val="16"/>
              </w:rPr>
              <w:t xml:space="preserve">Per </w:t>
            </w:r>
          </w:p>
          <w:p w14:paraId="43CA9D37" w14:textId="77777777" w:rsidR="00FB143D" w:rsidRDefault="00A55661">
            <w:pPr>
              <w:jc w:val="center"/>
              <w:rPr>
                <w:rFonts w:cs="Arial"/>
                <w:szCs w:val="16"/>
              </w:rPr>
            </w:pPr>
            <w:r>
              <w:rPr>
                <w:rFonts w:cs="Arial"/>
                <w:b/>
                <w:szCs w:val="16"/>
              </w:rPr>
              <w:t>occurrence</w:t>
            </w:r>
          </w:p>
          <w:p w14:paraId="43CA9D38" w14:textId="77777777" w:rsidR="00FB143D" w:rsidRDefault="00A55661">
            <w:pPr>
              <w:jc w:val="center"/>
              <w:rPr>
                <w:rFonts w:cs="Arial"/>
                <w:szCs w:val="12"/>
              </w:rPr>
            </w:pPr>
            <w:r>
              <w:rPr>
                <w:rFonts w:cs="Arial"/>
                <w:szCs w:val="16"/>
              </w:rPr>
              <w:t>limit</w:t>
            </w:r>
          </w:p>
        </w:tc>
        <w:tc>
          <w:tcPr>
            <w:tcW w:w="1059" w:type="dxa"/>
            <w:shd w:val="clear" w:color="auto" w:fill="D9D9D9" w:themeFill="background1" w:themeFillShade="D9"/>
          </w:tcPr>
          <w:p w14:paraId="43CA9D39" w14:textId="77777777" w:rsidR="00FB143D" w:rsidRDefault="00A55661">
            <w:pPr>
              <w:jc w:val="center"/>
              <w:rPr>
                <w:rFonts w:cs="Arial"/>
                <w:szCs w:val="16"/>
              </w:rPr>
            </w:pPr>
            <w:r>
              <w:rPr>
                <w:rFonts w:cs="Arial"/>
                <w:szCs w:val="16"/>
              </w:rPr>
              <w:t>Aggregate</w:t>
            </w:r>
          </w:p>
          <w:p w14:paraId="43CA9D3A"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9D3B" w14:textId="77777777" w:rsidR="00FB143D" w:rsidRDefault="00A55661">
            <w:pPr>
              <w:jc w:val="center"/>
              <w:rPr>
                <w:rFonts w:cs="Arial"/>
                <w:szCs w:val="16"/>
              </w:rPr>
            </w:pPr>
            <w:r>
              <w:rPr>
                <w:rFonts w:cs="Arial"/>
                <w:szCs w:val="16"/>
              </w:rPr>
              <w:t xml:space="preserve">Per </w:t>
            </w:r>
          </w:p>
          <w:p w14:paraId="43CA9D3C" w14:textId="77777777" w:rsidR="00FB143D" w:rsidRDefault="00A55661">
            <w:pPr>
              <w:jc w:val="center"/>
              <w:rPr>
                <w:rFonts w:cs="Arial"/>
                <w:szCs w:val="16"/>
              </w:rPr>
            </w:pPr>
            <w:r>
              <w:rPr>
                <w:rFonts w:cs="Arial"/>
                <w:b/>
                <w:szCs w:val="16"/>
              </w:rPr>
              <w:t>occurrence</w:t>
            </w:r>
          </w:p>
          <w:p w14:paraId="43CA9D3D"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D3E" w14:textId="77777777" w:rsidR="00FB143D" w:rsidRDefault="00A55661">
            <w:pPr>
              <w:jc w:val="center"/>
              <w:rPr>
                <w:rFonts w:cs="Arial"/>
                <w:szCs w:val="16"/>
              </w:rPr>
            </w:pPr>
            <w:r>
              <w:rPr>
                <w:rFonts w:cs="Arial"/>
                <w:szCs w:val="16"/>
              </w:rPr>
              <w:t>Aggregate</w:t>
            </w:r>
          </w:p>
          <w:p w14:paraId="43CA9D3F" w14:textId="77777777" w:rsidR="00FB143D" w:rsidRDefault="00A55661">
            <w:pPr>
              <w:jc w:val="center"/>
              <w:rPr>
                <w:rFonts w:cs="Arial"/>
                <w:szCs w:val="12"/>
              </w:rPr>
            </w:pPr>
            <w:r>
              <w:rPr>
                <w:rFonts w:cs="Arial"/>
                <w:szCs w:val="16"/>
              </w:rPr>
              <w:t>policy limit</w:t>
            </w:r>
          </w:p>
        </w:tc>
      </w:tr>
      <w:tr w:rsidR="00FB143D" w14:paraId="43CA9D4A" w14:textId="77777777">
        <w:trPr>
          <w:trHeight w:val="59"/>
        </w:trPr>
        <w:tc>
          <w:tcPr>
            <w:tcW w:w="305" w:type="dxa"/>
            <w:vMerge/>
            <w:shd w:val="clear" w:color="auto" w:fill="D9D9D9" w:themeFill="background1" w:themeFillShade="D9"/>
          </w:tcPr>
          <w:p w14:paraId="43CA9D41" w14:textId="77777777" w:rsidR="00FB143D" w:rsidRDefault="00FB143D"/>
        </w:tc>
        <w:tc>
          <w:tcPr>
            <w:tcW w:w="439" w:type="dxa"/>
            <w:shd w:val="clear" w:color="auto" w:fill="D9D9D9" w:themeFill="background1" w:themeFillShade="D9"/>
          </w:tcPr>
          <w:p w14:paraId="43CA9D42" w14:textId="77777777" w:rsidR="00FB143D" w:rsidRDefault="00A55661">
            <w:r>
              <w:t>2.1</w:t>
            </w:r>
          </w:p>
        </w:tc>
        <w:tc>
          <w:tcPr>
            <w:tcW w:w="4304" w:type="dxa"/>
          </w:tcPr>
          <w:p w14:paraId="43CA9D43" w14:textId="77777777" w:rsidR="00FB143D" w:rsidRDefault="00A55661">
            <w:r>
              <w:rPr>
                <w:b/>
                <w:bCs/>
              </w:rPr>
              <w:t>Electric vehicle charging system asset</w:t>
            </w:r>
            <w:r>
              <w:t>(s)</w:t>
            </w:r>
          </w:p>
        </w:tc>
        <w:tc>
          <w:tcPr>
            <w:tcW w:w="1079" w:type="dxa"/>
          </w:tcPr>
          <w:p w14:paraId="43CA9D44" w14:textId="77777777" w:rsidR="00FB143D" w:rsidRDefault="00A55661">
            <w:pPr>
              <w:jc w:val="center"/>
              <w:rPr>
                <w:rFonts w:cs="Arial"/>
                <w:szCs w:val="16"/>
              </w:rPr>
            </w:pPr>
            <w:r>
              <w:rPr>
                <w:rFonts w:cs="Arial"/>
                <w:szCs w:val="16"/>
              </w:rPr>
              <w:t>$100,000</w:t>
            </w:r>
          </w:p>
        </w:tc>
        <w:tc>
          <w:tcPr>
            <w:tcW w:w="1050" w:type="dxa"/>
          </w:tcPr>
          <w:p w14:paraId="43CA9D45" w14:textId="77777777" w:rsidR="00FB143D" w:rsidRDefault="00A55661">
            <w:pPr>
              <w:jc w:val="center"/>
              <w:rPr>
                <w:rFonts w:cs="Arial"/>
                <w:szCs w:val="16"/>
              </w:rPr>
            </w:pPr>
            <w:r>
              <w:rPr>
                <w:rFonts w:cs="Arial"/>
                <w:szCs w:val="16"/>
              </w:rPr>
              <w:t>$100,000</w:t>
            </w:r>
          </w:p>
        </w:tc>
        <w:tc>
          <w:tcPr>
            <w:tcW w:w="1121" w:type="dxa"/>
          </w:tcPr>
          <w:p w14:paraId="43CA9D46" w14:textId="77777777" w:rsidR="00FB143D" w:rsidRDefault="00A55661">
            <w:pPr>
              <w:jc w:val="center"/>
              <w:rPr>
                <w:rFonts w:cs="Arial"/>
                <w:szCs w:val="16"/>
              </w:rPr>
            </w:pPr>
            <w:r>
              <w:rPr>
                <w:rFonts w:cs="Arial"/>
                <w:szCs w:val="16"/>
              </w:rPr>
              <w:t>$200,000</w:t>
            </w:r>
          </w:p>
        </w:tc>
        <w:tc>
          <w:tcPr>
            <w:tcW w:w="1059" w:type="dxa"/>
          </w:tcPr>
          <w:p w14:paraId="43CA9D47" w14:textId="77777777" w:rsidR="00FB143D" w:rsidRDefault="00A55661">
            <w:pPr>
              <w:jc w:val="center"/>
              <w:rPr>
                <w:rFonts w:cs="Arial"/>
                <w:szCs w:val="16"/>
              </w:rPr>
            </w:pPr>
            <w:r>
              <w:rPr>
                <w:rFonts w:cs="Arial"/>
                <w:szCs w:val="16"/>
              </w:rPr>
              <w:t>$200,000</w:t>
            </w:r>
          </w:p>
        </w:tc>
        <w:tc>
          <w:tcPr>
            <w:tcW w:w="1126" w:type="dxa"/>
          </w:tcPr>
          <w:p w14:paraId="43CA9D48" w14:textId="77777777" w:rsidR="00FB143D" w:rsidRDefault="00A55661">
            <w:pPr>
              <w:jc w:val="center"/>
              <w:rPr>
                <w:rFonts w:cs="Arial"/>
                <w:szCs w:val="16"/>
              </w:rPr>
            </w:pPr>
            <w:r>
              <w:rPr>
                <w:rFonts w:cs="Arial"/>
                <w:szCs w:val="16"/>
              </w:rPr>
              <w:t>$300,000</w:t>
            </w:r>
          </w:p>
        </w:tc>
        <w:tc>
          <w:tcPr>
            <w:tcW w:w="1027" w:type="dxa"/>
          </w:tcPr>
          <w:p w14:paraId="43CA9D49" w14:textId="77777777" w:rsidR="00FB143D" w:rsidRDefault="00A55661">
            <w:pPr>
              <w:jc w:val="center"/>
              <w:rPr>
                <w:rFonts w:cs="Arial"/>
                <w:szCs w:val="16"/>
              </w:rPr>
            </w:pPr>
            <w:r>
              <w:rPr>
                <w:rFonts w:cs="Arial"/>
                <w:szCs w:val="16"/>
              </w:rPr>
              <w:t>$300,000</w:t>
            </w:r>
          </w:p>
        </w:tc>
      </w:tr>
    </w:tbl>
    <w:p w14:paraId="43CA9D4B" w14:textId="77777777" w:rsidR="00FB143D" w:rsidRDefault="00A55661">
      <w:pPr>
        <w:pStyle w:val="Heading4"/>
      </w:pPr>
      <w:bookmarkStart w:id="215" w:name="_Toc206482798"/>
      <w:r>
        <w:t>Property damage liabilities</w:t>
      </w:r>
      <w:bookmarkEnd w:id="215"/>
    </w:p>
    <w:tbl>
      <w:tblPr>
        <w:tblStyle w:val="TableGrid"/>
        <w:tblW w:w="11510" w:type="dxa"/>
        <w:tblLayout w:type="fixed"/>
        <w:tblLook w:val="04A0" w:firstRow="1" w:lastRow="0" w:firstColumn="1" w:lastColumn="0" w:noHBand="0" w:noVBand="1"/>
      </w:tblPr>
      <w:tblGrid>
        <w:gridCol w:w="305"/>
        <w:gridCol w:w="439"/>
        <w:gridCol w:w="4304"/>
        <w:gridCol w:w="1079"/>
        <w:gridCol w:w="1050"/>
        <w:gridCol w:w="1121"/>
        <w:gridCol w:w="1059"/>
        <w:gridCol w:w="1126"/>
        <w:gridCol w:w="1027"/>
      </w:tblGrid>
      <w:tr w:rsidR="00FB143D" w14:paraId="43CA9D50" w14:textId="77777777">
        <w:trPr>
          <w:trHeight w:val="185"/>
        </w:trPr>
        <w:tc>
          <w:tcPr>
            <w:tcW w:w="5048" w:type="dxa"/>
            <w:gridSpan w:val="3"/>
            <w:shd w:val="clear" w:color="auto" w:fill="D9D9D9" w:themeFill="background1" w:themeFillShade="D9"/>
            <w:vAlign w:val="center"/>
          </w:tcPr>
          <w:p w14:paraId="43CA9D4C" w14:textId="77777777" w:rsidR="00FB143D" w:rsidRDefault="00A55661">
            <w:r>
              <w:t>The coverage only applies if:</w:t>
            </w:r>
          </w:p>
        </w:tc>
        <w:tc>
          <w:tcPr>
            <w:tcW w:w="2129" w:type="dxa"/>
            <w:gridSpan w:val="2"/>
            <w:vMerge w:val="restart"/>
            <w:shd w:val="clear" w:color="auto" w:fill="D9D9D9" w:themeFill="background1" w:themeFillShade="D9"/>
            <w:vAlign w:val="center"/>
          </w:tcPr>
          <w:p w14:paraId="43CA9D4D" w14:textId="77777777" w:rsidR="00FB143D" w:rsidRDefault="00A55661">
            <w:pPr>
              <w:jc w:val="center"/>
              <w:rPr>
                <w:rFonts w:cs="Arial"/>
                <w:szCs w:val="12"/>
              </w:rPr>
            </w:pPr>
            <w:r>
              <w:rPr>
                <w:rFonts w:cs="Arial"/>
                <w:szCs w:val="12"/>
              </w:rPr>
              <w:t>Basic</w:t>
            </w:r>
          </w:p>
        </w:tc>
        <w:tc>
          <w:tcPr>
            <w:tcW w:w="2180" w:type="dxa"/>
            <w:gridSpan w:val="2"/>
            <w:vMerge w:val="restart"/>
            <w:shd w:val="clear" w:color="auto" w:fill="D9D9D9" w:themeFill="background1" w:themeFillShade="D9"/>
            <w:vAlign w:val="center"/>
          </w:tcPr>
          <w:p w14:paraId="43CA9D4E" w14:textId="77777777" w:rsidR="00FB143D" w:rsidRDefault="00A55661">
            <w:pPr>
              <w:jc w:val="center"/>
              <w:rPr>
                <w:rFonts w:cs="Arial"/>
                <w:szCs w:val="12"/>
              </w:rPr>
            </w:pPr>
            <w:r>
              <w:rPr>
                <w:rFonts w:cs="Arial"/>
                <w:szCs w:val="12"/>
              </w:rPr>
              <w:t>Standard</w:t>
            </w:r>
          </w:p>
        </w:tc>
        <w:tc>
          <w:tcPr>
            <w:tcW w:w="2153" w:type="dxa"/>
            <w:gridSpan w:val="2"/>
            <w:vMerge w:val="restart"/>
            <w:shd w:val="clear" w:color="auto" w:fill="D9D9D9" w:themeFill="background1" w:themeFillShade="D9"/>
            <w:vAlign w:val="center"/>
          </w:tcPr>
          <w:p w14:paraId="43CA9D4F" w14:textId="77777777" w:rsidR="00FB143D" w:rsidRDefault="00A55661">
            <w:pPr>
              <w:jc w:val="center"/>
              <w:rPr>
                <w:rFonts w:cs="Arial"/>
                <w:szCs w:val="12"/>
              </w:rPr>
            </w:pPr>
            <w:r>
              <w:rPr>
                <w:rFonts w:cs="Arial"/>
                <w:szCs w:val="12"/>
              </w:rPr>
              <w:t>Preferred</w:t>
            </w:r>
          </w:p>
        </w:tc>
      </w:tr>
      <w:tr w:rsidR="00FB143D" w14:paraId="43CA9D56" w14:textId="77777777">
        <w:trPr>
          <w:trHeight w:val="185"/>
        </w:trPr>
        <w:tc>
          <w:tcPr>
            <w:tcW w:w="305" w:type="dxa"/>
            <w:vMerge w:val="restart"/>
            <w:shd w:val="clear" w:color="auto" w:fill="D9D9D9" w:themeFill="background1" w:themeFillShade="D9"/>
          </w:tcPr>
          <w:p w14:paraId="43CA9D51" w14:textId="77777777" w:rsidR="00FB143D" w:rsidRDefault="00A55661">
            <w:r>
              <w:t>1</w:t>
            </w:r>
          </w:p>
        </w:tc>
        <w:tc>
          <w:tcPr>
            <w:tcW w:w="4743" w:type="dxa"/>
            <w:gridSpan w:val="2"/>
            <w:vAlign w:val="center"/>
          </w:tcPr>
          <w:p w14:paraId="43CA9D52" w14:textId="77777777" w:rsidR="00FB143D" w:rsidRDefault="00A55661">
            <w:r>
              <w:t xml:space="preserve">The claim(s) directly results in </w:t>
            </w:r>
            <w:r>
              <w:rPr>
                <w:b/>
                <w:bCs/>
              </w:rPr>
              <w:t>abrupt</w:t>
            </w:r>
            <w:r>
              <w:t>:</w:t>
            </w:r>
          </w:p>
        </w:tc>
        <w:tc>
          <w:tcPr>
            <w:tcW w:w="2129" w:type="dxa"/>
            <w:gridSpan w:val="2"/>
            <w:vMerge/>
            <w:shd w:val="clear" w:color="auto" w:fill="D9D9D9" w:themeFill="background1" w:themeFillShade="D9"/>
          </w:tcPr>
          <w:p w14:paraId="43CA9D53"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54"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55" w14:textId="77777777" w:rsidR="00FB143D" w:rsidRDefault="00FB143D">
            <w:pPr>
              <w:jc w:val="center"/>
              <w:rPr>
                <w:rFonts w:cs="Arial"/>
                <w:szCs w:val="12"/>
              </w:rPr>
            </w:pPr>
          </w:p>
        </w:tc>
      </w:tr>
      <w:tr w:rsidR="00FB143D" w14:paraId="43CA9D5D" w14:textId="77777777">
        <w:trPr>
          <w:trHeight w:val="185"/>
        </w:trPr>
        <w:tc>
          <w:tcPr>
            <w:tcW w:w="305" w:type="dxa"/>
            <w:vMerge/>
            <w:shd w:val="clear" w:color="auto" w:fill="D9D9D9" w:themeFill="background1" w:themeFillShade="D9"/>
          </w:tcPr>
          <w:p w14:paraId="43CA9D57" w14:textId="77777777" w:rsidR="00FB143D" w:rsidRDefault="00FB143D"/>
        </w:tc>
        <w:tc>
          <w:tcPr>
            <w:tcW w:w="439" w:type="dxa"/>
            <w:shd w:val="clear" w:color="auto" w:fill="D9D9D9" w:themeFill="background1" w:themeFillShade="D9"/>
            <w:vAlign w:val="center"/>
          </w:tcPr>
          <w:p w14:paraId="43CA9D58" w14:textId="77777777" w:rsidR="00FB143D" w:rsidRDefault="00A55661">
            <w:r>
              <w:t>1.1</w:t>
            </w:r>
          </w:p>
        </w:tc>
        <w:tc>
          <w:tcPr>
            <w:tcW w:w="4304" w:type="dxa"/>
            <w:vAlign w:val="center"/>
          </w:tcPr>
          <w:p w14:paraId="43CA9D59" w14:textId="77777777" w:rsidR="00FB143D" w:rsidRDefault="00A55661">
            <w:r>
              <w:rPr>
                <w:b/>
                <w:bCs/>
              </w:rPr>
              <w:t>Property damage</w:t>
            </w:r>
            <w:r>
              <w:t>;</w:t>
            </w:r>
          </w:p>
        </w:tc>
        <w:tc>
          <w:tcPr>
            <w:tcW w:w="2129" w:type="dxa"/>
            <w:gridSpan w:val="2"/>
            <w:vMerge/>
            <w:shd w:val="clear" w:color="auto" w:fill="D9D9D9" w:themeFill="background1" w:themeFillShade="D9"/>
          </w:tcPr>
          <w:p w14:paraId="43CA9D5A"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5B"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5C" w14:textId="77777777" w:rsidR="00FB143D" w:rsidRDefault="00FB143D">
            <w:pPr>
              <w:jc w:val="center"/>
              <w:rPr>
                <w:rFonts w:cs="Arial"/>
                <w:szCs w:val="12"/>
              </w:rPr>
            </w:pPr>
          </w:p>
        </w:tc>
      </w:tr>
      <w:tr w:rsidR="00FB143D" w14:paraId="43CA9D6F" w14:textId="77777777">
        <w:trPr>
          <w:trHeight w:val="59"/>
        </w:trPr>
        <w:tc>
          <w:tcPr>
            <w:tcW w:w="305" w:type="dxa"/>
            <w:vMerge w:val="restart"/>
            <w:shd w:val="clear" w:color="auto" w:fill="D9D9D9" w:themeFill="background1" w:themeFillShade="D9"/>
          </w:tcPr>
          <w:p w14:paraId="43CA9D5E" w14:textId="77777777" w:rsidR="00FB143D" w:rsidRDefault="00A55661">
            <w:r>
              <w:t>2</w:t>
            </w:r>
          </w:p>
        </w:tc>
        <w:tc>
          <w:tcPr>
            <w:tcW w:w="4743" w:type="dxa"/>
            <w:gridSpan w:val="2"/>
          </w:tcPr>
          <w:p w14:paraId="43CA9D5F" w14:textId="77777777" w:rsidR="00FB143D" w:rsidRDefault="00A55661">
            <w:r>
              <w:t>The claim(s) directly results from one or more:</w:t>
            </w:r>
          </w:p>
        </w:tc>
        <w:tc>
          <w:tcPr>
            <w:tcW w:w="1079" w:type="dxa"/>
            <w:shd w:val="clear" w:color="auto" w:fill="D9D9D9" w:themeFill="background1" w:themeFillShade="D9"/>
          </w:tcPr>
          <w:p w14:paraId="43CA9D60" w14:textId="77777777" w:rsidR="00FB143D" w:rsidRDefault="00A55661">
            <w:pPr>
              <w:jc w:val="center"/>
              <w:rPr>
                <w:rFonts w:cs="Arial"/>
                <w:szCs w:val="16"/>
              </w:rPr>
            </w:pPr>
            <w:r>
              <w:rPr>
                <w:rFonts w:cs="Arial"/>
                <w:szCs w:val="16"/>
              </w:rPr>
              <w:t xml:space="preserve">Per </w:t>
            </w:r>
          </w:p>
          <w:p w14:paraId="43CA9D61" w14:textId="77777777" w:rsidR="00FB143D" w:rsidRDefault="00A55661">
            <w:pPr>
              <w:jc w:val="center"/>
              <w:rPr>
                <w:rFonts w:cs="Arial"/>
                <w:szCs w:val="16"/>
              </w:rPr>
            </w:pPr>
            <w:r>
              <w:rPr>
                <w:rFonts w:cs="Arial"/>
                <w:b/>
                <w:szCs w:val="16"/>
              </w:rPr>
              <w:t>occurrence</w:t>
            </w:r>
          </w:p>
          <w:p w14:paraId="43CA9D62" w14:textId="77777777" w:rsidR="00FB143D" w:rsidRDefault="00A55661">
            <w:pPr>
              <w:jc w:val="center"/>
              <w:rPr>
                <w:rFonts w:cs="Arial"/>
                <w:szCs w:val="12"/>
              </w:rPr>
            </w:pPr>
            <w:r>
              <w:rPr>
                <w:rFonts w:cs="Arial"/>
                <w:szCs w:val="16"/>
              </w:rPr>
              <w:t>limit</w:t>
            </w:r>
          </w:p>
        </w:tc>
        <w:tc>
          <w:tcPr>
            <w:tcW w:w="1050" w:type="dxa"/>
            <w:shd w:val="clear" w:color="auto" w:fill="D9D9D9" w:themeFill="background1" w:themeFillShade="D9"/>
          </w:tcPr>
          <w:p w14:paraId="43CA9D63" w14:textId="77777777" w:rsidR="00FB143D" w:rsidRDefault="00A55661">
            <w:pPr>
              <w:jc w:val="center"/>
              <w:rPr>
                <w:rFonts w:cs="Arial"/>
                <w:szCs w:val="16"/>
              </w:rPr>
            </w:pPr>
            <w:r>
              <w:rPr>
                <w:rFonts w:cs="Arial"/>
                <w:szCs w:val="16"/>
              </w:rPr>
              <w:t>Aggregate</w:t>
            </w:r>
          </w:p>
          <w:p w14:paraId="43CA9D64" w14:textId="77777777" w:rsidR="00FB143D" w:rsidRDefault="00A55661">
            <w:pPr>
              <w:jc w:val="center"/>
              <w:rPr>
                <w:rFonts w:cs="Arial"/>
                <w:szCs w:val="12"/>
              </w:rPr>
            </w:pPr>
            <w:r>
              <w:rPr>
                <w:rFonts w:cs="Arial"/>
                <w:szCs w:val="16"/>
              </w:rPr>
              <w:t>policy limit</w:t>
            </w:r>
          </w:p>
        </w:tc>
        <w:tc>
          <w:tcPr>
            <w:tcW w:w="1121" w:type="dxa"/>
            <w:shd w:val="clear" w:color="auto" w:fill="D9D9D9" w:themeFill="background1" w:themeFillShade="D9"/>
          </w:tcPr>
          <w:p w14:paraId="43CA9D65" w14:textId="77777777" w:rsidR="00FB143D" w:rsidRDefault="00A55661">
            <w:pPr>
              <w:jc w:val="center"/>
              <w:rPr>
                <w:rFonts w:cs="Arial"/>
                <w:szCs w:val="16"/>
              </w:rPr>
            </w:pPr>
            <w:r>
              <w:rPr>
                <w:rFonts w:cs="Arial"/>
                <w:szCs w:val="16"/>
              </w:rPr>
              <w:t xml:space="preserve">Per </w:t>
            </w:r>
          </w:p>
          <w:p w14:paraId="43CA9D66" w14:textId="77777777" w:rsidR="00FB143D" w:rsidRDefault="00A55661">
            <w:pPr>
              <w:jc w:val="center"/>
              <w:rPr>
                <w:rFonts w:cs="Arial"/>
                <w:szCs w:val="16"/>
              </w:rPr>
            </w:pPr>
            <w:r>
              <w:rPr>
                <w:rFonts w:cs="Arial"/>
                <w:b/>
                <w:szCs w:val="16"/>
              </w:rPr>
              <w:t>occurrence</w:t>
            </w:r>
          </w:p>
          <w:p w14:paraId="43CA9D67" w14:textId="77777777" w:rsidR="00FB143D" w:rsidRDefault="00A55661">
            <w:pPr>
              <w:jc w:val="center"/>
              <w:rPr>
                <w:rFonts w:cs="Arial"/>
                <w:szCs w:val="12"/>
              </w:rPr>
            </w:pPr>
            <w:r>
              <w:rPr>
                <w:rFonts w:cs="Arial"/>
                <w:szCs w:val="16"/>
              </w:rPr>
              <w:t>limit</w:t>
            </w:r>
          </w:p>
        </w:tc>
        <w:tc>
          <w:tcPr>
            <w:tcW w:w="1059" w:type="dxa"/>
            <w:shd w:val="clear" w:color="auto" w:fill="D9D9D9" w:themeFill="background1" w:themeFillShade="D9"/>
          </w:tcPr>
          <w:p w14:paraId="43CA9D68" w14:textId="77777777" w:rsidR="00FB143D" w:rsidRDefault="00A55661">
            <w:pPr>
              <w:jc w:val="center"/>
              <w:rPr>
                <w:rFonts w:cs="Arial"/>
                <w:szCs w:val="16"/>
              </w:rPr>
            </w:pPr>
            <w:r>
              <w:rPr>
                <w:rFonts w:cs="Arial"/>
                <w:szCs w:val="16"/>
              </w:rPr>
              <w:t>Aggregate</w:t>
            </w:r>
          </w:p>
          <w:p w14:paraId="43CA9D69"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9D6A" w14:textId="77777777" w:rsidR="00FB143D" w:rsidRDefault="00A55661">
            <w:pPr>
              <w:jc w:val="center"/>
              <w:rPr>
                <w:rFonts w:cs="Arial"/>
                <w:szCs w:val="16"/>
              </w:rPr>
            </w:pPr>
            <w:r>
              <w:rPr>
                <w:rFonts w:cs="Arial"/>
                <w:szCs w:val="16"/>
              </w:rPr>
              <w:t xml:space="preserve">Per </w:t>
            </w:r>
          </w:p>
          <w:p w14:paraId="43CA9D6B" w14:textId="77777777" w:rsidR="00FB143D" w:rsidRDefault="00A55661">
            <w:pPr>
              <w:jc w:val="center"/>
              <w:rPr>
                <w:rFonts w:cs="Arial"/>
                <w:szCs w:val="16"/>
              </w:rPr>
            </w:pPr>
            <w:r>
              <w:rPr>
                <w:rFonts w:cs="Arial"/>
                <w:b/>
                <w:szCs w:val="16"/>
              </w:rPr>
              <w:t>occurrence</w:t>
            </w:r>
          </w:p>
          <w:p w14:paraId="43CA9D6C"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D6D" w14:textId="77777777" w:rsidR="00FB143D" w:rsidRDefault="00A55661">
            <w:pPr>
              <w:jc w:val="center"/>
              <w:rPr>
                <w:rFonts w:cs="Arial"/>
                <w:szCs w:val="16"/>
              </w:rPr>
            </w:pPr>
            <w:r>
              <w:rPr>
                <w:rFonts w:cs="Arial"/>
                <w:szCs w:val="16"/>
              </w:rPr>
              <w:t>Aggregate</w:t>
            </w:r>
          </w:p>
          <w:p w14:paraId="43CA9D6E" w14:textId="77777777" w:rsidR="00FB143D" w:rsidRDefault="00A55661">
            <w:pPr>
              <w:jc w:val="center"/>
              <w:rPr>
                <w:rFonts w:cs="Arial"/>
                <w:szCs w:val="12"/>
              </w:rPr>
            </w:pPr>
            <w:r>
              <w:rPr>
                <w:rFonts w:cs="Arial"/>
                <w:szCs w:val="16"/>
              </w:rPr>
              <w:t>policy limit</w:t>
            </w:r>
          </w:p>
        </w:tc>
      </w:tr>
      <w:tr w:rsidR="00FB143D" w14:paraId="43CA9D79" w14:textId="77777777">
        <w:trPr>
          <w:trHeight w:val="59"/>
        </w:trPr>
        <w:tc>
          <w:tcPr>
            <w:tcW w:w="305" w:type="dxa"/>
            <w:vMerge/>
            <w:shd w:val="clear" w:color="auto" w:fill="D9D9D9" w:themeFill="background1" w:themeFillShade="D9"/>
          </w:tcPr>
          <w:p w14:paraId="43CA9D70" w14:textId="77777777" w:rsidR="00FB143D" w:rsidRDefault="00FB143D"/>
        </w:tc>
        <w:tc>
          <w:tcPr>
            <w:tcW w:w="439" w:type="dxa"/>
            <w:shd w:val="clear" w:color="auto" w:fill="D9D9D9" w:themeFill="background1" w:themeFillShade="D9"/>
          </w:tcPr>
          <w:p w14:paraId="43CA9D71" w14:textId="77777777" w:rsidR="00FB143D" w:rsidRDefault="00A55661">
            <w:r>
              <w:t>2.1</w:t>
            </w:r>
          </w:p>
        </w:tc>
        <w:tc>
          <w:tcPr>
            <w:tcW w:w="4304" w:type="dxa"/>
          </w:tcPr>
          <w:p w14:paraId="43CA9D72" w14:textId="77777777" w:rsidR="00FB143D" w:rsidRDefault="00A55661">
            <w:r>
              <w:rPr>
                <w:b/>
                <w:bCs/>
              </w:rPr>
              <w:t>Electric vehicle charging system asset</w:t>
            </w:r>
            <w:r>
              <w:t>(s)</w:t>
            </w:r>
          </w:p>
        </w:tc>
        <w:tc>
          <w:tcPr>
            <w:tcW w:w="1079" w:type="dxa"/>
          </w:tcPr>
          <w:p w14:paraId="43CA9D73" w14:textId="77777777" w:rsidR="00FB143D" w:rsidRDefault="00A55661">
            <w:pPr>
              <w:jc w:val="center"/>
              <w:rPr>
                <w:rFonts w:cs="Arial"/>
                <w:szCs w:val="16"/>
              </w:rPr>
            </w:pPr>
            <w:r>
              <w:rPr>
                <w:rFonts w:cs="Arial"/>
                <w:szCs w:val="16"/>
              </w:rPr>
              <w:t>$1,000</w:t>
            </w:r>
          </w:p>
        </w:tc>
        <w:tc>
          <w:tcPr>
            <w:tcW w:w="1050" w:type="dxa"/>
          </w:tcPr>
          <w:p w14:paraId="43CA9D74" w14:textId="77777777" w:rsidR="00FB143D" w:rsidRDefault="00A55661">
            <w:pPr>
              <w:jc w:val="center"/>
              <w:rPr>
                <w:rFonts w:cs="Arial"/>
                <w:szCs w:val="16"/>
              </w:rPr>
            </w:pPr>
            <w:r>
              <w:rPr>
                <w:rFonts w:cs="Arial"/>
                <w:szCs w:val="16"/>
              </w:rPr>
              <w:t>$1,000</w:t>
            </w:r>
          </w:p>
        </w:tc>
        <w:tc>
          <w:tcPr>
            <w:tcW w:w="1121" w:type="dxa"/>
          </w:tcPr>
          <w:p w14:paraId="43CA9D75" w14:textId="77777777" w:rsidR="00FB143D" w:rsidRDefault="00A55661">
            <w:pPr>
              <w:jc w:val="center"/>
              <w:rPr>
                <w:rFonts w:cs="Arial"/>
                <w:szCs w:val="16"/>
              </w:rPr>
            </w:pPr>
            <w:r>
              <w:rPr>
                <w:rFonts w:cs="Arial"/>
                <w:szCs w:val="16"/>
              </w:rPr>
              <w:t>$5,000</w:t>
            </w:r>
          </w:p>
        </w:tc>
        <w:tc>
          <w:tcPr>
            <w:tcW w:w="1059" w:type="dxa"/>
          </w:tcPr>
          <w:p w14:paraId="43CA9D76" w14:textId="77777777" w:rsidR="00FB143D" w:rsidRDefault="00A55661">
            <w:pPr>
              <w:jc w:val="center"/>
              <w:rPr>
                <w:rFonts w:cs="Arial"/>
                <w:szCs w:val="16"/>
              </w:rPr>
            </w:pPr>
            <w:r>
              <w:rPr>
                <w:rFonts w:cs="Arial"/>
                <w:szCs w:val="16"/>
              </w:rPr>
              <w:t>$5,000</w:t>
            </w:r>
          </w:p>
        </w:tc>
        <w:tc>
          <w:tcPr>
            <w:tcW w:w="1126" w:type="dxa"/>
          </w:tcPr>
          <w:p w14:paraId="43CA9D77" w14:textId="77777777" w:rsidR="00FB143D" w:rsidRDefault="00A55661">
            <w:pPr>
              <w:jc w:val="center"/>
              <w:rPr>
                <w:rFonts w:cs="Arial"/>
                <w:szCs w:val="16"/>
              </w:rPr>
            </w:pPr>
            <w:r>
              <w:rPr>
                <w:rFonts w:cs="Arial"/>
                <w:szCs w:val="16"/>
              </w:rPr>
              <w:t>$25,000</w:t>
            </w:r>
          </w:p>
        </w:tc>
        <w:tc>
          <w:tcPr>
            <w:tcW w:w="1027" w:type="dxa"/>
          </w:tcPr>
          <w:p w14:paraId="43CA9D78" w14:textId="77777777" w:rsidR="00FB143D" w:rsidRDefault="00A55661">
            <w:pPr>
              <w:jc w:val="center"/>
              <w:rPr>
                <w:rFonts w:cs="Arial"/>
                <w:szCs w:val="16"/>
              </w:rPr>
            </w:pPr>
            <w:r>
              <w:rPr>
                <w:rFonts w:cs="Arial"/>
                <w:szCs w:val="16"/>
              </w:rPr>
              <w:t>$25,000</w:t>
            </w:r>
          </w:p>
        </w:tc>
      </w:tr>
    </w:tbl>
    <w:p w14:paraId="43CA9D7A" w14:textId="77777777" w:rsidR="00FB143D" w:rsidRDefault="00A55661">
      <w:pPr>
        <w:pStyle w:val="Heading3"/>
      </w:pPr>
      <w:bookmarkStart w:id="216" w:name="_Toc206482799"/>
      <w:r>
        <w:t>Electronic data asset liabilities</w:t>
      </w:r>
      <w:bookmarkEnd w:id="216"/>
    </w:p>
    <w:tbl>
      <w:tblPr>
        <w:tblStyle w:val="TableGrid"/>
        <w:tblW w:w="11510" w:type="dxa"/>
        <w:tblLayout w:type="fixed"/>
        <w:tblLook w:val="04A0" w:firstRow="1" w:lastRow="0" w:firstColumn="1" w:lastColumn="0" w:noHBand="0" w:noVBand="1"/>
      </w:tblPr>
      <w:tblGrid>
        <w:gridCol w:w="305"/>
        <w:gridCol w:w="439"/>
        <w:gridCol w:w="4419"/>
        <w:gridCol w:w="1079"/>
        <w:gridCol w:w="1029"/>
        <w:gridCol w:w="1098"/>
        <w:gridCol w:w="1034"/>
        <w:gridCol w:w="1103"/>
        <w:gridCol w:w="1004"/>
      </w:tblGrid>
      <w:tr w:rsidR="00FB143D" w14:paraId="43CA9D7F" w14:textId="77777777">
        <w:trPr>
          <w:trHeight w:val="185"/>
        </w:trPr>
        <w:tc>
          <w:tcPr>
            <w:tcW w:w="5163" w:type="dxa"/>
            <w:gridSpan w:val="3"/>
            <w:shd w:val="clear" w:color="auto" w:fill="D9D9D9" w:themeFill="background1" w:themeFillShade="D9"/>
            <w:vAlign w:val="center"/>
          </w:tcPr>
          <w:p w14:paraId="43CA9D7B" w14:textId="77777777" w:rsidR="00FB143D" w:rsidRDefault="00A55661">
            <w:r>
              <w:t>The coverage only applies if:</w:t>
            </w:r>
          </w:p>
        </w:tc>
        <w:tc>
          <w:tcPr>
            <w:tcW w:w="2108" w:type="dxa"/>
            <w:gridSpan w:val="2"/>
            <w:vMerge w:val="restart"/>
            <w:shd w:val="clear" w:color="auto" w:fill="D9D9D9" w:themeFill="background1" w:themeFillShade="D9"/>
            <w:vAlign w:val="center"/>
          </w:tcPr>
          <w:p w14:paraId="43CA9D7C"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D7D"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9D7E" w14:textId="77777777" w:rsidR="00FB143D" w:rsidRDefault="00A55661">
            <w:pPr>
              <w:jc w:val="center"/>
              <w:rPr>
                <w:rFonts w:cs="Arial"/>
                <w:szCs w:val="12"/>
              </w:rPr>
            </w:pPr>
            <w:r>
              <w:rPr>
                <w:rFonts w:cs="Arial"/>
                <w:szCs w:val="12"/>
              </w:rPr>
              <w:t>Preferred</w:t>
            </w:r>
          </w:p>
        </w:tc>
      </w:tr>
      <w:tr w:rsidR="00FB143D" w14:paraId="43CA9D85" w14:textId="77777777">
        <w:trPr>
          <w:trHeight w:val="40"/>
        </w:trPr>
        <w:tc>
          <w:tcPr>
            <w:tcW w:w="305" w:type="dxa"/>
            <w:vMerge w:val="restart"/>
            <w:shd w:val="clear" w:color="auto" w:fill="D9D9D9" w:themeFill="background1" w:themeFillShade="D9"/>
          </w:tcPr>
          <w:p w14:paraId="43CA9D80" w14:textId="77777777" w:rsidR="00FB143D" w:rsidRDefault="00A55661">
            <w:r>
              <w:t>1</w:t>
            </w:r>
          </w:p>
        </w:tc>
        <w:tc>
          <w:tcPr>
            <w:tcW w:w="4858" w:type="dxa"/>
            <w:gridSpan w:val="2"/>
            <w:vAlign w:val="center"/>
          </w:tcPr>
          <w:p w14:paraId="43CA9D81" w14:textId="77777777" w:rsidR="00FB143D" w:rsidRDefault="00A55661">
            <w:r>
              <w:t xml:space="preserve">The claim(s) directly results in </w:t>
            </w:r>
            <w:r>
              <w:rPr>
                <w:b/>
                <w:bCs/>
              </w:rPr>
              <w:t>abrupt</w:t>
            </w:r>
            <w:r>
              <w:t>:</w:t>
            </w:r>
          </w:p>
        </w:tc>
        <w:tc>
          <w:tcPr>
            <w:tcW w:w="2108" w:type="dxa"/>
            <w:gridSpan w:val="2"/>
            <w:vMerge/>
            <w:shd w:val="clear" w:color="auto" w:fill="D9D9D9" w:themeFill="background1" w:themeFillShade="D9"/>
          </w:tcPr>
          <w:p w14:paraId="43CA9D8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D83"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D84" w14:textId="77777777" w:rsidR="00FB143D" w:rsidRDefault="00FB143D">
            <w:pPr>
              <w:jc w:val="center"/>
              <w:rPr>
                <w:rFonts w:cs="Arial"/>
                <w:szCs w:val="12"/>
              </w:rPr>
            </w:pPr>
          </w:p>
        </w:tc>
      </w:tr>
      <w:tr w:rsidR="00FB143D" w14:paraId="43CA9D8C" w14:textId="77777777">
        <w:trPr>
          <w:trHeight w:val="40"/>
        </w:trPr>
        <w:tc>
          <w:tcPr>
            <w:tcW w:w="305" w:type="dxa"/>
            <w:vMerge/>
            <w:shd w:val="clear" w:color="auto" w:fill="D9D9D9" w:themeFill="background1" w:themeFillShade="D9"/>
            <w:vAlign w:val="center"/>
          </w:tcPr>
          <w:p w14:paraId="43CA9D86" w14:textId="77777777" w:rsidR="00FB143D" w:rsidRDefault="00FB143D"/>
        </w:tc>
        <w:tc>
          <w:tcPr>
            <w:tcW w:w="439" w:type="dxa"/>
            <w:shd w:val="clear" w:color="auto" w:fill="D9D9D9" w:themeFill="background1" w:themeFillShade="D9"/>
            <w:vAlign w:val="center"/>
          </w:tcPr>
          <w:p w14:paraId="43CA9D87" w14:textId="77777777" w:rsidR="00FB143D" w:rsidRDefault="00A55661">
            <w:r>
              <w:t>1.1</w:t>
            </w:r>
          </w:p>
        </w:tc>
        <w:tc>
          <w:tcPr>
            <w:tcW w:w="4419" w:type="dxa"/>
            <w:vAlign w:val="center"/>
          </w:tcPr>
          <w:p w14:paraId="43CA9D88" w14:textId="77777777" w:rsidR="00FB143D" w:rsidRDefault="00A55661">
            <w:r>
              <w:rPr>
                <w:b/>
                <w:bCs/>
              </w:rPr>
              <w:t>Bodily injury</w:t>
            </w:r>
            <w:r>
              <w:t>; or</w:t>
            </w:r>
          </w:p>
        </w:tc>
        <w:tc>
          <w:tcPr>
            <w:tcW w:w="2108" w:type="dxa"/>
            <w:gridSpan w:val="2"/>
            <w:vMerge/>
            <w:shd w:val="clear" w:color="auto" w:fill="D9D9D9" w:themeFill="background1" w:themeFillShade="D9"/>
          </w:tcPr>
          <w:p w14:paraId="43CA9D89"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D8A"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D8B" w14:textId="77777777" w:rsidR="00FB143D" w:rsidRDefault="00FB143D">
            <w:pPr>
              <w:jc w:val="center"/>
              <w:rPr>
                <w:rFonts w:cs="Arial"/>
                <w:szCs w:val="12"/>
              </w:rPr>
            </w:pPr>
          </w:p>
        </w:tc>
      </w:tr>
      <w:tr w:rsidR="00FB143D" w14:paraId="43CA9D93" w14:textId="77777777">
        <w:trPr>
          <w:trHeight w:val="40"/>
        </w:trPr>
        <w:tc>
          <w:tcPr>
            <w:tcW w:w="305" w:type="dxa"/>
            <w:vMerge/>
            <w:shd w:val="clear" w:color="auto" w:fill="D9D9D9" w:themeFill="background1" w:themeFillShade="D9"/>
            <w:vAlign w:val="center"/>
          </w:tcPr>
          <w:p w14:paraId="43CA9D8D" w14:textId="77777777" w:rsidR="00FB143D" w:rsidRDefault="00FB143D"/>
        </w:tc>
        <w:tc>
          <w:tcPr>
            <w:tcW w:w="439" w:type="dxa"/>
            <w:shd w:val="clear" w:color="auto" w:fill="D9D9D9" w:themeFill="background1" w:themeFillShade="D9"/>
            <w:vAlign w:val="center"/>
          </w:tcPr>
          <w:p w14:paraId="43CA9D8E" w14:textId="77777777" w:rsidR="00FB143D" w:rsidRDefault="00A55661">
            <w:r>
              <w:t>1.2</w:t>
            </w:r>
          </w:p>
        </w:tc>
        <w:tc>
          <w:tcPr>
            <w:tcW w:w="4419" w:type="dxa"/>
            <w:vAlign w:val="center"/>
          </w:tcPr>
          <w:p w14:paraId="43CA9D8F" w14:textId="77777777" w:rsidR="00FB143D" w:rsidRDefault="00A55661">
            <w:r>
              <w:rPr>
                <w:b/>
                <w:bCs/>
              </w:rPr>
              <w:t>Property damage</w:t>
            </w:r>
            <w:r>
              <w:t>.</w:t>
            </w:r>
          </w:p>
        </w:tc>
        <w:tc>
          <w:tcPr>
            <w:tcW w:w="2108" w:type="dxa"/>
            <w:gridSpan w:val="2"/>
            <w:vMerge/>
            <w:shd w:val="clear" w:color="auto" w:fill="D9D9D9" w:themeFill="background1" w:themeFillShade="D9"/>
          </w:tcPr>
          <w:p w14:paraId="43CA9D90"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D91"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9D92" w14:textId="77777777" w:rsidR="00FB143D" w:rsidRDefault="00FB143D">
            <w:pPr>
              <w:jc w:val="center"/>
              <w:rPr>
                <w:rFonts w:cs="Arial"/>
                <w:szCs w:val="12"/>
              </w:rPr>
            </w:pPr>
          </w:p>
        </w:tc>
      </w:tr>
      <w:tr w:rsidR="00FB143D" w14:paraId="43CA9DA5" w14:textId="77777777">
        <w:trPr>
          <w:trHeight w:val="59"/>
        </w:trPr>
        <w:tc>
          <w:tcPr>
            <w:tcW w:w="305" w:type="dxa"/>
            <w:vMerge w:val="restart"/>
            <w:shd w:val="clear" w:color="auto" w:fill="D9D9D9" w:themeFill="background1" w:themeFillShade="D9"/>
          </w:tcPr>
          <w:p w14:paraId="43CA9D94" w14:textId="77777777" w:rsidR="00FB143D" w:rsidRDefault="00A55661">
            <w:r>
              <w:t>2</w:t>
            </w:r>
          </w:p>
        </w:tc>
        <w:tc>
          <w:tcPr>
            <w:tcW w:w="4858" w:type="dxa"/>
            <w:gridSpan w:val="2"/>
          </w:tcPr>
          <w:p w14:paraId="43CA9D95" w14:textId="77777777" w:rsidR="00FB143D" w:rsidRDefault="00A55661">
            <w:r>
              <w:t>The claim(s) directly results from one or more:</w:t>
            </w:r>
          </w:p>
        </w:tc>
        <w:tc>
          <w:tcPr>
            <w:tcW w:w="1079" w:type="dxa"/>
            <w:shd w:val="clear" w:color="auto" w:fill="D9D9D9" w:themeFill="background1" w:themeFillShade="D9"/>
          </w:tcPr>
          <w:p w14:paraId="43CA9D96" w14:textId="77777777" w:rsidR="00FB143D" w:rsidRDefault="00A55661">
            <w:pPr>
              <w:jc w:val="center"/>
              <w:rPr>
                <w:rFonts w:cs="Arial"/>
                <w:szCs w:val="16"/>
              </w:rPr>
            </w:pPr>
            <w:r>
              <w:rPr>
                <w:rFonts w:cs="Arial"/>
                <w:szCs w:val="16"/>
              </w:rPr>
              <w:t xml:space="preserve">Per </w:t>
            </w:r>
          </w:p>
          <w:p w14:paraId="43CA9D97" w14:textId="77777777" w:rsidR="00FB143D" w:rsidRDefault="00A55661">
            <w:pPr>
              <w:jc w:val="center"/>
              <w:rPr>
                <w:rFonts w:cs="Arial"/>
                <w:szCs w:val="16"/>
              </w:rPr>
            </w:pPr>
            <w:r>
              <w:rPr>
                <w:rFonts w:cs="Arial"/>
                <w:b/>
                <w:szCs w:val="16"/>
              </w:rPr>
              <w:t>occurrence</w:t>
            </w:r>
          </w:p>
          <w:p w14:paraId="43CA9D98"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9D99" w14:textId="77777777" w:rsidR="00FB143D" w:rsidRDefault="00A55661">
            <w:pPr>
              <w:jc w:val="center"/>
              <w:rPr>
                <w:rFonts w:cs="Arial"/>
                <w:szCs w:val="16"/>
              </w:rPr>
            </w:pPr>
            <w:r>
              <w:rPr>
                <w:rFonts w:cs="Arial"/>
                <w:szCs w:val="16"/>
              </w:rPr>
              <w:t>Aggregate</w:t>
            </w:r>
          </w:p>
          <w:p w14:paraId="43CA9D9A"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D9B" w14:textId="77777777" w:rsidR="00FB143D" w:rsidRDefault="00A55661">
            <w:pPr>
              <w:jc w:val="center"/>
              <w:rPr>
                <w:rFonts w:cs="Arial"/>
                <w:szCs w:val="16"/>
              </w:rPr>
            </w:pPr>
            <w:r>
              <w:rPr>
                <w:rFonts w:cs="Arial"/>
                <w:szCs w:val="16"/>
              </w:rPr>
              <w:t xml:space="preserve">Per </w:t>
            </w:r>
          </w:p>
          <w:p w14:paraId="43CA9D9C" w14:textId="77777777" w:rsidR="00FB143D" w:rsidRDefault="00A55661">
            <w:pPr>
              <w:jc w:val="center"/>
              <w:rPr>
                <w:rFonts w:cs="Arial"/>
                <w:szCs w:val="16"/>
              </w:rPr>
            </w:pPr>
            <w:r>
              <w:rPr>
                <w:rFonts w:cs="Arial"/>
                <w:b/>
                <w:szCs w:val="16"/>
              </w:rPr>
              <w:t>occurrence</w:t>
            </w:r>
          </w:p>
          <w:p w14:paraId="43CA9D9D"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D9E" w14:textId="77777777" w:rsidR="00FB143D" w:rsidRDefault="00A55661">
            <w:pPr>
              <w:jc w:val="center"/>
              <w:rPr>
                <w:rFonts w:cs="Arial"/>
                <w:szCs w:val="16"/>
              </w:rPr>
            </w:pPr>
            <w:r>
              <w:rPr>
                <w:rFonts w:cs="Arial"/>
                <w:szCs w:val="16"/>
              </w:rPr>
              <w:t>Aggregate</w:t>
            </w:r>
          </w:p>
          <w:p w14:paraId="43CA9D9F"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DA0" w14:textId="77777777" w:rsidR="00FB143D" w:rsidRDefault="00A55661">
            <w:pPr>
              <w:jc w:val="center"/>
              <w:rPr>
                <w:rFonts w:cs="Arial"/>
                <w:szCs w:val="16"/>
              </w:rPr>
            </w:pPr>
            <w:r>
              <w:rPr>
                <w:rFonts w:cs="Arial"/>
                <w:szCs w:val="16"/>
              </w:rPr>
              <w:t xml:space="preserve">Per </w:t>
            </w:r>
          </w:p>
          <w:p w14:paraId="43CA9DA1" w14:textId="77777777" w:rsidR="00FB143D" w:rsidRDefault="00A55661">
            <w:pPr>
              <w:jc w:val="center"/>
              <w:rPr>
                <w:rFonts w:cs="Arial"/>
                <w:szCs w:val="16"/>
              </w:rPr>
            </w:pPr>
            <w:r>
              <w:rPr>
                <w:rFonts w:cs="Arial"/>
                <w:b/>
                <w:szCs w:val="16"/>
              </w:rPr>
              <w:t>occurrence</w:t>
            </w:r>
          </w:p>
          <w:p w14:paraId="43CA9DA2"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9DA3" w14:textId="77777777" w:rsidR="00FB143D" w:rsidRDefault="00A55661">
            <w:pPr>
              <w:jc w:val="center"/>
              <w:rPr>
                <w:rFonts w:cs="Arial"/>
                <w:szCs w:val="16"/>
              </w:rPr>
            </w:pPr>
            <w:r>
              <w:rPr>
                <w:rFonts w:cs="Arial"/>
                <w:szCs w:val="16"/>
              </w:rPr>
              <w:t>Aggregate</w:t>
            </w:r>
          </w:p>
          <w:p w14:paraId="43CA9DA4" w14:textId="77777777" w:rsidR="00FB143D" w:rsidRDefault="00A55661">
            <w:pPr>
              <w:jc w:val="center"/>
              <w:rPr>
                <w:rFonts w:cs="Arial"/>
                <w:szCs w:val="12"/>
              </w:rPr>
            </w:pPr>
            <w:r>
              <w:rPr>
                <w:rFonts w:cs="Arial"/>
                <w:szCs w:val="16"/>
              </w:rPr>
              <w:t>policy limit</w:t>
            </w:r>
          </w:p>
        </w:tc>
      </w:tr>
      <w:tr w:rsidR="00FB143D" w14:paraId="43CA9DAF" w14:textId="77777777">
        <w:trPr>
          <w:trHeight w:val="59"/>
        </w:trPr>
        <w:tc>
          <w:tcPr>
            <w:tcW w:w="305" w:type="dxa"/>
            <w:vMerge/>
            <w:shd w:val="clear" w:color="auto" w:fill="D9D9D9" w:themeFill="background1" w:themeFillShade="D9"/>
          </w:tcPr>
          <w:p w14:paraId="43CA9DA6" w14:textId="77777777" w:rsidR="00FB143D" w:rsidRDefault="00FB143D"/>
        </w:tc>
        <w:tc>
          <w:tcPr>
            <w:tcW w:w="439" w:type="dxa"/>
            <w:shd w:val="clear" w:color="auto" w:fill="D9D9D9" w:themeFill="background1" w:themeFillShade="D9"/>
          </w:tcPr>
          <w:p w14:paraId="43CA9DA7" w14:textId="77777777" w:rsidR="00FB143D" w:rsidRDefault="00A55661">
            <w:r>
              <w:t>2.1</w:t>
            </w:r>
          </w:p>
        </w:tc>
        <w:tc>
          <w:tcPr>
            <w:tcW w:w="4419" w:type="dxa"/>
          </w:tcPr>
          <w:p w14:paraId="43CA9DA8" w14:textId="77777777" w:rsidR="00FB143D" w:rsidRDefault="00A55661">
            <w:r>
              <w:rPr>
                <w:b/>
                <w:bCs/>
              </w:rPr>
              <w:t>Electronic data asset</w:t>
            </w:r>
            <w:r>
              <w:t>(s)</w:t>
            </w:r>
          </w:p>
        </w:tc>
        <w:tc>
          <w:tcPr>
            <w:tcW w:w="1079" w:type="dxa"/>
          </w:tcPr>
          <w:p w14:paraId="43CA9DA9" w14:textId="77777777" w:rsidR="00FB143D" w:rsidRDefault="00A55661">
            <w:pPr>
              <w:jc w:val="center"/>
              <w:rPr>
                <w:rFonts w:cs="Arial"/>
                <w:szCs w:val="16"/>
              </w:rPr>
            </w:pPr>
            <w:r>
              <w:rPr>
                <w:rFonts w:cs="Arial"/>
                <w:szCs w:val="16"/>
              </w:rPr>
              <w:t>$1,000</w:t>
            </w:r>
          </w:p>
        </w:tc>
        <w:tc>
          <w:tcPr>
            <w:tcW w:w="1029" w:type="dxa"/>
          </w:tcPr>
          <w:p w14:paraId="43CA9DAA" w14:textId="77777777" w:rsidR="00FB143D" w:rsidRDefault="00A55661">
            <w:pPr>
              <w:jc w:val="center"/>
              <w:rPr>
                <w:rFonts w:cs="Arial"/>
                <w:szCs w:val="16"/>
              </w:rPr>
            </w:pPr>
            <w:r>
              <w:rPr>
                <w:rFonts w:cs="Arial"/>
                <w:szCs w:val="16"/>
              </w:rPr>
              <w:t>$1,000</w:t>
            </w:r>
          </w:p>
        </w:tc>
        <w:tc>
          <w:tcPr>
            <w:tcW w:w="1098" w:type="dxa"/>
          </w:tcPr>
          <w:p w14:paraId="43CA9DAB" w14:textId="77777777" w:rsidR="00FB143D" w:rsidRDefault="00A55661">
            <w:pPr>
              <w:jc w:val="center"/>
              <w:rPr>
                <w:rFonts w:cs="Arial"/>
                <w:szCs w:val="16"/>
              </w:rPr>
            </w:pPr>
            <w:r>
              <w:rPr>
                <w:rFonts w:cs="Arial"/>
                <w:szCs w:val="16"/>
              </w:rPr>
              <w:t>$5,000</w:t>
            </w:r>
          </w:p>
        </w:tc>
        <w:tc>
          <w:tcPr>
            <w:tcW w:w="1034" w:type="dxa"/>
          </w:tcPr>
          <w:p w14:paraId="43CA9DAC" w14:textId="77777777" w:rsidR="00FB143D" w:rsidRDefault="00A55661">
            <w:pPr>
              <w:jc w:val="center"/>
              <w:rPr>
                <w:rFonts w:cs="Arial"/>
                <w:szCs w:val="16"/>
              </w:rPr>
            </w:pPr>
            <w:r>
              <w:rPr>
                <w:rFonts w:cs="Arial"/>
                <w:szCs w:val="16"/>
              </w:rPr>
              <w:t>$5,000</w:t>
            </w:r>
          </w:p>
        </w:tc>
        <w:tc>
          <w:tcPr>
            <w:tcW w:w="1103" w:type="dxa"/>
          </w:tcPr>
          <w:p w14:paraId="43CA9DAD" w14:textId="77777777" w:rsidR="00FB143D" w:rsidRDefault="00A55661">
            <w:pPr>
              <w:jc w:val="center"/>
              <w:rPr>
                <w:rFonts w:cs="Arial"/>
                <w:szCs w:val="16"/>
              </w:rPr>
            </w:pPr>
            <w:r>
              <w:rPr>
                <w:rFonts w:cs="Arial"/>
                <w:szCs w:val="16"/>
              </w:rPr>
              <w:t>$10,000</w:t>
            </w:r>
          </w:p>
        </w:tc>
        <w:tc>
          <w:tcPr>
            <w:tcW w:w="1004" w:type="dxa"/>
          </w:tcPr>
          <w:p w14:paraId="43CA9DAE" w14:textId="77777777" w:rsidR="00FB143D" w:rsidRDefault="00A55661">
            <w:pPr>
              <w:jc w:val="center"/>
              <w:rPr>
                <w:rFonts w:cs="Arial"/>
                <w:szCs w:val="16"/>
              </w:rPr>
            </w:pPr>
            <w:r>
              <w:rPr>
                <w:rFonts w:cs="Arial"/>
                <w:szCs w:val="16"/>
              </w:rPr>
              <w:t>$10,000</w:t>
            </w:r>
          </w:p>
        </w:tc>
      </w:tr>
      <w:tr w:rsidR="00FB143D" w14:paraId="43CA9DB1" w14:textId="77777777">
        <w:trPr>
          <w:trHeight w:val="59"/>
        </w:trPr>
        <w:tc>
          <w:tcPr>
            <w:tcW w:w="11510" w:type="dxa"/>
            <w:gridSpan w:val="9"/>
            <w:shd w:val="clear" w:color="auto" w:fill="D9D9D9" w:themeFill="background1" w:themeFillShade="D9"/>
          </w:tcPr>
          <w:p w14:paraId="43CA9DB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DB4" w14:textId="77777777">
        <w:trPr>
          <w:trHeight w:val="59"/>
        </w:trPr>
        <w:tc>
          <w:tcPr>
            <w:tcW w:w="305" w:type="dxa"/>
            <w:shd w:val="clear" w:color="auto" w:fill="D9D9D9" w:themeFill="background1" w:themeFillShade="D9"/>
          </w:tcPr>
          <w:p w14:paraId="43CA9DB2" w14:textId="77777777" w:rsidR="00FB143D" w:rsidRDefault="00A55661">
            <w:r>
              <w:t>1</w:t>
            </w:r>
          </w:p>
        </w:tc>
        <w:tc>
          <w:tcPr>
            <w:tcW w:w="11205" w:type="dxa"/>
            <w:gridSpan w:val="8"/>
          </w:tcPr>
          <w:p w14:paraId="43CA9DB3" w14:textId="77777777" w:rsidR="00FB143D" w:rsidRDefault="00A55661">
            <w:r>
              <w:rPr>
                <w:b/>
                <w:bCs/>
              </w:rPr>
              <w:t>Computer software asset</w:t>
            </w:r>
          </w:p>
        </w:tc>
      </w:tr>
      <w:tr w:rsidR="00FB143D" w14:paraId="43CA9DB7" w14:textId="77777777">
        <w:trPr>
          <w:trHeight w:val="59"/>
        </w:trPr>
        <w:tc>
          <w:tcPr>
            <w:tcW w:w="305" w:type="dxa"/>
            <w:shd w:val="clear" w:color="auto" w:fill="D9D9D9" w:themeFill="background1" w:themeFillShade="D9"/>
          </w:tcPr>
          <w:p w14:paraId="43CA9DB5" w14:textId="77777777" w:rsidR="00FB143D" w:rsidRDefault="00A55661">
            <w:r>
              <w:t>2</w:t>
            </w:r>
          </w:p>
        </w:tc>
        <w:tc>
          <w:tcPr>
            <w:tcW w:w="11205" w:type="dxa"/>
            <w:gridSpan w:val="8"/>
          </w:tcPr>
          <w:p w14:paraId="43CA9DB6" w14:textId="77777777" w:rsidR="00FB143D" w:rsidRDefault="00A55661">
            <w:r>
              <w:rPr>
                <w:b/>
                <w:bCs/>
              </w:rPr>
              <w:t>Computer hardware asset</w:t>
            </w:r>
          </w:p>
        </w:tc>
      </w:tr>
      <w:tr w:rsidR="00FB143D" w14:paraId="43CA9DBA" w14:textId="77777777">
        <w:trPr>
          <w:trHeight w:val="143"/>
        </w:trPr>
        <w:tc>
          <w:tcPr>
            <w:tcW w:w="305" w:type="dxa"/>
            <w:shd w:val="clear" w:color="auto" w:fill="D9D9D9" w:themeFill="background1" w:themeFillShade="D9"/>
          </w:tcPr>
          <w:p w14:paraId="43CA9DB8" w14:textId="77777777" w:rsidR="00FB143D" w:rsidRDefault="00A55661">
            <w:r>
              <w:t>3</w:t>
            </w:r>
          </w:p>
        </w:tc>
        <w:tc>
          <w:tcPr>
            <w:tcW w:w="11205" w:type="dxa"/>
            <w:gridSpan w:val="8"/>
          </w:tcPr>
          <w:p w14:paraId="43CA9DB9" w14:textId="77777777" w:rsidR="00FB143D" w:rsidRDefault="00A55661">
            <w:pPr>
              <w:rPr>
                <w:b/>
              </w:rPr>
            </w:pPr>
            <w:r>
              <w:rPr>
                <w:b/>
              </w:rPr>
              <w:t xml:space="preserve">Embedded computer system </w:t>
            </w:r>
          </w:p>
        </w:tc>
      </w:tr>
      <w:tr w:rsidR="00FB143D" w14:paraId="43CA9DBD" w14:textId="77777777">
        <w:trPr>
          <w:trHeight w:val="59"/>
        </w:trPr>
        <w:tc>
          <w:tcPr>
            <w:tcW w:w="305" w:type="dxa"/>
            <w:shd w:val="clear" w:color="auto" w:fill="D9D9D9" w:themeFill="background1" w:themeFillShade="D9"/>
          </w:tcPr>
          <w:p w14:paraId="43CA9DBB" w14:textId="77777777" w:rsidR="00FB143D" w:rsidRDefault="00A55661">
            <w:r>
              <w:t>4</w:t>
            </w:r>
          </w:p>
        </w:tc>
        <w:tc>
          <w:tcPr>
            <w:tcW w:w="11205" w:type="dxa"/>
            <w:gridSpan w:val="8"/>
          </w:tcPr>
          <w:p w14:paraId="43CA9DBC" w14:textId="77777777" w:rsidR="00FB143D" w:rsidRDefault="00A55661">
            <w:r>
              <w:rPr>
                <w:b/>
                <w:bCs/>
              </w:rPr>
              <w:t>Personal electronic device asset</w:t>
            </w:r>
          </w:p>
        </w:tc>
      </w:tr>
    </w:tbl>
    <w:p w14:paraId="43CA9DBE" w14:textId="77777777" w:rsidR="00FB143D" w:rsidRDefault="00A55661">
      <w:pPr>
        <w:pStyle w:val="Heading3"/>
      </w:pPr>
      <w:r>
        <w:t>Elevator or mechanical walkway asset</w:t>
      </w:r>
    </w:p>
    <w:p w14:paraId="43CA9DBF" w14:textId="77777777" w:rsidR="00FB143D" w:rsidRDefault="00A55661">
      <w:pPr>
        <w:pStyle w:val="Heading4"/>
      </w:pPr>
      <w:bookmarkStart w:id="217" w:name="_Toc206482801"/>
      <w:r>
        <w:t>Bodily injury liabilities</w:t>
      </w:r>
      <w:bookmarkEnd w:id="217"/>
    </w:p>
    <w:tbl>
      <w:tblPr>
        <w:tblStyle w:val="TableGrid"/>
        <w:tblW w:w="11510" w:type="dxa"/>
        <w:tblLayout w:type="fixed"/>
        <w:tblLook w:val="04A0" w:firstRow="1" w:lastRow="0" w:firstColumn="1" w:lastColumn="0" w:noHBand="0" w:noVBand="1"/>
      </w:tblPr>
      <w:tblGrid>
        <w:gridCol w:w="306"/>
        <w:gridCol w:w="440"/>
        <w:gridCol w:w="4348"/>
        <w:gridCol w:w="1080"/>
        <w:gridCol w:w="1041"/>
        <w:gridCol w:w="1110"/>
        <w:gridCol w:w="1047"/>
        <w:gridCol w:w="1114"/>
        <w:gridCol w:w="1024"/>
      </w:tblGrid>
      <w:tr w:rsidR="00FB143D" w14:paraId="43CA9DC4" w14:textId="77777777">
        <w:trPr>
          <w:trHeight w:val="185"/>
        </w:trPr>
        <w:tc>
          <w:tcPr>
            <w:tcW w:w="5094" w:type="dxa"/>
            <w:gridSpan w:val="3"/>
            <w:shd w:val="clear" w:color="auto" w:fill="D9D9D9" w:themeFill="background1" w:themeFillShade="D9"/>
            <w:vAlign w:val="center"/>
          </w:tcPr>
          <w:p w14:paraId="43CA9DC0" w14:textId="77777777" w:rsidR="00FB143D" w:rsidRDefault="00A55661">
            <w:r>
              <w:t>The coverage only applies if:</w:t>
            </w:r>
          </w:p>
        </w:tc>
        <w:tc>
          <w:tcPr>
            <w:tcW w:w="2121" w:type="dxa"/>
            <w:gridSpan w:val="2"/>
            <w:vMerge w:val="restart"/>
            <w:shd w:val="clear" w:color="auto" w:fill="D9D9D9" w:themeFill="background1" w:themeFillShade="D9"/>
            <w:vAlign w:val="center"/>
          </w:tcPr>
          <w:p w14:paraId="43CA9DC1" w14:textId="77777777" w:rsidR="00FB143D" w:rsidRDefault="00A55661">
            <w:pPr>
              <w:jc w:val="center"/>
              <w:rPr>
                <w:rFonts w:cs="Arial"/>
                <w:szCs w:val="12"/>
              </w:rPr>
            </w:pPr>
            <w:r>
              <w:rPr>
                <w:rFonts w:cs="Arial"/>
                <w:szCs w:val="12"/>
              </w:rPr>
              <w:t>Basic</w:t>
            </w:r>
          </w:p>
        </w:tc>
        <w:tc>
          <w:tcPr>
            <w:tcW w:w="2157" w:type="dxa"/>
            <w:gridSpan w:val="2"/>
            <w:vMerge w:val="restart"/>
            <w:shd w:val="clear" w:color="auto" w:fill="D9D9D9" w:themeFill="background1" w:themeFillShade="D9"/>
            <w:vAlign w:val="center"/>
          </w:tcPr>
          <w:p w14:paraId="43CA9DC2" w14:textId="77777777" w:rsidR="00FB143D" w:rsidRDefault="00A55661">
            <w:pPr>
              <w:jc w:val="center"/>
              <w:rPr>
                <w:rFonts w:cs="Arial"/>
                <w:szCs w:val="12"/>
              </w:rPr>
            </w:pPr>
            <w:r>
              <w:rPr>
                <w:rFonts w:cs="Arial"/>
                <w:szCs w:val="12"/>
              </w:rPr>
              <w:t>Standard</w:t>
            </w:r>
          </w:p>
        </w:tc>
        <w:tc>
          <w:tcPr>
            <w:tcW w:w="2138" w:type="dxa"/>
            <w:gridSpan w:val="2"/>
            <w:vMerge w:val="restart"/>
            <w:shd w:val="clear" w:color="auto" w:fill="D9D9D9" w:themeFill="background1" w:themeFillShade="D9"/>
            <w:vAlign w:val="center"/>
          </w:tcPr>
          <w:p w14:paraId="43CA9DC3" w14:textId="77777777" w:rsidR="00FB143D" w:rsidRDefault="00A55661">
            <w:pPr>
              <w:jc w:val="center"/>
              <w:rPr>
                <w:rFonts w:cs="Arial"/>
                <w:szCs w:val="12"/>
              </w:rPr>
            </w:pPr>
            <w:r>
              <w:rPr>
                <w:rFonts w:cs="Arial"/>
                <w:szCs w:val="12"/>
              </w:rPr>
              <w:t>Preferred</w:t>
            </w:r>
          </w:p>
        </w:tc>
      </w:tr>
      <w:tr w:rsidR="00FB143D" w14:paraId="43CA9DCA" w14:textId="77777777">
        <w:trPr>
          <w:trHeight w:val="185"/>
        </w:trPr>
        <w:tc>
          <w:tcPr>
            <w:tcW w:w="306" w:type="dxa"/>
            <w:vMerge w:val="restart"/>
            <w:shd w:val="clear" w:color="auto" w:fill="D9D9D9" w:themeFill="background1" w:themeFillShade="D9"/>
          </w:tcPr>
          <w:p w14:paraId="43CA9DC5" w14:textId="77777777" w:rsidR="00FB143D" w:rsidRDefault="00A55661">
            <w:r>
              <w:t>1</w:t>
            </w:r>
          </w:p>
        </w:tc>
        <w:tc>
          <w:tcPr>
            <w:tcW w:w="4788" w:type="dxa"/>
            <w:gridSpan w:val="2"/>
            <w:vAlign w:val="center"/>
          </w:tcPr>
          <w:p w14:paraId="43CA9DC6" w14:textId="77777777" w:rsidR="00FB143D" w:rsidRDefault="00A55661">
            <w:r>
              <w:t xml:space="preserve">The claim(s) directly results in </w:t>
            </w:r>
            <w:r>
              <w:rPr>
                <w:b/>
                <w:bCs/>
              </w:rPr>
              <w:t>abrupt</w:t>
            </w:r>
            <w:r>
              <w:t>:</w:t>
            </w:r>
          </w:p>
        </w:tc>
        <w:tc>
          <w:tcPr>
            <w:tcW w:w="2121" w:type="dxa"/>
            <w:gridSpan w:val="2"/>
            <w:vMerge/>
            <w:shd w:val="clear" w:color="auto" w:fill="D9D9D9" w:themeFill="background1" w:themeFillShade="D9"/>
          </w:tcPr>
          <w:p w14:paraId="43CA9DC7" w14:textId="77777777" w:rsidR="00FB143D" w:rsidRDefault="00FB143D">
            <w:pPr>
              <w:jc w:val="center"/>
              <w:rPr>
                <w:rFonts w:cs="Arial"/>
                <w:szCs w:val="12"/>
              </w:rPr>
            </w:pPr>
          </w:p>
        </w:tc>
        <w:tc>
          <w:tcPr>
            <w:tcW w:w="2157" w:type="dxa"/>
            <w:gridSpan w:val="2"/>
            <w:vMerge/>
            <w:shd w:val="clear" w:color="auto" w:fill="D9D9D9" w:themeFill="background1" w:themeFillShade="D9"/>
          </w:tcPr>
          <w:p w14:paraId="43CA9DC8"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DC9" w14:textId="77777777" w:rsidR="00FB143D" w:rsidRDefault="00FB143D">
            <w:pPr>
              <w:jc w:val="center"/>
              <w:rPr>
                <w:rFonts w:cs="Arial"/>
                <w:szCs w:val="12"/>
              </w:rPr>
            </w:pPr>
          </w:p>
        </w:tc>
      </w:tr>
      <w:tr w:rsidR="00FB143D" w14:paraId="43CA9DD1" w14:textId="77777777">
        <w:trPr>
          <w:trHeight w:val="185"/>
        </w:trPr>
        <w:tc>
          <w:tcPr>
            <w:tcW w:w="306" w:type="dxa"/>
            <w:vMerge/>
            <w:shd w:val="clear" w:color="auto" w:fill="D9D9D9" w:themeFill="background1" w:themeFillShade="D9"/>
            <w:vAlign w:val="center"/>
          </w:tcPr>
          <w:p w14:paraId="43CA9DCB" w14:textId="77777777" w:rsidR="00FB143D" w:rsidRDefault="00FB143D"/>
        </w:tc>
        <w:tc>
          <w:tcPr>
            <w:tcW w:w="440" w:type="dxa"/>
            <w:shd w:val="clear" w:color="auto" w:fill="D9D9D9" w:themeFill="background1" w:themeFillShade="D9"/>
            <w:vAlign w:val="center"/>
          </w:tcPr>
          <w:p w14:paraId="43CA9DCC" w14:textId="77777777" w:rsidR="00FB143D" w:rsidRDefault="00A55661">
            <w:r>
              <w:t>1.1</w:t>
            </w:r>
          </w:p>
        </w:tc>
        <w:tc>
          <w:tcPr>
            <w:tcW w:w="4348" w:type="dxa"/>
            <w:vAlign w:val="center"/>
          </w:tcPr>
          <w:p w14:paraId="43CA9DCD" w14:textId="77777777" w:rsidR="00FB143D" w:rsidRDefault="00A55661">
            <w:r>
              <w:rPr>
                <w:b/>
                <w:bCs/>
              </w:rPr>
              <w:t>Bodily injury</w:t>
            </w:r>
            <w:r>
              <w:t>;</w:t>
            </w:r>
          </w:p>
        </w:tc>
        <w:tc>
          <w:tcPr>
            <w:tcW w:w="2121" w:type="dxa"/>
            <w:gridSpan w:val="2"/>
            <w:vMerge/>
            <w:shd w:val="clear" w:color="auto" w:fill="D9D9D9" w:themeFill="background1" w:themeFillShade="D9"/>
          </w:tcPr>
          <w:p w14:paraId="43CA9DCE" w14:textId="77777777" w:rsidR="00FB143D" w:rsidRDefault="00FB143D">
            <w:pPr>
              <w:jc w:val="center"/>
              <w:rPr>
                <w:rFonts w:cs="Arial"/>
                <w:szCs w:val="12"/>
              </w:rPr>
            </w:pPr>
          </w:p>
        </w:tc>
        <w:tc>
          <w:tcPr>
            <w:tcW w:w="2157" w:type="dxa"/>
            <w:gridSpan w:val="2"/>
            <w:vMerge/>
            <w:shd w:val="clear" w:color="auto" w:fill="D9D9D9" w:themeFill="background1" w:themeFillShade="D9"/>
          </w:tcPr>
          <w:p w14:paraId="43CA9DCF"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DD0" w14:textId="77777777" w:rsidR="00FB143D" w:rsidRDefault="00FB143D">
            <w:pPr>
              <w:jc w:val="center"/>
              <w:rPr>
                <w:rFonts w:cs="Arial"/>
                <w:szCs w:val="12"/>
              </w:rPr>
            </w:pPr>
          </w:p>
        </w:tc>
      </w:tr>
      <w:tr w:rsidR="00FB143D" w14:paraId="43CA9DE3" w14:textId="77777777">
        <w:trPr>
          <w:trHeight w:val="59"/>
        </w:trPr>
        <w:tc>
          <w:tcPr>
            <w:tcW w:w="306" w:type="dxa"/>
            <w:vMerge w:val="restart"/>
            <w:shd w:val="clear" w:color="auto" w:fill="D9D9D9" w:themeFill="background1" w:themeFillShade="D9"/>
          </w:tcPr>
          <w:p w14:paraId="43CA9DD2" w14:textId="77777777" w:rsidR="00FB143D" w:rsidRDefault="00A55661">
            <w:r>
              <w:t>2</w:t>
            </w:r>
          </w:p>
        </w:tc>
        <w:tc>
          <w:tcPr>
            <w:tcW w:w="4788" w:type="dxa"/>
            <w:gridSpan w:val="2"/>
          </w:tcPr>
          <w:p w14:paraId="43CA9DD3" w14:textId="77777777" w:rsidR="00FB143D" w:rsidRDefault="00A55661">
            <w:r>
              <w:t>The claim(s) directly results from one or more:</w:t>
            </w:r>
          </w:p>
        </w:tc>
        <w:tc>
          <w:tcPr>
            <w:tcW w:w="1080" w:type="dxa"/>
            <w:shd w:val="clear" w:color="auto" w:fill="D9D9D9" w:themeFill="background1" w:themeFillShade="D9"/>
          </w:tcPr>
          <w:p w14:paraId="43CA9DD4" w14:textId="77777777" w:rsidR="00FB143D" w:rsidRDefault="00A55661">
            <w:pPr>
              <w:jc w:val="center"/>
              <w:rPr>
                <w:rFonts w:cs="Arial"/>
                <w:szCs w:val="16"/>
              </w:rPr>
            </w:pPr>
            <w:r>
              <w:rPr>
                <w:rFonts w:cs="Arial"/>
                <w:szCs w:val="16"/>
              </w:rPr>
              <w:t xml:space="preserve">Per </w:t>
            </w:r>
          </w:p>
          <w:p w14:paraId="43CA9DD5" w14:textId="77777777" w:rsidR="00FB143D" w:rsidRDefault="00A55661">
            <w:pPr>
              <w:jc w:val="center"/>
              <w:rPr>
                <w:rFonts w:cs="Arial"/>
                <w:szCs w:val="16"/>
              </w:rPr>
            </w:pPr>
            <w:r>
              <w:rPr>
                <w:rFonts w:cs="Arial"/>
                <w:b/>
                <w:szCs w:val="16"/>
              </w:rPr>
              <w:t>occurrence</w:t>
            </w:r>
          </w:p>
          <w:p w14:paraId="43CA9DD6"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9DD7" w14:textId="77777777" w:rsidR="00FB143D" w:rsidRDefault="00A55661">
            <w:pPr>
              <w:jc w:val="center"/>
              <w:rPr>
                <w:rFonts w:cs="Arial"/>
                <w:szCs w:val="16"/>
              </w:rPr>
            </w:pPr>
            <w:r>
              <w:rPr>
                <w:rFonts w:cs="Arial"/>
                <w:szCs w:val="16"/>
              </w:rPr>
              <w:t>Aggregate</w:t>
            </w:r>
          </w:p>
          <w:p w14:paraId="43CA9DD8" w14:textId="77777777" w:rsidR="00FB143D" w:rsidRDefault="00A55661">
            <w:pPr>
              <w:jc w:val="center"/>
              <w:rPr>
                <w:rFonts w:cs="Arial"/>
                <w:szCs w:val="12"/>
              </w:rPr>
            </w:pPr>
            <w:r>
              <w:rPr>
                <w:rFonts w:cs="Arial"/>
                <w:szCs w:val="16"/>
              </w:rPr>
              <w:t>policy limit</w:t>
            </w:r>
          </w:p>
        </w:tc>
        <w:tc>
          <w:tcPr>
            <w:tcW w:w="1110" w:type="dxa"/>
            <w:shd w:val="clear" w:color="auto" w:fill="D9D9D9" w:themeFill="background1" w:themeFillShade="D9"/>
          </w:tcPr>
          <w:p w14:paraId="43CA9DD9" w14:textId="77777777" w:rsidR="00FB143D" w:rsidRDefault="00A55661">
            <w:pPr>
              <w:jc w:val="center"/>
              <w:rPr>
                <w:rFonts w:cs="Arial"/>
                <w:szCs w:val="16"/>
              </w:rPr>
            </w:pPr>
            <w:r>
              <w:rPr>
                <w:rFonts w:cs="Arial"/>
                <w:szCs w:val="16"/>
              </w:rPr>
              <w:t xml:space="preserve">Per </w:t>
            </w:r>
          </w:p>
          <w:p w14:paraId="43CA9DDA" w14:textId="77777777" w:rsidR="00FB143D" w:rsidRDefault="00A55661">
            <w:pPr>
              <w:jc w:val="center"/>
              <w:rPr>
                <w:rFonts w:cs="Arial"/>
                <w:szCs w:val="16"/>
              </w:rPr>
            </w:pPr>
            <w:r>
              <w:rPr>
                <w:rFonts w:cs="Arial"/>
                <w:b/>
                <w:szCs w:val="16"/>
              </w:rPr>
              <w:t>occurrence</w:t>
            </w:r>
          </w:p>
          <w:p w14:paraId="43CA9DDB" w14:textId="77777777" w:rsidR="00FB143D" w:rsidRDefault="00A55661">
            <w:pPr>
              <w:jc w:val="center"/>
              <w:rPr>
                <w:rFonts w:cs="Arial"/>
                <w:szCs w:val="12"/>
              </w:rPr>
            </w:pPr>
            <w:r>
              <w:rPr>
                <w:rFonts w:cs="Arial"/>
                <w:szCs w:val="16"/>
              </w:rPr>
              <w:t>limit</w:t>
            </w:r>
          </w:p>
        </w:tc>
        <w:tc>
          <w:tcPr>
            <w:tcW w:w="1047" w:type="dxa"/>
            <w:shd w:val="clear" w:color="auto" w:fill="D9D9D9" w:themeFill="background1" w:themeFillShade="D9"/>
          </w:tcPr>
          <w:p w14:paraId="43CA9DDC" w14:textId="77777777" w:rsidR="00FB143D" w:rsidRDefault="00A55661">
            <w:pPr>
              <w:jc w:val="center"/>
              <w:rPr>
                <w:rFonts w:cs="Arial"/>
                <w:szCs w:val="16"/>
              </w:rPr>
            </w:pPr>
            <w:r>
              <w:rPr>
                <w:rFonts w:cs="Arial"/>
                <w:szCs w:val="16"/>
              </w:rPr>
              <w:t>Aggregate</w:t>
            </w:r>
          </w:p>
          <w:p w14:paraId="43CA9DDD" w14:textId="77777777" w:rsidR="00FB143D" w:rsidRDefault="00A55661">
            <w:pPr>
              <w:jc w:val="center"/>
              <w:rPr>
                <w:rFonts w:cs="Arial"/>
                <w:szCs w:val="12"/>
              </w:rPr>
            </w:pPr>
            <w:r>
              <w:rPr>
                <w:rFonts w:cs="Arial"/>
                <w:szCs w:val="16"/>
              </w:rPr>
              <w:t>policy limit</w:t>
            </w:r>
          </w:p>
        </w:tc>
        <w:tc>
          <w:tcPr>
            <w:tcW w:w="1114" w:type="dxa"/>
            <w:shd w:val="clear" w:color="auto" w:fill="D9D9D9" w:themeFill="background1" w:themeFillShade="D9"/>
          </w:tcPr>
          <w:p w14:paraId="43CA9DDE" w14:textId="77777777" w:rsidR="00FB143D" w:rsidRDefault="00A55661">
            <w:pPr>
              <w:jc w:val="center"/>
              <w:rPr>
                <w:rFonts w:cs="Arial"/>
                <w:szCs w:val="16"/>
              </w:rPr>
            </w:pPr>
            <w:r>
              <w:rPr>
                <w:rFonts w:cs="Arial"/>
                <w:szCs w:val="16"/>
              </w:rPr>
              <w:t xml:space="preserve">Per </w:t>
            </w:r>
          </w:p>
          <w:p w14:paraId="43CA9DDF" w14:textId="77777777" w:rsidR="00FB143D" w:rsidRDefault="00A55661">
            <w:pPr>
              <w:jc w:val="center"/>
              <w:rPr>
                <w:rFonts w:cs="Arial"/>
                <w:szCs w:val="16"/>
              </w:rPr>
            </w:pPr>
            <w:r>
              <w:rPr>
                <w:rFonts w:cs="Arial"/>
                <w:b/>
                <w:szCs w:val="16"/>
              </w:rPr>
              <w:t>occurrence</w:t>
            </w:r>
          </w:p>
          <w:p w14:paraId="43CA9DE0"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DE1" w14:textId="77777777" w:rsidR="00FB143D" w:rsidRDefault="00A55661">
            <w:pPr>
              <w:jc w:val="center"/>
              <w:rPr>
                <w:rFonts w:cs="Arial"/>
                <w:szCs w:val="16"/>
              </w:rPr>
            </w:pPr>
            <w:r>
              <w:rPr>
                <w:rFonts w:cs="Arial"/>
                <w:szCs w:val="16"/>
              </w:rPr>
              <w:t>Aggregate</w:t>
            </w:r>
          </w:p>
          <w:p w14:paraId="43CA9DE2" w14:textId="77777777" w:rsidR="00FB143D" w:rsidRDefault="00A55661">
            <w:pPr>
              <w:jc w:val="center"/>
              <w:rPr>
                <w:rFonts w:cs="Arial"/>
                <w:szCs w:val="12"/>
              </w:rPr>
            </w:pPr>
            <w:r>
              <w:rPr>
                <w:rFonts w:cs="Arial"/>
                <w:szCs w:val="16"/>
              </w:rPr>
              <w:t>policy limit</w:t>
            </w:r>
          </w:p>
        </w:tc>
      </w:tr>
      <w:tr w:rsidR="00FB143D" w14:paraId="43CA9DED" w14:textId="77777777">
        <w:trPr>
          <w:trHeight w:val="59"/>
        </w:trPr>
        <w:tc>
          <w:tcPr>
            <w:tcW w:w="306" w:type="dxa"/>
            <w:vMerge/>
            <w:shd w:val="clear" w:color="auto" w:fill="D9D9D9" w:themeFill="background1" w:themeFillShade="D9"/>
          </w:tcPr>
          <w:p w14:paraId="43CA9DE4" w14:textId="77777777" w:rsidR="00FB143D" w:rsidRDefault="00FB143D"/>
        </w:tc>
        <w:tc>
          <w:tcPr>
            <w:tcW w:w="440" w:type="dxa"/>
            <w:shd w:val="clear" w:color="auto" w:fill="D9D9D9" w:themeFill="background1" w:themeFillShade="D9"/>
          </w:tcPr>
          <w:p w14:paraId="43CA9DE5" w14:textId="77777777" w:rsidR="00FB143D" w:rsidRDefault="00A55661">
            <w:r>
              <w:t>2.1</w:t>
            </w:r>
          </w:p>
        </w:tc>
        <w:tc>
          <w:tcPr>
            <w:tcW w:w="4348" w:type="dxa"/>
          </w:tcPr>
          <w:p w14:paraId="43CA9DE6" w14:textId="77777777" w:rsidR="00FB143D" w:rsidRDefault="00A55661">
            <w:r>
              <w:rPr>
                <w:b/>
                <w:bCs/>
              </w:rPr>
              <w:t>Elevator or mechanical walkway asset</w:t>
            </w:r>
            <w:r>
              <w:t>(s)</w:t>
            </w:r>
          </w:p>
        </w:tc>
        <w:tc>
          <w:tcPr>
            <w:tcW w:w="1080" w:type="dxa"/>
          </w:tcPr>
          <w:p w14:paraId="43CA9DE7" w14:textId="77777777" w:rsidR="00FB143D" w:rsidRDefault="00A55661">
            <w:pPr>
              <w:jc w:val="center"/>
              <w:rPr>
                <w:rFonts w:cs="Arial"/>
                <w:szCs w:val="16"/>
              </w:rPr>
            </w:pPr>
            <w:r>
              <w:rPr>
                <w:rFonts w:cs="Arial"/>
                <w:szCs w:val="16"/>
              </w:rPr>
              <w:t>$100,000</w:t>
            </w:r>
          </w:p>
        </w:tc>
        <w:tc>
          <w:tcPr>
            <w:tcW w:w="1041" w:type="dxa"/>
          </w:tcPr>
          <w:p w14:paraId="43CA9DE8" w14:textId="77777777" w:rsidR="00FB143D" w:rsidRDefault="00A55661">
            <w:pPr>
              <w:jc w:val="center"/>
              <w:rPr>
                <w:rFonts w:cs="Arial"/>
                <w:szCs w:val="16"/>
              </w:rPr>
            </w:pPr>
            <w:r>
              <w:rPr>
                <w:rFonts w:cs="Arial"/>
                <w:szCs w:val="16"/>
              </w:rPr>
              <w:t>$100,000</w:t>
            </w:r>
          </w:p>
        </w:tc>
        <w:tc>
          <w:tcPr>
            <w:tcW w:w="1110" w:type="dxa"/>
          </w:tcPr>
          <w:p w14:paraId="43CA9DE9" w14:textId="77777777" w:rsidR="00FB143D" w:rsidRDefault="00A55661">
            <w:pPr>
              <w:jc w:val="center"/>
              <w:rPr>
                <w:rFonts w:cs="Arial"/>
                <w:szCs w:val="16"/>
              </w:rPr>
            </w:pPr>
            <w:r>
              <w:rPr>
                <w:rFonts w:cs="Arial"/>
                <w:szCs w:val="16"/>
              </w:rPr>
              <w:t>$200,000</w:t>
            </w:r>
          </w:p>
        </w:tc>
        <w:tc>
          <w:tcPr>
            <w:tcW w:w="1047" w:type="dxa"/>
          </w:tcPr>
          <w:p w14:paraId="43CA9DEA" w14:textId="77777777" w:rsidR="00FB143D" w:rsidRDefault="00A55661">
            <w:pPr>
              <w:jc w:val="center"/>
              <w:rPr>
                <w:rFonts w:cs="Arial"/>
                <w:szCs w:val="16"/>
              </w:rPr>
            </w:pPr>
            <w:r>
              <w:rPr>
                <w:rFonts w:cs="Arial"/>
                <w:szCs w:val="16"/>
              </w:rPr>
              <w:t>$200,000</w:t>
            </w:r>
          </w:p>
        </w:tc>
        <w:tc>
          <w:tcPr>
            <w:tcW w:w="1114" w:type="dxa"/>
          </w:tcPr>
          <w:p w14:paraId="43CA9DEB" w14:textId="77777777" w:rsidR="00FB143D" w:rsidRDefault="00A55661">
            <w:pPr>
              <w:jc w:val="center"/>
              <w:rPr>
                <w:rFonts w:cs="Arial"/>
                <w:szCs w:val="16"/>
              </w:rPr>
            </w:pPr>
            <w:r>
              <w:rPr>
                <w:rFonts w:cs="Arial"/>
                <w:szCs w:val="16"/>
              </w:rPr>
              <w:t>$300,000</w:t>
            </w:r>
          </w:p>
        </w:tc>
        <w:tc>
          <w:tcPr>
            <w:tcW w:w="1024" w:type="dxa"/>
          </w:tcPr>
          <w:p w14:paraId="43CA9DEC" w14:textId="77777777" w:rsidR="00FB143D" w:rsidRDefault="00A55661">
            <w:pPr>
              <w:jc w:val="center"/>
              <w:rPr>
                <w:rFonts w:cs="Arial"/>
                <w:szCs w:val="16"/>
              </w:rPr>
            </w:pPr>
            <w:r>
              <w:rPr>
                <w:rFonts w:cs="Arial"/>
                <w:szCs w:val="16"/>
              </w:rPr>
              <w:t>$300,000</w:t>
            </w:r>
          </w:p>
        </w:tc>
      </w:tr>
    </w:tbl>
    <w:p w14:paraId="43CA9DEE" w14:textId="77777777" w:rsidR="00FB143D" w:rsidRDefault="00A55661">
      <w:pPr>
        <w:pStyle w:val="Heading4"/>
      </w:pPr>
      <w:bookmarkStart w:id="218" w:name="_Toc206482802"/>
      <w:r>
        <w:t>Property damage liabilities</w:t>
      </w:r>
      <w:bookmarkEnd w:id="218"/>
    </w:p>
    <w:tbl>
      <w:tblPr>
        <w:tblStyle w:val="TableGrid"/>
        <w:tblW w:w="11510" w:type="dxa"/>
        <w:tblLayout w:type="fixed"/>
        <w:tblLook w:val="04A0" w:firstRow="1" w:lastRow="0" w:firstColumn="1" w:lastColumn="0" w:noHBand="0" w:noVBand="1"/>
      </w:tblPr>
      <w:tblGrid>
        <w:gridCol w:w="305"/>
        <w:gridCol w:w="439"/>
        <w:gridCol w:w="4304"/>
        <w:gridCol w:w="1079"/>
        <w:gridCol w:w="1050"/>
        <w:gridCol w:w="1121"/>
        <w:gridCol w:w="1059"/>
        <w:gridCol w:w="1126"/>
        <w:gridCol w:w="1027"/>
      </w:tblGrid>
      <w:tr w:rsidR="00FB143D" w14:paraId="43CA9DF3" w14:textId="77777777">
        <w:trPr>
          <w:trHeight w:val="185"/>
        </w:trPr>
        <w:tc>
          <w:tcPr>
            <w:tcW w:w="5048" w:type="dxa"/>
            <w:gridSpan w:val="3"/>
            <w:shd w:val="clear" w:color="auto" w:fill="D9D9D9" w:themeFill="background1" w:themeFillShade="D9"/>
            <w:vAlign w:val="center"/>
          </w:tcPr>
          <w:p w14:paraId="43CA9DEF" w14:textId="77777777" w:rsidR="00FB143D" w:rsidRDefault="00A55661">
            <w:r>
              <w:t>The coverage only applies if:</w:t>
            </w:r>
          </w:p>
        </w:tc>
        <w:tc>
          <w:tcPr>
            <w:tcW w:w="2129" w:type="dxa"/>
            <w:gridSpan w:val="2"/>
            <w:vMerge w:val="restart"/>
            <w:shd w:val="clear" w:color="auto" w:fill="D9D9D9" w:themeFill="background1" w:themeFillShade="D9"/>
            <w:vAlign w:val="center"/>
          </w:tcPr>
          <w:p w14:paraId="43CA9DF0" w14:textId="77777777" w:rsidR="00FB143D" w:rsidRDefault="00A55661">
            <w:pPr>
              <w:jc w:val="center"/>
              <w:rPr>
                <w:rFonts w:cs="Arial"/>
                <w:szCs w:val="12"/>
              </w:rPr>
            </w:pPr>
            <w:r>
              <w:rPr>
                <w:rFonts w:cs="Arial"/>
                <w:szCs w:val="12"/>
              </w:rPr>
              <w:t>Basic</w:t>
            </w:r>
          </w:p>
        </w:tc>
        <w:tc>
          <w:tcPr>
            <w:tcW w:w="2180" w:type="dxa"/>
            <w:gridSpan w:val="2"/>
            <w:vMerge w:val="restart"/>
            <w:shd w:val="clear" w:color="auto" w:fill="D9D9D9" w:themeFill="background1" w:themeFillShade="D9"/>
            <w:vAlign w:val="center"/>
          </w:tcPr>
          <w:p w14:paraId="43CA9DF1" w14:textId="77777777" w:rsidR="00FB143D" w:rsidRDefault="00A55661">
            <w:pPr>
              <w:jc w:val="center"/>
              <w:rPr>
                <w:rFonts w:cs="Arial"/>
                <w:szCs w:val="12"/>
              </w:rPr>
            </w:pPr>
            <w:r>
              <w:rPr>
                <w:rFonts w:cs="Arial"/>
                <w:szCs w:val="12"/>
              </w:rPr>
              <w:t>Standard</w:t>
            </w:r>
          </w:p>
        </w:tc>
        <w:tc>
          <w:tcPr>
            <w:tcW w:w="2153" w:type="dxa"/>
            <w:gridSpan w:val="2"/>
            <w:vMerge w:val="restart"/>
            <w:shd w:val="clear" w:color="auto" w:fill="D9D9D9" w:themeFill="background1" w:themeFillShade="D9"/>
            <w:vAlign w:val="center"/>
          </w:tcPr>
          <w:p w14:paraId="43CA9DF2" w14:textId="77777777" w:rsidR="00FB143D" w:rsidRDefault="00A55661">
            <w:pPr>
              <w:jc w:val="center"/>
              <w:rPr>
                <w:rFonts w:cs="Arial"/>
                <w:szCs w:val="12"/>
              </w:rPr>
            </w:pPr>
            <w:r>
              <w:rPr>
                <w:rFonts w:cs="Arial"/>
                <w:szCs w:val="12"/>
              </w:rPr>
              <w:t>Preferred</w:t>
            </w:r>
          </w:p>
        </w:tc>
      </w:tr>
      <w:tr w:rsidR="00FB143D" w14:paraId="43CA9DF9" w14:textId="77777777">
        <w:trPr>
          <w:trHeight w:val="185"/>
        </w:trPr>
        <w:tc>
          <w:tcPr>
            <w:tcW w:w="305" w:type="dxa"/>
            <w:vMerge w:val="restart"/>
            <w:shd w:val="clear" w:color="auto" w:fill="D9D9D9" w:themeFill="background1" w:themeFillShade="D9"/>
          </w:tcPr>
          <w:p w14:paraId="43CA9DF4" w14:textId="77777777" w:rsidR="00FB143D" w:rsidRDefault="00A55661">
            <w:r>
              <w:t>1</w:t>
            </w:r>
          </w:p>
        </w:tc>
        <w:tc>
          <w:tcPr>
            <w:tcW w:w="4743" w:type="dxa"/>
            <w:gridSpan w:val="2"/>
            <w:vAlign w:val="center"/>
          </w:tcPr>
          <w:p w14:paraId="43CA9DF5" w14:textId="77777777" w:rsidR="00FB143D" w:rsidRDefault="00A55661">
            <w:r>
              <w:t xml:space="preserve">The claim(s) directly results in </w:t>
            </w:r>
            <w:r>
              <w:rPr>
                <w:b/>
                <w:bCs/>
              </w:rPr>
              <w:t>abrupt</w:t>
            </w:r>
            <w:r>
              <w:t>:</w:t>
            </w:r>
          </w:p>
        </w:tc>
        <w:tc>
          <w:tcPr>
            <w:tcW w:w="2129" w:type="dxa"/>
            <w:gridSpan w:val="2"/>
            <w:vMerge/>
            <w:shd w:val="clear" w:color="auto" w:fill="D9D9D9" w:themeFill="background1" w:themeFillShade="D9"/>
          </w:tcPr>
          <w:p w14:paraId="43CA9DF6"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F7"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F8" w14:textId="77777777" w:rsidR="00FB143D" w:rsidRDefault="00FB143D">
            <w:pPr>
              <w:jc w:val="center"/>
              <w:rPr>
                <w:rFonts w:cs="Arial"/>
                <w:szCs w:val="12"/>
              </w:rPr>
            </w:pPr>
          </w:p>
        </w:tc>
      </w:tr>
      <w:tr w:rsidR="00FB143D" w14:paraId="43CA9E00" w14:textId="77777777">
        <w:trPr>
          <w:trHeight w:val="185"/>
        </w:trPr>
        <w:tc>
          <w:tcPr>
            <w:tcW w:w="305" w:type="dxa"/>
            <w:vMerge/>
            <w:shd w:val="clear" w:color="auto" w:fill="D9D9D9" w:themeFill="background1" w:themeFillShade="D9"/>
          </w:tcPr>
          <w:p w14:paraId="43CA9DFA" w14:textId="77777777" w:rsidR="00FB143D" w:rsidRDefault="00FB143D"/>
        </w:tc>
        <w:tc>
          <w:tcPr>
            <w:tcW w:w="439" w:type="dxa"/>
            <w:shd w:val="clear" w:color="auto" w:fill="D9D9D9" w:themeFill="background1" w:themeFillShade="D9"/>
            <w:vAlign w:val="center"/>
          </w:tcPr>
          <w:p w14:paraId="43CA9DFB" w14:textId="77777777" w:rsidR="00FB143D" w:rsidRDefault="00A55661">
            <w:r>
              <w:t>1.1</w:t>
            </w:r>
          </w:p>
        </w:tc>
        <w:tc>
          <w:tcPr>
            <w:tcW w:w="4304" w:type="dxa"/>
            <w:vAlign w:val="center"/>
          </w:tcPr>
          <w:p w14:paraId="43CA9DFC" w14:textId="77777777" w:rsidR="00FB143D" w:rsidRDefault="00A55661">
            <w:r>
              <w:rPr>
                <w:b/>
                <w:bCs/>
              </w:rPr>
              <w:t>Property damage</w:t>
            </w:r>
            <w:r>
              <w:t>;</w:t>
            </w:r>
          </w:p>
        </w:tc>
        <w:tc>
          <w:tcPr>
            <w:tcW w:w="2129" w:type="dxa"/>
            <w:gridSpan w:val="2"/>
            <w:vMerge/>
            <w:shd w:val="clear" w:color="auto" w:fill="D9D9D9" w:themeFill="background1" w:themeFillShade="D9"/>
          </w:tcPr>
          <w:p w14:paraId="43CA9DFD" w14:textId="77777777" w:rsidR="00FB143D" w:rsidRDefault="00FB143D">
            <w:pPr>
              <w:jc w:val="center"/>
              <w:rPr>
                <w:rFonts w:cs="Arial"/>
                <w:szCs w:val="12"/>
              </w:rPr>
            </w:pPr>
          </w:p>
        </w:tc>
        <w:tc>
          <w:tcPr>
            <w:tcW w:w="2180" w:type="dxa"/>
            <w:gridSpan w:val="2"/>
            <w:vMerge/>
            <w:shd w:val="clear" w:color="auto" w:fill="D9D9D9" w:themeFill="background1" w:themeFillShade="D9"/>
          </w:tcPr>
          <w:p w14:paraId="43CA9DFE" w14:textId="77777777" w:rsidR="00FB143D" w:rsidRDefault="00FB143D">
            <w:pPr>
              <w:jc w:val="center"/>
              <w:rPr>
                <w:rFonts w:cs="Arial"/>
                <w:szCs w:val="12"/>
              </w:rPr>
            </w:pPr>
          </w:p>
        </w:tc>
        <w:tc>
          <w:tcPr>
            <w:tcW w:w="2153" w:type="dxa"/>
            <w:gridSpan w:val="2"/>
            <w:vMerge/>
            <w:shd w:val="clear" w:color="auto" w:fill="D9D9D9" w:themeFill="background1" w:themeFillShade="D9"/>
          </w:tcPr>
          <w:p w14:paraId="43CA9DFF" w14:textId="77777777" w:rsidR="00FB143D" w:rsidRDefault="00FB143D">
            <w:pPr>
              <w:jc w:val="center"/>
              <w:rPr>
                <w:rFonts w:cs="Arial"/>
                <w:szCs w:val="12"/>
              </w:rPr>
            </w:pPr>
          </w:p>
        </w:tc>
      </w:tr>
      <w:tr w:rsidR="00FB143D" w14:paraId="43CA9E12" w14:textId="77777777">
        <w:trPr>
          <w:trHeight w:val="59"/>
        </w:trPr>
        <w:tc>
          <w:tcPr>
            <w:tcW w:w="305" w:type="dxa"/>
            <w:vMerge w:val="restart"/>
            <w:shd w:val="clear" w:color="auto" w:fill="D9D9D9" w:themeFill="background1" w:themeFillShade="D9"/>
          </w:tcPr>
          <w:p w14:paraId="43CA9E01" w14:textId="77777777" w:rsidR="00FB143D" w:rsidRDefault="00A55661">
            <w:r>
              <w:t>2</w:t>
            </w:r>
          </w:p>
        </w:tc>
        <w:tc>
          <w:tcPr>
            <w:tcW w:w="4743" w:type="dxa"/>
            <w:gridSpan w:val="2"/>
          </w:tcPr>
          <w:p w14:paraId="43CA9E02" w14:textId="77777777" w:rsidR="00FB143D" w:rsidRDefault="00A55661">
            <w:r>
              <w:t>The claim(s) directly results from one or more:</w:t>
            </w:r>
          </w:p>
        </w:tc>
        <w:tc>
          <w:tcPr>
            <w:tcW w:w="1079" w:type="dxa"/>
            <w:shd w:val="clear" w:color="auto" w:fill="D9D9D9" w:themeFill="background1" w:themeFillShade="D9"/>
          </w:tcPr>
          <w:p w14:paraId="43CA9E03" w14:textId="77777777" w:rsidR="00FB143D" w:rsidRDefault="00A55661">
            <w:pPr>
              <w:jc w:val="center"/>
              <w:rPr>
                <w:rFonts w:cs="Arial"/>
                <w:szCs w:val="16"/>
              </w:rPr>
            </w:pPr>
            <w:r>
              <w:rPr>
                <w:rFonts w:cs="Arial"/>
                <w:szCs w:val="16"/>
              </w:rPr>
              <w:t xml:space="preserve">Per </w:t>
            </w:r>
          </w:p>
          <w:p w14:paraId="43CA9E04" w14:textId="77777777" w:rsidR="00FB143D" w:rsidRDefault="00A55661">
            <w:pPr>
              <w:jc w:val="center"/>
              <w:rPr>
                <w:rFonts w:cs="Arial"/>
                <w:szCs w:val="16"/>
              </w:rPr>
            </w:pPr>
            <w:r>
              <w:rPr>
                <w:rFonts w:cs="Arial"/>
                <w:b/>
                <w:szCs w:val="16"/>
              </w:rPr>
              <w:t>occurrence</w:t>
            </w:r>
          </w:p>
          <w:p w14:paraId="43CA9E05" w14:textId="77777777" w:rsidR="00FB143D" w:rsidRDefault="00A55661">
            <w:pPr>
              <w:jc w:val="center"/>
              <w:rPr>
                <w:rFonts w:cs="Arial"/>
                <w:szCs w:val="12"/>
              </w:rPr>
            </w:pPr>
            <w:r>
              <w:rPr>
                <w:rFonts w:cs="Arial"/>
                <w:szCs w:val="16"/>
              </w:rPr>
              <w:t>limit</w:t>
            </w:r>
          </w:p>
        </w:tc>
        <w:tc>
          <w:tcPr>
            <w:tcW w:w="1050" w:type="dxa"/>
            <w:shd w:val="clear" w:color="auto" w:fill="D9D9D9" w:themeFill="background1" w:themeFillShade="D9"/>
          </w:tcPr>
          <w:p w14:paraId="43CA9E06" w14:textId="77777777" w:rsidR="00FB143D" w:rsidRDefault="00A55661">
            <w:pPr>
              <w:jc w:val="center"/>
              <w:rPr>
                <w:rFonts w:cs="Arial"/>
                <w:szCs w:val="16"/>
              </w:rPr>
            </w:pPr>
            <w:r>
              <w:rPr>
                <w:rFonts w:cs="Arial"/>
                <w:szCs w:val="16"/>
              </w:rPr>
              <w:t>Aggregate</w:t>
            </w:r>
          </w:p>
          <w:p w14:paraId="43CA9E07" w14:textId="77777777" w:rsidR="00FB143D" w:rsidRDefault="00A55661">
            <w:pPr>
              <w:jc w:val="center"/>
              <w:rPr>
                <w:rFonts w:cs="Arial"/>
                <w:szCs w:val="12"/>
              </w:rPr>
            </w:pPr>
            <w:r>
              <w:rPr>
                <w:rFonts w:cs="Arial"/>
                <w:szCs w:val="16"/>
              </w:rPr>
              <w:t>policy limit</w:t>
            </w:r>
          </w:p>
        </w:tc>
        <w:tc>
          <w:tcPr>
            <w:tcW w:w="1121" w:type="dxa"/>
            <w:shd w:val="clear" w:color="auto" w:fill="D9D9D9" w:themeFill="background1" w:themeFillShade="D9"/>
          </w:tcPr>
          <w:p w14:paraId="43CA9E08" w14:textId="77777777" w:rsidR="00FB143D" w:rsidRDefault="00A55661">
            <w:pPr>
              <w:jc w:val="center"/>
              <w:rPr>
                <w:rFonts w:cs="Arial"/>
                <w:szCs w:val="16"/>
              </w:rPr>
            </w:pPr>
            <w:r>
              <w:rPr>
                <w:rFonts w:cs="Arial"/>
                <w:szCs w:val="16"/>
              </w:rPr>
              <w:t xml:space="preserve">Per </w:t>
            </w:r>
          </w:p>
          <w:p w14:paraId="43CA9E09" w14:textId="77777777" w:rsidR="00FB143D" w:rsidRDefault="00A55661">
            <w:pPr>
              <w:jc w:val="center"/>
              <w:rPr>
                <w:rFonts w:cs="Arial"/>
                <w:szCs w:val="16"/>
              </w:rPr>
            </w:pPr>
            <w:r>
              <w:rPr>
                <w:rFonts w:cs="Arial"/>
                <w:b/>
                <w:szCs w:val="16"/>
              </w:rPr>
              <w:t>occurrence</w:t>
            </w:r>
          </w:p>
          <w:p w14:paraId="43CA9E0A" w14:textId="77777777" w:rsidR="00FB143D" w:rsidRDefault="00A55661">
            <w:pPr>
              <w:jc w:val="center"/>
              <w:rPr>
                <w:rFonts w:cs="Arial"/>
                <w:szCs w:val="12"/>
              </w:rPr>
            </w:pPr>
            <w:r>
              <w:rPr>
                <w:rFonts w:cs="Arial"/>
                <w:szCs w:val="16"/>
              </w:rPr>
              <w:t>limit</w:t>
            </w:r>
          </w:p>
        </w:tc>
        <w:tc>
          <w:tcPr>
            <w:tcW w:w="1059" w:type="dxa"/>
            <w:shd w:val="clear" w:color="auto" w:fill="D9D9D9" w:themeFill="background1" w:themeFillShade="D9"/>
          </w:tcPr>
          <w:p w14:paraId="43CA9E0B" w14:textId="77777777" w:rsidR="00FB143D" w:rsidRDefault="00A55661">
            <w:pPr>
              <w:jc w:val="center"/>
              <w:rPr>
                <w:rFonts w:cs="Arial"/>
                <w:szCs w:val="16"/>
              </w:rPr>
            </w:pPr>
            <w:r>
              <w:rPr>
                <w:rFonts w:cs="Arial"/>
                <w:szCs w:val="16"/>
              </w:rPr>
              <w:t>Aggregate</w:t>
            </w:r>
          </w:p>
          <w:p w14:paraId="43CA9E0C"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9E0D" w14:textId="77777777" w:rsidR="00FB143D" w:rsidRDefault="00A55661">
            <w:pPr>
              <w:jc w:val="center"/>
              <w:rPr>
                <w:rFonts w:cs="Arial"/>
                <w:szCs w:val="16"/>
              </w:rPr>
            </w:pPr>
            <w:r>
              <w:rPr>
                <w:rFonts w:cs="Arial"/>
                <w:szCs w:val="16"/>
              </w:rPr>
              <w:t xml:space="preserve">Per </w:t>
            </w:r>
          </w:p>
          <w:p w14:paraId="43CA9E0E" w14:textId="77777777" w:rsidR="00FB143D" w:rsidRDefault="00A55661">
            <w:pPr>
              <w:jc w:val="center"/>
              <w:rPr>
                <w:rFonts w:cs="Arial"/>
                <w:szCs w:val="16"/>
              </w:rPr>
            </w:pPr>
            <w:r>
              <w:rPr>
                <w:rFonts w:cs="Arial"/>
                <w:b/>
                <w:szCs w:val="16"/>
              </w:rPr>
              <w:t>occurrence</w:t>
            </w:r>
          </w:p>
          <w:p w14:paraId="43CA9E0F"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E10" w14:textId="77777777" w:rsidR="00FB143D" w:rsidRDefault="00A55661">
            <w:pPr>
              <w:jc w:val="center"/>
              <w:rPr>
                <w:rFonts w:cs="Arial"/>
                <w:szCs w:val="16"/>
              </w:rPr>
            </w:pPr>
            <w:r>
              <w:rPr>
                <w:rFonts w:cs="Arial"/>
                <w:szCs w:val="16"/>
              </w:rPr>
              <w:t>Aggregate</w:t>
            </w:r>
          </w:p>
          <w:p w14:paraId="43CA9E11" w14:textId="77777777" w:rsidR="00FB143D" w:rsidRDefault="00A55661">
            <w:pPr>
              <w:jc w:val="center"/>
              <w:rPr>
                <w:rFonts w:cs="Arial"/>
                <w:szCs w:val="12"/>
              </w:rPr>
            </w:pPr>
            <w:r>
              <w:rPr>
                <w:rFonts w:cs="Arial"/>
                <w:szCs w:val="16"/>
              </w:rPr>
              <w:t>policy limit</w:t>
            </w:r>
          </w:p>
        </w:tc>
      </w:tr>
      <w:tr w:rsidR="00FB143D" w14:paraId="43CA9E1C" w14:textId="77777777">
        <w:trPr>
          <w:trHeight w:val="59"/>
        </w:trPr>
        <w:tc>
          <w:tcPr>
            <w:tcW w:w="305" w:type="dxa"/>
            <w:vMerge/>
            <w:shd w:val="clear" w:color="auto" w:fill="D9D9D9" w:themeFill="background1" w:themeFillShade="D9"/>
          </w:tcPr>
          <w:p w14:paraId="43CA9E13" w14:textId="77777777" w:rsidR="00FB143D" w:rsidRDefault="00FB143D"/>
        </w:tc>
        <w:tc>
          <w:tcPr>
            <w:tcW w:w="439" w:type="dxa"/>
            <w:shd w:val="clear" w:color="auto" w:fill="D9D9D9" w:themeFill="background1" w:themeFillShade="D9"/>
          </w:tcPr>
          <w:p w14:paraId="43CA9E14" w14:textId="77777777" w:rsidR="00FB143D" w:rsidRDefault="00A55661">
            <w:r>
              <w:t>2.1</w:t>
            </w:r>
          </w:p>
        </w:tc>
        <w:tc>
          <w:tcPr>
            <w:tcW w:w="4304" w:type="dxa"/>
          </w:tcPr>
          <w:p w14:paraId="43CA9E15" w14:textId="77777777" w:rsidR="00FB143D" w:rsidRDefault="00A55661">
            <w:r>
              <w:rPr>
                <w:b/>
                <w:bCs/>
              </w:rPr>
              <w:t>Elevator or mechanical walkway asset</w:t>
            </w:r>
            <w:r>
              <w:t>(s)</w:t>
            </w:r>
          </w:p>
        </w:tc>
        <w:tc>
          <w:tcPr>
            <w:tcW w:w="1079" w:type="dxa"/>
          </w:tcPr>
          <w:p w14:paraId="43CA9E16" w14:textId="77777777" w:rsidR="00FB143D" w:rsidRDefault="00A55661">
            <w:pPr>
              <w:jc w:val="center"/>
              <w:rPr>
                <w:rFonts w:cs="Arial"/>
                <w:szCs w:val="16"/>
              </w:rPr>
            </w:pPr>
            <w:r>
              <w:rPr>
                <w:rFonts w:cs="Arial"/>
                <w:szCs w:val="16"/>
              </w:rPr>
              <w:t>$1,000</w:t>
            </w:r>
          </w:p>
        </w:tc>
        <w:tc>
          <w:tcPr>
            <w:tcW w:w="1050" w:type="dxa"/>
          </w:tcPr>
          <w:p w14:paraId="43CA9E17" w14:textId="77777777" w:rsidR="00FB143D" w:rsidRDefault="00A55661">
            <w:pPr>
              <w:jc w:val="center"/>
              <w:rPr>
                <w:rFonts w:cs="Arial"/>
                <w:szCs w:val="16"/>
              </w:rPr>
            </w:pPr>
            <w:r>
              <w:rPr>
                <w:rFonts w:cs="Arial"/>
                <w:szCs w:val="16"/>
              </w:rPr>
              <w:t>$1,000</w:t>
            </w:r>
          </w:p>
        </w:tc>
        <w:tc>
          <w:tcPr>
            <w:tcW w:w="1121" w:type="dxa"/>
          </w:tcPr>
          <w:p w14:paraId="43CA9E18" w14:textId="77777777" w:rsidR="00FB143D" w:rsidRDefault="00A55661">
            <w:pPr>
              <w:jc w:val="center"/>
              <w:rPr>
                <w:rFonts w:cs="Arial"/>
                <w:szCs w:val="16"/>
              </w:rPr>
            </w:pPr>
            <w:r>
              <w:rPr>
                <w:rFonts w:cs="Arial"/>
                <w:szCs w:val="16"/>
              </w:rPr>
              <w:t>$5,000</w:t>
            </w:r>
          </w:p>
        </w:tc>
        <w:tc>
          <w:tcPr>
            <w:tcW w:w="1059" w:type="dxa"/>
          </w:tcPr>
          <w:p w14:paraId="43CA9E19" w14:textId="77777777" w:rsidR="00FB143D" w:rsidRDefault="00A55661">
            <w:pPr>
              <w:jc w:val="center"/>
              <w:rPr>
                <w:rFonts w:cs="Arial"/>
                <w:szCs w:val="16"/>
              </w:rPr>
            </w:pPr>
            <w:r>
              <w:rPr>
                <w:rFonts w:cs="Arial"/>
                <w:szCs w:val="16"/>
              </w:rPr>
              <w:t>$5,000</w:t>
            </w:r>
          </w:p>
        </w:tc>
        <w:tc>
          <w:tcPr>
            <w:tcW w:w="1126" w:type="dxa"/>
          </w:tcPr>
          <w:p w14:paraId="43CA9E1A" w14:textId="77777777" w:rsidR="00FB143D" w:rsidRDefault="00A55661">
            <w:pPr>
              <w:jc w:val="center"/>
              <w:rPr>
                <w:rFonts w:cs="Arial"/>
                <w:szCs w:val="16"/>
              </w:rPr>
            </w:pPr>
            <w:r>
              <w:rPr>
                <w:rFonts w:cs="Arial"/>
                <w:szCs w:val="16"/>
              </w:rPr>
              <w:t>$10,000</w:t>
            </w:r>
          </w:p>
        </w:tc>
        <w:tc>
          <w:tcPr>
            <w:tcW w:w="1027" w:type="dxa"/>
          </w:tcPr>
          <w:p w14:paraId="43CA9E1B" w14:textId="77777777" w:rsidR="00FB143D" w:rsidRDefault="00A55661">
            <w:pPr>
              <w:jc w:val="center"/>
              <w:rPr>
                <w:rFonts w:cs="Arial"/>
                <w:szCs w:val="16"/>
              </w:rPr>
            </w:pPr>
            <w:r>
              <w:rPr>
                <w:rFonts w:cs="Arial"/>
                <w:szCs w:val="16"/>
              </w:rPr>
              <w:t>$10,000</w:t>
            </w:r>
          </w:p>
        </w:tc>
      </w:tr>
    </w:tbl>
    <w:p w14:paraId="43CA9E1D" w14:textId="77777777" w:rsidR="00FB143D" w:rsidRDefault="00A55661">
      <w:pPr>
        <w:pStyle w:val="Heading3"/>
      </w:pPr>
      <w:bookmarkStart w:id="219" w:name="_Toc206482803"/>
      <w:r>
        <w:t>Emergency mismanagement liabilities</w:t>
      </w:r>
      <w:bookmarkEnd w:id="219"/>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9E22" w14:textId="77777777">
        <w:trPr>
          <w:trHeight w:val="185"/>
        </w:trPr>
        <w:tc>
          <w:tcPr>
            <w:tcW w:w="5219" w:type="dxa"/>
            <w:gridSpan w:val="3"/>
            <w:shd w:val="clear" w:color="auto" w:fill="D9D9D9" w:themeFill="background1" w:themeFillShade="D9"/>
            <w:vAlign w:val="center"/>
          </w:tcPr>
          <w:p w14:paraId="43CA9E1E"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9E1F"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9E20"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9E21" w14:textId="77777777" w:rsidR="00FB143D" w:rsidRDefault="00A55661">
            <w:pPr>
              <w:jc w:val="center"/>
              <w:rPr>
                <w:rFonts w:cs="Arial"/>
                <w:szCs w:val="12"/>
              </w:rPr>
            </w:pPr>
            <w:r>
              <w:rPr>
                <w:rFonts w:cs="Arial"/>
                <w:szCs w:val="12"/>
              </w:rPr>
              <w:t>Preferred</w:t>
            </w:r>
          </w:p>
        </w:tc>
      </w:tr>
      <w:tr w:rsidR="00FB143D" w14:paraId="43CA9E28" w14:textId="77777777">
        <w:trPr>
          <w:trHeight w:val="40"/>
        </w:trPr>
        <w:tc>
          <w:tcPr>
            <w:tcW w:w="305" w:type="dxa"/>
            <w:vMerge w:val="restart"/>
            <w:shd w:val="clear" w:color="auto" w:fill="D9D9D9" w:themeFill="background1" w:themeFillShade="D9"/>
          </w:tcPr>
          <w:p w14:paraId="43CA9E23" w14:textId="77777777" w:rsidR="00FB143D" w:rsidRDefault="00A55661">
            <w:r>
              <w:t>1</w:t>
            </w:r>
          </w:p>
        </w:tc>
        <w:tc>
          <w:tcPr>
            <w:tcW w:w="4914" w:type="dxa"/>
            <w:gridSpan w:val="2"/>
            <w:vAlign w:val="center"/>
          </w:tcPr>
          <w:p w14:paraId="43CA9E24"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9E25"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E26"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E27" w14:textId="77777777" w:rsidR="00FB143D" w:rsidRDefault="00FB143D">
            <w:pPr>
              <w:jc w:val="center"/>
              <w:rPr>
                <w:rFonts w:cs="Arial"/>
                <w:szCs w:val="12"/>
              </w:rPr>
            </w:pPr>
          </w:p>
        </w:tc>
      </w:tr>
      <w:tr w:rsidR="00FB143D" w14:paraId="43CA9E2F" w14:textId="77777777">
        <w:trPr>
          <w:trHeight w:val="40"/>
        </w:trPr>
        <w:tc>
          <w:tcPr>
            <w:tcW w:w="305" w:type="dxa"/>
            <w:vMerge/>
            <w:shd w:val="clear" w:color="auto" w:fill="D9D9D9" w:themeFill="background1" w:themeFillShade="D9"/>
            <w:vAlign w:val="center"/>
          </w:tcPr>
          <w:p w14:paraId="43CA9E29" w14:textId="77777777" w:rsidR="00FB143D" w:rsidRDefault="00FB143D"/>
        </w:tc>
        <w:tc>
          <w:tcPr>
            <w:tcW w:w="439" w:type="dxa"/>
            <w:shd w:val="clear" w:color="auto" w:fill="D9D9D9" w:themeFill="background1" w:themeFillShade="D9"/>
            <w:vAlign w:val="center"/>
          </w:tcPr>
          <w:p w14:paraId="43CA9E2A" w14:textId="77777777" w:rsidR="00FB143D" w:rsidRDefault="00A55661">
            <w:r>
              <w:t>1.1</w:t>
            </w:r>
          </w:p>
        </w:tc>
        <w:tc>
          <w:tcPr>
            <w:tcW w:w="4475" w:type="dxa"/>
            <w:vAlign w:val="center"/>
          </w:tcPr>
          <w:p w14:paraId="43CA9E2B" w14:textId="77777777" w:rsidR="00FB143D" w:rsidRDefault="00A55661">
            <w:r>
              <w:rPr>
                <w:b/>
                <w:bCs/>
              </w:rPr>
              <w:t>Bodily injury</w:t>
            </w:r>
            <w:r>
              <w:t>; or</w:t>
            </w:r>
          </w:p>
        </w:tc>
        <w:tc>
          <w:tcPr>
            <w:tcW w:w="2091" w:type="dxa"/>
            <w:gridSpan w:val="2"/>
            <w:vMerge/>
            <w:shd w:val="clear" w:color="auto" w:fill="D9D9D9" w:themeFill="background1" w:themeFillShade="D9"/>
          </w:tcPr>
          <w:p w14:paraId="43CA9E2C"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E2D"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E2E" w14:textId="77777777" w:rsidR="00FB143D" w:rsidRDefault="00FB143D">
            <w:pPr>
              <w:jc w:val="center"/>
              <w:rPr>
                <w:rFonts w:cs="Arial"/>
                <w:szCs w:val="12"/>
              </w:rPr>
            </w:pPr>
          </w:p>
        </w:tc>
      </w:tr>
      <w:tr w:rsidR="00FB143D" w14:paraId="43CA9E36" w14:textId="77777777">
        <w:trPr>
          <w:trHeight w:val="40"/>
        </w:trPr>
        <w:tc>
          <w:tcPr>
            <w:tcW w:w="305" w:type="dxa"/>
            <w:vMerge/>
            <w:shd w:val="clear" w:color="auto" w:fill="D9D9D9" w:themeFill="background1" w:themeFillShade="D9"/>
            <w:vAlign w:val="center"/>
          </w:tcPr>
          <w:p w14:paraId="43CA9E30" w14:textId="77777777" w:rsidR="00FB143D" w:rsidRDefault="00FB143D"/>
        </w:tc>
        <w:tc>
          <w:tcPr>
            <w:tcW w:w="439" w:type="dxa"/>
            <w:shd w:val="clear" w:color="auto" w:fill="D9D9D9" w:themeFill="background1" w:themeFillShade="D9"/>
            <w:vAlign w:val="center"/>
          </w:tcPr>
          <w:p w14:paraId="43CA9E31" w14:textId="77777777" w:rsidR="00FB143D" w:rsidRDefault="00A55661">
            <w:r>
              <w:t>1.2</w:t>
            </w:r>
          </w:p>
        </w:tc>
        <w:tc>
          <w:tcPr>
            <w:tcW w:w="4475" w:type="dxa"/>
            <w:vAlign w:val="center"/>
          </w:tcPr>
          <w:p w14:paraId="43CA9E32" w14:textId="77777777" w:rsidR="00FB143D" w:rsidRDefault="00A55661">
            <w:r>
              <w:rPr>
                <w:b/>
                <w:bCs/>
              </w:rPr>
              <w:t>Property damage</w:t>
            </w:r>
            <w:r>
              <w:t>.</w:t>
            </w:r>
          </w:p>
        </w:tc>
        <w:tc>
          <w:tcPr>
            <w:tcW w:w="2091" w:type="dxa"/>
            <w:gridSpan w:val="2"/>
            <w:vMerge/>
            <w:shd w:val="clear" w:color="auto" w:fill="D9D9D9" w:themeFill="background1" w:themeFillShade="D9"/>
          </w:tcPr>
          <w:p w14:paraId="43CA9E33"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9E34"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9E35" w14:textId="77777777" w:rsidR="00FB143D" w:rsidRDefault="00FB143D">
            <w:pPr>
              <w:jc w:val="center"/>
              <w:rPr>
                <w:rFonts w:cs="Arial"/>
                <w:szCs w:val="12"/>
              </w:rPr>
            </w:pPr>
          </w:p>
        </w:tc>
      </w:tr>
      <w:tr w:rsidR="00FB143D" w14:paraId="43CA9E48" w14:textId="77777777">
        <w:trPr>
          <w:trHeight w:val="59"/>
        </w:trPr>
        <w:tc>
          <w:tcPr>
            <w:tcW w:w="305" w:type="dxa"/>
            <w:vMerge w:val="restart"/>
            <w:shd w:val="clear" w:color="auto" w:fill="D9D9D9" w:themeFill="background1" w:themeFillShade="D9"/>
          </w:tcPr>
          <w:p w14:paraId="43CA9E37" w14:textId="77777777" w:rsidR="00FB143D" w:rsidRDefault="00A55661">
            <w:r>
              <w:t>2</w:t>
            </w:r>
          </w:p>
        </w:tc>
        <w:tc>
          <w:tcPr>
            <w:tcW w:w="4914" w:type="dxa"/>
            <w:gridSpan w:val="2"/>
          </w:tcPr>
          <w:p w14:paraId="43CA9E38" w14:textId="77777777" w:rsidR="00FB143D" w:rsidRDefault="00A55661">
            <w:r>
              <w:t>The claim(s) directly results from one or more:</w:t>
            </w:r>
          </w:p>
        </w:tc>
        <w:tc>
          <w:tcPr>
            <w:tcW w:w="1080" w:type="dxa"/>
            <w:shd w:val="clear" w:color="auto" w:fill="D9D9D9" w:themeFill="background1" w:themeFillShade="D9"/>
          </w:tcPr>
          <w:p w14:paraId="43CA9E39" w14:textId="77777777" w:rsidR="00FB143D" w:rsidRDefault="00A55661">
            <w:pPr>
              <w:jc w:val="center"/>
              <w:rPr>
                <w:rFonts w:cs="Arial"/>
                <w:szCs w:val="16"/>
              </w:rPr>
            </w:pPr>
            <w:r>
              <w:rPr>
                <w:rFonts w:cs="Arial"/>
                <w:szCs w:val="16"/>
              </w:rPr>
              <w:t xml:space="preserve">Per </w:t>
            </w:r>
          </w:p>
          <w:p w14:paraId="43CA9E3A" w14:textId="77777777" w:rsidR="00FB143D" w:rsidRDefault="00A55661">
            <w:pPr>
              <w:jc w:val="center"/>
              <w:rPr>
                <w:rFonts w:cs="Arial"/>
                <w:szCs w:val="16"/>
              </w:rPr>
            </w:pPr>
            <w:r>
              <w:rPr>
                <w:rFonts w:cs="Arial"/>
                <w:b/>
                <w:szCs w:val="16"/>
              </w:rPr>
              <w:t>occurrence</w:t>
            </w:r>
          </w:p>
          <w:p w14:paraId="43CA9E3B"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9E3C" w14:textId="77777777" w:rsidR="00FB143D" w:rsidRDefault="00A55661">
            <w:pPr>
              <w:jc w:val="center"/>
              <w:rPr>
                <w:rFonts w:cs="Arial"/>
                <w:szCs w:val="16"/>
              </w:rPr>
            </w:pPr>
            <w:r>
              <w:rPr>
                <w:rFonts w:cs="Arial"/>
                <w:szCs w:val="16"/>
              </w:rPr>
              <w:t>Aggregate</w:t>
            </w:r>
          </w:p>
          <w:p w14:paraId="43CA9E3D"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9E3E" w14:textId="77777777" w:rsidR="00FB143D" w:rsidRDefault="00A55661">
            <w:pPr>
              <w:jc w:val="center"/>
              <w:rPr>
                <w:rFonts w:cs="Arial"/>
                <w:szCs w:val="16"/>
              </w:rPr>
            </w:pPr>
            <w:r>
              <w:rPr>
                <w:rFonts w:cs="Arial"/>
                <w:szCs w:val="16"/>
              </w:rPr>
              <w:t xml:space="preserve">Per </w:t>
            </w:r>
          </w:p>
          <w:p w14:paraId="43CA9E3F" w14:textId="77777777" w:rsidR="00FB143D" w:rsidRDefault="00A55661">
            <w:pPr>
              <w:jc w:val="center"/>
              <w:rPr>
                <w:rFonts w:cs="Arial"/>
                <w:szCs w:val="16"/>
              </w:rPr>
            </w:pPr>
            <w:r>
              <w:rPr>
                <w:rFonts w:cs="Arial"/>
                <w:b/>
                <w:szCs w:val="16"/>
              </w:rPr>
              <w:t>occurrence</w:t>
            </w:r>
          </w:p>
          <w:p w14:paraId="43CA9E40"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9E41" w14:textId="77777777" w:rsidR="00FB143D" w:rsidRDefault="00A55661">
            <w:pPr>
              <w:jc w:val="center"/>
              <w:rPr>
                <w:rFonts w:cs="Arial"/>
                <w:szCs w:val="16"/>
              </w:rPr>
            </w:pPr>
            <w:r>
              <w:rPr>
                <w:rFonts w:cs="Arial"/>
                <w:szCs w:val="16"/>
              </w:rPr>
              <w:t>Aggregate</w:t>
            </w:r>
          </w:p>
          <w:p w14:paraId="43CA9E42"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9E43" w14:textId="77777777" w:rsidR="00FB143D" w:rsidRDefault="00A55661">
            <w:pPr>
              <w:jc w:val="center"/>
              <w:rPr>
                <w:rFonts w:cs="Arial"/>
                <w:szCs w:val="16"/>
              </w:rPr>
            </w:pPr>
            <w:r>
              <w:rPr>
                <w:rFonts w:cs="Arial"/>
                <w:szCs w:val="16"/>
              </w:rPr>
              <w:t xml:space="preserve">Per </w:t>
            </w:r>
          </w:p>
          <w:p w14:paraId="43CA9E44" w14:textId="77777777" w:rsidR="00FB143D" w:rsidRDefault="00A55661">
            <w:pPr>
              <w:jc w:val="center"/>
              <w:rPr>
                <w:rFonts w:cs="Arial"/>
                <w:szCs w:val="16"/>
              </w:rPr>
            </w:pPr>
            <w:r>
              <w:rPr>
                <w:rFonts w:cs="Arial"/>
                <w:b/>
                <w:szCs w:val="16"/>
              </w:rPr>
              <w:t>occurrence</w:t>
            </w:r>
          </w:p>
          <w:p w14:paraId="43CA9E45"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9E46" w14:textId="77777777" w:rsidR="00FB143D" w:rsidRDefault="00A55661">
            <w:pPr>
              <w:jc w:val="center"/>
              <w:rPr>
                <w:rFonts w:cs="Arial"/>
                <w:szCs w:val="16"/>
              </w:rPr>
            </w:pPr>
            <w:r>
              <w:rPr>
                <w:rFonts w:cs="Arial"/>
                <w:szCs w:val="16"/>
              </w:rPr>
              <w:t>Aggregate</w:t>
            </w:r>
          </w:p>
          <w:p w14:paraId="43CA9E47" w14:textId="77777777" w:rsidR="00FB143D" w:rsidRDefault="00A55661">
            <w:pPr>
              <w:jc w:val="center"/>
              <w:rPr>
                <w:rFonts w:cs="Arial"/>
                <w:szCs w:val="12"/>
              </w:rPr>
            </w:pPr>
            <w:r>
              <w:rPr>
                <w:rFonts w:cs="Arial"/>
                <w:szCs w:val="16"/>
              </w:rPr>
              <w:t>policy limit</w:t>
            </w:r>
          </w:p>
        </w:tc>
      </w:tr>
      <w:tr w:rsidR="00FB143D" w14:paraId="43CA9E52" w14:textId="77777777">
        <w:trPr>
          <w:trHeight w:val="59"/>
        </w:trPr>
        <w:tc>
          <w:tcPr>
            <w:tcW w:w="305" w:type="dxa"/>
            <w:vMerge/>
            <w:shd w:val="clear" w:color="auto" w:fill="D9D9D9" w:themeFill="background1" w:themeFillShade="D9"/>
          </w:tcPr>
          <w:p w14:paraId="43CA9E49" w14:textId="77777777" w:rsidR="00FB143D" w:rsidRDefault="00FB143D"/>
        </w:tc>
        <w:tc>
          <w:tcPr>
            <w:tcW w:w="439" w:type="dxa"/>
            <w:shd w:val="clear" w:color="auto" w:fill="D9D9D9" w:themeFill="background1" w:themeFillShade="D9"/>
          </w:tcPr>
          <w:p w14:paraId="43CA9E4A" w14:textId="77777777" w:rsidR="00FB143D" w:rsidRDefault="00A55661">
            <w:r>
              <w:t>2.1</w:t>
            </w:r>
          </w:p>
        </w:tc>
        <w:tc>
          <w:tcPr>
            <w:tcW w:w="4475" w:type="dxa"/>
          </w:tcPr>
          <w:p w14:paraId="43CA9E4B" w14:textId="77777777" w:rsidR="00FB143D" w:rsidRDefault="00A55661">
            <w:r>
              <w:rPr>
                <w:rFonts w:cs="Arial"/>
                <w:b/>
                <w:bCs/>
                <w:szCs w:val="16"/>
              </w:rPr>
              <w:t>Emergency mismanagement hazards</w:t>
            </w:r>
          </w:p>
        </w:tc>
        <w:tc>
          <w:tcPr>
            <w:tcW w:w="1080" w:type="dxa"/>
          </w:tcPr>
          <w:p w14:paraId="43CA9E4C" w14:textId="77777777" w:rsidR="00FB143D" w:rsidRDefault="00A55661">
            <w:pPr>
              <w:jc w:val="center"/>
              <w:rPr>
                <w:rFonts w:cs="Arial"/>
                <w:szCs w:val="16"/>
              </w:rPr>
            </w:pPr>
            <w:r>
              <w:rPr>
                <w:rFonts w:cs="Arial"/>
                <w:szCs w:val="16"/>
              </w:rPr>
              <w:t>$100,000</w:t>
            </w:r>
          </w:p>
        </w:tc>
        <w:tc>
          <w:tcPr>
            <w:tcW w:w="1011" w:type="dxa"/>
          </w:tcPr>
          <w:p w14:paraId="43CA9E4D" w14:textId="77777777" w:rsidR="00FB143D" w:rsidRDefault="00A55661">
            <w:pPr>
              <w:jc w:val="center"/>
              <w:rPr>
                <w:rFonts w:cs="Arial"/>
                <w:szCs w:val="16"/>
              </w:rPr>
            </w:pPr>
            <w:r>
              <w:rPr>
                <w:rFonts w:cs="Arial"/>
                <w:szCs w:val="16"/>
              </w:rPr>
              <w:t>$100,000</w:t>
            </w:r>
          </w:p>
        </w:tc>
        <w:tc>
          <w:tcPr>
            <w:tcW w:w="1089" w:type="dxa"/>
          </w:tcPr>
          <w:p w14:paraId="43CA9E4E" w14:textId="77777777" w:rsidR="00FB143D" w:rsidRDefault="00A55661">
            <w:pPr>
              <w:jc w:val="center"/>
              <w:rPr>
                <w:rFonts w:cs="Arial"/>
                <w:szCs w:val="16"/>
              </w:rPr>
            </w:pPr>
            <w:r>
              <w:rPr>
                <w:rFonts w:cs="Arial"/>
                <w:szCs w:val="16"/>
              </w:rPr>
              <w:t>$200,000</w:t>
            </w:r>
          </w:p>
        </w:tc>
        <w:tc>
          <w:tcPr>
            <w:tcW w:w="1024" w:type="dxa"/>
          </w:tcPr>
          <w:p w14:paraId="43CA9E4F" w14:textId="77777777" w:rsidR="00FB143D" w:rsidRDefault="00A55661">
            <w:pPr>
              <w:jc w:val="center"/>
              <w:rPr>
                <w:rFonts w:cs="Arial"/>
                <w:szCs w:val="16"/>
              </w:rPr>
            </w:pPr>
            <w:r>
              <w:rPr>
                <w:rFonts w:cs="Arial"/>
                <w:szCs w:val="16"/>
              </w:rPr>
              <w:t>$200,000</w:t>
            </w:r>
          </w:p>
        </w:tc>
        <w:tc>
          <w:tcPr>
            <w:tcW w:w="1093" w:type="dxa"/>
          </w:tcPr>
          <w:p w14:paraId="43CA9E50" w14:textId="77777777" w:rsidR="00FB143D" w:rsidRDefault="00A55661">
            <w:pPr>
              <w:jc w:val="center"/>
              <w:rPr>
                <w:rFonts w:cs="Arial"/>
                <w:szCs w:val="16"/>
              </w:rPr>
            </w:pPr>
            <w:r>
              <w:rPr>
                <w:rFonts w:cs="Arial"/>
                <w:szCs w:val="16"/>
              </w:rPr>
              <w:t>$300,000</w:t>
            </w:r>
          </w:p>
        </w:tc>
        <w:tc>
          <w:tcPr>
            <w:tcW w:w="994" w:type="dxa"/>
          </w:tcPr>
          <w:p w14:paraId="43CA9E51" w14:textId="77777777" w:rsidR="00FB143D" w:rsidRDefault="00A55661">
            <w:pPr>
              <w:jc w:val="center"/>
              <w:rPr>
                <w:rFonts w:cs="Arial"/>
                <w:szCs w:val="16"/>
              </w:rPr>
            </w:pPr>
            <w:r>
              <w:rPr>
                <w:rFonts w:cs="Arial"/>
                <w:szCs w:val="16"/>
              </w:rPr>
              <w:t>$300,000</w:t>
            </w:r>
          </w:p>
        </w:tc>
      </w:tr>
    </w:tbl>
    <w:p w14:paraId="43CA9E53" w14:textId="77777777" w:rsidR="00FB143D" w:rsidRDefault="00A55661">
      <w:pPr>
        <w:pStyle w:val="Heading3"/>
      </w:pPr>
      <w:bookmarkStart w:id="220" w:name="_Toc206482805"/>
      <w:r>
        <w:t>Explosion liabilities</w:t>
      </w:r>
      <w:bookmarkEnd w:id="220"/>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E56" w14:textId="77777777">
        <w:trPr>
          <w:trHeight w:val="185"/>
        </w:trPr>
        <w:tc>
          <w:tcPr>
            <w:tcW w:w="6395" w:type="dxa"/>
            <w:gridSpan w:val="4"/>
            <w:shd w:val="clear" w:color="auto" w:fill="D9D9D9" w:themeFill="background1" w:themeFillShade="D9"/>
            <w:vAlign w:val="center"/>
          </w:tcPr>
          <w:p w14:paraId="43CA9E54" w14:textId="77777777" w:rsidR="00FB143D" w:rsidRDefault="00A55661">
            <w:r>
              <w:t>The coverage only applies if:</w:t>
            </w:r>
          </w:p>
        </w:tc>
        <w:tc>
          <w:tcPr>
            <w:tcW w:w="5115" w:type="dxa"/>
            <w:vMerge w:val="restart"/>
            <w:shd w:val="clear" w:color="auto" w:fill="D9D9D9" w:themeFill="background1" w:themeFillShade="D9"/>
            <w:vAlign w:val="center"/>
          </w:tcPr>
          <w:p w14:paraId="43CA9E55" w14:textId="77777777" w:rsidR="00FB143D" w:rsidRDefault="00A55661">
            <w:pPr>
              <w:jc w:val="center"/>
              <w:rPr>
                <w:rFonts w:cs="Arial"/>
                <w:szCs w:val="12"/>
              </w:rPr>
            </w:pPr>
            <w:r>
              <w:rPr>
                <w:rFonts w:cs="Arial"/>
                <w:szCs w:val="12"/>
              </w:rPr>
              <w:t>The blanket covered personal liabilities limit applies</w:t>
            </w:r>
          </w:p>
        </w:tc>
      </w:tr>
      <w:tr w:rsidR="00FB143D" w14:paraId="43CA9E5A" w14:textId="77777777">
        <w:trPr>
          <w:trHeight w:val="40"/>
        </w:trPr>
        <w:tc>
          <w:tcPr>
            <w:tcW w:w="305" w:type="dxa"/>
            <w:vMerge w:val="restart"/>
            <w:shd w:val="clear" w:color="auto" w:fill="D9D9D9" w:themeFill="background1" w:themeFillShade="D9"/>
          </w:tcPr>
          <w:p w14:paraId="43CA9E57" w14:textId="77777777" w:rsidR="00FB143D" w:rsidRDefault="00A55661">
            <w:r>
              <w:t>1</w:t>
            </w:r>
          </w:p>
        </w:tc>
        <w:tc>
          <w:tcPr>
            <w:tcW w:w="6090" w:type="dxa"/>
            <w:gridSpan w:val="3"/>
            <w:vAlign w:val="center"/>
          </w:tcPr>
          <w:p w14:paraId="43CA9E58"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E59" w14:textId="77777777" w:rsidR="00FB143D" w:rsidRDefault="00FB143D">
            <w:pPr>
              <w:jc w:val="center"/>
              <w:rPr>
                <w:rFonts w:cs="Arial"/>
                <w:szCs w:val="12"/>
              </w:rPr>
            </w:pPr>
          </w:p>
        </w:tc>
      </w:tr>
      <w:tr w:rsidR="00FB143D" w14:paraId="43CA9E5F" w14:textId="77777777">
        <w:trPr>
          <w:trHeight w:val="40"/>
        </w:trPr>
        <w:tc>
          <w:tcPr>
            <w:tcW w:w="305" w:type="dxa"/>
            <w:vMerge/>
            <w:shd w:val="clear" w:color="auto" w:fill="D9D9D9" w:themeFill="background1" w:themeFillShade="D9"/>
            <w:vAlign w:val="center"/>
          </w:tcPr>
          <w:p w14:paraId="43CA9E5B" w14:textId="77777777" w:rsidR="00FB143D" w:rsidRDefault="00FB143D"/>
        </w:tc>
        <w:tc>
          <w:tcPr>
            <w:tcW w:w="457" w:type="dxa"/>
            <w:gridSpan w:val="2"/>
            <w:shd w:val="clear" w:color="auto" w:fill="D9D9D9" w:themeFill="background1" w:themeFillShade="D9"/>
            <w:vAlign w:val="center"/>
          </w:tcPr>
          <w:p w14:paraId="43CA9E5C" w14:textId="77777777" w:rsidR="00FB143D" w:rsidRDefault="00A55661">
            <w:r>
              <w:t>1.1</w:t>
            </w:r>
          </w:p>
        </w:tc>
        <w:tc>
          <w:tcPr>
            <w:tcW w:w="5633" w:type="dxa"/>
            <w:vAlign w:val="center"/>
          </w:tcPr>
          <w:p w14:paraId="43CA9E5D" w14:textId="77777777" w:rsidR="00FB143D" w:rsidRDefault="00A55661">
            <w:r>
              <w:rPr>
                <w:b/>
                <w:bCs/>
              </w:rPr>
              <w:t>Bodily injury</w:t>
            </w:r>
            <w:r>
              <w:t>; or</w:t>
            </w:r>
          </w:p>
        </w:tc>
        <w:tc>
          <w:tcPr>
            <w:tcW w:w="5115" w:type="dxa"/>
            <w:vMerge/>
            <w:shd w:val="clear" w:color="auto" w:fill="D9D9D9" w:themeFill="background1" w:themeFillShade="D9"/>
          </w:tcPr>
          <w:p w14:paraId="43CA9E5E" w14:textId="77777777" w:rsidR="00FB143D" w:rsidRDefault="00FB143D">
            <w:pPr>
              <w:jc w:val="center"/>
              <w:rPr>
                <w:rFonts w:cs="Arial"/>
                <w:szCs w:val="12"/>
              </w:rPr>
            </w:pPr>
          </w:p>
        </w:tc>
      </w:tr>
      <w:tr w:rsidR="00FB143D" w14:paraId="43CA9E64" w14:textId="77777777">
        <w:trPr>
          <w:trHeight w:val="40"/>
        </w:trPr>
        <w:tc>
          <w:tcPr>
            <w:tcW w:w="305" w:type="dxa"/>
            <w:vMerge/>
            <w:shd w:val="clear" w:color="auto" w:fill="D9D9D9" w:themeFill="background1" w:themeFillShade="D9"/>
            <w:vAlign w:val="center"/>
          </w:tcPr>
          <w:p w14:paraId="43CA9E60" w14:textId="77777777" w:rsidR="00FB143D" w:rsidRDefault="00FB143D"/>
        </w:tc>
        <w:tc>
          <w:tcPr>
            <w:tcW w:w="457" w:type="dxa"/>
            <w:gridSpan w:val="2"/>
            <w:shd w:val="clear" w:color="auto" w:fill="D9D9D9" w:themeFill="background1" w:themeFillShade="D9"/>
            <w:vAlign w:val="center"/>
          </w:tcPr>
          <w:p w14:paraId="43CA9E61" w14:textId="77777777" w:rsidR="00FB143D" w:rsidRDefault="00A55661">
            <w:r>
              <w:t>1.2</w:t>
            </w:r>
          </w:p>
        </w:tc>
        <w:tc>
          <w:tcPr>
            <w:tcW w:w="5633" w:type="dxa"/>
            <w:vAlign w:val="center"/>
          </w:tcPr>
          <w:p w14:paraId="43CA9E62" w14:textId="77777777" w:rsidR="00FB143D" w:rsidRDefault="00A55661">
            <w:r>
              <w:rPr>
                <w:b/>
                <w:bCs/>
              </w:rPr>
              <w:t>Property damage</w:t>
            </w:r>
            <w:r>
              <w:t>.</w:t>
            </w:r>
          </w:p>
        </w:tc>
        <w:tc>
          <w:tcPr>
            <w:tcW w:w="5115" w:type="dxa"/>
            <w:vMerge/>
            <w:shd w:val="clear" w:color="auto" w:fill="D9D9D9" w:themeFill="background1" w:themeFillShade="D9"/>
          </w:tcPr>
          <w:p w14:paraId="43CA9E63" w14:textId="77777777" w:rsidR="00FB143D" w:rsidRDefault="00FB143D">
            <w:pPr>
              <w:jc w:val="center"/>
              <w:rPr>
                <w:rFonts w:cs="Arial"/>
                <w:szCs w:val="12"/>
              </w:rPr>
            </w:pPr>
          </w:p>
        </w:tc>
      </w:tr>
      <w:tr w:rsidR="00FB143D" w14:paraId="43CA9E68" w14:textId="77777777">
        <w:trPr>
          <w:trHeight w:val="59"/>
        </w:trPr>
        <w:tc>
          <w:tcPr>
            <w:tcW w:w="305" w:type="dxa"/>
            <w:vMerge w:val="restart"/>
            <w:shd w:val="clear" w:color="auto" w:fill="D9D9D9" w:themeFill="background1" w:themeFillShade="D9"/>
          </w:tcPr>
          <w:p w14:paraId="43CA9E65" w14:textId="77777777" w:rsidR="00FB143D" w:rsidRDefault="00A55661">
            <w:r>
              <w:t>2</w:t>
            </w:r>
          </w:p>
        </w:tc>
        <w:tc>
          <w:tcPr>
            <w:tcW w:w="6090" w:type="dxa"/>
            <w:gridSpan w:val="3"/>
          </w:tcPr>
          <w:p w14:paraId="43CA9E66" w14:textId="77777777" w:rsidR="00FB143D" w:rsidRDefault="00A55661">
            <w:r>
              <w:t>The claim(s) directly results from one or more:</w:t>
            </w:r>
          </w:p>
        </w:tc>
        <w:tc>
          <w:tcPr>
            <w:tcW w:w="5115" w:type="dxa"/>
            <w:vMerge/>
            <w:shd w:val="clear" w:color="auto" w:fill="D9D9D9" w:themeFill="background1" w:themeFillShade="D9"/>
          </w:tcPr>
          <w:p w14:paraId="43CA9E67" w14:textId="77777777" w:rsidR="00FB143D" w:rsidRDefault="00FB143D">
            <w:pPr>
              <w:jc w:val="center"/>
              <w:rPr>
                <w:rFonts w:cs="Arial"/>
                <w:szCs w:val="12"/>
              </w:rPr>
            </w:pPr>
          </w:p>
        </w:tc>
      </w:tr>
      <w:tr w:rsidR="00FB143D" w14:paraId="43CA9E6D" w14:textId="77777777">
        <w:trPr>
          <w:trHeight w:val="59"/>
        </w:trPr>
        <w:tc>
          <w:tcPr>
            <w:tcW w:w="305" w:type="dxa"/>
            <w:vMerge/>
            <w:shd w:val="clear" w:color="auto" w:fill="D9D9D9" w:themeFill="background1" w:themeFillShade="D9"/>
          </w:tcPr>
          <w:p w14:paraId="43CA9E69" w14:textId="77777777" w:rsidR="00FB143D" w:rsidRDefault="00FB143D"/>
        </w:tc>
        <w:tc>
          <w:tcPr>
            <w:tcW w:w="439" w:type="dxa"/>
            <w:shd w:val="clear" w:color="auto" w:fill="D9D9D9" w:themeFill="background1" w:themeFillShade="D9"/>
          </w:tcPr>
          <w:p w14:paraId="43CA9E6A" w14:textId="77777777" w:rsidR="00FB143D" w:rsidRDefault="00A55661">
            <w:r>
              <w:t>2.1</w:t>
            </w:r>
          </w:p>
        </w:tc>
        <w:tc>
          <w:tcPr>
            <w:tcW w:w="5651" w:type="dxa"/>
            <w:gridSpan w:val="2"/>
          </w:tcPr>
          <w:p w14:paraId="43CA9E6B" w14:textId="77777777" w:rsidR="00FB143D" w:rsidRDefault="00A55661">
            <w:r>
              <w:rPr>
                <w:b/>
                <w:bCs/>
              </w:rPr>
              <w:t>Explosion hazards</w:t>
            </w:r>
          </w:p>
        </w:tc>
        <w:tc>
          <w:tcPr>
            <w:tcW w:w="5115" w:type="dxa"/>
            <w:vMerge/>
            <w:shd w:val="clear" w:color="auto" w:fill="D9D9D9" w:themeFill="background1" w:themeFillShade="D9"/>
          </w:tcPr>
          <w:p w14:paraId="43CA9E6C" w14:textId="77777777" w:rsidR="00FB143D" w:rsidRDefault="00FB143D">
            <w:pPr>
              <w:jc w:val="center"/>
              <w:rPr>
                <w:rFonts w:cs="Arial"/>
                <w:szCs w:val="12"/>
              </w:rPr>
            </w:pPr>
          </w:p>
        </w:tc>
      </w:tr>
      <w:tr w:rsidR="00FB143D" w14:paraId="43CA9E6F" w14:textId="77777777">
        <w:trPr>
          <w:trHeight w:val="59"/>
        </w:trPr>
        <w:tc>
          <w:tcPr>
            <w:tcW w:w="11510" w:type="dxa"/>
            <w:gridSpan w:val="5"/>
            <w:shd w:val="clear" w:color="auto" w:fill="D9D9D9" w:themeFill="background1" w:themeFillShade="D9"/>
          </w:tcPr>
          <w:p w14:paraId="43CA9E6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E72" w14:textId="77777777">
        <w:trPr>
          <w:trHeight w:val="59"/>
        </w:trPr>
        <w:tc>
          <w:tcPr>
            <w:tcW w:w="305" w:type="dxa"/>
            <w:shd w:val="clear" w:color="auto" w:fill="D9D9D9" w:themeFill="background1" w:themeFillShade="D9"/>
          </w:tcPr>
          <w:p w14:paraId="43CA9E70" w14:textId="77777777" w:rsidR="00FB143D" w:rsidRDefault="00A55661">
            <w:r>
              <w:t>1</w:t>
            </w:r>
          </w:p>
        </w:tc>
        <w:tc>
          <w:tcPr>
            <w:tcW w:w="11205" w:type="dxa"/>
            <w:gridSpan w:val="4"/>
          </w:tcPr>
          <w:p w14:paraId="43CA9E71" w14:textId="77777777" w:rsidR="00FB143D" w:rsidRDefault="00A55661">
            <w:r>
              <w:rPr>
                <w:b/>
                <w:bCs/>
              </w:rPr>
              <w:t>Dangerous explosion hazards</w:t>
            </w:r>
          </w:p>
        </w:tc>
      </w:tr>
      <w:tr w:rsidR="00FB143D" w14:paraId="43CA9E75" w14:textId="77777777">
        <w:trPr>
          <w:trHeight w:val="59"/>
        </w:trPr>
        <w:tc>
          <w:tcPr>
            <w:tcW w:w="305" w:type="dxa"/>
            <w:shd w:val="clear" w:color="auto" w:fill="D9D9D9" w:themeFill="background1" w:themeFillShade="D9"/>
          </w:tcPr>
          <w:p w14:paraId="43CA9E73" w14:textId="77777777" w:rsidR="00FB143D" w:rsidRDefault="00A55661">
            <w:r>
              <w:t>2</w:t>
            </w:r>
          </w:p>
        </w:tc>
        <w:tc>
          <w:tcPr>
            <w:tcW w:w="11205" w:type="dxa"/>
            <w:gridSpan w:val="4"/>
          </w:tcPr>
          <w:p w14:paraId="43CA9E74" w14:textId="77777777" w:rsidR="00FB143D" w:rsidRDefault="00A55661">
            <w:r>
              <w:rPr>
                <w:b/>
                <w:bCs/>
              </w:rPr>
              <w:t>Emergency mismanagement hazards</w:t>
            </w:r>
          </w:p>
        </w:tc>
      </w:tr>
      <w:tr w:rsidR="00FB143D" w14:paraId="43CA9E78" w14:textId="77777777">
        <w:trPr>
          <w:trHeight w:val="59"/>
        </w:trPr>
        <w:tc>
          <w:tcPr>
            <w:tcW w:w="305" w:type="dxa"/>
            <w:shd w:val="clear" w:color="auto" w:fill="D9D9D9" w:themeFill="background1" w:themeFillShade="D9"/>
          </w:tcPr>
          <w:p w14:paraId="43CA9E76" w14:textId="77777777" w:rsidR="00FB143D" w:rsidRDefault="00A55661">
            <w:r>
              <w:t>3</w:t>
            </w:r>
          </w:p>
        </w:tc>
        <w:tc>
          <w:tcPr>
            <w:tcW w:w="11205" w:type="dxa"/>
            <w:gridSpan w:val="4"/>
          </w:tcPr>
          <w:p w14:paraId="43CA9E77" w14:textId="77777777" w:rsidR="00FB143D" w:rsidRDefault="00A55661">
            <w:r>
              <w:rPr>
                <w:b/>
                <w:bCs/>
              </w:rPr>
              <w:t>High-pressure vessel explosion hazards</w:t>
            </w:r>
          </w:p>
        </w:tc>
      </w:tr>
      <w:tr w:rsidR="00FB143D" w14:paraId="43CA9E7B" w14:textId="77777777">
        <w:trPr>
          <w:trHeight w:val="59"/>
        </w:trPr>
        <w:tc>
          <w:tcPr>
            <w:tcW w:w="305" w:type="dxa"/>
            <w:shd w:val="clear" w:color="auto" w:fill="D9D9D9" w:themeFill="background1" w:themeFillShade="D9"/>
          </w:tcPr>
          <w:p w14:paraId="43CA9E79" w14:textId="77777777" w:rsidR="00FB143D" w:rsidRDefault="00A55661">
            <w:r>
              <w:t>4</w:t>
            </w:r>
          </w:p>
        </w:tc>
        <w:tc>
          <w:tcPr>
            <w:tcW w:w="11205" w:type="dxa"/>
            <w:gridSpan w:val="4"/>
          </w:tcPr>
          <w:p w14:paraId="43CA9E7A" w14:textId="77777777" w:rsidR="00FB143D" w:rsidRDefault="00A55661">
            <w:r>
              <w:rPr>
                <w:b/>
                <w:bCs/>
              </w:rPr>
              <w:t>Pressure vessel asset</w:t>
            </w:r>
            <w:r>
              <w:t>(s)</w:t>
            </w:r>
          </w:p>
        </w:tc>
      </w:tr>
    </w:tbl>
    <w:p w14:paraId="43CA9E7C" w14:textId="77777777" w:rsidR="00FB143D" w:rsidRDefault="00A55661">
      <w:pPr>
        <w:pStyle w:val="Heading3"/>
      </w:pPr>
      <w:bookmarkStart w:id="221" w:name="_Toc206482806"/>
      <w:r>
        <w:t>Explosives and flammables liabilities</w:t>
      </w:r>
      <w:bookmarkEnd w:id="221"/>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9E81" w14:textId="77777777">
        <w:trPr>
          <w:trHeight w:val="185"/>
        </w:trPr>
        <w:tc>
          <w:tcPr>
            <w:tcW w:w="5161" w:type="dxa"/>
            <w:gridSpan w:val="3"/>
            <w:shd w:val="clear" w:color="auto" w:fill="D9D9D9" w:themeFill="background1" w:themeFillShade="D9"/>
            <w:vAlign w:val="center"/>
          </w:tcPr>
          <w:p w14:paraId="43CA9E7D"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9E7E"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9E7F"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9E80" w14:textId="77777777" w:rsidR="00FB143D" w:rsidRDefault="00A55661">
            <w:pPr>
              <w:jc w:val="center"/>
              <w:rPr>
                <w:rFonts w:cs="Arial"/>
                <w:szCs w:val="12"/>
              </w:rPr>
            </w:pPr>
            <w:r>
              <w:rPr>
                <w:rFonts w:cs="Arial"/>
                <w:szCs w:val="12"/>
              </w:rPr>
              <w:t>Preferred</w:t>
            </w:r>
          </w:p>
        </w:tc>
      </w:tr>
      <w:tr w:rsidR="00FB143D" w14:paraId="43CA9E87" w14:textId="77777777">
        <w:trPr>
          <w:trHeight w:val="40"/>
        </w:trPr>
        <w:tc>
          <w:tcPr>
            <w:tcW w:w="305" w:type="dxa"/>
            <w:vMerge w:val="restart"/>
            <w:shd w:val="clear" w:color="auto" w:fill="D9D9D9" w:themeFill="background1" w:themeFillShade="D9"/>
          </w:tcPr>
          <w:p w14:paraId="43CA9E82" w14:textId="77777777" w:rsidR="00FB143D" w:rsidRDefault="00A55661">
            <w:r>
              <w:t>1</w:t>
            </w:r>
          </w:p>
        </w:tc>
        <w:tc>
          <w:tcPr>
            <w:tcW w:w="4856" w:type="dxa"/>
            <w:gridSpan w:val="2"/>
            <w:vAlign w:val="center"/>
          </w:tcPr>
          <w:p w14:paraId="43CA9E83"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9E84"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E85"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E86" w14:textId="77777777" w:rsidR="00FB143D" w:rsidRDefault="00FB143D">
            <w:pPr>
              <w:jc w:val="center"/>
              <w:rPr>
                <w:rFonts w:cs="Arial"/>
                <w:szCs w:val="12"/>
              </w:rPr>
            </w:pPr>
          </w:p>
        </w:tc>
      </w:tr>
      <w:tr w:rsidR="00FB143D" w14:paraId="43CA9E8E" w14:textId="77777777">
        <w:trPr>
          <w:trHeight w:val="40"/>
        </w:trPr>
        <w:tc>
          <w:tcPr>
            <w:tcW w:w="305" w:type="dxa"/>
            <w:vMerge/>
            <w:shd w:val="clear" w:color="auto" w:fill="D9D9D9" w:themeFill="background1" w:themeFillShade="D9"/>
            <w:vAlign w:val="center"/>
          </w:tcPr>
          <w:p w14:paraId="43CA9E88" w14:textId="77777777" w:rsidR="00FB143D" w:rsidRDefault="00FB143D"/>
        </w:tc>
        <w:tc>
          <w:tcPr>
            <w:tcW w:w="439" w:type="dxa"/>
            <w:shd w:val="clear" w:color="auto" w:fill="D9D9D9" w:themeFill="background1" w:themeFillShade="D9"/>
            <w:vAlign w:val="center"/>
          </w:tcPr>
          <w:p w14:paraId="43CA9E89" w14:textId="77777777" w:rsidR="00FB143D" w:rsidRDefault="00A55661">
            <w:r>
              <w:t>1.1</w:t>
            </w:r>
          </w:p>
        </w:tc>
        <w:tc>
          <w:tcPr>
            <w:tcW w:w="4417" w:type="dxa"/>
            <w:vAlign w:val="center"/>
          </w:tcPr>
          <w:p w14:paraId="43CA9E8A" w14:textId="77777777" w:rsidR="00FB143D" w:rsidRDefault="00A55661">
            <w:r>
              <w:rPr>
                <w:b/>
                <w:bCs/>
              </w:rPr>
              <w:t>Bodily injury</w:t>
            </w:r>
            <w:r>
              <w:t>; or</w:t>
            </w:r>
          </w:p>
        </w:tc>
        <w:tc>
          <w:tcPr>
            <w:tcW w:w="2106" w:type="dxa"/>
            <w:gridSpan w:val="2"/>
            <w:vMerge/>
            <w:shd w:val="clear" w:color="auto" w:fill="D9D9D9" w:themeFill="background1" w:themeFillShade="D9"/>
          </w:tcPr>
          <w:p w14:paraId="43CA9E8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E8C"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E8D" w14:textId="77777777" w:rsidR="00FB143D" w:rsidRDefault="00FB143D">
            <w:pPr>
              <w:jc w:val="center"/>
              <w:rPr>
                <w:rFonts w:cs="Arial"/>
                <w:szCs w:val="12"/>
              </w:rPr>
            </w:pPr>
          </w:p>
        </w:tc>
      </w:tr>
      <w:tr w:rsidR="00FB143D" w14:paraId="43CA9E95" w14:textId="77777777">
        <w:trPr>
          <w:trHeight w:val="40"/>
        </w:trPr>
        <w:tc>
          <w:tcPr>
            <w:tcW w:w="305" w:type="dxa"/>
            <w:vMerge/>
            <w:shd w:val="clear" w:color="auto" w:fill="D9D9D9" w:themeFill="background1" w:themeFillShade="D9"/>
            <w:vAlign w:val="center"/>
          </w:tcPr>
          <w:p w14:paraId="43CA9E8F" w14:textId="77777777" w:rsidR="00FB143D" w:rsidRDefault="00FB143D"/>
        </w:tc>
        <w:tc>
          <w:tcPr>
            <w:tcW w:w="439" w:type="dxa"/>
            <w:shd w:val="clear" w:color="auto" w:fill="D9D9D9" w:themeFill="background1" w:themeFillShade="D9"/>
            <w:vAlign w:val="center"/>
          </w:tcPr>
          <w:p w14:paraId="43CA9E90" w14:textId="77777777" w:rsidR="00FB143D" w:rsidRDefault="00A55661">
            <w:r>
              <w:t>1.2</w:t>
            </w:r>
          </w:p>
        </w:tc>
        <w:tc>
          <w:tcPr>
            <w:tcW w:w="4417" w:type="dxa"/>
            <w:vAlign w:val="center"/>
          </w:tcPr>
          <w:p w14:paraId="43CA9E91" w14:textId="77777777" w:rsidR="00FB143D" w:rsidRDefault="00A55661">
            <w:r>
              <w:rPr>
                <w:b/>
                <w:bCs/>
              </w:rPr>
              <w:t>Property damage</w:t>
            </w:r>
            <w:r>
              <w:t>.</w:t>
            </w:r>
          </w:p>
        </w:tc>
        <w:tc>
          <w:tcPr>
            <w:tcW w:w="2106" w:type="dxa"/>
            <w:gridSpan w:val="2"/>
            <w:vMerge/>
            <w:shd w:val="clear" w:color="auto" w:fill="D9D9D9" w:themeFill="background1" w:themeFillShade="D9"/>
          </w:tcPr>
          <w:p w14:paraId="43CA9E9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9E9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9E94" w14:textId="77777777" w:rsidR="00FB143D" w:rsidRDefault="00FB143D">
            <w:pPr>
              <w:jc w:val="center"/>
              <w:rPr>
                <w:rFonts w:cs="Arial"/>
                <w:szCs w:val="12"/>
              </w:rPr>
            </w:pPr>
          </w:p>
        </w:tc>
      </w:tr>
      <w:tr w:rsidR="00FB143D" w14:paraId="43CA9EA7" w14:textId="77777777">
        <w:trPr>
          <w:trHeight w:val="59"/>
        </w:trPr>
        <w:tc>
          <w:tcPr>
            <w:tcW w:w="305" w:type="dxa"/>
            <w:vMerge w:val="restart"/>
            <w:shd w:val="clear" w:color="auto" w:fill="D9D9D9" w:themeFill="background1" w:themeFillShade="D9"/>
          </w:tcPr>
          <w:p w14:paraId="43CA9E96" w14:textId="77777777" w:rsidR="00FB143D" w:rsidRDefault="00A55661">
            <w:r>
              <w:t>2</w:t>
            </w:r>
          </w:p>
        </w:tc>
        <w:tc>
          <w:tcPr>
            <w:tcW w:w="4856" w:type="dxa"/>
            <w:gridSpan w:val="2"/>
          </w:tcPr>
          <w:p w14:paraId="43CA9E97" w14:textId="77777777" w:rsidR="00FB143D" w:rsidRDefault="00A55661">
            <w:r>
              <w:t>The claim(s) directly results from one or more:</w:t>
            </w:r>
          </w:p>
        </w:tc>
        <w:tc>
          <w:tcPr>
            <w:tcW w:w="1079" w:type="dxa"/>
            <w:shd w:val="clear" w:color="auto" w:fill="D9D9D9" w:themeFill="background1" w:themeFillShade="D9"/>
          </w:tcPr>
          <w:p w14:paraId="43CA9E98" w14:textId="77777777" w:rsidR="00FB143D" w:rsidRDefault="00A55661">
            <w:pPr>
              <w:jc w:val="center"/>
              <w:rPr>
                <w:rFonts w:cs="Arial"/>
                <w:szCs w:val="16"/>
              </w:rPr>
            </w:pPr>
            <w:r>
              <w:rPr>
                <w:rFonts w:cs="Arial"/>
                <w:szCs w:val="16"/>
              </w:rPr>
              <w:t xml:space="preserve">Per </w:t>
            </w:r>
          </w:p>
          <w:p w14:paraId="43CA9E99" w14:textId="77777777" w:rsidR="00FB143D" w:rsidRDefault="00A55661">
            <w:pPr>
              <w:jc w:val="center"/>
              <w:rPr>
                <w:rFonts w:cs="Arial"/>
                <w:szCs w:val="16"/>
              </w:rPr>
            </w:pPr>
            <w:r>
              <w:rPr>
                <w:rFonts w:cs="Arial"/>
                <w:b/>
                <w:szCs w:val="16"/>
              </w:rPr>
              <w:t>occurrence</w:t>
            </w:r>
          </w:p>
          <w:p w14:paraId="43CA9E9A"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9E9B" w14:textId="77777777" w:rsidR="00FB143D" w:rsidRDefault="00A55661">
            <w:pPr>
              <w:jc w:val="center"/>
              <w:rPr>
                <w:rFonts w:cs="Arial"/>
                <w:szCs w:val="16"/>
              </w:rPr>
            </w:pPr>
            <w:r>
              <w:rPr>
                <w:rFonts w:cs="Arial"/>
                <w:szCs w:val="16"/>
              </w:rPr>
              <w:t>Aggregate</w:t>
            </w:r>
          </w:p>
          <w:p w14:paraId="43CA9E9C"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9E9D" w14:textId="77777777" w:rsidR="00FB143D" w:rsidRDefault="00A55661">
            <w:pPr>
              <w:jc w:val="center"/>
              <w:rPr>
                <w:rFonts w:cs="Arial"/>
                <w:szCs w:val="16"/>
              </w:rPr>
            </w:pPr>
            <w:r>
              <w:rPr>
                <w:rFonts w:cs="Arial"/>
                <w:szCs w:val="16"/>
              </w:rPr>
              <w:t xml:space="preserve">Per </w:t>
            </w:r>
          </w:p>
          <w:p w14:paraId="43CA9E9E" w14:textId="77777777" w:rsidR="00FB143D" w:rsidRDefault="00A55661">
            <w:pPr>
              <w:jc w:val="center"/>
              <w:rPr>
                <w:rFonts w:cs="Arial"/>
                <w:szCs w:val="16"/>
              </w:rPr>
            </w:pPr>
            <w:r>
              <w:rPr>
                <w:rFonts w:cs="Arial"/>
                <w:b/>
                <w:szCs w:val="16"/>
              </w:rPr>
              <w:t>occurrence</w:t>
            </w:r>
          </w:p>
          <w:p w14:paraId="43CA9E9F"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EA0" w14:textId="77777777" w:rsidR="00FB143D" w:rsidRDefault="00A55661">
            <w:pPr>
              <w:jc w:val="center"/>
              <w:rPr>
                <w:rFonts w:cs="Arial"/>
                <w:szCs w:val="16"/>
              </w:rPr>
            </w:pPr>
            <w:r>
              <w:rPr>
                <w:rFonts w:cs="Arial"/>
                <w:szCs w:val="16"/>
              </w:rPr>
              <w:t>Aggregate</w:t>
            </w:r>
          </w:p>
          <w:p w14:paraId="43CA9EA1"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9EA2" w14:textId="77777777" w:rsidR="00FB143D" w:rsidRDefault="00A55661">
            <w:pPr>
              <w:jc w:val="center"/>
              <w:rPr>
                <w:rFonts w:cs="Arial"/>
                <w:szCs w:val="16"/>
              </w:rPr>
            </w:pPr>
            <w:r>
              <w:rPr>
                <w:rFonts w:cs="Arial"/>
                <w:szCs w:val="16"/>
              </w:rPr>
              <w:t xml:space="preserve">Per </w:t>
            </w:r>
          </w:p>
          <w:p w14:paraId="43CA9EA3" w14:textId="77777777" w:rsidR="00FB143D" w:rsidRDefault="00A55661">
            <w:pPr>
              <w:jc w:val="center"/>
              <w:rPr>
                <w:rFonts w:cs="Arial"/>
                <w:szCs w:val="16"/>
              </w:rPr>
            </w:pPr>
            <w:r>
              <w:rPr>
                <w:rFonts w:cs="Arial"/>
                <w:b/>
                <w:szCs w:val="16"/>
              </w:rPr>
              <w:t>occurrence</w:t>
            </w:r>
          </w:p>
          <w:p w14:paraId="43CA9EA4"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9EA5" w14:textId="77777777" w:rsidR="00FB143D" w:rsidRDefault="00A55661">
            <w:pPr>
              <w:jc w:val="center"/>
              <w:rPr>
                <w:rFonts w:cs="Arial"/>
                <w:szCs w:val="16"/>
              </w:rPr>
            </w:pPr>
            <w:r>
              <w:rPr>
                <w:rFonts w:cs="Arial"/>
                <w:szCs w:val="16"/>
              </w:rPr>
              <w:t>Aggregate</w:t>
            </w:r>
          </w:p>
          <w:p w14:paraId="43CA9EA6" w14:textId="77777777" w:rsidR="00FB143D" w:rsidRDefault="00A55661">
            <w:pPr>
              <w:jc w:val="center"/>
              <w:rPr>
                <w:rFonts w:cs="Arial"/>
                <w:szCs w:val="12"/>
              </w:rPr>
            </w:pPr>
            <w:r>
              <w:rPr>
                <w:rFonts w:cs="Arial"/>
                <w:szCs w:val="16"/>
              </w:rPr>
              <w:t>policy limit</w:t>
            </w:r>
          </w:p>
        </w:tc>
      </w:tr>
      <w:tr w:rsidR="00FB143D" w14:paraId="43CA9EB1" w14:textId="77777777">
        <w:trPr>
          <w:trHeight w:val="59"/>
        </w:trPr>
        <w:tc>
          <w:tcPr>
            <w:tcW w:w="305" w:type="dxa"/>
            <w:vMerge/>
            <w:shd w:val="clear" w:color="auto" w:fill="D9D9D9" w:themeFill="background1" w:themeFillShade="D9"/>
          </w:tcPr>
          <w:p w14:paraId="43CA9EA8" w14:textId="77777777" w:rsidR="00FB143D" w:rsidRDefault="00FB143D"/>
        </w:tc>
        <w:tc>
          <w:tcPr>
            <w:tcW w:w="439" w:type="dxa"/>
            <w:shd w:val="clear" w:color="auto" w:fill="D9D9D9" w:themeFill="background1" w:themeFillShade="D9"/>
          </w:tcPr>
          <w:p w14:paraId="43CA9EA9" w14:textId="77777777" w:rsidR="00FB143D" w:rsidRDefault="00A55661">
            <w:r>
              <w:t>2.1</w:t>
            </w:r>
          </w:p>
        </w:tc>
        <w:tc>
          <w:tcPr>
            <w:tcW w:w="4417" w:type="dxa"/>
          </w:tcPr>
          <w:p w14:paraId="43CA9EAA" w14:textId="77777777" w:rsidR="00FB143D" w:rsidRDefault="00A55661">
            <w:r>
              <w:rPr>
                <w:b/>
                <w:bCs/>
              </w:rPr>
              <w:t>Explosives and flammables hazards</w:t>
            </w:r>
          </w:p>
        </w:tc>
        <w:tc>
          <w:tcPr>
            <w:tcW w:w="1079" w:type="dxa"/>
          </w:tcPr>
          <w:p w14:paraId="43CA9EAB" w14:textId="77777777" w:rsidR="00FB143D" w:rsidRDefault="00A55661">
            <w:pPr>
              <w:jc w:val="center"/>
              <w:rPr>
                <w:rFonts w:cs="Arial"/>
                <w:szCs w:val="16"/>
              </w:rPr>
            </w:pPr>
            <w:r>
              <w:rPr>
                <w:rFonts w:cs="Arial"/>
                <w:szCs w:val="16"/>
              </w:rPr>
              <w:t>$100,000</w:t>
            </w:r>
          </w:p>
        </w:tc>
        <w:tc>
          <w:tcPr>
            <w:tcW w:w="1027" w:type="dxa"/>
          </w:tcPr>
          <w:p w14:paraId="43CA9EAC" w14:textId="77777777" w:rsidR="00FB143D" w:rsidRDefault="00A55661">
            <w:pPr>
              <w:jc w:val="center"/>
              <w:rPr>
                <w:rFonts w:cs="Arial"/>
                <w:szCs w:val="16"/>
              </w:rPr>
            </w:pPr>
            <w:r>
              <w:rPr>
                <w:rFonts w:cs="Arial"/>
                <w:szCs w:val="16"/>
              </w:rPr>
              <w:t>$100,000</w:t>
            </w:r>
          </w:p>
        </w:tc>
        <w:tc>
          <w:tcPr>
            <w:tcW w:w="1098" w:type="dxa"/>
          </w:tcPr>
          <w:p w14:paraId="43CA9EAD" w14:textId="77777777" w:rsidR="00FB143D" w:rsidRDefault="00A55661">
            <w:pPr>
              <w:jc w:val="center"/>
              <w:rPr>
                <w:rFonts w:cs="Arial"/>
                <w:szCs w:val="16"/>
              </w:rPr>
            </w:pPr>
            <w:r>
              <w:rPr>
                <w:rFonts w:cs="Arial"/>
                <w:szCs w:val="16"/>
              </w:rPr>
              <w:t>$200,000</w:t>
            </w:r>
          </w:p>
        </w:tc>
        <w:tc>
          <w:tcPr>
            <w:tcW w:w="1034" w:type="dxa"/>
          </w:tcPr>
          <w:p w14:paraId="43CA9EAE" w14:textId="77777777" w:rsidR="00FB143D" w:rsidRDefault="00A55661">
            <w:pPr>
              <w:jc w:val="center"/>
              <w:rPr>
                <w:rFonts w:cs="Arial"/>
                <w:szCs w:val="16"/>
              </w:rPr>
            </w:pPr>
            <w:r>
              <w:rPr>
                <w:rFonts w:cs="Arial"/>
                <w:szCs w:val="16"/>
              </w:rPr>
              <w:t>$200,000</w:t>
            </w:r>
          </w:p>
        </w:tc>
        <w:tc>
          <w:tcPr>
            <w:tcW w:w="1103" w:type="dxa"/>
          </w:tcPr>
          <w:p w14:paraId="43CA9EAF" w14:textId="77777777" w:rsidR="00FB143D" w:rsidRDefault="00A55661">
            <w:pPr>
              <w:jc w:val="center"/>
              <w:rPr>
                <w:rFonts w:cs="Arial"/>
                <w:szCs w:val="16"/>
              </w:rPr>
            </w:pPr>
            <w:r>
              <w:rPr>
                <w:rFonts w:cs="Arial"/>
                <w:szCs w:val="16"/>
              </w:rPr>
              <w:t>$300,000</w:t>
            </w:r>
          </w:p>
        </w:tc>
        <w:tc>
          <w:tcPr>
            <w:tcW w:w="1008" w:type="dxa"/>
          </w:tcPr>
          <w:p w14:paraId="43CA9EB0" w14:textId="77777777" w:rsidR="00FB143D" w:rsidRDefault="00A55661">
            <w:pPr>
              <w:jc w:val="center"/>
              <w:rPr>
                <w:rFonts w:cs="Arial"/>
                <w:szCs w:val="16"/>
              </w:rPr>
            </w:pPr>
            <w:r>
              <w:rPr>
                <w:rFonts w:cs="Arial"/>
                <w:szCs w:val="16"/>
              </w:rPr>
              <w:t>$300,000</w:t>
            </w:r>
          </w:p>
        </w:tc>
      </w:tr>
      <w:tr w:rsidR="00FB143D" w14:paraId="43CA9EB3" w14:textId="77777777">
        <w:trPr>
          <w:trHeight w:val="59"/>
        </w:trPr>
        <w:tc>
          <w:tcPr>
            <w:tcW w:w="11510" w:type="dxa"/>
            <w:gridSpan w:val="9"/>
            <w:shd w:val="clear" w:color="auto" w:fill="D9D9D9" w:themeFill="background1" w:themeFillShade="D9"/>
          </w:tcPr>
          <w:p w14:paraId="43CA9EB2" w14:textId="77777777" w:rsidR="00FB143D" w:rsidRDefault="00A55661">
            <w:pPr>
              <w:rPr>
                <w:rFonts w:cs="Arial"/>
                <w:szCs w:val="16"/>
              </w:rPr>
            </w:pPr>
            <w:r>
              <w:lastRenderedPageBreak/>
              <w:t xml:space="preserve">This coverage does not apply if the claim(s) is </w:t>
            </w:r>
            <w:r>
              <w:rPr>
                <w:b/>
                <w:bCs/>
              </w:rPr>
              <w:t>generally involving</w:t>
            </w:r>
            <w:r>
              <w:t>:</w:t>
            </w:r>
          </w:p>
        </w:tc>
      </w:tr>
      <w:tr w:rsidR="00FB143D" w14:paraId="43CA9EB6" w14:textId="77777777">
        <w:trPr>
          <w:trHeight w:val="59"/>
        </w:trPr>
        <w:tc>
          <w:tcPr>
            <w:tcW w:w="305" w:type="dxa"/>
            <w:shd w:val="clear" w:color="auto" w:fill="D9D9D9" w:themeFill="background1" w:themeFillShade="D9"/>
          </w:tcPr>
          <w:p w14:paraId="43CA9EB4" w14:textId="77777777" w:rsidR="00FB143D" w:rsidRDefault="00A55661">
            <w:r>
              <w:t>1</w:t>
            </w:r>
          </w:p>
        </w:tc>
        <w:tc>
          <w:tcPr>
            <w:tcW w:w="11205" w:type="dxa"/>
            <w:gridSpan w:val="8"/>
          </w:tcPr>
          <w:p w14:paraId="43CA9EB5" w14:textId="77777777" w:rsidR="00FB143D" w:rsidRDefault="00A55661">
            <w:r>
              <w:rPr>
                <w:b/>
                <w:bCs/>
              </w:rPr>
              <w:t xml:space="preserve">Dangerous </w:t>
            </w:r>
            <w:r>
              <w:rPr>
                <w:b/>
              </w:rPr>
              <w:t xml:space="preserve">explosives and flammables </w:t>
            </w:r>
            <w:r>
              <w:rPr>
                <w:b/>
                <w:bCs/>
              </w:rPr>
              <w:t>hazards</w:t>
            </w:r>
          </w:p>
        </w:tc>
      </w:tr>
      <w:tr w:rsidR="00FB143D" w14:paraId="43CA9EB9" w14:textId="77777777">
        <w:trPr>
          <w:trHeight w:val="59"/>
        </w:trPr>
        <w:tc>
          <w:tcPr>
            <w:tcW w:w="305" w:type="dxa"/>
            <w:shd w:val="clear" w:color="auto" w:fill="D9D9D9" w:themeFill="background1" w:themeFillShade="D9"/>
          </w:tcPr>
          <w:p w14:paraId="43CA9EB7" w14:textId="77777777" w:rsidR="00FB143D" w:rsidRDefault="00A55661">
            <w:r>
              <w:t>2</w:t>
            </w:r>
          </w:p>
        </w:tc>
        <w:tc>
          <w:tcPr>
            <w:tcW w:w="11205" w:type="dxa"/>
            <w:gridSpan w:val="8"/>
          </w:tcPr>
          <w:p w14:paraId="43CA9EB8" w14:textId="77777777" w:rsidR="00FB143D" w:rsidRDefault="00A55661">
            <w:r>
              <w:rPr>
                <w:b/>
                <w:bCs/>
              </w:rPr>
              <w:t>Emergency mismanagement hazards</w:t>
            </w:r>
          </w:p>
        </w:tc>
      </w:tr>
    </w:tbl>
    <w:p w14:paraId="43CA9EBA" w14:textId="77777777" w:rsidR="00FB143D" w:rsidRDefault="00A55661">
      <w:pPr>
        <w:pStyle w:val="Heading3"/>
      </w:pPr>
      <w:bookmarkStart w:id="222" w:name="_Toc206482810"/>
      <w:r>
        <w:rPr>
          <w:b/>
        </w:rPr>
        <w:t>Fire</w:t>
      </w:r>
      <w:r>
        <w:t xml:space="preserve"> and smoke liabilities</w:t>
      </w:r>
      <w:bookmarkEnd w:id="222"/>
    </w:p>
    <w:p w14:paraId="43CA9EBB" w14:textId="77777777" w:rsidR="00FB143D" w:rsidRDefault="00A55661">
      <w:pPr>
        <w:pStyle w:val="Heading4"/>
      </w:pPr>
      <w:bookmarkStart w:id="223" w:name="_Toc206482811"/>
      <w:r>
        <w:t>Fire liabilities</w:t>
      </w:r>
      <w:bookmarkEnd w:id="223"/>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EBE" w14:textId="77777777">
        <w:trPr>
          <w:trHeight w:val="185"/>
        </w:trPr>
        <w:tc>
          <w:tcPr>
            <w:tcW w:w="6395" w:type="dxa"/>
            <w:gridSpan w:val="4"/>
            <w:shd w:val="clear" w:color="auto" w:fill="D9D9D9" w:themeFill="background1" w:themeFillShade="D9"/>
            <w:vAlign w:val="center"/>
          </w:tcPr>
          <w:p w14:paraId="43CA9EBC" w14:textId="77777777" w:rsidR="00FB143D" w:rsidRDefault="00A55661">
            <w:r>
              <w:t>The coverage only applies if:</w:t>
            </w:r>
          </w:p>
        </w:tc>
        <w:tc>
          <w:tcPr>
            <w:tcW w:w="5115" w:type="dxa"/>
            <w:vMerge w:val="restart"/>
            <w:shd w:val="clear" w:color="auto" w:fill="D9D9D9" w:themeFill="background1" w:themeFillShade="D9"/>
            <w:vAlign w:val="center"/>
          </w:tcPr>
          <w:p w14:paraId="43CA9EBD" w14:textId="77777777" w:rsidR="00FB143D" w:rsidRDefault="00A55661">
            <w:pPr>
              <w:jc w:val="center"/>
              <w:rPr>
                <w:rFonts w:cs="Arial"/>
                <w:szCs w:val="12"/>
              </w:rPr>
            </w:pPr>
            <w:r>
              <w:rPr>
                <w:rFonts w:cs="Arial"/>
                <w:szCs w:val="12"/>
              </w:rPr>
              <w:t>The blanket covered personal liabilities limit applies</w:t>
            </w:r>
          </w:p>
        </w:tc>
      </w:tr>
      <w:tr w:rsidR="00FB143D" w14:paraId="43CA9EC2" w14:textId="77777777">
        <w:trPr>
          <w:trHeight w:val="40"/>
        </w:trPr>
        <w:tc>
          <w:tcPr>
            <w:tcW w:w="305" w:type="dxa"/>
            <w:vMerge w:val="restart"/>
            <w:shd w:val="clear" w:color="auto" w:fill="D9D9D9" w:themeFill="background1" w:themeFillShade="D9"/>
          </w:tcPr>
          <w:p w14:paraId="43CA9EBF" w14:textId="77777777" w:rsidR="00FB143D" w:rsidRDefault="00A55661">
            <w:r>
              <w:t>1</w:t>
            </w:r>
          </w:p>
        </w:tc>
        <w:tc>
          <w:tcPr>
            <w:tcW w:w="6090" w:type="dxa"/>
            <w:gridSpan w:val="3"/>
            <w:vAlign w:val="center"/>
          </w:tcPr>
          <w:p w14:paraId="43CA9EC0"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EC1" w14:textId="77777777" w:rsidR="00FB143D" w:rsidRDefault="00FB143D">
            <w:pPr>
              <w:jc w:val="center"/>
              <w:rPr>
                <w:rFonts w:cs="Arial"/>
                <w:szCs w:val="12"/>
              </w:rPr>
            </w:pPr>
          </w:p>
        </w:tc>
      </w:tr>
      <w:tr w:rsidR="00FB143D" w14:paraId="43CA9EC7" w14:textId="77777777">
        <w:trPr>
          <w:trHeight w:val="40"/>
        </w:trPr>
        <w:tc>
          <w:tcPr>
            <w:tcW w:w="305" w:type="dxa"/>
            <w:vMerge/>
            <w:shd w:val="clear" w:color="auto" w:fill="D9D9D9" w:themeFill="background1" w:themeFillShade="D9"/>
            <w:vAlign w:val="center"/>
          </w:tcPr>
          <w:p w14:paraId="43CA9EC3" w14:textId="77777777" w:rsidR="00FB143D" w:rsidRDefault="00FB143D"/>
        </w:tc>
        <w:tc>
          <w:tcPr>
            <w:tcW w:w="457" w:type="dxa"/>
            <w:gridSpan w:val="2"/>
            <w:shd w:val="clear" w:color="auto" w:fill="D9D9D9" w:themeFill="background1" w:themeFillShade="D9"/>
            <w:vAlign w:val="center"/>
          </w:tcPr>
          <w:p w14:paraId="43CA9EC4" w14:textId="77777777" w:rsidR="00FB143D" w:rsidRDefault="00A55661">
            <w:r>
              <w:t>1.1</w:t>
            </w:r>
          </w:p>
        </w:tc>
        <w:tc>
          <w:tcPr>
            <w:tcW w:w="5633" w:type="dxa"/>
            <w:vAlign w:val="center"/>
          </w:tcPr>
          <w:p w14:paraId="43CA9EC5" w14:textId="77777777" w:rsidR="00FB143D" w:rsidRDefault="00A55661">
            <w:r>
              <w:rPr>
                <w:b/>
                <w:bCs/>
              </w:rPr>
              <w:t>Bodily injury</w:t>
            </w:r>
            <w:r>
              <w:t>; or</w:t>
            </w:r>
          </w:p>
        </w:tc>
        <w:tc>
          <w:tcPr>
            <w:tcW w:w="5115" w:type="dxa"/>
            <w:vMerge/>
            <w:shd w:val="clear" w:color="auto" w:fill="D9D9D9" w:themeFill="background1" w:themeFillShade="D9"/>
          </w:tcPr>
          <w:p w14:paraId="43CA9EC6" w14:textId="77777777" w:rsidR="00FB143D" w:rsidRDefault="00FB143D">
            <w:pPr>
              <w:jc w:val="center"/>
              <w:rPr>
                <w:rFonts w:cs="Arial"/>
                <w:szCs w:val="12"/>
              </w:rPr>
            </w:pPr>
          </w:p>
        </w:tc>
      </w:tr>
      <w:tr w:rsidR="00FB143D" w14:paraId="43CA9ECC" w14:textId="77777777">
        <w:trPr>
          <w:trHeight w:val="40"/>
        </w:trPr>
        <w:tc>
          <w:tcPr>
            <w:tcW w:w="305" w:type="dxa"/>
            <w:vMerge/>
            <w:shd w:val="clear" w:color="auto" w:fill="D9D9D9" w:themeFill="background1" w:themeFillShade="D9"/>
            <w:vAlign w:val="center"/>
          </w:tcPr>
          <w:p w14:paraId="43CA9EC8" w14:textId="77777777" w:rsidR="00FB143D" w:rsidRDefault="00FB143D"/>
        </w:tc>
        <w:tc>
          <w:tcPr>
            <w:tcW w:w="457" w:type="dxa"/>
            <w:gridSpan w:val="2"/>
            <w:shd w:val="clear" w:color="auto" w:fill="D9D9D9" w:themeFill="background1" w:themeFillShade="D9"/>
            <w:vAlign w:val="center"/>
          </w:tcPr>
          <w:p w14:paraId="43CA9EC9" w14:textId="77777777" w:rsidR="00FB143D" w:rsidRDefault="00A55661">
            <w:r>
              <w:t>1.2</w:t>
            </w:r>
          </w:p>
        </w:tc>
        <w:tc>
          <w:tcPr>
            <w:tcW w:w="5633" w:type="dxa"/>
            <w:vAlign w:val="center"/>
          </w:tcPr>
          <w:p w14:paraId="43CA9ECA" w14:textId="77777777" w:rsidR="00FB143D" w:rsidRDefault="00A55661">
            <w:r>
              <w:rPr>
                <w:b/>
                <w:bCs/>
              </w:rPr>
              <w:t>Property damage</w:t>
            </w:r>
            <w:r>
              <w:t>.</w:t>
            </w:r>
          </w:p>
        </w:tc>
        <w:tc>
          <w:tcPr>
            <w:tcW w:w="5115" w:type="dxa"/>
            <w:vMerge/>
            <w:shd w:val="clear" w:color="auto" w:fill="D9D9D9" w:themeFill="background1" w:themeFillShade="D9"/>
          </w:tcPr>
          <w:p w14:paraId="43CA9ECB" w14:textId="77777777" w:rsidR="00FB143D" w:rsidRDefault="00FB143D">
            <w:pPr>
              <w:jc w:val="center"/>
              <w:rPr>
                <w:rFonts w:cs="Arial"/>
                <w:szCs w:val="12"/>
              </w:rPr>
            </w:pPr>
          </w:p>
        </w:tc>
      </w:tr>
      <w:tr w:rsidR="00FB143D" w14:paraId="43CA9ED0" w14:textId="77777777">
        <w:trPr>
          <w:trHeight w:val="59"/>
        </w:trPr>
        <w:tc>
          <w:tcPr>
            <w:tcW w:w="305" w:type="dxa"/>
            <w:vMerge w:val="restart"/>
            <w:shd w:val="clear" w:color="auto" w:fill="D9D9D9" w:themeFill="background1" w:themeFillShade="D9"/>
          </w:tcPr>
          <w:p w14:paraId="43CA9ECD" w14:textId="77777777" w:rsidR="00FB143D" w:rsidRDefault="00A55661">
            <w:r>
              <w:t>2</w:t>
            </w:r>
          </w:p>
        </w:tc>
        <w:tc>
          <w:tcPr>
            <w:tcW w:w="6090" w:type="dxa"/>
            <w:gridSpan w:val="3"/>
          </w:tcPr>
          <w:p w14:paraId="43CA9ECE" w14:textId="77777777" w:rsidR="00FB143D" w:rsidRDefault="00A55661">
            <w:r>
              <w:t>The claim(s) directly results from one or more:</w:t>
            </w:r>
          </w:p>
        </w:tc>
        <w:tc>
          <w:tcPr>
            <w:tcW w:w="5115" w:type="dxa"/>
            <w:vMerge/>
            <w:shd w:val="clear" w:color="auto" w:fill="D9D9D9" w:themeFill="background1" w:themeFillShade="D9"/>
          </w:tcPr>
          <w:p w14:paraId="43CA9ECF" w14:textId="77777777" w:rsidR="00FB143D" w:rsidRDefault="00FB143D">
            <w:pPr>
              <w:jc w:val="center"/>
              <w:rPr>
                <w:rFonts w:cs="Arial"/>
                <w:szCs w:val="12"/>
              </w:rPr>
            </w:pPr>
          </w:p>
        </w:tc>
      </w:tr>
      <w:tr w:rsidR="00FB143D" w14:paraId="43CA9ED5" w14:textId="77777777">
        <w:trPr>
          <w:trHeight w:val="59"/>
        </w:trPr>
        <w:tc>
          <w:tcPr>
            <w:tcW w:w="305" w:type="dxa"/>
            <w:vMerge/>
            <w:shd w:val="clear" w:color="auto" w:fill="D9D9D9" w:themeFill="background1" w:themeFillShade="D9"/>
          </w:tcPr>
          <w:p w14:paraId="43CA9ED1" w14:textId="77777777" w:rsidR="00FB143D" w:rsidRDefault="00FB143D"/>
        </w:tc>
        <w:tc>
          <w:tcPr>
            <w:tcW w:w="439" w:type="dxa"/>
            <w:shd w:val="clear" w:color="auto" w:fill="D9D9D9" w:themeFill="background1" w:themeFillShade="D9"/>
          </w:tcPr>
          <w:p w14:paraId="43CA9ED2" w14:textId="77777777" w:rsidR="00FB143D" w:rsidRDefault="00A55661">
            <w:r>
              <w:t>2.1</w:t>
            </w:r>
          </w:p>
        </w:tc>
        <w:tc>
          <w:tcPr>
            <w:tcW w:w="5651" w:type="dxa"/>
            <w:gridSpan w:val="2"/>
          </w:tcPr>
          <w:p w14:paraId="43CA9ED3" w14:textId="77777777" w:rsidR="00FB143D" w:rsidRDefault="00A55661">
            <w:r>
              <w:rPr>
                <w:b/>
                <w:bCs/>
              </w:rPr>
              <w:t>Fire hazards</w:t>
            </w:r>
          </w:p>
        </w:tc>
        <w:tc>
          <w:tcPr>
            <w:tcW w:w="5115" w:type="dxa"/>
            <w:vMerge/>
            <w:shd w:val="clear" w:color="auto" w:fill="D9D9D9" w:themeFill="background1" w:themeFillShade="D9"/>
          </w:tcPr>
          <w:p w14:paraId="43CA9ED4" w14:textId="77777777" w:rsidR="00FB143D" w:rsidRDefault="00FB143D">
            <w:pPr>
              <w:jc w:val="center"/>
              <w:rPr>
                <w:rFonts w:cs="Arial"/>
                <w:szCs w:val="12"/>
              </w:rPr>
            </w:pPr>
          </w:p>
        </w:tc>
      </w:tr>
      <w:tr w:rsidR="00FB143D" w14:paraId="43CA9ED7" w14:textId="77777777">
        <w:trPr>
          <w:trHeight w:val="59"/>
        </w:trPr>
        <w:tc>
          <w:tcPr>
            <w:tcW w:w="11510" w:type="dxa"/>
            <w:gridSpan w:val="5"/>
            <w:shd w:val="clear" w:color="auto" w:fill="D9D9D9" w:themeFill="background1" w:themeFillShade="D9"/>
          </w:tcPr>
          <w:p w14:paraId="43CA9ED6"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EDA" w14:textId="77777777">
        <w:trPr>
          <w:trHeight w:val="59"/>
        </w:trPr>
        <w:tc>
          <w:tcPr>
            <w:tcW w:w="305" w:type="dxa"/>
            <w:shd w:val="clear" w:color="auto" w:fill="D9D9D9" w:themeFill="background1" w:themeFillShade="D9"/>
          </w:tcPr>
          <w:p w14:paraId="43CA9ED8" w14:textId="77777777" w:rsidR="00FB143D" w:rsidRDefault="00A55661">
            <w:r>
              <w:t>1</w:t>
            </w:r>
          </w:p>
        </w:tc>
        <w:tc>
          <w:tcPr>
            <w:tcW w:w="11205" w:type="dxa"/>
            <w:gridSpan w:val="4"/>
          </w:tcPr>
          <w:p w14:paraId="43CA9ED9" w14:textId="77777777" w:rsidR="00FB143D" w:rsidRDefault="00A55661">
            <w:r>
              <w:rPr>
                <w:b/>
                <w:bCs/>
              </w:rPr>
              <w:t>Dangerous fire hazards</w:t>
            </w:r>
          </w:p>
        </w:tc>
      </w:tr>
      <w:tr w:rsidR="00FB143D" w14:paraId="43CA9EDD" w14:textId="77777777">
        <w:trPr>
          <w:trHeight w:val="59"/>
        </w:trPr>
        <w:tc>
          <w:tcPr>
            <w:tcW w:w="305" w:type="dxa"/>
            <w:shd w:val="clear" w:color="auto" w:fill="D9D9D9" w:themeFill="background1" w:themeFillShade="D9"/>
          </w:tcPr>
          <w:p w14:paraId="43CA9EDB" w14:textId="77777777" w:rsidR="00FB143D" w:rsidRDefault="00A55661">
            <w:r>
              <w:t>2</w:t>
            </w:r>
          </w:p>
        </w:tc>
        <w:tc>
          <w:tcPr>
            <w:tcW w:w="11205" w:type="dxa"/>
            <w:gridSpan w:val="4"/>
          </w:tcPr>
          <w:p w14:paraId="43CA9EDC" w14:textId="77777777" w:rsidR="00FB143D" w:rsidRDefault="00A55661">
            <w:pPr>
              <w:rPr>
                <w:b/>
                <w:bCs/>
              </w:rPr>
            </w:pPr>
            <w:r>
              <w:rPr>
                <w:b/>
                <w:bCs/>
              </w:rPr>
              <w:t>Electrical fire hazards</w:t>
            </w:r>
          </w:p>
        </w:tc>
      </w:tr>
      <w:tr w:rsidR="00FB143D" w14:paraId="43CA9EE0" w14:textId="77777777">
        <w:trPr>
          <w:trHeight w:val="59"/>
        </w:trPr>
        <w:tc>
          <w:tcPr>
            <w:tcW w:w="305" w:type="dxa"/>
            <w:shd w:val="clear" w:color="auto" w:fill="D9D9D9" w:themeFill="background1" w:themeFillShade="D9"/>
          </w:tcPr>
          <w:p w14:paraId="43CA9EDE" w14:textId="77777777" w:rsidR="00FB143D" w:rsidRDefault="00A55661">
            <w:r>
              <w:t>3</w:t>
            </w:r>
          </w:p>
        </w:tc>
        <w:tc>
          <w:tcPr>
            <w:tcW w:w="11205" w:type="dxa"/>
            <w:gridSpan w:val="4"/>
          </w:tcPr>
          <w:p w14:paraId="43CA9EDF" w14:textId="77777777" w:rsidR="00FB143D" w:rsidRDefault="00A55661">
            <w:r>
              <w:rPr>
                <w:b/>
                <w:bCs/>
              </w:rPr>
              <w:t>Emergency mismanagement hazards</w:t>
            </w:r>
          </w:p>
        </w:tc>
      </w:tr>
      <w:tr w:rsidR="00FB143D" w14:paraId="43CA9EE3" w14:textId="77777777">
        <w:tc>
          <w:tcPr>
            <w:tcW w:w="305" w:type="dxa"/>
            <w:shd w:val="clear" w:color="auto" w:fill="D9D9D9" w:themeFill="background1" w:themeFillShade="D9"/>
          </w:tcPr>
          <w:p w14:paraId="43CA9EE1" w14:textId="77777777" w:rsidR="00FB143D" w:rsidRDefault="00A55661">
            <w:bookmarkStart w:id="224" w:name="_Toc206482812"/>
            <w:r>
              <w:t>4</w:t>
            </w:r>
          </w:p>
        </w:tc>
        <w:tc>
          <w:tcPr>
            <w:tcW w:w="11205" w:type="dxa"/>
            <w:gridSpan w:val="4"/>
          </w:tcPr>
          <w:p w14:paraId="43CA9EE2" w14:textId="77777777" w:rsidR="00FB143D" w:rsidRDefault="00A55661">
            <w:r>
              <w:rPr>
                <w:b/>
                <w:bCs/>
              </w:rPr>
              <w:t>Fire legal</w:t>
            </w:r>
            <w:r>
              <w:rPr>
                <w:b/>
              </w:rPr>
              <w:t xml:space="preserve"> hazards</w:t>
            </w:r>
          </w:p>
        </w:tc>
      </w:tr>
      <w:tr w:rsidR="00FB143D" w14:paraId="43CA9EE6" w14:textId="77777777">
        <w:tc>
          <w:tcPr>
            <w:tcW w:w="305" w:type="dxa"/>
            <w:shd w:val="clear" w:color="auto" w:fill="D9D9D9" w:themeFill="background1" w:themeFillShade="D9"/>
          </w:tcPr>
          <w:p w14:paraId="43CA9EE4" w14:textId="77777777" w:rsidR="00FB143D" w:rsidRDefault="00A55661">
            <w:r>
              <w:t>5</w:t>
            </w:r>
          </w:p>
        </w:tc>
        <w:tc>
          <w:tcPr>
            <w:tcW w:w="11205" w:type="dxa"/>
            <w:gridSpan w:val="4"/>
          </w:tcPr>
          <w:p w14:paraId="43CA9EE5" w14:textId="77777777" w:rsidR="00FB143D" w:rsidRDefault="00A55661">
            <w:r>
              <w:rPr>
                <w:b/>
                <w:bCs/>
              </w:rPr>
              <w:t>Wildfire hazards</w:t>
            </w:r>
          </w:p>
        </w:tc>
      </w:tr>
    </w:tbl>
    <w:p w14:paraId="43CA9EE7" w14:textId="77777777" w:rsidR="00FB143D" w:rsidRDefault="00A55661">
      <w:pPr>
        <w:pStyle w:val="Heading4"/>
      </w:pPr>
      <w:r>
        <w:t>Smoke liabilities</w:t>
      </w:r>
      <w:bookmarkEnd w:id="224"/>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9EEA" w14:textId="77777777">
        <w:trPr>
          <w:trHeight w:val="185"/>
        </w:trPr>
        <w:tc>
          <w:tcPr>
            <w:tcW w:w="6395" w:type="dxa"/>
            <w:gridSpan w:val="4"/>
            <w:shd w:val="clear" w:color="auto" w:fill="D9D9D9" w:themeFill="background1" w:themeFillShade="D9"/>
            <w:vAlign w:val="center"/>
          </w:tcPr>
          <w:p w14:paraId="43CA9EE8" w14:textId="77777777" w:rsidR="00FB143D" w:rsidRDefault="00A55661">
            <w:r>
              <w:t>The coverage only applies if:</w:t>
            </w:r>
          </w:p>
        </w:tc>
        <w:tc>
          <w:tcPr>
            <w:tcW w:w="5115" w:type="dxa"/>
            <w:vMerge w:val="restart"/>
            <w:shd w:val="clear" w:color="auto" w:fill="D9D9D9" w:themeFill="background1" w:themeFillShade="D9"/>
            <w:vAlign w:val="center"/>
          </w:tcPr>
          <w:p w14:paraId="43CA9EE9" w14:textId="77777777" w:rsidR="00FB143D" w:rsidRDefault="00A55661">
            <w:pPr>
              <w:jc w:val="center"/>
              <w:rPr>
                <w:rFonts w:cs="Arial"/>
                <w:szCs w:val="12"/>
              </w:rPr>
            </w:pPr>
            <w:r>
              <w:rPr>
                <w:rFonts w:cs="Arial"/>
                <w:szCs w:val="12"/>
              </w:rPr>
              <w:t>The blanket covered personal liabilities limit applies</w:t>
            </w:r>
          </w:p>
        </w:tc>
      </w:tr>
      <w:tr w:rsidR="00FB143D" w14:paraId="43CA9EEE" w14:textId="77777777">
        <w:trPr>
          <w:trHeight w:val="40"/>
        </w:trPr>
        <w:tc>
          <w:tcPr>
            <w:tcW w:w="305" w:type="dxa"/>
            <w:vMerge w:val="restart"/>
            <w:shd w:val="clear" w:color="auto" w:fill="D9D9D9" w:themeFill="background1" w:themeFillShade="D9"/>
          </w:tcPr>
          <w:p w14:paraId="43CA9EEB" w14:textId="77777777" w:rsidR="00FB143D" w:rsidRDefault="00A55661">
            <w:r>
              <w:t>1</w:t>
            </w:r>
          </w:p>
        </w:tc>
        <w:tc>
          <w:tcPr>
            <w:tcW w:w="6090" w:type="dxa"/>
            <w:gridSpan w:val="3"/>
            <w:vAlign w:val="center"/>
          </w:tcPr>
          <w:p w14:paraId="43CA9EEC"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EED" w14:textId="77777777" w:rsidR="00FB143D" w:rsidRDefault="00FB143D">
            <w:pPr>
              <w:jc w:val="center"/>
              <w:rPr>
                <w:rFonts w:cs="Arial"/>
                <w:szCs w:val="12"/>
              </w:rPr>
            </w:pPr>
          </w:p>
        </w:tc>
      </w:tr>
      <w:tr w:rsidR="00FB143D" w14:paraId="43CA9EF3" w14:textId="77777777">
        <w:trPr>
          <w:trHeight w:val="40"/>
        </w:trPr>
        <w:tc>
          <w:tcPr>
            <w:tcW w:w="305" w:type="dxa"/>
            <w:vMerge/>
            <w:shd w:val="clear" w:color="auto" w:fill="D9D9D9" w:themeFill="background1" w:themeFillShade="D9"/>
            <w:vAlign w:val="center"/>
          </w:tcPr>
          <w:p w14:paraId="43CA9EEF" w14:textId="77777777" w:rsidR="00FB143D" w:rsidRDefault="00FB143D"/>
        </w:tc>
        <w:tc>
          <w:tcPr>
            <w:tcW w:w="457" w:type="dxa"/>
            <w:gridSpan w:val="2"/>
            <w:shd w:val="clear" w:color="auto" w:fill="D9D9D9" w:themeFill="background1" w:themeFillShade="D9"/>
            <w:vAlign w:val="center"/>
          </w:tcPr>
          <w:p w14:paraId="43CA9EF0" w14:textId="77777777" w:rsidR="00FB143D" w:rsidRDefault="00A55661">
            <w:r>
              <w:t>1.1</w:t>
            </w:r>
          </w:p>
        </w:tc>
        <w:tc>
          <w:tcPr>
            <w:tcW w:w="5633" w:type="dxa"/>
            <w:vAlign w:val="center"/>
          </w:tcPr>
          <w:p w14:paraId="43CA9EF1" w14:textId="77777777" w:rsidR="00FB143D" w:rsidRDefault="00A55661">
            <w:r>
              <w:rPr>
                <w:b/>
                <w:bCs/>
              </w:rPr>
              <w:t>Bodily injury</w:t>
            </w:r>
            <w:r>
              <w:t>; or</w:t>
            </w:r>
          </w:p>
        </w:tc>
        <w:tc>
          <w:tcPr>
            <w:tcW w:w="5115" w:type="dxa"/>
            <w:vMerge/>
            <w:shd w:val="clear" w:color="auto" w:fill="D9D9D9" w:themeFill="background1" w:themeFillShade="D9"/>
          </w:tcPr>
          <w:p w14:paraId="43CA9EF2" w14:textId="77777777" w:rsidR="00FB143D" w:rsidRDefault="00FB143D">
            <w:pPr>
              <w:jc w:val="center"/>
              <w:rPr>
                <w:rFonts w:cs="Arial"/>
                <w:szCs w:val="12"/>
              </w:rPr>
            </w:pPr>
          </w:p>
        </w:tc>
      </w:tr>
      <w:tr w:rsidR="00FB143D" w14:paraId="43CA9EF8" w14:textId="77777777">
        <w:trPr>
          <w:trHeight w:val="40"/>
        </w:trPr>
        <w:tc>
          <w:tcPr>
            <w:tcW w:w="305" w:type="dxa"/>
            <w:vMerge/>
            <w:shd w:val="clear" w:color="auto" w:fill="D9D9D9" w:themeFill="background1" w:themeFillShade="D9"/>
            <w:vAlign w:val="center"/>
          </w:tcPr>
          <w:p w14:paraId="43CA9EF4" w14:textId="77777777" w:rsidR="00FB143D" w:rsidRDefault="00FB143D"/>
        </w:tc>
        <w:tc>
          <w:tcPr>
            <w:tcW w:w="457" w:type="dxa"/>
            <w:gridSpan w:val="2"/>
            <w:shd w:val="clear" w:color="auto" w:fill="D9D9D9" w:themeFill="background1" w:themeFillShade="D9"/>
            <w:vAlign w:val="center"/>
          </w:tcPr>
          <w:p w14:paraId="43CA9EF5" w14:textId="77777777" w:rsidR="00FB143D" w:rsidRDefault="00A55661">
            <w:r>
              <w:t>1.2</w:t>
            </w:r>
          </w:p>
        </w:tc>
        <w:tc>
          <w:tcPr>
            <w:tcW w:w="5633" w:type="dxa"/>
            <w:vAlign w:val="center"/>
          </w:tcPr>
          <w:p w14:paraId="43CA9EF6" w14:textId="77777777" w:rsidR="00FB143D" w:rsidRDefault="00A55661">
            <w:r>
              <w:rPr>
                <w:b/>
                <w:bCs/>
              </w:rPr>
              <w:t>Property damage</w:t>
            </w:r>
            <w:r>
              <w:t>.</w:t>
            </w:r>
          </w:p>
        </w:tc>
        <w:tc>
          <w:tcPr>
            <w:tcW w:w="5115" w:type="dxa"/>
            <w:vMerge/>
            <w:shd w:val="clear" w:color="auto" w:fill="D9D9D9" w:themeFill="background1" w:themeFillShade="D9"/>
          </w:tcPr>
          <w:p w14:paraId="43CA9EF7" w14:textId="77777777" w:rsidR="00FB143D" w:rsidRDefault="00FB143D">
            <w:pPr>
              <w:jc w:val="center"/>
              <w:rPr>
                <w:rFonts w:cs="Arial"/>
                <w:szCs w:val="12"/>
              </w:rPr>
            </w:pPr>
          </w:p>
        </w:tc>
      </w:tr>
      <w:tr w:rsidR="00FB143D" w14:paraId="43CA9EFC" w14:textId="77777777">
        <w:trPr>
          <w:trHeight w:val="59"/>
        </w:trPr>
        <w:tc>
          <w:tcPr>
            <w:tcW w:w="305" w:type="dxa"/>
            <w:vMerge w:val="restart"/>
            <w:shd w:val="clear" w:color="auto" w:fill="D9D9D9" w:themeFill="background1" w:themeFillShade="D9"/>
          </w:tcPr>
          <w:p w14:paraId="43CA9EF9" w14:textId="77777777" w:rsidR="00FB143D" w:rsidRDefault="00A55661">
            <w:r>
              <w:t>2</w:t>
            </w:r>
          </w:p>
        </w:tc>
        <w:tc>
          <w:tcPr>
            <w:tcW w:w="6090" w:type="dxa"/>
            <w:gridSpan w:val="3"/>
          </w:tcPr>
          <w:p w14:paraId="43CA9EFA" w14:textId="77777777" w:rsidR="00FB143D" w:rsidRDefault="00A55661">
            <w:r>
              <w:t>The claim(s) directly results from one or more:</w:t>
            </w:r>
          </w:p>
        </w:tc>
        <w:tc>
          <w:tcPr>
            <w:tcW w:w="5115" w:type="dxa"/>
            <w:vMerge/>
            <w:shd w:val="clear" w:color="auto" w:fill="D9D9D9" w:themeFill="background1" w:themeFillShade="D9"/>
          </w:tcPr>
          <w:p w14:paraId="43CA9EFB" w14:textId="77777777" w:rsidR="00FB143D" w:rsidRDefault="00FB143D">
            <w:pPr>
              <w:jc w:val="center"/>
              <w:rPr>
                <w:rFonts w:cs="Arial"/>
                <w:szCs w:val="12"/>
              </w:rPr>
            </w:pPr>
          </w:p>
        </w:tc>
      </w:tr>
      <w:tr w:rsidR="00FB143D" w14:paraId="43CA9F01" w14:textId="77777777">
        <w:trPr>
          <w:trHeight w:val="59"/>
        </w:trPr>
        <w:tc>
          <w:tcPr>
            <w:tcW w:w="305" w:type="dxa"/>
            <w:vMerge/>
            <w:shd w:val="clear" w:color="auto" w:fill="D9D9D9" w:themeFill="background1" w:themeFillShade="D9"/>
          </w:tcPr>
          <w:p w14:paraId="43CA9EFD" w14:textId="77777777" w:rsidR="00FB143D" w:rsidRDefault="00FB143D"/>
        </w:tc>
        <w:tc>
          <w:tcPr>
            <w:tcW w:w="439" w:type="dxa"/>
            <w:shd w:val="clear" w:color="auto" w:fill="D9D9D9" w:themeFill="background1" w:themeFillShade="D9"/>
          </w:tcPr>
          <w:p w14:paraId="43CA9EFE" w14:textId="77777777" w:rsidR="00FB143D" w:rsidRDefault="00A55661">
            <w:r>
              <w:t>2.1</w:t>
            </w:r>
          </w:p>
        </w:tc>
        <w:tc>
          <w:tcPr>
            <w:tcW w:w="5651" w:type="dxa"/>
            <w:gridSpan w:val="2"/>
          </w:tcPr>
          <w:p w14:paraId="43CA9EFF" w14:textId="77777777" w:rsidR="00FB143D" w:rsidRDefault="00A55661">
            <w:r>
              <w:rPr>
                <w:b/>
                <w:bCs/>
              </w:rPr>
              <w:t>Smoke hazards</w:t>
            </w:r>
          </w:p>
        </w:tc>
        <w:tc>
          <w:tcPr>
            <w:tcW w:w="5115" w:type="dxa"/>
            <w:vMerge/>
            <w:shd w:val="clear" w:color="auto" w:fill="D9D9D9" w:themeFill="background1" w:themeFillShade="D9"/>
          </w:tcPr>
          <w:p w14:paraId="43CA9F00" w14:textId="77777777" w:rsidR="00FB143D" w:rsidRDefault="00FB143D">
            <w:pPr>
              <w:jc w:val="center"/>
              <w:rPr>
                <w:rFonts w:cs="Arial"/>
                <w:szCs w:val="12"/>
              </w:rPr>
            </w:pPr>
          </w:p>
        </w:tc>
      </w:tr>
      <w:tr w:rsidR="00FB143D" w14:paraId="43CA9F03" w14:textId="77777777">
        <w:trPr>
          <w:trHeight w:val="59"/>
        </w:trPr>
        <w:tc>
          <w:tcPr>
            <w:tcW w:w="11510" w:type="dxa"/>
            <w:gridSpan w:val="5"/>
            <w:shd w:val="clear" w:color="auto" w:fill="D9D9D9" w:themeFill="background1" w:themeFillShade="D9"/>
          </w:tcPr>
          <w:p w14:paraId="43CA9F0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06" w14:textId="77777777">
        <w:trPr>
          <w:trHeight w:val="59"/>
        </w:trPr>
        <w:tc>
          <w:tcPr>
            <w:tcW w:w="305" w:type="dxa"/>
            <w:shd w:val="clear" w:color="auto" w:fill="D9D9D9" w:themeFill="background1" w:themeFillShade="D9"/>
          </w:tcPr>
          <w:p w14:paraId="43CA9F04" w14:textId="77777777" w:rsidR="00FB143D" w:rsidRDefault="00A55661">
            <w:r>
              <w:t>1</w:t>
            </w:r>
          </w:p>
        </w:tc>
        <w:tc>
          <w:tcPr>
            <w:tcW w:w="11205" w:type="dxa"/>
            <w:gridSpan w:val="4"/>
          </w:tcPr>
          <w:p w14:paraId="43CA9F05" w14:textId="77777777" w:rsidR="00FB143D" w:rsidRDefault="00A55661">
            <w:pPr>
              <w:rPr>
                <w:b/>
                <w:bCs/>
              </w:rPr>
            </w:pPr>
            <w:r>
              <w:rPr>
                <w:b/>
                <w:bCs/>
              </w:rPr>
              <w:t>Arson</w:t>
            </w:r>
          </w:p>
        </w:tc>
      </w:tr>
      <w:tr w:rsidR="00FB143D" w14:paraId="43CA9F09" w14:textId="77777777">
        <w:trPr>
          <w:trHeight w:val="59"/>
        </w:trPr>
        <w:tc>
          <w:tcPr>
            <w:tcW w:w="305" w:type="dxa"/>
            <w:shd w:val="clear" w:color="auto" w:fill="D9D9D9" w:themeFill="background1" w:themeFillShade="D9"/>
          </w:tcPr>
          <w:p w14:paraId="43CA9F07" w14:textId="77777777" w:rsidR="00FB143D" w:rsidRDefault="00A55661">
            <w:r>
              <w:t>2</w:t>
            </w:r>
          </w:p>
        </w:tc>
        <w:tc>
          <w:tcPr>
            <w:tcW w:w="11205" w:type="dxa"/>
            <w:gridSpan w:val="4"/>
          </w:tcPr>
          <w:p w14:paraId="43CA9F08" w14:textId="77777777" w:rsidR="00FB143D" w:rsidRDefault="00A55661">
            <w:r>
              <w:rPr>
                <w:b/>
                <w:bCs/>
              </w:rPr>
              <w:t>Emergency mismanagement hazards</w:t>
            </w:r>
          </w:p>
        </w:tc>
      </w:tr>
      <w:tr w:rsidR="00FB143D" w14:paraId="43CA9F0C" w14:textId="77777777">
        <w:tc>
          <w:tcPr>
            <w:tcW w:w="305" w:type="dxa"/>
            <w:shd w:val="clear" w:color="auto" w:fill="D9D9D9" w:themeFill="background1" w:themeFillShade="D9"/>
          </w:tcPr>
          <w:p w14:paraId="43CA9F0A" w14:textId="77777777" w:rsidR="00FB143D" w:rsidRDefault="00A55661">
            <w:r>
              <w:t>3</w:t>
            </w:r>
          </w:p>
        </w:tc>
        <w:tc>
          <w:tcPr>
            <w:tcW w:w="11205" w:type="dxa"/>
            <w:gridSpan w:val="4"/>
          </w:tcPr>
          <w:p w14:paraId="43CA9F0B" w14:textId="77777777" w:rsidR="00FB143D" w:rsidRDefault="00A55661">
            <w:r>
              <w:rPr>
                <w:b/>
                <w:bCs/>
              </w:rPr>
              <w:t>Smoke legal</w:t>
            </w:r>
            <w:r>
              <w:rPr>
                <w:b/>
              </w:rPr>
              <w:t xml:space="preserve"> hazards</w:t>
            </w:r>
          </w:p>
        </w:tc>
      </w:tr>
      <w:tr w:rsidR="00FB143D" w14:paraId="43CA9F0F" w14:textId="77777777">
        <w:tc>
          <w:tcPr>
            <w:tcW w:w="305" w:type="dxa"/>
            <w:shd w:val="clear" w:color="auto" w:fill="D9D9D9" w:themeFill="background1" w:themeFillShade="D9"/>
          </w:tcPr>
          <w:p w14:paraId="43CA9F0D" w14:textId="77777777" w:rsidR="00FB143D" w:rsidRDefault="00A55661">
            <w:r>
              <w:t>4</w:t>
            </w:r>
          </w:p>
        </w:tc>
        <w:tc>
          <w:tcPr>
            <w:tcW w:w="11205" w:type="dxa"/>
            <w:gridSpan w:val="4"/>
          </w:tcPr>
          <w:p w14:paraId="43CA9F0E" w14:textId="77777777" w:rsidR="00FB143D" w:rsidRDefault="00A55661">
            <w:r>
              <w:rPr>
                <w:b/>
                <w:bCs/>
              </w:rPr>
              <w:t>Wildfire hazards</w:t>
            </w:r>
          </w:p>
        </w:tc>
      </w:tr>
    </w:tbl>
    <w:p w14:paraId="43CA9F10" w14:textId="77777777" w:rsidR="00FB143D" w:rsidRDefault="00A55661">
      <w:pPr>
        <w:pStyle w:val="Heading4"/>
      </w:pPr>
      <w:bookmarkStart w:id="225" w:name="_Toc206482813"/>
      <w:r>
        <w:t>Fire legal bodily injury liabilities</w:t>
      </w:r>
      <w:bookmarkEnd w:id="225"/>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9F13" w14:textId="77777777">
        <w:trPr>
          <w:trHeight w:val="185"/>
        </w:trPr>
        <w:tc>
          <w:tcPr>
            <w:tcW w:w="6395" w:type="dxa"/>
            <w:gridSpan w:val="3"/>
            <w:shd w:val="clear" w:color="auto" w:fill="D9D9D9" w:themeFill="background1" w:themeFillShade="D9"/>
            <w:vAlign w:val="center"/>
          </w:tcPr>
          <w:p w14:paraId="43CA9F11" w14:textId="77777777" w:rsidR="00FB143D" w:rsidRDefault="00A55661">
            <w:r>
              <w:t>The coverage only applies if:</w:t>
            </w:r>
          </w:p>
        </w:tc>
        <w:tc>
          <w:tcPr>
            <w:tcW w:w="5115" w:type="dxa"/>
            <w:vMerge w:val="restart"/>
            <w:shd w:val="clear" w:color="auto" w:fill="D9D9D9" w:themeFill="background1" w:themeFillShade="D9"/>
            <w:vAlign w:val="center"/>
          </w:tcPr>
          <w:p w14:paraId="43CA9F12" w14:textId="77777777" w:rsidR="00FB143D" w:rsidRDefault="00A55661">
            <w:pPr>
              <w:jc w:val="center"/>
              <w:rPr>
                <w:rFonts w:cs="Arial"/>
                <w:szCs w:val="12"/>
              </w:rPr>
            </w:pPr>
            <w:r>
              <w:rPr>
                <w:rFonts w:cs="Arial"/>
                <w:szCs w:val="12"/>
              </w:rPr>
              <w:t>The blanket covered personal liabilities limit applies</w:t>
            </w:r>
          </w:p>
        </w:tc>
      </w:tr>
      <w:tr w:rsidR="00FB143D" w14:paraId="43CA9F17" w14:textId="77777777">
        <w:trPr>
          <w:trHeight w:val="40"/>
        </w:trPr>
        <w:tc>
          <w:tcPr>
            <w:tcW w:w="305" w:type="dxa"/>
            <w:vMerge w:val="restart"/>
            <w:shd w:val="clear" w:color="auto" w:fill="D9D9D9" w:themeFill="background1" w:themeFillShade="D9"/>
          </w:tcPr>
          <w:p w14:paraId="43CA9F14" w14:textId="77777777" w:rsidR="00FB143D" w:rsidRDefault="00A55661">
            <w:r>
              <w:t>1</w:t>
            </w:r>
          </w:p>
        </w:tc>
        <w:tc>
          <w:tcPr>
            <w:tcW w:w="6090" w:type="dxa"/>
            <w:gridSpan w:val="2"/>
            <w:vAlign w:val="center"/>
          </w:tcPr>
          <w:p w14:paraId="43CA9F15"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F16" w14:textId="77777777" w:rsidR="00FB143D" w:rsidRDefault="00FB143D">
            <w:pPr>
              <w:jc w:val="center"/>
              <w:rPr>
                <w:rFonts w:cs="Arial"/>
                <w:szCs w:val="12"/>
              </w:rPr>
            </w:pPr>
          </w:p>
        </w:tc>
      </w:tr>
      <w:tr w:rsidR="00FB143D" w14:paraId="43CA9F1C" w14:textId="77777777">
        <w:trPr>
          <w:trHeight w:val="40"/>
        </w:trPr>
        <w:tc>
          <w:tcPr>
            <w:tcW w:w="305" w:type="dxa"/>
            <w:vMerge/>
            <w:shd w:val="clear" w:color="auto" w:fill="D9D9D9" w:themeFill="background1" w:themeFillShade="D9"/>
            <w:vAlign w:val="center"/>
          </w:tcPr>
          <w:p w14:paraId="43CA9F18" w14:textId="77777777" w:rsidR="00FB143D" w:rsidRDefault="00FB143D"/>
        </w:tc>
        <w:tc>
          <w:tcPr>
            <w:tcW w:w="439" w:type="dxa"/>
            <w:shd w:val="clear" w:color="auto" w:fill="D9D9D9" w:themeFill="background1" w:themeFillShade="D9"/>
            <w:vAlign w:val="center"/>
          </w:tcPr>
          <w:p w14:paraId="43CA9F19" w14:textId="77777777" w:rsidR="00FB143D" w:rsidRDefault="00A55661">
            <w:r>
              <w:t>1.1</w:t>
            </w:r>
          </w:p>
        </w:tc>
        <w:tc>
          <w:tcPr>
            <w:tcW w:w="5651" w:type="dxa"/>
            <w:vAlign w:val="center"/>
          </w:tcPr>
          <w:p w14:paraId="43CA9F1A" w14:textId="77777777" w:rsidR="00FB143D" w:rsidRDefault="00A55661">
            <w:r>
              <w:rPr>
                <w:b/>
                <w:bCs/>
              </w:rPr>
              <w:t>Bodily injury</w:t>
            </w:r>
            <w:r>
              <w:t>;</w:t>
            </w:r>
          </w:p>
        </w:tc>
        <w:tc>
          <w:tcPr>
            <w:tcW w:w="5115" w:type="dxa"/>
            <w:vMerge/>
            <w:shd w:val="clear" w:color="auto" w:fill="D9D9D9" w:themeFill="background1" w:themeFillShade="D9"/>
          </w:tcPr>
          <w:p w14:paraId="43CA9F1B" w14:textId="77777777" w:rsidR="00FB143D" w:rsidRDefault="00FB143D">
            <w:pPr>
              <w:jc w:val="center"/>
              <w:rPr>
                <w:rFonts w:cs="Arial"/>
                <w:szCs w:val="12"/>
              </w:rPr>
            </w:pPr>
          </w:p>
        </w:tc>
      </w:tr>
      <w:tr w:rsidR="00FB143D" w14:paraId="43CA9F20" w14:textId="77777777">
        <w:trPr>
          <w:trHeight w:val="59"/>
        </w:trPr>
        <w:tc>
          <w:tcPr>
            <w:tcW w:w="305" w:type="dxa"/>
            <w:vMerge w:val="restart"/>
            <w:shd w:val="clear" w:color="auto" w:fill="D9D9D9" w:themeFill="background1" w:themeFillShade="D9"/>
          </w:tcPr>
          <w:p w14:paraId="43CA9F1D" w14:textId="77777777" w:rsidR="00FB143D" w:rsidRDefault="00A55661">
            <w:r>
              <w:t>2</w:t>
            </w:r>
          </w:p>
        </w:tc>
        <w:tc>
          <w:tcPr>
            <w:tcW w:w="6090" w:type="dxa"/>
            <w:gridSpan w:val="2"/>
          </w:tcPr>
          <w:p w14:paraId="43CA9F1E" w14:textId="77777777" w:rsidR="00FB143D" w:rsidRDefault="00A55661">
            <w:r>
              <w:t>The claim(s) directly results from one or more:</w:t>
            </w:r>
          </w:p>
        </w:tc>
        <w:tc>
          <w:tcPr>
            <w:tcW w:w="5115" w:type="dxa"/>
            <w:vMerge/>
            <w:shd w:val="clear" w:color="auto" w:fill="D9D9D9" w:themeFill="background1" w:themeFillShade="D9"/>
          </w:tcPr>
          <w:p w14:paraId="43CA9F1F" w14:textId="77777777" w:rsidR="00FB143D" w:rsidRDefault="00FB143D">
            <w:pPr>
              <w:jc w:val="center"/>
              <w:rPr>
                <w:rFonts w:cs="Arial"/>
                <w:szCs w:val="12"/>
              </w:rPr>
            </w:pPr>
          </w:p>
        </w:tc>
      </w:tr>
      <w:tr w:rsidR="00FB143D" w14:paraId="43CA9F25" w14:textId="77777777">
        <w:trPr>
          <w:trHeight w:val="59"/>
        </w:trPr>
        <w:tc>
          <w:tcPr>
            <w:tcW w:w="305" w:type="dxa"/>
            <w:vMerge/>
            <w:shd w:val="clear" w:color="auto" w:fill="D9D9D9" w:themeFill="background1" w:themeFillShade="D9"/>
          </w:tcPr>
          <w:p w14:paraId="43CA9F21" w14:textId="77777777" w:rsidR="00FB143D" w:rsidRDefault="00FB143D"/>
        </w:tc>
        <w:tc>
          <w:tcPr>
            <w:tcW w:w="439" w:type="dxa"/>
            <w:shd w:val="clear" w:color="auto" w:fill="D9D9D9" w:themeFill="background1" w:themeFillShade="D9"/>
          </w:tcPr>
          <w:p w14:paraId="43CA9F22" w14:textId="77777777" w:rsidR="00FB143D" w:rsidRDefault="00A55661">
            <w:r>
              <w:t>2.1</w:t>
            </w:r>
          </w:p>
        </w:tc>
        <w:tc>
          <w:tcPr>
            <w:tcW w:w="5651" w:type="dxa"/>
          </w:tcPr>
          <w:p w14:paraId="43CA9F23" w14:textId="77777777" w:rsidR="00FB143D" w:rsidRDefault="00A55661">
            <w:r>
              <w:rPr>
                <w:b/>
                <w:bCs/>
              </w:rPr>
              <w:t>Fire legal hazards</w:t>
            </w:r>
          </w:p>
        </w:tc>
        <w:tc>
          <w:tcPr>
            <w:tcW w:w="5115" w:type="dxa"/>
            <w:vMerge/>
            <w:shd w:val="clear" w:color="auto" w:fill="D9D9D9" w:themeFill="background1" w:themeFillShade="D9"/>
          </w:tcPr>
          <w:p w14:paraId="43CA9F24" w14:textId="77777777" w:rsidR="00FB143D" w:rsidRDefault="00FB143D">
            <w:pPr>
              <w:jc w:val="center"/>
              <w:rPr>
                <w:rFonts w:cs="Arial"/>
                <w:szCs w:val="12"/>
              </w:rPr>
            </w:pPr>
          </w:p>
        </w:tc>
      </w:tr>
      <w:tr w:rsidR="00FB143D" w14:paraId="43CA9F27" w14:textId="77777777">
        <w:trPr>
          <w:trHeight w:val="59"/>
        </w:trPr>
        <w:tc>
          <w:tcPr>
            <w:tcW w:w="11510" w:type="dxa"/>
            <w:gridSpan w:val="4"/>
            <w:shd w:val="clear" w:color="auto" w:fill="D9D9D9" w:themeFill="background1" w:themeFillShade="D9"/>
          </w:tcPr>
          <w:p w14:paraId="43CA9F26"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2A" w14:textId="77777777">
        <w:trPr>
          <w:trHeight w:val="59"/>
        </w:trPr>
        <w:tc>
          <w:tcPr>
            <w:tcW w:w="305" w:type="dxa"/>
            <w:shd w:val="clear" w:color="auto" w:fill="D9D9D9" w:themeFill="background1" w:themeFillShade="D9"/>
          </w:tcPr>
          <w:p w14:paraId="43CA9F28" w14:textId="77777777" w:rsidR="00FB143D" w:rsidRDefault="00A55661">
            <w:r>
              <w:t>1</w:t>
            </w:r>
          </w:p>
        </w:tc>
        <w:tc>
          <w:tcPr>
            <w:tcW w:w="11205" w:type="dxa"/>
            <w:gridSpan w:val="3"/>
          </w:tcPr>
          <w:p w14:paraId="43CA9F29" w14:textId="77777777" w:rsidR="00FB143D" w:rsidRDefault="00A55661">
            <w:r>
              <w:rPr>
                <w:b/>
                <w:bCs/>
              </w:rPr>
              <w:t>Dangerous fire legal hazards</w:t>
            </w:r>
          </w:p>
        </w:tc>
      </w:tr>
    </w:tbl>
    <w:p w14:paraId="43CA9F2B" w14:textId="77777777" w:rsidR="00FB143D" w:rsidRDefault="00A55661">
      <w:pPr>
        <w:pStyle w:val="Heading4"/>
      </w:pPr>
      <w:bookmarkStart w:id="226" w:name="_Toc206482814"/>
      <w:r>
        <w:t>Fire legal property damage liabilities</w:t>
      </w:r>
      <w:bookmarkEnd w:id="226"/>
    </w:p>
    <w:tbl>
      <w:tblPr>
        <w:tblStyle w:val="TableGrid"/>
        <w:tblW w:w="11510" w:type="dxa"/>
        <w:tblLayout w:type="fixed"/>
        <w:tblLook w:val="04A0" w:firstRow="1" w:lastRow="0" w:firstColumn="1" w:lastColumn="0" w:noHBand="0" w:noVBand="1"/>
      </w:tblPr>
      <w:tblGrid>
        <w:gridCol w:w="305"/>
        <w:gridCol w:w="439"/>
        <w:gridCol w:w="4348"/>
        <w:gridCol w:w="1080"/>
        <w:gridCol w:w="1041"/>
        <w:gridCol w:w="1112"/>
        <w:gridCol w:w="1047"/>
        <w:gridCol w:w="1116"/>
        <w:gridCol w:w="1022"/>
      </w:tblGrid>
      <w:tr w:rsidR="00FB143D" w14:paraId="43CA9F30" w14:textId="77777777">
        <w:trPr>
          <w:trHeight w:val="185"/>
        </w:trPr>
        <w:tc>
          <w:tcPr>
            <w:tcW w:w="5092" w:type="dxa"/>
            <w:gridSpan w:val="3"/>
            <w:shd w:val="clear" w:color="auto" w:fill="D9D9D9" w:themeFill="background1" w:themeFillShade="D9"/>
            <w:vAlign w:val="center"/>
          </w:tcPr>
          <w:p w14:paraId="43CA9F2C" w14:textId="77777777" w:rsidR="00FB143D" w:rsidRDefault="00A55661">
            <w:r>
              <w:t>The coverage only applies if:</w:t>
            </w:r>
          </w:p>
        </w:tc>
        <w:tc>
          <w:tcPr>
            <w:tcW w:w="2121" w:type="dxa"/>
            <w:gridSpan w:val="2"/>
            <w:vMerge w:val="restart"/>
            <w:shd w:val="clear" w:color="auto" w:fill="D9D9D9" w:themeFill="background1" w:themeFillShade="D9"/>
            <w:vAlign w:val="center"/>
          </w:tcPr>
          <w:p w14:paraId="43CA9F2D" w14:textId="77777777" w:rsidR="00FB143D" w:rsidRDefault="00A55661">
            <w:pPr>
              <w:jc w:val="center"/>
              <w:rPr>
                <w:rFonts w:cs="Arial"/>
                <w:szCs w:val="12"/>
              </w:rPr>
            </w:pPr>
            <w:r>
              <w:rPr>
                <w:rFonts w:cs="Arial"/>
                <w:szCs w:val="12"/>
              </w:rPr>
              <w:t>Basic</w:t>
            </w:r>
          </w:p>
        </w:tc>
        <w:tc>
          <w:tcPr>
            <w:tcW w:w="2159" w:type="dxa"/>
            <w:gridSpan w:val="2"/>
            <w:vMerge w:val="restart"/>
            <w:shd w:val="clear" w:color="auto" w:fill="D9D9D9" w:themeFill="background1" w:themeFillShade="D9"/>
            <w:vAlign w:val="center"/>
          </w:tcPr>
          <w:p w14:paraId="43CA9F2E" w14:textId="77777777" w:rsidR="00FB143D" w:rsidRDefault="00A55661">
            <w:pPr>
              <w:jc w:val="center"/>
              <w:rPr>
                <w:rFonts w:cs="Arial"/>
                <w:szCs w:val="12"/>
              </w:rPr>
            </w:pPr>
            <w:r>
              <w:rPr>
                <w:rFonts w:cs="Arial"/>
                <w:szCs w:val="12"/>
              </w:rPr>
              <w:t>Standard</w:t>
            </w:r>
          </w:p>
        </w:tc>
        <w:tc>
          <w:tcPr>
            <w:tcW w:w="2138" w:type="dxa"/>
            <w:gridSpan w:val="2"/>
            <w:vMerge w:val="restart"/>
            <w:shd w:val="clear" w:color="auto" w:fill="D9D9D9" w:themeFill="background1" w:themeFillShade="D9"/>
            <w:vAlign w:val="center"/>
          </w:tcPr>
          <w:p w14:paraId="43CA9F2F" w14:textId="77777777" w:rsidR="00FB143D" w:rsidRDefault="00A55661">
            <w:pPr>
              <w:jc w:val="center"/>
              <w:rPr>
                <w:rFonts w:cs="Arial"/>
                <w:szCs w:val="12"/>
              </w:rPr>
            </w:pPr>
            <w:r>
              <w:rPr>
                <w:rFonts w:cs="Arial"/>
                <w:szCs w:val="12"/>
              </w:rPr>
              <w:t>Preferred</w:t>
            </w:r>
          </w:p>
        </w:tc>
      </w:tr>
      <w:tr w:rsidR="00FB143D" w14:paraId="43CA9F36" w14:textId="77777777">
        <w:trPr>
          <w:trHeight w:val="185"/>
        </w:trPr>
        <w:tc>
          <w:tcPr>
            <w:tcW w:w="305" w:type="dxa"/>
            <w:vMerge w:val="restart"/>
            <w:shd w:val="clear" w:color="auto" w:fill="D9D9D9" w:themeFill="background1" w:themeFillShade="D9"/>
          </w:tcPr>
          <w:p w14:paraId="43CA9F31" w14:textId="77777777" w:rsidR="00FB143D" w:rsidRDefault="00A55661">
            <w:r>
              <w:t>1</w:t>
            </w:r>
          </w:p>
        </w:tc>
        <w:tc>
          <w:tcPr>
            <w:tcW w:w="4787" w:type="dxa"/>
            <w:gridSpan w:val="2"/>
            <w:vAlign w:val="center"/>
          </w:tcPr>
          <w:p w14:paraId="43CA9F32" w14:textId="77777777" w:rsidR="00FB143D" w:rsidRDefault="00A55661">
            <w:r>
              <w:t xml:space="preserve">The claim(s) directly results in </w:t>
            </w:r>
            <w:r>
              <w:rPr>
                <w:b/>
                <w:bCs/>
              </w:rPr>
              <w:t>abrupt</w:t>
            </w:r>
            <w:r>
              <w:t>:</w:t>
            </w:r>
          </w:p>
        </w:tc>
        <w:tc>
          <w:tcPr>
            <w:tcW w:w="2121" w:type="dxa"/>
            <w:gridSpan w:val="2"/>
            <w:vMerge/>
            <w:shd w:val="clear" w:color="auto" w:fill="D9D9D9" w:themeFill="background1" w:themeFillShade="D9"/>
          </w:tcPr>
          <w:p w14:paraId="43CA9F33"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9F34"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F35" w14:textId="77777777" w:rsidR="00FB143D" w:rsidRDefault="00FB143D">
            <w:pPr>
              <w:jc w:val="center"/>
              <w:rPr>
                <w:rFonts w:cs="Arial"/>
                <w:szCs w:val="12"/>
              </w:rPr>
            </w:pPr>
          </w:p>
        </w:tc>
      </w:tr>
      <w:tr w:rsidR="00FB143D" w14:paraId="43CA9F3D" w14:textId="77777777">
        <w:trPr>
          <w:trHeight w:val="185"/>
        </w:trPr>
        <w:tc>
          <w:tcPr>
            <w:tcW w:w="305" w:type="dxa"/>
            <w:vMerge/>
            <w:shd w:val="clear" w:color="auto" w:fill="D9D9D9" w:themeFill="background1" w:themeFillShade="D9"/>
          </w:tcPr>
          <w:p w14:paraId="43CA9F37" w14:textId="77777777" w:rsidR="00FB143D" w:rsidRDefault="00FB143D"/>
        </w:tc>
        <w:tc>
          <w:tcPr>
            <w:tcW w:w="439" w:type="dxa"/>
            <w:shd w:val="clear" w:color="auto" w:fill="D9D9D9" w:themeFill="background1" w:themeFillShade="D9"/>
            <w:vAlign w:val="center"/>
          </w:tcPr>
          <w:p w14:paraId="43CA9F38" w14:textId="77777777" w:rsidR="00FB143D" w:rsidRDefault="00A55661">
            <w:r>
              <w:t>1.1</w:t>
            </w:r>
          </w:p>
        </w:tc>
        <w:tc>
          <w:tcPr>
            <w:tcW w:w="4348" w:type="dxa"/>
            <w:vAlign w:val="center"/>
          </w:tcPr>
          <w:p w14:paraId="43CA9F39" w14:textId="77777777" w:rsidR="00FB143D" w:rsidRDefault="00A55661">
            <w:r>
              <w:rPr>
                <w:b/>
                <w:bCs/>
              </w:rPr>
              <w:t>Property damage</w:t>
            </w:r>
            <w:r>
              <w:t>;</w:t>
            </w:r>
          </w:p>
        </w:tc>
        <w:tc>
          <w:tcPr>
            <w:tcW w:w="2121" w:type="dxa"/>
            <w:gridSpan w:val="2"/>
            <w:vMerge/>
            <w:shd w:val="clear" w:color="auto" w:fill="D9D9D9" w:themeFill="background1" w:themeFillShade="D9"/>
          </w:tcPr>
          <w:p w14:paraId="43CA9F3A"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9F3B" w14:textId="77777777" w:rsidR="00FB143D" w:rsidRDefault="00FB143D">
            <w:pPr>
              <w:jc w:val="center"/>
              <w:rPr>
                <w:rFonts w:cs="Arial"/>
                <w:szCs w:val="12"/>
              </w:rPr>
            </w:pPr>
          </w:p>
        </w:tc>
        <w:tc>
          <w:tcPr>
            <w:tcW w:w="2138" w:type="dxa"/>
            <w:gridSpan w:val="2"/>
            <w:vMerge/>
            <w:shd w:val="clear" w:color="auto" w:fill="D9D9D9" w:themeFill="background1" w:themeFillShade="D9"/>
          </w:tcPr>
          <w:p w14:paraId="43CA9F3C" w14:textId="77777777" w:rsidR="00FB143D" w:rsidRDefault="00FB143D">
            <w:pPr>
              <w:jc w:val="center"/>
              <w:rPr>
                <w:rFonts w:cs="Arial"/>
                <w:szCs w:val="12"/>
              </w:rPr>
            </w:pPr>
          </w:p>
        </w:tc>
      </w:tr>
      <w:tr w:rsidR="00FB143D" w14:paraId="43CA9F4F" w14:textId="77777777">
        <w:trPr>
          <w:trHeight w:val="59"/>
        </w:trPr>
        <w:tc>
          <w:tcPr>
            <w:tcW w:w="305" w:type="dxa"/>
            <w:vMerge w:val="restart"/>
            <w:shd w:val="clear" w:color="auto" w:fill="D9D9D9" w:themeFill="background1" w:themeFillShade="D9"/>
          </w:tcPr>
          <w:p w14:paraId="43CA9F3E" w14:textId="77777777" w:rsidR="00FB143D" w:rsidRDefault="00A55661">
            <w:r>
              <w:t>2</w:t>
            </w:r>
          </w:p>
        </w:tc>
        <w:tc>
          <w:tcPr>
            <w:tcW w:w="4787" w:type="dxa"/>
            <w:gridSpan w:val="2"/>
          </w:tcPr>
          <w:p w14:paraId="43CA9F3F" w14:textId="77777777" w:rsidR="00FB143D" w:rsidRDefault="00A55661">
            <w:r>
              <w:t>The claim(s) directly results from one or more:</w:t>
            </w:r>
          </w:p>
        </w:tc>
        <w:tc>
          <w:tcPr>
            <w:tcW w:w="1080" w:type="dxa"/>
            <w:shd w:val="clear" w:color="auto" w:fill="D9D9D9" w:themeFill="background1" w:themeFillShade="D9"/>
          </w:tcPr>
          <w:p w14:paraId="43CA9F40" w14:textId="77777777" w:rsidR="00FB143D" w:rsidRDefault="00A55661">
            <w:pPr>
              <w:jc w:val="center"/>
              <w:rPr>
                <w:rFonts w:cs="Arial"/>
                <w:szCs w:val="16"/>
              </w:rPr>
            </w:pPr>
            <w:r>
              <w:rPr>
                <w:rFonts w:cs="Arial"/>
                <w:szCs w:val="16"/>
              </w:rPr>
              <w:t xml:space="preserve">Per </w:t>
            </w:r>
          </w:p>
          <w:p w14:paraId="43CA9F41" w14:textId="77777777" w:rsidR="00FB143D" w:rsidRDefault="00A55661">
            <w:pPr>
              <w:jc w:val="center"/>
              <w:rPr>
                <w:rFonts w:cs="Arial"/>
                <w:szCs w:val="16"/>
              </w:rPr>
            </w:pPr>
            <w:r>
              <w:rPr>
                <w:rFonts w:cs="Arial"/>
                <w:b/>
                <w:szCs w:val="16"/>
              </w:rPr>
              <w:t>occurrence</w:t>
            </w:r>
          </w:p>
          <w:p w14:paraId="43CA9F42"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9F43" w14:textId="77777777" w:rsidR="00FB143D" w:rsidRDefault="00A55661">
            <w:pPr>
              <w:jc w:val="center"/>
              <w:rPr>
                <w:rFonts w:cs="Arial"/>
                <w:szCs w:val="16"/>
              </w:rPr>
            </w:pPr>
            <w:r>
              <w:rPr>
                <w:rFonts w:cs="Arial"/>
                <w:szCs w:val="16"/>
              </w:rPr>
              <w:t>Aggregate</w:t>
            </w:r>
          </w:p>
          <w:p w14:paraId="43CA9F44" w14:textId="77777777" w:rsidR="00FB143D" w:rsidRDefault="00A55661">
            <w:pPr>
              <w:jc w:val="center"/>
              <w:rPr>
                <w:rFonts w:cs="Arial"/>
                <w:szCs w:val="12"/>
              </w:rPr>
            </w:pPr>
            <w:r>
              <w:rPr>
                <w:rFonts w:cs="Arial"/>
                <w:szCs w:val="16"/>
              </w:rPr>
              <w:t>policy limit</w:t>
            </w:r>
          </w:p>
        </w:tc>
        <w:tc>
          <w:tcPr>
            <w:tcW w:w="1112" w:type="dxa"/>
            <w:shd w:val="clear" w:color="auto" w:fill="D9D9D9" w:themeFill="background1" w:themeFillShade="D9"/>
          </w:tcPr>
          <w:p w14:paraId="43CA9F45" w14:textId="77777777" w:rsidR="00FB143D" w:rsidRDefault="00A55661">
            <w:pPr>
              <w:jc w:val="center"/>
              <w:rPr>
                <w:rFonts w:cs="Arial"/>
                <w:szCs w:val="16"/>
              </w:rPr>
            </w:pPr>
            <w:r>
              <w:rPr>
                <w:rFonts w:cs="Arial"/>
                <w:szCs w:val="16"/>
              </w:rPr>
              <w:t xml:space="preserve">Per </w:t>
            </w:r>
          </w:p>
          <w:p w14:paraId="43CA9F46" w14:textId="77777777" w:rsidR="00FB143D" w:rsidRDefault="00A55661">
            <w:pPr>
              <w:jc w:val="center"/>
              <w:rPr>
                <w:rFonts w:cs="Arial"/>
                <w:szCs w:val="16"/>
              </w:rPr>
            </w:pPr>
            <w:r>
              <w:rPr>
                <w:rFonts w:cs="Arial"/>
                <w:b/>
                <w:szCs w:val="16"/>
              </w:rPr>
              <w:t>occurrence</w:t>
            </w:r>
          </w:p>
          <w:p w14:paraId="43CA9F47" w14:textId="77777777" w:rsidR="00FB143D" w:rsidRDefault="00A55661">
            <w:pPr>
              <w:jc w:val="center"/>
              <w:rPr>
                <w:rFonts w:cs="Arial"/>
                <w:szCs w:val="12"/>
              </w:rPr>
            </w:pPr>
            <w:r>
              <w:rPr>
                <w:rFonts w:cs="Arial"/>
                <w:szCs w:val="16"/>
              </w:rPr>
              <w:t>limit</w:t>
            </w:r>
          </w:p>
        </w:tc>
        <w:tc>
          <w:tcPr>
            <w:tcW w:w="1047" w:type="dxa"/>
            <w:shd w:val="clear" w:color="auto" w:fill="D9D9D9" w:themeFill="background1" w:themeFillShade="D9"/>
          </w:tcPr>
          <w:p w14:paraId="43CA9F48" w14:textId="77777777" w:rsidR="00FB143D" w:rsidRDefault="00A55661">
            <w:pPr>
              <w:jc w:val="center"/>
              <w:rPr>
                <w:rFonts w:cs="Arial"/>
                <w:szCs w:val="16"/>
              </w:rPr>
            </w:pPr>
            <w:r>
              <w:rPr>
                <w:rFonts w:cs="Arial"/>
                <w:szCs w:val="16"/>
              </w:rPr>
              <w:t>Aggregate</w:t>
            </w:r>
          </w:p>
          <w:p w14:paraId="43CA9F49" w14:textId="77777777" w:rsidR="00FB143D" w:rsidRDefault="00A55661">
            <w:pPr>
              <w:jc w:val="center"/>
              <w:rPr>
                <w:rFonts w:cs="Arial"/>
                <w:szCs w:val="12"/>
              </w:rPr>
            </w:pPr>
            <w:r>
              <w:rPr>
                <w:rFonts w:cs="Arial"/>
                <w:szCs w:val="16"/>
              </w:rPr>
              <w:t>policy limit</w:t>
            </w:r>
          </w:p>
        </w:tc>
        <w:tc>
          <w:tcPr>
            <w:tcW w:w="1116" w:type="dxa"/>
            <w:shd w:val="clear" w:color="auto" w:fill="D9D9D9" w:themeFill="background1" w:themeFillShade="D9"/>
          </w:tcPr>
          <w:p w14:paraId="43CA9F4A" w14:textId="77777777" w:rsidR="00FB143D" w:rsidRDefault="00A55661">
            <w:pPr>
              <w:jc w:val="center"/>
              <w:rPr>
                <w:rFonts w:cs="Arial"/>
                <w:szCs w:val="16"/>
              </w:rPr>
            </w:pPr>
            <w:r>
              <w:rPr>
                <w:rFonts w:cs="Arial"/>
                <w:szCs w:val="16"/>
              </w:rPr>
              <w:t xml:space="preserve">Per </w:t>
            </w:r>
          </w:p>
          <w:p w14:paraId="43CA9F4B" w14:textId="77777777" w:rsidR="00FB143D" w:rsidRDefault="00A55661">
            <w:pPr>
              <w:jc w:val="center"/>
              <w:rPr>
                <w:rFonts w:cs="Arial"/>
                <w:szCs w:val="16"/>
              </w:rPr>
            </w:pPr>
            <w:r>
              <w:rPr>
                <w:rFonts w:cs="Arial"/>
                <w:b/>
                <w:szCs w:val="16"/>
              </w:rPr>
              <w:t>occurrence</w:t>
            </w:r>
          </w:p>
          <w:p w14:paraId="43CA9F4C"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9F4D" w14:textId="77777777" w:rsidR="00FB143D" w:rsidRDefault="00A55661">
            <w:pPr>
              <w:jc w:val="center"/>
              <w:rPr>
                <w:rFonts w:cs="Arial"/>
                <w:szCs w:val="16"/>
              </w:rPr>
            </w:pPr>
            <w:r>
              <w:rPr>
                <w:rFonts w:cs="Arial"/>
                <w:szCs w:val="16"/>
              </w:rPr>
              <w:t>Aggregate</w:t>
            </w:r>
          </w:p>
          <w:p w14:paraId="43CA9F4E" w14:textId="77777777" w:rsidR="00FB143D" w:rsidRDefault="00A55661">
            <w:pPr>
              <w:jc w:val="center"/>
              <w:rPr>
                <w:rFonts w:cs="Arial"/>
                <w:szCs w:val="12"/>
              </w:rPr>
            </w:pPr>
            <w:r>
              <w:rPr>
                <w:rFonts w:cs="Arial"/>
                <w:szCs w:val="16"/>
              </w:rPr>
              <w:t>policy limit</w:t>
            </w:r>
          </w:p>
        </w:tc>
      </w:tr>
      <w:tr w:rsidR="00FB143D" w14:paraId="43CA9F59" w14:textId="77777777">
        <w:trPr>
          <w:trHeight w:val="59"/>
        </w:trPr>
        <w:tc>
          <w:tcPr>
            <w:tcW w:w="305" w:type="dxa"/>
            <w:vMerge/>
            <w:shd w:val="clear" w:color="auto" w:fill="D9D9D9" w:themeFill="background1" w:themeFillShade="D9"/>
          </w:tcPr>
          <w:p w14:paraId="43CA9F50" w14:textId="77777777" w:rsidR="00FB143D" w:rsidRDefault="00FB143D"/>
        </w:tc>
        <w:tc>
          <w:tcPr>
            <w:tcW w:w="439" w:type="dxa"/>
            <w:shd w:val="clear" w:color="auto" w:fill="D9D9D9" w:themeFill="background1" w:themeFillShade="D9"/>
          </w:tcPr>
          <w:p w14:paraId="43CA9F51" w14:textId="77777777" w:rsidR="00FB143D" w:rsidRDefault="00A55661">
            <w:r>
              <w:t>2.1</w:t>
            </w:r>
          </w:p>
        </w:tc>
        <w:tc>
          <w:tcPr>
            <w:tcW w:w="4348" w:type="dxa"/>
          </w:tcPr>
          <w:p w14:paraId="43CA9F52" w14:textId="77777777" w:rsidR="00FB143D" w:rsidRDefault="00A55661">
            <w:r>
              <w:rPr>
                <w:b/>
                <w:bCs/>
              </w:rPr>
              <w:t>Fire legal hazards</w:t>
            </w:r>
          </w:p>
        </w:tc>
        <w:tc>
          <w:tcPr>
            <w:tcW w:w="1080" w:type="dxa"/>
          </w:tcPr>
          <w:p w14:paraId="43CA9F53" w14:textId="77777777" w:rsidR="00FB143D" w:rsidRDefault="00A55661">
            <w:pPr>
              <w:jc w:val="center"/>
              <w:rPr>
                <w:rFonts w:cs="Arial"/>
                <w:szCs w:val="16"/>
              </w:rPr>
            </w:pPr>
            <w:r>
              <w:rPr>
                <w:rFonts w:cs="Arial"/>
                <w:szCs w:val="16"/>
              </w:rPr>
              <w:t>$50,000</w:t>
            </w:r>
          </w:p>
        </w:tc>
        <w:tc>
          <w:tcPr>
            <w:tcW w:w="1041" w:type="dxa"/>
          </w:tcPr>
          <w:p w14:paraId="43CA9F54" w14:textId="77777777" w:rsidR="00FB143D" w:rsidRDefault="00A55661">
            <w:pPr>
              <w:jc w:val="center"/>
              <w:rPr>
                <w:rFonts w:cs="Arial"/>
                <w:szCs w:val="16"/>
              </w:rPr>
            </w:pPr>
            <w:r>
              <w:rPr>
                <w:rFonts w:cs="Arial"/>
                <w:szCs w:val="16"/>
              </w:rPr>
              <w:t>$50,000</w:t>
            </w:r>
          </w:p>
        </w:tc>
        <w:tc>
          <w:tcPr>
            <w:tcW w:w="1112" w:type="dxa"/>
          </w:tcPr>
          <w:p w14:paraId="43CA9F55" w14:textId="77777777" w:rsidR="00FB143D" w:rsidRDefault="00A55661">
            <w:pPr>
              <w:jc w:val="center"/>
              <w:rPr>
                <w:rFonts w:cs="Arial"/>
                <w:szCs w:val="16"/>
              </w:rPr>
            </w:pPr>
            <w:r>
              <w:rPr>
                <w:rFonts w:cs="Arial"/>
                <w:szCs w:val="16"/>
              </w:rPr>
              <w:t>$100,000</w:t>
            </w:r>
          </w:p>
        </w:tc>
        <w:tc>
          <w:tcPr>
            <w:tcW w:w="1047" w:type="dxa"/>
          </w:tcPr>
          <w:p w14:paraId="43CA9F56" w14:textId="77777777" w:rsidR="00FB143D" w:rsidRDefault="00A55661">
            <w:pPr>
              <w:jc w:val="center"/>
              <w:rPr>
                <w:rFonts w:cs="Arial"/>
                <w:szCs w:val="16"/>
              </w:rPr>
            </w:pPr>
            <w:r>
              <w:rPr>
                <w:rFonts w:cs="Arial"/>
                <w:szCs w:val="16"/>
              </w:rPr>
              <w:t>$100,000</w:t>
            </w:r>
          </w:p>
        </w:tc>
        <w:tc>
          <w:tcPr>
            <w:tcW w:w="1116" w:type="dxa"/>
          </w:tcPr>
          <w:p w14:paraId="43CA9F57" w14:textId="77777777" w:rsidR="00FB143D" w:rsidRDefault="00A55661">
            <w:pPr>
              <w:jc w:val="center"/>
              <w:rPr>
                <w:rFonts w:cs="Arial"/>
                <w:szCs w:val="16"/>
              </w:rPr>
            </w:pPr>
            <w:r>
              <w:rPr>
                <w:rFonts w:cs="Arial"/>
                <w:szCs w:val="16"/>
              </w:rPr>
              <w:t>$250,000</w:t>
            </w:r>
          </w:p>
        </w:tc>
        <w:tc>
          <w:tcPr>
            <w:tcW w:w="1022" w:type="dxa"/>
          </w:tcPr>
          <w:p w14:paraId="43CA9F58" w14:textId="77777777" w:rsidR="00FB143D" w:rsidRDefault="00A55661">
            <w:pPr>
              <w:jc w:val="center"/>
              <w:rPr>
                <w:rFonts w:cs="Arial"/>
                <w:szCs w:val="16"/>
              </w:rPr>
            </w:pPr>
            <w:r>
              <w:rPr>
                <w:rFonts w:cs="Arial"/>
                <w:szCs w:val="16"/>
              </w:rPr>
              <w:t>$250,000</w:t>
            </w:r>
          </w:p>
        </w:tc>
      </w:tr>
      <w:tr w:rsidR="00FB143D" w14:paraId="43CA9F5B" w14:textId="77777777">
        <w:trPr>
          <w:trHeight w:val="59"/>
        </w:trPr>
        <w:tc>
          <w:tcPr>
            <w:tcW w:w="11510" w:type="dxa"/>
            <w:gridSpan w:val="9"/>
            <w:shd w:val="clear" w:color="auto" w:fill="D9D9D9" w:themeFill="background1" w:themeFillShade="D9"/>
          </w:tcPr>
          <w:p w14:paraId="43CA9F5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5E" w14:textId="77777777">
        <w:trPr>
          <w:trHeight w:val="59"/>
        </w:trPr>
        <w:tc>
          <w:tcPr>
            <w:tcW w:w="305" w:type="dxa"/>
            <w:shd w:val="clear" w:color="auto" w:fill="D9D9D9" w:themeFill="background1" w:themeFillShade="D9"/>
          </w:tcPr>
          <w:p w14:paraId="43CA9F5C" w14:textId="77777777" w:rsidR="00FB143D" w:rsidRDefault="00A55661">
            <w:r>
              <w:t>1</w:t>
            </w:r>
          </w:p>
        </w:tc>
        <w:tc>
          <w:tcPr>
            <w:tcW w:w="11205" w:type="dxa"/>
            <w:gridSpan w:val="8"/>
          </w:tcPr>
          <w:p w14:paraId="43CA9F5D" w14:textId="77777777" w:rsidR="00FB143D" w:rsidRDefault="00A55661">
            <w:r>
              <w:rPr>
                <w:b/>
                <w:bCs/>
              </w:rPr>
              <w:t>Dangerous fire legal hazards</w:t>
            </w:r>
          </w:p>
        </w:tc>
      </w:tr>
    </w:tbl>
    <w:p w14:paraId="43CA9F5F" w14:textId="77777777" w:rsidR="00FB143D" w:rsidRDefault="00A55661">
      <w:pPr>
        <w:pStyle w:val="Heading4"/>
      </w:pPr>
      <w:bookmarkStart w:id="227" w:name="_Toc206482815"/>
      <w:r>
        <w:t>Smoke legal bodily injury liabilities</w:t>
      </w:r>
      <w:bookmarkEnd w:id="227"/>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9F62" w14:textId="77777777">
        <w:trPr>
          <w:trHeight w:val="185"/>
        </w:trPr>
        <w:tc>
          <w:tcPr>
            <w:tcW w:w="6395" w:type="dxa"/>
            <w:gridSpan w:val="3"/>
            <w:shd w:val="clear" w:color="auto" w:fill="D9D9D9" w:themeFill="background1" w:themeFillShade="D9"/>
            <w:vAlign w:val="center"/>
          </w:tcPr>
          <w:p w14:paraId="43CA9F60" w14:textId="77777777" w:rsidR="00FB143D" w:rsidRDefault="00A55661">
            <w:r>
              <w:t>The coverage only applies if:</w:t>
            </w:r>
          </w:p>
        </w:tc>
        <w:tc>
          <w:tcPr>
            <w:tcW w:w="5115" w:type="dxa"/>
            <w:vMerge w:val="restart"/>
            <w:shd w:val="clear" w:color="auto" w:fill="D9D9D9" w:themeFill="background1" w:themeFillShade="D9"/>
            <w:vAlign w:val="center"/>
          </w:tcPr>
          <w:p w14:paraId="43CA9F61" w14:textId="77777777" w:rsidR="00FB143D" w:rsidRDefault="00A55661">
            <w:pPr>
              <w:jc w:val="center"/>
              <w:rPr>
                <w:rFonts w:cs="Arial"/>
                <w:szCs w:val="12"/>
              </w:rPr>
            </w:pPr>
            <w:r>
              <w:rPr>
                <w:rFonts w:cs="Arial"/>
                <w:szCs w:val="12"/>
              </w:rPr>
              <w:t>The blanket covered personal liabilities limit applies</w:t>
            </w:r>
          </w:p>
        </w:tc>
      </w:tr>
      <w:tr w:rsidR="00FB143D" w14:paraId="43CA9F66" w14:textId="77777777">
        <w:trPr>
          <w:trHeight w:val="40"/>
        </w:trPr>
        <w:tc>
          <w:tcPr>
            <w:tcW w:w="305" w:type="dxa"/>
            <w:vMerge w:val="restart"/>
            <w:shd w:val="clear" w:color="auto" w:fill="D9D9D9" w:themeFill="background1" w:themeFillShade="D9"/>
          </w:tcPr>
          <w:p w14:paraId="43CA9F63" w14:textId="77777777" w:rsidR="00FB143D" w:rsidRDefault="00A55661">
            <w:r>
              <w:t>1</w:t>
            </w:r>
          </w:p>
        </w:tc>
        <w:tc>
          <w:tcPr>
            <w:tcW w:w="6090" w:type="dxa"/>
            <w:gridSpan w:val="2"/>
            <w:vAlign w:val="center"/>
          </w:tcPr>
          <w:p w14:paraId="43CA9F64"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F65" w14:textId="77777777" w:rsidR="00FB143D" w:rsidRDefault="00FB143D">
            <w:pPr>
              <w:jc w:val="center"/>
              <w:rPr>
                <w:rFonts w:cs="Arial"/>
                <w:szCs w:val="12"/>
              </w:rPr>
            </w:pPr>
          </w:p>
        </w:tc>
      </w:tr>
      <w:tr w:rsidR="00FB143D" w14:paraId="43CA9F6B" w14:textId="77777777">
        <w:trPr>
          <w:trHeight w:val="40"/>
        </w:trPr>
        <w:tc>
          <w:tcPr>
            <w:tcW w:w="305" w:type="dxa"/>
            <w:vMerge/>
            <w:shd w:val="clear" w:color="auto" w:fill="D9D9D9" w:themeFill="background1" w:themeFillShade="D9"/>
            <w:vAlign w:val="center"/>
          </w:tcPr>
          <w:p w14:paraId="43CA9F67" w14:textId="77777777" w:rsidR="00FB143D" w:rsidRDefault="00FB143D"/>
        </w:tc>
        <w:tc>
          <w:tcPr>
            <w:tcW w:w="439" w:type="dxa"/>
            <w:shd w:val="clear" w:color="auto" w:fill="D9D9D9" w:themeFill="background1" w:themeFillShade="D9"/>
            <w:vAlign w:val="center"/>
          </w:tcPr>
          <w:p w14:paraId="43CA9F68" w14:textId="77777777" w:rsidR="00FB143D" w:rsidRDefault="00A55661">
            <w:r>
              <w:t>1.1</w:t>
            </w:r>
          </w:p>
        </w:tc>
        <w:tc>
          <w:tcPr>
            <w:tcW w:w="5651" w:type="dxa"/>
            <w:vAlign w:val="center"/>
          </w:tcPr>
          <w:p w14:paraId="43CA9F69" w14:textId="77777777" w:rsidR="00FB143D" w:rsidRDefault="00A55661">
            <w:r>
              <w:rPr>
                <w:b/>
                <w:bCs/>
              </w:rPr>
              <w:t>Bodily injury</w:t>
            </w:r>
            <w:r>
              <w:t>;</w:t>
            </w:r>
          </w:p>
        </w:tc>
        <w:tc>
          <w:tcPr>
            <w:tcW w:w="5115" w:type="dxa"/>
            <w:vMerge/>
            <w:shd w:val="clear" w:color="auto" w:fill="D9D9D9" w:themeFill="background1" w:themeFillShade="D9"/>
          </w:tcPr>
          <w:p w14:paraId="43CA9F6A" w14:textId="77777777" w:rsidR="00FB143D" w:rsidRDefault="00FB143D">
            <w:pPr>
              <w:jc w:val="center"/>
              <w:rPr>
                <w:rFonts w:cs="Arial"/>
                <w:szCs w:val="12"/>
              </w:rPr>
            </w:pPr>
          </w:p>
        </w:tc>
      </w:tr>
      <w:tr w:rsidR="00FB143D" w14:paraId="43CA9F6F" w14:textId="77777777">
        <w:trPr>
          <w:trHeight w:val="59"/>
        </w:trPr>
        <w:tc>
          <w:tcPr>
            <w:tcW w:w="305" w:type="dxa"/>
            <w:vMerge w:val="restart"/>
            <w:shd w:val="clear" w:color="auto" w:fill="D9D9D9" w:themeFill="background1" w:themeFillShade="D9"/>
          </w:tcPr>
          <w:p w14:paraId="43CA9F6C" w14:textId="77777777" w:rsidR="00FB143D" w:rsidRDefault="00A55661">
            <w:r>
              <w:t>2</w:t>
            </w:r>
          </w:p>
        </w:tc>
        <w:tc>
          <w:tcPr>
            <w:tcW w:w="6090" w:type="dxa"/>
            <w:gridSpan w:val="2"/>
          </w:tcPr>
          <w:p w14:paraId="43CA9F6D" w14:textId="77777777" w:rsidR="00FB143D" w:rsidRDefault="00A55661">
            <w:r>
              <w:t>The claim(s) directly results from one or more:</w:t>
            </w:r>
          </w:p>
        </w:tc>
        <w:tc>
          <w:tcPr>
            <w:tcW w:w="5115" w:type="dxa"/>
            <w:vMerge/>
            <w:shd w:val="clear" w:color="auto" w:fill="D9D9D9" w:themeFill="background1" w:themeFillShade="D9"/>
          </w:tcPr>
          <w:p w14:paraId="43CA9F6E" w14:textId="77777777" w:rsidR="00FB143D" w:rsidRDefault="00FB143D">
            <w:pPr>
              <w:jc w:val="center"/>
              <w:rPr>
                <w:rFonts w:cs="Arial"/>
                <w:szCs w:val="12"/>
              </w:rPr>
            </w:pPr>
          </w:p>
        </w:tc>
      </w:tr>
      <w:tr w:rsidR="00FB143D" w14:paraId="43CA9F74" w14:textId="77777777">
        <w:trPr>
          <w:trHeight w:val="59"/>
        </w:trPr>
        <w:tc>
          <w:tcPr>
            <w:tcW w:w="305" w:type="dxa"/>
            <w:vMerge/>
            <w:shd w:val="clear" w:color="auto" w:fill="D9D9D9" w:themeFill="background1" w:themeFillShade="D9"/>
          </w:tcPr>
          <w:p w14:paraId="43CA9F70" w14:textId="77777777" w:rsidR="00FB143D" w:rsidRDefault="00FB143D"/>
        </w:tc>
        <w:tc>
          <w:tcPr>
            <w:tcW w:w="439" w:type="dxa"/>
            <w:shd w:val="clear" w:color="auto" w:fill="D9D9D9" w:themeFill="background1" w:themeFillShade="D9"/>
          </w:tcPr>
          <w:p w14:paraId="43CA9F71" w14:textId="77777777" w:rsidR="00FB143D" w:rsidRDefault="00A55661">
            <w:r>
              <w:t>2.1</w:t>
            </w:r>
          </w:p>
        </w:tc>
        <w:tc>
          <w:tcPr>
            <w:tcW w:w="5651" w:type="dxa"/>
          </w:tcPr>
          <w:p w14:paraId="43CA9F72" w14:textId="77777777" w:rsidR="00FB143D" w:rsidRDefault="00A55661">
            <w:r>
              <w:rPr>
                <w:b/>
                <w:bCs/>
              </w:rPr>
              <w:t>Smoke legal hazards</w:t>
            </w:r>
          </w:p>
        </w:tc>
        <w:tc>
          <w:tcPr>
            <w:tcW w:w="5115" w:type="dxa"/>
            <w:vMerge/>
            <w:shd w:val="clear" w:color="auto" w:fill="D9D9D9" w:themeFill="background1" w:themeFillShade="D9"/>
          </w:tcPr>
          <w:p w14:paraId="43CA9F73" w14:textId="77777777" w:rsidR="00FB143D" w:rsidRDefault="00FB143D">
            <w:pPr>
              <w:jc w:val="center"/>
              <w:rPr>
                <w:rFonts w:cs="Arial"/>
                <w:szCs w:val="12"/>
              </w:rPr>
            </w:pPr>
          </w:p>
        </w:tc>
      </w:tr>
      <w:tr w:rsidR="00FB143D" w14:paraId="43CA9F76" w14:textId="77777777">
        <w:trPr>
          <w:trHeight w:val="59"/>
        </w:trPr>
        <w:tc>
          <w:tcPr>
            <w:tcW w:w="11510" w:type="dxa"/>
            <w:gridSpan w:val="4"/>
            <w:shd w:val="clear" w:color="auto" w:fill="D9D9D9" w:themeFill="background1" w:themeFillShade="D9"/>
          </w:tcPr>
          <w:p w14:paraId="43CA9F7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79" w14:textId="77777777">
        <w:trPr>
          <w:trHeight w:val="59"/>
        </w:trPr>
        <w:tc>
          <w:tcPr>
            <w:tcW w:w="305" w:type="dxa"/>
            <w:shd w:val="clear" w:color="auto" w:fill="D9D9D9" w:themeFill="background1" w:themeFillShade="D9"/>
          </w:tcPr>
          <w:p w14:paraId="43CA9F77" w14:textId="77777777" w:rsidR="00FB143D" w:rsidRDefault="00A55661">
            <w:r>
              <w:t>1</w:t>
            </w:r>
          </w:p>
        </w:tc>
        <w:tc>
          <w:tcPr>
            <w:tcW w:w="11205" w:type="dxa"/>
            <w:gridSpan w:val="3"/>
          </w:tcPr>
          <w:p w14:paraId="43CA9F78" w14:textId="77777777" w:rsidR="00FB143D" w:rsidRDefault="00A55661">
            <w:r>
              <w:rPr>
                <w:b/>
                <w:bCs/>
              </w:rPr>
              <w:t>Dangerous smoke legal hazards</w:t>
            </w:r>
          </w:p>
        </w:tc>
      </w:tr>
    </w:tbl>
    <w:p w14:paraId="43CA9F7A" w14:textId="77777777" w:rsidR="00FB143D" w:rsidRDefault="00A55661">
      <w:pPr>
        <w:pStyle w:val="Heading4"/>
      </w:pPr>
      <w:bookmarkStart w:id="228" w:name="_Toc206482816"/>
      <w:r>
        <w:t>Smoke legal property damage liabilities</w:t>
      </w:r>
      <w:bookmarkEnd w:id="228"/>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9F7F" w14:textId="77777777">
        <w:trPr>
          <w:trHeight w:val="185"/>
        </w:trPr>
        <w:tc>
          <w:tcPr>
            <w:tcW w:w="5020" w:type="dxa"/>
            <w:gridSpan w:val="3"/>
            <w:shd w:val="clear" w:color="auto" w:fill="D9D9D9" w:themeFill="background1" w:themeFillShade="D9"/>
            <w:vAlign w:val="center"/>
          </w:tcPr>
          <w:p w14:paraId="43CA9F7B"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9F7C"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9F7D"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9F7E" w14:textId="77777777" w:rsidR="00FB143D" w:rsidRDefault="00A55661">
            <w:pPr>
              <w:jc w:val="center"/>
              <w:rPr>
                <w:rFonts w:cs="Arial"/>
                <w:szCs w:val="12"/>
              </w:rPr>
            </w:pPr>
            <w:r>
              <w:rPr>
                <w:rFonts w:cs="Arial"/>
                <w:szCs w:val="12"/>
              </w:rPr>
              <w:t>Preferred</w:t>
            </w:r>
          </w:p>
        </w:tc>
      </w:tr>
      <w:tr w:rsidR="00FB143D" w14:paraId="43CA9F85" w14:textId="77777777">
        <w:trPr>
          <w:trHeight w:val="185"/>
        </w:trPr>
        <w:tc>
          <w:tcPr>
            <w:tcW w:w="305" w:type="dxa"/>
            <w:vMerge w:val="restart"/>
            <w:shd w:val="clear" w:color="auto" w:fill="D9D9D9" w:themeFill="background1" w:themeFillShade="D9"/>
          </w:tcPr>
          <w:p w14:paraId="43CA9F80" w14:textId="77777777" w:rsidR="00FB143D" w:rsidRDefault="00A55661">
            <w:r>
              <w:t>1</w:t>
            </w:r>
          </w:p>
        </w:tc>
        <w:tc>
          <w:tcPr>
            <w:tcW w:w="4715" w:type="dxa"/>
            <w:gridSpan w:val="2"/>
            <w:vAlign w:val="center"/>
          </w:tcPr>
          <w:p w14:paraId="43CA9F81"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9F82"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9F83"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9F84" w14:textId="77777777" w:rsidR="00FB143D" w:rsidRDefault="00FB143D">
            <w:pPr>
              <w:jc w:val="center"/>
              <w:rPr>
                <w:rFonts w:cs="Arial"/>
                <w:szCs w:val="12"/>
              </w:rPr>
            </w:pPr>
          </w:p>
        </w:tc>
      </w:tr>
      <w:tr w:rsidR="00FB143D" w14:paraId="43CA9F8C" w14:textId="77777777">
        <w:trPr>
          <w:trHeight w:val="185"/>
        </w:trPr>
        <w:tc>
          <w:tcPr>
            <w:tcW w:w="305" w:type="dxa"/>
            <w:vMerge/>
            <w:shd w:val="clear" w:color="auto" w:fill="D9D9D9" w:themeFill="background1" w:themeFillShade="D9"/>
          </w:tcPr>
          <w:p w14:paraId="43CA9F86" w14:textId="77777777" w:rsidR="00FB143D" w:rsidRDefault="00FB143D"/>
        </w:tc>
        <w:tc>
          <w:tcPr>
            <w:tcW w:w="439" w:type="dxa"/>
            <w:shd w:val="clear" w:color="auto" w:fill="D9D9D9" w:themeFill="background1" w:themeFillShade="D9"/>
            <w:vAlign w:val="center"/>
          </w:tcPr>
          <w:p w14:paraId="43CA9F87" w14:textId="77777777" w:rsidR="00FB143D" w:rsidRDefault="00A55661">
            <w:r>
              <w:t>1.1</w:t>
            </w:r>
          </w:p>
        </w:tc>
        <w:tc>
          <w:tcPr>
            <w:tcW w:w="4276" w:type="dxa"/>
            <w:vAlign w:val="center"/>
          </w:tcPr>
          <w:p w14:paraId="43CA9F88" w14:textId="77777777" w:rsidR="00FB143D" w:rsidRDefault="00A55661">
            <w:r>
              <w:rPr>
                <w:b/>
                <w:bCs/>
              </w:rPr>
              <w:t>Property damage</w:t>
            </w:r>
            <w:r>
              <w:t>;</w:t>
            </w:r>
          </w:p>
        </w:tc>
        <w:tc>
          <w:tcPr>
            <w:tcW w:w="2134" w:type="dxa"/>
            <w:gridSpan w:val="2"/>
            <w:vMerge/>
            <w:shd w:val="clear" w:color="auto" w:fill="D9D9D9" w:themeFill="background1" w:themeFillShade="D9"/>
          </w:tcPr>
          <w:p w14:paraId="43CA9F89"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9F8A"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9F8B" w14:textId="77777777" w:rsidR="00FB143D" w:rsidRDefault="00FB143D">
            <w:pPr>
              <w:jc w:val="center"/>
              <w:rPr>
                <w:rFonts w:cs="Arial"/>
                <w:szCs w:val="12"/>
              </w:rPr>
            </w:pPr>
          </w:p>
        </w:tc>
      </w:tr>
      <w:tr w:rsidR="00FB143D" w14:paraId="43CA9F9E" w14:textId="77777777">
        <w:trPr>
          <w:trHeight w:val="59"/>
        </w:trPr>
        <w:tc>
          <w:tcPr>
            <w:tcW w:w="305" w:type="dxa"/>
            <w:vMerge w:val="restart"/>
            <w:shd w:val="clear" w:color="auto" w:fill="D9D9D9" w:themeFill="background1" w:themeFillShade="D9"/>
          </w:tcPr>
          <w:p w14:paraId="43CA9F8D" w14:textId="77777777" w:rsidR="00FB143D" w:rsidRDefault="00A55661">
            <w:r>
              <w:t>2</w:t>
            </w:r>
          </w:p>
        </w:tc>
        <w:tc>
          <w:tcPr>
            <w:tcW w:w="4715" w:type="dxa"/>
            <w:gridSpan w:val="2"/>
          </w:tcPr>
          <w:p w14:paraId="43CA9F8E" w14:textId="77777777" w:rsidR="00FB143D" w:rsidRDefault="00A55661">
            <w:r>
              <w:t>The claim(s) directly results from one or more:</w:t>
            </w:r>
          </w:p>
        </w:tc>
        <w:tc>
          <w:tcPr>
            <w:tcW w:w="1080" w:type="dxa"/>
            <w:shd w:val="clear" w:color="auto" w:fill="D9D9D9" w:themeFill="background1" w:themeFillShade="D9"/>
          </w:tcPr>
          <w:p w14:paraId="43CA9F8F" w14:textId="77777777" w:rsidR="00FB143D" w:rsidRDefault="00A55661">
            <w:pPr>
              <w:jc w:val="center"/>
              <w:rPr>
                <w:rFonts w:cs="Arial"/>
                <w:szCs w:val="16"/>
              </w:rPr>
            </w:pPr>
            <w:r>
              <w:rPr>
                <w:rFonts w:cs="Arial"/>
                <w:szCs w:val="16"/>
              </w:rPr>
              <w:t xml:space="preserve">Per </w:t>
            </w:r>
          </w:p>
          <w:p w14:paraId="43CA9F90" w14:textId="77777777" w:rsidR="00FB143D" w:rsidRDefault="00A55661">
            <w:pPr>
              <w:jc w:val="center"/>
              <w:rPr>
                <w:rFonts w:cs="Arial"/>
                <w:szCs w:val="16"/>
              </w:rPr>
            </w:pPr>
            <w:r>
              <w:rPr>
                <w:rFonts w:cs="Arial"/>
                <w:b/>
                <w:szCs w:val="16"/>
              </w:rPr>
              <w:t>occurrence</w:t>
            </w:r>
          </w:p>
          <w:p w14:paraId="43CA9F91"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9F92" w14:textId="77777777" w:rsidR="00FB143D" w:rsidRDefault="00A55661">
            <w:pPr>
              <w:jc w:val="center"/>
              <w:rPr>
                <w:rFonts w:cs="Arial"/>
                <w:szCs w:val="16"/>
              </w:rPr>
            </w:pPr>
            <w:r>
              <w:rPr>
                <w:rFonts w:cs="Arial"/>
                <w:szCs w:val="16"/>
              </w:rPr>
              <w:t>Aggregate</w:t>
            </w:r>
          </w:p>
          <w:p w14:paraId="43CA9F93"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9F94" w14:textId="77777777" w:rsidR="00FB143D" w:rsidRDefault="00A55661">
            <w:pPr>
              <w:jc w:val="center"/>
              <w:rPr>
                <w:rFonts w:cs="Arial"/>
                <w:szCs w:val="16"/>
              </w:rPr>
            </w:pPr>
            <w:r>
              <w:rPr>
                <w:rFonts w:cs="Arial"/>
                <w:szCs w:val="16"/>
              </w:rPr>
              <w:t xml:space="preserve">Per </w:t>
            </w:r>
          </w:p>
          <w:p w14:paraId="43CA9F95" w14:textId="77777777" w:rsidR="00FB143D" w:rsidRDefault="00A55661">
            <w:pPr>
              <w:jc w:val="center"/>
              <w:rPr>
                <w:rFonts w:cs="Arial"/>
                <w:szCs w:val="16"/>
              </w:rPr>
            </w:pPr>
            <w:r>
              <w:rPr>
                <w:rFonts w:cs="Arial"/>
                <w:b/>
                <w:szCs w:val="16"/>
              </w:rPr>
              <w:t>occurrence</w:t>
            </w:r>
          </w:p>
          <w:p w14:paraId="43CA9F96"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9F97" w14:textId="77777777" w:rsidR="00FB143D" w:rsidRDefault="00A55661">
            <w:pPr>
              <w:jc w:val="center"/>
              <w:rPr>
                <w:rFonts w:cs="Arial"/>
                <w:szCs w:val="16"/>
              </w:rPr>
            </w:pPr>
            <w:r>
              <w:rPr>
                <w:rFonts w:cs="Arial"/>
                <w:szCs w:val="16"/>
              </w:rPr>
              <w:t>Aggregate</w:t>
            </w:r>
          </w:p>
          <w:p w14:paraId="43CA9F98"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9F99" w14:textId="77777777" w:rsidR="00FB143D" w:rsidRDefault="00A55661">
            <w:pPr>
              <w:jc w:val="center"/>
              <w:rPr>
                <w:rFonts w:cs="Arial"/>
                <w:szCs w:val="16"/>
              </w:rPr>
            </w:pPr>
            <w:r>
              <w:rPr>
                <w:rFonts w:cs="Arial"/>
                <w:szCs w:val="16"/>
              </w:rPr>
              <w:t xml:space="preserve">Per </w:t>
            </w:r>
          </w:p>
          <w:p w14:paraId="43CA9F9A" w14:textId="77777777" w:rsidR="00FB143D" w:rsidRDefault="00A55661">
            <w:pPr>
              <w:jc w:val="center"/>
              <w:rPr>
                <w:rFonts w:cs="Arial"/>
                <w:szCs w:val="16"/>
              </w:rPr>
            </w:pPr>
            <w:r>
              <w:rPr>
                <w:rFonts w:cs="Arial"/>
                <w:b/>
                <w:szCs w:val="16"/>
              </w:rPr>
              <w:t>occurrence</w:t>
            </w:r>
          </w:p>
          <w:p w14:paraId="43CA9F9B"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9F9C" w14:textId="77777777" w:rsidR="00FB143D" w:rsidRDefault="00A55661">
            <w:pPr>
              <w:jc w:val="center"/>
              <w:rPr>
                <w:rFonts w:cs="Arial"/>
                <w:szCs w:val="16"/>
              </w:rPr>
            </w:pPr>
            <w:r>
              <w:rPr>
                <w:rFonts w:cs="Arial"/>
                <w:szCs w:val="16"/>
              </w:rPr>
              <w:t>Aggregate</w:t>
            </w:r>
          </w:p>
          <w:p w14:paraId="43CA9F9D" w14:textId="77777777" w:rsidR="00FB143D" w:rsidRDefault="00A55661">
            <w:pPr>
              <w:jc w:val="center"/>
              <w:rPr>
                <w:rFonts w:cs="Arial"/>
                <w:szCs w:val="12"/>
              </w:rPr>
            </w:pPr>
            <w:r>
              <w:rPr>
                <w:rFonts w:cs="Arial"/>
                <w:szCs w:val="16"/>
              </w:rPr>
              <w:t>policy limit</w:t>
            </w:r>
          </w:p>
        </w:tc>
      </w:tr>
      <w:tr w:rsidR="00FB143D" w14:paraId="43CA9FA8" w14:textId="77777777">
        <w:trPr>
          <w:trHeight w:val="59"/>
        </w:trPr>
        <w:tc>
          <w:tcPr>
            <w:tcW w:w="305" w:type="dxa"/>
            <w:vMerge/>
            <w:shd w:val="clear" w:color="auto" w:fill="D9D9D9" w:themeFill="background1" w:themeFillShade="D9"/>
          </w:tcPr>
          <w:p w14:paraId="43CA9F9F" w14:textId="77777777" w:rsidR="00FB143D" w:rsidRDefault="00FB143D"/>
        </w:tc>
        <w:tc>
          <w:tcPr>
            <w:tcW w:w="439" w:type="dxa"/>
            <w:shd w:val="clear" w:color="auto" w:fill="D9D9D9" w:themeFill="background1" w:themeFillShade="D9"/>
          </w:tcPr>
          <w:p w14:paraId="43CA9FA0" w14:textId="77777777" w:rsidR="00FB143D" w:rsidRDefault="00A55661">
            <w:r>
              <w:t>2.1</w:t>
            </w:r>
          </w:p>
        </w:tc>
        <w:tc>
          <w:tcPr>
            <w:tcW w:w="4276" w:type="dxa"/>
          </w:tcPr>
          <w:p w14:paraId="43CA9FA1" w14:textId="77777777" w:rsidR="00FB143D" w:rsidRDefault="00A55661">
            <w:r>
              <w:rPr>
                <w:b/>
                <w:bCs/>
              </w:rPr>
              <w:t>Smoke legal hazards</w:t>
            </w:r>
          </w:p>
        </w:tc>
        <w:tc>
          <w:tcPr>
            <w:tcW w:w="1080" w:type="dxa"/>
          </w:tcPr>
          <w:p w14:paraId="43CA9FA2" w14:textId="77777777" w:rsidR="00FB143D" w:rsidRDefault="00A55661">
            <w:pPr>
              <w:jc w:val="center"/>
              <w:rPr>
                <w:rFonts w:cs="Arial"/>
                <w:szCs w:val="16"/>
              </w:rPr>
            </w:pPr>
            <w:r>
              <w:rPr>
                <w:rFonts w:cs="Arial"/>
                <w:szCs w:val="16"/>
              </w:rPr>
              <w:t>$5,000</w:t>
            </w:r>
          </w:p>
        </w:tc>
        <w:tc>
          <w:tcPr>
            <w:tcW w:w="1054" w:type="dxa"/>
          </w:tcPr>
          <w:p w14:paraId="43CA9FA3" w14:textId="77777777" w:rsidR="00FB143D" w:rsidRDefault="00A55661">
            <w:pPr>
              <w:jc w:val="center"/>
              <w:rPr>
                <w:rFonts w:cs="Arial"/>
                <w:szCs w:val="16"/>
              </w:rPr>
            </w:pPr>
            <w:r>
              <w:rPr>
                <w:rFonts w:cs="Arial"/>
                <w:szCs w:val="16"/>
              </w:rPr>
              <w:t>$5,000</w:t>
            </w:r>
          </w:p>
        </w:tc>
        <w:tc>
          <w:tcPr>
            <w:tcW w:w="1126" w:type="dxa"/>
          </w:tcPr>
          <w:p w14:paraId="43CA9FA4" w14:textId="77777777" w:rsidR="00FB143D" w:rsidRDefault="00A55661">
            <w:pPr>
              <w:jc w:val="center"/>
              <w:rPr>
                <w:rFonts w:cs="Arial"/>
                <w:szCs w:val="16"/>
              </w:rPr>
            </w:pPr>
            <w:r>
              <w:rPr>
                <w:rFonts w:cs="Arial"/>
                <w:szCs w:val="16"/>
              </w:rPr>
              <w:t>$10,000</w:t>
            </w:r>
          </w:p>
        </w:tc>
        <w:tc>
          <w:tcPr>
            <w:tcW w:w="1064" w:type="dxa"/>
          </w:tcPr>
          <w:p w14:paraId="43CA9FA5" w14:textId="77777777" w:rsidR="00FB143D" w:rsidRDefault="00A55661">
            <w:pPr>
              <w:jc w:val="center"/>
              <w:rPr>
                <w:rFonts w:cs="Arial"/>
                <w:szCs w:val="16"/>
              </w:rPr>
            </w:pPr>
            <w:r>
              <w:rPr>
                <w:rFonts w:cs="Arial"/>
                <w:szCs w:val="16"/>
              </w:rPr>
              <w:t>$10,000</w:t>
            </w:r>
          </w:p>
        </w:tc>
        <w:tc>
          <w:tcPr>
            <w:tcW w:w="1130" w:type="dxa"/>
          </w:tcPr>
          <w:p w14:paraId="43CA9FA6" w14:textId="77777777" w:rsidR="00FB143D" w:rsidRDefault="00A55661">
            <w:pPr>
              <w:jc w:val="center"/>
              <w:rPr>
                <w:rFonts w:cs="Arial"/>
                <w:szCs w:val="16"/>
              </w:rPr>
            </w:pPr>
            <w:r>
              <w:rPr>
                <w:rFonts w:cs="Arial"/>
                <w:szCs w:val="16"/>
              </w:rPr>
              <w:t>$100,000</w:t>
            </w:r>
          </w:p>
        </w:tc>
        <w:tc>
          <w:tcPr>
            <w:tcW w:w="1036" w:type="dxa"/>
          </w:tcPr>
          <w:p w14:paraId="43CA9FA7" w14:textId="77777777" w:rsidR="00FB143D" w:rsidRDefault="00A55661">
            <w:pPr>
              <w:jc w:val="center"/>
              <w:rPr>
                <w:rFonts w:cs="Arial"/>
                <w:szCs w:val="16"/>
              </w:rPr>
            </w:pPr>
            <w:r>
              <w:rPr>
                <w:rFonts w:cs="Arial"/>
                <w:szCs w:val="16"/>
              </w:rPr>
              <w:t>$100,000</w:t>
            </w:r>
          </w:p>
        </w:tc>
      </w:tr>
      <w:tr w:rsidR="00FB143D" w14:paraId="43CA9FAA" w14:textId="77777777">
        <w:trPr>
          <w:trHeight w:val="59"/>
        </w:trPr>
        <w:tc>
          <w:tcPr>
            <w:tcW w:w="11510" w:type="dxa"/>
            <w:gridSpan w:val="9"/>
            <w:shd w:val="clear" w:color="auto" w:fill="D9D9D9" w:themeFill="background1" w:themeFillShade="D9"/>
          </w:tcPr>
          <w:p w14:paraId="43CA9FA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AD" w14:textId="77777777">
        <w:trPr>
          <w:trHeight w:val="59"/>
        </w:trPr>
        <w:tc>
          <w:tcPr>
            <w:tcW w:w="305" w:type="dxa"/>
            <w:shd w:val="clear" w:color="auto" w:fill="D9D9D9" w:themeFill="background1" w:themeFillShade="D9"/>
          </w:tcPr>
          <w:p w14:paraId="43CA9FAB" w14:textId="77777777" w:rsidR="00FB143D" w:rsidRDefault="00A55661">
            <w:r>
              <w:t>1</w:t>
            </w:r>
          </w:p>
        </w:tc>
        <w:tc>
          <w:tcPr>
            <w:tcW w:w="11205" w:type="dxa"/>
            <w:gridSpan w:val="8"/>
          </w:tcPr>
          <w:p w14:paraId="43CA9FAC" w14:textId="77777777" w:rsidR="00FB143D" w:rsidRDefault="00A55661">
            <w:r>
              <w:rPr>
                <w:b/>
                <w:bCs/>
              </w:rPr>
              <w:t>Dangerous smoke legal hazards</w:t>
            </w:r>
          </w:p>
        </w:tc>
      </w:tr>
    </w:tbl>
    <w:p w14:paraId="43CA9FAE" w14:textId="77777777" w:rsidR="00FB143D" w:rsidRDefault="00A55661">
      <w:pPr>
        <w:pStyle w:val="Heading4"/>
      </w:pPr>
      <w:bookmarkStart w:id="229" w:name="_Toc206482947"/>
      <w:bookmarkStart w:id="230" w:name="_Toc206482817"/>
      <w:r>
        <w:t>Wildfire bodily injury liabilities</w:t>
      </w:r>
      <w:bookmarkEnd w:id="229"/>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9FB1" w14:textId="77777777">
        <w:trPr>
          <w:trHeight w:val="185"/>
        </w:trPr>
        <w:tc>
          <w:tcPr>
            <w:tcW w:w="6395" w:type="dxa"/>
            <w:gridSpan w:val="3"/>
            <w:shd w:val="clear" w:color="auto" w:fill="D9D9D9" w:themeFill="background1" w:themeFillShade="D9"/>
            <w:vAlign w:val="center"/>
          </w:tcPr>
          <w:p w14:paraId="43CA9FAF" w14:textId="77777777" w:rsidR="00FB143D" w:rsidRDefault="00A55661">
            <w:r>
              <w:t>The coverage only applies if:</w:t>
            </w:r>
          </w:p>
        </w:tc>
        <w:tc>
          <w:tcPr>
            <w:tcW w:w="5115" w:type="dxa"/>
            <w:vMerge w:val="restart"/>
            <w:shd w:val="clear" w:color="auto" w:fill="D9D9D9" w:themeFill="background1" w:themeFillShade="D9"/>
            <w:vAlign w:val="center"/>
          </w:tcPr>
          <w:p w14:paraId="43CA9FB0" w14:textId="77777777" w:rsidR="00FB143D" w:rsidRDefault="00A55661">
            <w:pPr>
              <w:jc w:val="center"/>
              <w:rPr>
                <w:rFonts w:cs="Arial"/>
                <w:szCs w:val="12"/>
              </w:rPr>
            </w:pPr>
            <w:r>
              <w:rPr>
                <w:rFonts w:cs="Arial"/>
                <w:szCs w:val="12"/>
              </w:rPr>
              <w:t>The blanket covered personal liabilities limit applies</w:t>
            </w:r>
          </w:p>
        </w:tc>
      </w:tr>
      <w:tr w:rsidR="00FB143D" w14:paraId="43CA9FB5" w14:textId="77777777">
        <w:trPr>
          <w:trHeight w:val="40"/>
        </w:trPr>
        <w:tc>
          <w:tcPr>
            <w:tcW w:w="305" w:type="dxa"/>
            <w:vMerge w:val="restart"/>
            <w:shd w:val="clear" w:color="auto" w:fill="D9D9D9" w:themeFill="background1" w:themeFillShade="D9"/>
          </w:tcPr>
          <w:p w14:paraId="43CA9FB2" w14:textId="77777777" w:rsidR="00FB143D" w:rsidRDefault="00A55661">
            <w:r>
              <w:t>1</w:t>
            </w:r>
          </w:p>
        </w:tc>
        <w:tc>
          <w:tcPr>
            <w:tcW w:w="6090" w:type="dxa"/>
            <w:gridSpan w:val="2"/>
            <w:vAlign w:val="center"/>
          </w:tcPr>
          <w:p w14:paraId="43CA9FB3"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9FB4" w14:textId="77777777" w:rsidR="00FB143D" w:rsidRDefault="00FB143D">
            <w:pPr>
              <w:jc w:val="center"/>
              <w:rPr>
                <w:rFonts w:cs="Arial"/>
                <w:szCs w:val="12"/>
              </w:rPr>
            </w:pPr>
          </w:p>
        </w:tc>
      </w:tr>
      <w:tr w:rsidR="00FB143D" w14:paraId="43CA9FBA" w14:textId="77777777">
        <w:trPr>
          <w:trHeight w:val="40"/>
        </w:trPr>
        <w:tc>
          <w:tcPr>
            <w:tcW w:w="305" w:type="dxa"/>
            <w:vMerge/>
            <w:shd w:val="clear" w:color="auto" w:fill="D9D9D9" w:themeFill="background1" w:themeFillShade="D9"/>
            <w:vAlign w:val="center"/>
          </w:tcPr>
          <w:p w14:paraId="43CA9FB6" w14:textId="77777777" w:rsidR="00FB143D" w:rsidRDefault="00FB143D"/>
        </w:tc>
        <w:tc>
          <w:tcPr>
            <w:tcW w:w="439" w:type="dxa"/>
            <w:shd w:val="clear" w:color="auto" w:fill="D9D9D9" w:themeFill="background1" w:themeFillShade="D9"/>
            <w:vAlign w:val="center"/>
          </w:tcPr>
          <w:p w14:paraId="43CA9FB7" w14:textId="77777777" w:rsidR="00FB143D" w:rsidRDefault="00A55661">
            <w:r>
              <w:t>1.1</w:t>
            </w:r>
          </w:p>
        </w:tc>
        <w:tc>
          <w:tcPr>
            <w:tcW w:w="5651" w:type="dxa"/>
            <w:vAlign w:val="center"/>
          </w:tcPr>
          <w:p w14:paraId="43CA9FB8" w14:textId="77777777" w:rsidR="00FB143D" w:rsidRDefault="00A55661">
            <w:r>
              <w:rPr>
                <w:b/>
                <w:bCs/>
              </w:rPr>
              <w:t>Bodily injury</w:t>
            </w:r>
            <w:r>
              <w:t>;</w:t>
            </w:r>
          </w:p>
        </w:tc>
        <w:tc>
          <w:tcPr>
            <w:tcW w:w="5115" w:type="dxa"/>
            <w:vMerge/>
            <w:shd w:val="clear" w:color="auto" w:fill="D9D9D9" w:themeFill="background1" w:themeFillShade="D9"/>
          </w:tcPr>
          <w:p w14:paraId="43CA9FB9" w14:textId="77777777" w:rsidR="00FB143D" w:rsidRDefault="00FB143D">
            <w:pPr>
              <w:jc w:val="center"/>
              <w:rPr>
                <w:rFonts w:cs="Arial"/>
                <w:szCs w:val="12"/>
              </w:rPr>
            </w:pPr>
          </w:p>
        </w:tc>
      </w:tr>
      <w:tr w:rsidR="00FB143D" w14:paraId="43CA9FBE" w14:textId="77777777">
        <w:trPr>
          <w:trHeight w:val="59"/>
        </w:trPr>
        <w:tc>
          <w:tcPr>
            <w:tcW w:w="305" w:type="dxa"/>
            <w:vMerge w:val="restart"/>
            <w:shd w:val="clear" w:color="auto" w:fill="D9D9D9" w:themeFill="background1" w:themeFillShade="D9"/>
          </w:tcPr>
          <w:p w14:paraId="43CA9FBB" w14:textId="77777777" w:rsidR="00FB143D" w:rsidRDefault="00A55661">
            <w:r>
              <w:t>2</w:t>
            </w:r>
          </w:p>
        </w:tc>
        <w:tc>
          <w:tcPr>
            <w:tcW w:w="6090" w:type="dxa"/>
            <w:gridSpan w:val="2"/>
          </w:tcPr>
          <w:p w14:paraId="43CA9FBC" w14:textId="77777777" w:rsidR="00FB143D" w:rsidRDefault="00A55661">
            <w:r>
              <w:t>The claim(s) directly results from one or more:</w:t>
            </w:r>
          </w:p>
        </w:tc>
        <w:tc>
          <w:tcPr>
            <w:tcW w:w="5115" w:type="dxa"/>
            <w:vMerge/>
            <w:shd w:val="clear" w:color="auto" w:fill="D9D9D9" w:themeFill="background1" w:themeFillShade="D9"/>
          </w:tcPr>
          <w:p w14:paraId="43CA9FBD" w14:textId="77777777" w:rsidR="00FB143D" w:rsidRDefault="00FB143D">
            <w:pPr>
              <w:jc w:val="center"/>
              <w:rPr>
                <w:rFonts w:cs="Arial"/>
                <w:szCs w:val="12"/>
              </w:rPr>
            </w:pPr>
          </w:p>
        </w:tc>
      </w:tr>
      <w:tr w:rsidR="00FB143D" w14:paraId="43CA9FC3" w14:textId="77777777">
        <w:trPr>
          <w:trHeight w:val="59"/>
        </w:trPr>
        <w:tc>
          <w:tcPr>
            <w:tcW w:w="305" w:type="dxa"/>
            <w:vMerge/>
            <w:shd w:val="clear" w:color="auto" w:fill="D9D9D9" w:themeFill="background1" w:themeFillShade="D9"/>
          </w:tcPr>
          <w:p w14:paraId="43CA9FBF" w14:textId="77777777" w:rsidR="00FB143D" w:rsidRDefault="00FB143D"/>
        </w:tc>
        <w:tc>
          <w:tcPr>
            <w:tcW w:w="439" w:type="dxa"/>
            <w:shd w:val="clear" w:color="auto" w:fill="D9D9D9" w:themeFill="background1" w:themeFillShade="D9"/>
          </w:tcPr>
          <w:p w14:paraId="43CA9FC0" w14:textId="77777777" w:rsidR="00FB143D" w:rsidRDefault="00A55661">
            <w:r>
              <w:t>2.1</w:t>
            </w:r>
          </w:p>
        </w:tc>
        <w:tc>
          <w:tcPr>
            <w:tcW w:w="5651" w:type="dxa"/>
          </w:tcPr>
          <w:p w14:paraId="43CA9FC1" w14:textId="77777777" w:rsidR="00FB143D" w:rsidRDefault="00A55661">
            <w:r>
              <w:rPr>
                <w:b/>
                <w:bCs/>
              </w:rPr>
              <w:t>Wildfire hazards</w:t>
            </w:r>
          </w:p>
        </w:tc>
        <w:tc>
          <w:tcPr>
            <w:tcW w:w="5115" w:type="dxa"/>
            <w:vMerge/>
            <w:shd w:val="clear" w:color="auto" w:fill="D9D9D9" w:themeFill="background1" w:themeFillShade="D9"/>
          </w:tcPr>
          <w:p w14:paraId="43CA9FC2" w14:textId="77777777" w:rsidR="00FB143D" w:rsidRDefault="00FB143D">
            <w:pPr>
              <w:jc w:val="center"/>
              <w:rPr>
                <w:rFonts w:cs="Arial"/>
                <w:szCs w:val="12"/>
              </w:rPr>
            </w:pPr>
          </w:p>
        </w:tc>
      </w:tr>
      <w:tr w:rsidR="00FB143D" w14:paraId="43CA9FC5" w14:textId="77777777">
        <w:trPr>
          <w:trHeight w:val="59"/>
        </w:trPr>
        <w:tc>
          <w:tcPr>
            <w:tcW w:w="11510" w:type="dxa"/>
            <w:gridSpan w:val="4"/>
            <w:shd w:val="clear" w:color="auto" w:fill="D9D9D9" w:themeFill="background1" w:themeFillShade="D9"/>
          </w:tcPr>
          <w:p w14:paraId="43CA9FC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9FC8" w14:textId="77777777">
        <w:trPr>
          <w:trHeight w:val="59"/>
        </w:trPr>
        <w:tc>
          <w:tcPr>
            <w:tcW w:w="305" w:type="dxa"/>
            <w:shd w:val="clear" w:color="auto" w:fill="D9D9D9" w:themeFill="background1" w:themeFillShade="D9"/>
          </w:tcPr>
          <w:p w14:paraId="43CA9FC6" w14:textId="77777777" w:rsidR="00FB143D" w:rsidRDefault="00A55661">
            <w:r>
              <w:t>1</w:t>
            </w:r>
          </w:p>
        </w:tc>
        <w:tc>
          <w:tcPr>
            <w:tcW w:w="11205" w:type="dxa"/>
            <w:gridSpan w:val="3"/>
          </w:tcPr>
          <w:p w14:paraId="43CA9FC7" w14:textId="77777777" w:rsidR="00FB143D" w:rsidRDefault="00A55661">
            <w:pPr>
              <w:rPr>
                <w:b/>
              </w:rPr>
            </w:pPr>
            <w:r>
              <w:rPr>
                <w:b/>
              </w:rPr>
              <w:t>Arson</w:t>
            </w:r>
          </w:p>
        </w:tc>
      </w:tr>
      <w:tr w:rsidR="00FB143D" w14:paraId="43CA9FCB" w14:textId="77777777">
        <w:trPr>
          <w:trHeight w:val="59"/>
        </w:trPr>
        <w:tc>
          <w:tcPr>
            <w:tcW w:w="305" w:type="dxa"/>
            <w:shd w:val="clear" w:color="auto" w:fill="D9D9D9" w:themeFill="background1" w:themeFillShade="D9"/>
          </w:tcPr>
          <w:p w14:paraId="43CA9FC9" w14:textId="77777777" w:rsidR="00FB143D" w:rsidRDefault="00A55661">
            <w:r>
              <w:t>2</w:t>
            </w:r>
          </w:p>
        </w:tc>
        <w:tc>
          <w:tcPr>
            <w:tcW w:w="11205" w:type="dxa"/>
            <w:gridSpan w:val="3"/>
          </w:tcPr>
          <w:p w14:paraId="43CA9FCA" w14:textId="77777777" w:rsidR="00FB143D" w:rsidRDefault="00A55661">
            <w:r>
              <w:rPr>
                <w:b/>
                <w:bCs/>
              </w:rPr>
              <w:t>Emergency mismanagement hazards</w:t>
            </w:r>
          </w:p>
        </w:tc>
      </w:tr>
      <w:tr w:rsidR="00FB143D" w14:paraId="43CA9FCE" w14:textId="77777777">
        <w:trPr>
          <w:trHeight w:val="59"/>
        </w:trPr>
        <w:tc>
          <w:tcPr>
            <w:tcW w:w="305" w:type="dxa"/>
            <w:shd w:val="clear" w:color="auto" w:fill="D9D9D9" w:themeFill="background1" w:themeFillShade="D9"/>
          </w:tcPr>
          <w:p w14:paraId="43CA9FCC" w14:textId="77777777" w:rsidR="00FB143D" w:rsidRDefault="00A55661">
            <w:r>
              <w:t>3</w:t>
            </w:r>
          </w:p>
        </w:tc>
        <w:tc>
          <w:tcPr>
            <w:tcW w:w="11205" w:type="dxa"/>
            <w:gridSpan w:val="3"/>
          </w:tcPr>
          <w:p w14:paraId="43CA9FCD" w14:textId="77777777" w:rsidR="00FB143D" w:rsidRDefault="00A55661">
            <w:r>
              <w:rPr>
                <w:b/>
                <w:bCs/>
              </w:rPr>
              <w:t>Fire legal hazards</w:t>
            </w:r>
          </w:p>
        </w:tc>
      </w:tr>
    </w:tbl>
    <w:p w14:paraId="43CA9FCF" w14:textId="77777777" w:rsidR="00FB143D" w:rsidRDefault="00A55661">
      <w:pPr>
        <w:pStyle w:val="Heading4"/>
      </w:pPr>
      <w:r>
        <w:t>Wildfire property damage liabilities</w:t>
      </w:r>
    </w:p>
    <w:tbl>
      <w:tblPr>
        <w:tblStyle w:val="TableGrid"/>
        <w:tblW w:w="11510" w:type="dxa"/>
        <w:tblLayout w:type="fixed"/>
        <w:tblLook w:val="04A0" w:firstRow="1" w:lastRow="0" w:firstColumn="1" w:lastColumn="0" w:noHBand="0" w:noVBand="1"/>
      </w:tblPr>
      <w:tblGrid>
        <w:gridCol w:w="305"/>
        <w:gridCol w:w="439"/>
        <w:gridCol w:w="4382"/>
        <w:gridCol w:w="1079"/>
        <w:gridCol w:w="1034"/>
        <w:gridCol w:w="1105"/>
        <w:gridCol w:w="1041"/>
        <w:gridCol w:w="1110"/>
        <w:gridCol w:w="1015"/>
      </w:tblGrid>
      <w:tr w:rsidR="00FB143D" w14:paraId="43CA9FD4" w14:textId="77777777">
        <w:trPr>
          <w:trHeight w:val="185"/>
        </w:trPr>
        <w:tc>
          <w:tcPr>
            <w:tcW w:w="5126" w:type="dxa"/>
            <w:gridSpan w:val="3"/>
            <w:shd w:val="clear" w:color="auto" w:fill="D9D9D9" w:themeFill="background1" w:themeFillShade="D9"/>
            <w:vAlign w:val="center"/>
          </w:tcPr>
          <w:p w14:paraId="43CA9FD0" w14:textId="77777777" w:rsidR="00FB143D" w:rsidRDefault="00A55661">
            <w:r>
              <w:t>The coverage only applies if:</w:t>
            </w:r>
          </w:p>
        </w:tc>
        <w:tc>
          <w:tcPr>
            <w:tcW w:w="2113" w:type="dxa"/>
            <w:gridSpan w:val="2"/>
            <w:vMerge w:val="restart"/>
            <w:shd w:val="clear" w:color="auto" w:fill="D9D9D9" w:themeFill="background1" w:themeFillShade="D9"/>
            <w:vAlign w:val="center"/>
          </w:tcPr>
          <w:p w14:paraId="43CA9FD1" w14:textId="77777777" w:rsidR="00FB143D" w:rsidRDefault="00A55661">
            <w:pPr>
              <w:jc w:val="center"/>
              <w:rPr>
                <w:rFonts w:cs="Arial"/>
                <w:szCs w:val="12"/>
              </w:rPr>
            </w:pPr>
            <w:r>
              <w:rPr>
                <w:rFonts w:cs="Arial"/>
                <w:szCs w:val="12"/>
              </w:rPr>
              <w:t>Basic</w:t>
            </w:r>
          </w:p>
        </w:tc>
        <w:tc>
          <w:tcPr>
            <w:tcW w:w="2146" w:type="dxa"/>
            <w:gridSpan w:val="2"/>
            <w:vMerge w:val="restart"/>
            <w:shd w:val="clear" w:color="auto" w:fill="D9D9D9" w:themeFill="background1" w:themeFillShade="D9"/>
            <w:vAlign w:val="center"/>
          </w:tcPr>
          <w:p w14:paraId="43CA9FD2" w14:textId="77777777" w:rsidR="00FB143D" w:rsidRDefault="00A55661">
            <w:pPr>
              <w:jc w:val="center"/>
              <w:rPr>
                <w:rFonts w:cs="Arial"/>
                <w:szCs w:val="12"/>
              </w:rPr>
            </w:pPr>
            <w:r>
              <w:rPr>
                <w:rFonts w:cs="Arial"/>
                <w:szCs w:val="12"/>
              </w:rPr>
              <w:t>Standard</w:t>
            </w:r>
          </w:p>
        </w:tc>
        <w:tc>
          <w:tcPr>
            <w:tcW w:w="2125" w:type="dxa"/>
            <w:gridSpan w:val="2"/>
            <w:vMerge w:val="restart"/>
            <w:shd w:val="clear" w:color="auto" w:fill="D9D9D9" w:themeFill="background1" w:themeFillShade="D9"/>
            <w:vAlign w:val="center"/>
          </w:tcPr>
          <w:p w14:paraId="43CA9FD3" w14:textId="77777777" w:rsidR="00FB143D" w:rsidRDefault="00A55661">
            <w:pPr>
              <w:jc w:val="center"/>
              <w:rPr>
                <w:rFonts w:cs="Arial"/>
                <w:szCs w:val="12"/>
              </w:rPr>
            </w:pPr>
            <w:r>
              <w:rPr>
                <w:rFonts w:cs="Arial"/>
                <w:szCs w:val="12"/>
              </w:rPr>
              <w:t>Preferred</w:t>
            </w:r>
          </w:p>
        </w:tc>
      </w:tr>
      <w:tr w:rsidR="00FB143D" w14:paraId="43CA9FDA" w14:textId="77777777">
        <w:trPr>
          <w:trHeight w:val="185"/>
        </w:trPr>
        <w:tc>
          <w:tcPr>
            <w:tcW w:w="305" w:type="dxa"/>
            <w:vMerge w:val="restart"/>
            <w:shd w:val="clear" w:color="auto" w:fill="D9D9D9" w:themeFill="background1" w:themeFillShade="D9"/>
          </w:tcPr>
          <w:p w14:paraId="43CA9FD5" w14:textId="77777777" w:rsidR="00FB143D" w:rsidRDefault="00A55661">
            <w:r>
              <w:t>1</w:t>
            </w:r>
          </w:p>
        </w:tc>
        <w:tc>
          <w:tcPr>
            <w:tcW w:w="4821" w:type="dxa"/>
            <w:gridSpan w:val="2"/>
            <w:vAlign w:val="center"/>
          </w:tcPr>
          <w:p w14:paraId="43CA9FD6" w14:textId="77777777" w:rsidR="00FB143D" w:rsidRDefault="00A55661">
            <w:r>
              <w:t xml:space="preserve">The claim(s) directly results in </w:t>
            </w:r>
            <w:r>
              <w:rPr>
                <w:b/>
                <w:bCs/>
              </w:rPr>
              <w:t>abrupt</w:t>
            </w:r>
            <w:r>
              <w:t>:</w:t>
            </w:r>
          </w:p>
        </w:tc>
        <w:tc>
          <w:tcPr>
            <w:tcW w:w="2113" w:type="dxa"/>
            <w:gridSpan w:val="2"/>
            <w:vMerge/>
            <w:shd w:val="clear" w:color="auto" w:fill="D9D9D9" w:themeFill="background1" w:themeFillShade="D9"/>
          </w:tcPr>
          <w:p w14:paraId="43CA9FD7" w14:textId="77777777" w:rsidR="00FB143D" w:rsidRDefault="00FB143D">
            <w:pPr>
              <w:jc w:val="center"/>
              <w:rPr>
                <w:rFonts w:cs="Arial"/>
                <w:szCs w:val="12"/>
              </w:rPr>
            </w:pPr>
          </w:p>
        </w:tc>
        <w:tc>
          <w:tcPr>
            <w:tcW w:w="2146" w:type="dxa"/>
            <w:gridSpan w:val="2"/>
            <w:vMerge/>
            <w:shd w:val="clear" w:color="auto" w:fill="D9D9D9" w:themeFill="background1" w:themeFillShade="D9"/>
          </w:tcPr>
          <w:p w14:paraId="43CA9FD8" w14:textId="77777777" w:rsidR="00FB143D" w:rsidRDefault="00FB143D">
            <w:pPr>
              <w:jc w:val="center"/>
              <w:rPr>
                <w:rFonts w:cs="Arial"/>
                <w:szCs w:val="12"/>
              </w:rPr>
            </w:pPr>
          </w:p>
        </w:tc>
        <w:tc>
          <w:tcPr>
            <w:tcW w:w="2125" w:type="dxa"/>
            <w:gridSpan w:val="2"/>
            <w:vMerge/>
            <w:shd w:val="clear" w:color="auto" w:fill="D9D9D9" w:themeFill="background1" w:themeFillShade="D9"/>
          </w:tcPr>
          <w:p w14:paraId="43CA9FD9" w14:textId="77777777" w:rsidR="00FB143D" w:rsidRDefault="00FB143D">
            <w:pPr>
              <w:jc w:val="center"/>
              <w:rPr>
                <w:rFonts w:cs="Arial"/>
                <w:szCs w:val="12"/>
              </w:rPr>
            </w:pPr>
          </w:p>
        </w:tc>
      </w:tr>
      <w:tr w:rsidR="00FB143D" w14:paraId="43CA9FE1" w14:textId="77777777">
        <w:trPr>
          <w:trHeight w:val="185"/>
        </w:trPr>
        <w:tc>
          <w:tcPr>
            <w:tcW w:w="305" w:type="dxa"/>
            <w:vMerge/>
            <w:shd w:val="clear" w:color="auto" w:fill="D9D9D9" w:themeFill="background1" w:themeFillShade="D9"/>
          </w:tcPr>
          <w:p w14:paraId="43CA9FDB" w14:textId="77777777" w:rsidR="00FB143D" w:rsidRDefault="00FB143D"/>
        </w:tc>
        <w:tc>
          <w:tcPr>
            <w:tcW w:w="439" w:type="dxa"/>
            <w:shd w:val="clear" w:color="auto" w:fill="D9D9D9" w:themeFill="background1" w:themeFillShade="D9"/>
            <w:vAlign w:val="center"/>
          </w:tcPr>
          <w:p w14:paraId="43CA9FDC" w14:textId="77777777" w:rsidR="00FB143D" w:rsidRDefault="00A55661">
            <w:r>
              <w:t>1.1</w:t>
            </w:r>
          </w:p>
        </w:tc>
        <w:tc>
          <w:tcPr>
            <w:tcW w:w="4382" w:type="dxa"/>
            <w:vAlign w:val="center"/>
          </w:tcPr>
          <w:p w14:paraId="43CA9FDD" w14:textId="77777777" w:rsidR="00FB143D" w:rsidRDefault="00A55661">
            <w:r>
              <w:rPr>
                <w:b/>
                <w:bCs/>
              </w:rPr>
              <w:t>Property damage</w:t>
            </w:r>
            <w:r>
              <w:t>;</w:t>
            </w:r>
          </w:p>
        </w:tc>
        <w:tc>
          <w:tcPr>
            <w:tcW w:w="2113" w:type="dxa"/>
            <w:gridSpan w:val="2"/>
            <w:vMerge/>
            <w:shd w:val="clear" w:color="auto" w:fill="D9D9D9" w:themeFill="background1" w:themeFillShade="D9"/>
          </w:tcPr>
          <w:p w14:paraId="43CA9FDE" w14:textId="77777777" w:rsidR="00FB143D" w:rsidRDefault="00FB143D">
            <w:pPr>
              <w:jc w:val="center"/>
              <w:rPr>
                <w:rFonts w:cs="Arial"/>
                <w:szCs w:val="12"/>
              </w:rPr>
            </w:pPr>
          </w:p>
        </w:tc>
        <w:tc>
          <w:tcPr>
            <w:tcW w:w="2146" w:type="dxa"/>
            <w:gridSpan w:val="2"/>
            <w:vMerge/>
            <w:shd w:val="clear" w:color="auto" w:fill="D9D9D9" w:themeFill="background1" w:themeFillShade="D9"/>
          </w:tcPr>
          <w:p w14:paraId="43CA9FDF" w14:textId="77777777" w:rsidR="00FB143D" w:rsidRDefault="00FB143D">
            <w:pPr>
              <w:jc w:val="center"/>
              <w:rPr>
                <w:rFonts w:cs="Arial"/>
                <w:szCs w:val="12"/>
              </w:rPr>
            </w:pPr>
          </w:p>
        </w:tc>
        <w:tc>
          <w:tcPr>
            <w:tcW w:w="2125" w:type="dxa"/>
            <w:gridSpan w:val="2"/>
            <w:vMerge/>
            <w:shd w:val="clear" w:color="auto" w:fill="D9D9D9" w:themeFill="background1" w:themeFillShade="D9"/>
          </w:tcPr>
          <w:p w14:paraId="43CA9FE0" w14:textId="77777777" w:rsidR="00FB143D" w:rsidRDefault="00FB143D">
            <w:pPr>
              <w:jc w:val="center"/>
              <w:rPr>
                <w:rFonts w:cs="Arial"/>
                <w:szCs w:val="12"/>
              </w:rPr>
            </w:pPr>
          </w:p>
        </w:tc>
      </w:tr>
      <w:tr w:rsidR="00FB143D" w14:paraId="43CA9FF3" w14:textId="77777777">
        <w:trPr>
          <w:trHeight w:val="59"/>
        </w:trPr>
        <w:tc>
          <w:tcPr>
            <w:tcW w:w="305" w:type="dxa"/>
            <w:vMerge w:val="restart"/>
            <w:shd w:val="clear" w:color="auto" w:fill="D9D9D9" w:themeFill="background1" w:themeFillShade="D9"/>
          </w:tcPr>
          <w:p w14:paraId="43CA9FE2" w14:textId="77777777" w:rsidR="00FB143D" w:rsidRDefault="00A55661">
            <w:r>
              <w:t>2</w:t>
            </w:r>
          </w:p>
        </w:tc>
        <w:tc>
          <w:tcPr>
            <w:tcW w:w="4821" w:type="dxa"/>
            <w:gridSpan w:val="2"/>
          </w:tcPr>
          <w:p w14:paraId="43CA9FE3" w14:textId="77777777" w:rsidR="00FB143D" w:rsidRDefault="00A55661">
            <w:r>
              <w:t>The claim(s) directly results from one or more:</w:t>
            </w:r>
          </w:p>
        </w:tc>
        <w:tc>
          <w:tcPr>
            <w:tcW w:w="1079" w:type="dxa"/>
            <w:shd w:val="clear" w:color="auto" w:fill="D9D9D9" w:themeFill="background1" w:themeFillShade="D9"/>
          </w:tcPr>
          <w:p w14:paraId="43CA9FE4" w14:textId="77777777" w:rsidR="00FB143D" w:rsidRDefault="00A55661">
            <w:pPr>
              <w:jc w:val="center"/>
              <w:rPr>
                <w:rFonts w:cs="Arial"/>
                <w:szCs w:val="16"/>
              </w:rPr>
            </w:pPr>
            <w:r>
              <w:rPr>
                <w:rFonts w:cs="Arial"/>
                <w:szCs w:val="16"/>
              </w:rPr>
              <w:t xml:space="preserve">Per </w:t>
            </w:r>
          </w:p>
          <w:p w14:paraId="43CA9FE5" w14:textId="77777777" w:rsidR="00FB143D" w:rsidRDefault="00A55661">
            <w:pPr>
              <w:jc w:val="center"/>
              <w:rPr>
                <w:rFonts w:cs="Arial"/>
                <w:szCs w:val="16"/>
              </w:rPr>
            </w:pPr>
            <w:r>
              <w:rPr>
                <w:rFonts w:cs="Arial"/>
                <w:b/>
                <w:szCs w:val="16"/>
              </w:rPr>
              <w:t>occurrence</w:t>
            </w:r>
          </w:p>
          <w:p w14:paraId="43CA9FE6"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9FE7" w14:textId="77777777" w:rsidR="00FB143D" w:rsidRDefault="00A55661">
            <w:pPr>
              <w:jc w:val="center"/>
              <w:rPr>
                <w:rFonts w:cs="Arial"/>
                <w:szCs w:val="16"/>
              </w:rPr>
            </w:pPr>
            <w:r>
              <w:rPr>
                <w:rFonts w:cs="Arial"/>
                <w:szCs w:val="16"/>
              </w:rPr>
              <w:t>Aggregate</w:t>
            </w:r>
          </w:p>
          <w:p w14:paraId="43CA9FE8" w14:textId="77777777" w:rsidR="00FB143D" w:rsidRDefault="00A55661">
            <w:pPr>
              <w:jc w:val="center"/>
              <w:rPr>
                <w:rFonts w:cs="Arial"/>
                <w:szCs w:val="12"/>
              </w:rPr>
            </w:pPr>
            <w:r>
              <w:rPr>
                <w:rFonts w:cs="Arial"/>
                <w:szCs w:val="16"/>
              </w:rPr>
              <w:t>policy limit</w:t>
            </w:r>
          </w:p>
        </w:tc>
        <w:tc>
          <w:tcPr>
            <w:tcW w:w="1105" w:type="dxa"/>
            <w:shd w:val="clear" w:color="auto" w:fill="D9D9D9" w:themeFill="background1" w:themeFillShade="D9"/>
          </w:tcPr>
          <w:p w14:paraId="43CA9FE9" w14:textId="77777777" w:rsidR="00FB143D" w:rsidRDefault="00A55661">
            <w:pPr>
              <w:jc w:val="center"/>
              <w:rPr>
                <w:rFonts w:cs="Arial"/>
                <w:szCs w:val="16"/>
              </w:rPr>
            </w:pPr>
            <w:r>
              <w:rPr>
                <w:rFonts w:cs="Arial"/>
                <w:szCs w:val="16"/>
              </w:rPr>
              <w:t xml:space="preserve">Per </w:t>
            </w:r>
          </w:p>
          <w:p w14:paraId="43CA9FEA" w14:textId="77777777" w:rsidR="00FB143D" w:rsidRDefault="00A55661">
            <w:pPr>
              <w:jc w:val="center"/>
              <w:rPr>
                <w:rFonts w:cs="Arial"/>
                <w:szCs w:val="16"/>
              </w:rPr>
            </w:pPr>
            <w:r>
              <w:rPr>
                <w:rFonts w:cs="Arial"/>
                <w:b/>
                <w:szCs w:val="16"/>
              </w:rPr>
              <w:t>occurrence</w:t>
            </w:r>
          </w:p>
          <w:p w14:paraId="43CA9FEB"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9FEC" w14:textId="77777777" w:rsidR="00FB143D" w:rsidRDefault="00A55661">
            <w:pPr>
              <w:jc w:val="center"/>
              <w:rPr>
                <w:rFonts w:cs="Arial"/>
                <w:szCs w:val="16"/>
              </w:rPr>
            </w:pPr>
            <w:r>
              <w:rPr>
                <w:rFonts w:cs="Arial"/>
                <w:szCs w:val="16"/>
              </w:rPr>
              <w:t>Aggregate</w:t>
            </w:r>
          </w:p>
          <w:p w14:paraId="43CA9FED" w14:textId="77777777" w:rsidR="00FB143D" w:rsidRDefault="00A55661">
            <w:pPr>
              <w:jc w:val="center"/>
              <w:rPr>
                <w:rFonts w:cs="Arial"/>
                <w:szCs w:val="12"/>
              </w:rPr>
            </w:pPr>
            <w:r>
              <w:rPr>
                <w:rFonts w:cs="Arial"/>
                <w:szCs w:val="16"/>
              </w:rPr>
              <w:t>policy limit</w:t>
            </w:r>
          </w:p>
        </w:tc>
        <w:tc>
          <w:tcPr>
            <w:tcW w:w="1110" w:type="dxa"/>
            <w:shd w:val="clear" w:color="auto" w:fill="D9D9D9" w:themeFill="background1" w:themeFillShade="D9"/>
          </w:tcPr>
          <w:p w14:paraId="43CA9FEE" w14:textId="77777777" w:rsidR="00FB143D" w:rsidRDefault="00A55661">
            <w:pPr>
              <w:jc w:val="center"/>
              <w:rPr>
                <w:rFonts w:cs="Arial"/>
                <w:szCs w:val="16"/>
              </w:rPr>
            </w:pPr>
            <w:r>
              <w:rPr>
                <w:rFonts w:cs="Arial"/>
                <w:szCs w:val="16"/>
              </w:rPr>
              <w:t xml:space="preserve">Per </w:t>
            </w:r>
          </w:p>
          <w:p w14:paraId="43CA9FEF" w14:textId="77777777" w:rsidR="00FB143D" w:rsidRDefault="00A55661">
            <w:pPr>
              <w:jc w:val="center"/>
              <w:rPr>
                <w:rFonts w:cs="Arial"/>
                <w:szCs w:val="16"/>
              </w:rPr>
            </w:pPr>
            <w:r>
              <w:rPr>
                <w:rFonts w:cs="Arial"/>
                <w:b/>
                <w:szCs w:val="16"/>
              </w:rPr>
              <w:t>occurrence</w:t>
            </w:r>
          </w:p>
          <w:p w14:paraId="43CA9FF0" w14:textId="77777777" w:rsidR="00FB143D" w:rsidRDefault="00A55661">
            <w:pPr>
              <w:jc w:val="center"/>
              <w:rPr>
                <w:rFonts w:cs="Arial"/>
                <w:szCs w:val="12"/>
              </w:rPr>
            </w:pPr>
            <w:r>
              <w:rPr>
                <w:rFonts w:cs="Arial"/>
                <w:szCs w:val="16"/>
              </w:rPr>
              <w:t>limit</w:t>
            </w:r>
          </w:p>
        </w:tc>
        <w:tc>
          <w:tcPr>
            <w:tcW w:w="1015" w:type="dxa"/>
            <w:shd w:val="clear" w:color="auto" w:fill="D9D9D9" w:themeFill="background1" w:themeFillShade="D9"/>
          </w:tcPr>
          <w:p w14:paraId="43CA9FF1" w14:textId="77777777" w:rsidR="00FB143D" w:rsidRDefault="00A55661">
            <w:pPr>
              <w:jc w:val="center"/>
              <w:rPr>
                <w:rFonts w:cs="Arial"/>
                <w:szCs w:val="16"/>
              </w:rPr>
            </w:pPr>
            <w:r>
              <w:rPr>
                <w:rFonts w:cs="Arial"/>
                <w:szCs w:val="16"/>
              </w:rPr>
              <w:t>Aggregate</w:t>
            </w:r>
          </w:p>
          <w:p w14:paraId="43CA9FF2" w14:textId="77777777" w:rsidR="00FB143D" w:rsidRDefault="00A55661">
            <w:pPr>
              <w:jc w:val="center"/>
              <w:rPr>
                <w:rFonts w:cs="Arial"/>
                <w:szCs w:val="12"/>
              </w:rPr>
            </w:pPr>
            <w:r>
              <w:rPr>
                <w:rFonts w:cs="Arial"/>
                <w:szCs w:val="16"/>
              </w:rPr>
              <w:t>policy limit</w:t>
            </w:r>
          </w:p>
        </w:tc>
      </w:tr>
      <w:tr w:rsidR="00FB143D" w14:paraId="43CA9FFD" w14:textId="77777777">
        <w:trPr>
          <w:trHeight w:val="59"/>
        </w:trPr>
        <w:tc>
          <w:tcPr>
            <w:tcW w:w="305" w:type="dxa"/>
            <w:vMerge/>
            <w:shd w:val="clear" w:color="auto" w:fill="D9D9D9" w:themeFill="background1" w:themeFillShade="D9"/>
          </w:tcPr>
          <w:p w14:paraId="43CA9FF4" w14:textId="77777777" w:rsidR="00FB143D" w:rsidRDefault="00FB143D"/>
        </w:tc>
        <w:tc>
          <w:tcPr>
            <w:tcW w:w="439" w:type="dxa"/>
            <w:shd w:val="clear" w:color="auto" w:fill="D9D9D9" w:themeFill="background1" w:themeFillShade="D9"/>
          </w:tcPr>
          <w:p w14:paraId="43CA9FF5" w14:textId="77777777" w:rsidR="00FB143D" w:rsidRDefault="00A55661">
            <w:r>
              <w:t>2.1</w:t>
            </w:r>
          </w:p>
        </w:tc>
        <w:tc>
          <w:tcPr>
            <w:tcW w:w="4382" w:type="dxa"/>
          </w:tcPr>
          <w:p w14:paraId="43CA9FF6" w14:textId="77777777" w:rsidR="00FB143D" w:rsidRDefault="00A55661">
            <w:r>
              <w:rPr>
                <w:b/>
                <w:bCs/>
              </w:rPr>
              <w:t>Wildfire hazards</w:t>
            </w:r>
          </w:p>
        </w:tc>
        <w:tc>
          <w:tcPr>
            <w:tcW w:w="1079" w:type="dxa"/>
          </w:tcPr>
          <w:p w14:paraId="43CA9FF7" w14:textId="77777777" w:rsidR="00FB143D" w:rsidRDefault="00A55661">
            <w:pPr>
              <w:jc w:val="center"/>
              <w:rPr>
                <w:rFonts w:cs="Arial"/>
                <w:szCs w:val="16"/>
              </w:rPr>
            </w:pPr>
            <w:r>
              <w:rPr>
                <w:rFonts w:cs="Arial"/>
                <w:szCs w:val="16"/>
              </w:rPr>
              <w:t>$100,000</w:t>
            </w:r>
          </w:p>
        </w:tc>
        <w:tc>
          <w:tcPr>
            <w:tcW w:w="1034" w:type="dxa"/>
          </w:tcPr>
          <w:p w14:paraId="43CA9FF8" w14:textId="77777777" w:rsidR="00FB143D" w:rsidRDefault="00A55661">
            <w:pPr>
              <w:jc w:val="center"/>
              <w:rPr>
                <w:rFonts w:cs="Arial"/>
                <w:szCs w:val="16"/>
              </w:rPr>
            </w:pPr>
            <w:r>
              <w:rPr>
                <w:rFonts w:cs="Arial"/>
                <w:szCs w:val="16"/>
              </w:rPr>
              <w:t>$100,000</w:t>
            </w:r>
          </w:p>
        </w:tc>
        <w:tc>
          <w:tcPr>
            <w:tcW w:w="1105" w:type="dxa"/>
          </w:tcPr>
          <w:p w14:paraId="43CA9FF9" w14:textId="77777777" w:rsidR="00FB143D" w:rsidRDefault="00A55661">
            <w:pPr>
              <w:jc w:val="center"/>
              <w:rPr>
                <w:rFonts w:cs="Arial"/>
                <w:szCs w:val="16"/>
              </w:rPr>
            </w:pPr>
            <w:r>
              <w:rPr>
                <w:rFonts w:cs="Arial"/>
                <w:szCs w:val="16"/>
              </w:rPr>
              <w:t>$200,000</w:t>
            </w:r>
          </w:p>
        </w:tc>
        <w:tc>
          <w:tcPr>
            <w:tcW w:w="1041" w:type="dxa"/>
          </w:tcPr>
          <w:p w14:paraId="43CA9FFA" w14:textId="77777777" w:rsidR="00FB143D" w:rsidRDefault="00A55661">
            <w:pPr>
              <w:jc w:val="center"/>
              <w:rPr>
                <w:rFonts w:cs="Arial"/>
                <w:szCs w:val="16"/>
              </w:rPr>
            </w:pPr>
            <w:r>
              <w:rPr>
                <w:rFonts w:cs="Arial"/>
                <w:szCs w:val="16"/>
              </w:rPr>
              <w:t>$200,000</w:t>
            </w:r>
          </w:p>
        </w:tc>
        <w:tc>
          <w:tcPr>
            <w:tcW w:w="1110" w:type="dxa"/>
          </w:tcPr>
          <w:p w14:paraId="43CA9FFB" w14:textId="77777777" w:rsidR="00FB143D" w:rsidRDefault="00A55661">
            <w:pPr>
              <w:jc w:val="center"/>
              <w:rPr>
                <w:rFonts w:cs="Arial"/>
                <w:szCs w:val="16"/>
              </w:rPr>
            </w:pPr>
            <w:r>
              <w:rPr>
                <w:rFonts w:cs="Arial"/>
                <w:szCs w:val="16"/>
              </w:rPr>
              <w:t>$300,000</w:t>
            </w:r>
          </w:p>
        </w:tc>
        <w:tc>
          <w:tcPr>
            <w:tcW w:w="1015" w:type="dxa"/>
          </w:tcPr>
          <w:p w14:paraId="43CA9FFC" w14:textId="77777777" w:rsidR="00FB143D" w:rsidRDefault="00A55661">
            <w:pPr>
              <w:jc w:val="center"/>
              <w:rPr>
                <w:rFonts w:cs="Arial"/>
                <w:szCs w:val="16"/>
              </w:rPr>
            </w:pPr>
            <w:r>
              <w:rPr>
                <w:rFonts w:cs="Arial"/>
                <w:szCs w:val="16"/>
              </w:rPr>
              <w:t>$300,000</w:t>
            </w:r>
          </w:p>
        </w:tc>
      </w:tr>
      <w:tr w:rsidR="00FB143D" w14:paraId="43CA9FFF" w14:textId="77777777">
        <w:trPr>
          <w:trHeight w:val="59"/>
        </w:trPr>
        <w:tc>
          <w:tcPr>
            <w:tcW w:w="11510" w:type="dxa"/>
            <w:gridSpan w:val="9"/>
            <w:shd w:val="clear" w:color="auto" w:fill="D9D9D9" w:themeFill="background1" w:themeFillShade="D9"/>
          </w:tcPr>
          <w:p w14:paraId="43CA9FF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002" w14:textId="77777777">
        <w:trPr>
          <w:trHeight w:val="59"/>
        </w:trPr>
        <w:tc>
          <w:tcPr>
            <w:tcW w:w="305" w:type="dxa"/>
            <w:shd w:val="clear" w:color="auto" w:fill="D9D9D9" w:themeFill="background1" w:themeFillShade="D9"/>
          </w:tcPr>
          <w:p w14:paraId="43CAA000" w14:textId="77777777" w:rsidR="00FB143D" w:rsidRDefault="00A55661">
            <w:r>
              <w:t>1</w:t>
            </w:r>
          </w:p>
        </w:tc>
        <w:tc>
          <w:tcPr>
            <w:tcW w:w="11205" w:type="dxa"/>
            <w:gridSpan w:val="8"/>
          </w:tcPr>
          <w:p w14:paraId="43CAA001" w14:textId="77777777" w:rsidR="00FB143D" w:rsidRDefault="00A55661">
            <w:r>
              <w:rPr>
                <w:b/>
              </w:rPr>
              <w:t>Arson</w:t>
            </w:r>
          </w:p>
        </w:tc>
      </w:tr>
      <w:tr w:rsidR="00FB143D" w14:paraId="43CAA005" w14:textId="77777777">
        <w:trPr>
          <w:trHeight w:val="59"/>
        </w:trPr>
        <w:tc>
          <w:tcPr>
            <w:tcW w:w="305" w:type="dxa"/>
            <w:shd w:val="clear" w:color="auto" w:fill="D9D9D9" w:themeFill="background1" w:themeFillShade="D9"/>
          </w:tcPr>
          <w:p w14:paraId="43CAA003" w14:textId="77777777" w:rsidR="00FB143D" w:rsidRDefault="00A55661">
            <w:r>
              <w:t>2</w:t>
            </w:r>
          </w:p>
        </w:tc>
        <w:tc>
          <w:tcPr>
            <w:tcW w:w="11205" w:type="dxa"/>
            <w:gridSpan w:val="8"/>
          </w:tcPr>
          <w:p w14:paraId="43CAA004" w14:textId="77777777" w:rsidR="00FB143D" w:rsidRDefault="00A55661">
            <w:r>
              <w:rPr>
                <w:b/>
                <w:bCs/>
              </w:rPr>
              <w:t>Emergency mismanagement hazards</w:t>
            </w:r>
          </w:p>
        </w:tc>
      </w:tr>
      <w:tr w:rsidR="00FB143D" w14:paraId="43CAA008" w14:textId="77777777">
        <w:trPr>
          <w:trHeight w:val="59"/>
        </w:trPr>
        <w:tc>
          <w:tcPr>
            <w:tcW w:w="305" w:type="dxa"/>
            <w:shd w:val="clear" w:color="auto" w:fill="D9D9D9" w:themeFill="background1" w:themeFillShade="D9"/>
          </w:tcPr>
          <w:p w14:paraId="43CAA006" w14:textId="77777777" w:rsidR="00FB143D" w:rsidRDefault="00A55661">
            <w:r>
              <w:t>3</w:t>
            </w:r>
          </w:p>
        </w:tc>
        <w:tc>
          <w:tcPr>
            <w:tcW w:w="11205" w:type="dxa"/>
            <w:gridSpan w:val="8"/>
          </w:tcPr>
          <w:p w14:paraId="43CAA007" w14:textId="77777777" w:rsidR="00FB143D" w:rsidRDefault="00A55661">
            <w:r>
              <w:rPr>
                <w:b/>
                <w:bCs/>
              </w:rPr>
              <w:t>Fire legal hazards</w:t>
            </w:r>
          </w:p>
        </w:tc>
      </w:tr>
    </w:tbl>
    <w:p w14:paraId="43CAA009" w14:textId="77777777" w:rsidR="00FB143D" w:rsidRDefault="00A55661">
      <w:pPr>
        <w:pStyle w:val="Heading3"/>
      </w:pPr>
      <w:r>
        <w:t>Firearm or weapon asset</w:t>
      </w:r>
      <w:bookmarkEnd w:id="230"/>
    </w:p>
    <w:p w14:paraId="43CAA00A" w14:textId="77777777" w:rsidR="00FB143D" w:rsidRDefault="00A55661">
      <w:pPr>
        <w:pStyle w:val="Heading4"/>
      </w:pPr>
      <w:bookmarkStart w:id="231" w:name="_Toc206482818"/>
      <w:r>
        <w:t>Bodily injury liabilities</w:t>
      </w:r>
      <w:bookmarkEnd w:id="231"/>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A00F" w14:textId="77777777">
        <w:trPr>
          <w:trHeight w:val="185"/>
        </w:trPr>
        <w:tc>
          <w:tcPr>
            <w:tcW w:w="5020" w:type="dxa"/>
            <w:gridSpan w:val="3"/>
            <w:shd w:val="clear" w:color="auto" w:fill="D9D9D9" w:themeFill="background1" w:themeFillShade="D9"/>
            <w:vAlign w:val="center"/>
          </w:tcPr>
          <w:p w14:paraId="43CAA00B"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00C"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A00D"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A00E" w14:textId="77777777" w:rsidR="00FB143D" w:rsidRDefault="00A55661">
            <w:pPr>
              <w:jc w:val="center"/>
              <w:rPr>
                <w:rFonts w:cs="Arial"/>
                <w:szCs w:val="12"/>
              </w:rPr>
            </w:pPr>
            <w:r>
              <w:rPr>
                <w:rFonts w:cs="Arial"/>
                <w:szCs w:val="12"/>
              </w:rPr>
              <w:t>Preferred</w:t>
            </w:r>
          </w:p>
        </w:tc>
      </w:tr>
      <w:tr w:rsidR="00FB143D" w14:paraId="43CAA015" w14:textId="77777777">
        <w:trPr>
          <w:trHeight w:val="185"/>
        </w:trPr>
        <w:tc>
          <w:tcPr>
            <w:tcW w:w="305" w:type="dxa"/>
            <w:vMerge w:val="restart"/>
            <w:shd w:val="clear" w:color="auto" w:fill="D9D9D9" w:themeFill="background1" w:themeFillShade="D9"/>
          </w:tcPr>
          <w:p w14:paraId="43CAA010" w14:textId="77777777" w:rsidR="00FB143D" w:rsidRDefault="00A55661">
            <w:r>
              <w:t>1</w:t>
            </w:r>
          </w:p>
        </w:tc>
        <w:tc>
          <w:tcPr>
            <w:tcW w:w="4715" w:type="dxa"/>
            <w:gridSpan w:val="2"/>
            <w:vAlign w:val="center"/>
          </w:tcPr>
          <w:p w14:paraId="43CAA011"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012"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013"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014" w14:textId="77777777" w:rsidR="00FB143D" w:rsidRDefault="00FB143D">
            <w:pPr>
              <w:jc w:val="center"/>
              <w:rPr>
                <w:rFonts w:cs="Arial"/>
                <w:szCs w:val="12"/>
              </w:rPr>
            </w:pPr>
          </w:p>
        </w:tc>
      </w:tr>
      <w:tr w:rsidR="00FB143D" w14:paraId="43CAA01C" w14:textId="77777777">
        <w:trPr>
          <w:trHeight w:val="185"/>
        </w:trPr>
        <w:tc>
          <w:tcPr>
            <w:tcW w:w="305" w:type="dxa"/>
            <w:vMerge/>
            <w:shd w:val="clear" w:color="auto" w:fill="D9D9D9" w:themeFill="background1" w:themeFillShade="D9"/>
          </w:tcPr>
          <w:p w14:paraId="43CAA016" w14:textId="77777777" w:rsidR="00FB143D" w:rsidRDefault="00FB143D"/>
        </w:tc>
        <w:tc>
          <w:tcPr>
            <w:tcW w:w="439" w:type="dxa"/>
            <w:shd w:val="clear" w:color="auto" w:fill="D9D9D9" w:themeFill="background1" w:themeFillShade="D9"/>
            <w:vAlign w:val="center"/>
          </w:tcPr>
          <w:p w14:paraId="43CAA017" w14:textId="77777777" w:rsidR="00FB143D" w:rsidRDefault="00A55661">
            <w:r>
              <w:t>1.1</w:t>
            </w:r>
          </w:p>
        </w:tc>
        <w:tc>
          <w:tcPr>
            <w:tcW w:w="4276" w:type="dxa"/>
            <w:vAlign w:val="center"/>
          </w:tcPr>
          <w:p w14:paraId="43CAA018" w14:textId="77777777" w:rsidR="00FB143D" w:rsidRDefault="00A55661">
            <w:r>
              <w:rPr>
                <w:b/>
                <w:bCs/>
              </w:rPr>
              <w:t>Bodily injury</w:t>
            </w:r>
            <w:r>
              <w:t>;</w:t>
            </w:r>
          </w:p>
        </w:tc>
        <w:tc>
          <w:tcPr>
            <w:tcW w:w="2134" w:type="dxa"/>
            <w:gridSpan w:val="2"/>
            <w:vMerge/>
            <w:shd w:val="clear" w:color="auto" w:fill="D9D9D9" w:themeFill="background1" w:themeFillShade="D9"/>
          </w:tcPr>
          <w:p w14:paraId="43CAA019"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01A"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01B" w14:textId="77777777" w:rsidR="00FB143D" w:rsidRDefault="00FB143D">
            <w:pPr>
              <w:jc w:val="center"/>
              <w:rPr>
                <w:rFonts w:cs="Arial"/>
                <w:szCs w:val="12"/>
              </w:rPr>
            </w:pPr>
          </w:p>
        </w:tc>
      </w:tr>
      <w:tr w:rsidR="00FB143D" w14:paraId="43CAA02E" w14:textId="77777777">
        <w:trPr>
          <w:trHeight w:val="59"/>
        </w:trPr>
        <w:tc>
          <w:tcPr>
            <w:tcW w:w="305" w:type="dxa"/>
            <w:vMerge w:val="restart"/>
            <w:shd w:val="clear" w:color="auto" w:fill="D9D9D9" w:themeFill="background1" w:themeFillShade="D9"/>
          </w:tcPr>
          <w:p w14:paraId="43CAA01D" w14:textId="77777777" w:rsidR="00FB143D" w:rsidRDefault="00A55661">
            <w:r>
              <w:t>2</w:t>
            </w:r>
          </w:p>
        </w:tc>
        <w:tc>
          <w:tcPr>
            <w:tcW w:w="4715" w:type="dxa"/>
            <w:gridSpan w:val="2"/>
          </w:tcPr>
          <w:p w14:paraId="43CAA01E" w14:textId="77777777" w:rsidR="00FB143D" w:rsidRDefault="00A55661">
            <w:r>
              <w:t>The claim(s) directly results from one or more:</w:t>
            </w:r>
          </w:p>
        </w:tc>
        <w:tc>
          <w:tcPr>
            <w:tcW w:w="1080" w:type="dxa"/>
            <w:shd w:val="clear" w:color="auto" w:fill="D9D9D9" w:themeFill="background1" w:themeFillShade="D9"/>
          </w:tcPr>
          <w:p w14:paraId="43CAA01F" w14:textId="77777777" w:rsidR="00FB143D" w:rsidRDefault="00A55661">
            <w:pPr>
              <w:jc w:val="center"/>
              <w:rPr>
                <w:rFonts w:cs="Arial"/>
                <w:szCs w:val="16"/>
              </w:rPr>
            </w:pPr>
            <w:r>
              <w:rPr>
                <w:rFonts w:cs="Arial"/>
                <w:szCs w:val="16"/>
              </w:rPr>
              <w:t xml:space="preserve">Per </w:t>
            </w:r>
          </w:p>
          <w:p w14:paraId="43CAA020" w14:textId="77777777" w:rsidR="00FB143D" w:rsidRDefault="00A55661">
            <w:pPr>
              <w:jc w:val="center"/>
              <w:rPr>
                <w:rFonts w:cs="Arial"/>
                <w:szCs w:val="16"/>
              </w:rPr>
            </w:pPr>
            <w:r>
              <w:rPr>
                <w:rFonts w:cs="Arial"/>
                <w:b/>
                <w:szCs w:val="16"/>
              </w:rPr>
              <w:lastRenderedPageBreak/>
              <w:t>occurrence</w:t>
            </w:r>
          </w:p>
          <w:p w14:paraId="43CAA021"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A022" w14:textId="77777777" w:rsidR="00FB143D" w:rsidRDefault="00A55661">
            <w:pPr>
              <w:jc w:val="center"/>
              <w:rPr>
                <w:rFonts w:cs="Arial"/>
                <w:szCs w:val="16"/>
              </w:rPr>
            </w:pPr>
            <w:r>
              <w:rPr>
                <w:rFonts w:cs="Arial"/>
                <w:szCs w:val="16"/>
              </w:rPr>
              <w:lastRenderedPageBreak/>
              <w:t>Aggregate</w:t>
            </w:r>
          </w:p>
          <w:p w14:paraId="43CAA023" w14:textId="77777777" w:rsidR="00FB143D" w:rsidRDefault="00A55661">
            <w:pPr>
              <w:jc w:val="center"/>
              <w:rPr>
                <w:rFonts w:cs="Arial"/>
                <w:szCs w:val="12"/>
              </w:rPr>
            </w:pPr>
            <w:r>
              <w:rPr>
                <w:rFonts w:cs="Arial"/>
                <w:szCs w:val="16"/>
              </w:rPr>
              <w:lastRenderedPageBreak/>
              <w:t>policy limit</w:t>
            </w:r>
          </w:p>
        </w:tc>
        <w:tc>
          <w:tcPr>
            <w:tcW w:w="1126" w:type="dxa"/>
            <w:shd w:val="clear" w:color="auto" w:fill="D9D9D9" w:themeFill="background1" w:themeFillShade="D9"/>
          </w:tcPr>
          <w:p w14:paraId="43CAA024" w14:textId="77777777" w:rsidR="00FB143D" w:rsidRDefault="00A55661">
            <w:pPr>
              <w:jc w:val="center"/>
              <w:rPr>
                <w:rFonts w:cs="Arial"/>
                <w:szCs w:val="16"/>
              </w:rPr>
            </w:pPr>
            <w:r>
              <w:rPr>
                <w:rFonts w:cs="Arial"/>
                <w:szCs w:val="16"/>
              </w:rPr>
              <w:lastRenderedPageBreak/>
              <w:t xml:space="preserve">Per </w:t>
            </w:r>
          </w:p>
          <w:p w14:paraId="43CAA025" w14:textId="77777777" w:rsidR="00FB143D" w:rsidRDefault="00A55661">
            <w:pPr>
              <w:jc w:val="center"/>
              <w:rPr>
                <w:rFonts w:cs="Arial"/>
                <w:szCs w:val="16"/>
              </w:rPr>
            </w:pPr>
            <w:r>
              <w:rPr>
                <w:rFonts w:cs="Arial"/>
                <w:b/>
                <w:szCs w:val="16"/>
              </w:rPr>
              <w:lastRenderedPageBreak/>
              <w:t>occurrence</w:t>
            </w:r>
          </w:p>
          <w:p w14:paraId="43CAA026"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027" w14:textId="77777777" w:rsidR="00FB143D" w:rsidRDefault="00A55661">
            <w:pPr>
              <w:jc w:val="center"/>
              <w:rPr>
                <w:rFonts w:cs="Arial"/>
                <w:szCs w:val="16"/>
              </w:rPr>
            </w:pPr>
            <w:r>
              <w:rPr>
                <w:rFonts w:cs="Arial"/>
                <w:szCs w:val="16"/>
              </w:rPr>
              <w:lastRenderedPageBreak/>
              <w:t>Aggregate</w:t>
            </w:r>
          </w:p>
          <w:p w14:paraId="43CAA028" w14:textId="77777777" w:rsidR="00FB143D" w:rsidRDefault="00A55661">
            <w:pPr>
              <w:jc w:val="center"/>
              <w:rPr>
                <w:rFonts w:cs="Arial"/>
                <w:szCs w:val="12"/>
              </w:rPr>
            </w:pPr>
            <w:r>
              <w:rPr>
                <w:rFonts w:cs="Arial"/>
                <w:szCs w:val="16"/>
              </w:rPr>
              <w:lastRenderedPageBreak/>
              <w:t>policy limit</w:t>
            </w:r>
          </w:p>
        </w:tc>
        <w:tc>
          <w:tcPr>
            <w:tcW w:w="1130" w:type="dxa"/>
            <w:shd w:val="clear" w:color="auto" w:fill="D9D9D9" w:themeFill="background1" w:themeFillShade="D9"/>
          </w:tcPr>
          <w:p w14:paraId="43CAA029" w14:textId="77777777" w:rsidR="00FB143D" w:rsidRDefault="00A55661">
            <w:pPr>
              <w:jc w:val="center"/>
              <w:rPr>
                <w:rFonts w:cs="Arial"/>
                <w:szCs w:val="16"/>
              </w:rPr>
            </w:pPr>
            <w:r>
              <w:rPr>
                <w:rFonts w:cs="Arial"/>
                <w:szCs w:val="16"/>
              </w:rPr>
              <w:lastRenderedPageBreak/>
              <w:t xml:space="preserve">Per </w:t>
            </w:r>
          </w:p>
          <w:p w14:paraId="43CAA02A" w14:textId="77777777" w:rsidR="00FB143D" w:rsidRDefault="00A55661">
            <w:pPr>
              <w:jc w:val="center"/>
              <w:rPr>
                <w:rFonts w:cs="Arial"/>
                <w:szCs w:val="16"/>
              </w:rPr>
            </w:pPr>
            <w:r>
              <w:rPr>
                <w:rFonts w:cs="Arial"/>
                <w:b/>
                <w:szCs w:val="16"/>
              </w:rPr>
              <w:lastRenderedPageBreak/>
              <w:t>occurrence</w:t>
            </w:r>
          </w:p>
          <w:p w14:paraId="43CAA02B"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A02C" w14:textId="77777777" w:rsidR="00FB143D" w:rsidRDefault="00A55661">
            <w:pPr>
              <w:jc w:val="center"/>
              <w:rPr>
                <w:rFonts w:cs="Arial"/>
                <w:szCs w:val="16"/>
              </w:rPr>
            </w:pPr>
            <w:r>
              <w:rPr>
                <w:rFonts w:cs="Arial"/>
                <w:szCs w:val="16"/>
              </w:rPr>
              <w:lastRenderedPageBreak/>
              <w:t>Aggregate</w:t>
            </w:r>
          </w:p>
          <w:p w14:paraId="43CAA02D" w14:textId="77777777" w:rsidR="00FB143D" w:rsidRDefault="00A55661">
            <w:pPr>
              <w:jc w:val="center"/>
              <w:rPr>
                <w:rFonts w:cs="Arial"/>
                <w:szCs w:val="12"/>
              </w:rPr>
            </w:pPr>
            <w:r>
              <w:rPr>
                <w:rFonts w:cs="Arial"/>
                <w:szCs w:val="16"/>
              </w:rPr>
              <w:lastRenderedPageBreak/>
              <w:t>policy limit</w:t>
            </w:r>
          </w:p>
        </w:tc>
      </w:tr>
      <w:tr w:rsidR="00FB143D" w14:paraId="43CAA038" w14:textId="77777777">
        <w:trPr>
          <w:trHeight w:val="59"/>
        </w:trPr>
        <w:tc>
          <w:tcPr>
            <w:tcW w:w="305" w:type="dxa"/>
            <w:vMerge/>
            <w:shd w:val="clear" w:color="auto" w:fill="D9D9D9" w:themeFill="background1" w:themeFillShade="D9"/>
          </w:tcPr>
          <w:p w14:paraId="43CAA02F" w14:textId="77777777" w:rsidR="00FB143D" w:rsidRDefault="00FB143D"/>
        </w:tc>
        <w:tc>
          <w:tcPr>
            <w:tcW w:w="439" w:type="dxa"/>
            <w:shd w:val="clear" w:color="auto" w:fill="D9D9D9" w:themeFill="background1" w:themeFillShade="D9"/>
          </w:tcPr>
          <w:p w14:paraId="43CAA030" w14:textId="77777777" w:rsidR="00FB143D" w:rsidRDefault="00A55661">
            <w:r>
              <w:t>2.1</w:t>
            </w:r>
          </w:p>
        </w:tc>
        <w:tc>
          <w:tcPr>
            <w:tcW w:w="4276" w:type="dxa"/>
          </w:tcPr>
          <w:p w14:paraId="43CAA031" w14:textId="77777777" w:rsidR="00FB143D" w:rsidRDefault="00A55661">
            <w:r>
              <w:rPr>
                <w:b/>
                <w:bCs/>
              </w:rPr>
              <w:t>Firearm or weapon asset hazards</w:t>
            </w:r>
          </w:p>
        </w:tc>
        <w:tc>
          <w:tcPr>
            <w:tcW w:w="1080" w:type="dxa"/>
          </w:tcPr>
          <w:p w14:paraId="43CAA032" w14:textId="77777777" w:rsidR="00FB143D" w:rsidRDefault="00A55661">
            <w:pPr>
              <w:jc w:val="center"/>
              <w:rPr>
                <w:rFonts w:cs="Arial"/>
                <w:szCs w:val="16"/>
              </w:rPr>
            </w:pPr>
            <w:r>
              <w:rPr>
                <w:rFonts w:cs="Arial"/>
                <w:szCs w:val="16"/>
              </w:rPr>
              <w:t>$100,000</w:t>
            </w:r>
          </w:p>
        </w:tc>
        <w:tc>
          <w:tcPr>
            <w:tcW w:w="1054" w:type="dxa"/>
          </w:tcPr>
          <w:p w14:paraId="43CAA033" w14:textId="77777777" w:rsidR="00FB143D" w:rsidRDefault="00A55661">
            <w:pPr>
              <w:jc w:val="center"/>
              <w:rPr>
                <w:rFonts w:cs="Arial"/>
                <w:szCs w:val="16"/>
              </w:rPr>
            </w:pPr>
            <w:r>
              <w:rPr>
                <w:rFonts w:cs="Arial"/>
                <w:szCs w:val="16"/>
              </w:rPr>
              <w:t>$100,000</w:t>
            </w:r>
          </w:p>
        </w:tc>
        <w:tc>
          <w:tcPr>
            <w:tcW w:w="1126" w:type="dxa"/>
          </w:tcPr>
          <w:p w14:paraId="43CAA034" w14:textId="77777777" w:rsidR="00FB143D" w:rsidRDefault="00A55661">
            <w:pPr>
              <w:jc w:val="center"/>
              <w:rPr>
                <w:rFonts w:cs="Arial"/>
                <w:szCs w:val="16"/>
              </w:rPr>
            </w:pPr>
            <w:r>
              <w:rPr>
                <w:rFonts w:cs="Arial"/>
                <w:szCs w:val="16"/>
              </w:rPr>
              <w:t>$200,000</w:t>
            </w:r>
          </w:p>
        </w:tc>
        <w:tc>
          <w:tcPr>
            <w:tcW w:w="1064" w:type="dxa"/>
          </w:tcPr>
          <w:p w14:paraId="43CAA035" w14:textId="77777777" w:rsidR="00FB143D" w:rsidRDefault="00A55661">
            <w:pPr>
              <w:jc w:val="center"/>
              <w:rPr>
                <w:rFonts w:cs="Arial"/>
                <w:szCs w:val="16"/>
              </w:rPr>
            </w:pPr>
            <w:r>
              <w:rPr>
                <w:rFonts w:cs="Arial"/>
                <w:szCs w:val="16"/>
              </w:rPr>
              <w:t>$200,000</w:t>
            </w:r>
          </w:p>
        </w:tc>
        <w:tc>
          <w:tcPr>
            <w:tcW w:w="1130" w:type="dxa"/>
          </w:tcPr>
          <w:p w14:paraId="43CAA036" w14:textId="77777777" w:rsidR="00FB143D" w:rsidRDefault="00A55661">
            <w:pPr>
              <w:jc w:val="center"/>
              <w:rPr>
                <w:rFonts w:cs="Arial"/>
                <w:szCs w:val="16"/>
              </w:rPr>
            </w:pPr>
            <w:r>
              <w:rPr>
                <w:rFonts w:cs="Arial"/>
                <w:szCs w:val="16"/>
              </w:rPr>
              <w:t>$300,000</w:t>
            </w:r>
          </w:p>
        </w:tc>
        <w:tc>
          <w:tcPr>
            <w:tcW w:w="1036" w:type="dxa"/>
          </w:tcPr>
          <w:p w14:paraId="43CAA037" w14:textId="77777777" w:rsidR="00FB143D" w:rsidRDefault="00A55661">
            <w:pPr>
              <w:jc w:val="center"/>
              <w:rPr>
                <w:rFonts w:cs="Arial"/>
                <w:szCs w:val="16"/>
              </w:rPr>
            </w:pPr>
            <w:r>
              <w:rPr>
                <w:rFonts w:cs="Arial"/>
                <w:szCs w:val="16"/>
              </w:rPr>
              <w:t>$300,000</w:t>
            </w:r>
          </w:p>
        </w:tc>
      </w:tr>
      <w:tr w:rsidR="00FB143D" w14:paraId="43CAA03A" w14:textId="77777777">
        <w:trPr>
          <w:trHeight w:val="59"/>
        </w:trPr>
        <w:tc>
          <w:tcPr>
            <w:tcW w:w="11510" w:type="dxa"/>
            <w:gridSpan w:val="9"/>
            <w:shd w:val="clear" w:color="auto" w:fill="D9D9D9" w:themeFill="background1" w:themeFillShade="D9"/>
          </w:tcPr>
          <w:p w14:paraId="43CAA03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03D" w14:textId="77777777">
        <w:trPr>
          <w:trHeight w:val="59"/>
        </w:trPr>
        <w:tc>
          <w:tcPr>
            <w:tcW w:w="305" w:type="dxa"/>
            <w:shd w:val="clear" w:color="auto" w:fill="D9D9D9" w:themeFill="background1" w:themeFillShade="D9"/>
          </w:tcPr>
          <w:p w14:paraId="43CAA03B" w14:textId="77777777" w:rsidR="00FB143D" w:rsidRDefault="00A55661">
            <w:r>
              <w:t>1</w:t>
            </w:r>
          </w:p>
        </w:tc>
        <w:tc>
          <w:tcPr>
            <w:tcW w:w="11205" w:type="dxa"/>
            <w:gridSpan w:val="8"/>
          </w:tcPr>
          <w:p w14:paraId="43CAA03C" w14:textId="77777777" w:rsidR="00FB143D" w:rsidRDefault="00A55661">
            <w:pPr>
              <w:rPr>
                <w:b/>
                <w:bCs/>
              </w:rPr>
            </w:pPr>
            <w:r>
              <w:rPr>
                <w:b/>
                <w:bCs/>
              </w:rPr>
              <w:t>Dangerous firearm or weapon hazards</w:t>
            </w:r>
          </w:p>
        </w:tc>
      </w:tr>
    </w:tbl>
    <w:p w14:paraId="43CAA03E" w14:textId="77777777" w:rsidR="00FB143D" w:rsidRDefault="00A55661">
      <w:pPr>
        <w:pStyle w:val="Heading4"/>
      </w:pPr>
      <w:bookmarkStart w:id="232" w:name="_Toc206482819"/>
      <w:r>
        <w:t>Property damage liabilities</w:t>
      </w:r>
      <w:bookmarkEnd w:id="232"/>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A043" w14:textId="77777777">
        <w:trPr>
          <w:trHeight w:val="185"/>
        </w:trPr>
        <w:tc>
          <w:tcPr>
            <w:tcW w:w="5020" w:type="dxa"/>
            <w:gridSpan w:val="3"/>
            <w:shd w:val="clear" w:color="auto" w:fill="D9D9D9" w:themeFill="background1" w:themeFillShade="D9"/>
            <w:vAlign w:val="center"/>
          </w:tcPr>
          <w:p w14:paraId="43CAA03F"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040"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A041"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A042" w14:textId="77777777" w:rsidR="00FB143D" w:rsidRDefault="00A55661">
            <w:pPr>
              <w:jc w:val="center"/>
              <w:rPr>
                <w:rFonts w:cs="Arial"/>
                <w:szCs w:val="12"/>
              </w:rPr>
            </w:pPr>
            <w:r>
              <w:rPr>
                <w:rFonts w:cs="Arial"/>
                <w:szCs w:val="12"/>
              </w:rPr>
              <w:t>Preferred</w:t>
            </w:r>
          </w:p>
        </w:tc>
      </w:tr>
      <w:tr w:rsidR="00FB143D" w14:paraId="43CAA049" w14:textId="77777777">
        <w:trPr>
          <w:trHeight w:val="185"/>
        </w:trPr>
        <w:tc>
          <w:tcPr>
            <w:tcW w:w="305" w:type="dxa"/>
            <w:vMerge w:val="restart"/>
            <w:shd w:val="clear" w:color="auto" w:fill="D9D9D9" w:themeFill="background1" w:themeFillShade="D9"/>
          </w:tcPr>
          <w:p w14:paraId="43CAA044" w14:textId="77777777" w:rsidR="00FB143D" w:rsidRDefault="00A55661">
            <w:r>
              <w:t>1</w:t>
            </w:r>
          </w:p>
        </w:tc>
        <w:tc>
          <w:tcPr>
            <w:tcW w:w="4715" w:type="dxa"/>
            <w:gridSpan w:val="2"/>
            <w:vAlign w:val="center"/>
          </w:tcPr>
          <w:p w14:paraId="43CAA045"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046"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047"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048" w14:textId="77777777" w:rsidR="00FB143D" w:rsidRDefault="00FB143D">
            <w:pPr>
              <w:jc w:val="center"/>
              <w:rPr>
                <w:rFonts w:cs="Arial"/>
                <w:szCs w:val="12"/>
              </w:rPr>
            </w:pPr>
          </w:p>
        </w:tc>
      </w:tr>
      <w:tr w:rsidR="00FB143D" w14:paraId="43CAA050" w14:textId="77777777">
        <w:trPr>
          <w:trHeight w:val="185"/>
        </w:trPr>
        <w:tc>
          <w:tcPr>
            <w:tcW w:w="305" w:type="dxa"/>
            <w:vMerge/>
            <w:shd w:val="clear" w:color="auto" w:fill="D9D9D9" w:themeFill="background1" w:themeFillShade="D9"/>
          </w:tcPr>
          <w:p w14:paraId="43CAA04A" w14:textId="77777777" w:rsidR="00FB143D" w:rsidRDefault="00FB143D"/>
        </w:tc>
        <w:tc>
          <w:tcPr>
            <w:tcW w:w="439" w:type="dxa"/>
            <w:shd w:val="clear" w:color="auto" w:fill="D9D9D9" w:themeFill="background1" w:themeFillShade="D9"/>
            <w:vAlign w:val="center"/>
          </w:tcPr>
          <w:p w14:paraId="43CAA04B" w14:textId="77777777" w:rsidR="00FB143D" w:rsidRDefault="00A55661">
            <w:r>
              <w:t>1.1</w:t>
            </w:r>
          </w:p>
        </w:tc>
        <w:tc>
          <w:tcPr>
            <w:tcW w:w="4276" w:type="dxa"/>
            <w:vAlign w:val="center"/>
          </w:tcPr>
          <w:p w14:paraId="43CAA04C" w14:textId="77777777" w:rsidR="00FB143D" w:rsidRDefault="00A55661">
            <w:r>
              <w:rPr>
                <w:b/>
                <w:bCs/>
              </w:rPr>
              <w:t>Property damage</w:t>
            </w:r>
            <w:r>
              <w:t>;</w:t>
            </w:r>
          </w:p>
        </w:tc>
        <w:tc>
          <w:tcPr>
            <w:tcW w:w="2134" w:type="dxa"/>
            <w:gridSpan w:val="2"/>
            <w:vMerge/>
            <w:shd w:val="clear" w:color="auto" w:fill="D9D9D9" w:themeFill="background1" w:themeFillShade="D9"/>
          </w:tcPr>
          <w:p w14:paraId="43CAA04D"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04E"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04F" w14:textId="77777777" w:rsidR="00FB143D" w:rsidRDefault="00FB143D">
            <w:pPr>
              <w:jc w:val="center"/>
              <w:rPr>
                <w:rFonts w:cs="Arial"/>
                <w:szCs w:val="12"/>
              </w:rPr>
            </w:pPr>
          </w:p>
        </w:tc>
      </w:tr>
      <w:tr w:rsidR="00FB143D" w14:paraId="43CAA062" w14:textId="77777777">
        <w:trPr>
          <w:trHeight w:val="59"/>
        </w:trPr>
        <w:tc>
          <w:tcPr>
            <w:tcW w:w="305" w:type="dxa"/>
            <w:vMerge w:val="restart"/>
            <w:shd w:val="clear" w:color="auto" w:fill="D9D9D9" w:themeFill="background1" w:themeFillShade="D9"/>
          </w:tcPr>
          <w:p w14:paraId="43CAA051" w14:textId="77777777" w:rsidR="00FB143D" w:rsidRDefault="00A55661">
            <w:r>
              <w:t>2</w:t>
            </w:r>
          </w:p>
        </w:tc>
        <w:tc>
          <w:tcPr>
            <w:tcW w:w="4715" w:type="dxa"/>
            <w:gridSpan w:val="2"/>
          </w:tcPr>
          <w:p w14:paraId="43CAA052" w14:textId="77777777" w:rsidR="00FB143D" w:rsidRDefault="00A55661">
            <w:r>
              <w:t>The claim(s) directly results from one or more:</w:t>
            </w:r>
          </w:p>
        </w:tc>
        <w:tc>
          <w:tcPr>
            <w:tcW w:w="1080" w:type="dxa"/>
            <w:shd w:val="clear" w:color="auto" w:fill="D9D9D9" w:themeFill="background1" w:themeFillShade="D9"/>
          </w:tcPr>
          <w:p w14:paraId="43CAA053" w14:textId="77777777" w:rsidR="00FB143D" w:rsidRDefault="00A55661">
            <w:pPr>
              <w:jc w:val="center"/>
              <w:rPr>
                <w:rFonts w:cs="Arial"/>
                <w:szCs w:val="16"/>
              </w:rPr>
            </w:pPr>
            <w:r>
              <w:rPr>
                <w:rFonts w:cs="Arial"/>
                <w:szCs w:val="16"/>
              </w:rPr>
              <w:t xml:space="preserve">Per </w:t>
            </w:r>
          </w:p>
          <w:p w14:paraId="43CAA054" w14:textId="77777777" w:rsidR="00FB143D" w:rsidRDefault="00A55661">
            <w:pPr>
              <w:jc w:val="center"/>
              <w:rPr>
                <w:rFonts w:cs="Arial"/>
                <w:szCs w:val="16"/>
              </w:rPr>
            </w:pPr>
            <w:r>
              <w:rPr>
                <w:rFonts w:cs="Arial"/>
                <w:b/>
                <w:szCs w:val="16"/>
              </w:rPr>
              <w:t>occurrence</w:t>
            </w:r>
          </w:p>
          <w:p w14:paraId="43CAA055"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A056" w14:textId="77777777" w:rsidR="00FB143D" w:rsidRDefault="00A55661">
            <w:pPr>
              <w:jc w:val="center"/>
              <w:rPr>
                <w:rFonts w:cs="Arial"/>
                <w:szCs w:val="16"/>
              </w:rPr>
            </w:pPr>
            <w:r>
              <w:rPr>
                <w:rFonts w:cs="Arial"/>
                <w:szCs w:val="16"/>
              </w:rPr>
              <w:t>Aggregate</w:t>
            </w:r>
          </w:p>
          <w:p w14:paraId="43CAA057"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A058" w14:textId="77777777" w:rsidR="00FB143D" w:rsidRDefault="00A55661">
            <w:pPr>
              <w:jc w:val="center"/>
              <w:rPr>
                <w:rFonts w:cs="Arial"/>
                <w:szCs w:val="16"/>
              </w:rPr>
            </w:pPr>
            <w:r>
              <w:rPr>
                <w:rFonts w:cs="Arial"/>
                <w:szCs w:val="16"/>
              </w:rPr>
              <w:t xml:space="preserve">Per </w:t>
            </w:r>
          </w:p>
          <w:p w14:paraId="43CAA059" w14:textId="77777777" w:rsidR="00FB143D" w:rsidRDefault="00A55661">
            <w:pPr>
              <w:jc w:val="center"/>
              <w:rPr>
                <w:rFonts w:cs="Arial"/>
                <w:szCs w:val="16"/>
              </w:rPr>
            </w:pPr>
            <w:r>
              <w:rPr>
                <w:rFonts w:cs="Arial"/>
                <w:b/>
                <w:szCs w:val="16"/>
              </w:rPr>
              <w:t>occurrence</w:t>
            </w:r>
          </w:p>
          <w:p w14:paraId="43CAA05A"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05B" w14:textId="77777777" w:rsidR="00FB143D" w:rsidRDefault="00A55661">
            <w:pPr>
              <w:jc w:val="center"/>
              <w:rPr>
                <w:rFonts w:cs="Arial"/>
                <w:szCs w:val="16"/>
              </w:rPr>
            </w:pPr>
            <w:r>
              <w:rPr>
                <w:rFonts w:cs="Arial"/>
                <w:szCs w:val="16"/>
              </w:rPr>
              <w:t>Aggregate</w:t>
            </w:r>
          </w:p>
          <w:p w14:paraId="43CAA05C"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A05D" w14:textId="77777777" w:rsidR="00FB143D" w:rsidRDefault="00A55661">
            <w:pPr>
              <w:jc w:val="center"/>
              <w:rPr>
                <w:rFonts w:cs="Arial"/>
                <w:szCs w:val="16"/>
              </w:rPr>
            </w:pPr>
            <w:r>
              <w:rPr>
                <w:rFonts w:cs="Arial"/>
                <w:szCs w:val="16"/>
              </w:rPr>
              <w:t xml:space="preserve">Per </w:t>
            </w:r>
          </w:p>
          <w:p w14:paraId="43CAA05E" w14:textId="77777777" w:rsidR="00FB143D" w:rsidRDefault="00A55661">
            <w:pPr>
              <w:jc w:val="center"/>
              <w:rPr>
                <w:rFonts w:cs="Arial"/>
                <w:szCs w:val="16"/>
              </w:rPr>
            </w:pPr>
            <w:r>
              <w:rPr>
                <w:rFonts w:cs="Arial"/>
                <w:b/>
                <w:szCs w:val="16"/>
              </w:rPr>
              <w:t>occurrence</w:t>
            </w:r>
          </w:p>
          <w:p w14:paraId="43CAA05F"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A060" w14:textId="77777777" w:rsidR="00FB143D" w:rsidRDefault="00A55661">
            <w:pPr>
              <w:jc w:val="center"/>
              <w:rPr>
                <w:rFonts w:cs="Arial"/>
                <w:szCs w:val="16"/>
              </w:rPr>
            </w:pPr>
            <w:r>
              <w:rPr>
                <w:rFonts w:cs="Arial"/>
                <w:szCs w:val="16"/>
              </w:rPr>
              <w:t>Aggregate</w:t>
            </w:r>
          </w:p>
          <w:p w14:paraId="43CAA061" w14:textId="77777777" w:rsidR="00FB143D" w:rsidRDefault="00A55661">
            <w:pPr>
              <w:jc w:val="center"/>
              <w:rPr>
                <w:rFonts w:cs="Arial"/>
                <w:szCs w:val="12"/>
              </w:rPr>
            </w:pPr>
            <w:r>
              <w:rPr>
                <w:rFonts w:cs="Arial"/>
                <w:szCs w:val="16"/>
              </w:rPr>
              <w:t>policy limit</w:t>
            </w:r>
          </w:p>
        </w:tc>
      </w:tr>
      <w:tr w:rsidR="00FB143D" w14:paraId="43CAA06C" w14:textId="77777777">
        <w:trPr>
          <w:trHeight w:val="59"/>
        </w:trPr>
        <w:tc>
          <w:tcPr>
            <w:tcW w:w="305" w:type="dxa"/>
            <w:vMerge/>
            <w:shd w:val="clear" w:color="auto" w:fill="D9D9D9" w:themeFill="background1" w:themeFillShade="D9"/>
          </w:tcPr>
          <w:p w14:paraId="43CAA063" w14:textId="77777777" w:rsidR="00FB143D" w:rsidRDefault="00FB143D"/>
        </w:tc>
        <w:tc>
          <w:tcPr>
            <w:tcW w:w="439" w:type="dxa"/>
            <w:shd w:val="clear" w:color="auto" w:fill="D9D9D9" w:themeFill="background1" w:themeFillShade="D9"/>
          </w:tcPr>
          <w:p w14:paraId="43CAA064" w14:textId="77777777" w:rsidR="00FB143D" w:rsidRDefault="00A55661">
            <w:r>
              <w:t>2.1</w:t>
            </w:r>
          </w:p>
        </w:tc>
        <w:tc>
          <w:tcPr>
            <w:tcW w:w="4276" w:type="dxa"/>
          </w:tcPr>
          <w:p w14:paraId="43CAA065" w14:textId="77777777" w:rsidR="00FB143D" w:rsidRDefault="00A55661">
            <w:r>
              <w:rPr>
                <w:b/>
                <w:bCs/>
              </w:rPr>
              <w:t>Firearm or weapon asset hazards</w:t>
            </w:r>
          </w:p>
        </w:tc>
        <w:tc>
          <w:tcPr>
            <w:tcW w:w="1080" w:type="dxa"/>
          </w:tcPr>
          <w:p w14:paraId="43CAA066" w14:textId="77777777" w:rsidR="00FB143D" w:rsidRDefault="00A55661">
            <w:pPr>
              <w:jc w:val="center"/>
              <w:rPr>
                <w:rFonts w:cs="Arial"/>
                <w:szCs w:val="16"/>
              </w:rPr>
            </w:pPr>
            <w:r>
              <w:rPr>
                <w:rFonts w:cs="Arial"/>
                <w:szCs w:val="16"/>
              </w:rPr>
              <w:t>$5,000</w:t>
            </w:r>
          </w:p>
        </w:tc>
        <w:tc>
          <w:tcPr>
            <w:tcW w:w="1054" w:type="dxa"/>
          </w:tcPr>
          <w:p w14:paraId="43CAA067" w14:textId="77777777" w:rsidR="00FB143D" w:rsidRDefault="00A55661">
            <w:pPr>
              <w:jc w:val="center"/>
              <w:rPr>
                <w:rFonts w:cs="Arial"/>
                <w:szCs w:val="16"/>
              </w:rPr>
            </w:pPr>
            <w:r>
              <w:rPr>
                <w:rFonts w:cs="Arial"/>
                <w:szCs w:val="16"/>
              </w:rPr>
              <w:t>$5,000</w:t>
            </w:r>
          </w:p>
        </w:tc>
        <w:tc>
          <w:tcPr>
            <w:tcW w:w="1126" w:type="dxa"/>
          </w:tcPr>
          <w:p w14:paraId="43CAA068" w14:textId="77777777" w:rsidR="00FB143D" w:rsidRDefault="00A55661">
            <w:pPr>
              <w:jc w:val="center"/>
              <w:rPr>
                <w:rFonts w:cs="Arial"/>
                <w:szCs w:val="16"/>
              </w:rPr>
            </w:pPr>
            <w:r>
              <w:rPr>
                <w:rFonts w:cs="Arial"/>
                <w:szCs w:val="16"/>
              </w:rPr>
              <w:t>$10,000</w:t>
            </w:r>
          </w:p>
        </w:tc>
        <w:tc>
          <w:tcPr>
            <w:tcW w:w="1064" w:type="dxa"/>
          </w:tcPr>
          <w:p w14:paraId="43CAA069" w14:textId="77777777" w:rsidR="00FB143D" w:rsidRDefault="00A55661">
            <w:pPr>
              <w:jc w:val="center"/>
              <w:rPr>
                <w:rFonts w:cs="Arial"/>
                <w:szCs w:val="16"/>
              </w:rPr>
            </w:pPr>
            <w:r>
              <w:rPr>
                <w:rFonts w:cs="Arial"/>
                <w:szCs w:val="16"/>
              </w:rPr>
              <w:t>$10,000</w:t>
            </w:r>
          </w:p>
        </w:tc>
        <w:tc>
          <w:tcPr>
            <w:tcW w:w="1130" w:type="dxa"/>
          </w:tcPr>
          <w:p w14:paraId="43CAA06A" w14:textId="77777777" w:rsidR="00FB143D" w:rsidRDefault="00A55661">
            <w:pPr>
              <w:jc w:val="center"/>
              <w:rPr>
                <w:rFonts w:cs="Arial"/>
                <w:szCs w:val="16"/>
              </w:rPr>
            </w:pPr>
            <w:r>
              <w:rPr>
                <w:rFonts w:cs="Arial"/>
                <w:szCs w:val="16"/>
              </w:rPr>
              <w:t>$50,000</w:t>
            </w:r>
          </w:p>
        </w:tc>
        <w:tc>
          <w:tcPr>
            <w:tcW w:w="1036" w:type="dxa"/>
          </w:tcPr>
          <w:p w14:paraId="43CAA06B" w14:textId="77777777" w:rsidR="00FB143D" w:rsidRDefault="00A55661">
            <w:pPr>
              <w:jc w:val="center"/>
              <w:rPr>
                <w:rFonts w:cs="Arial"/>
                <w:szCs w:val="16"/>
              </w:rPr>
            </w:pPr>
            <w:r>
              <w:rPr>
                <w:rFonts w:cs="Arial"/>
                <w:szCs w:val="16"/>
              </w:rPr>
              <w:t>$50,000</w:t>
            </w:r>
          </w:p>
        </w:tc>
      </w:tr>
      <w:tr w:rsidR="00FB143D" w14:paraId="43CAA06E" w14:textId="77777777">
        <w:trPr>
          <w:trHeight w:val="59"/>
        </w:trPr>
        <w:tc>
          <w:tcPr>
            <w:tcW w:w="11510" w:type="dxa"/>
            <w:gridSpan w:val="9"/>
            <w:shd w:val="clear" w:color="auto" w:fill="D9D9D9" w:themeFill="background1" w:themeFillShade="D9"/>
          </w:tcPr>
          <w:p w14:paraId="43CAA06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071" w14:textId="77777777">
        <w:trPr>
          <w:trHeight w:val="59"/>
        </w:trPr>
        <w:tc>
          <w:tcPr>
            <w:tcW w:w="305" w:type="dxa"/>
            <w:shd w:val="clear" w:color="auto" w:fill="D9D9D9" w:themeFill="background1" w:themeFillShade="D9"/>
          </w:tcPr>
          <w:p w14:paraId="43CAA06F" w14:textId="77777777" w:rsidR="00FB143D" w:rsidRDefault="00A55661">
            <w:r>
              <w:t>1</w:t>
            </w:r>
          </w:p>
        </w:tc>
        <w:tc>
          <w:tcPr>
            <w:tcW w:w="11205" w:type="dxa"/>
            <w:gridSpan w:val="8"/>
          </w:tcPr>
          <w:p w14:paraId="43CAA070" w14:textId="77777777" w:rsidR="00FB143D" w:rsidRDefault="00A55661">
            <w:pPr>
              <w:rPr>
                <w:b/>
                <w:bCs/>
              </w:rPr>
            </w:pPr>
            <w:r>
              <w:rPr>
                <w:b/>
                <w:bCs/>
              </w:rPr>
              <w:t>Dangerous firearm or weapon hazards</w:t>
            </w:r>
          </w:p>
        </w:tc>
      </w:tr>
    </w:tbl>
    <w:p w14:paraId="43CAA072" w14:textId="77777777" w:rsidR="00FB143D" w:rsidRDefault="00A55661">
      <w:pPr>
        <w:pStyle w:val="Heading3"/>
      </w:pPr>
      <w:bookmarkStart w:id="233" w:name="_Toc206482822"/>
      <w:r>
        <w:rPr>
          <w:b/>
        </w:rPr>
        <w:t>Flood</w:t>
      </w:r>
      <w:r>
        <w:t xml:space="preserve"> liabilities</w:t>
      </w:r>
      <w:bookmarkEnd w:id="233"/>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A077" w14:textId="77777777">
        <w:trPr>
          <w:trHeight w:val="185"/>
        </w:trPr>
        <w:tc>
          <w:tcPr>
            <w:tcW w:w="5161" w:type="dxa"/>
            <w:gridSpan w:val="3"/>
            <w:shd w:val="clear" w:color="auto" w:fill="D9D9D9" w:themeFill="background1" w:themeFillShade="D9"/>
            <w:vAlign w:val="center"/>
          </w:tcPr>
          <w:p w14:paraId="43CAA073"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A074"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075"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076" w14:textId="77777777" w:rsidR="00FB143D" w:rsidRDefault="00A55661">
            <w:pPr>
              <w:jc w:val="center"/>
              <w:rPr>
                <w:rFonts w:cs="Arial"/>
                <w:szCs w:val="12"/>
              </w:rPr>
            </w:pPr>
            <w:r>
              <w:rPr>
                <w:rFonts w:cs="Arial"/>
                <w:szCs w:val="12"/>
              </w:rPr>
              <w:t>Preferred</w:t>
            </w:r>
          </w:p>
        </w:tc>
      </w:tr>
      <w:tr w:rsidR="00FB143D" w14:paraId="43CAA07D" w14:textId="77777777">
        <w:trPr>
          <w:trHeight w:val="40"/>
        </w:trPr>
        <w:tc>
          <w:tcPr>
            <w:tcW w:w="305" w:type="dxa"/>
            <w:vMerge w:val="restart"/>
            <w:shd w:val="clear" w:color="auto" w:fill="D9D9D9" w:themeFill="background1" w:themeFillShade="D9"/>
          </w:tcPr>
          <w:p w14:paraId="43CAA078" w14:textId="77777777" w:rsidR="00FB143D" w:rsidRDefault="00A55661">
            <w:r>
              <w:t>1</w:t>
            </w:r>
          </w:p>
        </w:tc>
        <w:tc>
          <w:tcPr>
            <w:tcW w:w="4856" w:type="dxa"/>
            <w:gridSpan w:val="2"/>
            <w:vAlign w:val="center"/>
          </w:tcPr>
          <w:p w14:paraId="43CAA079"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A07A"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07B"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07C" w14:textId="77777777" w:rsidR="00FB143D" w:rsidRDefault="00FB143D">
            <w:pPr>
              <w:jc w:val="center"/>
              <w:rPr>
                <w:rFonts w:cs="Arial"/>
                <w:szCs w:val="12"/>
              </w:rPr>
            </w:pPr>
          </w:p>
        </w:tc>
      </w:tr>
      <w:tr w:rsidR="00FB143D" w14:paraId="43CAA084" w14:textId="77777777">
        <w:trPr>
          <w:trHeight w:val="40"/>
        </w:trPr>
        <w:tc>
          <w:tcPr>
            <w:tcW w:w="305" w:type="dxa"/>
            <w:vMerge/>
            <w:shd w:val="clear" w:color="auto" w:fill="D9D9D9" w:themeFill="background1" w:themeFillShade="D9"/>
            <w:vAlign w:val="center"/>
          </w:tcPr>
          <w:p w14:paraId="43CAA07E" w14:textId="77777777" w:rsidR="00FB143D" w:rsidRDefault="00FB143D"/>
        </w:tc>
        <w:tc>
          <w:tcPr>
            <w:tcW w:w="439" w:type="dxa"/>
            <w:shd w:val="clear" w:color="auto" w:fill="D9D9D9" w:themeFill="background1" w:themeFillShade="D9"/>
            <w:vAlign w:val="center"/>
          </w:tcPr>
          <w:p w14:paraId="43CAA07F" w14:textId="77777777" w:rsidR="00FB143D" w:rsidRDefault="00A55661">
            <w:r>
              <w:t>1.1</w:t>
            </w:r>
          </w:p>
        </w:tc>
        <w:tc>
          <w:tcPr>
            <w:tcW w:w="4417" w:type="dxa"/>
            <w:vAlign w:val="center"/>
          </w:tcPr>
          <w:p w14:paraId="43CAA080" w14:textId="77777777" w:rsidR="00FB143D" w:rsidRDefault="00A55661">
            <w:r>
              <w:rPr>
                <w:b/>
                <w:bCs/>
              </w:rPr>
              <w:t>Bodily injury</w:t>
            </w:r>
            <w:r>
              <w:t>; or</w:t>
            </w:r>
          </w:p>
        </w:tc>
        <w:tc>
          <w:tcPr>
            <w:tcW w:w="2106" w:type="dxa"/>
            <w:gridSpan w:val="2"/>
            <w:vMerge/>
            <w:shd w:val="clear" w:color="auto" w:fill="D9D9D9" w:themeFill="background1" w:themeFillShade="D9"/>
          </w:tcPr>
          <w:p w14:paraId="43CAA081"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082"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083" w14:textId="77777777" w:rsidR="00FB143D" w:rsidRDefault="00FB143D">
            <w:pPr>
              <w:jc w:val="center"/>
              <w:rPr>
                <w:rFonts w:cs="Arial"/>
                <w:szCs w:val="12"/>
              </w:rPr>
            </w:pPr>
          </w:p>
        </w:tc>
      </w:tr>
      <w:tr w:rsidR="00FB143D" w14:paraId="43CAA08B" w14:textId="77777777">
        <w:trPr>
          <w:trHeight w:val="40"/>
        </w:trPr>
        <w:tc>
          <w:tcPr>
            <w:tcW w:w="305" w:type="dxa"/>
            <w:vMerge/>
            <w:shd w:val="clear" w:color="auto" w:fill="D9D9D9" w:themeFill="background1" w:themeFillShade="D9"/>
            <w:vAlign w:val="center"/>
          </w:tcPr>
          <w:p w14:paraId="43CAA085" w14:textId="77777777" w:rsidR="00FB143D" w:rsidRDefault="00FB143D"/>
        </w:tc>
        <w:tc>
          <w:tcPr>
            <w:tcW w:w="439" w:type="dxa"/>
            <w:shd w:val="clear" w:color="auto" w:fill="D9D9D9" w:themeFill="background1" w:themeFillShade="D9"/>
            <w:vAlign w:val="center"/>
          </w:tcPr>
          <w:p w14:paraId="43CAA086" w14:textId="77777777" w:rsidR="00FB143D" w:rsidRDefault="00A55661">
            <w:r>
              <w:t>1.2</w:t>
            </w:r>
          </w:p>
        </w:tc>
        <w:tc>
          <w:tcPr>
            <w:tcW w:w="4417" w:type="dxa"/>
            <w:vAlign w:val="center"/>
          </w:tcPr>
          <w:p w14:paraId="43CAA087" w14:textId="77777777" w:rsidR="00FB143D" w:rsidRDefault="00A55661">
            <w:r>
              <w:rPr>
                <w:b/>
                <w:bCs/>
              </w:rPr>
              <w:t>Property damage</w:t>
            </w:r>
            <w:r>
              <w:t>.</w:t>
            </w:r>
          </w:p>
        </w:tc>
        <w:tc>
          <w:tcPr>
            <w:tcW w:w="2106" w:type="dxa"/>
            <w:gridSpan w:val="2"/>
            <w:vMerge/>
            <w:shd w:val="clear" w:color="auto" w:fill="D9D9D9" w:themeFill="background1" w:themeFillShade="D9"/>
          </w:tcPr>
          <w:p w14:paraId="43CAA088"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089"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08A" w14:textId="77777777" w:rsidR="00FB143D" w:rsidRDefault="00FB143D">
            <w:pPr>
              <w:jc w:val="center"/>
              <w:rPr>
                <w:rFonts w:cs="Arial"/>
                <w:szCs w:val="12"/>
              </w:rPr>
            </w:pPr>
          </w:p>
        </w:tc>
      </w:tr>
      <w:tr w:rsidR="00FB143D" w14:paraId="43CAA09D" w14:textId="77777777">
        <w:trPr>
          <w:trHeight w:val="59"/>
        </w:trPr>
        <w:tc>
          <w:tcPr>
            <w:tcW w:w="305" w:type="dxa"/>
            <w:vMerge w:val="restart"/>
            <w:shd w:val="clear" w:color="auto" w:fill="D9D9D9" w:themeFill="background1" w:themeFillShade="D9"/>
          </w:tcPr>
          <w:p w14:paraId="43CAA08C" w14:textId="77777777" w:rsidR="00FB143D" w:rsidRDefault="00A55661">
            <w:r>
              <w:t>2</w:t>
            </w:r>
          </w:p>
        </w:tc>
        <w:tc>
          <w:tcPr>
            <w:tcW w:w="4856" w:type="dxa"/>
            <w:gridSpan w:val="2"/>
          </w:tcPr>
          <w:p w14:paraId="43CAA08D" w14:textId="77777777" w:rsidR="00FB143D" w:rsidRDefault="00A55661">
            <w:r>
              <w:t>The claim(s) directly results from one or more:</w:t>
            </w:r>
          </w:p>
        </w:tc>
        <w:tc>
          <w:tcPr>
            <w:tcW w:w="1079" w:type="dxa"/>
            <w:shd w:val="clear" w:color="auto" w:fill="D9D9D9" w:themeFill="background1" w:themeFillShade="D9"/>
          </w:tcPr>
          <w:p w14:paraId="43CAA08E" w14:textId="77777777" w:rsidR="00FB143D" w:rsidRDefault="00A55661">
            <w:pPr>
              <w:jc w:val="center"/>
              <w:rPr>
                <w:rFonts w:cs="Arial"/>
                <w:szCs w:val="16"/>
              </w:rPr>
            </w:pPr>
            <w:r>
              <w:rPr>
                <w:rFonts w:cs="Arial"/>
                <w:szCs w:val="16"/>
              </w:rPr>
              <w:t xml:space="preserve">Per </w:t>
            </w:r>
          </w:p>
          <w:p w14:paraId="43CAA08F" w14:textId="77777777" w:rsidR="00FB143D" w:rsidRDefault="00A55661">
            <w:pPr>
              <w:jc w:val="center"/>
              <w:rPr>
                <w:rFonts w:cs="Arial"/>
                <w:szCs w:val="16"/>
              </w:rPr>
            </w:pPr>
            <w:r>
              <w:rPr>
                <w:rFonts w:cs="Arial"/>
                <w:b/>
                <w:szCs w:val="16"/>
              </w:rPr>
              <w:t>occurrence</w:t>
            </w:r>
          </w:p>
          <w:p w14:paraId="43CAA090"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A091" w14:textId="77777777" w:rsidR="00FB143D" w:rsidRDefault="00A55661">
            <w:pPr>
              <w:jc w:val="center"/>
              <w:rPr>
                <w:rFonts w:cs="Arial"/>
                <w:szCs w:val="16"/>
              </w:rPr>
            </w:pPr>
            <w:r>
              <w:rPr>
                <w:rFonts w:cs="Arial"/>
                <w:szCs w:val="16"/>
              </w:rPr>
              <w:t>Aggregate</w:t>
            </w:r>
          </w:p>
          <w:p w14:paraId="43CAA092"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093" w14:textId="77777777" w:rsidR="00FB143D" w:rsidRDefault="00A55661">
            <w:pPr>
              <w:jc w:val="center"/>
              <w:rPr>
                <w:rFonts w:cs="Arial"/>
                <w:szCs w:val="16"/>
              </w:rPr>
            </w:pPr>
            <w:r>
              <w:rPr>
                <w:rFonts w:cs="Arial"/>
                <w:szCs w:val="16"/>
              </w:rPr>
              <w:t xml:space="preserve">Per </w:t>
            </w:r>
          </w:p>
          <w:p w14:paraId="43CAA094" w14:textId="77777777" w:rsidR="00FB143D" w:rsidRDefault="00A55661">
            <w:pPr>
              <w:jc w:val="center"/>
              <w:rPr>
                <w:rFonts w:cs="Arial"/>
                <w:szCs w:val="16"/>
              </w:rPr>
            </w:pPr>
            <w:r>
              <w:rPr>
                <w:rFonts w:cs="Arial"/>
                <w:b/>
                <w:szCs w:val="16"/>
              </w:rPr>
              <w:t>occurrence</w:t>
            </w:r>
          </w:p>
          <w:p w14:paraId="43CAA095"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096" w14:textId="77777777" w:rsidR="00FB143D" w:rsidRDefault="00A55661">
            <w:pPr>
              <w:jc w:val="center"/>
              <w:rPr>
                <w:rFonts w:cs="Arial"/>
                <w:szCs w:val="16"/>
              </w:rPr>
            </w:pPr>
            <w:r>
              <w:rPr>
                <w:rFonts w:cs="Arial"/>
                <w:szCs w:val="16"/>
              </w:rPr>
              <w:t>Aggregate</w:t>
            </w:r>
          </w:p>
          <w:p w14:paraId="43CAA097"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098" w14:textId="77777777" w:rsidR="00FB143D" w:rsidRDefault="00A55661">
            <w:pPr>
              <w:jc w:val="center"/>
              <w:rPr>
                <w:rFonts w:cs="Arial"/>
                <w:szCs w:val="16"/>
              </w:rPr>
            </w:pPr>
            <w:r>
              <w:rPr>
                <w:rFonts w:cs="Arial"/>
                <w:szCs w:val="16"/>
              </w:rPr>
              <w:t xml:space="preserve">Per </w:t>
            </w:r>
          </w:p>
          <w:p w14:paraId="43CAA099" w14:textId="77777777" w:rsidR="00FB143D" w:rsidRDefault="00A55661">
            <w:pPr>
              <w:jc w:val="center"/>
              <w:rPr>
                <w:rFonts w:cs="Arial"/>
                <w:szCs w:val="16"/>
              </w:rPr>
            </w:pPr>
            <w:r>
              <w:rPr>
                <w:rFonts w:cs="Arial"/>
                <w:b/>
                <w:szCs w:val="16"/>
              </w:rPr>
              <w:t>occurrence</w:t>
            </w:r>
          </w:p>
          <w:p w14:paraId="43CAA09A"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09B" w14:textId="77777777" w:rsidR="00FB143D" w:rsidRDefault="00A55661">
            <w:pPr>
              <w:jc w:val="center"/>
              <w:rPr>
                <w:rFonts w:cs="Arial"/>
                <w:szCs w:val="16"/>
              </w:rPr>
            </w:pPr>
            <w:r>
              <w:rPr>
                <w:rFonts w:cs="Arial"/>
                <w:szCs w:val="16"/>
              </w:rPr>
              <w:t>Aggregate</w:t>
            </w:r>
          </w:p>
          <w:p w14:paraId="43CAA09C" w14:textId="77777777" w:rsidR="00FB143D" w:rsidRDefault="00A55661">
            <w:pPr>
              <w:jc w:val="center"/>
              <w:rPr>
                <w:rFonts w:cs="Arial"/>
                <w:szCs w:val="12"/>
              </w:rPr>
            </w:pPr>
            <w:r>
              <w:rPr>
                <w:rFonts w:cs="Arial"/>
                <w:szCs w:val="16"/>
              </w:rPr>
              <w:t>policy limit</w:t>
            </w:r>
          </w:p>
        </w:tc>
      </w:tr>
      <w:tr w:rsidR="00FB143D" w14:paraId="43CAA0A7" w14:textId="77777777">
        <w:trPr>
          <w:trHeight w:val="59"/>
        </w:trPr>
        <w:tc>
          <w:tcPr>
            <w:tcW w:w="305" w:type="dxa"/>
            <w:vMerge/>
            <w:shd w:val="clear" w:color="auto" w:fill="D9D9D9" w:themeFill="background1" w:themeFillShade="D9"/>
          </w:tcPr>
          <w:p w14:paraId="43CAA09E" w14:textId="77777777" w:rsidR="00FB143D" w:rsidRDefault="00FB143D"/>
        </w:tc>
        <w:tc>
          <w:tcPr>
            <w:tcW w:w="439" w:type="dxa"/>
            <w:shd w:val="clear" w:color="auto" w:fill="D9D9D9" w:themeFill="background1" w:themeFillShade="D9"/>
          </w:tcPr>
          <w:p w14:paraId="43CAA09F" w14:textId="77777777" w:rsidR="00FB143D" w:rsidRDefault="00A55661">
            <w:r>
              <w:t>2.1</w:t>
            </w:r>
          </w:p>
        </w:tc>
        <w:tc>
          <w:tcPr>
            <w:tcW w:w="4417" w:type="dxa"/>
          </w:tcPr>
          <w:p w14:paraId="43CAA0A0" w14:textId="77777777" w:rsidR="00FB143D" w:rsidRDefault="00A55661">
            <w:r>
              <w:rPr>
                <w:b/>
                <w:bCs/>
              </w:rPr>
              <w:t>Flood hazards</w:t>
            </w:r>
          </w:p>
        </w:tc>
        <w:tc>
          <w:tcPr>
            <w:tcW w:w="1079" w:type="dxa"/>
          </w:tcPr>
          <w:p w14:paraId="43CAA0A1" w14:textId="77777777" w:rsidR="00FB143D" w:rsidRDefault="00A55661">
            <w:pPr>
              <w:jc w:val="center"/>
              <w:rPr>
                <w:rFonts w:cs="Arial"/>
                <w:szCs w:val="16"/>
              </w:rPr>
            </w:pPr>
            <w:r>
              <w:rPr>
                <w:rFonts w:cs="Arial"/>
                <w:szCs w:val="16"/>
              </w:rPr>
              <w:t>$5,000</w:t>
            </w:r>
          </w:p>
        </w:tc>
        <w:tc>
          <w:tcPr>
            <w:tcW w:w="1027" w:type="dxa"/>
          </w:tcPr>
          <w:p w14:paraId="43CAA0A2" w14:textId="77777777" w:rsidR="00FB143D" w:rsidRDefault="00A55661">
            <w:pPr>
              <w:jc w:val="center"/>
              <w:rPr>
                <w:rFonts w:cs="Arial"/>
                <w:szCs w:val="16"/>
              </w:rPr>
            </w:pPr>
            <w:r>
              <w:rPr>
                <w:rFonts w:cs="Arial"/>
                <w:szCs w:val="16"/>
              </w:rPr>
              <w:t>$5,000</w:t>
            </w:r>
          </w:p>
        </w:tc>
        <w:tc>
          <w:tcPr>
            <w:tcW w:w="1098" w:type="dxa"/>
          </w:tcPr>
          <w:p w14:paraId="43CAA0A3" w14:textId="77777777" w:rsidR="00FB143D" w:rsidRDefault="00A55661">
            <w:pPr>
              <w:jc w:val="center"/>
              <w:rPr>
                <w:rFonts w:cs="Arial"/>
                <w:szCs w:val="16"/>
              </w:rPr>
            </w:pPr>
            <w:r>
              <w:rPr>
                <w:rFonts w:cs="Arial"/>
                <w:szCs w:val="16"/>
              </w:rPr>
              <w:t>$10,000</w:t>
            </w:r>
          </w:p>
        </w:tc>
        <w:tc>
          <w:tcPr>
            <w:tcW w:w="1034" w:type="dxa"/>
          </w:tcPr>
          <w:p w14:paraId="43CAA0A4" w14:textId="77777777" w:rsidR="00FB143D" w:rsidRDefault="00A55661">
            <w:pPr>
              <w:jc w:val="center"/>
              <w:rPr>
                <w:rFonts w:cs="Arial"/>
                <w:szCs w:val="16"/>
              </w:rPr>
            </w:pPr>
            <w:r>
              <w:rPr>
                <w:rFonts w:cs="Arial"/>
                <w:szCs w:val="16"/>
              </w:rPr>
              <w:t>$10,000</w:t>
            </w:r>
          </w:p>
        </w:tc>
        <w:tc>
          <w:tcPr>
            <w:tcW w:w="1103" w:type="dxa"/>
          </w:tcPr>
          <w:p w14:paraId="43CAA0A5" w14:textId="77777777" w:rsidR="00FB143D" w:rsidRDefault="00A55661">
            <w:pPr>
              <w:jc w:val="center"/>
              <w:rPr>
                <w:rFonts w:cs="Arial"/>
                <w:szCs w:val="16"/>
              </w:rPr>
            </w:pPr>
            <w:r>
              <w:rPr>
                <w:rFonts w:cs="Arial"/>
                <w:szCs w:val="16"/>
              </w:rPr>
              <w:t>$50,000</w:t>
            </w:r>
          </w:p>
        </w:tc>
        <w:tc>
          <w:tcPr>
            <w:tcW w:w="1008" w:type="dxa"/>
          </w:tcPr>
          <w:p w14:paraId="43CAA0A6" w14:textId="77777777" w:rsidR="00FB143D" w:rsidRDefault="00A55661">
            <w:pPr>
              <w:jc w:val="center"/>
              <w:rPr>
                <w:rFonts w:cs="Arial"/>
                <w:szCs w:val="16"/>
              </w:rPr>
            </w:pPr>
            <w:r>
              <w:rPr>
                <w:rFonts w:cs="Arial"/>
                <w:szCs w:val="16"/>
              </w:rPr>
              <w:t>$50,000</w:t>
            </w:r>
          </w:p>
        </w:tc>
      </w:tr>
      <w:tr w:rsidR="00FB143D" w14:paraId="43CAA0A9" w14:textId="77777777">
        <w:trPr>
          <w:trHeight w:val="59"/>
        </w:trPr>
        <w:tc>
          <w:tcPr>
            <w:tcW w:w="11510" w:type="dxa"/>
            <w:gridSpan w:val="9"/>
            <w:shd w:val="clear" w:color="auto" w:fill="D9D9D9" w:themeFill="background1" w:themeFillShade="D9"/>
          </w:tcPr>
          <w:p w14:paraId="43CAA0A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0AC" w14:textId="77777777">
        <w:trPr>
          <w:trHeight w:val="59"/>
        </w:trPr>
        <w:tc>
          <w:tcPr>
            <w:tcW w:w="305" w:type="dxa"/>
            <w:shd w:val="clear" w:color="auto" w:fill="D9D9D9" w:themeFill="background1" w:themeFillShade="D9"/>
          </w:tcPr>
          <w:p w14:paraId="43CAA0AA" w14:textId="77777777" w:rsidR="00FB143D" w:rsidRDefault="00A55661">
            <w:r>
              <w:t>1</w:t>
            </w:r>
          </w:p>
        </w:tc>
        <w:tc>
          <w:tcPr>
            <w:tcW w:w="11205" w:type="dxa"/>
            <w:gridSpan w:val="8"/>
          </w:tcPr>
          <w:p w14:paraId="43CAA0AB" w14:textId="77777777" w:rsidR="00FB143D" w:rsidRDefault="00A55661">
            <w:r>
              <w:rPr>
                <w:b/>
              </w:rPr>
              <w:t>Dangerous flood hazards</w:t>
            </w:r>
          </w:p>
        </w:tc>
      </w:tr>
      <w:tr w:rsidR="00FB143D" w14:paraId="43CAA0AF" w14:textId="77777777">
        <w:trPr>
          <w:trHeight w:val="59"/>
        </w:trPr>
        <w:tc>
          <w:tcPr>
            <w:tcW w:w="305" w:type="dxa"/>
            <w:shd w:val="clear" w:color="auto" w:fill="D9D9D9" w:themeFill="background1" w:themeFillShade="D9"/>
          </w:tcPr>
          <w:p w14:paraId="43CAA0AD" w14:textId="77777777" w:rsidR="00FB143D" w:rsidRDefault="00A55661">
            <w:r>
              <w:t>2</w:t>
            </w:r>
          </w:p>
        </w:tc>
        <w:tc>
          <w:tcPr>
            <w:tcW w:w="11205" w:type="dxa"/>
            <w:gridSpan w:val="8"/>
          </w:tcPr>
          <w:p w14:paraId="43CAA0AE" w14:textId="77777777" w:rsidR="00FB143D" w:rsidRDefault="00A55661">
            <w:r>
              <w:rPr>
                <w:b/>
              </w:rPr>
              <w:t>Emergency mismanagement hazards</w:t>
            </w:r>
          </w:p>
        </w:tc>
      </w:tr>
    </w:tbl>
    <w:p w14:paraId="43CAA0B0" w14:textId="77777777" w:rsidR="00FB143D" w:rsidRDefault="00A55661">
      <w:pPr>
        <w:pStyle w:val="Heading3"/>
      </w:pPr>
      <w:bookmarkStart w:id="234" w:name="_Toc206482823"/>
      <w:r>
        <w:t>Foreign liabilities</w:t>
      </w:r>
      <w:bookmarkEnd w:id="234"/>
    </w:p>
    <w:tbl>
      <w:tblPr>
        <w:tblStyle w:val="TableGrid"/>
        <w:tblW w:w="11510" w:type="dxa"/>
        <w:tblLayout w:type="fixed"/>
        <w:tblLook w:val="04A0" w:firstRow="1" w:lastRow="0" w:firstColumn="1" w:lastColumn="0" w:noHBand="0" w:noVBand="1"/>
      </w:tblPr>
      <w:tblGrid>
        <w:gridCol w:w="305"/>
        <w:gridCol w:w="504"/>
        <w:gridCol w:w="4408"/>
        <w:gridCol w:w="1080"/>
        <w:gridCol w:w="1008"/>
        <w:gridCol w:w="1084"/>
        <w:gridCol w:w="1022"/>
        <w:gridCol w:w="1091"/>
        <w:gridCol w:w="1008"/>
      </w:tblGrid>
      <w:tr w:rsidR="00FB143D" w14:paraId="43CAA0B5" w14:textId="77777777">
        <w:trPr>
          <w:trHeight w:val="185"/>
        </w:trPr>
        <w:tc>
          <w:tcPr>
            <w:tcW w:w="5217" w:type="dxa"/>
            <w:gridSpan w:val="3"/>
            <w:shd w:val="clear" w:color="auto" w:fill="D9D9D9" w:themeFill="background1" w:themeFillShade="D9"/>
            <w:vAlign w:val="center"/>
          </w:tcPr>
          <w:p w14:paraId="43CAA0B1" w14:textId="77777777" w:rsidR="00FB143D" w:rsidRDefault="00A55661">
            <w:r>
              <w:t>The coverage only applies if:</w:t>
            </w:r>
          </w:p>
        </w:tc>
        <w:tc>
          <w:tcPr>
            <w:tcW w:w="2088" w:type="dxa"/>
            <w:gridSpan w:val="2"/>
            <w:vMerge w:val="restart"/>
            <w:shd w:val="clear" w:color="auto" w:fill="D9D9D9" w:themeFill="background1" w:themeFillShade="D9"/>
            <w:vAlign w:val="center"/>
          </w:tcPr>
          <w:p w14:paraId="43CAA0B2" w14:textId="77777777" w:rsidR="00FB143D" w:rsidRDefault="00A55661">
            <w:pPr>
              <w:jc w:val="center"/>
              <w:rPr>
                <w:rFonts w:cs="Arial"/>
                <w:szCs w:val="12"/>
              </w:rPr>
            </w:pPr>
            <w:r>
              <w:rPr>
                <w:rFonts w:cs="Arial"/>
                <w:szCs w:val="12"/>
              </w:rPr>
              <w:t>Basic</w:t>
            </w:r>
          </w:p>
        </w:tc>
        <w:tc>
          <w:tcPr>
            <w:tcW w:w="2106" w:type="dxa"/>
            <w:gridSpan w:val="2"/>
            <w:vMerge w:val="restart"/>
            <w:shd w:val="clear" w:color="auto" w:fill="D9D9D9" w:themeFill="background1" w:themeFillShade="D9"/>
            <w:vAlign w:val="center"/>
          </w:tcPr>
          <w:p w14:paraId="43CAA0B3" w14:textId="77777777" w:rsidR="00FB143D" w:rsidRDefault="00A55661">
            <w:pPr>
              <w:jc w:val="center"/>
              <w:rPr>
                <w:rFonts w:cs="Arial"/>
                <w:szCs w:val="12"/>
              </w:rPr>
            </w:pPr>
            <w:r>
              <w:rPr>
                <w:rFonts w:cs="Arial"/>
                <w:szCs w:val="12"/>
              </w:rPr>
              <w:t>Standard</w:t>
            </w:r>
          </w:p>
        </w:tc>
        <w:tc>
          <w:tcPr>
            <w:tcW w:w="2099" w:type="dxa"/>
            <w:gridSpan w:val="2"/>
            <w:vMerge w:val="restart"/>
            <w:shd w:val="clear" w:color="auto" w:fill="D9D9D9" w:themeFill="background1" w:themeFillShade="D9"/>
            <w:vAlign w:val="center"/>
          </w:tcPr>
          <w:p w14:paraId="43CAA0B4" w14:textId="77777777" w:rsidR="00FB143D" w:rsidRDefault="00A55661">
            <w:pPr>
              <w:jc w:val="center"/>
              <w:rPr>
                <w:rFonts w:cs="Arial"/>
                <w:szCs w:val="12"/>
              </w:rPr>
            </w:pPr>
            <w:r>
              <w:rPr>
                <w:rFonts w:cs="Arial"/>
                <w:szCs w:val="12"/>
              </w:rPr>
              <w:t>Preferred</w:t>
            </w:r>
          </w:p>
        </w:tc>
      </w:tr>
      <w:tr w:rsidR="00FB143D" w14:paraId="43CAA0BB" w14:textId="77777777">
        <w:trPr>
          <w:trHeight w:val="40"/>
        </w:trPr>
        <w:tc>
          <w:tcPr>
            <w:tcW w:w="305" w:type="dxa"/>
            <w:vMerge w:val="restart"/>
            <w:shd w:val="clear" w:color="auto" w:fill="D9D9D9" w:themeFill="background1" w:themeFillShade="D9"/>
          </w:tcPr>
          <w:p w14:paraId="43CAA0B6" w14:textId="77777777" w:rsidR="00FB143D" w:rsidRDefault="00A55661">
            <w:r>
              <w:t>1</w:t>
            </w:r>
          </w:p>
        </w:tc>
        <w:tc>
          <w:tcPr>
            <w:tcW w:w="4912" w:type="dxa"/>
            <w:gridSpan w:val="2"/>
            <w:vAlign w:val="center"/>
          </w:tcPr>
          <w:p w14:paraId="43CAA0B7" w14:textId="77777777" w:rsidR="00FB143D" w:rsidRDefault="00A55661">
            <w:r>
              <w:t xml:space="preserve">The claim(s) directly results in </w:t>
            </w:r>
            <w:r>
              <w:rPr>
                <w:b/>
                <w:bCs/>
              </w:rPr>
              <w:t>abrupt</w:t>
            </w:r>
            <w:r>
              <w:t>:</w:t>
            </w:r>
          </w:p>
        </w:tc>
        <w:tc>
          <w:tcPr>
            <w:tcW w:w="2088" w:type="dxa"/>
            <w:gridSpan w:val="2"/>
            <w:vMerge/>
            <w:shd w:val="clear" w:color="auto" w:fill="D9D9D9" w:themeFill="background1" w:themeFillShade="D9"/>
          </w:tcPr>
          <w:p w14:paraId="43CAA0B8" w14:textId="77777777" w:rsidR="00FB143D" w:rsidRDefault="00FB143D">
            <w:pPr>
              <w:jc w:val="center"/>
              <w:rPr>
                <w:rFonts w:cs="Arial"/>
                <w:szCs w:val="12"/>
              </w:rPr>
            </w:pPr>
          </w:p>
        </w:tc>
        <w:tc>
          <w:tcPr>
            <w:tcW w:w="2106" w:type="dxa"/>
            <w:gridSpan w:val="2"/>
            <w:vMerge/>
            <w:shd w:val="clear" w:color="auto" w:fill="D9D9D9" w:themeFill="background1" w:themeFillShade="D9"/>
          </w:tcPr>
          <w:p w14:paraId="43CAA0B9"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0BA" w14:textId="77777777" w:rsidR="00FB143D" w:rsidRDefault="00FB143D">
            <w:pPr>
              <w:jc w:val="center"/>
              <w:rPr>
                <w:rFonts w:cs="Arial"/>
                <w:szCs w:val="12"/>
              </w:rPr>
            </w:pPr>
          </w:p>
        </w:tc>
      </w:tr>
      <w:tr w:rsidR="00FB143D" w14:paraId="43CAA0C2" w14:textId="77777777">
        <w:trPr>
          <w:trHeight w:val="40"/>
        </w:trPr>
        <w:tc>
          <w:tcPr>
            <w:tcW w:w="305" w:type="dxa"/>
            <w:vMerge/>
            <w:shd w:val="clear" w:color="auto" w:fill="D9D9D9" w:themeFill="background1" w:themeFillShade="D9"/>
            <w:vAlign w:val="center"/>
          </w:tcPr>
          <w:p w14:paraId="43CAA0BC" w14:textId="77777777" w:rsidR="00FB143D" w:rsidRDefault="00FB143D"/>
        </w:tc>
        <w:tc>
          <w:tcPr>
            <w:tcW w:w="504" w:type="dxa"/>
            <w:shd w:val="clear" w:color="auto" w:fill="D9D9D9" w:themeFill="background1" w:themeFillShade="D9"/>
            <w:vAlign w:val="center"/>
          </w:tcPr>
          <w:p w14:paraId="43CAA0BD" w14:textId="77777777" w:rsidR="00FB143D" w:rsidRDefault="00A55661">
            <w:r>
              <w:t>1.1</w:t>
            </w:r>
          </w:p>
        </w:tc>
        <w:tc>
          <w:tcPr>
            <w:tcW w:w="4408" w:type="dxa"/>
            <w:vAlign w:val="center"/>
          </w:tcPr>
          <w:p w14:paraId="43CAA0BE" w14:textId="77777777" w:rsidR="00FB143D" w:rsidRDefault="00A55661">
            <w:r>
              <w:rPr>
                <w:b/>
                <w:bCs/>
              </w:rPr>
              <w:t>Bodily injury</w:t>
            </w:r>
            <w:r>
              <w:t>; or</w:t>
            </w:r>
          </w:p>
        </w:tc>
        <w:tc>
          <w:tcPr>
            <w:tcW w:w="2088" w:type="dxa"/>
            <w:gridSpan w:val="2"/>
            <w:vMerge/>
            <w:shd w:val="clear" w:color="auto" w:fill="D9D9D9" w:themeFill="background1" w:themeFillShade="D9"/>
          </w:tcPr>
          <w:p w14:paraId="43CAA0BF" w14:textId="77777777" w:rsidR="00FB143D" w:rsidRDefault="00FB143D">
            <w:pPr>
              <w:jc w:val="center"/>
              <w:rPr>
                <w:rFonts w:cs="Arial"/>
                <w:szCs w:val="12"/>
              </w:rPr>
            </w:pPr>
          </w:p>
        </w:tc>
        <w:tc>
          <w:tcPr>
            <w:tcW w:w="2106" w:type="dxa"/>
            <w:gridSpan w:val="2"/>
            <w:vMerge/>
            <w:shd w:val="clear" w:color="auto" w:fill="D9D9D9" w:themeFill="background1" w:themeFillShade="D9"/>
          </w:tcPr>
          <w:p w14:paraId="43CAA0C0"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0C1" w14:textId="77777777" w:rsidR="00FB143D" w:rsidRDefault="00FB143D">
            <w:pPr>
              <w:jc w:val="center"/>
              <w:rPr>
                <w:rFonts w:cs="Arial"/>
                <w:szCs w:val="12"/>
              </w:rPr>
            </w:pPr>
          </w:p>
        </w:tc>
      </w:tr>
      <w:tr w:rsidR="00FB143D" w14:paraId="43CAA0C9" w14:textId="77777777">
        <w:trPr>
          <w:trHeight w:val="40"/>
        </w:trPr>
        <w:tc>
          <w:tcPr>
            <w:tcW w:w="305" w:type="dxa"/>
            <w:vMerge/>
            <w:shd w:val="clear" w:color="auto" w:fill="D9D9D9" w:themeFill="background1" w:themeFillShade="D9"/>
            <w:vAlign w:val="center"/>
          </w:tcPr>
          <w:p w14:paraId="43CAA0C3" w14:textId="77777777" w:rsidR="00FB143D" w:rsidRDefault="00FB143D"/>
        </w:tc>
        <w:tc>
          <w:tcPr>
            <w:tcW w:w="504" w:type="dxa"/>
            <w:shd w:val="clear" w:color="auto" w:fill="D9D9D9" w:themeFill="background1" w:themeFillShade="D9"/>
            <w:vAlign w:val="center"/>
          </w:tcPr>
          <w:p w14:paraId="43CAA0C4" w14:textId="77777777" w:rsidR="00FB143D" w:rsidRDefault="00A55661">
            <w:r>
              <w:t>1.2</w:t>
            </w:r>
          </w:p>
        </w:tc>
        <w:tc>
          <w:tcPr>
            <w:tcW w:w="4408" w:type="dxa"/>
            <w:vAlign w:val="center"/>
          </w:tcPr>
          <w:p w14:paraId="43CAA0C5" w14:textId="77777777" w:rsidR="00FB143D" w:rsidRDefault="00A55661">
            <w:r>
              <w:rPr>
                <w:b/>
                <w:bCs/>
              </w:rPr>
              <w:t>Property damage</w:t>
            </w:r>
            <w:r>
              <w:t>.</w:t>
            </w:r>
          </w:p>
        </w:tc>
        <w:tc>
          <w:tcPr>
            <w:tcW w:w="2088" w:type="dxa"/>
            <w:gridSpan w:val="2"/>
            <w:vMerge/>
            <w:shd w:val="clear" w:color="auto" w:fill="D9D9D9" w:themeFill="background1" w:themeFillShade="D9"/>
          </w:tcPr>
          <w:p w14:paraId="43CAA0C6" w14:textId="77777777" w:rsidR="00FB143D" w:rsidRDefault="00FB143D">
            <w:pPr>
              <w:jc w:val="center"/>
              <w:rPr>
                <w:rFonts w:cs="Arial"/>
                <w:szCs w:val="12"/>
              </w:rPr>
            </w:pPr>
          </w:p>
        </w:tc>
        <w:tc>
          <w:tcPr>
            <w:tcW w:w="2106" w:type="dxa"/>
            <w:gridSpan w:val="2"/>
            <w:vMerge/>
            <w:shd w:val="clear" w:color="auto" w:fill="D9D9D9" w:themeFill="background1" w:themeFillShade="D9"/>
          </w:tcPr>
          <w:p w14:paraId="43CAA0C7"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0C8" w14:textId="77777777" w:rsidR="00FB143D" w:rsidRDefault="00FB143D">
            <w:pPr>
              <w:jc w:val="center"/>
              <w:rPr>
                <w:rFonts w:cs="Arial"/>
                <w:szCs w:val="12"/>
              </w:rPr>
            </w:pPr>
          </w:p>
        </w:tc>
      </w:tr>
      <w:tr w:rsidR="00FB143D" w14:paraId="43CAA0DB" w14:textId="77777777">
        <w:trPr>
          <w:trHeight w:val="59"/>
        </w:trPr>
        <w:tc>
          <w:tcPr>
            <w:tcW w:w="305" w:type="dxa"/>
            <w:vMerge w:val="restart"/>
            <w:shd w:val="clear" w:color="auto" w:fill="D9D9D9" w:themeFill="background1" w:themeFillShade="D9"/>
          </w:tcPr>
          <w:p w14:paraId="43CAA0CA" w14:textId="77777777" w:rsidR="00FB143D" w:rsidRDefault="00A55661">
            <w:r>
              <w:t>2</w:t>
            </w:r>
          </w:p>
        </w:tc>
        <w:tc>
          <w:tcPr>
            <w:tcW w:w="4912" w:type="dxa"/>
            <w:gridSpan w:val="2"/>
          </w:tcPr>
          <w:p w14:paraId="43CAA0CB" w14:textId="77777777" w:rsidR="00FB143D" w:rsidRDefault="00A55661">
            <w:r>
              <w:t>The claim(s) directly results from one or more:</w:t>
            </w:r>
          </w:p>
        </w:tc>
        <w:tc>
          <w:tcPr>
            <w:tcW w:w="1080" w:type="dxa"/>
            <w:shd w:val="clear" w:color="auto" w:fill="D9D9D9" w:themeFill="background1" w:themeFillShade="D9"/>
          </w:tcPr>
          <w:p w14:paraId="43CAA0CC" w14:textId="77777777" w:rsidR="00FB143D" w:rsidRDefault="00A55661">
            <w:pPr>
              <w:jc w:val="center"/>
              <w:rPr>
                <w:rFonts w:cs="Arial"/>
                <w:szCs w:val="16"/>
              </w:rPr>
            </w:pPr>
            <w:r>
              <w:rPr>
                <w:rFonts w:cs="Arial"/>
                <w:szCs w:val="16"/>
              </w:rPr>
              <w:t xml:space="preserve">Per </w:t>
            </w:r>
          </w:p>
          <w:p w14:paraId="43CAA0CD" w14:textId="77777777" w:rsidR="00FB143D" w:rsidRDefault="00A55661">
            <w:pPr>
              <w:jc w:val="center"/>
              <w:rPr>
                <w:rFonts w:cs="Arial"/>
                <w:szCs w:val="16"/>
              </w:rPr>
            </w:pPr>
            <w:r>
              <w:rPr>
                <w:rFonts w:cs="Arial"/>
                <w:b/>
                <w:szCs w:val="16"/>
              </w:rPr>
              <w:t>occurrence</w:t>
            </w:r>
          </w:p>
          <w:p w14:paraId="43CAA0CE"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0CF" w14:textId="77777777" w:rsidR="00FB143D" w:rsidRDefault="00A55661">
            <w:pPr>
              <w:jc w:val="center"/>
              <w:rPr>
                <w:rFonts w:cs="Arial"/>
                <w:szCs w:val="16"/>
              </w:rPr>
            </w:pPr>
            <w:r>
              <w:rPr>
                <w:rFonts w:cs="Arial"/>
                <w:szCs w:val="16"/>
              </w:rPr>
              <w:t>Aggregate</w:t>
            </w:r>
          </w:p>
          <w:p w14:paraId="43CAA0D0" w14:textId="77777777" w:rsidR="00FB143D" w:rsidRDefault="00A55661">
            <w:pPr>
              <w:jc w:val="center"/>
              <w:rPr>
                <w:rFonts w:cs="Arial"/>
                <w:szCs w:val="12"/>
              </w:rPr>
            </w:pPr>
            <w:r>
              <w:rPr>
                <w:rFonts w:cs="Arial"/>
                <w:szCs w:val="16"/>
              </w:rPr>
              <w:t>policy limit</w:t>
            </w:r>
          </w:p>
        </w:tc>
        <w:tc>
          <w:tcPr>
            <w:tcW w:w="1084" w:type="dxa"/>
            <w:shd w:val="clear" w:color="auto" w:fill="D9D9D9" w:themeFill="background1" w:themeFillShade="D9"/>
          </w:tcPr>
          <w:p w14:paraId="43CAA0D1" w14:textId="77777777" w:rsidR="00FB143D" w:rsidRDefault="00A55661">
            <w:pPr>
              <w:jc w:val="center"/>
              <w:rPr>
                <w:rFonts w:cs="Arial"/>
                <w:szCs w:val="16"/>
              </w:rPr>
            </w:pPr>
            <w:r>
              <w:rPr>
                <w:rFonts w:cs="Arial"/>
                <w:szCs w:val="16"/>
              </w:rPr>
              <w:t xml:space="preserve">Per </w:t>
            </w:r>
          </w:p>
          <w:p w14:paraId="43CAA0D2" w14:textId="77777777" w:rsidR="00FB143D" w:rsidRDefault="00A55661">
            <w:pPr>
              <w:jc w:val="center"/>
              <w:rPr>
                <w:rFonts w:cs="Arial"/>
                <w:szCs w:val="16"/>
              </w:rPr>
            </w:pPr>
            <w:r>
              <w:rPr>
                <w:rFonts w:cs="Arial"/>
                <w:b/>
                <w:szCs w:val="16"/>
              </w:rPr>
              <w:t>occurrence</w:t>
            </w:r>
          </w:p>
          <w:p w14:paraId="43CAA0D3"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0D4" w14:textId="77777777" w:rsidR="00FB143D" w:rsidRDefault="00A55661">
            <w:pPr>
              <w:jc w:val="center"/>
              <w:rPr>
                <w:rFonts w:cs="Arial"/>
                <w:szCs w:val="16"/>
              </w:rPr>
            </w:pPr>
            <w:r>
              <w:rPr>
                <w:rFonts w:cs="Arial"/>
                <w:szCs w:val="16"/>
              </w:rPr>
              <w:t>Aggregate</w:t>
            </w:r>
          </w:p>
          <w:p w14:paraId="43CAA0D5" w14:textId="77777777" w:rsidR="00FB143D" w:rsidRDefault="00A55661">
            <w:pPr>
              <w:jc w:val="center"/>
              <w:rPr>
                <w:rFonts w:cs="Arial"/>
                <w:szCs w:val="12"/>
              </w:rPr>
            </w:pPr>
            <w:r>
              <w:rPr>
                <w:rFonts w:cs="Arial"/>
                <w:szCs w:val="16"/>
              </w:rPr>
              <w:t>policy limit</w:t>
            </w:r>
          </w:p>
        </w:tc>
        <w:tc>
          <w:tcPr>
            <w:tcW w:w="1091" w:type="dxa"/>
            <w:shd w:val="clear" w:color="auto" w:fill="D9D9D9" w:themeFill="background1" w:themeFillShade="D9"/>
          </w:tcPr>
          <w:p w14:paraId="43CAA0D6" w14:textId="77777777" w:rsidR="00FB143D" w:rsidRDefault="00A55661">
            <w:pPr>
              <w:jc w:val="center"/>
              <w:rPr>
                <w:rFonts w:cs="Arial"/>
                <w:szCs w:val="16"/>
              </w:rPr>
            </w:pPr>
            <w:r>
              <w:rPr>
                <w:rFonts w:cs="Arial"/>
                <w:szCs w:val="16"/>
              </w:rPr>
              <w:t xml:space="preserve">Per </w:t>
            </w:r>
          </w:p>
          <w:p w14:paraId="43CAA0D7" w14:textId="77777777" w:rsidR="00FB143D" w:rsidRDefault="00A55661">
            <w:pPr>
              <w:jc w:val="center"/>
              <w:rPr>
                <w:rFonts w:cs="Arial"/>
                <w:szCs w:val="16"/>
              </w:rPr>
            </w:pPr>
            <w:r>
              <w:rPr>
                <w:rFonts w:cs="Arial"/>
                <w:b/>
                <w:szCs w:val="16"/>
              </w:rPr>
              <w:t>occurrence</w:t>
            </w:r>
          </w:p>
          <w:p w14:paraId="43CAA0D8"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0D9" w14:textId="77777777" w:rsidR="00FB143D" w:rsidRDefault="00A55661">
            <w:pPr>
              <w:jc w:val="center"/>
              <w:rPr>
                <w:rFonts w:cs="Arial"/>
                <w:szCs w:val="16"/>
              </w:rPr>
            </w:pPr>
            <w:r>
              <w:rPr>
                <w:rFonts w:cs="Arial"/>
                <w:szCs w:val="16"/>
              </w:rPr>
              <w:t>Aggregate</w:t>
            </w:r>
          </w:p>
          <w:p w14:paraId="43CAA0DA" w14:textId="77777777" w:rsidR="00FB143D" w:rsidRDefault="00A55661">
            <w:pPr>
              <w:jc w:val="center"/>
              <w:rPr>
                <w:rFonts w:cs="Arial"/>
                <w:szCs w:val="12"/>
              </w:rPr>
            </w:pPr>
            <w:r>
              <w:rPr>
                <w:rFonts w:cs="Arial"/>
                <w:szCs w:val="16"/>
              </w:rPr>
              <w:t>policy limit</w:t>
            </w:r>
          </w:p>
        </w:tc>
      </w:tr>
      <w:tr w:rsidR="00FB143D" w14:paraId="43CAA0E5" w14:textId="77777777">
        <w:trPr>
          <w:trHeight w:val="59"/>
        </w:trPr>
        <w:tc>
          <w:tcPr>
            <w:tcW w:w="305" w:type="dxa"/>
            <w:vMerge/>
            <w:shd w:val="clear" w:color="auto" w:fill="D9D9D9" w:themeFill="background1" w:themeFillShade="D9"/>
          </w:tcPr>
          <w:p w14:paraId="43CAA0DC" w14:textId="77777777" w:rsidR="00FB143D" w:rsidRDefault="00FB143D"/>
        </w:tc>
        <w:tc>
          <w:tcPr>
            <w:tcW w:w="504" w:type="dxa"/>
            <w:shd w:val="clear" w:color="auto" w:fill="D9D9D9" w:themeFill="background1" w:themeFillShade="D9"/>
          </w:tcPr>
          <w:p w14:paraId="43CAA0DD" w14:textId="77777777" w:rsidR="00FB143D" w:rsidRDefault="00A55661">
            <w:r>
              <w:t>2.1</w:t>
            </w:r>
          </w:p>
        </w:tc>
        <w:tc>
          <w:tcPr>
            <w:tcW w:w="4408" w:type="dxa"/>
          </w:tcPr>
          <w:p w14:paraId="43CAA0DE" w14:textId="77777777" w:rsidR="00FB143D" w:rsidRDefault="00A55661">
            <w:r>
              <w:rPr>
                <w:b/>
                <w:bCs/>
              </w:rPr>
              <w:t>Foreign asset</w:t>
            </w:r>
          </w:p>
        </w:tc>
        <w:tc>
          <w:tcPr>
            <w:tcW w:w="1080" w:type="dxa"/>
          </w:tcPr>
          <w:p w14:paraId="43CAA0DF" w14:textId="77777777" w:rsidR="00FB143D" w:rsidRDefault="00A55661">
            <w:pPr>
              <w:jc w:val="center"/>
              <w:rPr>
                <w:rFonts w:cs="Arial"/>
                <w:szCs w:val="16"/>
              </w:rPr>
            </w:pPr>
            <w:r>
              <w:rPr>
                <w:rFonts w:cs="Arial"/>
                <w:szCs w:val="16"/>
              </w:rPr>
              <w:t>$25,000</w:t>
            </w:r>
          </w:p>
        </w:tc>
        <w:tc>
          <w:tcPr>
            <w:tcW w:w="1008" w:type="dxa"/>
          </w:tcPr>
          <w:p w14:paraId="43CAA0E0" w14:textId="77777777" w:rsidR="00FB143D" w:rsidRDefault="00A55661">
            <w:pPr>
              <w:jc w:val="center"/>
              <w:rPr>
                <w:rFonts w:cs="Arial"/>
                <w:szCs w:val="16"/>
              </w:rPr>
            </w:pPr>
            <w:r>
              <w:rPr>
                <w:rFonts w:cs="Arial"/>
                <w:szCs w:val="16"/>
              </w:rPr>
              <w:t>$25,000</w:t>
            </w:r>
          </w:p>
        </w:tc>
        <w:tc>
          <w:tcPr>
            <w:tcW w:w="1084" w:type="dxa"/>
          </w:tcPr>
          <w:p w14:paraId="43CAA0E1" w14:textId="77777777" w:rsidR="00FB143D" w:rsidRDefault="00A55661">
            <w:pPr>
              <w:jc w:val="center"/>
              <w:rPr>
                <w:rFonts w:cs="Arial"/>
                <w:szCs w:val="16"/>
              </w:rPr>
            </w:pPr>
            <w:r>
              <w:rPr>
                <w:rFonts w:cs="Arial"/>
                <w:szCs w:val="16"/>
              </w:rPr>
              <w:t>$50,000</w:t>
            </w:r>
          </w:p>
        </w:tc>
        <w:tc>
          <w:tcPr>
            <w:tcW w:w="1022" w:type="dxa"/>
          </w:tcPr>
          <w:p w14:paraId="43CAA0E2" w14:textId="77777777" w:rsidR="00FB143D" w:rsidRDefault="00A55661">
            <w:pPr>
              <w:jc w:val="center"/>
              <w:rPr>
                <w:rFonts w:cs="Arial"/>
                <w:szCs w:val="16"/>
              </w:rPr>
            </w:pPr>
            <w:r>
              <w:rPr>
                <w:rFonts w:cs="Arial"/>
                <w:szCs w:val="16"/>
              </w:rPr>
              <w:t>$50,000</w:t>
            </w:r>
          </w:p>
        </w:tc>
        <w:tc>
          <w:tcPr>
            <w:tcW w:w="1091" w:type="dxa"/>
          </w:tcPr>
          <w:p w14:paraId="43CAA0E3" w14:textId="77777777" w:rsidR="00FB143D" w:rsidRDefault="00A55661">
            <w:pPr>
              <w:jc w:val="center"/>
              <w:rPr>
                <w:rFonts w:cs="Arial"/>
                <w:szCs w:val="16"/>
              </w:rPr>
            </w:pPr>
            <w:r>
              <w:rPr>
                <w:rFonts w:cs="Arial"/>
                <w:szCs w:val="16"/>
              </w:rPr>
              <w:t>$100,000</w:t>
            </w:r>
          </w:p>
        </w:tc>
        <w:tc>
          <w:tcPr>
            <w:tcW w:w="1008" w:type="dxa"/>
          </w:tcPr>
          <w:p w14:paraId="43CAA0E4" w14:textId="77777777" w:rsidR="00FB143D" w:rsidRDefault="00A55661">
            <w:pPr>
              <w:jc w:val="center"/>
              <w:rPr>
                <w:rFonts w:cs="Arial"/>
                <w:szCs w:val="16"/>
              </w:rPr>
            </w:pPr>
            <w:r>
              <w:rPr>
                <w:rFonts w:cs="Arial"/>
                <w:szCs w:val="16"/>
              </w:rPr>
              <w:t>$100,000</w:t>
            </w:r>
          </w:p>
        </w:tc>
      </w:tr>
    </w:tbl>
    <w:p w14:paraId="43CAA0E6" w14:textId="77777777" w:rsidR="00FB143D" w:rsidRDefault="00A55661">
      <w:pPr>
        <w:pStyle w:val="Heading3"/>
      </w:pPr>
      <w:bookmarkStart w:id="235" w:name="_Toc206482825"/>
      <w:r>
        <w:rPr>
          <w:b/>
        </w:rPr>
        <w:t>Fuel asset</w:t>
      </w:r>
      <w:bookmarkEnd w:id="235"/>
    </w:p>
    <w:p w14:paraId="43CAA0E7" w14:textId="77777777" w:rsidR="00FB143D" w:rsidRDefault="00A55661">
      <w:pPr>
        <w:pStyle w:val="Heading4"/>
      </w:pPr>
      <w:bookmarkStart w:id="236" w:name="_Toc206482826"/>
      <w:r>
        <w:t>Bodily injury liabilities</w:t>
      </w:r>
      <w:bookmarkEnd w:id="236"/>
    </w:p>
    <w:tbl>
      <w:tblPr>
        <w:tblStyle w:val="TableGrid"/>
        <w:tblW w:w="11510" w:type="dxa"/>
        <w:tblLayout w:type="fixed"/>
        <w:tblLook w:val="04A0" w:firstRow="1" w:lastRow="0" w:firstColumn="1" w:lastColumn="0" w:noHBand="0" w:noVBand="1"/>
      </w:tblPr>
      <w:tblGrid>
        <w:gridCol w:w="326"/>
        <w:gridCol w:w="518"/>
        <w:gridCol w:w="3469"/>
        <w:gridCol w:w="1273"/>
        <w:gridCol w:w="1126"/>
        <w:gridCol w:w="1273"/>
        <w:gridCol w:w="1126"/>
        <w:gridCol w:w="1273"/>
        <w:gridCol w:w="1126"/>
      </w:tblGrid>
      <w:tr w:rsidR="00FB143D" w14:paraId="43CAA0EC" w14:textId="77777777">
        <w:trPr>
          <w:trHeight w:val="185"/>
        </w:trPr>
        <w:tc>
          <w:tcPr>
            <w:tcW w:w="4313" w:type="dxa"/>
            <w:gridSpan w:val="3"/>
            <w:shd w:val="clear" w:color="auto" w:fill="D9D9D9" w:themeFill="background1" w:themeFillShade="D9"/>
            <w:vAlign w:val="center"/>
          </w:tcPr>
          <w:p w14:paraId="43CAA0E8" w14:textId="77777777" w:rsidR="00FB143D" w:rsidRDefault="00A55661">
            <w:r>
              <w:t>The coverage only applies if:</w:t>
            </w:r>
          </w:p>
        </w:tc>
        <w:tc>
          <w:tcPr>
            <w:tcW w:w="2399" w:type="dxa"/>
            <w:gridSpan w:val="2"/>
            <w:vMerge w:val="restart"/>
            <w:shd w:val="clear" w:color="auto" w:fill="D9D9D9" w:themeFill="background1" w:themeFillShade="D9"/>
            <w:vAlign w:val="center"/>
          </w:tcPr>
          <w:p w14:paraId="43CAA0E9" w14:textId="77777777" w:rsidR="00FB143D" w:rsidRDefault="00A55661">
            <w:pPr>
              <w:jc w:val="center"/>
              <w:rPr>
                <w:rFonts w:cs="Arial"/>
                <w:szCs w:val="12"/>
              </w:rPr>
            </w:pPr>
            <w:r>
              <w:rPr>
                <w:rFonts w:cs="Arial"/>
                <w:szCs w:val="12"/>
              </w:rPr>
              <w:t>Basic</w:t>
            </w:r>
          </w:p>
        </w:tc>
        <w:tc>
          <w:tcPr>
            <w:tcW w:w="2399" w:type="dxa"/>
            <w:gridSpan w:val="2"/>
            <w:vMerge w:val="restart"/>
            <w:shd w:val="clear" w:color="auto" w:fill="D9D9D9" w:themeFill="background1" w:themeFillShade="D9"/>
            <w:vAlign w:val="center"/>
          </w:tcPr>
          <w:p w14:paraId="43CAA0EA" w14:textId="77777777" w:rsidR="00FB143D" w:rsidRDefault="00A55661">
            <w:pPr>
              <w:jc w:val="center"/>
              <w:rPr>
                <w:rFonts w:cs="Arial"/>
                <w:szCs w:val="12"/>
              </w:rPr>
            </w:pPr>
            <w:r>
              <w:rPr>
                <w:rFonts w:cs="Arial"/>
                <w:szCs w:val="12"/>
              </w:rPr>
              <w:t>Standard</w:t>
            </w:r>
          </w:p>
        </w:tc>
        <w:tc>
          <w:tcPr>
            <w:tcW w:w="2399" w:type="dxa"/>
            <w:gridSpan w:val="2"/>
            <w:vMerge w:val="restart"/>
            <w:shd w:val="clear" w:color="auto" w:fill="D9D9D9" w:themeFill="background1" w:themeFillShade="D9"/>
            <w:vAlign w:val="center"/>
          </w:tcPr>
          <w:p w14:paraId="43CAA0EB" w14:textId="77777777" w:rsidR="00FB143D" w:rsidRDefault="00A55661">
            <w:pPr>
              <w:jc w:val="center"/>
              <w:rPr>
                <w:rFonts w:cs="Arial"/>
                <w:szCs w:val="12"/>
              </w:rPr>
            </w:pPr>
            <w:r>
              <w:rPr>
                <w:rFonts w:cs="Arial"/>
                <w:szCs w:val="12"/>
              </w:rPr>
              <w:t>Preferred</w:t>
            </w:r>
          </w:p>
        </w:tc>
      </w:tr>
      <w:tr w:rsidR="00FB143D" w14:paraId="43CAA0F2" w14:textId="77777777">
        <w:trPr>
          <w:trHeight w:val="185"/>
        </w:trPr>
        <w:tc>
          <w:tcPr>
            <w:tcW w:w="326" w:type="dxa"/>
            <w:vMerge w:val="restart"/>
            <w:shd w:val="clear" w:color="auto" w:fill="D9D9D9" w:themeFill="background1" w:themeFillShade="D9"/>
          </w:tcPr>
          <w:p w14:paraId="43CAA0ED" w14:textId="77777777" w:rsidR="00FB143D" w:rsidRDefault="00A55661">
            <w:r>
              <w:t>1</w:t>
            </w:r>
          </w:p>
        </w:tc>
        <w:tc>
          <w:tcPr>
            <w:tcW w:w="3987" w:type="dxa"/>
            <w:gridSpan w:val="2"/>
            <w:vAlign w:val="center"/>
          </w:tcPr>
          <w:p w14:paraId="43CAA0EE" w14:textId="77777777" w:rsidR="00FB143D" w:rsidRDefault="00A55661">
            <w:r>
              <w:t xml:space="preserve">The claim(s) directly results in </w:t>
            </w:r>
            <w:r>
              <w:rPr>
                <w:b/>
                <w:bCs/>
              </w:rPr>
              <w:t>abrupt</w:t>
            </w:r>
            <w:r>
              <w:t>:</w:t>
            </w:r>
          </w:p>
        </w:tc>
        <w:tc>
          <w:tcPr>
            <w:tcW w:w="2399" w:type="dxa"/>
            <w:gridSpan w:val="2"/>
            <w:vMerge/>
            <w:shd w:val="clear" w:color="auto" w:fill="D9D9D9" w:themeFill="background1" w:themeFillShade="D9"/>
          </w:tcPr>
          <w:p w14:paraId="43CAA0EF" w14:textId="77777777" w:rsidR="00FB143D" w:rsidRDefault="00FB143D">
            <w:pPr>
              <w:jc w:val="center"/>
              <w:rPr>
                <w:rFonts w:cs="Arial"/>
                <w:szCs w:val="12"/>
              </w:rPr>
            </w:pPr>
          </w:p>
        </w:tc>
        <w:tc>
          <w:tcPr>
            <w:tcW w:w="2399" w:type="dxa"/>
            <w:gridSpan w:val="2"/>
            <w:vMerge/>
            <w:shd w:val="clear" w:color="auto" w:fill="D9D9D9" w:themeFill="background1" w:themeFillShade="D9"/>
          </w:tcPr>
          <w:p w14:paraId="43CAA0F0" w14:textId="77777777" w:rsidR="00FB143D" w:rsidRDefault="00FB143D">
            <w:pPr>
              <w:jc w:val="center"/>
              <w:rPr>
                <w:rFonts w:cs="Arial"/>
                <w:szCs w:val="12"/>
              </w:rPr>
            </w:pPr>
          </w:p>
        </w:tc>
        <w:tc>
          <w:tcPr>
            <w:tcW w:w="2399" w:type="dxa"/>
            <w:gridSpan w:val="2"/>
            <w:vMerge/>
            <w:shd w:val="clear" w:color="auto" w:fill="D9D9D9" w:themeFill="background1" w:themeFillShade="D9"/>
          </w:tcPr>
          <w:p w14:paraId="43CAA0F1" w14:textId="77777777" w:rsidR="00FB143D" w:rsidRDefault="00FB143D">
            <w:pPr>
              <w:jc w:val="center"/>
              <w:rPr>
                <w:rFonts w:cs="Arial"/>
                <w:szCs w:val="12"/>
              </w:rPr>
            </w:pPr>
          </w:p>
        </w:tc>
      </w:tr>
      <w:tr w:rsidR="00FB143D" w14:paraId="43CAA0F9" w14:textId="77777777">
        <w:trPr>
          <w:trHeight w:val="185"/>
        </w:trPr>
        <w:tc>
          <w:tcPr>
            <w:tcW w:w="326" w:type="dxa"/>
            <w:vMerge/>
            <w:shd w:val="clear" w:color="auto" w:fill="D9D9D9" w:themeFill="background1" w:themeFillShade="D9"/>
          </w:tcPr>
          <w:p w14:paraId="43CAA0F3" w14:textId="77777777" w:rsidR="00FB143D" w:rsidRDefault="00FB143D"/>
        </w:tc>
        <w:tc>
          <w:tcPr>
            <w:tcW w:w="518" w:type="dxa"/>
            <w:shd w:val="clear" w:color="auto" w:fill="D9D9D9" w:themeFill="background1" w:themeFillShade="D9"/>
            <w:vAlign w:val="center"/>
          </w:tcPr>
          <w:p w14:paraId="43CAA0F4" w14:textId="77777777" w:rsidR="00FB143D" w:rsidRDefault="00A55661">
            <w:r>
              <w:t>1.1</w:t>
            </w:r>
          </w:p>
        </w:tc>
        <w:tc>
          <w:tcPr>
            <w:tcW w:w="3469" w:type="dxa"/>
            <w:vAlign w:val="center"/>
          </w:tcPr>
          <w:p w14:paraId="43CAA0F5" w14:textId="77777777" w:rsidR="00FB143D" w:rsidRDefault="00A55661">
            <w:r>
              <w:rPr>
                <w:b/>
                <w:bCs/>
              </w:rPr>
              <w:t>Bodily injury</w:t>
            </w:r>
            <w:r>
              <w:t>;</w:t>
            </w:r>
          </w:p>
        </w:tc>
        <w:tc>
          <w:tcPr>
            <w:tcW w:w="2399" w:type="dxa"/>
            <w:gridSpan w:val="2"/>
            <w:vMerge/>
            <w:shd w:val="clear" w:color="auto" w:fill="D9D9D9" w:themeFill="background1" w:themeFillShade="D9"/>
          </w:tcPr>
          <w:p w14:paraId="43CAA0F6" w14:textId="77777777" w:rsidR="00FB143D" w:rsidRDefault="00FB143D">
            <w:pPr>
              <w:jc w:val="center"/>
              <w:rPr>
                <w:rFonts w:cs="Arial"/>
                <w:szCs w:val="12"/>
              </w:rPr>
            </w:pPr>
          </w:p>
        </w:tc>
        <w:tc>
          <w:tcPr>
            <w:tcW w:w="2399" w:type="dxa"/>
            <w:gridSpan w:val="2"/>
            <w:vMerge/>
            <w:shd w:val="clear" w:color="auto" w:fill="D9D9D9" w:themeFill="background1" w:themeFillShade="D9"/>
          </w:tcPr>
          <w:p w14:paraId="43CAA0F7" w14:textId="77777777" w:rsidR="00FB143D" w:rsidRDefault="00FB143D">
            <w:pPr>
              <w:jc w:val="center"/>
              <w:rPr>
                <w:rFonts w:cs="Arial"/>
                <w:szCs w:val="12"/>
              </w:rPr>
            </w:pPr>
          </w:p>
        </w:tc>
        <w:tc>
          <w:tcPr>
            <w:tcW w:w="2399" w:type="dxa"/>
            <w:gridSpan w:val="2"/>
            <w:vMerge/>
            <w:shd w:val="clear" w:color="auto" w:fill="D9D9D9" w:themeFill="background1" w:themeFillShade="D9"/>
          </w:tcPr>
          <w:p w14:paraId="43CAA0F8" w14:textId="77777777" w:rsidR="00FB143D" w:rsidRDefault="00FB143D">
            <w:pPr>
              <w:jc w:val="center"/>
              <w:rPr>
                <w:rFonts w:cs="Arial"/>
                <w:szCs w:val="12"/>
              </w:rPr>
            </w:pPr>
          </w:p>
        </w:tc>
      </w:tr>
      <w:tr w:rsidR="00FB143D" w14:paraId="43CAA10B" w14:textId="77777777">
        <w:trPr>
          <w:trHeight w:val="59"/>
        </w:trPr>
        <w:tc>
          <w:tcPr>
            <w:tcW w:w="326" w:type="dxa"/>
            <w:vMerge w:val="restart"/>
            <w:shd w:val="clear" w:color="auto" w:fill="D9D9D9" w:themeFill="background1" w:themeFillShade="D9"/>
          </w:tcPr>
          <w:p w14:paraId="43CAA0FA" w14:textId="77777777" w:rsidR="00FB143D" w:rsidRDefault="00A55661">
            <w:r>
              <w:t>2</w:t>
            </w:r>
          </w:p>
        </w:tc>
        <w:tc>
          <w:tcPr>
            <w:tcW w:w="3987" w:type="dxa"/>
            <w:gridSpan w:val="2"/>
          </w:tcPr>
          <w:p w14:paraId="43CAA0FB" w14:textId="77777777" w:rsidR="00FB143D" w:rsidRDefault="00A55661">
            <w:r>
              <w:t>The claim(s) directly results from one or more:</w:t>
            </w:r>
          </w:p>
        </w:tc>
        <w:tc>
          <w:tcPr>
            <w:tcW w:w="1273" w:type="dxa"/>
            <w:shd w:val="clear" w:color="auto" w:fill="D9D9D9" w:themeFill="background1" w:themeFillShade="D9"/>
          </w:tcPr>
          <w:p w14:paraId="43CAA0FC" w14:textId="77777777" w:rsidR="00FB143D" w:rsidRDefault="00A55661">
            <w:pPr>
              <w:jc w:val="center"/>
              <w:rPr>
                <w:rFonts w:cs="Arial"/>
                <w:szCs w:val="16"/>
              </w:rPr>
            </w:pPr>
            <w:r>
              <w:rPr>
                <w:rFonts w:cs="Arial"/>
                <w:szCs w:val="16"/>
              </w:rPr>
              <w:t xml:space="preserve">Per </w:t>
            </w:r>
          </w:p>
          <w:p w14:paraId="43CAA0FD" w14:textId="77777777" w:rsidR="00FB143D" w:rsidRDefault="00A55661">
            <w:pPr>
              <w:jc w:val="center"/>
              <w:rPr>
                <w:rFonts w:cs="Arial"/>
                <w:szCs w:val="16"/>
              </w:rPr>
            </w:pPr>
            <w:r>
              <w:rPr>
                <w:rFonts w:cs="Arial"/>
                <w:b/>
                <w:bCs/>
                <w:szCs w:val="16"/>
              </w:rPr>
              <w:t>occurrence</w:t>
            </w:r>
          </w:p>
          <w:p w14:paraId="43CAA0FE" w14:textId="77777777" w:rsidR="00FB143D" w:rsidRDefault="00A55661">
            <w:pPr>
              <w:jc w:val="center"/>
              <w:rPr>
                <w:rFonts w:cs="Arial"/>
                <w:szCs w:val="12"/>
              </w:rPr>
            </w:pPr>
            <w:r>
              <w:rPr>
                <w:rFonts w:cs="Arial"/>
                <w:szCs w:val="16"/>
              </w:rPr>
              <w:t>limit</w:t>
            </w:r>
          </w:p>
        </w:tc>
        <w:tc>
          <w:tcPr>
            <w:tcW w:w="1126" w:type="dxa"/>
            <w:shd w:val="clear" w:color="auto" w:fill="D9D9D9" w:themeFill="background1" w:themeFillShade="D9"/>
          </w:tcPr>
          <w:p w14:paraId="43CAA0FF" w14:textId="77777777" w:rsidR="00FB143D" w:rsidRDefault="00A55661">
            <w:pPr>
              <w:jc w:val="center"/>
              <w:rPr>
                <w:rFonts w:cs="Arial"/>
                <w:szCs w:val="16"/>
              </w:rPr>
            </w:pPr>
            <w:r>
              <w:rPr>
                <w:rFonts w:cs="Arial"/>
                <w:szCs w:val="16"/>
              </w:rPr>
              <w:t>Aggregate</w:t>
            </w:r>
          </w:p>
          <w:p w14:paraId="43CAA100" w14:textId="77777777" w:rsidR="00FB143D" w:rsidRDefault="00A55661">
            <w:pPr>
              <w:jc w:val="center"/>
              <w:rPr>
                <w:rFonts w:cs="Arial"/>
                <w:szCs w:val="12"/>
              </w:rPr>
            </w:pPr>
            <w:r>
              <w:rPr>
                <w:rFonts w:cs="Arial"/>
                <w:szCs w:val="16"/>
              </w:rPr>
              <w:t>policy limit</w:t>
            </w:r>
          </w:p>
        </w:tc>
        <w:tc>
          <w:tcPr>
            <w:tcW w:w="1273" w:type="dxa"/>
            <w:shd w:val="clear" w:color="auto" w:fill="D9D9D9" w:themeFill="background1" w:themeFillShade="D9"/>
          </w:tcPr>
          <w:p w14:paraId="43CAA101" w14:textId="77777777" w:rsidR="00FB143D" w:rsidRDefault="00A55661">
            <w:pPr>
              <w:jc w:val="center"/>
              <w:rPr>
                <w:rFonts w:cs="Arial"/>
                <w:szCs w:val="16"/>
              </w:rPr>
            </w:pPr>
            <w:r>
              <w:rPr>
                <w:rFonts w:cs="Arial"/>
                <w:szCs w:val="16"/>
              </w:rPr>
              <w:t xml:space="preserve">Per </w:t>
            </w:r>
          </w:p>
          <w:p w14:paraId="43CAA102" w14:textId="77777777" w:rsidR="00FB143D" w:rsidRDefault="00A55661">
            <w:pPr>
              <w:jc w:val="center"/>
              <w:rPr>
                <w:rFonts w:cs="Arial"/>
                <w:szCs w:val="16"/>
              </w:rPr>
            </w:pPr>
            <w:r>
              <w:rPr>
                <w:rFonts w:cs="Arial"/>
                <w:b/>
                <w:bCs/>
                <w:szCs w:val="16"/>
              </w:rPr>
              <w:t>occurrence</w:t>
            </w:r>
          </w:p>
          <w:p w14:paraId="43CAA103" w14:textId="77777777" w:rsidR="00FB143D" w:rsidRDefault="00A55661">
            <w:pPr>
              <w:jc w:val="center"/>
              <w:rPr>
                <w:rFonts w:cs="Arial"/>
                <w:szCs w:val="12"/>
              </w:rPr>
            </w:pPr>
            <w:r>
              <w:rPr>
                <w:rFonts w:cs="Arial"/>
                <w:szCs w:val="16"/>
              </w:rPr>
              <w:t>limit</w:t>
            </w:r>
          </w:p>
        </w:tc>
        <w:tc>
          <w:tcPr>
            <w:tcW w:w="1126" w:type="dxa"/>
            <w:shd w:val="clear" w:color="auto" w:fill="D9D9D9" w:themeFill="background1" w:themeFillShade="D9"/>
          </w:tcPr>
          <w:p w14:paraId="43CAA104" w14:textId="77777777" w:rsidR="00FB143D" w:rsidRDefault="00A55661">
            <w:pPr>
              <w:jc w:val="center"/>
              <w:rPr>
                <w:rFonts w:cs="Arial"/>
                <w:szCs w:val="16"/>
              </w:rPr>
            </w:pPr>
            <w:r>
              <w:rPr>
                <w:rFonts w:cs="Arial"/>
                <w:szCs w:val="16"/>
              </w:rPr>
              <w:t>Aggregate</w:t>
            </w:r>
          </w:p>
          <w:p w14:paraId="43CAA105" w14:textId="77777777" w:rsidR="00FB143D" w:rsidRDefault="00A55661">
            <w:pPr>
              <w:jc w:val="center"/>
              <w:rPr>
                <w:rFonts w:cs="Arial"/>
                <w:szCs w:val="12"/>
              </w:rPr>
            </w:pPr>
            <w:r>
              <w:rPr>
                <w:rFonts w:cs="Arial"/>
                <w:szCs w:val="16"/>
              </w:rPr>
              <w:t>policy limit</w:t>
            </w:r>
          </w:p>
        </w:tc>
        <w:tc>
          <w:tcPr>
            <w:tcW w:w="1273" w:type="dxa"/>
            <w:shd w:val="clear" w:color="auto" w:fill="D9D9D9" w:themeFill="background1" w:themeFillShade="D9"/>
          </w:tcPr>
          <w:p w14:paraId="43CAA106" w14:textId="77777777" w:rsidR="00FB143D" w:rsidRDefault="00A55661">
            <w:pPr>
              <w:jc w:val="center"/>
              <w:rPr>
                <w:rFonts w:cs="Arial"/>
                <w:szCs w:val="16"/>
              </w:rPr>
            </w:pPr>
            <w:r>
              <w:rPr>
                <w:rFonts w:cs="Arial"/>
                <w:szCs w:val="16"/>
              </w:rPr>
              <w:t xml:space="preserve">Per </w:t>
            </w:r>
          </w:p>
          <w:p w14:paraId="43CAA107" w14:textId="77777777" w:rsidR="00FB143D" w:rsidRDefault="00A55661">
            <w:pPr>
              <w:jc w:val="center"/>
              <w:rPr>
                <w:rFonts w:cs="Arial"/>
                <w:szCs w:val="16"/>
              </w:rPr>
            </w:pPr>
            <w:r>
              <w:rPr>
                <w:rFonts w:cs="Arial"/>
                <w:b/>
                <w:bCs/>
                <w:szCs w:val="16"/>
              </w:rPr>
              <w:t>occurrence</w:t>
            </w:r>
          </w:p>
          <w:p w14:paraId="43CAA108" w14:textId="77777777" w:rsidR="00FB143D" w:rsidRDefault="00A55661">
            <w:pPr>
              <w:jc w:val="center"/>
              <w:rPr>
                <w:rFonts w:cs="Arial"/>
                <w:szCs w:val="12"/>
              </w:rPr>
            </w:pPr>
            <w:r>
              <w:rPr>
                <w:rFonts w:cs="Arial"/>
                <w:szCs w:val="16"/>
              </w:rPr>
              <w:t>limit</w:t>
            </w:r>
          </w:p>
        </w:tc>
        <w:tc>
          <w:tcPr>
            <w:tcW w:w="1126" w:type="dxa"/>
            <w:shd w:val="clear" w:color="auto" w:fill="D9D9D9" w:themeFill="background1" w:themeFillShade="D9"/>
          </w:tcPr>
          <w:p w14:paraId="43CAA109" w14:textId="77777777" w:rsidR="00FB143D" w:rsidRDefault="00A55661">
            <w:pPr>
              <w:jc w:val="center"/>
              <w:rPr>
                <w:rFonts w:cs="Arial"/>
                <w:szCs w:val="16"/>
              </w:rPr>
            </w:pPr>
            <w:r>
              <w:rPr>
                <w:rFonts w:cs="Arial"/>
                <w:szCs w:val="16"/>
              </w:rPr>
              <w:t>Aggregate</w:t>
            </w:r>
          </w:p>
          <w:p w14:paraId="43CAA10A" w14:textId="77777777" w:rsidR="00FB143D" w:rsidRDefault="00A55661">
            <w:pPr>
              <w:jc w:val="center"/>
              <w:rPr>
                <w:rFonts w:cs="Arial"/>
                <w:szCs w:val="12"/>
              </w:rPr>
            </w:pPr>
            <w:r>
              <w:rPr>
                <w:rFonts w:cs="Arial"/>
                <w:szCs w:val="16"/>
              </w:rPr>
              <w:t>policy limit</w:t>
            </w:r>
          </w:p>
        </w:tc>
      </w:tr>
      <w:tr w:rsidR="00FB143D" w14:paraId="43CAA115" w14:textId="77777777">
        <w:trPr>
          <w:trHeight w:val="59"/>
        </w:trPr>
        <w:tc>
          <w:tcPr>
            <w:tcW w:w="326" w:type="dxa"/>
            <w:vMerge/>
            <w:shd w:val="clear" w:color="auto" w:fill="D9D9D9" w:themeFill="background1" w:themeFillShade="D9"/>
          </w:tcPr>
          <w:p w14:paraId="43CAA10C" w14:textId="77777777" w:rsidR="00FB143D" w:rsidRDefault="00FB143D"/>
        </w:tc>
        <w:tc>
          <w:tcPr>
            <w:tcW w:w="518" w:type="dxa"/>
            <w:shd w:val="clear" w:color="auto" w:fill="D9D9D9" w:themeFill="background1" w:themeFillShade="D9"/>
          </w:tcPr>
          <w:p w14:paraId="43CAA10D" w14:textId="77777777" w:rsidR="00FB143D" w:rsidRDefault="00A55661">
            <w:r>
              <w:t>2.1</w:t>
            </w:r>
          </w:p>
        </w:tc>
        <w:tc>
          <w:tcPr>
            <w:tcW w:w="3469" w:type="dxa"/>
          </w:tcPr>
          <w:p w14:paraId="43CAA10E" w14:textId="77777777" w:rsidR="00FB143D" w:rsidRDefault="00A55661">
            <w:r>
              <w:rPr>
                <w:b/>
                <w:bCs/>
              </w:rPr>
              <w:t>Fuel asset</w:t>
            </w:r>
            <w:r>
              <w:t>(s)</w:t>
            </w:r>
          </w:p>
        </w:tc>
        <w:tc>
          <w:tcPr>
            <w:tcW w:w="1273" w:type="dxa"/>
          </w:tcPr>
          <w:p w14:paraId="43CAA10F" w14:textId="77777777" w:rsidR="00FB143D" w:rsidRDefault="00A55661">
            <w:pPr>
              <w:jc w:val="center"/>
              <w:rPr>
                <w:rFonts w:cs="Arial"/>
                <w:szCs w:val="16"/>
              </w:rPr>
            </w:pPr>
            <w:r>
              <w:rPr>
                <w:rFonts w:cs="Arial"/>
                <w:szCs w:val="16"/>
              </w:rPr>
              <w:t>$5,000</w:t>
            </w:r>
          </w:p>
        </w:tc>
        <w:tc>
          <w:tcPr>
            <w:tcW w:w="1126" w:type="dxa"/>
          </w:tcPr>
          <w:p w14:paraId="43CAA110" w14:textId="77777777" w:rsidR="00FB143D" w:rsidRDefault="00A55661">
            <w:pPr>
              <w:jc w:val="center"/>
              <w:rPr>
                <w:rFonts w:cs="Arial"/>
                <w:szCs w:val="16"/>
              </w:rPr>
            </w:pPr>
            <w:r>
              <w:rPr>
                <w:rFonts w:cs="Arial"/>
                <w:szCs w:val="16"/>
              </w:rPr>
              <w:t>$5,000</w:t>
            </w:r>
          </w:p>
        </w:tc>
        <w:tc>
          <w:tcPr>
            <w:tcW w:w="1273" w:type="dxa"/>
          </w:tcPr>
          <w:p w14:paraId="43CAA111" w14:textId="77777777" w:rsidR="00FB143D" w:rsidRDefault="00A55661">
            <w:pPr>
              <w:jc w:val="center"/>
              <w:rPr>
                <w:rFonts w:cs="Arial"/>
                <w:szCs w:val="16"/>
              </w:rPr>
            </w:pPr>
            <w:r>
              <w:rPr>
                <w:rFonts w:cs="Arial"/>
                <w:szCs w:val="16"/>
              </w:rPr>
              <w:t>$10,000</w:t>
            </w:r>
          </w:p>
        </w:tc>
        <w:tc>
          <w:tcPr>
            <w:tcW w:w="1126" w:type="dxa"/>
          </w:tcPr>
          <w:p w14:paraId="43CAA112" w14:textId="77777777" w:rsidR="00FB143D" w:rsidRDefault="00A55661">
            <w:pPr>
              <w:jc w:val="center"/>
              <w:rPr>
                <w:rFonts w:cs="Arial"/>
                <w:szCs w:val="16"/>
              </w:rPr>
            </w:pPr>
            <w:r>
              <w:rPr>
                <w:rFonts w:cs="Arial"/>
                <w:szCs w:val="16"/>
              </w:rPr>
              <w:t>$10,000</w:t>
            </w:r>
          </w:p>
        </w:tc>
        <w:tc>
          <w:tcPr>
            <w:tcW w:w="1273" w:type="dxa"/>
          </w:tcPr>
          <w:p w14:paraId="43CAA113" w14:textId="77777777" w:rsidR="00FB143D" w:rsidRDefault="00A55661">
            <w:pPr>
              <w:jc w:val="center"/>
              <w:rPr>
                <w:rFonts w:cs="Arial"/>
                <w:szCs w:val="16"/>
              </w:rPr>
            </w:pPr>
            <w:r>
              <w:rPr>
                <w:rFonts w:cs="Arial"/>
                <w:szCs w:val="16"/>
              </w:rPr>
              <w:t>$50,000</w:t>
            </w:r>
          </w:p>
        </w:tc>
        <w:tc>
          <w:tcPr>
            <w:tcW w:w="1126" w:type="dxa"/>
          </w:tcPr>
          <w:p w14:paraId="43CAA114" w14:textId="77777777" w:rsidR="00FB143D" w:rsidRDefault="00A55661">
            <w:pPr>
              <w:jc w:val="center"/>
              <w:rPr>
                <w:rFonts w:cs="Arial"/>
                <w:szCs w:val="16"/>
              </w:rPr>
            </w:pPr>
            <w:r>
              <w:rPr>
                <w:rFonts w:cs="Arial"/>
                <w:szCs w:val="16"/>
              </w:rPr>
              <w:t>$50,000</w:t>
            </w:r>
          </w:p>
        </w:tc>
      </w:tr>
    </w:tbl>
    <w:p w14:paraId="43CAA116" w14:textId="77777777" w:rsidR="00FB143D" w:rsidRDefault="00A55661">
      <w:pPr>
        <w:pStyle w:val="Heading4"/>
      </w:pPr>
      <w:bookmarkStart w:id="237" w:name="_Toc206482827"/>
      <w:r>
        <w:t>Property damage liabilities</w:t>
      </w:r>
      <w:bookmarkEnd w:id="237"/>
    </w:p>
    <w:tbl>
      <w:tblPr>
        <w:tblStyle w:val="TableGrid"/>
        <w:tblW w:w="11510" w:type="dxa"/>
        <w:tblLayout w:type="fixed"/>
        <w:tblLook w:val="04A0" w:firstRow="1" w:lastRow="0" w:firstColumn="1" w:lastColumn="0" w:noHBand="0" w:noVBand="1"/>
      </w:tblPr>
      <w:tblGrid>
        <w:gridCol w:w="305"/>
        <w:gridCol w:w="439"/>
        <w:gridCol w:w="4248"/>
        <w:gridCol w:w="1080"/>
        <w:gridCol w:w="1209"/>
        <w:gridCol w:w="1080"/>
        <w:gridCol w:w="1064"/>
        <w:gridCol w:w="1130"/>
        <w:gridCol w:w="955"/>
      </w:tblGrid>
      <w:tr w:rsidR="00FB143D" w14:paraId="43CAA11B" w14:textId="77777777">
        <w:trPr>
          <w:trHeight w:val="185"/>
        </w:trPr>
        <w:tc>
          <w:tcPr>
            <w:tcW w:w="4992" w:type="dxa"/>
            <w:gridSpan w:val="3"/>
            <w:shd w:val="clear" w:color="auto" w:fill="D9D9D9" w:themeFill="background1" w:themeFillShade="D9"/>
            <w:vAlign w:val="center"/>
          </w:tcPr>
          <w:p w14:paraId="43CAA117" w14:textId="77777777" w:rsidR="00FB143D" w:rsidRDefault="00A55661">
            <w:r>
              <w:t>The coverage only applies if:</w:t>
            </w:r>
          </w:p>
        </w:tc>
        <w:tc>
          <w:tcPr>
            <w:tcW w:w="2289" w:type="dxa"/>
            <w:gridSpan w:val="2"/>
            <w:vMerge w:val="restart"/>
            <w:shd w:val="clear" w:color="auto" w:fill="D9D9D9" w:themeFill="background1" w:themeFillShade="D9"/>
            <w:vAlign w:val="center"/>
          </w:tcPr>
          <w:p w14:paraId="43CAA118" w14:textId="77777777" w:rsidR="00FB143D" w:rsidRDefault="00A55661">
            <w:pPr>
              <w:jc w:val="center"/>
              <w:rPr>
                <w:rFonts w:cs="Arial"/>
                <w:szCs w:val="12"/>
              </w:rPr>
            </w:pPr>
            <w:r>
              <w:rPr>
                <w:rFonts w:cs="Arial"/>
                <w:szCs w:val="12"/>
              </w:rPr>
              <w:t>Basic</w:t>
            </w:r>
          </w:p>
        </w:tc>
        <w:tc>
          <w:tcPr>
            <w:tcW w:w="2144" w:type="dxa"/>
            <w:gridSpan w:val="2"/>
            <w:vMerge w:val="restart"/>
            <w:shd w:val="clear" w:color="auto" w:fill="D9D9D9" w:themeFill="background1" w:themeFillShade="D9"/>
            <w:vAlign w:val="center"/>
          </w:tcPr>
          <w:p w14:paraId="43CAA119" w14:textId="77777777" w:rsidR="00FB143D" w:rsidRDefault="00A55661">
            <w:pPr>
              <w:jc w:val="center"/>
              <w:rPr>
                <w:rFonts w:cs="Arial"/>
                <w:szCs w:val="12"/>
              </w:rPr>
            </w:pPr>
            <w:r>
              <w:rPr>
                <w:rFonts w:cs="Arial"/>
                <w:szCs w:val="12"/>
              </w:rPr>
              <w:t>Standard</w:t>
            </w:r>
          </w:p>
        </w:tc>
        <w:tc>
          <w:tcPr>
            <w:tcW w:w="2085" w:type="dxa"/>
            <w:gridSpan w:val="2"/>
            <w:vMerge w:val="restart"/>
            <w:shd w:val="clear" w:color="auto" w:fill="D9D9D9" w:themeFill="background1" w:themeFillShade="D9"/>
            <w:vAlign w:val="center"/>
          </w:tcPr>
          <w:p w14:paraId="43CAA11A" w14:textId="77777777" w:rsidR="00FB143D" w:rsidRDefault="00A55661">
            <w:pPr>
              <w:jc w:val="center"/>
              <w:rPr>
                <w:rFonts w:cs="Arial"/>
                <w:szCs w:val="12"/>
              </w:rPr>
            </w:pPr>
            <w:r>
              <w:rPr>
                <w:rFonts w:cs="Arial"/>
                <w:szCs w:val="12"/>
              </w:rPr>
              <w:t>Preferred</w:t>
            </w:r>
          </w:p>
        </w:tc>
      </w:tr>
      <w:tr w:rsidR="00FB143D" w14:paraId="43CAA121" w14:textId="77777777">
        <w:trPr>
          <w:trHeight w:val="185"/>
        </w:trPr>
        <w:tc>
          <w:tcPr>
            <w:tcW w:w="305" w:type="dxa"/>
            <w:vMerge w:val="restart"/>
            <w:shd w:val="clear" w:color="auto" w:fill="D9D9D9" w:themeFill="background1" w:themeFillShade="D9"/>
          </w:tcPr>
          <w:p w14:paraId="43CAA11C" w14:textId="77777777" w:rsidR="00FB143D" w:rsidRDefault="00A55661">
            <w:r>
              <w:t>1</w:t>
            </w:r>
          </w:p>
        </w:tc>
        <w:tc>
          <w:tcPr>
            <w:tcW w:w="4687" w:type="dxa"/>
            <w:gridSpan w:val="2"/>
            <w:vAlign w:val="center"/>
          </w:tcPr>
          <w:p w14:paraId="43CAA11D" w14:textId="77777777" w:rsidR="00FB143D" w:rsidRDefault="00A55661">
            <w:r>
              <w:t xml:space="preserve">The claim(s) directly results in </w:t>
            </w:r>
            <w:r>
              <w:rPr>
                <w:b/>
                <w:bCs/>
              </w:rPr>
              <w:t>abrupt</w:t>
            </w:r>
            <w:r>
              <w:t>:</w:t>
            </w:r>
          </w:p>
        </w:tc>
        <w:tc>
          <w:tcPr>
            <w:tcW w:w="2289" w:type="dxa"/>
            <w:gridSpan w:val="2"/>
            <w:vMerge/>
            <w:shd w:val="clear" w:color="auto" w:fill="D9D9D9" w:themeFill="background1" w:themeFillShade="D9"/>
          </w:tcPr>
          <w:p w14:paraId="43CAA11E" w14:textId="77777777" w:rsidR="00FB143D" w:rsidRDefault="00FB143D">
            <w:pPr>
              <w:jc w:val="center"/>
              <w:rPr>
                <w:rFonts w:cs="Arial"/>
                <w:szCs w:val="12"/>
              </w:rPr>
            </w:pPr>
          </w:p>
        </w:tc>
        <w:tc>
          <w:tcPr>
            <w:tcW w:w="2144" w:type="dxa"/>
            <w:gridSpan w:val="2"/>
            <w:vMerge/>
            <w:shd w:val="clear" w:color="auto" w:fill="D9D9D9" w:themeFill="background1" w:themeFillShade="D9"/>
          </w:tcPr>
          <w:p w14:paraId="43CAA11F" w14:textId="77777777" w:rsidR="00FB143D" w:rsidRDefault="00FB143D">
            <w:pPr>
              <w:jc w:val="center"/>
              <w:rPr>
                <w:rFonts w:cs="Arial"/>
                <w:szCs w:val="12"/>
              </w:rPr>
            </w:pPr>
          </w:p>
        </w:tc>
        <w:tc>
          <w:tcPr>
            <w:tcW w:w="2085" w:type="dxa"/>
            <w:gridSpan w:val="2"/>
            <w:vMerge/>
            <w:shd w:val="clear" w:color="auto" w:fill="D9D9D9" w:themeFill="background1" w:themeFillShade="D9"/>
          </w:tcPr>
          <w:p w14:paraId="43CAA120" w14:textId="77777777" w:rsidR="00FB143D" w:rsidRDefault="00FB143D">
            <w:pPr>
              <w:jc w:val="center"/>
              <w:rPr>
                <w:rFonts w:cs="Arial"/>
                <w:szCs w:val="12"/>
              </w:rPr>
            </w:pPr>
          </w:p>
        </w:tc>
      </w:tr>
      <w:tr w:rsidR="00FB143D" w14:paraId="43CAA128" w14:textId="77777777">
        <w:trPr>
          <w:trHeight w:val="185"/>
        </w:trPr>
        <w:tc>
          <w:tcPr>
            <w:tcW w:w="305" w:type="dxa"/>
            <w:vMerge/>
            <w:shd w:val="clear" w:color="auto" w:fill="D9D9D9" w:themeFill="background1" w:themeFillShade="D9"/>
          </w:tcPr>
          <w:p w14:paraId="43CAA122" w14:textId="77777777" w:rsidR="00FB143D" w:rsidRDefault="00FB143D"/>
        </w:tc>
        <w:tc>
          <w:tcPr>
            <w:tcW w:w="439" w:type="dxa"/>
            <w:shd w:val="clear" w:color="auto" w:fill="D9D9D9" w:themeFill="background1" w:themeFillShade="D9"/>
            <w:vAlign w:val="center"/>
          </w:tcPr>
          <w:p w14:paraId="43CAA123" w14:textId="77777777" w:rsidR="00FB143D" w:rsidRDefault="00A55661">
            <w:r>
              <w:t>1.1</w:t>
            </w:r>
          </w:p>
        </w:tc>
        <w:tc>
          <w:tcPr>
            <w:tcW w:w="4248" w:type="dxa"/>
            <w:vAlign w:val="center"/>
          </w:tcPr>
          <w:p w14:paraId="43CAA124" w14:textId="77777777" w:rsidR="00FB143D" w:rsidRDefault="00A55661">
            <w:r>
              <w:rPr>
                <w:b/>
                <w:bCs/>
              </w:rPr>
              <w:t>Property damage</w:t>
            </w:r>
            <w:r>
              <w:t>;</w:t>
            </w:r>
          </w:p>
        </w:tc>
        <w:tc>
          <w:tcPr>
            <w:tcW w:w="2289" w:type="dxa"/>
            <w:gridSpan w:val="2"/>
            <w:shd w:val="clear" w:color="auto" w:fill="D9D9D9" w:themeFill="background1" w:themeFillShade="D9"/>
          </w:tcPr>
          <w:p w14:paraId="43CAA125" w14:textId="77777777" w:rsidR="00FB143D" w:rsidRDefault="00FB143D">
            <w:pPr>
              <w:jc w:val="center"/>
              <w:rPr>
                <w:rFonts w:cs="Arial"/>
                <w:szCs w:val="12"/>
              </w:rPr>
            </w:pPr>
          </w:p>
        </w:tc>
        <w:tc>
          <w:tcPr>
            <w:tcW w:w="2144" w:type="dxa"/>
            <w:gridSpan w:val="2"/>
            <w:shd w:val="clear" w:color="auto" w:fill="D9D9D9" w:themeFill="background1" w:themeFillShade="D9"/>
          </w:tcPr>
          <w:p w14:paraId="43CAA126" w14:textId="77777777" w:rsidR="00FB143D" w:rsidRDefault="00FB143D">
            <w:pPr>
              <w:jc w:val="center"/>
              <w:rPr>
                <w:rFonts w:cs="Arial"/>
                <w:szCs w:val="12"/>
              </w:rPr>
            </w:pPr>
          </w:p>
        </w:tc>
        <w:tc>
          <w:tcPr>
            <w:tcW w:w="2085" w:type="dxa"/>
            <w:gridSpan w:val="2"/>
            <w:shd w:val="clear" w:color="auto" w:fill="D9D9D9" w:themeFill="background1" w:themeFillShade="D9"/>
          </w:tcPr>
          <w:p w14:paraId="43CAA127" w14:textId="77777777" w:rsidR="00FB143D" w:rsidRDefault="00FB143D">
            <w:pPr>
              <w:jc w:val="center"/>
              <w:rPr>
                <w:rFonts w:cs="Arial"/>
                <w:szCs w:val="12"/>
              </w:rPr>
            </w:pPr>
          </w:p>
        </w:tc>
      </w:tr>
      <w:tr w:rsidR="00FB143D" w14:paraId="43CAA13A" w14:textId="77777777">
        <w:trPr>
          <w:trHeight w:val="59"/>
        </w:trPr>
        <w:tc>
          <w:tcPr>
            <w:tcW w:w="305" w:type="dxa"/>
            <w:vMerge w:val="restart"/>
            <w:shd w:val="clear" w:color="auto" w:fill="D9D9D9" w:themeFill="background1" w:themeFillShade="D9"/>
          </w:tcPr>
          <w:p w14:paraId="43CAA129" w14:textId="77777777" w:rsidR="00FB143D" w:rsidRDefault="00A55661">
            <w:r>
              <w:t>2</w:t>
            </w:r>
          </w:p>
        </w:tc>
        <w:tc>
          <w:tcPr>
            <w:tcW w:w="4687" w:type="dxa"/>
            <w:gridSpan w:val="2"/>
          </w:tcPr>
          <w:p w14:paraId="43CAA12A" w14:textId="77777777" w:rsidR="00FB143D" w:rsidRDefault="00A55661">
            <w:r>
              <w:t>The claim(s) directly results from one or more:</w:t>
            </w:r>
          </w:p>
        </w:tc>
        <w:tc>
          <w:tcPr>
            <w:tcW w:w="1080" w:type="dxa"/>
            <w:shd w:val="clear" w:color="auto" w:fill="D9D9D9" w:themeFill="background1" w:themeFillShade="D9"/>
          </w:tcPr>
          <w:p w14:paraId="43CAA12B" w14:textId="77777777" w:rsidR="00FB143D" w:rsidRDefault="00A55661">
            <w:pPr>
              <w:jc w:val="center"/>
              <w:rPr>
                <w:rFonts w:cs="Arial"/>
                <w:szCs w:val="16"/>
              </w:rPr>
            </w:pPr>
            <w:r>
              <w:rPr>
                <w:rFonts w:cs="Arial"/>
                <w:szCs w:val="16"/>
              </w:rPr>
              <w:t xml:space="preserve">Per </w:t>
            </w:r>
          </w:p>
          <w:p w14:paraId="43CAA12C" w14:textId="77777777" w:rsidR="00FB143D" w:rsidRDefault="00A55661">
            <w:pPr>
              <w:jc w:val="center"/>
              <w:rPr>
                <w:rFonts w:cs="Arial"/>
                <w:szCs w:val="16"/>
              </w:rPr>
            </w:pPr>
            <w:r>
              <w:rPr>
                <w:rFonts w:cs="Arial"/>
                <w:b/>
                <w:szCs w:val="16"/>
              </w:rPr>
              <w:t>occurrence</w:t>
            </w:r>
          </w:p>
          <w:p w14:paraId="43CAA12D" w14:textId="77777777" w:rsidR="00FB143D" w:rsidRDefault="00A55661">
            <w:pPr>
              <w:jc w:val="center"/>
              <w:rPr>
                <w:rFonts w:cs="Arial"/>
                <w:szCs w:val="12"/>
              </w:rPr>
            </w:pPr>
            <w:r>
              <w:rPr>
                <w:rFonts w:cs="Arial"/>
                <w:szCs w:val="16"/>
              </w:rPr>
              <w:t>limit</w:t>
            </w:r>
          </w:p>
        </w:tc>
        <w:tc>
          <w:tcPr>
            <w:tcW w:w="1209" w:type="dxa"/>
            <w:shd w:val="clear" w:color="auto" w:fill="D9D9D9" w:themeFill="background1" w:themeFillShade="D9"/>
          </w:tcPr>
          <w:p w14:paraId="43CAA12E" w14:textId="77777777" w:rsidR="00FB143D" w:rsidRDefault="00A55661">
            <w:pPr>
              <w:jc w:val="center"/>
              <w:rPr>
                <w:rFonts w:cs="Arial"/>
                <w:szCs w:val="16"/>
              </w:rPr>
            </w:pPr>
            <w:r>
              <w:rPr>
                <w:rFonts w:cs="Arial"/>
                <w:szCs w:val="16"/>
              </w:rPr>
              <w:t>Aggregate</w:t>
            </w:r>
          </w:p>
          <w:p w14:paraId="43CAA12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130" w14:textId="77777777" w:rsidR="00FB143D" w:rsidRDefault="00A55661">
            <w:pPr>
              <w:jc w:val="center"/>
              <w:rPr>
                <w:rFonts w:cs="Arial"/>
                <w:szCs w:val="16"/>
              </w:rPr>
            </w:pPr>
            <w:r>
              <w:rPr>
                <w:rFonts w:cs="Arial"/>
                <w:szCs w:val="16"/>
              </w:rPr>
              <w:t xml:space="preserve">Per </w:t>
            </w:r>
          </w:p>
          <w:p w14:paraId="43CAA131" w14:textId="77777777" w:rsidR="00FB143D" w:rsidRDefault="00A55661">
            <w:pPr>
              <w:jc w:val="center"/>
              <w:rPr>
                <w:rFonts w:cs="Arial"/>
                <w:szCs w:val="16"/>
              </w:rPr>
            </w:pPr>
            <w:r>
              <w:rPr>
                <w:rFonts w:cs="Arial"/>
                <w:b/>
                <w:szCs w:val="16"/>
              </w:rPr>
              <w:t>occurrence</w:t>
            </w:r>
          </w:p>
          <w:p w14:paraId="43CAA132"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133" w14:textId="77777777" w:rsidR="00FB143D" w:rsidRDefault="00A55661">
            <w:pPr>
              <w:jc w:val="center"/>
              <w:rPr>
                <w:rFonts w:cs="Arial"/>
                <w:szCs w:val="16"/>
              </w:rPr>
            </w:pPr>
            <w:r>
              <w:rPr>
                <w:rFonts w:cs="Arial"/>
                <w:szCs w:val="16"/>
              </w:rPr>
              <w:t>Aggregate</w:t>
            </w:r>
          </w:p>
          <w:p w14:paraId="43CAA134"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A135" w14:textId="77777777" w:rsidR="00FB143D" w:rsidRDefault="00A55661">
            <w:pPr>
              <w:jc w:val="center"/>
              <w:rPr>
                <w:rFonts w:cs="Arial"/>
                <w:szCs w:val="16"/>
              </w:rPr>
            </w:pPr>
            <w:r>
              <w:rPr>
                <w:rFonts w:cs="Arial"/>
                <w:szCs w:val="16"/>
              </w:rPr>
              <w:t xml:space="preserve">Per </w:t>
            </w:r>
          </w:p>
          <w:p w14:paraId="43CAA136" w14:textId="77777777" w:rsidR="00FB143D" w:rsidRDefault="00A55661">
            <w:pPr>
              <w:jc w:val="center"/>
              <w:rPr>
                <w:rFonts w:cs="Arial"/>
                <w:szCs w:val="16"/>
              </w:rPr>
            </w:pPr>
            <w:r>
              <w:rPr>
                <w:rFonts w:cs="Arial"/>
                <w:b/>
                <w:szCs w:val="16"/>
              </w:rPr>
              <w:t>occurrence</w:t>
            </w:r>
          </w:p>
          <w:p w14:paraId="43CAA13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38" w14:textId="77777777" w:rsidR="00FB143D" w:rsidRDefault="00A55661">
            <w:pPr>
              <w:jc w:val="center"/>
              <w:rPr>
                <w:rFonts w:cs="Arial"/>
                <w:szCs w:val="16"/>
              </w:rPr>
            </w:pPr>
            <w:r>
              <w:rPr>
                <w:rFonts w:cs="Arial"/>
                <w:szCs w:val="16"/>
              </w:rPr>
              <w:t>Aggregate</w:t>
            </w:r>
          </w:p>
          <w:p w14:paraId="43CAA139" w14:textId="77777777" w:rsidR="00FB143D" w:rsidRDefault="00A55661">
            <w:pPr>
              <w:jc w:val="center"/>
              <w:rPr>
                <w:rFonts w:cs="Arial"/>
                <w:szCs w:val="12"/>
              </w:rPr>
            </w:pPr>
            <w:r>
              <w:rPr>
                <w:rFonts w:cs="Arial"/>
                <w:szCs w:val="16"/>
              </w:rPr>
              <w:t>policy limit</w:t>
            </w:r>
          </w:p>
        </w:tc>
      </w:tr>
      <w:tr w:rsidR="00FB143D" w14:paraId="43CAA144" w14:textId="77777777">
        <w:trPr>
          <w:trHeight w:val="59"/>
        </w:trPr>
        <w:tc>
          <w:tcPr>
            <w:tcW w:w="305" w:type="dxa"/>
            <w:vMerge/>
            <w:shd w:val="clear" w:color="auto" w:fill="D9D9D9" w:themeFill="background1" w:themeFillShade="D9"/>
          </w:tcPr>
          <w:p w14:paraId="43CAA13B" w14:textId="77777777" w:rsidR="00FB143D" w:rsidRDefault="00FB143D"/>
        </w:tc>
        <w:tc>
          <w:tcPr>
            <w:tcW w:w="439" w:type="dxa"/>
            <w:shd w:val="clear" w:color="auto" w:fill="D9D9D9" w:themeFill="background1" w:themeFillShade="D9"/>
          </w:tcPr>
          <w:p w14:paraId="43CAA13C" w14:textId="77777777" w:rsidR="00FB143D" w:rsidRDefault="00A55661">
            <w:r>
              <w:t>2.1</w:t>
            </w:r>
          </w:p>
        </w:tc>
        <w:tc>
          <w:tcPr>
            <w:tcW w:w="4248" w:type="dxa"/>
          </w:tcPr>
          <w:p w14:paraId="43CAA13D" w14:textId="77777777" w:rsidR="00FB143D" w:rsidRDefault="00A55661">
            <w:r>
              <w:rPr>
                <w:b/>
                <w:bCs/>
              </w:rPr>
              <w:t>Fuel asset</w:t>
            </w:r>
            <w:r>
              <w:t>(s)</w:t>
            </w:r>
          </w:p>
        </w:tc>
        <w:tc>
          <w:tcPr>
            <w:tcW w:w="1080" w:type="dxa"/>
          </w:tcPr>
          <w:p w14:paraId="43CAA13E" w14:textId="77777777" w:rsidR="00FB143D" w:rsidRDefault="00A55661">
            <w:pPr>
              <w:jc w:val="center"/>
              <w:rPr>
                <w:rFonts w:cs="Arial"/>
                <w:szCs w:val="16"/>
              </w:rPr>
            </w:pPr>
            <w:r>
              <w:rPr>
                <w:rFonts w:cs="Arial"/>
                <w:szCs w:val="16"/>
              </w:rPr>
              <w:t>$5,000</w:t>
            </w:r>
          </w:p>
        </w:tc>
        <w:tc>
          <w:tcPr>
            <w:tcW w:w="1209" w:type="dxa"/>
          </w:tcPr>
          <w:p w14:paraId="43CAA13F" w14:textId="77777777" w:rsidR="00FB143D" w:rsidRDefault="00A55661">
            <w:pPr>
              <w:jc w:val="center"/>
              <w:rPr>
                <w:rFonts w:cs="Arial"/>
                <w:szCs w:val="16"/>
              </w:rPr>
            </w:pPr>
            <w:r>
              <w:rPr>
                <w:rFonts w:cs="Arial"/>
                <w:szCs w:val="16"/>
              </w:rPr>
              <w:t>$5,000</w:t>
            </w:r>
          </w:p>
        </w:tc>
        <w:tc>
          <w:tcPr>
            <w:tcW w:w="1080" w:type="dxa"/>
          </w:tcPr>
          <w:p w14:paraId="43CAA140" w14:textId="77777777" w:rsidR="00FB143D" w:rsidRDefault="00A55661">
            <w:pPr>
              <w:jc w:val="center"/>
              <w:rPr>
                <w:rFonts w:cs="Arial"/>
                <w:szCs w:val="16"/>
              </w:rPr>
            </w:pPr>
            <w:r>
              <w:rPr>
                <w:rFonts w:cs="Arial"/>
                <w:szCs w:val="16"/>
              </w:rPr>
              <w:t>$10,000</w:t>
            </w:r>
          </w:p>
        </w:tc>
        <w:tc>
          <w:tcPr>
            <w:tcW w:w="1064" w:type="dxa"/>
          </w:tcPr>
          <w:p w14:paraId="43CAA141" w14:textId="77777777" w:rsidR="00FB143D" w:rsidRDefault="00A55661">
            <w:pPr>
              <w:jc w:val="center"/>
              <w:rPr>
                <w:rFonts w:cs="Arial"/>
                <w:szCs w:val="16"/>
              </w:rPr>
            </w:pPr>
            <w:r>
              <w:rPr>
                <w:rFonts w:cs="Arial"/>
                <w:szCs w:val="16"/>
              </w:rPr>
              <w:t>$10,000</w:t>
            </w:r>
          </w:p>
        </w:tc>
        <w:tc>
          <w:tcPr>
            <w:tcW w:w="1130" w:type="dxa"/>
          </w:tcPr>
          <w:p w14:paraId="43CAA142" w14:textId="77777777" w:rsidR="00FB143D" w:rsidRDefault="00A55661">
            <w:pPr>
              <w:jc w:val="center"/>
              <w:rPr>
                <w:rFonts w:cs="Arial"/>
                <w:szCs w:val="16"/>
              </w:rPr>
            </w:pPr>
            <w:r>
              <w:rPr>
                <w:rFonts w:cs="Arial"/>
                <w:szCs w:val="16"/>
              </w:rPr>
              <w:t>$50,000</w:t>
            </w:r>
          </w:p>
        </w:tc>
        <w:tc>
          <w:tcPr>
            <w:tcW w:w="955" w:type="dxa"/>
          </w:tcPr>
          <w:p w14:paraId="43CAA143" w14:textId="77777777" w:rsidR="00FB143D" w:rsidRDefault="00A55661">
            <w:pPr>
              <w:jc w:val="center"/>
              <w:rPr>
                <w:rFonts w:cs="Arial"/>
                <w:szCs w:val="16"/>
              </w:rPr>
            </w:pPr>
            <w:r>
              <w:rPr>
                <w:rFonts w:cs="Arial"/>
                <w:szCs w:val="16"/>
              </w:rPr>
              <w:t>$50,000</w:t>
            </w:r>
          </w:p>
        </w:tc>
      </w:tr>
    </w:tbl>
    <w:p w14:paraId="43CAA145" w14:textId="77777777" w:rsidR="00FB143D" w:rsidRDefault="00A55661">
      <w:pPr>
        <w:pStyle w:val="Heading3"/>
      </w:pPr>
      <w:bookmarkStart w:id="238" w:name="_Toc206482830"/>
      <w:r>
        <w:t>Golf cart asset</w:t>
      </w:r>
      <w:bookmarkEnd w:id="238"/>
    </w:p>
    <w:p w14:paraId="43CAA146" w14:textId="77777777" w:rsidR="00FB143D" w:rsidRDefault="00A55661">
      <w:pPr>
        <w:pStyle w:val="Heading4"/>
      </w:pPr>
      <w:bookmarkStart w:id="239" w:name="_Toc206482831"/>
      <w:r>
        <w:t>Bodily injury liabilities</w:t>
      </w:r>
      <w:bookmarkEnd w:id="239"/>
    </w:p>
    <w:tbl>
      <w:tblPr>
        <w:tblStyle w:val="TableGrid"/>
        <w:tblW w:w="11533" w:type="dxa"/>
        <w:tblLayout w:type="fixed"/>
        <w:tblLook w:val="04A0" w:firstRow="1" w:lastRow="0" w:firstColumn="1" w:lastColumn="0" w:noHBand="0" w:noVBand="1"/>
      </w:tblPr>
      <w:tblGrid>
        <w:gridCol w:w="305"/>
        <w:gridCol w:w="439"/>
        <w:gridCol w:w="4687"/>
        <w:gridCol w:w="1079"/>
        <w:gridCol w:w="955"/>
        <w:gridCol w:w="1079"/>
        <w:gridCol w:w="955"/>
        <w:gridCol w:w="1079"/>
        <w:gridCol w:w="955"/>
      </w:tblGrid>
      <w:tr w:rsidR="00FB143D" w14:paraId="43CAA14B" w14:textId="77777777">
        <w:trPr>
          <w:trHeight w:val="185"/>
        </w:trPr>
        <w:tc>
          <w:tcPr>
            <w:tcW w:w="5431" w:type="dxa"/>
            <w:gridSpan w:val="3"/>
            <w:shd w:val="clear" w:color="auto" w:fill="D9D9D9" w:themeFill="background1" w:themeFillShade="D9"/>
            <w:vAlign w:val="center"/>
          </w:tcPr>
          <w:p w14:paraId="43CAA147"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148"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149" w14:textId="77777777" w:rsidR="00FB143D" w:rsidRDefault="00A55661">
            <w:pPr>
              <w:jc w:val="center"/>
              <w:rPr>
                <w:rFonts w:cs="Arial"/>
                <w:szCs w:val="12"/>
              </w:rPr>
            </w:pPr>
            <w:r>
              <w:rPr>
                <w:rFonts w:cs="Arial"/>
                <w:szCs w:val="12"/>
              </w:rPr>
              <w:t>Standard</w:t>
            </w:r>
          </w:p>
        </w:tc>
        <w:tc>
          <w:tcPr>
            <w:tcW w:w="2034" w:type="dxa"/>
            <w:gridSpan w:val="2"/>
            <w:vMerge w:val="restart"/>
            <w:shd w:val="clear" w:color="auto" w:fill="D9D9D9" w:themeFill="background1" w:themeFillShade="D9"/>
            <w:vAlign w:val="center"/>
          </w:tcPr>
          <w:p w14:paraId="43CAA14A" w14:textId="77777777" w:rsidR="00FB143D" w:rsidRDefault="00A55661">
            <w:pPr>
              <w:jc w:val="center"/>
              <w:rPr>
                <w:rFonts w:cs="Arial"/>
                <w:szCs w:val="12"/>
              </w:rPr>
            </w:pPr>
            <w:r>
              <w:rPr>
                <w:rFonts w:cs="Arial"/>
                <w:szCs w:val="12"/>
              </w:rPr>
              <w:t>Preferred</w:t>
            </w:r>
          </w:p>
        </w:tc>
      </w:tr>
      <w:tr w:rsidR="00FB143D" w14:paraId="43CAA151" w14:textId="77777777">
        <w:trPr>
          <w:trHeight w:val="185"/>
        </w:trPr>
        <w:tc>
          <w:tcPr>
            <w:tcW w:w="305" w:type="dxa"/>
            <w:vMerge w:val="restart"/>
            <w:shd w:val="clear" w:color="auto" w:fill="D9D9D9" w:themeFill="background1" w:themeFillShade="D9"/>
          </w:tcPr>
          <w:p w14:paraId="43CAA14C" w14:textId="77777777" w:rsidR="00FB143D" w:rsidRDefault="00A55661">
            <w:r>
              <w:t>1</w:t>
            </w:r>
          </w:p>
        </w:tc>
        <w:tc>
          <w:tcPr>
            <w:tcW w:w="5126" w:type="dxa"/>
            <w:gridSpan w:val="2"/>
            <w:vAlign w:val="center"/>
          </w:tcPr>
          <w:p w14:paraId="43CAA14D"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14E"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14F"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150" w14:textId="77777777" w:rsidR="00FB143D" w:rsidRDefault="00FB143D">
            <w:pPr>
              <w:jc w:val="center"/>
              <w:rPr>
                <w:rFonts w:cs="Arial"/>
                <w:szCs w:val="12"/>
              </w:rPr>
            </w:pPr>
          </w:p>
        </w:tc>
      </w:tr>
      <w:tr w:rsidR="00FB143D" w14:paraId="43CAA158" w14:textId="77777777">
        <w:trPr>
          <w:trHeight w:val="185"/>
        </w:trPr>
        <w:tc>
          <w:tcPr>
            <w:tcW w:w="305" w:type="dxa"/>
            <w:vMerge/>
            <w:shd w:val="clear" w:color="auto" w:fill="D9D9D9" w:themeFill="background1" w:themeFillShade="D9"/>
            <w:vAlign w:val="center"/>
          </w:tcPr>
          <w:p w14:paraId="43CAA152" w14:textId="77777777" w:rsidR="00FB143D" w:rsidRDefault="00FB143D"/>
        </w:tc>
        <w:tc>
          <w:tcPr>
            <w:tcW w:w="439" w:type="dxa"/>
            <w:shd w:val="clear" w:color="auto" w:fill="D9D9D9" w:themeFill="background1" w:themeFillShade="D9"/>
            <w:vAlign w:val="center"/>
          </w:tcPr>
          <w:p w14:paraId="43CAA153" w14:textId="77777777" w:rsidR="00FB143D" w:rsidRDefault="00A55661">
            <w:r>
              <w:t>1.1</w:t>
            </w:r>
          </w:p>
        </w:tc>
        <w:tc>
          <w:tcPr>
            <w:tcW w:w="4687" w:type="dxa"/>
            <w:vAlign w:val="center"/>
          </w:tcPr>
          <w:p w14:paraId="43CAA154" w14:textId="77777777" w:rsidR="00FB143D" w:rsidRDefault="00A55661">
            <w:r>
              <w:rPr>
                <w:b/>
                <w:bCs/>
              </w:rPr>
              <w:t>Bodily injury</w:t>
            </w:r>
            <w:r>
              <w:t>;</w:t>
            </w:r>
          </w:p>
        </w:tc>
        <w:tc>
          <w:tcPr>
            <w:tcW w:w="2034" w:type="dxa"/>
            <w:gridSpan w:val="2"/>
            <w:vMerge/>
            <w:shd w:val="clear" w:color="auto" w:fill="D9D9D9" w:themeFill="background1" w:themeFillShade="D9"/>
          </w:tcPr>
          <w:p w14:paraId="43CAA155"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15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157" w14:textId="77777777" w:rsidR="00FB143D" w:rsidRDefault="00FB143D">
            <w:pPr>
              <w:jc w:val="center"/>
              <w:rPr>
                <w:rFonts w:cs="Arial"/>
                <w:szCs w:val="12"/>
              </w:rPr>
            </w:pPr>
          </w:p>
        </w:tc>
      </w:tr>
      <w:tr w:rsidR="00FB143D" w14:paraId="43CAA16A" w14:textId="77777777">
        <w:trPr>
          <w:trHeight w:val="59"/>
        </w:trPr>
        <w:tc>
          <w:tcPr>
            <w:tcW w:w="305" w:type="dxa"/>
            <w:vMerge w:val="restart"/>
            <w:shd w:val="clear" w:color="auto" w:fill="D9D9D9" w:themeFill="background1" w:themeFillShade="D9"/>
          </w:tcPr>
          <w:p w14:paraId="43CAA159" w14:textId="77777777" w:rsidR="00FB143D" w:rsidRDefault="00A55661">
            <w:r>
              <w:t>2</w:t>
            </w:r>
          </w:p>
        </w:tc>
        <w:tc>
          <w:tcPr>
            <w:tcW w:w="5126" w:type="dxa"/>
            <w:gridSpan w:val="2"/>
          </w:tcPr>
          <w:p w14:paraId="43CAA15A" w14:textId="77777777" w:rsidR="00FB143D" w:rsidRDefault="00A55661">
            <w:r>
              <w:t>The claim(s) directly results from one or more:</w:t>
            </w:r>
          </w:p>
        </w:tc>
        <w:tc>
          <w:tcPr>
            <w:tcW w:w="1079" w:type="dxa"/>
            <w:shd w:val="clear" w:color="auto" w:fill="D9D9D9" w:themeFill="background1" w:themeFillShade="D9"/>
          </w:tcPr>
          <w:p w14:paraId="43CAA15B" w14:textId="77777777" w:rsidR="00FB143D" w:rsidRDefault="00A55661">
            <w:pPr>
              <w:jc w:val="center"/>
              <w:rPr>
                <w:rFonts w:cs="Arial"/>
                <w:szCs w:val="16"/>
              </w:rPr>
            </w:pPr>
            <w:r>
              <w:rPr>
                <w:rFonts w:cs="Arial"/>
                <w:szCs w:val="16"/>
              </w:rPr>
              <w:t xml:space="preserve">Per </w:t>
            </w:r>
          </w:p>
          <w:p w14:paraId="43CAA15C" w14:textId="77777777" w:rsidR="00FB143D" w:rsidRDefault="00A55661">
            <w:pPr>
              <w:jc w:val="center"/>
              <w:rPr>
                <w:rFonts w:cs="Arial"/>
                <w:szCs w:val="16"/>
              </w:rPr>
            </w:pPr>
            <w:r>
              <w:rPr>
                <w:rFonts w:cs="Arial"/>
                <w:b/>
                <w:szCs w:val="16"/>
              </w:rPr>
              <w:t>occurrence</w:t>
            </w:r>
          </w:p>
          <w:p w14:paraId="43CAA15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5E" w14:textId="77777777" w:rsidR="00FB143D" w:rsidRDefault="00A55661">
            <w:pPr>
              <w:jc w:val="center"/>
              <w:rPr>
                <w:rFonts w:cs="Arial"/>
                <w:szCs w:val="16"/>
              </w:rPr>
            </w:pPr>
            <w:r>
              <w:rPr>
                <w:rFonts w:cs="Arial"/>
                <w:szCs w:val="16"/>
              </w:rPr>
              <w:t>Aggregate</w:t>
            </w:r>
          </w:p>
          <w:p w14:paraId="43CAA15F"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160" w14:textId="77777777" w:rsidR="00FB143D" w:rsidRDefault="00A55661">
            <w:pPr>
              <w:jc w:val="center"/>
              <w:rPr>
                <w:rFonts w:cs="Arial"/>
                <w:szCs w:val="16"/>
              </w:rPr>
            </w:pPr>
            <w:r>
              <w:rPr>
                <w:rFonts w:cs="Arial"/>
                <w:szCs w:val="16"/>
              </w:rPr>
              <w:t xml:space="preserve">Per </w:t>
            </w:r>
          </w:p>
          <w:p w14:paraId="43CAA161" w14:textId="77777777" w:rsidR="00FB143D" w:rsidRDefault="00A55661">
            <w:pPr>
              <w:jc w:val="center"/>
              <w:rPr>
                <w:rFonts w:cs="Arial"/>
                <w:szCs w:val="16"/>
              </w:rPr>
            </w:pPr>
            <w:r>
              <w:rPr>
                <w:rFonts w:cs="Arial"/>
                <w:b/>
                <w:szCs w:val="16"/>
              </w:rPr>
              <w:t>occurrence</w:t>
            </w:r>
          </w:p>
          <w:p w14:paraId="43CAA162"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63" w14:textId="77777777" w:rsidR="00FB143D" w:rsidRDefault="00A55661">
            <w:pPr>
              <w:jc w:val="center"/>
              <w:rPr>
                <w:rFonts w:cs="Arial"/>
                <w:szCs w:val="16"/>
              </w:rPr>
            </w:pPr>
            <w:r>
              <w:rPr>
                <w:rFonts w:cs="Arial"/>
                <w:szCs w:val="16"/>
              </w:rPr>
              <w:t>Aggregate</w:t>
            </w:r>
          </w:p>
          <w:p w14:paraId="43CAA164"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165" w14:textId="77777777" w:rsidR="00FB143D" w:rsidRDefault="00A55661">
            <w:pPr>
              <w:jc w:val="center"/>
              <w:rPr>
                <w:rFonts w:cs="Arial"/>
                <w:szCs w:val="16"/>
              </w:rPr>
            </w:pPr>
            <w:r>
              <w:rPr>
                <w:rFonts w:cs="Arial"/>
                <w:szCs w:val="16"/>
              </w:rPr>
              <w:t xml:space="preserve">Per </w:t>
            </w:r>
          </w:p>
          <w:p w14:paraId="43CAA166" w14:textId="77777777" w:rsidR="00FB143D" w:rsidRDefault="00A55661">
            <w:pPr>
              <w:jc w:val="center"/>
              <w:rPr>
                <w:rFonts w:cs="Arial"/>
                <w:szCs w:val="16"/>
              </w:rPr>
            </w:pPr>
            <w:r>
              <w:rPr>
                <w:rFonts w:cs="Arial"/>
                <w:b/>
                <w:szCs w:val="16"/>
              </w:rPr>
              <w:t>occurrence</w:t>
            </w:r>
          </w:p>
          <w:p w14:paraId="43CAA16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68" w14:textId="77777777" w:rsidR="00FB143D" w:rsidRDefault="00A55661">
            <w:pPr>
              <w:jc w:val="center"/>
              <w:rPr>
                <w:rFonts w:cs="Arial"/>
                <w:szCs w:val="16"/>
              </w:rPr>
            </w:pPr>
            <w:r>
              <w:rPr>
                <w:rFonts w:cs="Arial"/>
                <w:szCs w:val="16"/>
              </w:rPr>
              <w:t>Aggregate</w:t>
            </w:r>
          </w:p>
          <w:p w14:paraId="43CAA169" w14:textId="77777777" w:rsidR="00FB143D" w:rsidRDefault="00A55661">
            <w:pPr>
              <w:jc w:val="center"/>
              <w:rPr>
                <w:rFonts w:cs="Arial"/>
                <w:szCs w:val="12"/>
              </w:rPr>
            </w:pPr>
            <w:r>
              <w:rPr>
                <w:rFonts w:cs="Arial"/>
                <w:szCs w:val="16"/>
              </w:rPr>
              <w:t>policy limit</w:t>
            </w:r>
          </w:p>
        </w:tc>
      </w:tr>
      <w:tr w:rsidR="00FB143D" w14:paraId="43CAA174" w14:textId="77777777">
        <w:trPr>
          <w:trHeight w:val="59"/>
        </w:trPr>
        <w:tc>
          <w:tcPr>
            <w:tcW w:w="305" w:type="dxa"/>
            <w:vMerge/>
            <w:shd w:val="clear" w:color="auto" w:fill="D9D9D9" w:themeFill="background1" w:themeFillShade="D9"/>
          </w:tcPr>
          <w:p w14:paraId="43CAA16B" w14:textId="77777777" w:rsidR="00FB143D" w:rsidRDefault="00FB143D"/>
        </w:tc>
        <w:tc>
          <w:tcPr>
            <w:tcW w:w="439" w:type="dxa"/>
            <w:shd w:val="clear" w:color="auto" w:fill="D9D9D9" w:themeFill="background1" w:themeFillShade="D9"/>
          </w:tcPr>
          <w:p w14:paraId="43CAA16C" w14:textId="77777777" w:rsidR="00FB143D" w:rsidRDefault="00A55661">
            <w:r>
              <w:t>2.1</w:t>
            </w:r>
          </w:p>
        </w:tc>
        <w:tc>
          <w:tcPr>
            <w:tcW w:w="4687" w:type="dxa"/>
          </w:tcPr>
          <w:p w14:paraId="43CAA16D" w14:textId="77777777" w:rsidR="00FB143D" w:rsidRDefault="00A55661">
            <w:r>
              <w:rPr>
                <w:b/>
                <w:bCs/>
              </w:rPr>
              <w:t>Golf cart asset</w:t>
            </w:r>
            <w:r>
              <w:t>(s)</w:t>
            </w:r>
          </w:p>
        </w:tc>
        <w:tc>
          <w:tcPr>
            <w:tcW w:w="1079" w:type="dxa"/>
          </w:tcPr>
          <w:p w14:paraId="43CAA16E" w14:textId="77777777" w:rsidR="00FB143D" w:rsidRDefault="00A55661">
            <w:pPr>
              <w:jc w:val="center"/>
              <w:rPr>
                <w:rFonts w:cs="Arial"/>
                <w:szCs w:val="16"/>
              </w:rPr>
            </w:pPr>
            <w:r>
              <w:rPr>
                <w:rFonts w:cs="Arial"/>
                <w:szCs w:val="16"/>
              </w:rPr>
              <w:t>$100,000</w:t>
            </w:r>
          </w:p>
        </w:tc>
        <w:tc>
          <w:tcPr>
            <w:tcW w:w="955" w:type="dxa"/>
          </w:tcPr>
          <w:p w14:paraId="43CAA16F" w14:textId="77777777" w:rsidR="00FB143D" w:rsidRDefault="00A55661">
            <w:pPr>
              <w:jc w:val="center"/>
              <w:rPr>
                <w:rFonts w:cs="Arial"/>
                <w:szCs w:val="16"/>
              </w:rPr>
            </w:pPr>
            <w:r>
              <w:rPr>
                <w:rFonts w:cs="Arial"/>
                <w:szCs w:val="16"/>
              </w:rPr>
              <w:t>$100,000</w:t>
            </w:r>
          </w:p>
        </w:tc>
        <w:tc>
          <w:tcPr>
            <w:tcW w:w="1079" w:type="dxa"/>
          </w:tcPr>
          <w:p w14:paraId="43CAA170" w14:textId="77777777" w:rsidR="00FB143D" w:rsidRDefault="00A55661">
            <w:pPr>
              <w:jc w:val="center"/>
              <w:rPr>
                <w:rFonts w:cs="Arial"/>
                <w:szCs w:val="16"/>
              </w:rPr>
            </w:pPr>
            <w:r>
              <w:rPr>
                <w:rFonts w:cs="Arial"/>
                <w:szCs w:val="16"/>
              </w:rPr>
              <w:t>$200,000</w:t>
            </w:r>
          </w:p>
        </w:tc>
        <w:tc>
          <w:tcPr>
            <w:tcW w:w="955" w:type="dxa"/>
          </w:tcPr>
          <w:p w14:paraId="43CAA171" w14:textId="77777777" w:rsidR="00FB143D" w:rsidRDefault="00A55661">
            <w:pPr>
              <w:jc w:val="center"/>
              <w:rPr>
                <w:rFonts w:cs="Arial"/>
                <w:szCs w:val="16"/>
              </w:rPr>
            </w:pPr>
            <w:r>
              <w:rPr>
                <w:rFonts w:cs="Arial"/>
                <w:szCs w:val="16"/>
              </w:rPr>
              <w:t>$200,000</w:t>
            </w:r>
          </w:p>
        </w:tc>
        <w:tc>
          <w:tcPr>
            <w:tcW w:w="1079" w:type="dxa"/>
          </w:tcPr>
          <w:p w14:paraId="43CAA172" w14:textId="77777777" w:rsidR="00FB143D" w:rsidRDefault="00A55661">
            <w:pPr>
              <w:jc w:val="center"/>
              <w:rPr>
                <w:rFonts w:cs="Arial"/>
                <w:szCs w:val="16"/>
              </w:rPr>
            </w:pPr>
            <w:r>
              <w:rPr>
                <w:rFonts w:cs="Arial"/>
                <w:szCs w:val="16"/>
              </w:rPr>
              <w:t>$300,000</w:t>
            </w:r>
          </w:p>
        </w:tc>
        <w:tc>
          <w:tcPr>
            <w:tcW w:w="955" w:type="dxa"/>
          </w:tcPr>
          <w:p w14:paraId="43CAA173" w14:textId="77777777" w:rsidR="00FB143D" w:rsidRDefault="00A55661">
            <w:pPr>
              <w:jc w:val="center"/>
              <w:rPr>
                <w:rFonts w:cs="Arial"/>
                <w:szCs w:val="16"/>
              </w:rPr>
            </w:pPr>
            <w:r>
              <w:rPr>
                <w:rFonts w:cs="Arial"/>
                <w:szCs w:val="16"/>
              </w:rPr>
              <w:t>$300,000</w:t>
            </w:r>
          </w:p>
        </w:tc>
      </w:tr>
    </w:tbl>
    <w:p w14:paraId="43CAA175" w14:textId="77777777" w:rsidR="00FB143D" w:rsidRDefault="00A55661">
      <w:pPr>
        <w:pStyle w:val="Heading4"/>
      </w:pPr>
      <w:bookmarkStart w:id="240" w:name="_Toc206482832"/>
      <w:r>
        <w:t>Property damage liabilities</w:t>
      </w:r>
      <w:bookmarkEnd w:id="240"/>
    </w:p>
    <w:tbl>
      <w:tblPr>
        <w:tblStyle w:val="TableGrid"/>
        <w:tblW w:w="11510" w:type="dxa"/>
        <w:tblLayout w:type="fixed"/>
        <w:tblLook w:val="04A0" w:firstRow="1" w:lastRow="0" w:firstColumn="1" w:lastColumn="0" w:noHBand="0" w:noVBand="1"/>
      </w:tblPr>
      <w:tblGrid>
        <w:gridCol w:w="305"/>
        <w:gridCol w:w="662"/>
        <w:gridCol w:w="4339"/>
        <w:gridCol w:w="1167"/>
        <w:gridCol w:w="967"/>
        <w:gridCol w:w="1080"/>
        <w:gridCol w:w="955"/>
        <w:gridCol w:w="1080"/>
        <w:gridCol w:w="955"/>
      </w:tblGrid>
      <w:tr w:rsidR="00FB143D" w14:paraId="43CAA17A" w14:textId="77777777">
        <w:trPr>
          <w:trHeight w:val="185"/>
        </w:trPr>
        <w:tc>
          <w:tcPr>
            <w:tcW w:w="5306" w:type="dxa"/>
            <w:gridSpan w:val="3"/>
            <w:shd w:val="clear" w:color="auto" w:fill="D9D9D9" w:themeFill="background1" w:themeFillShade="D9"/>
            <w:vAlign w:val="center"/>
          </w:tcPr>
          <w:p w14:paraId="43CAA176"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177" w14:textId="77777777" w:rsidR="00FB143D" w:rsidRDefault="00A55661">
            <w:pPr>
              <w:jc w:val="center"/>
              <w:rPr>
                <w:rFonts w:cs="Arial"/>
                <w:szCs w:val="12"/>
              </w:rPr>
            </w:pPr>
            <w:r>
              <w:rPr>
                <w:rFonts w:cs="Arial"/>
                <w:szCs w:val="12"/>
              </w:rPr>
              <w:t>Basic</w:t>
            </w:r>
          </w:p>
        </w:tc>
        <w:tc>
          <w:tcPr>
            <w:tcW w:w="2035" w:type="dxa"/>
            <w:gridSpan w:val="2"/>
            <w:vMerge w:val="restart"/>
            <w:shd w:val="clear" w:color="auto" w:fill="D9D9D9" w:themeFill="background1" w:themeFillShade="D9"/>
            <w:vAlign w:val="center"/>
          </w:tcPr>
          <w:p w14:paraId="43CAA178"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179" w14:textId="77777777" w:rsidR="00FB143D" w:rsidRDefault="00A55661">
            <w:pPr>
              <w:jc w:val="center"/>
              <w:rPr>
                <w:rFonts w:cs="Arial"/>
                <w:szCs w:val="12"/>
              </w:rPr>
            </w:pPr>
            <w:r>
              <w:rPr>
                <w:rFonts w:cs="Arial"/>
                <w:szCs w:val="12"/>
              </w:rPr>
              <w:t>Preferred</w:t>
            </w:r>
          </w:p>
        </w:tc>
      </w:tr>
      <w:tr w:rsidR="00FB143D" w14:paraId="43CAA180" w14:textId="77777777">
        <w:trPr>
          <w:trHeight w:val="185"/>
        </w:trPr>
        <w:tc>
          <w:tcPr>
            <w:tcW w:w="305" w:type="dxa"/>
            <w:vMerge w:val="restart"/>
            <w:shd w:val="clear" w:color="auto" w:fill="D9D9D9" w:themeFill="background1" w:themeFillShade="D9"/>
          </w:tcPr>
          <w:p w14:paraId="43CAA17B" w14:textId="77777777" w:rsidR="00FB143D" w:rsidRDefault="00A55661">
            <w:r>
              <w:t>1</w:t>
            </w:r>
          </w:p>
        </w:tc>
        <w:tc>
          <w:tcPr>
            <w:tcW w:w="5001" w:type="dxa"/>
            <w:gridSpan w:val="2"/>
            <w:vAlign w:val="center"/>
          </w:tcPr>
          <w:p w14:paraId="43CAA17C"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17D"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17E"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17F" w14:textId="77777777" w:rsidR="00FB143D" w:rsidRDefault="00FB143D">
            <w:pPr>
              <w:jc w:val="center"/>
              <w:rPr>
                <w:rFonts w:cs="Arial"/>
                <w:szCs w:val="12"/>
              </w:rPr>
            </w:pPr>
          </w:p>
        </w:tc>
      </w:tr>
      <w:tr w:rsidR="00FB143D" w14:paraId="43CAA187" w14:textId="77777777">
        <w:trPr>
          <w:trHeight w:val="185"/>
        </w:trPr>
        <w:tc>
          <w:tcPr>
            <w:tcW w:w="305" w:type="dxa"/>
            <w:vMerge/>
            <w:shd w:val="clear" w:color="auto" w:fill="D9D9D9" w:themeFill="background1" w:themeFillShade="D9"/>
          </w:tcPr>
          <w:p w14:paraId="43CAA181" w14:textId="77777777" w:rsidR="00FB143D" w:rsidRDefault="00FB143D"/>
        </w:tc>
        <w:tc>
          <w:tcPr>
            <w:tcW w:w="662" w:type="dxa"/>
            <w:shd w:val="clear" w:color="auto" w:fill="D9D9D9" w:themeFill="background1" w:themeFillShade="D9"/>
            <w:vAlign w:val="center"/>
          </w:tcPr>
          <w:p w14:paraId="43CAA182" w14:textId="77777777" w:rsidR="00FB143D" w:rsidRDefault="00A55661">
            <w:r>
              <w:t>1.1</w:t>
            </w:r>
          </w:p>
        </w:tc>
        <w:tc>
          <w:tcPr>
            <w:tcW w:w="4339" w:type="dxa"/>
            <w:vAlign w:val="center"/>
          </w:tcPr>
          <w:p w14:paraId="43CAA183" w14:textId="77777777" w:rsidR="00FB143D" w:rsidRDefault="00A55661">
            <w:r>
              <w:rPr>
                <w:b/>
                <w:bCs/>
              </w:rPr>
              <w:t>Property damage</w:t>
            </w:r>
            <w:r>
              <w:t>;</w:t>
            </w:r>
          </w:p>
        </w:tc>
        <w:tc>
          <w:tcPr>
            <w:tcW w:w="2134" w:type="dxa"/>
            <w:gridSpan w:val="2"/>
            <w:vMerge/>
            <w:shd w:val="clear" w:color="auto" w:fill="D9D9D9" w:themeFill="background1" w:themeFillShade="D9"/>
          </w:tcPr>
          <w:p w14:paraId="43CAA184"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185"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186" w14:textId="77777777" w:rsidR="00FB143D" w:rsidRDefault="00FB143D">
            <w:pPr>
              <w:jc w:val="center"/>
              <w:rPr>
                <w:rFonts w:cs="Arial"/>
                <w:szCs w:val="12"/>
              </w:rPr>
            </w:pPr>
          </w:p>
        </w:tc>
      </w:tr>
      <w:tr w:rsidR="00FB143D" w14:paraId="43CAA199" w14:textId="77777777">
        <w:trPr>
          <w:trHeight w:val="59"/>
        </w:trPr>
        <w:tc>
          <w:tcPr>
            <w:tcW w:w="305" w:type="dxa"/>
            <w:vMerge w:val="restart"/>
            <w:shd w:val="clear" w:color="auto" w:fill="D9D9D9" w:themeFill="background1" w:themeFillShade="D9"/>
          </w:tcPr>
          <w:p w14:paraId="43CAA188" w14:textId="77777777" w:rsidR="00FB143D" w:rsidRDefault="00A55661">
            <w:r>
              <w:t>2</w:t>
            </w:r>
          </w:p>
        </w:tc>
        <w:tc>
          <w:tcPr>
            <w:tcW w:w="5001" w:type="dxa"/>
            <w:gridSpan w:val="2"/>
          </w:tcPr>
          <w:p w14:paraId="43CAA189" w14:textId="77777777" w:rsidR="00FB143D" w:rsidRDefault="00A55661">
            <w:r>
              <w:t>The claim(s) directly results from one or more:</w:t>
            </w:r>
          </w:p>
        </w:tc>
        <w:tc>
          <w:tcPr>
            <w:tcW w:w="1167" w:type="dxa"/>
            <w:shd w:val="clear" w:color="auto" w:fill="D9D9D9" w:themeFill="background1" w:themeFillShade="D9"/>
          </w:tcPr>
          <w:p w14:paraId="43CAA18A" w14:textId="77777777" w:rsidR="00FB143D" w:rsidRDefault="00A55661">
            <w:pPr>
              <w:jc w:val="center"/>
              <w:rPr>
                <w:rFonts w:cs="Arial"/>
                <w:szCs w:val="16"/>
              </w:rPr>
            </w:pPr>
            <w:r>
              <w:rPr>
                <w:rFonts w:cs="Arial"/>
                <w:szCs w:val="16"/>
              </w:rPr>
              <w:t xml:space="preserve">Per </w:t>
            </w:r>
          </w:p>
          <w:p w14:paraId="43CAA18B" w14:textId="77777777" w:rsidR="00FB143D" w:rsidRDefault="00A55661">
            <w:pPr>
              <w:jc w:val="center"/>
              <w:rPr>
                <w:rFonts w:cs="Arial"/>
                <w:szCs w:val="16"/>
              </w:rPr>
            </w:pPr>
            <w:r>
              <w:rPr>
                <w:rFonts w:cs="Arial"/>
                <w:b/>
                <w:szCs w:val="16"/>
              </w:rPr>
              <w:t>occurrence</w:t>
            </w:r>
          </w:p>
          <w:p w14:paraId="43CAA18C" w14:textId="77777777" w:rsidR="00FB143D" w:rsidRDefault="00A55661">
            <w:pPr>
              <w:jc w:val="center"/>
              <w:rPr>
                <w:rFonts w:cs="Arial"/>
                <w:szCs w:val="12"/>
              </w:rPr>
            </w:pPr>
            <w:r>
              <w:rPr>
                <w:rFonts w:cs="Arial"/>
                <w:szCs w:val="16"/>
              </w:rPr>
              <w:t>limit</w:t>
            </w:r>
          </w:p>
        </w:tc>
        <w:tc>
          <w:tcPr>
            <w:tcW w:w="967" w:type="dxa"/>
            <w:shd w:val="clear" w:color="auto" w:fill="D9D9D9" w:themeFill="background1" w:themeFillShade="D9"/>
          </w:tcPr>
          <w:p w14:paraId="43CAA18D" w14:textId="77777777" w:rsidR="00FB143D" w:rsidRDefault="00A55661">
            <w:pPr>
              <w:jc w:val="center"/>
              <w:rPr>
                <w:rFonts w:cs="Arial"/>
                <w:szCs w:val="16"/>
              </w:rPr>
            </w:pPr>
            <w:r>
              <w:rPr>
                <w:rFonts w:cs="Arial"/>
                <w:szCs w:val="16"/>
              </w:rPr>
              <w:t>Aggregate</w:t>
            </w:r>
          </w:p>
          <w:p w14:paraId="43CAA18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18F" w14:textId="77777777" w:rsidR="00FB143D" w:rsidRDefault="00A55661">
            <w:pPr>
              <w:jc w:val="center"/>
              <w:rPr>
                <w:rFonts w:cs="Arial"/>
                <w:szCs w:val="16"/>
              </w:rPr>
            </w:pPr>
            <w:r>
              <w:rPr>
                <w:rFonts w:cs="Arial"/>
                <w:szCs w:val="16"/>
              </w:rPr>
              <w:t xml:space="preserve">Per </w:t>
            </w:r>
          </w:p>
          <w:p w14:paraId="43CAA190" w14:textId="77777777" w:rsidR="00FB143D" w:rsidRDefault="00A55661">
            <w:pPr>
              <w:jc w:val="center"/>
              <w:rPr>
                <w:rFonts w:cs="Arial"/>
                <w:szCs w:val="16"/>
              </w:rPr>
            </w:pPr>
            <w:r>
              <w:rPr>
                <w:rFonts w:cs="Arial"/>
                <w:b/>
                <w:szCs w:val="16"/>
              </w:rPr>
              <w:t>occurrence</w:t>
            </w:r>
          </w:p>
          <w:p w14:paraId="43CAA19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92" w14:textId="77777777" w:rsidR="00FB143D" w:rsidRDefault="00A55661">
            <w:pPr>
              <w:jc w:val="center"/>
              <w:rPr>
                <w:rFonts w:cs="Arial"/>
                <w:szCs w:val="16"/>
              </w:rPr>
            </w:pPr>
            <w:r>
              <w:rPr>
                <w:rFonts w:cs="Arial"/>
                <w:szCs w:val="16"/>
              </w:rPr>
              <w:t>Aggregate</w:t>
            </w:r>
          </w:p>
          <w:p w14:paraId="43CAA19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194" w14:textId="77777777" w:rsidR="00FB143D" w:rsidRDefault="00A55661">
            <w:pPr>
              <w:jc w:val="center"/>
              <w:rPr>
                <w:rFonts w:cs="Arial"/>
                <w:szCs w:val="16"/>
              </w:rPr>
            </w:pPr>
            <w:r>
              <w:rPr>
                <w:rFonts w:cs="Arial"/>
                <w:szCs w:val="16"/>
              </w:rPr>
              <w:t xml:space="preserve">Per </w:t>
            </w:r>
          </w:p>
          <w:p w14:paraId="43CAA195" w14:textId="77777777" w:rsidR="00FB143D" w:rsidRDefault="00A55661">
            <w:pPr>
              <w:jc w:val="center"/>
              <w:rPr>
                <w:rFonts w:cs="Arial"/>
                <w:szCs w:val="16"/>
              </w:rPr>
            </w:pPr>
            <w:r>
              <w:rPr>
                <w:rFonts w:cs="Arial"/>
                <w:b/>
                <w:szCs w:val="16"/>
              </w:rPr>
              <w:t>occurrence</w:t>
            </w:r>
          </w:p>
          <w:p w14:paraId="43CAA196"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197" w14:textId="77777777" w:rsidR="00FB143D" w:rsidRDefault="00A55661">
            <w:pPr>
              <w:jc w:val="center"/>
              <w:rPr>
                <w:rFonts w:cs="Arial"/>
                <w:szCs w:val="16"/>
              </w:rPr>
            </w:pPr>
            <w:r>
              <w:rPr>
                <w:rFonts w:cs="Arial"/>
                <w:szCs w:val="16"/>
              </w:rPr>
              <w:t>Aggregate</w:t>
            </w:r>
          </w:p>
          <w:p w14:paraId="43CAA198" w14:textId="77777777" w:rsidR="00FB143D" w:rsidRDefault="00A55661">
            <w:pPr>
              <w:jc w:val="center"/>
              <w:rPr>
                <w:rFonts w:cs="Arial"/>
                <w:szCs w:val="12"/>
              </w:rPr>
            </w:pPr>
            <w:r>
              <w:rPr>
                <w:rFonts w:cs="Arial"/>
                <w:szCs w:val="16"/>
              </w:rPr>
              <w:t>policy limit</w:t>
            </w:r>
          </w:p>
        </w:tc>
      </w:tr>
      <w:tr w:rsidR="00FB143D" w14:paraId="43CAA1A3" w14:textId="77777777">
        <w:trPr>
          <w:trHeight w:val="59"/>
        </w:trPr>
        <w:tc>
          <w:tcPr>
            <w:tcW w:w="305" w:type="dxa"/>
            <w:vMerge/>
            <w:shd w:val="clear" w:color="auto" w:fill="D9D9D9" w:themeFill="background1" w:themeFillShade="D9"/>
          </w:tcPr>
          <w:p w14:paraId="43CAA19A" w14:textId="77777777" w:rsidR="00FB143D" w:rsidRDefault="00FB143D"/>
        </w:tc>
        <w:tc>
          <w:tcPr>
            <w:tcW w:w="662" w:type="dxa"/>
            <w:shd w:val="clear" w:color="auto" w:fill="D9D9D9" w:themeFill="background1" w:themeFillShade="D9"/>
          </w:tcPr>
          <w:p w14:paraId="43CAA19B" w14:textId="77777777" w:rsidR="00FB143D" w:rsidRDefault="00A55661">
            <w:r>
              <w:t>2.1</w:t>
            </w:r>
          </w:p>
        </w:tc>
        <w:tc>
          <w:tcPr>
            <w:tcW w:w="4339" w:type="dxa"/>
          </w:tcPr>
          <w:p w14:paraId="43CAA19C" w14:textId="77777777" w:rsidR="00FB143D" w:rsidRDefault="00A55661">
            <w:r>
              <w:rPr>
                <w:b/>
                <w:bCs/>
              </w:rPr>
              <w:t>Golf cart asset</w:t>
            </w:r>
            <w:r>
              <w:t>(s)</w:t>
            </w:r>
          </w:p>
        </w:tc>
        <w:tc>
          <w:tcPr>
            <w:tcW w:w="1167" w:type="dxa"/>
          </w:tcPr>
          <w:p w14:paraId="43CAA19D" w14:textId="77777777" w:rsidR="00FB143D" w:rsidRDefault="00A55661">
            <w:pPr>
              <w:jc w:val="center"/>
              <w:rPr>
                <w:rFonts w:cs="Arial"/>
                <w:szCs w:val="16"/>
              </w:rPr>
            </w:pPr>
            <w:r>
              <w:rPr>
                <w:rFonts w:cs="Arial"/>
                <w:szCs w:val="16"/>
              </w:rPr>
              <w:t>$5,000</w:t>
            </w:r>
          </w:p>
        </w:tc>
        <w:tc>
          <w:tcPr>
            <w:tcW w:w="967" w:type="dxa"/>
          </w:tcPr>
          <w:p w14:paraId="43CAA19E" w14:textId="77777777" w:rsidR="00FB143D" w:rsidRDefault="00A55661">
            <w:pPr>
              <w:jc w:val="center"/>
              <w:rPr>
                <w:rFonts w:cs="Arial"/>
                <w:szCs w:val="16"/>
              </w:rPr>
            </w:pPr>
            <w:r>
              <w:rPr>
                <w:rFonts w:cs="Arial"/>
                <w:szCs w:val="16"/>
              </w:rPr>
              <w:t>$5,000</w:t>
            </w:r>
          </w:p>
        </w:tc>
        <w:tc>
          <w:tcPr>
            <w:tcW w:w="1080" w:type="dxa"/>
          </w:tcPr>
          <w:p w14:paraId="43CAA19F" w14:textId="77777777" w:rsidR="00FB143D" w:rsidRDefault="00A55661">
            <w:pPr>
              <w:jc w:val="center"/>
              <w:rPr>
                <w:rFonts w:cs="Arial"/>
                <w:szCs w:val="16"/>
              </w:rPr>
            </w:pPr>
            <w:r>
              <w:rPr>
                <w:rFonts w:cs="Arial"/>
                <w:szCs w:val="16"/>
              </w:rPr>
              <w:t>$10,000</w:t>
            </w:r>
          </w:p>
        </w:tc>
        <w:tc>
          <w:tcPr>
            <w:tcW w:w="955" w:type="dxa"/>
          </w:tcPr>
          <w:p w14:paraId="43CAA1A0" w14:textId="77777777" w:rsidR="00FB143D" w:rsidRDefault="00A55661">
            <w:pPr>
              <w:jc w:val="center"/>
              <w:rPr>
                <w:rFonts w:cs="Arial"/>
                <w:szCs w:val="16"/>
              </w:rPr>
            </w:pPr>
            <w:r>
              <w:rPr>
                <w:rFonts w:cs="Arial"/>
                <w:szCs w:val="16"/>
              </w:rPr>
              <w:t>$10,000</w:t>
            </w:r>
          </w:p>
        </w:tc>
        <w:tc>
          <w:tcPr>
            <w:tcW w:w="1080" w:type="dxa"/>
          </w:tcPr>
          <w:p w14:paraId="43CAA1A1" w14:textId="77777777" w:rsidR="00FB143D" w:rsidRDefault="00A55661">
            <w:pPr>
              <w:jc w:val="center"/>
              <w:rPr>
                <w:rFonts w:cs="Arial"/>
                <w:szCs w:val="16"/>
              </w:rPr>
            </w:pPr>
            <w:r>
              <w:rPr>
                <w:rFonts w:cs="Arial"/>
                <w:szCs w:val="16"/>
              </w:rPr>
              <w:t>$25,000</w:t>
            </w:r>
          </w:p>
        </w:tc>
        <w:tc>
          <w:tcPr>
            <w:tcW w:w="955" w:type="dxa"/>
          </w:tcPr>
          <w:p w14:paraId="43CAA1A2" w14:textId="77777777" w:rsidR="00FB143D" w:rsidRDefault="00A55661">
            <w:pPr>
              <w:jc w:val="center"/>
              <w:rPr>
                <w:rFonts w:cs="Arial"/>
                <w:szCs w:val="16"/>
              </w:rPr>
            </w:pPr>
            <w:r>
              <w:rPr>
                <w:rFonts w:cs="Arial"/>
                <w:szCs w:val="16"/>
              </w:rPr>
              <w:t>$25,000</w:t>
            </w:r>
          </w:p>
        </w:tc>
      </w:tr>
    </w:tbl>
    <w:p w14:paraId="43CAA1A4" w14:textId="77777777" w:rsidR="00FB143D" w:rsidRDefault="00A55661">
      <w:pPr>
        <w:pStyle w:val="Heading3"/>
      </w:pPr>
      <w:bookmarkStart w:id="241" w:name="_Toc206482833"/>
      <w:r>
        <w:t>Good Samaritan liabilities</w:t>
      </w:r>
      <w:bookmarkEnd w:id="241"/>
    </w:p>
    <w:tbl>
      <w:tblPr>
        <w:tblStyle w:val="TableGrid"/>
        <w:tblW w:w="11510" w:type="dxa"/>
        <w:tblLayout w:type="fixed"/>
        <w:tblLook w:val="04A0" w:firstRow="1" w:lastRow="0" w:firstColumn="1" w:lastColumn="0" w:noHBand="0" w:noVBand="1"/>
      </w:tblPr>
      <w:tblGrid>
        <w:gridCol w:w="313"/>
        <w:gridCol w:w="622"/>
        <w:gridCol w:w="3741"/>
        <w:gridCol w:w="1169"/>
        <w:gridCol w:w="1172"/>
        <w:gridCol w:w="1082"/>
        <w:gridCol w:w="1153"/>
        <w:gridCol w:w="1188"/>
        <w:gridCol w:w="1070"/>
      </w:tblGrid>
      <w:tr w:rsidR="00FB143D" w14:paraId="43CAA1A9" w14:textId="77777777">
        <w:trPr>
          <w:trHeight w:val="185"/>
        </w:trPr>
        <w:tc>
          <w:tcPr>
            <w:tcW w:w="4676" w:type="dxa"/>
            <w:gridSpan w:val="3"/>
            <w:shd w:val="clear" w:color="auto" w:fill="D9D9D9" w:themeFill="background1" w:themeFillShade="D9"/>
            <w:vAlign w:val="center"/>
          </w:tcPr>
          <w:p w14:paraId="43CAA1A5" w14:textId="77777777" w:rsidR="00FB143D" w:rsidRDefault="00A55661">
            <w:r>
              <w:t>The coverage only applies if:</w:t>
            </w:r>
          </w:p>
        </w:tc>
        <w:tc>
          <w:tcPr>
            <w:tcW w:w="2341" w:type="dxa"/>
            <w:gridSpan w:val="2"/>
            <w:vMerge w:val="restart"/>
            <w:shd w:val="clear" w:color="auto" w:fill="D9D9D9" w:themeFill="background1" w:themeFillShade="D9"/>
            <w:vAlign w:val="center"/>
          </w:tcPr>
          <w:p w14:paraId="43CAA1A6" w14:textId="77777777" w:rsidR="00FB143D" w:rsidRDefault="00A55661">
            <w:pPr>
              <w:jc w:val="center"/>
              <w:rPr>
                <w:rFonts w:cs="Arial"/>
                <w:szCs w:val="12"/>
              </w:rPr>
            </w:pPr>
            <w:r>
              <w:rPr>
                <w:rFonts w:cs="Arial"/>
                <w:szCs w:val="12"/>
              </w:rPr>
              <w:t>Basic</w:t>
            </w:r>
          </w:p>
        </w:tc>
        <w:tc>
          <w:tcPr>
            <w:tcW w:w="2235" w:type="dxa"/>
            <w:gridSpan w:val="2"/>
            <w:vMerge w:val="restart"/>
            <w:shd w:val="clear" w:color="auto" w:fill="D9D9D9" w:themeFill="background1" w:themeFillShade="D9"/>
            <w:vAlign w:val="center"/>
          </w:tcPr>
          <w:p w14:paraId="43CAA1A7" w14:textId="77777777" w:rsidR="00FB143D" w:rsidRDefault="00A55661">
            <w:pPr>
              <w:jc w:val="center"/>
              <w:rPr>
                <w:rFonts w:cs="Arial"/>
                <w:szCs w:val="12"/>
              </w:rPr>
            </w:pPr>
            <w:r>
              <w:rPr>
                <w:rFonts w:cs="Arial"/>
                <w:szCs w:val="12"/>
              </w:rPr>
              <w:t>Standard</w:t>
            </w:r>
          </w:p>
        </w:tc>
        <w:tc>
          <w:tcPr>
            <w:tcW w:w="2258" w:type="dxa"/>
            <w:gridSpan w:val="2"/>
            <w:vMerge w:val="restart"/>
            <w:shd w:val="clear" w:color="auto" w:fill="D9D9D9" w:themeFill="background1" w:themeFillShade="D9"/>
            <w:vAlign w:val="center"/>
          </w:tcPr>
          <w:p w14:paraId="43CAA1A8" w14:textId="77777777" w:rsidR="00FB143D" w:rsidRDefault="00A55661">
            <w:pPr>
              <w:jc w:val="center"/>
              <w:rPr>
                <w:rFonts w:cs="Arial"/>
                <w:szCs w:val="12"/>
              </w:rPr>
            </w:pPr>
            <w:r>
              <w:rPr>
                <w:rFonts w:cs="Arial"/>
                <w:szCs w:val="12"/>
              </w:rPr>
              <w:t>Preferred</w:t>
            </w:r>
          </w:p>
        </w:tc>
      </w:tr>
      <w:tr w:rsidR="00FB143D" w14:paraId="43CAA1AF" w14:textId="77777777">
        <w:trPr>
          <w:trHeight w:val="40"/>
        </w:trPr>
        <w:tc>
          <w:tcPr>
            <w:tcW w:w="313" w:type="dxa"/>
            <w:vMerge w:val="restart"/>
            <w:shd w:val="clear" w:color="auto" w:fill="D9D9D9" w:themeFill="background1" w:themeFillShade="D9"/>
          </w:tcPr>
          <w:p w14:paraId="43CAA1AA" w14:textId="77777777" w:rsidR="00FB143D" w:rsidRDefault="00A55661">
            <w:r>
              <w:t>1</w:t>
            </w:r>
          </w:p>
        </w:tc>
        <w:tc>
          <w:tcPr>
            <w:tcW w:w="4363" w:type="dxa"/>
            <w:gridSpan w:val="2"/>
            <w:vAlign w:val="center"/>
          </w:tcPr>
          <w:p w14:paraId="43CAA1AB" w14:textId="77777777" w:rsidR="00FB143D" w:rsidRDefault="00A55661">
            <w:r>
              <w:t xml:space="preserve">The claim(s) directly results in </w:t>
            </w:r>
            <w:r>
              <w:rPr>
                <w:b/>
                <w:bCs/>
              </w:rPr>
              <w:t>abrupt</w:t>
            </w:r>
            <w:r>
              <w:t>:</w:t>
            </w:r>
          </w:p>
        </w:tc>
        <w:tc>
          <w:tcPr>
            <w:tcW w:w="2341" w:type="dxa"/>
            <w:gridSpan w:val="2"/>
            <w:vMerge/>
            <w:shd w:val="clear" w:color="auto" w:fill="D9D9D9" w:themeFill="background1" w:themeFillShade="D9"/>
          </w:tcPr>
          <w:p w14:paraId="43CAA1AC" w14:textId="77777777" w:rsidR="00FB143D" w:rsidRDefault="00FB143D">
            <w:pPr>
              <w:jc w:val="center"/>
              <w:rPr>
                <w:rFonts w:cs="Arial"/>
                <w:szCs w:val="12"/>
              </w:rPr>
            </w:pPr>
          </w:p>
        </w:tc>
        <w:tc>
          <w:tcPr>
            <w:tcW w:w="2235" w:type="dxa"/>
            <w:gridSpan w:val="2"/>
            <w:vMerge/>
            <w:shd w:val="clear" w:color="auto" w:fill="D9D9D9" w:themeFill="background1" w:themeFillShade="D9"/>
          </w:tcPr>
          <w:p w14:paraId="43CAA1AD" w14:textId="77777777" w:rsidR="00FB143D" w:rsidRDefault="00FB143D">
            <w:pPr>
              <w:jc w:val="center"/>
              <w:rPr>
                <w:rFonts w:cs="Arial"/>
                <w:szCs w:val="12"/>
              </w:rPr>
            </w:pPr>
          </w:p>
        </w:tc>
        <w:tc>
          <w:tcPr>
            <w:tcW w:w="2258" w:type="dxa"/>
            <w:gridSpan w:val="2"/>
            <w:vMerge/>
            <w:shd w:val="clear" w:color="auto" w:fill="D9D9D9" w:themeFill="background1" w:themeFillShade="D9"/>
          </w:tcPr>
          <w:p w14:paraId="43CAA1AE" w14:textId="77777777" w:rsidR="00FB143D" w:rsidRDefault="00FB143D">
            <w:pPr>
              <w:jc w:val="center"/>
              <w:rPr>
                <w:rFonts w:cs="Arial"/>
                <w:szCs w:val="12"/>
              </w:rPr>
            </w:pPr>
          </w:p>
        </w:tc>
      </w:tr>
      <w:tr w:rsidR="00FB143D" w14:paraId="43CAA1B6" w14:textId="77777777">
        <w:trPr>
          <w:trHeight w:val="40"/>
        </w:trPr>
        <w:tc>
          <w:tcPr>
            <w:tcW w:w="313" w:type="dxa"/>
            <w:vMerge/>
            <w:shd w:val="clear" w:color="auto" w:fill="D9D9D9" w:themeFill="background1" w:themeFillShade="D9"/>
            <w:vAlign w:val="center"/>
          </w:tcPr>
          <w:p w14:paraId="43CAA1B0" w14:textId="77777777" w:rsidR="00FB143D" w:rsidRDefault="00FB143D"/>
        </w:tc>
        <w:tc>
          <w:tcPr>
            <w:tcW w:w="622" w:type="dxa"/>
            <w:shd w:val="clear" w:color="auto" w:fill="D9D9D9" w:themeFill="background1" w:themeFillShade="D9"/>
            <w:vAlign w:val="center"/>
          </w:tcPr>
          <w:p w14:paraId="43CAA1B1" w14:textId="77777777" w:rsidR="00FB143D" w:rsidRDefault="00A55661">
            <w:r>
              <w:t>1.1</w:t>
            </w:r>
          </w:p>
        </w:tc>
        <w:tc>
          <w:tcPr>
            <w:tcW w:w="3741" w:type="dxa"/>
            <w:vAlign w:val="center"/>
          </w:tcPr>
          <w:p w14:paraId="43CAA1B2" w14:textId="77777777" w:rsidR="00FB143D" w:rsidRDefault="00A55661">
            <w:r>
              <w:rPr>
                <w:b/>
                <w:bCs/>
              </w:rPr>
              <w:t>Bodily injury</w:t>
            </w:r>
            <w:r>
              <w:t>; or</w:t>
            </w:r>
          </w:p>
        </w:tc>
        <w:tc>
          <w:tcPr>
            <w:tcW w:w="2341" w:type="dxa"/>
            <w:gridSpan w:val="2"/>
            <w:vMerge/>
            <w:shd w:val="clear" w:color="auto" w:fill="D9D9D9" w:themeFill="background1" w:themeFillShade="D9"/>
          </w:tcPr>
          <w:p w14:paraId="43CAA1B3" w14:textId="77777777" w:rsidR="00FB143D" w:rsidRDefault="00FB143D">
            <w:pPr>
              <w:jc w:val="center"/>
              <w:rPr>
                <w:rFonts w:cs="Arial"/>
                <w:szCs w:val="12"/>
              </w:rPr>
            </w:pPr>
          </w:p>
        </w:tc>
        <w:tc>
          <w:tcPr>
            <w:tcW w:w="2235" w:type="dxa"/>
            <w:gridSpan w:val="2"/>
            <w:vMerge/>
            <w:shd w:val="clear" w:color="auto" w:fill="D9D9D9" w:themeFill="background1" w:themeFillShade="D9"/>
          </w:tcPr>
          <w:p w14:paraId="43CAA1B4" w14:textId="77777777" w:rsidR="00FB143D" w:rsidRDefault="00FB143D">
            <w:pPr>
              <w:jc w:val="center"/>
              <w:rPr>
                <w:rFonts w:cs="Arial"/>
                <w:szCs w:val="12"/>
              </w:rPr>
            </w:pPr>
          </w:p>
        </w:tc>
        <w:tc>
          <w:tcPr>
            <w:tcW w:w="2258" w:type="dxa"/>
            <w:gridSpan w:val="2"/>
            <w:vMerge/>
            <w:shd w:val="clear" w:color="auto" w:fill="D9D9D9" w:themeFill="background1" w:themeFillShade="D9"/>
          </w:tcPr>
          <w:p w14:paraId="43CAA1B5" w14:textId="77777777" w:rsidR="00FB143D" w:rsidRDefault="00FB143D">
            <w:pPr>
              <w:jc w:val="center"/>
              <w:rPr>
                <w:rFonts w:cs="Arial"/>
                <w:szCs w:val="12"/>
              </w:rPr>
            </w:pPr>
          </w:p>
        </w:tc>
      </w:tr>
      <w:tr w:rsidR="00FB143D" w14:paraId="43CAA1BD" w14:textId="77777777">
        <w:trPr>
          <w:trHeight w:val="40"/>
        </w:trPr>
        <w:tc>
          <w:tcPr>
            <w:tcW w:w="313" w:type="dxa"/>
            <w:vMerge/>
            <w:shd w:val="clear" w:color="auto" w:fill="D9D9D9" w:themeFill="background1" w:themeFillShade="D9"/>
            <w:vAlign w:val="center"/>
          </w:tcPr>
          <w:p w14:paraId="43CAA1B7" w14:textId="77777777" w:rsidR="00FB143D" w:rsidRDefault="00FB143D"/>
        </w:tc>
        <w:tc>
          <w:tcPr>
            <w:tcW w:w="622" w:type="dxa"/>
            <w:shd w:val="clear" w:color="auto" w:fill="D9D9D9" w:themeFill="background1" w:themeFillShade="D9"/>
            <w:vAlign w:val="center"/>
          </w:tcPr>
          <w:p w14:paraId="43CAA1B8" w14:textId="77777777" w:rsidR="00FB143D" w:rsidRDefault="00A55661">
            <w:r>
              <w:t>1.2</w:t>
            </w:r>
          </w:p>
        </w:tc>
        <w:tc>
          <w:tcPr>
            <w:tcW w:w="3741" w:type="dxa"/>
            <w:vAlign w:val="center"/>
          </w:tcPr>
          <w:p w14:paraId="43CAA1B9" w14:textId="77777777" w:rsidR="00FB143D" w:rsidRDefault="00A55661">
            <w:r>
              <w:rPr>
                <w:b/>
                <w:bCs/>
              </w:rPr>
              <w:t>Property damage</w:t>
            </w:r>
            <w:r>
              <w:t>.</w:t>
            </w:r>
          </w:p>
        </w:tc>
        <w:tc>
          <w:tcPr>
            <w:tcW w:w="2341" w:type="dxa"/>
            <w:gridSpan w:val="2"/>
            <w:vMerge/>
            <w:shd w:val="clear" w:color="auto" w:fill="D9D9D9" w:themeFill="background1" w:themeFillShade="D9"/>
          </w:tcPr>
          <w:p w14:paraId="43CAA1BA" w14:textId="77777777" w:rsidR="00FB143D" w:rsidRDefault="00FB143D">
            <w:pPr>
              <w:jc w:val="center"/>
              <w:rPr>
                <w:rFonts w:cs="Arial"/>
                <w:szCs w:val="12"/>
              </w:rPr>
            </w:pPr>
          </w:p>
        </w:tc>
        <w:tc>
          <w:tcPr>
            <w:tcW w:w="2235" w:type="dxa"/>
            <w:gridSpan w:val="2"/>
            <w:vMerge/>
            <w:shd w:val="clear" w:color="auto" w:fill="D9D9D9" w:themeFill="background1" w:themeFillShade="D9"/>
          </w:tcPr>
          <w:p w14:paraId="43CAA1BB" w14:textId="77777777" w:rsidR="00FB143D" w:rsidRDefault="00FB143D">
            <w:pPr>
              <w:jc w:val="center"/>
              <w:rPr>
                <w:rFonts w:cs="Arial"/>
                <w:szCs w:val="12"/>
              </w:rPr>
            </w:pPr>
          </w:p>
        </w:tc>
        <w:tc>
          <w:tcPr>
            <w:tcW w:w="2258" w:type="dxa"/>
            <w:gridSpan w:val="2"/>
            <w:vMerge/>
            <w:shd w:val="clear" w:color="auto" w:fill="D9D9D9" w:themeFill="background1" w:themeFillShade="D9"/>
          </w:tcPr>
          <w:p w14:paraId="43CAA1BC" w14:textId="77777777" w:rsidR="00FB143D" w:rsidRDefault="00FB143D">
            <w:pPr>
              <w:jc w:val="center"/>
              <w:rPr>
                <w:rFonts w:cs="Arial"/>
                <w:szCs w:val="12"/>
              </w:rPr>
            </w:pPr>
          </w:p>
        </w:tc>
      </w:tr>
      <w:tr w:rsidR="00FB143D" w14:paraId="43CAA1CF" w14:textId="77777777">
        <w:trPr>
          <w:trHeight w:val="59"/>
        </w:trPr>
        <w:tc>
          <w:tcPr>
            <w:tcW w:w="313" w:type="dxa"/>
            <w:vMerge w:val="restart"/>
            <w:shd w:val="clear" w:color="auto" w:fill="D9D9D9" w:themeFill="background1" w:themeFillShade="D9"/>
          </w:tcPr>
          <w:p w14:paraId="43CAA1BE" w14:textId="77777777" w:rsidR="00FB143D" w:rsidRDefault="00A55661">
            <w:r>
              <w:t>2</w:t>
            </w:r>
          </w:p>
        </w:tc>
        <w:tc>
          <w:tcPr>
            <w:tcW w:w="4363" w:type="dxa"/>
            <w:gridSpan w:val="2"/>
          </w:tcPr>
          <w:p w14:paraId="43CAA1BF" w14:textId="77777777" w:rsidR="00FB143D" w:rsidRDefault="00A55661">
            <w:r>
              <w:t>The claim(s) directly results from one or more:</w:t>
            </w:r>
          </w:p>
        </w:tc>
        <w:tc>
          <w:tcPr>
            <w:tcW w:w="1169" w:type="dxa"/>
            <w:shd w:val="clear" w:color="auto" w:fill="D9D9D9" w:themeFill="background1" w:themeFillShade="D9"/>
          </w:tcPr>
          <w:p w14:paraId="43CAA1C0" w14:textId="77777777" w:rsidR="00FB143D" w:rsidRDefault="00A55661">
            <w:pPr>
              <w:jc w:val="center"/>
              <w:rPr>
                <w:rFonts w:cs="Arial"/>
                <w:szCs w:val="16"/>
              </w:rPr>
            </w:pPr>
            <w:r>
              <w:rPr>
                <w:rFonts w:cs="Arial"/>
                <w:szCs w:val="16"/>
              </w:rPr>
              <w:t xml:space="preserve">Per </w:t>
            </w:r>
          </w:p>
          <w:p w14:paraId="43CAA1C1" w14:textId="77777777" w:rsidR="00FB143D" w:rsidRDefault="00A55661">
            <w:pPr>
              <w:jc w:val="center"/>
              <w:rPr>
                <w:rFonts w:cs="Arial"/>
                <w:szCs w:val="16"/>
              </w:rPr>
            </w:pPr>
            <w:r>
              <w:rPr>
                <w:rFonts w:cs="Arial"/>
                <w:b/>
                <w:szCs w:val="16"/>
              </w:rPr>
              <w:t>occurrence</w:t>
            </w:r>
          </w:p>
          <w:p w14:paraId="43CAA1C2" w14:textId="77777777" w:rsidR="00FB143D" w:rsidRDefault="00A55661">
            <w:pPr>
              <w:jc w:val="center"/>
              <w:rPr>
                <w:rFonts w:cs="Arial"/>
                <w:szCs w:val="12"/>
              </w:rPr>
            </w:pPr>
            <w:r>
              <w:rPr>
                <w:rFonts w:cs="Arial"/>
                <w:szCs w:val="16"/>
              </w:rPr>
              <w:t>limit</w:t>
            </w:r>
          </w:p>
        </w:tc>
        <w:tc>
          <w:tcPr>
            <w:tcW w:w="1172" w:type="dxa"/>
            <w:shd w:val="clear" w:color="auto" w:fill="D9D9D9" w:themeFill="background1" w:themeFillShade="D9"/>
          </w:tcPr>
          <w:p w14:paraId="43CAA1C3" w14:textId="77777777" w:rsidR="00FB143D" w:rsidRDefault="00A55661">
            <w:pPr>
              <w:jc w:val="center"/>
              <w:rPr>
                <w:rFonts w:cs="Arial"/>
                <w:szCs w:val="16"/>
              </w:rPr>
            </w:pPr>
            <w:r>
              <w:rPr>
                <w:rFonts w:cs="Arial"/>
                <w:szCs w:val="16"/>
              </w:rPr>
              <w:t>Aggregate</w:t>
            </w:r>
          </w:p>
          <w:p w14:paraId="43CAA1C4" w14:textId="77777777" w:rsidR="00FB143D" w:rsidRDefault="00A55661">
            <w:pPr>
              <w:jc w:val="center"/>
              <w:rPr>
                <w:rFonts w:cs="Arial"/>
                <w:szCs w:val="12"/>
              </w:rPr>
            </w:pPr>
            <w:r>
              <w:rPr>
                <w:rFonts w:cs="Arial"/>
                <w:szCs w:val="16"/>
              </w:rPr>
              <w:t>policy limit</w:t>
            </w:r>
          </w:p>
        </w:tc>
        <w:tc>
          <w:tcPr>
            <w:tcW w:w="1082" w:type="dxa"/>
            <w:shd w:val="clear" w:color="auto" w:fill="D9D9D9" w:themeFill="background1" w:themeFillShade="D9"/>
          </w:tcPr>
          <w:p w14:paraId="43CAA1C5" w14:textId="77777777" w:rsidR="00FB143D" w:rsidRDefault="00A55661">
            <w:pPr>
              <w:jc w:val="center"/>
              <w:rPr>
                <w:rFonts w:cs="Arial"/>
                <w:szCs w:val="16"/>
              </w:rPr>
            </w:pPr>
            <w:r>
              <w:rPr>
                <w:rFonts w:cs="Arial"/>
                <w:szCs w:val="16"/>
              </w:rPr>
              <w:t xml:space="preserve">Per </w:t>
            </w:r>
          </w:p>
          <w:p w14:paraId="43CAA1C6" w14:textId="77777777" w:rsidR="00FB143D" w:rsidRDefault="00A55661">
            <w:pPr>
              <w:jc w:val="center"/>
              <w:rPr>
                <w:rFonts w:cs="Arial"/>
                <w:szCs w:val="16"/>
              </w:rPr>
            </w:pPr>
            <w:r>
              <w:rPr>
                <w:rFonts w:cs="Arial"/>
                <w:b/>
                <w:szCs w:val="16"/>
              </w:rPr>
              <w:t>occurrence</w:t>
            </w:r>
          </w:p>
          <w:p w14:paraId="43CAA1C7" w14:textId="77777777" w:rsidR="00FB143D" w:rsidRDefault="00A55661">
            <w:pPr>
              <w:jc w:val="center"/>
              <w:rPr>
                <w:rFonts w:cs="Arial"/>
                <w:szCs w:val="12"/>
              </w:rPr>
            </w:pPr>
            <w:r>
              <w:rPr>
                <w:rFonts w:cs="Arial"/>
                <w:szCs w:val="16"/>
              </w:rPr>
              <w:t>limit</w:t>
            </w:r>
          </w:p>
        </w:tc>
        <w:tc>
          <w:tcPr>
            <w:tcW w:w="1153" w:type="dxa"/>
            <w:shd w:val="clear" w:color="auto" w:fill="D9D9D9" w:themeFill="background1" w:themeFillShade="D9"/>
          </w:tcPr>
          <w:p w14:paraId="43CAA1C8" w14:textId="77777777" w:rsidR="00FB143D" w:rsidRDefault="00A55661">
            <w:pPr>
              <w:jc w:val="center"/>
              <w:rPr>
                <w:rFonts w:cs="Arial"/>
                <w:szCs w:val="16"/>
              </w:rPr>
            </w:pPr>
            <w:r>
              <w:rPr>
                <w:rFonts w:cs="Arial"/>
                <w:szCs w:val="16"/>
              </w:rPr>
              <w:t>Aggregate</w:t>
            </w:r>
          </w:p>
          <w:p w14:paraId="43CAA1C9" w14:textId="77777777" w:rsidR="00FB143D" w:rsidRDefault="00A55661">
            <w:pPr>
              <w:jc w:val="center"/>
              <w:rPr>
                <w:rFonts w:cs="Arial"/>
                <w:szCs w:val="12"/>
              </w:rPr>
            </w:pPr>
            <w:r>
              <w:rPr>
                <w:rFonts w:cs="Arial"/>
                <w:szCs w:val="16"/>
              </w:rPr>
              <w:t>policy limit</w:t>
            </w:r>
          </w:p>
        </w:tc>
        <w:tc>
          <w:tcPr>
            <w:tcW w:w="1188" w:type="dxa"/>
            <w:shd w:val="clear" w:color="auto" w:fill="D9D9D9" w:themeFill="background1" w:themeFillShade="D9"/>
          </w:tcPr>
          <w:p w14:paraId="43CAA1CA" w14:textId="77777777" w:rsidR="00FB143D" w:rsidRDefault="00A55661">
            <w:pPr>
              <w:jc w:val="center"/>
              <w:rPr>
                <w:rFonts w:cs="Arial"/>
                <w:szCs w:val="16"/>
              </w:rPr>
            </w:pPr>
            <w:r>
              <w:rPr>
                <w:rFonts w:cs="Arial"/>
                <w:szCs w:val="16"/>
              </w:rPr>
              <w:t xml:space="preserve">Per </w:t>
            </w:r>
          </w:p>
          <w:p w14:paraId="43CAA1CB" w14:textId="77777777" w:rsidR="00FB143D" w:rsidRDefault="00A55661">
            <w:pPr>
              <w:jc w:val="center"/>
              <w:rPr>
                <w:rFonts w:cs="Arial"/>
                <w:szCs w:val="16"/>
              </w:rPr>
            </w:pPr>
            <w:r>
              <w:rPr>
                <w:rFonts w:cs="Arial"/>
                <w:b/>
                <w:szCs w:val="16"/>
              </w:rPr>
              <w:t>occurrence</w:t>
            </w:r>
          </w:p>
          <w:p w14:paraId="43CAA1CC" w14:textId="77777777" w:rsidR="00FB143D" w:rsidRDefault="00A55661">
            <w:pPr>
              <w:jc w:val="center"/>
              <w:rPr>
                <w:rFonts w:cs="Arial"/>
                <w:szCs w:val="12"/>
              </w:rPr>
            </w:pPr>
            <w:r>
              <w:rPr>
                <w:rFonts w:cs="Arial"/>
                <w:szCs w:val="16"/>
              </w:rPr>
              <w:t>limit</w:t>
            </w:r>
          </w:p>
        </w:tc>
        <w:tc>
          <w:tcPr>
            <w:tcW w:w="1070" w:type="dxa"/>
            <w:shd w:val="clear" w:color="auto" w:fill="D9D9D9" w:themeFill="background1" w:themeFillShade="D9"/>
          </w:tcPr>
          <w:p w14:paraId="43CAA1CD" w14:textId="77777777" w:rsidR="00FB143D" w:rsidRDefault="00A55661">
            <w:pPr>
              <w:jc w:val="center"/>
              <w:rPr>
                <w:rFonts w:cs="Arial"/>
                <w:szCs w:val="16"/>
              </w:rPr>
            </w:pPr>
            <w:r>
              <w:rPr>
                <w:rFonts w:cs="Arial"/>
                <w:szCs w:val="16"/>
              </w:rPr>
              <w:t>Aggregate</w:t>
            </w:r>
          </w:p>
          <w:p w14:paraId="43CAA1CE" w14:textId="77777777" w:rsidR="00FB143D" w:rsidRDefault="00A55661">
            <w:pPr>
              <w:jc w:val="center"/>
              <w:rPr>
                <w:rFonts w:cs="Arial"/>
                <w:szCs w:val="12"/>
              </w:rPr>
            </w:pPr>
            <w:r>
              <w:rPr>
                <w:rFonts w:cs="Arial"/>
                <w:szCs w:val="16"/>
              </w:rPr>
              <w:t>policy limit</w:t>
            </w:r>
          </w:p>
        </w:tc>
      </w:tr>
      <w:tr w:rsidR="00FB143D" w14:paraId="43CAA1D9" w14:textId="77777777">
        <w:trPr>
          <w:trHeight w:val="59"/>
        </w:trPr>
        <w:tc>
          <w:tcPr>
            <w:tcW w:w="313" w:type="dxa"/>
            <w:vMerge/>
            <w:shd w:val="clear" w:color="auto" w:fill="D9D9D9" w:themeFill="background1" w:themeFillShade="D9"/>
          </w:tcPr>
          <w:p w14:paraId="43CAA1D0" w14:textId="77777777" w:rsidR="00FB143D" w:rsidRDefault="00FB143D"/>
        </w:tc>
        <w:tc>
          <w:tcPr>
            <w:tcW w:w="622" w:type="dxa"/>
            <w:shd w:val="clear" w:color="auto" w:fill="D9D9D9" w:themeFill="background1" w:themeFillShade="D9"/>
          </w:tcPr>
          <w:p w14:paraId="43CAA1D1" w14:textId="77777777" w:rsidR="00FB143D" w:rsidRDefault="00A55661">
            <w:r>
              <w:t>2.1</w:t>
            </w:r>
          </w:p>
        </w:tc>
        <w:tc>
          <w:tcPr>
            <w:tcW w:w="3741" w:type="dxa"/>
          </w:tcPr>
          <w:p w14:paraId="43CAA1D2" w14:textId="77777777" w:rsidR="00FB143D" w:rsidRDefault="00A55661">
            <w:pPr>
              <w:rPr>
                <w:b/>
              </w:rPr>
            </w:pPr>
            <w:r>
              <w:rPr>
                <w:b/>
              </w:rPr>
              <w:t>Good Samaritan hazards</w:t>
            </w:r>
          </w:p>
        </w:tc>
        <w:tc>
          <w:tcPr>
            <w:tcW w:w="1169" w:type="dxa"/>
          </w:tcPr>
          <w:p w14:paraId="43CAA1D3" w14:textId="77777777" w:rsidR="00FB143D" w:rsidRDefault="00A55661">
            <w:pPr>
              <w:jc w:val="center"/>
              <w:rPr>
                <w:rFonts w:cs="Arial"/>
                <w:szCs w:val="16"/>
              </w:rPr>
            </w:pPr>
            <w:r>
              <w:rPr>
                <w:rFonts w:cs="Arial"/>
                <w:szCs w:val="16"/>
              </w:rPr>
              <w:t>$25,000</w:t>
            </w:r>
          </w:p>
        </w:tc>
        <w:tc>
          <w:tcPr>
            <w:tcW w:w="1172" w:type="dxa"/>
          </w:tcPr>
          <w:p w14:paraId="43CAA1D4" w14:textId="77777777" w:rsidR="00FB143D" w:rsidRDefault="00A55661">
            <w:pPr>
              <w:jc w:val="center"/>
              <w:rPr>
                <w:rFonts w:cs="Arial"/>
                <w:szCs w:val="16"/>
              </w:rPr>
            </w:pPr>
            <w:r>
              <w:rPr>
                <w:rFonts w:cs="Arial"/>
                <w:szCs w:val="16"/>
              </w:rPr>
              <w:t>$25,000</w:t>
            </w:r>
          </w:p>
        </w:tc>
        <w:tc>
          <w:tcPr>
            <w:tcW w:w="1082" w:type="dxa"/>
          </w:tcPr>
          <w:p w14:paraId="43CAA1D5" w14:textId="77777777" w:rsidR="00FB143D" w:rsidRDefault="00A55661">
            <w:pPr>
              <w:jc w:val="center"/>
              <w:rPr>
                <w:rFonts w:cs="Arial"/>
                <w:szCs w:val="16"/>
              </w:rPr>
            </w:pPr>
            <w:r>
              <w:rPr>
                <w:rFonts w:cs="Arial"/>
                <w:szCs w:val="16"/>
              </w:rPr>
              <w:t>$50,000</w:t>
            </w:r>
          </w:p>
        </w:tc>
        <w:tc>
          <w:tcPr>
            <w:tcW w:w="1153" w:type="dxa"/>
          </w:tcPr>
          <w:p w14:paraId="43CAA1D6" w14:textId="77777777" w:rsidR="00FB143D" w:rsidRDefault="00A55661">
            <w:pPr>
              <w:jc w:val="center"/>
              <w:rPr>
                <w:rFonts w:cs="Arial"/>
                <w:szCs w:val="16"/>
              </w:rPr>
            </w:pPr>
            <w:r>
              <w:rPr>
                <w:rFonts w:cs="Arial"/>
                <w:szCs w:val="16"/>
              </w:rPr>
              <w:t>$50,000</w:t>
            </w:r>
          </w:p>
        </w:tc>
        <w:tc>
          <w:tcPr>
            <w:tcW w:w="1188" w:type="dxa"/>
          </w:tcPr>
          <w:p w14:paraId="43CAA1D7" w14:textId="77777777" w:rsidR="00FB143D" w:rsidRDefault="00A55661">
            <w:pPr>
              <w:jc w:val="center"/>
              <w:rPr>
                <w:rFonts w:cs="Arial"/>
                <w:szCs w:val="16"/>
              </w:rPr>
            </w:pPr>
            <w:r>
              <w:rPr>
                <w:rFonts w:cs="Arial"/>
                <w:szCs w:val="16"/>
              </w:rPr>
              <w:t>$100,000</w:t>
            </w:r>
          </w:p>
        </w:tc>
        <w:tc>
          <w:tcPr>
            <w:tcW w:w="1070" w:type="dxa"/>
          </w:tcPr>
          <w:p w14:paraId="43CAA1D8" w14:textId="77777777" w:rsidR="00FB143D" w:rsidRDefault="00A55661">
            <w:pPr>
              <w:jc w:val="center"/>
              <w:rPr>
                <w:rFonts w:cs="Arial"/>
                <w:szCs w:val="16"/>
              </w:rPr>
            </w:pPr>
            <w:r>
              <w:rPr>
                <w:rFonts w:cs="Arial"/>
                <w:szCs w:val="16"/>
              </w:rPr>
              <w:t>$100,000</w:t>
            </w:r>
          </w:p>
        </w:tc>
      </w:tr>
    </w:tbl>
    <w:p w14:paraId="43CAA1DA" w14:textId="77777777" w:rsidR="00FB143D" w:rsidRDefault="00A55661">
      <w:pPr>
        <w:pStyle w:val="Heading3"/>
      </w:pPr>
      <w:r>
        <w:t>Human mobility asset</w:t>
      </w:r>
    </w:p>
    <w:p w14:paraId="43CAA1DB" w14:textId="77777777" w:rsidR="00FB143D" w:rsidRDefault="00A55661">
      <w:pPr>
        <w:pStyle w:val="Heading4"/>
      </w:pPr>
      <w:bookmarkStart w:id="242" w:name="_Toc206482837"/>
      <w:r>
        <w:t>Bodily injury liabilities</w:t>
      </w:r>
      <w:bookmarkEnd w:id="242"/>
    </w:p>
    <w:tbl>
      <w:tblPr>
        <w:tblStyle w:val="TableGrid"/>
        <w:tblW w:w="11510" w:type="dxa"/>
        <w:tblLayout w:type="fixed"/>
        <w:tblLook w:val="04A0" w:firstRow="1" w:lastRow="0" w:firstColumn="1" w:lastColumn="0" w:noHBand="0" w:noVBand="1"/>
      </w:tblPr>
      <w:tblGrid>
        <w:gridCol w:w="305"/>
        <w:gridCol w:w="439"/>
        <w:gridCol w:w="4350"/>
        <w:gridCol w:w="1080"/>
        <w:gridCol w:w="1041"/>
        <w:gridCol w:w="1112"/>
        <w:gridCol w:w="1047"/>
        <w:gridCol w:w="1116"/>
        <w:gridCol w:w="1020"/>
      </w:tblGrid>
      <w:tr w:rsidR="00FB143D" w14:paraId="43CAA1E0" w14:textId="77777777">
        <w:trPr>
          <w:trHeight w:val="185"/>
        </w:trPr>
        <w:tc>
          <w:tcPr>
            <w:tcW w:w="5094" w:type="dxa"/>
            <w:gridSpan w:val="3"/>
            <w:shd w:val="clear" w:color="auto" w:fill="D9D9D9" w:themeFill="background1" w:themeFillShade="D9"/>
            <w:vAlign w:val="center"/>
          </w:tcPr>
          <w:p w14:paraId="43CAA1DC" w14:textId="77777777" w:rsidR="00FB143D" w:rsidRDefault="00A55661">
            <w:r>
              <w:t>The coverage only applies if:</w:t>
            </w:r>
          </w:p>
        </w:tc>
        <w:tc>
          <w:tcPr>
            <w:tcW w:w="2121" w:type="dxa"/>
            <w:gridSpan w:val="2"/>
            <w:vMerge w:val="restart"/>
            <w:shd w:val="clear" w:color="auto" w:fill="D9D9D9" w:themeFill="background1" w:themeFillShade="D9"/>
            <w:vAlign w:val="center"/>
          </w:tcPr>
          <w:p w14:paraId="43CAA1DD" w14:textId="77777777" w:rsidR="00FB143D" w:rsidRDefault="00A55661">
            <w:pPr>
              <w:jc w:val="center"/>
              <w:rPr>
                <w:rFonts w:cs="Arial"/>
                <w:szCs w:val="12"/>
              </w:rPr>
            </w:pPr>
            <w:r>
              <w:rPr>
                <w:rFonts w:cs="Arial"/>
                <w:szCs w:val="12"/>
              </w:rPr>
              <w:t>Basic</w:t>
            </w:r>
          </w:p>
        </w:tc>
        <w:tc>
          <w:tcPr>
            <w:tcW w:w="2159" w:type="dxa"/>
            <w:gridSpan w:val="2"/>
            <w:vMerge w:val="restart"/>
            <w:shd w:val="clear" w:color="auto" w:fill="D9D9D9" w:themeFill="background1" w:themeFillShade="D9"/>
            <w:vAlign w:val="center"/>
          </w:tcPr>
          <w:p w14:paraId="43CAA1DE" w14:textId="77777777" w:rsidR="00FB143D" w:rsidRDefault="00A55661">
            <w:pPr>
              <w:jc w:val="center"/>
              <w:rPr>
                <w:rFonts w:cs="Arial"/>
                <w:szCs w:val="12"/>
              </w:rPr>
            </w:pPr>
            <w:r>
              <w:rPr>
                <w:rFonts w:cs="Arial"/>
                <w:szCs w:val="12"/>
              </w:rPr>
              <w:t>Standard</w:t>
            </w:r>
          </w:p>
        </w:tc>
        <w:tc>
          <w:tcPr>
            <w:tcW w:w="2136" w:type="dxa"/>
            <w:gridSpan w:val="2"/>
            <w:vMerge w:val="restart"/>
            <w:shd w:val="clear" w:color="auto" w:fill="D9D9D9" w:themeFill="background1" w:themeFillShade="D9"/>
            <w:vAlign w:val="center"/>
          </w:tcPr>
          <w:p w14:paraId="43CAA1DF" w14:textId="77777777" w:rsidR="00FB143D" w:rsidRDefault="00A55661">
            <w:pPr>
              <w:jc w:val="center"/>
              <w:rPr>
                <w:rFonts w:cs="Arial"/>
                <w:szCs w:val="12"/>
              </w:rPr>
            </w:pPr>
            <w:r>
              <w:rPr>
                <w:rFonts w:cs="Arial"/>
                <w:szCs w:val="12"/>
              </w:rPr>
              <w:t>Preferred</w:t>
            </w:r>
          </w:p>
        </w:tc>
      </w:tr>
      <w:tr w:rsidR="00FB143D" w14:paraId="43CAA1E6" w14:textId="77777777">
        <w:trPr>
          <w:trHeight w:val="185"/>
        </w:trPr>
        <w:tc>
          <w:tcPr>
            <w:tcW w:w="305" w:type="dxa"/>
            <w:vMerge w:val="restart"/>
            <w:shd w:val="clear" w:color="auto" w:fill="D9D9D9" w:themeFill="background1" w:themeFillShade="D9"/>
          </w:tcPr>
          <w:p w14:paraId="43CAA1E1" w14:textId="77777777" w:rsidR="00FB143D" w:rsidRDefault="00A55661">
            <w:r>
              <w:t>1</w:t>
            </w:r>
          </w:p>
        </w:tc>
        <w:tc>
          <w:tcPr>
            <w:tcW w:w="4789" w:type="dxa"/>
            <w:gridSpan w:val="2"/>
            <w:vAlign w:val="center"/>
          </w:tcPr>
          <w:p w14:paraId="43CAA1E2" w14:textId="77777777" w:rsidR="00FB143D" w:rsidRDefault="00A55661">
            <w:r>
              <w:t xml:space="preserve">The claim(s) directly results in </w:t>
            </w:r>
            <w:r>
              <w:rPr>
                <w:b/>
                <w:bCs/>
              </w:rPr>
              <w:t>abrupt</w:t>
            </w:r>
            <w:r>
              <w:t>:</w:t>
            </w:r>
          </w:p>
        </w:tc>
        <w:tc>
          <w:tcPr>
            <w:tcW w:w="2121" w:type="dxa"/>
            <w:gridSpan w:val="2"/>
            <w:vMerge/>
            <w:shd w:val="clear" w:color="auto" w:fill="D9D9D9" w:themeFill="background1" w:themeFillShade="D9"/>
          </w:tcPr>
          <w:p w14:paraId="43CAA1E3"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A1E4"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1E5" w14:textId="77777777" w:rsidR="00FB143D" w:rsidRDefault="00FB143D">
            <w:pPr>
              <w:jc w:val="center"/>
              <w:rPr>
                <w:rFonts w:cs="Arial"/>
                <w:szCs w:val="12"/>
              </w:rPr>
            </w:pPr>
          </w:p>
        </w:tc>
      </w:tr>
      <w:tr w:rsidR="00FB143D" w14:paraId="43CAA1ED" w14:textId="77777777">
        <w:trPr>
          <w:trHeight w:val="185"/>
        </w:trPr>
        <w:tc>
          <w:tcPr>
            <w:tcW w:w="305" w:type="dxa"/>
            <w:vMerge/>
            <w:shd w:val="clear" w:color="auto" w:fill="D9D9D9" w:themeFill="background1" w:themeFillShade="D9"/>
            <w:vAlign w:val="center"/>
          </w:tcPr>
          <w:p w14:paraId="43CAA1E7" w14:textId="77777777" w:rsidR="00FB143D" w:rsidRDefault="00FB143D"/>
        </w:tc>
        <w:tc>
          <w:tcPr>
            <w:tcW w:w="439" w:type="dxa"/>
            <w:shd w:val="clear" w:color="auto" w:fill="D9D9D9" w:themeFill="background1" w:themeFillShade="D9"/>
            <w:vAlign w:val="center"/>
          </w:tcPr>
          <w:p w14:paraId="43CAA1E8" w14:textId="77777777" w:rsidR="00FB143D" w:rsidRDefault="00A55661">
            <w:r>
              <w:t>1.1</w:t>
            </w:r>
          </w:p>
        </w:tc>
        <w:tc>
          <w:tcPr>
            <w:tcW w:w="4350" w:type="dxa"/>
            <w:vAlign w:val="center"/>
          </w:tcPr>
          <w:p w14:paraId="43CAA1E9" w14:textId="77777777" w:rsidR="00FB143D" w:rsidRDefault="00A55661">
            <w:r>
              <w:rPr>
                <w:b/>
                <w:bCs/>
              </w:rPr>
              <w:t>Bodily injury</w:t>
            </w:r>
            <w:r>
              <w:t>;</w:t>
            </w:r>
          </w:p>
        </w:tc>
        <w:tc>
          <w:tcPr>
            <w:tcW w:w="2121" w:type="dxa"/>
            <w:gridSpan w:val="2"/>
            <w:vMerge/>
            <w:shd w:val="clear" w:color="auto" w:fill="D9D9D9" w:themeFill="background1" w:themeFillShade="D9"/>
          </w:tcPr>
          <w:p w14:paraId="43CAA1EA" w14:textId="77777777" w:rsidR="00FB143D" w:rsidRDefault="00FB143D">
            <w:pPr>
              <w:jc w:val="center"/>
              <w:rPr>
                <w:rFonts w:cs="Arial"/>
                <w:szCs w:val="12"/>
              </w:rPr>
            </w:pPr>
          </w:p>
        </w:tc>
        <w:tc>
          <w:tcPr>
            <w:tcW w:w="2159" w:type="dxa"/>
            <w:gridSpan w:val="2"/>
            <w:vMerge/>
            <w:shd w:val="clear" w:color="auto" w:fill="D9D9D9" w:themeFill="background1" w:themeFillShade="D9"/>
          </w:tcPr>
          <w:p w14:paraId="43CAA1EB"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1EC" w14:textId="77777777" w:rsidR="00FB143D" w:rsidRDefault="00FB143D">
            <w:pPr>
              <w:jc w:val="center"/>
              <w:rPr>
                <w:rFonts w:cs="Arial"/>
                <w:szCs w:val="12"/>
              </w:rPr>
            </w:pPr>
          </w:p>
        </w:tc>
      </w:tr>
      <w:tr w:rsidR="00FB143D" w14:paraId="43CAA1FF" w14:textId="77777777">
        <w:trPr>
          <w:trHeight w:val="59"/>
        </w:trPr>
        <w:tc>
          <w:tcPr>
            <w:tcW w:w="305" w:type="dxa"/>
            <w:vMerge w:val="restart"/>
            <w:shd w:val="clear" w:color="auto" w:fill="D9D9D9" w:themeFill="background1" w:themeFillShade="D9"/>
          </w:tcPr>
          <w:p w14:paraId="43CAA1EE" w14:textId="77777777" w:rsidR="00FB143D" w:rsidRDefault="00A55661">
            <w:r>
              <w:t>2</w:t>
            </w:r>
          </w:p>
        </w:tc>
        <w:tc>
          <w:tcPr>
            <w:tcW w:w="4789" w:type="dxa"/>
            <w:gridSpan w:val="2"/>
          </w:tcPr>
          <w:p w14:paraId="43CAA1EF" w14:textId="77777777" w:rsidR="00FB143D" w:rsidRDefault="00A55661">
            <w:r>
              <w:t>The claim(s) directly results from one or more:</w:t>
            </w:r>
          </w:p>
        </w:tc>
        <w:tc>
          <w:tcPr>
            <w:tcW w:w="1080" w:type="dxa"/>
            <w:shd w:val="clear" w:color="auto" w:fill="D9D9D9" w:themeFill="background1" w:themeFillShade="D9"/>
          </w:tcPr>
          <w:p w14:paraId="43CAA1F0" w14:textId="77777777" w:rsidR="00FB143D" w:rsidRDefault="00A55661">
            <w:pPr>
              <w:jc w:val="center"/>
              <w:rPr>
                <w:rFonts w:cs="Arial"/>
                <w:szCs w:val="16"/>
              </w:rPr>
            </w:pPr>
            <w:r>
              <w:rPr>
                <w:rFonts w:cs="Arial"/>
                <w:szCs w:val="16"/>
              </w:rPr>
              <w:t xml:space="preserve">Per </w:t>
            </w:r>
          </w:p>
          <w:p w14:paraId="43CAA1F1" w14:textId="77777777" w:rsidR="00FB143D" w:rsidRDefault="00A55661">
            <w:pPr>
              <w:jc w:val="center"/>
              <w:rPr>
                <w:rFonts w:cs="Arial"/>
                <w:szCs w:val="16"/>
              </w:rPr>
            </w:pPr>
            <w:r>
              <w:rPr>
                <w:rFonts w:cs="Arial"/>
                <w:b/>
                <w:szCs w:val="16"/>
              </w:rPr>
              <w:t>occurrence</w:t>
            </w:r>
          </w:p>
          <w:p w14:paraId="43CAA1F2"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A1F3" w14:textId="77777777" w:rsidR="00FB143D" w:rsidRDefault="00A55661">
            <w:pPr>
              <w:jc w:val="center"/>
              <w:rPr>
                <w:rFonts w:cs="Arial"/>
                <w:szCs w:val="16"/>
              </w:rPr>
            </w:pPr>
            <w:r>
              <w:rPr>
                <w:rFonts w:cs="Arial"/>
                <w:szCs w:val="16"/>
              </w:rPr>
              <w:t>Aggregate</w:t>
            </w:r>
          </w:p>
          <w:p w14:paraId="43CAA1F4" w14:textId="77777777" w:rsidR="00FB143D" w:rsidRDefault="00A55661">
            <w:pPr>
              <w:jc w:val="center"/>
              <w:rPr>
                <w:rFonts w:cs="Arial"/>
                <w:szCs w:val="12"/>
              </w:rPr>
            </w:pPr>
            <w:r>
              <w:rPr>
                <w:rFonts w:cs="Arial"/>
                <w:szCs w:val="16"/>
              </w:rPr>
              <w:t>policy limit</w:t>
            </w:r>
          </w:p>
        </w:tc>
        <w:tc>
          <w:tcPr>
            <w:tcW w:w="1112" w:type="dxa"/>
            <w:shd w:val="clear" w:color="auto" w:fill="D9D9D9" w:themeFill="background1" w:themeFillShade="D9"/>
          </w:tcPr>
          <w:p w14:paraId="43CAA1F5" w14:textId="77777777" w:rsidR="00FB143D" w:rsidRDefault="00A55661">
            <w:pPr>
              <w:jc w:val="center"/>
              <w:rPr>
                <w:rFonts w:cs="Arial"/>
                <w:szCs w:val="16"/>
              </w:rPr>
            </w:pPr>
            <w:r>
              <w:rPr>
                <w:rFonts w:cs="Arial"/>
                <w:szCs w:val="16"/>
              </w:rPr>
              <w:t xml:space="preserve">Per </w:t>
            </w:r>
          </w:p>
          <w:p w14:paraId="43CAA1F6" w14:textId="77777777" w:rsidR="00FB143D" w:rsidRDefault="00A55661">
            <w:pPr>
              <w:jc w:val="center"/>
              <w:rPr>
                <w:rFonts w:cs="Arial"/>
                <w:szCs w:val="16"/>
              </w:rPr>
            </w:pPr>
            <w:r>
              <w:rPr>
                <w:rFonts w:cs="Arial"/>
                <w:b/>
                <w:szCs w:val="16"/>
              </w:rPr>
              <w:t>occurrence</w:t>
            </w:r>
          </w:p>
          <w:p w14:paraId="43CAA1F7" w14:textId="77777777" w:rsidR="00FB143D" w:rsidRDefault="00A55661">
            <w:pPr>
              <w:jc w:val="center"/>
              <w:rPr>
                <w:rFonts w:cs="Arial"/>
                <w:szCs w:val="12"/>
              </w:rPr>
            </w:pPr>
            <w:r>
              <w:rPr>
                <w:rFonts w:cs="Arial"/>
                <w:szCs w:val="16"/>
              </w:rPr>
              <w:t>limit</w:t>
            </w:r>
          </w:p>
        </w:tc>
        <w:tc>
          <w:tcPr>
            <w:tcW w:w="1047" w:type="dxa"/>
            <w:shd w:val="clear" w:color="auto" w:fill="D9D9D9" w:themeFill="background1" w:themeFillShade="D9"/>
          </w:tcPr>
          <w:p w14:paraId="43CAA1F8" w14:textId="77777777" w:rsidR="00FB143D" w:rsidRDefault="00A55661">
            <w:pPr>
              <w:jc w:val="center"/>
              <w:rPr>
                <w:rFonts w:cs="Arial"/>
                <w:szCs w:val="16"/>
              </w:rPr>
            </w:pPr>
            <w:r>
              <w:rPr>
                <w:rFonts w:cs="Arial"/>
                <w:szCs w:val="16"/>
              </w:rPr>
              <w:t>Aggregate</w:t>
            </w:r>
          </w:p>
          <w:p w14:paraId="43CAA1F9" w14:textId="77777777" w:rsidR="00FB143D" w:rsidRDefault="00A55661">
            <w:pPr>
              <w:jc w:val="center"/>
              <w:rPr>
                <w:rFonts w:cs="Arial"/>
                <w:szCs w:val="12"/>
              </w:rPr>
            </w:pPr>
            <w:r>
              <w:rPr>
                <w:rFonts w:cs="Arial"/>
                <w:szCs w:val="16"/>
              </w:rPr>
              <w:t>policy limit</w:t>
            </w:r>
          </w:p>
        </w:tc>
        <w:tc>
          <w:tcPr>
            <w:tcW w:w="1116" w:type="dxa"/>
            <w:shd w:val="clear" w:color="auto" w:fill="D9D9D9" w:themeFill="background1" w:themeFillShade="D9"/>
          </w:tcPr>
          <w:p w14:paraId="43CAA1FA" w14:textId="77777777" w:rsidR="00FB143D" w:rsidRDefault="00A55661">
            <w:pPr>
              <w:jc w:val="center"/>
              <w:rPr>
                <w:rFonts w:cs="Arial"/>
                <w:szCs w:val="16"/>
              </w:rPr>
            </w:pPr>
            <w:r>
              <w:rPr>
                <w:rFonts w:cs="Arial"/>
                <w:szCs w:val="16"/>
              </w:rPr>
              <w:t xml:space="preserve">Per </w:t>
            </w:r>
          </w:p>
          <w:p w14:paraId="43CAA1FB" w14:textId="77777777" w:rsidR="00FB143D" w:rsidRDefault="00A55661">
            <w:pPr>
              <w:jc w:val="center"/>
              <w:rPr>
                <w:rFonts w:cs="Arial"/>
                <w:szCs w:val="16"/>
              </w:rPr>
            </w:pPr>
            <w:r>
              <w:rPr>
                <w:rFonts w:cs="Arial"/>
                <w:b/>
                <w:szCs w:val="16"/>
              </w:rPr>
              <w:t>occurrence</w:t>
            </w:r>
          </w:p>
          <w:p w14:paraId="43CAA1FC" w14:textId="77777777" w:rsidR="00FB143D" w:rsidRDefault="00A55661">
            <w:pPr>
              <w:jc w:val="center"/>
              <w:rPr>
                <w:rFonts w:cs="Arial"/>
                <w:szCs w:val="12"/>
              </w:rPr>
            </w:pPr>
            <w:r>
              <w:rPr>
                <w:rFonts w:cs="Arial"/>
                <w:szCs w:val="16"/>
              </w:rPr>
              <w:t>limit</w:t>
            </w:r>
          </w:p>
        </w:tc>
        <w:tc>
          <w:tcPr>
            <w:tcW w:w="1020" w:type="dxa"/>
            <w:shd w:val="clear" w:color="auto" w:fill="D9D9D9" w:themeFill="background1" w:themeFillShade="D9"/>
          </w:tcPr>
          <w:p w14:paraId="43CAA1FD" w14:textId="77777777" w:rsidR="00FB143D" w:rsidRDefault="00A55661">
            <w:pPr>
              <w:jc w:val="center"/>
              <w:rPr>
                <w:rFonts w:cs="Arial"/>
                <w:szCs w:val="16"/>
              </w:rPr>
            </w:pPr>
            <w:r>
              <w:rPr>
                <w:rFonts w:cs="Arial"/>
                <w:szCs w:val="16"/>
              </w:rPr>
              <w:t>Aggregate</w:t>
            </w:r>
          </w:p>
          <w:p w14:paraId="43CAA1FE" w14:textId="77777777" w:rsidR="00FB143D" w:rsidRDefault="00A55661">
            <w:pPr>
              <w:jc w:val="center"/>
              <w:rPr>
                <w:rFonts w:cs="Arial"/>
                <w:szCs w:val="12"/>
              </w:rPr>
            </w:pPr>
            <w:r>
              <w:rPr>
                <w:rFonts w:cs="Arial"/>
                <w:szCs w:val="16"/>
              </w:rPr>
              <w:t>policy limit</w:t>
            </w:r>
          </w:p>
        </w:tc>
      </w:tr>
      <w:tr w:rsidR="00FB143D" w14:paraId="43CAA209" w14:textId="77777777">
        <w:trPr>
          <w:trHeight w:val="59"/>
        </w:trPr>
        <w:tc>
          <w:tcPr>
            <w:tcW w:w="305" w:type="dxa"/>
            <w:vMerge/>
            <w:shd w:val="clear" w:color="auto" w:fill="D9D9D9" w:themeFill="background1" w:themeFillShade="D9"/>
          </w:tcPr>
          <w:p w14:paraId="43CAA200" w14:textId="77777777" w:rsidR="00FB143D" w:rsidRDefault="00FB143D"/>
        </w:tc>
        <w:tc>
          <w:tcPr>
            <w:tcW w:w="439" w:type="dxa"/>
            <w:shd w:val="clear" w:color="auto" w:fill="D9D9D9" w:themeFill="background1" w:themeFillShade="D9"/>
          </w:tcPr>
          <w:p w14:paraId="43CAA201" w14:textId="77777777" w:rsidR="00FB143D" w:rsidRDefault="00A55661">
            <w:r>
              <w:t>2.1</w:t>
            </w:r>
          </w:p>
        </w:tc>
        <w:tc>
          <w:tcPr>
            <w:tcW w:w="4350" w:type="dxa"/>
          </w:tcPr>
          <w:p w14:paraId="43CAA202" w14:textId="77777777" w:rsidR="00FB143D" w:rsidRDefault="00A55661">
            <w:r>
              <w:rPr>
                <w:b/>
                <w:bCs/>
              </w:rPr>
              <w:t>Human mobility asset</w:t>
            </w:r>
          </w:p>
        </w:tc>
        <w:tc>
          <w:tcPr>
            <w:tcW w:w="1080" w:type="dxa"/>
          </w:tcPr>
          <w:p w14:paraId="43CAA203" w14:textId="77777777" w:rsidR="00FB143D" w:rsidRDefault="00A55661">
            <w:pPr>
              <w:jc w:val="center"/>
              <w:rPr>
                <w:rFonts w:cs="Arial"/>
                <w:szCs w:val="16"/>
              </w:rPr>
            </w:pPr>
            <w:r>
              <w:rPr>
                <w:rFonts w:cs="Arial"/>
                <w:szCs w:val="16"/>
              </w:rPr>
              <w:t>$100,000</w:t>
            </w:r>
          </w:p>
        </w:tc>
        <w:tc>
          <w:tcPr>
            <w:tcW w:w="1041" w:type="dxa"/>
          </w:tcPr>
          <w:p w14:paraId="43CAA204" w14:textId="77777777" w:rsidR="00FB143D" w:rsidRDefault="00A55661">
            <w:pPr>
              <w:jc w:val="center"/>
              <w:rPr>
                <w:rFonts w:cs="Arial"/>
                <w:szCs w:val="16"/>
              </w:rPr>
            </w:pPr>
            <w:r>
              <w:rPr>
                <w:rFonts w:cs="Arial"/>
                <w:szCs w:val="16"/>
              </w:rPr>
              <w:t>$100,000</w:t>
            </w:r>
          </w:p>
        </w:tc>
        <w:tc>
          <w:tcPr>
            <w:tcW w:w="1112" w:type="dxa"/>
          </w:tcPr>
          <w:p w14:paraId="43CAA205" w14:textId="77777777" w:rsidR="00FB143D" w:rsidRDefault="00A55661">
            <w:pPr>
              <w:jc w:val="center"/>
              <w:rPr>
                <w:rFonts w:cs="Arial"/>
                <w:szCs w:val="16"/>
              </w:rPr>
            </w:pPr>
            <w:r>
              <w:rPr>
                <w:rFonts w:cs="Arial"/>
                <w:szCs w:val="16"/>
              </w:rPr>
              <w:t>$200,000</w:t>
            </w:r>
          </w:p>
        </w:tc>
        <w:tc>
          <w:tcPr>
            <w:tcW w:w="1047" w:type="dxa"/>
          </w:tcPr>
          <w:p w14:paraId="43CAA206" w14:textId="77777777" w:rsidR="00FB143D" w:rsidRDefault="00A55661">
            <w:pPr>
              <w:jc w:val="center"/>
              <w:rPr>
                <w:rFonts w:cs="Arial"/>
                <w:szCs w:val="16"/>
              </w:rPr>
            </w:pPr>
            <w:r>
              <w:rPr>
                <w:rFonts w:cs="Arial"/>
                <w:szCs w:val="16"/>
              </w:rPr>
              <w:t>$200,000</w:t>
            </w:r>
          </w:p>
        </w:tc>
        <w:tc>
          <w:tcPr>
            <w:tcW w:w="1116" w:type="dxa"/>
          </w:tcPr>
          <w:p w14:paraId="43CAA207" w14:textId="77777777" w:rsidR="00FB143D" w:rsidRDefault="00A55661">
            <w:pPr>
              <w:jc w:val="center"/>
              <w:rPr>
                <w:rFonts w:cs="Arial"/>
                <w:szCs w:val="16"/>
              </w:rPr>
            </w:pPr>
            <w:r>
              <w:rPr>
                <w:rFonts w:cs="Arial"/>
                <w:szCs w:val="16"/>
              </w:rPr>
              <w:t>$300,000</w:t>
            </w:r>
          </w:p>
        </w:tc>
        <w:tc>
          <w:tcPr>
            <w:tcW w:w="1020" w:type="dxa"/>
          </w:tcPr>
          <w:p w14:paraId="43CAA208" w14:textId="77777777" w:rsidR="00FB143D" w:rsidRDefault="00A55661">
            <w:pPr>
              <w:jc w:val="center"/>
              <w:rPr>
                <w:rFonts w:cs="Arial"/>
                <w:szCs w:val="16"/>
              </w:rPr>
            </w:pPr>
            <w:r>
              <w:rPr>
                <w:rFonts w:cs="Arial"/>
                <w:szCs w:val="16"/>
              </w:rPr>
              <w:t>$300,000</w:t>
            </w:r>
          </w:p>
        </w:tc>
      </w:tr>
    </w:tbl>
    <w:p w14:paraId="43CAA20A" w14:textId="77777777" w:rsidR="00FB143D" w:rsidRDefault="00A55661">
      <w:pPr>
        <w:pStyle w:val="Heading4"/>
      </w:pPr>
      <w:bookmarkStart w:id="243" w:name="_Toc206482838"/>
      <w:r>
        <w:t>Property damage liabilities</w:t>
      </w:r>
      <w:bookmarkEnd w:id="243"/>
    </w:p>
    <w:tbl>
      <w:tblPr>
        <w:tblStyle w:val="TableGrid"/>
        <w:tblW w:w="11510" w:type="dxa"/>
        <w:tblLayout w:type="fixed"/>
        <w:tblLook w:val="04A0" w:firstRow="1" w:lastRow="0" w:firstColumn="1" w:lastColumn="0" w:noHBand="0" w:noVBand="1"/>
      </w:tblPr>
      <w:tblGrid>
        <w:gridCol w:w="305"/>
        <w:gridCol w:w="439"/>
        <w:gridCol w:w="4343"/>
        <w:gridCol w:w="1079"/>
        <w:gridCol w:w="1041"/>
        <w:gridCol w:w="1112"/>
        <w:gridCol w:w="1050"/>
        <w:gridCol w:w="1119"/>
        <w:gridCol w:w="1022"/>
      </w:tblGrid>
      <w:tr w:rsidR="00FB143D" w14:paraId="43CAA20F" w14:textId="77777777">
        <w:trPr>
          <w:trHeight w:val="185"/>
        </w:trPr>
        <w:tc>
          <w:tcPr>
            <w:tcW w:w="5087" w:type="dxa"/>
            <w:gridSpan w:val="3"/>
            <w:shd w:val="clear" w:color="auto" w:fill="D9D9D9" w:themeFill="background1" w:themeFillShade="D9"/>
            <w:vAlign w:val="center"/>
          </w:tcPr>
          <w:p w14:paraId="43CAA20B" w14:textId="77777777" w:rsidR="00FB143D" w:rsidRDefault="00A55661">
            <w:r>
              <w:t>The coverage only applies if:</w:t>
            </w:r>
          </w:p>
        </w:tc>
        <w:tc>
          <w:tcPr>
            <w:tcW w:w="2120" w:type="dxa"/>
            <w:gridSpan w:val="2"/>
            <w:vMerge w:val="restart"/>
            <w:shd w:val="clear" w:color="auto" w:fill="D9D9D9" w:themeFill="background1" w:themeFillShade="D9"/>
            <w:vAlign w:val="center"/>
          </w:tcPr>
          <w:p w14:paraId="43CAA20C" w14:textId="77777777" w:rsidR="00FB143D" w:rsidRDefault="00A55661">
            <w:pPr>
              <w:jc w:val="center"/>
              <w:rPr>
                <w:rFonts w:cs="Arial"/>
                <w:szCs w:val="12"/>
              </w:rPr>
            </w:pPr>
            <w:r>
              <w:rPr>
                <w:rFonts w:cs="Arial"/>
                <w:szCs w:val="12"/>
              </w:rPr>
              <w:t>Basic</w:t>
            </w:r>
          </w:p>
        </w:tc>
        <w:tc>
          <w:tcPr>
            <w:tcW w:w="2162" w:type="dxa"/>
            <w:gridSpan w:val="2"/>
            <w:vMerge w:val="restart"/>
            <w:shd w:val="clear" w:color="auto" w:fill="D9D9D9" w:themeFill="background1" w:themeFillShade="D9"/>
            <w:vAlign w:val="center"/>
          </w:tcPr>
          <w:p w14:paraId="43CAA20D" w14:textId="77777777" w:rsidR="00FB143D" w:rsidRDefault="00A55661">
            <w:pPr>
              <w:jc w:val="center"/>
              <w:rPr>
                <w:rFonts w:cs="Arial"/>
                <w:szCs w:val="12"/>
              </w:rPr>
            </w:pPr>
            <w:r>
              <w:rPr>
                <w:rFonts w:cs="Arial"/>
                <w:szCs w:val="12"/>
              </w:rPr>
              <w:t>Standard</w:t>
            </w:r>
          </w:p>
        </w:tc>
        <w:tc>
          <w:tcPr>
            <w:tcW w:w="2141" w:type="dxa"/>
            <w:gridSpan w:val="2"/>
            <w:vMerge w:val="restart"/>
            <w:shd w:val="clear" w:color="auto" w:fill="D9D9D9" w:themeFill="background1" w:themeFillShade="D9"/>
            <w:vAlign w:val="center"/>
          </w:tcPr>
          <w:p w14:paraId="43CAA20E" w14:textId="77777777" w:rsidR="00FB143D" w:rsidRDefault="00A55661">
            <w:pPr>
              <w:jc w:val="center"/>
              <w:rPr>
                <w:rFonts w:cs="Arial"/>
                <w:szCs w:val="12"/>
              </w:rPr>
            </w:pPr>
            <w:r>
              <w:rPr>
                <w:rFonts w:cs="Arial"/>
                <w:szCs w:val="12"/>
              </w:rPr>
              <w:t>Preferred</w:t>
            </w:r>
          </w:p>
        </w:tc>
      </w:tr>
      <w:tr w:rsidR="00FB143D" w14:paraId="43CAA215" w14:textId="77777777">
        <w:trPr>
          <w:trHeight w:val="185"/>
        </w:trPr>
        <w:tc>
          <w:tcPr>
            <w:tcW w:w="305" w:type="dxa"/>
            <w:vMerge w:val="restart"/>
            <w:shd w:val="clear" w:color="auto" w:fill="D9D9D9" w:themeFill="background1" w:themeFillShade="D9"/>
          </w:tcPr>
          <w:p w14:paraId="43CAA210" w14:textId="77777777" w:rsidR="00FB143D" w:rsidRDefault="00A55661">
            <w:r>
              <w:t>1</w:t>
            </w:r>
          </w:p>
        </w:tc>
        <w:tc>
          <w:tcPr>
            <w:tcW w:w="4782" w:type="dxa"/>
            <w:gridSpan w:val="2"/>
            <w:vAlign w:val="center"/>
          </w:tcPr>
          <w:p w14:paraId="43CAA211" w14:textId="77777777" w:rsidR="00FB143D" w:rsidRDefault="00A55661">
            <w:r>
              <w:t xml:space="preserve">The claim(s) directly results in </w:t>
            </w:r>
            <w:r>
              <w:rPr>
                <w:b/>
                <w:bCs/>
              </w:rPr>
              <w:t>abrupt</w:t>
            </w:r>
            <w:r>
              <w:t>:</w:t>
            </w:r>
          </w:p>
        </w:tc>
        <w:tc>
          <w:tcPr>
            <w:tcW w:w="2120" w:type="dxa"/>
            <w:gridSpan w:val="2"/>
            <w:vMerge/>
            <w:shd w:val="clear" w:color="auto" w:fill="D9D9D9" w:themeFill="background1" w:themeFillShade="D9"/>
          </w:tcPr>
          <w:p w14:paraId="43CAA212" w14:textId="77777777" w:rsidR="00FB143D" w:rsidRDefault="00FB143D">
            <w:pPr>
              <w:jc w:val="center"/>
              <w:rPr>
                <w:rFonts w:cs="Arial"/>
                <w:szCs w:val="12"/>
              </w:rPr>
            </w:pPr>
          </w:p>
        </w:tc>
        <w:tc>
          <w:tcPr>
            <w:tcW w:w="2162" w:type="dxa"/>
            <w:gridSpan w:val="2"/>
            <w:vMerge/>
            <w:shd w:val="clear" w:color="auto" w:fill="D9D9D9" w:themeFill="background1" w:themeFillShade="D9"/>
          </w:tcPr>
          <w:p w14:paraId="43CAA213" w14:textId="77777777" w:rsidR="00FB143D" w:rsidRDefault="00FB143D">
            <w:pPr>
              <w:jc w:val="center"/>
              <w:rPr>
                <w:rFonts w:cs="Arial"/>
                <w:szCs w:val="12"/>
              </w:rPr>
            </w:pPr>
          </w:p>
        </w:tc>
        <w:tc>
          <w:tcPr>
            <w:tcW w:w="2141" w:type="dxa"/>
            <w:gridSpan w:val="2"/>
            <w:vMerge/>
            <w:shd w:val="clear" w:color="auto" w:fill="D9D9D9" w:themeFill="background1" w:themeFillShade="D9"/>
          </w:tcPr>
          <w:p w14:paraId="43CAA214" w14:textId="77777777" w:rsidR="00FB143D" w:rsidRDefault="00FB143D">
            <w:pPr>
              <w:jc w:val="center"/>
              <w:rPr>
                <w:rFonts w:cs="Arial"/>
                <w:szCs w:val="12"/>
              </w:rPr>
            </w:pPr>
          </w:p>
        </w:tc>
      </w:tr>
      <w:tr w:rsidR="00FB143D" w14:paraId="43CAA21C" w14:textId="77777777">
        <w:trPr>
          <w:trHeight w:val="185"/>
        </w:trPr>
        <w:tc>
          <w:tcPr>
            <w:tcW w:w="305" w:type="dxa"/>
            <w:vMerge/>
            <w:shd w:val="clear" w:color="auto" w:fill="D9D9D9" w:themeFill="background1" w:themeFillShade="D9"/>
          </w:tcPr>
          <w:p w14:paraId="43CAA216" w14:textId="77777777" w:rsidR="00FB143D" w:rsidRDefault="00FB143D"/>
        </w:tc>
        <w:tc>
          <w:tcPr>
            <w:tcW w:w="439" w:type="dxa"/>
            <w:shd w:val="clear" w:color="auto" w:fill="D9D9D9" w:themeFill="background1" w:themeFillShade="D9"/>
            <w:vAlign w:val="center"/>
          </w:tcPr>
          <w:p w14:paraId="43CAA217" w14:textId="77777777" w:rsidR="00FB143D" w:rsidRDefault="00A55661">
            <w:r>
              <w:t>1.1</w:t>
            </w:r>
          </w:p>
        </w:tc>
        <w:tc>
          <w:tcPr>
            <w:tcW w:w="4343" w:type="dxa"/>
            <w:vAlign w:val="center"/>
          </w:tcPr>
          <w:p w14:paraId="43CAA218" w14:textId="77777777" w:rsidR="00FB143D" w:rsidRDefault="00A55661">
            <w:r>
              <w:rPr>
                <w:b/>
                <w:bCs/>
              </w:rPr>
              <w:t>Property damage</w:t>
            </w:r>
            <w:r>
              <w:t>;</w:t>
            </w:r>
          </w:p>
        </w:tc>
        <w:tc>
          <w:tcPr>
            <w:tcW w:w="2120" w:type="dxa"/>
            <w:gridSpan w:val="2"/>
            <w:vMerge/>
            <w:shd w:val="clear" w:color="auto" w:fill="D9D9D9" w:themeFill="background1" w:themeFillShade="D9"/>
          </w:tcPr>
          <w:p w14:paraId="43CAA219" w14:textId="77777777" w:rsidR="00FB143D" w:rsidRDefault="00FB143D">
            <w:pPr>
              <w:jc w:val="center"/>
              <w:rPr>
                <w:rFonts w:cs="Arial"/>
                <w:szCs w:val="12"/>
              </w:rPr>
            </w:pPr>
          </w:p>
        </w:tc>
        <w:tc>
          <w:tcPr>
            <w:tcW w:w="2162" w:type="dxa"/>
            <w:gridSpan w:val="2"/>
            <w:vMerge/>
            <w:shd w:val="clear" w:color="auto" w:fill="D9D9D9" w:themeFill="background1" w:themeFillShade="D9"/>
          </w:tcPr>
          <w:p w14:paraId="43CAA21A" w14:textId="77777777" w:rsidR="00FB143D" w:rsidRDefault="00FB143D">
            <w:pPr>
              <w:jc w:val="center"/>
              <w:rPr>
                <w:rFonts w:cs="Arial"/>
                <w:szCs w:val="12"/>
              </w:rPr>
            </w:pPr>
          </w:p>
        </w:tc>
        <w:tc>
          <w:tcPr>
            <w:tcW w:w="2141" w:type="dxa"/>
            <w:gridSpan w:val="2"/>
            <w:vMerge/>
            <w:shd w:val="clear" w:color="auto" w:fill="D9D9D9" w:themeFill="background1" w:themeFillShade="D9"/>
          </w:tcPr>
          <w:p w14:paraId="43CAA21B" w14:textId="77777777" w:rsidR="00FB143D" w:rsidRDefault="00FB143D">
            <w:pPr>
              <w:jc w:val="center"/>
              <w:rPr>
                <w:rFonts w:cs="Arial"/>
                <w:szCs w:val="12"/>
              </w:rPr>
            </w:pPr>
          </w:p>
        </w:tc>
      </w:tr>
      <w:tr w:rsidR="00FB143D" w14:paraId="43CAA22E" w14:textId="77777777">
        <w:trPr>
          <w:trHeight w:val="59"/>
        </w:trPr>
        <w:tc>
          <w:tcPr>
            <w:tcW w:w="305" w:type="dxa"/>
            <w:vMerge w:val="restart"/>
            <w:shd w:val="clear" w:color="auto" w:fill="D9D9D9" w:themeFill="background1" w:themeFillShade="D9"/>
          </w:tcPr>
          <w:p w14:paraId="43CAA21D" w14:textId="77777777" w:rsidR="00FB143D" w:rsidRDefault="00A55661">
            <w:r>
              <w:t>2</w:t>
            </w:r>
          </w:p>
        </w:tc>
        <w:tc>
          <w:tcPr>
            <w:tcW w:w="4782" w:type="dxa"/>
            <w:gridSpan w:val="2"/>
          </w:tcPr>
          <w:p w14:paraId="43CAA21E" w14:textId="77777777" w:rsidR="00FB143D" w:rsidRDefault="00A55661">
            <w:r>
              <w:t>The claim(s) directly results from one or more:</w:t>
            </w:r>
          </w:p>
        </w:tc>
        <w:tc>
          <w:tcPr>
            <w:tcW w:w="1079" w:type="dxa"/>
            <w:shd w:val="clear" w:color="auto" w:fill="D9D9D9" w:themeFill="background1" w:themeFillShade="D9"/>
          </w:tcPr>
          <w:p w14:paraId="43CAA21F" w14:textId="77777777" w:rsidR="00FB143D" w:rsidRDefault="00A55661">
            <w:pPr>
              <w:jc w:val="center"/>
              <w:rPr>
                <w:rFonts w:cs="Arial"/>
                <w:szCs w:val="16"/>
              </w:rPr>
            </w:pPr>
            <w:r>
              <w:rPr>
                <w:rFonts w:cs="Arial"/>
                <w:szCs w:val="16"/>
              </w:rPr>
              <w:t xml:space="preserve">Per </w:t>
            </w:r>
          </w:p>
          <w:p w14:paraId="43CAA220" w14:textId="77777777" w:rsidR="00FB143D" w:rsidRDefault="00A55661">
            <w:pPr>
              <w:jc w:val="center"/>
              <w:rPr>
                <w:rFonts w:cs="Arial"/>
                <w:szCs w:val="16"/>
              </w:rPr>
            </w:pPr>
            <w:r>
              <w:rPr>
                <w:rFonts w:cs="Arial"/>
                <w:b/>
                <w:szCs w:val="16"/>
              </w:rPr>
              <w:lastRenderedPageBreak/>
              <w:t>occurrence</w:t>
            </w:r>
          </w:p>
          <w:p w14:paraId="43CAA221"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A222" w14:textId="77777777" w:rsidR="00FB143D" w:rsidRDefault="00A55661">
            <w:pPr>
              <w:jc w:val="center"/>
              <w:rPr>
                <w:rFonts w:cs="Arial"/>
                <w:szCs w:val="16"/>
              </w:rPr>
            </w:pPr>
            <w:r>
              <w:rPr>
                <w:rFonts w:cs="Arial"/>
                <w:szCs w:val="16"/>
              </w:rPr>
              <w:lastRenderedPageBreak/>
              <w:t>Aggregate</w:t>
            </w:r>
          </w:p>
          <w:p w14:paraId="43CAA223" w14:textId="77777777" w:rsidR="00FB143D" w:rsidRDefault="00A55661">
            <w:pPr>
              <w:jc w:val="center"/>
              <w:rPr>
                <w:rFonts w:cs="Arial"/>
                <w:szCs w:val="12"/>
              </w:rPr>
            </w:pPr>
            <w:r>
              <w:rPr>
                <w:rFonts w:cs="Arial"/>
                <w:szCs w:val="16"/>
              </w:rPr>
              <w:lastRenderedPageBreak/>
              <w:t>policy limit</w:t>
            </w:r>
          </w:p>
        </w:tc>
        <w:tc>
          <w:tcPr>
            <w:tcW w:w="1112" w:type="dxa"/>
            <w:shd w:val="clear" w:color="auto" w:fill="D9D9D9" w:themeFill="background1" w:themeFillShade="D9"/>
          </w:tcPr>
          <w:p w14:paraId="43CAA224" w14:textId="77777777" w:rsidR="00FB143D" w:rsidRDefault="00A55661">
            <w:pPr>
              <w:jc w:val="center"/>
              <w:rPr>
                <w:rFonts w:cs="Arial"/>
                <w:szCs w:val="16"/>
              </w:rPr>
            </w:pPr>
            <w:r>
              <w:rPr>
                <w:rFonts w:cs="Arial"/>
                <w:szCs w:val="16"/>
              </w:rPr>
              <w:lastRenderedPageBreak/>
              <w:t xml:space="preserve">Per </w:t>
            </w:r>
          </w:p>
          <w:p w14:paraId="43CAA225" w14:textId="77777777" w:rsidR="00FB143D" w:rsidRDefault="00A55661">
            <w:pPr>
              <w:jc w:val="center"/>
              <w:rPr>
                <w:rFonts w:cs="Arial"/>
                <w:szCs w:val="16"/>
              </w:rPr>
            </w:pPr>
            <w:r>
              <w:rPr>
                <w:rFonts w:cs="Arial"/>
                <w:b/>
                <w:szCs w:val="16"/>
              </w:rPr>
              <w:lastRenderedPageBreak/>
              <w:t>occurrence</w:t>
            </w:r>
          </w:p>
          <w:p w14:paraId="43CAA226" w14:textId="77777777" w:rsidR="00FB143D" w:rsidRDefault="00A55661">
            <w:pPr>
              <w:jc w:val="center"/>
              <w:rPr>
                <w:rFonts w:cs="Arial"/>
                <w:szCs w:val="12"/>
              </w:rPr>
            </w:pPr>
            <w:r>
              <w:rPr>
                <w:rFonts w:cs="Arial"/>
                <w:szCs w:val="16"/>
              </w:rPr>
              <w:t>limit</w:t>
            </w:r>
          </w:p>
        </w:tc>
        <w:tc>
          <w:tcPr>
            <w:tcW w:w="1050" w:type="dxa"/>
            <w:shd w:val="clear" w:color="auto" w:fill="D9D9D9" w:themeFill="background1" w:themeFillShade="D9"/>
          </w:tcPr>
          <w:p w14:paraId="43CAA227" w14:textId="77777777" w:rsidR="00FB143D" w:rsidRDefault="00A55661">
            <w:pPr>
              <w:jc w:val="center"/>
              <w:rPr>
                <w:rFonts w:cs="Arial"/>
                <w:szCs w:val="16"/>
              </w:rPr>
            </w:pPr>
            <w:r>
              <w:rPr>
                <w:rFonts w:cs="Arial"/>
                <w:szCs w:val="16"/>
              </w:rPr>
              <w:lastRenderedPageBreak/>
              <w:t>Aggregate</w:t>
            </w:r>
          </w:p>
          <w:p w14:paraId="43CAA228" w14:textId="77777777" w:rsidR="00FB143D" w:rsidRDefault="00A55661">
            <w:pPr>
              <w:jc w:val="center"/>
              <w:rPr>
                <w:rFonts w:cs="Arial"/>
                <w:szCs w:val="12"/>
              </w:rPr>
            </w:pPr>
            <w:r>
              <w:rPr>
                <w:rFonts w:cs="Arial"/>
                <w:szCs w:val="16"/>
              </w:rPr>
              <w:lastRenderedPageBreak/>
              <w:t>policy limit</w:t>
            </w:r>
          </w:p>
        </w:tc>
        <w:tc>
          <w:tcPr>
            <w:tcW w:w="1119" w:type="dxa"/>
            <w:shd w:val="clear" w:color="auto" w:fill="D9D9D9" w:themeFill="background1" w:themeFillShade="D9"/>
          </w:tcPr>
          <w:p w14:paraId="43CAA229" w14:textId="77777777" w:rsidR="00FB143D" w:rsidRDefault="00A55661">
            <w:pPr>
              <w:jc w:val="center"/>
              <w:rPr>
                <w:rFonts w:cs="Arial"/>
                <w:szCs w:val="16"/>
              </w:rPr>
            </w:pPr>
            <w:r>
              <w:rPr>
                <w:rFonts w:cs="Arial"/>
                <w:szCs w:val="16"/>
              </w:rPr>
              <w:lastRenderedPageBreak/>
              <w:t xml:space="preserve">Per </w:t>
            </w:r>
          </w:p>
          <w:p w14:paraId="43CAA22A" w14:textId="77777777" w:rsidR="00FB143D" w:rsidRDefault="00A55661">
            <w:pPr>
              <w:jc w:val="center"/>
              <w:rPr>
                <w:rFonts w:cs="Arial"/>
                <w:szCs w:val="16"/>
              </w:rPr>
            </w:pPr>
            <w:r>
              <w:rPr>
                <w:rFonts w:cs="Arial"/>
                <w:b/>
                <w:szCs w:val="16"/>
              </w:rPr>
              <w:lastRenderedPageBreak/>
              <w:t>occurrence</w:t>
            </w:r>
          </w:p>
          <w:p w14:paraId="43CAA22B"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22C" w14:textId="77777777" w:rsidR="00FB143D" w:rsidRDefault="00A55661">
            <w:pPr>
              <w:jc w:val="center"/>
              <w:rPr>
                <w:rFonts w:cs="Arial"/>
                <w:szCs w:val="16"/>
              </w:rPr>
            </w:pPr>
            <w:r>
              <w:rPr>
                <w:rFonts w:cs="Arial"/>
                <w:szCs w:val="16"/>
              </w:rPr>
              <w:lastRenderedPageBreak/>
              <w:t>Aggregate</w:t>
            </w:r>
          </w:p>
          <w:p w14:paraId="43CAA22D" w14:textId="77777777" w:rsidR="00FB143D" w:rsidRDefault="00A55661">
            <w:pPr>
              <w:jc w:val="center"/>
              <w:rPr>
                <w:rFonts w:cs="Arial"/>
                <w:szCs w:val="12"/>
              </w:rPr>
            </w:pPr>
            <w:r>
              <w:rPr>
                <w:rFonts w:cs="Arial"/>
                <w:szCs w:val="16"/>
              </w:rPr>
              <w:lastRenderedPageBreak/>
              <w:t>policy limit</w:t>
            </w:r>
          </w:p>
        </w:tc>
      </w:tr>
      <w:tr w:rsidR="00FB143D" w14:paraId="43CAA238" w14:textId="77777777">
        <w:trPr>
          <w:trHeight w:val="59"/>
        </w:trPr>
        <w:tc>
          <w:tcPr>
            <w:tcW w:w="305" w:type="dxa"/>
            <w:vMerge/>
            <w:shd w:val="clear" w:color="auto" w:fill="D9D9D9" w:themeFill="background1" w:themeFillShade="D9"/>
          </w:tcPr>
          <w:p w14:paraId="43CAA22F" w14:textId="77777777" w:rsidR="00FB143D" w:rsidRDefault="00FB143D"/>
        </w:tc>
        <w:tc>
          <w:tcPr>
            <w:tcW w:w="439" w:type="dxa"/>
            <w:shd w:val="clear" w:color="auto" w:fill="D9D9D9" w:themeFill="background1" w:themeFillShade="D9"/>
          </w:tcPr>
          <w:p w14:paraId="43CAA230" w14:textId="77777777" w:rsidR="00FB143D" w:rsidRDefault="00A55661">
            <w:r>
              <w:t>2.1</w:t>
            </w:r>
          </w:p>
        </w:tc>
        <w:tc>
          <w:tcPr>
            <w:tcW w:w="4343" w:type="dxa"/>
          </w:tcPr>
          <w:p w14:paraId="43CAA231" w14:textId="77777777" w:rsidR="00FB143D" w:rsidRDefault="00A55661">
            <w:r>
              <w:rPr>
                <w:b/>
                <w:bCs/>
              </w:rPr>
              <w:t>Human mobility asset</w:t>
            </w:r>
          </w:p>
        </w:tc>
        <w:tc>
          <w:tcPr>
            <w:tcW w:w="1079" w:type="dxa"/>
          </w:tcPr>
          <w:p w14:paraId="43CAA232" w14:textId="77777777" w:rsidR="00FB143D" w:rsidRDefault="00A55661">
            <w:pPr>
              <w:jc w:val="center"/>
              <w:rPr>
                <w:rFonts w:cs="Arial"/>
                <w:szCs w:val="16"/>
              </w:rPr>
            </w:pPr>
            <w:r>
              <w:rPr>
                <w:rFonts w:cs="Arial"/>
                <w:szCs w:val="16"/>
              </w:rPr>
              <w:t>$5,000</w:t>
            </w:r>
          </w:p>
        </w:tc>
        <w:tc>
          <w:tcPr>
            <w:tcW w:w="1041" w:type="dxa"/>
          </w:tcPr>
          <w:p w14:paraId="43CAA233" w14:textId="77777777" w:rsidR="00FB143D" w:rsidRDefault="00A55661">
            <w:pPr>
              <w:jc w:val="center"/>
              <w:rPr>
                <w:rFonts w:cs="Arial"/>
                <w:szCs w:val="16"/>
              </w:rPr>
            </w:pPr>
            <w:r>
              <w:rPr>
                <w:rFonts w:cs="Arial"/>
                <w:szCs w:val="16"/>
              </w:rPr>
              <w:t>$5,000</w:t>
            </w:r>
          </w:p>
        </w:tc>
        <w:tc>
          <w:tcPr>
            <w:tcW w:w="1112" w:type="dxa"/>
          </w:tcPr>
          <w:p w14:paraId="43CAA234" w14:textId="77777777" w:rsidR="00FB143D" w:rsidRDefault="00A55661">
            <w:pPr>
              <w:jc w:val="center"/>
              <w:rPr>
                <w:rFonts w:cs="Arial"/>
                <w:szCs w:val="16"/>
              </w:rPr>
            </w:pPr>
            <w:r>
              <w:rPr>
                <w:rFonts w:cs="Arial"/>
                <w:szCs w:val="16"/>
              </w:rPr>
              <w:t>$10,000</w:t>
            </w:r>
          </w:p>
        </w:tc>
        <w:tc>
          <w:tcPr>
            <w:tcW w:w="1050" w:type="dxa"/>
          </w:tcPr>
          <w:p w14:paraId="43CAA235" w14:textId="77777777" w:rsidR="00FB143D" w:rsidRDefault="00A55661">
            <w:pPr>
              <w:jc w:val="center"/>
              <w:rPr>
                <w:rFonts w:cs="Arial"/>
                <w:szCs w:val="16"/>
              </w:rPr>
            </w:pPr>
            <w:r>
              <w:rPr>
                <w:rFonts w:cs="Arial"/>
                <w:szCs w:val="16"/>
              </w:rPr>
              <w:t>$10,000</w:t>
            </w:r>
          </w:p>
        </w:tc>
        <w:tc>
          <w:tcPr>
            <w:tcW w:w="1119" w:type="dxa"/>
          </w:tcPr>
          <w:p w14:paraId="43CAA236" w14:textId="77777777" w:rsidR="00FB143D" w:rsidRDefault="00A55661">
            <w:pPr>
              <w:jc w:val="center"/>
              <w:rPr>
                <w:rFonts w:cs="Arial"/>
                <w:szCs w:val="16"/>
              </w:rPr>
            </w:pPr>
            <w:r>
              <w:rPr>
                <w:rFonts w:cs="Arial"/>
                <w:szCs w:val="16"/>
              </w:rPr>
              <w:t>$25,000</w:t>
            </w:r>
          </w:p>
        </w:tc>
        <w:tc>
          <w:tcPr>
            <w:tcW w:w="1022" w:type="dxa"/>
          </w:tcPr>
          <w:p w14:paraId="43CAA237" w14:textId="77777777" w:rsidR="00FB143D" w:rsidRDefault="00A55661">
            <w:pPr>
              <w:jc w:val="center"/>
              <w:rPr>
                <w:rFonts w:cs="Arial"/>
                <w:szCs w:val="16"/>
              </w:rPr>
            </w:pPr>
            <w:r>
              <w:rPr>
                <w:rFonts w:cs="Arial"/>
                <w:szCs w:val="16"/>
              </w:rPr>
              <w:t>$25,000</w:t>
            </w:r>
          </w:p>
        </w:tc>
      </w:tr>
    </w:tbl>
    <w:p w14:paraId="43CAA239" w14:textId="77777777" w:rsidR="00FB143D" w:rsidRDefault="00A55661">
      <w:pPr>
        <w:pStyle w:val="Heading3"/>
      </w:pPr>
      <w:bookmarkStart w:id="244" w:name="_Toc206482840"/>
      <w:r>
        <w:t>Independent contractor liabilities</w:t>
      </w:r>
      <w:bookmarkEnd w:id="244"/>
    </w:p>
    <w:tbl>
      <w:tblPr>
        <w:tblStyle w:val="TableGrid"/>
        <w:tblW w:w="11510" w:type="dxa"/>
        <w:tblLayout w:type="fixed"/>
        <w:tblLook w:val="04A0" w:firstRow="1" w:lastRow="0" w:firstColumn="1" w:lastColumn="0" w:noHBand="0" w:noVBand="1"/>
      </w:tblPr>
      <w:tblGrid>
        <w:gridCol w:w="305"/>
        <w:gridCol w:w="439"/>
        <w:gridCol w:w="4419"/>
        <w:gridCol w:w="1080"/>
        <w:gridCol w:w="1024"/>
        <w:gridCol w:w="1098"/>
        <w:gridCol w:w="1034"/>
        <w:gridCol w:w="1103"/>
        <w:gridCol w:w="1008"/>
      </w:tblGrid>
      <w:tr w:rsidR="00FB143D" w14:paraId="43CAA23E" w14:textId="77777777">
        <w:trPr>
          <w:trHeight w:val="185"/>
        </w:trPr>
        <w:tc>
          <w:tcPr>
            <w:tcW w:w="5163" w:type="dxa"/>
            <w:gridSpan w:val="3"/>
            <w:shd w:val="clear" w:color="auto" w:fill="D9D9D9" w:themeFill="background1" w:themeFillShade="D9"/>
            <w:vAlign w:val="center"/>
          </w:tcPr>
          <w:p w14:paraId="43CAA23A" w14:textId="77777777" w:rsidR="00FB143D" w:rsidRDefault="00A55661">
            <w:r>
              <w:t>The coverage only applies if:</w:t>
            </w:r>
          </w:p>
        </w:tc>
        <w:tc>
          <w:tcPr>
            <w:tcW w:w="2104" w:type="dxa"/>
            <w:gridSpan w:val="2"/>
            <w:vMerge w:val="restart"/>
            <w:shd w:val="clear" w:color="auto" w:fill="D9D9D9" w:themeFill="background1" w:themeFillShade="D9"/>
            <w:vAlign w:val="center"/>
          </w:tcPr>
          <w:p w14:paraId="43CAA23B"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23C"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23D" w14:textId="77777777" w:rsidR="00FB143D" w:rsidRDefault="00A55661">
            <w:pPr>
              <w:jc w:val="center"/>
              <w:rPr>
                <w:rFonts w:cs="Arial"/>
                <w:szCs w:val="12"/>
              </w:rPr>
            </w:pPr>
            <w:r>
              <w:rPr>
                <w:rFonts w:cs="Arial"/>
                <w:szCs w:val="12"/>
              </w:rPr>
              <w:t>Preferred</w:t>
            </w:r>
          </w:p>
        </w:tc>
      </w:tr>
      <w:tr w:rsidR="00FB143D" w14:paraId="43CAA244" w14:textId="77777777">
        <w:trPr>
          <w:trHeight w:val="40"/>
        </w:trPr>
        <w:tc>
          <w:tcPr>
            <w:tcW w:w="305" w:type="dxa"/>
            <w:vMerge w:val="restart"/>
            <w:shd w:val="clear" w:color="auto" w:fill="D9D9D9" w:themeFill="background1" w:themeFillShade="D9"/>
          </w:tcPr>
          <w:p w14:paraId="43CAA23F" w14:textId="77777777" w:rsidR="00FB143D" w:rsidRDefault="00A55661">
            <w:r>
              <w:t>1</w:t>
            </w:r>
          </w:p>
        </w:tc>
        <w:tc>
          <w:tcPr>
            <w:tcW w:w="4858" w:type="dxa"/>
            <w:gridSpan w:val="2"/>
            <w:vAlign w:val="center"/>
          </w:tcPr>
          <w:p w14:paraId="43CAA240" w14:textId="77777777" w:rsidR="00FB143D" w:rsidRDefault="00A55661">
            <w:r>
              <w:t xml:space="preserve">The claim(s) directly results in </w:t>
            </w:r>
            <w:r>
              <w:rPr>
                <w:b/>
                <w:bCs/>
              </w:rPr>
              <w:t>abrupt</w:t>
            </w:r>
            <w:r>
              <w:t>:</w:t>
            </w:r>
          </w:p>
        </w:tc>
        <w:tc>
          <w:tcPr>
            <w:tcW w:w="2104" w:type="dxa"/>
            <w:gridSpan w:val="2"/>
            <w:vMerge/>
            <w:shd w:val="clear" w:color="auto" w:fill="D9D9D9" w:themeFill="background1" w:themeFillShade="D9"/>
          </w:tcPr>
          <w:p w14:paraId="43CAA241"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42"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43" w14:textId="77777777" w:rsidR="00FB143D" w:rsidRDefault="00FB143D">
            <w:pPr>
              <w:jc w:val="center"/>
              <w:rPr>
                <w:rFonts w:cs="Arial"/>
                <w:szCs w:val="12"/>
              </w:rPr>
            </w:pPr>
          </w:p>
        </w:tc>
      </w:tr>
      <w:tr w:rsidR="00FB143D" w14:paraId="43CAA24B" w14:textId="77777777">
        <w:trPr>
          <w:trHeight w:val="40"/>
        </w:trPr>
        <w:tc>
          <w:tcPr>
            <w:tcW w:w="305" w:type="dxa"/>
            <w:vMerge/>
            <w:shd w:val="clear" w:color="auto" w:fill="D9D9D9" w:themeFill="background1" w:themeFillShade="D9"/>
            <w:vAlign w:val="center"/>
          </w:tcPr>
          <w:p w14:paraId="43CAA245" w14:textId="77777777" w:rsidR="00FB143D" w:rsidRDefault="00FB143D"/>
        </w:tc>
        <w:tc>
          <w:tcPr>
            <w:tcW w:w="439" w:type="dxa"/>
            <w:shd w:val="clear" w:color="auto" w:fill="D9D9D9" w:themeFill="background1" w:themeFillShade="D9"/>
            <w:vAlign w:val="center"/>
          </w:tcPr>
          <w:p w14:paraId="43CAA246" w14:textId="77777777" w:rsidR="00FB143D" w:rsidRDefault="00A55661">
            <w:r>
              <w:t>1.1</w:t>
            </w:r>
          </w:p>
        </w:tc>
        <w:tc>
          <w:tcPr>
            <w:tcW w:w="4419" w:type="dxa"/>
            <w:vAlign w:val="center"/>
          </w:tcPr>
          <w:p w14:paraId="43CAA247" w14:textId="77777777" w:rsidR="00FB143D" w:rsidRDefault="00A55661">
            <w:r>
              <w:rPr>
                <w:b/>
                <w:bCs/>
              </w:rPr>
              <w:t>Bodily injury</w:t>
            </w:r>
            <w:r>
              <w:t>; or</w:t>
            </w:r>
          </w:p>
        </w:tc>
        <w:tc>
          <w:tcPr>
            <w:tcW w:w="2104" w:type="dxa"/>
            <w:gridSpan w:val="2"/>
            <w:vMerge/>
            <w:shd w:val="clear" w:color="auto" w:fill="D9D9D9" w:themeFill="background1" w:themeFillShade="D9"/>
          </w:tcPr>
          <w:p w14:paraId="43CAA248"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49"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4A" w14:textId="77777777" w:rsidR="00FB143D" w:rsidRDefault="00FB143D">
            <w:pPr>
              <w:jc w:val="center"/>
              <w:rPr>
                <w:rFonts w:cs="Arial"/>
                <w:szCs w:val="12"/>
              </w:rPr>
            </w:pPr>
          </w:p>
        </w:tc>
      </w:tr>
      <w:tr w:rsidR="00FB143D" w14:paraId="43CAA252" w14:textId="77777777">
        <w:trPr>
          <w:trHeight w:val="40"/>
        </w:trPr>
        <w:tc>
          <w:tcPr>
            <w:tcW w:w="305" w:type="dxa"/>
            <w:vMerge/>
            <w:shd w:val="clear" w:color="auto" w:fill="D9D9D9" w:themeFill="background1" w:themeFillShade="D9"/>
            <w:vAlign w:val="center"/>
          </w:tcPr>
          <w:p w14:paraId="43CAA24C" w14:textId="77777777" w:rsidR="00FB143D" w:rsidRDefault="00FB143D"/>
        </w:tc>
        <w:tc>
          <w:tcPr>
            <w:tcW w:w="439" w:type="dxa"/>
            <w:shd w:val="clear" w:color="auto" w:fill="D9D9D9" w:themeFill="background1" w:themeFillShade="D9"/>
            <w:vAlign w:val="center"/>
          </w:tcPr>
          <w:p w14:paraId="43CAA24D" w14:textId="77777777" w:rsidR="00FB143D" w:rsidRDefault="00A55661">
            <w:r>
              <w:t>1.2</w:t>
            </w:r>
          </w:p>
        </w:tc>
        <w:tc>
          <w:tcPr>
            <w:tcW w:w="4419" w:type="dxa"/>
            <w:vAlign w:val="center"/>
          </w:tcPr>
          <w:p w14:paraId="43CAA24E" w14:textId="77777777" w:rsidR="00FB143D" w:rsidRDefault="00A55661">
            <w:r>
              <w:rPr>
                <w:b/>
                <w:bCs/>
              </w:rPr>
              <w:t>Property damage</w:t>
            </w:r>
            <w:r>
              <w:t>.</w:t>
            </w:r>
          </w:p>
        </w:tc>
        <w:tc>
          <w:tcPr>
            <w:tcW w:w="2104" w:type="dxa"/>
            <w:gridSpan w:val="2"/>
            <w:vMerge/>
            <w:shd w:val="clear" w:color="auto" w:fill="D9D9D9" w:themeFill="background1" w:themeFillShade="D9"/>
          </w:tcPr>
          <w:p w14:paraId="43CAA24F"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50"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51" w14:textId="77777777" w:rsidR="00FB143D" w:rsidRDefault="00FB143D">
            <w:pPr>
              <w:jc w:val="center"/>
              <w:rPr>
                <w:rFonts w:cs="Arial"/>
                <w:szCs w:val="12"/>
              </w:rPr>
            </w:pPr>
          </w:p>
        </w:tc>
      </w:tr>
      <w:tr w:rsidR="00FB143D" w14:paraId="43CAA264" w14:textId="77777777">
        <w:trPr>
          <w:trHeight w:val="59"/>
        </w:trPr>
        <w:tc>
          <w:tcPr>
            <w:tcW w:w="305" w:type="dxa"/>
            <w:vMerge w:val="restart"/>
            <w:shd w:val="clear" w:color="auto" w:fill="D9D9D9" w:themeFill="background1" w:themeFillShade="D9"/>
          </w:tcPr>
          <w:p w14:paraId="43CAA253" w14:textId="77777777" w:rsidR="00FB143D" w:rsidRDefault="00A55661">
            <w:r>
              <w:t>2</w:t>
            </w:r>
          </w:p>
        </w:tc>
        <w:tc>
          <w:tcPr>
            <w:tcW w:w="4858" w:type="dxa"/>
            <w:gridSpan w:val="2"/>
          </w:tcPr>
          <w:p w14:paraId="43CAA254" w14:textId="77777777" w:rsidR="00FB143D" w:rsidRDefault="00A55661">
            <w:r>
              <w:t>The claim(s) directly results from one or more:</w:t>
            </w:r>
          </w:p>
        </w:tc>
        <w:tc>
          <w:tcPr>
            <w:tcW w:w="1080" w:type="dxa"/>
            <w:shd w:val="clear" w:color="auto" w:fill="D9D9D9" w:themeFill="background1" w:themeFillShade="D9"/>
          </w:tcPr>
          <w:p w14:paraId="43CAA255" w14:textId="77777777" w:rsidR="00FB143D" w:rsidRDefault="00A55661">
            <w:pPr>
              <w:jc w:val="center"/>
              <w:rPr>
                <w:rFonts w:cs="Arial"/>
                <w:szCs w:val="16"/>
              </w:rPr>
            </w:pPr>
            <w:r>
              <w:rPr>
                <w:rFonts w:cs="Arial"/>
                <w:szCs w:val="16"/>
              </w:rPr>
              <w:t xml:space="preserve">Per </w:t>
            </w:r>
          </w:p>
          <w:p w14:paraId="43CAA256" w14:textId="77777777" w:rsidR="00FB143D" w:rsidRDefault="00A55661">
            <w:pPr>
              <w:jc w:val="center"/>
              <w:rPr>
                <w:rFonts w:cs="Arial"/>
                <w:szCs w:val="16"/>
              </w:rPr>
            </w:pPr>
            <w:r>
              <w:rPr>
                <w:rFonts w:cs="Arial"/>
                <w:b/>
                <w:szCs w:val="16"/>
              </w:rPr>
              <w:t>occurrence</w:t>
            </w:r>
          </w:p>
          <w:p w14:paraId="43CAA257"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258" w14:textId="77777777" w:rsidR="00FB143D" w:rsidRDefault="00A55661">
            <w:pPr>
              <w:jc w:val="center"/>
              <w:rPr>
                <w:rFonts w:cs="Arial"/>
                <w:szCs w:val="16"/>
              </w:rPr>
            </w:pPr>
            <w:r>
              <w:rPr>
                <w:rFonts w:cs="Arial"/>
                <w:szCs w:val="16"/>
              </w:rPr>
              <w:t>Aggregate</w:t>
            </w:r>
          </w:p>
          <w:p w14:paraId="43CAA259"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25A" w14:textId="77777777" w:rsidR="00FB143D" w:rsidRDefault="00A55661">
            <w:pPr>
              <w:jc w:val="center"/>
              <w:rPr>
                <w:rFonts w:cs="Arial"/>
                <w:szCs w:val="16"/>
              </w:rPr>
            </w:pPr>
            <w:r>
              <w:rPr>
                <w:rFonts w:cs="Arial"/>
                <w:szCs w:val="16"/>
              </w:rPr>
              <w:t xml:space="preserve">Per </w:t>
            </w:r>
          </w:p>
          <w:p w14:paraId="43CAA25B" w14:textId="77777777" w:rsidR="00FB143D" w:rsidRDefault="00A55661">
            <w:pPr>
              <w:jc w:val="center"/>
              <w:rPr>
                <w:rFonts w:cs="Arial"/>
                <w:szCs w:val="16"/>
              </w:rPr>
            </w:pPr>
            <w:r>
              <w:rPr>
                <w:rFonts w:cs="Arial"/>
                <w:b/>
                <w:szCs w:val="16"/>
              </w:rPr>
              <w:t>occurrence</w:t>
            </w:r>
          </w:p>
          <w:p w14:paraId="43CAA25C"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25D" w14:textId="77777777" w:rsidR="00FB143D" w:rsidRDefault="00A55661">
            <w:pPr>
              <w:jc w:val="center"/>
              <w:rPr>
                <w:rFonts w:cs="Arial"/>
                <w:szCs w:val="16"/>
              </w:rPr>
            </w:pPr>
            <w:r>
              <w:rPr>
                <w:rFonts w:cs="Arial"/>
                <w:szCs w:val="16"/>
              </w:rPr>
              <w:t>Aggregate</w:t>
            </w:r>
          </w:p>
          <w:p w14:paraId="43CAA25E"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25F" w14:textId="77777777" w:rsidR="00FB143D" w:rsidRDefault="00A55661">
            <w:pPr>
              <w:jc w:val="center"/>
              <w:rPr>
                <w:rFonts w:cs="Arial"/>
                <w:szCs w:val="16"/>
              </w:rPr>
            </w:pPr>
            <w:r>
              <w:rPr>
                <w:rFonts w:cs="Arial"/>
                <w:szCs w:val="16"/>
              </w:rPr>
              <w:t xml:space="preserve">Per </w:t>
            </w:r>
          </w:p>
          <w:p w14:paraId="43CAA260" w14:textId="77777777" w:rsidR="00FB143D" w:rsidRDefault="00A55661">
            <w:pPr>
              <w:jc w:val="center"/>
              <w:rPr>
                <w:rFonts w:cs="Arial"/>
                <w:szCs w:val="16"/>
              </w:rPr>
            </w:pPr>
            <w:r>
              <w:rPr>
                <w:rFonts w:cs="Arial"/>
                <w:b/>
                <w:szCs w:val="16"/>
              </w:rPr>
              <w:t>occurrence</w:t>
            </w:r>
          </w:p>
          <w:p w14:paraId="43CAA261"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262" w14:textId="77777777" w:rsidR="00FB143D" w:rsidRDefault="00A55661">
            <w:pPr>
              <w:jc w:val="center"/>
              <w:rPr>
                <w:rFonts w:cs="Arial"/>
                <w:szCs w:val="16"/>
              </w:rPr>
            </w:pPr>
            <w:r>
              <w:rPr>
                <w:rFonts w:cs="Arial"/>
                <w:szCs w:val="16"/>
              </w:rPr>
              <w:t>Aggregate</w:t>
            </w:r>
          </w:p>
          <w:p w14:paraId="43CAA263" w14:textId="77777777" w:rsidR="00FB143D" w:rsidRDefault="00A55661">
            <w:pPr>
              <w:jc w:val="center"/>
              <w:rPr>
                <w:rFonts w:cs="Arial"/>
                <w:szCs w:val="12"/>
              </w:rPr>
            </w:pPr>
            <w:r>
              <w:rPr>
                <w:rFonts w:cs="Arial"/>
                <w:szCs w:val="16"/>
              </w:rPr>
              <w:t>policy limit</w:t>
            </w:r>
          </w:p>
        </w:tc>
      </w:tr>
      <w:tr w:rsidR="00FB143D" w14:paraId="43CAA26E" w14:textId="77777777">
        <w:trPr>
          <w:trHeight w:val="59"/>
        </w:trPr>
        <w:tc>
          <w:tcPr>
            <w:tcW w:w="305" w:type="dxa"/>
            <w:vMerge/>
            <w:shd w:val="clear" w:color="auto" w:fill="D9D9D9" w:themeFill="background1" w:themeFillShade="D9"/>
          </w:tcPr>
          <w:p w14:paraId="43CAA265" w14:textId="77777777" w:rsidR="00FB143D" w:rsidRDefault="00FB143D"/>
        </w:tc>
        <w:tc>
          <w:tcPr>
            <w:tcW w:w="439" w:type="dxa"/>
            <w:shd w:val="clear" w:color="auto" w:fill="D9D9D9" w:themeFill="background1" w:themeFillShade="D9"/>
          </w:tcPr>
          <w:p w14:paraId="43CAA266" w14:textId="77777777" w:rsidR="00FB143D" w:rsidRDefault="00A55661">
            <w:pPr>
              <w:rPr>
                <w:bCs/>
              </w:rPr>
            </w:pPr>
            <w:r>
              <w:rPr>
                <w:bCs/>
              </w:rPr>
              <w:t>2.1</w:t>
            </w:r>
          </w:p>
        </w:tc>
        <w:tc>
          <w:tcPr>
            <w:tcW w:w="4419" w:type="dxa"/>
          </w:tcPr>
          <w:p w14:paraId="43CAA267" w14:textId="77777777" w:rsidR="00FB143D" w:rsidRDefault="00A55661">
            <w:r>
              <w:rPr>
                <w:b/>
                <w:bCs/>
              </w:rPr>
              <w:t>Independent contractor hazards</w:t>
            </w:r>
          </w:p>
        </w:tc>
        <w:tc>
          <w:tcPr>
            <w:tcW w:w="1080" w:type="dxa"/>
          </w:tcPr>
          <w:p w14:paraId="43CAA268" w14:textId="77777777" w:rsidR="00FB143D" w:rsidRDefault="00A55661">
            <w:pPr>
              <w:jc w:val="center"/>
              <w:rPr>
                <w:rFonts w:cs="Arial"/>
                <w:szCs w:val="16"/>
              </w:rPr>
            </w:pPr>
            <w:r>
              <w:rPr>
                <w:rFonts w:cs="Arial"/>
                <w:szCs w:val="16"/>
              </w:rPr>
              <w:t>$25,000</w:t>
            </w:r>
          </w:p>
        </w:tc>
        <w:tc>
          <w:tcPr>
            <w:tcW w:w="1024" w:type="dxa"/>
          </w:tcPr>
          <w:p w14:paraId="43CAA269" w14:textId="77777777" w:rsidR="00FB143D" w:rsidRDefault="00A55661">
            <w:pPr>
              <w:jc w:val="center"/>
              <w:rPr>
                <w:rFonts w:cs="Arial"/>
                <w:szCs w:val="16"/>
              </w:rPr>
            </w:pPr>
            <w:r>
              <w:rPr>
                <w:rFonts w:cs="Arial"/>
                <w:szCs w:val="16"/>
              </w:rPr>
              <w:t>$25,000</w:t>
            </w:r>
          </w:p>
        </w:tc>
        <w:tc>
          <w:tcPr>
            <w:tcW w:w="1098" w:type="dxa"/>
          </w:tcPr>
          <w:p w14:paraId="43CAA26A" w14:textId="77777777" w:rsidR="00FB143D" w:rsidRDefault="00A55661">
            <w:pPr>
              <w:jc w:val="center"/>
              <w:rPr>
                <w:rFonts w:cs="Arial"/>
                <w:szCs w:val="16"/>
              </w:rPr>
            </w:pPr>
            <w:r>
              <w:rPr>
                <w:rFonts w:cs="Arial"/>
                <w:szCs w:val="16"/>
              </w:rPr>
              <w:t>$50,000</w:t>
            </w:r>
          </w:p>
        </w:tc>
        <w:tc>
          <w:tcPr>
            <w:tcW w:w="1034" w:type="dxa"/>
          </w:tcPr>
          <w:p w14:paraId="43CAA26B" w14:textId="77777777" w:rsidR="00FB143D" w:rsidRDefault="00A55661">
            <w:pPr>
              <w:jc w:val="center"/>
              <w:rPr>
                <w:rFonts w:cs="Arial"/>
                <w:szCs w:val="16"/>
              </w:rPr>
            </w:pPr>
            <w:r>
              <w:rPr>
                <w:rFonts w:cs="Arial"/>
                <w:szCs w:val="16"/>
              </w:rPr>
              <w:t>$50,000</w:t>
            </w:r>
          </w:p>
        </w:tc>
        <w:tc>
          <w:tcPr>
            <w:tcW w:w="1103" w:type="dxa"/>
          </w:tcPr>
          <w:p w14:paraId="43CAA26C" w14:textId="77777777" w:rsidR="00FB143D" w:rsidRDefault="00A55661">
            <w:pPr>
              <w:jc w:val="center"/>
              <w:rPr>
                <w:rFonts w:cs="Arial"/>
                <w:szCs w:val="16"/>
              </w:rPr>
            </w:pPr>
            <w:r>
              <w:rPr>
                <w:rFonts w:cs="Arial"/>
                <w:szCs w:val="16"/>
              </w:rPr>
              <w:t>$100,000</w:t>
            </w:r>
          </w:p>
        </w:tc>
        <w:tc>
          <w:tcPr>
            <w:tcW w:w="1008" w:type="dxa"/>
          </w:tcPr>
          <w:p w14:paraId="43CAA26D" w14:textId="77777777" w:rsidR="00FB143D" w:rsidRDefault="00A55661">
            <w:pPr>
              <w:jc w:val="center"/>
              <w:rPr>
                <w:rFonts w:cs="Arial"/>
                <w:szCs w:val="16"/>
              </w:rPr>
            </w:pPr>
            <w:r>
              <w:rPr>
                <w:rFonts w:cs="Arial"/>
                <w:szCs w:val="16"/>
              </w:rPr>
              <w:t>$100,000</w:t>
            </w:r>
          </w:p>
        </w:tc>
      </w:tr>
    </w:tbl>
    <w:p w14:paraId="43CAA26F" w14:textId="77777777" w:rsidR="00FB143D" w:rsidRDefault="00A55661">
      <w:pPr>
        <w:pStyle w:val="Heading3"/>
      </w:pPr>
      <w:bookmarkStart w:id="245" w:name="_Toc206482843"/>
      <w:r>
        <w:rPr>
          <w:b/>
        </w:rPr>
        <w:t>Insect</w:t>
      </w:r>
      <w:r>
        <w:t xml:space="preserve"> liabilities</w:t>
      </w:r>
      <w:bookmarkEnd w:id="245"/>
    </w:p>
    <w:tbl>
      <w:tblPr>
        <w:tblStyle w:val="TableGrid"/>
        <w:tblW w:w="11510" w:type="dxa"/>
        <w:tblLayout w:type="fixed"/>
        <w:tblLook w:val="04A0" w:firstRow="1" w:lastRow="0" w:firstColumn="1" w:lastColumn="0" w:noHBand="0" w:noVBand="1"/>
      </w:tblPr>
      <w:tblGrid>
        <w:gridCol w:w="305"/>
        <w:gridCol w:w="439"/>
        <w:gridCol w:w="4419"/>
        <w:gridCol w:w="1080"/>
        <w:gridCol w:w="1024"/>
        <w:gridCol w:w="1098"/>
        <w:gridCol w:w="1034"/>
        <w:gridCol w:w="1103"/>
        <w:gridCol w:w="1008"/>
      </w:tblGrid>
      <w:tr w:rsidR="00FB143D" w14:paraId="43CAA274" w14:textId="77777777">
        <w:trPr>
          <w:trHeight w:val="185"/>
        </w:trPr>
        <w:tc>
          <w:tcPr>
            <w:tcW w:w="5163" w:type="dxa"/>
            <w:gridSpan w:val="3"/>
            <w:shd w:val="clear" w:color="auto" w:fill="D9D9D9" w:themeFill="background1" w:themeFillShade="D9"/>
            <w:vAlign w:val="center"/>
          </w:tcPr>
          <w:p w14:paraId="43CAA270" w14:textId="77777777" w:rsidR="00FB143D" w:rsidRDefault="00A55661">
            <w:r>
              <w:t>The coverage only applies if:</w:t>
            </w:r>
          </w:p>
        </w:tc>
        <w:tc>
          <w:tcPr>
            <w:tcW w:w="2104" w:type="dxa"/>
            <w:gridSpan w:val="2"/>
            <w:vMerge w:val="restart"/>
            <w:shd w:val="clear" w:color="auto" w:fill="D9D9D9" w:themeFill="background1" w:themeFillShade="D9"/>
            <w:vAlign w:val="center"/>
          </w:tcPr>
          <w:p w14:paraId="43CAA271"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272"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273" w14:textId="77777777" w:rsidR="00FB143D" w:rsidRDefault="00A55661">
            <w:pPr>
              <w:jc w:val="center"/>
              <w:rPr>
                <w:rFonts w:cs="Arial"/>
                <w:szCs w:val="12"/>
              </w:rPr>
            </w:pPr>
            <w:r>
              <w:rPr>
                <w:rFonts w:cs="Arial"/>
                <w:szCs w:val="12"/>
              </w:rPr>
              <w:t>Preferred</w:t>
            </w:r>
          </w:p>
        </w:tc>
      </w:tr>
      <w:tr w:rsidR="00FB143D" w14:paraId="43CAA27A" w14:textId="77777777">
        <w:trPr>
          <w:trHeight w:val="40"/>
        </w:trPr>
        <w:tc>
          <w:tcPr>
            <w:tcW w:w="305" w:type="dxa"/>
            <w:vMerge w:val="restart"/>
            <w:shd w:val="clear" w:color="auto" w:fill="D9D9D9" w:themeFill="background1" w:themeFillShade="D9"/>
          </w:tcPr>
          <w:p w14:paraId="43CAA275" w14:textId="77777777" w:rsidR="00FB143D" w:rsidRDefault="00A55661">
            <w:r>
              <w:t>1</w:t>
            </w:r>
          </w:p>
        </w:tc>
        <w:tc>
          <w:tcPr>
            <w:tcW w:w="4858" w:type="dxa"/>
            <w:gridSpan w:val="2"/>
            <w:vAlign w:val="center"/>
          </w:tcPr>
          <w:p w14:paraId="43CAA276" w14:textId="77777777" w:rsidR="00FB143D" w:rsidRDefault="00A55661">
            <w:r>
              <w:t xml:space="preserve">The claim(s) directly results in </w:t>
            </w:r>
            <w:r>
              <w:rPr>
                <w:b/>
                <w:bCs/>
              </w:rPr>
              <w:t>abrupt</w:t>
            </w:r>
            <w:r>
              <w:t>:</w:t>
            </w:r>
          </w:p>
        </w:tc>
        <w:tc>
          <w:tcPr>
            <w:tcW w:w="2104" w:type="dxa"/>
            <w:gridSpan w:val="2"/>
            <w:vMerge/>
            <w:shd w:val="clear" w:color="auto" w:fill="D9D9D9" w:themeFill="background1" w:themeFillShade="D9"/>
          </w:tcPr>
          <w:p w14:paraId="43CAA277"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78"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79" w14:textId="77777777" w:rsidR="00FB143D" w:rsidRDefault="00FB143D">
            <w:pPr>
              <w:jc w:val="center"/>
              <w:rPr>
                <w:rFonts w:cs="Arial"/>
                <w:szCs w:val="12"/>
              </w:rPr>
            </w:pPr>
          </w:p>
        </w:tc>
      </w:tr>
      <w:tr w:rsidR="00FB143D" w14:paraId="43CAA281" w14:textId="77777777">
        <w:trPr>
          <w:trHeight w:val="40"/>
        </w:trPr>
        <w:tc>
          <w:tcPr>
            <w:tcW w:w="305" w:type="dxa"/>
            <w:vMerge/>
            <w:shd w:val="clear" w:color="auto" w:fill="D9D9D9" w:themeFill="background1" w:themeFillShade="D9"/>
            <w:vAlign w:val="center"/>
          </w:tcPr>
          <w:p w14:paraId="43CAA27B" w14:textId="77777777" w:rsidR="00FB143D" w:rsidRDefault="00FB143D"/>
        </w:tc>
        <w:tc>
          <w:tcPr>
            <w:tcW w:w="439" w:type="dxa"/>
            <w:shd w:val="clear" w:color="auto" w:fill="D9D9D9" w:themeFill="background1" w:themeFillShade="D9"/>
            <w:vAlign w:val="center"/>
          </w:tcPr>
          <w:p w14:paraId="43CAA27C" w14:textId="77777777" w:rsidR="00FB143D" w:rsidRDefault="00A55661">
            <w:r>
              <w:t>1.1</w:t>
            </w:r>
          </w:p>
        </w:tc>
        <w:tc>
          <w:tcPr>
            <w:tcW w:w="4419" w:type="dxa"/>
            <w:vAlign w:val="center"/>
          </w:tcPr>
          <w:p w14:paraId="43CAA27D" w14:textId="77777777" w:rsidR="00FB143D" w:rsidRDefault="00A55661">
            <w:r>
              <w:rPr>
                <w:b/>
                <w:bCs/>
              </w:rPr>
              <w:t>Bodily injury</w:t>
            </w:r>
            <w:r>
              <w:t>; or</w:t>
            </w:r>
          </w:p>
        </w:tc>
        <w:tc>
          <w:tcPr>
            <w:tcW w:w="2104" w:type="dxa"/>
            <w:gridSpan w:val="2"/>
            <w:vMerge/>
            <w:shd w:val="clear" w:color="auto" w:fill="D9D9D9" w:themeFill="background1" w:themeFillShade="D9"/>
          </w:tcPr>
          <w:p w14:paraId="43CAA27E"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7F"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80" w14:textId="77777777" w:rsidR="00FB143D" w:rsidRDefault="00FB143D">
            <w:pPr>
              <w:jc w:val="center"/>
              <w:rPr>
                <w:rFonts w:cs="Arial"/>
                <w:szCs w:val="12"/>
              </w:rPr>
            </w:pPr>
          </w:p>
        </w:tc>
      </w:tr>
      <w:tr w:rsidR="00FB143D" w14:paraId="43CAA288" w14:textId="77777777">
        <w:trPr>
          <w:trHeight w:val="40"/>
        </w:trPr>
        <w:tc>
          <w:tcPr>
            <w:tcW w:w="305" w:type="dxa"/>
            <w:vMerge/>
            <w:shd w:val="clear" w:color="auto" w:fill="D9D9D9" w:themeFill="background1" w:themeFillShade="D9"/>
            <w:vAlign w:val="center"/>
          </w:tcPr>
          <w:p w14:paraId="43CAA282" w14:textId="77777777" w:rsidR="00FB143D" w:rsidRDefault="00FB143D"/>
        </w:tc>
        <w:tc>
          <w:tcPr>
            <w:tcW w:w="439" w:type="dxa"/>
            <w:shd w:val="clear" w:color="auto" w:fill="D9D9D9" w:themeFill="background1" w:themeFillShade="D9"/>
            <w:vAlign w:val="center"/>
          </w:tcPr>
          <w:p w14:paraId="43CAA283" w14:textId="77777777" w:rsidR="00FB143D" w:rsidRDefault="00A55661">
            <w:r>
              <w:t>1.2</w:t>
            </w:r>
          </w:p>
        </w:tc>
        <w:tc>
          <w:tcPr>
            <w:tcW w:w="4419" w:type="dxa"/>
            <w:vAlign w:val="center"/>
          </w:tcPr>
          <w:p w14:paraId="43CAA284" w14:textId="77777777" w:rsidR="00FB143D" w:rsidRDefault="00A55661">
            <w:r>
              <w:rPr>
                <w:b/>
                <w:bCs/>
              </w:rPr>
              <w:t>Property damage</w:t>
            </w:r>
            <w:r>
              <w:t>.</w:t>
            </w:r>
          </w:p>
        </w:tc>
        <w:tc>
          <w:tcPr>
            <w:tcW w:w="2104" w:type="dxa"/>
            <w:gridSpan w:val="2"/>
            <w:vMerge/>
            <w:shd w:val="clear" w:color="auto" w:fill="D9D9D9" w:themeFill="background1" w:themeFillShade="D9"/>
          </w:tcPr>
          <w:p w14:paraId="43CAA285"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86"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87" w14:textId="77777777" w:rsidR="00FB143D" w:rsidRDefault="00FB143D">
            <w:pPr>
              <w:jc w:val="center"/>
              <w:rPr>
                <w:rFonts w:cs="Arial"/>
                <w:szCs w:val="12"/>
              </w:rPr>
            </w:pPr>
          </w:p>
        </w:tc>
      </w:tr>
      <w:tr w:rsidR="00FB143D" w14:paraId="43CAA29A" w14:textId="77777777">
        <w:trPr>
          <w:trHeight w:val="59"/>
        </w:trPr>
        <w:tc>
          <w:tcPr>
            <w:tcW w:w="305" w:type="dxa"/>
            <w:vMerge w:val="restart"/>
            <w:shd w:val="clear" w:color="auto" w:fill="D9D9D9" w:themeFill="background1" w:themeFillShade="D9"/>
          </w:tcPr>
          <w:p w14:paraId="43CAA289" w14:textId="77777777" w:rsidR="00FB143D" w:rsidRDefault="00A55661">
            <w:r>
              <w:t>2</w:t>
            </w:r>
          </w:p>
        </w:tc>
        <w:tc>
          <w:tcPr>
            <w:tcW w:w="4858" w:type="dxa"/>
            <w:gridSpan w:val="2"/>
          </w:tcPr>
          <w:p w14:paraId="43CAA28A" w14:textId="77777777" w:rsidR="00FB143D" w:rsidRDefault="00A55661">
            <w:r>
              <w:t>The claim(s) directly results from one or more:</w:t>
            </w:r>
          </w:p>
        </w:tc>
        <w:tc>
          <w:tcPr>
            <w:tcW w:w="1080" w:type="dxa"/>
            <w:shd w:val="clear" w:color="auto" w:fill="D9D9D9" w:themeFill="background1" w:themeFillShade="D9"/>
          </w:tcPr>
          <w:p w14:paraId="43CAA28B" w14:textId="77777777" w:rsidR="00FB143D" w:rsidRDefault="00A55661">
            <w:pPr>
              <w:jc w:val="center"/>
              <w:rPr>
                <w:rFonts w:cs="Arial"/>
                <w:szCs w:val="16"/>
              </w:rPr>
            </w:pPr>
            <w:r>
              <w:rPr>
                <w:rFonts w:cs="Arial"/>
                <w:szCs w:val="16"/>
              </w:rPr>
              <w:t xml:space="preserve">Per </w:t>
            </w:r>
          </w:p>
          <w:p w14:paraId="43CAA28C" w14:textId="77777777" w:rsidR="00FB143D" w:rsidRDefault="00A55661">
            <w:pPr>
              <w:jc w:val="center"/>
              <w:rPr>
                <w:rFonts w:cs="Arial"/>
                <w:szCs w:val="16"/>
              </w:rPr>
            </w:pPr>
            <w:r>
              <w:rPr>
                <w:rFonts w:cs="Arial"/>
                <w:b/>
                <w:szCs w:val="16"/>
              </w:rPr>
              <w:t>occurrence</w:t>
            </w:r>
          </w:p>
          <w:p w14:paraId="43CAA28D"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28E" w14:textId="77777777" w:rsidR="00FB143D" w:rsidRDefault="00A55661">
            <w:pPr>
              <w:jc w:val="center"/>
              <w:rPr>
                <w:rFonts w:cs="Arial"/>
                <w:szCs w:val="16"/>
              </w:rPr>
            </w:pPr>
            <w:r>
              <w:rPr>
                <w:rFonts w:cs="Arial"/>
                <w:szCs w:val="16"/>
              </w:rPr>
              <w:t>Aggregate</w:t>
            </w:r>
          </w:p>
          <w:p w14:paraId="43CAA28F"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290" w14:textId="77777777" w:rsidR="00FB143D" w:rsidRDefault="00A55661">
            <w:pPr>
              <w:jc w:val="center"/>
              <w:rPr>
                <w:rFonts w:cs="Arial"/>
                <w:szCs w:val="16"/>
              </w:rPr>
            </w:pPr>
            <w:r>
              <w:rPr>
                <w:rFonts w:cs="Arial"/>
                <w:szCs w:val="16"/>
              </w:rPr>
              <w:t xml:space="preserve">Per </w:t>
            </w:r>
          </w:p>
          <w:p w14:paraId="43CAA291" w14:textId="77777777" w:rsidR="00FB143D" w:rsidRDefault="00A55661">
            <w:pPr>
              <w:jc w:val="center"/>
              <w:rPr>
                <w:rFonts w:cs="Arial"/>
                <w:szCs w:val="16"/>
              </w:rPr>
            </w:pPr>
            <w:r>
              <w:rPr>
                <w:rFonts w:cs="Arial"/>
                <w:b/>
                <w:szCs w:val="16"/>
              </w:rPr>
              <w:t>occurrence</w:t>
            </w:r>
          </w:p>
          <w:p w14:paraId="43CAA292"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293" w14:textId="77777777" w:rsidR="00FB143D" w:rsidRDefault="00A55661">
            <w:pPr>
              <w:jc w:val="center"/>
              <w:rPr>
                <w:rFonts w:cs="Arial"/>
                <w:szCs w:val="16"/>
              </w:rPr>
            </w:pPr>
            <w:r>
              <w:rPr>
                <w:rFonts w:cs="Arial"/>
                <w:szCs w:val="16"/>
              </w:rPr>
              <w:t>Aggregate</w:t>
            </w:r>
          </w:p>
          <w:p w14:paraId="43CAA294"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295" w14:textId="77777777" w:rsidR="00FB143D" w:rsidRDefault="00A55661">
            <w:pPr>
              <w:jc w:val="center"/>
              <w:rPr>
                <w:rFonts w:cs="Arial"/>
                <w:szCs w:val="16"/>
              </w:rPr>
            </w:pPr>
            <w:r>
              <w:rPr>
                <w:rFonts w:cs="Arial"/>
                <w:szCs w:val="16"/>
              </w:rPr>
              <w:t xml:space="preserve">Per </w:t>
            </w:r>
          </w:p>
          <w:p w14:paraId="43CAA296" w14:textId="77777777" w:rsidR="00FB143D" w:rsidRDefault="00A55661">
            <w:pPr>
              <w:jc w:val="center"/>
              <w:rPr>
                <w:rFonts w:cs="Arial"/>
                <w:szCs w:val="16"/>
              </w:rPr>
            </w:pPr>
            <w:r>
              <w:rPr>
                <w:rFonts w:cs="Arial"/>
                <w:b/>
                <w:szCs w:val="16"/>
              </w:rPr>
              <w:t>occurrence</w:t>
            </w:r>
          </w:p>
          <w:p w14:paraId="43CAA297"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298" w14:textId="77777777" w:rsidR="00FB143D" w:rsidRDefault="00A55661">
            <w:pPr>
              <w:jc w:val="center"/>
              <w:rPr>
                <w:rFonts w:cs="Arial"/>
                <w:szCs w:val="16"/>
              </w:rPr>
            </w:pPr>
            <w:r>
              <w:rPr>
                <w:rFonts w:cs="Arial"/>
                <w:szCs w:val="16"/>
              </w:rPr>
              <w:t>Aggregate</w:t>
            </w:r>
          </w:p>
          <w:p w14:paraId="43CAA299" w14:textId="77777777" w:rsidR="00FB143D" w:rsidRDefault="00A55661">
            <w:pPr>
              <w:jc w:val="center"/>
              <w:rPr>
                <w:rFonts w:cs="Arial"/>
                <w:szCs w:val="12"/>
              </w:rPr>
            </w:pPr>
            <w:r>
              <w:rPr>
                <w:rFonts w:cs="Arial"/>
                <w:szCs w:val="16"/>
              </w:rPr>
              <w:t>policy limit</w:t>
            </w:r>
          </w:p>
        </w:tc>
      </w:tr>
      <w:tr w:rsidR="00FB143D" w14:paraId="43CAA2A4" w14:textId="77777777">
        <w:trPr>
          <w:trHeight w:val="59"/>
        </w:trPr>
        <w:tc>
          <w:tcPr>
            <w:tcW w:w="305" w:type="dxa"/>
            <w:vMerge/>
            <w:shd w:val="clear" w:color="auto" w:fill="D9D9D9" w:themeFill="background1" w:themeFillShade="D9"/>
          </w:tcPr>
          <w:p w14:paraId="43CAA29B" w14:textId="77777777" w:rsidR="00FB143D" w:rsidRDefault="00FB143D"/>
        </w:tc>
        <w:tc>
          <w:tcPr>
            <w:tcW w:w="439" w:type="dxa"/>
            <w:shd w:val="clear" w:color="auto" w:fill="D9D9D9" w:themeFill="background1" w:themeFillShade="D9"/>
          </w:tcPr>
          <w:p w14:paraId="43CAA29C" w14:textId="77777777" w:rsidR="00FB143D" w:rsidRDefault="00A55661">
            <w:pPr>
              <w:rPr>
                <w:bCs/>
              </w:rPr>
            </w:pPr>
            <w:r>
              <w:rPr>
                <w:bCs/>
              </w:rPr>
              <w:t>2.1</w:t>
            </w:r>
          </w:p>
        </w:tc>
        <w:tc>
          <w:tcPr>
            <w:tcW w:w="4419" w:type="dxa"/>
          </w:tcPr>
          <w:p w14:paraId="43CAA29D" w14:textId="77777777" w:rsidR="00FB143D" w:rsidRDefault="00A55661">
            <w:r>
              <w:rPr>
                <w:b/>
                <w:bCs/>
              </w:rPr>
              <w:t>Insect hazards</w:t>
            </w:r>
          </w:p>
        </w:tc>
        <w:tc>
          <w:tcPr>
            <w:tcW w:w="1080" w:type="dxa"/>
          </w:tcPr>
          <w:p w14:paraId="43CAA29E" w14:textId="77777777" w:rsidR="00FB143D" w:rsidRDefault="00A55661">
            <w:pPr>
              <w:jc w:val="center"/>
              <w:rPr>
                <w:rFonts w:cs="Arial"/>
                <w:szCs w:val="16"/>
              </w:rPr>
            </w:pPr>
            <w:r>
              <w:rPr>
                <w:rFonts w:cs="Arial"/>
                <w:szCs w:val="16"/>
              </w:rPr>
              <w:t>$5,000</w:t>
            </w:r>
          </w:p>
        </w:tc>
        <w:tc>
          <w:tcPr>
            <w:tcW w:w="1024" w:type="dxa"/>
          </w:tcPr>
          <w:p w14:paraId="43CAA29F" w14:textId="77777777" w:rsidR="00FB143D" w:rsidRDefault="00A55661">
            <w:pPr>
              <w:jc w:val="center"/>
              <w:rPr>
                <w:rFonts w:cs="Arial"/>
                <w:szCs w:val="16"/>
              </w:rPr>
            </w:pPr>
            <w:r>
              <w:rPr>
                <w:rFonts w:cs="Arial"/>
                <w:szCs w:val="16"/>
              </w:rPr>
              <w:t>$5,000</w:t>
            </w:r>
          </w:p>
        </w:tc>
        <w:tc>
          <w:tcPr>
            <w:tcW w:w="1098" w:type="dxa"/>
          </w:tcPr>
          <w:p w14:paraId="43CAA2A0" w14:textId="77777777" w:rsidR="00FB143D" w:rsidRDefault="00A55661">
            <w:pPr>
              <w:jc w:val="center"/>
              <w:rPr>
                <w:rFonts w:cs="Arial"/>
                <w:szCs w:val="16"/>
              </w:rPr>
            </w:pPr>
            <w:r>
              <w:rPr>
                <w:rFonts w:cs="Arial"/>
                <w:szCs w:val="16"/>
              </w:rPr>
              <w:t>$10,000</w:t>
            </w:r>
          </w:p>
        </w:tc>
        <w:tc>
          <w:tcPr>
            <w:tcW w:w="1034" w:type="dxa"/>
          </w:tcPr>
          <w:p w14:paraId="43CAA2A1" w14:textId="77777777" w:rsidR="00FB143D" w:rsidRDefault="00A55661">
            <w:pPr>
              <w:jc w:val="center"/>
              <w:rPr>
                <w:rFonts w:cs="Arial"/>
                <w:szCs w:val="16"/>
              </w:rPr>
            </w:pPr>
            <w:r>
              <w:rPr>
                <w:rFonts w:cs="Arial"/>
                <w:szCs w:val="16"/>
              </w:rPr>
              <w:t>$10,000</w:t>
            </w:r>
          </w:p>
        </w:tc>
        <w:tc>
          <w:tcPr>
            <w:tcW w:w="1103" w:type="dxa"/>
          </w:tcPr>
          <w:p w14:paraId="43CAA2A2" w14:textId="77777777" w:rsidR="00FB143D" w:rsidRDefault="00A55661">
            <w:pPr>
              <w:jc w:val="center"/>
              <w:rPr>
                <w:rFonts w:cs="Arial"/>
                <w:szCs w:val="16"/>
              </w:rPr>
            </w:pPr>
            <w:r>
              <w:rPr>
                <w:rFonts w:cs="Arial"/>
                <w:szCs w:val="16"/>
              </w:rPr>
              <w:t>$50,000</w:t>
            </w:r>
          </w:p>
        </w:tc>
        <w:tc>
          <w:tcPr>
            <w:tcW w:w="1008" w:type="dxa"/>
          </w:tcPr>
          <w:p w14:paraId="43CAA2A3" w14:textId="77777777" w:rsidR="00FB143D" w:rsidRDefault="00A55661">
            <w:pPr>
              <w:jc w:val="center"/>
              <w:rPr>
                <w:rFonts w:cs="Arial"/>
                <w:szCs w:val="16"/>
              </w:rPr>
            </w:pPr>
            <w:r>
              <w:rPr>
                <w:rFonts w:cs="Arial"/>
                <w:szCs w:val="16"/>
              </w:rPr>
              <w:t>$50,000</w:t>
            </w:r>
          </w:p>
        </w:tc>
      </w:tr>
      <w:tr w:rsidR="00FB143D" w14:paraId="43CAA2A6" w14:textId="77777777">
        <w:trPr>
          <w:trHeight w:val="59"/>
        </w:trPr>
        <w:tc>
          <w:tcPr>
            <w:tcW w:w="11510" w:type="dxa"/>
            <w:gridSpan w:val="9"/>
            <w:shd w:val="clear" w:color="auto" w:fill="D9D9D9" w:themeFill="background1" w:themeFillShade="D9"/>
          </w:tcPr>
          <w:p w14:paraId="43CAA2A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2A9" w14:textId="77777777">
        <w:trPr>
          <w:trHeight w:val="59"/>
        </w:trPr>
        <w:tc>
          <w:tcPr>
            <w:tcW w:w="305" w:type="dxa"/>
            <w:shd w:val="clear" w:color="auto" w:fill="D9D9D9" w:themeFill="background1" w:themeFillShade="D9"/>
          </w:tcPr>
          <w:p w14:paraId="43CAA2A7" w14:textId="77777777" w:rsidR="00FB143D" w:rsidRDefault="00A55661">
            <w:r>
              <w:t>1</w:t>
            </w:r>
          </w:p>
        </w:tc>
        <w:tc>
          <w:tcPr>
            <w:tcW w:w="11205" w:type="dxa"/>
            <w:gridSpan w:val="8"/>
          </w:tcPr>
          <w:p w14:paraId="43CAA2A8" w14:textId="77777777" w:rsidR="00FB143D" w:rsidRDefault="00A55661">
            <w:r>
              <w:rPr>
                <w:b/>
                <w:bCs/>
              </w:rPr>
              <w:t>Dangerous insect hazards</w:t>
            </w:r>
          </w:p>
        </w:tc>
      </w:tr>
    </w:tbl>
    <w:p w14:paraId="43CAA2AA" w14:textId="77777777" w:rsidR="00FB143D" w:rsidRDefault="00A55661">
      <w:pPr>
        <w:pStyle w:val="Heading3"/>
      </w:pPr>
      <w:bookmarkStart w:id="246" w:name="_Toc206482845"/>
      <w:r>
        <w:rPr>
          <w:b/>
        </w:rPr>
        <w:t>Intoxication</w:t>
      </w:r>
      <w:r>
        <w:t xml:space="preserve"> and alcohol liabilities</w:t>
      </w:r>
      <w:bookmarkEnd w:id="246"/>
    </w:p>
    <w:p w14:paraId="43CAA2AB" w14:textId="77777777" w:rsidR="00FB143D" w:rsidRDefault="00A55661">
      <w:pPr>
        <w:pStyle w:val="Heading4"/>
      </w:pPr>
      <w:bookmarkStart w:id="247" w:name="_Toc206482848"/>
      <w:bookmarkStart w:id="248" w:name="_Toc206482846"/>
      <w:r>
        <w:t>Beer and wine home-brewing liabilities</w:t>
      </w:r>
      <w:bookmarkEnd w:id="247"/>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A2B0" w14:textId="77777777">
        <w:trPr>
          <w:trHeight w:val="185"/>
        </w:trPr>
        <w:tc>
          <w:tcPr>
            <w:tcW w:w="5161" w:type="dxa"/>
            <w:gridSpan w:val="3"/>
            <w:shd w:val="clear" w:color="auto" w:fill="D9D9D9" w:themeFill="background1" w:themeFillShade="D9"/>
            <w:vAlign w:val="center"/>
          </w:tcPr>
          <w:p w14:paraId="43CAA2AC"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A2AD"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2AE"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2AF" w14:textId="77777777" w:rsidR="00FB143D" w:rsidRDefault="00A55661">
            <w:pPr>
              <w:jc w:val="center"/>
              <w:rPr>
                <w:rFonts w:cs="Arial"/>
                <w:szCs w:val="12"/>
              </w:rPr>
            </w:pPr>
            <w:r>
              <w:rPr>
                <w:rFonts w:cs="Arial"/>
                <w:szCs w:val="12"/>
              </w:rPr>
              <w:t>Preferred</w:t>
            </w:r>
          </w:p>
        </w:tc>
      </w:tr>
      <w:tr w:rsidR="00FB143D" w14:paraId="43CAA2B6" w14:textId="77777777">
        <w:trPr>
          <w:trHeight w:val="40"/>
        </w:trPr>
        <w:tc>
          <w:tcPr>
            <w:tcW w:w="305" w:type="dxa"/>
            <w:vMerge w:val="restart"/>
            <w:shd w:val="clear" w:color="auto" w:fill="D9D9D9" w:themeFill="background1" w:themeFillShade="D9"/>
          </w:tcPr>
          <w:p w14:paraId="43CAA2B1" w14:textId="77777777" w:rsidR="00FB143D" w:rsidRDefault="00A55661">
            <w:r>
              <w:t>1</w:t>
            </w:r>
          </w:p>
        </w:tc>
        <w:tc>
          <w:tcPr>
            <w:tcW w:w="4856" w:type="dxa"/>
            <w:gridSpan w:val="2"/>
            <w:vAlign w:val="center"/>
          </w:tcPr>
          <w:p w14:paraId="43CAA2B2"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A2B3"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B4"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B5" w14:textId="77777777" w:rsidR="00FB143D" w:rsidRDefault="00FB143D">
            <w:pPr>
              <w:jc w:val="center"/>
              <w:rPr>
                <w:rFonts w:cs="Arial"/>
                <w:szCs w:val="12"/>
              </w:rPr>
            </w:pPr>
          </w:p>
        </w:tc>
      </w:tr>
      <w:tr w:rsidR="00FB143D" w14:paraId="43CAA2BD" w14:textId="77777777">
        <w:trPr>
          <w:trHeight w:val="40"/>
        </w:trPr>
        <w:tc>
          <w:tcPr>
            <w:tcW w:w="305" w:type="dxa"/>
            <w:vMerge/>
            <w:shd w:val="clear" w:color="auto" w:fill="D9D9D9" w:themeFill="background1" w:themeFillShade="D9"/>
            <w:vAlign w:val="center"/>
          </w:tcPr>
          <w:p w14:paraId="43CAA2B7" w14:textId="77777777" w:rsidR="00FB143D" w:rsidRDefault="00FB143D"/>
        </w:tc>
        <w:tc>
          <w:tcPr>
            <w:tcW w:w="439" w:type="dxa"/>
            <w:shd w:val="clear" w:color="auto" w:fill="D9D9D9" w:themeFill="background1" w:themeFillShade="D9"/>
            <w:vAlign w:val="center"/>
          </w:tcPr>
          <w:p w14:paraId="43CAA2B8" w14:textId="77777777" w:rsidR="00FB143D" w:rsidRDefault="00A55661">
            <w:r>
              <w:t>1.1</w:t>
            </w:r>
          </w:p>
        </w:tc>
        <w:tc>
          <w:tcPr>
            <w:tcW w:w="4417" w:type="dxa"/>
            <w:vAlign w:val="center"/>
          </w:tcPr>
          <w:p w14:paraId="43CAA2B9" w14:textId="77777777" w:rsidR="00FB143D" w:rsidRDefault="00A55661">
            <w:r>
              <w:rPr>
                <w:b/>
                <w:bCs/>
              </w:rPr>
              <w:t>Bodily injury</w:t>
            </w:r>
            <w:r>
              <w:t>; or</w:t>
            </w:r>
          </w:p>
        </w:tc>
        <w:tc>
          <w:tcPr>
            <w:tcW w:w="2106" w:type="dxa"/>
            <w:gridSpan w:val="2"/>
            <w:vMerge/>
            <w:shd w:val="clear" w:color="auto" w:fill="D9D9D9" w:themeFill="background1" w:themeFillShade="D9"/>
          </w:tcPr>
          <w:p w14:paraId="43CAA2BA"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BB"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BC" w14:textId="77777777" w:rsidR="00FB143D" w:rsidRDefault="00FB143D">
            <w:pPr>
              <w:jc w:val="center"/>
              <w:rPr>
                <w:rFonts w:cs="Arial"/>
                <w:szCs w:val="12"/>
              </w:rPr>
            </w:pPr>
          </w:p>
        </w:tc>
      </w:tr>
      <w:tr w:rsidR="00FB143D" w14:paraId="43CAA2C4" w14:textId="77777777">
        <w:trPr>
          <w:trHeight w:val="40"/>
        </w:trPr>
        <w:tc>
          <w:tcPr>
            <w:tcW w:w="305" w:type="dxa"/>
            <w:vMerge/>
            <w:shd w:val="clear" w:color="auto" w:fill="D9D9D9" w:themeFill="background1" w:themeFillShade="D9"/>
            <w:vAlign w:val="center"/>
          </w:tcPr>
          <w:p w14:paraId="43CAA2BE" w14:textId="77777777" w:rsidR="00FB143D" w:rsidRDefault="00FB143D"/>
        </w:tc>
        <w:tc>
          <w:tcPr>
            <w:tcW w:w="439" w:type="dxa"/>
            <w:shd w:val="clear" w:color="auto" w:fill="D9D9D9" w:themeFill="background1" w:themeFillShade="D9"/>
            <w:vAlign w:val="center"/>
          </w:tcPr>
          <w:p w14:paraId="43CAA2BF" w14:textId="77777777" w:rsidR="00FB143D" w:rsidRDefault="00A55661">
            <w:r>
              <w:t>1.2</w:t>
            </w:r>
          </w:p>
        </w:tc>
        <w:tc>
          <w:tcPr>
            <w:tcW w:w="4417" w:type="dxa"/>
            <w:vAlign w:val="center"/>
          </w:tcPr>
          <w:p w14:paraId="43CAA2C0" w14:textId="77777777" w:rsidR="00FB143D" w:rsidRDefault="00A55661">
            <w:r>
              <w:rPr>
                <w:b/>
                <w:bCs/>
              </w:rPr>
              <w:t>Property damage</w:t>
            </w:r>
            <w:r>
              <w:t>.</w:t>
            </w:r>
          </w:p>
        </w:tc>
        <w:tc>
          <w:tcPr>
            <w:tcW w:w="2106" w:type="dxa"/>
            <w:gridSpan w:val="2"/>
            <w:vMerge/>
            <w:shd w:val="clear" w:color="auto" w:fill="D9D9D9" w:themeFill="background1" w:themeFillShade="D9"/>
          </w:tcPr>
          <w:p w14:paraId="43CAA2C1"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C2"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C3" w14:textId="77777777" w:rsidR="00FB143D" w:rsidRDefault="00FB143D">
            <w:pPr>
              <w:jc w:val="center"/>
              <w:rPr>
                <w:rFonts w:cs="Arial"/>
                <w:szCs w:val="12"/>
              </w:rPr>
            </w:pPr>
          </w:p>
        </w:tc>
      </w:tr>
      <w:tr w:rsidR="00FB143D" w14:paraId="43CAA2D6" w14:textId="77777777">
        <w:trPr>
          <w:trHeight w:val="59"/>
        </w:trPr>
        <w:tc>
          <w:tcPr>
            <w:tcW w:w="305" w:type="dxa"/>
            <w:vMerge w:val="restart"/>
            <w:shd w:val="clear" w:color="auto" w:fill="D9D9D9" w:themeFill="background1" w:themeFillShade="D9"/>
          </w:tcPr>
          <w:p w14:paraId="43CAA2C5" w14:textId="77777777" w:rsidR="00FB143D" w:rsidRDefault="00A55661">
            <w:r>
              <w:t>2</w:t>
            </w:r>
          </w:p>
        </w:tc>
        <w:tc>
          <w:tcPr>
            <w:tcW w:w="4856" w:type="dxa"/>
            <w:gridSpan w:val="2"/>
          </w:tcPr>
          <w:p w14:paraId="43CAA2C6" w14:textId="77777777" w:rsidR="00FB143D" w:rsidRDefault="00A55661">
            <w:r>
              <w:t>The claim(s) directly results from one or more:</w:t>
            </w:r>
          </w:p>
        </w:tc>
        <w:tc>
          <w:tcPr>
            <w:tcW w:w="1079" w:type="dxa"/>
            <w:shd w:val="clear" w:color="auto" w:fill="D9D9D9" w:themeFill="background1" w:themeFillShade="D9"/>
          </w:tcPr>
          <w:p w14:paraId="43CAA2C7" w14:textId="77777777" w:rsidR="00FB143D" w:rsidRDefault="00A55661">
            <w:pPr>
              <w:jc w:val="center"/>
              <w:rPr>
                <w:rFonts w:cs="Arial"/>
                <w:szCs w:val="16"/>
              </w:rPr>
            </w:pPr>
            <w:r>
              <w:rPr>
                <w:rFonts w:cs="Arial"/>
                <w:szCs w:val="16"/>
              </w:rPr>
              <w:t xml:space="preserve">Per </w:t>
            </w:r>
          </w:p>
          <w:p w14:paraId="43CAA2C8" w14:textId="77777777" w:rsidR="00FB143D" w:rsidRDefault="00A55661">
            <w:pPr>
              <w:jc w:val="center"/>
              <w:rPr>
                <w:rFonts w:cs="Arial"/>
                <w:szCs w:val="16"/>
              </w:rPr>
            </w:pPr>
            <w:r>
              <w:rPr>
                <w:rFonts w:cs="Arial"/>
                <w:b/>
                <w:szCs w:val="16"/>
              </w:rPr>
              <w:t>occurrence</w:t>
            </w:r>
          </w:p>
          <w:p w14:paraId="43CAA2C9"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A2CA" w14:textId="77777777" w:rsidR="00FB143D" w:rsidRDefault="00A55661">
            <w:pPr>
              <w:jc w:val="center"/>
              <w:rPr>
                <w:rFonts w:cs="Arial"/>
                <w:szCs w:val="16"/>
              </w:rPr>
            </w:pPr>
            <w:r>
              <w:rPr>
                <w:rFonts w:cs="Arial"/>
                <w:szCs w:val="16"/>
              </w:rPr>
              <w:t>Aggregate</w:t>
            </w:r>
          </w:p>
          <w:p w14:paraId="43CAA2CB"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2CC" w14:textId="77777777" w:rsidR="00FB143D" w:rsidRDefault="00A55661">
            <w:pPr>
              <w:jc w:val="center"/>
              <w:rPr>
                <w:rFonts w:cs="Arial"/>
                <w:szCs w:val="16"/>
              </w:rPr>
            </w:pPr>
            <w:r>
              <w:rPr>
                <w:rFonts w:cs="Arial"/>
                <w:szCs w:val="16"/>
              </w:rPr>
              <w:t xml:space="preserve">Per </w:t>
            </w:r>
          </w:p>
          <w:p w14:paraId="43CAA2CD" w14:textId="77777777" w:rsidR="00FB143D" w:rsidRDefault="00A55661">
            <w:pPr>
              <w:jc w:val="center"/>
              <w:rPr>
                <w:rFonts w:cs="Arial"/>
                <w:szCs w:val="16"/>
              </w:rPr>
            </w:pPr>
            <w:r>
              <w:rPr>
                <w:rFonts w:cs="Arial"/>
                <w:b/>
                <w:szCs w:val="16"/>
              </w:rPr>
              <w:t>occurrence</w:t>
            </w:r>
          </w:p>
          <w:p w14:paraId="43CAA2CE"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2CF" w14:textId="77777777" w:rsidR="00FB143D" w:rsidRDefault="00A55661">
            <w:pPr>
              <w:jc w:val="center"/>
              <w:rPr>
                <w:rFonts w:cs="Arial"/>
                <w:szCs w:val="16"/>
              </w:rPr>
            </w:pPr>
            <w:r>
              <w:rPr>
                <w:rFonts w:cs="Arial"/>
                <w:szCs w:val="16"/>
              </w:rPr>
              <w:t>Aggregate</w:t>
            </w:r>
          </w:p>
          <w:p w14:paraId="43CAA2D0"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2D1" w14:textId="77777777" w:rsidR="00FB143D" w:rsidRDefault="00A55661">
            <w:pPr>
              <w:jc w:val="center"/>
              <w:rPr>
                <w:rFonts w:cs="Arial"/>
                <w:szCs w:val="16"/>
              </w:rPr>
            </w:pPr>
            <w:r>
              <w:rPr>
                <w:rFonts w:cs="Arial"/>
                <w:szCs w:val="16"/>
              </w:rPr>
              <w:t xml:space="preserve">Per </w:t>
            </w:r>
          </w:p>
          <w:p w14:paraId="43CAA2D2" w14:textId="77777777" w:rsidR="00FB143D" w:rsidRDefault="00A55661">
            <w:pPr>
              <w:jc w:val="center"/>
              <w:rPr>
                <w:rFonts w:cs="Arial"/>
                <w:szCs w:val="16"/>
              </w:rPr>
            </w:pPr>
            <w:r>
              <w:rPr>
                <w:rFonts w:cs="Arial"/>
                <w:b/>
                <w:szCs w:val="16"/>
              </w:rPr>
              <w:t>occurrence</w:t>
            </w:r>
          </w:p>
          <w:p w14:paraId="43CAA2D3"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2D4" w14:textId="77777777" w:rsidR="00FB143D" w:rsidRDefault="00A55661">
            <w:pPr>
              <w:jc w:val="center"/>
              <w:rPr>
                <w:rFonts w:cs="Arial"/>
                <w:szCs w:val="16"/>
              </w:rPr>
            </w:pPr>
            <w:r>
              <w:rPr>
                <w:rFonts w:cs="Arial"/>
                <w:szCs w:val="16"/>
              </w:rPr>
              <w:t>Aggregate</w:t>
            </w:r>
          </w:p>
          <w:p w14:paraId="43CAA2D5" w14:textId="77777777" w:rsidR="00FB143D" w:rsidRDefault="00A55661">
            <w:pPr>
              <w:jc w:val="center"/>
              <w:rPr>
                <w:rFonts w:cs="Arial"/>
                <w:szCs w:val="12"/>
              </w:rPr>
            </w:pPr>
            <w:r>
              <w:rPr>
                <w:rFonts w:cs="Arial"/>
                <w:szCs w:val="16"/>
              </w:rPr>
              <w:t>policy limit</w:t>
            </w:r>
          </w:p>
        </w:tc>
      </w:tr>
      <w:tr w:rsidR="00FB143D" w14:paraId="43CAA2E0" w14:textId="77777777">
        <w:trPr>
          <w:trHeight w:val="59"/>
        </w:trPr>
        <w:tc>
          <w:tcPr>
            <w:tcW w:w="305" w:type="dxa"/>
            <w:vMerge/>
            <w:shd w:val="clear" w:color="auto" w:fill="D9D9D9" w:themeFill="background1" w:themeFillShade="D9"/>
          </w:tcPr>
          <w:p w14:paraId="43CAA2D7" w14:textId="77777777" w:rsidR="00FB143D" w:rsidRDefault="00FB143D"/>
        </w:tc>
        <w:tc>
          <w:tcPr>
            <w:tcW w:w="439" w:type="dxa"/>
            <w:shd w:val="clear" w:color="auto" w:fill="D9D9D9" w:themeFill="background1" w:themeFillShade="D9"/>
          </w:tcPr>
          <w:p w14:paraId="43CAA2D8" w14:textId="77777777" w:rsidR="00FB143D" w:rsidRDefault="00A55661">
            <w:r>
              <w:t>2.1</w:t>
            </w:r>
          </w:p>
        </w:tc>
        <w:tc>
          <w:tcPr>
            <w:tcW w:w="4417" w:type="dxa"/>
          </w:tcPr>
          <w:p w14:paraId="43CAA2D9" w14:textId="77777777" w:rsidR="00FB143D" w:rsidRDefault="00A55661">
            <w:r>
              <w:rPr>
                <w:b/>
                <w:bCs/>
              </w:rPr>
              <w:t>Beer and wine home-brewing hazards</w:t>
            </w:r>
          </w:p>
        </w:tc>
        <w:tc>
          <w:tcPr>
            <w:tcW w:w="1079" w:type="dxa"/>
          </w:tcPr>
          <w:p w14:paraId="43CAA2DA" w14:textId="77777777" w:rsidR="00FB143D" w:rsidRDefault="00A55661">
            <w:pPr>
              <w:jc w:val="center"/>
              <w:rPr>
                <w:rFonts w:cs="Arial"/>
                <w:szCs w:val="16"/>
              </w:rPr>
            </w:pPr>
            <w:r>
              <w:rPr>
                <w:rFonts w:cs="Arial"/>
                <w:szCs w:val="16"/>
              </w:rPr>
              <w:t>$10,000</w:t>
            </w:r>
          </w:p>
        </w:tc>
        <w:tc>
          <w:tcPr>
            <w:tcW w:w="1027" w:type="dxa"/>
          </w:tcPr>
          <w:p w14:paraId="43CAA2DB" w14:textId="77777777" w:rsidR="00FB143D" w:rsidRDefault="00A55661">
            <w:pPr>
              <w:jc w:val="center"/>
              <w:rPr>
                <w:rFonts w:cs="Arial"/>
                <w:szCs w:val="16"/>
              </w:rPr>
            </w:pPr>
            <w:r>
              <w:rPr>
                <w:rFonts w:cs="Arial"/>
                <w:szCs w:val="16"/>
              </w:rPr>
              <w:t>$10,000</w:t>
            </w:r>
          </w:p>
        </w:tc>
        <w:tc>
          <w:tcPr>
            <w:tcW w:w="1098" w:type="dxa"/>
          </w:tcPr>
          <w:p w14:paraId="43CAA2DC" w14:textId="77777777" w:rsidR="00FB143D" w:rsidRDefault="00A55661">
            <w:pPr>
              <w:jc w:val="center"/>
              <w:rPr>
                <w:rFonts w:cs="Arial"/>
                <w:szCs w:val="16"/>
              </w:rPr>
            </w:pPr>
            <w:r>
              <w:rPr>
                <w:rFonts w:cs="Arial"/>
                <w:szCs w:val="16"/>
              </w:rPr>
              <w:t>$25,000</w:t>
            </w:r>
          </w:p>
        </w:tc>
        <w:tc>
          <w:tcPr>
            <w:tcW w:w="1034" w:type="dxa"/>
          </w:tcPr>
          <w:p w14:paraId="43CAA2DD" w14:textId="77777777" w:rsidR="00FB143D" w:rsidRDefault="00A55661">
            <w:pPr>
              <w:jc w:val="center"/>
              <w:rPr>
                <w:rFonts w:cs="Arial"/>
                <w:szCs w:val="16"/>
              </w:rPr>
            </w:pPr>
            <w:r>
              <w:rPr>
                <w:rFonts w:cs="Arial"/>
                <w:szCs w:val="16"/>
              </w:rPr>
              <w:t>$25,000</w:t>
            </w:r>
          </w:p>
        </w:tc>
        <w:tc>
          <w:tcPr>
            <w:tcW w:w="1103" w:type="dxa"/>
          </w:tcPr>
          <w:p w14:paraId="43CAA2DE" w14:textId="77777777" w:rsidR="00FB143D" w:rsidRDefault="00A55661">
            <w:pPr>
              <w:jc w:val="center"/>
              <w:rPr>
                <w:rFonts w:cs="Arial"/>
                <w:szCs w:val="16"/>
              </w:rPr>
            </w:pPr>
            <w:r>
              <w:rPr>
                <w:rFonts w:cs="Arial"/>
                <w:szCs w:val="16"/>
              </w:rPr>
              <w:t>$50,000</w:t>
            </w:r>
          </w:p>
        </w:tc>
        <w:tc>
          <w:tcPr>
            <w:tcW w:w="1008" w:type="dxa"/>
          </w:tcPr>
          <w:p w14:paraId="43CAA2DF" w14:textId="77777777" w:rsidR="00FB143D" w:rsidRDefault="00A55661">
            <w:pPr>
              <w:jc w:val="center"/>
              <w:rPr>
                <w:rFonts w:cs="Arial"/>
                <w:szCs w:val="16"/>
              </w:rPr>
            </w:pPr>
            <w:r>
              <w:rPr>
                <w:rFonts w:cs="Arial"/>
                <w:szCs w:val="16"/>
              </w:rPr>
              <w:t>$50,000</w:t>
            </w:r>
          </w:p>
        </w:tc>
      </w:tr>
      <w:tr w:rsidR="00FB143D" w14:paraId="43CAA2E2" w14:textId="77777777">
        <w:trPr>
          <w:trHeight w:val="59"/>
        </w:trPr>
        <w:tc>
          <w:tcPr>
            <w:tcW w:w="11510" w:type="dxa"/>
            <w:gridSpan w:val="9"/>
            <w:shd w:val="clear" w:color="auto" w:fill="D9D9D9" w:themeFill="background1" w:themeFillShade="D9"/>
          </w:tcPr>
          <w:p w14:paraId="43CAA2E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2E5" w14:textId="77777777">
        <w:trPr>
          <w:trHeight w:val="59"/>
        </w:trPr>
        <w:tc>
          <w:tcPr>
            <w:tcW w:w="305" w:type="dxa"/>
            <w:shd w:val="clear" w:color="auto" w:fill="D9D9D9" w:themeFill="background1" w:themeFillShade="D9"/>
          </w:tcPr>
          <w:p w14:paraId="43CAA2E3" w14:textId="77777777" w:rsidR="00FB143D" w:rsidRDefault="00A55661">
            <w:r>
              <w:t>1</w:t>
            </w:r>
          </w:p>
        </w:tc>
        <w:tc>
          <w:tcPr>
            <w:tcW w:w="11205" w:type="dxa"/>
            <w:gridSpan w:val="8"/>
          </w:tcPr>
          <w:p w14:paraId="43CAA2E4" w14:textId="77777777" w:rsidR="00FB143D" w:rsidRDefault="00A55661">
            <w:r>
              <w:rPr>
                <w:b/>
                <w:bCs/>
              </w:rPr>
              <w:t>Dangerous</w:t>
            </w:r>
            <w:r>
              <w:rPr>
                <w:b/>
              </w:rPr>
              <w:t xml:space="preserve"> </w:t>
            </w:r>
            <w:r>
              <w:rPr>
                <w:b/>
                <w:bCs/>
              </w:rPr>
              <w:t>beer and wine home-brewing hazards</w:t>
            </w:r>
          </w:p>
        </w:tc>
      </w:tr>
      <w:tr w:rsidR="00FB143D" w14:paraId="43CAA2E8" w14:textId="77777777">
        <w:trPr>
          <w:trHeight w:val="59"/>
        </w:trPr>
        <w:tc>
          <w:tcPr>
            <w:tcW w:w="305" w:type="dxa"/>
            <w:shd w:val="clear" w:color="auto" w:fill="D9D9D9" w:themeFill="background1" w:themeFillShade="D9"/>
          </w:tcPr>
          <w:p w14:paraId="43CAA2E6" w14:textId="77777777" w:rsidR="00FB143D" w:rsidRDefault="00A55661">
            <w:r>
              <w:t>2</w:t>
            </w:r>
          </w:p>
        </w:tc>
        <w:tc>
          <w:tcPr>
            <w:tcW w:w="11205" w:type="dxa"/>
            <w:gridSpan w:val="8"/>
          </w:tcPr>
          <w:p w14:paraId="43CAA2E7" w14:textId="77777777" w:rsidR="00FB143D" w:rsidRDefault="00A55661">
            <w:r>
              <w:rPr>
                <w:b/>
                <w:bCs/>
              </w:rPr>
              <w:t>Host liquor hazards</w:t>
            </w:r>
          </w:p>
        </w:tc>
      </w:tr>
      <w:tr w:rsidR="00FB143D" w14:paraId="43CAA2EB" w14:textId="77777777">
        <w:trPr>
          <w:trHeight w:val="59"/>
        </w:trPr>
        <w:tc>
          <w:tcPr>
            <w:tcW w:w="305" w:type="dxa"/>
            <w:shd w:val="clear" w:color="auto" w:fill="D9D9D9" w:themeFill="background1" w:themeFillShade="D9"/>
          </w:tcPr>
          <w:p w14:paraId="43CAA2E9" w14:textId="77777777" w:rsidR="00FB143D" w:rsidRDefault="00A55661">
            <w:r>
              <w:t>3</w:t>
            </w:r>
          </w:p>
        </w:tc>
        <w:tc>
          <w:tcPr>
            <w:tcW w:w="11205" w:type="dxa"/>
            <w:gridSpan w:val="8"/>
          </w:tcPr>
          <w:p w14:paraId="43CAA2EA" w14:textId="77777777" w:rsidR="00FB143D" w:rsidRDefault="00A55661">
            <w:r>
              <w:rPr>
                <w:b/>
                <w:bCs/>
              </w:rPr>
              <w:t>Involuntary intoxication hazards</w:t>
            </w:r>
          </w:p>
        </w:tc>
      </w:tr>
    </w:tbl>
    <w:p w14:paraId="43CAA2EC" w14:textId="77777777" w:rsidR="00FB143D" w:rsidRDefault="00A55661">
      <w:pPr>
        <w:pStyle w:val="Heading4"/>
      </w:pPr>
      <w:bookmarkStart w:id="249" w:name="_Toc206482847"/>
      <w:r>
        <w:t>Host liquor liabilities</w:t>
      </w:r>
      <w:bookmarkEnd w:id="249"/>
    </w:p>
    <w:tbl>
      <w:tblPr>
        <w:tblStyle w:val="TableGrid"/>
        <w:tblW w:w="11510" w:type="dxa"/>
        <w:tblLayout w:type="fixed"/>
        <w:tblLook w:val="04A0" w:firstRow="1" w:lastRow="0" w:firstColumn="1" w:lastColumn="0" w:noHBand="0" w:noVBand="1"/>
      </w:tblPr>
      <w:tblGrid>
        <w:gridCol w:w="305"/>
        <w:gridCol w:w="439"/>
        <w:gridCol w:w="4419"/>
        <w:gridCol w:w="1080"/>
        <w:gridCol w:w="1024"/>
        <w:gridCol w:w="1098"/>
        <w:gridCol w:w="1034"/>
        <w:gridCol w:w="1103"/>
        <w:gridCol w:w="1008"/>
      </w:tblGrid>
      <w:tr w:rsidR="00FB143D" w14:paraId="43CAA2F1" w14:textId="77777777">
        <w:trPr>
          <w:trHeight w:val="185"/>
        </w:trPr>
        <w:tc>
          <w:tcPr>
            <w:tcW w:w="5163" w:type="dxa"/>
            <w:gridSpan w:val="3"/>
            <w:shd w:val="clear" w:color="auto" w:fill="D9D9D9" w:themeFill="background1" w:themeFillShade="D9"/>
            <w:vAlign w:val="center"/>
          </w:tcPr>
          <w:p w14:paraId="43CAA2ED" w14:textId="77777777" w:rsidR="00FB143D" w:rsidRDefault="00A55661">
            <w:r>
              <w:t>The coverage only applies if:</w:t>
            </w:r>
          </w:p>
        </w:tc>
        <w:tc>
          <w:tcPr>
            <w:tcW w:w="2104" w:type="dxa"/>
            <w:gridSpan w:val="2"/>
            <w:vMerge w:val="restart"/>
            <w:shd w:val="clear" w:color="auto" w:fill="D9D9D9" w:themeFill="background1" w:themeFillShade="D9"/>
            <w:vAlign w:val="center"/>
          </w:tcPr>
          <w:p w14:paraId="43CAA2EE"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2EF"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2F0" w14:textId="77777777" w:rsidR="00FB143D" w:rsidRDefault="00A55661">
            <w:pPr>
              <w:jc w:val="center"/>
              <w:rPr>
                <w:rFonts w:cs="Arial"/>
                <w:szCs w:val="12"/>
              </w:rPr>
            </w:pPr>
            <w:r>
              <w:rPr>
                <w:rFonts w:cs="Arial"/>
                <w:szCs w:val="12"/>
              </w:rPr>
              <w:t>Preferred</w:t>
            </w:r>
          </w:p>
        </w:tc>
      </w:tr>
      <w:tr w:rsidR="00FB143D" w14:paraId="43CAA2F7" w14:textId="77777777">
        <w:trPr>
          <w:trHeight w:val="40"/>
        </w:trPr>
        <w:tc>
          <w:tcPr>
            <w:tcW w:w="305" w:type="dxa"/>
            <w:vMerge w:val="restart"/>
            <w:shd w:val="clear" w:color="auto" w:fill="D9D9D9" w:themeFill="background1" w:themeFillShade="D9"/>
          </w:tcPr>
          <w:p w14:paraId="43CAA2F2" w14:textId="77777777" w:rsidR="00FB143D" w:rsidRDefault="00A55661">
            <w:r>
              <w:t>1</w:t>
            </w:r>
          </w:p>
        </w:tc>
        <w:tc>
          <w:tcPr>
            <w:tcW w:w="4858" w:type="dxa"/>
            <w:gridSpan w:val="2"/>
            <w:vAlign w:val="center"/>
          </w:tcPr>
          <w:p w14:paraId="43CAA2F3" w14:textId="77777777" w:rsidR="00FB143D" w:rsidRDefault="00A55661">
            <w:r>
              <w:t xml:space="preserve">The claim(s) directly results in </w:t>
            </w:r>
            <w:r>
              <w:rPr>
                <w:b/>
                <w:bCs/>
              </w:rPr>
              <w:t>abrupt</w:t>
            </w:r>
            <w:r>
              <w:t>:</w:t>
            </w:r>
          </w:p>
        </w:tc>
        <w:tc>
          <w:tcPr>
            <w:tcW w:w="2104" w:type="dxa"/>
            <w:gridSpan w:val="2"/>
            <w:vMerge/>
            <w:shd w:val="clear" w:color="auto" w:fill="D9D9D9" w:themeFill="background1" w:themeFillShade="D9"/>
          </w:tcPr>
          <w:p w14:paraId="43CAA2F4"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F5"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F6" w14:textId="77777777" w:rsidR="00FB143D" w:rsidRDefault="00FB143D">
            <w:pPr>
              <w:jc w:val="center"/>
              <w:rPr>
                <w:rFonts w:cs="Arial"/>
                <w:szCs w:val="12"/>
              </w:rPr>
            </w:pPr>
          </w:p>
        </w:tc>
      </w:tr>
      <w:tr w:rsidR="00FB143D" w14:paraId="43CAA2FE" w14:textId="77777777">
        <w:trPr>
          <w:trHeight w:val="40"/>
        </w:trPr>
        <w:tc>
          <w:tcPr>
            <w:tcW w:w="305" w:type="dxa"/>
            <w:vMerge/>
            <w:shd w:val="clear" w:color="auto" w:fill="D9D9D9" w:themeFill="background1" w:themeFillShade="D9"/>
            <w:vAlign w:val="center"/>
          </w:tcPr>
          <w:p w14:paraId="43CAA2F8" w14:textId="77777777" w:rsidR="00FB143D" w:rsidRDefault="00FB143D"/>
        </w:tc>
        <w:tc>
          <w:tcPr>
            <w:tcW w:w="439" w:type="dxa"/>
            <w:shd w:val="clear" w:color="auto" w:fill="D9D9D9" w:themeFill="background1" w:themeFillShade="D9"/>
            <w:vAlign w:val="center"/>
          </w:tcPr>
          <w:p w14:paraId="43CAA2F9" w14:textId="77777777" w:rsidR="00FB143D" w:rsidRDefault="00A55661">
            <w:r>
              <w:t>1.1</w:t>
            </w:r>
          </w:p>
        </w:tc>
        <w:tc>
          <w:tcPr>
            <w:tcW w:w="4419" w:type="dxa"/>
            <w:vAlign w:val="center"/>
          </w:tcPr>
          <w:p w14:paraId="43CAA2FA" w14:textId="77777777" w:rsidR="00FB143D" w:rsidRDefault="00A55661">
            <w:r>
              <w:rPr>
                <w:b/>
                <w:bCs/>
              </w:rPr>
              <w:t>Bodily injury</w:t>
            </w:r>
            <w:r>
              <w:t>; or</w:t>
            </w:r>
          </w:p>
        </w:tc>
        <w:tc>
          <w:tcPr>
            <w:tcW w:w="2104" w:type="dxa"/>
            <w:gridSpan w:val="2"/>
            <w:vMerge/>
            <w:shd w:val="clear" w:color="auto" w:fill="D9D9D9" w:themeFill="background1" w:themeFillShade="D9"/>
          </w:tcPr>
          <w:p w14:paraId="43CAA2F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2FC"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2FD" w14:textId="77777777" w:rsidR="00FB143D" w:rsidRDefault="00FB143D">
            <w:pPr>
              <w:jc w:val="center"/>
              <w:rPr>
                <w:rFonts w:cs="Arial"/>
                <w:szCs w:val="12"/>
              </w:rPr>
            </w:pPr>
          </w:p>
        </w:tc>
      </w:tr>
      <w:tr w:rsidR="00FB143D" w14:paraId="43CAA305" w14:textId="77777777">
        <w:trPr>
          <w:trHeight w:val="40"/>
        </w:trPr>
        <w:tc>
          <w:tcPr>
            <w:tcW w:w="305" w:type="dxa"/>
            <w:vMerge/>
            <w:shd w:val="clear" w:color="auto" w:fill="D9D9D9" w:themeFill="background1" w:themeFillShade="D9"/>
            <w:vAlign w:val="center"/>
          </w:tcPr>
          <w:p w14:paraId="43CAA2FF" w14:textId="77777777" w:rsidR="00FB143D" w:rsidRDefault="00FB143D"/>
        </w:tc>
        <w:tc>
          <w:tcPr>
            <w:tcW w:w="439" w:type="dxa"/>
            <w:shd w:val="clear" w:color="auto" w:fill="D9D9D9" w:themeFill="background1" w:themeFillShade="D9"/>
            <w:vAlign w:val="center"/>
          </w:tcPr>
          <w:p w14:paraId="43CAA300" w14:textId="77777777" w:rsidR="00FB143D" w:rsidRDefault="00A55661">
            <w:r>
              <w:t>1.2</w:t>
            </w:r>
          </w:p>
        </w:tc>
        <w:tc>
          <w:tcPr>
            <w:tcW w:w="4419" w:type="dxa"/>
            <w:vAlign w:val="center"/>
          </w:tcPr>
          <w:p w14:paraId="43CAA301" w14:textId="77777777" w:rsidR="00FB143D" w:rsidRDefault="00A55661">
            <w:r>
              <w:rPr>
                <w:b/>
                <w:bCs/>
              </w:rPr>
              <w:t>Property damage</w:t>
            </w:r>
            <w:r>
              <w:t>.</w:t>
            </w:r>
          </w:p>
        </w:tc>
        <w:tc>
          <w:tcPr>
            <w:tcW w:w="2104" w:type="dxa"/>
            <w:gridSpan w:val="2"/>
            <w:vMerge/>
            <w:shd w:val="clear" w:color="auto" w:fill="D9D9D9" w:themeFill="background1" w:themeFillShade="D9"/>
          </w:tcPr>
          <w:p w14:paraId="43CAA30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30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304" w14:textId="77777777" w:rsidR="00FB143D" w:rsidRDefault="00FB143D">
            <w:pPr>
              <w:jc w:val="center"/>
              <w:rPr>
                <w:rFonts w:cs="Arial"/>
                <w:szCs w:val="12"/>
              </w:rPr>
            </w:pPr>
          </w:p>
        </w:tc>
      </w:tr>
      <w:tr w:rsidR="00FB143D" w14:paraId="43CAA317" w14:textId="77777777">
        <w:trPr>
          <w:trHeight w:val="59"/>
        </w:trPr>
        <w:tc>
          <w:tcPr>
            <w:tcW w:w="305" w:type="dxa"/>
            <w:vMerge w:val="restart"/>
            <w:shd w:val="clear" w:color="auto" w:fill="D9D9D9" w:themeFill="background1" w:themeFillShade="D9"/>
          </w:tcPr>
          <w:p w14:paraId="43CAA306" w14:textId="77777777" w:rsidR="00FB143D" w:rsidRDefault="00A55661">
            <w:r>
              <w:t>2</w:t>
            </w:r>
          </w:p>
        </w:tc>
        <w:tc>
          <w:tcPr>
            <w:tcW w:w="4858" w:type="dxa"/>
            <w:gridSpan w:val="2"/>
          </w:tcPr>
          <w:p w14:paraId="43CAA307" w14:textId="77777777" w:rsidR="00FB143D" w:rsidRDefault="00A55661">
            <w:r>
              <w:t>The claim(s) directly results from one or more:</w:t>
            </w:r>
          </w:p>
        </w:tc>
        <w:tc>
          <w:tcPr>
            <w:tcW w:w="1080" w:type="dxa"/>
            <w:shd w:val="clear" w:color="auto" w:fill="D9D9D9" w:themeFill="background1" w:themeFillShade="D9"/>
          </w:tcPr>
          <w:p w14:paraId="43CAA308" w14:textId="77777777" w:rsidR="00FB143D" w:rsidRDefault="00A55661">
            <w:pPr>
              <w:jc w:val="center"/>
              <w:rPr>
                <w:rFonts w:cs="Arial"/>
                <w:szCs w:val="16"/>
              </w:rPr>
            </w:pPr>
            <w:r>
              <w:rPr>
                <w:rFonts w:cs="Arial"/>
                <w:szCs w:val="16"/>
              </w:rPr>
              <w:t xml:space="preserve">Per </w:t>
            </w:r>
          </w:p>
          <w:p w14:paraId="43CAA309" w14:textId="77777777" w:rsidR="00FB143D" w:rsidRDefault="00A55661">
            <w:pPr>
              <w:jc w:val="center"/>
              <w:rPr>
                <w:rFonts w:cs="Arial"/>
                <w:szCs w:val="16"/>
              </w:rPr>
            </w:pPr>
            <w:r>
              <w:rPr>
                <w:rFonts w:cs="Arial"/>
                <w:b/>
                <w:szCs w:val="16"/>
              </w:rPr>
              <w:t>occurrence</w:t>
            </w:r>
          </w:p>
          <w:p w14:paraId="43CAA30A"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30B" w14:textId="77777777" w:rsidR="00FB143D" w:rsidRDefault="00A55661">
            <w:pPr>
              <w:jc w:val="center"/>
              <w:rPr>
                <w:rFonts w:cs="Arial"/>
                <w:szCs w:val="16"/>
              </w:rPr>
            </w:pPr>
            <w:r>
              <w:rPr>
                <w:rFonts w:cs="Arial"/>
                <w:szCs w:val="16"/>
              </w:rPr>
              <w:t>Aggregate</w:t>
            </w:r>
          </w:p>
          <w:p w14:paraId="43CAA30C"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30D" w14:textId="77777777" w:rsidR="00FB143D" w:rsidRDefault="00A55661">
            <w:pPr>
              <w:jc w:val="center"/>
              <w:rPr>
                <w:rFonts w:cs="Arial"/>
                <w:szCs w:val="16"/>
              </w:rPr>
            </w:pPr>
            <w:r>
              <w:rPr>
                <w:rFonts w:cs="Arial"/>
                <w:szCs w:val="16"/>
              </w:rPr>
              <w:t xml:space="preserve">Per </w:t>
            </w:r>
          </w:p>
          <w:p w14:paraId="43CAA30E" w14:textId="77777777" w:rsidR="00FB143D" w:rsidRDefault="00A55661">
            <w:pPr>
              <w:jc w:val="center"/>
              <w:rPr>
                <w:rFonts w:cs="Arial"/>
                <w:szCs w:val="16"/>
              </w:rPr>
            </w:pPr>
            <w:r>
              <w:rPr>
                <w:rFonts w:cs="Arial"/>
                <w:b/>
                <w:szCs w:val="16"/>
              </w:rPr>
              <w:t>occurrence</w:t>
            </w:r>
          </w:p>
          <w:p w14:paraId="43CAA30F"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310" w14:textId="77777777" w:rsidR="00FB143D" w:rsidRDefault="00A55661">
            <w:pPr>
              <w:jc w:val="center"/>
              <w:rPr>
                <w:rFonts w:cs="Arial"/>
                <w:szCs w:val="16"/>
              </w:rPr>
            </w:pPr>
            <w:r>
              <w:rPr>
                <w:rFonts w:cs="Arial"/>
                <w:szCs w:val="16"/>
              </w:rPr>
              <w:t>Aggregate</w:t>
            </w:r>
          </w:p>
          <w:p w14:paraId="43CAA311"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312" w14:textId="77777777" w:rsidR="00FB143D" w:rsidRDefault="00A55661">
            <w:pPr>
              <w:jc w:val="center"/>
              <w:rPr>
                <w:rFonts w:cs="Arial"/>
                <w:szCs w:val="16"/>
              </w:rPr>
            </w:pPr>
            <w:r>
              <w:rPr>
                <w:rFonts w:cs="Arial"/>
                <w:szCs w:val="16"/>
              </w:rPr>
              <w:t xml:space="preserve">Per </w:t>
            </w:r>
          </w:p>
          <w:p w14:paraId="43CAA313" w14:textId="77777777" w:rsidR="00FB143D" w:rsidRDefault="00A55661">
            <w:pPr>
              <w:jc w:val="center"/>
              <w:rPr>
                <w:rFonts w:cs="Arial"/>
                <w:szCs w:val="16"/>
              </w:rPr>
            </w:pPr>
            <w:r>
              <w:rPr>
                <w:rFonts w:cs="Arial"/>
                <w:b/>
                <w:szCs w:val="16"/>
              </w:rPr>
              <w:t>occurrence</w:t>
            </w:r>
          </w:p>
          <w:p w14:paraId="43CAA314"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315" w14:textId="77777777" w:rsidR="00FB143D" w:rsidRDefault="00A55661">
            <w:pPr>
              <w:jc w:val="center"/>
              <w:rPr>
                <w:rFonts w:cs="Arial"/>
                <w:szCs w:val="16"/>
              </w:rPr>
            </w:pPr>
            <w:r>
              <w:rPr>
                <w:rFonts w:cs="Arial"/>
                <w:szCs w:val="16"/>
              </w:rPr>
              <w:t>Aggregate</w:t>
            </w:r>
          </w:p>
          <w:p w14:paraId="43CAA316" w14:textId="77777777" w:rsidR="00FB143D" w:rsidRDefault="00A55661">
            <w:pPr>
              <w:jc w:val="center"/>
              <w:rPr>
                <w:rFonts w:cs="Arial"/>
                <w:szCs w:val="12"/>
              </w:rPr>
            </w:pPr>
            <w:r>
              <w:rPr>
                <w:rFonts w:cs="Arial"/>
                <w:szCs w:val="16"/>
              </w:rPr>
              <w:t>policy limit</w:t>
            </w:r>
          </w:p>
        </w:tc>
      </w:tr>
      <w:tr w:rsidR="00FB143D" w14:paraId="43CAA321" w14:textId="77777777">
        <w:trPr>
          <w:trHeight w:val="59"/>
        </w:trPr>
        <w:tc>
          <w:tcPr>
            <w:tcW w:w="305" w:type="dxa"/>
            <w:vMerge/>
            <w:shd w:val="clear" w:color="auto" w:fill="D9D9D9" w:themeFill="background1" w:themeFillShade="D9"/>
          </w:tcPr>
          <w:p w14:paraId="43CAA318" w14:textId="77777777" w:rsidR="00FB143D" w:rsidRDefault="00FB143D"/>
        </w:tc>
        <w:tc>
          <w:tcPr>
            <w:tcW w:w="439" w:type="dxa"/>
            <w:shd w:val="clear" w:color="auto" w:fill="D9D9D9" w:themeFill="background1" w:themeFillShade="D9"/>
          </w:tcPr>
          <w:p w14:paraId="43CAA319" w14:textId="77777777" w:rsidR="00FB143D" w:rsidRDefault="00A55661">
            <w:r>
              <w:t>2.1</w:t>
            </w:r>
          </w:p>
        </w:tc>
        <w:tc>
          <w:tcPr>
            <w:tcW w:w="4419" w:type="dxa"/>
          </w:tcPr>
          <w:p w14:paraId="43CAA31A" w14:textId="77777777" w:rsidR="00FB143D" w:rsidRDefault="00A55661">
            <w:r>
              <w:rPr>
                <w:b/>
                <w:bCs/>
              </w:rPr>
              <w:t>Host liquor hazards</w:t>
            </w:r>
          </w:p>
        </w:tc>
        <w:tc>
          <w:tcPr>
            <w:tcW w:w="1080" w:type="dxa"/>
          </w:tcPr>
          <w:p w14:paraId="43CAA31B" w14:textId="77777777" w:rsidR="00FB143D" w:rsidRDefault="00A55661">
            <w:pPr>
              <w:jc w:val="center"/>
              <w:rPr>
                <w:rFonts w:cs="Arial"/>
                <w:szCs w:val="16"/>
              </w:rPr>
            </w:pPr>
            <w:r>
              <w:rPr>
                <w:rFonts w:cs="Arial"/>
                <w:szCs w:val="16"/>
              </w:rPr>
              <w:t>$100,000</w:t>
            </w:r>
          </w:p>
        </w:tc>
        <w:tc>
          <w:tcPr>
            <w:tcW w:w="1024" w:type="dxa"/>
          </w:tcPr>
          <w:p w14:paraId="43CAA31C" w14:textId="77777777" w:rsidR="00FB143D" w:rsidRDefault="00A55661">
            <w:pPr>
              <w:jc w:val="center"/>
              <w:rPr>
                <w:rFonts w:cs="Arial"/>
                <w:szCs w:val="16"/>
              </w:rPr>
            </w:pPr>
            <w:r>
              <w:rPr>
                <w:rFonts w:cs="Arial"/>
                <w:szCs w:val="16"/>
              </w:rPr>
              <w:t>$100,000</w:t>
            </w:r>
          </w:p>
        </w:tc>
        <w:tc>
          <w:tcPr>
            <w:tcW w:w="1098" w:type="dxa"/>
          </w:tcPr>
          <w:p w14:paraId="43CAA31D" w14:textId="77777777" w:rsidR="00FB143D" w:rsidRDefault="00A55661">
            <w:pPr>
              <w:jc w:val="center"/>
              <w:rPr>
                <w:rFonts w:cs="Arial"/>
                <w:szCs w:val="16"/>
              </w:rPr>
            </w:pPr>
            <w:r>
              <w:rPr>
                <w:rFonts w:cs="Arial"/>
                <w:szCs w:val="16"/>
              </w:rPr>
              <w:t>$200,000</w:t>
            </w:r>
          </w:p>
        </w:tc>
        <w:tc>
          <w:tcPr>
            <w:tcW w:w="1034" w:type="dxa"/>
          </w:tcPr>
          <w:p w14:paraId="43CAA31E" w14:textId="77777777" w:rsidR="00FB143D" w:rsidRDefault="00A55661">
            <w:pPr>
              <w:jc w:val="center"/>
              <w:rPr>
                <w:rFonts w:cs="Arial"/>
                <w:szCs w:val="16"/>
              </w:rPr>
            </w:pPr>
            <w:r>
              <w:rPr>
                <w:rFonts w:cs="Arial"/>
                <w:szCs w:val="16"/>
              </w:rPr>
              <w:t>$200,000</w:t>
            </w:r>
          </w:p>
        </w:tc>
        <w:tc>
          <w:tcPr>
            <w:tcW w:w="1103" w:type="dxa"/>
          </w:tcPr>
          <w:p w14:paraId="43CAA31F" w14:textId="77777777" w:rsidR="00FB143D" w:rsidRDefault="00A55661">
            <w:pPr>
              <w:jc w:val="center"/>
              <w:rPr>
                <w:rFonts w:cs="Arial"/>
                <w:szCs w:val="16"/>
              </w:rPr>
            </w:pPr>
            <w:r>
              <w:rPr>
                <w:rFonts w:cs="Arial"/>
                <w:szCs w:val="16"/>
              </w:rPr>
              <w:t>$300,000</w:t>
            </w:r>
          </w:p>
        </w:tc>
        <w:tc>
          <w:tcPr>
            <w:tcW w:w="1008" w:type="dxa"/>
          </w:tcPr>
          <w:p w14:paraId="43CAA320" w14:textId="77777777" w:rsidR="00FB143D" w:rsidRDefault="00A55661">
            <w:pPr>
              <w:jc w:val="center"/>
              <w:rPr>
                <w:rFonts w:cs="Arial"/>
                <w:szCs w:val="16"/>
              </w:rPr>
            </w:pPr>
            <w:r>
              <w:rPr>
                <w:rFonts w:cs="Arial"/>
                <w:szCs w:val="16"/>
              </w:rPr>
              <w:t>$300,000</w:t>
            </w:r>
          </w:p>
        </w:tc>
      </w:tr>
      <w:tr w:rsidR="00FB143D" w14:paraId="43CAA323" w14:textId="77777777">
        <w:trPr>
          <w:trHeight w:val="59"/>
        </w:trPr>
        <w:tc>
          <w:tcPr>
            <w:tcW w:w="11510" w:type="dxa"/>
            <w:gridSpan w:val="9"/>
            <w:shd w:val="clear" w:color="auto" w:fill="D9D9D9" w:themeFill="background1" w:themeFillShade="D9"/>
          </w:tcPr>
          <w:p w14:paraId="43CAA32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326" w14:textId="77777777">
        <w:trPr>
          <w:trHeight w:val="59"/>
        </w:trPr>
        <w:tc>
          <w:tcPr>
            <w:tcW w:w="305" w:type="dxa"/>
            <w:shd w:val="clear" w:color="auto" w:fill="D9D9D9" w:themeFill="background1" w:themeFillShade="D9"/>
          </w:tcPr>
          <w:p w14:paraId="43CAA324" w14:textId="77777777" w:rsidR="00FB143D" w:rsidRDefault="00A55661">
            <w:r>
              <w:t>1</w:t>
            </w:r>
          </w:p>
        </w:tc>
        <w:tc>
          <w:tcPr>
            <w:tcW w:w="11205" w:type="dxa"/>
            <w:gridSpan w:val="8"/>
          </w:tcPr>
          <w:p w14:paraId="43CAA325" w14:textId="77777777" w:rsidR="00FB143D" w:rsidRDefault="00A55661">
            <w:r>
              <w:rPr>
                <w:b/>
                <w:bCs/>
              </w:rPr>
              <w:t>Dangerous</w:t>
            </w:r>
            <w:r>
              <w:rPr>
                <w:b/>
              </w:rPr>
              <w:t xml:space="preserve"> </w:t>
            </w:r>
            <w:r>
              <w:rPr>
                <w:b/>
                <w:bCs/>
              </w:rPr>
              <w:t>beer and wine home-brewing hazards</w:t>
            </w:r>
          </w:p>
        </w:tc>
      </w:tr>
    </w:tbl>
    <w:p w14:paraId="43CAA327" w14:textId="77777777" w:rsidR="00FB143D" w:rsidRDefault="00A55661">
      <w:pPr>
        <w:pStyle w:val="Heading4"/>
      </w:pPr>
      <w:r>
        <w:t>Involuntary intoxication liabilities</w:t>
      </w:r>
      <w:bookmarkEnd w:id="248"/>
    </w:p>
    <w:tbl>
      <w:tblPr>
        <w:tblStyle w:val="TableGrid"/>
        <w:tblW w:w="11510" w:type="dxa"/>
        <w:tblLayout w:type="fixed"/>
        <w:tblLook w:val="04A0" w:firstRow="1" w:lastRow="0" w:firstColumn="1" w:lastColumn="0" w:noHBand="0" w:noVBand="1"/>
      </w:tblPr>
      <w:tblGrid>
        <w:gridCol w:w="305"/>
        <w:gridCol w:w="439"/>
        <w:gridCol w:w="4443"/>
        <w:gridCol w:w="1080"/>
        <w:gridCol w:w="1022"/>
        <w:gridCol w:w="1093"/>
        <w:gridCol w:w="1029"/>
        <w:gridCol w:w="1098"/>
        <w:gridCol w:w="1001"/>
      </w:tblGrid>
      <w:tr w:rsidR="00FB143D" w14:paraId="43CAA32C" w14:textId="77777777">
        <w:trPr>
          <w:trHeight w:val="185"/>
        </w:trPr>
        <w:tc>
          <w:tcPr>
            <w:tcW w:w="5187" w:type="dxa"/>
            <w:gridSpan w:val="3"/>
            <w:shd w:val="clear" w:color="auto" w:fill="D9D9D9" w:themeFill="background1" w:themeFillShade="D9"/>
            <w:vAlign w:val="center"/>
          </w:tcPr>
          <w:p w14:paraId="43CAA328" w14:textId="77777777" w:rsidR="00FB143D" w:rsidRDefault="00A55661">
            <w:r>
              <w:t>The coverage only applies if:</w:t>
            </w:r>
          </w:p>
        </w:tc>
        <w:tc>
          <w:tcPr>
            <w:tcW w:w="2102" w:type="dxa"/>
            <w:gridSpan w:val="2"/>
            <w:vMerge w:val="restart"/>
            <w:shd w:val="clear" w:color="auto" w:fill="D9D9D9" w:themeFill="background1" w:themeFillShade="D9"/>
            <w:vAlign w:val="center"/>
          </w:tcPr>
          <w:p w14:paraId="43CAA329" w14:textId="77777777" w:rsidR="00FB143D" w:rsidRDefault="00A55661">
            <w:pPr>
              <w:jc w:val="center"/>
              <w:rPr>
                <w:rFonts w:cs="Arial"/>
                <w:szCs w:val="12"/>
              </w:rPr>
            </w:pPr>
            <w:r>
              <w:rPr>
                <w:rFonts w:cs="Arial"/>
                <w:szCs w:val="12"/>
              </w:rPr>
              <w:t>Basic</w:t>
            </w:r>
          </w:p>
        </w:tc>
        <w:tc>
          <w:tcPr>
            <w:tcW w:w="2122" w:type="dxa"/>
            <w:gridSpan w:val="2"/>
            <w:vMerge w:val="restart"/>
            <w:shd w:val="clear" w:color="auto" w:fill="D9D9D9" w:themeFill="background1" w:themeFillShade="D9"/>
            <w:vAlign w:val="center"/>
          </w:tcPr>
          <w:p w14:paraId="43CAA32A" w14:textId="77777777" w:rsidR="00FB143D" w:rsidRDefault="00A55661">
            <w:pPr>
              <w:jc w:val="center"/>
              <w:rPr>
                <w:rFonts w:cs="Arial"/>
                <w:szCs w:val="12"/>
              </w:rPr>
            </w:pPr>
            <w:r>
              <w:rPr>
                <w:rFonts w:cs="Arial"/>
                <w:szCs w:val="12"/>
              </w:rPr>
              <w:t>Standard</w:t>
            </w:r>
          </w:p>
        </w:tc>
        <w:tc>
          <w:tcPr>
            <w:tcW w:w="2099" w:type="dxa"/>
            <w:gridSpan w:val="2"/>
            <w:vMerge w:val="restart"/>
            <w:shd w:val="clear" w:color="auto" w:fill="D9D9D9" w:themeFill="background1" w:themeFillShade="D9"/>
            <w:vAlign w:val="center"/>
          </w:tcPr>
          <w:p w14:paraId="43CAA32B" w14:textId="77777777" w:rsidR="00FB143D" w:rsidRDefault="00A55661">
            <w:pPr>
              <w:jc w:val="center"/>
              <w:rPr>
                <w:rFonts w:cs="Arial"/>
                <w:szCs w:val="12"/>
              </w:rPr>
            </w:pPr>
            <w:r>
              <w:rPr>
                <w:rFonts w:cs="Arial"/>
                <w:szCs w:val="12"/>
              </w:rPr>
              <w:t>Preferred</w:t>
            </w:r>
          </w:p>
        </w:tc>
      </w:tr>
      <w:tr w:rsidR="00FB143D" w14:paraId="43CAA332" w14:textId="77777777">
        <w:trPr>
          <w:trHeight w:val="40"/>
        </w:trPr>
        <w:tc>
          <w:tcPr>
            <w:tcW w:w="305" w:type="dxa"/>
            <w:vMerge w:val="restart"/>
            <w:shd w:val="clear" w:color="auto" w:fill="D9D9D9" w:themeFill="background1" w:themeFillShade="D9"/>
          </w:tcPr>
          <w:p w14:paraId="43CAA32D" w14:textId="77777777" w:rsidR="00FB143D" w:rsidRDefault="00A55661">
            <w:r>
              <w:t>1</w:t>
            </w:r>
          </w:p>
        </w:tc>
        <w:tc>
          <w:tcPr>
            <w:tcW w:w="4882" w:type="dxa"/>
            <w:gridSpan w:val="2"/>
            <w:vAlign w:val="center"/>
          </w:tcPr>
          <w:p w14:paraId="43CAA32E" w14:textId="77777777" w:rsidR="00FB143D" w:rsidRDefault="00A55661">
            <w:r>
              <w:t xml:space="preserve">The claim(s) directly results in </w:t>
            </w:r>
            <w:r>
              <w:rPr>
                <w:b/>
                <w:bCs/>
              </w:rPr>
              <w:t>abrupt</w:t>
            </w:r>
            <w:r>
              <w:t>:</w:t>
            </w:r>
          </w:p>
        </w:tc>
        <w:tc>
          <w:tcPr>
            <w:tcW w:w="2102" w:type="dxa"/>
            <w:gridSpan w:val="2"/>
            <w:vMerge/>
            <w:shd w:val="clear" w:color="auto" w:fill="D9D9D9" w:themeFill="background1" w:themeFillShade="D9"/>
          </w:tcPr>
          <w:p w14:paraId="43CAA32F"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330"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331" w14:textId="77777777" w:rsidR="00FB143D" w:rsidRDefault="00FB143D">
            <w:pPr>
              <w:jc w:val="center"/>
              <w:rPr>
                <w:rFonts w:cs="Arial"/>
                <w:szCs w:val="12"/>
              </w:rPr>
            </w:pPr>
          </w:p>
        </w:tc>
      </w:tr>
      <w:tr w:rsidR="00FB143D" w14:paraId="43CAA339" w14:textId="77777777">
        <w:trPr>
          <w:trHeight w:val="40"/>
        </w:trPr>
        <w:tc>
          <w:tcPr>
            <w:tcW w:w="305" w:type="dxa"/>
            <w:vMerge/>
            <w:shd w:val="clear" w:color="auto" w:fill="D9D9D9" w:themeFill="background1" w:themeFillShade="D9"/>
            <w:vAlign w:val="center"/>
          </w:tcPr>
          <w:p w14:paraId="43CAA333" w14:textId="77777777" w:rsidR="00FB143D" w:rsidRDefault="00FB143D"/>
        </w:tc>
        <w:tc>
          <w:tcPr>
            <w:tcW w:w="439" w:type="dxa"/>
            <w:shd w:val="clear" w:color="auto" w:fill="D9D9D9" w:themeFill="background1" w:themeFillShade="D9"/>
            <w:vAlign w:val="center"/>
          </w:tcPr>
          <w:p w14:paraId="43CAA334" w14:textId="77777777" w:rsidR="00FB143D" w:rsidRDefault="00A55661">
            <w:r>
              <w:t>1.1</w:t>
            </w:r>
          </w:p>
        </w:tc>
        <w:tc>
          <w:tcPr>
            <w:tcW w:w="4443" w:type="dxa"/>
            <w:vAlign w:val="center"/>
          </w:tcPr>
          <w:p w14:paraId="43CAA335" w14:textId="77777777" w:rsidR="00FB143D" w:rsidRDefault="00A55661">
            <w:r>
              <w:rPr>
                <w:b/>
                <w:bCs/>
              </w:rPr>
              <w:t>Bodily injury</w:t>
            </w:r>
            <w:r>
              <w:t>; or</w:t>
            </w:r>
          </w:p>
        </w:tc>
        <w:tc>
          <w:tcPr>
            <w:tcW w:w="2102" w:type="dxa"/>
            <w:gridSpan w:val="2"/>
            <w:vMerge/>
            <w:shd w:val="clear" w:color="auto" w:fill="D9D9D9" w:themeFill="background1" w:themeFillShade="D9"/>
          </w:tcPr>
          <w:p w14:paraId="43CAA336"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337"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338" w14:textId="77777777" w:rsidR="00FB143D" w:rsidRDefault="00FB143D">
            <w:pPr>
              <w:jc w:val="center"/>
              <w:rPr>
                <w:rFonts w:cs="Arial"/>
                <w:szCs w:val="12"/>
              </w:rPr>
            </w:pPr>
          </w:p>
        </w:tc>
      </w:tr>
      <w:tr w:rsidR="00FB143D" w14:paraId="43CAA340" w14:textId="77777777">
        <w:trPr>
          <w:trHeight w:val="40"/>
        </w:trPr>
        <w:tc>
          <w:tcPr>
            <w:tcW w:w="305" w:type="dxa"/>
            <w:vMerge/>
            <w:shd w:val="clear" w:color="auto" w:fill="D9D9D9" w:themeFill="background1" w:themeFillShade="D9"/>
            <w:vAlign w:val="center"/>
          </w:tcPr>
          <w:p w14:paraId="43CAA33A" w14:textId="77777777" w:rsidR="00FB143D" w:rsidRDefault="00FB143D"/>
        </w:tc>
        <w:tc>
          <w:tcPr>
            <w:tcW w:w="439" w:type="dxa"/>
            <w:shd w:val="clear" w:color="auto" w:fill="D9D9D9" w:themeFill="background1" w:themeFillShade="D9"/>
            <w:vAlign w:val="center"/>
          </w:tcPr>
          <w:p w14:paraId="43CAA33B" w14:textId="77777777" w:rsidR="00FB143D" w:rsidRDefault="00A55661">
            <w:r>
              <w:t>1.2</w:t>
            </w:r>
          </w:p>
        </w:tc>
        <w:tc>
          <w:tcPr>
            <w:tcW w:w="4443" w:type="dxa"/>
            <w:vAlign w:val="center"/>
          </w:tcPr>
          <w:p w14:paraId="43CAA33C" w14:textId="77777777" w:rsidR="00FB143D" w:rsidRDefault="00A55661">
            <w:r>
              <w:rPr>
                <w:b/>
                <w:bCs/>
              </w:rPr>
              <w:t>Property damage</w:t>
            </w:r>
            <w:r>
              <w:t>.</w:t>
            </w:r>
          </w:p>
        </w:tc>
        <w:tc>
          <w:tcPr>
            <w:tcW w:w="2102" w:type="dxa"/>
            <w:gridSpan w:val="2"/>
            <w:vMerge/>
            <w:shd w:val="clear" w:color="auto" w:fill="D9D9D9" w:themeFill="background1" w:themeFillShade="D9"/>
          </w:tcPr>
          <w:p w14:paraId="43CAA33D"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33E"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33F" w14:textId="77777777" w:rsidR="00FB143D" w:rsidRDefault="00FB143D">
            <w:pPr>
              <w:jc w:val="center"/>
              <w:rPr>
                <w:rFonts w:cs="Arial"/>
                <w:szCs w:val="12"/>
              </w:rPr>
            </w:pPr>
          </w:p>
        </w:tc>
      </w:tr>
      <w:tr w:rsidR="00FB143D" w14:paraId="43CAA352" w14:textId="77777777">
        <w:trPr>
          <w:trHeight w:val="59"/>
        </w:trPr>
        <w:tc>
          <w:tcPr>
            <w:tcW w:w="305" w:type="dxa"/>
            <w:vMerge w:val="restart"/>
            <w:shd w:val="clear" w:color="auto" w:fill="D9D9D9" w:themeFill="background1" w:themeFillShade="D9"/>
          </w:tcPr>
          <w:p w14:paraId="43CAA341" w14:textId="77777777" w:rsidR="00FB143D" w:rsidRDefault="00A55661">
            <w:r>
              <w:t>2</w:t>
            </w:r>
          </w:p>
        </w:tc>
        <w:tc>
          <w:tcPr>
            <w:tcW w:w="4882" w:type="dxa"/>
            <w:gridSpan w:val="2"/>
          </w:tcPr>
          <w:p w14:paraId="43CAA342" w14:textId="77777777" w:rsidR="00FB143D" w:rsidRDefault="00A55661">
            <w:r>
              <w:t>The claim(s) directly results from one or more:</w:t>
            </w:r>
          </w:p>
        </w:tc>
        <w:tc>
          <w:tcPr>
            <w:tcW w:w="1080" w:type="dxa"/>
            <w:shd w:val="clear" w:color="auto" w:fill="D9D9D9" w:themeFill="background1" w:themeFillShade="D9"/>
          </w:tcPr>
          <w:p w14:paraId="43CAA343" w14:textId="77777777" w:rsidR="00FB143D" w:rsidRDefault="00A55661">
            <w:pPr>
              <w:jc w:val="center"/>
              <w:rPr>
                <w:rFonts w:cs="Arial"/>
                <w:szCs w:val="16"/>
              </w:rPr>
            </w:pPr>
            <w:r>
              <w:rPr>
                <w:rFonts w:cs="Arial"/>
                <w:szCs w:val="16"/>
              </w:rPr>
              <w:t xml:space="preserve">Per </w:t>
            </w:r>
          </w:p>
          <w:p w14:paraId="43CAA344" w14:textId="77777777" w:rsidR="00FB143D" w:rsidRDefault="00A55661">
            <w:pPr>
              <w:jc w:val="center"/>
              <w:rPr>
                <w:rFonts w:cs="Arial"/>
                <w:szCs w:val="16"/>
              </w:rPr>
            </w:pPr>
            <w:r>
              <w:rPr>
                <w:rFonts w:cs="Arial"/>
                <w:b/>
                <w:szCs w:val="16"/>
              </w:rPr>
              <w:t>occurrence</w:t>
            </w:r>
          </w:p>
          <w:p w14:paraId="43CAA345"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346" w14:textId="77777777" w:rsidR="00FB143D" w:rsidRDefault="00A55661">
            <w:pPr>
              <w:jc w:val="center"/>
              <w:rPr>
                <w:rFonts w:cs="Arial"/>
                <w:szCs w:val="16"/>
              </w:rPr>
            </w:pPr>
            <w:r>
              <w:rPr>
                <w:rFonts w:cs="Arial"/>
                <w:szCs w:val="16"/>
              </w:rPr>
              <w:t>Aggregate</w:t>
            </w:r>
          </w:p>
          <w:p w14:paraId="43CAA347"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348" w14:textId="77777777" w:rsidR="00FB143D" w:rsidRDefault="00A55661">
            <w:pPr>
              <w:jc w:val="center"/>
              <w:rPr>
                <w:rFonts w:cs="Arial"/>
                <w:szCs w:val="16"/>
              </w:rPr>
            </w:pPr>
            <w:r>
              <w:rPr>
                <w:rFonts w:cs="Arial"/>
                <w:szCs w:val="16"/>
              </w:rPr>
              <w:t xml:space="preserve">Per </w:t>
            </w:r>
          </w:p>
          <w:p w14:paraId="43CAA349" w14:textId="77777777" w:rsidR="00FB143D" w:rsidRDefault="00A55661">
            <w:pPr>
              <w:jc w:val="center"/>
              <w:rPr>
                <w:rFonts w:cs="Arial"/>
                <w:szCs w:val="16"/>
              </w:rPr>
            </w:pPr>
            <w:r>
              <w:rPr>
                <w:rFonts w:cs="Arial"/>
                <w:b/>
                <w:szCs w:val="16"/>
              </w:rPr>
              <w:t>occurrence</w:t>
            </w:r>
          </w:p>
          <w:p w14:paraId="43CAA34A"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A34B" w14:textId="77777777" w:rsidR="00FB143D" w:rsidRDefault="00A55661">
            <w:pPr>
              <w:jc w:val="center"/>
              <w:rPr>
                <w:rFonts w:cs="Arial"/>
                <w:szCs w:val="16"/>
              </w:rPr>
            </w:pPr>
            <w:r>
              <w:rPr>
                <w:rFonts w:cs="Arial"/>
                <w:szCs w:val="16"/>
              </w:rPr>
              <w:t>Aggregate</w:t>
            </w:r>
          </w:p>
          <w:p w14:paraId="43CAA34C"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34D" w14:textId="77777777" w:rsidR="00FB143D" w:rsidRDefault="00A55661">
            <w:pPr>
              <w:jc w:val="center"/>
              <w:rPr>
                <w:rFonts w:cs="Arial"/>
                <w:szCs w:val="16"/>
              </w:rPr>
            </w:pPr>
            <w:r>
              <w:rPr>
                <w:rFonts w:cs="Arial"/>
                <w:szCs w:val="16"/>
              </w:rPr>
              <w:t xml:space="preserve">Per </w:t>
            </w:r>
          </w:p>
          <w:p w14:paraId="43CAA34E" w14:textId="77777777" w:rsidR="00FB143D" w:rsidRDefault="00A55661">
            <w:pPr>
              <w:jc w:val="center"/>
              <w:rPr>
                <w:rFonts w:cs="Arial"/>
                <w:szCs w:val="16"/>
              </w:rPr>
            </w:pPr>
            <w:r>
              <w:rPr>
                <w:rFonts w:cs="Arial"/>
                <w:b/>
                <w:szCs w:val="16"/>
              </w:rPr>
              <w:t>occurrence</w:t>
            </w:r>
          </w:p>
          <w:p w14:paraId="43CAA34F" w14:textId="77777777" w:rsidR="00FB143D" w:rsidRDefault="00A55661">
            <w:pPr>
              <w:jc w:val="center"/>
              <w:rPr>
                <w:rFonts w:cs="Arial"/>
                <w:szCs w:val="12"/>
              </w:rPr>
            </w:pPr>
            <w:r>
              <w:rPr>
                <w:rFonts w:cs="Arial"/>
                <w:szCs w:val="16"/>
              </w:rPr>
              <w:t>limit</w:t>
            </w:r>
          </w:p>
        </w:tc>
        <w:tc>
          <w:tcPr>
            <w:tcW w:w="1001" w:type="dxa"/>
            <w:shd w:val="clear" w:color="auto" w:fill="D9D9D9" w:themeFill="background1" w:themeFillShade="D9"/>
          </w:tcPr>
          <w:p w14:paraId="43CAA350" w14:textId="77777777" w:rsidR="00FB143D" w:rsidRDefault="00A55661">
            <w:pPr>
              <w:jc w:val="center"/>
              <w:rPr>
                <w:rFonts w:cs="Arial"/>
                <w:szCs w:val="16"/>
              </w:rPr>
            </w:pPr>
            <w:r>
              <w:rPr>
                <w:rFonts w:cs="Arial"/>
                <w:szCs w:val="16"/>
              </w:rPr>
              <w:t>Aggregate</w:t>
            </w:r>
          </w:p>
          <w:p w14:paraId="43CAA351" w14:textId="77777777" w:rsidR="00FB143D" w:rsidRDefault="00A55661">
            <w:pPr>
              <w:jc w:val="center"/>
              <w:rPr>
                <w:rFonts w:cs="Arial"/>
                <w:szCs w:val="12"/>
              </w:rPr>
            </w:pPr>
            <w:r>
              <w:rPr>
                <w:rFonts w:cs="Arial"/>
                <w:szCs w:val="16"/>
              </w:rPr>
              <w:t>policy limit</w:t>
            </w:r>
          </w:p>
        </w:tc>
      </w:tr>
      <w:tr w:rsidR="00FB143D" w14:paraId="43CAA35C" w14:textId="77777777">
        <w:trPr>
          <w:trHeight w:val="59"/>
        </w:trPr>
        <w:tc>
          <w:tcPr>
            <w:tcW w:w="305" w:type="dxa"/>
            <w:vMerge/>
            <w:shd w:val="clear" w:color="auto" w:fill="D9D9D9" w:themeFill="background1" w:themeFillShade="D9"/>
          </w:tcPr>
          <w:p w14:paraId="43CAA353" w14:textId="77777777" w:rsidR="00FB143D" w:rsidRDefault="00FB143D"/>
        </w:tc>
        <w:tc>
          <w:tcPr>
            <w:tcW w:w="439" w:type="dxa"/>
            <w:shd w:val="clear" w:color="auto" w:fill="D9D9D9" w:themeFill="background1" w:themeFillShade="D9"/>
          </w:tcPr>
          <w:p w14:paraId="43CAA354" w14:textId="77777777" w:rsidR="00FB143D" w:rsidRDefault="00A55661">
            <w:r>
              <w:t>2.1</w:t>
            </w:r>
          </w:p>
        </w:tc>
        <w:tc>
          <w:tcPr>
            <w:tcW w:w="4443" w:type="dxa"/>
          </w:tcPr>
          <w:p w14:paraId="43CAA355" w14:textId="77777777" w:rsidR="00FB143D" w:rsidRDefault="00A55661">
            <w:r>
              <w:rPr>
                <w:b/>
                <w:bCs/>
              </w:rPr>
              <w:t>Involuntary intoxication hazards</w:t>
            </w:r>
          </w:p>
        </w:tc>
        <w:tc>
          <w:tcPr>
            <w:tcW w:w="1080" w:type="dxa"/>
          </w:tcPr>
          <w:p w14:paraId="43CAA356" w14:textId="77777777" w:rsidR="00FB143D" w:rsidRDefault="00A55661">
            <w:pPr>
              <w:jc w:val="center"/>
              <w:rPr>
                <w:rFonts w:cs="Arial"/>
                <w:szCs w:val="16"/>
              </w:rPr>
            </w:pPr>
            <w:r>
              <w:rPr>
                <w:rFonts w:cs="Arial"/>
                <w:szCs w:val="16"/>
              </w:rPr>
              <w:t>$10,000</w:t>
            </w:r>
          </w:p>
        </w:tc>
        <w:tc>
          <w:tcPr>
            <w:tcW w:w="1022" w:type="dxa"/>
          </w:tcPr>
          <w:p w14:paraId="43CAA357" w14:textId="77777777" w:rsidR="00FB143D" w:rsidRDefault="00A55661">
            <w:pPr>
              <w:jc w:val="center"/>
              <w:rPr>
                <w:rFonts w:cs="Arial"/>
                <w:szCs w:val="16"/>
              </w:rPr>
            </w:pPr>
            <w:r>
              <w:rPr>
                <w:rFonts w:cs="Arial"/>
                <w:szCs w:val="16"/>
              </w:rPr>
              <w:t>$10,000</w:t>
            </w:r>
          </w:p>
        </w:tc>
        <w:tc>
          <w:tcPr>
            <w:tcW w:w="1093" w:type="dxa"/>
          </w:tcPr>
          <w:p w14:paraId="43CAA358" w14:textId="77777777" w:rsidR="00FB143D" w:rsidRDefault="00A55661">
            <w:pPr>
              <w:jc w:val="center"/>
              <w:rPr>
                <w:rFonts w:cs="Arial"/>
                <w:szCs w:val="16"/>
              </w:rPr>
            </w:pPr>
            <w:r>
              <w:rPr>
                <w:rFonts w:cs="Arial"/>
                <w:szCs w:val="16"/>
              </w:rPr>
              <w:t>$25,000</w:t>
            </w:r>
          </w:p>
        </w:tc>
        <w:tc>
          <w:tcPr>
            <w:tcW w:w="1029" w:type="dxa"/>
          </w:tcPr>
          <w:p w14:paraId="43CAA359" w14:textId="77777777" w:rsidR="00FB143D" w:rsidRDefault="00A55661">
            <w:pPr>
              <w:jc w:val="center"/>
              <w:rPr>
                <w:rFonts w:cs="Arial"/>
                <w:szCs w:val="16"/>
              </w:rPr>
            </w:pPr>
            <w:r>
              <w:rPr>
                <w:rFonts w:cs="Arial"/>
                <w:szCs w:val="16"/>
              </w:rPr>
              <w:t>$25,000</w:t>
            </w:r>
          </w:p>
        </w:tc>
        <w:tc>
          <w:tcPr>
            <w:tcW w:w="1098" w:type="dxa"/>
          </w:tcPr>
          <w:p w14:paraId="43CAA35A" w14:textId="77777777" w:rsidR="00FB143D" w:rsidRDefault="00A55661">
            <w:pPr>
              <w:jc w:val="center"/>
              <w:rPr>
                <w:rFonts w:cs="Arial"/>
                <w:szCs w:val="16"/>
              </w:rPr>
            </w:pPr>
            <w:r>
              <w:rPr>
                <w:rFonts w:cs="Arial"/>
                <w:szCs w:val="16"/>
              </w:rPr>
              <w:t>$50,000</w:t>
            </w:r>
          </w:p>
        </w:tc>
        <w:tc>
          <w:tcPr>
            <w:tcW w:w="1001" w:type="dxa"/>
          </w:tcPr>
          <w:p w14:paraId="43CAA35B" w14:textId="77777777" w:rsidR="00FB143D" w:rsidRDefault="00A55661">
            <w:pPr>
              <w:jc w:val="center"/>
              <w:rPr>
                <w:rFonts w:cs="Arial"/>
                <w:szCs w:val="16"/>
              </w:rPr>
            </w:pPr>
            <w:r>
              <w:rPr>
                <w:rFonts w:cs="Arial"/>
                <w:szCs w:val="16"/>
              </w:rPr>
              <w:t>$50,000</w:t>
            </w:r>
          </w:p>
        </w:tc>
      </w:tr>
    </w:tbl>
    <w:p w14:paraId="43CAA35D" w14:textId="77777777" w:rsidR="00FB143D" w:rsidRDefault="00A55661">
      <w:pPr>
        <w:pStyle w:val="Heading3"/>
      </w:pPr>
      <w:bookmarkStart w:id="250" w:name="_Toc206482849"/>
      <w:r>
        <w:t>Junk asset</w:t>
      </w:r>
      <w:bookmarkEnd w:id="250"/>
    </w:p>
    <w:p w14:paraId="43CAA35E" w14:textId="77777777" w:rsidR="00FB143D" w:rsidRDefault="00A55661">
      <w:pPr>
        <w:pStyle w:val="Heading4"/>
      </w:pPr>
      <w:bookmarkStart w:id="251" w:name="_Toc206482850"/>
      <w:r>
        <w:t>Bodily injury liabilities</w:t>
      </w:r>
      <w:bookmarkEnd w:id="251"/>
    </w:p>
    <w:tbl>
      <w:tblPr>
        <w:tblStyle w:val="TableGrid"/>
        <w:tblW w:w="11510" w:type="dxa"/>
        <w:tblLayout w:type="fixed"/>
        <w:tblLook w:val="04A0" w:firstRow="1" w:lastRow="0" w:firstColumn="1" w:lastColumn="0" w:noHBand="0" w:noVBand="1"/>
      </w:tblPr>
      <w:tblGrid>
        <w:gridCol w:w="305"/>
        <w:gridCol w:w="500"/>
        <w:gridCol w:w="4140"/>
        <w:gridCol w:w="1080"/>
        <w:gridCol w:w="1170"/>
        <w:gridCol w:w="1170"/>
        <w:gridCol w:w="1080"/>
        <w:gridCol w:w="1080"/>
        <w:gridCol w:w="985"/>
      </w:tblGrid>
      <w:tr w:rsidR="00FB143D" w14:paraId="43CAA363" w14:textId="77777777">
        <w:trPr>
          <w:trHeight w:val="185"/>
        </w:trPr>
        <w:tc>
          <w:tcPr>
            <w:tcW w:w="4945" w:type="dxa"/>
            <w:gridSpan w:val="3"/>
            <w:shd w:val="clear" w:color="auto" w:fill="D9D9D9" w:themeFill="background1" w:themeFillShade="D9"/>
            <w:vAlign w:val="center"/>
          </w:tcPr>
          <w:p w14:paraId="43CAA35F" w14:textId="77777777" w:rsidR="00FB143D" w:rsidRDefault="00A55661">
            <w:r>
              <w:t>The coverage only applies if:</w:t>
            </w:r>
          </w:p>
        </w:tc>
        <w:tc>
          <w:tcPr>
            <w:tcW w:w="2250" w:type="dxa"/>
            <w:gridSpan w:val="2"/>
            <w:vMerge w:val="restart"/>
            <w:shd w:val="clear" w:color="auto" w:fill="D9D9D9" w:themeFill="background1" w:themeFillShade="D9"/>
            <w:vAlign w:val="center"/>
          </w:tcPr>
          <w:p w14:paraId="43CAA360" w14:textId="77777777" w:rsidR="00FB143D" w:rsidRDefault="00A55661">
            <w:pPr>
              <w:jc w:val="center"/>
              <w:rPr>
                <w:rFonts w:cs="Arial"/>
                <w:szCs w:val="12"/>
              </w:rPr>
            </w:pPr>
            <w:r>
              <w:rPr>
                <w:rFonts w:cs="Arial"/>
                <w:szCs w:val="12"/>
              </w:rPr>
              <w:t>Basic</w:t>
            </w:r>
          </w:p>
        </w:tc>
        <w:tc>
          <w:tcPr>
            <w:tcW w:w="2250" w:type="dxa"/>
            <w:gridSpan w:val="2"/>
            <w:vMerge w:val="restart"/>
            <w:shd w:val="clear" w:color="auto" w:fill="D9D9D9" w:themeFill="background1" w:themeFillShade="D9"/>
            <w:vAlign w:val="center"/>
          </w:tcPr>
          <w:p w14:paraId="43CAA361" w14:textId="77777777" w:rsidR="00FB143D" w:rsidRDefault="00A55661">
            <w:pPr>
              <w:jc w:val="center"/>
              <w:rPr>
                <w:rFonts w:cs="Arial"/>
                <w:szCs w:val="12"/>
              </w:rPr>
            </w:pPr>
            <w:r>
              <w:rPr>
                <w:rFonts w:cs="Arial"/>
                <w:szCs w:val="12"/>
              </w:rPr>
              <w:t>Standard</w:t>
            </w:r>
          </w:p>
        </w:tc>
        <w:tc>
          <w:tcPr>
            <w:tcW w:w="2065" w:type="dxa"/>
            <w:gridSpan w:val="2"/>
            <w:vMerge w:val="restart"/>
            <w:shd w:val="clear" w:color="auto" w:fill="D9D9D9" w:themeFill="background1" w:themeFillShade="D9"/>
            <w:vAlign w:val="center"/>
          </w:tcPr>
          <w:p w14:paraId="43CAA362" w14:textId="77777777" w:rsidR="00FB143D" w:rsidRDefault="00A55661">
            <w:pPr>
              <w:jc w:val="center"/>
              <w:rPr>
                <w:rFonts w:cs="Arial"/>
                <w:szCs w:val="12"/>
              </w:rPr>
            </w:pPr>
            <w:r>
              <w:rPr>
                <w:rFonts w:cs="Arial"/>
                <w:szCs w:val="12"/>
              </w:rPr>
              <w:t>Preferred</w:t>
            </w:r>
          </w:p>
        </w:tc>
      </w:tr>
      <w:tr w:rsidR="00FB143D" w14:paraId="43CAA369" w14:textId="77777777">
        <w:trPr>
          <w:trHeight w:val="185"/>
        </w:trPr>
        <w:tc>
          <w:tcPr>
            <w:tcW w:w="305" w:type="dxa"/>
            <w:vMerge w:val="restart"/>
            <w:shd w:val="clear" w:color="auto" w:fill="D9D9D9" w:themeFill="background1" w:themeFillShade="D9"/>
          </w:tcPr>
          <w:p w14:paraId="43CAA364" w14:textId="77777777" w:rsidR="00FB143D" w:rsidRDefault="00A55661">
            <w:r>
              <w:t>1</w:t>
            </w:r>
          </w:p>
        </w:tc>
        <w:tc>
          <w:tcPr>
            <w:tcW w:w="4640" w:type="dxa"/>
            <w:gridSpan w:val="2"/>
            <w:vAlign w:val="center"/>
          </w:tcPr>
          <w:p w14:paraId="43CAA365" w14:textId="77777777" w:rsidR="00FB143D" w:rsidRDefault="00A55661">
            <w:r>
              <w:t xml:space="preserve">The claim(s) directly results in </w:t>
            </w:r>
            <w:r>
              <w:rPr>
                <w:b/>
                <w:bCs/>
              </w:rPr>
              <w:t>abrupt</w:t>
            </w:r>
            <w:r>
              <w:t>:</w:t>
            </w:r>
          </w:p>
        </w:tc>
        <w:tc>
          <w:tcPr>
            <w:tcW w:w="2250" w:type="dxa"/>
            <w:gridSpan w:val="2"/>
            <w:vMerge/>
            <w:shd w:val="clear" w:color="auto" w:fill="D9D9D9" w:themeFill="background1" w:themeFillShade="D9"/>
          </w:tcPr>
          <w:p w14:paraId="43CAA366" w14:textId="77777777" w:rsidR="00FB143D" w:rsidRDefault="00FB143D">
            <w:pPr>
              <w:jc w:val="center"/>
              <w:rPr>
                <w:rFonts w:cs="Arial"/>
                <w:szCs w:val="12"/>
              </w:rPr>
            </w:pPr>
          </w:p>
        </w:tc>
        <w:tc>
          <w:tcPr>
            <w:tcW w:w="2250" w:type="dxa"/>
            <w:gridSpan w:val="2"/>
            <w:vMerge/>
            <w:shd w:val="clear" w:color="auto" w:fill="D9D9D9" w:themeFill="background1" w:themeFillShade="D9"/>
          </w:tcPr>
          <w:p w14:paraId="43CAA367" w14:textId="77777777" w:rsidR="00FB143D" w:rsidRDefault="00FB143D">
            <w:pPr>
              <w:jc w:val="center"/>
              <w:rPr>
                <w:rFonts w:cs="Arial"/>
                <w:szCs w:val="12"/>
              </w:rPr>
            </w:pPr>
          </w:p>
        </w:tc>
        <w:tc>
          <w:tcPr>
            <w:tcW w:w="2065" w:type="dxa"/>
            <w:gridSpan w:val="2"/>
            <w:vMerge/>
            <w:shd w:val="clear" w:color="auto" w:fill="D9D9D9" w:themeFill="background1" w:themeFillShade="D9"/>
          </w:tcPr>
          <w:p w14:paraId="43CAA368" w14:textId="77777777" w:rsidR="00FB143D" w:rsidRDefault="00FB143D">
            <w:pPr>
              <w:jc w:val="center"/>
              <w:rPr>
                <w:rFonts w:cs="Arial"/>
                <w:szCs w:val="12"/>
              </w:rPr>
            </w:pPr>
          </w:p>
        </w:tc>
      </w:tr>
      <w:tr w:rsidR="00FB143D" w14:paraId="43CAA370" w14:textId="77777777">
        <w:trPr>
          <w:trHeight w:val="185"/>
        </w:trPr>
        <w:tc>
          <w:tcPr>
            <w:tcW w:w="305" w:type="dxa"/>
            <w:vMerge/>
            <w:shd w:val="clear" w:color="auto" w:fill="D9D9D9" w:themeFill="background1" w:themeFillShade="D9"/>
            <w:vAlign w:val="center"/>
          </w:tcPr>
          <w:p w14:paraId="43CAA36A" w14:textId="77777777" w:rsidR="00FB143D" w:rsidRDefault="00FB143D"/>
        </w:tc>
        <w:tc>
          <w:tcPr>
            <w:tcW w:w="500" w:type="dxa"/>
            <w:shd w:val="clear" w:color="auto" w:fill="D9D9D9" w:themeFill="background1" w:themeFillShade="D9"/>
            <w:vAlign w:val="center"/>
          </w:tcPr>
          <w:p w14:paraId="43CAA36B" w14:textId="77777777" w:rsidR="00FB143D" w:rsidRDefault="00A55661">
            <w:r>
              <w:t>1.1</w:t>
            </w:r>
          </w:p>
        </w:tc>
        <w:tc>
          <w:tcPr>
            <w:tcW w:w="4140" w:type="dxa"/>
            <w:vAlign w:val="center"/>
          </w:tcPr>
          <w:p w14:paraId="43CAA36C" w14:textId="77777777" w:rsidR="00FB143D" w:rsidRDefault="00A55661">
            <w:r>
              <w:rPr>
                <w:b/>
                <w:bCs/>
              </w:rPr>
              <w:t>Bodily injury</w:t>
            </w:r>
            <w:r>
              <w:t>;</w:t>
            </w:r>
          </w:p>
        </w:tc>
        <w:tc>
          <w:tcPr>
            <w:tcW w:w="2250" w:type="dxa"/>
            <w:gridSpan w:val="2"/>
            <w:vMerge/>
            <w:shd w:val="clear" w:color="auto" w:fill="D9D9D9" w:themeFill="background1" w:themeFillShade="D9"/>
          </w:tcPr>
          <w:p w14:paraId="43CAA36D" w14:textId="77777777" w:rsidR="00FB143D" w:rsidRDefault="00FB143D">
            <w:pPr>
              <w:jc w:val="center"/>
              <w:rPr>
                <w:rFonts w:cs="Arial"/>
                <w:szCs w:val="12"/>
              </w:rPr>
            </w:pPr>
          </w:p>
        </w:tc>
        <w:tc>
          <w:tcPr>
            <w:tcW w:w="2250" w:type="dxa"/>
            <w:gridSpan w:val="2"/>
            <w:vMerge/>
            <w:shd w:val="clear" w:color="auto" w:fill="D9D9D9" w:themeFill="background1" w:themeFillShade="D9"/>
          </w:tcPr>
          <w:p w14:paraId="43CAA36E" w14:textId="77777777" w:rsidR="00FB143D" w:rsidRDefault="00FB143D">
            <w:pPr>
              <w:jc w:val="center"/>
              <w:rPr>
                <w:rFonts w:cs="Arial"/>
                <w:szCs w:val="12"/>
              </w:rPr>
            </w:pPr>
          </w:p>
        </w:tc>
        <w:tc>
          <w:tcPr>
            <w:tcW w:w="2065" w:type="dxa"/>
            <w:gridSpan w:val="2"/>
            <w:vMerge/>
            <w:shd w:val="clear" w:color="auto" w:fill="D9D9D9" w:themeFill="background1" w:themeFillShade="D9"/>
          </w:tcPr>
          <w:p w14:paraId="43CAA36F" w14:textId="77777777" w:rsidR="00FB143D" w:rsidRDefault="00FB143D">
            <w:pPr>
              <w:jc w:val="center"/>
              <w:rPr>
                <w:rFonts w:cs="Arial"/>
                <w:szCs w:val="12"/>
              </w:rPr>
            </w:pPr>
          </w:p>
        </w:tc>
      </w:tr>
      <w:tr w:rsidR="00FB143D" w14:paraId="43CAA382" w14:textId="77777777">
        <w:trPr>
          <w:trHeight w:val="59"/>
        </w:trPr>
        <w:tc>
          <w:tcPr>
            <w:tcW w:w="305" w:type="dxa"/>
            <w:vMerge w:val="restart"/>
            <w:shd w:val="clear" w:color="auto" w:fill="D9D9D9" w:themeFill="background1" w:themeFillShade="D9"/>
          </w:tcPr>
          <w:p w14:paraId="43CAA371" w14:textId="77777777" w:rsidR="00FB143D" w:rsidRDefault="00A55661">
            <w:r>
              <w:t>2</w:t>
            </w:r>
          </w:p>
        </w:tc>
        <w:tc>
          <w:tcPr>
            <w:tcW w:w="4640" w:type="dxa"/>
            <w:gridSpan w:val="2"/>
          </w:tcPr>
          <w:p w14:paraId="43CAA372" w14:textId="77777777" w:rsidR="00FB143D" w:rsidRDefault="00A55661">
            <w:r>
              <w:t>The claim(s) directly results from one or more:</w:t>
            </w:r>
          </w:p>
        </w:tc>
        <w:tc>
          <w:tcPr>
            <w:tcW w:w="1080" w:type="dxa"/>
            <w:shd w:val="clear" w:color="auto" w:fill="D9D9D9" w:themeFill="background1" w:themeFillShade="D9"/>
          </w:tcPr>
          <w:p w14:paraId="43CAA373" w14:textId="77777777" w:rsidR="00FB143D" w:rsidRDefault="00A55661">
            <w:pPr>
              <w:jc w:val="center"/>
              <w:rPr>
                <w:rFonts w:cs="Arial"/>
                <w:szCs w:val="16"/>
              </w:rPr>
            </w:pPr>
            <w:r>
              <w:rPr>
                <w:rFonts w:cs="Arial"/>
                <w:szCs w:val="16"/>
              </w:rPr>
              <w:t xml:space="preserve">Per </w:t>
            </w:r>
          </w:p>
          <w:p w14:paraId="43CAA374" w14:textId="77777777" w:rsidR="00FB143D" w:rsidRDefault="00A55661">
            <w:pPr>
              <w:jc w:val="center"/>
              <w:rPr>
                <w:rFonts w:cs="Arial"/>
                <w:szCs w:val="16"/>
              </w:rPr>
            </w:pPr>
            <w:r>
              <w:rPr>
                <w:rFonts w:cs="Arial"/>
                <w:b/>
                <w:szCs w:val="16"/>
              </w:rPr>
              <w:t>occurrence</w:t>
            </w:r>
          </w:p>
          <w:p w14:paraId="43CAA375" w14:textId="77777777" w:rsidR="00FB143D" w:rsidRDefault="00A55661">
            <w:pPr>
              <w:jc w:val="center"/>
              <w:rPr>
                <w:rFonts w:cs="Arial"/>
                <w:szCs w:val="12"/>
              </w:rPr>
            </w:pPr>
            <w:r>
              <w:rPr>
                <w:rFonts w:cs="Arial"/>
                <w:szCs w:val="16"/>
              </w:rPr>
              <w:t>limit</w:t>
            </w:r>
          </w:p>
        </w:tc>
        <w:tc>
          <w:tcPr>
            <w:tcW w:w="1170" w:type="dxa"/>
            <w:shd w:val="clear" w:color="auto" w:fill="D9D9D9" w:themeFill="background1" w:themeFillShade="D9"/>
          </w:tcPr>
          <w:p w14:paraId="43CAA376" w14:textId="77777777" w:rsidR="00FB143D" w:rsidRDefault="00A55661">
            <w:pPr>
              <w:jc w:val="center"/>
              <w:rPr>
                <w:rFonts w:cs="Arial"/>
                <w:szCs w:val="16"/>
              </w:rPr>
            </w:pPr>
            <w:r>
              <w:rPr>
                <w:rFonts w:cs="Arial"/>
                <w:szCs w:val="16"/>
              </w:rPr>
              <w:t>Aggregate</w:t>
            </w:r>
          </w:p>
          <w:p w14:paraId="43CAA377" w14:textId="77777777" w:rsidR="00FB143D" w:rsidRDefault="00A55661">
            <w:pPr>
              <w:jc w:val="center"/>
              <w:rPr>
                <w:rFonts w:cs="Arial"/>
                <w:szCs w:val="12"/>
              </w:rPr>
            </w:pPr>
            <w:r>
              <w:rPr>
                <w:rFonts w:cs="Arial"/>
                <w:szCs w:val="16"/>
              </w:rPr>
              <w:t>policy limit</w:t>
            </w:r>
          </w:p>
        </w:tc>
        <w:tc>
          <w:tcPr>
            <w:tcW w:w="1170" w:type="dxa"/>
            <w:shd w:val="clear" w:color="auto" w:fill="D9D9D9" w:themeFill="background1" w:themeFillShade="D9"/>
          </w:tcPr>
          <w:p w14:paraId="43CAA378" w14:textId="77777777" w:rsidR="00FB143D" w:rsidRDefault="00A55661">
            <w:pPr>
              <w:jc w:val="center"/>
              <w:rPr>
                <w:rFonts w:cs="Arial"/>
                <w:szCs w:val="16"/>
              </w:rPr>
            </w:pPr>
            <w:r>
              <w:rPr>
                <w:rFonts w:cs="Arial"/>
                <w:szCs w:val="16"/>
              </w:rPr>
              <w:t xml:space="preserve">Per </w:t>
            </w:r>
          </w:p>
          <w:p w14:paraId="43CAA379" w14:textId="77777777" w:rsidR="00FB143D" w:rsidRDefault="00A55661">
            <w:pPr>
              <w:jc w:val="center"/>
              <w:rPr>
                <w:rFonts w:cs="Arial"/>
                <w:szCs w:val="16"/>
              </w:rPr>
            </w:pPr>
            <w:r>
              <w:rPr>
                <w:rFonts w:cs="Arial"/>
                <w:b/>
                <w:szCs w:val="16"/>
              </w:rPr>
              <w:t>occurrence</w:t>
            </w:r>
          </w:p>
          <w:p w14:paraId="43CAA37A" w14:textId="77777777" w:rsidR="00FB143D" w:rsidRDefault="00A55661">
            <w:pPr>
              <w:jc w:val="center"/>
              <w:rPr>
                <w:rFonts w:cs="Arial"/>
                <w:szCs w:val="12"/>
              </w:rPr>
            </w:pPr>
            <w:r>
              <w:rPr>
                <w:rFonts w:cs="Arial"/>
                <w:szCs w:val="16"/>
              </w:rPr>
              <w:t>limit</w:t>
            </w:r>
          </w:p>
        </w:tc>
        <w:tc>
          <w:tcPr>
            <w:tcW w:w="1080" w:type="dxa"/>
            <w:shd w:val="clear" w:color="auto" w:fill="D9D9D9" w:themeFill="background1" w:themeFillShade="D9"/>
          </w:tcPr>
          <w:p w14:paraId="43CAA37B" w14:textId="77777777" w:rsidR="00FB143D" w:rsidRDefault="00A55661">
            <w:pPr>
              <w:jc w:val="center"/>
              <w:rPr>
                <w:rFonts w:cs="Arial"/>
                <w:szCs w:val="16"/>
              </w:rPr>
            </w:pPr>
            <w:r>
              <w:rPr>
                <w:rFonts w:cs="Arial"/>
                <w:szCs w:val="16"/>
              </w:rPr>
              <w:t>Aggregate</w:t>
            </w:r>
          </w:p>
          <w:p w14:paraId="43CAA37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37D" w14:textId="77777777" w:rsidR="00FB143D" w:rsidRDefault="00A55661">
            <w:pPr>
              <w:jc w:val="center"/>
              <w:rPr>
                <w:rFonts w:cs="Arial"/>
                <w:szCs w:val="16"/>
              </w:rPr>
            </w:pPr>
            <w:r>
              <w:rPr>
                <w:rFonts w:cs="Arial"/>
                <w:szCs w:val="16"/>
              </w:rPr>
              <w:t xml:space="preserve">Per </w:t>
            </w:r>
          </w:p>
          <w:p w14:paraId="43CAA37E" w14:textId="77777777" w:rsidR="00FB143D" w:rsidRDefault="00A55661">
            <w:pPr>
              <w:jc w:val="center"/>
              <w:rPr>
                <w:rFonts w:cs="Arial"/>
                <w:szCs w:val="16"/>
              </w:rPr>
            </w:pPr>
            <w:r>
              <w:rPr>
                <w:rFonts w:cs="Arial"/>
                <w:b/>
                <w:szCs w:val="16"/>
              </w:rPr>
              <w:t>occurrence</w:t>
            </w:r>
          </w:p>
          <w:p w14:paraId="43CAA37F" w14:textId="77777777" w:rsidR="00FB143D" w:rsidRDefault="00A55661">
            <w:pPr>
              <w:jc w:val="center"/>
              <w:rPr>
                <w:rFonts w:cs="Arial"/>
                <w:szCs w:val="12"/>
              </w:rPr>
            </w:pPr>
            <w:r>
              <w:rPr>
                <w:rFonts w:cs="Arial"/>
                <w:szCs w:val="16"/>
              </w:rPr>
              <w:t>limit</w:t>
            </w:r>
          </w:p>
        </w:tc>
        <w:tc>
          <w:tcPr>
            <w:tcW w:w="985" w:type="dxa"/>
            <w:shd w:val="clear" w:color="auto" w:fill="D9D9D9" w:themeFill="background1" w:themeFillShade="D9"/>
          </w:tcPr>
          <w:p w14:paraId="43CAA380" w14:textId="77777777" w:rsidR="00FB143D" w:rsidRDefault="00A55661">
            <w:pPr>
              <w:jc w:val="center"/>
              <w:rPr>
                <w:rFonts w:cs="Arial"/>
                <w:szCs w:val="16"/>
              </w:rPr>
            </w:pPr>
            <w:r>
              <w:rPr>
                <w:rFonts w:cs="Arial"/>
                <w:szCs w:val="16"/>
              </w:rPr>
              <w:t>Aggregate</w:t>
            </w:r>
          </w:p>
          <w:p w14:paraId="43CAA381" w14:textId="77777777" w:rsidR="00FB143D" w:rsidRDefault="00A55661">
            <w:pPr>
              <w:jc w:val="center"/>
              <w:rPr>
                <w:rFonts w:cs="Arial"/>
                <w:szCs w:val="12"/>
              </w:rPr>
            </w:pPr>
            <w:r>
              <w:rPr>
                <w:rFonts w:cs="Arial"/>
                <w:szCs w:val="16"/>
              </w:rPr>
              <w:t>policy limit</w:t>
            </w:r>
          </w:p>
        </w:tc>
      </w:tr>
      <w:tr w:rsidR="00FB143D" w14:paraId="43CAA38C" w14:textId="77777777">
        <w:trPr>
          <w:trHeight w:val="59"/>
        </w:trPr>
        <w:tc>
          <w:tcPr>
            <w:tcW w:w="305" w:type="dxa"/>
            <w:vMerge/>
            <w:shd w:val="clear" w:color="auto" w:fill="D9D9D9" w:themeFill="background1" w:themeFillShade="D9"/>
          </w:tcPr>
          <w:p w14:paraId="43CAA383" w14:textId="77777777" w:rsidR="00FB143D" w:rsidRDefault="00FB143D"/>
        </w:tc>
        <w:tc>
          <w:tcPr>
            <w:tcW w:w="500" w:type="dxa"/>
            <w:shd w:val="clear" w:color="auto" w:fill="D9D9D9" w:themeFill="background1" w:themeFillShade="D9"/>
          </w:tcPr>
          <w:p w14:paraId="43CAA384" w14:textId="77777777" w:rsidR="00FB143D" w:rsidRDefault="00A55661">
            <w:r>
              <w:t>2.1</w:t>
            </w:r>
          </w:p>
        </w:tc>
        <w:tc>
          <w:tcPr>
            <w:tcW w:w="4140" w:type="dxa"/>
          </w:tcPr>
          <w:p w14:paraId="43CAA385" w14:textId="77777777" w:rsidR="00FB143D" w:rsidRDefault="00A55661">
            <w:pPr>
              <w:rPr>
                <w:b/>
              </w:rPr>
            </w:pPr>
            <w:r>
              <w:rPr>
                <w:b/>
              </w:rPr>
              <w:t>Junk asset</w:t>
            </w:r>
            <w:r>
              <w:t>(s)</w:t>
            </w:r>
          </w:p>
        </w:tc>
        <w:tc>
          <w:tcPr>
            <w:tcW w:w="1080" w:type="dxa"/>
          </w:tcPr>
          <w:p w14:paraId="43CAA386" w14:textId="77777777" w:rsidR="00FB143D" w:rsidRDefault="00A55661">
            <w:pPr>
              <w:jc w:val="center"/>
              <w:rPr>
                <w:rFonts w:cs="Arial"/>
                <w:szCs w:val="16"/>
              </w:rPr>
            </w:pPr>
            <w:r>
              <w:rPr>
                <w:rFonts w:cs="Arial"/>
                <w:szCs w:val="16"/>
              </w:rPr>
              <w:t>$100,000</w:t>
            </w:r>
          </w:p>
        </w:tc>
        <w:tc>
          <w:tcPr>
            <w:tcW w:w="1170" w:type="dxa"/>
          </w:tcPr>
          <w:p w14:paraId="43CAA387" w14:textId="77777777" w:rsidR="00FB143D" w:rsidRDefault="00A55661">
            <w:pPr>
              <w:jc w:val="center"/>
              <w:rPr>
                <w:rFonts w:cs="Arial"/>
                <w:szCs w:val="16"/>
              </w:rPr>
            </w:pPr>
            <w:r>
              <w:rPr>
                <w:rFonts w:cs="Arial"/>
                <w:szCs w:val="16"/>
              </w:rPr>
              <w:t>$100,000</w:t>
            </w:r>
          </w:p>
        </w:tc>
        <w:tc>
          <w:tcPr>
            <w:tcW w:w="1170" w:type="dxa"/>
          </w:tcPr>
          <w:p w14:paraId="43CAA388" w14:textId="77777777" w:rsidR="00FB143D" w:rsidRDefault="00A55661">
            <w:pPr>
              <w:jc w:val="center"/>
              <w:rPr>
                <w:rFonts w:cs="Arial"/>
                <w:szCs w:val="16"/>
              </w:rPr>
            </w:pPr>
            <w:r>
              <w:rPr>
                <w:rFonts w:cs="Arial"/>
                <w:szCs w:val="16"/>
              </w:rPr>
              <w:t>$200,000</w:t>
            </w:r>
          </w:p>
        </w:tc>
        <w:tc>
          <w:tcPr>
            <w:tcW w:w="1080" w:type="dxa"/>
          </w:tcPr>
          <w:p w14:paraId="43CAA389" w14:textId="77777777" w:rsidR="00FB143D" w:rsidRDefault="00A55661">
            <w:pPr>
              <w:jc w:val="center"/>
              <w:rPr>
                <w:rFonts w:cs="Arial"/>
                <w:szCs w:val="16"/>
              </w:rPr>
            </w:pPr>
            <w:r>
              <w:rPr>
                <w:rFonts w:cs="Arial"/>
                <w:szCs w:val="16"/>
              </w:rPr>
              <w:t>$200,000</w:t>
            </w:r>
          </w:p>
        </w:tc>
        <w:tc>
          <w:tcPr>
            <w:tcW w:w="1080" w:type="dxa"/>
          </w:tcPr>
          <w:p w14:paraId="43CAA38A" w14:textId="77777777" w:rsidR="00FB143D" w:rsidRDefault="00A55661">
            <w:pPr>
              <w:jc w:val="center"/>
              <w:rPr>
                <w:rFonts w:cs="Arial"/>
                <w:szCs w:val="16"/>
              </w:rPr>
            </w:pPr>
            <w:r>
              <w:rPr>
                <w:rFonts w:cs="Arial"/>
                <w:szCs w:val="16"/>
              </w:rPr>
              <w:t>$300,000</w:t>
            </w:r>
          </w:p>
        </w:tc>
        <w:tc>
          <w:tcPr>
            <w:tcW w:w="985" w:type="dxa"/>
          </w:tcPr>
          <w:p w14:paraId="43CAA38B" w14:textId="77777777" w:rsidR="00FB143D" w:rsidRDefault="00A55661">
            <w:pPr>
              <w:jc w:val="center"/>
              <w:rPr>
                <w:rFonts w:cs="Arial"/>
                <w:szCs w:val="16"/>
              </w:rPr>
            </w:pPr>
            <w:r>
              <w:rPr>
                <w:rFonts w:cs="Arial"/>
                <w:szCs w:val="16"/>
              </w:rPr>
              <w:t>$300,000</w:t>
            </w:r>
          </w:p>
        </w:tc>
      </w:tr>
      <w:tr w:rsidR="00FB143D" w14:paraId="43CAA38E" w14:textId="77777777">
        <w:trPr>
          <w:trHeight w:val="59"/>
        </w:trPr>
        <w:tc>
          <w:tcPr>
            <w:tcW w:w="11510" w:type="dxa"/>
            <w:gridSpan w:val="9"/>
            <w:shd w:val="clear" w:color="auto" w:fill="D9D9D9" w:themeFill="background1" w:themeFillShade="D9"/>
          </w:tcPr>
          <w:p w14:paraId="43CAA38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391" w14:textId="77777777">
        <w:trPr>
          <w:trHeight w:val="59"/>
        </w:trPr>
        <w:tc>
          <w:tcPr>
            <w:tcW w:w="305" w:type="dxa"/>
            <w:shd w:val="clear" w:color="auto" w:fill="D9D9D9" w:themeFill="background1" w:themeFillShade="D9"/>
          </w:tcPr>
          <w:p w14:paraId="43CAA38F" w14:textId="77777777" w:rsidR="00FB143D" w:rsidRDefault="00A55661">
            <w:r>
              <w:t>1</w:t>
            </w:r>
          </w:p>
        </w:tc>
        <w:tc>
          <w:tcPr>
            <w:tcW w:w="11205" w:type="dxa"/>
            <w:gridSpan w:val="8"/>
          </w:tcPr>
          <w:p w14:paraId="43CAA390" w14:textId="77777777" w:rsidR="00FB143D" w:rsidRDefault="00A55661">
            <w:r>
              <w:rPr>
                <w:b/>
                <w:bCs/>
              </w:rPr>
              <w:t>Attractive nuisance hazards</w:t>
            </w:r>
          </w:p>
        </w:tc>
      </w:tr>
    </w:tbl>
    <w:p w14:paraId="43CAA392" w14:textId="77777777" w:rsidR="00FB143D" w:rsidRDefault="00A55661">
      <w:pPr>
        <w:pStyle w:val="Heading4"/>
      </w:pPr>
      <w:bookmarkStart w:id="252" w:name="_Toc206482851"/>
      <w:r>
        <w:t>Property damage liabilities</w:t>
      </w:r>
      <w:bookmarkEnd w:id="252"/>
    </w:p>
    <w:tbl>
      <w:tblPr>
        <w:tblStyle w:val="TableGrid"/>
        <w:tblW w:w="11510" w:type="dxa"/>
        <w:tblLayout w:type="fixed"/>
        <w:tblLook w:val="04A0" w:firstRow="1" w:lastRow="0" w:firstColumn="1" w:lastColumn="0" w:noHBand="0" w:noVBand="1"/>
      </w:tblPr>
      <w:tblGrid>
        <w:gridCol w:w="305"/>
        <w:gridCol w:w="439"/>
        <w:gridCol w:w="4110"/>
        <w:gridCol w:w="1178"/>
        <w:gridCol w:w="1041"/>
        <w:gridCol w:w="1179"/>
        <w:gridCol w:w="1041"/>
        <w:gridCol w:w="1179"/>
        <w:gridCol w:w="1038"/>
      </w:tblGrid>
      <w:tr w:rsidR="00FB143D" w14:paraId="43CAA397" w14:textId="77777777">
        <w:trPr>
          <w:trHeight w:val="185"/>
        </w:trPr>
        <w:tc>
          <w:tcPr>
            <w:tcW w:w="4854" w:type="dxa"/>
            <w:gridSpan w:val="3"/>
            <w:shd w:val="clear" w:color="auto" w:fill="D9D9D9" w:themeFill="background1" w:themeFillShade="D9"/>
            <w:vAlign w:val="center"/>
          </w:tcPr>
          <w:p w14:paraId="43CAA393" w14:textId="77777777" w:rsidR="00FB143D" w:rsidRDefault="00A55661">
            <w:r>
              <w:t>The coverage only applies if:</w:t>
            </w:r>
          </w:p>
        </w:tc>
        <w:tc>
          <w:tcPr>
            <w:tcW w:w="2219" w:type="dxa"/>
            <w:gridSpan w:val="2"/>
            <w:vMerge w:val="restart"/>
            <w:shd w:val="clear" w:color="auto" w:fill="D9D9D9" w:themeFill="background1" w:themeFillShade="D9"/>
            <w:vAlign w:val="center"/>
          </w:tcPr>
          <w:p w14:paraId="43CAA394" w14:textId="77777777" w:rsidR="00FB143D" w:rsidRDefault="00A55661">
            <w:pPr>
              <w:jc w:val="center"/>
              <w:rPr>
                <w:rFonts w:cs="Arial"/>
                <w:szCs w:val="12"/>
              </w:rPr>
            </w:pPr>
            <w:r>
              <w:rPr>
                <w:rFonts w:cs="Arial"/>
                <w:szCs w:val="12"/>
              </w:rPr>
              <w:t>Basic</w:t>
            </w:r>
          </w:p>
        </w:tc>
        <w:tc>
          <w:tcPr>
            <w:tcW w:w="2220" w:type="dxa"/>
            <w:gridSpan w:val="2"/>
            <w:vMerge w:val="restart"/>
            <w:shd w:val="clear" w:color="auto" w:fill="D9D9D9" w:themeFill="background1" w:themeFillShade="D9"/>
            <w:vAlign w:val="center"/>
          </w:tcPr>
          <w:p w14:paraId="43CAA395" w14:textId="77777777" w:rsidR="00FB143D" w:rsidRDefault="00A55661">
            <w:pPr>
              <w:jc w:val="center"/>
              <w:rPr>
                <w:rFonts w:cs="Arial"/>
                <w:szCs w:val="12"/>
              </w:rPr>
            </w:pPr>
            <w:r>
              <w:rPr>
                <w:rFonts w:cs="Arial"/>
                <w:szCs w:val="12"/>
              </w:rPr>
              <w:t>Standard</w:t>
            </w:r>
          </w:p>
        </w:tc>
        <w:tc>
          <w:tcPr>
            <w:tcW w:w="2217" w:type="dxa"/>
            <w:gridSpan w:val="2"/>
            <w:vMerge w:val="restart"/>
            <w:shd w:val="clear" w:color="auto" w:fill="D9D9D9" w:themeFill="background1" w:themeFillShade="D9"/>
            <w:vAlign w:val="center"/>
          </w:tcPr>
          <w:p w14:paraId="43CAA396" w14:textId="77777777" w:rsidR="00FB143D" w:rsidRDefault="00A55661">
            <w:pPr>
              <w:jc w:val="center"/>
              <w:rPr>
                <w:rFonts w:cs="Arial"/>
                <w:szCs w:val="12"/>
              </w:rPr>
            </w:pPr>
            <w:r>
              <w:rPr>
                <w:rFonts w:cs="Arial"/>
                <w:szCs w:val="12"/>
              </w:rPr>
              <w:t>Preferred</w:t>
            </w:r>
          </w:p>
        </w:tc>
      </w:tr>
      <w:tr w:rsidR="00FB143D" w14:paraId="43CAA39D" w14:textId="77777777">
        <w:trPr>
          <w:trHeight w:val="185"/>
        </w:trPr>
        <w:tc>
          <w:tcPr>
            <w:tcW w:w="305" w:type="dxa"/>
            <w:vMerge w:val="restart"/>
            <w:shd w:val="clear" w:color="auto" w:fill="D9D9D9" w:themeFill="background1" w:themeFillShade="D9"/>
          </w:tcPr>
          <w:p w14:paraId="43CAA398" w14:textId="77777777" w:rsidR="00FB143D" w:rsidRDefault="00A55661">
            <w:r>
              <w:t>1</w:t>
            </w:r>
          </w:p>
        </w:tc>
        <w:tc>
          <w:tcPr>
            <w:tcW w:w="4549" w:type="dxa"/>
            <w:gridSpan w:val="2"/>
            <w:vAlign w:val="center"/>
          </w:tcPr>
          <w:p w14:paraId="43CAA399" w14:textId="77777777" w:rsidR="00FB143D" w:rsidRDefault="00A55661">
            <w:r>
              <w:t xml:space="preserve">The claim(s) directly results in </w:t>
            </w:r>
            <w:r>
              <w:rPr>
                <w:b/>
                <w:bCs/>
              </w:rPr>
              <w:t>abrupt</w:t>
            </w:r>
            <w:r>
              <w:t>:</w:t>
            </w:r>
          </w:p>
        </w:tc>
        <w:tc>
          <w:tcPr>
            <w:tcW w:w="2219" w:type="dxa"/>
            <w:gridSpan w:val="2"/>
            <w:vMerge/>
            <w:shd w:val="clear" w:color="auto" w:fill="D9D9D9" w:themeFill="background1" w:themeFillShade="D9"/>
          </w:tcPr>
          <w:p w14:paraId="43CAA39A" w14:textId="77777777" w:rsidR="00FB143D" w:rsidRDefault="00FB143D">
            <w:pPr>
              <w:jc w:val="center"/>
              <w:rPr>
                <w:rFonts w:cs="Arial"/>
                <w:szCs w:val="12"/>
              </w:rPr>
            </w:pPr>
          </w:p>
        </w:tc>
        <w:tc>
          <w:tcPr>
            <w:tcW w:w="2220" w:type="dxa"/>
            <w:gridSpan w:val="2"/>
            <w:vMerge/>
            <w:shd w:val="clear" w:color="auto" w:fill="D9D9D9" w:themeFill="background1" w:themeFillShade="D9"/>
          </w:tcPr>
          <w:p w14:paraId="43CAA39B" w14:textId="77777777" w:rsidR="00FB143D" w:rsidRDefault="00FB143D">
            <w:pPr>
              <w:jc w:val="center"/>
              <w:rPr>
                <w:rFonts w:cs="Arial"/>
                <w:szCs w:val="12"/>
              </w:rPr>
            </w:pPr>
          </w:p>
        </w:tc>
        <w:tc>
          <w:tcPr>
            <w:tcW w:w="2217" w:type="dxa"/>
            <w:gridSpan w:val="2"/>
            <w:vMerge/>
            <w:shd w:val="clear" w:color="auto" w:fill="D9D9D9" w:themeFill="background1" w:themeFillShade="D9"/>
          </w:tcPr>
          <w:p w14:paraId="43CAA39C" w14:textId="77777777" w:rsidR="00FB143D" w:rsidRDefault="00FB143D">
            <w:pPr>
              <w:jc w:val="center"/>
              <w:rPr>
                <w:rFonts w:cs="Arial"/>
                <w:szCs w:val="12"/>
              </w:rPr>
            </w:pPr>
          </w:p>
        </w:tc>
      </w:tr>
      <w:tr w:rsidR="00FB143D" w14:paraId="43CAA3A4" w14:textId="77777777">
        <w:trPr>
          <w:trHeight w:val="185"/>
        </w:trPr>
        <w:tc>
          <w:tcPr>
            <w:tcW w:w="305" w:type="dxa"/>
            <w:vMerge/>
            <w:shd w:val="clear" w:color="auto" w:fill="D9D9D9" w:themeFill="background1" w:themeFillShade="D9"/>
          </w:tcPr>
          <w:p w14:paraId="43CAA39E" w14:textId="77777777" w:rsidR="00FB143D" w:rsidRDefault="00FB143D"/>
        </w:tc>
        <w:tc>
          <w:tcPr>
            <w:tcW w:w="439" w:type="dxa"/>
            <w:shd w:val="clear" w:color="auto" w:fill="D9D9D9" w:themeFill="background1" w:themeFillShade="D9"/>
            <w:vAlign w:val="center"/>
          </w:tcPr>
          <w:p w14:paraId="43CAA39F" w14:textId="77777777" w:rsidR="00FB143D" w:rsidRDefault="00A55661">
            <w:r>
              <w:t>1.1</w:t>
            </w:r>
          </w:p>
        </w:tc>
        <w:tc>
          <w:tcPr>
            <w:tcW w:w="4110" w:type="dxa"/>
            <w:vAlign w:val="center"/>
          </w:tcPr>
          <w:p w14:paraId="43CAA3A0" w14:textId="77777777" w:rsidR="00FB143D" w:rsidRDefault="00A55661">
            <w:r>
              <w:rPr>
                <w:b/>
                <w:bCs/>
              </w:rPr>
              <w:t>Property damage</w:t>
            </w:r>
            <w:r>
              <w:t>;</w:t>
            </w:r>
          </w:p>
        </w:tc>
        <w:tc>
          <w:tcPr>
            <w:tcW w:w="2219" w:type="dxa"/>
            <w:gridSpan w:val="2"/>
            <w:vMerge/>
            <w:shd w:val="clear" w:color="auto" w:fill="D9D9D9" w:themeFill="background1" w:themeFillShade="D9"/>
          </w:tcPr>
          <w:p w14:paraId="43CAA3A1" w14:textId="77777777" w:rsidR="00FB143D" w:rsidRDefault="00FB143D">
            <w:pPr>
              <w:jc w:val="center"/>
              <w:rPr>
                <w:rFonts w:cs="Arial"/>
                <w:szCs w:val="12"/>
              </w:rPr>
            </w:pPr>
          </w:p>
        </w:tc>
        <w:tc>
          <w:tcPr>
            <w:tcW w:w="2220" w:type="dxa"/>
            <w:gridSpan w:val="2"/>
            <w:vMerge/>
            <w:shd w:val="clear" w:color="auto" w:fill="D9D9D9" w:themeFill="background1" w:themeFillShade="D9"/>
          </w:tcPr>
          <w:p w14:paraId="43CAA3A2" w14:textId="77777777" w:rsidR="00FB143D" w:rsidRDefault="00FB143D">
            <w:pPr>
              <w:jc w:val="center"/>
              <w:rPr>
                <w:rFonts w:cs="Arial"/>
                <w:szCs w:val="12"/>
              </w:rPr>
            </w:pPr>
          </w:p>
        </w:tc>
        <w:tc>
          <w:tcPr>
            <w:tcW w:w="2217" w:type="dxa"/>
            <w:gridSpan w:val="2"/>
            <w:vMerge/>
            <w:shd w:val="clear" w:color="auto" w:fill="D9D9D9" w:themeFill="background1" w:themeFillShade="D9"/>
          </w:tcPr>
          <w:p w14:paraId="43CAA3A3" w14:textId="77777777" w:rsidR="00FB143D" w:rsidRDefault="00FB143D">
            <w:pPr>
              <w:jc w:val="center"/>
              <w:rPr>
                <w:rFonts w:cs="Arial"/>
                <w:szCs w:val="12"/>
              </w:rPr>
            </w:pPr>
          </w:p>
        </w:tc>
      </w:tr>
      <w:tr w:rsidR="00FB143D" w14:paraId="43CAA3B6" w14:textId="77777777">
        <w:trPr>
          <w:trHeight w:val="59"/>
        </w:trPr>
        <w:tc>
          <w:tcPr>
            <w:tcW w:w="305" w:type="dxa"/>
            <w:vMerge w:val="restart"/>
            <w:shd w:val="clear" w:color="auto" w:fill="D9D9D9" w:themeFill="background1" w:themeFillShade="D9"/>
          </w:tcPr>
          <w:p w14:paraId="43CAA3A5" w14:textId="77777777" w:rsidR="00FB143D" w:rsidRDefault="00A55661">
            <w:r>
              <w:t>2</w:t>
            </w:r>
          </w:p>
        </w:tc>
        <w:tc>
          <w:tcPr>
            <w:tcW w:w="4549" w:type="dxa"/>
            <w:gridSpan w:val="2"/>
          </w:tcPr>
          <w:p w14:paraId="43CAA3A6" w14:textId="77777777" w:rsidR="00FB143D" w:rsidRDefault="00A55661">
            <w:r>
              <w:t>The claim(s) directly results from one or more:</w:t>
            </w:r>
          </w:p>
        </w:tc>
        <w:tc>
          <w:tcPr>
            <w:tcW w:w="1178" w:type="dxa"/>
            <w:shd w:val="clear" w:color="auto" w:fill="D9D9D9" w:themeFill="background1" w:themeFillShade="D9"/>
          </w:tcPr>
          <w:p w14:paraId="43CAA3A7" w14:textId="77777777" w:rsidR="00FB143D" w:rsidRDefault="00A55661">
            <w:pPr>
              <w:jc w:val="center"/>
              <w:rPr>
                <w:rFonts w:cs="Arial"/>
                <w:szCs w:val="16"/>
              </w:rPr>
            </w:pPr>
            <w:r>
              <w:rPr>
                <w:rFonts w:cs="Arial"/>
                <w:szCs w:val="16"/>
              </w:rPr>
              <w:t xml:space="preserve">Per </w:t>
            </w:r>
          </w:p>
          <w:p w14:paraId="43CAA3A8" w14:textId="77777777" w:rsidR="00FB143D" w:rsidRDefault="00A55661">
            <w:pPr>
              <w:jc w:val="center"/>
              <w:rPr>
                <w:rFonts w:cs="Arial"/>
                <w:szCs w:val="16"/>
              </w:rPr>
            </w:pPr>
            <w:r>
              <w:rPr>
                <w:rFonts w:cs="Arial"/>
                <w:b/>
                <w:szCs w:val="16"/>
              </w:rPr>
              <w:t>occurrence</w:t>
            </w:r>
          </w:p>
          <w:p w14:paraId="43CAA3A9"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A3AA" w14:textId="77777777" w:rsidR="00FB143D" w:rsidRDefault="00A55661">
            <w:pPr>
              <w:jc w:val="center"/>
              <w:rPr>
                <w:rFonts w:cs="Arial"/>
                <w:szCs w:val="16"/>
              </w:rPr>
            </w:pPr>
            <w:r>
              <w:rPr>
                <w:rFonts w:cs="Arial"/>
                <w:szCs w:val="16"/>
              </w:rPr>
              <w:t>Aggregate</w:t>
            </w:r>
          </w:p>
          <w:p w14:paraId="43CAA3AB" w14:textId="77777777" w:rsidR="00FB143D" w:rsidRDefault="00A55661">
            <w:pPr>
              <w:jc w:val="center"/>
              <w:rPr>
                <w:rFonts w:cs="Arial"/>
                <w:szCs w:val="12"/>
              </w:rPr>
            </w:pPr>
            <w:r>
              <w:rPr>
                <w:rFonts w:cs="Arial"/>
                <w:szCs w:val="16"/>
              </w:rPr>
              <w:t>policy limit</w:t>
            </w:r>
          </w:p>
        </w:tc>
        <w:tc>
          <w:tcPr>
            <w:tcW w:w="1179" w:type="dxa"/>
            <w:shd w:val="clear" w:color="auto" w:fill="D9D9D9" w:themeFill="background1" w:themeFillShade="D9"/>
          </w:tcPr>
          <w:p w14:paraId="43CAA3AC" w14:textId="77777777" w:rsidR="00FB143D" w:rsidRDefault="00A55661">
            <w:pPr>
              <w:jc w:val="center"/>
              <w:rPr>
                <w:rFonts w:cs="Arial"/>
                <w:szCs w:val="16"/>
              </w:rPr>
            </w:pPr>
            <w:r>
              <w:rPr>
                <w:rFonts w:cs="Arial"/>
                <w:szCs w:val="16"/>
              </w:rPr>
              <w:t xml:space="preserve">Per </w:t>
            </w:r>
          </w:p>
          <w:p w14:paraId="43CAA3AD" w14:textId="77777777" w:rsidR="00FB143D" w:rsidRDefault="00A55661">
            <w:pPr>
              <w:jc w:val="center"/>
              <w:rPr>
                <w:rFonts w:cs="Arial"/>
                <w:szCs w:val="16"/>
              </w:rPr>
            </w:pPr>
            <w:r>
              <w:rPr>
                <w:rFonts w:cs="Arial"/>
                <w:b/>
                <w:szCs w:val="16"/>
              </w:rPr>
              <w:t>occurrence</w:t>
            </w:r>
          </w:p>
          <w:p w14:paraId="43CAA3AE" w14:textId="77777777" w:rsidR="00FB143D" w:rsidRDefault="00A55661">
            <w:pPr>
              <w:jc w:val="center"/>
              <w:rPr>
                <w:rFonts w:cs="Arial"/>
                <w:szCs w:val="12"/>
              </w:rPr>
            </w:pPr>
            <w:r>
              <w:rPr>
                <w:rFonts w:cs="Arial"/>
                <w:szCs w:val="16"/>
              </w:rPr>
              <w:t>limit</w:t>
            </w:r>
          </w:p>
        </w:tc>
        <w:tc>
          <w:tcPr>
            <w:tcW w:w="1041" w:type="dxa"/>
            <w:shd w:val="clear" w:color="auto" w:fill="D9D9D9" w:themeFill="background1" w:themeFillShade="D9"/>
          </w:tcPr>
          <w:p w14:paraId="43CAA3AF" w14:textId="77777777" w:rsidR="00FB143D" w:rsidRDefault="00A55661">
            <w:pPr>
              <w:jc w:val="center"/>
              <w:rPr>
                <w:rFonts w:cs="Arial"/>
                <w:szCs w:val="16"/>
              </w:rPr>
            </w:pPr>
            <w:r>
              <w:rPr>
                <w:rFonts w:cs="Arial"/>
                <w:szCs w:val="16"/>
              </w:rPr>
              <w:t>Aggregate</w:t>
            </w:r>
          </w:p>
          <w:p w14:paraId="43CAA3B0" w14:textId="77777777" w:rsidR="00FB143D" w:rsidRDefault="00A55661">
            <w:pPr>
              <w:jc w:val="center"/>
              <w:rPr>
                <w:rFonts w:cs="Arial"/>
                <w:szCs w:val="12"/>
              </w:rPr>
            </w:pPr>
            <w:r>
              <w:rPr>
                <w:rFonts w:cs="Arial"/>
                <w:szCs w:val="16"/>
              </w:rPr>
              <w:t>policy limit</w:t>
            </w:r>
          </w:p>
        </w:tc>
        <w:tc>
          <w:tcPr>
            <w:tcW w:w="1179" w:type="dxa"/>
            <w:shd w:val="clear" w:color="auto" w:fill="D9D9D9" w:themeFill="background1" w:themeFillShade="D9"/>
          </w:tcPr>
          <w:p w14:paraId="43CAA3B1" w14:textId="77777777" w:rsidR="00FB143D" w:rsidRDefault="00A55661">
            <w:pPr>
              <w:jc w:val="center"/>
              <w:rPr>
                <w:rFonts w:cs="Arial"/>
                <w:szCs w:val="16"/>
              </w:rPr>
            </w:pPr>
            <w:r>
              <w:rPr>
                <w:rFonts w:cs="Arial"/>
                <w:szCs w:val="16"/>
              </w:rPr>
              <w:t xml:space="preserve">Per </w:t>
            </w:r>
          </w:p>
          <w:p w14:paraId="43CAA3B2" w14:textId="77777777" w:rsidR="00FB143D" w:rsidRDefault="00A55661">
            <w:pPr>
              <w:jc w:val="center"/>
              <w:rPr>
                <w:rFonts w:cs="Arial"/>
                <w:szCs w:val="16"/>
              </w:rPr>
            </w:pPr>
            <w:r>
              <w:rPr>
                <w:rFonts w:cs="Arial"/>
                <w:b/>
                <w:szCs w:val="16"/>
              </w:rPr>
              <w:t>occurrence</w:t>
            </w:r>
          </w:p>
          <w:p w14:paraId="43CAA3B3" w14:textId="77777777" w:rsidR="00FB143D" w:rsidRDefault="00A55661">
            <w:pPr>
              <w:jc w:val="center"/>
              <w:rPr>
                <w:rFonts w:cs="Arial"/>
                <w:szCs w:val="12"/>
              </w:rPr>
            </w:pPr>
            <w:r>
              <w:rPr>
                <w:rFonts w:cs="Arial"/>
                <w:szCs w:val="16"/>
              </w:rPr>
              <w:t>limit</w:t>
            </w:r>
          </w:p>
        </w:tc>
        <w:tc>
          <w:tcPr>
            <w:tcW w:w="1038" w:type="dxa"/>
            <w:shd w:val="clear" w:color="auto" w:fill="D9D9D9" w:themeFill="background1" w:themeFillShade="D9"/>
          </w:tcPr>
          <w:p w14:paraId="43CAA3B4" w14:textId="77777777" w:rsidR="00FB143D" w:rsidRDefault="00A55661">
            <w:pPr>
              <w:jc w:val="center"/>
              <w:rPr>
                <w:rFonts w:cs="Arial"/>
                <w:szCs w:val="16"/>
              </w:rPr>
            </w:pPr>
            <w:r>
              <w:rPr>
                <w:rFonts w:cs="Arial"/>
                <w:szCs w:val="16"/>
              </w:rPr>
              <w:t>Aggregate</w:t>
            </w:r>
          </w:p>
          <w:p w14:paraId="43CAA3B5" w14:textId="77777777" w:rsidR="00FB143D" w:rsidRDefault="00A55661">
            <w:pPr>
              <w:jc w:val="center"/>
              <w:rPr>
                <w:rFonts w:cs="Arial"/>
                <w:szCs w:val="12"/>
              </w:rPr>
            </w:pPr>
            <w:r>
              <w:rPr>
                <w:rFonts w:cs="Arial"/>
                <w:szCs w:val="16"/>
              </w:rPr>
              <w:t>policy limit</w:t>
            </w:r>
          </w:p>
        </w:tc>
      </w:tr>
      <w:tr w:rsidR="00FB143D" w14:paraId="43CAA3C0" w14:textId="77777777">
        <w:trPr>
          <w:trHeight w:val="59"/>
        </w:trPr>
        <w:tc>
          <w:tcPr>
            <w:tcW w:w="305" w:type="dxa"/>
            <w:vMerge/>
            <w:shd w:val="clear" w:color="auto" w:fill="D9D9D9" w:themeFill="background1" w:themeFillShade="D9"/>
          </w:tcPr>
          <w:p w14:paraId="43CAA3B7" w14:textId="77777777" w:rsidR="00FB143D" w:rsidRDefault="00FB143D"/>
        </w:tc>
        <w:tc>
          <w:tcPr>
            <w:tcW w:w="439" w:type="dxa"/>
            <w:shd w:val="clear" w:color="auto" w:fill="D9D9D9" w:themeFill="background1" w:themeFillShade="D9"/>
          </w:tcPr>
          <w:p w14:paraId="43CAA3B8" w14:textId="77777777" w:rsidR="00FB143D" w:rsidRDefault="00A55661">
            <w:r>
              <w:t>2.1</w:t>
            </w:r>
          </w:p>
        </w:tc>
        <w:tc>
          <w:tcPr>
            <w:tcW w:w="4110" w:type="dxa"/>
          </w:tcPr>
          <w:p w14:paraId="43CAA3B9" w14:textId="77777777" w:rsidR="00FB143D" w:rsidRDefault="00A55661">
            <w:pPr>
              <w:rPr>
                <w:b/>
              </w:rPr>
            </w:pPr>
            <w:r>
              <w:rPr>
                <w:b/>
              </w:rPr>
              <w:t>Junk asset</w:t>
            </w:r>
            <w:r>
              <w:t xml:space="preserve">(s)  </w:t>
            </w:r>
          </w:p>
        </w:tc>
        <w:tc>
          <w:tcPr>
            <w:tcW w:w="1178" w:type="dxa"/>
          </w:tcPr>
          <w:p w14:paraId="43CAA3BA" w14:textId="77777777" w:rsidR="00FB143D" w:rsidRDefault="00A55661">
            <w:pPr>
              <w:jc w:val="center"/>
              <w:rPr>
                <w:rFonts w:cs="Arial"/>
                <w:szCs w:val="16"/>
              </w:rPr>
            </w:pPr>
            <w:r>
              <w:rPr>
                <w:rFonts w:cs="Arial"/>
                <w:szCs w:val="16"/>
              </w:rPr>
              <w:t>$1,000</w:t>
            </w:r>
          </w:p>
        </w:tc>
        <w:tc>
          <w:tcPr>
            <w:tcW w:w="1041" w:type="dxa"/>
          </w:tcPr>
          <w:p w14:paraId="43CAA3BB" w14:textId="77777777" w:rsidR="00FB143D" w:rsidRDefault="00A55661">
            <w:pPr>
              <w:jc w:val="center"/>
              <w:rPr>
                <w:rFonts w:cs="Arial"/>
                <w:szCs w:val="16"/>
              </w:rPr>
            </w:pPr>
            <w:r>
              <w:rPr>
                <w:rFonts w:cs="Arial"/>
                <w:szCs w:val="16"/>
              </w:rPr>
              <w:t>$1,000</w:t>
            </w:r>
          </w:p>
        </w:tc>
        <w:tc>
          <w:tcPr>
            <w:tcW w:w="1179" w:type="dxa"/>
          </w:tcPr>
          <w:p w14:paraId="43CAA3BC" w14:textId="77777777" w:rsidR="00FB143D" w:rsidRDefault="00A55661">
            <w:pPr>
              <w:jc w:val="center"/>
              <w:rPr>
                <w:rFonts w:cs="Arial"/>
                <w:szCs w:val="16"/>
              </w:rPr>
            </w:pPr>
            <w:r>
              <w:rPr>
                <w:rFonts w:cs="Arial"/>
                <w:szCs w:val="16"/>
              </w:rPr>
              <w:t>$5,000</w:t>
            </w:r>
          </w:p>
        </w:tc>
        <w:tc>
          <w:tcPr>
            <w:tcW w:w="1041" w:type="dxa"/>
          </w:tcPr>
          <w:p w14:paraId="43CAA3BD" w14:textId="77777777" w:rsidR="00FB143D" w:rsidRDefault="00A55661">
            <w:pPr>
              <w:jc w:val="center"/>
              <w:rPr>
                <w:rFonts w:cs="Arial"/>
                <w:szCs w:val="16"/>
              </w:rPr>
            </w:pPr>
            <w:r>
              <w:rPr>
                <w:rFonts w:cs="Arial"/>
                <w:szCs w:val="16"/>
              </w:rPr>
              <w:t>$5,000</w:t>
            </w:r>
          </w:p>
        </w:tc>
        <w:tc>
          <w:tcPr>
            <w:tcW w:w="1179" w:type="dxa"/>
          </w:tcPr>
          <w:p w14:paraId="43CAA3BE" w14:textId="77777777" w:rsidR="00FB143D" w:rsidRDefault="00A55661">
            <w:pPr>
              <w:jc w:val="center"/>
              <w:rPr>
                <w:rFonts w:cs="Arial"/>
                <w:szCs w:val="16"/>
              </w:rPr>
            </w:pPr>
            <w:r>
              <w:rPr>
                <w:rFonts w:cs="Arial"/>
                <w:szCs w:val="16"/>
              </w:rPr>
              <w:t>$10,000</w:t>
            </w:r>
          </w:p>
        </w:tc>
        <w:tc>
          <w:tcPr>
            <w:tcW w:w="1038" w:type="dxa"/>
          </w:tcPr>
          <w:p w14:paraId="43CAA3BF" w14:textId="77777777" w:rsidR="00FB143D" w:rsidRDefault="00A55661">
            <w:pPr>
              <w:jc w:val="center"/>
              <w:rPr>
                <w:rFonts w:cs="Arial"/>
                <w:szCs w:val="16"/>
              </w:rPr>
            </w:pPr>
            <w:r>
              <w:rPr>
                <w:rFonts w:cs="Arial"/>
                <w:szCs w:val="16"/>
              </w:rPr>
              <w:t>$10,000</w:t>
            </w:r>
          </w:p>
        </w:tc>
      </w:tr>
    </w:tbl>
    <w:p w14:paraId="43CAA3C1" w14:textId="77777777" w:rsidR="00FB143D" w:rsidRDefault="00A55661">
      <w:pPr>
        <w:pStyle w:val="Heading3"/>
      </w:pPr>
      <w:bookmarkStart w:id="253" w:name="_Toc206482853"/>
      <w:r>
        <w:t>Land use liabilities</w:t>
      </w:r>
      <w:bookmarkEnd w:id="253"/>
    </w:p>
    <w:tbl>
      <w:tblPr>
        <w:tblStyle w:val="TableGrid"/>
        <w:tblW w:w="11510" w:type="dxa"/>
        <w:tblLayout w:type="fixed"/>
        <w:tblLook w:val="04A0" w:firstRow="1" w:lastRow="0" w:firstColumn="1" w:lastColumn="0" w:noHBand="0" w:noVBand="1"/>
      </w:tblPr>
      <w:tblGrid>
        <w:gridCol w:w="340"/>
        <w:gridCol w:w="446"/>
        <w:gridCol w:w="4397"/>
        <w:gridCol w:w="1080"/>
        <w:gridCol w:w="1022"/>
        <w:gridCol w:w="1098"/>
        <w:gridCol w:w="1034"/>
        <w:gridCol w:w="1103"/>
        <w:gridCol w:w="990"/>
      </w:tblGrid>
      <w:tr w:rsidR="00FB143D" w14:paraId="43CAA3C6" w14:textId="77777777">
        <w:trPr>
          <w:trHeight w:val="185"/>
        </w:trPr>
        <w:tc>
          <w:tcPr>
            <w:tcW w:w="5183" w:type="dxa"/>
            <w:gridSpan w:val="3"/>
            <w:shd w:val="clear" w:color="auto" w:fill="D9D9D9" w:themeFill="background1" w:themeFillShade="D9"/>
            <w:vAlign w:val="center"/>
          </w:tcPr>
          <w:p w14:paraId="43CAA3C2" w14:textId="77777777" w:rsidR="00FB143D" w:rsidRDefault="00A55661">
            <w:r>
              <w:t>The coverage only applies if:</w:t>
            </w:r>
          </w:p>
        </w:tc>
        <w:tc>
          <w:tcPr>
            <w:tcW w:w="2102" w:type="dxa"/>
            <w:gridSpan w:val="2"/>
            <w:vMerge w:val="restart"/>
            <w:shd w:val="clear" w:color="auto" w:fill="D9D9D9" w:themeFill="background1" w:themeFillShade="D9"/>
            <w:vAlign w:val="center"/>
          </w:tcPr>
          <w:p w14:paraId="43CAA3C3"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3C4" w14:textId="77777777" w:rsidR="00FB143D" w:rsidRDefault="00A55661">
            <w:pPr>
              <w:jc w:val="center"/>
              <w:rPr>
                <w:rFonts w:cs="Arial"/>
                <w:szCs w:val="12"/>
              </w:rPr>
            </w:pPr>
            <w:r>
              <w:rPr>
                <w:rFonts w:cs="Arial"/>
                <w:szCs w:val="12"/>
              </w:rPr>
              <w:t>Standard</w:t>
            </w:r>
          </w:p>
        </w:tc>
        <w:tc>
          <w:tcPr>
            <w:tcW w:w="2093" w:type="dxa"/>
            <w:gridSpan w:val="2"/>
            <w:vMerge w:val="restart"/>
            <w:shd w:val="clear" w:color="auto" w:fill="D9D9D9" w:themeFill="background1" w:themeFillShade="D9"/>
            <w:vAlign w:val="center"/>
          </w:tcPr>
          <w:p w14:paraId="43CAA3C5" w14:textId="77777777" w:rsidR="00FB143D" w:rsidRDefault="00A55661">
            <w:pPr>
              <w:jc w:val="center"/>
              <w:rPr>
                <w:rFonts w:cs="Arial"/>
                <w:szCs w:val="12"/>
              </w:rPr>
            </w:pPr>
            <w:r>
              <w:rPr>
                <w:rFonts w:cs="Arial"/>
                <w:szCs w:val="12"/>
              </w:rPr>
              <w:t>Preferred</w:t>
            </w:r>
          </w:p>
        </w:tc>
      </w:tr>
      <w:tr w:rsidR="00FB143D" w14:paraId="43CAA3CC" w14:textId="77777777">
        <w:trPr>
          <w:trHeight w:val="40"/>
        </w:trPr>
        <w:tc>
          <w:tcPr>
            <w:tcW w:w="340" w:type="dxa"/>
            <w:vMerge w:val="restart"/>
            <w:shd w:val="clear" w:color="auto" w:fill="D9D9D9" w:themeFill="background1" w:themeFillShade="D9"/>
          </w:tcPr>
          <w:p w14:paraId="43CAA3C7" w14:textId="77777777" w:rsidR="00FB143D" w:rsidRDefault="00A55661">
            <w:r>
              <w:t>1</w:t>
            </w:r>
          </w:p>
        </w:tc>
        <w:tc>
          <w:tcPr>
            <w:tcW w:w="4843" w:type="dxa"/>
            <w:gridSpan w:val="2"/>
            <w:vAlign w:val="center"/>
          </w:tcPr>
          <w:p w14:paraId="43CAA3C8" w14:textId="77777777" w:rsidR="00FB143D" w:rsidRDefault="00A55661">
            <w:r>
              <w:t xml:space="preserve">The claim(s) directly results in </w:t>
            </w:r>
            <w:r>
              <w:rPr>
                <w:b/>
                <w:bCs/>
              </w:rPr>
              <w:t>abrupt</w:t>
            </w:r>
            <w:r>
              <w:t>:</w:t>
            </w:r>
          </w:p>
        </w:tc>
        <w:tc>
          <w:tcPr>
            <w:tcW w:w="2102" w:type="dxa"/>
            <w:gridSpan w:val="2"/>
            <w:vMerge/>
            <w:shd w:val="clear" w:color="auto" w:fill="D9D9D9" w:themeFill="background1" w:themeFillShade="D9"/>
          </w:tcPr>
          <w:p w14:paraId="43CAA3C9"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3CA" w14:textId="77777777" w:rsidR="00FB143D" w:rsidRDefault="00FB143D">
            <w:pPr>
              <w:jc w:val="center"/>
              <w:rPr>
                <w:rFonts w:cs="Arial"/>
                <w:szCs w:val="12"/>
              </w:rPr>
            </w:pPr>
          </w:p>
        </w:tc>
        <w:tc>
          <w:tcPr>
            <w:tcW w:w="2093" w:type="dxa"/>
            <w:gridSpan w:val="2"/>
            <w:vMerge/>
            <w:shd w:val="clear" w:color="auto" w:fill="D9D9D9" w:themeFill="background1" w:themeFillShade="D9"/>
          </w:tcPr>
          <w:p w14:paraId="43CAA3CB" w14:textId="77777777" w:rsidR="00FB143D" w:rsidRDefault="00FB143D">
            <w:pPr>
              <w:jc w:val="center"/>
              <w:rPr>
                <w:rFonts w:cs="Arial"/>
                <w:szCs w:val="12"/>
              </w:rPr>
            </w:pPr>
          </w:p>
        </w:tc>
      </w:tr>
      <w:tr w:rsidR="00FB143D" w14:paraId="43CAA3D3" w14:textId="77777777">
        <w:trPr>
          <w:trHeight w:val="40"/>
        </w:trPr>
        <w:tc>
          <w:tcPr>
            <w:tcW w:w="340" w:type="dxa"/>
            <w:vMerge/>
            <w:shd w:val="clear" w:color="auto" w:fill="D9D9D9" w:themeFill="background1" w:themeFillShade="D9"/>
            <w:vAlign w:val="center"/>
          </w:tcPr>
          <w:p w14:paraId="43CAA3CD" w14:textId="77777777" w:rsidR="00FB143D" w:rsidRDefault="00FB143D"/>
        </w:tc>
        <w:tc>
          <w:tcPr>
            <w:tcW w:w="446" w:type="dxa"/>
            <w:shd w:val="clear" w:color="auto" w:fill="D9D9D9" w:themeFill="background1" w:themeFillShade="D9"/>
            <w:vAlign w:val="center"/>
          </w:tcPr>
          <w:p w14:paraId="43CAA3CE" w14:textId="77777777" w:rsidR="00FB143D" w:rsidRDefault="00A55661">
            <w:r>
              <w:t>1.1</w:t>
            </w:r>
          </w:p>
        </w:tc>
        <w:tc>
          <w:tcPr>
            <w:tcW w:w="4397" w:type="dxa"/>
            <w:vAlign w:val="center"/>
          </w:tcPr>
          <w:p w14:paraId="43CAA3CF" w14:textId="77777777" w:rsidR="00FB143D" w:rsidRDefault="00A55661">
            <w:r>
              <w:rPr>
                <w:b/>
                <w:bCs/>
              </w:rPr>
              <w:t>Bodily injury</w:t>
            </w:r>
            <w:r>
              <w:t>; or</w:t>
            </w:r>
          </w:p>
        </w:tc>
        <w:tc>
          <w:tcPr>
            <w:tcW w:w="2102" w:type="dxa"/>
            <w:gridSpan w:val="2"/>
            <w:vMerge/>
            <w:shd w:val="clear" w:color="auto" w:fill="D9D9D9" w:themeFill="background1" w:themeFillShade="D9"/>
          </w:tcPr>
          <w:p w14:paraId="43CAA3D0"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3D1" w14:textId="77777777" w:rsidR="00FB143D" w:rsidRDefault="00FB143D">
            <w:pPr>
              <w:jc w:val="center"/>
              <w:rPr>
                <w:rFonts w:cs="Arial"/>
                <w:szCs w:val="12"/>
              </w:rPr>
            </w:pPr>
          </w:p>
        </w:tc>
        <w:tc>
          <w:tcPr>
            <w:tcW w:w="2093" w:type="dxa"/>
            <w:gridSpan w:val="2"/>
            <w:vMerge/>
            <w:shd w:val="clear" w:color="auto" w:fill="D9D9D9" w:themeFill="background1" w:themeFillShade="D9"/>
          </w:tcPr>
          <w:p w14:paraId="43CAA3D2" w14:textId="77777777" w:rsidR="00FB143D" w:rsidRDefault="00FB143D">
            <w:pPr>
              <w:jc w:val="center"/>
              <w:rPr>
                <w:rFonts w:cs="Arial"/>
                <w:szCs w:val="12"/>
              </w:rPr>
            </w:pPr>
          </w:p>
        </w:tc>
      </w:tr>
      <w:tr w:rsidR="00FB143D" w14:paraId="43CAA3DA" w14:textId="77777777">
        <w:trPr>
          <w:trHeight w:val="40"/>
        </w:trPr>
        <w:tc>
          <w:tcPr>
            <w:tcW w:w="340" w:type="dxa"/>
            <w:vMerge/>
            <w:shd w:val="clear" w:color="auto" w:fill="D9D9D9" w:themeFill="background1" w:themeFillShade="D9"/>
            <w:vAlign w:val="center"/>
          </w:tcPr>
          <w:p w14:paraId="43CAA3D4" w14:textId="77777777" w:rsidR="00FB143D" w:rsidRDefault="00FB143D"/>
        </w:tc>
        <w:tc>
          <w:tcPr>
            <w:tcW w:w="446" w:type="dxa"/>
            <w:shd w:val="clear" w:color="auto" w:fill="D9D9D9" w:themeFill="background1" w:themeFillShade="D9"/>
            <w:vAlign w:val="center"/>
          </w:tcPr>
          <w:p w14:paraId="43CAA3D5" w14:textId="77777777" w:rsidR="00FB143D" w:rsidRDefault="00A55661">
            <w:r>
              <w:t>1.2</w:t>
            </w:r>
          </w:p>
        </w:tc>
        <w:tc>
          <w:tcPr>
            <w:tcW w:w="4397" w:type="dxa"/>
            <w:vAlign w:val="center"/>
          </w:tcPr>
          <w:p w14:paraId="43CAA3D6" w14:textId="77777777" w:rsidR="00FB143D" w:rsidRDefault="00A55661">
            <w:r>
              <w:rPr>
                <w:b/>
                <w:bCs/>
              </w:rPr>
              <w:t>Property damage</w:t>
            </w:r>
            <w:r>
              <w:t>.</w:t>
            </w:r>
          </w:p>
        </w:tc>
        <w:tc>
          <w:tcPr>
            <w:tcW w:w="2102" w:type="dxa"/>
            <w:gridSpan w:val="2"/>
            <w:vMerge/>
            <w:shd w:val="clear" w:color="auto" w:fill="D9D9D9" w:themeFill="background1" w:themeFillShade="D9"/>
          </w:tcPr>
          <w:p w14:paraId="43CAA3D7"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3D8" w14:textId="77777777" w:rsidR="00FB143D" w:rsidRDefault="00FB143D">
            <w:pPr>
              <w:jc w:val="center"/>
              <w:rPr>
                <w:rFonts w:cs="Arial"/>
                <w:szCs w:val="12"/>
              </w:rPr>
            </w:pPr>
          </w:p>
        </w:tc>
        <w:tc>
          <w:tcPr>
            <w:tcW w:w="2093" w:type="dxa"/>
            <w:gridSpan w:val="2"/>
            <w:vMerge/>
            <w:shd w:val="clear" w:color="auto" w:fill="D9D9D9" w:themeFill="background1" w:themeFillShade="D9"/>
          </w:tcPr>
          <w:p w14:paraId="43CAA3D9" w14:textId="77777777" w:rsidR="00FB143D" w:rsidRDefault="00FB143D">
            <w:pPr>
              <w:jc w:val="center"/>
              <w:rPr>
                <w:rFonts w:cs="Arial"/>
                <w:szCs w:val="12"/>
              </w:rPr>
            </w:pPr>
          </w:p>
        </w:tc>
      </w:tr>
      <w:tr w:rsidR="00FB143D" w14:paraId="43CAA3EC" w14:textId="77777777">
        <w:trPr>
          <w:trHeight w:val="59"/>
        </w:trPr>
        <w:tc>
          <w:tcPr>
            <w:tcW w:w="340" w:type="dxa"/>
            <w:vMerge w:val="restart"/>
            <w:shd w:val="clear" w:color="auto" w:fill="D9D9D9" w:themeFill="background1" w:themeFillShade="D9"/>
          </w:tcPr>
          <w:p w14:paraId="43CAA3DB" w14:textId="77777777" w:rsidR="00FB143D" w:rsidRDefault="00A55661">
            <w:r>
              <w:t>2</w:t>
            </w:r>
          </w:p>
        </w:tc>
        <w:tc>
          <w:tcPr>
            <w:tcW w:w="4843" w:type="dxa"/>
            <w:gridSpan w:val="2"/>
          </w:tcPr>
          <w:p w14:paraId="43CAA3DC" w14:textId="77777777" w:rsidR="00FB143D" w:rsidRDefault="00A55661">
            <w:r>
              <w:t>The claim(s) directly results from one or more:</w:t>
            </w:r>
          </w:p>
        </w:tc>
        <w:tc>
          <w:tcPr>
            <w:tcW w:w="1080" w:type="dxa"/>
            <w:shd w:val="clear" w:color="auto" w:fill="D9D9D9" w:themeFill="background1" w:themeFillShade="D9"/>
          </w:tcPr>
          <w:p w14:paraId="43CAA3DD" w14:textId="77777777" w:rsidR="00FB143D" w:rsidRDefault="00A55661">
            <w:pPr>
              <w:jc w:val="center"/>
              <w:rPr>
                <w:rFonts w:cs="Arial"/>
                <w:szCs w:val="16"/>
              </w:rPr>
            </w:pPr>
            <w:r>
              <w:rPr>
                <w:rFonts w:cs="Arial"/>
                <w:szCs w:val="16"/>
              </w:rPr>
              <w:t xml:space="preserve">Per </w:t>
            </w:r>
          </w:p>
          <w:p w14:paraId="43CAA3DE" w14:textId="77777777" w:rsidR="00FB143D" w:rsidRDefault="00A55661">
            <w:pPr>
              <w:jc w:val="center"/>
              <w:rPr>
                <w:rFonts w:cs="Arial"/>
                <w:szCs w:val="16"/>
              </w:rPr>
            </w:pPr>
            <w:r>
              <w:rPr>
                <w:rFonts w:cs="Arial"/>
                <w:b/>
                <w:szCs w:val="16"/>
              </w:rPr>
              <w:t>occurrence</w:t>
            </w:r>
          </w:p>
          <w:p w14:paraId="43CAA3DF"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3E0" w14:textId="77777777" w:rsidR="00FB143D" w:rsidRDefault="00A55661">
            <w:pPr>
              <w:jc w:val="center"/>
              <w:rPr>
                <w:rFonts w:cs="Arial"/>
                <w:szCs w:val="16"/>
              </w:rPr>
            </w:pPr>
            <w:r>
              <w:rPr>
                <w:rFonts w:cs="Arial"/>
                <w:szCs w:val="16"/>
              </w:rPr>
              <w:t>Aggregate</w:t>
            </w:r>
          </w:p>
          <w:p w14:paraId="43CAA3E1"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3E2" w14:textId="77777777" w:rsidR="00FB143D" w:rsidRDefault="00A55661">
            <w:pPr>
              <w:jc w:val="center"/>
              <w:rPr>
                <w:rFonts w:cs="Arial"/>
                <w:szCs w:val="16"/>
              </w:rPr>
            </w:pPr>
            <w:r>
              <w:rPr>
                <w:rFonts w:cs="Arial"/>
                <w:szCs w:val="16"/>
              </w:rPr>
              <w:t xml:space="preserve">Per </w:t>
            </w:r>
          </w:p>
          <w:p w14:paraId="43CAA3E3" w14:textId="77777777" w:rsidR="00FB143D" w:rsidRDefault="00A55661">
            <w:pPr>
              <w:jc w:val="center"/>
              <w:rPr>
                <w:rFonts w:cs="Arial"/>
                <w:szCs w:val="16"/>
              </w:rPr>
            </w:pPr>
            <w:r>
              <w:rPr>
                <w:rFonts w:cs="Arial"/>
                <w:b/>
                <w:szCs w:val="16"/>
              </w:rPr>
              <w:t>occurrence</w:t>
            </w:r>
          </w:p>
          <w:p w14:paraId="43CAA3E4"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3E5" w14:textId="77777777" w:rsidR="00FB143D" w:rsidRDefault="00A55661">
            <w:pPr>
              <w:jc w:val="center"/>
              <w:rPr>
                <w:rFonts w:cs="Arial"/>
                <w:szCs w:val="16"/>
              </w:rPr>
            </w:pPr>
            <w:r>
              <w:rPr>
                <w:rFonts w:cs="Arial"/>
                <w:szCs w:val="16"/>
              </w:rPr>
              <w:t>Aggregate</w:t>
            </w:r>
          </w:p>
          <w:p w14:paraId="43CAA3E6"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3E7" w14:textId="77777777" w:rsidR="00FB143D" w:rsidRDefault="00A55661">
            <w:pPr>
              <w:jc w:val="center"/>
              <w:rPr>
                <w:rFonts w:cs="Arial"/>
                <w:szCs w:val="16"/>
              </w:rPr>
            </w:pPr>
            <w:r>
              <w:rPr>
                <w:rFonts w:cs="Arial"/>
                <w:szCs w:val="16"/>
              </w:rPr>
              <w:t xml:space="preserve">Per </w:t>
            </w:r>
          </w:p>
          <w:p w14:paraId="43CAA3E8" w14:textId="77777777" w:rsidR="00FB143D" w:rsidRDefault="00A55661">
            <w:pPr>
              <w:jc w:val="center"/>
              <w:rPr>
                <w:rFonts w:cs="Arial"/>
                <w:szCs w:val="16"/>
              </w:rPr>
            </w:pPr>
            <w:r>
              <w:rPr>
                <w:rFonts w:cs="Arial"/>
                <w:b/>
                <w:szCs w:val="16"/>
              </w:rPr>
              <w:t>occurrence</w:t>
            </w:r>
          </w:p>
          <w:p w14:paraId="43CAA3E9" w14:textId="77777777" w:rsidR="00FB143D" w:rsidRDefault="00A55661">
            <w:pPr>
              <w:jc w:val="center"/>
              <w:rPr>
                <w:rFonts w:cs="Arial"/>
                <w:szCs w:val="12"/>
              </w:rPr>
            </w:pPr>
            <w:r>
              <w:rPr>
                <w:rFonts w:cs="Arial"/>
                <w:szCs w:val="16"/>
              </w:rPr>
              <w:t>limit</w:t>
            </w:r>
          </w:p>
        </w:tc>
        <w:tc>
          <w:tcPr>
            <w:tcW w:w="990" w:type="dxa"/>
            <w:shd w:val="clear" w:color="auto" w:fill="D9D9D9" w:themeFill="background1" w:themeFillShade="D9"/>
          </w:tcPr>
          <w:p w14:paraId="43CAA3EA" w14:textId="77777777" w:rsidR="00FB143D" w:rsidRDefault="00A55661">
            <w:pPr>
              <w:jc w:val="center"/>
              <w:rPr>
                <w:rFonts w:cs="Arial"/>
                <w:szCs w:val="16"/>
              </w:rPr>
            </w:pPr>
            <w:r>
              <w:rPr>
                <w:rFonts w:cs="Arial"/>
                <w:szCs w:val="16"/>
              </w:rPr>
              <w:t>Aggregate</w:t>
            </w:r>
          </w:p>
          <w:p w14:paraId="43CAA3EB" w14:textId="77777777" w:rsidR="00FB143D" w:rsidRDefault="00A55661">
            <w:pPr>
              <w:jc w:val="center"/>
              <w:rPr>
                <w:rFonts w:cs="Arial"/>
                <w:szCs w:val="12"/>
              </w:rPr>
            </w:pPr>
            <w:r>
              <w:rPr>
                <w:rFonts w:cs="Arial"/>
                <w:szCs w:val="16"/>
              </w:rPr>
              <w:t>policy limit</w:t>
            </w:r>
          </w:p>
        </w:tc>
      </w:tr>
      <w:tr w:rsidR="00FB143D" w14:paraId="43CAA3F6" w14:textId="77777777">
        <w:trPr>
          <w:trHeight w:val="59"/>
        </w:trPr>
        <w:tc>
          <w:tcPr>
            <w:tcW w:w="340" w:type="dxa"/>
            <w:vMerge/>
            <w:shd w:val="clear" w:color="auto" w:fill="D9D9D9" w:themeFill="background1" w:themeFillShade="D9"/>
          </w:tcPr>
          <w:p w14:paraId="43CAA3ED" w14:textId="77777777" w:rsidR="00FB143D" w:rsidRDefault="00FB143D"/>
        </w:tc>
        <w:tc>
          <w:tcPr>
            <w:tcW w:w="446" w:type="dxa"/>
            <w:shd w:val="clear" w:color="auto" w:fill="D9D9D9" w:themeFill="background1" w:themeFillShade="D9"/>
          </w:tcPr>
          <w:p w14:paraId="43CAA3EE" w14:textId="77777777" w:rsidR="00FB143D" w:rsidRDefault="00A55661">
            <w:r>
              <w:t>2.1</w:t>
            </w:r>
          </w:p>
        </w:tc>
        <w:tc>
          <w:tcPr>
            <w:tcW w:w="4397" w:type="dxa"/>
          </w:tcPr>
          <w:p w14:paraId="43CAA3EF" w14:textId="77777777" w:rsidR="00FB143D" w:rsidRDefault="00A55661">
            <w:r>
              <w:rPr>
                <w:b/>
                <w:bCs/>
              </w:rPr>
              <w:t>Land use hazards</w:t>
            </w:r>
          </w:p>
        </w:tc>
        <w:tc>
          <w:tcPr>
            <w:tcW w:w="1080" w:type="dxa"/>
          </w:tcPr>
          <w:p w14:paraId="43CAA3F0" w14:textId="77777777" w:rsidR="00FB143D" w:rsidRDefault="00A55661">
            <w:pPr>
              <w:jc w:val="center"/>
              <w:rPr>
                <w:rFonts w:cs="Arial"/>
                <w:szCs w:val="16"/>
              </w:rPr>
            </w:pPr>
            <w:r>
              <w:rPr>
                <w:rFonts w:cs="Arial"/>
                <w:szCs w:val="16"/>
              </w:rPr>
              <w:t>$1,000</w:t>
            </w:r>
          </w:p>
        </w:tc>
        <w:tc>
          <w:tcPr>
            <w:tcW w:w="1022" w:type="dxa"/>
          </w:tcPr>
          <w:p w14:paraId="43CAA3F1" w14:textId="77777777" w:rsidR="00FB143D" w:rsidRDefault="00A55661">
            <w:pPr>
              <w:jc w:val="center"/>
              <w:rPr>
                <w:rFonts w:cs="Arial"/>
                <w:szCs w:val="16"/>
              </w:rPr>
            </w:pPr>
            <w:r>
              <w:rPr>
                <w:rFonts w:cs="Arial"/>
                <w:szCs w:val="16"/>
              </w:rPr>
              <w:t>$1,000</w:t>
            </w:r>
          </w:p>
        </w:tc>
        <w:tc>
          <w:tcPr>
            <w:tcW w:w="1098" w:type="dxa"/>
          </w:tcPr>
          <w:p w14:paraId="43CAA3F2" w14:textId="77777777" w:rsidR="00FB143D" w:rsidRDefault="00A55661">
            <w:pPr>
              <w:jc w:val="center"/>
              <w:rPr>
                <w:rFonts w:cs="Arial"/>
                <w:szCs w:val="16"/>
              </w:rPr>
            </w:pPr>
            <w:r>
              <w:rPr>
                <w:rFonts w:cs="Arial"/>
                <w:szCs w:val="16"/>
              </w:rPr>
              <w:t>$5,000</w:t>
            </w:r>
          </w:p>
        </w:tc>
        <w:tc>
          <w:tcPr>
            <w:tcW w:w="1034" w:type="dxa"/>
          </w:tcPr>
          <w:p w14:paraId="43CAA3F3" w14:textId="77777777" w:rsidR="00FB143D" w:rsidRDefault="00A55661">
            <w:pPr>
              <w:jc w:val="center"/>
              <w:rPr>
                <w:rFonts w:cs="Arial"/>
                <w:szCs w:val="16"/>
              </w:rPr>
            </w:pPr>
            <w:r>
              <w:rPr>
                <w:rFonts w:cs="Arial"/>
                <w:szCs w:val="16"/>
              </w:rPr>
              <w:t>$5,000</w:t>
            </w:r>
          </w:p>
        </w:tc>
        <w:tc>
          <w:tcPr>
            <w:tcW w:w="1103" w:type="dxa"/>
          </w:tcPr>
          <w:p w14:paraId="43CAA3F4" w14:textId="77777777" w:rsidR="00FB143D" w:rsidRDefault="00A55661">
            <w:pPr>
              <w:jc w:val="center"/>
              <w:rPr>
                <w:rFonts w:cs="Arial"/>
                <w:szCs w:val="16"/>
              </w:rPr>
            </w:pPr>
            <w:r>
              <w:rPr>
                <w:rFonts w:cs="Arial"/>
                <w:szCs w:val="16"/>
              </w:rPr>
              <w:t>$10,000</w:t>
            </w:r>
          </w:p>
        </w:tc>
        <w:tc>
          <w:tcPr>
            <w:tcW w:w="990" w:type="dxa"/>
          </w:tcPr>
          <w:p w14:paraId="43CAA3F5" w14:textId="77777777" w:rsidR="00FB143D" w:rsidRDefault="00A55661">
            <w:pPr>
              <w:jc w:val="center"/>
              <w:rPr>
                <w:rFonts w:cs="Arial"/>
                <w:szCs w:val="16"/>
              </w:rPr>
            </w:pPr>
            <w:r>
              <w:rPr>
                <w:rFonts w:cs="Arial"/>
                <w:szCs w:val="16"/>
              </w:rPr>
              <w:t>$10,000</w:t>
            </w:r>
          </w:p>
        </w:tc>
      </w:tr>
    </w:tbl>
    <w:p w14:paraId="43CAA3F7" w14:textId="77777777" w:rsidR="00FB143D" w:rsidRDefault="00A55661">
      <w:pPr>
        <w:pStyle w:val="Heading3"/>
      </w:pPr>
      <w:bookmarkStart w:id="254" w:name="_Toc206482854"/>
      <w:r>
        <w:t>Lender liabilities</w:t>
      </w:r>
      <w:bookmarkEnd w:id="254"/>
    </w:p>
    <w:tbl>
      <w:tblPr>
        <w:tblStyle w:val="TableGrid"/>
        <w:tblW w:w="11510" w:type="dxa"/>
        <w:tblLayout w:type="fixed"/>
        <w:tblLook w:val="04A0" w:firstRow="1" w:lastRow="0" w:firstColumn="1" w:lastColumn="0" w:noHBand="0" w:noVBand="1"/>
      </w:tblPr>
      <w:tblGrid>
        <w:gridCol w:w="326"/>
        <w:gridCol w:w="516"/>
        <w:gridCol w:w="3517"/>
        <w:gridCol w:w="1264"/>
        <w:gridCol w:w="1119"/>
        <w:gridCol w:w="1264"/>
        <w:gridCol w:w="1119"/>
        <w:gridCol w:w="1264"/>
        <w:gridCol w:w="1121"/>
      </w:tblGrid>
      <w:tr w:rsidR="00FB143D" w14:paraId="43CAA3FC" w14:textId="77777777">
        <w:trPr>
          <w:trHeight w:val="185"/>
        </w:trPr>
        <w:tc>
          <w:tcPr>
            <w:tcW w:w="4359" w:type="dxa"/>
            <w:gridSpan w:val="3"/>
            <w:shd w:val="clear" w:color="auto" w:fill="D9D9D9" w:themeFill="background1" w:themeFillShade="D9"/>
            <w:vAlign w:val="center"/>
          </w:tcPr>
          <w:p w14:paraId="43CAA3F8" w14:textId="77777777" w:rsidR="00FB143D" w:rsidRDefault="00A55661">
            <w:r>
              <w:t>The coverage only applies if:</w:t>
            </w:r>
          </w:p>
        </w:tc>
        <w:tc>
          <w:tcPr>
            <w:tcW w:w="2383" w:type="dxa"/>
            <w:gridSpan w:val="2"/>
            <w:vMerge w:val="restart"/>
            <w:shd w:val="clear" w:color="auto" w:fill="D9D9D9" w:themeFill="background1" w:themeFillShade="D9"/>
            <w:vAlign w:val="center"/>
          </w:tcPr>
          <w:p w14:paraId="43CAA3F9" w14:textId="77777777" w:rsidR="00FB143D" w:rsidRDefault="00A55661">
            <w:pPr>
              <w:jc w:val="center"/>
              <w:rPr>
                <w:rFonts w:cs="Arial"/>
                <w:szCs w:val="12"/>
              </w:rPr>
            </w:pPr>
            <w:r>
              <w:rPr>
                <w:rFonts w:cs="Arial"/>
                <w:szCs w:val="12"/>
              </w:rPr>
              <w:t>Basic</w:t>
            </w:r>
          </w:p>
        </w:tc>
        <w:tc>
          <w:tcPr>
            <w:tcW w:w="2383" w:type="dxa"/>
            <w:gridSpan w:val="2"/>
            <w:vMerge w:val="restart"/>
            <w:shd w:val="clear" w:color="auto" w:fill="D9D9D9" w:themeFill="background1" w:themeFillShade="D9"/>
            <w:vAlign w:val="center"/>
          </w:tcPr>
          <w:p w14:paraId="43CAA3FA" w14:textId="77777777" w:rsidR="00FB143D" w:rsidRDefault="00A55661">
            <w:pPr>
              <w:jc w:val="center"/>
              <w:rPr>
                <w:rFonts w:cs="Arial"/>
                <w:szCs w:val="12"/>
              </w:rPr>
            </w:pPr>
            <w:r>
              <w:rPr>
                <w:rFonts w:cs="Arial"/>
                <w:szCs w:val="12"/>
              </w:rPr>
              <w:t>Standard</w:t>
            </w:r>
          </w:p>
        </w:tc>
        <w:tc>
          <w:tcPr>
            <w:tcW w:w="2385" w:type="dxa"/>
            <w:gridSpan w:val="2"/>
            <w:vMerge w:val="restart"/>
            <w:shd w:val="clear" w:color="auto" w:fill="D9D9D9" w:themeFill="background1" w:themeFillShade="D9"/>
            <w:vAlign w:val="center"/>
          </w:tcPr>
          <w:p w14:paraId="43CAA3FB" w14:textId="77777777" w:rsidR="00FB143D" w:rsidRDefault="00A55661">
            <w:pPr>
              <w:jc w:val="center"/>
              <w:rPr>
                <w:rFonts w:cs="Arial"/>
                <w:szCs w:val="12"/>
              </w:rPr>
            </w:pPr>
            <w:r>
              <w:rPr>
                <w:rFonts w:cs="Arial"/>
                <w:szCs w:val="12"/>
              </w:rPr>
              <w:t>Preferred</w:t>
            </w:r>
          </w:p>
        </w:tc>
      </w:tr>
      <w:tr w:rsidR="00FB143D" w14:paraId="43CAA402" w14:textId="77777777">
        <w:trPr>
          <w:trHeight w:val="40"/>
        </w:trPr>
        <w:tc>
          <w:tcPr>
            <w:tcW w:w="326" w:type="dxa"/>
            <w:vMerge w:val="restart"/>
            <w:shd w:val="clear" w:color="auto" w:fill="D9D9D9" w:themeFill="background1" w:themeFillShade="D9"/>
          </w:tcPr>
          <w:p w14:paraId="43CAA3FD" w14:textId="77777777" w:rsidR="00FB143D" w:rsidRDefault="00A55661">
            <w:r>
              <w:t>1</w:t>
            </w:r>
          </w:p>
        </w:tc>
        <w:tc>
          <w:tcPr>
            <w:tcW w:w="4033" w:type="dxa"/>
            <w:gridSpan w:val="2"/>
            <w:vAlign w:val="center"/>
          </w:tcPr>
          <w:p w14:paraId="43CAA3FE" w14:textId="77777777" w:rsidR="00FB143D" w:rsidRDefault="00A55661">
            <w:r>
              <w:t xml:space="preserve">The claim(s) directly results in </w:t>
            </w:r>
            <w:r>
              <w:rPr>
                <w:b/>
                <w:bCs/>
              </w:rPr>
              <w:t>abrupt</w:t>
            </w:r>
            <w:r>
              <w:t>:</w:t>
            </w:r>
          </w:p>
        </w:tc>
        <w:tc>
          <w:tcPr>
            <w:tcW w:w="2383" w:type="dxa"/>
            <w:gridSpan w:val="2"/>
            <w:vMerge/>
            <w:shd w:val="clear" w:color="auto" w:fill="D9D9D9" w:themeFill="background1" w:themeFillShade="D9"/>
          </w:tcPr>
          <w:p w14:paraId="43CAA3FF" w14:textId="77777777" w:rsidR="00FB143D" w:rsidRDefault="00FB143D">
            <w:pPr>
              <w:jc w:val="center"/>
              <w:rPr>
                <w:rFonts w:cs="Arial"/>
                <w:szCs w:val="12"/>
              </w:rPr>
            </w:pPr>
          </w:p>
        </w:tc>
        <w:tc>
          <w:tcPr>
            <w:tcW w:w="2383" w:type="dxa"/>
            <w:gridSpan w:val="2"/>
            <w:vMerge/>
            <w:shd w:val="clear" w:color="auto" w:fill="D9D9D9" w:themeFill="background1" w:themeFillShade="D9"/>
          </w:tcPr>
          <w:p w14:paraId="43CAA400" w14:textId="77777777" w:rsidR="00FB143D" w:rsidRDefault="00FB143D">
            <w:pPr>
              <w:jc w:val="center"/>
              <w:rPr>
                <w:rFonts w:cs="Arial"/>
                <w:szCs w:val="12"/>
              </w:rPr>
            </w:pPr>
          </w:p>
        </w:tc>
        <w:tc>
          <w:tcPr>
            <w:tcW w:w="2385" w:type="dxa"/>
            <w:gridSpan w:val="2"/>
            <w:vMerge/>
            <w:shd w:val="clear" w:color="auto" w:fill="D9D9D9" w:themeFill="background1" w:themeFillShade="D9"/>
          </w:tcPr>
          <w:p w14:paraId="43CAA401" w14:textId="77777777" w:rsidR="00FB143D" w:rsidRDefault="00FB143D">
            <w:pPr>
              <w:jc w:val="center"/>
              <w:rPr>
                <w:rFonts w:cs="Arial"/>
                <w:szCs w:val="12"/>
              </w:rPr>
            </w:pPr>
          </w:p>
        </w:tc>
      </w:tr>
      <w:tr w:rsidR="00FB143D" w14:paraId="43CAA409" w14:textId="77777777">
        <w:trPr>
          <w:trHeight w:val="40"/>
        </w:trPr>
        <w:tc>
          <w:tcPr>
            <w:tcW w:w="326" w:type="dxa"/>
            <w:vMerge/>
            <w:shd w:val="clear" w:color="auto" w:fill="D9D9D9" w:themeFill="background1" w:themeFillShade="D9"/>
            <w:vAlign w:val="center"/>
          </w:tcPr>
          <w:p w14:paraId="43CAA403" w14:textId="77777777" w:rsidR="00FB143D" w:rsidRDefault="00FB143D"/>
        </w:tc>
        <w:tc>
          <w:tcPr>
            <w:tcW w:w="516" w:type="dxa"/>
            <w:shd w:val="clear" w:color="auto" w:fill="D9D9D9" w:themeFill="background1" w:themeFillShade="D9"/>
            <w:vAlign w:val="center"/>
          </w:tcPr>
          <w:p w14:paraId="43CAA404" w14:textId="77777777" w:rsidR="00FB143D" w:rsidRDefault="00A55661">
            <w:r>
              <w:t>1.1</w:t>
            </w:r>
          </w:p>
        </w:tc>
        <w:tc>
          <w:tcPr>
            <w:tcW w:w="3517" w:type="dxa"/>
            <w:vAlign w:val="center"/>
          </w:tcPr>
          <w:p w14:paraId="43CAA405" w14:textId="77777777" w:rsidR="00FB143D" w:rsidRDefault="00A55661">
            <w:r>
              <w:rPr>
                <w:b/>
                <w:bCs/>
              </w:rPr>
              <w:t>Bodily injury</w:t>
            </w:r>
            <w:r>
              <w:t>; or</w:t>
            </w:r>
          </w:p>
        </w:tc>
        <w:tc>
          <w:tcPr>
            <w:tcW w:w="2383" w:type="dxa"/>
            <w:gridSpan w:val="2"/>
            <w:vMerge/>
            <w:shd w:val="clear" w:color="auto" w:fill="D9D9D9" w:themeFill="background1" w:themeFillShade="D9"/>
          </w:tcPr>
          <w:p w14:paraId="43CAA406" w14:textId="77777777" w:rsidR="00FB143D" w:rsidRDefault="00FB143D">
            <w:pPr>
              <w:jc w:val="center"/>
              <w:rPr>
                <w:rFonts w:cs="Arial"/>
                <w:szCs w:val="12"/>
              </w:rPr>
            </w:pPr>
          </w:p>
        </w:tc>
        <w:tc>
          <w:tcPr>
            <w:tcW w:w="2383" w:type="dxa"/>
            <w:gridSpan w:val="2"/>
            <w:vMerge/>
            <w:shd w:val="clear" w:color="auto" w:fill="D9D9D9" w:themeFill="background1" w:themeFillShade="D9"/>
          </w:tcPr>
          <w:p w14:paraId="43CAA407" w14:textId="77777777" w:rsidR="00FB143D" w:rsidRDefault="00FB143D">
            <w:pPr>
              <w:jc w:val="center"/>
              <w:rPr>
                <w:rFonts w:cs="Arial"/>
                <w:szCs w:val="12"/>
              </w:rPr>
            </w:pPr>
          </w:p>
        </w:tc>
        <w:tc>
          <w:tcPr>
            <w:tcW w:w="2385" w:type="dxa"/>
            <w:gridSpan w:val="2"/>
            <w:vMerge/>
            <w:shd w:val="clear" w:color="auto" w:fill="D9D9D9" w:themeFill="background1" w:themeFillShade="D9"/>
          </w:tcPr>
          <w:p w14:paraId="43CAA408" w14:textId="77777777" w:rsidR="00FB143D" w:rsidRDefault="00FB143D">
            <w:pPr>
              <w:jc w:val="center"/>
              <w:rPr>
                <w:rFonts w:cs="Arial"/>
                <w:szCs w:val="12"/>
              </w:rPr>
            </w:pPr>
          </w:p>
        </w:tc>
      </w:tr>
      <w:tr w:rsidR="00FB143D" w14:paraId="43CAA410" w14:textId="77777777">
        <w:trPr>
          <w:trHeight w:val="40"/>
        </w:trPr>
        <w:tc>
          <w:tcPr>
            <w:tcW w:w="326" w:type="dxa"/>
            <w:vMerge/>
            <w:shd w:val="clear" w:color="auto" w:fill="D9D9D9" w:themeFill="background1" w:themeFillShade="D9"/>
            <w:vAlign w:val="center"/>
          </w:tcPr>
          <w:p w14:paraId="43CAA40A" w14:textId="77777777" w:rsidR="00FB143D" w:rsidRDefault="00FB143D"/>
        </w:tc>
        <w:tc>
          <w:tcPr>
            <w:tcW w:w="516" w:type="dxa"/>
            <w:shd w:val="clear" w:color="auto" w:fill="D9D9D9" w:themeFill="background1" w:themeFillShade="D9"/>
            <w:vAlign w:val="center"/>
          </w:tcPr>
          <w:p w14:paraId="43CAA40B" w14:textId="77777777" w:rsidR="00FB143D" w:rsidRDefault="00A55661">
            <w:r>
              <w:t>1.2</w:t>
            </w:r>
          </w:p>
        </w:tc>
        <w:tc>
          <w:tcPr>
            <w:tcW w:w="3517" w:type="dxa"/>
            <w:vAlign w:val="center"/>
          </w:tcPr>
          <w:p w14:paraId="43CAA40C" w14:textId="77777777" w:rsidR="00FB143D" w:rsidRDefault="00A55661">
            <w:r>
              <w:rPr>
                <w:b/>
                <w:bCs/>
              </w:rPr>
              <w:t>Property damage</w:t>
            </w:r>
            <w:r>
              <w:t>.</w:t>
            </w:r>
          </w:p>
        </w:tc>
        <w:tc>
          <w:tcPr>
            <w:tcW w:w="2383" w:type="dxa"/>
            <w:gridSpan w:val="2"/>
            <w:vMerge/>
            <w:shd w:val="clear" w:color="auto" w:fill="D9D9D9" w:themeFill="background1" w:themeFillShade="D9"/>
          </w:tcPr>
          <w:p w14:paraId="43CAA40D" w14:textId="77777777" w:rsidR="00FB143D" w:rsidRDefault="00FB143D">
            <w:pPr>
              <w:jc w:val="center"/>
              <w:rPr>
                <w:rFonts w:cs="Arial"/>
                <w:szCs w:val="12"/>
              </w:rPr>
            </w:pPr>
          </w:p>
        </w:tc>
        <w:tc>
          <w:tcPr>
            <w:tcW w:w="2383" w:type="dxa"/>
            <w:gridSpan w:val="2"/>
            <w:vMerge/>
            <w:shd w:val="clear" w:color="auto" w:fill="D9D9D9" w:themeFill="background1" w:themeFillShade="D9"/>
          </w:tcPr>
          <w:p w14:paraId="43CAA40E" w14:textId="77777777" w:rsidR="00FB143D" w:rsidRDefault="00FB143D">
            <w:pPr>
              <w:jc w:val="center"/>
              <w:rPr>
                <w:rFonts w:cs="Arial"/>
                <w:szCs w:val="12"/>
              </w:rPr>
            </w:pPr>
          </w:p>
        </w:tc>
        <w:tc>
          <w:tcPr>
            <w:tcW w:w="2385" w:type="dxa"/>
            <w:gridSpan w:val="2"/>
            <w:vMerge/>
            <w:shd w:val="clear" w:color="auto" w:fill="D9D9D9" w:themeFill="background1" w:themeFillShade="D9"/>
          </w:tcPr>
          <w:p w14:paraId="43CAA40F" w14:textId="77777777" w:rsidR="00FB143D" w:rsidRDefault="00FB143D">
            <w:pPr>
              <w:jc w:val="center"/>
              <w:rPr>
                <w:rFonts w:cs="Arial"/>
                <w:szCs w:val="12"/>
              </w:rPr>
            </w:pPr>
          </w:p>
        </w:tc>
      </w:tr>
      <w:tr w:rsidR="00FB143D" w14:paraId="43CAA422" w14:textId="77777777">
        <w:trPr>
          <w:trHeight w:val="59"/>
        </w:trPr>
        <w:tc>
          <w:tcPr>
            <w:tcW w:w="326" w:type="dxa"/>
            <w:vMerge w:val="restart"/>
            <w:shd w:val="clear" w:color="auto" w:fill="D9D9D9" w:themeFill="background1" w:themeFillShade="D9"/>
          </w:tcPr>
          <w:p w14:paraId="43CAA411" w14:textId="77777777" w:rsidR="00FB143D" w:rsidRDefault="00A55661">
            <w:r>
              <w:t>2</w:t>
            </w:r>
          </w:p>
        </w:tc>
        <w:tc>
          <w:tcPr>
            <w:tcW w:w="4033" w:type="dxa"/>
            <w:gridSpan w:val="2"/>
          </w:tcPr>
          <w:p w14:paraId="43CAA412" w14:textId="77777777" w:rsidR="00FB143D" w:rsidRDefault="00A55661">
            <w:r>
              <w:t>The claim(s) directly results from one or more:</w:t>
            </w:r>
          </w:p>
        </w:tc>
        <w:tc>
          <w:tcPr>
            <w:tcW w:w="1264" w:type="dxa"/>
            <w:shd w:val="clear" w:color="auto" w:fill="D9D9D9" w:themeFill="background1" w:themeFillShade="D9"/>
          </w:tcPr>
          <w:p w14:paraId="43CAA413" w14:textId="77777777" w:rsidR="00FB143D" w:rsidRDefault="00A55661">
            <w:pPr>
              <w:jc w:val="center"/>
              <w:rPr>
                <w:rFonts w:cs="Arial"/>
                <w:szCs w:val="16"/>
              </w:rPr>
            </w:pPr>
            <w:r>
              <w:rPr>
                <w:rFonts w:cs="Arial"/>
                <w:szCs w:val="16"/>
              </w:rPr>
              <w:t xml:space="preserve">Per </w:t>
            </w:r>
          </w:p>
          <w:p w14:paraId="43CAA414" w14:textId="77777777" w:rsidR="00FB143D" w:rsidRDefault="00A55661">
            <w:pPr>
              <w:jc w:val="center"/>
              <w:rPr>
                <w:rFonts w:cs="Arial"/>
                <w:szCs w:val="16"/>
              </w:rPr>
            </w:pPr>
            <w:r>
              <w:rPr>
                <w:rFonts w:cs="Arial"/>
                <w:b/>
                <w:szCs w:val="16"/>
              </w:rPr>
              <w:t>occurrence</w:t>
            </w:r>
          </w:p>
          <w:p w14:paraId="43CAA415" w14:textId="77777777" w:rsidR="00FB143D" w:rsidRDefault="00A55661">
            <w:pPr>
              <w:jc w:val="center"/>
              <w:rPr>
                <w:rFonts w:cs="Arial"/>
                <w:szCs w:val="12"/>
              </w:rPr>
            </w:pPr>
            <w:r>
              <w:rPr>
                <w:rFonts w:cs="Arial"/>
                <w:szCs w:val="16"/>
              </w:rPr>
              <w:t>limit</w:t>
            </w:r>
          </w:p>
        </w:tc>
        <w:tc>
          <w:tcPr>
            <w:tcW w:w="1119" w:type="dxa"/>
            <w:shd w:val="clear" w:color="auto" w:fill="D9D9D9" w:themeFill="background1" w:themeFillShade="D9"/>
          </w:tcPr>
          <w:p w14:paraId="43CAA416" w14:textId="77777777" w:rsidR="00FB143D" w:rsidRDefault="00A55661">
            <w:pPr>
              <w:jc w:val="center"/>
              <w:rPr>
                <w:rFonts w:cs="Arial"/>
                <w:szCs w:val="16"/>
              </w:rPr>
            </w:pPr>
            <w:r>
              <w:rPr>
                <w:rFonts w:cs="Arial"/>
                <w:szCs w:val="16"/>
              </w:rPr>
              <w:t>Aggregate</w:t>
            </w:r>
          </w:p>
          <w:p w14:paraId="43CAA417" w14:textId="77777777" w:rsidR="00FB143D" w:rsidRDefault="00A55661">
            <w:pPr>
              <w:jc w:val="center"/>
              <w:rPr>
                <w:rFonts w:cs="Arial"/>
                <w:szCs w:val="12"/>
              </w:rPr>
            </w:pPr>
            <w:r>
              <w:rPr>
                <w:rFonts w:cs="Arial"/>
                <w:szCs w:val="16"/>
              </w:rPr>
              <w:t>policy limit</w:t>
            </w:r>
          </w:p>
        </w:tc>
        <w:tc>
          <w:tcPr>
            <w:tcW w:w="1264" w:type="dxa"/>
            <w:shd w:val="clear" w:color="auto" w:fill="D9D9D9" w:themeFill="background1" w:themeFillShade="D9"/>
          </w:tcPr>
          <w:p w14:paraId="43CAA418" w14:textId="77777777" w:rsidR="00FB143D" w:rsidRDefault="00A55661">
            <w:pPr>
              <w:jc w:val="center"/>
              <w:rPr>
                <w:rFonts w:cs="Arial"/>
                <w:szCs w:val="16"/>
              </w:rPr>
            </w:pPr>
            <w:r>
              <w:rPr>
                <w:rFonts w:cs="Arial"/>
                <w:szCs w:val="16"/>
              </w:rPr>
              <w:t xml:space="preserve">Per </w:t>
            </w:r>
          </w:p>
          <w:p w14:paraId="43CAA419" w14:textId="77777777" w:rsidR="00FB143D" w:rsidRDefault="00A55661">
            <w:pPr>
              <w:jc w:val="center"/>
              <w:rPr>
                <w:rFonts w:cs="Arial"/>
                <w:szCs w:val="16"/>
              </w:rPr>
            </w:pPr>
            <w:r>
              <w:rPr>
                <w:rFonts w:cs="Arial"/>
                <w:b/>
                <w:szCs w:val="16"/>
              </w:rPr>
              <w:t>occurrence</w:t>
            </w:r>
          </w:p>
          <w:p w14:paraId="43CAA41A" w14:textId="77777777" w:rsidR="00FB143D" w:rsidRDefault="00A55661">
            <w:pPr>
              <w:jc w:val="center"/>
              <w:rPr>
                <w:rFonts w:cs="Arial"/>
                <w:szCs w:val="12"/>
              </w:rPr>
            </w:pPr>
            <w:r>
              <w:rPr>
                <w:rFonts w:cs="Arial"/>
                <w:szCs w:val="16"/>
              </w:rPr>
              <w:t>limit</w:t>
            </w:r>
          </w:p>
        </w:tc>
        <w:tc>
          <w:tcPr>
            <w:tcW w:w="1119" w:type="dxa"/>
            <w:shd w:val="clear" w:color="auto" w:fill="D9D9D9" w:themeFill="background1" w:themeFillShade="D9"/>
          </w:tcPr>
          <w:p w14:paraId="43CAA41B" w14:textId="77777777" w:rsidR="00FB143D" w:rsidRDefault="00A55661">
            <w:pPr>
              <w:jc w:val="center"/>
              <w:rPr>
                <w:rFonts w:cs="Arial"/>
                <w:szCs w:val="16"/>
              </w:rPr>
            </w:pPr>
            <w:r>
              <w:rPr>
                <w:rFonts w:cs="Arial"/>
                <w:szCs w:val="16"/>
              </w:rPr>
              <w:t>Aggregate</w:t>
            </w:r>
          </w:p>
          <w:p w14:paraId="43CAA41C" w14:textId="77777777" w:rsidR="00FB143D" w:rsidRDefault="00A55661">
            <w:pPr>
              <w:jc w:val="center"/>
              <w:rPr>
                <w:rFonts w:cs="Arial"/>
                <w:szCs w:val="12"/>
              </w:rPr>
            </w:pPr>
            <w:r>
              <w:rPr>
                <w:rFonts w:cs="Arial"/>
                <w:szCs w:val="16"/>
              </w:rPr>
              <w:t>policy limit</w:t>
            </w:r>
          </w:p>
        </w:tc>
        <w:tc>
          <w:tcPr>
            <w:tcW w:w="1264" w:type="dxa"/>
            <w:shd w:val="clear" w:color="auto" w:fill="D9D9D9" w:themeFill="background1" w:themeFillShade="D9"/>
          </w:tcPr>
          <w:p w14:paraId="43CAA41D" w14:textId="77777777" w:rsidR="00FB143D" w:rsidRDefault="00A55661">
            <w:pPr>
              <w:jc w:val="center"/>
              <w:rPr>
                <w:rFonts w:cs="Arial"/>
                <w:szCs w:val="16"/>
              </w:rPr>
            </w:pPr>
            <w:r>
              <w:rPr>
                <w:rFonts w:cs="Arial"/>
                <w:szCs w:val="16"/>
              </w:rPr>
              <w:t xml:space="preserve">Per </w:t>
            </w:r>
          </w:p>
          <w:p w14:paraId="43CAA41E" w14:textId="77777777" w:rsidR="00FB143D" w:rsidRDefault="00A55661">
            <w:pPr>
              <w:jc w:val="center"/>
              <w:rPr>
                <w:rFonts w:cs="Arial"/>
                <w:szCs w:val="16"/>
              </w:rPr>
            </w:pPr>
            <w:r>
              <w:rPr>
                <w:rFonts w:cs="Arial"/>
                <w:b/>
                <w:szCs w:val="16"/>
              </w:rPr>
              <w:t>occurrence</w:t>
            </w:r>
          </w:p>
          <w:p w14:paraId="43CAA41F" w14:textId="77777777" w:rsidR="00FB143D" w:rsidRDefault="00A55661">
            <w:pPr>
              <w:jc w:val="center"/>
              <w:rPr>
                <w:rFonts w:cs="Arial"/>
                <w:szCs w:val="12"/>
              </w:rPr>
            </w:pPr>
            <w:r>
              <w:rPr>
                <w:rFonts w:cs="Arial"/>
                <w:szCs w:val="16"/>
              </w:rPr>
              <w:t>limit</w:t>
            </w:r>
          </w:p>
        </w:tc>
        <w:tc>
          <w:tcPr>
            <w:tcW w:w="1121" w:type="dxa"/>
            <w:shd w:val="clear" w:color="auto" w:fill="D9D9D9" w:themeFill="background1" w:themeFillShade="D9"/>
          </w:tcPr>
          <w:p w14:paraId="43CAA420" w14:textId="77777777" w:rsidR="00FB143D" w:rsidRDefault="00A55661">
            <w:pPr>
              <w:jc w:val="center"/>
              <w:rPr>
                <w:rFonts w:cs="Arial"/>
                <w:szCs w:val="16"/>
              </w:rPr>
            </w:pPr>
            <w:r>
              <w:rPr>
                <w:rFonts w:cs="Arial"/>
                <w:szCs w:val="16"/>
              </w:rPr>
              <w:t>Aggregate</w:t>
            </w:r>
          </w:p>
          <w:p w14:paraId="43CAA421" w14:textId="77777777" w:rsidR="00FB143D" w:rsidRDefault="00A55661">
            <w:pPr>
              <w:jc w:val="center"/>
              <w:rPr>
                <w:rFonts w:cs="Arial"/>
                <w:szCs w:val="12"/>
              </w:rPr>
            </w:pPr>
            <w:r>
              <w:rPr>
                <w:rFonts w:cs="Arial"/>
                <w:szCs w:val="16"/>
              </w:rPr>
              <w:t>policy limit</w:t>
            </w:r>
          </w:p>
        </w:tc>
      </w:tr>
      <w:tr w:rsidR="00FB143D" w14:paraId="43CAA42C" w14:textId="77777777">
        <w:trPr>
          <w:trHeight w:val="59"/>
        </w:trPr>
        <w:tc>
          <w:tcPr>
            <w:tcW w:w="326" w:type="dxa"/>
            <w:vMerge/>
            <w:shd w:val="clear" w:color="auto" w:fill="D9D9D9" w:themeFill="background1" w:themeFillShade="D9"/>
          </w:tcPr>
          <w:p w14:paraId="43CAA423" w14:textId="77777777" w:rsidR="00FB143D" w:rsidRDefault="00FB143D"/>
        </w:tc>
        <w:tc>
          <w:tcPr>
            <w:tcW w:w="516" w:type="dxa"/>
            <w:shd w:val="clear" w:color="auto" w:fill="D9D9D9" w:themeFill="background1" w:themeFillShade="D9"/>
          </w:tcPr>
          <w:p w14:paraId="43CAA424" w14:textId="77777777" w:rsidR="00FB143D" w:rsidRDefault="00A55661">
            <w:r>
              <w:t>2.1</w:t>
            </w:r>
          </w:p>
        </w:tc>
        <w:tc>
          <w:tcPr>
            <w:tcW w:w="3517" w:type="dxa"/>
          </w:tcPr>
          <w:p w14:paraId="43CAA425" w14:textId="77777777" w:rsidR="00FB143D" w:rsidRDefault="00A55661">
            <w:r>
              <w:rPr>
                <w:b/>
                <w:bCs/>
              </w:rPr>
              <w:t>Lender hazards</w:t>
            </w:r>
          </w:p>
        </w:tc>
        <w:tc>
          <w:tcPr>
            <w:tcW w:w="1264" w:type="dxa"/>
          </w:tcPr>
          <w:p w14:paraId="43CAA426" w14:textId="77777777" w:rsidR="00FB143D" w:rsidRDefault="00A55661">
            <w:pPr>
              <w:jc w:val="center"/>
              <w:rPr>
                <w:rFonts w:cs="Arial"/>
                <w:szCs w:val="16"/>
              </w:rPr>
            </w:pPr>
            <w:r>
              <w:rPr>
                <w:rFonts w:cs="Arial"/>
                <w:szCs w:val="16"/>
              </w:rPr>
              <w:t>$1,000</w:t>
            </w:r>
          </w:p>
        </w:tc>
        <w:tc>
          <w:tcPr>
            <w:tcW w:w="1119" w:type="dxa"/>
          </w:tcPr>
          <w:p w14:paraId="43CAA427" w14:textId="77777777" w:rsidR="00FB143D" w:rsidRDefault="00A55661">
            <w:pPr>
              <w:jc w:val="center"/>
              <w:rPr>
                <w:rFonts w:cs="Arial"/>
                <w:szCs w:val="16"/>
              </w:rPr>
            </w:pPr>
            <w:r>
              <w:rPr>
                <w:rFonts w:cs="Arial"/>
                <w:szCs w:val="16"/>
              </w:rPr>
              <w:t>$1,000</w:t>
            </w:r>
          </w:p>
        </w:tc>
        <w:tc>
          <w:tcPr>
            <w:tcW w:w="1264" w:type="dxa"/>
          </w:tcPr>
          <w:p w14:paraId="43CAA428" w14:textId="77777777" w:rsidR="00FB143D" w:rsidRDefault="00A55661">
            <w:pPr>
              <w:jc w:val="center"/>
              <w:rPr>
                <w:rFonts w:cs="Arial"/>
                <w:szCs w:val="16"/>
              </w:rPr>
            </w:pPr>
            <w:r>
              <w:rPr>
                <w:rFonts w:cs="Arial"/>
                <w:szCs w:val="16"/>
              </w:rPr>
              <w:t>$5,000</w:t>
            </w:r>
          </w:p>
        </w:tc>
        <w:tc>
          <w:tcPr>
            <w:tcW w:w="1119" w:type="dxa"/>
          </w:tcPr>
          <w:p w14:paraId="43CAA429" w14:textId="77777777" w:rsidR="00FB143D" w:rsidRDefault="00A55661">
            <w:pPr>
              <w:jc w:val="center"/>
              <w:rPr>
                <w:rFonts w:cs="Arial"/>
                <w:szCs w:val="16"/>
              </w:rPr>
            </w:pPr>
            <w:r>
              <w:rPr>
                <w:rFonts w:cs="Arial"/>
                <w:szCs w:val="16"/>
              </w:rPr>
              <w:t>$5,000</w:t>
            </w:r>
          </w:p>
        </w:tc>
        <w:tc>
          <w:tcPr>
            <w:tcW w:w="1264" w:type="dxa"/>
          </w:tcPr>
          <w:p w14:paraId="43CAA42A" w14:textId="77777777" w:rsidR="00FB143D" w:rsidRDefault="00A55661">
            <w:pPr>
              <w:jc w:val="center"/>
              <w:rPr>
                <w:rFonts w:cs="Arial"/>
                <w:szCs w:val="16"/>
              </w:rPr>
            </w:pPr>
            <w:r>
              <w:rPr>
                <w:rFonts w:cs="Arial"/>
                <w:szCs w:val="16"/>
              </w:rPr>
              <w:t>$10,000</w:t>
            </w:r>
          </w:p>
        </w:tc>
        <w:tc>
          <w:tcPr>
            <w:tcW w:w="1121" w:type="dxa"/>
          </w:tcPr>
          <w:p w14:paraId="43CAA42B" w14:textId="77777777" w:rsidR="00FB143D" w:rsidRDefault="00A55661">
            <w:pPr>
              <w:jc w:val="center"/>
              <w:rPr>
                <w:rFonts w:cs="Arial"/>
                <w:szCs w:val="16"/>
              </w:rPr>
            </w:pPr>
            <w:r>
              <w:rPr>
                <w:rFonts w:cs="Arial"/>
                <w:szCs w:val="16"/>
              </w:rPr>
              <w:t>$10,000</w:t>
            </w:r>
          </w:p>
        </w:tc>
      </w:tr>
    </w:tbl>
    <w:p w14:paraId="43CAA42D" w14:textId="77777777" w:rsidR="00FB143D" w:rsidRDefault="00A55661">
      <w:pPr>
        <w:pStyle w:val="Heading3"/>
      </w:pPr>
      <w:bookmarkStart w:id="255" w:name="_Toc206482855"/>
      <w:r>
        <w:t>Livestock asset (other than saddle or draft animal asset)</w:t>
      </w:r>
    </w:p>
    <w:p w14:paraId="43CAA42E" w14:textId="77777777" w:rsidR="00FB143D" w:rsidRDefault="00A55661">
      <w:pPr>
        <w:pStyle w:val="Heading4"/>
      </w:pPr>
      <w:bookmarkStart w:id="256" w:name="_Toc206482741"/>
      <w:r>
        <w:t>Bodily injury liabilities</w:t>
      </w:r>
      <w:bookmarkEnd w:id="256"/>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433" w14:textId="77777777">
        <w:trPr>
          <w:trHeight w:val="185"/>
        </w:trPr>
        <w:tc>
          <w:tcPr>
            <w:tcW w:w="5407" w:type="dxa"/>
            <w:gridSpan w:val="3"/>
            <w:shd w:val="clear" w:color="auto" w:fill="D9D9D9" w:themeFill="background1" w:themeFillShade="D9"/>
            <w:vAlign w:val="center"/>
          </w:tcPr>
          <w:p w14:paraId="43CAA42F"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430"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431"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432" w14:textId="77777777" w:rsidR="00FB143D" w:rsidRDefault="00A55661">
            <w:pPr>
              <w:jc w:val="center"/>
              <w:rPr>
                <w:rFonts w:cs="Arial"/>
                <w:szCs w:val="12"/>
              </w:rPr>
            </w:pPr>
            <w:r>
              <w:rPr>
                <w:rFonts w:cs="Arial"/>
                <w:szCs w:val="12"/>
              </w:rPr>
              <w:t>Preferred</w:t>
            </w:r>
          </w:p>
        </w:tc>
      </w:tr>
      <w:tr w:rsidR="00FB143D" w14:paraId="43CAA439" w14:textId="77777777">
        <w:trPr>
          <w:trHeight w:val="40"/>
        </w:trPr>
        <w:tc>
          <w:tcPr>
            <w:tcW w:w="305" w:type="dxa"/>
            <w:vMerge w:val="restart"/>
            <w:shd w:val="clear" w:color="auto" w:fill="D9D9D9" w:themeFill="background1" w:themeFillShade="D9"/>
          </w:tcPr>
          <w:p w14:paraId="43CAA434" w14:textId="77777777" w:rsidR="00FB143D" w:rsidRDefault="00A55661">
            <w:r>
              <w:t>1</w:t>
            </w:r>
          </w:p>
        </w:tc>
        <w:tc>
          <w:tcPr>
            <w:tcW w:w="5102" w:type="dxa"/>
            <w:gridSpan w:val="2"/>
            <w:vAlign w:val="center"/>
          </w:tcPr>
          <w:p w14:paraId="43CAA435"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43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43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38" w14:textId="77777777" w:rsidR="00FB143D" w:rsidRDefault="00FB143D">
            <w:pPr>
              <w:jc w:val="center"/>
              <w:rPr>
                <w:rFonts w:cs="Arial"/>
                <w:szCs w:val="12"/>
              </w:rPr>
            </w:pPr>
          </w:p>
        </w:tc>
      </w:tr>
      <w:tr w:rsidR="00FB143D" w14:paraId="43CAA440" w14:textId="77777777">
        <w:trPr>
          <w:trHeight w:val="40"/>
        </w:trPr>
        <w:tc>
          <w:tcPr>
            <w:tcW w:w="305" w:type="dxa"/>
            <w:vMerge/>
            <w:shd w:val="clear" w:color="auto" w:fill="D9D9D9" w:themeFill="background1" w:themeFillShade="D9"/>
            <w:vAlign w:val="center"/>
          </w:tcPr>
          <w:p w14:paraId="43CAA43A" w14:textId="77777777" w:rsidR="00FB143D" w:rsidRDefault="00FB143D"/>
        </w:tc>
        <w:tc>
          <w:tcPr>
            <w:tcW w:w="439" w:type="dxa"/>
            <w:shd w:val="clear" w:color="auto" w:fill="D9D9D9" w:themeFill="background1" w:themeFillShade="D9"/>
            <w:vAlign w:val="center"/>
          </w:tcPr>
          <w:p w14:paraId="43CAA43B" w14:textId="77777777" w:rsidR="00FB143D" w:rsidRDefault="00A55661">
            <w:r>
              <w:t>1.1</w:t>
            </w:r>
          </w:p>
        </w:tc>
        <w:tc>
          <w:tcPr>
            <w:tcW w:w="4663" w:type="dxa"/>
            <w:vAlign w:val="center"/>
          </w:tcPr>
          <w:p w14:paraId="43CAA43C" w14:textId="77777777" w:rsidR="00FB143D" w:rsidRDefault="00A55661">
            <w:r>
              <w:rPr>
                <w:b/>
                <w:bCs/>
              </w:rPr>
              <w:t>Bodily injury</w:t>
            </w:r>
            <w:r>
              <w:t>;</w:t>
            </w:r>
          </w:p>
        </w:tc>
        <w:tc>
          <w:tcPr>
            <w:tcW w:w="2034" w:type="dxa"/>
            <w:gridSpan w:val="2"/>
            <w:vMerge/>
            <w:shd w:val="clear" w:color="auto" w:fill="D9D9D9" w:themeFill="background1" w:themeFillShade="D9"/>
          </w:tcPr>
          <w:p w14:paraId="43CAA43D"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43E"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3F" w14:textId="77777777" w:rsidR="00FB143D" w:rsidRDefault="00FB143D">
            <w:pPr>
              <w:jc w:val="center"/>
              <w:rPr>
                <w:rFonts w:cs="Arial"/>
                <w:szCs w:val="12"/>
              </w:rPr>
            </w:pPr>
          </w:p>
        </w:tc>
      </w:tr>
      <w:tr w:rsidR="00FB143D" w14:paraId="43CAA452" w14:textId="77777777">
        <w:trPr>
          <w:trHeight w:val="59"/>
        </w:trPr>
        <w:tc>
          <w:tcPr>
            <w:tcW w:w="305" w:type="dxa"/>
            <w:vMerge w:val="restart"/>
            <w:shd w:val="clear" w:color="auto" w:fill="D9D9D9" w:themeFill="background1" w:themeFillShade="D9"/>
          </w:tcPr>
          <w:p w14:paraId="43CAA441" w14:textId="77777777" w:rsidR="00FB143D" w:rsidRDefault="00A55661">
            <w:r>
              <w:t>2</w:t>
            </w:r>
          </w:p>
        </w:tc>
        <w:tc>
          <w:tcPr>
            <w:tcW w:w="5102" w:type="dxa"/>
            <w:gridSpan w:val="2"/>
          </w:tcPr>
          <w:p w14:paraId="43CAA442" w14:textId="77777777" w:rsidR="00FB143D" w:rsidRDefault="00A55661">
            <w:r>
              <w:t>The claim(s) directly results from one or more:</w:t>
            </w:r>
          </w:p>
        </w:tc>
        <w:tc>
          <w:tcPr>
            <w:tcW w:w="1079" w:type="dxa"/>
            <w:shd w:val="clear" w:color="auto" w:fill="D9D9D9" w:themeFill="background1" w:themeFillShade="D9"/>
          </w:tcPr>
          <w:p w14:paraId="43CAA443" w14:textId="77777777" w:rsidR="00FB143D" w:rsidRDefault="00A55661">
            <w:pPr>
              <w:jc w:val="center"/>
              <w:rPr>
                <w:rFonts w:cs="Arial"/>
                <w:szCs w:val="16"/>
              </w:rPr>
            </w:pPr>
            <w:r>
              <w:rPr>
                <w:rFonts w:cs="Arial"/>
                <w:szCs w:val="16"/>
              </w:rPr>
              <w:t xml:space="preserve">Per </w:t>
            </w:r>
          </w:p>
          <w:p w14:paraId="43CAA444" w14:textId="77777777" w:rsidR="00FB143D" w:rsidRDefault="00A55661">
            <w:pPr>
              <w:jc w:val="center"/>
              <w:rPr>
                <w:rFonts w:cs="Arial"/>
                <w:szCs w:val="16"/>
              </w:rPr>
            </w:pPr>
            <w:r>
              <w:rPr>
                <w:rFonts w:cs="Arial"/>
                <w:b/>
                <w:szCs w:val="16"/>
              </w:rPr>
              <w:t>occurrence</w:t>
            </w:r>
          </w:p>
          <w:p w14:paraId="43CAA44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46" w14:textId="77777777" w:rsidR="00FB143D" w:rsidRDefault="00A55661">
            <w:pPr>
              <w:jc w:val="center"/>
              <w:rPr>
                <w:rFonts w:cs="Arial"/>
                <w:szCs w:val="16"/>
              </w:rPr>
            </w:pPr>
            <w:r>
              <w:rPr>
                <w:rFonts w:cs="Arial"/>
                <w:szCs w:val="16"/>
              </w:rPr>
              <w:t>Aggregate</w:t>
            </w:r>
          </w:p>
          <w:p w14:paraId="43CAA447"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448" w14:textId="77777777" w:rsidR="00FB143D" w:rsidRDefault="00A55661">
            <w:pPr>
              <w:jc w:val="center"/>
              <w:rPr>
                <w:rFonts w:cs="Arial"/>
                <w:szCs w:val="16"/>
              </w:rPr>
            </w:pPr>
            <w:r>
              <w:rPr>
                <w:rFonts w:cs="Arial"/>
                <w:szCs w:val="16"/>
              </w:rPr>
              <w:t xml:space="preserve">Per </w:t>
            </w:r>
          </w:p>
          <w:p w14:paraId="43CAA449" w14:textId="77777777" w:rsidR="00FB143D" w:rsidRDefault="00A55661">
            <w:pPr>
              <w:jc w:val="center"/>
              <w:rPr>
                <w:rFonts w:cs="Arial"/>
                <w:szCs w:val="16"/>
              </w:rPr>
            </w:pPr>
            <w:r>
              <w:rPr>
                <w:rFonts w:cs="Arial"/>
                <w:b/>
                <w:szCs w:val="16"/>
              </w:rPr>
              <w:t>occurrence</w:t>
            </w:r>
          </w:p>
          <w:p w14:paraId="43CAA44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4B" w14:textId="77777777" w:rsidR="00FB143D" w:rsidRDefault="00A55661">
            <w:pPr>
              <w:jc w:val="center"/>
              <w:rPr>
                <w:rFonts w:cs="Arial"/>
                <w:szCs w:val="16"/>
              </w:rPr>
            </w:pPr>
            <w:r>
              <w:rPr>
                <w:rFonts w:cs="Arial"/>
                <w:szCs w:val="16"/>
              </w:rPr>
              <w:t>Aggregate</w:t>
            </w:r>
          </w:p>
          <w:p w14:paraId="43CAA44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44D" w14:textId="77777777" w:rsidR="00FB143D" w:rsidRDefault="00A55661">
            <w:pPr>
              <w:jc w:val="center"/>
              <w:rPr>
                <w:rFonts w:cs="Arial"/>
                <w:szCs w:val="16"/>
              </w:rPr>
            </w:pPr>
            <w:r>
              <w:rPr>
                <w:rFonts w:cs="Arial"/>
                <w:szCs w:val="16"/>
              </w:rPr>
              <w:t xml:space="preserve">Per </w:t>
            </w:r>
          </w:p>
          <w:p w14:paraId="43CAA44E" w14:textId="77777777" w:rsidR="00FB143D" w:rsidRDefault="00A55661">
            <w:pPr>
              <w:jc w:val="center"/>
              <w:rPr>
                <w:rFonts w:cs="Arial"/>
                <w:szCs w:val="16"/>
              </w:rPr>
            </w:pPr>
            <w:r>
              <w:rPr>
                <w:rFonts w:cs="Arial"/>
                <w:b/>
                <w:szCs w:val="16"/>
              </w:rPr>
              <w:t>occurrence</w:t>
            </w:r>
          </w:p>
          <w:p w14:paraId="43CAA44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50" w14:textId="77777777" w:rsidR="00FB143D" w:rsidRDefault="00A55661">
            <w:pPr>
              <w:jc w:val="center"/>
              <w:rPr>
                <w:rFonts w:cs="Arial"/>
                <w:szCs w:val="16"/>
              </w:rPr>
            </w:pPr>
            <w:r>
              <w:rPr>
                <w:rFonts w:cs="Arial"/>
                <w:szCs w:val="16"/>
              </w:rPr>
              <w:t>Aggregate</w:t>
            </w:r>
          </w:p>
          <w:p w14:paraId="43CAA451" w14:textId="77777777" w:rsidR="00FB143D" w:rsidRDefault="00A55661">
            <w:pPr>
              <w:jc w:val="center"/>
              <w:rPr>
                <w:rFonts w:cs="Arial"/>
                <w:szCs w:val="12"/>
              </w:rPr>
            </w:pPr>
            <w:r>
              <w:rPr>
                <w:rFonts w:cs="Arial"/>
                <w:szCs w:val="16"/>
              </w:rPr>
              <w:t>policy limit</w:t>
            </w:r>
          </w:p>
        </w:tc>
      </w:tr>
      <w:tr w:rsidR="00FB143D" w14:paraId="43CAA45C" w14:textId="77777777">
        <w:trPr>
          <w:trHeight w:val="59"/>
        </w:trPr>
        <w:tc>
          <w:tcPr>
            <w:tcW w:w="305" w:type="dxa"/>
            <w:vMerge/>
            <w:shd w:val="clear" w:color="auto" w:fill="D9D9D9" w:themeFill="background1" w:themeFillShade="D9"/>
          </w:tcPr>
          <w:p w14:paraId="43CAA453" w14:textId="77777777" w:rsidR="00FB143D" w:rsidRDefault="00FB143D"/>
        </w:tc>
        <w:tc>
          <w:tcPr>
            <w:tcW w:w="439" w:type="dxa"/>
            <w:shd w:val="clear" w:color="auto" w:fill="D9D9D9" w:themeFill="background1" w:themeFillShade="D9"/>
          </w:tcPr>
          <w:p w14:paraId="43CAA454" w14:textId="77777777" w:rsidR="00FB143D" w:rsidRDefault="00A55661">
            <w:r>
              <w:t>2.1</w:t>
            </w:r>
          </w:p>
        </w:tc>
        <w:tc>
          <w:tcPr>
            <w:tcW w:w="4663" w:type="dxa"/>
          </w:tcPr>
          <w:p w14:paraId="43CAA455" w14:textId="77777777" w:rsidR="00FB143D" w:rsidRDefault="00A55661">
            <w:r>
              <w:rPr>
                <w:b/>
                <w:bCs/>
              </w:rPr>
              <w:t>Livestock asset (other than saddle or draft animal asset)</w:t>
            </w:r>
          </w:p>
        </w:tc>
        <w:tc>
          <w:tcPr>
            <w:tcW w:w="1079" w:type="dxa"/>
          </w:tcPr>
          <w:p w14:paraId="43CAA456" w14:textId="77777777" w:rsidR="00FB143D" w:rsidRDefault="00A55661">
            <w:pPr>
              <w:jc w:val="center"/>
              <w:rPr>
                <w:rFonts w:cs="Arial"/>
                <w:szCs w:val="16"/>
              </w:rPr>
            </w:pPr>
            <w:r>
              <w:rPr>
                <w:rFonts w:cs="Arial"/>
                <w:szCs w:val="16"/>
              </w:rPr>
              <w:t>$10,000</w:t>
            </w:r>
          </w:p>
        </w:tc>
        <w:tc>
          <w:tcPr>
            <w:tcW w:w="955" w:type="dxa"/>
          </w:tcPr>
          <w:p w14:paraId="43CAA457" w14:textId="77777777" w:rsidR="00FB143D" w:rsidRDefault="00A55661">
            <w:pPr>
              <w:jc w:val="center"/>
              <w:rPr>
                <w:rFonts w:cs="Arial"/>
                <w:szCs w:val="16"/>
              </w:rPr>
            </w:pPr>
            <w:r>
              <w:rPr>
                <w:rFonts w:cs="Arial"/>
                <w:szCs w:val="16"/>
              </w:rPr>
              <w:t>$10,000</w:t>
            </w:r>
          </w:p>
        </w:tc>
        <w:tc>
          <w:tcPr>
            <w:tcW w:w="1079" w:type="dxa"/>
          </w:tcPr>
          <w:p w14:paraId="43CAA458" w14:textId="77777777" w:rsidR="00FB143D" w:rsidRDefault="00A55661">
            <w:pPr>
              <w:jc w:val="center"/>
              <w:rPr>
                <w:rFonts w:cs="Arial"/>
                <w:szCs w:val="16"/>
              </w:rPr>
            </w:pPr>
            <w:r>
              <w:rPr>
                <w:rFonts w:cs="Arial"/>
                <w:szCs w:val="16"/>
              </w:rPr>
              <w:t>$25,000</w:t>
            </w:r>
          </w:p>
        </w:tc>
        <w:tc>
          <w:tcPr>
            <w:tcW w:w="955" w:type="dxa"/>
          </w:tcPr>
          <w:p w14:paraId="43CAA459" w14:textId="77777777" w:rsidR="00FB143D" w:rsidRDefault="00A55661">
            <w:pPr>
              <w:jc w:val="center"/>
              <w:rPr>
                <w:rFonts w:cs="Arial"/>
                <w:szCs w:val="16"/>
              </w:rPr>
            </w:pPr>
            <w:r>
              <w:rPr>
                <w:rFonts w:cs="Arial"/>
                <w:szCs w:val="16"/>
              </w:rPr>
              <w:t>$25,000</w:t>
            </w:r>
          </w:p>
        </w:tc>
        <w:tc>
          <w:tcPr>
            <w:tcW w:w="1080" w:type="dxa"/>
          </w:tcPr>
          <w:p w14:paraId="43CAA45A" w14:textId="77777777" w:rsidR="00FB143D" w:rsidRDefault="00A55661">
            <w:pPr>
              <w:jc w:val="center"/>
              <w:rPr>
                <w:rFonts w:cs="Arial"/>
                <w:szCs w:val="16"/>
              </w:rPr>
            </w:pPr>
            <w:r>
              <w:rPr>
                <w:rFonts w:cs="Arial"/>
                <w:szCs w:val="16"/>
              </w:rPr>
              <w:t>$50,000</w:t>
            </w:r>
          </w:p>
        </w:tc>
        <w:tc>
          <w:tcPr>
            <w:tcW w:w="955" w:type="dxa"/>
          </w:tcPr>
          <w:p w14:paraId="43CAA45B" w14:textId="77777777" w:rsidR="00FB143D" w:rsidRDefault="00A55661">
            <w:pPr>
              <w:jc w:val="center"/>
              <w:rPr>
                <w:rFonts w:cs="Arial"/>
                <w:szCs w:val="16"/>
              </w:rPr>
            </w:pPr>
            <w:r>
              <w:rPr>
                <w:rFonts w:cs="Arial"/>
                <w:szCs w:val="16"/>
              </w:rPr>
              <w:t>$50,000</w:t>
            </w:r>
          </w:p>
        </w:tc>
      </w:tr>
      <w:tr w:rsidR="00FB143D" w14:paraId="43CAA45E" w14:textId="77777777">
        <w:trPr>
          <w:trHeight w:val="59"/>
        </w:trPr>
        <w:tc>
          <w:tcPr>
            <w:tcW w:w="11510" w:type="dxa"/>
            <w:gridSpan w:val="9"/>
            <w:shd w:val="clear" w:color="auto" w:fill="D9D9D9" w:themeFill="background1" w:themeFillShade="D9"/>
          </w:tcPr>
          <w:p w14:paraId="43CAA45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461" w14:textId="77777777">
        <w:trPr>
          <w:trHeight w:val="59"/>
        </w:trPr>
        <w:tc>
          <w:tcPr>
            <w:tcW w:w="305" w:type="dxa"/>
            <w:shd w:val="clear" w:color="auto" w:fill="D9D9D9" w:themeFill="background1" w:themeFillShade="D9"/>
          </w:tcPr>
          <w:p w14:paraId="43CAA45F" w14:textId="77777777" w:rsidR="00FB143D" w:rsidRDefault="00A55661">
            <w:r>
              <w:t>1</w:t>
            </w:r>
          </w:p>
        </w:tc>
        <w:tc>
          <w:tcPr>
            <w:tcW w:w="11205" w:type="dxa"/>
            <w:gridSpan w:val="8"/>
          </w:tcPr>
          <w:p w14:paraId="43CAA460" w14:textId="77777777" w:rsidR="00FB143D" w:rsidRDefault="00A55661">
            <w:r>
              <w:rPr>
                <w:b/>
                <w:bCs/>
              </w:rPr>
              <w:t>Dangerous animal hazards</w:t>
            </w:r>
            <w:r>
              <w:t>;</w:t>
            </w:r>
          </w:p>
        </w:tc>
      </w:tr>
      <w:tr w:rsidR="00FB143D" w14:paraId="43CAA464" w14:textId="77777777">
        <w:trPr>
          <w:trHeight w:val="59"/>
        </w:trPr>
        <w:tc>
          <w:tcPr>
            <w:tcW w:w="305" w:type="dxa"/>
            <w:shd w:val="clear" w:color="auto" w:fill="D9D9D9" w:themeFill="background1" w:themeFillShade="D9"/>
          </w:tcPr>
          <w:p w14:paraId="43CAA462" w14:textId="77777777" w:rsidR="00FB143D" w:rsidRDefault="00A55661">
            <w:r>
              <w:t>2</w:t>
            </w:r>
          </w:p>
        </w:tc>
        <w:tc>
          <w:tcPr>
            <w:tcW w:w="11205" w:type="dxa"/>
            <w:gridSpan w:val="8"/>
          </w:tcPr>
          <w:p w14:paraId="43CAA463" w14:textId="77777777" w:rsidR="00FB143D" w:rsidRDefault="00A55661">
            <w:r>
              <w:t>Rodeo event involving a bucking horse(s) or bull(s); or</w:t>
            </w:r>
          </w:p>
        </w:tc>
      </w:tr>
      <w:tr w:rsidR="00FB143D" w14:paraId="43CAA467" w14:textId="77777777">
        <w:trPr>
          <w:trHeight w:val="59"/>
        </w:trPr>
        <w:tc>
          <w:tcPr>
            <w:tcW w:w="305" w:type="dxa"/>
            <w:shd w:val="clear" w:color="auto" w:fill="D9D9D9" w:themeFill="background1" w:themeFillShade="D9"/>
          </w:tcPr>
          <w:p w14:paraId="43CAA465" w14:textId="77777777" w:rsidR="00FB143D" w:rsidRDefault="00A55661">
            <w:r>
              <w:t>3</w:t>
            </w:r>
          </w:p>
        </w:tc>
        <w:tc>
          <w:tcPr>
            <w:tcW w:w="11205" w:type="dxa"/>
            <w:gridSpan w:val="8"/>
          </w:tcPr>
          <w:p w14:paraId="43CAA466" w14:textId="77777777" w:rsidR="00FB143D" w:rsidRDefault="00A55661">
            <w:r>
              <w:t>Racing contests, including preparing and practicing for a racing contest.</w:t>
            </w:r>
          </w:p>
        </w:tc>
      </w:tr>
    </w:tbl>
    <w:p w14:paraId="43CAA468" w14:textId="77777777" w:rsidR="00FB143D" w:rsidRDefault="00A55661">
      <w:pPr>
        <w:pStyle w:val="Heading4"/>
      </w:pPr>
      <w:bookmarkStart w:id="257" w:name="_Toc206482742"/>
      <w:r>
        <w:t>Property damage liabilities</w:t>
      </w:r>
      <w:bookmarkEnd w:id="257"/>
    </w:p>
    <w:tbl>
      <w:tblPr>
        <w:tblStyle w:val="TableGrid"/>
        <w:tblW w:w="11510" w:type="dxa"/>
        <w:tblLayout w:type="fixed"/>
        <w:tblLook w:val="04A0" w:firstRow="1" w:lastRow="0" w:firstColumn="1" w:lastColumn="0" w:noHBand="0" w:noVBand="1"/>
      </w:tblPr>
      <w:tblGrid>
        <w:gridCol w:w="305"/>
        <w:gridCol w:w="439"/>
        <w:gridCol w:w="4651"/>
        <w:gridCol w:w="1090"/>
        <w:gridCol w:w="955"/>
        <w:gridCol w:w="1080"/>
        <w:gridCol w:w="955"/>
        <w:gridCol w:w="1080"/>
        <w:gridCol w:w="955"/>
      </w:tblGrid>
      <w:tr w:rsidR="00FB143D" w14:paraId="43CAA46D" w14:textId="77777777">
        <w:trPr>
          <w:trHeight w:val="185"/>
        </w:trPr>
        <w:tc>
          <w:tcPr>
            <w:tcW w:w="5395" w:type="dxa"/>
            <w:gridSpan w:val="3"/>
            <w:shd w:val="clear" w:color="auto" w:fill="D9D9D9" w:themeFill="background1" w:themeFillShade="D9"/>
            <w:vAlign w:val="center"/>
          </w:tcPr>
          <w:p w14:paraId="43CAA469" w14:textId="77777777" w:rsidR="00FB143D" w:rsidRDefault="00A55661">
            <w:r>
              <w:t>The coverage only applies if:</w:t>
            </w:r>
          </w:p>
        </w:tc>
        <w:tc>
          <w:tcPr>
            <w:tcW w:w="2045" w:type="dxa"/>
            <w:gridSpan w:val="2"/>
            <w:vMerge w:val="restart"/>
            <w:shd w:val="clear" w:color="auto" w:fill="D9D9D9" w:themeFill="background1" w:themeFillShade="D9"/>
            <w:vAlign w:val="center"/>
          </w:tcPr>
          <w:p w14:paraId="43CAA46A" w14:textId="77777777" w:rsidR="00FB143D" w:rsidRDefault="00A55661">
            <w:pPr>
              <w:jc w:val="center"/>
              <w:rPr>
                <w:rFonts w:cs="Arial"/>
                <w:szCs w:val="12"/>
              </w:rPr>
            </w:pPr>
            <w:r>
              <w:rPr>
                <w:rFonts w:cs="Arial"/>
                <w:szCs w:val="12"/>
              </w:rPr>
              <w:t>Basic</w:t>
            </w:r>
          </w:p>
        </w:tc>
        <w:tc>
          <w:tcPr>
            <w:tcW w:w="2035" w:type="dxa"/>
            <w:gridSpan w:val="2"/>
            <w:vMerge w:val="restart"/>
            <w:shd w:val="clear" w:color="auto" w:fill="D9D9D9" w:themeFill="background1" w:themeFillShade="D9"/>
            <w:vAlign w:val="center"/>
          </w:tcPr>
          <w:p w14:paraId="43CAA46B"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46C" w14:textId="77777777" w:rsidR="00FB143D" w:rsidRDefault="00A55661">
            <w:pPr>
              <w:jc w:val="center"/>
              <w:rPr>
                <w:rFonts w:cs="Arial"/>
                <w:szCs w:val="12"/>
              </w:rPr>
            </w:pPr>
            <w:r>
              <w:rPr>
                <w:rFonts w:cs="Arial"/>
                <w:szCs w:val="12"/>
              </w:rPr>
              <w:t>Preferred</w:t>
            </w:r>
          </w:p>
        </w:tc>
      </w:tr>
      <w:tr w:rsidR="00FB143D" w14:paraId="43CAA473" w14:textId="77777777">
        <w:trPr>
          <w:trHeight w:val="40"/>
        </w:trPr>
        <w:tc>
          <w:tcPr>
            <w:tcW w:w="305" w:type="dxa"/>
            <w:vMerge w:val="restart"/>
            <w:shd w:val="clear" w:color="auto" w:fill="D9D9D9" w:themeFill="background1" w:themeFillShade="D9"/>
          </w:tcPr>
          <w:p w14:paraId="43CAA46E" w14:textId="77777777" w:rsidR="00FB143D" w:rsidRDefault="00A55661">
            <w:r>
              <w:t>1</w:t>
            </w:r>
          </w:p>
        </w:tc>
        <w:tc>
          <w:tcPr>
            <w:tcW w:w="5090" w:type="dxa"/>
            <w:gridSpan w:val="2"/>
            <w:vAlign w:val="center"/>
          </w:tcPr>
          <w:p w14:paraId="43CAA46F" w14:textId="77777777" w:rsidR="00FB143D" w:rsidRDefault="00A55661">
            <w:r>
              <w:t xml:space="preserve">The claim(s) directly results in </w:t>
            </w:r>
            <w:r>
              <w:rPr>
                <w:b/>
                <w:bCs/>
              </w:rPr>
              <w:t>abrupt</w:t>
            </w:r>
            <w:r>
              <w:t>:</w:t>
            </w:r>
          </w:p>
        </w:tc>
        <w:tc>
          <w:tcPr>
            <w:tcW w:w="2045" w:type="dxa"/>
            <w:gridSpan w:val="2"/>
            <w:vMerge/>
            <w:shd w:val="clear" w:color="auto" w:fill="D9D9D9" w:themeFill="background1" w:themeFillShade="D9"/>
          </w:tcPr>
          <w:p w14:paraId="43CAA470"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7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72" w14:textId="77777777" w:rsidR="00FB143D" w:rsidRDefault="00FB143D">
            <w:pPr>
              <w:jc w:val="center"/>
              <w:rPr>
                <w:rFonts w:cs="Arial"/>
                <w:szCs w:val="12"/>
              </w:rPr>
            </w:pPr>
          </w:p>
        </w:tc>
      </w:tr>
      <w:tr w:rsidR="00FB143D" w14:paraId="43CAA47A" w14:textId="77777777">
        <w:trPr>
          <w:trHeight w:val="40"/>
        </w:trPr>
        <w:tc>
          <w:tcPr>
            <w:tcW w:w="305" w:type="dxa"/>
            <w:vMerge/>
            <w:shd w:val="clear" w:color="auto" w:fill="D9D9D9" w:themeFill="background1" w:themeFillShade="D9"/>
            <w:vAlign w:val="center"/>
          </w:tcPr>
          <w:p w14:paraId="43CAA474" w14:textId="77777777" w:rsidR="00FB143D" w:rsidRDefault="00FB143D"/>
        </w:tc>
        <w:tc>
          <w:tcPr>
            <w:tcW w:w="439" w:type="dxa"/>
            <w:shd w:val="clear" w:color="auto" w:fill="D9D9D9" w:themeFill="background1" w:themeFillShade="D9"/>
            <w:vAlign w:val="center"/>
          </w:tcPr>
          <w:p w14:paraId="43CAA475" w14:textId="77777777" w:rsidR="00FB143D" w:rsidRDefault="00A55661">
            <w:r>
              <w:t>1.1</w:t>
            </w:r>
          </w:p>
        </w:tc>
        <w:tc>
          <w:tcPr>
            <w:tcW w:w="4651" w:type="dxa"/>
            <w:vAlign w:val="center"/>
          </w:tcPr>
          <w:p w14:paraId="43CAA476" w14:textId="77777777" w:rsidR="00FB143D" w:rsidRDefault="00A55661">
            <w:r>
              <w:rPr>
                <w:b/>
                <w:bCs/>
              </w:rPr>
              <w:t>Property damage</w:t>
            </w:r>
            <w:r>
              <w:t xml:space="preserve">; </w:t>
            </w:r>
          </w:p>
        </w:tc>
        <w:tc>
          <w:tcPr>
            <w:tcW w:w="2045" w:type="dxa"/>
            <w:gridSpan w:val="2"/>
            <w:vMerge/>
            <w:shd w:val="clear" w:color="auto" w:fill="D9D9D9" w:themeFill="background1" w:themeFillShade="D9"/>
          </w:tcPr>
          <w:p w14:paraId="43CAA47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7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479" w14:textId="77777777" w:rsidR="00FB143D" w:rsidRDefault="00FB143D">
            <w:pPr>
              <w:jc w:val="center"/>
              <w:rPr>
                <w:rFonts w:cs="Arial"/>
                <w:szCs w:val="12"/>
              </w:rPr>
            </w:pPr>
          </w:p>
        </w:tc>
      </w:tr>
      <w:tr w:rsidR="00FB143D" w14:paraId="43CAA48C" w14:textId="77777777">
        <w:trPr>
          <w:trHeight w:val="59"/>
        </w:trPr>
        <w:tc>
          <w:tcPr>
            <w:tcW w:w="305" w:type="dxa"/>
            <w:vMerge w:val="restart"/>
            <w:shd w:val="clear" w:color="auto" w:fill="D9D9D9" w:themeFill="background1" w:themeFillShade="D9"/>
          </w:tcPr>
          <w:p w14:paraId="43CAA47B" w14:textId="77777777" w:rsidR="00FB143D" w:rsidRDefault="00A55661">
            <w:r>
              <w:t>2</w:t>
            </w:r>
          </w:p>
        </w:tc>
        <w:tc>
          <w:tcPr>
            <w:tcW w:w="5090" w:type="dxa"/>
            <w:gridSpan w:val="2"/>
          </w:tcPr>
          <w:p w14:paraId="43CAA47C" w14:textId="77777777" w:rsidR="00FB143D" w:rsidRDefault="00A55661">
            <w:r>
              <w:t>The claim(s) directly results from one or more:</w:t>
            </w:r>
          </w:p>
        </w:tc>
        <w:tc>
          <w:tcPr>
            <w:tcW w:w="1090" w:type="dxa"/>
            <w:shd w:val="clear" w:color="auto" w:fill="D9D9D9" w:themeFill="background1" w:themeFillShade="D9"/>
          </w:tcPr>
          <w:p w14:paraId="43CAA47D" w14:textId="77777777" w:rsidR="00FB143D" w:rsidRDefault="00A55661">
            <w:pPr>
              <w:jc w:val="center"/>
              <w:rPr>
                <w:rFonts w:cs="Arial"/>
                <w:szCs w:val="16"/>
              </w:rPr>
            </w:pPr>
            <w:r>
              <w:rPr>
                <w:rFonts w:cs="Arial"/>
                <w:szCs w:val="16"/>
              </w:rPr>
              <w:t xml:space="preserve">Per </w:t>
            </w:r>
          </w:p>
          <w:p w14:paraId="43CAA47E" w14:textId="77777777" w:rsidR="00FB143D" w:rsidRDefault="00A55661">
            <w:pPr>
              <w:jc w:val="center"/>
              <w:rPr>
                <w:rFonts w:cs="Arial"/>
                <w:szCs w:val="16"/>
              </w:rPr>
            </w:pPr>
            <w:r>
              <w:rPr>
                <w:rFonts w:cs="Arial"/>
                <w:b/>
                <w:szCs w:val="16"/>
              </w:rPr>
              <w:t>occurrence</w:t>
            </w:r>
          </w:p>
          <w:p w14:paraId="43CAA47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80" w14:textId="77777777" w:rsidR="00FB143D" w:rsidRDefault="00A55661">
            <w:pPr>
              <w:jc w:val="center"/>
              <w:rPr>
                <w:rFonts w:cs="Arial"/>
                <w:szCs w:val="16"/>
              </w:rPr>
            </w:pPr>
            <w:r>
              <w:rPr>
                <w:rFonts w:cs="Arial"/>
                <w:szCs w:val="16"/>
              </w:rPr>
              <w:t>Aggregate</w:t>
            </w:r>
          </w:p>
          <w:p w14:paraId="43CAA48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482" w14:textId="77777777" w:rsidR="00FB143D" w:rsidRDefault="00A55661">
            <w:pPr>
              <w:jc w:val="center"/>
              <w:rPr>
                <w:rFonts w:cs="Arial"/>
                <w:szCs w:val="16"/>
              </w:rPr>
            </w:pPr>
            <w:r>
              <w:rPr>
                <w:rFonts w:cs="Arial"/>
                <w:szCs w:val="16"/>
              </w:rPr>
              <w:t xml:space="preserve">Per </w:t>
            </w:r>
          </w:p>
          <w:p w14:paraId="43CAA483" w14:textId="77777777" w:rsidR="00FB143D" w:rsidRDefault="00A55661">
            <w:pPr>
              <w:jc w:val="center"/>
              <w:rPr>
                <w:rFonts w:cs="Arial"/>
                <w:szCs w:val="16"/>
              </w:rPr>
            </w:pPr>
            <w:r>
              <w:rPr>
                <w:rFonts w:cs="Arial"/>
                <w:b/>
                <w:szCs w:val="16"/>
              </w:rPr>
              <w:t>occurrence</w:t>
            </w:r>
          </w:p>
          <w:p w14:paraId="43CAA48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85" w14:textId="77777777" w:rsidR="00FB143D" w:rsidRDefault="00A55661">
            <w:pPr>
              <w:jc w:val="center"/>
              <w:rPr>
                <w:rFonts w:cs="Arial"/>
                <w:szCs w:val="16"/>
              </w:rPr>
            </w:pPr>
            <w:r>
              <w:rPr>
                <w:rFonts w:cs="Arial"/>
                <w:szCs w:val="16"/>
              </w:rPr>
              <w:t>Aggregate</w:t>
            </w:r>
          </w:p>
          <w:p w14:paraId="43CAA48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487" w14:textId="77777777" w:rsidR="00FB143D" w:rsidRDefault="00A55661">
            <w:pPr>
              <w:jc w:val="center"/>
              <w:rPr>
                <w:rFonts w:cs="Arial"/>
                <w:szCs w:val="16"/>
              </w:rPr>
            </w:pPr>
            <w:r>
              <w:rPr>
                <w:rFonts w:cs="Arial"/>
                <w:szCs w:val="16"/>
              </w:rPr>
              <w:t xml:space="preserve">Per </w:t>
            </w:r>
          </w:p>
          <w:p w14:paraId="43CAA488" w14:textId="77777777" w:rsidR="00FB143D" w:rsidRDefault="00A55661">
            <w:pPr>
              <w:jc w:val="center"/>
              <w:rPr>
                <w:rFonts w:cs="Arial"/>
                <w:szCs w:val="16"/>
              </w:rPr>
            </w:pPr>
            <w:r>
              <w:rPr>
                <w:rFonts w:cs="Arial"/>
                <w:b/>
                <w:szCs w:val="16"/>
              </w:rPr>
              <w:t>occurrence</w:t>
            </w:r>
          </w:p>
          <w:p w14:paraId="43CAA48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48A" w14:textId="77777777" w:rsidR="00FB143D" w:rsidRDefault="00A55661">
            <w:pPr>
              <w:jc w:val="center"/>
              <w:rPr>
                <w:rFonts w:cs="Arial"/>
                <w:szCs w:val="16"/>
              </w:rPr>
            </w:pPr>
            <w:r>
              <w:rPr>
                <w:rFonts w:cs="Arial"/>
                <w:szCs w:val="16"/>
              </w:rPr>
              <w:t>Aggregate</w:t>
            </w:r>
          </w:p>
          <w:p w14:paraId="43CAA48B" w14:textId="77777777" w:rsidR="00FB143D" w:rsidRDefault="00A55661">
            <w:pPr>
              <w:jc w:val="center"/>
              <w:rPr>
                <w:rFonts w:cs="Arial"/>
                <w:szCs w:val="12"/>
              </w:rPr>
            </w:pPr>
            <w:r>
              <w:rPr>
                <w:rFonts w:cs="Arial"/>
                <w:szCs w:val="16"/>
              </w:rPr>
              <w:t>policy limit</w:t>
            </w:r>
          </w:p>
        </w:tc>
      </w:tr>
      <w:tr w:rsidR="00FB143D" w14:paraId="43CAA496" w14:textId="77777777">
        <w:trPr>
          <w:trHeight w:val="59"/>
        </w:trPr>
        <w:tc>
          <w:tcPr>
            <w:tcW w:w="305" w:type="dxa"/>
            <w:vMerge/>
            <w:shd w:val="clear" w:color="auto" w:fill="D9D9D9" w:themeFill="background1" w:themeFillShade="D9"/>
          </w:tcPr>
          <w:p w14:paraId="43CAA48D" w14:textId="77777777" w:rsidR="00FB143D" w:rsidRDefault="00FB143D"/>
        </w:tc>
        <w:tc>
          <w:tcPr>
            <w:tcW w:w="439" w:type="dxa"/>
            <w:shd w:val="clear" w:color="auto" w:fill="D9D9D9" w:themeFill="background1" w:themeFillShade="D9"/>
          </w:tcPr>
          <w:p w14:paraId="43CAA48E" w14:textId="77777777" w:rsidR="00FB143D" w:rsidRDefault="00A55661">
            <w:r>
              <w:t>2.1</w:t>
            </w:r>
          </w:p>
        </w:tc>
        <w:tc>
          <w:tcPr>
            <w:tcW w:w="4651" w:type="dxa"/>
          </w:tcPr>
          <w:p w14:paraId="43CAA48F" w14:textId="77777777" w:rsidR="00FB143D" w:rsidRDefault="00A55661">
            <w:r>
              <w:rPr>
                <w:b/>
                <w:bCs/>
              </w:rPr>
              <w:t>Livestock asset (other than saddle or draft animal asset)</w:t>
            </w:r>
          </w:p>
        </w:tc>
        <w:tc>
          <w:tcPr>
            <w:tcW w:w="1090" w:type="dxa"/>
          </w:tcPr>
          <w:p w14:paraId="43CAA490" w14:textId="77777777" w:rsidR="00FB143D" w:rsidRDefault="00A55661">
            <w:pPr>
              <w:jc w:val="center"/>
              <w:rPr>
                <w:rFonts w:cs="Arial"/>
                <w:szCs w:val="16"/>
              </w:rPr>
            </w:pPr>
            <w:r>
              <w:rPr>
                <w:rFonts w:cs="Arial"/>
                <w:szCs w:val="16"/>
              </w:rPr>
              <w:t>$5,000</w:t>
            </w:r>
          </w:p>
        </w:tc>
        <w:tc>
          <w:tcPr>
            <w:tcW w:w="955" w:type="dxa"/>
          </w:tcPr>
          <w:p w14:paraId="43CAA491" w14:textId="77777777" w:rsidR="00FB143D" w:rsidRDefault="00A55661">
            <w:pPr>
              <w:jc w:val="center"/>
              <w:rPr>
                <w:rFonts w:cs="Arial"/>
                <w:szCs w:val="16"/>
              </w:rPr>
            </w:pPr>
            <w:r>
              <w:rPr>
                <w:rFonts w:cs="Arial"/>
                <w:szCs w:val="16"/>
              </w:rPr>
              <w:t>$5,000</w:t>
            </w:r>
          </w:p>
        </w:tc>
        <w:tc>
          <w:tcPr>
            <w:tcW w:w="1080" w:type="dxa"/>
          </w:tcPr>
          <w:p w14:paraId="43CAA492" w14:textId="77777777" w:rsidR="00FB143D" w:rsidRDefault="00A55661">
            <w:pPr>
              <w:jc w:val="center"/>
              <w:rPr>
                <w:rFonts w:cs="Arial"/>
                <w:szCs w:val="16"/>
              </w:rPr>
            </w:pPr>
            <w:r>
              <w:rPr>
                <w:rFonts w:cs="Arial"/>
                <w:szCs w:val="16"/>
              </w:rPr>
              <w:t>$10,000</w:t>
            </w:r>
          </w:p>
        </w:tc>
        <w:tc>
          <w:tcPr>
            <w:tcW w:w="955" w:type="dxa"/>
          </w:tcPr>
          <w:p w14:paraId="43CAA493" w14:textId="77777777" w:rsidR="00FB143D" w:rsidRDefault="00A55661">
            <w:pPr>
              <w:jc w:val="center"/>
              <w:rPr>
                <w:rFonts w:cs="Arial"/>
                <w:szCs w:val="16"/>
              </w:rPr>
            </w:pPr>
            <w:r>
              <w:rPr>
                <w:rFonts w:cs="Arial"/>
                <w:szCs w:val="16"/>
              </w:rPr>
              <w:t>$10,000</w:t>
            </w:r>
          </w:p>
        </w:tc>
        <w:tc>
          <w:tcPr>
            <w:tcW w:w="1080" w:type="dxa"/>
          </w:tcPr>
          <w:p w14:paraId="43CAA494" w14:textId="77777777" w:rsidR="00FB143D" w:rsidRDefault="00A55661">
            <w:pPr>
              <w:jc w:val="center"/>
              <w:rPr>
                <w:rFonts w:cs="Arial"/>
                <w:szCs w:val="16"/>
              </w:rPr>
            </w:pPr>
            <w:r>
              <w:rPr>
                <w:rFonts w:cs="Arial"/>
                <w:szCs w:val="16"/>
              </w:rPr>
              <w:t>$25,000</w:t>
            </w:r>
          </w:p>
        </w:tc>
        <w:tc>
          <w:tcPr>
            <w:tcW w:w="955" w:type="dxa"/>
          </w:tcPr>
          <w:p w14:paraId="43CAA495" w14:textId="77777777" w:rsidR="00FB143D" w:rsidRDefault="00A55661">
            <w:pPr>
              <w:jc w:val="center"/>
              <w:rPr>
                <w:rFonts w:cs="Arial"/>
                <w:szCs w:val="16"/>
              </w:rPr>
            </w:pPr>
            <w:r>
              <w:rPr>
                <w:rFonts w:cs="Arial"/>
                <w:szCs w:val="16"/>
              </w:rPr>
              <w:t>$25,000</w:t>
            </w:r>
          </w:p>
        </w:tc>
      </w:tr>
      <w:tr w:rsidR="00FB143D" w14:paraId="43CAA498" w14:textId="77777777">
        <w:trPr>
          <w:trHeight w:val="59"/>
        </w:trPr>
        <w:tc>
          <w:tcPr>
            <w:tcW w:w="11510" w:type="dxa"/>
            <w:gridSpan w:val="9"/>
            <w:shd w:val="clear" w:color="auto" w:fill="D9D9D9" w:themeFill="background1" w:themeFillShade="D9"/>
          </w:tcPr>
          <w:p w14:paraId="43CAA497"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49B" w14:textId="77777777">
        <w:trPr>
          <w:trHeight w:val="59"/>
        </w:trPr>
        <w:tc>
          <w:tcPr>
            <w:tcW w:w="305" w:type="dxa"/>
            <w:shd w:val="clear" w:color="auto" w:fill="D9D9D9" w:themeFill="background1" w:themeFillShade="D9"/>
          </w:tcPr>
          <w:p w14:paraId="43CAA499" w14:textId="77777777" w:rsidR="00FB143D" w:rsidRDefault="00A55661">
            <w:r>
              <w:t>1</w:t>
            </w:r>
          </w:p>
        </w:tc>
        <w:tc>
          <w:tcPr>
            <w:tcW w:w="11205" w:type="dxa"/>
            <w:gridSpan w:val="8"/>
          </w:tcPr>
          <w:p w14:paraId="43CAA49A" w14:textId="77777777" w:rsidR="00FB143D" w:rsidRDefault="00A55661">
            <w:r>
              <w:rPr>
                <w:b/>
                <w:bCs/>
              </w:rPr>
              <w:t>Dangerous animal hazards</w:t>
            </w:r>
            <w:r>
              <w:t>;</w:t>
            </w:r>
          </w:p>
        </w:tc>
      </w:tr>
      <w:tr w:rsidR="00FB143D" w14:paraId="43CAA49E" w14:textId="77777777">
        <w:trPr>
          <w:trHeight w:val="59"/>
        </w:trPr>
        <w:tc>
          <w:tcPr>
            <w:tcW w:w="305" w:type="dxa"/>
            <w:shd w:val="clear" w:color="auto" w:fill="D9D9D9" w:themeFill="background1" w:themeFillShade="D9"/>
          </w:tcPr>
          <w:p w14:paraId="43CAA49C" w14:textId="77777777" w:rsidR="00FB143D" w:rsidRDefault="00A55661">
            <w:r>
              <w:t>2</w:t>
            </w:r>
          </w:p>
        </w:tc>
        <w:tc>
          <w:tcPr>
            <w:tcW w:w="11205" w:type="dxa"/>
            <w:gridSpan w:val="8"/>
          </w:tcPr>
          <w:p w14:paraId="43CAA49D" w14:textId="77777777" w:rsidR="00FB143D" w:rsidRDefault="00A55661">
            <w:r>
              <w:rPr>
                <w:b/>
                <w:bCs/>
              </w:rPr>
              <w:t>Saddle or draft animal asset</w:t>
            </w:r>
            <w:r>
              <w:t>; or</w:t>
            </w:r>
          </w:p>
        </w:tc>
      </w:tr>
      <w:tr w:rsidR="00FB143D" w14:paraId="43CAA4A1" w14:textId="77777777">
        <w:trPr>
          <w:trHeight w:val="59"/>
        </w:trPr>
        <w:tc>
          <w:tcPr>
            <w:tcW w:w="305" w:type="dxa"/>
            <w:shd w:val="clear" w:color="auto" w:fill="D9D9D9" w:themeFill="background1" w:themeFillShade="D9"/>
          </w:tcPr>
          <w:p w14:paraId="43CAA49F" w14:textId="77777777" w:rsidR="00FB143D" w:rsidRDefault="00A55661">
            <w:r>
              <w:t>3</w:t>
            </w:r>
          </w:p>
        </w:tc>
        <w:tc>
          <w:tcPr>
            <w:tcW w:w="11205" w:type="dxa"/>
            <w:gridSpan w:val="8"/>
          </w:tcPr>
          <w:p w14:paraId="43CAA4A0" w14:textId="77777777" w:rsidR="00FB143D" w:rsidRDefault="00A55661">
            <w:r>
              <w:t>Racing contests, including preparing and practicing for a racing contest.</w:t>
            </w:r>
          </w:p>
        </w:tc>
      </w:tr>
    </w:tbl>
    <w:p w14:paraId="43CAA4A2" w14:textId="77777777" w:rsidR="00FB143D" w:rsidRDefault="00A55661">
      <w:pPr>
        <w:pStyle w:val="Heading3"/>
      </w:pPr>
      <w:bookmarkStart w:id="258" w:name="_Toc206482858"/>
      <w:r>
        <w:t xml:space="preserve">Loaned </w:t>
      </w:r>
      <w:r>
        <w:rPr>
          <w:b/>
        </w:rPr>
        <w:t>fixed asset</w:t>
      </w:r>
      <w:r>
        <w:t xml:space="preserve"> liabilities</w:t>
      </w:r>
      <w:bookmarkEnd w:id="258"/>
    </w:p>
    <w:tbl>
      <w:tblPr>
        <w:tblStyle w:val="TableGrid"/>
        <w:tblW w:w="11510" w:type="dxa"/>
        <w:tblLayout w:type="fixed"/>
        <w:tblLook w:val="04A0" w:firstRow="1" w:lastRow="0" w:firstColumn="1" w:lastColumn="0" w:noHBand="0" w:noVBand="1"/>
      </w:tblPr>
      <w:tblGrid>
        <w:gridCol w:w="305"/>
        <w:gridCol w:w="439"/>
        <w:gridCol w:w="4419"/>
        <w:gridCol w:w="1079"/>
        <w:gridCol w:w="1029"/>
        <w:gridCol w:w="1098"/>
        <w:gridCol w:w="1034"/>
        <w:gridCol w:w="1103"/>
        <w:gridCol w:w="1004"/>
      </w:tblGrid>
      <w:tr w:rsidR="00FB143D" w14:paraId="43CAA4A7" w14:textId="77777777">
        <w:trPr>
          <w:trHeight w:val="185"/>
        </w:trPr>
        <w:tc>
          <w:tcPr>
            <w:tcW w:w="5163" w:type="dxa"/>
            <w:gridSpan w:val="3"/>
            <w:shd w:val="clear" w:color="auto" w:fill="D9D9D9" w:themeFill="background1" w:themeFillShade="D9"/>
            <w:vAlign w:val="center"/>
          </w:tcPr>
          <w:p w14:paraId="43CAA4A3" w14:textId="77777777" w:rsidR="00FB143D" w:rsidRDefault="00A55661">
            <w:r>
              <w:t>The coverage only applies if:</w:t>
            </w:r>
          </w:p>
        </w:tc>
        <w:tc>
          <w:tcPr>
            <w:tcW w:w="2108" w:type="dxa"/>
            <w:gridSpan w:val="2"/>
            <w:vMerge w:val="restart"/>
            <w:shd w:val="clear" w:color="auto" w:fill="D9D9D9" w:themeFill="background1" w:themeFillShade="D9"/>
            <w:vAlign w:val="center"/>
          </w:tcPr>
          <w:p w14:paraId="43CAA4A4"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4A5"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A4A6" w14:textId="77777777" w:rsidR="00FB143D" w:rsidRDefault="00A55661">
            <w:pPr>
              <w:jc w:val="center"/>
              <w:rPr>
                <w:rFonts w:cs="Arial"/>
                <w:szCs w:val="12"/>
              </w:rPr>
            </w:pPr>
            <w:r>
              <w:rPr>
                <w:rFonts w:cs="Arial"/>
                <w:szCs w:val="12"/>
              </w:rPr>
              <w:t>Preferred</w:t>
            </w:r>
          </w:p>
        </w:tc>
      </w:tr>
      <w:tr w:rsidR="00FB143D" w14:paraId="43CAA4AD" w14:textId="77777777">
        <w:trPr>
          <w:trHeight w:val="40"/>
        </w:trPr>
        <w:tc>
          <w:tcPr>
            <w:tcW w:w="305" w:type="dxa"/>
            <w:vMerge w:val="restart"/>
            <w:shd w:val="clear" w:color="auto" w:fill="D9D9D9" w:themeFill="background1" w:themeFillShade="D9"/>
          </w:tcPr>
          <w:p w14:paraId="43CAA4A8" w14:textId="77777777" w:rsidR="00FB143D" w:rsidRDefault="00A55661">
            <w:r>
              <w:t>1</w:t>
            </w:r>
          </w:p>
        </w:tc>
        <w:tc>
          <w:tcPr>
            <w:tcW w:w="4858" w:type="dxa"/>
            <w:gridSpan w:val="2"/>
            <w:vAlign w:val="center"/>
          </w:tcPr>
          <w:p w14:paraId="43CAA4A9" w14:textId="77777777" w:rsidR="00FB143D" w:rsidRDefault="00A55661">
            <w:r>
              <w:t xml:space="preserve">The claim(s) directly results in </w:t>
            </w:r>
            <w:r>
              <w:rPr>
                <w:b/>
                <w:bCs/>
              </w:rPr>
              <w:t>abrupt</w:t>
            </w:r>
            <w:r>
              <w:t>:</w:t>
            </w:r>
          </w:p>
        </w:tc>
        <w:tc>
          <w:tcPr>
            <w:tcW w:w="2108" w:type="dxa"/>
            <w:gridSpan w:val="2"/>
            <w:vMerge/>
            <w:shd w:val="clear" w:color="auto" w:fill="D9D9D9" w:themeFill="background1" w:themeFillShade="D9"/>
          </w:tcPr>
          <w:p w14:paraId="43CAA4AA"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4AB"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A4AC" w14:textId="77777777" w:rsidR="00FB143D" w:rsidRDefault="00FB143D">
            <w:pPr>
              <w:jc w:val="center"/>
              <w:rPr>
                <w:rFonts w:cs="Arial"/>
                <w:szCs w:val="12"/>
              </w:rPr>
            </w:pPr>
          </w:p>
        </w:tc>
      </w:tr>
      <w:tr w:rsidR="00FB143D" w14:paraId="43CAA4B4" w14:textId="77777777">
        <w:trPr>
          <w:trHeight w:val="40"/>
        </w:trPr>
        <w:tc>
          <w:tcPr>
            <w:tcW w:w="305" w:type="dxa"/>
            <w:vMerge/>
            <w:shd w:val="clear" w:color="auto" w:fill="D9D9D9" w:themeFill="background1" w:themeFillShade="D9"/>
            <w:vAlign w:val="center"/>
          </w:tcPr>
          <w:p w14:paraId="43CAA4AE" w14:textId="77777777" w:rsidR="00FB143D" w:rsidRDefault="00FB143D"/>
        </w:tc>
        <w:tc>
          <w:tcPr>
            <w:tcW w:w="439" w:type="dxa"/>
            <w:shd w:val="clear" w:color="auto" w:fill="D9D9D9" w:themeFill="background1" w:themeFillShade="D9"/>
            <w:vAlign w:val="center"/>
          </w:tcPr>
          <w:p w14:paraId="43CAA4AF" w14:textId="77777777" w:rsidR="00FB143D" w:rsidRDefault="00A55661">
            <w:r>
              <w:t>1.1</w:t>
            </w:r>
          </w:p>
        </w:tc>
        <w:tc>
          <w:tcPr>
            <w:tcW w:w="4419" w:type="dxa"/>
            <w:vAlign w:val="center"/>
          </w:tcPr>
          <w:p w14:paraId="43CAA4B0" w14:textId="77777777" w:rsidR="00FB143D" w:rsidRDefault="00A55661">
            <w:r>
              <w:rPr>
                <w:b/>
                <w:bCs/>
              </w:rPr>
              <w:t>Bodily injury</w:t>
            </w:r>
            <w:r>
              <w:t>; or</w:t>
            </w:r>
          </w:p>
        </w:tc>
        <w:tc>
          <w:tcPr>
            <w:tcW w:w="2108" w:type="dxa"/>
            <w:gridSpan w:val="2"/>
            <w:vMerge/>
            <w:shd w:val="clear" w:color="auto" w:fill="D9D9D9" w:themeFill="background1" w:themeFillShade="D9"/>
          </w:tcPr>
          <w:p w14:paraId="43CAA4B1"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4B2"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A4B3" w14:textId="77777777" w:rsidR="00FB143D" w:rsidRDefault="00FB143D">
            <w:pPr>
              <w:jc w:val="center"/>
              <w:rPr>
                <w:rFonts w:cs="Arial"/>
                <w:szCs w:val="12"/>
              </w:rPr>
            </w:pPr>
          </w:p>
        </w:tc>
      </w:tr>
      <w:tr w:rsidR="00FB143D" w14:paraId="43CAA4BB" w14:textId="77777777">
        <w:trPr>
          <w:trHeight w:val="40"/>
        </w:trPr>
        <w:tc>
          <w:tcPr>
            <w:tcW w:w="305" w:type="dxa"/>
            <w:vMerge/>
            <w:shd w:val="clear" w:color="auto" w:fill="D9D9D9" w:themeFill="background1" w:themeFillShade="D9"/>
            <w:vAlign w:val="center"/>
          </w:tcPr>
          <w:p w14:paraId="43CAA4B5" w14:textId="77777777" w:rsidR="00FB143D" w:rsidRDefault="00FB143D"/>
        </w:tc>
        <w:tc>
          <w:tcPr>
            <w:tcW w:w="439" w:type="dxa"/>
            <w:shd w:val="clear" w:color="auto" w:fill="D9D9D9" w:themeFill="background1" w:themeFillShade="D9"/>
            <w:vAlign w:val="center"/>
          </w:tcPr>
          <w:p w14:paraId="43CAA4B6" w14:textId="77777777" w:rsidR="00FB143D" w:rsidRDefault="00A55661">
            <w:r>
              <w:t>1.2</w:t>
            </w:r>
          </w:p>
        </w:tc>
        <w:tc>
          <w:tcPr>
            <w:tcW w:w="4419" w:type="dxa"/>
            <w:vAlign w:val="center"/>
          </w:tcPr>
          <w:p w14:paraId="43CAA4B7" w14:textId="77777777" w:rsidR="00FB143D" w:rsidRDefault="00A55661">
            <w:r>
              <w:rPr>
                <w:b/>
                <w:bCs/>
              </w:rPr>
              <w:t>Property damage</w:t>
            </w:r>
            <w:r>
              <w:t>.</w:t>
            </w:r>
          </w:p>
        </w:tc>
        <w:tc>
          <w:tcPr>
            <w:tcW w:w="2108" w:type="dxa"/>
            <w:gridSpan w:val="2"/>
            <w:vMerge/>
            <w:shd w:val="clear" w:color="auto" w:fill="D9D9D9" w:themeFill="background1" w:themeFillShade="D9"/>
          </w:tcPr>
          <w:p w14:paraId="43CAA4B8"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4B9"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A4BA" w14:textId="77777777" w:rsidR="00FB143D" w:rsidRDefault="00FB143D">
            <w:pPr>
              <w:jc w:val="center"/>
              <w:rPr>
                <w:rFonts w:cs="Arial"/>
                <w:szCs w:val="12"/>
              </w:rPr>
            </w:pPr>
          </w:p>
        </w:tc>
      </w:tr>
      <w:tr w:rsidR="00FB143D" w14:paraId="43CAA4CD" w14:textId="77777777">
        <w:trPr>
          <w:trHeight w:val="59"/>
        </w:trPr>
        <w:tc>
          <w:tcPr>
            <w:tcW w:w="305" w:type="dxa"/>
            <w:vMerge w:val="restart"/>
            <w:shd w:val="clear" w:color="auto" w:fill="D9D9D9" w:themeFill="background1" w:themeFillShade="D9"/>
          </w:tcPr>
          <w:p w14:paraId="43CAA4BC" w14:textId="77777777" w:rsidR="00FB143D" w:rsidRDefault="00A55661">
            <w:r>
              <w:t>2</w:t>
            </w:r>
          </w:p>
        </w:tc>
        <w:tc>
          <w:tcPr>
            <w:tcW w:w="4858" w:type="dxa"/>
            <w:gridSpan w:val="2"/>
          </w:tcPr>
          <w:p w14:paraId="43CAA4BD" w14:textId="77777777" w:rsidR="00FB143D" w:rsidRDefault="00A55661">
            <w:r>
              <w:t>The claim(s) directly results from one or more:</w:t>
            </w:r>
          </w:p>
        </w:tc>
        <w:tc>
          <w:tcPr>
            <w:tcW w:w="1079" w:type="dxa"/>
            <w:shd w:val="clear" w:color="auto" w:fill="D9D9D9" w:themeFill="background1" w:themeFillShade="D9"/>
          </w:tcPr>
          <w:p w14:paraId="43CAA4BE" w14:textId="77777777" w:rsidR="00FB143D" w:rsidRDefault="00A55661">
            <w:pPr>
              <w:jc w:val="center"/>
              <w:rPr>
                <w:rFonts w:cs="Arial"/>
                <w:szCs w:val="16"/>
              </w:rPr>
            </w:pPr>
            <w:r>
              <w:rPr>
                <w:rFonts w:cs="Arial"/>
                <w:szCs w:val="16"/>
              </w:rPr>
              <w:t xml:space="preserve">Per </w:t>
            </w:r>
          </w:p>
          <w:p w14:paraId="43CAA4BF" w14:textId="77777777" w:rsidR="00FB143D" w:rsidRDefault="00A55661">
            <w:pPr>
              <w:jc w:val="center"/>
              <w:rPr>
                <w:rFonts w:cs="Arial"/>
                <w:szCs w:val="16"/>
              </w:rPr>
            </w:pPr>
            <w:r>
              <w:rPr>
                <w:rFonts w:cs="Arial"/>
                <w:b/>
                <w:szCs w:val="16"/>
              </w:rPr>
              <w:t>occurrence</w:t>
            </w:r>
          </w:p>
          <w:p w14:paraId="43CAA4C0"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A4C1" w14:textId="77777777" w:rsidR="00FB143D" w:rsidRDefault="00A55661">
            <w:pPr>
              <w:jc w:val="center"/>
              <w:rPr>
                <w:rFonts w:cs="Arial"/>
                <w:szCs w:val="16"/>
              </w:rPr>
            </w:pPr>
            <w:r>
              <w:rPr>
                <w:rFonts w:cs="Arial"/>
                <w:szCs w:val="16"/>
              </w:rPr>
              <w:t>Aggregate</w:t>
            </w:r>
          </w:p>
          <w:p w14:paraId="43CAA4C2"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4C3" w14:textId="77777777" w:rsidR="00FB143D" w:rsidRDefault="00A55661">
            <w:pPr>
              <w:jc w:val="center"/>
              <w:rPr>
                <w:rFonts w:cs="Arial"/>
                <w:szCs w:val="16"/>
              </w:rPr>
            </w:pPr>
            <w:r>
              <w:rPr>
                <w:rFonts w:cs="Arial"/>
                <w:szCs w:val="16"/>
              </w:rPr>
              <w:t xml:space="preserve">Per </w:t>
            </w:r>
          </w:p>
          <w:p w14:paraId="43CAA4C4" w14:textId="77777777" w:rsidR="00FB143D" w:rsidRDefault="00A55661">
            <w:pPr>
              <w:jc w:val="center"/>
              <w:rPr>
                <w:rFonts w:cs="Arial"/>
                <w:szCs w:val="16"/>
              </w:rPr>
            </w:pPr>
            <w:r>
              <w:rPr>
                <w:rFonts w:cs="Arial"/>
                <w:b/>
                <w:szCs w:val="16"/>
              </w:rPr>
              <w:t>occurrence</w:t>
            </w:r>
          </w:p>
          <w:p w14:paraId="43CAA4C5"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4C6" w14:textId="77777777" w:rsidR="00FB143D" w:rsidRDefault="00A55661">
            <w:pPr>
              <w:jc w:val="center"/>
              <w:rPr>
                <w:rFonts w:cs="Arial"/>
                <w:szCs w:val="16"/>
              </w:rPr>
            </w:pPr>
            <w:r>
              <w:rPr>
                <w:rFonts w:cs="Arial"/>
                <w:szCs w:val="16"/>
              </w:rPr>
              <w:t>Aggregate</w:t>
            </w:r>
          </w:p>
          <w:p w14:paraId="43CAA4C7"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4C8" w14:textId="77777777" w:rsidR="00FB143D" w:rsidRDefault="00A55661">
            <w:pPr>
              <w:jc w:val="center"/>
              <w:rPr>
                <w:rFonts w:cs="Arial"/>
                <w:szCs w:val="16"/>
              </w:rPr>
            </w:pPr>
            <w:r>
              <w:rPr>
                <w:rFonts w:cs="Arial"/>
                <w:szCs w:val="16"/>
              </w:rPr>
              <w:t xml:space="preserve">Per </w:t>
            </w:r>
          </w:p>
          <w:p w14:paraId="43CAA4C9" w14:textId="77777777" w:rsidR="00FB143D" w:rsidRDefault="00A55661">
            <w:pPr>
              <w:jc w:val="center"/>
              <w:rPr>
                <w:rFonts w:cs="Arial"/>
                <w:szCs w:val="16"/>
              </w:rPr>
            </w:pPr>
            <w:r>
              <w:rPr>
                <w:rFonts w:cs="Arial"/>
                <w:b/>
                <w:szCs w:val="16"/>
              </w:rPr>
              <w:t>occurrence</w:t>
            </w:r>
          </w:p>
          <w:p w14:paraId="43CAA4CA"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A4CB" w14:textId="77777777" w:rsidR="00FB143D" w:rsidRDefault="00A55661">
            <w:pPr>
              <w:jc w:val="center"/>
              <w:rPr>
                <w:rFonts w:cs="Arial"/>
                <w:szCs w:val="16"/>
              </w:rPr>
            </w:pPr>
            <w:r>
              <w:rPr>
                <w:rFonts w:cs="Arial"/>
                <w:szCs w:val="16"/>
              </w:rPr>
              <w:t>Aggregate</w:t>
            </w:r>
          </w:p>
          <w:p w14:paraId="43CAA4CC" w14:textId="77777777" w:rsidR="00FB143D" w:rsidRDefault="00A55661">
            <w:pPr>
              <w:jc w:val="center"/>
              <w:rPr>
                <w:rFonts w:cs="Arial"/>
                <w:szCs w:val="12"/>
              </w:rPr>
            </w:pPr>
            <w:r>
              <w:rPr>
                <w:rFonts w:cs="Arial"/>
                <w:szCs w:val="16"/>
              </w:rPr>
              <w:t>policy limit</w:t>
            </w:r>
          </w:p>
        </w:tc>
      </w:tr>
      <w:tr w:rsidR="00FB143D" w14:paraId="43CAA4D7" w14:textId="77777777">
        <w:trPr>
          <w:trHeight w:val="59"/>
        </w:trPr>
        <w:tc>
          <w:tcPr>
            <w:tcW w:w="305" w:type="dxa"/>
            <w:vMerge/>
            <w:shd w:val="clear" w:color="auto" w:fill="D9D9D9" w:themeFill="background1" w:themeFillShade="D9"/>
          </w:tcPr>
          <w:p w14:paraId="43CAA4CE" w14:textId="77777777" w:rsidR="00FB143D" w:rsidRDefault="00FB143D"/>
        </w:tc>
        <w:tc>
          <w:tcPr>
            <w:tcW w:w="439" w:type="dxa"/>
            <w:shd w:val="clear" w:color="auto" w:fill="D9D9D9" w:themeFill="background1" w:themeFillShade="D9"/>
          </w:tcPr>
          <w:p w14:paraId="43CAA4CF" w14:textId="77777777" w:rsidR="00FB143D" w:rsidRDefault="00A55661">
            <w:r>
              <w:t>2.1</w:t>
            </w:r>
          </w:p>
        </w:tc>
        <w:tc>
          <w:tcPr>
            <w:tcW w:w="4419" w:type="dxa"/>
          </w:tcPr>
          <w:p w14:paraId="43CAA4D0" w14:textId="77777777" w:rsidR="00FB143D" w:rsidRDefault="00A55661">
            <w:r>
              <w:rPr>
                <w:b/>
              </w:rPr>
              <w:t xml:space="preserve">Loaned </w:t>
            </w:r>
            <w:r>
              <w:rPr>
                <w:b/>
                <w:bCs/>
              </w:rPr>
              <w:t>fixed asset</w:t>
            </w:r>
            <w:r>
              <w:t>(s)</w:t>
            </w:r>
          </w:p>
        </w:tc>
        <w:tc>
          <w:tcPr>
            <w:tcW w:w="1079" w:type="dxa"/>
          </w:tcPr>
          <w:p w14:paraId="43CAA4D1" w14:textId="77777777" w:rsidR="00FB143D" w:rsidRDefault="00A55661">
            <w:pPr>
              <w:jc w:val="center"/>
              <w:rPr>
                <w:rFonts w:cs="Arial"/>
                <w:szCs w:val="16"/>
              </w:rPr>
            </w:pPr>
            <w:r>
              <w:rPr>
                <w:rFonts w:cs="Arial"/>
                <w:szCs w:val="16"/>
              </w:rPr>
              <w:t>$100,000</w:t>
            </w:r>
          </w:p>
        </w:tc>
        <w:tc>
          <w:tcPr>
            <w:tcW w:w="1029" w:type="dxa"/>
          </w:tcPr>
          <w:p w14:paraId="43CAA4D2" w14:textId="77777777" w:rsidR="00FB143D" w:rsidRDefault="00A55661">
            <w:pPr>
              <w:jc w:val="center"/>
              <w:rPr>
                <w:rFonts w:cs="Arial"/>
                <w:szCs w:val="16"/>
              </w:rPr>
            </w:pPr>
            <w:r>
              <w:rPr>
                <w:rFonts w:cs="Arial"/>
                <w:szCs w:val="16"/>
              </w:rPr>
              <w:t>$100,000</w:t>
            </w:r>
          </w:p>
        </w:tc>
        <w:tc>
          <w:tcPr>
            <w:tcW w:w="1098" w:type="dxa"/>
          </w:tcPr>
          <w:p w14:paraId="43CAA4D3" w14:textId="77777777" w:rsidR="00FB143D" w:rsidRDefault="00A55661">
            <w:pPr>
              <w:jc w:val="center"/>
              <w:rPr>
                <w:rFonts w:cs="Arial"/>
                <w:szCs w:val="16"/>
              </w:rPr>
            </w:pPr>
            <w:r>
              <w:rPr>
                <w:rFonts w:cs="Arial"/>
                <w:szCs w:val="16"/>
              </w:rPr>
              <w:t>$200,000</w:t>
            </w:r>
          </w:p>
        </w:tc>
        <w:tc>
          <w:tcPr>
            <w:tcW w:w="1034" w:type="dxa"/>
          </w:tcPr>
          <w:p w14:paraId="43CAA4D4" w14:textId="77777777" w:rsidR="00FB143D" w:rsidRDefault="00A55661">
            <w:pPr>
              <w:jc w:val="center"/>
              <w:rPr>
                <w:rFonts w:cs="Arial"/>
                <w:szCs w:val="16"/>
              </w:rPr>
            </w:pPr>
            <w:r>
              <w:rPr>
                <w:rFonts w:cs="Arial"/>
                <w:szCs w:val="16"/>
              </w:rPr>
              <w:t>$200,000</w:t>
            </w:r>
          </w:p>
        </w:tc>
        <w:tc>
          <w:tcPr>
            <w:tcW w:w="1103" w:type="dxa"/>
          </w:tcPr>
          <w:p w14:paraId="43CAA4D5" w14:textId="77777777" w:rsidR="00FB143D" w:rsidRDefault="00A55661">
            <w:pPr>
              <w:jc w:val="center"/>
              <w:rPr>
                <w:rFonts w:cs="Arial"/>
                <w:szCs w:val="16"/>
              </w:rPr>
            </w:pPr>
            <w:r>
              <w:rPr>
                <w:rFonts w:cs="Arial"/>
                <w:szCs w:val="16"/>
              </w:rPr>
              <w:t>$300,000</w:t>
            </w:r>
          </w:p>
        </w:tc>
        <w:tc>
          <w:tcPr>
            <w:tcW w:w="1004" w:type="dxa"/>
          </w:tcPr>
          <w:p w14:paraId="43CAA4D6" w14:textId="77777777" w:rsidR="00FB143D" w:rsidRDefault="00A55661">
            <w:pPr>
              <w:jc w:val="center"/>
              <w:rPr>
                <w:rFonts w:cs="Arial"/>
                <w:szCs w:val="16"/>
              </w:rPr>
            </w:pPr>
            <w:r>
              <w:rPr>
                <w:rFonts w:cs="Arial"/>
                <w:szCs w:val="16"/>
              </w:rPr>
              <w:t>$300,000</w:t>
            </w:r>
          </w:p>
        </w:tc>
      </w:tr>
      <w:tr w:rsidR="00FB143D" w14:paraId="43CAA4D9" w14:textId="77777777">
        <w:trPr>
          <w:trHeight w:val="59"/>
        </w:trPr>
        <w:tc>
          <w:tcPr>
            <w:tcW w:w="11510" w:type="dxa"/>
            <w:gridSpan w:val="9"/>
            <w:shd w:val="clear" w:color="auto" w:fill="D9D9D9" w:themeFill="background1" w:themeFillShade="D9"/>
          </w:tcPr>
          <w:p w14:paraId="43CAA4D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4DC" w14:textId="77777777">
        <w:trPr>
          <w:trHeight w:val="59"/>
        </w:trPr>
        <w:tc>
          <w:tcPr>
            <w:tcW w:w="305" w:type="dxa"/>
            <w:shd w:val="clear" w:color="auto" w:fill="D9D9D9" w:themeFill="background1" w:themeFillShade="D9"/>
          </w:tcPr>
          <w:p w14:paraId="43CAA4DA" w14:textId="77777777" w:rsidR="00FB143D" w:rsidRDefault="00A55661">
            <w:r>
              <w:t>1</w:t>
            </w:r>
          </w:p>
        </w:tc>
        <w:tc>
          <w:tcPr>
            <w:tcW w:w="11205" w:type="dxa"/>
            <w:gridSpan w:val="8"/>
          </w:tcPr>
          <w:p w14:paraId="43CAA4DB" w14:textId="77777777" w:rsidR="00FB143D" w:rsidRDefault="00A55661">
            <w:r>
              <w:rPr>
                <w:rFonts w:eastAsia="Aptos" w:cs="Arial"/>
                <w:b/>
                <w:bCs/>
              </w:rPr>
              <w:t>Dangerous loaned fixed asset</w:t>
            </w:r>
            <w:r>
              <w:rPr>
                <w:rFonts w:eastAsia="Aptos" w:cs="Arial"/>
              </w:rPr>
              <w:t>;</w:t>
            </w:r>
          </w:p>
        </w:tc>
      </w:tr>
      <w:tr w:rsidR="00FB143D" w14:paraId="43CAA4DF" w14:textId="77777777">
        <w:trPr>
          <w:trHeight w:val="59"/>
        </w:trPr>
        <w:tc>
          <w:tcPr>
            <w:tcW w:w="305" w:type="dxa"/>
            <w:shd w:val="clear" w:color="auto" w:fill="D9D9D9" w:themeFill="background1" w:themeFillShade="D9"/>
          </w:tcPr>
          <w:p w14:paraId="43CAA4DD" w14:textId="77777777" w:rsidR="00FB143D" w:rsidRDefault="00A55661">
            <w:r>
              <w:t>2</w:t>
            </w:r>
          </w:p>
        </w:tc>
        <w:tc>
          <w:tcPr>
            <w:tcW w:w="11205" w:type="dxa"/>
            <w:gridSpan w:val="8"/>
          </w:tcPr>
          <w:p w14:paraId="43CAA4DE" w14:textId="77777777" w:rsidR="00FB143D" w:rsidRDefault="00A55661">
            <w:pPr>
              <w:rPr>
                <w:rFonts w:eastAsia="Aptos" w:cs="Arial"/>
                <w:b/>
                <w:bCs/>
              </w:rPr>
            </w:pPr>
            <w:r>
              <w:rPr>
                <w:rFonts w:eastAsia="Aptos" w:cs="Arial"/>
              </w:rPr>
              <w:t>A</w:t>
            </w:r>
            <w:r>
              <w:rPr>
                <w:rFonts w:eastAsia="Aptos" w:cs="Arial"/>
                <w:b/>
                <w:bCs/>
              </w:rPr>
              <w:t xml:space="preserve"> newly constructed or renovated fixed asset </w:t>
            </w:r>
            <w:r>
              <w:rPr>
                <w:rFonts w:eastAsia="Aptos" w:cs="Arial"/>
              </w:rPr>
              <w:t>that is</w:t>
            </w:r>
            <w:r>
              <w:rPr>
                <w:rFonts w:eastAsia="Aptos" w:cs="Arial"/>
                <w:b/>
                <w:bCs/>
              </w:rPr>
              <w:t xml:space="preserve"> generally involving </w:t>
            </w:r>
            <w:r>
              <w:rPr>
                <w:rFonts w:eastAsia="Aptos" w:cs="Arial"/>
              </w:rPr>
              <w:t>one or more</w:t>
            </w:r>
            <w:r>
              <w:rPr>
                <w:rFonts w:eastAsia="Aptos" w:cs="Arial"/>
                <w:b/>
                <w:bCs/>
              </w:rPr>
              <w:t xml:space="preserve"> construction hazards</w:t>
            </w:r>
            <w:r>
              <w:rPr>
                <w:rFonts w:eastAsia="Aptos" w:cs="Arial"/>
              </w:rPr>
              <w:t>.</w:t>
            </w:r>
          </w:p>
        </w:tc>
      </w:tr>
    </w:tbl>
    <w:p w14:paraId="43CAA4E0" w14:textId="77777777" w:rsidR="00FB143D" w:rsidRDefault="00A55661">
      <w:pPr>
        <w:pStyle w:val="Heading3"/>
      </w:pPr>
      <w:r>
        <w:t>Loaned personal asset (other than fixed asset)</w:t>
      </w:r>
      <w:bookmarkEnd w:id="255"/>
    </w:p>
    <w:p w14:paraId="43CAA4E1" w14:textId="77777777" w:rsidR="00FB143D" w:rsidRDefault="00A55661">
      <w:pPr>
        <w:pStyle w:val="Heading4"/>
      </w:pPr>
      <w:bookmarkStart w:id="259" w:name="_Toc206482856"/>
      <w:r>
        <w:t>Bodily injury liabilities</w:t>
      </w:r>
      <w:bookmarkEnd w:id="259"/>
    </w:p>
    <w:tbl>
      <w:tblPr>
        <w:tblStyle w:val="TableGrid"/>
        <w:tblW w:w="11510" w:type="dxa"/>
        <w:tblLayout w:type="fixed"/>
        <w:tblLook w:val="04A0" w:firstRow="1" w:lastRow="0" w:firstColumn="1" w:lastColumn="0" w:noHBand="0" w:noVBand="1"/>
      </w:tblPr>
      <w:tblGrid>
        <w:gridCol w:w="394"/>
        <w:gridCol w:w="498"/>
        <w:gridCol w:w="3620"/>
        <w:gridCol w:w="1237"/>
        <w:gridCol w:w="1095"/>
        <w:gridCol w:w="1237"/>
        <w:gridCol w:w="1095"/>
        <w:gridCol w:w="1237"/>
        <w:gridCol w:w="1097"/>
      </w:tblGrid>
      <w:tr w:rsidR="00FB143D" w14:paraId="43CAA4E6" w14:textId="77777777">
        <w:trPr>
          <w:trHeight w:val="185"/>
        </w:trPr>
        <w:tc>
          <w:tcPr>
            <w:tcW w:w="4512" w:type="dxa"/>
            <w:gridSpan w:val="3"/>
            <w:shd w:val="clear" w:color="auto" w:fill="D9D9D9" w:themeFill="background1" w:themeFillShade="D9"/>
            <w:vAlign w:val="center"/>
          </w:tcPr>
          <w:p w14:paraId="43CAA4E2" w14:textId="77777777" w:rsidR="00FB143D" w:rsidRDefault="00A55661">
            <w:r>
              <w:t>The coverage only applies if:</w:t>
            </w:r>
          </w:p>
        </w:tc>
        <w:tc>
          <w:tcPr>
            <w:tcW w:w="2332" w:type="dxa"/>
            <w:gridSpan w:val="2"/>
            <w:vMerge w:val="restart"/>
            <w:shd w:val="clear" w:color="auto" w:fill="D9D9D9" w:themeFill="background1" w:themeFillShade="D9"/>
            <w:vAlign w:val="center"/>
          </w:tcPr>
          <w:p w14:paraId="43CAA4E3" w14:textId="77777777" w:rsidR="00FB143D" w:rsidRDefault="00A55661">
            <w:pPr>
              <w:jc w:val="center"/>
              <w:rPr>
                <w:rFonts w:cs="Arial"/>
                <w:szCs w:val="12"/>
              </w:rPr>
            </w:pPr>
            <w:r>
              <w:rPr>
                <w:rFonts w:cs="Arial"/>
                <w:szCs w:val="12"/>
              </w:rPr>
              <w:t>Basic</w:t>
            </w:r>
          </w:p>
        </w:tc>
        <w:tc>
          <w:tcPr>
            <w:tcW w:w="2332" w:type="dxa"/>
            <w:gridSpan w:val="2"/>
            <w:vMerge w:val="restart"/>
            <w:shd w:val="clear" w:color="auto" w:fill="D9D9D9" w:themeFill="background1" w:themeFillShade="D9"/>
            <w:vAlign w:val="center"/>
          </w:tcPr>
          <w:p w14:paraId="43CAA4E4" w14:textId="77777777" w:rsidR="00FB143D" w:rsidRDefault="00A55661">
            <w:pPr>
              <w:jc w:val="center"/>
              <w:rPr>
                <w:rFonts w:cs="Arial"/>
                <w:szCs w:val="12"/>
              </w:rPr>
            </w:pPr>
            <w:r>
              <w:rPr>
                <w:rFonts w:cs="Arial"/>
                <w:szCs w:val="12"/>
              </w:rPr>
              <w:t>Standard</w:t>
            </w:r>
          </w:p>
        </w:tc>
        <w:tc>
          <w:tcPr>
            <w:tcW w:w="2334" w:type="dxa"/>
            <w:gridSpan w:val="2"/>
            <w:vMerge w:val="restart"/>
            <w:shd w:val="clear" w:color="auto" w:fill="D9D9D9" w:themeFill="background1" w:themeFillShade="D9"/>
            <w:vAlign w:val="center"/>
          </w:tcPr>
          <w:p w14:paraId="43CAA4E5" w14:textId="77777777" w:rsidR="00FB143D" w:rsidRDefault="00A55661">
            <w:pPr>
              <w:jc w:val="center"/>
              <w:rPr>
                <w:rFonts w:cs="Arial"/>
                <w:szCs w:val="12"/>
              </w:rPr>
            </w:pPr>
            <w:r>
              <w:rPr>
                <w:rFonts w:cs="Arial"/>
                <w:szCs w:val="12"/>
              </w:rPr>
              <w:t>Preferred</w:t>
            </w:r>
          </w:p>
        </w:tc>
      </w:tr>
      <w:tr w:rsidR="00FB143D" w14:paraId="43CAA4EC" w14:textId="77777777">
        <w:trPr>
          <w:trHeight w:val="185"/>
        </w:trPr>
        <w:tc>
          <w:tcPr>
            <w:tcW w:w="394" w:type="dxa"/>
            <w:vMerge w:val="restart"/>
            <w:shd w:val="clear" w:color="auto" w:fill="D9D9D9" w:themeFill="background1" w:themeFillShade="D9"/>
          </w:tcPr>
          <w:p w14:paraId="43CAA4E7" w14:textId="77777777" w:rsidR="00FB143D" w:rsidRDefault="00A55661">
            <w:r>
              <w:t>1</w:t>
            </w:r>
          </w:p>
        </w:tc>
        <w:tc>
          <w:tcPr>
            <w:tcW w:w="4118" w:type="dxa"/>
            <w:gridSpan w:val="2"/>
            <w:vAlign w:val="center"/>
          </w:tcPr>
          <w:p w14:paraId="43CAA4E8" w14:textId="77777777" w:rsidR="00FB143D" w:rsidRDefault="00A55661">
            <w:r>
              <w:t xml:space="preserve">The claim(s) directly results in </w:t>
            </w:r>
            <w:r>
              <w:rPr>
                <w:b/>
                <w:bCs/>
              </w:rPr>
              <w:t>abrupt</w:t>
            </w:r>
            <w:r>
              <w:t>:</w:t>
            </w:r>
          </w:p>
        </w:tc>
        <w:tc>
          <w:tcPr>
            <w:tcW w:w="2332" w:type="dxa"/>
            <w:gridSpan w:val="2"/>
            <w:vMerge/>
            <w:shd w:val="clear" w:color="auto" w:fill="D9D9D9" w:themeFill="background1" w:themeFillShade="D9"/>
          </w:tcPr>
          <w:p w14:paraId="43CAA4E9" w14:textId="77777777" w:rsidR="00FB143D" w:rsidRDefault="00FB143D">
            <w:pPr>
              <w:jc w:val="center"/>
              <w:rPr>
                <w:rFonts w:cs="Arial"/>
                <w:szCs w:val="12"/>
              </w:rPr>
            </w:pPr>
          </w:p>
        </w:tc>
        <w:tc>
          <w:tcPr>
            <w:tcW w:w="2332" w:type="dxa"/>
            <w:gridSpan w:val="2"/>
            <w:vMerge/>
            <w:shd w:val="clear" w:color="auto" w:fill="D9D9D9" w:themeFill="background1" w:themeFillShade="D9"/>
          </w:tcPr>
          <w:p w14:paraId="43CAA4EA" w14:textId="77777777" w:rsidR="00FB143D" w:rsidRDefault="00FB143D">
            <w:pPr>
              <w:jc w:val="center"/>
              <w:rPr>
                <w:rFonts w:cs="Arial"/>
                <w:szCs w:val="12"/>
              </w:rPr>
            </w:pPr>
          </w:p>
        </w:tc>
        <w:tc>
          <w:tcPr>
            <w:tcW w:w="2334" w:type="dxa"/>
            <w:gridSpan w:val="2"/>
            <w:vMerge/>
            <w:shd w:val="clear" w:color="auto" w:fill="D9D9D9" w:themeFill="background1" w:themeFillShade="D9"/>
          </w:tcPr>
          <w:p w14:paraId="43CAA4EB" w14:textId="77777777" w:rsidR="00FB143D" w:rsidRDefault="00FB143D">
            <w:pPr>
              <w:jc w:val="center"/>
              <w:rPr>
                <w:rFonts w:cs="Arial"/>
                <w:szCs w:val="12"/>
              </w:rPr>
            </w:pPr>
          </w:p>
        </w:tc>
      </w:tr>
      <w:tr w:rsidR="00FB143D" w14:paraId="43CAA4F3" w14:textId="77777777">
        <w:trPr>
          <w:trHeight w:val="185"/>
        </w:trPr>
        <w:tc>
          <w:tcPr>
            <w:tcW w:w="394" w:type="dxa"/>
            <w:vMerge/>
            <w:shd w:val="clear" w:color="auto" w:fill="D9D9D9" w:themeFill="background1" w:themeFillShade="D9"/>
            <w:vAlign w:val="center"/>
          </w:tcPr>
          <w:p w14:paraId="43CAA4ED" w14:textId="77777777" w:rsidR="00FB143D" w:rsidRDefault="00FB143D"/>
        </w:tc>
        <w:tc>
          <w:tcPr>
            <w:tcW w:w="498" w:type="dxa"/>
            <w:shd w:val="clear" w:color="auto" w:fill="D9D9D9" w:themeFill="background1" w:themeFillShade="D9"/>
            <w:vAlign w:val="center"/>
          </w:tcPr>
          <w:p w14:paraId="43CAA4EE" w14:textId="77777777" w:rsidR="00FB143D" w:rsidRDefault="00A55661">
            <w:r>
              <w:t>1.1</w:t>
            </w:r>
          </w:p>
        </w:tc>
        <w:tc>
          <w:tcPr>
            <w:tcW w:w="3620" w:type="dxa"/>
            <w:vAlign w:val="center"/>
          </w:tcPr>
          <w:p w14:paraId="43CAA4EF" w14:textId="77777777" w:rsidR="00FB143D" w:rsidRDefault="00A55661">
            <w:r>
              <w:rPr>
                <w:b/>
                <w:bCs/>
              </w:rPr>
              <w:t>Bodily injury</w:t>
            </w:r>
            <w:r>
              <w:t>;</w:t>
            </w:r>
          </w:p>
        </w:tc>
        <w:tc>
          <w:tcPr>
            <w:tcW w:w="2332" w:type="dxa"/>
            <w:gridSpan w:val="2"/>
            <w:vMerge/>
            <w:shd w:val="clear" w:color="auto" w:fill="D9D9D9" w:themeFill="background1" w:themeFillShade="D9"/>
          </w:tcPr>
          <w:p w14:paraId="43CAA4F0" w14:textId="77777777" w:rsidR="00FB143D" w:rsidRDefault="00FB143D">
            <w:pPr>
              <w:jc w:val="center"/>
              <w:rPr>
                <w:rFonts w:cs="Arial"/>
                <w:szCs w:val="12"/>
              </w:rPr>
            </w:pPr>
          </w:p>
        </w:tc>
        <w:tc>
          <w:tcPr>
            <w:tcW w:w="2332" w:type="dxa"/>
            <w:gridSpan w:val="2"/>
            <w:vMerge/>
            <w:shd w:val="clear" w:color="auto" w:fill="D9D9D9" w:themeFill="background1" w:themeFillShade="D9"/>
          </w:tcPr>
          <w:p w14:paraId="43CAA4F1" w14:textId="77777777" w:rsidR="00FB143D" w:rsidRDefault="00FB143D">
            <w:pPr>
              <w:jc w:val="center"/>
              <w:rPr>
                <w:rFonts w:cs="Arial"/>
                <w:szCs w:val="12"/>
              </w:rPr>
            </w:pPr>
          </w:p>
        </w:tc>
        <w:tc>
          <w:tcPr>
            <w:tcW w:w="2334" w:type="dxa"/>
            <w:gridSpan w:val="2"/>
            <w:vMerge/>
            <w:shd w:val="clear" w:color="auto" w:fill="D9D9D9" w:themeFill="background1" w:themeFillShade="D9"/>
          </w:tcPr>
          <w:p w14:paraId="43CAA4F2" w14:textId="77777777" w:rsidR="00FB143D" w:rsidRDefault="00FB143D">
            <w:pPr>
              <w:jc w:val="center"/>
              <w:rPr>
                <w:rFonts w:cs="Arial"/>
                <w:szCs w:val="12"/>
              </w:rPr>
            </w:pPr>
          </w:p>
        </w:tc>
      </w:tr>
      <w:tr w:rsidR="00FB143D" w14:paraId="43CAA505" w14:textId="77777777">
        <w:trPr>
          <w:trHeight w:val="59"/>
        </w:trPr>
        <w:tc>
          <w:tcPr>
            <w:tcW w:w="394" w:type="dxa"/>
            <w:vMerge w:val="restart"/>
            <w:shd w:val="clear" w:color="auto" w:fill="D9D9D9" w:themeFill="background1" w:themeFillShade="D9"/>
          </w:tcPr>
          <w:p w14:paraId="43CAA4F4" w14:textId="77777777" w:rsidR="00FB143D" w:rsidRDefault="00A55661">
            <w:r>
              <w:t>2</w:t>
            </w:r>
          </w:p>
        </w:tc>
        <w:tc>
          <w:tcPr>
            <w:tcW w:w="4118" w:type="dxa"/>
            <w:gridSpan w:val="2"/>
          </w:tcPr>
          <w:p w14:paraId="43CAA4F5" w14:textId="77777777" w:rsidR="00FB143D" w:rsidRDefault="00A55661">
            <w:r>
              <w:t>The claim(s) directly results from:</w:t>
            </w:r>
          </w:p>
        </w:tc>
        <w:tc>
          <w:tcPr>
            <w:tcW w:w="1237" w:type="dxa"/>
            <w:shd w:val="clear" w:color="auto" w:fill="D9D9D9" w:themeFill="background1" w:themeFillShade="D9"/>
          </w:tcPr>
          <w:p w14:paraId="43CAA4F6" w14:textId="77777777" w:rsidR="00FB143D" w:rsidRDefault="00A55661">
            <w:pPr>
              <w:jc w:val="center"/>
              <w:rPr>
                <w:rFonts w:cs="Arial"/>
                <w:szCs w:val="16"/>
              </w:rPr>
            </w:pPr>
            <w:r>
              <w:rPr>
                <w:rFonts w:cs="Arial"/>
                <w:szCs w:val="16"/>
              </w:rPr>
              <w:t xml:space="preserve">Per </w:t>
            </w:r>
          </w:p>
          <w:p w14:paraId="43CAA4F7" w14:textId="77777777" w:rsidR="00FB143D" w:rsidRDefault="00A55661">
            <w:pPr>
              <w:jc w:val="center"/>
              <w:rPr>
                <w:rFonts w:cs="Arial"/>
                <w:szCs w:val="16"/>
              </w:rPr>
            </w:pPr>
            <w:r>
              <w:rPr>
                <w:rFonts w:cs="Arial"/>
                <w:b/>
                <w:szCs w:val="16"/>
              </w:rPr>
              <w:t>occurrence</w:t>
            </w:r>
          </w:p>
          <w:p w14:paraId="43CAA4F8" w14:textId="77777777" w:rsidR="00FB143D" w:rsidRDefault="00A55661">
            <w:pPr>
              <w:jc w:val="center"/>
              <w:rPr>
                <w:rFonts w:cs="Arial"/>
                <w:szCs w:val="12"/>
              </w:rPr>
            </w:pPr>
            <w:r>
              <w:rPr>
                <w:rFonts w:cs="Arial"/>
                <w:szCs w:val="16"/>
              </w:rPr>
              <w:t>limit</w:t>
            </w:r>
          </w:p>
        </w:tc>
        <w:tc>
          <w:tcPr>
            <w:tcW w:w="1095" w:type="dxa"/>
            <w:shd w:val="clear" w:color="auto" w:fill="D9D9D9" w:themeFill="background1" w:themeFillShade="D9"/>
          </w:tcPr>
          <w:p w14:paraId="43CAA4F9" w14:textId="77777777" w:rsidR="00FB143D" w:rsidRDefault="00A55661">
            <w:pPr>
              <w:jc w:val="center"/>
              <w:rPr>
                <w:rFonts w:cs="Arial"/>
                <w:szCs w:val="16"/>
              </w:rPr>
            </w:pPr>
            <w:r>
              <w:rPr>
                <w:rFonts w:cs="Arial"/>
                <w:szCs w:val="16"/>
              </w:rPr>
              <w:t>Aggregate</w:t>
            </w:r>
          </w:p>
          <w:p w14:paraId="43CAA4FA" w14:textId="77777777" w:rsidR="00FB143D" w:rsidRDefault="00A55661">
            <w:pPr>
              <w:jc w:val="center"/>
              <w:rPr>
                <w:rFonts w:cs="Arial"/>
                <w:szCs w:val="12"/>
              </w:rPr>
            </w:pPr>
            <w:r>
              <w:rPr>
                <w:rFonts w:cs="Arial"/>
                <w:szCs w:val="16"/>
              </w:rPr>
              <w:t>policy limit</w:t>
            </w:r>
          </w:p>
        </w:tc>
        <w:tc>
          <w:tcPr>
            <w:tcW w:w="1237" w:type="dxa"/>
            <w:shd w:val="clear" w:color="auto" w:fill="D9D9D9" w:themeFill="background1" w:themeFillShade="D9"/>
          </w:tcPr>
          <w:p w14:paraId="43CAA4FB" w14:textId="77777777" w:rsidR="00FB143D" w:rsidRDefault="00A55661">
            <w:pPr>
              <w:jc w:val="center"/>
              <w:rPr>
                <w:rFonts w:cs="Arial"/>
                <w:szCs w:val="16"/>
              </w:rPr>
            </w:pPr>
            <w:r>
              <w:rPr>
                <w:rFonts w:cs="Arial"/>
                <w:szCs w:val="16"/>
              </w:rPr>
              <w:t xml:space="preserve">Per </w:t>
            </w:r>
          </w:p>
          <w:p w14:paraId="43CAA4FC" w14:textId="77777777" w:rsidR="00FB143D" w:rsidRDefault="00A55661">
            <w:pPr>
              <w:jc w:val="center"/>
              <w:rPr>
                <w:rFonts w:cs="Arial"/>
                <w:szCs w:val="16"/>
              </w:rPr>
            </w:pPr>
            <w:r>
              <w:rPr>
                <w:rFonts w:cs="Arial"/>
                <w:b/>
                <w:szCs w:val="16"/>
              </w:rPr>
              <w:t>occurrence</w:t>
            </w:r>
          </w:p>
          <w:p w14:paraId="43CAA4FD" w14:textId="77777777" w:rsidR="00FB143D" w:rsidRDefault="00A55661">
            <w:pPr>
              <w:jc w:val="center"/>
              <w:rPr>
                <w:rFonts w:cs="Arial"/>
                <w:szCs w:val="12"/>
              </w:rPr>
            </w:pPr>
            <w:r>
              <w:rPr>
                <w:rFonts w:cs="Arial"/>
                <w:szCs w:val="16"/>
              </w:rPr>
              <w:t>limit</w:t>
            </w:r>
          </w:p>
        </w:tc>
        <w:tc>
          <w:tcPr>
            <w:tcW w:w="1095" w:type="dxa"/>
            <w:shd w:val="clear" w:color="auto" w:fill="D9D9D9" w:themeFill="background1" w:themeFillShade="D9"/>
          </w:tcPr>
          <w:p w14:paraId="43CAA4FE" w14:textId="77777777" w:rsidR="00FB143D" w:rsidRDefault="00A55661">
            <w:pPr>
              <w:jc w:val="center"/>
              <w:rPr>
                <w:rFonts w:cs="Arial"/>
                <w:szCs w:val="16"/>
              </w:rPr>
            </w:pPr>
            <w:r>
              <w:rPr>
                <w:rFonts w:cs="Arial"/>
                <w:szCs w:val="16"/>
              </w:rPr>
              <w:t>Aggregate</w:t>
            </w:r>
          </w:p>
          <w:p w14:paraId="43CAA4FF" w14:textId="77777777" w:rsidR="00FB143D" w:rsidRDefault="00A55661">
            <w:pPr>
              <w:jc w:val="center"/>
              <w:rPr>
                <w:rFonts w:cs="Arial"/>
                <w:szCs w:val="12"/>
              </w:rPr>
            </w:pPr>
            <w:r>
              <w:rPr>
                <w:rFonts w:cs="Arial"/>
                <w:szCs w:val="16"/>
              </w:rPr>
              <w:t>policy limit</w:t>
            </w:r>
          </w:p>
        </w:tc>
        <w:tc>
          <w:tcPr>
            <w:tcW w:w="1237" w:type="dxa"/>
            <w:shd w:val="clear" w:color="auto" w:fill="D9D9D9" w:themeFill="background1" w:themeFillShade="D9"/>
          </w:tcPr>
          <w:p w14:paraId="43CAA500" w14:textId="77777777" w:rsidR="00FB143D" w:rsidRDefault="00A55661">
            <w:pPr>
              <w:jc w:val="center"/>
              <w:rPr>
                <w:rFonts w:cs="Arial"/>
                <w:szCs w:val="16"/>
              </w:rPr>
            </w:pPr>
            <w:r>
              <w:rPr>
                <w:rFonts w:cs="Arial"/>
                <w:szCs w:val="16"/>
              </w:rPr>
              <w:t xml:space="preserve">Per </w:t>
            </w:r>
          </w:p>
          <w:p w14:paraId="43CAA501" w14:textId="77777777" w:rsidR="00FB143D" w:rsidRDefault="00A55661">
            <w:pPr>
              <w:jc w:val="center"/>
              <w:rPr>
                <w:rFonts w:cs="Arial"/>
                <w:szCs w:val="16"/>
              </w:rPr>
            </w:pPr>
            <w:r>
              <w:rPr>
                <w:rFonts w:cs="Arial"/>
                <w:b/>
                <w:szCs w:val="16"/>
              </w:rPr>
              <w:t>occurrence</w:t>
            </w:r>
          </w:p>
          <w:p w14:paraId="43CAA502" w14:textId="77777777" w:rsidR="00FB143D" w:rsidRDefault="00A55661">
            <w:pPr>
              <w:jc w:val="center"/>
              <w:rPr>
                <w:rFonts w:cs="Arial"/>
                <w:szCs w:val="12"/>
              </w:rPr>
            </w:pPr>
            <w:r>
              <w:rPr>
                <w:rFonts w:cs="Arial"/>
                <w:szCs w:val="16"/>
              </w:rPr>
              <w:t>limit</w:t>
            </w:r>
          </w:p>
        </w:tc>
        <w:tc>
          <w:tcPr>
            <w:tcW w:w="1097" w:type="dxa"/>
            <w:shd w:val="clear" w:color="auto" w:fill="D9D9D9" w:themeFill="background1" w:themeFillShade="D9"/>
          </w:tcPr>
          <w:p w14:paraId="43CAA503" w14:textId="77777777" w:rsidR="00FB143D" w:rsidRDefault="00A55661">
            <w:pPr>
              <w:jc w:val="center"/>
              <w:rPr>
                <w:rFonts w:cs="Arial"/>
                <w:szCs w:val="16"/>
              </w:rPr>
            </w:pPr>
            <w:r>
              <w:rPr>
                <w:rFonts w:cs="Arial"/>
                <w:szCs w:val="16"/>
              </w:rPr>
              <w:t>Aggregate</w:t>
            </w:r>
          </w:p>
          <w:p w14:paraId="43CAA504" w14:textId="77777777" w:rsidR="00FB143D" w:rsidRDefault="00A55661">
            <w:pPr>
              <w:jc w:val="center"/>
              <w:rPr>
                <w:rFonts w:cs="Arial"/>
                <w:szCs w:val="12"/>
              </w:rPr>
            </w:pPr>
            <w:r>
              <w:rPr>
                <w:rFonts w:cs="Arial"/>
                <w:szCs w:val="16"/>
              </w:rPr>
              <w:t>policy limit</w:t>
            </w:r>
          </w:p>
        </w:tc>
      </w:tr>
      <w:tr w:rsidR="00FB143D" w14:paraId="43CAA50F" w14:textId="77777777">
        <w:trPr>
          <w:trHeight w:val="59"/>
        </w:trPr>
        <w:tc>
          <w:tcPr>
            <w:tcW w:w="394" w:type="dxa"/>
            <w:vMerge/>
            <w:shd w:val="clear" w:color="auto" w:fill="D9D9D9" w:themeFill="background1" w:themeFillShade="D9"/>
          </w:tcPr>
          <w:p w14:paraId="43CAA506" w14:textId="77777777" w:rsidR="00FB143D" w:rsidRDefault="00FB143D"/>
        </w:tc>
        <w:tc>
          <w:tcPr>
            <w:tcW w:w="498" w:type="dxa"/>
            <w:shd w:val="clear" w:color="auto" w:fill="D9D9D9" w:themeFill="background1" w:themeFillShade="D9"/>
          </w:tcPr>
          <w:p w14:paraId="43CAA507" w14:textId="77777777" w:rsidR="00FB143D" w:rsidRDefault="00A55661">
            <w:r>
              <w:t>2.1</w:t>
            </w:r>
          </w:p>
        </w:tc>
        <w:tc>
          <w:tcPr>
            <w:tcW w:w="3620" w:type="dxa"/>
          </w:tcPr>
          <w:p w14:paraId="43CAA508" w14:textId="77777777" w:rsidR="00FB143D" w:rsidRDefault="00A55661">
            <w:r>
              <w:t xml:space="preserve">A </w:t>
            </w:r>
            <w:r>
              <w:rPr>
                <w:b/>
                <w:bCs/>
              </w:rPr>
              <w:t>loaned personal asset</w:t>
            </w:r>
            <w:r>
              <w:rPr>
                <w:b/>
              </w:rPr>
              <w:t xml:space="preserve"> (other than </w:t>
            </w:r>
            <w:r>
              <w:rPr>
                <w:b/>
                <w:bCs/>
              </w:rPr>
              <w:t>fixed asset</w:t>
            </w:r>
            <w:r>
              <w:rPr>
                <w:b/>
              </w:rPr>
              <w:t>)</w:t>
            </w:r>
          </w:p>
        </w:tc>
        <w:tc>
          <w:tcPr>
            <w:tcW w:w="1237" w:type="dxa"/>
          </w:tcPr>
          <w:p w14:paraId="43CAA509" w14:textId="77777777" w:rsidR="00FB143D" w:rsidRDefault="00A55661">
            <w:pPr>
              <w:jc w:val="center"/>
              <w:rPr>
                <w:rFonts w:cs="Arial"/>
                <w:szCs w:val="16"/>
              </w:rPr>
            </w:pPr>
            <w:r>
              <w:rPr>
                <w:rFonts w:cs="Arial"/>
                <w:szCs w:val="16"/>
              </w:rPr>
              <w:t>$50,000</w:t>
            </w:r>
          </w:p>
        </w:tc>
        <w:tc>
          <w:tcPr>
            <w:tcW w:w="1095" w:type="dxa"/>
          </w:tcPr>
          <w:p w14:paraId="43CAA50A" w14:textId="77777777" w:rsidR="00FB143D" w:rsidRDefault="00A55661">
            <w:pPr>
              <w:jc w:val="center"/>
              <w:rPr>
                <w:rFonts w:cs="Arial"/>
                <w:szCs w:val="16"/>
              </w:rPr>
            </w:pPr>
            <w:r>
              <w:rPr>
                <w:rFonts w:cs="Arial"/>
                <w:szCs w:val="16"/>
              </w:rPr>
              <w:t>$50,000</w:t>
            </w:r>
          </w:p>
        </w:tc>
        <w:tc>
          <w:tcPr>
            <w:tcW w:w="1237" w:type="dxa"/>
          </w:tcPr>
          <w:p w14:paraId="43CAA50B" w14:textId="77777777" w:rsidR="00FB143D" w:rsidRDefault="00A55661">
            <w:pPr>
              <w:jc w:val="center"/>
              <w:rPr>
                <w:rFonts w:cs="Arial"/>
                <w:szCs w:val="16"/>
              </w:rPr>
            </w:pPr>
            <w:r>
              <w:rPr>
                <w:rFonts w:cs="Arial"/>
                <w:szCs w:val="16"/>
              </w:rPr>
              <w:t>$100,000</w:t>
            </w:r>
          </w:p>
        </w:tc>
        <w:tc>
          <w:tcPr>
            <w:tcW w:w="1095" w:type="dxa"/>
          </w:tcPr>
          <w:p w14:paraId="43CAA50C" w14:textId="77777777" w:rsidR="00FB143D" w:rsidRDefault="00A55661">
            <w:pPr>
              <w:jc w:val="center"/>
              <w:rPr>
                <w:rFonts w:cs="Arial"/>
                <w:szCs w:val="16"/>
              </w:rPr>
            </w:pPr>
            <w:r>
              <w:rPr>
                <w:rFonts w:cs="Arial"/>
                <w:szCs w:val="16"/>
              </w:rPr>
              <w:t>$100,000</w:t>
            </w:r>
          </w:p>
        </w:tc>
        <w:tc>
          <w:tcPr>
            <w:tcW w:w="1237" w:type="dxa"/>
          </w:tcPr>
          <w:p w14:paraId="43CAA50D" w14:textId="77777777" w:rsidR="00FB143D" w:rsidRDefault="00A55661">
            <w:pPr>
              <w:jc w:val="center"/>
              <w:rPr>
                <w:rFonts w:cs="Arial"/>
                <w:szCs w:val="16"/>
              </w:rPr>
            </w:pPr>
            <w:r>
              <w:rPr>
                <w:rFonts w:cs="Arial"/>
                <w:szCs w:val="16"/>
              </w:rPr>
              <w:t>$300,000</w:t>
            </w:r>
          </w:p>
        </w:tc>
        <w:tc>
          <w:tcPr>
            <w:tcW w:w="1097" w:type="dxa"/>
          </w:tcPr>
          <w:p w14:paraId="43CAA50E" w14:textId="77777777" w:rsidR="00FB143D" w:rsidRDefault="00A55661">
            <w:pPr>
              <w:jc w:val="center"/>
              <w:rPr>
                <w:rFonts w:cs="Arial"/>
                <w:szCs w:val="16"/>
              </w:rPr>
            </w:pPr>
            <w:r>
              <w:rPr>
                <w:rFonts w:cs="Arial"/>
                <w:szCs w:val="16"/>
              </w:rPr>
              <w:t>$300,000</w:t>
            </w:r>
          </w:p>
        </w:tc>
      </w:tr>
      <w:tr w:rsidR="00FB143D" w14:paraId="43CAA511" w14:textId="77777777">
        <w:trPr>
          <w:trHeight w:val="59"/>
        </w:trPr>
        <w:tc>
          <w:tcPr>
            <w:tcW w:w="11510" w:type="dxa"/>
            <w:gridSpan w:val="9"/>
            <w:shd w:val="clear" w:color="auto" w:fill="D9D9D9" w:themeFill="background1" w:themeFillShade="D9"/>
          </w:tcPr>
          <w:p w14:paraId="43CAA51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514" w14:textId="77777777">
        <w:trPr>
          <w:trHeight w:val="59"/>
        </w:trPr>
        <w:tc>
          <w:tcPr>
            <w:tcW w:w="394" w:type="dxa"/>
            <w:shd w:val="clear" w:color="auto" w:fill="D9D9D9" w:themeFill="background1" w:themeFillShade="D9"/>
          </w:tcPr>
          <w:p w14:paraId="43CAA512" w14:textId="77777777" w:rsidR="00FB143D" w:rsidRDefault="00A55661">
            <w:r>
              <w:t>1</w:t>
            </w:r>
          </w:p>
        </w:tc>
        <w:tc>
          <w:tcPr>
            <w:tcW w:w="11116" w:type="dxa"/>
            <w:gridSpan w:val="8"/>
          </w:tcPr>
          <w:p w14:paraId="43CAA513" w14:textId="77777777" w:rsidR="00FB143D" w:rsidRDefault="00A55661">
            <w:r>
              <w:rPr>
                <w:b/>
                <w:bCs/>
              </w:rPr>
              <w:t>Dangerous loaned personal asset (other than fixed asset)</w:t>
            </w:r>
            <w:r>
              <w:t>;</w:t>
            </w:r>
          </w:p>
        </w:tc>
      </w:tr>
      <w:tr w:rsidR="00FB143D" w14:paraId="43CAA517" w14:textId="77777777">
        <w:trPr>
          <w:trHeight w:val="179"/>
        </w:trPr>
        <w:tc>
          <w:tcPr>
            <w:tcW w:w="394" w:type="dxa"/>
            <w:shd w:val="clear" w:color="auto" w:fill="D9D9D9" w:themeFill="background1" w:themeFillShade="D9"/>
          </w:tcPr>
          <w:p w14:paraId="43CAA515" w14:textId="77777777" w:rsidR="00FB143D" w:rsidRDefault="00A55661">
            <w:bookmarkStart w:id="260" w:name="_Toc206482857"/>
            <w:r>
              <w:t>2</w:t>
            </w:r>
          </w:p>
        </w:tc>
        <w:tc>
          <w:tcPr>
            <w:tcW w:w="11116" w:type="dxa"/>
            <w:gridSpan w:val="8"/>
          </w:tcPr>
          <w:p w14:paraId="43CAA516" w14:textId="77777777" w:rsidR="00FB143D" w:rsidRDefault="00A55661">
            <w:r>
              <w:rPr>
                <w:b/>
                <w:bCs/>
              </w:rPr>
              <w:t>Amusement device asset</w:t>
            </w:r>
            <w:r>
              <w:t>(s);</w:t>
            </w:r>
          </w:p>
        </w:tc>
      </w:tr>
      <w:tr w:rsidR="00FB143D" w14:paraId="43CAA51A" w14:textId="77777777">
        <w:trPr>
          <w:trHeight w:val="179"/>
        </w:trPr>
        <w:tc>
          <w:tcPr>
            <w:tcW w:w="394" w:type="dxa"/>
            <w:shd w:val="clear" w:color="auto" w:fill="D9D9D9" w:themeFill="background1" w:themeFillShade="D9"/>
          </w:tcPr>
          <w:p w14:paraId="43CAA518" w14:textId="77777777" w:rsidR="00FB143D" w:rsidRDefault="00A55661">
            <w:r>
              <w:t>3</w:t>
            </w:r>
          </w:p>
        </w:tc>
        <w:tc>
          <w:tcPr>
            <w:tcW w:w="11116" w:type="dxa"/>
            <w:gridSpan w:val="8"/>
          </w:tcPr>
          <w:p w14:paraId="43CAA519" w14:textId="77777777" w:rsidR="00FB143D" w:rsidRDefault="00A55661">
            <w:r>
              <w:rPr>
                <w:b/>
                <w:bCs/>
              </w:rPr>
              <w:t>Animal asset</w:t>
            </w:r>
            <w:r>
              <w:t>(s);</w:t>
            </w:r>
          </w:p>
        </w:tc>
      </w:tr>
      <w:tr w:rsidR="00FB143D" w14:paraId="43CAA51D" w14:textId="77777777">
        <w:trPr>
          <w:trHeight w:val="179"/>
        </w:trPr>
        <w:tc>
          <w:tcPr>
            <w:tcW w:w="394" w:type="dxa"/>
            <w:shd w:val="clear" w:color="auto" w:fill="D9D9D9" w:themeFill="background1" w:themeFillShade="D9"/>
          </w:tcPr>
          <w:p w14:paraId="43CAA51B" w14:textId="77777777" w:rsidR="00FB143D" w:rsidRDefault="00A55661">
            <w:r>
              <w:t>4</w:t>
            </w:r>
          </w:p>
        </w:tc>
        <w:tc>
          <w:tcPr>
            <w:tcW w:w="11116" w:type="dxa"/>
            <w:gridSpan w:val="8"/>
          </w:tcPr>
          <w:p w14:paraId="43CAA51C" w14:textId="77777777" w:rsidR="00FB143D" w:rsidRDefault="00A55661">
            <w:r>
              <w:t>Bleachers or other crowd seating;</w:t>
            </w:r>
          </w:p>
        </w:tc>
      </w:tr>
      <w:tr w:rsidR="00FB143D" w14:paraId="43CAA520" w14:textId="77777777">
        <w:trPr>
          <w:trHeight w:val="179"/>
        </w:trPr>
        <w:tc>
          <w:tcPr>
            <w:tcW w:w="394" w:type="dxa"/>
            <w:shd w:val="clear" w:color="auto" w:fill="D9D9D9" w:themeFill="background1" w:themeFillShade="D9"/>
          </w:tcPr>
          <w:p w14:paraId="43CAA51E" w14:textId="77777777" w:rsidR="00FB143D" w:rsidRDefault="00A55661">
            <w:r>
              <w:t>5</w:t>
            </w:r>
          </w:p>
        </w:tc>
        <w:tc>
          <w:tcPr>
            <w:tcW w:w="11116" w:type="dxa"/>
            <w:gridSpan w:val="8"/>
          </w:tcPr>
          <w:p w14:paraId="43CAA51F" w14:textId="77777777" w:rsidR="00FB143D" w:rsidRDefault="00A55661">
            <w:r>
              <w:t>Construction yards, excavation machinery, trencher, compactor, or other construction equipment;</w:t>
            </w:r>
          </w:p>
        </w:tc>
      </w:tr>
      <w:tr w:rsidR="00FB143D" w14:paraId="43CAA523" w14:textId="77777777">
        <w:trPr>
          <w:trHeight w:val="179"/>
        </w:trPr>
        <w:tc>
          <w:tcPr>
            <w:tcW w:w="394" w:type="dxa"/>
            <w:shd w:val="clear" w:color="auto" w:fill="D9D9D9" w:themeFill="background1" w:themeFillShade="D9"/>
          </w:tcPr>
          <w:p w14:paraId="43CAA521" w14:textId="77777777" w:rsidR="00FB143D" w:rsidRDefault="00A55661">
            <w:r>
              <w:t>6</w:t>
            </w:r>
          </w:p>
        </w:tc>
        <w:tc>
          <w:tcPr>
            <w:tcW w:w="11116" w:type="dxa"/>
            <w:gridSpan w:val="8"/>
          </w:tcPr>
          <w:p w14:paraId="43CAA522" w14:textId="77777777" w:rsidR="00FB143D" w:rsidRDefault="00A55661">
            <w:r>
              <w:t xml:space="preserve">Cranes, manlifts, </w:t>
            </w:r>
            <w:r>
              <w:rPr>
                <w:b/>
              </w:rPr>
              <w:t>aerial lifts</w:t>
            </w:r>
            <w:r>
              <w:t xml:space="preserve">, or </w:t>
            </w:r>
            <w:r>
              <w:rPr>
                <w:b/>
              </w:rPr>
              <w:t>scaffolding</w:t>
            </w:r>
            <w:r>
              <w:t>;</w:t>
            </w:r>
          </w:p>
        </w:tc>
      </w:tr>
      <w:tr w:rsidR="00FB143D" w14:paraId="43CAA526" w14:textId="77777777">
        <w:trPr>
          <w:trHeight w:val="179"/>
        </w:trPr>
        <w:tc>
          <w:tcPr>
            <w:tcW w:w="394" w:type="dxa"/>
            <w:shd w:val="clear" w:color="auto" w:fill="D9D9D9" w:themeFill="background1" w:themeFillShade="D9"/>
          </w:tcPr>
          <w:p w14:paraId="43CAA524" w14:textId="77777777" w:rsidR="00FB143D" w:rsidRDefault="00A55661">
            <w:r>
              <w:t>7</w:t>
            </w:r>
          </w:p>
        </w:tc>
        <w:tc>
          <w:tcPr>
            <w:tcW w:w="11116" w:type="dxa"/>
            <w:gridSpan w:val="8"/>
          </w:tcPr>
          <w:p w14:paraId="43CAA525" w14:textId="77777777" w:rsidR="00FB143D" w:rsidRDefault="00A55661">
            <w:r>
              <w:t>Cutting torches or welders;</w:t>
            </w:r>
          </w:p>
        </w:tc>
      </w:tr>
      <w:tr w:rsidR="00FB143D" w14:paraId="43CAA529" w14:textId="77777777">
        <w:trPr>
          <w:trHeight w:val="179"/>
        </w:trPr>
        <w:tc>
          <w:tcPr>
            <w:tcW w:w="394" w:type="dxa"/>
            <w:shd w:val="clear" w:color="auto" w:fill="D9D9D9" w:themeFill="background1" w:themeFillShade="D9"/>
          </w:tcPr>
          <w:p w14:paraId="43CAA527" w14:textId="77777777" w:rsidR="00FB143D" w:rsidRDefault="00A55661">
            <w:r>
              <w:t>8</w:t>
            </w:r>
          </w:p>
        </w:tc>
        <w:tc>
          <w:tcPr>
            <w:tcW w:w="11116" w:type="dxa"/>
            <w:gridSpan w:val="8"/>
          </w:tcPr>
          <w:p w14:paraId="43CAA528" w14:textId="77777777" w:rsidR="00FB143D" w:rsidRDefault="00A55661">
            <w:r>
              <w:t>Farming or ranching land, machinery, or equipment;</w:t>
            </w:r>
          </w:p>
        </w:tc>
      </w:tr>
      <w:tr w:rsidR="00FB143D" w14:paraId="43CAA52C" w14:textId="77777777">
        <w:trPr>
          <w:trHeight w:val="179"/>
        </w:trPr>
        <w:tc>
          <w:tcPr>
            <w:tcW w:w="394" w:type="dxa"/>
            <w:shd w:val="clear" w:color="auto" w:fill="D9D9D9" w:themeFill="background1" w:themeFillShade="D9"/>
          </w:tcPr>
          <w:p w14:paraId="43CAA52A" w14:textId="77777777" w:rsidR="00FB143D" w:rsidRDefault="00A55661">
            <w:r>
              <w:t>9</w:t>
            </w:r>
          </w:p>
        </w:tc>
        <w:tc>
          <w:tcPr>
            <w:tcW w:w="11116" w:type="dxa"/>
            <w:gridSpan w:val="8"/>
          </w:tcPr>
          <w:p w14:paraId="43CAA52B" w14:textId="77777777" w:rsidR="00FB143D" w:rsidRDefault="00A55661">
            <w:r>
              <w:rPr>
                <w:b/>
              </w:rPr>
              <w:t>Firearm or weapon asset</w:t>
            </w:r>
            <w:r>
              <w:t>;</w:t>
            </w:r>
          </w:p>
        </w:tc>
      </w:tr>
      <w:tr w:rsidR="00FB143D" w14:paraId="43CAA52F" w14:textId="77777777">
        <w:trPr>
          <w:trHeight w:val="179"/>
        </w:trPr>
        <w:tc>
          <w:tcPr>
            <w:tcW w:w="394" w:type="dxa"/>
            <w:shd w:val="clear" w:color="auto" w:fill="D9D9D9" w:themeFill="background1" w:themeFillShade="D9"/>
          </w:tcPr>
          <w:p w14:paraId="43CAA52D" w14:textId="77777777" w:rsidR="00FB143D" w:rsidRDefault="00A55661">
            <w:r>
              <w:t>10</w:t>
            </w:r>
          </w:p>
        </w:tc>
        <w:tc>
          <w:tcPr>
            <w:tcW w:w="11116" w:type="dxa"/>
            <w:gridSpan w:val="8"/>
          </w:tcPr>
          <w:p w14:paraId="43CAA52E" w14:textId="77777777" w:rsidR="00FB143D" w:rsidRDefault="00A55661">
            <w:r>
              <w:t>Forestry, chainsaws, woodchipper, wood splitter, stump grinder, or sawmill machinery and equipment;</w:t>
            </w:r>
          </w:p>
        </w:tc>
      </w:tr>
      <w:tr w:rsidR="00FB143D" w14:paraId="43CAA532" w14:textId="77777777">
        <w:trPr>
          <w:trHeight w:val="179"/>
        </w:trPr>
        <w:tc>
          <w:tcPr>
            <w:tcW w:w="394" w:type="dxa"/>
            <w:shd w:val="clear" w:color="auto" w:fill="D9D9D9" w:themeFill="background1" w:themeFillShade="D9"/>
          </w:tcPr>
          <w:p w14:paraId="43CAA530" w14:textId="77777777" w:rsidR="00FB143D" w:rsidRDefault="00A55661">
            <w:r>
              <w:t>11</w:t>
            </w:r>
          </w:p>
        </w:tc>
        <w:tc>
          <w:tcPr>
            <w:tcW w:w="11116" w:type="dxa"/>
            <w:gridSpan w:val="8"/>
          </w:tcPr>
          <w:p w14:paraId="43CAA531" w14:textId="77777777" w:rsidR="00FB143D" w:rsidRDefault="00A55661">
            <w:r>
              <w:t>Mobile toilets or shower facilities;</w:t>
            </w:r>
          </w:p>
        </w:tc>
      </w:tr>
      <w:tr w:rsidR="00FB143D" w14:paraId="43CAA535" w14:textId="77777777">
        <w:trPr>
          <w:trHeight w:val="179"/>
        </w:trPr>
        <w:tc>
          <w:tcPr>
            <w:tcW w:w="394" w:type="dxa"/>
            <w:shd w:val="clear" w:color="auto" w:fill="D9D9D9" w:themeFill="background1" w:themeFillShade="D9"/>
          </w:tcPr>
          <w:p w14:paraId="43CAA533" w14:textId="77777777" w:rsidR="00FB143D" w:rsidRDefault="00A55661">
            <w:r>
              <w:t>12</w:t>
            </w:r>
          </w:p>
        </w:tc>
        <w:tc>
          <w:tcPr>
            <w:tcW w:w="11116" w:type="dxa"/>
            <w:gridSpan w:val="8"/>
          </w:tcPr>
          <w:p w14:paraId="43CAA534" w14:textId="77777777" w:rsidR="00FB143D" w:rsidRDefault="00A55661">
            <w:r>
              <w:rPr>
                <w:b/>
              </w:rPr>
              <w:t>Motor vehicle asset</w:t>
            </w:r>
            <w:r>
              <w:t>(s);</w:t>
            </w:r>
          </w:p>
        </w:tc>
      </w:tr>
      <w:tr w:rsidR="00FB143D" w14:paraId="43CAA538" w14:textId="77777777">
        <w:trPr>
          <w:trHeight w:val="179"/>
        </w:trPr>
        <w:tc>
          <w:tcPr>
            <w:tcW w:w="394" w:type="dxa"/>
            <w:shd w:val="clear" w:color="auto" w:fill="D9D9D9" w:themeFill="background1" w:themeFillShade="D9"/>
          </w:tcPr>
          <w:p w14:paraId="43CAA536" w14:textId="77777777" w:rsidR="00FB143D" w:rsidRDefault="00A55661">
            <w:r>
              <w:t>13</w:t>
            </w:r>
          </w:p>
        </w:tc>
        <w:tc>
          <w:tcPr>
            <w:tcW w:w="11116" w:type="dxa"/>
            <w:gridSpan w:val="8"/>
          </w:tcPr>
          <w:p w14:paraId="43CAA537" w14:textId="77777777" w:rsidR="00FB143D" w:rsidRDefault="00A55661">
            <w:r>
              <w:t>Power generators or solar panels;</w:t>
            </w:r>
          </w:p>
        </w:tc>
      </w:tr>
      <w:tr w:rsidR="00FB143D" w14:paraId="43CAA53B" w14:textId="77777777">
        <w:trPr>
          <w:trHeight w:val="179"/>
        </w:trPr>
        <w:tc>
          <w:tcPr>
            <w:tcW w:w="394" w:type="dxa"/>
            <w:shd w:val="clear" w:color="auto" w:fill="D9D9D9" w:themeFill="background1" w:themeFillShade="D9"/>
          </w:tcPr>
          <w:p w14:paraId="43CAA539" w14:textId="77777777" w:rsidR="00FB143D" w:rsidRDefault="00A55661">
            <w:r>
              <w:t>14</w:t>
            </w:r>
          </w:p>
        </w:tc>
        <w:tc>
          <w:tcPr>
            <w:tcW w:w="11116" w:type="dxa"/>
            <w:gridSpan w:val="8"/>
          </w:tcPr>
          <w:p w14:paraId="43CAA53A" w14:textId="77777777" w:rsidR="00FB143D" w:rsidRDefault="00A55661">
            <w:r>
              <w:t>Power saws;</w:t>
            </w:r>
          </w:p>
        </w:tc>
      </w:tr>
      <w:tr w:rsidR="00FB143D" w14:paraId="43CAA53E" w14:textId="77777777">
        <w:trPr>
          <w:trHeight w:val="179"/>
        </w:trPr>
        <w:tc>
          <w:tcPr>
            <w:tcW w:w="394" w:type="dxa"/>
            <w:shd w:val="clear" w:color="auto" w:fill="D9D9D9" w:themeFill="background1" w:themeFillShade="D9"/>
          </w:tcPr>
          <w:p w14:paraId="43CAA53C" w14:textId="77777777" w:rsidR="00FB143D" w:rsidRDefault="00A55661">
            <w:r>
              <w:t>15</w:t>
            </w:r>
          </w:p>
        </w:tc>
        <w:tc>
          <w:tcPr>
            <w:tcW w:w="11116" w:type="dxa"/>
            <w:gridSpan w:val="8"/>
          </w:tcPr>
          <w:p w14:paraId="43CAA53D" w14:textId="77777777" w:rsidR="00FB143D" w:rsidRDefault="00A55661">
            <w:r>
              <w:rPr>
                <w:b/>
                <w:bCs/>
              </w:rPr>
              <w:t>Vacant fixed asset</w:t>
            </w:r>
            <w:r>
              <w:t>; or</w:t>
            </w:r>
          </w:p>
        </w:tc>
      </w:tr>
      <w:tr w:rsidR="00FB143D" w14:paraId="43CAA541" w14:textId="77777777">
        <w:trPr>
          <w:trHeight w:val="179"/>
        </w:trPr>
        <w:tc>
          <w:tcPr>
            <w:tcW w:w="394" w:type="dxa"/>
            <w:shd w:val="clear" w:color="auto" w:fill="D9D9D9" w:themeFill="background1" w:themeFillShade="D9"/>
          </w:tcPr>
          <w:p w14:paraId="43CAA53F" w14:textId="77777777" w:rsidR="00FB143D" w:rsidRDefault="00A55661">
            <w:r>
              <w:t>16</w:t>
            </w:r>
          </w:p>
        </w:tc>
        <w:tc>
          <w:tcPr>
            <w:tcW w:w="11116" w:type="dxa"/>
            <w:gridSpan w:val="8"/>
          </w:tcPr>
          <w:p w14:paraId="43CAA540" w14:textId="77777777" w:rsidR="00FB143D" w:rsidRDefault="00A55661">
            <w:r>
              <w:rPr>
                <w:b/>
              </w:rPr>
              <w:t>Watercraft asset</w:t>
            </w:r>
            <w:r>
              <w:t>.</w:t>
            </w:r>
          </w:p>
        </w:tc>
      </w:tr>
    </w:tbl>
    <w:p w14:paraId="43CAA542" w14:textId="77777777" w:rsidR="00FB143D" w:rsidRDefault="00A55661">
      <w:pPr>
        <w:pStyle w:val="Heading4"/>
      </w:pPr>
      <w:r>
        <w:t>Property damage liabilities</w:t>
      </w:r>
      <w:bookmarkEnd w:id="260"/>
    </w:p>
    <w:tbl>
      <w:tblPr>
        <w:tblStyle w:val="TableGrid"/>
        <w:tblW w:w="11510" w:type="dxa"/>
        <w:tblLayout w:type="fixed"/>
        <w:tblLook w:val="04A0" w:firstRow="1" w:lastRow="0" w:firstColumn="1" w:lastColumn="0" w:noHBand="0" w:noVBand="1"/>
      </w:tblPr>
      <w:tblGrid>
        <w:gridCol w:w="394"/>
        <w:gridCol w:w="498"/>
        <w:gridCol w:w="3620"/>
        <w:gridCol w:w="1237"/>
        <w:gridCol w:w="1095"/>
        <w:gridCol w:w="1237"/>
        <w:gridCol w:w="1095"/>
        <w:gridCol w:w="1237"/>
        <w:gridCol w:w="1097"/>
      </w:tblGrid>
      <w:tr w:rsidR="00FB143D" w14:paraId="43CAA547" w14:textId="77777777">
        <w:trPr>
          <w:trHeight w:val="185"/>
        </w:trPr>
        <w:tc>
          <w:tcPr>
            <w:tcW w:w="4512" w:type="dxa"/>
            <w:gridSpan w:val="3"/>
            <w:shd w:val="clear" w:color="auto" w:fill="D9D9D9" w:themeFill="background1" w:themeFillShade="D9"/>
            <w:vAlign w:val="center"/>
          </w:tcPr>
          <w:p w14:paraId="43CAA543" w14:textId="77777777" w:rsidR="00FB143D" w:rsidRDefault="00A55661">
            <w:r>
              <w:t>The coverage only applies if:</w:t>
            </w:r>
          </w:p>
        </w:tc>
        <w:tc>
          <w:tcPr>
            <w:tcW w:w="2332" w:type="dxa"/>
            <w:gridSpan w:val="2"/>
            <w:vMerge w:val="restart"/>
            <w:shd w:val="clear" w:color="auto" w:fill="D9D9D9" w:themeFill="background1" w:themeFillShade="D9"/>
            <w:vAlign w:val="center"/>
          </w:tcPr>
          <w:p w14:paraId="43CAA544" w14:textId="77777777" w:rsidR="00FB143D" w:rsidRDefault="00A55661">
            <w:pPr>
              <w:jc w:val="center"/>
              <w:rPr>
                <w:rFonts w:cs="Arial"/>
                <w:szCs w:val="12"/>
              </w:rPr>
            </w:pPr>
            <w:r>
              <w:rPr>
                <w:rFonts w:cs="Arial"/>
                <w:szCs w:val="12"/>
              </w:rPr>
              <w:t>Basic</w:t>
            </w:r>
          </w:p>
        </w:tc>
        <w:tc>
          <w:tcPr>
            <w:tcW w:w="2332" w:type="dxa"/>
            <w:gridSpan w:val="2"/>
            <w:vMerge w:val="restart"/>
            <w:shd w:val="clear" w:color="auto" w:fill="D9D9D9" w:themeFill="background1" w:themeFillShade="D9"/>
            <w:vAlign w:val="center"/>
          </w:tcPr>
          <w:p w14:paraId="43CAA545" w14:textId="77777777" w:rsidR="00FB143D" w:rsidRDefault="00A55661">
            <w:pPr>
              <w:jc w:val="center"/>
              <w:rPr>
                <w:rFonts w:cs="Arial"/>
                <w:szCs w:val="12"/>
              </w:rPr>
            </w:pPr>
            <w:r>
              <w:rPr>
                <w:rFonts w:cs="Arial"/>
                <w:szCs w:val="12"/>
              </w:rPr>
              <w:t>Standard</w:t>
            </w:r>
          </w:p>
        </w:tc>
        <w:tc>
          <w:tcPr>
            <w:tcW w:w="2334" w:type="dxa"/>
            <w:gridSpan w:val="2"/>
            <w:vMerge w:val="restart"/>
            <w:shd w:val="clear" w:color="auto" w:fill="D9D9D9" w:themeFill="background1" w:themeFillShade="D9"/>
            <w:vAlign w:val="center"/>
          </w:tcPr>
          <w:p w14:paraId="43CAA546" w14:textId="77777777" w:rsidR="00FB143D" w:rsidRDefault="00A55661">
            <w:pPr>
              <w:jc w:val="center"/>
              <w:rPr>
                <w:rFonts w:cs="Arial"/>
                <w:szCs w:val="12"/>
              </w:rPr>
            </w:pPr>
            <w:r>
              <w:rPr>
                <w:rFonts w:cs="Arial"/>
                <w:szCs w:val="12"/>
              </w:rPr>
              <w:t>Preferred</w:t>
            </w:r>
          </w:p>
        </w:tc>
      </w:tr>
      <w:tr w:rsidR="00FB143D" w14:paraId="43CAA54D" w14:textId="77777777">
        <w:trPr>
          <w:trHeight w:val="185"/>
        </w:trPr>
        <w:tc>
          <w:tcPr>
            <w:tcW w:w="394" w:type="dxa"/>
            <w:vMerge w:val="restart"/>
            <w:shd w:val="clear" w:color="auto" w:fill="D9D9D9" w:themeFill="background1" w:themeFillShade="D9"/>
          </w:tcPr>
          <w:p w14:paraId="43CAA548" w14:textId="77777777" w:rsidR="00FB143D" w:rsidRDefault="00A55661">
            <w:r>
              <w:t>1</w:t>
            </w:r>
          </w:p>
        </w:tc>
        <w:tc>
          <w:tcPr>
            <w:tcW w:w="4118" w:type="dxa"/>
            <w:gridSpan w:val="2"/>
            <w:vAlign w:val="center"/>
          </w:tcPr>
          <w:p w14:paraId="43CAA549" w14:textId="77777777" w:rsidR="00FB143D" w:rsidRDefault="00A55661">
            <w:r>
              <w:t xml:space="preserve">The claim(s) directly results in </w:t>
            </w:r>
            <w:r>
              <w:rPr>
                <w:b/>
                <w:bCs/>
              </w:rPr>
              <w:t>abrupt</w:t>
            </w:r>
            <w:r>
              <w:t>:</w:t>
            </w:r>
          </w:p>
        </w:tc>
        <w:tc>
          <w:tcPr>
            <w:tcW w:w="2332" w:type="dxa"/>
            <w:gridSpan w:val="2"/>
            <w:vMerge/>
            <w:shd w:val="clear" w:color="auto" w:fill="D9D9D9" w:themeFill="background1" w:themeFillShade="D9"/>
          </w:tcPr>
          <w:p w14:paraId="43CAA54A" w14:textId="77777777" w:rsidR="00FB143D" w:rsidRDefault="00FB143D">
            <w:pPr>
              <w:jc w:val="center"/>
              <w:rPr>
                <w:rFonts w:cs="Arial"/>
                <w:szCs w:val="12"/>
              </w:rPr>
            </w:pPr>
          </w:p>
        </w:tc>
        <w:tc>
          <w:tcPr>
            <w:tcW w:w="2332" w:type="dxa"/>
            <w:gridSpan w:val="2"/>
            <w:vMerge/>
            <w:shd w:val="clear" w:color="auto" w:fill="D9D9D9" w:themeFill="background1" w:themeFillShade="D9"/>
          </w:tcPr>
          <w:p w14:paraId="43CAA54B" w14:textId="77777777" w:rsidR="00FB143D" w:rsidRDefault="00FB143D">
            <w:pPr>
              <w:jc w:val="center"/>
              <w:rPr>
                <w:rFonts w:cs="Arial"/>
                <w:szCs w:val="12"/>
              </w:rPr>
            </w:pPr>
          </w:p>
        </w:tc>
        <w:tc>
          <w:tcPr>
            <w:tcW w:w="2334" w:type="dxa"/>
            <w:gridSpan w:val="2"/>
            <w:vMerge/>
            <w:shd w:val="clear" w:color="auto" w:fill="D9D9D9" w:themeFill="background1" w:themeFillShade="D9"/>
          </w:tcPr>
          <w:p w14:paraId="43CAA54C" w14:textId="77777777" w:rsidR="00FB143D" w:rsidRDefault="00FB143D">
            <w:pPr>
              <w:jc w:val="center"/>
              <w:rPr>
                <w:rFonts w:cs="Arial"/>
                <w:szCs w:val="12"/>
              </w:rPr>
            </w:pPr>
          </w:p>
        </w:tc>
      </w:tr>
      <w:tr w:rsidR="00FB143D" w14:paraId="43CAA554" w14:textId="77777777">
        <w:trPr>
          <w:trHeight w:val="185"/>
        </w:trPr>
        <w:tc>
          <w:tcPr>
            <w:tcW w:w="394" w:type="dxa"/>
            <w:vMerge/>
            <w:shd w:val="clear" w:color="auto" w:fill="D9D9D9" w:themeFill="background1" w:themeFillShade="D9"/>
          </w:tcPr>
          <w:p w14:paraId="43CAA54E" w14:textId="77777777" w:rsidR="00FB143D" w:rsidRDefault="00FB143D"/>
        </w:tc>
        <w:tc>
          <w:tcPr>
            <w:tcW w:w="498" w:type="dxa"/>
            <w:shd w:val="clear" w:color="auto" w:fill="D9D9D9" w:themeFill="background1" w:themeFillShade="D9"/>
            <w:vAlign w:val="center"/>
          </w:tcPr>
          <w:p w14:paraId="43CAA54F" w14:textId="77777777" w:rsidR="00FB143D" w:rsidRDefault="00A55661">
            <w:r>
              <w:t>1.1</w:t>
            </w:r>
          </w:p>
        </w:tc>
        <w:tc>
          <w:tcPr>
            <w:tcW w:w="3620" w:type="dxa"/>
            <w:vAlign w:val="center"/>
          </w:tcPr>
          <w:p w14:paraId="43CAA550" w14:textId="77777777" w:rsidR="00FB143D" w:rsidRDefault="00A55661">
            <w:r>
              <w:rPr>
                <w:b/>
                <w:bCs/>
              </w:rPr>
              <w:t>Property damage</w:t>
            </w:r>
            <w:r>
              <w:t>;</w:t>
            </w:r>
          </w:p>
        </w:tc>
        <w:tc>
          <w:tcPr>
            <w:tcW w:w="2332" w:type="dxa"/>
            <w:gridSpan w:val="2"/>
            <w:vMerge/>
            <w:shd w:val="clear" w:color="auto" w:fill="D9D9D9" w:themeFill="background1" w:themeFillShade="D9"/>
          </w:tcPr>
          <w:p w14:paraId="43CAA551" w14:textId="77777777" w:rsidR="00FB143D" w:rsidRDefault="00FB143D">
            <w:pPr>
              <w:jc w:val="center"/>
              <w:rPr>
                <w:rFonts w:cs="Arial"/>
                <w:szCs w:val="12"/>
              </w:rPr>
            </w:pPr>
          </w:p>
        </w:tc>
        <w:tc>
          <w:tcPr>
            <w:tcW w:w="2332" w:type="dxa"/>
            <w:gridSpan w:val="2"/>
            <w:vMerge/>
            <w:shd w:val="clear" w:color="auto" w:fill="D9D9D9" w:themeFill="background1" w:themeFillShade="D9"/>
          </w:tcPr>
          <w:p w14:paraId="43CAA552" w14:textId="77777777" w:rsidR="00FB143D" w:rsidRDefault="00FB143D">
            <w:pPr>
              <w:jc w:val="center"/>
              <w:rPr>
                <w:rFonts w:cs="Arial"/>
                <w:szCs w:val="12"/>
              </w:rPr>
            </w:pPr>
          </w:p>
        </w:tc>
        <w:tc>
          <w:tcPr>
            <w:tcW w:w="2334" w:type="dxa"/>
            <w:gridSpan w:val="2"/>
            <w:vMerge/>
            <w:shd w:val="clear" w:color="auto" w:fill="D9D9D9" w:themeFill="background1" w:themeFillShade="D9"/>
          </w:tcPr>
          <w:p w14:paraId="43CAA553" w14:textId="77777777" w:rsidR="00FB143D" w:rsidRDefault="00FB143D">
            <w:pPr>
              <w:jc w:val="center"/>
              <w:rPr>
                <w:rFonts w:cs="Arial"/>
                <w:szCs w:val="12"/>
              </w:rPr>
            </w:pPr>
          </w:p>
        </w:tc>
      </w:tr>
      <w:tr w:rsidR="00FB143D" w14:paraId="43CAA566" w14:textId="77777777">
        <w:trPr>
          <w:trHeight w:val="59"/>
        </w:trPr>
        <w:tc>
          <w:tcPr>
            <w:tcW w:w="394" w:type="dxa"/>
            <w:vMerge w:val="restart"/>
            <w:shd w:val="clear" w:color="auto" w:fill="D9D9D9" w:themeFill="background1" w:themeFillShade="D9"/>
          </w:tcPr>
          <w:p w14:paraId="43CAA555" w14:textId="77777777" w:rsidR="00FB143D" w:rsidRDefault="00A55661">
            <w:r>
              <w:t>2</w:t>
            </w:r>
          </w:p>
        </w:tc>
        <w:tc>
          <w:tcPr>
            <w:tcW w:w="4118" w:type="dxa"/>
            <w:gridSpan w:val="2"/>
          </w:tcPr>
          <w:p w14:paraId="43CAA556" w14:textId="77777777" w:rsidR="00FB143D" w:rsidRDefault="00A55661">
            <w:r>
              <w:t>The claim(s) directly results from:</w:t>
            </w:r>
          </w:p>
        </w:tc>
        <w:tc>
          <w:tcPr>
            <w:tcW w:w="1237" w:type="dxa"/>
            <w:shd w:val="clear" w:color="auto" w:fill="D9D9D9" w:themeFill="background1" w:themeFillShade="D9"/>
          </w:tcPr>
          <w:p w14:paraId="43CAA557" w14:textId="77777777" w:rsidR="00FB143D" w:rsidRDefault="00A55661">
            <w:pPr>
              <w:jc w:val="center"/>
              <w:rPr>
                <w:rFonts w:cs="Arial"/>
                <w:szCs w:val="16"/>
              </w:rPr>
            </w:pPr>
            <w:r>
              <w:rPr>
                <w:rFonts w:cs="Arial"/>
                <w:szCs w:val="16"/>
              </w:rPr>
              <w:t xml:space="preserve">Per </w:t>
            </w:r>
          </w:p>
          <w:p w14:paraId="43CAA558" w14:textId="77777777" w:rsidR="00FB143D" w:rsidRDefault="00A55661">
            <w:pPr>
              <w:jc w:val="center"/>
              <w:rPr>
                <w:rFonts w:cs="Arial"/>
                <w:szCs w:val="16"/>
              </w:rPr>
            </w:pPr>
            <w:r>
              <w:rPr>
                <w:rFonts w:cs="Arial"/>
                <w:b/>
                <w:szCs w:val="16"/>
              </w:rPr>
              <w:t>occurrence</w:t>
            </w:r>
          </w:p>
          <w:p w14:paraId="43CAA559" w14:textId="77777777" w:rsidR="00FB143D" w:rsidRDefault="00A55661">
            <w:pPr>
              <w:jc w:val="center"/>
              <w:rPr>
                <w:rFonts w:cs="Arial"/>
                <w:szCs w:val="12"/>
              </w:rPr>
            </w:pPr>
            <w:r>
              <w:rPr>
                <w:rFonts w:cs="Arial"/>
                <w:szCs w:val="16"/>
              </w:rPr>
              <w:t>limit</w:t>
            </w:r>
          </w:p>
        </w:tc>
        <w:tc>
          <w:tcPr>
            <w:tcW w:w="1095" w:type="dxa"/>
            <w:shd w:val="clear" w:color="auto" w:fill="D9D9D9" w:themeFill="background1" w:themeFillShade="D9"/>
          </w:tcPr>
          <w:p w14:paraId="43CAA55A" w14:textId="77777777" w:rsidR="00FB143D" w:rsidRDefault="00A55661">
            <w:pPr>
              <w:jc w:val="center"/>
              <w:rPr>
                <w:rFonts w:cs="Arial"/>
                <w:szCs w:val="16"/>
              </w:rPr>
            </w:pPr>
            <w:r>
              <w:rPr>
                <w:rFonts w:cs="Arial"/>
                <w:szCs w:val="16"/>
              </w:rPr>
              <w:t>Aggregate</w:t>
            </w:r>
          </w:p>
          <w:p w14:paraId="43CAA55B" w14:textId="77777777" w:rsidR="00FB143D" w:rsidRDefault="00A55661">
            <w:pPr>
              <w:jc w:val="center"/>
              <w:rPr>
                <w:rFonts w:cs="Arial"/>
                <w:szCs w:val="12"/>
              </w:rPr>
            </w:pPr>
            <w:r>
              <w:rPr>
                <w:rFonts w:cs="Arial"/>
                <w:szCs w:val="16"/>
              </w:rPr>
              <w:t>policy limit</w:t>
            </w:r>
          </w:p>
        </w:tc>
        <w:tc>
          <w:tcPr>
            <w:tcW w:w="1237" w:type="dxa"/>
            <w:shd w:val="clear" w:color="auto" w:fill="D9D9D9" w:themeFill="background1" w:themeFillShade="D9"/>
          </w:tcPr>
          <w:p w14:paraId="43CAA55C" w14:textId="77777777" w:rsidR="00FB143D" w:rsidRDefault="00A55661">
            <w:pPr>
              <w:jc w:val="center"/>
              <w:rPr>
                <w:rFonts w:cs="Arial"/>
                <w:szCs w:val="16"/>
              </w:rPr>
            </w:pPr>
            <w:r>
              <w:rPr>
                <w:rFonts w:cs="Arial"/>
                <w:szCs w:val="16"/>
              </w:rPr>
              <w:t xml:space="preserve">Per </w:t>
            </w:r>
          </w:p>
          <w:p w14:paraId="43CAA55D" w14:textId="77777777" w:rsidR="00FB143D" w:rsidRDefault="00A55661">
            <w:pPr>
              <w:jc w:val="center"/>
              <w:rPr>
                <w:rFonts w:cs="Arial"/>
                <w:szCs w:val="16"/>
              </w:rPr>
            </w:pPr>
            <w:r>
              <w:rPr>
                <w:rFonts w:cs="Arial"/>
                <w:b/>
                <w:szCs w:val="16"/>
              </w:rPr>
              <w:t>occurrence</w:t>
            </w:r>
          </w:p>
          <w:p w14:paraId="43CAA55E" w14:textId="77777777" w:rsidR="00FB143D" w:rsidRDefault="00A55661">
            <w:pPr>
              <w:jc w:val="center"/>
              <w:rPr>
                <w:rFonts w:cs="Arial"/>
                <w:szCs w:val="12"/>
              </w:rPr>
            </w:pPr>
            <w:r>
              <w:rPr>
                <w:rFonts w:cs="Arial"/>
                <w:szCs w:val="16"/>
              </w:rPr>
              <w:t>limit</w:t>
            </w:r>
          </w:p>
        </w:tc>
        <w:tc>
          <w:tcPr>
            <w:tcW w:w="1095" w:type="dxa"/>
            <w:shd w:val="clear" w:color="auto" w:fill="D9D9D9" w:themeFill="background1" w:themeFillShade="D9"/>
          </w:tcPr>
          <w:p w14:paraId="43CAA55F" w14:textId="77777777" w:rsidR="00FB143D" w:rsidRDefault="00A55661">
            <w:pPr>
              <w:jc w:val="center"/>
              <w:rPr>
                <w:rFonts w:cs="Arial"/>
                <w:szCs w:val="16"/>
              </w:rPr>
            </w:pPr>
            <w:r>
              <w:rPr>
                <w:rFonts w:cs="Arial"/>
                <w:szCs w:val="16"/>
              </w:rPr>
              <w:t>Aggregate</w:t>
            </w:r>
          </w:p>
          <w:p w14:paraId="43CAA560" w14:textId="77777777" w:rsidR="00FB143D" w:rsidRDefault="00A55661">
            <w:pPr>
              <w:jc w:val="center"/>
              <w:rPr>
                <w:rFonts w:cs="Arial"/>
                <w:szCs w:val="12"/>
              </w:rPr>
            </w:pPr>
            <w:r>
              <w:rPr>
                <w:rFonts w:cs="Arial"/>
                <w:szCs w:val="16"/>
              </w:rPr>
              <w:t>policy limit</w:t>
            </w:r>
          </w:p>
        </w:tc>
        <w:tc>
          <w:tcPr>
            <w:tcW w:w="1237" w:type="dxa"/>
            <w:shd w:val="clear" w:color="auto" w:fill="D9D9D9" w:themeFill="background1" w:themeFillShade="D9"/>
          </w:tcPr>
          <w:p w14:paraId="43CAA561" w14:textId="77777777" w:rsidR="00FB143D" w:rsidRDefault="00A55661">
            <w:pPr>
              <w:jc w:val="center"/>
              <w:rPr>
                <w:rFonts w:cs="Arial"/>
                <w:szCs w:val="16"/>
              </w:rPr>
            </w:pPr>
            <w:r>
              <w:rPr>
                <w:rFonts w:cs="Arial"/>
                <w:szCs w:val="16"/>
              </w:rPr>
              <w:t xml:space="preserve">Per </w:t>
            </w:r>
          </w:p>
          <w:p w14:paraId="43CAA562" w14:textId="77777777" w:rsidR="00FB143D" w:rsidRDefault="00A55661">
            <w:pPr>
              <w:jc w:val="center"/>
              <w:rPr>
                <w:rFonts w:cs="Arial"/>
                <w:szCs w:val="16"/>
              </w:rPr>
            </w:pPr>
            <w:r>
              <w:rPr>
                <w:rFonts w:cs="Arial"/>
                <w:b/>
                <w:szCs w:val="16"/>
              </w:rPr>
              <w:t>occurrence</w:t>
            </w:r>
          </w:p>
          <w:p w14:paraId="43CAA563" w14:textId="77777777" w:rsidR="00FB143D" w:rsidRDefault="00A55661">
            <w:pPr>
              <w:jc w:val="center"/>
              <w:rPr>
                <w:rFonts w:cs="Arial"/>
                <w:szCs w:val="12"/>
              </w:rPr>
            </w:pPr>
            <w:r>
              <w:rPr>
                <w:rFonts w:cs="Arial"/>
                <w:szCs w:val="16"/>
              </w:rPr>
              <w:t>limit</w:t>
            </w:r>
          </w:p>
        </w:tc>
        <w:tc>
          <w:tcPr>
            <w:tcW w:w="1097" w:type="dxa"/>
            <w:shd w:val="clear" w:color="auto" w:fill="D9D9D9" w:themeFill="background1" w:themeFillShade="D9"/>
          </w:tcPr>
          <w:p w14:paraId="43CAA564" w14:textId="77777777" w:rsidR="00FB143D" w:rsidRDefault="00A55661">
            <w:pPr>
              <w:jc w:val="center"/>
              <w:rPr>
                <w:rFonts w:cs="Arial"/>
                <w:szCs w:val="16"/>
              </w:rPr>
            </w:pPr>
            <w:r>
              <w:rPr>
                <w:rFonts w:cs="Arial"/>
                <w:szCs w:val="16"/>
              </w:rPr>
              <w:t>Aggregate</w:t>
            </w:r>
          </w:p>
          <w:p w14:paraId="43CAA565" w14:textId="77777777" w:rsidR="00FB143D" w:rsidRDefault="00A55661">
            <w:pPr>
              <w:jc w:val="center"/>
              <w:rPr>
                <w:rFonts w:cs="Arial"/>
                <w:szCs w:val="12"/>
              </w:rPr>
            </w:pPr>
            <w:r>
              <w:rPr>
                <w:rFonts w:cs="Arial"/>
                <w:szCs w:val="16"/>
              </w:rPr>
              <w:t>policy limit</w:t>
            </w:r>
          </w:p>
        </w:tc>
      </w:tr>
      <w:tr w:rsidR="00FB143D" w14:paraId="43CAA570" w14:textId="77777777">
        <w:trPr>
          <w:trHeight w:val="59"/>
        </w:trPr>
        <w:tc>
          <w:tcPr>
            <w:tcW w:w="394" w:type="dxa"/>
            <w:vMerge/>
            <w:shd w:val="clear" w:color="auto" w:fill="D9D9D9" w:themeFill="background1" w:themeFillShade="D9"/>
          </w:tcPr>
          <w:p w14:paraId="43CAA567" w14:textId="77777777" w:rsidR="00FB143D" w:rsidRDefault="00FB143D"/>
        </w:tc>
        <w:tc>
          <w:tcPr>
            <w:tcW w:w="498" w:type="dxa"/>
            <w:shd w:val="clear" w:color="auto" w:fill="D9D9D9" w:themeFill="background1" w:themeFillShade="D9"/>
          </w:tcPr>
          <w:p w14:paraId="43CAA568" w14:textId="77777777" w:rsidR="00FB143D" w:rsidRDefault="00A55661">
            <w:r>
              <w:t>2.1</w:t>
            </w:r>
          </w:p>
        </w:tc>
        <w:tc>
          <w:tcPr>
            <w:tcW w:w="3620" w:type="dxa"/>
          </w:tcPr>
          <w:p w14:paraId="43CAA569" w14:textId="77777777" w:rsidR="00FB143D" w:rsidRDefault="00A55661">
            <w:r>
              <w:t xml:space="preserve">A </w:t>
            </w:r>
            <w:r>
              <w:rPr>
                <w:b/>
                <w:bCs/>
              </w:rPr>
              <w:t>loaned personal asset</w:t>
            </w:r>
            <w:r>
              <w:rPr>
                <w:b/>
              </w:rPr>
              <w:t xml:space="preserve"> (other than </w:t>
            </w:r>
            <w:r>
              <w:rPr>
                <w:b/>
                <w:bCs/>
              </w:rPr>
              <w:t>fixed asset</w:t>
            </w:r>
            <w:r>
              <w:rPr>
                <w:b/>
              </w:rPr>
              <w:t>)</w:t>
            </w:r>
          </w:p>
        </w:tc>
        <w:tc>
          <w:tcPr>
            <w:tcW w:w="1237" w:type="dxa"/>
          </w:tcPr>
          <w:p w14:paraId="43CAA56A" w14:textId="77777777" w:rsidR="00FB143D" w:rsidRDefault="00A55661">
            <w:pPr>
              <w:jc w:val="center"/>
              <w:rPr>
                <w:rFonts w:cs="Arial"/>
                <w:szCs w:val="16"/>
              </w:rPr>
            </w:pPr>
            <w:r>
              <w:rPr>
                <w:rFonts w:cs="Arial"/>
                <w:szCs w:val="16"/>
              </w:rPr>
              <w:t>$1,000</w:t>
            </w:r>
          </w:p>
        </w:tc>
        <w:tc>
          <w:tcPr>
            <w:tcW w:w="1095" w:type="dxa"/>
          </w:tcPr>
          <w:p w14:paraId="43CAA56B" w14:textId="77777777" w:rsidR="00FB143D" w:rsidRDefault="00A55661">
            <w:pPr>
              <w:jc w:val="center"/>
              <w:rPr>
                <w:rFonts w:cs="Arial"/>
                <w:szCs w:val="16"/>
              </w:rPr>
            </w:pPr>
            <w:r>
              <w:rPr>
                <w:rFonts w:cs="Arial"/>
                <w:szCs w:val="16"/>
              </w:rPr>
              <w:t>$1,000</w:t>
            </w:r>
          </w:p>
        </w:tc>
        <w:tc>
          <w:tcPr>
            <w:tcW w:w="1237" w:type="dxa"/>
          </w:tcPr>
          <w:p w14:paraId="43CAA56C" w14:textId="77777777" w:rsidR="00FB143D" w:rsidRDefault="00A55661">
            <w:pPr>
              <w:jc w:val="center"/>
              <w:rPr>
                <w:rFonts w:cs="Arial"/>
                <w:szCs w:val="16"/>
              </w:rPr>
            </w:pPr>
            <w:r>
              <w:rPr>
                <w:rFonts w:cs="Arial"/>
                <w:szCs w:val="16"/>
              </w:rPr>
              <w:t>$5,000</w:t>
            </w:r>
          </w:p>
        </w:tc>
        <w:tc>
          <w:tcPr>
            <w:tcW w:w="1095" w:type="dxa"/>
          </w:tcPr>
          <w:p w14:paraId="43CAA56D" w14:textId="77777777" w:rsidR="00FB143D" w:rsidRDefault="00A55661">
            <w:pPr>
              <w:jc w:val="center"/>
              <w:rPr>
                <w:rFonts w:cs="Arial"/>
                <w:szCs w:val="16"/>
              </w:rPr>
            </w:pPr>
            <w:r>
              <w:rPr>
                <w:rFonts w:cs="Arial"/>
                <w:szCs w:val="16"/>
              </w:rPr>
              <w:t>$5,000</w:t>
            </w:r>
          </w:p>
        </w:tc>
        <w:tc>
          <w:tcPr>
            <w:tcW w:w="1237" w:type="dxa"/>
          </w:tcPr>
          <w:p w14:paraId="43CAA56E" w14:textId="77777777" w:rsidR="00FB143D" w:rsidRDefault="00A55661">
            <w:pPr>
              <w:jc w:val="center"/>
              <w:rPr>
                <w:rFonts w:cs="Arial"/>
                <w:szCs w:val="16"/>
              </w:rPr>
            </w:pPr>
            <w:r>
              <w:rPr>
                <w:rFonts w:cs="Arial"/>
                <w:szCs w:val="16"/>
              </w:rPr>
              <w:t>$10,000</w:t>
            </w:r>
          </w:p>
        </w:tc>
        <w:tc>
          <w:tcPr>
            <w:tcW w:w="1097" w:type="dxa"/>
          </w:tcPr>
          <w:p w14:paraId="43CAA56F" w14:textId="77777777" w:rsidR="00FB143D" w:rsidRDefault="00A55661">
            <w:pPr>
              <w:jc w:val="center"/>
              <w:rPr>
                <w:rFonts w:cs="Arial"/>
                <w:szCs w:val="16"/>
              </w:rPr>
            </w:pPr>
            <w:r>
              <w:rPr>
                <w:rFonts w:cs="Arial"/>
                <w:szCs w:val="16"/>
              </w:rPr>
              <w:t>$10,000</w:t>
            </w:r>
          </w:p>
        </w:tc>
      </w:tr>
      <w:tr w:rsidR="00FB143D" w14:paraId="43CAA572" w14:textId="77777777">
        <w:trPr>
          <w:trHeight w:val="59"/>
        </w:trPr>
        <w:tc>
          <w:tcPr>
            <w:tcW w:w="11510" w:type="dxa"/>
            <w:gridSpan w:val="9"/>
            <w:shd w:val="clear" w:color="auto" w:fill="D9D9D9" w:themeFill="background1" w:themeFillShade="D9"/>
          </w:tcPr>
          <w:p w14:paraId="43CAA57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575" w14:textId="77777777">
        <w:trPr>
          <w:trHeight w:val="59"/>
        </w:trPr>
        <w:tc>
          <w:tcPr>
            <w:tcW w:w="394" w:type="dxa"/>
            <w:shd w:val="clear" w:color="auto" w:fill="D9D9D9" w:themeFill="background1" w:themeFillShade="D9"/>
          </w:tcPr>
          <w:p w14:paraId="43CAA573" w14:textId="77777777" w:rsidR="00FB143D" w:rsidRDefault="00A55661">
            <w:r>
              <w:t>1</w:t>
            </w:r>
          </w:p>
        </w:tc>
        <w:tc>
          <w:tcPr>
            <w:tcW w:w="11116" w:type="dxa"/>
            <w:gridSpan w:val="8"/>
          </w:tcPr>
          <w:p w14:paraId="43CAA574" w14:textId="77777777" w:rsidR="00FB143D" w:rsidRDefault="00A55661">
            <w:r>
              <w:rPr>
                <w:b/>
                <w:bCs/>
              </w:rPr>
              <w:t>Dangerous loaned personal asset (other than fixed asset)</w:t>
            </w:r>
            <w:r>
              <w:t>;</w:t>
            </w:r>
          </w:p>
        </w:tc>
      </w:tr>
      <w:tr w:rsidR="00FB143D" w14:paraId="43CAA578" w14:textId="77777777">
        <w:trPr>
          <w:trHeight w:val="179"/>
        </w:trPr>
        <w:tc>
          <w:tcPr>
            <w:tcW w:w="394" w:type="dxa"/>
            <w:shd w:val="clear" w:color="auto" w:fill="D9D9D9" w:themeFill="background1" w:themeFillShade="D9"/>
          </w:tcPr>
          <w:p w14:paraId="43CAA576" w14:textId="77777777" w:rsidR="00FB143D" w:rsidRDefault="00A55661">
            <w:bookmarkStart w:id="261" w:name="_Toc206482859"/>
            <w:r>
              <w:t>2</w:t>
            </w:r>
          </w:p>
        </w:tc>
        <w:tc>
          <w:tcPr>
            <w:tcW w:w="11116" w:type="dxa"/>
            <w:gridSpan w:val="8"/>
          </w:tcPr>
          <w:p w14:paraId="43CAA577" w14:textId="77777777" w:rsidR="00FB143D" w:rsidRDefault="00A55661">
            <w:r>
              <w:rPr>
                <w:b/>
                <w:bCs/>
              </w:rPr>
              <w:t>Amusement device asset</w:t>
            </w:r>
            <w:r>
              <w:t>(s);</w:t>
            </w:r>
          </w:p>
        </w:tc>
      </w:tr>
      <w:tr w:rsidR="00FB143D" w14:paraId="43CAA57B" w14:textId="77777777">
        <w:trPr>
          <w:trHeight w:val="179"/>
        </w:trPr>
        <w:tc>
          <w:tcPr>
            <w:tcW w:w="394" w:type="dxa"/>
            <w:shd w:val="clear" w:color="auto" w:fill="D9D9D9" w:themeFill="background1" w:themeFillShade="D9"/>
          </w:tcPr>
          <w:p w14:paraId="43CAA579" w14:textId="77777777" w:rsidR="00FB143D" w:rsidRDefault="00A55661">
            <w:r>
              <w:t>3</w:t>
            </w:r>
          </w:p>
        </w:tc>
        <w:tc>
          <w:tcPr>
            <w:tcW w:w="11116" w:type="dxa"/>
            <w:gridSpan w:val="8"/>
          </w:tcPr>
          <w:p w14:paraId="43CAA57A" w14:textId="77777777" w:rsidR="00FB143D" w:rsidRDefault="00A55661">
            <w:r>
              <w:rPr>
                <w:b/>
                <w:bCs/>
              </w:rPr>
              <w:t>Animal asset</w:t>
            </w:r>
            <w:r>
              <w:t>(s);</w:t>
            </w:r>
          </w:p>
        </w:tc>
      </w:tr>
      <w:tr w:rsidR="00FB143D" w14:paraId="43CAA57E" w14:textId="77777777">
        <w:trPr>
          <w:trHeight w:val="179"/>
        </w:trPr>
        <w:tc>
          <w:tcPr>
            <w:tcW w:w="394" w:type="dxa"/>
            <w:shd w:val="clear" w:color="auto" w:fill="D9D9D9" w:themeFill="background1" w:themeFillShade="D9"/>
          </w:tcPr>
          <w:p w14:paraId="43CAA57C" w14:textId="77777777" w:rsidR="00FB143D" w:rsidRDefault="00A55661">
            <w:r>
              <w:t>4</w:t>
            </w:r>
          </w:p>
        </w:tc>
        <w:tc>
          <w:tcPr>
            <w:tcW w:w="11116" w:type="dxa"/>
            <w:gridSpan w:val="8"/>
          </w:tcPr>
          <w:p w14:paraId="43CAA57D" w14:textId="77777777" w:rsidR="00FB143D" w:rsidRDefault="00A55661">
            <w:r>
              <w:t>Bleachers or other crowd seating;</w:t>
            </w:r>
          </w:p>
        </w:tc>
      </w:tr>
      <w:tr w:rsidR="00FB143D" w14:paraId="43CAA581" w14:textId="77777777">
        <w:trPr>
          <w:trHeight w:val="179"/>
        </w:trPr>
        <w:tc>
          <w:tcPr>
            <w:tcW w:w="394" w:type="dxa"/>
            <w:shd w:val="clear" w:color="auto" w:fill="D9D9D9" w:themeFill="background1" w:themeFillShade="D9"/>
          </w:tcPr>
          <w:p w14:paraId="43CAA57F" w14:textId="77777777" w:rsidR="00FB143D" w:rsidRDefault="00A55661">
            <w:r>
              <w:t>5</w:t>
            </w:r>
          </w:p>
        </w:tc>
        <w:tc>
          <w:tcPr>
            <w:tcW w:w="11116" w:type="dxa"/>
            <w:gridSpan w:val="8"/>
          </w:tcPr>
          <w:p w14:paraId="43CAA580" w14:textId="77777777" w:rsidR="00FB143D" w:rsidRDefault="00A55661">
            <w:r>
              <w:t>Construction yards, excavation machinery, trencher, compactor, or other construction equipment;</w:t>
            </w:r>
          </w:p>
        </w:tc>
      </w:tr>
      <w:tr w:rsidR="00FB143D" w14:paraId="43CAA584" w14:textId="77777777">
        <w:trPr>
          <w:trHeight w:val="179"/>
        </w:trPr>
        <w:tc>
          <w:tcPr>
            <w:tcW w:w="394" w:type="dxa"/>
            <w:shd w:val="clear" w:color="auto" w:fill="D9D9D9" w:themeFill="background1" w:themeFillShade="D9"/>
          </w:tcPr>
          <w:p w14:paraId="43CAA582" w14:textId="77777777" w:rsidR="00FB143D" w:rsidRDefault="00A55661">
            <w:r>
              <w:t>6</w:t>
            </w:r>
          </w:p>
        </w:tc>
        <w:tc>
          <w:tcPr>
            <w:tcW w:w="11116" w:type="dxa"/>
            <w:gridSpan w:val="8"/>
          </w:tcPr>
          <w:p w14:paraId="43CAA583" w14:textId="77777777" w:rsidR="00FB143D" w:rsidRDefault="00A55661">
            <w:r>
              <w:t xml:space="preserve">Cranes, manlifts, </w:t>
            </w:r>
            <w:r>
              <w:rPr>
                <w:b/>
              </w:rPr>
              <w:t>aerial lifts</w:t>
            </w:r>
            <w:r>
              <w:t xml:space="preserve">, or </w:t>
            </w:r>
            <w:r>
              <w:rPr>
                <w:b/>
              </w:rPr>
              <w:t>scaffolding</w:t>
            </w:r>
            <w:r>
              <w:t>;</w:t>
            </w:r>
          </w:p>
        </w:tc>
      </w:tr>
      <w:tr w:rsidR="00FB143D" w14:paraId="43CAA587" w14:textId="77777777">
        <w:trPr>
          <w:trHeight w:val="179"/>
        </w:trPr>
        <w:tc>
          <w:tcPr>
            <w:tcW w:w="394" w:type="dxa"/>
            <w:shd w:val="clear" w:color="auto" w:fill="D9D9D9" w:themeFill="background1" w:themeFillShade="D9"/>
          </w:tcPr>
          <w:p w14:paraId="43CAA585" w14:textId="77777777" w:rsidR="00FB143D" w:rsidRDefault="00A55661">
            <w:r>
              <w:t>7</w:t>
            </w:r>
          </w:p>
        </w:tc>
        <w:tc>
          <w:tcPr>
            <w:tcW w:w="11116" w:type="dxa"/>
            <w:gridSpan w:val="8"/>
          </w:tcPr>
          <w:p w14:paraId="43CAA586" w14:textId="77777777" w:rsidR="00FB143D" w:rsidRDefault="00A55661">
            <w:r>
              <w:t>Cutting torches or welders;</w:t>
            </w:r>
          </w:p>
        </w:tc>
      </w:tr>
      <w:tr w:rsidR="00FB143D" w14:paraId="43CAA58A" w14:textId="77777777">
        <w:trPr>
          <w:trHeight w:val="179"/>
        </w:trPr>
        <w:tc>
          <w:tcPr>
            <w:tcW w:w="394" w:type="dxa"/>
            <w:shd w:val="clear" w:color="auto" w:fill="D9D9D9" w:themeFill="background1" w:themeFillShade="D9"/>
          </w:tcPr>
          <w:p w14:paraId="43CAA588" w14:textId="77777777" w:rsidR="00FB143D" w:rsidRDefault="00A55661">
            <w:r>
              <w:t>8</w:t>
            </w:r>
          </w:p>
        </w:tc>
        <w:tc>
          <w:tcPr>
            <w:tcW w:w="11116" w:type="dxa"/>
            <w:gridSpan w:val="8"/>
          </w:tcPr>
          <w:p w14:paraId="43CAA589" w14:textId="77777777" w:rsidR="00FB143D" w:rsidRDefault="00A55661">
            <w:r>
              <w:t>Farming or ranching land, machinery, or equipment;</w:t>
            </w:r>
          </w:p>
        </w:tc>
      </w:tr>
      <w:tr w:rsidR="00FB143D" w14:paraId="43CAA58D" w14:textId="77777777">
        <w:trPr>
          <w:trHeight w:val="179"/>
        </w:trPr>
        <w:tc>
          <w:tcPr>
            <w:tcW w:w="394" w:type="dxa"/>
            <w:shd w:val="clear" w:color="auto" w:fill="D9D9D9" w:themeFill="background1" w:themeFillShade="D9"/>
          </w:tcPr>
          <w:p w14:paraId="43CAA58B" w14:textId="77777777" w:rsidR="00FB143D" w:rsidRDefault="00A55661">
            <w:r>
              <w:t>9</w:t>
            </w:r>
          </w:p>
        </w:tc>
        <w:tc>
          <w:tcPr>
            <w:tcW w:w="11116" w:type="dxa"/>
            <w:gridSpan w:val="8"/>
          </w:tcPr>
          <w:p w14:paraId="43CAA58C" w14:textId="77777777" w:rsidR="00FB143D" w:rsidRDefault="00A55661">
            <w:r>
              <w:rPr>
                <w:b/>
              </w:rPr>
              <w:t>Firearm or weapon asset</w:t>
            </w:r>
            <w:r>
              <w:t>;</w:t>
            </w:r>
          </w:p>
        </w:tc>
      </w:tr>
      <w:tr w:rsidR="00FB143D" w14:paraId="43CAA590" w14:textId="77777777">
        <w:trPr>
          <w:trHeight w:val="179"/>
        </w:trPr>
        <w:tc>
          <w:tcPr>
            <w:tcW w:w="394" w:type="dxa"/>
            <w:shd w:val="clear" w:color="auto" w:fill="D9D9D9" w:themeFill="background1" w:themeFillShade="D9"/>
          </w:tcPr>
          <w:p w14:paraId="43CAA58E" w14:textId="77777777" w:rsidR="00FB143D" w:rsidRDefault="00A55661">
            <w:r>
              <w:t>10</w:t>
            </w:r>
          </w:p>
        </w:tc>
        <w:tc>
          <w:tcPr>
            <w:tcW w:w="11116" w:type="dxa"/>
            <w:gridSpan w:val="8"/>
          </w:tcPr>
          <w:p w14:paraId="43CAA58F" w14:textId="77777777" w:rsidR="00FB143D" w:rsidRDefault="00A55661">
            <w:r>
              <w:t>Forestry, chainsaws, woodchipper, wood splitter, stump grinder, or sawmill machinery and equipment;</w:t>
            </w:r>
          </w:p>
        </w:tc>
      </w:tr>
      <w:tr w:rsidR="00FB143D" w14:paraId="43CAA593" w14:textId="77777777">
        <w:trPr>
          <w:trHeight w:val="179"/>
        </w:trPr>
        <w:tc>
          <w:tcPr>
            <w:tcW w:w="394" w:type="dxa"/>
            <w:shd w:val="clear" w:color="auto" w:fill="D9D9D9" w:themeFill="background1" w:themeFillShade="D9"/>
          </w:tcPr>
          <w:p w14:paraId="43CAA591" w14:textId="77777777" w:rsidR="00FB143D" w:rsidRDefault="00A55661">
            <w:r>
              <w:t>11</w:t>
            </w:r>
          </w:p>
        </w:tc>
        <w:tc>
          <w:tcPr>
            <w:tcW w:w="11116" w:type="dxa"/>
            <w:gridSpan w:val="8"/>
          </w:tcPr>
          <w:p w14:paraId="43CAA592" w14:textId="77777777" w:rsidR="00FB143D" w:rsidRDefault="00A55661">
            <w:r>
              <w:t>Mobile toilets or shower facilities;</w:t>
            </w:r>
          </w:p>
        </w:tc>
      </w:tr>
      <w:tr w:rsidR="00FB143D" w14:paraId="43CAA596" w14:textId="77777777">
        <w:trPr>
          <w:trHeight w:val="179"/>
        </w:trPr>
        <w:tc>
          <w:tcPr>
            <w:tcW w:w="394" w:type="dxa"/>
            <w:shd w:val="clear" w:color="auto" w:fill="D9D9D9" w:themeFill="background1" w:themeFillShade="D9"/>
          </w:tcPr>
          <w:p w14:paraId="43CAA594" w14:textId="77777777" w:rsidR="00FB143D" w:rsidRDefault="00A55661">
            <w:r>
              <w:t>12</w:t>
            </w:r>
          </w:p>
        </w:tc>
        <w:tc>
          <w:tcPr>
            <w:tcW w:w="11116" w:type="dxa"/>
            <w:gridSpan w:val="8"/>
          </w:tcPr>
          <w:p w14:paraId="43CAA595" w14:textId="77777777" w:rsidR="00FB143D" w:rsidRDefault="00A55661">
            <w:r>
              <w:rPr>
                <w:b/>
              </w:rPr>
              <w:t>Motor vehicle asset</w:t>
            </w:r>
            <w:r>
              <w:t>(s);</w:t>
            </w:r>
          </w:p>
        </w:tc>
      </w:tr>
      <w:tr w:rsidR="00FB143D" w14:paraId="43CAA599" w14:textId="77777777">
        <w:trPr>
          <w:trHeight w:val="179"/>
        </w:trPr>
        <w:tc>
          <w:tcPr>
            <w:tcW w:w="394" w:type="dxa"/>
            <w:shd w:val="clear" w:color="auto" w:fill="D9D9D9" w:themeFill="background1" w:themeFillShade="D9"/>
          </w:tcPr>
          <w:p w14:paraId="43CAA597" w14:textId="77777777" w:rsidR="00FB143D" w:rsidRDefault="00A55661">
            <w:r>
              <w:t>13</w:t>
            </w:r>
          </w:p>
        </w:tc>
        <w:tc>
          <w:tcPr>
            <w:tcW w:w="11116" w:type="dxa"/>
            <w:gridSpan w:val="8"/>
          </w:tcPr>
          <w:p w14:paraId="43CAA598" w14:textId="77777777" w:rsidR="00FB143D" w:rsidRDefault="00A55661">
            <w:r>
              <w:t>Power generators or solar panels;</w:t>
            </w:r>
          </w:p>
        </w:tc>
      </w:tr>
      <w:tr w:rsidR="00FB143D" w14:paraId="43CAA59C" w14:textId="77777777">
        <w:trPr>
          <w:trHeight w:val="179"/>
        </w:trPr>
        <w:tc>
          <w:tcPr>
            <w:tcW w:w="394" w:type="dxa"/>
            <w:shd w:val="clear" w:color="auto" w:fill="D9D9D9" w:themeFill="background1" w:themeFillShade="D9"/>
          </w:tcPr>
          <w:p w14:paraId="43CAA59A" w14:textId="77777777" w:rsidR="00FB143D" w:rsidRDefault="00A55661">
            <w:r>
              <w:t>14</w:t>
            </w:r>
          </w:p>
        </w:tc>
        <w:tc>
          <w:tcPr>
            <w:tcW w:w="11116" w:type="dxa"/>
            <w:gridSpan w:val="8"/>
          </w:tcPr>
          <w:p w14:paraId="43CAA59B" w14:textId="77777777" w:rsidR="00FB143D" w:rsidRDefault="00A55661">
            <w:r>
              <w:t>Power saws;</w:t>
            </w:r>
          </w:p>
        </w:tc>
      </w:tr>
      <w:tr w:rsidR="00FB143D" w14:paraId="43CAA59F" w14:textId="77777777">
        <w:trPr>
          <w:trHeight w:val="179"/>
        </w:trPr>
        <w:tc>
          <w:tcPr>
            <w:tcW w:w="394" w:type="dxa"/>
            <w:shd w:val="clear" w:color="auto" w:fill="D9D9D9" w:themeFill="background1" w:themeFillShade="D9"/>
          </w:tcPr>
          <w:p w14:paraId="43CAA59D" w14:textId="77777777" w:rsidR="00FB143D" w:rsidRDefault="00A55661">
            <w:r>
              <w:t>15</w:t>
            </w:r>
          </w:p>
        </w:tc>
        <w:tc>
          <w:tcPr>
            <w:tcW w:w="11116" w:type="dxa"/>
            <w:gridSpan w:val="8"/>
          </w:tcPr>
          <w:p w14:paraId="43CAA59E" w14:textId="77777777" w:rsidR="00FB143D" w:rsidRDefault="00A55661">
            <w:r>
              <w:rPr>
                <w:b/>
                <w:bCs/>
              </w:rPr>
              <w:t>Vacant fixed asset</w:t>
            </w:r>
            <w:r>
              <w:t>; or</w:t>
            </w:r>
          </w:p>
        </w:tc>
      </w:tr>
      <w:tr w:rsidR="00FB143D" w14:paraId="43CAA5A2" w14:textId="77777777">
        <w:trPr>
          <w:trHeight w:val="179"/>
        </w:trPr>
        <w:tc>
          <w:tcPr>
            <w:tcW w:w="394" w:type="dxa"/>
            <w:shd w:val="clear" w:color="auto" w:fill="D9D9D9" w:themeFill="background1" w:themeFillShade="D9"/>
          </w:tcPr>
          <w:p w14:paraId="43CAA5A0" w14:textId="77777777" w:rsidR="00FB143D" w:rsidRDefault="00A55661">
            <w:r>
              <w:t>16</w:t>
            </w:r>
          </w:p>
        </w:tc>
        <w:tc>
          <w:tcPr>
            <w:tcW w:w="11116" w:type="dxa"/>
            <w:gridSpan w:val="8"/>
          </w:tcPr>
          <w:p w14:paraId="43CAA5A1" w14:textId="77777777" w:rsidR="00FB143D" w:rsidRDefault="00A55661">
            <w:r>
              <w:rPr>
                <w:b/>
              </w:rPr>
              <w:t>Watercraft asset</w:t>
            </w:r>
            <w:r>
              <w:t>.</w:t>
            </w:r>
          </w:p>
        </w:tc>
      </w:tr>
    </w:tbl>
    <w:p w14:paraId="43CAA5A3" w14:textId="77777777" w:rsidR="00FB143D" w:rsidRDefault="00A55661">
      <w:pPr>
        <w:pStyle w:val="Heading3"/>
      </w:pPr>
      <w:r>
        <w:rPr>
          <w:b/>
        </w:rPr>
        <w:t>Mold</w:t>
      </w:r>
      <w:r>
        <w:t xml:space="preserve"> liabilities</w:t>
      </w:r>
      <w:bookmarkEnd w:id="261"/>
    </w:p>
    <w:tbl>
      <w:tblPr>
        <w:tblStyle w:val="TableGrid"/>
        <w:tblW w:w="11510" w:type="dxa"/>
        <w:tblLayout w:type="fixed"/>
        <w:tblLook w:val="04A0" w:firstRow="1" w:lastRow="0" w:firstColumn="1" w:lastColumn="0" w:noHBand="0" w:noVBand="1"/>
      </w:tblPr>
      <w:tblGrid>
        <w:gridCol w:w="305"/>
        <w:gridCol w:w="439"/>
        <w:gridCol w:w="4443"/>
        <w:gridCol w:w="1080"/>
        <w:gridCol w:w="1022"/>
        <w:gridCol w:w="1093"/>
        <w:gridCol w:w="1029"/>
        <w:gridCol w:w="1098"/>
        <w:gridCol w:w="1001"/>
      </w:tblGrid>
      <w:tr w:rsidR="00FB143D" w14:paraId="43CAA5A8" w14:textId="77777777">
        <w:trPr>
          <w:trHeight w:val="185"/>
        </w:trPr>
        <w:tc>
          <w:tcPr>
            <w:tcW w:w="5187" w:type="dxa"/>
            <w:gridSpan w:val="3"/>
            <w:shd w:val="clear" w:color="auto" w:fill="D9D9D9" w:themeFill="background1" w:themeFillShade="D9"/>
            <w:vAlign w:val="center"/>
          </w:tcPr>
          <w:p w14:paraId="43CAA5A4" w14:textId="77777777" w:rsidR="00FB143D" w:rsidRDefault="00A55661">
            <w:r>
              <w:t>The coverage only applies if:</w:t>
            </w:r>
          </w:p>
        </w:tc>
        <w:tc>
          <w:tcPr>
            <w:tcW w:w="2102" w:type="dxa"/>
            <w:gridSpan w:val="2"/>
            <w:vMerge w:val="restart"/>
            <w:shd w:val="clear" w:color="auto" w:fill="D9D9D9" w:themeFill="background1" w:themeFillShade="D9"/>
            <w:vAlign w:val="center"/>
          </w:tcPr>
          <w:p w14:paraId="43CAA5A5" w14:textId="77777777" w:rsidR="00FB143D" w:rsidRDefault="00A55661">
            <w:pPr>
              <w:jc w:val="center"/>
              <w:rPr>
                <w:rFonts w:cs="Arial"/>
                <w:szCs w:val="12"/>
              </w:rPr>
            </w:pPr>
            <w:r>
              <w:rPr>
                <w:rFonts w:cs="Arial"/>
                <w:szCs w:val="12"/>
              </w:rPr>
              <w:t>Basic</w:t>
            </w:r>
          </w:p>
        </w:tc>
        <w:tc>
          <w:tcPr>
            <w:tcW w:w="2122" w:type="dxa"/>
            <w:gridSpan w:val="2"/>
            <w:vMerge w:val="restart"/>
            <w:shd w:val="clear" w:color="auto" w:fill="D9D9D9" w:themeFill="background1" w:themeFillShade="D9"/>
            <w:vAlign w:val="center"/>
          </w:tcPr>
          <w:p w14:paraId="43CAA5A6" w14:textId="77777777" w:rsidR="00FB143D" w:rsidRDefault="00A55661">
            <w:pPr>
              <w:jc w:val="center"/>
              <w:rPr>
                <w:rFonts w:cs="Arial"/>
                <w:szCs w:val="12"/>
              </w:rPr>
            </w:pPr>
            <w:r>
              <w:rPr>
                <w:rFonts w:cs="Arial"/>
                <w:szCs w:val="12"/>
              </w:rPr>
              <w:t>Standard</w:t>
            </w:r>
          </w:p>
        </w:tc>
        <w:tc>
          <w:tcPr>
            <w:tcW w:w="2099" w:type="dxa"/>
            <w:gridSpan w:val="2"/>
            <w:vMerge w:val="restart"/>
            <w:shd w:val="clear" w:color="auto" w:fill="D9D9D9" w:themeFill="background1" w:themeFillShade="D9"/>
            <w:vAlign w:val="center"/>
          </w:tcPr>
          <w:p w14:paraId="43CAA5A7" w14:textId="77777777" w:rsidR="00FB143D" w:rsidRDefault="00A55661">
            <w:pPr>
              <w:jc w:val="center"/>
              <w:rPr>
                <w:rFonts w:cs="Arial"/>
                <w:szCs w:val="12"/>
              </w:rPr>
            </w:pPr>
            <w:r>
              <w:rPr>
                <w:rFonts w:cs="Arial"/>
                <w:szCs w:val="12"/>
              </w:rPr>
              <w:t>Preferred</w:t>
            </w:r>
          </w:p>
        </w:tc>
      </w:tr>
      <w:tr w:rsidR="00FB143D" w14:paraId="43CAA5AE" w14:textId="77777777">
        <w:trPr>
          <w:trHeight w:val="40"/>
        </w:trPr>
        <w:tc>
          <w:tcPr>
            <w:tcW w:w="305" w:type="dxa"/>
            <w:vMerge w:val="restart"/>
            <w:shd w:val="clear" w:color="auto" w:fill="D9D9D9" w:themeFill="background1" w:themeFillShade="D9"/>
          </w:tcPr>
          <w:p w14:paraId="43CAA5A9" w14:textId="77777777" w:rsidR="00FB143D" w:rsidRDefault="00A55661">
            <w:r>
              <w:t>1</w:t>
            </w:r>
          </w:p>
        </w:tc>
        <w:tc>
          <w:tcPr>
            <w:tcW w:w="4882" w:type="dxa"/>
            <w:gridSpan w:val="2"/>
            <w:vAlign w:val="center"/>
          </w:tcPr>
          <w:p w14:paraId="43CAA5AA" w14:textId="77777777" w:rsidR="00FB143D" w:rsidRDefault="00A55661">
            <w:r>
              <w:t xml:space="preserve">The claim(s) directly results in </w:t>
            </w:r>
            <w:r>
              <w:rPr>
                <w:b/>
                <w:bCs/>
              </w:rPr>
              <w:t>abrupt</w:t>
            </w:r>
            <w:r>
              <w:t>:</w:t>
            </w:r>
          </w:p>
        </w:tc>
        <w:tc>
          <w:tcPr>
            <w:tcW w:w="2102" w:type="dxa"/>
            <w:gridSpan w:val="2"/>
            <w:vMerge/>
            <w:shd w:val="clear" w:color="auto" w:fill="D9D9D9" w:themeFill="background1" w:themeFillShade="D9"/>
          </w:tcPr>
          <w:p w14:paraId="43CAA5AB"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5AC"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5AD" w14:textId="77777777" w:rsidR="00FB143D" w:rsidRDefault="00FB143D">
            <w:pPr>
              <w:jc w:val="center"/>
              <w:rPr>
                <w:rFonts w:cs="Arial"/>
                <w:szCs w:val="12"/>
              </w:rPr>
            </w:pPr>
          </w:p>
        </w:tc>
      </w:tr>
      <w:tr w:rsidR="00FB143D" w14:paraId="43CAA5B5" w14:textId="77777777">
        <w:trPr>
          <w:trHeight w:val="40"/>
        </w:trPr>
        <w:tc>
          <w:tcPr>
            <w:tcW w:w="305" w:type="dxa"/>
            <w:vMerge/>
            <w:shd w:val="clear" w:color="auto" w:fill="D9D9D9" w:themeFill="background1" w:themeFillShade="D9"/>
            <w:vAlign w:val="center"/>
          </w:tcPr>
          <w:p w14:paraId="43CAA5AF" w14:textId="77777777" w:rsidR="00FB143D" w:rsidRDefault="00FB143D"/>
        </w:tc>
        <w:tc>
          <w:tcPr>
            <w:tcW w:w="439" w:type="dxa"/>
            <w:shd w:val="clear" w:color="auto" w:fill="D9D9D9" w:themeFill="background1" w:themeFillShade="D9"/>
            <w:vAlign w:val="center"/>
          </w:tcPr>
          <w:p w14:paraId="43CAA5B0" w14:textId="77777777" w:rsidR="00FB143D" w:rsidRDefault="00A55661">
            <w:r>
              <w:t>1.1</w:t>
            </w:r>
          </w:p>
        </w:tc>
        <w:tc>
          <w:tcPr>
            <w:tcW w:w="4443" w:type="dxa"/>
            <w:vAlign w:val="center"/>
          </w:tcPr>
          <w:p w14:paraId="43CAA5B1" w14:textId="77777777" w:rsidR="00FB143D" w:rsidRDefault="00A55661">
            <w:r>
              <w:rPr>
                <w:b/>
                <w:bCs/>
              </w:rPr>
              <w:t>Bodily injury</w:t>
            </w:r>
            <w:r>
              <w:t>; or</w:t>
            </w:r>
          </w:p>
        </w:tc>
        <w:tc>
          <w:tcPr>
            <w:tcW w:w="2102" w:type="dxa"/>
            <w:gridSpan w:val="2"/>
            <w:vMerge/>
            <w:shd w:val="clear" w:color="auto" w:fill="D9D9D9" w:themeFill="background1" w:themeFillShade="D9"/>
          </w:tcPr>
          <w:p w14:paraId="43CAA5B2"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5B3"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5B4" w14:textId="77777777" w:rsidR="00FB143D" w:rsidRDefault="00FB143D">
            <w:pPr>
              <w:jc w:val="center"/>
              <w:rPr>
                <w:rFonts w:cs="Arial"/>
                <w:szCs w:val="12"/>
              </w:rPr>
            </w:pPr>
          </w:p>
        </w:tc>
      </w:tr>
      <w:tr w:rsidR="00FB143D" w14:paraId="43CAA5BC" w14:textId="77777777">
        <w:trPr>
          <w:trHeight w:val="40"/>
        </w:trPr>
        <w:tc>
          <w:tcPr>
            <w:tcW w:w="305" w:type="dxa"/>
            <w:vMerge/>
            <w:shd w:val="clear" w:color="auto" w:fill="D9D9D9" w:themeFill="background1" w:themeFillShade="D9"/>
            <w:vAlign w:val="center"/>
          </w:tcPr>
          <w:p w14:paraId="43CAA5B6" w14:textId="77777777" w:rsidR="00FB143D" w:rsidRDefault="00FB143D"/>
        </w:tc>
        <w:tc>
          <w:tcPr>
            <w:tcW w:w="439" w:type="dxa"/>
            <w:shd w:val="clear" w:color="auto" w:fill="D9D9D9" w:themeFill="background1" w:themeFillShade="D9"/>
            <w:vAlign w:val="center"/>
          </w:tcPr>
          <w:p w14:paraId="43CAA5B7" w14:textId="77777777" w:rsidR="00FB143D" w:rsidRDefault="00A55661">
            <w:r>
              <w:t>1.2</w:t>
            </w:r>
          </w:p>
        </w:tc>
        <w:tc>
          <w:tcPr>
            <w:tcW w:w="4443" w:type="dxa"/>
            <w:vAlign w:val="center"/>
          </w:tcPr>
          <w:p w14:paraId="43CAA5B8" w14:textId="77777777" w:rsidR="00FB143D" w:rsidRDefault="00A55661">
            <w:r>
              <w:rPr>
                <w:b/>
                <w:bCs/>
              </w:rPr>
              <w:t>Property damage</w:t>
            </w:r>
            <w:r>
              <w:t>.</w:t>
            </w:r>
          </w:p>
        </w:tc>
        <w:tc>
          <w:tcPr>
            <w:tcW w:w="2102" w:type="dxa"/>
            <w:gridSpan w:val="2"/>
            <w:vMerge/>
            <w:shd w:val="clear" w:color="auto" w:fill="D9D9D9" w:themeFill="background1" w:themeFillShade="D9"/>
          </w:tcPr>
          <w:p w14:paraId="43CAA5B9"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5BA"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5BB" w14:textId="77777777" w:rsidR="00FB143D" w:rsidRDefault="00FB143D">
            <w:pPr>
              <w:jc w:val="center"/>
              <w:rPr>
                <w:rFonts w:cs="Arial"/>
                <w:szCs w:val="12"/>
              </w:rPr>
            </w:pPr>
          </w:p>
        </w:tc>
      </w:tr>
      <w:tr w:rsidR="00FB143D" w14:paraId="43CAA5CE" w14:textId="77777777">
        <w:trPr>
          <w:trHeight w:val="59"/>
        </w:trPr>
        <w:tc>
          <w:tcPr>
            <w:tcW w:w="305" w:type="dxa"/>
            <w:vMerge w:val="restart"/>
            <w:shd w:val="clear" w:color="auto" w:fill="D9D9D9" w:themeFill="background1" w:themeFillShade="D9"/>
          </w:tcPr>
          <w:p w14:paraId="43CAA5BD" w14:textId="77777777" w:rsidR="00FB143D" w:rsidRDefault="00A55661">
            <w:r>
              <w:t>2</w:t>
            </w:r>
          </w:p>
        </w:tc>
        <w:tc>
          <w:tcPr>
            <w:tcW w:w="4882" w:type="dxa"/>
            <w:gridSpan w:val="2"/>
          </w:tcPr>
          <w:p w14:paraId="43CAA5BE" w14:textId="77777777" w:rsidR="00FB143D" w:rsidRDefault="00A55661">
            <w:r>
              <w:t>The claim(s) directly results from one or more:</w:t>
            </w:r>
          </w:p>
        </w:tc>
        <w:tc>
          <w:tcPr>
            <w:tcW w:w="1080" w:type="dxa"/>
            <w:shd w:val="clear" w:color="auto" w:fill="D9D9D9" w:themeFill="background1" w:themeFillShade="D9"/>
          </w:tcPr>
          <w:p w14:paraId="43CAA5BF" w14:textId="77777777" w:rsidR="00FB143D" w:rsidRDefault="00A55661">
            <w:pPr>
              <w:jc w:val="center"/>
              <w:rPr>
                <w:rFonts w:cs="Arial"/>
                <w:szCs w:val="16"/>
              </w:rPr>
            </w:pPr>
            <w:r>
              <w:rPr>
                <w:rFonts w:cs="Arial"/>
                <w:szCs w:val="16"/>
              </w:rPr>
              <w:t xml:space="preserve">Per </w:t>
            </w:r>
          </w:p>
          <w:p w14:paraId="43CAA5C0" w14:textId="77777777" w:rsidR="00FB143D" w:rsidRDefault="00A55661">
            <w:pPr>
              <w:jc w:val="center"/>
              <w:rPr>
                <w:rFonts w:cs="Arial"/>
                <w:szCs w:val="16"/>
              </w:rPr>
            </w:pPr>
            <w:r>
              <w:rPr>
                <w:rFonts w:cs="Arial"/>
                <w:b/>
                <w:szCs w:val="16"/>
              </w:rPr>
              <w:t>occurrence</w:t>
            </w:r>
          </w:p>
          <w:p w14:paraId="43CAA5C1"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5C2" w14:textId="77777777" w:rsidR="00FB143D" w:rsidRDefault="00A55661">
            <w:pPr>
              <w:jc w:val="center"/>
              <w:rPr>
                <w:rFonts w:cs="Arial"/>
                <w:szCs w:val="16"/>
              </w:rPr>
            </w:pPr>
            <w:r>
              <w:rPr>
                <w:rFonts w:cs="Arial"/>
                <w:szCs w:val="16"/>
              </w:rPr>
              <w:t>Aggregate</w:t>
            </w:r>
          </w:p>
          <w:p w14:paraId="43CAA5C3"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5C4" w14:textId="77777777" w:rsidR="00FB143D" w:rsidRDefault="00A55661">
            <w:pPr>
              <w:jc w:val="center"/>
              <w:rPr>
                <w:rFonts w:cs="Arial"/>
                <w:szCs w:val="16"/>
              </w:rPr>
            </w:pPr>
            <w:r>
              <w:rPr>
                <w:rFonts w:cs="Arial"/>
                <w:szCs w:val="16"/>
              </w:rPr>
              <w:t xml:space="preserve">Per </w:t>
            </w:r>
          </w:p>
          <w:p w14:paraId="43CAA5C5" w14:textId="77777777" w:rsidR="00FB143D" w:rsidRDefault="00A55661">
            <w:pPr>
              <w:jc w:val="center"/>
              <w:rPr>
                <w:rFonts w:cs="Arial"/>
                <w:szCs w:val="16"/>
              </w:rPr>
            </w:pPr>
            <w:r>
              <w:rPr>
                <w:rFonts w:cs="Arial"/>
                <w:b/>
                <w:szCs w:val="16"/>
              </w:rPr>
              <w:t>occurrence</w:t>
            </w:r>
          </w:p>
          <w:p w14:paraId="43CAA5C6"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A5C7" w14:textId="77777777" w:rsidR="00FB143D" w:rsidRDefault="00A55661">
            <w:pPr>
              <w:jc w:val="center"/>
              <w:rPr>
                <w:rFonts w:cs="Arial"/>
                <w:szCs w:val="16"/>
              </w:rPr>
            </w:pPr>
            <w:r>
              <w:rPr>
                <w:rFonts w:cs="Arial"/>
                <w:szCs w:val="16"/>
              </w:rPr>
              <w:t>Aggregate</w:t>
            </w:r>
          </w:p>
          <w:p w14:paraId="43CAA5C8"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5C9" w14:textId="77777777" w:rsidR="00FB143D" w:rsidRDefault="00A55661">
            <w:pPr>
              <w:jc w:val="center"/>
              <w:rPr>
                <w:rFonts w:cs="Arial"/>
                <w:szCs w:val="16"/>
              </w:rPr>
            </w:pPr>
            <w:r>
              <w:rPr>
                <w:rFonts w:cs="Arial"/>
                <w:szCs w:val="16"/>
              </w:rPr>
              <w:t xml:space="preserve">Per </w:t>
            </w:r>
          </w:p>
          <w:p w14:paraId="43CAA5CA" w14:textId="77777777" w:rsidR="00FB143D" w:rsidRDefault="00A55661">
            <w:pPr>
              <w:jc w:val="center"/>
              <w:rPr>
                <w:rFonts w:cs="Arial"/>
                <w:szCs w:val="16"/>
              </w:rPr>
            </w:pPr>
            <w:r>
              <w:rPr>
                <w:rFonts w:cs="Arial"/>
                <w:b/>
                <w:szCs w:val="16"/>
              </w:rPr>
              <w:t>occurrence</w:t>
            </w:r>
          </w:p>
          <w:p w14:paraId="43CAA5CB" w14:textId="77777777" w:rsidR="00FB143D" w:rsidRDefault="00A55661">
            <w:pPr>
              <w:jc w:val="center"/>
              <w:rPr>
                <w:rFonts w:cs="Arial"/>
                <w:szCs w:val="12"/>
              </w:rPr>
            </w:pPr>
            <w:r>
              <w:rPr>
                <w:rFonts w:cs="Arial"/>
                <w:szCs w:val="16"/>
              </w:rPr>
              <w:t>limit</w:t>
            </w:r>
          </w:p>
        </w:tc>
        <w:tc>
          <w:tcPr>
            <w:tcW w:w="1001" w:type="dxa"/>
            <w:shd w:val="clear" w:color="auto" w:fill="D9D9D9" w:themeFill="background1" w:themeFillShade="D9"/>
          </w:tcPr>
          <w:p w14:paraId="43CAA5CC" w14:textId="77777777" w:rsidR="00FB143D" w:rsidRDefault="00A55661">
            <w:pPr>
              <w:jc w:val="center"/>
              <w:rPr>
                <w:rFonts w:cs="Arial"/>
                <w:szCs w:val="16"/>
              </w:rPr>
            </w:pPr>
            <w:r>
              <w:rPr>
                <w:rFonts w:cs="Arial"/>
                <w:szCs w:val="16"/>
              </w:rPr>
              <w:t>Aggregate</w:t>
            </w:r>
          </w:p>
          <w:p w14:paraId="43CAA5CD" w14:textId="77777777" w:rsidR="00FB143D" w:rsidRDefault="00A55661">
            <w:pPr>
              <w:jc w:val="center"/>
              <w:rPr>
                <w:rFonts w:cs="Arial"/>
                <w:szCs w:val="12"/>
              </w:rPr>
            </w:pPr>
            <w:r>
              <w:rPr>
                <w:rFonts w:cs="Arial"/>
                <w:szCs w:val="16"/>
              </w:rPr>
              <w:t>policy limit</w:t>
            </w:r>
          </w:p>
        </w:tc>
      </w:tr>
      <w:tr w:rsidR="00FB143D" w14:paraId="43CAA5D8" w14:textId="77777777">
        <w:trPr>
          <w:trHeight w:val="59"/>
        </w:trPr>
        <w:tc>
          <w:tcPr>
            <w:tcW w:w="305" w:type="dxa"/>
            <w:vMerge/>
            <w:shd w:val="clear" w:color="auto" w:fill="D9D9D9" w:themeFill="background1" w:themeFillShade="D9"/>
          </w:tcPr>
          <w:p w14:paraId="43CAA5CF" w14:textId="77777777" w:rsidR="00FB143D" w:rsidRDefault="00FB143D"/>
        </w:tc>
        <w:tc>
          <w:tcPr>
            <w:tcW w:w="439" w:type="dxa"/>
            <w:shd w:val="clear" w:color="auto" w:fill="D9D9D9" w:themeFill="background1" w:themeFillShade="D9"/>
          </w:tcPr>
          <w:p w14:paraId="43CAA5D0" w14:textId="77777777" w:rsidR="00FB143D" w:rsidRDefault="00A55661">
            <w:r>
              <w:t>2.1</w:t>
            </w:r>
          </w:p>
        </w:tc>
        <w:tc>
          <w:tcPr>
            <w:tcW w:w="4443" w:type="dxa"/>
          </w:tcPr>
          <w:p w14:paraId="43CAA5D1" w14:textId="77777777" w:rsidR="00FB143D" w:rsidRDefault="00A55661">
            <w:r>
              <w:rPr>
                <w:b/>
                <w:bCs/>
              </w:rPr>
              <w:t>Mold hazard</w:t>
            </w:r>
            <w:r>
              <w:t>(s)</w:t>
            </w:r>
          </w:p>
        </w:tc>
        <w:tc>
          <w:tcPr>
            <w:tcW w:w="1080" w:type="dxa"/>
          </w:tcPr>
          <w:p w14:paraId="43CAA5D2" w14:textId="77777777" w:rsidR="00FB143D" w:rsidRDefault="00A55661">
            <w:pPr>
              <w:jc w:val="center"/>
              <w:rPr>
                <w:rFonts w:cs="Arial"/>
                <w:szCs w:val="16"/>
              </w:rPr>
            </w:pPr>
            <w:r>
              <w:rPr>
                <w:rFonts w:cs="Arial"/>
                <w:szCs w:val="16"/>
              </w:rPr>
              <w:t>$10,000</w:t>
            </w:r>
          </w:p>
        </w:tc>
        <w:tc>
          <w:tcPr>
            <w:tcW w:w="1022" w:type="dxa"/>
          </w:tcPr>
          <w:p w14:paraId="43CAA5D3" w14:textId="77777777" w:rsidR="00FB143D" w:rsidRDefault="00A55661">
            <w:pPr>
              <w:jc w:val="center"/>
              <w:rPr>
                <w:rFonts w:cs="Arial"/>
                <w:szCs w:val="16"/>
              </w:rPr>
            </w:pPr>
            <w:r>
              <w:rPr>
                <w:rFonts w:cs="Arial"/>
                <w:szCs w:val="16"/>
              </w:rPr>
              <w:t>$10,000</w:t>
            </w:r>
          </w:p>
        </w:tc>
        <w:tc>
          <w:tcPr>
            <w:tcW w:w="1093" w:type="dxa"/>
          </w:tcPr>
          <w:p w14:paraId="43CAA5D4" w14:textId="77777777" w:rsidR="00FB143D" w:rsidRDefault="00A55661">
            <w:pPr>
              <w:jc w:val="center"/>
              <w:rPr>
                <w:rFonts w:cs="Arial"/>
                <w:szCs w:val="16"/>
              </w:rPr>
            </w:pPr>
            <w:r>
              <w:rPr>
                <w:rFonts w:cs="Arial"/>
                <w:szCs w:val="16"/>
              </w:rPr>
              <w:t>$25,000</w:t>
            </w:r>
          </w:p>
        </w:tc>
        <w:tc>
          <w:tcPr>
            <w:tcW w:w="1029" w:type="dxa"/>
          </w:tcPr>
          <w:p w14:paraId="43CAA5D5" w14:textId="77777777" w:rsidR="00FB143D" w:rsidRDefault="00A55661">
            <w:pPr>
              <w:jc w:val="center"/>
              <w:rPr>
                <w:rFonts w:cs="Arial"/>
                <w:szCs w:val="16"/>
              </w:rPr>
            </w:pPr>
            <w:r>
              <w:rPr>
                <w:rFonts w:cs="Arial"/>
                <w:szCs w:val="16"/>
              </w:rPr>
              <w:t>$25,000</w:t>
            </w:r>
          </w:p>
        </w:tc>
        <w:tc>
          <w:tcPr>
            <w:tcW w:w="1098" w:type="dxa"/>
          </w:tcPr>
          <w:p w14:paraId="43CAA5D6" w14:textId="77777777" w:rsidR="00FB143D" w:rsidRDefault="00A55661">
            <w:pPr>
              <w:jc w:val="center"/>
              <w:rPr>
                <w:rFonts w:cs="Arial"/>
                <w:szCs w:val="16"/>
              </w:rPr>
            </w:pPr>
            <w:r>
              <w:rPr>
                <w:rFonts w:cs="Arial"/>
                <w:szCs w:val="16"/>
              </w:rPr>
              <w:t>$50,000</w:t>
            </w:r>
          </w:p>
        </w:tc>
        <w:tc>
          <w:tcPr>
            <w:tcW w:w="1001" w:type="dxa"/>
          </w:tcPr>
          <w:p w14:paraId="43CAA5D7" w14:textId="77777777" w:rsidR="00FB143D" w:rsidRDefault="00A55661">
            <w:pPr>
              <w:jc w:val="center"/>
              <w:rPr>
                <w:rFonts w:cs="Arial"/>
                <w:szCs w:val="16"/>
              </w:rPr>
            </w:pPr>
            <w:r>
              <w:rPr>
                <w:rFonts w:cs="Arial"/>
                <w:szCs w:val="16"/>
              </w:rPr>
              <w:t>$50,000</w:t>
            </w:r>
          </w:p>
        </w:tc>
      </w:tr>
    </w:tbl>
    <w:p w14:paraId="43CAA5D9" w14:textId="77777777" w:rsidR="00FB143D" w:rsidRDefault="00A55661">
      <w:pPr>
        <w:pStyle w:val="Heading3"/>
      </w:pPr>
      <w:bookmarkStart w:id="262" w:name="_Toc206482861"/>
      <w:r>
        <w:t>Motor vehicle asset</w:t>
      </w:r>
    </w:p>
    <w:p w14:paraId="43CAA5DA" w14:textId="77777777" w:rsidR="00FB143D" w:rsidRDefault="00A55661">
      <w:pPr>
        <w:pStyle w:val="Heading4"/>
      </w:pPr>
      <w:r>
        <w:t>Bodily injury liabilities</w:t>
      </w:r>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A5DD" w14:textId="77777777">
        <w:trPr>
          <w:trHeight w:val="185"/>
        </w:trPr>
        <w:tc>
          <w:tcPr>
            <w:tcW w:w="6395" w:type="dxa"/>
            <w:gridSpan w:val="4"/>
            <w:shd w:val="clear" w:color="auto" w:fill="D9D9D9" w:themeFill="background1" w:themeFillShade="D9"/>
            <w:vAlign w:val="center"/>
          </w:tcPr>
          <w:p w14:paraId="43CAA5DB" w14:textId="77777777" w:rsidR="00FB143D" w:rsidRDefault="00A55661">
            <w:r>
              <w:t>The coverage only applies if:</w:t>
            </w:r>
          </w:p>
        </w:tc>
        <w:tc>
          <w:tcPr>
            <w:tcW w:w="5115" w:type="dxa"/>
            <w:vMerge w:val="restart"/>
            <w:shd w:val="clear" w:color="auto" w:fill="D9D9D9" w:themeFill="background1" w:themeFillShade="D9"/>
            <w:vAlign w:val="center"/>
          </w:tcPr>
          <w:p w14:paraId="43CAA5DC" w14:textId="77777777" w:rsidR="00FB143D" w:rsidRDefault="00A55661">
            <w:pPr>
              <w:jc w:val="center"/>
              <w:rPr>
                <w:rFonts w:cs="Arial"/>
                <w:szCs w:val="12"/>
              </w:rPr>
            </w:pPr>
            <w:r>
              <w:rPr>
                <w:rFonts w:cs="Arial"/>
                <w:szCs w:val="12"/>
              </w:rPr>
              <w:t>The blanket covered personal liabilities limit applies</w:t>
            </w:r>
          </w:p>
        </w:tc>
      </w:tr>
      <w:tr w:rsidR="00FB143D" w14:paraId="43CAA5E1" w14:textId="77777777">
        <w:trPr>
          <w:trHeight w:val="40"/>
        </w:trPr>
        <w:tc>
          <w:tcPr>
            <w:tcW w:w="305" w:type="dxa"/>
            <w:vMerge w:val="restart"/>
            <w:shd w:val="clear" w:color="auto" w:fill="D9D9D9" w:themeFill="background1" w:themeFillShade="D9"/>
          </w:tcPr>
          <w:p w14:paraId="43CAA5DE" w14:textId="77777777" w:rsidR="00FB143D" w:rsidRDefault="00A55661">
            <w:r>
              <w:t>1</w:t>
            </w:r>
          </w:p>
        </w:tc>
        <w:tc>
          <w:tcPr>
            <w:tcW w:w="6090" w:type="dxa"/>
            <w:gridSpan w:val="3"/>
            <w:vAlign w:val="center"/>
          </w:tcPr>
          <w:p w14:paraId="43CAA5DF"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5E0" w14:textId="77777777" w:rsidR="00FB143D" w:rsidRDefault="00FB143D">
            <w:pPr>
              <w:jc w:val="center"/>
              <w:rPr>
                <w:rFonts w:cs="Arial"/>
                <w:szCs w:val="12"/>
              </w:rPr>
            </w:pPr>
          </w:p>
        </w:tc>
      </w:tr>
      <w:tr w:rsidR="00FB143D" w14:paraId="43CAA5E6" w14:textId="77777777">
        <w:trPr>
          <w:trHeight w:val="40"/>
        </w:trPr>
        <w:tc>
          <w:tcPr>
            <w:tcW w:w="305" w:type="dxa"/>
            <w:vMerge/>
            <w:shd w:val="clear" w:color="auto" w:fill="D9D9D9" w:themeFill="background1" w:themeFillShade="D9"/>
            <w:vAlign w:val="center"/>
          </w:tcPr>
          <w:p w14:paraId="43CAA5E2" w14:textId="77777777" w:rsidR="00FB143D" w:rsidRDefault="00FB143D"/>
        </w:tc>
        <w:tc>
          <w:tcPr>
            <w:tcW w:w="457" w:type="dxa"/>
            <w:gridSpan w:val="2"/>
            <w:shd w:val="clear" w:color="auto" w:fill="D9D9D9" w:themeFill="background1" w:themeFillShade="D9"/>
            <w:vAlign w:val="center"/>
          </w:tcPr>
          <w:p w14:paraId="43CAA5E3" w14:textId="77777777" w:rsidR="00FB143D" w:rsidRDefault="00A55661">
            <w:r>
              <w:t>1.1</w:t>
            </w:r>
          </w:p>
        </w:tc>
        <w:tc>
          <w:tcPr>
            <w:tcW w:w="5633" w:type="dxa"/>
            <w:vAlign w:val="center"/>
          </w:tcPr>
          <w:p w14:paraId="43CAA5E4" w14:textId="77777777" w:rsidR="00FB143D" w:rsidRDefault="00A55661">
            <w:r>
              <w:rPr>
                <w:b/>
                <w:bCs/>
              </w:rPr>
              <w:t>Bodily injury</w:t>
            </w:r>
            <w:r>
              <w:t>;</w:t>
            </w:r>
          </w:p>
        </w:tc>
        <w:tc>
          <w:tcPr>
            <w:tcW w:w="5115" w:type="dxa"/>
            <w:vMerge/>
            <w:shd w:val="clear" w:color="auto" w:fill="D9D9D9" w:themeFill="background1" w:themeFillShade="D9"/>
          </w:tcPr>
          <w:p w14:paraId="43CAA5E5" w14:textId="77777777" w:rsidR="00FB143D" w:rsidRDefault="00FB143D">
            <w:pPr>
              <w:jc w:val="center"/>
              <w:rPr>
                <w:rFonts w:cs="Arial"/>
                <w:szCs w:val="12"/>
              </w:rPr>
            </w:pPr>
          </w:p>
        </w:tc>
      </w:tr>
      <w:tr w:rsidR="00FB143D" w14:paraId="43CAA5EA" w14:textId="77777777">
        <w:trPr>
          <w:trHeight w:val="59"/>
        </w:trPr>
        <w:tc>
          <w:tcPr>
            <w:tcW w:w="305" w:type="dxa"/>
            <w:vMerge w:val="restart"/>
            <w:shd w:val="clear" w:color="auto" w:fill="D9D9D9" w:themeFill="background1" w:themeFillShade="D9"/>
          </w:tcPr>
          <w:p w14:paraId="43CAA5E7" w14:textId="77777777" w:rsidR="00FB143D" w:rsidRDefault="00A55661">
            <w:r>
              <w:t>2</w:t>
            </w:r>
          </w:p>
        </w:tc>
        <w:tc>
          <w:tcPr>
            <w:tcW w:w="6090" w:type="dxa"/>
            <w:gridSpan w:val="3"/>
          </w:tcPr>
          <w:p w14:paraId="43CAA5E8" w14:textId="77777777" w:rsidR="00FB143D" w:rsidRDefault="00A55661">
            <w:r>
              <w:t>The claim(s) directly results from one or more:</w:t>
            </w:r>
          </w:p>
        </w:tc>
        <w:tc>
          <w:tcPr>
            <w:tcW w:w="5115" w:type="dxa"/>
            <w:vMerge/>
            <w:shd w:val="clear" w:color="auto" w:fill="D9D9D9" w:themeFill="background1" w:themeFillShade="D9"/>
          </w:tcPr>
          <w:p w14:paraId="43CAA5E9" w14:textId="77777777" w:rsidR="00FB143D" w:rsidRDefault="00FB143D">
            <w:pPr>
              <w:jc w:val="center"/>
              <w:rPr>
                <w:rFonts w:cs="Arial"/>
                <w:szCs w:val="12"/>
              </w:rPr>
            </w:pPr>
          </w:p>
        </w:tc>
      </w:tr>
      <w:tr w:rsidR="00FB143D" w14:paraId="43CAA5EF" w14:textId="77777777">
        <w:trPr>
          <w:trHeight w:val="59"/>
        </w:trPr>
        <w:tc>
          <w:tcPr>
            <w:tcW w:w="305" w:type="dxa"/>
            <w:vMerge/>
            <w:shd w:val="clear" w:color="auto" w:fill="D9D9D9" w:themeFill="background1" w:themeFillShade="D9"/>
          </w:tcPr>
          <w:p w14:paraId="43CAA5EB" w14:textId="77777777" w:rsidR="00FB143D" w:rsidRDefault="00FB143D"/>
        </w:tc>
        <w:tc>
          <w:tcPr>
            <w:tcW w:w="439" w:type="dxa"/>
            <w:shd w:val="clear" w:color="auto" w:fill="D9D9D9" w:themeFill="background1" w:themeFillShade="D9"/>
          </w:tcPr>
          <w:p w14:paraId="43CAA5EC" w14:textId="77777777" w:rsidR="00FB143D" w:rsidRDefault="00A55661">
            <w:r>
              <w:t>2.2</w:t>
            </w:r>
          </w:p>
        </w:tc>
        <w:tc>
          <w:tcPr>
            <w:tcW w:w="5651" w:type="dxa"/>
            <w:gridSpan w:val="2"/>
          </w:tcPr>
          <w:p w14:paraId="43CAA5ED" w14:textId="77777777" w:rsidR="00FB143D" w:rsidRDefault="00A55661">
            <w:r>
              <w:rPr>
                <w:b/>
                <w:bCs/>
              </w:rPr>
              <w:t>Motor vehicle asset</w:t>
            </w:r>
            <w:r>
              <w:t>(s)</w:t>
            </w:r>
          </w:p>
        </w:tc>
        <w:tc>
          <w:tcPr>
            <w:tcW w:w="5115" w:type="dxa"/>
            <w:vMerge/>
            <w:shd w:val="clear" w:color="auto" w:fill="D9D9D9" w:themeFill="background1" w:themeFillShade="D9"/>
          </w:tcPr>
          <w:p w14:paraId="43CAA5EE" w14:textId="77777777" w:rsidR="00FB143D" w:rsidRDefault="00FB143D">
            <w:pPr>
              <w:jc w:val="center"/>
              <w:rPr>
                <w:rFonts w:cs="Arial"/>
                <w:szCs w:val="12"/>
              </w:rPr>
            </w:pPr>
          </w:p>
        </w:tc>
      </w:tr>
      <w:tr w:rsidR="00FB143D" w14:paraId="43CAA5F1" w14:textId="77777777">
        <w:trPr>
          <w:trHeight w:val="59"/>
        </w:trPr>
        <w:tc>
          <w:tcPr>
            <w:tcW w:w="11510" w:type="dxa"/>
            <w:gridSpan w:val="5"/>
            <w:shd w:val="clear" w:color="auto" w:fill="D9D9D9" w:themeFill="background1" w:themeFillShade="D9"/>
          </w:tcPr>
          <w:p w14:paraId="43CAA5F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5F4" w14:textId="77777777">
        <w:trPr>
          <w:trHeight w:val="59"/>
        </w:trPr>
        <w:tc>
          <w:tcPr>
            <w:tcW w:w="305" w:type="dxa"/>
            <w:shd w:val="clear" w:color="auto" w:fill="D9D9D9" w:themeFill="background1" w:themeFillShade="D9"/>
          </w:tcPr>
          <w:p w14:paraId="43CAA5F2" w14:textId="77777777" w:rsidR="00FB143D" w:rsidRDefault="00A55661">
            <w:r>
              <w:t>1</w:t>
            </w:r>
          </w:p>
        </w:tc>
        <w:tc>
          <w:tcPr>
            <w:tcW w:w="11205" w:type="dxa"/>
            <w:gridSpan w:val="4"/>
          </w:tcPr>
          <w:p w14:paraId="43CAA5F3" w14:textId="77777777" w:rsidR="00FB143D" w:rsidRDefault="00A55661">
            <w:r>
              <w:rPr>
                <w:b/>
                <w:bCs/>
              </w:rPr>
              <w:t>Dangerous motor vehicle asset</w:t>
            </w:r>
          </w:p>
        </w:tc>
      </w:tr>
      <w:tr w:rsidR="00FB143D" w14:paraId="43CAA5F7" w14:textId="77777777">
        <w:trPr>
          <w:trHeight w:val="59"/>
        </w:trPr>
        <w:tc>
          <w:tcPr>
            <w:tcW w:w="305" w:type="dxa"/>
            <w:shd w:val="clear" w:color="auto" w:fill="D9D9D9" w:themeFill="background1" w:themeFillShade="D9"/>
          </w:tcPr>
          <w:p w14:paraId="43CAA5F5" w14:textId="77777777" w:rsidR="00FB143D" w:rsidRDefault="00A55661">
            <w:r>
              <w:t>2</w:t>
            </w:r>
          </w:p>
        </w:tc>
        <w:tc>
          <w:tcPr>
            <w:tcW w:w="11205" w:type="dxa"/>
            <w:gridSpan w:val="4"/>
          </w:tcPr>
          <w:p w14:paraId="43CAA5F6" w14:textId="77777777" w:rsidR="00FB143D" w:rsidRDefault="00A55661">
            <w:pPr>
              <w:rPr>
                <w:b/>
                <w:highlight w:val="yellow"/>
              </w:rPr>
            </w:pPr>
            <w:r>
              <w:rPr>
                <w:b/>
                <w:bCs/>
              </w:rPr>
              <w:t>Dangerous personal asset (other than fixed asset)</w:t>
            </w:r>
          </w:p>
        </w:tc>
      </w:tr>
    </w:tbl>
    <w:p w14:paraId="43CAA5F8" w14:textId="77777777" w:rsidR="00FB143D" w:rsidRDefault="00A55661">
      <w:pPr>
        <w:pStyle w:val="Heading4"/>
      </w:pPr>
      <w:r>
        <w:t>Property damage liabilities</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5FD" w14:textId="77777777">
        <w:trPr>
          <w:trHeight w:val="185"/>
        </w:trPr>
        <w:tc>
          <w:tcPr>
            <w:tcW w:w="5407" w:type="dxa"/>
            <w:gridSpan w:val="3"/>
            <w:shd w:val="clear" w:color="auto" w:fill="D9D9D9" w:themeFill="background1" w:themeFillShade="D9"/>
            <w:vAlign w:val="center"/>
          </w:tcPr>
          <w:p w14:paraId="43CAA5F9"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5FA"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5FB"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5FC" w14:textId="77777777" w:rsidR="00FB143D" w:rsidRDefault="00A55661">
            <w:pPr>
              <w:jc w:val="center"/>
              <w:rPr>
                <w:rFonts w:cs="Arial"/>
                <w:szCs w:val="12"/>
              </w:rPr>
            </w:pPr>
            <w:r>
              <w:rPr>
                <w:rFonts w:cs="Arial"/>
                <w:szCs w:val="12"/>
              </w:rPr>
              <w:t>Preferred</w:t>
            </w:r>
          </w:p>
        </w:tc>
      </w:tr>
      <w:tr w:rsidR="00FB143D" w14:paraId="43CAA603" w14:textId="77777777">
        <w:trPr>
          <w:trHeight w:val="185"/>
        </w:trPr>
        <w:tc>
          <w:tcPr>
            <w:tcW w:w="305" w:type="dxa"/>
            <w:vMerge w:val="restart"/>
            <w:shd w:val="clear" w:color="auto" w:fill="D9D9D9" w:themeFill="background1" w:themeFillShade="D9"/>
          </w:tcPr>
          <w:p w14:paraId="43CAA5FE" w14:textId="77777777" w:rsidR="00FB143D" w:rsidRDefault="00A55661">
            <w:r>
              <w:t>1</w:t>
            </w:r>
          </w:p>
        </w:tc>
        <w:tc>
          <w:tcPr>
            <w:tcW w:w="5102" w:type="dxa"/>
            <w:gridSpan w:val="2"/>
            <w:vAlign w:val="center"/>
          </w:tcPr>
          <w:p w14:paraId="43CAA5FF"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600"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0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02" w14:textId="77777777" w:rsidR="00FB143D" w:rsidRDefault="00FB143D">
            <w:pPr>
              <w:jc w:val="center"/>
              <w:rPr>
                <w:rFonts w:cs="Arial"/>
                <w:szCs w:val="12"/>
              </w:rPr>
            </w:pPr>
          </w:p>
        </w:tc>
      </w:tr>
      <w:tr w:rsidR="00FB143D" w14:paraId="43CAA60A" w14:textId="77777777">
        <w:trPr>
          <w:trHeight w:val="185"/>
        </w:trPr>
        <w:tc>
          <w:tcPr>
            <w:tcW w:w="305" w:type="dxa"/>
            <w:vMerge/>
            <w:shd w:val="clear" w:color="auto" w:fill="D9D9D9" w:themeFill="background1" w:themeFillShade="D9"/>
          </w:tcPr>
          <w:p w14:paraId="43CAA604" w14:textId="77777777" w:rsidR="00FB143D" w:rsidRDefault="00FB143D"/>
        </w:tc>
        <w:tc>
          <w:tcPr>
            <w:tcW w:w="439" w:type="dxa"/>
            <w:shd w:val="clear" w:color="auto" w:fill="D9D9D9" w:themeFill="background1" w:themeFillShade="D9"/>
            <w:vAlign w:val="center"/>
          </w:tcPr>
          <w:p w14:paraId="43CAA605" w14:textId="77777777" w:rsidR="00FB143D" w:rsidRDefault="00A55661">
            <w:r>
              <w:t>1.1</w:t>
            </w:r>
          </w:p>
        </w:tc>
        <w:tc>
          <w:tcPr>
            <w:tcW w:w="4663" w:type="dxa"/>
            <w:vAlign w:val="center"/>
          </w:tcPr>
          <w:p w14:paraId="43CAA606" w14:textId="77777777" w:rsidR="00FB143D" w:rsidRDefault="00A55661">
            <w:r>
              <w:rPr>
                <w:b/>
                <w:bCs/>
              </w:rPr>
              <w:t>Property damage</w:t>
            </w:r>
            <w:r>
              <w:t>;</w:t>
            </w:r>
          </w:p>
        </w:tc>
        <w:tc>
          <w:tcPr>
            <w:tcW w:w="2034" w:type="dxa"/>
            <w:gridSpan w:val="2"/>
            <w:vMerge/>
            <w:shd w:val="clear" w:color="auto" w:fill="D9D9D9" w:themeFill="background1" w:themeFillShade="D9"/>
          </w:tcPr>
          <w:p w14:paraId="43CAA607"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0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09" w14:textId="77777777" w:rsidR="00FB143D" w:rsidRDefault="00FB143D">
            <w:pPr>
              <w:jc w:val="center"/>
              <w:rPr>
                <w:rFonts w:cs="Arial"/>
                <w:szCs w:val="12"/>
              </w:rPr>
            </w:pPr>
          </w:p>
        </w:tc>
      </w:tr>
      <w:tr w:rsidR="00FB143D" w14:paraId="43CAA61C" w14:textId="77777777">
        <w:trPr>
          <w:trHeight w:val="59"/>
        </w:trPr>
        <w:tc>
          <w:tcPr>
            <w:tcW w:w="305" w:type="dxa"/>
            <w:vMerge w:val="restart"/>
            <w:shd w:val="clear" w:color="auto" w:fill="D9D9D9" w:themeFill="background1" w:themeFillShade="D9"/>
          </w:tcPr>
          <w:p w14:paraId="43CAA60B" w14:textId="77777777" w:rsidR="00FB143D" w:rsidRDefault="00A55661">
            <w:r>
              <w:t>2</w:t>
            </w:r>
          </w:p>
        </w:tc>
        <w:tc>
          <w:tcPr>
            <w:tcW w:w="5102" w:type="dxa"/>
            <w:gridSpan w:val="2"/>
          </w:tcPr>
          <w:p w14:paraId="43CAA60C" w14:textId="77777777" w:rsidR="00FB143D" w:rsidRDefault="00A55661">
            <w:r>
              <w:t>The claim(s) directly results from one or more:</w:t>
            </w:r>
          </w:p>
        </w:tc>
        <w:tc>
          <w:tcPr>
            <w:tcW w:w="1079" w:type="dxa"/>
            <w:shd w:val="clear" w:color="auto" w:fill="D9D9D9" w:themeFill="background1" w:themeFillShade="D9"/>
          </w:tcPr>
          <w:p w14:paraId="43CAA60D" w14:textId="77777777" w:rsidR="00FB143D" w:rsidRDefault="00A55661">
            <w:pPr>
              <w:jc w:val="center"/>
              <w:rPr>
                <w:rFonts w:cs="Arial"/>
                <w:szCs w:val="16"/>
              </w:rPr>
            </w:pPr>
            <w:r>
              <w:rPr>
                <w:rFonts w:cs="Arial"/>
                <w:szCs w:val="16"/>
              </w:rPr>
              <w:t xml:space="preserve">Per </w:t>
            </w:r>
          </w:p>
          <w:p w14:paraId="43CAA60E" w14:textId="77777777" w:rsidR="00FB143D" w:rsidRDefault="00A55661">
            <w:pPr>
              <w:jc w:val="center"/>
              <w:rPr>
                <w:rFonts w:cs="Arial"/>
                <w:szCs w:val="16"/>
              </w:rPr>
            </w:pPr>
            <w:r>
              <w:rPr>
                <w:rFonts w:cs="Arial"/>
                <w:b/>
                <w:szCs w:val="16"/>
              </w:rPr>
              <w:t>occurrence</w:t>
            </w:r>
          </w:p>
          <w:p w14:paraId="43CAA60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10" w14:textId="77777777" w:rsidR="00FB143D" w:rsidRDefault="00A55661">
            <w:pPr>
              <w:jc w:val="center"/>
              <w:rPr>
                <w:rFonts w:cs="Arial"/>
                <w:szCs w:val="16"/>
              </w:rPr>
            </w:pPr>
            <w:r>
              <w:rPr>
                <w:rFonts w:cs="Arial"/>
                <w:szCs w:val="16"/>
              </w:rPr>
              <w:t>Aggregate</w:t>
            </w:r>
          </w:p>
          <w:p w14:paraId="43CAA611"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612" w14:textId="77777777" w:rsidR="00FB143D" w:rsidRDefault="00A55661">
            <w:pPr>
              <w:jc w:val="center"/>
              <w:rPr>
                <w:rFonts w:cs="Arial"/>
                <w:szCs w:val="16"/>
              </w:rPr>
            </w:pPr>
            <w:r>
              <w:rPr>
                <w:rFonts w:cs="Arial"/>
                <w:szCs w:val="16"/>
              </w:rPr>
              <w:t xml:space="preserve">Per </w:t>
            </w:r>
          </w:p>
          <w:p w14:paraId="43CAA613" w14:textId="77777777" w:rsidR="00FB143D" w:rsidRDefault="00A55661">
            <w:pPr>
              <w:jc w:val="center"/>
              <w:rPr>
                <w:rFonts w:cs="Arial"/>
                <w:szCs w:val="16"/>
              </w:rPr>
            </w:pPr>
            <w:r>
              <w:rPr>
                <w:rFonts w:cs="Arial"/>
                <w:b/>
                <w:szCs w:val="16"/>
              </w:rPr>
              <w:t>occurrence</w:t>
            </w:r>
          </w:p>
          <w:p w14:paraId="43CAA61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15" w14:textId="77777777" w:rsidR="00FB143D" w:rsidRDefault="00A55661">
            <w:pPr>
              <w:jc w:val="center"/>
              <w:rPr>
                <w:rFonts w:cs="Arial"/>
                <w:szCs w:val="16"/>
              </w:rPr>
            </w:pPr>
            <w:r>
              <w:rPr>
                <w:rFonts w:cs="Arial"/>
                <w:szCs w:val="16"/>
              </w:rPr>
              <w:t>Aggregate</w:t>
            </w:r>
          </w:p>
          <w:p w14:paraId="43CAA61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617" w14:textId="77777777" w:rsidR="00FB143D" w:rsidRDefault="00A55661">
            <w:pPr>
              <w:jc w:val="center"/>
              <w:rPr>
                <w:rFonts w:cs="Arial"/>
                <w:szCs w:val="16"/>
              </w:rPr>
            </w:pPr>
            <w:r>
              <w:rPr>
                <w:rFonts w:cs="Arial"/>
                <w:szCs w:val="16"/>
              </w:rPr>
              <w:t xml:space="preserve">Per </w:t>
            </w:r>
          </w:p>
          <w:p w14:paraId="43CAA618" w14:textId="77777777" w:rsidR="00FB143D" w:rsidRDefault="00A55661">
            <w:pPr>
              <w:jc w:val="center"/>
              <w:rPr>
                <w:rFonts w:cs="Arial"/>
                <w:szCs w:val="16"/>
              </w:rPr>
            </w:pPr>
            <w:r>
              <w:rPr>
                <w:rFonts w:cs="Arial"/>
                <w:b/>
                <w:szCs w:val="16"/>
              </w:rPr>
              <w:t>occurrence</w:t>
            </w:r>
          </w:p>
          <w:p w14:paraId="43CAA61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1A" w14:textId="77777777" w:rsidR="00FB143D" w:rsidRDefault="00A55661">
            <w:pPr>
              <w:jc w:val="center"/>
              <w:rPr>
                <w:rFonts w:cs="Arial"/>
                <w:szCs w:val="16"/>
              </w:rPr>
            </w:pPr>
            <w:r>
              <w:rPr>
                <w:rFonts w:cs="Arial"/>
                <w:szCs w:val="16"/>
              </w:rPr>
              <w:t>Aggregate</w:t>
            </w:r>
          </w:p>
          <w:p w14:paraId="43CAA61B" w14:textId="77777777" w:rsidR="00FB143D" w:rsidRDefault="00A55661">
            <w:pPr>
              <w:jc w:val="center"/>
              <w:rPr>
                <w:rFonts w:cs="Arial"/>
                <w:szCs w:val="12"/>
              </w:rPr>
            </w:pPr>
            <w:r>
              <w:rPr>
                <w:rFonts w:cs="Arial"/>
                <w:szCs w:val="16"/>
              </w:rPr>
              <w:t>policy limit</w:t>
            </w:r>
          </w:p>
        </w:tc>
      </w:tr>
      <w:tr w:rsidR="00FB143D" w14:paraId="43CAA626" w14:textId="77777777">
        <w:trPr>
          <w:trHeight w:val="59"/>
        </w:trPr>
        <w:tc>
          <w:tcPr>
            <w:tcW w:w="305" w:type="dxa"/>
            <w:vMerge/>
            <w:shd w:val="clear" w:color="auto" w:fill="D9D9D9" w:themeFill="background1" w:themeFillShade="D9"/>
          </w:tcPr>
          <w:p w14:paraId="43CAA61D" w14:textId="77777777" w:rsidR="00FB143D" w:rsidRDefault="00FB143D"/>
        </w:tc>
        <w:tc>
          <w:tcPr>
            <w:tcW w:w="439" w:type="dxa"/>
            <w:shd w:val="clear" w:color="auto" w:fill="D9D9D9" w:themeFill="background1" w:themeFillShade="D9"/>
          </w:tcPr>
          <w:p w14:paraId="43CAA61E" w14:textId="77777777" w:rsidR="00FB143D" w:rsidRDefault="00A55661">
            <w:r>
              <w:t>2.1</w:t>
            </w:r>
          </w:p>
        </w:tc>
        <w:tc>
          <w:tcPr>
            <w:tcW w:w="4663" w:type="dxa"/>
          </w:tcPr>
          <w:p w14:paraId="43CAA61F" w14:textId="77777777" w:rsidR="00FB143D" w:rsidRDefault="00A55661">
            <w:r>
              <w:rPr>
                <w:b/>
                <w:bCs/>
              </w:rPr>
              <w:t>Motor vehicle asset</w:t>
            </w:r>
            <w:r>
              <w:t>(s)</w:t>
            </w:r>
          </w:p>
        </w:tc>
        <w:tc>
          <w:tcPr>
            <w:tcW w:w="1079" w:type="dxa"/>
          </w:tcPr>
          <w:p w14:paraId="43CAA620" w14:textId="77777777" w:rsidR="00FB143D" w:rsidRDefault="00A55661">
            <w:pPr>
              <w:jc w:val="center"/>
              <w:rPr>
                <w:rFonts w:cs="Arial"/>
                <w:szCs w:val="16"/>
              </w:rPr>
            </w:pPr>
            <w:r>
              <w:rPr>
                <w:rFonts w:cs="Arial"/>
                <w:szCs w:val="16"/>
              </w:rPr>
              <w:t>$50,000</w:t>
            </w:r>
          </w:p>
        </w:tc>
        <w:tc>
          <w:tcPr>
            <w:tcW w:w="955" w:type="dxa"/>
          </w:tcPr>
          <w:p w14:paraId="43CAA621" w14:textId="77777777" w:rsidR="00FB143D" w:rsidRDefault="00A55661">
            <w:pPr>
              <w:jc w:val="center"/>
              <w:rPr>
                <w:rFonts w:cs="Arial"/>
                <w:szCs w:val="16"/>
              </w:rPr>
            </w:pPr>
            <w:r>
              <w:rPr>
                <w:rFonts w:cs="Arial"/>
                <w:szCs w:val="16"/>
              </w:rPr>
              <w:t>$50,000</w:t>
            </w:r>
          </w:p>
        </w:tc>
        <w:tc>
          <w:tcPr>
            <w:tcW w:w="1079" w:type="dxa"/>
          </w:tcPr>
          <w:p w14:paraId="43CAA622" w14:textId="77777777" w:rsidR="00FB143D" w:rsidRDefault="00A55661">
            <w:pPr>
              <w:jc w:val="center"/>
              <w:rPr>
                <w:rFonts w:cs="Arial"/>
                <w:szCs w:val="16"/>
              </w:rPr>
            </w:pPr>
            <w:r>
              <w:rPr>
                <w:rFonts w:cs="Arial"/>
                <w:szCs w:val="16"/>
              </w:rPr>
              <w:t>$100,000</w:t>
            </w:r>
          </w:p>
        </w:tc>
        <w:tc>
          <w:tcPr>
            <w:tcW w:w="955" w:type="dxa"/>
          </w:tcPr>
          <w:p w14:paraId="43CAA623" w14:textId="77777777" w:rsidR="00FB143D" w:rsidRDefault="00A55661">
            <w:pPr>
              <w:jc w:val="center"/>
              <w:rPr>
                <w:rFonts w:cs="Arial"/>
                <w:szCs w:val="16"/>
              </w:rPr>
            </w:pPr>
            <w:r>
              <w:rPr>
                <w:rFonts w:cs="Arial"/>
                <w:szCs w:val="16"/>
              </w:rPr>
              <w:t>$100,000</w:t>
            </w:r>
          </w:p>
        </w:tc>
        <w:tc>
          <w:tcPr>
            <w:tcW w:w="1080" w:type="dxa"/>
          </w:tcPr>
          <w:p w14:paraId="43CAA624" w14:textId="77777777" w:rsidR="00FB143D" w:rsidRDefault="00A55661">
            <w:pPr>
              <w:jc w:val="center"/>
              <w:rPr>
                <w:rFonts w:cs="Arial"/>
                <w:szCs w:val="16"/>
              </w:rPr>
            </w:pPr>
            <w:r>
              <w:rPr>
                <w:rFonts w:cs="Arial"/>
                <w:szCs w:val="16"/>
              </w:rPr>
              <w:t>$250,000</w:t>
            </w:r>
          </w:p>
        </w:tc>
        <w:tc>
          <w:tcPr>
            <w:tcW w:w="955" w:type="dxa"/>
          </w:tcPr>
          <w:p w14:paraId="43CAA625" w14:textId="77777777" w:rsidR="00FB143D" w:rsidRDefault="00A55661">
            <w:pPr>
              <w:jc w:val="center"/>
              <w:rPr>
                <w:rFonts w:cs="Arial"/>
                <w:szCs w:val="16"/>
              </w:rPr>
            </w:pPr>
            <w:r>
              <w:rPr>
                <w:rFonts w:cs="Arial"/>
                <w:szCs w:val="16"/>
              </w:rPr>
              <w:t>$250,000</w:t>
            </w:r>
          </w:p>
        </w:tc>
      </w:tr>
      <w:tr w:rsidR="00FB143D" w14:paraId="43CAA628" w14:textId="77777777">
        <w:trPr>
          <w:trHeight w:val="59"/>
        </w:trPr>
        <w:tc>
          <w:tcPr>
            <w:tcW w:w="11510" w:type="dxa"/>
            <w:gridSpan w:val="9"/>
            <w:shd w:val="clear" w:color="auto" w:fill="D9D9D9" w:themeFill="background1" w:themeFillShade="D9"/>
          </w:tcPr>
          <w:p w14:paraId="43CAA627"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62B" w14:textId="77777777">
        <w:trPr>
          <w:trHeight w:val="59"/>
        </w:trPr>
        <w:tc>
          <w:tcPr>
            <w:tcW w:w="305" w:type="dxa"/>
            <w:shd w:val="clear" w:color="auto" w:fill="D9D9D9" w:themeFill="background1" w:themeFillShade="D9"/>
          </w:tcPr>
          <w:p w14:paraId="43CAA629" w14:textId="77777777" w:rsidR="00FB143D" w:rsidRDefault="00A55661">
            <w:r>
              <w:t>1</w:t>
            </w:r>
          </w:p>
        </w:tc>
        <w:tc>
          <w:tcPr>
            <w:tcW w:w="11205" w:type="dxa"/>
            <w:gridSpan w:val="8"/>
          </w:tcPr>
          <w:p w14:paraId="43CAA62A" w14:textId="77777777" w:rsidR="00FB143D" w:rsidRDefault="00A55661">
            <w:r>
              <w:rPr>
                <w:b/>
                <w:bCs/>
              </w:rPr>
              <w:t>Dangerous motor vehicle asset</w:t>
            </w:r>
          </w:p>
        </w:tc>
      </w:tr>
      <w:tr w:rsidR="00FB143D" w14:paraId="43CAA62E" w14:textId="77777777">
        <w:trPr>
          <w:trHeight w:val="59"/>
        </w:trPr>
        <w:tc>
          <w:tcPr>
            <w:tcW w:w="305" w:type="dxa"/>
            <w:shd w:val="clear" w:color="auto" w:fill="D9D9D9" w:themeFill="background1" w:themeFillShade="D9"/>
          </w:tcPr>
          <w:p w14:paraId="43CAA62C" w14:textId="77777777" w:rsidR="00FB143D" w:rsidRDefault="00A55661">
            <w:r>
              <w:t>2</w:t>
            </w:r>
          </w:p>
        </w:tc>
        <w:tc>
          <w:tcPr>
            <w:tcW w:w="11205" w:type="dxa"/>
            <w:gridSpan w:val="8"/>
          </w:tcPr>
          <w:p w14:paraId="43CAA62D" w14:textId="77777777" w:rsidR="00FB143D" w:rsidRDefault="00A55661">
            <w:r>
              <w:rPr>
                <w:b/>
                <w:bCs/>
              </w:rPr>
              <w:t>Dangerous personal asset (other than fixed asset)</w:t>
            </w:r>
          </w:p>
        </w:tc>
      </w:tr>
    </w:tbl>
    <w:p w14:paraId="43CAA62F" w14:textId="77777777" w:rsidR="00FB143D" w:rsidRDefault="00A55661">
      <w:pPr>
        <w:pStyle w:val="Heading3"/>
      </w:pPr>
      <w:r>
        <w:t>Non-business advertising liabilities</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634" w14:textId="77777777">
        <w:trPr>
          <w:trHeight w:val="185"/>
        </w:trPr>
        <w:tc>
          <w:tcPr>
            <w:tcW w:w="5407" w:type="dxa"/>
            <w:gridSpan w:val="3"/>
            <w:shd w:val="clear" w:color="auto" w:fill="D9D9D9" w:themeFill="background1" w:themeFillShade="D9"/>
            <w:vAlign w:val="center"/>
          </w:tcPr>
          <w:p w14:paraId="43CAA630" w14:textId="77777777" w:rsidR="00FB143D" w:rsidRDefault="00A55661">
            <w:r>
              <w:t>Otherwise, the scheduled specific covered liabilities overage only applies if:</w:t>
            </w:r>
          </w:p>
        </w:tc>
        <w:tc>
          <w:tcPr>
            <w:tcW w:w="2034" w:type="dxa"/>
            <w:gridSpan w:val="2"/>
            <w:vMerge w:val="restart"/>
            <w:shd w:val="clear" w:color="auto" w:fill="D9D9D9" w:themeFill="background1" w:themeFillShade="D9"/>
            <w:vAlign w:val="center"/>
          </w:tcPr>
          <w:p w14:paraId="43CAA631"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632"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633" w14:textId="77777777" w:rsidR="00FB143D" w:rsidRDefault="00A55661">
            <w:pPr>
              <w:jc w:val="center"/>
              <w:rPr>
                <w:rFonts w:cs="Arial"/>
                <w:szCs w:val="12"/>
              </w:rPr>
            </w:pPr>
            <w:r>
              <w:rPr>
                <w:rFonts w:cs="Arial"/>
                <w:szCs w:val="12"/>
              </w:rPr>
              <w:t>Preferred</w:t>
            </w:r>
          </w:p>
        </w:tc>
      </w:tr>
      <w:tr w:rsidR="00FB143D" w14:paraId="43CAA63A" w14:textId="77777777">
        <w:trPr>
          <w:trHeight w:val="40"/>
        </w:trPr>
        <w:tc>
          <w:tcPr>
            <w:tcW w:w="305" w:type="dxa"/>
            <w:vMerge w:val="restart"/>
            <w:shd w:val="clear" w:color="auto" w:fill="D9D9D9" w:themeFill="background1" w:themeFillShade="D9"/>
          </w:tcPr>
          <w:p w14:paraId="43CAA635" w14:textId="77777777" w:rsidR="00FB143D" w:rsidRDefault="00A55661">
            <w:r>
              <w:t>1</w:t>
            </w:r>
          </w:p>
        </w:tc>
        <w:tc>
          <w:tcPr>
            <w:tcW w:w="5102" w:type="dxa"/>
            <w:gridSpan w:val="2"/>
            <w:vAlign w:val="center"/>
          </w:tcPr>
          <w:p w14:paraId="43CAA636"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637"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3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39" w14:textId="77777777" w:rsidR="00FB143D" w:rsidRDefault="00FB143D">
            <w:pPr>
              <w:jc w:val="center"/>
              <w:rPr>
                <w:rFonts w:cs="Arial"/>
                <w:szCs w:val="12"/>
              </w:rPr>
            </w:pPr>
          </w:p>
        </w:tc>
      </w:tr>
      <w:tr w:rsidR="00FB143D" w14:paraId="43CAA641" w14:textId="77777777">
        <w:trPr>
          <w:trHeight w:val="40"/>
        </w:trPr>
        <w:tc>
          <w:tcPr>
            <w:tcW w:w="305" w:type="dxa"/>
            <w:vMerge/>
            <w:shd w:val="clear" w:color="auto" w:fill="D9D9D9" w:themeFill="background1" w:themeFillShade="D9"/>
            <w:vAlign w:val="center"/>
          </w:tcPr>
          <w:p w14:paraId="43CAA63B" w14:textId="77777777" w:rsidR="00FB143D" w:rsidRDefault="00FB143D"/>
        </w:tc>
        <w:tc>
          <w:tcPr>
            <w:tcW w:w="439" w:type="dxa"/>
            <w:shd w:val="clear" w:color="auto" w:fill="D9D9D9" w:themeFill="background1" w:themeFillShade="D9"/>
            <w:vAlign w:val="center"/>
          </w:tcPr>
          <w:p w14:paraId="43CAA63C" w14:textId="77777777" w:rsidR="00FB143D" w:rsidRDefault="00A55661">
            <w:r>
              <w:t>1.1</w:t>
            </w:r>
          </w:p>
        </w:tc>
        <w:tc>
          <w:tcPr>
            <w:tcW w:w="4663" w:type="dxa"/>
            <w:vAlign w:val="center"/>
          </w:tcPr>
          <w:p w14:paraId="43CAA63D" w14:textId="77777777" w:rsidR="00FB143D" w:rsidRDefault="00A55661">
            <w:r>
              <w:rPr>
                <w:b/>
                <w:bCs/>
              </w:rPr>
              <w:t>Bodily injury</w:t>
            </w:r>
            <w:r>
              <w:t>; or</w:t>
            </w:r>
          </w:p>
        </w:tc>
        <w:tc>
          <w:tcPr>
            <w:tcW w:w="2034" w:type="dxa"/>
            <w:gridSpan w:val="2"/>
            <w:vMerge/>
            <w:shd w:val="clear" w:color="auto" w:fill="D9D9D9" w:themeFill="background1" w:themeFillShade="D9"/>
          </w:tcPr>
          <w:p w14:paraId="43CAA63E"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3F"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40" w14:textId="77777777" w:rsidR="00FB143D" w:rsidRDefault="00FB143D">
            <w:pPr>
              <w:jc w:val="center"/>
              <w:rPr>
                <w:rFonts w:cs="Arial"/>
                <w:szCs w:val="12"/>
              </w:rPr>
            </w:pPr>
          </w:p>
        </w:tc>
      </w:tr>
      <w:tr w:rsidR="00FB143D" w14:paraId="43CAA648" w14:textId="77777777">
        <w:trPr>
          <w:trHeight w:val="40"/>
        </w:trPr>
        <w:tc>
          <w:tcPr>
            <w:tcW w:w="305" w:type="dxa"/>
            <w:vMerge/>
            <w:shd w:val="clear" w:color="auto" w:fill="D9D9D9" w:themeFill="background1" w:themeFillShade="D9"/>
            <w:vAlign w:val="center"/>
          </w:tcPr>
          <w:p w14:paraId="43CAA642" w14:textId="77777777" w:rsidR="00FB143D" w:rsidRDefault="00FB143D"/>
        </w:tc>
        <w:tc>
          <w:tcPr>
            <w:tcW w:w="439" w:type="dxa"/>
            <w:shd w:val="clear" w:color="auto" w:fill="D9D9D9" w:themeFill="background1" w:themeFillShade="D9"/>
            <w:vAlign w:val="center"/>
          </w:tcPr>
          <w:p w14:paraId="43CAA643" w14:textId="77777777" w:rsidR="00FB143D" w:rsidRDefault="00A55661">
            <w:r>
              <w:t>1.2</w:t>
            </w:r>
          </w:p>
        </w:tc>
        <w:tc>
          <w:tcPr>
            <w:tcW w:w="4663" w:type="dxa"/>
            <w:vAlign w:val="center"/>
          </w:tcPr>
          <w:p w14:paraId="43CAA644" w14:textId="77777777" w:rsidR="00FB143D" w:rsidRDefault="00A55661">
            <w:r>
              <w:rPr>
                <w:b/>
                <w:bCs/>
              </w:rPr>
              <w:t>Property damage</w:t>
            </w:r>
            <w:r>
              <w:t>.</w:t>
            </w:r>
          </w:p>
        </w:tc>
        <w:tc>
          <w:tcPr>
            <w:tcW w:w="2034" w:type="dxa"/>
            <w:gridSpan w:val="2"/>
            <w:vMerge/>
            <w:shd w:val="clear" w:color="auto" w:fill="D9D9D9" w:themeFill="background1" w:themeFillShade="D9"/>
          </w:tcPr>
          <w:p w14:paraId="43CAA645"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46"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47" w14:textId="77777777" w:rsidR="00FB143D" w:rsidRDefault="00FB143D">
            <w:pPr>
              <w:jc w:val="center"/>
              <w:rPr>
                <w:rFonts w:cs="Arial"/>
                <w:szCs w:val="12"/>
              </w:rPr>
            </w:pPr>
          </w:p>
        </w:tc>
      </w:tr>
      <w:tr w:rsidR="00FB143D" w14:paraId="43CAA65A" w14:textId="77777777">
        <w:trPr>
          <w:trHeight w:val="59"/>
        </w:trPr>
        <w:tc>
          <w:tcPr>
            <w:tcW w:w="305" w:type="dxa"/>
            <w:vMerge w:val="restart"/>
            <w:shd w:val="clear" w:color="auto" w:fill="D9D9D9" w:themeFill="background1" w:themeFillShade="D9"/>
          </w:tcPr>
          <w:p w14:paraId="43CAA649" w14:textId="77777777" w:rsidR="00FB143D" w:rsidRDefault="00A55661">
            <w:r>
              <w:t>2</w:t>
            </w:r>
          </w:p>
        </w:tc>
        <w:tc>
          <w:tcPr>
            <w:tcW w:w="5102" w:type="dxa"/>
            <w:gridSpan w:val="2"/>
          </w:tcPr>
          <w:p w14:paraId="43CAA64A" w14:textId="77777777" w:rsidR="00FB143D" w:rsidRDefault="00A55661">
            <w:r>
              <w:t>The claim(s) directly results from one or more:</w:t>
            </w:r>
          </w:p>
        </w:tc>
        <w:tc>
          <w:tcPr>
            <w:tcW w:w="1079" w:type="dxa"/>
            <w:shd w:val="clear" w:color="auto" w:fill="D9D9D9" w:themeFill="background1" w:themeFillShade="D9"/>
          </w:tcPr>
          <w:p w14:paraId="43CAA64B" w14:textId="77777777" w:rsidR="00FB143D" w:rsidRDefault="00A55661">
            <w:pPr>
              <w:jc w:val="center"/>
              <w:rPr>
                <w:rFonts w:cs="Arial"/>
                <w:szCs w:val="16"/>
              </w:rPr>
            </w:pPr>
            <w:r>
              <w:rPr>
                <w:rFonts w:cs="Arial"/>
                <w:szCs w:val="16"/>
              </w:rPr>
              <w:t xml:space="preserve">Per </w:t>
            </w:r>
          </w:p>
          <w:p w14:paraId="43CAA64C" w14:textId="77777777" w:rsidR="00FB143D" w:rsidRDefault="00A55661">
            <w:pPr>
              <w:jc w:val="center"/>
              <w:rPr>
                <w:rFonts w:cs="Arial"/>
                <w:szCs w:val="16"/>
              </w:rPr>
            </w:pPr>
            <w:r>
              <w:rPr>
                <w:rFonts w:cs="Arial"/>
                <w:b/>
                <w:szCs w:val="16"/>
              </w:rPr>
              <w:t>occurrence</w:t>
            </w:r>
          </w:p>
          <w:p w14:paraId="43CAA64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4E" w14:textId="77777777" w:rsidR="00FB143D" w:rsidRDefault="00A55661">
            <w:pPr>
              <w:jc w:val="center"/>
              <w:rPr>
                <w:rFonts w:cs="Arial"/>
                <w:szCs w:val="16"/>
              </w:rPr>
            </w:pPr>
            <w:r>
              <w:rPr>
                <w:rFonts w:cs="Arial"/>
                <w:szCs w:val="16"/>
              </w:rPr>
              <w:t>Aggregate</w:t>
            </w:r>
          </w:p>
          <w:p w14:paraId="43CAA64F"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650" w14:textId="77777777" w:rsidR="00FB143D" w:rsidRDefault="00A55661">
            <w:pPr>
              <w:jc w:val="center"/>
              <w:rPr>
                <w:rFonts w:cs="Arial"/>
                <w:szCs w:val="16"/>
              </w:rPr>
            </w:pPr>
            <w:r>
              <w:rPr>
                <w:rFonts w:cs="Arial"/>
                <w:szCs w:val="16"/>
              </w:rPr>
              <w:t xml:space="preserve">Per </w:t>
            </w:r>
          </w:p>
          <w:p w14:paraId="43CAA651" w14:textId="77777777" w:rsidR="00FB143D" w:rsidRDefault="00A55661">
            <w:pPr>
              <w:jc w:val="center"/>
              <w:rPr>
                <w:rFonts w:cs="Arial"/>
                <w:szCs w:val="16"/>
              </w:rPr>
            </w:pPr>
            <w:r>
              <w:rPr>
                <w:rFonts w:cs="Arial"/>
                <w:b/>
                <w:szCs w:val="16"/>
              </w:rPr>
              <w:t>occurrence</w:t>
            </w:r>
          </w:p>
          <w:p w14:paraId="43CAA652"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53" w14:textId="77777777" w:rsidR="00FB143D" w:rsidRDefault="00A55661">
            <w:pPr>
              <w:jc w:val="center"/>
              <w:rPr>
                <w:rFonts w:cs="Arial"/>
                <w:szCs w:val="16"/>
              </w:rPr>
            </w:pPr>
            <w:r>
              <w:rPr>
                <w:rFonts w:cs="Arial"/>
                <w:szCs w:val="16"/>
              </w:rPr>
              <w:t>Aggregate</w:t>
            </w:r>
          </w:p>
          <w:p w14:paraId="43CAA65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655" w14:textId="77777777" w:rsidR="00FB143D" w:rsidRDefault="00A55661">
            <w:pPr>
              <w:jc w:val="center"/>
              <w:rPr>
                <w:rFonts w:cs="Arial"/>
                <w:szCs w:val="16"/>
              </w:rPr>
            </w:pPr>
            <w:r>
              <w:rPr>
                <w:rFonts w:cs="Arial"/>
                <w:szCs w:val="16"/>
              </w:rPr>
              <w:t xml:space="preserve">Per </w:t>
            </w:r>
          </w:p>
          <w:p w14:paraId="43CAA656" w14:textId="77777777" w:rsidR="00FB143D" w:rsidRDefault="00A55661">
            <w:pPr>
              <w:jc w:val="center"/>
              <w:rPr>
                <w:rFonts w:cs="Arial"/>
                <w:szCs w:val="16"/>
              </w:rPr>
            </w:pPr>
            <w:r>
              <w:rPr>
                <w:rFonts w:cs="Arial"/>
                <w:b/>
                <w:szCs w:val="16"/>
              </w:rPr>
              <w:t>occurrence</w:t>
            </w:r>
          </w:p>
          <w:p w14:paraId="43CAA65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58" w14:textId="77777777" w:rsidR="00FB143D" w:rsidRDefault="00A55661">
            <w:pPr>
              <w:jc w:val="center"/>
              <w:rPr>
                <w:rFonts w:cs="Arial"/>
                <w:szCs w:val="16"/>
              </w:rPr>
            </w:pPr>
            <w:r>
              <w:rPr>
                <w:rFonts w:cs="Arial"/>
                <w:szCs w:val="16"/>
              </w:rPr>
              <w:t>Aggregate</w:t>
            </w:r>
          </w:p>
          <w:p w14:paraId="43CAA659" w14:textId="77777777" w:rsidR="00FB143D" w:rsidRDefault="00A55661">
            <w:pPr>
              <w:jc w:val="center"/>
              <w:rPr>
                <w:rFonts w:cs="Arial"/>
                <w:szCs w:val="12"/>
              </w:rPr>
            </w:pPr>
            <w:r>
              <w:rPr>
                <w:rFonts w:cs="Arial"/>
                <w:szCs w:val="16"/>
              </w:rPr>
              <w:t>policy limit</w:t>
            </w:r>
          </w:p>
        </w:tc>
      </w:tr>
      <w:tr w:rsidR="00FB143D" w14:paraId="43CAA664" w14:textId="77777777">
        <w:trPr>
          <w:trHeight w:val="59"/>
        </w:trPr>
        <w:tc>
          <w:tcPr>
            <w:tcW w:w="305" w:type="dxa"/>
            <w:vMerge/>
            <w:shd w:val="clear" w:color="auto" w:fill="D9D9D9" w:themeFill="background1" w:themeFillShade="D9"/>
          </w:tcPr>
          <w:p w14:paraId="43CAA65B" w14:textId="77777777" w:rsidR="00FB143D" w:rsidRDefault="00FB143D"/>
        </w:tc>
        <w:tc>
          <w:tcPr>
            <w:tcW w:w="439" w:type="dxa"/>
            <w:shd w:val="clear" w:color="auto" w:fill="D9D9D9" w:themeFill="background1" w:themeFillShade="D9"/>
          </w:tcPr>
          <w:p w14:paraId="43CAA65C" w14:textId="77777777" w:rsidR="00FB143D" w:rsidRDefault="00A55661">
            <w:r>
              <w:t>2.1</w:t>
            </w:r>
          </w:p>
        </w:tc>
        <w:tc>
          <w:tcPr>
            <w:tcW w:w="4663" w:type="dxa"/>
          </w:tcPr>
          <w:p w14:paraId="43CAA65D" w14:textId="77777777" w:rsidR="00FB143D" w:rsidRDefault="00A55661">
            <w:r>
              <w:rPr>
                <w:b/>
                <w:bCs/>
              </w:rPr>
              <w:t>Non-business</w:t>
            </w:r>
            <w:r>
              <w:rPr>
                <w:b/>
              </w:rPr>
              <w:t xml:space="preserve"> </w:t>
            </w:r>
            <w:r>
              <w:rPr>
                <w:b/>
                <w:bCs/>
              </w:rPr>
              <w:t>advertising hazards</w:t>
            </w:r>
          </w:p>
        </w:tc>
        <w:tc>
          <w:tcPr>
            <w:tcW w:w="1079" w:type="dxa"/>
          </w:tcPr>
          <w:p w14:paraId="43CAA65E" w14:textId="77777777" w:rsidR="00FB143D" w:rsidRDefault="00A55661">
            <w:pPr>
              <w:jc w:val="center"/>
              <w:rPr>
                <w:rFonts w:cs="Arial"/>
                <w:szCs w:val="16"/>
              </w:rPr>
            </w:pPr>
            <w:r>
              <w:rPr>
                <w:rFonts w:cs="Arial"/>
                <w:szCs w:val="16"/>
              </w:rPr>
              <w:t xml:space="preserve">$1,000 </w:t>
            </w:r>
          </w:p>
        </w:tc>
        <w:tc>
          <w:tcPr>
            <w:tcW w:w="955" w:type="dxa"/>
          </w:tcPr>
          <w:p w14:paraId="43CAA65F" w14:textId="77777777" w:rsidR="00FB143D" w:rsidRDefault="00A55661">
            <w:pPr>
              <w:jc w:val="center"/>
              <w:rPr>
                <w:rFonts w:cs="Arial"/>
                <w:szCs w:val="16"/>
              </w:rPr>
            </w:pPr>
            <w:r>
              <w:rPr>
                <w:rFonts w:cs="Arial"/>
                <w:szCs w:val="16"/>
              </w:rPr>
              <w:t xml:space="preserve">$1,000 </w:t>
            </w:r>
          </w:p>
        </w:tc>
        <w:tc>
          <w:tcPr>
            <w:tcW w:w="1079" w:type="dxa"/>
          </w:tcPr>
          <w:p w14:paraId="43CAA660" w14:textId="77777777" w:rsidR="00FB143D" w:rsidRDefault="00A55661">
            <w:pPr>
              <w:jc w:val="center"/>
              <w:rPr>
                <w:rFonts w:cs="Arial"/>
                <w:szCs w:val="16"/>
              </w:rPr>
            </w:pPr>
            <w:r>
              <w:rPr>
                <w:rFonts w:cs="Arial"/>
                <w:szCs w:val="16"/>
              </w:rPr>
              <w:t>$2,500</w:t>
            </w:r>
          </w:p>
        </w:tc>
        <w:tc>
          <w:tcPr>
            <w:tcW w:w="955" w:type="dxa"/>
          </w:tcPr>
          <w:p w14:paraId="43CAA661" w14:textId="77777777" w:rsidR="00FB143D" w:rsidRDefault="00A55661">
            <w:pPr>
              <w:jc w:val="center"/>
              <w:rPr>
                <w:rFonts w:cs="Arial"/>
                <w:szCs w:val="16"/>
              </w:rPr>
            </w:pPr>
            <w:r>
              <w:rPr>
                <w:rFonts w:cs="Arial"/>
                <w:szCs w:val="16"/>
              </w:rPr>
              <w:t>$5,000</w:t>
            </w:r>
          </w:p>
        </w:tc>
        <w:tc>
          <w:tcPr>
            <w:tcW w:w="1080" w:type="dxa"/>
          </w:tcPr>
          <w:p w14:paraId="43CAA662" w14:textId="77777777" w:rsidR="00FB143D" w:rsidRDefault="00A55661">
            <w:pPr>
              <w:jc w:val="center"/>
              <w:rPr>
                <w:rFonts w:cs="Arial"/>
                <w:szCs w:val="16"/>
              </w:rPr>
            </w:pPr>
            <w:r>
              <w:rPr>
                <w:rFonts w:cs="Arial"/>
                <w:szCs w:val="16"/>
              </w:rPr>
              <w:t>$5,000</w:t>
            </w:r>
          </w:p>
        </w:tc>
        <w:tc>
          <w:tcPr>
            <w:tcW w:w="955" w:type="dxa"/>
          </w:tcPr>
          <w:p w14:paraId="43CAA663" w14:textId="77777777" w:rsidR="00FB143D" w:rsidRDefault="00A55661">
            <w:pPr>
              <w:jc w:val="center"/>
              <w:rPr>
                <w:rFonts w:cs="Arial"/>
                <w:szCs w:val="16"/>
              </w:rPr>
            </w:pPr>
            <w:r>
              <w:rPr>
                <w:rFonts w:cs="Arial"/>
                <w:szCs w:val="16"/>
              </w:rPr>
              <w:t>$10,000</w:t>
            </w:r>
          </w:p>
        </w:tc>
      </w:tr>
    </w:tbl>
    <w:p w14:paraId="43CAA665" w14:textId="77777777" w:rsidR="00FB143D" w:rsidRDefault="00A55661">
      <w:pPr>
        <w:pStyle w:val="Heading3"/>
      </w:pPr>
      <w:r>
        <w:t>Nuisance liabilities</w:t>
      </w:r>
      <w:bookmarkEnd w:id="262"/>
    </w:p>
    <w:tbl>
      <w:tblPr>
        <w:tblStyle w:val="TableGrid"/>
        <w:tblW w:w="11510" w:type="dxa"/>
        <w:tblLayout w:type="fixed"/>
        <w:tblLook w:val="04A0" w:firstRow="1" w:lastRow="0" w:firstColumn="1" w:lastColumn="0" w:noHBand="0" w:noVBand="1"/>
      </w:tblPr>
      <w:tblGrid>
        <w:gridCol w:w="305"/>
        <w:gridCol w:w="439"/>
        <w:gridCol w:w="4443"/>
        <w:gridCol w:w="1080"/>
        <w:gridCol w:w="1022"/>
        <w:gridCol w:w="1093"/>
        <w:gridCol w:w="1029"/>
        <w:gridCol w:w="1098"/>
        <w:gridCol w:w="1001"/>
      </w:tblGrid>
      <w:tr w:rsidR="00FB143D" w14:paraId="43CAA66A" w14:textId="77777777">
        <w:trPr>
          <w:trHeight w:val="185"/>
        </w:trPr>
        <w:tc>
          <w:tcPr>
            <w:tcW w:w="5187" w:type="dxa"/>
            <w:gridSpan w:val="3"/>
            <w:shd w:val="clear" w:color="auto" w:fill="D9D9D9" w:themeFill="background1" w:themeFillShade="D9"/>
            <w:vAlign w:val="center"/>
          </w:tcPr>
          <w:p w14:paraId="43CAA666" w14:textId="77777777" w:rsidR="00FB143D" w:rsidRDefault="00A55661">
            <w:r>
              <w:t>The coverage only applies if:</w:t>
            </w:r>
          </w:p>
        </w:tc>
        <w:tc>
          <w:tcPr>
            <w:tcW w:w="2102" w:type="dxa"/>
            <w:gridSpan w:val="2"/>
            <w:vMerge w:val="restart"/>
            <w:shd w:val="clear" w:color="auto" w:fill="D9D9D9" w:themeFill="background1" w:themeFillShade="D9"/>
            <w:vAlign w:val="center"/>
          </w:tcPr>
          <w:p w14:paraId="43CAA667" w14:textId="77777777" w:rsidR="00FB143D" w:rsidRDefault="00A55661">
            <w:pPr>
              <w:jc w:val="center"/>
              <w:rPr>
                <w:rFonts w:cs="Arial"/>
                <w:szCs w:val="12"/>
              </w:rPr>
            </w:pPr>
            <w:r>
              <w:rPr>
                <w:rFonts w:cs="Arial"/>
                <w:szCs w:val="12"/>
              </w:rPr>
              <w:t>Basic</w:t>
            </w:r>
          </w:p>
        </w:tc>
        <w:tc>
          <w:tcPr>
            <w:tcW w:w="2122" w:type="dxa"/>
            <w:gridSpan w:val="2"/>
            <w:vMerge w:val="restart"/>
            <w:shd w:val="clear" w:color="auto" w:fill="D9D9D9" w:themeFill="background1" w:themeFillShade="D9"/>
            <w:vAlign w:val="center"/>
          </w:tcPr>
          <w:p w14:paraId="43CAA668" w14:textId="77777777" w:rsidR="00FB143D" w:rsidRDefault="00A55661">
            <w:pPr>
              <w:jc w:val="center"/>
              <w:rPr>
                <w:rFonts w:cs="Arial"/>
                <w:szCs w:val="12"/>
              </w:rPr>
            </w:pPr>
            <w:r>
              <w:rPr>
                <w:rFonts w:cs="Arial"/>
                <w:szCs w:val="12"/>
              </w:rPr>
              <w:t>Standard</w:t>
            </w:r>
          </w:p>
        </w:tc>
        <w:tc>
          <w:tcPr>
            <w:tcW w:w="2099" w:type="dxa"/>
            <w:gridSpan w:val="2"/>
            <w:vMerge w:val="restart"/>
            <w:shd w:val="clear" w:color="auto" w:fill="D9D9D9" w:themeFill="background1" w:themeFillShade="D9"/>
            <w:vAlign w:val="center"/>
          </w:tcPr>
          <w:p w14:paraId="43CAA669" w14:textId="77777777" w:rsidR="00FB143D" w:rsidRDefault="00A55661">
            <w:pPr>
              <w:jc w:val="center"/>
              <w:rPr>
                <w:rFonts w:cs="Arial"/>
                <w:szCs w:val="12"/>
              </w:rPr>
            </w:pPr>
            <w:r>
              <w:rPr>
                <w:rFonts w:cs="Arial"/>
                <w:szCs w:val="12"/>
              </w:rPr>
              <w:t>Preferred</w:t>
            </w:r>
          </w:p>
        </w:tc>
      </w:tr>
      <w:tr w:rsidR="00FB143D" w14:paraId="43CAA670" w14:textId="77777777">
        <w:trPr>
          <w:trHeight w:val="40"/>
        </w:trPr>
        <w:tc>
          <w:tcPr>
            <w:tcW w:w="305" w:type="dxa"/>
            <w:vMerge w:val="restart"/>
            <w:shd w:val="clear" w:color="auto" w:fill="D9D9D9" w:themeFill="background1" w:themeFillShade="D9"/>
          </w:tcPr>
          <w:p w14:paraId="43CAA66B" w14:textId="77777777" w:rsidR="00FB143D" w:rsidRDefault="00A55661">
            <w:r>
              <w:t>1</w:t>
            </w:r>
          </w:p>
        </w:tc>
        <w:tc>
          <w:tcPr>
            <w:tcW w:w="4882" w:type="dxa"/>
            <w:gridSpan w:val="2"/>
            <w:vAlign w:val="center"/>
          </w:tcPr>
          <w:p w14:paraId="43CAA66C" w14:textId="77777777" w:rsidR="00FB143D" w:rsidRDefault="00A55661">
            <w:r>
              <w:t xml:space="preserve">The claim(s) directly results in </w:t>
            </w:r>
            <w:r>
              <w:rPr>
                <w:b/>
                <w:bCs/>
              </w:rPr>
              <w:t>abrupt</w:t>
            </w:r>
            <w:r>
              <w:t>:</w:t>
            </w:r>
          </w:p>
        </w:tc>
        <w:tc>
          <w:tcPr>
            <w:tcW w:w="2102" w:type="dxa"/>
            <w:gridSpan w:val="2"/>
            <w:vMerge/>
            <w:shd w:val="clear" w:color="auto" w:fill="D9D9D9" w:themeFill="background1" w:themeFillShade="D9"/>
          </w:tcPr>
          <w:p w14:paraId="43CAA66D"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66E"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66F" w14:textId="77777777" w:rsidR="00FB143D" w:rsidRDefault="00FB143D">
            <w:pPr>
              <w:jc w:val="center"/>
              <w:rPr>
                <w:rFonts w:cs="Arial"/>
                <w:szCs w:val="12"/>
              </w:rPr>
            </w:pPr>
          </w:p>
        </w:tc>
      </w:tr>
      <w:tr w:rsidR="00FB143D" w14:paraId="43CAA677" w14:textId="77777777">
        <w:trPr>
          <w:trHeight w:val="40"/>
        </w:trPr>
        <w:tc>
          <w:tcPr>
            <w:tcW w:w="305" w:type="dxa"/>
            <w:vMerge/>
            <w:shd w:val="clear" w:color="auto" w:fill="D9D9D9" w:themeFill="background1" w:themeFillShade="D9"/>
            <w:vAlign w:val="center"/>
          </w:tcPr>
          <w:p w14:paraId="43CAA671" w14:textId="77777777" w:rsidR="00FB143D" w:rsidRDefault="00FB143D"/>
        </w:tc>
        <w:tc>
          <w:tcPr>
            <w:tcW w:w="439" w:type="dxa"/>
            <w:shd w:val="clear" w:color="auto" w:fill="D9D9D9" w:themeFill="background1" w:themeFillShade="D9"/>
            <w:vAlign w:val="center"/>
          </w:tcPr>
          <w:p w14:paraId="43CAA672" w14:textId="77777777" w:rsidR="00FB143D" w:rsidRDefault="00A55661">
            <w:r>
              <w:t>1.1</w:t>
            </w:r>
          </w:p>
        </w:tc>
        <w:tc>
          <w:tcPr>
            <w:tcW w:w="4443" w:type="dxa"/>
            <w:vAlign w:val="center"/>
          </w:tcPr>
          <w:p w14:paraId="43CAA673" w14:textId="77777777" w:rsidR="00FB143D" w:rsidRDefault="00A55661">
            <w:r>
              <w:rPr>
                <w:b/>
                <w:bCs/>
              </w:rPr>
              <w:t>Bodily injury</w:t>
            </w:r>
            <w:r>
              <w:t>; or</w:t>
            </w:r>
          </w:p>
        </w:tc>
        <w:tc>
          <w:tcPr>
            <w:tcW w:w="2102" w:type="dxa"/>
            <w:gridSpan w:val="2"/>
            <w:vMerge/>
            <w:shd w:val="clear" w:color="auto" w:fill="D9D9D9" w:themeFill="background1" w:themeFillShade="D9"/>
          </w:tcPr>
          <w:p w14:paraId="43CAA674"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675"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676" w14:textId="77777777" w:rsidR="00FB143D" w:rsidRDefault="00FB143D">
            <w:pPr>
              <w:jc w:val="center"/>
              <w:rPr>
                <w:rFonts w:cs="Arial"/>
                <w:szCs w:val="12"/>
              </w:rPr>
            </w:pPr>
          </w:p>
        </w:tc>
      </w:tr>
      <w:tr w:rsidR="00FB143D" w14:paraId="43CAA67E" w14:textId="77777777">
        <w:trPr>
          <w:trHeight w:val="40"/>
        </w:trPr>
        <w:tc>
          <w:tcPr>
            <w:tcW w:w="305" w:type="dxa"/>
            <w:vMerge/>
            <w:shd w:val="clear" w:color="auto" w:fill="D9D9D9" w:themeFill="background1" w:themeFillShade="D9"/>
            <w:vAlign w:val="center"/>
          </w:tcPr>
          <w:p w14:paraId="43CAA678" w14:textId="77777777" w:rsidR="00FB143D" w:rsidRDefault="00FB143D"/>
        </w:tc>
        <w:tc>
          <w:tcPr>
            <w:tcW w:w="439" w:type="dxa"/>
            <w:shd w:val="clear" w:color="auto" w:fill="D9D9D9" w:themeFill="background1" w:themeFillShade="D9"/>
            <w:vAlign w:val="center"/>
          </w:tcPr>
          <w:p w14:paraId="43CAA679" w14:textId="77777777" w:rsidR="00FB143D" w:rsidRDefault="00A55661">
            <w:r>
              <w:t>1.2</w:t>
            </w:r>
          </w:p>
        </w:tc>
        <w:tc>
          <w:tcPr>
            <w:tcW w:w="4443" w:type="dxa"/>
            <w:vAlign w:val="center"/>
          </w:tcPr>
          <w:p w14:paraId="43CAA67A" w14:textId="77777777" w:rsidR="00FB143D" w:rsidRDefault="00A55661">
            <w:r>
              <w:rPr>
                <w:b/>
                <w:bCs/>
              </w:rPr>
              <w:t>Property damage</w:t>
            </w:r>
            <w:r>
              <w:t>.</w:t>
            </w:r>
          </w:p>
        </w:tc>
        <w:tc>
          <w:tcPr>
            <w:tcW w:w="2102" w:type="dxa"/>
            <w:gridSpan w:val="2"/>
            <w:vMerge/>
            <w:shd w:val="clear" w:color="auto" w:fill="D9D9D9" w:themeFill="background1" w:themeFillShade="D9"/>
          </w:tcPr>
          <w:p w14:paraId="43CAA67B" w14:textId="77777777" w:rsidR="00FB143D" w:rsidRDefault="00FB143D">
            <w:pPr>
              <w:jc w:val="center"/>
              <w:rPr>
                <w:rFonts w:cs="Arial"/>
                <w:szCs w:val="12"/>
              </w:rPr>
            </w:pPr>
          </w:p>
        </w:tc>
        <w:tc>
          <w:tcPr>
            <w:tcW w:w="2122" w:type="dxa"/>
            <w:gridSpan w:val="2"/>
            <w:vMerge/>
            <w:shd w:val="clear" w:color="auto" w:fill="D9D9D9" w:themeFill="background1" w:themeFillShade="D9"/>
          </w:tcPr>
          <w:p w14:paraId="43CAA67C" w14:textId="77777777" w:rsidR="00FB143D" w:rsidRDefault="00FB143D">
            <w:pPr>
              <w:jc w:val="center"/>
              <w:rPr>
                <w:rFonts w:cs="Arial"/>
                <w:szCs w:val="12"/>
              </w:rPr>
            </w:pPr>
          </w:p>
        </w:tc>
        <w:tc>
          <w:tcPr>
            <w:tcW w:w="2099" w:type="dxa"/>
            <w:gridSpan w:val="2"/>
            <w:vMerge/>
            <w:shd w:val="clear" w:color="auto" w:fill="D9D9D9" w:themeFill="background1" w:themeFillShade="D9"/>
          </w:tcPr>
          <w:p w14:paraId="43CAA67D" w14:textId="77777777" w:rsidR="00FB143D" w:rsidRDefault="00FB143D">
            <w:pPr>
              <w:jc w:val="center"/>
              <w:rPr>
                <w:rFonts w:cs="Arial"/>
                <w:szCs w:val="12"/>
              </w:rPr>
            </w:pPr>
          </w:p>
        </w:tc>
      </w:tr>
      <w:tr w:rsidR="00FB143D" w14:paraId="43CAA690" w14:textId="77777777">
        <w:trPr>
          <w:trHeight w:val="59"/>
        </w:trPr>
        <w:tc>
          <w:tcPr>
            <w:tcW w:w="305" w:type="dxa"/>
            <w:vMerge w:val="restart"/>
            <w:shd w:val="clear" w:color="auto" w:fill="D9D9D9" w:themeFill="background1" w:themeFillShade="D9"/>
          </w:tcPr>
          <w:p w14:paraId="43CAA67F" w14:textId="77777777" w:rsidR="00FB143D" w:rsidRDefault="00A55661">
            <w:r>
              <w:t>2</w:t>
            </w:r>
          </w:p>
        </w:tc>
        <w:tc>
          <w:tcPr>
            <w:tcW w:w="4882" w:type="dxa"/>
            <w:gridSpan w:val="2"/>
          </w:tcPr>
          <w:p w14:paraId="43CAA680" w14:textId="77777777" w:rsidR="00FB143D" w:rsidRDefault="00A55661">
            <w:r>
              <w:t>The claim(s) directly results from one or more:</w:t>
            </w:r>
          </w:p>
        </w:tc>
        <w:tc>
          <w:tcPr>
            <w:tcW w:w="1080" w:type="dxa"/>
            <w:shd w:val="clear" w:color="auto" w:fill="D9D9D9" w:themeFill="background1" w:themeFillShade="D9"/>
          </w:tcPr>
          <w:p w14:paraId="43CAA681" w14:textId="77777777" w:rsidR="00FB143D" w:rsidRDefault="00A55661">
            <w:pPr>
              <w:jc w:val="center"/>
              <w:rPr>
                <w:rFonts w:cs="Arial"/>
                <w:szCs w:val="16"/>
              </w:rPr>
            </w:pPr>
            <w:r>
              <w:rPr>
                <w:rFonts w:cs="Arial"/>
                <w:szCs w:val="16"/>
              </w:rPr>
              <w:t xml:space="preserve">Per </w:t>
            </w:r>
          </w:p>
          <w:p w14:paraId="43CAA682" w14:textId="77777777" w:rsidR="00FB143D" w:rsidRDefault="00A55661">
            <w:pPr>
              <w:jc w:val="center"/>
              <w:rPr>
                <w:rFonts w:cs="Arial"/>
                <w:szCs w:val="16"/>
              </w:rPr>
            </w:pPr>
            <w:r>
              <w:rPr>
                <w:rFonts w:cs="Arial"/>
                <w:b/>
                <w:szCs w:val="16"/>
              </w:rPr>
              <w:t>occurrence</w:t>
            </w:r>
          </w:p>
          <w:p w14:paraId="43CAA683"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684" w14:textId="77777777" w:rsidR="00FB143D" w:rsidRDefault="00A55661">
            <w:pPr>
              <w:jc w:val="center"/>
              <w:rPr>
                <w:rFonts w:cs="Arial"/>
                <w:szCs w:val="16"/>
              </w:rPr>
            </w:pPr>
            <w:r>
              <w:rPr>
                <w:rFonts w:cs="Arial"/>
                <w:szCs w:val="16"/>
              </w:rPr>
              <w:t>Aggregate</w:t>
            </w:r>
          </w:p>
          <w:p w14:paraId="43CAA685"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686" w14:textId="77777777" w:rsidR="00FB143D" w:rsidRDefault="00A55661">
            <w:pPr>
              <w:jc w:val="center"/>
              <w:rPr>
                <w:rFonts w:cs="Arial"/>
                <w:szCs w:val="16"/>
              </w:rPr>
            </w:pPr>
            <w:r>
              <w:rPr>
                <w:rFonts w:cs="Arial"/>
                <w:szCs w:val="16"/>
              </w:rPr>
              <w:t xml:space="preserve">Per </w:t>
            </w:r>
          </w:p>
          <w:p w14:paraId="43CAA687" w14:textId="77777777" w:rsidR="00FB143D" w:rsidRDefault="00A55661">
            <w:pPr>
              <w:jc w:val="center"/>
              <w:rPr>
                <w:rFonts w:cs="Arial"/>
                <w:szCs w:val="16"/>
              </w:rPr>
            </w:pPr>
            <w:r>
              <w:rPr>
                <w:rFonts w:cs="Arial"/>
                <w:b/>
                <w:szCs w:val="16"/>
              </w:rPr>
              <w:t>occurrence</w:t>
            </w:r>
          </w:p>
          <w:p w14:paraId="43CAA688"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A689" w14:textId="77777777" w:rsidR="00FB143D" w:rsidRDefault="00A55661">
            <w:pPr>
              <w:jc w:val="center"/>
              <w:rPr>
                <w:rFonts w:cs="Arial"/>
                <w:szCs w:val="16"/>
              </w:rPr>
            </w:pPr>
            <w:r>
              <w:rPr>
                <w:rFonts w:cs="Arial"/>
                <w:szCs w:val="16"/>
              </w:rPr>
              <w:t>Aggregate</w:t>
            </w:r>
          </w:p>
          <w:p w14:paraId="43CAA68A"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68B" w14:textId="77777777" w:rsidR="00FB143D" w:rsidRDefault="00A55661">
            <w:pPr>
              <w:jc w:val="center"/>
              <w:rPr>
                <w:rFonts w:cs="Arial"/>
                <w:szCs w:val="16"/>
              </w:rPr>
            </w:pPr>
            <w:r>
              <w:rPr>
                <w:rFonts w:cs="Arial"/>
                <w:szCs w:val="16"/>
              </w:rPr>
              <w:t xml:space="preserve">Per </w:t>
            </w:r>
          </w:p>
          <w:p w14:paraId="43CAA68C" w14:textId="77777777" w:rsidR="00FB143D" w:rsidRDefault="00A55661">
            <w:pPr>
              <w:jc w:val="center"/>
              <w:rPr>
                <w:rFonts w:cs="Arial"/>
                <w:szCs w:val="16"/>
              </w:rPr>
            </w:pPr>
            <w:r>
              <w:rPr>
                <w:rFonts w:cs="Arial"/>
                <w:b/>
                <w:szCs w:val="16"/>
              </w:rPr>
              <w:t>occurrence</w:t>
            </w:r>
          </w:p>
          <w:p w14:paraId="43CAA68D" w14:textId="77777777" w:rsidR="00FB143D" w:rsidRDefault="00A55661">
            <w:pPr>
              <w:jc w:val="center"/>
              <w:rPr>
                <w:rFonts w:cs="Arial"/>
                <w:szCs w:val="12"/>
              </w:rPr>
            </w:pPr>
            <w:r>
              <w:rPr>
                <w:rFonts w:cs="Arial"/>
                <w:szCs w:val="16"/>
              </w:rPr>
              <w:t>limit</w:t>
            </w:r>
          </w:p>
        </w:tc>
        <w:tc>
          <w:tcPr>
            <w:tcW w:w="1001" w:type="dxa"/>
            <w:shd w:val="clear" w:color="auto" w:fill="D9D9D9" w:themeFill="background1" w:themeFillShade="D9"/>
          </w:tcPr>
          <w:p w14:paraId="43CAA68E" w14:textId="77777777" w:rsidR="00FB143D" w:rsidRDefault="00A55661">
            <w:pPr>
              <w:jc w:val="center"/>
              <w:rPr>
                <w:rFonts w:cs="Arial"/>
                <w:szCs w:val="16"/>
              </w:rPr>
            </w:pPr>
            <w:r>
              <w:rPr>
                <w:rFonts w:cs="Arial"/>
                <w:szCs w:val="16"/>
              </w:rPr>
              <w:t>Aggregate</w:t>
            </w:r>
          </w:p>
          <w:p w14:paraId="43CAA68F" w14:textId="77777777" w:rsidR="00FB143D" w:rsidRDefault="00A55661">
            <w:pPr>
              <w:jc w:val="center"/>
              <w:rPr>
                <w:rFonts w:cs="Arial"/>
                <w:szCs w:val="12"/>
              </w:rPr>
            </w:pPr>
            <w:r>
              <w:rPr>
                <w:rFonts w:cs="Arial"/>
                <w:szCs w:val="16"/>
              </w:rPr>
              <w:t>policy limit</w:t>
            </w:r>
          </w:p>
        </w:tc>
      </w:tr>
      <w:tr w:rsidR="00FB143D" w14:paraId="43CAA69A" w14:textId="77777777">
        <w:trPr>
          <w:trHeight w:val="59"/>
        </w:trPr>
        <w:tc>
          <w:tcPr>
            <w:tcW w:w="305" w:type="dxa"/>
            <w:vMerge/>
            <w:shd w:val="clear" w:color="auto" w:fill="D9D9D9" w:themeFill="background1" w:themeFillShade="D9"/>
          </w:tcPr>
          <w:p w14:paraId="43CAA691" w14:textId="77777777" w:rsidR="00FB143D" w:rsidRDefault="00FB143D"/>
        </w:tc>
        <w:tc>
          <w:tcPr>
            <w:tcW w:w="439" w:type="dxa"/>
            <w:shd w:val="clear" w:color="auto" w:fill="D9D9D9" w:themeFill="background1" w:themeFillShade="D9"/>
          </w:tcPr>
          <w:p w14:paraId="43CAA692" w14:textId="77777777" w:rsidR="00FB143D" w:rsidRDefault="00A55661">
            <w:r>
              <w:t>2.1</w:t>
            </w:r>
          </w:p>
        </w:tc>
        <w:tc>
          <w:tcPr>
            <w:tcW w:w="4443" w:type="dxa"/>
          </w:tcPr>
          <w:p w14:paraId="43CAA693" w14:textId="77777777" w:rsidR="00FB143D" w:rsidRDefault="00A55661">
            <w:r>
              <w:rPr>
                <w:b/>
                <w:bCs/>
              </w:rPr>
              <w:t>Nuisance hazards</w:t>
            </w:r>
          </w:p>
        </w:tc>
        <w:tc>
          <w:tcPr>
            <w:tcW w:w="1080" w:type="dxa"/>
          </w:tcPr>
          <w:p w14:paraId="43CAA694" w14:textId="77777777" w:rsidR="00FB143D" w:rsidRDefault="00A55661">
            <w:pPr>
              <w:jc w:val="center"/>
              <w:rPr>
                <w:rFonts w:cs="Arial"/>
                <w:szCs w:val="16"/>
              </w:rPr>
            </w:pPr>
            <w:r>
              <w:rPr>
                <w:rFonts w:cs="Arial"/>
                <w:szCs w:val="16"/>
              </w:rPr>
              <w:t>$10,000</w:t>
            </w:r>
          </w:p>
        </w:tc>
        <w:tc>
          <w:tcPr>
            <w:tcW w:w="1022" w:type="dxa"/>
          </w:tcPr>
          <w:p w14:paraId="43CAA695" w14:textId="77777777" w:rsidR="00FB143D" w:rsidRDefault="00A55661">
            <w:pPr>
              <w:jc w:val="center"/>
              <w:rPr>
                <w:rFonts w:cs="Arial"/>
                <w:szCs w:val="16"/>
              </w:rPr>
            </w:pPr>
            <w:r>
              <w:rPr>
                <w:rFonts w:cs="Arial"/>
                <w:szCs w:val="16"/>
              </w:rPr>
              <w:t>$10,000</w:t>
            </w:r>
          </w:p>
        </w:tc>
        <w:tc>
          <w:tcPr>
            <w:tcW w:w="1093" w:type="dxa"/>
          </w:tcPr>
          <w:p w14:paraId="43CAA696" w14:textId="77777777" w:rsidR="00FB143D" w:rsidRDefault="00A55661">
            <w:pPr>
              <w:jc w:val="center"/>
              <w:rPr>
                <w:rFonts w:cs="Arial"/>
                <w:szCs w:val="16"/>
              </w:rPr>
            </w:pPr>
            <w:r>
              <w:rPr>
                <w:rFonts w:cs="Arial"/>
                <w:szCs w:val="16"/>
              </w:rPr>
              <w:t>$25,000</w:t>
            </w:r>
          </w:p>
        </w:tc>
        <w:tc>
          <w:tcPr>
            <w:tcW w:w="1029" w:type="dxa"/>
          </w:tcPr>
          <w:p w14:paraId="43CAA697" w14:textId="77777777" w:rsidR="00FB143D" w:rsidRDefault="00A55661">
            <w:pPr>
              <w:jc w:val="center"/>
              <w:rPr>
                <w:rFonts w:cs="Arial"/>
                <w:szCs w:val="16"/>
              </w:rPr>
            </w:pPr>
            <w:r>
              <w:rPr>
                <w:rFonts w:cs="Arial"/>
                <w:szCs w:val="16"/>
              </w:rPr>
              <w:t>$25,000</w:t>
            </w:r>
          </w:p>
        </w:tc>
        <w:tc>
          <w:tcPr>
            <w:tcW w:w="1098" w:type="dxa"/>
          </w:tcPr>
          <w:p w14:paraId="43CAA698" w14:textId="77777777" w:rsidR="00FB143D" w:rsidRDefault="00A55661">
            <w:pPr>
              <w:jc w:val="center"/>
              <w:rPr>
                <w:rFonts w:cs="Arial"/>
                <w:szCs w:val="16"/>
              </w:rPr>
            </w:pPr>
            <w:r>
              <w:rPr>
                <w:rFonts w:cs="Arial"/>
                <w:szCs w:val="16"/>
              </w:rPr>
              <w:t>$50,000</w:t>
            </w:r>
          </w:p>
        </w:tc>
        <w:tc>
          <w:tcPr>
            <w:tcW w:w="1001" w:type="dxa"/>
          </w:tcPr>
          <w:p w14:paraId="43CAA699" w14:textId="77777777" w:rsidR="00FB143D" w:rsidRDefault="00A55661">
            <w:pPr>
              <w:jc w:val="center"/>
              <w:rPr>
                <w:rFonts w:cs="Arial"/>
                <w:szCs w:val="16"/>
              </w:rPr>
            </w:pPr>
            <w:r>
              <w:rPr>
                <w:rFonts w:cs="Arial"/>
                <w:szCs w:val="16"/>
              </w:rPr>
              <w:t>$50,000</w:t>
            </w:r>
          </w:p>
        </w:tc>
      </w:tr>
    </w:tbl>
    <w:p w14:paraId="43CAA69B" w14:textId="77777777" w:rsidR="00FB143D" w:rsidRDefault="00A55661">
      <w:pPr>
        <w:pStyle w:val="Heading3"/>
      </w:pPr>
      <w:bookmarkStart w:id="263" w:name="_Toc206482863"/>
      <w:r>
        <w:t>Permitted animal asset</w:t>
      </w:r>
    </w:p>
    <w:p w14:paraId="43CAA69C" w14:textId="77777777" w:rsidR="00FB143D" w:rsidRDefault="00A55661">
      <w:pPr>
        <w:pStyle w:val="Heading4"/>
      </w:pPr>
      <w:r>
        <w:t>Bodily injury liabilities</w:t>
      </w:r>
    </w:p>
    <w:tbl>
      <w:tblPr>
        <w:tblStyle w:val="TableGrid"/>
        <w:tblW w:w="11510" w:type="dxa"/>
        <w:tblLayout w:type="fixed"/>
        <w:tblLook w:val="04A0" w:firstRow="1" w:lastRow="0" w:firstColumn="1" w:lastColumn="0" w:noHBand="0" w:noVBand="1"/>
      </w:tblPr>
      <w:tblGrid>
        <w:gridCol w:w="354"/>
        <w:gridCol w:w="448"/>
        <w:gridCol w:w="4141"/>
        <w:gridCol w:w="1112"/>
        <w:gridCol w:w="1068"/>
        <w:gridCol w:w="1181"/>
        <w:gridCol w:w="1070"/>
        <w:gridCol w:w="1181"/>
        <w:gridCol w:w="955"/>
      </w:tblGrid>
      <w:tr w:rsidR="00FB143D" w14:paraId="43CAA6A1" w14:textId="77777777">
        <w:trPr>
          <w:trHeight w:val="185"/>
        </w:trPr>
        <w:tc>
          <w:tcPr>
            <w:tcW w:w="4943" w:type="dxa"/>
            <w:gridSpan w:val="3"/>
            <w:shd w:val="clear" w:color="auto" w:fill="D9D9D9" w:themeFill="background1" w:themeFillShade="D9"/>
            <w:vAlign w:val="center"/>
          </w:tcPr>
          <w:p w14:paraId="43CAA69D" w14:textId="77777777" w:rsidR="00FB143D" w:rsidRDefault="00A55661">
            <w:r>
              <w:t>The coverage only applies if:</w:t>
            </w:r>
          </w:p>
        </w:tc>
        <w:tc>
          <w:tcPr>
            <w:tcW w:w="2180" w:type="dxa"/>
            <w:gridSpan w:val="2"/>
            <w:vMerge w:val="restart"/>
            <w:shd w:val="clear" w:color="auto" w:fill="D9D9D9" w:themeFill="background1" w:themeFillShade="D9"/>
            <w:vAlign w:val="center"/>
          </w:tcPr>
          <w:p w14:paraId="43CAA69E" w14:textId="77777777" w:rsidR="00FB143D" w:rsidRDefault="00A55661">
            <w:pPr>
              <w:jc w:val="center"/>
              <w:rPr>
                <w:rFonts w:cs="Arial"/>
                <w:szCs w:val="12"/>
              </w:rPr>
            </w:pPr>
            <w:r>
              <w:rPr>
                <w:rFonts w:cs="Arial"/>
                <w:szCs w:val="12"/>
              </w:rPr>
              <w:t>Basic</w:t>
            </w:r>
          </w:p>
        </w:tc>
        <w:tc>
          <w:tcPr>
            <w:tcW w:w="2251" w:type="dxa"/>
            <w:gridSpan w:val="2"/>
            <w:vMerge w:val="restart"/>
            <w:shd w:val="clear" w:color="auto" w:fill="D9D9D9" w:themeFill="background1" w:themeFillShade="D9"/>
            <w:vAlign w:val="center"/>
          </w:tcPr>
          <w:p w14:paraId="43CAA69F" w14:textId="77777777" w:rsidR="00FB143D" w:rsidRDefault="00A55661">
            <w:pPr>
              <w:jc w:val="center"/>
              <w:rPr>
                <w:rFonts w:cs="Arial"/>
                <w:szCs w:val="12"/>
              </w:rPr>
            </w:pPr>
            <w:r>
              <w:rPr>
                <w:rFonts w:cs="Arial"/>
                <w:szCs w:val="12"/>
              </w:rPr>
              <w:t>Standard</w:t>
            </w:r>
          </w:p>
        </w:tc>
        <w:tc>
          <w:tcPr>
            <w:tcW w:w="2136" w:type="dxa"/>
            <w:gridSpan w:val="2"/>
            <w:vMerge w:val="restart"/>
            <w:shd w:val="clear" w:color="auto" w:fill="D9D9D9" w:themeFill="background1" w:themeFillShade="D9"/>
            <w:vAlign w:val="center"/>
          </w:tcPr>
          <w:p w14:paraId="43CAA6A0" w14:textId="77777777" w:rsidR="00FB143D" w:rsidRDefault="00A55661">
            <w:pPr>
              <w:jc w:val="center"/>
              <w:rPr>
                <w:rFonts w:cs="Arial"/>
                <w:szCs w:val="12"/>
              </w:rPr>
            </w:pPr>
            <w:r>
              <w:rPr>
                <w:rFonts w:cs="Arial"/>
                <w:szCs w:val="12"/>
              </w:rPr>
              <w:t>Preferred</w:t>
            </w:r>
          </w:p>
        </w:tc>
      </w:tr>
      <w:tr w:rsidR="00FB143D" w14:paraId="43CAA6A7" w14:textId="77777777">
        <w:trPr>
          <w:trHeight w:val="185"/>
        </w:trPr>
        <w:tc>
          <w:tcPr>
            <w:tcW w:w="354" w:type="dxa"/>
            <w:vMerge w:val="restart"/>
            <w:shd w:val="clear" w:color="auto" w:fill="D9D9D9" w:themeFill="background1" w:themeFillShade="D9"/>
          </w:tcPr>
          <w:p w14:paraId="43CAA6A2" w14:textId="77777777" w:rsidR="00FB143D" w:rsidRDefault="00A55661">
            <w:r>
              <w:t>1</w:t>
            </w:r>
          </w:p>
        </w:tc>
        <w:tc>
          <w:tcPr>
            <w:tcW w:w="4589" w:type="dxa"/>
            <w:gridSpan w:val="2"/>
            <w:vAlign w:val="center"/>
          </w:tcPr>
          <w:p w14:paraId="43CAA6A3" w14:textId="77777777" w:rsidR="00FB143D" w:rsidRDefault="00A55661">
            <w:r>
              <w:t xml:space="preserve">The claim(s) directly results in </w:t>
            </w:r>
            <w:r>
              <w:rPr>
                <w:b/>
                <w:bCs/>
              </w:rPr>
              <w:t>abrupt</w:t>
            </w:r>
            <w:r>
              <w:t>:</w:t>
            </w:r>
          </w:p>
        </w:tc>
        <w:tc>
          <w:tcPr>
            <w:tcW w:w="2180" w:type="dxa"/>
            <w:gridSpan w:val="2"/>
            <w:vMerge/>
            <w:shd w:val="clear" w:color="auto" w:fill="D9D9D9" w:themeFill="background1" w:themeFillShade="D9"/>
          </w:tcPr>
          <w:p w14:paraId="43CAA6A4" w14:textId="77777777" w:rsidR="00FB143D" w:rsidRDefault="00FB143D">
            <w:pPr>
              <w:jc w:val="center"/>
              <w:rPr>
                <w:rFonts w:cs="Arial"/>
                <w:szCs w:val="12"/>
              </w:rPr>
            </w:pPr>
          </w:p>
        </w:tc>
        <w:tc>
          <w:tcPr>
            <w:tcW w:w="2251" w:type="dxa"/>
            <w:gridSpan w:val="2"/>
            <w:vMerge/>
            <w:shd w:val="clear" w:color="auto" w:fill="D9D9D9" w:themeFill="background1" w:themeFillShade="D9"/>
          </w:tcPr>
          <w:p w14:paraId="43CAA6A5"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6A6" w14:textId="77777777" w:rsidR="00FB143D" w:rsidRDefault="00FB143D">
            <w:pPr>
              <w:jc w:val="center"/>
              <w:rPr>
                <w:rFonts w:cs="Arial"/>
                <w:szCs w:val="12"/>
              </w:rPr>
            </w:pPr>
          </w:p>
        </w:tc>
      </w:tr>
      <w:tr w:rsidR="00FB143D" w14:paraId="43CAA6AE" w14:textId="77777777">
        <w:trPr>
          <w:trHeight w:val="185"/>
        </w:trPr>
        <w:tc>
          <w:tcPr>
            <w:tcW w:w="354" w:type="dxa"/>
            <w:vMerge/>
            <w:shd w:val="clear" w:color="auto" w:fill="D9D9D9" w:themeFill="background1" w:themeFillShade="D9"/>
            <w:vAlign w:val="center"/>
          </w:tcPr>
          <w:p w14:paraId="43CAA6A8" w14:textId="77777777" w:rsidR="00FB143D" w:rsidRDefault="00FB143D"/>
        </w:tc>
        <w:tc>
          <w:tcPr>
            <w:tcW w:w="448" w:type="dxa"/>
            <w:shd w:val="clear" w:color="auto" w:fill="D9D9D9" w:themeFill="background1" w:themeFillShade="D9"/>
            <w:vAlign w:val="center"/>
          </w:tcPr>
          <w:p w14:paraId="43CAA6A9" w14:textId="77777777" w:rsidR="00FB143D" w:rsidRDefault="00A55661">
            <w:r>
              <w:t>1.1</w:t>
            </w:r>
          </w:p>
        </w:tc>
        <w:tc>
          <w:tcPr>
            <w:tcW w:w="4141" w:type="dxa"/>
            <w:vAlign w:val="center"/>
          </w:tcPr>
          <w:p w14:paraId="43CAA6AA" w14:textId="77777777" w:rsidR="00FB143D" w:rsidRDefault="00A55661">
            <w:r>
              <w:rPr>
                <w:b/>
                <w:bCs/>
              </w:rPr>
              <w:t>Bodily injury</w:t>
            </w:r>
            <w:r>
              <w:t>;</w:t>
            </w:r>
          </w:p>
        </w:tc>
        <w:tc>
          <w:tcPr>
            <w:tcW w:w="2180" w:type="dxa"/>
            <w:gridSpan w:val="2"/>
            <w:vMerge/>
            <w:shd w:val="clear" w:color="auto" w:fill="D9D9D9" w:themeFill="background1" w:themeFillShade="D9"/>
          </w:tcPr>
          <w:p w14:paraId="43CAA6AB" w14:textId="77777777" w:rsidR="00FB143D" w:rsidRDefault="00FB143D">
            <w:pPr>
              <w:jc w:val="center"/>
              <w:rPr>
                <w:rFonts w:cs="Arial"/>
                <w:szCs w:val="12"/>
              </w:rPr>
            </w:pPr>
          </w:p>
        </w:tc>
        <w:tc>
          <w:tcPr>
            <w:tcW w:w="2251" w:type="dxa"/>
            <w:gridSpan w:val="2"/>
            <w:vMerge/>
            <w:shd w:val="clear" w:color="auto" w:fill="D9D9D9" w:themeFill="background1" w:themeFillShade="D9"/>
          </w:tcPr>
          <w:p w14:paraId="43CAA6AC"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6AD" w14:textId="77777777" w:rsidR="00FB143D" w:rsidRDefault="00FB143D">
            <w:pPr>
              <w:jc w:val="center"/>
              <w:rPr>
                <w:rFonts w:cs="Arial"/>
                <w:szCs w:val="12"/>
              </w:rPr>
            </w:pPr>
          </w:p>
        </w:tc>
      </w:tr>
      <w:tr w:rsidR="00FB143D" w14:paraId="43CAA6C0" w14:textId="77777777">
        <w:trPr>
          <w:trHeight w:val="59"/>
        </w:trPr>
        <w:tc>
          <w:tcPr>
            <w:tcW w:w="354" w:type="dxa"/>
            <w:vMerge w:val="restart"/>
            <w:shd w:val="clear" w:color="auto" w:fill="D9D9D9" w:themeFill="background1" w:themeFillShade="D9"/>
          </w:tcPr>
          <w:p w14:paraId="43CAA6AF" w14:textId="77777777" w:rsidR="00FB143D" w:rsidRDefault="00A55661">
            <w:r>
              <w:t>2</w:t>
            </w:r>
          </w:p>
        </w:tc>
        <w:tc>
          <w:tcPr>
            <w:tcW w:w="4589" w:type="dxa"/>
            <w:gridSpan w:val="2"/>
          </w:tcPr>
          <w:p w14:paraId="43CAA6B0" w14:textId="77777777" w:rsidR="00FB143D" w:rsidRDefault="00A55661">
            <w:r>
              <w:t>The claim(s) directly results from one or more:</w:t>
            </w:r>
          </w:p>
        </w:tc>
        <w:tc>
          <w:tcPr>
            <w:tcW w:w="1112" w:type="dxa"/>
            <w:shd w:val="clear" w:color="auto" w:fill="D9D9D9" w:themeFill="background1" w:themeFillShade="D9"/>
          </w:tcPr>
          <w:p w14:paraId="43CAA6B1" w14:textId="77777777" w:rsidR="00FB143D" w:rsidRDefault="00A55661">
            <w:pPr>
              <w:jc w:val="center"/>
              <w:rPr>
                <w:rFonts w:cs="Arial"/>
                <w:szCs w:val="16"/>
              </w:rPr>
            </w:pPr>
            <w:r>
              <w:rPr>
                <w:rFonts w:cs="Arial"/>
                <w:szCs w:val="16"/>
              </w:rPr>
              <w:t xml:space="preserve">Per </w:t>
            </w:r>
          </w:p>
          <w:p w14:paraId="43CAA6B2" w14:textId="77777777" w:rsidR="00FB143D" w:rsidRDefault="00A55661">
            <w:pPr>
              <w:jc w:val="center"/>
              <w:rPr>
                <w:rFonts w:cs="Arial"/>
                <w:szCs w:val="16"/>
              </w:rPr>
            </w:pPr>
            <w:r>
              <w:rPr>
                <w:rFonts w:cs="Arial"/>
                <w:b/>
                <w:szCs w:val="16"/>
              </w:rPr>
              <w:t>occurrence</w:t>
            </w:r>
          </w:p>
          <w:p w14:paraId="43CAA6B3" w14:textId="77777777" w:rsidR="00FB143D" w:rsidRDefault="00A55661">
            <w:pPr>
              <w:jc w:val="center"/>
              <w:rPr>
                <w:rFonts w:cs="Arial"/>
                <w:szCs w:val="12"/>
              </w:rPr>
            </w:pPr>
            <w:r>
              <w:rPr>
                <w:rFonts w:cs="Arial"/>
                <w:szCs w:val="16"/>
              </w:rPr>
              <w:t>limit</w:t>
            </w:r>
          </w:p>
        </w:tc>
        <w:tc>
          <w:tcPr>
            <w:tcW w:w="1068" w:type="dxa"/>
            <w:shd w:val="clear" w:color="auto" w:fill="D9D9D9" w:themeFill="background1" w:themeFillShade="D9"/>
          </w:tcPr>
          <w:p w14:paraId="43CAA6B4" w14:textId="77777777" w:rsidR="00FB143D" w:rsidRDefault="00A55661">
            <w:pPr>
              <w:jc w:val="center"/>
              <w:rPr>
                <w:rFonts w:cs="Arial"/>
                <w:szCs w:val="16"/>
              </w:rPr>
            </w:pPr>
            <w:r>
              <w:rPr>
                <w:rFonts w:cs="Arial"/>
                <w:szCs w:val="16"/>
              </w:rPr>
              <w:t>Aggregate</w:t>
            </w:r>
          </w:p>
          <w:p w14:paraId="43CAA6B5" w14:textId="77777777" w:rsidR="00FB143D" w:rsidRDefault="00A55661">
            <w:pPr>
              <w:jc w:val="center"/>
              <w:rPr>
                <w:rFonts w:cs="Arial"/>
                <w:szCs w:val="12"/>
              </w:rPr>
            </w:pPr>
            <w:r>
              <w:rPr>
                <w:rFonts w:cs="Arial"/>
                <w:szCs w:val="16"/>
              </w:rPr>
              <w:t>policy limit</w:t>
            </w:r>
          </w:p>
        </w:tc>
        <w:tc>
          <w:tcPr>
            <w:tcW w:w="1181" w:type="dxa"/>
            <w:shd w:val="clear" w:color="auto" w:fill="D9D9D9" w:themeFill="background1" w:themeFillShade="D9"/>
          </w:tcPr>
          <w:p w14:paraId="43CAA6B6" w14:textId="77777777" w:rsidR="00FB143D" w:rsidRDefault="00A55661">
            <w:pPr>
              <w:jc w:val="center"/>
              <w:rPr>
                <w:rFonts w:cs="Arial"/>
                <w:szCs w:val="16"/>
              </w:rPr>
            </w:pPr>
            <w:r>
              <w:rPr>
                <w:rFonts w:cs="Arial"/>
                <w:szCs w:val="16"/>
              </w:rPr>
              <w:t xml:space="preserve">Per </w:t>
            </w:r>
          </w:p>
          <w:p w14:paraId="43CAA6B7" w14:textId="77777777" w:rsidR="00FB143D" w:rsidRDefault="00A55661">
            <w:pPr>
              <w:jc w:val="center"/>
              <w:rPr>
                <w:rFonts w:cs="Arial"/>
                <w:szCs w:val="16"/>
              </w:rPr>
            </w:pPr>
            <w:r>
              <w:rPr>
                <w:rFonts w:cs="Arial"/>
                <w:b/>
                <w:szCs w:val="16"/>
              </w:rPr>
              <w:t>occurrence</w:t>
            </w:r>
          </w:p>
          <w:p w14:paraId="43CAA6B8" w14:textId="77777777" w:rsidR="00FB143D" w:rsidRDefault="00A55661">
            <w:pPr>
              <w:jc w:val="center"/>
              <w:rPr>
                <w:rFonts w:cs="Arial"/>
                <w:szCs w:val="12"/>
              </w:rPr>
            </w:pPr>
            <w:r>
              <w:rPr>
                <w:rFonts w:cs="Arial"/>
                <w:szCs w:val="16"/>
              </w:rPr>
              <w:t>limit</w:t>
            </w:r>
          </w:p>
        </w:tc>
        <w:tc>
          <w:tcPr>
            <w:tcW w:w="1070" w:type="dxa"/>
            <w:shd w:val="clear" w:color="auto" w:fill="D9D9D9" w:themeFill="background1" w:themeFillShade="D9"/>
          </w:tcPr>
          <w:p w14:paraId="43CAA6B9" w14:textId="77777777" w:rsidR="00FB143D" w:rsidRDefault="00A55661">
            <w:pPr>
              <w:jc w:val="center"/>
              <w:rPr>
                <w:rFonts w:cs="Arial"/>
                <w:szCs w:val="16"/>
              </w:rPr>
            </w:pPr>
            <w:r>
              <w:rPr>
                <w:rFonts w:cs="Arial"/>
                <w:szCs w:val="16"/>
              </w:rPr>
              <w:t>Aggregate</w:t>
            </w:r>
          </w:p>
          <w:p w14:paraId="43CAA6BA" w14:textId="77777777" w:rsidR="00FB143D" w:rsidRDefault="00A55661">
            <w:pPr>
              <w:jc w:val="center"/>
              <w:rPr>
                <w:rFonts w:cs="Arial"/>
                <w:szCs w:val="12"/>
              </w:rPr>
            </w:pPr>
            <w:r>
              <w:rPr>
                <w:rFonts w:cs="Arial"/>
                <w:szCs w:val="16"/>
              </w:rPr>
              <w:t>policy limit</w:t>
            </w:r>
          </w:p>
        </w:tc>
        <w:tc>
          <w:tcPr>
            <w:tcW w:w="1181" w:type="dxa"/>
            <w:shd w:val="clear" w:color="auto" w:fill="D9D9D9" w:themeFill="background1" w:themeFillShade="D9"/>
          </w:tcPr>
          <w:p w14:paraId="43CAA6BB" w14:textId="77777777" w:rsidR="00FB143D" w:rsidRDefault="00A55661">
            <w:pPr>
              <w:jc w:val="center"/>
              <w:rPr>
                <w:rFonts w:cs="Arial"/>
                <w:szCs w:val="16"/>
              </w:rPr>
            </w:pPr>
            <w:r>
              <w:rPr>
                <w:rFonts w:cs="Arial"/>
                <w:szCs w:val="16"/>
              </w:rPr>
              <w:t xml:space="preserve">Per </w:t>
            </w:r>
          </w:p>
          <w:p w14:paraId="43CAA6BC" w14:textId="77777777" w:rsidR="00FB143D" w:rsidRDefault="00A55661">
            <w:pPr>
              <w:jc w:val="center"/>
              <w:rPr>
                <w:rFonts w:cs="Arial"/>
                <w:szCs w:val="16"/>
              </w:rPr>
            </w:pPr>
            <w:r>
              <w:rPr>
                <w:rFonts w:cs="Arial"/>
                <w:b/>
                <w:szCs w:val="16"/>
              </w:rPr>
              <w:t>occurrence</w:t>
            </w:r>
          </w:p>
          <w:p w14:paraId="43CAA6B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BE" w14:textId="77777777" w:rsidR="00FB143D" w:rsidRDefault="00A55661">
            <w:pPr>
              <w:jc w:val="center"/>
              <w:rPr>
                <w:rFonts w:cs="Arial"/>
                <w:szCs w:val="16"/>
              </w:rPr>
            </w:pPr>
            <w:r>
              <w:rPr>
                <w:rFonts w:cs="Arial"/>
                <w:szCs w:val="16"/>
              </w:rPr>
              <w:t>Aggregate</w:t>
            </w:r>
          </w:p>
          <w:p w14:paraId="43CAA6BF" w14:textId="77777777" w:rsidR="00FB143D" w:rsidRDefault="00A55661">
            <w:pPr>
              <w:jc w:val="center"/>
              <w:rPr>
                <w:rFonts w:cs="Arial"/>
                <w:szCs w:val="12"/>
              </w:rPr>
            </w:pPr>
            <w:r>
              <w:rPr>
                <w:rFonts w:cs="Arial"/>
                <w:szCs w:val="16"/>
              </w:rPr>
              <w:t>policy limit</w:t>
            </w:r>
          </w:p>
        </w:tc>
      </w:tr>
      <w:tr w:rsidR="00FB143D" w14:paraId="43CAA6CA" w14:textId="77777777">
        <w:trPr>
          <w:trHeight w:val="59"/>
        </w:trPr>
        <w:tc>
          <w:tcPr>
            <w:tcW w:w="354" w:type="dxa"/>
            <w:vMerge/>
            <w:shd w:val="clear" w:color="auto" w:fill="D9D9D9" w:themeFill="background1" w:themeFillShade="D9"/>
          </w:tcPr>
          <w:p w14:paraId="43CAA6C1" w14:textId="77777777" w:rsidR="00FB143D" w:rsidRDefault="00FB143D"/>
        </w:tc>
        <w:tc>
          <w:tcPr>
            <w:tcW w:w="448" w:type="dxa"/>
            <w:shd w:val="clear" w:color="auto" w:fill="D9D9D9" w:themeFill="background1" w:themeFillShade="D9"/>
          </w:tcPr>
          <w:p w14:paraId="43CAA6C2" w14:textId="77777777" w:rsidR="00FB143D" w:rsidRDefault="00A55661">
            <w:r>
              <w:t>2.1</w:t>
            </w:r>
          </w:p>
        </w:tc>
        <w:tc>
          <w:tcPr>
            <w:tcW w:w="4141" w:type="dxa"/>
          </w:tcPr>
          <w:p w14:paraId="43CAA6C3" w14:textId="77777777" w:rsidR="00FB143D" w:rsidRDefault="00A55661">
            <w:r>
              <w:rPr>
                <w:b/>
                <w:bCs/>
              </w:rPr>
              <w:t>Permitted animal</w:t>
            </w:r>
          </w:p>
        </w:tc>
        <w:tc>
          <w:tcPr>
            <w:tcW w:w="1112" w:type="dxa"/>
          </w:tcPr>
          <w:p w14:paraId="43CAA6C4" w14:textId="77777777" w:rsidR="00FB143D" w:rsidRDefault="00A55661">
            <w:pPr>
              <w:jc w:val="center"/>
              <w:rPr>
                <w:rFonts w:cs="Arial"/>
                <w:szCs w:val="16"/>
              </w:rPr>
            </w:pPr>
            <w:r>
              <w:rPr>
                <w:rFonts w:cs="Arial"/>
                <w:szCs w:val="16"/>
              </w:rPr>
              <w:t>$25,000</w:t>
            </w:r>
          </w:p>
        </w:tc>
        <w:tc>
          <w:tcPr>
            <w:tcW w:w="1068" w:type="dxa"/>
          </w:tcPr>
          <w:p w14:paraId="43CAA6C5" w14:textId="77777777" w:rsidR="00FB143D" w:rsidRDefault="00A55661">
            <w:pPr>
              <w:jc w:val="center"/>
              <w:rPr>
                <w:rFonts w:cs="Arial"/>
                <w:szCs w:val="16"/>
              </w:rPr>
            </w:pPr>
            <w:r>
              <w:rPr>
                <w:rFonts w:cs="Arial"/>
                <w:szCs w:val="16"/>
              </w:rPr>
              <w:t>$25,000</w:t>
            </w:r>
          </w:p>
        </w:tc>
        <w:tc>
          <w:tcPr>
            <w:tcW w:w="1181" w:type="dxa"/>
          </w:tcPr>
          <w:p w14:paraId="43CAA6C6" w14:textId="77777777" w:rsidR="00FB143D" w:rsidRDefault="00A55661">
            <w:pPr>
              <w:jc w:val="center"/>
              <w:rPr>
                <w:rFonts w:cs="Arial"/>
                <w:szCs w:val="16"/>
              </w:rPr>
            </w:pPr>
            <w:r>
              <w:rPr>
                <w:rFonts w:cs="Arial"/>
                <w:szCs w:val="16"/>
              </w:rPr>
              <w:t>$50,000</w:t>
            </w:r>
          </w:p>
        </w:tc>
        <w:tc>
          <w:tcPr>
            <w:tcW w:w="1070" w:type="dxa"/>
          </w:tcPr>
          <w:p w14:paraId="43CAA6C7" w14:textId="77777777" w:rsidR="00FB143D" w:rsidRDefault="00A55661">
            <w:pPr>
              <w:jc w:val="center"/>
              <w:rPr>
                <w:rFonts w:cs="Arial"/>
                <w:szCs w:val="16"/>
              </w:rPr>
            </w:pPr>
            <w:r>
              <w:rPr>
                <w:rFonts w:cs="Arial"/>
                <w:szCs w:val="16"/>
              </w:rPr>
              <w:t>$50,000</w:t>
            </w:r>
          </w:p>
        </w:tc>
        <w:tc>
          <w:tcPr>
            <w:tcW w:w="1181" w:type="dxa"/>
          </w:tcPr>
          <w:p w14:paraId="43CAA6C8" w14:textId="77777777" w:rsidR="00FB143D" w:rsidRDefault="00A55661">
            <w:pPr>
              <w:jc w:val="center"/>
              <w:rPr>
                <w:rFonts w:cs="Arial"/>
                <w:szCs w:val="16"/>
              </w:rPr>
            </w:pPr>
            <w:r>
              <w:rPr>
                <w:rFonts w:cs="Arial"/>
                <w:szCs w:val="16"/>
              </w:rPr>
              <w:t>$100,000</w:t>
            </w:r>
          </w:p>
        </w:tc>
        <w:tc>
          <w:tcPr>
            <w:tcW w:w="955" w:type="dxa"/>
          </w:tcPr>
          <w:p w14:paraId="43CAA6C9" w14:textId="77777777" w:rsidR="00FB143D" w:rsidRDefault="00A55661">
            <w:pPr>
              <w:jc w:val="center"/>
              <w:rPr>
                <w:rFonts w:cs="Arial"/>
                <w:szCs w:val="16"/>
              </w:rPr>
            </w:pPr>
            <w:r>
              <w:rPr>
                <w:rFonts w:cs="Arial"/>
                <w:szCs w:val="16"/>
              </w:rPr>
              <w:t>$100,000</w:t>
            </w:r>
          </w:p>
        </w:tc>
      </w:tr>
      <w:tr w:rsidR="00FB143D" w14:paraId="43CAA6CC" w14:textId="77777777">
        <w:trPr>
          <w:trHeight w:val="59"/>
        </w:trPr>
        <w:tc>
          <w:tcPr>
            <w:tcW w:w="11510" w:type="dxa"/>
            <w:gridSpan w:val="9"/>
            <w:shd w:val="clear" w:color="auto" w:fill="D9D9D9" w:themeFill="background1" w:themeFillShade="D9"/>
          </w:tcPr>
          <w:p w14:paraId="43CAA6C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6CF" w14:textId="77777777">
        <w:trPr>
          <w:trHeight w:val="59"/>
        </w:trPr>
        <w:tc>
          <w:tcPr>
            <w:tcW w:w="354" w:type="dxa"/>
            <w:shd w:val="clear" w:color="auto" w:fill="D9D9D9" w:themeFill="background1" w:themeFillShade="D9"/>
          </w:tcPr>
          <w:p w14:paraId="43CAA6CD" w14:textId="77777777" w:rsidR="00FB143D" w:rsidRDefault="00A55661">
            <w:r>
              <w:t>1</w:t>
            </w:r>
          </w:p>
        </w:tc>
        <w:tc>
          <w:tcPr>
            <w:tcW w:w="11156" w:type="dxa"/>
            <w:gridSpan w:val="8"/>
          </w:tcPr>
          <w:p w14:paraId="43CAA6CE" w14:textId="77777777" w:rsidR="00FB143D" w:rsidRDefault="00A55661">
            <w:r>
              <w:rPr>
                <w:b/>
                <w:bCs/>
              </w:rPr>
              <w:t>Dangerous animal hazards</w:t>
            </w:r>
          </w:p>
        </w:tc>
      </w:tr>
      <w:tr w:rsidR="00FB143D" w14:paraId="43CAA6D2" w14:textId="77777777">
        <w:trPr>
          <w:trHeight w:val="59"/>
        </w:trPr>
        <w:tc>
          <w:tcPr>
            <w:tcW w:w="354" w:type="dxa"/>
            <w:shd w:val="clear" w:color="auto" w:fill="D9D9D9" w:themeFill="background1" w:themeFillShade="D9"/>
          </w:tcPr>
          <w:p w14:paraId="43CAA6D0" w14:textId="77777777" w:rsidR="00FB143D" w:rsidRDefault="00A55661">
            <w:r>
              <w:t>2</w:t>
            </w:r>
          </w:p>
        </w:tc>
        <w:tc>
          <w:tcPr>
            <w:tcW w:w="11156" w:type="dxa"/>
            <w:gridSpan w:val="8"/>
          </w:tcPr>
          <w:p w14:paraId="43CAA6D1" w14:textId="77777777" w:rsidR="00FB143D" w:rsidRDefault="00A55661">
            <w:r>
              <w:rPr>
                <w:b/>
              </w:rPr>
              <w:t>Animal transmission hazards</w:t>
            </w:r>
          </w:p>
        </w:tc>
      </w:tr>
      <w:tr w:rsidR="00FB143D" w14:paraId="43CAA6D5" w14:textId="77777777">
        <w:trPr>
          <w:trHeight w:val="59"/>
        </w:trPr>
        <w:tc>
          <w:tcPr>
            <w:tcW w:w="354" w:type="dxa"/>
            <w:shd w:val="clear" w:color="auto" w:fill="D9D9D9" w:themeFill="background1" w:themeFillShade="D9"/>
          </w:tcPr>
          <w:p w14:paraId="43CAA6D3" w14:textId="77777777" w:rsidR="00FB143D" w:rsidRDefault="00A55661">
            <w:r>
              <w:t>3</w:t>
            </w:r>
          </w:p>
        </w:tc>
        <w:tc>
          <w:tcPr>
            <w:tcW w:w="11156" w:type="dxa"/>
            <w:gridSpan w:val="8"/>
          </w:tcPr>
          <w:p w14:paraId="43CAA6D4" w14:textId="77777777" w:rsidR="00FB143D" w:rsidRDefault="00A55661">
            <w:r>
              <w:rPr>
                <w:b/>
                <w:bCs/>
              </w:rPr>
              <w:t>Gradual</w:t>
            </w:r>
            <w:r>
              <w:rPr>
                <w:b/>
              </w:rPr>
              <w:t xml:space="preserve"> animal </w:t>
            </w:r>
            <w:r>
              <w:rPr>
                <w:b/>
                <w:bCs/>
              </w:rPr>
              <w:t>damages</w:t>
            </w:r>
          </w:p>
        </w:tc>
      </w:tr>
    </w:tbl>
    <w:p w14:paraId="43CAA6D6" w14:textId="77777777" w:rsidR="00FB143D" w:rsidRDefault="00A55661">
      <w:pPr>
        <w:pStyle w:val="Heading4"/>
      </w:pPr>
      <w:r>
        <w:t>Property damage liabilities</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6DB" w14:textId="77777777">
        <w:trPr>
          <w:trHeight w:val="185"/>
        </w:trPr>
        <w:tc>
          <w:tcPr>
            <w:tcW w:w="5407" w:type="dxa"/>
            <w:gridSpan w:val="3"/>
            <w:shd w:val="clear" w:color="auto" w:fill="D9D9D9" w:themeFill="background1" w:themeFillShade="D9"/>
            <w:vAlign w:val="center"/>
          </w:tcPr>
          <w:p w14:paraId="43CAA6D7"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6D8"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6D9"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6DA" w14:textId="77777777" w:rsidR="00FB143D" w:rsidRDefault="00A55661">
            <w:pPr>
              <w:jc w:val="center"/>
              <w:rPr>
                <w:rFonts w:cs="Arial"/>
                <w:szCs w:val="12"/>
              </w:rPr>
            </w:pPr>
            <w:r>
              <w:rPr>
                <w:rFonts w:cs="Arial"/>
                <w:szCs w:val="12"/>
              </w:rPr>
              <w:t>Preferred</w:t>
            </w:r>
          </w:p>
        </w:tc>
      </w:tr>
      <w:tr w:rsidR="00FB143D" w14:paraId="43CAA6E1" w14:textId="77777777">
        <w:trPr>
          <w:trHeight w:val="185"/>
        </w:trPr>
        <w:tc>
          <w:tcPr>
            <w:tcW w:w="305" w:type="dxa"/>
            <w:vMerge w:val="restart"/>
            <w:shd w:val="clear" w:color="auto" w:fill="D9D9D9" w:themeFill="background1" w:themeFillShade="D9"/>
          </w:tcPr>
          <w:p w14:paraId="43CAA6DC" w14:textId="77777777" w:rsidR="00FB143D" w:rsidRDefault="00A55661">
            <w:r>
              <w:t>1</w:t>
            </w:r>
          </w:p>
        </w:tc>
        <w:tc>
          <w:tcPr>
            <w:tcW w:w="5102" w:type="dxa"/>
            <w:gridSpan w:val="2"/>
            <w:vAlign w:val="center"/>
          </w:tcPr>
          <w:p w14:paraId="43CAA6DD"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6DE"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DF"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E0" w14:textId="77777777" w:rsidR="00FB143D" w:rsidRDefault="00FB143D">
            <w:pPr>
              <w:jc w:val="center"/>
              <w:rPr>
                <w:rFonts w:cs="Arial"/>
                <w:szCs w:val="12"/>
              </w:rPr>
            </w:pPr>
          </w:p>
        </w:tc>
      </w:tr>
      <w:tr w:rsidR="00FB143D" w14:paraId="43CAA6E8" w14:textId="77777777">
        <w:trPr>
          <w:trHeight w:val="185"/>
        </w:trPr>
        <w:tc>
          <w:tcPr>
            <w:tcW w:w="305" w:type="dxa"/>
            <w:vMerge/>
            <w:shd w:val="clear" w:color="auto" w:fill="D9D9D9" w:themeFill="background1" w:themeFillShade="D9"/>
          </w:tcPr>
          <w:p w14:paraId="43CAA6E2" w14:textId="77777777" w:rsidR="00FB143D" w:rsidRDefault="00FB143D"/>
        </w:tc>
        <w:tc>
          <w:tcPr>
            <w:tcW w:w="439" w:type="dxa"/>
            <w:shd w:val="clear" w:color="auto" w:fill="D9D9D9" w:themeFill="background1" w:themeFillShade="D9"/>
            <w:vAlign w:val="center"/>
          </w:tcPr>
          <w:p w14:paraId="43CAA6E3" w14:textId="77777777" w:rsidR="00FB143D" w:rsidRDefault="00A55661">
            <w:r>
              <w:t>1.1</w:t>
            </w:r>
          </w:p>
        </w:tc>
        <w:tc>
          <w:tcPr>
            <w:tcW w:w="4663" w:type="dxa"/>
            <w:vAlign w:val="center"/>
          </w:tcPr>
          <w:p w14:paraId="43CAA6E4" w14:textId="77777777" w:rsidR="00FB143D" w:rsidRDefault="00A55661">
            <w:r>
              <w:rPr>
                <w:b/>
                <w:bCs/>
              </w:rPr>
              <w:t>Property damage</w:t>
            </w:r>
            <w:r>
              <w:t>;</w:t>
            </w:r>
          </w:p>
        </w:tc>
        <w:tc>
          <w:tcPr>
            <w:tcW w:w="2034" w:type="dxa"/>
            <w:gridSpan w:val="2"/>
            <w:vMerge/>
            <w:shd w:val="clear" w:color="auto" w:fill="D9D9D9" w:themeFill="background1" w:themeFillShade="D9"/>
          </w:tcPr>
          <w:p w14:paraId="43CAA6E5"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6E6"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6E7" w14:textId="77777777" w:rsidR="00FB143D" w:rsidRDefault="00FB143D">
            <w:pPr>
              <w:jc w:val="center"/>
              <w:rPr>
                <w:rFonts w:cs="Arial"/>
                <w:szCs w:val="12"/>
              </w:rPr>
            </w:pPr>
          </w:p>
        </w:tc>
      </w:tr>
      <w:tr w:rsidR="00FB143D" w14:paraId="43CAA6FA" w14:textId="77777777">
        <w:trPr>
          <w:trHeight w:val="59"/>
        </w:trPr>
        <w:tc>
          <w:tcPr>
            <w:tcW w:w="305" w:type="dxa"/>
            <w:vMerge w:val="restart"/>
            <w:shd w:val="clear" w:color="auto" w:fill="D9D9D9" w:themeFill="background1" w:themeFillShade="D9"/>
          </w:tcPr>
          <w:p w14:paraId="43CAA6E9" w14:textId="77777777" w:rsidR="00FB143D" w:rsidRDefault="00A55661">
            <w:r>
              <w:t>2</w:t>
            </w:r>
          </w:p>
        </w:tc>
        <w:tc>
          <w:tcPr>
            <w:tcW w:w="5102" w:type="dxa"/>
            <w:gridSpan w:val="2"/>
          </w:tcPr>
          <w:p w14:paraId="43CAA6EA" w14:textId="77777777" w:rsidR="00FB143D" w:rsidRDefault="00A55661">
            <w:r>
              <w:t>The claim(s) directly results from one or more:</w:t>
            </w:r>
          </w:p>
        </w:tc>
        <w:tc>
          <w:tcPr>
            <w:tcW w:w="1079" w:type="dxa"/>
            <w:shd w:val="clear" w:color="auto" w:fill="D9D9D9" w:themeFill="background1" w:themeFillShade="D9"/>
          </w:tcPr>
          <w:p w14:paraId="43CAA6EB" w14:textId="77777777" w:rsidR="00FB143D" w:rsidRDefault="00A55661">
            <w:pPr>
              <w:jc w:val="center"/>
              <w:rPr>
                <w:rFonts w:cs="Arial"/>
                <w:szCs w:val="16"/>
              </w:rPr>
            </w:pPr>
            <w:r>
              <w:rPr>
                <w:rFonts w:cs="Arial"/>
                <w:szCs w:val="16"/>
              </w:rPr>
              <w:t xml:space="preserve">Per </w:t>
            </w:r>
          </w:p>
          <w:p w14:paraId="43CAA6EC" w14:textId="77777777" w:rsidR="00FB143D" w:rsidRDefault="00A55661">
            <w:pPr>
              <w:jc w:val="center"/>
              <w:rPr>
                <w:rFonts w:cs="Arial"/>
                <w:szCs w:val="16"/>
              </w:rPr>
            </w:pPr>
            <w:r>
              <w:rPr>
                <w:rFonts w:cs="Arial"/>
                <w:b/>
                <w:szCs w:val="16"/>
              </w:rPr>
              <w:t>occurrence</w:t>
            </w:r>
          </w:p>
          <w:p w14:paraId="43CAA6E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EE" w14:textId="77777777" w:rsidR="00FB143D" w:rsidRDefault="00A55661">
            <w:pPr>
              <w:jc w:val="center"/>
              <w:rPr>
                <w:rFonts w:cs="Arial"/>
                <w:szCs w:val="16"/>
              </w:rPr>
            </w:pPr>
            <w:r>
              <w:rPr>
                <w:rFonts w:cs="Arial"/>
                <w:szCs w:val="16"/>
              </w:rPr>
              <w:t>Aggregate</w:t>
            </w:r>
          </w:p>
          <w:p w14:paraId="43CAA6EF"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6F0" w14:textId="77777777" w:rsidR="00FB143D" w:rsidRDefault="00A55661">
            <w:pPr>
              <w:jc w:val="center"/>
              <w:rPr>
                <w:rFonts w:cs="Arial"/>
                <w:szCs w:val="16"/>
              </w:rPr>
            </w:pPr>
            <w:r>
              <w:rPr>
                <w:rFonts w:cs="Arial"/>
                <w:szCs w:val="16"/>
              </w:rPr>
              <w:t xml:space="preserve">Per </w:t>
            </w:r>
          </w:p>
          <w:p w14:paraId="43CAA6F1" w14:textId="77777777" w:rsidR="00FB143D" w:rsidRDefault="00A55661">
            <w:pPr>
              <w:jc w:val="center"/>
              <w:rPr>
                <w:rFonts w:cs="Arial"/>
                <w:szCs w:val="16"/>
              </w:rPr>
            </w:pPr>
            <w:r>
              <w:rPr>
                <w:rFonts w:cs="Arial"/>
                <w:b/>
                <w:szCs w:val="16"/>
              </w:rPr>
              <w:t>occurrence</w:t>
            </w:r>
          </w:p>
          <w:p w14:paraId="43CAA6F2"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F3" w14:textId="77777777" w:rsidR="00FB143D" w:rsidRDefault="00A55661">
            <w:pPr>
              <w:jc w:val="center"/>
              <w:rPr>
                <w:rFonts w:cs="Arial"/>
                <w:szCs w:val="16"/>
              </w:rPr>
            </w:pPr>
            <w:r>
              <w:rPr>
                <w:rFonts w:cs="Arial"/>
                <w:szCs w:val="16"/>
              </w:rPr>
              <w:t>Aggregate</w:t>
            </w:r>
          </w:p>
          <w:p w14:paraId="43CAA6F4"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6F5" w14:textId="77777777" w:rsidR="00FB143D" w:rsidRDefault="00A55661">
            <w:pPr>
              <w:jc w:val="center"/>
              <w:rPr>
                <w:rFonts w:cs="Arial"/>
                <w:szCs w:val="16"/>
              </w:rPr>
            </w:pPr>
            <w:r>
              <w:rPr>
                <w:rFonts w:cs="Arial"/>
                <w:szCs w:val="16"/>
              </w:rPr>
              <w:t xml:space="preserve">Per </w:t>
            </w:r>
          </w:p>
          <w:p w14:paraId="43CAA6F6" w14:textId="77777777" w:rsidR="00FB143D" w:rsidRDefault="00A55661">
            <w:pPr>
              <w:jc w:val="center"/>
              <w:rPr>
                <w:rFonts w:cs="Arial"/>
                <w:szCs w:val="16"/>
              </w:rPr>
            </w:pPr>
            <w:r>
              <w:rPr>
                <w:rFonts w:cs="Arial"/>
                <w:b/>
                <w:szCs w:val="16"/>
              </w:rPr>
              <w:t>occurrence</w:t>
            </w:r>
          </w:p>
          <w:p w14:paraId="43CAA6F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6F8" w14:textId="77777777" w:rsidR="00FB143D" w:rsidRDefault="00A55661">
            <w:pPr>
              <w:jc w:val="center"/>
              <w:rPr>
                <w:rFonts w:cs="Arial"/>
                <w:szCs w:val="16"/>
              </w:rPr>
            </w:pPr>
            <w:r>
              <w:rPr>
                <w:rFonts w:cs="Arial"/>
                <w:szCs w:val="16"/>
              </w:rPr>
              <w:t>Aggregate</w:t>
            </w:r>
          </w:p>
          <w:p w14:paraId="43CAA6F9" w14:textId="77777777" w:rsidR="00FB143D" w:rsidRDefault="00A55661">
            <w:pPr>
              <w:jc w:val="center"/>
              <w:rPr>
                <w:rFonts w:cs="Arial"/>
                <w:szCs w:val="12"/>
              </w:rPr>
            </w:pPr>
            <w:r>
              <w:rPr>
                <w:rFonts w:cs="Arial"/>
                <w:szCs w:val="16"/>
              </w:rPr>
              <w:t>policy limit</w:t>
            </w:r>
          </w:p>
        </w:tc>
      </w:tr>
      <w:tr w:rsidR="00FB143D" w14:paraId="43CAA704" w14:textId="77777777">
        <w:trPr>
          <w:trHeight w:val="59"/>
        </w:trPr>
        <w:tc>
          <w:tcPr>
            <w:tcW w:w="305" w:type="dxa"/>
            <w:vMerge/>
            <w:shd w:val="clear" w:color="auto" w:fill="D9D9D9" w:themeFill="background1" w:themeFillShade="D9"/>
          </w:tcPr>
          <w:p w14:paraId="43CAA6FB" w14:textId="77777777" w:rsidR="00FB143D" w:rsidRDefault="00FB143D"/>
        </w:tc>
        <w:tc>
          <w:tcPr>
            <w:tcW w:w="439" w:type="dxa"/>
            <w:shd w:val="clear" w:color="auto" w:fill="D9D9D9" w:themeFill="background1" w:themeFillShade="D9"/>
          </w:tcPr>
          <w:p w14:paraId="43CAA6FC" w14:textId="77777777" w:rsidR="00FB143D" w:rsidRDefault="00A55661">
            <w:r>
              <w:t>2.1</w:t>
            </w:r>
          </w:p>
        </w:tc>
        <w:tc>
          <w:tcPr>
            <w:tcW w:w="4663" w:type="dxa"/>
          </w:tcPr>
          <w:p w14:paraId="43CAA6FD" w14:textId="77777777" w:rsidR="00FB143D" w:rsidRDefault="00A55661">
            <w:r>
              <w:rPr>
                <w:b/>
                <w:bCs/>
              </w:rPr>
              <w:t>Permitted animal</w:t>
            </w:r>
          </w:p>
        </w:tc>
        <w:tc>
          <w:tcPr>
            <w:tcW w:w="1079" w:type="dxa"/>
          </w:tcPr>
          <w:p w14:paraId="43CAA6FE" w14:textId="77777777" w:rsidR="00FB143D" w:rsidRDefault="00A55661">
            <w:pPr>
              <w:jc w:val="center"/>
              <w:rPr>
                <w:rFonts w:cs="Arial"/>
                <w:szCs w:val="16"/>
              </w:rPr>
            </w:pPr>
            <w:r>
              <w:rPr>
                <w:rFonts w:cs="Arial"/>
                <w:szCs w:val="16"/>
              </w:rPr>
              <w:t>$1,000</w:t>
            </w:r>
          </w:p>
        </w:tc>
        <w:tc>
          <w:tcPr>
            <w:tcW w:w="955" w:type="dxa"/>
          </w:tcPr>
          <w:p w14:paraId="43CAA6FF" w14:textId="77777777" w:rsidR="00FB143D" w:rsidRDefault="00A55661">
            <w:pPr>
              <w:jc w:val="center"/>
              <w:rPr>
                <w:rFonts w:cs="Arial"/>
                <w:szCs w:val="16"/>
              </w:rPr>
            </w:pPr>
            <w:r>
              <w:rPr>
                <w:rFonts w:cs="Arial"/>
                <w:szCs w:val="16"/>
              </w:rPr>
              <w:t>$1,000</w:t>
            </w:r>
          </w:p>
        </w:tc>
        <w:tc>
          <w:tcPr>
            <w:tcW w:w="1079" w:type="dxa"/>
          </w:tcPr>
          <w:p w14:paraId="43CAA700" w14:textId="77777777" w:rsidR="00FB143D" w:rsidRDefault="00A55661">
            <w:pPr>
              <w:jc w:val="center"/>
              <w:rPr>
                <w:rFonts w:cs="Arial"/>
                <w:szCs w:val="16"/>
              </w:rPr>
            </w:pPr>
            <w:r>
              <w:rPr>
                <w:rFonts w:cs="Arial"/>
                <w:szCs w:val="16"/>
              </w:rPr>
              <w:t>$5,000</w:t>
            </w:r>
          </w:p>
        </w:tc>
        <w:tc>
          <w:tcPr>
            <w:tcW w:w="955" w:type="dxa"/>
          </w:tcPr>
          <w:p w14:paraId="43CAA701" w14:textId="77777777" w:rsidR="00FB143D" w:rsidRDefault="00A55661">
            <w:pPr>
              <w:jc w:val="center"/>
              <w:rPr>
                <w:rFonts w:cs="Arial"/>
                <w:szCs w:val="16"/>
              </w:rPr>
            </w:pPr>
            <w:r>
              <w:rPr>
                <w:rFonts w:cs="Arial"/>
                <w:szCs w:val="16"/>
              </w:rPr>
              <w:t>$5,000</w:t>
            </w:r>
          </w:p>
        </w:tc>
        <w:tc>
          <w:tcPr>
            <w:tcW w:w="1080" w:type="dxa"/>
          </w:tcPr>
          <w:p w14:paraId="43CAA702" w14:textId="77777777" w:rsidR="00FB143D" w:rsidRDefault="00A55661">
            <w:pPr>
              <w:jc w:val="center"/>
              <w:rPr>
                <w:rFonts w:cs="Arial"/>
                <w:szCs w:val="16"/>
              </w:rPr>
            </w:pPr>
            <w:r>
              <w:rPr>
                <w:rFonts w:cs="Arial"/>
                <w:szCs w:val="16"/>
              </w:rPr>
              <w:t>$10,000</w:t>
            </w:r>
          </w:p>
        </w:tc>
        <w:tc>
          <w:tcPr>
            <w:tcW w:w="955" w:type="dxa"/>
          </w:tcPr>
          <w:p w14:paraId="43CAA703" w14:textId="77777777" w:rsidR="00FB143D" w:rsidRDefault="00A55661">
            <w:pPr>
              <w:jc w:val="center"/>
              <w:rPr>
                <w:rFonts w:cs="Arial"/>
                <w:szCs w:val="16"/>
              </w:rPr>
            </w:pPr>
            <w:r>
              <w:rPr>
                <w:rFonts w:cs="Arial"/>
                <w:szCs w:val="16"/>
              </w:rPr>
              <w:t>$10,000</w:t>
            </w:r>
          </w:p>
        </w:tc>
      </w:tr>
      <w:tr w:rsidR="00FB143D" w14:paraId="43CAA706" w14:textId="77777777">
        <w:trPr>
          <w:trHeight w:val="59"/>
        </w:trPr>
        <w:tc>
          <w:tcPr>
            <w:tcW w:w="11510" w:type="dxa"/>
            <w:gridSpan w:val="9"/>
            <w:shd w:val="clear" w:color="auto" w:fill="D9D9D9" w:themeFill="background1" w:themeFillShade="D9"/>
          </w:tcPr>
          <w:p w14:paraId="43CAA70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709" w14:textId="77777777">
        <w:trPr>
          <w:trHeight w:val="59"/>
        </w:trPr>
        <w:tc>
          <w:tcPr>
            <w:tcW w:w="305" w:type="dxa"/>
            <w:shd w:val="clear" w:color="auto" w:fill="D9D9D9" w:themeFill="background1" w:themeFillShade="D9"/>
          </w:tcPr>
          <w:p w14:paraId="43CAA707" w14:textId="77777777" w:rsidR="00FB143D" w:rsidRDefault="00A55661">
            <w:r>
              <w:t>1</w:t>
            </w:r>
          </w:p>
        </w:tc>
        <w:tc>
          <w:tcPr>
            <w:tcW w:w="11205" w:type="dxa"/>
            <w:gridSpan w:val="8"/>
          </w:tcPr>
          <w:p w14:paraId="43CAA708" w14:textId="77777777" w:rsidR="00FB143D" w:rsidRDefault="00A55661">
            <w:r>
              <w:rPr>
                <w:b/>
                <w:bCs/>
              </w:rPr>
              <w:t>Dangerous animal hazards</w:t>
            </w:r>
          </w:p>
        </w:tc>
      </w:tr>
      <w:tr w:rsidR="00FB143D" w14:paraId="43CAA70C" w14:textId="77777777">
        <w:trPr>
          <w:trHeight w:val="59"/>
        </w:trPr>
        <w:tc>
          <w:tcPr>
            <w:tcW w:w="305" w:type="dxa"/>
            <w:shd w:val="clear" w:color="auto" w:fill="D9D9D9" w:themeFill="background1" w:themeFillShade="D9"/>
          </w:tcPr>
          <w:p w14:paraId="43CAA70A" w14:textId="77777777" w:rsidR="00FB143D" w:rsidRDefault="00A55661">
            <w:r>
              <w:t>2</w:t>
            </w:r>
          </w:p>
        </w:tc>
        <w:tc>
          <w:tcPr>
            <w:tcW w:w="11205" w:type="dxa"/>
            <w:gridSpan w:val="8"/>
          </w:tcPr>
          <w:p w14:paraId="43CAA70B" w14:textId="77777777" w:rsidR="00FB143D" w:rsidRDefault="00A55661">
            <w:r>
              <w:rPr>
                <w:b/>
              </w:rPr>
              <w:t>Animal transmission hazards</w:t>
            </w:r>
          </w:p>
        </w:tc>
      </w:tr>
      <w:tr w:rsidR="00FB143D" w14:paraId="43CAA70F" w14:textId="77777777">
        <w:trPr>
          <w:trHeight w:val="59"/>
        </w:trPr>
        <w:tc>
          <w:tcPr>
            <w:tcW w:w="305" w:type="dxa"/>
            <w:shd w:val="clear" w:color="auto" w:fill="D9D9D9" w:themeFill="background1" w:themeFillShade="D9"/>
          </w:tcPr>
          <w:p w14:paraId="43CAA70D" w14:textId="77777777" w:rsidR="00FB143D" w:rsidRDefault="00A55661">
            <w:r>
              <w:t>3</w:t>
            </w:r>
          </w:p>
        </w:tc>
        <w:tc>
          <w:tcPr>
            <w:tcW w:w="11205" w:type="dxa"/>
            <w:gridSpan w:val="8"/>
          </w:tcPr>
          <w:p w14:paraId="43CAA70E" w14:textId="77777777" w:rsidR="00FB143D" w:rsidRDefault="00A55661">
            <w:pPr>
              <w:rPr>
                <w:b/>
                <w:bCs/>
              </w:rPr>
            </w:pPr>
            <w:r>
              <w:rPr>
                <w:b/>
                <w:bCs/>
              </w:rPr>
              <w:t>Gradual</w:t>
            </w:r>
            <w:r>
              <w:rPr>
                <w:b/>
              </w:rPr>
              <w:t xml:space="preserve"> animal </w:t>
            </w:r>
            <w:r>
              <w:rPr>
                <w:b/>
                <w:bCs/>
              </w:rPr>
              <w:t>damages</w:t>
            </w:r>
          </w:p>
        </w:tc>
      </w:tr>
    </w:tbl>
    <w:p w14:paraId="43CAA710" w14:textId="77777777" w:rsidR="00FB143D" w:rsidRDefault="00A55661">
      <w:pPr>
        <w:pStyle w:val="Heading3"/>
      </w:pPr>
      <w:r>
        <w:t>Personal activities liabilities</w:t>
      </w:r>
      <w:bookmarkEnd w:id="263"/>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A713" w14:textId="77777777">
        <w:trPr>
          <w:trHeight w:val="185"/>
        </w:trPr>
        <w:tc>
          <w:tcPr>
            <w:tcW w:w="6395" w:type="dxa"/>
            <w:gridSpan w:val="4"/>
            <w:shd w:val="clear" w:color="auto" w:fill="D9D9D9" w:themeFill="background1" w:themeFillShade="D9"/>
            <w:vAlign w:val="center"/>
          </w:tcPr>
          <w:p w14:paraId="43CAA711" w14:textId="77777777" w:rsidR="00FB143D" w:rsidRDefault="00A55661">
            <w:r>
              <w:t>The coverage only applies if:</w:t>
            </w:r>
          </w:p>
        </w:tc>
        <w:tc>
          <w:tcPr>
            <w:tcW w:w="5115" w:type="dxa"/>
            <w:vMerge w:val="restart"/>
            <w:shd w:val="clear" w:color="auto" w:fill="D9D9D9" w:themeFill="background1" w:themeFillShade="D9"/>
            <w:vAlign w:val="center"/>
          </w:tcPr>
          <w:p w14:paraId="43CAA712" w14:textId="77777777" w:rsidR="00FB143D" w:rsidRDefault="00A55661">
            <w:pPr>
              <w:jc w:val="center"/>
              <w:rPr>
                <w:rFonts w:cs="Arial"/>
                <w:szCs w:val="12"/>
              </w:rPr>
            </w:pPr>
            <w:r>
              <w:rPr>
                <w:rFonts w:cs="Arial"/>
                <w:szCs w:val="12"/>
              </w:rPr>
              <w:t>The blanket covered personal liabilities limit applies</w:t>
            </w:r>
          </w:p>
        </w:tc>
      </w:tr>
      <w:tr w:rsidR="00FB143D" w14:paraId="43CAA717" w14:textId="77777777">
        <w:trPr>
          <w:trHeight w:val="40"/>
        </w:trPr>
        <w:tc>
          <w:tcPr>
            <w:tcW w:w="305" w:type="dxa"/>
            <w:vMerge w:val="restart"/>
            <w:shd w:val="clear" w:color="auto" w:fill="D9D9D9" w:themeFill="background1" w:themeFillShade="D9"/>
          </w:tcPr>
          <w:p w14:paraId="43CAA714" w14:textId="77777777" w:rsidR="00FB143D" w:rsidRDefault="00A55661">
            <w:r>
              <w:t>1</w:t>
            </w:r>
          </w:p>
        </w:tc>
        <w:tc>
          <w:tcPr>
            <w:tcW w:w="6090" w:type="dxa"/>
            <w:gridSpan w:val="3"/>
            <w:vAlign w:val="center"/>
          </w:tcPr>
          <w:p w14:paraId="43CAA715"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716" w14:textId="77777777" w:rsidR="00FB143D" w:rsidRDefault="00FB143D">
            <w:pPr>
              <w:jc w:val="center"/>
              <w:rPr>
                <w:rFonts w:cs="Arial"/>
                <w:szCs w:val="12"/>
              </w:rPr>
            </w:pPr>
          </w:p>
        </w:tc>
      </w:tr>
      <w:tr w:rsidR="00FB143D" w14:paraId="43CAA71C" w14:textId="77777777">
        <w:trPr>
          <w:trHeight w:val="40"/>
        </w:trPr>
        <w:tc>
          <w:tcPr>
            <w:tcW w:w="305" w:type="dxa"/>
            <w:vMerge/>
            <w:shd w:val="clear" w:color="auto" w:fill="D9D9D9" w:themeFill="background1" w:themeFillShade="D9"/>
            <w:vAlign w:val="center"/>
          </w:tcPr>
          <w:p w14:paraId="43CAA718" w14:textId="77777777" w:rsidR="00FB143D" w:rsidRDefault="00FB143D"/>
        </w:tc>
        <w:tc>
          <w:tcPr>
            <w:tcW w:w="457" w:type="dxa"/>
            <w:gridSpan w:val="2"/>
            <w:shd w:val="clear" w:color="auto" w:fill="D9D9D9" w:themeFill="background1" w:themeFillShade="D9"/>
            <w:vAlign w:val="center"/>
          </w:tcPr>
          <w:p w14:paraId="43CAA719" w14:textId="77777777" w:rsidR="00FB143D" w:rsidRDefault="00A55661">
            <w:r>
              <w:t>1.1</w:t>
            </w:r>
          </w:p>
        </w:tc>
        <w:tc>
          <w:tcPr>
            <w:tcW w:w="5633" w:type="dxa"/>
            <w:vAlign w:val="center"/>
          </w:tcPr>
          <w:p w14:paraId="43CAA71A" w14:textId="77777777" w:rsidR="00FB143D" w:rsidRDefault="00A55661">
            <w:r>
              <w:rPr>
                <w:b/>
                <w:bCs/>
              </w:rPr>
              <w:t>Bodily injury</w:t>
            </w:r>
            <w:r>
              <w:t>; or</w:t>
            </w:r>
          </w:p>
        </w:tc>
        <w:tc>
          <w:tcPr>
            <w:tcW w:w="5115" w:type="dxa"/>
            <w:vMerge/>
            <w:shd w:val="clear" w:color="auto" w:fill="D9D9D9" w:themeFill="background1" w:themeFillShade="D9"/>
          </w:tcPr>
          <w:p w14:paraId="43CAA71B" w14:textId="77777777" w:rsidR="00FB143D" w:rsidRDefault="00FB143D">
            <w:pPr>
              <w:jc w:val="center"/>
              <w:rPr>
                <w:rFonts w:cs="Arial"/>
                <w:szCs w:val="12"/>
              </w:rPr>
            </w:pPr>
          </w:p>
        </w:tc>
      </w:tr>
      <w:tr w:rsidR="00FB143D" w14:paraId="43CAA721" w14:textId="77777777">
        <w:trPr>
          <w:trHeight w:val="40"/>
        </w:trPr>
        <w:tc>
          <w:tcPr>
            <w:tcW w:w="305" w:type="dxa"/>
            <w:vMerge/>
            <w:shd w:val="clear" w:color="auto" w:fill="D9D9D9" w:themeFill="background1" w:themeFillShade="D9"/>
            <w:vAlign w:val="center"/>
          </w:tcPr>
          <w:p w14:paraId="43CAA71D" w14:textId="77777777" w:rsidR="00FB143D" w:rsidRDefault="00FB143D"/>
        </w:tc>
        <w:tc>
          <w:tcPr>
            <w:tcW w:w="457" w:type="dxa"/>
            <w:gridSpan w:val="2"/>
            <w:shd w:val="clear" w:color="auto" w:fill="D9D9D9" w:themeFill="background1" w:themeFillShade="D9"/>
            <w:vAlign w:val="center"/>
          </w:tcPr>
          <w:p w14:paraId="43CAA71E" w14:textId="77777777" w:rsidR="00FB143D" w:rsidRDefault="00A55661">
            <w:r>
              <w:t>1.2</w:t>
            </w:r>
          </w:p>
        </w:tc>
        <w:tc>
          <w:tcPr>
            <w:tcW w:w="5633" w:type="dxa"/>
            <w:vAlign w:val="center"/>
          </w:tcPr>
          <w:p w14:paraId="43CAA71F" w14:textId="77777777" w:rsidR="00FB143D" w:rsidRDefault="00A55661">
            <w:r>
              <w:rPr>
                <w:b/>
                <w:bCs/>
              </w:rPr>
              <w:t>Property damage</w:t>
            </w:r>
            <w:r>
              <w:t>.</w:t>
            </w:r>
          </w:p>
        </w:tc>
        <w:tc>
          <w:tcPr>
            <w:tcW w:w="5115" w:type="dxa"/>
            <w:vMerge/>
            <w:shd w:val="clear" w:color="auto" w:fill="D9D9D9" w:themeFill="background1" w:themeFillShade="D9"/>
          </w:tcPr>
          <w:p w14:paraId="43CAA720" w14:textId="77777777" w:rsidR="00FB143D" w:rsidRDefault="00FB143D">
            <w:pPr>
              <w:jc w:val="center"/>
              <w:rPr>
                <w:rFonts w:cs="Arial"/>
                <w:szCs w:val="12"/>
              </w:rPr>
            </w:pPr>
          </w:p>
        </w:tc>
      </w:tr>
      <w:tr w:rsidR="00FB143D" w14:paraId="43CAA725" w14:textId="77777777">
        <w:trPr>
          <w:trHeight w:val="59"/>
        </w:trPr>
        <w:tc>
          <w:tcPr>
            <w:tcW w:w="305" w:type="dxa"/>
            <w:vMerge w:val="restart"/>
            <w:shd w:val="clear" w:color="auto" w:fill="D9D9D9" w:themeFill="background1" w:themeFillShade="D9"/>
          </w:tcPr>
          <w:p w14:paraId="43CAA722" w14:textId="77777777" w:rsidR="00FB143D" w:rsidRDefault="00A55661">
            <w:r>
              <w:t>2</w:t>
            </w:r>
          </w:p>
        </w:tc>
        <w:tc>
          <w:tcPr>
            <w:tcW w:w="6090" w:type="dxa"/>
            <w:gridSpan w:val="3"/>
          </w:tcPr>
          <w:p w14:paraId="43CAA723" w14:textId="77777777" w:rsidR="00FB143D" w:rsidRDefault="00A55661">
            <w:r>
              <w:t>The claim(s) directly results from one or more:</w:t>
            </w:r>
          </w:p>
        </w:tc>
        <w:tc>
          <w:tcPr>
            <w:tcW w:w="5115" w:type="dxa"/>
            <w:vMerge/>
            <w:shd w:val="clear" w:color="auto" w:fill="D9D9D9" w:themeFill="background1" w:themeFillShade="D9"/>
          </w:tcPr>
          <w:p w14:paraId="43CAA724" w14:textId="77777777" w:rsidR="00FB143D" w:rsidRDefault="00FB143D">
            <w:pPr>
              <w:jc w:val="center"/>
              <w:rPr>
                <w:rFonts w:cs="Arial"/>
                <w:szCs w:val="12"/>
              </w:rPr>
            </w:pPr>
          </w:p>
        </w:tc>
      </w:tr>
      <w:tr w:rsidR="00FB143D" w14:paraId="43CAA72A" w14:textId="77777777">
        <w:trPr>
          <w:trHeight w:val="59"/>
        </w:trPr>
        <w:tc>
          <w:tcPr>
            <w:tcW w:w="305" w:type="dxa"/>
            <w:vMerge/>
            <w:shd w:val="clear" w:color="auto" w:fill="D9D9D9" w:themeFill="background1" w:themeFillShade="D9"/>
          </w:tcPr>
          <w:p w14:paraId="43CAA726" w14:textId="77777777" w:rsidR="00FB143D" w:rsidRDefault="00FB143D"/>
        </w:tc>
        <w:tc>
          <w:tcPr>
            <w:tcW w:w="439" w:type="dxa"/>
            <w:shd w:val="clear" w:color="auto" w:fill="D9D9D9" w:themeFill="background1" w:themeFillShade="D9"/>
          </w:tcPr>
          <w:p w14:paraId="43CAA727" w14:textId="77777777" w:rsidR="00FB143D" w:rsidRDefault="00A55661">
            <w:r>
              <w:t>2.1</w:t>
            </w:r>
          </w:p>
        </w:tc>
        <w:tc>
          <w:tcPr>
            <w:tcW w:w="5651" w:type="dxa"/>
            <w:gridSpan w:val="2"/>
          </w:tcPr>
          <w:p w14:paraId="43CAA728" w14:textId="77777777" w:rsidR="00FB143D" w:rsidRDefault="00A55661">
            <w:r>
              <w:rPr>
                <w:b/>
                <w:bCs/>
              </w:rPr>
              <w:t>Personal activities hazards</w:t>
            </w:r>
          </w:p>
        </w:tc>
        <w:tc>
          <w:tcPr>
            <w:tcW w:w="5115" w:type="dxa"/>
            <w:vMerge/>
            <w:shd w:val="clear" w:color="auto" w:fill="D9D9D9" w:themeFill="background1" w:themeFillShade="D9"/>
          </w:tcPr>
          <w:p w14:paraId="43CAA729" w14:textId="77777777" w:rsidR="00FB143D" w:rsidRDefault="00FB143D">
            <w:pPr>
              <w:jc w:val="center"/>
              <w:rPr>
                <w:rFonts w:cs="Arial"/>
                <w:szCs w:val="12"/>
              </w:rPr>
            </w:pPr>
          </w:p>
        </w:tc>
      </w:tr>
      <w:tr w:rsidR="00FB143D" w14:paraId="43CAA72C" w14:textId="77777777">
        <w:trPr>
          <w:trHeight w:val="59"/>
        </w:trPr>
        <w:tc>
          <w:tcPr>
            <w:tcW w:w="11510" w:type="dxa"/>
            <w:gridSpan w:val="5"/>
            <w:shd w:val="clear" w:color="auto" w:fill="D9D9D9" w:themeFill="background1" w:themeFillShade="D9"/>
          </w:tcPr>
          <w:p w14:paraId="43CAA72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72F" w14:textId="77777777">
        <w:trPr>
          <w:trHeight w:val="59"/>
        </w:trPr>
        <w:tc>
          <w:tcPr>
            <w:tcW w:w="305" w:type="dxa"/>
            <w:shd w:val="clear" w:color="auto" w:fill="D9D9D9" w:themeFill="background1" w:themeFillShade="D9"/>
          </w:tcPr>
          <w:p w14:paraId="43CAA72D" w14:textId="77777777" w:rsidR="00FB143D" w:rsidRDefault="00A55661">
            <w:r>
              <w:t>1</w:t>
            </w:r>
          </w:p>
        </w:tc>
        <w:tc>
          <w:tcPr>
            <w:tcW w:w="11205" w:type="dxa"/>
            <w:gridSpan w:val="4"/>
          </w:tcPr>
          <w:p w14:paraId="43CAA72E" w14:textId="77777777" w:rsidR="00FB143D" w:rsidRDefault="00A55661">
            <w:r>
              <w:rPr>
                <w:b/>
                <w:bCs/>
              </w:rPr>
              <w:t>Dangerous personal activities hazards</w:t>
            </w:r>
          </w:p>
        </w:tc>
      </w:tr>
    </w:tbl>
    <w:p w14:paraId="43CAA730" w14:textId="77777777" w:rsidR="00FB143D" w:rsidRDefault="00A55661">
      <w:pPr>
        <w:pStyle w:val="Heading4"/>
      </w:pPr>
      <w:bookmarkStart w:id="264" w:name="_Toc206482864"/>
      <w:r>
        <w:t>Dangerous personal activities liabilities</w:t>
      </w:r>
      <w:bookmarkEnd w:id="264"/>
    </w:p>
    <w:tbl>
      <w:tblPr>
        <w:tblStyle w:val="TableGrid"/>
        <w:tblW w:w="11510" w:type="dxa"/>
        <w:tblLayout w:type="fixed"/>
        <w:tblLook w:val="04A0" w:firstRow="1" w:lastRow="0" w:firstColumn="1" w:lastColumn="0" w:noHBand="0" w:noVBand="1"/>
      </w:tblPr>
      <w:tblGrid>
        <w:gridCol w:w="305"/>
        <w:gridCol w:w="540"/>
        <w:gridCol w:w="4190"/>
        <w:gridCol w:w="1259"/>
        <w:gridCol w:w="1015"/>
        <w:gridCol w:w="1080"/>
        <w:gridCol w:w="1068"/>
        <w:gridCol w:w="1098"/>
        <w:gridCol w:w="955"/>
      </w:tblGrid>
      <w:tr w:rsidR="00FB143D" w14:paraId="43CAA735" w14:textId="77777777">
        <w:trPr>
          <w:trHeight w:val="185"/>
        </w:trPr>
        <w:tc>
          <w:tcPr>
            <w:tcW w:w="5035" w:type="dxa"/>
            <w:gridSpan w:val="3"/>
            <w:shd w:val="clear" w:color="auto" w:fill="D9D9D9" w:themeFill="background1" w:themeFillShade="D9"/>
            <w:vAlign w:val="center"/>
          </w:tcPr>
          <w:p w14:paraId="43CAA731" w14:textId="77777777" w:rsidR="00FB143D" w:rsidRDefault="00A55661">
            <w:r>
              <w:t>The coverage only applies if:</w:t>
            </w:r>
          </w:p>
        </w:tc>
        <w:tc>
          <w:tcPr>
            <w:tcW w:w="2274" w:type="dxa"/>
            <w:gridSpan w:val="2"/>
            <w:vMerge w:val="restart"/>
            <w:shd w:val="clear" w:color="auto" w:fill="D9D9D9" w:themeFill="background1" w:themeFillShade="D9"/>
            <w:vAlign w:val="center"/>
          </w:tcPr>
          <w:p w14:paraId="43CAA732" w14:textId="77777777" w:rsidR="00FB143D" w:rsidRDefault="00A55661">
            <w:pPr>
              <w:jc w:val="center"/>
              <w:rPr>
                <w:rFonts w:cs="Arial"/>
                <w:szCs w:val="12"/>
              </w:rPr>
            </w:pPr>
            <w:r>
              <w:rPr>
                <w:rFonts w:cs="Arial"/>
                <w:szCs w:val="12"/>
              </w:rPr>
              <w:t>Basic</w:t>
            </w:r>
          </w:p>
        </w:tc>
        <w:tc>
          <w:tcPr>
            <w:tcW w:w="2148" w:type="dxa"/>
            <w:gridSpan w:val="2"/>
            <w:vMerge w:val="restart"/>
            <w:shd w:val="clear" w:color="auto" w:fill="D9D9D9" w:themeFill="background1" w:themeFillShade="D9"/>
            <w:vAlign w:val="center"/>
          </w:tcPr>
          <w:p w14:paraId="43CAA733" w14:textId="77777777" w:rsidR="00FB143D" w:rsidRDefault="00A55661">
            <w:pPr>
              <w:jc w:val="center"/>
              <w:rPr>
                <w:rFonts w:cs="Arial"/>
                <w:szCs w:val="12"/>
              </w:rPr>
            </w:pPr>
            <w:r>
              <w:rPr>
                <w:rFonts w:cs="Arial"/>
                <w:szCs w:val="12"/>
              </w:rPr>
              <w:t>Standard</w:t>
            </w:r>
          </w:p>
        </w:tc>
        <w:tc>
          <w:tcPr>
            <w:tcW w:w="2053" w:type="dxa"/>
            <w:gridSpan w:val="2"/>
            <w:vMerge w:val="restart"/>
            <w:shd w:val="clear" w:color="auto" w:fill="D9D9D9" w:themeFill="background1" w:themeFillShade="D9"/>
            <w:vAlign w:val="center"/>
          </w:tcPr>
          <w:p w14:paraId="43CAA734" w14:textId="77777777" w:rsidR="00FB143D" w:rsidRDefault="00A55661">
            <w:pPr>
              <w:jc w:val="center"/>
              <w:rPr>
                <w:rFonts w:cs="Arial"/>
                <w:szCs w:val="12"/>
              </w:rPr>
            </w:pPr>
            <w:r>
              <w:rPr>
                <w:rFonts w:cs="Arial"/>
                <w:szCs w:val="12"/>
              </w:rPr>
              <w:t>Preferred</w:t>
            </w:r>
          </w:p>
        </w:tc>
      </w:tr>
      <w:tr w:rsidR="00FB143D" w14:paraId="43CAA73B" w14:textId="77777777">
        <w:trPr>
          <w:trHeight w:val="40"/>
        </w:trPr>
        <w:tc>
          <w:tcPr>
            <w:tcW w:w="305" w:type="dxa"/>
            <w:vMerge w:val="restart"/>
            <w:shd w:val="clear" w:color="auto" w:fill="D9D9D9" w:themeFill="background1" w:themeFillShade="D9"/>
          </w:tcPr>
          <w:p w14:paraId="43CAA736" w14:textId="77777777" w:rsidR="00FB143D" w:rsidRDefault="00A55661">
            <w:r>
              <w:t>1</w:t>
            </w:r>
          </w:p>
        </w:tc>
        <w:tc>
          <w:tcPr>
            <w:tcW w:w="4730" w:type="dxa"/>
            <w:gridSpan w:val="2"/>
            <w:vAlign w:val="center"/>
          </w:tcPr>
          <w:p w14:paraId="43CAA737" w14:textId="77777777" w:rsidR="00FB143D" w:rsidRDefault="00A55661">
            <w:r>
              <w:t xml:space="preserve">The claim(s) directly results in </w:t>
            </w:r>
            <w:r>
              <w:rPr>
                <w:b/>
                <w:bCs/>
              </w:rPr>
              <w:t>abrupt</w:t>
            </w:r>
            <w:r>
              <w:t>:</w:t>
            </w:r>
          </w:p>
        </w:tc>
        <w:tc>
          <w:tcPr>
            <w:tcW w:w="2274" w:type="dxa"/>
            <w:gridSpan w:val="2"/>
            <w:vMerge/>
            <w:shd w:val="clear" w:color="auto" w:fill="D9D9D9" w:themeFill="background1" w:themeFillShade="D9"/>
          </w:tcPr>
          <w:p w14:paraId="43CAA738" w14:textId="77777777" w:rsidR="00FB143D" w:rsidRDefault="00FB143D">
            <w:pPr>
              <w:jc w:val="center"/>
              <w:rPr>
                <w:rFonts w:cs="Arial"/>
                <w:szCs w:val="12"/>
              </w:rPr>
            </w:pPr>
          </w:p>
        </w:tc>
        <w:tc>
          <w:tcPr>
            <w:tcW w:w="2148" w:type="dxa"/>
            <w:gridSpan w:val="2"/>
            <w:vMerge/>
            <w:shd w:val="clear" w:color="auto" w:fill="D9D9D9" w:themeFill="background1" w:themeFillShade="D9"/>
          </w:tcPr>
          <w:p w14:paraId="43CAA739" w14:textId="77777777" w:rsidR="00FB143D" w:rsidRDefault="00FB143D">
            <w:pPr>
              <w:jc w:val="center"/>
              <w:rPr>
                <w:rFonts w:cs="Arial"/>
                <w:szCs w:val="12"/>
              </w:rPr>
            </w:pPr>
          </w:p>
        </w:tc>
        <w:tc>
          <w:tcPr>
            <w:tcW w:w="2053" w:type="dxa"/>
            <w:gridSpan w:val="2"/>
            <w:vMerge/>
            <w:shd w:val="clear" w:color="auto" w:fill="D9D9D9" w:themeFill="background1" w:themeFillShade="D9"/>
          </w:tcPr>
          <w:p w14:paraId="43CAA73A" w14:textId="77777777" w:rsidR="00FB143D" w:rsidRDefault="00FB143D">
            <w:pPr>
              <w:jc w:val="center"/>
              <w:rPr>
                <w:rFonts w:cs="Arial"/>
                <w:szCs w:val="12"/>
              </w:rPr>
            </w:pPr>
          </w:p>
        </w:tc>
      </w:tr>
      <w:tr w:rsidR="00FB143D" w14:paraId="43CAA742" w14:textId="77777777">
        <w:trPr>
          <w:trHeight w:val="40"/>
        </w:trPr>
        <w:tc>
          <w:tcPr>
            <w:tcW w:w="305" w:type="dxa"/>
            <w:vMerge/>
            <w:shd w:val="clear" w:color="auto" w:fill="D9D9D9" w:themeFill="background1" w:themeFillShade="D9"/>
          </w:tcPr>
          <w:p w14:paraId="43CAA73C" w14:textId="77777777" w:rsidR="00FB143D" w:rsidRDefault="00FB143D"/>
        </w:tc>
        <w:tc>
          <w:tcPr>
            <w:tcW w:w="540" w:type="dxa"/>
            <w:shd w:val="clear" w:color="auto" w:fill="D9D9D9" w:themeFill="background1" w:themeFillShade="D9"/>
            <w:vAlign w:val="center"/>
          </w:tcPr>
          <w:p w14:paraId="43CAA73D" w14:textId="77777777" w:rsidR="00FB143D" w:rsidRDefault="00A55661">
            <w:r>
              <w:t>1.1</w:t>
            </w:r>
          </w:p>
        </w:tc>
        <w:tc>
          <w:tcPr>
            <w:tcW w:w="4190" w:type="dxa"/>
            <w:vAlign w:val="center"/>
          </w:tcPr>
          <w:p w14:paraId="43CAA73E" w14:textId="77777777" w:rsidR="00FB143D" w:rsidRDefault="00A55661">
            <w:r>
              <w:rPr>
                <w:b/>
                <w:bCs/>
              </w:rPr>
              <w:t>Bodily injury</w:t>
            </w:r>
            <w:r>
              <w:t>; or</w:t>
            </w:r>
          </w:p>
        </w:tc>
        <w:tc>
          <w:tcPr>
            <w:tcW w:w="2274" w:type="dxa"/>
            <w:gridSpan w:val="2"/>
            <w:vMerge/>
            <w:shd w:val="clear" w:color="auto" w:fill="D9D9D9" w:themeFill="background1" w:themeFillShade="D9"/>
          </w:tcPr>
          <w:p w14:paraId="43CAA73F" w14:textId="77777777" w:rsidR="00FB143D" w:rsidRDefault="00FB143D">
            <w:pPr>
              <w:jc w:val="center"/>
              <w:rPr>
                <w:rFonts w:cs="Arial"/>
                <w:szCs w:val="12"/>
              </w:rPr>
            </w:pPr>
          </w:p>
        </w:tc>
        <w:tc>
          <w:tcPr>
            <w:tcW w:w="2148" w:type="dxa"/>
            <w:gridSpan w:val="2"/>
            <w:vMerge/>
            <w:shd w:val="clear" w:color="auto" w:fill="D9D9D9" w:themeFill="background1" w:themeFillShade="D9"/>
          </w:tcPr>
          <w:p w14:paraId="43CAA740" w14:textId="77777777" w:rsidR="00FB143D" w:rsidRDefault="00FB143D">
            <w:pPr>
              <w:jc w:val="center"/>
              <w:rPr>
                <w:rFonts w:cs="Arial"/>
                <w:szCs w:val="12"/>
              </w:rPr>
            </w:pPr>
          </w:p>
        </w:tc>
        <w:tc>
          <w:tcPr>
            <w:tcW w:w="2053" w:type="dxa"/>
            <w:gridSpan w:val="2"/>
            <w:vMerge/>
            <w:shd w:val="clear" w:color="auto" w:fill="D9D9D9" w:themeFill="background1" w:themeFillShade="D9"/>
          </w:tcPr>
          <w:p w14:paraId="43CAA741" w14:textId="77777777" w:rsidR="00FB143D" w:rsidRDefault="00FB143D">
            <w:pPr>
              <w:jc w:val="center"/>
              <w:rPr>
                <w:rFonts w:cs="Arial"/>
                <w:szCs w:val="12"/>
              </w:rPr>
            </w:pPr>
          </w:p>
        </w:tc>
      </w:tr>
      <w:tr w:rsidR="00FB143D" w14:paraId="43CAA749" w14:textId="77777777">
        <w:trPr>
          <w:trHeight w:val="40"/>
        </w:trPr>
        <w:tc>
          <w:tcPr>
            <w:tcW w:w="305" w:type="dxa"/>
            <w:vMerge/>
            <w:shd w:val="clear" w:color="auto" w:fill="D9D9D9" w:themeFill="background1" w:themeFillShade="D9"/>
          </w:tcPr>
          <w:p w14:paraId="43CAA743" w14:textId="77777777" w:rsidR="00FB143D" w:rsidRDefault="00FB143D"/>
        </w:tc>
        <w:tc>
          <w:tcPr>
            <w:tcW w:w="540" w:type="dxa"/>
            <w:shd w:val="clear" w:color="auto" w:fill="D9D9D9" w:themeFill="background1" w:themeFillShade="D9"/>
            <w:vAlign w:val="center"/>
          </w:tcPr>
          <w:p w14:paraId="43CAA744" w14:textId="77777777" w:rsidR="00FB143D" w:rsidRDefault="00A55661">
            <w:r>
              <w:t>1.2</w:t>
            </w:r>
          </w:p>
        </w:tc>
        <w:tc>
          <w:tcPr>
            <w:tcW w:w="4190" w:type="dxa"/>
            <w:vAlign w:val="center"/>
          </w:tcPr>
          <w:p w14:paraId="43CAA745" w14:textId="77777777" w:rsidR="00FB143D" w:rsidRDefault="00A55661">
            <w:r>
              <w:rPr>
                <w:b/>
                <w:bCs/>
              </w:rPr>
              <w:t>Property damage</w:t>
            </w:r>
            <w:r>
              <w:t>.</w:t>
            </w:r>
          </w:p>
        </w:tc>
        <w:tc>
          <w:tcPr>
            <w:tcW w:w="2274" w:type="dxa"/>
            <w:gridSpan w:val="2"/>
            <w:vMerge/>
            <w:shd w:val="clear" w:color="auto" w:fill="D9D9D9" w:themeFill="background1" w:themeFillShade="D9"/>
          </w:tcPr>
          <w:p w14:paraId="43CAA746" w14:textId="77777777" w:rsidR="00FB143D" w:rsidRDefault="00FB143D">
            <w:pPr>
              <w:jc w:val="center"/>
              <w:rPr>
                <w:rFonts w:cs="Arial"/>
                <w:szCs w:val="12"/>
              </w:rPr>
            </w:pPr>
          </w:p>
        </w:tc>
        <w:tc>
          <w:tcPr>
            <w:tcW w:w="2148" w:type="dxa"/>
            <w:gridSpan w:val="2"/>
            <w:vMerge/>
            <w:shd w:val="clear" w:color="auto" w:fill="D9D9D9" w:themeFill="background1" w:themeFillShade="D9"/>
          </w:tcPr>
          <w:p w14:paraId="43CAA747" w14:textId="77777777" w:rsidR="00FB143D" w:rsidRDefault="00FB143D">
            <w:pPr>
              <w:jc w:val="center"/>
              <w:rPr>
                <w:rFonts w:cs="Arial"/>
                <w:szCs w:val="12"/>
              </w:rPr>
            </w:pPr>
          </w:p>
        </w:tc>
        <w:tc>
          <w:tcPr>
            <w:tcW w:w="2053" w:type="dxa"/>
            <w:gridSpan w:val="2"/>
            <w:vMerge/>
            <w:shd w:val="clear" w:color="auto" w:fill="D9D9D9" w:themeFill="background1" w:themeFillShade="D9"/>
          </w:tcPr>
          <w:p w14:paraId="43CAA748" w14:textId="77777777" w:rsidR="00FB143D" w:rsidRDefault="00FB143D">
            <w:pPr>
              <w:jc w:val="center"/>
              <w:rPr>
                <w:rFonts w:cs="Arial"/>
                <w:szCs w:val="12"/>
              </w:rPr>
            </w:pPr>
          </w:p>
        </w:tc>
      </w:tr>
      <w:tr w:rsidR="00FB143D" w14:paraId="43CAA75B" w14:textId="77777777">
        <w:trPr>
          <w:trHeight w:val="59"/>
        </w:trPr>
        <w:tc>
          <w:tcPr>
            <w:tcW w:w="305" w:type="dxa"/>
            <w:vMerge w:val="restart"/>
            <w:shd w:val="clear" w:color="auto" w:fill="D9D9D9" w:themeFill="background1" w:themeFillShade="D9"/>
          </w:tcPr>
          <w:p w14:paraId="43CAA74A" w14:textId="77777777" w:rsidR="00FB143D" w:rsidRDefault="00A55661">
            <w:r>
              <w:t>2</w:t>
            </w:r>
          </w:p>
        </w:tc>
        <w:tc>
          <w:tcPr>
            <w:tcW w:w="4730" w:type="dxa"/>
            <w:gridSpan w:val="2"/>
          </w:tcPr>
          <w:p w14:paraId="43CAA74B" w14:textId="77777777" w:rsidR="00FB143D" w:rsidRDefault="00A55661">
            <w:r>
              <w:t>The claim(s) directly results from one or more:</w:t>
            </w:r>
          </w:p>
        </w:tc>
        <w:tc>
          <w:tcPr>
            <w:tcW w:w="1259" w:type="dxa"/>
            <w:shd w:val="clear" w:color="auto" w:fill="D9D9D9" w:themeFill="background1" w:themeFillShade="D9"/>
          </w:tcPr>
          <w:p w14:paraId="43CAA74C" w14:textId="77777777" w:rsidR="00FB143D" w:rsidRDefault="00A55661">
            <w:pPr>
              <w:jc w:val="center"/>
              <w:rPr>
                <w:rFonts w:cs="Arial"/>
                <w:szCs w:val="16"/>
              </w:rPr>
            </w:pPr>
            <w:r>
              <w:rPr>
                <w:rFonts w:cs="Arial"/>
                <w:szCs w:val="16"/>
              </w:rPr>
              <w:t xml:space="preserve">Per </w:t>
            </w:r>
          </w:p>
          <w:p w14:paraId="43CAA74D" w14:textId="77777777" w:rsidR="00FB143D" w:rsidRDefault="00A55661">
            <w:pPr>
              <w:jc w:val="center"/>
              <w:rPr>
                <w:rFonts w:cs="Arial"/>
                <w:szCs w:val="16"/>
              </w:rPr>
            </w:pPr>
            <w:r>
              <w:rPr>
                <w:rFonts w:cs="Arial"/>
                <w:b/>
                <w:szCs w:val="16"/>
              </w:rPr>
              <w:t>occurrence</w:t>
            </w:r>
          </w:p>
          <w:p w14:paraId="43CAA74E" w14:textId="77777777" w:rsidR="00FB143D" w:rsidRDefault="00A55661">
            <w:pPr>
              <w:jc w:val="center"/>
              <w:rPr>
                <w:rFonts w:cs="Arial"/>
                <w:szCs w:val="12"/>
              </w:rPr>
            </w:pPr>
            <w:r>
              <w:rPr>
                <w:rFonts w:cs="Arial"/>
                <w:szCs w:val="16"/>
              </w:rPr>
              <w:t>limit</w:t>
            </w:r>
          </w:p>
        </w:tc>
        <w:tc>
          <w:tcPr>
            <w:tcW w:w="1015" w:type="dxa"/>
            <w:shd w:val="clear" w:color="auto" w:fill="D9D9D9" w:themeFill="background1" w:themeFillShade="D9"/>
          </w:tcPr>
          <w:p w14:paraId="43CAA74F" w14:textId="77777777" w:rsidR="00FB143D" w:rsidRDefault="00A55661">
            <w:pPr>
              <w:jc w:val="center"/>
              <w:rPr>
                <w:rFonts w:cs="Arial"/>
                <w:szCs w:val="16"/>
              </w:rPr>
            </w:pPr>
            <w:r>
              <w:rPr>
                <w:rFonts w:cs="Arial"/>
                <w:szCs w:val="16"/>
              </w:rPr>
              <w:t>Aggregate</w:t>
            </w:r>
          </w:p>
          <w:p w14:paraId="43CAA75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751" w14:textId="77777777" w:rsidR="00FB143D" w:rsidRDefault="00A55661">
            <w:pPr>
              <w:jc w:val="center"/>
              <w:rPr>
                <w:rFonts w:cs="Arial"/>
                <w:szCs w:val="16"/>
              </w:rPr>
            </w:pPr>
            <w:r>
              <w:rPr>
                <w:rFonts w:cs="Arial"/>
                <w:szCs w:val="16"/>
              </w:rPr>
              <w:t xml:space="preserve">Per </w:t>
            </w:r>
          </w:p>
          <w:p w14:paraId="43CAA752" w14:textId="77777777" w:rsidR="00FB143D" w:rsidRDefault="00A55661">
            <w:pPr>
              <w:jc w:val="center"/>
              <w:rPr>
                <w:rFonts w:cs="Arial"/>
                <w:szCs w:val="16"/>
              </w:rPr>
            </w:pPr>
            <w:r>
              <w:rPr>
                <w:rFonts w:cs="Arial"/>
                <w:b/>
                <w:szCs w:val="16"/>
              </w:rPr>
              <w:t>occurrence</w:t>
            </w:r>
          </w:p>
          <w:p w14:paraId="43CAA753" w14:textId="77777777" w:rsidR="00FB143D" w:rsidRDefault="00A55661">
            <w:pPr>
              <w:jc w:val="center"/>
              <w:rPr>
                <w:rFonts w:cs="Arial"/>
                <w:szCs w:val="12"/>
              </w:rPr>
            </w:pPr>
            <w:r>
              <w:rPr>
                <w:rFonts w:cs="Arial"/>
                <w:szCs w:val="16"/>
              </w:rPr>
              <w:t>limit</w:t>
            </w:r>
          </w:p>
        </w:tc>
        <w:tc>
          <w:tcPr>
            <w:tcW w:w="1068" w:type="dxa"/>
            <w:shd w:val="clear" w:color="auto" w:fill="D9D9D9" w:themeFill="background1" w:themeFillShade="D9"/>
          </w:tcPr>
          <w:p w14:paraId="43CAA754" w14:textId="77777777" w:rsidR="00FB143D" w:rsidRDefault="00A55661">
            <w:pPr>
              <w:jc w:val="center"/>
              <w:rPr>
                <w:rFonts w:cs="Arial"/>
                <w:szCs w:val="16"/>
              </w:rPr>
            </w:pPr>
            <w:r>
              <w:rPr>
                <w:rFonts w:cs="Arial"/>
                <w:szCs w:val="16"/>
              </w:rPr>
              <w:t>Aggregate</w:t>
            </w:r>
          </w:p>
          <w:p w14:paraId="43CAA755"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756" w14:textId="77777777" w:rsidR="00FB143D" w:rsidRDefault="00A55661">
            <w:pPr>
              <w:jc w:val="center"/>
              <w:rPr>
                <w:rFonts w:cs="Arial"/>
                <w:szCs w:val="16"/>
              </w:rPr>
            </w:pPr>
            <w:r>
              <w:rPr>
                <w:rFonts w:cs="Arial"/>
                <w:szCs w:val="16"/>
              </w:rPr>
              <w:t xml:space="preserve">Per </w:t>
            </w:r>
          </w:p>
          <w:p w14:paraId="43CAA757" w14:textId="77777777" w:rsidR="00FB143D" w:rsidRDefault="00A55661">
            <w:pPr>
              <w:jc w:val="center"/>
              <w:rPr>
                <w:rFonts w:cs="Arial"/>
                <w:szCs w:val="16"/>
              </w:rPr>
            </w:pPr>
            <w:r>
              <w:rPr>
                <w:rFonts w:cs="Arial"/>
                <w:b/>
                <w:szCs w:val="16"/>
              </w:rPr>
              <w:t>occurrence</w:t>
            </w:r>
          </w:p>
          <w:p w14:paraId="43CAA75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759" w14:textId="77777777" w:rsidR="00FB143D" w:rsidRDefault="00A55661">
            <w:pPr>
              <w:jc w:val="center"/>
              <w:rPr>
                <w:rFonts w:cs="Arial"/>
                <w:szCs w:val="16"/>
              </w:rPr>
            </w:pPr>
            <w:r>
              <w:rPr>
                <w:rFonts w:cs="Arial"/>
                <w:szCs w:val="16"/>
              </w:rPr>
              <w:t>Aggregate</w:t>
            </w:r>
          </w:p>
          <w:p w14:paraId="43CAA75A" w14:textId="77777777" w:rsidR="00FB143D" w:rsidRDefault="00A55661">
            <w:pPr>
              <w:jc w:val="center"/>
              <w:rPr>
                <w:rFonts w:cs="Arial"/>
                <w:szCs w:val="12"/>
              </w:rPr>
            </w:pPr>
            <w:r>
              <w:rPr>
                <w:rFonts w:cs="Arial"/>
                <w:szCs w:val="16"/>
              </w:rPr>
              <w:t>policy limit</w:t>
            </w:r>
          </w:p>
        </w:tc>
      </w:tr>
      <w:tr w:rsidR="00FB143D" w14:paraId="43CAA765" w14:textId="77777777">
        <w:trPr>
          <w:trHeight w:val="59"/>
        </w:trPr>
        <w:tc>
          <w:tcPr>
            <w:tcW w:w="305" w:type="dxa"/>
            <w:vMerge/>
            <w:shd w:val="clear" w:color="auto" w:fill="D9D9D9" w:themeFill="background1" w:themeFillShade="D9"/>
          </w:tcPr>
          <w:p w14:paraId="43CAA75C" w14:textId="77777777" w:rsidR="00FB143D" w:rsidRDefault="00FB143D"/>
        </w:tc>
        <w:tc>
          <w:tcPr>
            <w:tcW w:w="540" w:type="dxa"/>
            <w:shd w:val="clear" w:color="auto" w:fill="D9D9D9" w:themeFill="background1" w:themeFillShade="D9"/>
          </w:tcPr>
          <w:p w14:paraId="43CAA75D" w14:textId="77777777" w:rsidR="00FB143D" w:rsidRDefault="00A55661">
            <w:r>
              <w:t>2.1</w:t>
            </w:r>
          </w:p>
        </w:tc>
        <w:tc>
          <w:tcPr>
            <w:tcW w:w="4190" w:type="dxa"/>
          </w:tcPr>
          <w:p w14:paraId="43CAA75E" w14:textId="77777777" w:rsidR="00FB143D" w:rsidRDefault="00A55661">
            <w:r>
              <w:rPr>
                <w:b/>
                <w:bCs/>
              </w:rPr>
              <w:t>Dangerous personal activities hazards</w:t>
            </w:r>
          </w:p>
        </w:tc>
        <w:tc>
          <w:tcPr>
            <w:tcW w:w="1259" w:type="dxa"/>
          </w:tcPr>
          <w:p w14:paraId="43CAA75F" w14:textId="77777777" w:rsidR="00FB143D" w:rsidRDefault="00A55661">
            <w:pPr>
              <w:jc w:val="center"/>
              <w:rPr>
                <w:rFonts w:cs="Arial"/>
                <w:szCs w:val="16"/>
              </w:rPr>
            </w:pPr>
            <w:r>
              <w:rPr>
                <w:rFonts w:cs="Arial"/>
                <w:szCs w:val="16"/>
              </w:rPr>
              <w:t>$100,000</w:t>
            </w:r>
          </w:p>
        </w:tc>
        <w:tc>
          <w:tcPr>
            <w:tcW w:w="1015" w:type="dxa"/>
          </w:tcPr>
          <w:p w14:paraId="43CAA760" w14:textId="77777777" w:rsidR="00FB143D" w:rsidRDefault="00A55661">
            <w:pPr>
              <w:jc w:val="center"/>
              <w:rPr>
                <w:rFonts w:cs="Arial"/>
                <w:szCs w:val="16"/>
              </w:rPr>
            </w:pPr>
            <w:r>
              <w:rPr>
                <w:rFonts w:cs="Arial"/>
                <w:szCs w:val="16"/>
              </w:rPr>
              <w:t>$100,000</w:t>
            </w:r>
          </w:p>
        </w:tc>
        <w:tc>
          <w:tcPr>
            <w:tcW w:w="1080" w:type="dxa"/>
          </w:tcPr>
          <w:p w14:paraId="43CAA761" w14:textId="77777777" w:rsidR="00FB143D" w:rsidRDefault="00A55661">
            <w:pPr>
              <w:jc w:val="center"/>
              <w:rPr>
                <w:rFonts w:cs="Arial"/>
                <w:szCs w:val="16"/>
              </w:rPr>
            </w:pPr>
            <w:r>
              <w:rPr>
                <w:rFonts w:cs="Arial"/>
                <w:szCs w:val="16"/>
              </w:rPr>
              <w:t>$200,000</w:t>
            </w:r>
          </w:p>
        </w:tc>
        <w:tc>
          <w:tcPr>
            <w:tcW w:w="1068" w:type="dxa"/>
          </w:tcPr>
          <w:p w14:paraId="43CAA762" w14:textId="77777777" w:rsidR="00FB143D" w:rsidRDefault="00A55661">
            <w:pPr>
              <w:jc w:val="center"/>
              <w:rPr>
                <w:rFonts w:cs="Arial"/>
                <w:szCs w:val="16"/>
              </w:rPr>
            </w:pPr>
            <w:r>
              <w:rPr>
                <w:rFonts w:cs="Arial"/>
                <w:szCs w:val="16"/>
              </w:rPr>
              <w:t>$200,000</w:t>
            </w:r>
          </w:p>
        </w:tc>
        <w:tc>
          <w:tcPr>
            <w:tcW w:w="1098" w:type="dxa"/>
          </w:tcPr>
          <w:p w14:paraId="43CAA763" w14:textId="77777777" w:rsidR="00FB143D" w:rsidRDefault="00A55661">
            <w:pPr>
              <w:jc w:val="center"/>
              <w:rPr>
                <w:rFonts w:cs="Arial"/>
                <w:szCs w:val="16"/>
              </w:rPr>
            </w:pPr>
            <w:r>
              <w:rPr>
                <w:rFonts w:cs="Arial"/>
                <w:szCs w:val="16"/>
              </w:rPr>
              <w:t>$300,000</w:t>
            </w:r>
          </w:p>
        </w:tc>
        <w:tc>
          <w:tcPr>
            <w:tcW w:w="955" w:type="dxa"/>
          </w:tcPr>
          <w:p w14:paraId="43CAA764" w14:textId="77777777" w:rsidR="00FB143D" w:rsidRDefault="00A55661">
            <w:pPr>
              <w:jc w:val="center"/>
              <w:rPr>
                <w:rFonts w:cs="Arial"/>
                <w:szCs w:val="16"/>
              </w:rPr>
            </w:pPr>
            <w:r>
              <w:rPr>
                <w:rFonts w:cs="Arial"/>
                <w:szCs w:val="16"/>
              </w:rPr>
              <w:t>$300,000</w:t>
            </w:r>
          </w:p>
        </w:tc>
      </w:tr>
    </w:tbl>
    <w:p w14:paraId="43CAA766" w14:textId="77777777" w:rsidR="00FB143D" w:rsidRDefault="00A55661">
      <w:pPr>
        <w:pStyle w:val="Heading3"/>
      </w:pPr>
      <w:bookmarkStart w:id="265" w:name="_Toc206482881"/>
      <w:r>
        <w:t>Personal asset sales liabilities</w:t>
      </w:r>
      <w:bookmarkEnd w:id="265"/>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76B" w14:textId="77777777">
        <w:trPr>
          <w:trHeight w:val="185"/>
        </w:trPr>
        <w:tc>
          <w:tcPr>
            <w:tcW w:w="5219" w:type="dxa"/>
            <w:gridSpan w:val="3"/>
            <w:shd w:val="clear" w:color="auto" w:fill="D9D9D9" w:themeFill="background1" w:themeFillShade="D9"/>
            <w:vAlign w:val="center"/>
          </w:tcPr>
          <w:p w14:paraId="43CAA767"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768"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769"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76A" w14:textId="77777777" w:rsidR="00FB143D" w:rsidRDefault="00A55661">
            <w:pPr>
              <w:jc w:val="center"/>
              <w:rPr>
                <w:rFonts w:cs="Arial"/>
                <w:szCs w:val="12"/>
              </w:rPr>
            </w:pPr>
            <w:r>
              <w:rPr>
                <w:rFonts w:cs="Arial"/>
                <w:szCs w:val="12"/>
              </w:rPr>
              <w:t>Preferred</w:t>
            </w:r>
          </w:p>
        </w:tc>
      </w:tr>
      <w:tr w:rsidR="00FB143D" w14:paraId="43CAA771" w14:textId="77777777">
        <w:trPr>
          <w:trHeight w:val="40"/>
        </w:trPr>
        <w:tc>
          <w:tcPr>
            <w:tcW w:w="305" w:type="dxa"/>
            <w:vMerge w:val="restart"/>
            <w:shd w:val="clear" w:color="auto" w:fill="D9D9D9" w:themeFill="background1" w:themeFillShade="D9"/>
          </w:tcPr>
          <w:p w14:paraId="43CAA76C" w14:textId="77777777" w:rsidR="00FB143D" w:rsidRDefault="00A55661">
            <w:r>
              <w:t>1</w:t>
            </w:r>
          </w:p>
        </w:tc>
        <w:tc>
          <w:tcPr>
            <w:tcW w:w="4914" w:type="dxa"/>
            <w:gridSpan w:val="2"/>
            <w:vAlign w:val="center"/>
          </w:tcPr>
          <w:p w14:paraId="43CAA76D"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76E"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76F"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770" w14:textId="77777777" w:rsidR="00FB143D" w:rsidRDefault="00FB143D">
            <w:pPr>
              <w:jc w:val="center"/>
              <w:rPr>
                <w:rFonts w:cs="Arial"/>
                <w:szCs w:val="12"/>
              </w:rPr>
            </w:pPr>
          </w:p>
        </w:tc>
      </w:tr>
      <w:tr w:rsidR="00FB143D" w14:paraId="43CAA778" w14:textId="77777777">
        <w:trPr>
          <w:trHeight w:val="40"/>
        </w:trPr>
        <w:tc>
          <w:tcPr>
            <w:tcW w:w="305" w:type="dxa"/>
            <w:vMerge/>
            <w:shd w:val="clear" w:color="auto" w:fill="D9D9D9" w:themeFill="background1" w:themeFillShade="D9"/>
            <w:vAlign w:val="center"/>
          </w:tcPr>
          <w:p w14:paraId="43CAA772" w14:textId="77777777" w:rsidR="00FB143D" w:rsidRDefault="00FB143D"/>
        </w:tc>
        <w:tc>
          <w:tcPr>
            <w:tcW w:w="439" w:type="dxa"/>
            <w:shd w:val="clear" w:color="auto" w:fill="D9D9D9" w:themeFill="background1" w:themeFillShade="D9"/>
            <w:vAlign w:val="center"/>
          </w:tcPr>
          <w:p w14:paraId="43CAA773" w14:textId="77777777" w:rsidR="00FB143D" w:rsidRDefault="00A55661">
            <w:r>
              <w:t>1.1</w:t>
            </w:r>
          </w:p>
        </w:tc>
        <w:tc>
          <w:tcPr>
            <w:tcW w:w="4475" w:type="dxa"/>
            <w:vAlign w:val="center"/>
          </w:tcPr>
          <w:p w14:paraId="43CAA774" w14:textId="77777777" w:rsidR="00FB143D" w:rsidRDefault="00A55661">
            <w:r>
              <w:rPr>
                <w:b/>
                <w:bCs/>
              </w:rPr>
              <w:t>Bodily injury</w:t>
            </w:r>
            <w:r>
              <w:t>; or</w:t>
            </w:r>
          </w:p>
        </w:tc>
        <w:tc>
          <w:tcPr>
            <w:tcW w:w="2091" w:type="dxa"/>
            <w:gridSpan w:val="2"/>
            <w:vMerge/>
            <w:shd w:val="clear" w:color="auto" w:fill="D9D9D9" w:themeFill="background1" w:themeFillShade="D9"/>
          </w:tcPr>
          <w:p w14:paraId="43CAA775"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776"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777" w14:textId="77777777" w:rsidR="00FB143D" w:rsidRDefault="00FB143D">
            <w:pPr>
              <w:jc w:val="center"/>
              <w:rPr>
                <w:rFonts w:cs="Arial"/>
                <w:szCs w:val="12"/>
              </w:rPr>
            </w:pPr>
          </w:p>
        </w:tc>
      </w:tr>
      <w:tr w:rsidR="00FB143D" w14:paraId="43CAA77F" w14:textId="77777777">
        <w:trPr>
          <w:trHeight w:val="40"/>
        </w:trPr>
        <w:tc>
          <w:tcPr>
            <w:tcW w:w="305" w:type="dxa"/>
            <w:vMerge/>
            <w:shd w:val="clear" w:color="auto" w:fill="D9D9D9" w:themeFill="background1" w:themeFillShade="D9"/>
            <w:vAlign w:val="center"/>
          </w:tcPr>
          <w:p w14:paraId="43CAA779" w14:textId="77777777" w:rsidR="00FB143D" w:rsidRDefault="00FB143D"/>
        </w:tc>
        <w:tc>
          <w:tcPr>
            <w:tcW w:w="439" w:type="dxa"/>
            <w:shd w:val="clear" w:color="auto" w:fill="D9D9D9" w:themeFill="background1" w:themeFillShade="D9"/>
            <w:vAlign w:val="center"/>
          </w:tcPr>
          <w:p w14:paraId="43CAA77A" w14:textId="77777777" w:rsidR="00FB143D" w:rsidRDefault="00A55661">
            <w:r>
              <w:t>1.2</w:t>
            </w:r>
          </w:p>
        </w:tc>
        <w:tc>
          <w:tcPr>
            <w:tcW w:w="4475" w:type="dxa"/>
            <w:vAlign w:val="center"/>
          </w:tcPr>
          <w:p w14:paraId="43CAA77B" w14:textId="77777777" w:rsidR="00FB143D" w:rsidRDefault="00A55661">
            <w:r>
              <w:rPr>
                <w:b/>
                <w:bCs/>
              </w:rPr>
              <w:t>Property damage</w:t>
            </w:r>
            <w:r>
              <w:t>.</w:t>
            </w:r>
          </w:p>
        </w:tc>
        <w:tc>
          <w:tcPr>
            <w:tcW w:w="2091" w:type="dxa"/>
            <w:gridSpan w:val="2"/>
            <w:vMerge/>
            <w:shd w:val="clear" w:color="auto" w:fill="D9D9D9" w:themeFill="background1" w:themeFillShade="D9"/>
          </w:tcPr>
          <w:p w14:paraId="43CAA77C"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77D"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77E" w14:textId="77777777" w:rsidR="00FB143D" w:rsidRDefault="00FB143D">
            <w:pPr>
              <w:jc w:val="center"/>
              <w:rPr>
                <w:rFonts w:cs="Arial"/>
                <w:szCs w:val="12"/>
              </w:rPr>
            </w:pPr>
          </w:p>
        </w:tc>
      </w:tr>
      <w:tr w:rsidR="00FB143D" w14:paraId="43CAA791" w14:textId="77777777">
        <w:trPr>
          <w:trHeight w:val="59"/>
        </w:trPr>
        <w:tc>
          <w:tcPr>
            <w:tcW w:w="305" w:type="dxa"/>
            <w:vMerge w:val="restart"/>
            <w:shd w:val="clear" w:color="auto" w:fill="D9D9D9" w:themeFill="background1" w:themeFillShade="D9"/>
          </w:tcPr>
          <w:p w14:paraId="43CAA780" w14:textId="77777777" w:rsidR="00FB143D" w:rsidRDefault="00A55661">
            <w:r>
              <w:t>2</w:t>
            </w:r>
          </w:p>
        </w:tc>
        <w:tc>
          <w:tcPr>
            <w:tcW w:w="4914" w:type="dxa"/>
            <w:gridSpan w:val="2"/>
          </w:tcPr>
          <w:p w14:paraId="43CAA781" w14:textId="77777777" w:rsidR="00FB143D" w:rsidRDefault="00A55661">
            <w:r>
              <w:t>The claim(s) directly results from one or more:</w:t>
            </w:r>
          </w:p>
        </w:tc>
        <w:tc>
          <w:tcPr>
            <w:tcW w:w="1080" w:type="dxa"/>
            <w:shd w:val="clear" w:color="auto" w:fill="D9D9D9" w:themeFill="background1" w:themeFillShade="D9"/>
          </w:tcPr>
          <w:p w14:paraId="43CAA782" w14:textId="77777777" w:rsidR="00FB143D" w:rsidRDefault="00A55661">
            <w:pPr>
              <w:jc w:val="center"/>
              <w:rPr>
                <w:rFonts w:cs="Arial"/>
                <w:szCs w:val="16"/>
              </w:rPr>
            </w:pPr>
            <w:r>
              <w:rPr>
                <w:rFonts w:cs="Arial"/>
                <w:szCs w:val="16"/>
              </w:rPr>
              <w:t xml:space="preserve">Per </w:t>
            </w:r>
          </w:p>
          <w:p w14:paraId="43CAA783" w14:textId="77777777" w:rsidR="00FB143D" w:rsidRDefault="00A55661">
            <w:pPr>
              <w:jc w:val="center"/>
              <w:rPr>
                <w:rFonts w:cs="Arial"/>
                <w:szCs w:val="16"/>
              </w:rPr>
            </w:pPr>
            <w:r>
              <w:rPr>
                <w:rFonts w:cs="Arial"/>
                <w:b/>
                <w:szCs w:val="16"/>
              </w:rPr>
              <w:t>occurrence</w:t>
            </w:r>
          </w:p>
          <w:p w14:paraId="43CAA784"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785" w14:textId="77777777" w:rsidR="00FB143D" w:rsidRDefault="00A55661">
            <w:pPr>
              <w:jc w:val="center"/>
              <w:rPr>
                <w:rFonts w:cs="Arial"/>
                <w:szCs w:val="16"/>
              </w:rPr>
            </w:pPr>
            <w:r>
              <w:rPr>
                <w:rFonts w:cs="Arial"/>
                <w:szCs w:val="16"/>
              </w:rPr>
              <w:t>Aggregate</w:t>
            </w:r>
          </w:p>
          <w:p w14:paraId="43CAA786"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787" w14:textId="77777777" w:rsidR="00FB143D" w:rsidRDefault="00A55661">
            <w:pPr>
              <w:jc w:val="center"/>
              <w:rPr>
                <w:rFonts w:cs="Arial"/>
                <w:szCs w:val="16"/>
              </w:rPr>
            </w:pPr>
            <w:r>
              <w:rPr>
                <w:rFonts w:cs="Arial"/>
                <w:szCs w:val="16"/>
              </w:rPr>
              <w:t xml:space="preserve">Per </w:t>
            </w:r>
          </w:p>
          <w:p w14:paraId="43CAA788" w14:textId="77777777" w:rsidR="00FB143D" w:rsidRDefault="00A55661">
            <w:pPr>
              <w:jc w:val="center"/>
              <w:rPr>
                <w:rFonts w:cs="Arial"/>
                <w:szCs w:val="16"/>
              </w:rPr>
            </w:pPr>
            <w:r>
              <w:rPr>
                <w:rFonts w:cs="Arial"/>
                <w:b/>
                <w:szCs w:val="16"/>
              </w:rPr>
              <w:t>occurrence</w:t>
            </w:r>
          </w:p>
          <w:p w14:paraId="43CAA789"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78A" w14:textId="77777777" w:rsidR="00FB143D" w:rsidRDefault="00A55661">
            <w:pPr>
              <w:jc w:val="center"/>
              <w:rPr>
                <w:rFonts w:cs="Arial"/>
                <w:szCs w:val="16"/>
              </w:rPr>
            </w:pPr>
            <w:r>
              <w:rPr>
                <w:rFonts w:cs="Arial"/>
                <w:szCs w:val="16"/>
              </w:rPr>
              <w:t>Aggregate</w:t>
            </w:r>
          </w:p>
          <w:p w14:paraId="43CAA78B"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78C" w14:textId="77777777" w:rsidR="00FB143D" w:rsidRDefault="00A55661">
            <w:pPr>
              <w:jc w:val="center"/>
              <w:rPr>
                <w:rFonts w:cs="Arial"/>
                <w:szCs w:val="16"/>
              </w:rPr>
            </w:pPr>
            <w:r>
              <w:rPr>
                <w:rFonts w:cs="Arial"/>
                <w:szCs w:val="16"/>
              </w:rPr>
              <w:t xml:space="preserve">Per </w:t>
            </w:r>
          </w:p>
          <w:p w14:paraId="43CAA78D" w14:textId="77777777" w:rsidR="00FB143D" w:rsidRDefault="00A55661">
            <w:pPr>
              <w:jc w:val="center"/>
              <w:rPr>
                <w:rFonts w:cs="Arial"/>
                <w:szCs w:val="16"/>
              </w:rPr>
            </w:pPr>
            <w:r>
              <w:rPr>
                <w:rFonts w:cs="Arial"/>
                <w:b/>
                <w:szCs w:val="16"/>
              </w:rPr>
              <w:t>occurrence</w:t>
            </w:r>
          </w:p>
          <w:p w14:paraId="43CAA78E"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78F" w14:textId="77777777" w:rsidR="00FB143D" w:rsidRDefault="00A55661">
            <w:pPr>
              <w:jc w:val="center"/>
              <w:rPr>
                <w:rFonts w:cs="Arial"/>
                <w:szCs w:val="16"/>
              </w:rPr>
            </w:pPr>
            <w:r>
              <w:rPr>
                <w:rFonts w:cs="Arial"/>
                <w:szCs w:val="16"/>
              </w:rPr>
              <w:t>Aggregate</w:t>
            </w:r>
          </w:p>
          <w:p w14:paraId="43CAA790" w14:textId="77777777" w:rsidR="00FB143D" w:rsidRDefault="00A55661">
            <w:pPr>
              <w:jc w:val="center"/>
              <w:rPr>
                <w:rFonts w:cs="Arial"/>
                <w:szCs w:val="12"/>
              </w:rPr>
            </w:pPr>
            <w:r>
              <w:rPr>
                <w:rFonts w:cs="Arial"/>
                <w:szCs w:val="16"/>
              </w:rPr>
              <w:t>policy limit</w:t>
            </w:r>
          </w:p>
        </w:tc>
      </w:tr>
      <w:tr w:rsidR="00FB143D" w14:paraId="43CAA79B" w14:textId="77777777">
        <w:trPr>
          <w:trHeight w:val="59"/>
        </w:trPr>
        <w:tc>
          <w:tcPr>
            <w:tcW w:w="305" w:type="dxa"/>
            <w:vMerge/>
            <w:shd w:val="clear" w:color="auto" w:fill="D9D9D9" w:themeFill="background1" w:themeFillShade="D9"/>
          </w:tcPr>
          <w:p w14:paraId="43CAA792" w14:textId="77777777" w:rsidR="00FB143D" w:rsidRDefault="00FB143D"/>
        </w:tc>
        <w:tc>
          <w:tcPr>
            <w:tcW w:w="439" w:type="dxa"/>
            <w:shd w:val="clear" w:color="auto" w:fill="D9D9D9" w:themeFill="background1" w:themeFillShade="D9"/>
          </w:tcPr>
          <w:p w14:paraId="43CAA793" w14:textId="77777777" w:rsidR="00FB143D" w:rsidRDefault="00A55661">
            <w:r>
              <w:t>2.1</w:t>
            </w:r>
          </w:p>
        </w:tc>
        <w:tc>
          <w:tcPr>
            <w:tcW w:w="4475" w:type="dxa"/>
          </w:tcPr>
          <w:p w14:paraId="43CAA794" w14:textId="77777777" w:rsidR="00FB143D" w:rsidRDefault="00A55661">
            <w:r>
              <w:rPr>
                <w:b/>
                <w:bCs/>
              </w:rPr>
              <w:t>Personal asset sales hazards</w:t>
            </w:r>
          </w:p>
        </w:tc>
        <w:tc>
          <w:tcPr>
            <w:tcW w:w="1080" w:type="dxa"/>
          </w:tcPr>
          <w:p w14:paraId="43CAA795" w14:textId="77777777" w:rsidR="00FB143D" w:rsidRDefault="00A55661">
            <w:pPr>
              <w:jc w:val="center"/>
              <w:rPr>
                <w:rFonts w:cs="Arial"/>
                <w:szCs w:val="16"/>
              </w:rPr>
            </w:pPr>
            <w:r>
              <w:rPr>
                <w:rFonts w:cs="Arial"/>
                <w:szCs w:val="16"/>
              </w:rPr>
              <w:t>$1,000</w:t>
            </w:r>
          </w:p>
        </w:tc>
        <w:tc>
          <w:tcPr>
            <w:tcW w:w="1011" w:type="dxa"/>
          </w:tcPr>
          <w:p w14:paraId="43CAA796" w14:textId="77777777" w:rsidR="00FB143D" w:rsidRDefault="00A55661">
            <w:pPr>
              <w:jc w:val="center"/>
              <w:rPr>
                <w:rFonts w:cs="Arial"/>
                <w:szCs w:val="16"/>
              </w:rPr>
            </w:pPr>
            <w:r>
              <w:rPr>
                <w:rFonts w:cs="Arial"/>
                <w:szCs w:val="16"/>
              </w:rPr>
              <w:t>$1,000</w:t>
            </w:r>
          </w:p>
        </w:tc>
        <w:tc>
          <w:tcPr>
            <w:tcW w:w="1089" w:type="dxa"/>
          </w:tcPr>
          <w:p w14:paraId="43CAA797" w14:textId="77777777" w:rsidR="00FB143D" w:rsidRDefault="00A55661">
            <w:pPr>
              <w:jc w:val="center"/>
              <w:rPr>
                <w:rFonts w:cs="Arial"/>
                <w:szCs w:val="16"/>
              </w:rPr>
            </w:pPr>
            <w:r>
              <w:rPr>
                <w:rFonts w:cs="Arial"/>
                <w:szCs w:val="16"/>
              </w:rPr>
              <w:t>$2,500</w:t>
            </w:r>
          </w:p>
        </w:tc>
        <w:tc>
          <w:tcPr>
            <w:tcW w:w="1024" w:type="dxa"/>
          </w:tcPr>
          <w:p w14:paraId="43CAA798" w14:textId="77777777" w:rsidR="00FB143D" w:rsidRDefault="00A55661">
            <w:pPr>
              <w:jc w:val="center"/>
              <w:rPr>
                <w:rFonts w:cs="Arial"/>
                <w:szCs w:val="16"/>
              </w:rPr>
            </w:pPr>
            <w:r>
              <w:rPr>
                <w:rFonts w:cs="Arial"/>
                <w:szCs w:val="16"/>
              </w:rPr>
              <w:t>$2,500</w:t>
            </w:r>
          </w:p>
        </w:tc>
        <w:tc>
          <w:tcPr>
            <w:tcW w:w="1093" w:type="dxa"/>
          </w:tcPr>
          <w:p w14:paraId="43CAA799" w14:textId="77777777" w:rsidR="00FB143D" w:rsidRDefault="00A55661">
            <w:pPr>
              <w:jc w:val="center"/>
              <w:rPr>
                <w:rFonts w:cs="Arial"/>
                <w:szCs w:val="16"/>
              </w:rPr>
            </w:pPr>
            <w:r>
              <w:rPr>
                <w:rFonts w:cs="Arial"/>
                <w:szCs w:val="16"/>
              </w:rPr>
              <w:t>$5,000</w:t>
            </w:r>
          </w:p>
        </w:tc>
        <w:tc>
          <w:tcPr>
            <w:tcW w:w="994" w:type="dxa"/>
          </w:tcPr>
          <w:p w14:paraId="43CAA79A" w14:textId="77777777" w:rsidR="00FB143D" w:rsidRDefault="00A55661">
            <w:pPr>
              <w:jc w:val="center"/>
              <w:rPr>
                <w:rFonts w:cs="Arial"/>
                <w:szCs w:val="16"/>
              </w:rPr>
            </w:pPr>
            <w:r>
              <w:rPr>
                <w:rFonts w:cs="Arial"/>
                <w:szCs w:val="16"/>
              </w:rPr>
              <w:t>$5,000</w:t>
            </w:r>
          </w:p>
        </w:tc>
      </w:tr>
      <w:tr w:rsidR="00FB143D" w14:paraId="43CAA79D" w14:textId="77777777">
        <w:trPr>
          <w:trHeight w:val="59"/>
        </w:trPr>
        <w:tc>
          <w:tcPr>
            <w:tcW w:w="11510" w:type="dxa"/>
            <w:gridSpan w:val="9"/>
            <w:shd w:val="clear" w:color="auto" w:fill="D9D9D9" w:themeFill="background1" w:themeFillShade="D9"/>
          </w:tcPr>
          <w:p w14:paraId="43CAA79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7A0" w14:textId="77777777">
        <w:trPr>
          <w:trHeight w:val="59"/>
        </w:trPr>
        <w:tc>
          <w:tcPr>
            <w:tcW w:w="305" w:type="dxa"/>
            <w:shd w:val="clear" w:color="auto" w:fill="D9D9D9" w:themeFill="background1" w:themeFillShade="D9"/>
          </w:tcPr>
          <w:p w14:paraId="43CAA79E" w14:textId="77777777" w:rsidR="00FB143D" w:rsidRDefault="00A55661">
            <w:r>
              <w:t>1</w:t>
            </w:r>
          </w:p>
        </w:tc>
        <w:tc>
          <w:tcPr>
            <w:tcW w:w="11205" w:type="dxa"/>
            <w:gridSpan w:val="8"/>
          </w:tcPr>
          <w:p w14:paraId="43CAA79F" w14:textId="77777777" w:rsidR="00FB143D" w:rsidRDefault="00A55661">
            <w:r>
              <w:rPr>
                <w:b/>
                <w:bCs/>
              </w:rPr>
              <w:t>Dangerous personal asset sales hazards</w:t>
            </w:r>
          </w:p>
        </w:tc>
      </w:tr>
    </w:tbl>
    <w:p w14:paraId="43CAA7A1" w14:textId="77777777" w:rsidR="00FB143D" w:rsidRDefault="00A55661">
      <w:pPr>
        <w:pStyle w:val="Heading3"/>
      </w:pPr>
      <w:r>
        <w:t>Personal electronic device asset</w:t>
      </w:r>
    </w:p>
    <w:p w14:paraId="43CAA7A2" w14:textId="77777777" w:rsidR="00FB143D" w:rsidRDefault="00A55661">
      <w:pPr>
        <w:pStyle w:val="Heading4"/>
      </w:pPr>
      <w:bookmarkStart w:id="266" w:name="_Toc206482866"/>
      <w:r>
        <w:t>Bodily injury liabilities</w:t>
      </w:r>
      <w:bookmarkEnd w:id="266"/>
    </w:p>
    <w:tbl>
      <w:tblPr>
        <w:tblStyle w:val="TableGrid"/>
        <w:tblW w:w="11510" w:type="dxa"/>
        <w:tblLayout w:type="fixed"/>
        <w:tblLook w:val="04A0" w:firstRow="1" w:lastRow="0" w:firstColumn="1" w:lastColumn="0" w:noHBand="0" w:noVBand="1"/>
      </w:tblPr>
      <w:tblGrid>
        <w:gridCol w:w="354"/>
        <w:gridCol w:w="448"/>
        <w:gridCol w:w="4141"/>
        <w:gridCol w:w="1112"/>
        <w:gridCol w:w="1068"/>
        <w:gridCol w:w="1181"/>
        <w:gridCol w:w="1070"/>
        <w:gridCol w:w="1181"/>
        <w:gridCol w:w="955"/>
      </w:tblGrid>
      <w:tr w:rsidR="00FB143D" w14:paraId="43CAA7A7" w14:textId="77777777">
        <w:trPr>
          <w:trHeight w:val="185"/>
        </w:trPr>
        <w:tc>
          <w:tcPr>
            <w:tcW w:w="4943" w:type="dxa"/>
            <w:gridSpan w:val="3"/>
            <w:shd w:val="clear" w:color="auto" w:fill="D9D9D9" w:themeFill="background1" w:themeFillShade="D9"/>
            <w:vAlign w:val="center"/>
          </w:tcPr>
          <w:p w14:paraId="43CAA7A3" w14:textId="77777777" w:rsidR="00FB143D" w:rsidRDefault="00A55661">
            <w:r>
              <w:t>The coverage only applies if:</w:t>
            </w:r>
          </w:p>
        </w:tc>
        <w:tc>
          <w:tcPr>
            <w:tcW w:w="2180" w:type="dxa"/>
            <w:gridSpan w:val="2"/>
            <w:vMerge w:val="restart"/>
            <w:shd w:val="clear" w:color="auto" w:fill="D9D9D9" w:themeFill="background1" w:themeFillShade="D9"/>
            <w:vAlign w:val="center"/>
          </w:tcPr>
          <w:p w14:paraId="43CAA7A4" w14:textId="77777777" w:rsidR="00FB143D" w:rsidRDefault="00A55661">
            <w:pPr>
              <w:jc w:val="center"/>
              <w:rPr>
                <w:rFonts w:cs="Arial"/>
                <w:szCs w:val="12"/>
              </w:rPr>
            </w:pPr>
            <w:r>
              <w:rPr>
                <w:rFonts w:cs="Arial"/>
                <w:szCs w:val="12"/>
              </w:rPr>
              <w:t>Basic</w:t>
            </w:r>
          </w:p>
        </w:tc>
        <w:tc>
          <w:tcPr>
            <w:tcW w:w="2251" w:type="dxa"/>
            <w:gridSpan w:val="2"/>
            <w:vMerge w:val="restart"/>
            <w:shd w:val="clear" w:color="auto" w:fill="D9D9D9" w:themeFill="background1" w:themeFillShade="D9"/>
            <w:vAlign w:val="center"/>
          </w:tcPr>
          <w:p w14:paraId="43CAA7A5" w14:textId="77777777" w:rsidR="00FB143D" w:rsidRDefault="00A55661">
            <w:pPr>
              <w:jc w:val="center"/>
              <w:rPr>
                <w:rFonts w:cs="Arial"/>
                <w:szCs w:val="12"/>
              </w:rPr>
            </w:pPr>
            <w:r>
              <w:rPr>
                <w:rFonts w:cs="Arial"/>
                <w:szCs w:val="12"/>
              </w:rPr>
              <w:t>Standard</w:t>
            </w:r>
          </w:p>
        </w:tc>
        <w:tc>
          <w:tcPr>
            <w:tcW w:w="2136" w:type="dxa"/>
            <w:gridSpan w:val="2"/>
            <w:vMerge w:val="restart"/>
            <w:shd w:val="clear" w:color="auto" w:fill="D9D9D9" w:themeFill="background1" w:themeFillShade="D9"/>
            <w:vAlign w:val="center"/>
          </w:tcPr>
          <w:p w14:paraId="43CAA7A6" w14:textId="77777777" w:rsidR="00FB143D" w:rsidRDefault="00A55661">
            <w:pPr>
              <w:jc w:val="center"/>
              <w:rPr>
                <w:rFonts w:cs="Arial"/>
                <w:szCs w:val="12"/>
              </w:rPr>
            </w:pPr>
            <w:r>
              <w:rPr>
                <w:rFonts w:cs="Arial"/>
                <w:szCs w:val="12"/>
              </w:rPr>
              <w:t>Preferred</w:t>
            </w:r>
          </w:p>
        </w:tc>
      </w:tr>
      <w:tr w:rsidR="00FB143D" w14:paraId="43CAA7AD" w14:textId="77777777">
        <w:trPr>
          <w:trHeight w:val="185"/>
        </w:trPr>
        <w:tc>
          <w:tcPr>
            <w:tcW w:w="354" w:type="dxa"/>
            <w:vMerge w:val="restart"/>
            <w:shd w:val="clear" w:color="auto" w:fill="D9D9D9" w:themeFill="background1" w:themeFillShade="D9"/>
          </w:tcPr>
          <w:p w14:paraId="43CAA7A8" w14:textId="77777777" w:rsidR="00FB143D" w:rsidRDefault="00A55661">
            <w:r>
              <w:t>1</w:t>
            </w:r>
          </w:p>
        </w:tc>
        <w:tc>
          <w:tcPr>
            <w:tcW w:w="4589" w:type="dxa"/>
            <w:gridSpan w:val="2"/>
            <w:vAlign w:val="center"/>
          </w:tcPr>
          <w:p w14:paraId="43CAA7A9" w14:textId="77777777" w:rsidR="00FB143D" w:rsidRDefault="00A55661">
            <w:r>
              <w:t xml:space="preserve">The claim(s) directly results in </w:t>
            </w:r>
            <w:r>
              <w:rPr>
                <w:b/>
                <w:bCs/>
              </w:rPr>
              <w:t>abrupt</w:t>
            </w:r>
            <w:r>
              <w:t>:</w:t>
            </w:r>
          </w:p>
        </w:tc>
        <w:tc>
          <w:tcPr>
            <w:tcW w:w="2180" w:type="dxa"/>
            <w:gridSpan w:val="2"/>
            <w:vMerge/>
            <w:shd w:val="clear" w:color="auto" w:fill="D9D9D9" w:themeFill="background1" w:themeFillShade="D9"/>
          </w:tcPr>
          <w:p w14:paraId="43CAA7AA" w14:textId="77777777" w:rsidR="00FB143D" w:rsidRDefault="00FB143D">
            <w:pPr>
              <w:jc w:val="center"/>
              <w:rPr>
                <w:rFonts w:cs="Arial"/>
                <w:szCs w:val="12"/>
              </w:rPr>
            </w:pPr>
          </w:p>
        </w:tc>
        <w:tc>
          <w:tcPr>
            <w:tcW w:w="2251" w:type="dxa"/>
            <w:gridSpan w:val="2"/>
            <w:vMerge/>
            <w:shd w:val="clear" w:color="auto" w:fill="D9D9D9" w:themeFill="background1" w:themeFillShade="D9"/>
          </w:tcPr>
          <w:p w14:paraId="43CAA7AB"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7AC" w14:textId="77777777" w:rsidR="00FB143D" w:rsidRDefault="00FB143D">
            <w:pPr>
              <w:jc w:val="center"/>
              <w:rPr>
                <w:rFonts w:cs="Arial"/>
                <w:szCs w:val="12"/>
              </w:rPr>
            </w:pPr>
          </w:p>
        </w:tc>
      </w:tr>
      <w:tr w:rsidR="00FB143D" w14:paraId="43CAA7B4" w14:textId="77777777">
        <w:trPr>
          <w:trHeight w:val="185"/>
        </w:trPr>
        <w:tc>
          <w:tcPr>
            <w:tcW w:w="354" w:type="dxa"/>
            <w:vMerge/>
            <w:shd w:val="clear" w:color="auto" w:fill="D9D9D9" w:themeFill="background1" w:themeFillShade="D9"/>
            <w:vAlign w:val="center"/>
          </w:tcPr>
          <w:p w14:paraId="43CAA7AE" w14:textId="77777777" w:rsidR="00FB143D" w:rsidRDefault="00FB143D"/>
        </w:tc>
        <w:tc>
          <w:tcPr>
            <w:tcW w:w="448" w:type="dxa"/>
            <w:shd w:val="clear" w:color="auto" w:fill="D9D9D9" w:themeFill="background1" w:themeFillShade="D9"/>
            <w:vAlign w:val="center"/>
          </w:tcPr>
          <w:p w14:paraId="43CAA7AF" w14:textId="77777777" w:rsidR="00FB143D" w:rsidRDefault="00A55661">
            <w:r>
              <w:t>1.1</w:t>
            </w:r>
          </w:p>
        </w:tc>
        <w:tc>
          <w:tcPr>
            <w:tcW w:w="4141" w:type="dxa"/>
            <w:vAlign w:val="center"/>
          </w:tcPr>
          <w:p w14:paraId="43CAA7B0" w14:textId="77777777" w:rsidR="00FB143D" w:rsidRDefault="00A55661">
            <w:r>
              <w:rPr>
                <w:b/>
                <w:bCs/>
              </w:rPr>
              <w:t>Bodily injury</w:t>
            </w:r>
            <w:r>
              <w:t>;</w:t>
            </w:r>
          </w:p>
        </w:tc>
        <w:tc>
          <w:tcPr>
            <w:tcW w:w="2180" w:type="dxa"/>
            <w:gridSpan w:val="2"/>
            <w:vMerge/>
            <w:shd w:val="clear" w:color="auto" w:fill="D9D9D9" w:themeFill="background1" w:themeFillShade="D9"/>
          </w:tcPr>
          <w:p w14:paraId="43CAA7B1" w14:textId="77777777" w:rsidR="00FB143D" w:rsidRDefault="00FB143D">
            <w:pPr>
              <w:jc w:val="center"/>
              <w:rPr>
                <w:rFonts w:cs="Arial"/>
                <w:szCs w:val="12"/>
              </w:rPr>
            </w:pPr>
          </w:p>
        </w:tc>
        <w:tc>
          <w:tcPr>
            <w:tcW w:w="2251" w:type="dxa"/>
            <w:gridSpan w:val="2"/>
            <w:vMerge/>
            <w:shd w:val="clear" w:color="auto" w:fill="D9D9D9" w:themeFill="background1" w:themeFillShade="D9"/>
          </w:tcPr>
          <w:p w14:paraId="43CAA7B2" w14:textId="77777777" w:rsidR="00FB143D" w:rsidRDefault="00FB143D">
            <w:pPr>
              <w:jc w:val="center"/>
              <w:rPr>
                <w:rFonts w:cs="Arial"/>
                <w:szCs w:val="12"/>
              </w:rPr>
            </w:pPr>
          </w:p>
        </w:tc>
        <w:tc>
          <w:tcPr>
            <w:tcW w:w="2136" w:type="dxa"/>
            <w:gridSpan w:val="2"/>
            <w:vMerge/>
            <w:shd w:val="clear" w:color="auto" w:fill="D9D9D9" w:themeFill="background1" w:themeFillShade="D9"/>
          </w:tcPr>
          <w:p w14:paraId="43CAA7B3" w14:textId="77777777" w:rsidR="00FB143D" w:rsidRDefault="00FB143D">
            <w:pPr>
              <w:jc w:val="center"/>
              <w:rPr>
                <w:rFonts w:cs="Arial"/>
                <w:szCs w:val="12"/>
              </w:rPr>
            </w:pPr>
          </w:p>
        </w:tc>
      </w:tr>
      <w:tr w:rsidR="00FB143D" w14:paraId="43CAA7C6" w14:textId="77777777">
        <w:trPr>
          <w:trHeight w:val="59"/>
        </w:trPr>
        <w:tc>
          <w:tcPr>
            <w:tcW w:w="354" w:type="dxa"/>
            <w:vMerge w:val="restart"/>
            <w:shd w:val="clear" w:color="auto" w:fill="D9D9D9" w:themeFill="background1" w:themeFillShade="D9"/>
          </w:tcPr>
          <w:p w14:paraId="43CAA7B5" w14:textId="77777777" w:rsidR="00FB143D" w:rsidRDefault="00A55661">
            <w:r>
              <w:t>2</w:t>
            </w:r>
          </w:p>
        </w:tc>
        <w:tc>
          <w:tcPr>
            <w:tcW w:w="4589" w:type="dxa"/>
            <w:gridSpan w:val="2"/>
          </w:tcPr>
          <w:p w14:paraId="43CAA7B6" w14:textId="77777777" w:rsidR="00FB143D" w:rsidRDefault="00A55661">
            <w:r>
              <w:t>The claim(s) directly results from one or more:</w:t>
            </w:r>
          </w:p>
        </w:tc>
        <w:tc>
          <w:tcPr>
            <w:tcW w:w="1112" w:type="dxa"/>
            <w:shd w:val="clear" w:color="auto" w:fill="D9D9D9" w:themeFill="background1" w:themeFillShade="D9"/>
          </w:tcPr>
          <w:p w14:paraId="43CAA7B7" w14:textId="77777777" w:rsidR="00FB143D" w:rsidRDefault="00A55661">
            <w:pPr>
              <w:jc w:val="center"/>
              <w:rPr>
                <w:rFonts w:cs="Arial"/>
                <w:szCs w:val="16"/>
              </w:rPr>
            </w:pPr>
            <w:r>
              <w:rPr>
                <w:rFonts w:cs="Arial"/>
                <w:szCs w:val="16"/>
              </w:rPr>
              <w:t xml:space="preserve">Per </w:t>
            </w:r>
          </w:p>
          <w:p w14:paraId="43CAA7B8" w14:textId="77777777" w:rsidR="00FB143D" w:rsidRDefault="00A55661">
            <w:pPr>
              <w:jc w:val="center"/>
              <w:rPr>
                <w:rFonts w:cs="Arial"/>
                <w:szCs w:val="16"/>
              </w:rPr>
            </w:pPr>
            <w:r>
              <w:rPr>
                <w:rFonts w:cs="Arial"/>
                <w:b/>
                <w:szCs w:val="16"/>
              </w:rPr>
              <w:t>occurrence</w:t>
            </w:r>
          </w:p>
          <w:p w14:paraId="43CAA7B9" w14:textId="77777777" w:rsidR="00FB143D" w:rsidRDefault="00A55661">
            <w:pPr>
              <w:jc w:val="center"/>
              <w:rPr>
                <w:rFonts w:cs="Arial"/>
                <w:szCs w:val="12"/>
              </w:rPr>
            </w:pPr>
            <w:r>
              <w:rPr>
                <w:rFonts w:cs="Arial"/>
                <w:szCs w:val="16"/>
              </w:rPr>
              <w:t>limit</w:t>
            </w:r>
          </w:p>
        </w:tc>
        <w:tc>
          <w:tcPr>
            <w:tcW w:w="1068" w:type="dxa"/>
            <w:shd w:val="clear" w:color="auto" w:fill="D9D9D9" w:themeFill="background1" w:themeFillShade="D9"/>
          </w:tcPr>
          <w:p w14:paraId="43CAA7BA" w14:textId="77777777" w:rsidR="00FB143D" w:rsidRDefault="00A55661">
            <w:pPr>
              <w:jc w:val="center"/>
              <w:rPr>
                <w:rFonts w:cs="Arial"/>
                <w:szCs w:val="16"/>
              </w:rPr>
            </w:pPr>
            <w:r>
              <w:rPr>
                <w:rFonts w:cs="Arial"/>
                <w:szCs w:val="16"/>
              </w:rPr>
              <w:t>Aggregate</w:t>
            </w:r>
          </w:p>
          <w:p w14:paraId="43CAA7BB" w14:textId="77777777" w:rsidR="00FB143D" w:rsidRDefault="00A55661">
            <w:pPr>
              <w:jc w:val="center"/>
              <w:rPr>
                <w:rFonts w:cs="Arial"/>
                <w:szCs w:val="12"/>
              </w:rPr>
            </w:pPr>
            <w:r>
              <w:rPr>
                <w:rFonts w:cs="Arial"/>
                <w:szCs w:val="16"/>
              </w:rPr>
              <w:t>policy limit</w:t>
            </w:r>
          </w:p>
        </w:tc>
        <w:tc>
          <w:tcPr>
            <w:tcW w:w="1181" w:type="dxa"/>
            <w:shd w:val="clear" w:color="auto" w:fill="D9D9D9" w:themeFill="background1" w:themeFillShade="D9"/>
          </w:tcPr>
          <w:p w14:paraId="43CAA7BC" w14:textId="77777777" w:rsidR="00FB143D" w:rsidRDefault="00A55661">
            <w:pPr>
              <w:jc w:val="center"/>
              <w:rPr>
                <w:rFonts w:cs="Arial"/>
                <w:szCs w:val="16"/>
              </w:rPr>
            </w:pPr>
            <w:r>
              <w:rPr>
                <w:rFonts w:cs="Arial"/>
                <w:szCs w:val="16"/>
              </w:rPr>
              <w:t xml:space="preserve">Per </w:t>
            </w:r>
          </w:p>
          <w:p w14:paraId="43CAA7BD" w14:textId="77777777" w:rsidR="00FB143D" w:rsidRDefault="00A55661">
            <w:pPr>
              <w:jc w:val="center"/>
              <w:rPr>
                <w:rFonts w:cs="Arial"/>
                <w:szCs w:val="16"/>
              </w:rPr>
            </w:pPr>
            <w:r>
              <w:rPr>
                <w:rFonts w:cs="Arial"/>
                <w:b/>
                <w:szCs w:val="16"/>
              </w:rPr>
              <w:t>occurrence</w:t>
            </w:r>
          </w:p>
          <w:p w14:paraId="43CAA7BE" w14:textId="77777777" w:rsidR="00FB143D" w:rsidRDefault="00A55661">
            <w:pPr>
              <w:jc w:val="center"/>
              <w:rPr>
                <w:rFonts w:cs="Arial"/>
                <w:szCs w:val="12"/>
              </w:rPr>
            </w:pPr>
            <w:r>
              <w:rPr>
                <w:rFonts w:cs="Arial"/>
                <w:szCs w:val="16"/>
              </w:rPr>
              <w:t>limit</w:t>
            </w:r>
          </w:p>
        </w:tc>
        <w:tc>
          <w:tcPr>
            <w:tcW w:w="1070" w:type="dxa"/>
            <w:shd w:val="clear" w:color="auto" w:fill="D9D9D9" w:themeFill="background1" w:themeFillShade="D9"/>
          </w:tcPr>
          <w:p w14:paraId="43CAA7BF" w14:textId="77777777" w:rsidR="00FB143D" w:rsidRDefault="00A55661">
            <w:pPr>
              <w:jc w:val="center"/>
              <w:rPr>
                <w:rFonts w:cs="Arial"/>
                <w:szCs w:val="16"/>
              </w:rPr>
            </w:pPr>
            <w:r>
              <w:rPr>
                <w:rFonts w:cs="Arial"/>
                <w:szCs w:val="16"/>
              </w:rPr>
              <w:t>Aggregate</w:t>
            </w:r>
          </w:p>
          <w:p w14:paraId="43CAA7C0" w14:textId="77777777" w:rsidR="00FB143D" w:rsidRDefault="00A55661">
            <w:pPr>
              <w:jc w:val="center"/>
              <w:rPr>
                <w:rFonts w:cs="Arial"/>
                <w:szCs w:val="12"/>
              </w:rPr>
            </w:pPr>
            <w:r>
              <w:rPr>
                <w:rFonts w:cs="Arial"/>
                <w:szCs w:val="16"/>
              </w:rPr>
              <w:t>policy limit</w:t>
            </w:r>
          </w:p>
        </w:tc>
        <w:tc>
          <w:tcPr>
            <w:tcW w:w="1181" w:type="dxa"/>
            <w:shd w:val="clear" w:color="auto" w:fill="D9D9D9" w:themeFill="background1" w:themeFillShade="D9"/>
          </w:tcPr>
          <w:p w14:paraId="43CAA7C1" w14:textId="77777777" w:rsidR="00FB143D" w:rsidRDefault="00A55661">
            <w:pPr>
              <w:jc w:val="center"/>
              <w:rPr>
                <w:rFonts w:cs="Arial"/>
                <w:szCs w:val="16"/>
              </w:rPr>
            </w:pPr>
            <w:r>
              <w:rPr>
                <w:rFonts w:cs="Arial"/>
                <w:szCs w:val="16"/>
              </w:rPr>
              <w:t xml:space="preserve">Per </w:t>
            </w:r>
          </w:p>
          <w:p w14:paraId="43CAA7C2" w14:textId="77777777" w:rsidR="00FB143D" w:rsidRDefault="00A55661">
            <w:pPr>
              <w:jc w:val="center"/>
              <w:rPr>
                <w:rFonts w:cs="Arial"/>
                <w:szCs w:val="16"/>
              </w:rPr>
            </w:pPr>
            <w:r>
              <w:rPr>
                <w:rFonts w:cs="Arial"/>
                <w:b/>
                <w:szCs w:val="16"/>
              </w:rPr>
              <w:t>occurrence</w:t>
            </w:r>
          </w:p>
          <w:p w14:paraId="43CAA7C3"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7C4" w14:textId="77777777" w:rsidR="00FB143D" w:rsidRDefault="00A55661">
            <w:pPr>
              <w:jc w:val="center"/>
              <w:rPr>
                <w:rFonts w:cs="Arial"/>
                <w:szCs w:val="16"/>
              </w:rPr>
            </w:pPr>
            <w:r>
              <w:rPr>
                <w:rFonts w:cs="Arial"/>
                <w:szCs w:val="16"/>
              </w:rPr>
              <w:t>Aggregate</w:t>
            </w:r>
          </w:p>
          <w:p w14:paraId="43CAA7C5" w14:textId="77777777" w:rsidR="00FB143D" w:rsidRDefault="00A55661">
            <w:pPr>
              <w:jc w:val="center"/>
              <w:rPr>
                <w:rFonts w:cs="Arial"/>
                <w:szCs w:val="12"/>
              </w:rPr>
            </w:pPr>
            <w:r>
              <w:rPr>
                <w:rFonts w:cs="Arial"/>
                <w:szCs w:val="16"/>
              </w:rPr>
              <w:t>policy limit</w:t>
            </w:r>
          </w:p>
        </w:tc>
      </w:tr>
      <w:tr w:rsidR="00FB143D" w14:paraId="43CAA7D0" w14:textId="77777777">
        <w:trPr>
          <w:trHeight w:val="59"/>
        </w:trPr>
        <w:tc>
          <w:tcPr>
            <w:tcW w:w="354" w:type="dxa"/>
            <w:vMerge/>
            <w:shd w:val="clear" w:color="auto" w:fill="D9D9D9" w:themeFill="background1" w:themeFillShade="D9"/>
          </w:tcPr>
          <w:p w14:paraId="43CAA7C7" w14:textId="77777777" w:rsidR="00FB143D" w:rsidRDefault="00FB143D"/>
        </w:tc>
        <w:tc>
          <w:tcPr>
            <w:tcW w:w="448" w:type="dxa"/>
            <w:shd w:val="clear" w:color="auto" w:fill="D9D9D9" w:themeFill="background1" w:themeFillShade="D9"/>
          </w:tcPr>
          <w:p w14:paraId="43CAA7C8" w14:textId="77777777" w:rsidR="00FB143D" w:rsidRDefault="00A55661">
            <w:r>
              <w:t>2.1</w:t>
            </w:r>
          </w:p>
        </w:tc>
        <w:tc>
          <w:tcPr>
            <w:tcW w:w="4141" w:type="dxa"/>
          </w:tcPr>
          <w:p w14:paraId="43CAA7C9" w14:textId="77777777" w:rsidR="00FB143D" w:rsidRDefault="00A55661">
            <w:r>
              <w:rPr>
                <w:b/>
                <w:bCs/>
              </w:rPr>
              <w:t>Personal electronic device asset</w:t>
            </w:r>
            <w:r>
              <w:t>(s)</w:t>
            </w:r>
          </w:p>
        </w:tc>
        <w:tc>
          <w:tcPr>
            <w:tcW w:w="1112" w:type="dxa"/>
          </w:tcPr>
          <w:p w14:paraId="43CAA7CA" w14:textId="77777777" w:rsidR="00FB143D" w:rsidRDefault="00A55661">
            <w:pPr>
              <w:jc w:val="center"/>
              <w:rPr>
                <w:rFonts w:cs="Arial"/>
                <w:szCs w:val="16"/>
              </w:rPr>
            </w:pPr>
            <w:r>
              <w:rPr>
                <w:rFonts w:cs="Arial"/>
                <w:szCs w:val="16"/>
              </w:rPr>
              <w:t>$100,000</w:t>
            </w:r>
          </w:p>
        </w:tc>
        <w:tc>
          <w:tcPr>
            <w:tcW w:w="1068" w:type="dxa"/>
          </w:tcPr>
          <w:p w14:paraId="43CAA7CB" w14:textId="77777777" w:rsidR="00FB143D" w:rsidRDefault="00A55661">
            <w:pPr>
              <w:jc w:val="center"/>
              <w:rPr>
                <w:rFonts w:cs="Arial"/>
                <w:szCs w:val="16"/>
              </w:rPr>
            </w:pPr>
            <w:r>
              <w:rPr>
                <w:rFonts w:cs="Arial"/>
                <w:szCs w:val="16"/>
              </w:rPr>
              <w:t>$100,000</w:t>
            </w:r>
          </w:p>
        </w:tc>
        <w:tc>
          <w:tcPr>
            <w:tcW w:w="1181" w:type="dxa"/>
          </w:tcPr>
          <w:p w14:paraId="43CAA7CC" w14:textId="77777777" w:rsidR="00FB143D" w:rsidRDefault="00A55661">
            <w:pPr>
              <w:jc w:val="center"/>
              <w:rPr>
                <w:rFonts w:cs="Arial"/>
                <w:szCs w:val="16"/>
              </w:rPr>
            </w:pPr>
            <w:r>
              <w:rPr>
                <w:rFonts w:cs="Arial"/>
                <w:szCs w:val="16"/>
              </w:rPr>
              <w:t>$200,000</w:t>
            </w:r>
          </w:p>
        </w:tc>
        <w:tc>
          <w:tcPr>
            <w:tcW w:w="1070" w:type="dxa"/>
          </w:tcPr>
          <w:p w14:paraId="43CAA7CD" w14:textId="77777777" w:rsidR="00FB143D" w:rsidRDefault="00A55661">
            <w:pPr>
              <w:jc w:val="center"/>
              <w:rPr>
                <w:rFonts w:cs="Arial"/>
                <w:szCs w:val="16"/>
              </w:rPr>
            </w:pPr>
            <w:r>
              <w:rPr>
                <w:rFonts w:cs="Arial"/>
                <w:szCs w:val="16"/>
              </w:rPr>
              <w:t>$200,000</w:t>
            </w:r>
          </w:p>
        </w:tc>
        <w:tc>
          <w:tcPr>
            <w:tcW w:w="1181" w:type="dxa"/>
          </w:tcPr>
          <w:p w14:paraId="43CAA7CE" w14:textId="77777777" w:rsidR="00FB143D" w:rsidRDefault="00A55661">
            <w:pPr>
              <w:jc w:val="center"/>
              <w:rPr>
                <w:rFonts w:cs="Arial"/>
                <w:szCs w:val="16"/>
              </w:rPr>
            </w:pPr>
            <w:r>
              <w:rPr>
                <w:rFonts w:cs="Arial"/>
                <w:szCs w:val="16"/>
              </w:rPr>
              <w:t>$300,000</w:t>
            </w:r>
          </w:p>
        </w:tc>
        <w:tc>
          <w:tcPr>
            <w:tcW w:w="955" w:type="dxa"/>
          </w:tcPr>
          <w:p w14:paraId="43CAA7CF" w14:textId="77777777" w:rsidR="00FB143D" w:rsidRDefault="00A55661">
            <w:pPr>
              <w:jc w:val="center"/>
              <w:rPr>
                <w:rFonts w:cs="Arial"/>
                <w:szCs w:val="16"/>
              </w:rPr>
            </w:pPr>
            <w:r>
              <w:rPr>
                <w:rFonts w:cs="Arial"/>
                <w:szCs w:val="16"/>
              </w:rPr>
              <w:t>$300,000</w:t>
            </w:r>
          </w:p>
        </w:tc>
      </w:tr>
      <w:tr w:rsidR="00FB143D" w14:paraId="43CAA7D2" w14:textId="77777777">
        <w:trPr>
          <w:trHeight w:val="59"/>
        </w:trPr>
        <w:tc>
          <w:tcPr>
            <w:tcW w:w="11510" w:type="dxa"/>
            <w:gridSpan w:val="9"/>
            <w:shd w:val="clear" w:color="auto" w:fill="D9D9D9" w:themeFill="background1" w:themeFillShade="D9"/>
          </w:tcPr>
          <w:p w14:paraId="43CAA7D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7D5" w14:textId="77777777">
        <w:trPr>
          <w:trHeight w:val="59"/>
        </w:trPr>
        <w:tc>
          <w:tcPr>
            <w:tcW w:w="354" w:type="dxa"/>
            <w:shd w:val="clear" w:color="auto" w:fill="D9D9D9" w:themeFill="background1" w:themeFillShade="D9"/>
          </w:tcPr>
          <w:p w14:paraId="43CAA7D3" w14:textId="77777777" w:rsidR="00FB143D" w:rsidRDefault="00A55661">
            <w:r>
              <w:t>1</w:t>
            </w:r>
          </w:p>
        </w:tc>
        <w:tc>
          <w:tcPr>
            <w:tcW w:w="11156" w:type="dxa"/>
            <w:gridSpan w:val="8"/>
          </w:tcPr>
          <w:p w14:paraId="43CAA7D4" w14:textId="77777777" w:rsidR="00FB143D" w:rsidRDefault="00A55661">
            <w:r>
              <w:rPr>
                <w:b/>
                <w:bCs/>
              </w:rPr>
              <w:t>Computer software asset</w:t>
            </w:r>
            <w:r>
              <w:t>(s)</w:t>
            </w:r>
          </w:p>
        </w:tc>
      </w:tr>
      <w:tr w:rsidR="00FB143D" w14:paraId="43CAA7D8" w14:textId="77777777">
        <w:trPr>
          <w:trHeight w:val="59"/>
        </w:trPr>
        <w:tc>
          <w:tcPr>
            <w:tcW w:w="354" w:type="dxa"/>
            <w:shd w:val="clear" w:color="auto" w:fill="D9D9D9" w:themeFill="background1" w:themeFillShade="D9"/>
          </w:tcPr>
          <w:p w14:paraId="43CAA7D6" w14:textId="77777777" w:rsidR="00FB143D" w:rsidRDefault="00A55661">
            <w:r>
              <w:t>2</w:t>
            </w:r>
          </w:p>
        </w:tc>
        <w:tc>
          <w:tcPr>
            <w:tcW w:w="11156" w:type="dxa"/>
            <w:gridSpan w:val="8"/>
          </w:tcPr>
          <w:p w14:paraId="43CAA7D7" w14:textId="77777777" w:rsidR="00FB143D" w:rsidRDefault="00A55661">
            <w:r>
              <w:rPr>
                <w:b/>
                <w:bCs/>
              </w:rPr>
              <w:t>Computer hardware asset</w:t>
            </w:r>
            <w:r>
              <w:t>(s)</w:t>
            </w:r>
          </w:p>
        </w:tc>
      </w:tr>
      <w:tr w:rsidR="00FB143D" w14:paraId="43CAA7DB" w14:textId="77777777">
        <w:trPr>
          <w:trHeight w:val="59"/>
        </w:trPr>
        <w:tc>
          <w:tcPr>
            <w:tcW w:w="354" w:type="dxa"/>
            <w:shd w:val="clear" w:color="auto" w:fill="D9D9D9" w:themeFill="background1" w:themeFillShade="D9"/>
          </w:tcPr>
          <w:p w14:paraId="43CAA7D9" w14:textId="77777777" w:rsidR="00FB143D" w:rsidRDefault="00A55661">
            <w:r>
              <w:t>3</w:t>
            </w:r>
          </w:p>
        </w:tc>
        <w:tc>
          <w:tcPr>
            <w:tcW w:w="11156" w:type="dxa"/>
            <w:gridSpan w:val="8"/>
          </w:tcPr>
          <w:p w14:paraId="43CAA7DA" w14:textId="77777777" w:rsidR="00FB143D" w:rsidRDefault="00A55661">
            <w:r>
              <w:rPr>
                <w:b/>
                <w:bCs/>
              </w:rPr>
              <w:t>Electronic data asset</w:t>
            </w:r>
            <w:r>
              <w:t>(s)</w:t>
            </w:r>
          </w:p>
        </w:tc>
      </w:tr>
      <w:tr w:rsidR="00FB143D" w14:paraId="43CAA7DE" w14:textId="77777777">
        <w:trPr>
          <w:trHeight w:val="59"/>
        </w:trPr>
        <w:tc>
          <w:tcPr>
            <w:tcW w:w="354" w:type="dxa"/>
            <w:shd w:val="clear" w:color="auto" w:fill="D9D9D9" w:themeFill="background1" w:themeFillShade="D9"/>
          </w:tcPr>
          <w:p w14:paraId="43CAA7DC" w14:textId="77777777" w:rsidR="00FB143D" w:rsidRDefault="00A55661">
            <w:r>
              <w:t>4</w:t>
            </w:r>
          </w:p>
        </w:tc>
        <w:tc>
          <w:tcPr>
            <w:tcW w:w="11156" w:type="dxa"/>
            <w:gridSpan w:val="8"/>
          </w:tcPr>
          <w:p w14:paraId="43CAA7DD" w14:textId="77777777" w:rsidR="00FB143D" w:rsidRDefault="00A55661">
            <w:r>
              <w:rPr>
                <w:b/>
              </w:rPr>
              <w:t>Embedded computer system</w:t>
            </w:r>
            <w:r>
              <w:t>(s)</w:t>
            </w:r>
          </w:p>
        </w:tc>
      </w:tr>
    </w:tbl>
    <w:p w14:paraId="43CAA7DF" w14:textId="77777777" w:rsidR="00FB143D" w:rsidRDefault="00A55661">
      <w:pPr>
        <w:pStyle w:val="Heading4"/>
      </w:pPr>
      <w:bookmarkStart w:id="267" w:name="_Toc206482867"/>
      <w:r>
        <w:t>Property damage liabilities</w:t>
      </w:r>
      <w:bookmarkEnd w:id="267"/>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7E4" w14:textId="77777777">
        <w:trPr>
          <w:trHeight w:val="185"/>
        </w:trPr>
        <w:tc>
          <w:tcPr>
            <w:tcW w:w="5407" w:type="dxa"/>
            <w:gridSpan w:val="3"/>
            <w:shd w:val="clear" w:color="auto" w:fill="D9D9D9" w:themeFill="background1" w:themeFillShade="D9"/>
            <w:vAlign w:val="center"/>
          </w:tcPr>
          <w:p w14:paraId="43CAA7E0"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7E1"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7E2"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7E3" w14:textId="77777777" w:rsidR="00FB143D" w:rsidRDefault="00A55661">
            <w:pPr>
              <w:jc w:val="center"/>
              <w:rPr>
                <w:rFonts w:cs="Arial"/>
                <w:szCs w:val="12"/>
              </w:rPr>
            </w:pPr>
            <w:r>
              <w:rPr>
                <w:rFonts w:cs="Arial"/>
                <w:szCs w:val="12"/>
              </w:rPr>
              <w:t>Preferred</w:t>
            </w:r>
          </w:p>
        </w:tc>
      </w:tr>
      <w:tr w:rsidR="00FB143D" w14:paraId="43CAA7EA" w14:textId="77777777">
        <w:trPr>
          <w:trHeight w:val="185"/>
        </w:trPr>
        <w:tc>
          <w:tcPr>
            <w:tcW w:w="305" w:type="dxa"/>
            <w:vMerge w:val="restart"/>
            <w:shd w:val="clear" w:color="auto" w:fill="D9D9D9" w:themeFill="background1" w:themeFillShade="D9"/>
          </w:tcPr>
          <w:p w14:paraId="43CAA7E5" w14:textId="77777777" w:rsidR="00FB143D" w:rsidRDefault="00A55661">
            <w:r>
              <w:t>1</w:t>
            </w:r>
          </w:p>
        </w:tc>
        <w:tc>
          <w:tcPr>
            <w:tcW w:w="5102" w:type="dxa"/>
            <w:gridSpan w:val="2"/>
            <w:vAlign w:val="center"/>
          </w:tcPr>
          <w:p w14:paraId="43CAA7E6"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7E7"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7E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7E9" w14:textId="77777777" w:rsidR="00FB143D" w:rsidRDefault="00FB143D">
            <w:pPr>
              <w:jc w:val="center"/>
              <w:rPr>
                <w:rFonts w:cs="Arial"/>
                <w:szCs w:val="12"/>
              </w:rPr>
            </w:pPr>
          </w:p>
        </w:tc>
      </w:tr>
      <w:tr w:rsidR="00FB143D" w14:paraId="43CAA7F1" w14:textId="77777777">
        <w:trPr>
          <w:trHeight w:val="185"/>
        </w:trPr>
        <w:tc>
          <w:tcPr>
            <w:tcW w:w="305" w:type="dxa"/>
            <w:vMerge/>
            <w:shd w:val="clear" w:color="auto" w:fill="D9D9D9" w:themeFill="background1" w:themeFillShade="D9"/>
          </w:tcPr>
          <w:p w14:paraId="43CAA7EB" w14:textId="77777777" w:rsidR="00FB143D" w:rsidRDefault="00FB143D"/>
        </w:tc>
        <w:tc>
          <w:tcPr>
            <w:tcW w:w="439" w:type="dxa"/>
            <w:shd w:val="clear" w:color="auto" w:fill="D9D9D9" w:themeFill="background1" w:themeFillShade="D9"/>
            <w:vAlign w:val="center"/>
          </w:tcPr>
          <w:p w14:paraId="43CAA7EC" w14:textId="77777777" w:rsidR="00FB143D" w:rsidRDefault="00A55661">
            <w:r>
              <w:t>1.1</w:t>
            </w:r>
          </w:p>
        </w:tc>
        <w:tc>
          <w:tcPr>
            <w:tcW w:w="4663" w:type="dxa"/>
            <w:vAlign w:val="center"/>
          </w:tcPr>
          <w:p w14:paraId="43CAA7ED" w14:textId="77777777" w:rsidR="00FB143D" w:rsidRDefault="00A55661">
            <w:r>
              <w:rPr>
                <w:b/>
                <w:bCs/>
              </w:rPr>
              <w:t>Property damage</w:t>
            </w:r>
            <w:r>
              <w:t>;</w:t>
            </w:r>
          </w:p>
        </w:tc>
        <w:tc>
          <w:tcPr>
            <w:tcW w:w="2034" w:type="dxa"/>
            <w:gridSpan w:val="2"/>
            <w:vMerge/>
            <w:shd w:val="clear" w:color="auto" w:fill="D9D9D9" w:themeFill="background1" w:themeFillShade="D9"/>
          </w:tcPr>
          <w:p w14:paraId="43CAA7EE"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7EF"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7F0" w14:textId="77777777" w:rsidR="00FB143D" w:rsidRDefault="00FB143D">
            <w:pPr>
              <w:jc w:val="center"/>
              <w:rPr>
                <w:rFonts w:cs="Arial"/>
                <w:szCs w:val="12"/>
              </w:rPr>
            </w:pPr>
          </w:p>
        </w:tc>
      </w:tr>
      <w:tr w:rsidR="00FB143D" w14:paraId="43CAA803" w14:textId="77777777">
        <w:trPr>
          <w:trHeight w:val="59"/>
        </w:trPr>
        <w:tc>
          <w:tcPr>
            <w:tcW w:w="305" w:type="dxa"/>
            <w:vMerge w:val="restart"/>
            <w:shd w:val="clear" w:color="auto" w:fill="D9D9D9" w:themeFill="background1" w:themeFillShade="D9"/>
          </w:tcPr>
          <w:p w14:paraId="43CAA7F2" w14:textId="77777777" w:rsidR="00FB143D" w:rsidRDefault="00A55661">
            <w:r>
              <w:t>2</w:t>
            </w:r>
          </w:p>
        </w:tc>
        <w:tc>
          <w:tcPr>
            <w:tcW w:w="5102" w:type="dxa"/>
            <w:gridSpan w:val="2"/>
          </w:tcPr>
          <w:p w14:paraId="43CAA7F3" w14:textId="77777777" w:rsidR="00FB143D" w:rsidRDefault="00A55661">
            <w:r>
              <w:t>The claim(s) directly results from one or more:</w:t>
            </w:r>
          </w:p>
        </w:tc>
        <w:tc>
          <w:tcPr>
            <w:tcW w:w="1079" w:type="dxa"/>
            <w:shd w:val="clear" w:color="auto" w:fill="D9D9D9" w:themeFill="background1" w:themeFillShade="D9"/>
          </w:tcPr>
          <w:p w14:paraId="43CAA7F4" w14:textId="77777777" w:rsidR="00FB143D" w:rsidRDefault="00A55661">
            <w:pPr>
              <w:jc w:val="center"/>
              <w:rPr>
                <w:rFonts w:cs="Arial"/>
                <w:szCs w:val="16"/>
              </w:rPr>
            </w:pPr>
            <w:r>
              <w:rPr>
                <w:rFonts w:cs="Arial"/>
                <w:szCs w:val="16"/>
              </w:rPr>
              <w:t xml:space="preserve">Per </w:t>
            </w:r>
          </w:p>
          <w:p w14:paraId="43CAA7F5" w14:textId="77777777" w:rsidR="00FB143D" w:rsidRDefault="00A55661">
            <w:pPr>
              <w:jc w:val="center"/>
              <w:rPr>
                <w:rFonts w:cs="Arial"/>
                <w:szCs w:val="16"/>
              </w:rPr>
            </w:pPr>
            <w:r>
              <w:rPr>
                <w:rFonts w:cs="Arial"/>
                <w:b/>
                <w:szCs w:val="16"/>
              </w:rPr>
              <w:t>occurrence</w:t>
            </w:r>
          </w:p>
          <w:p w14:paraId="43CAA7F6"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7F7" w14:textId="77777777" w:rsidR="00FB143D" w:rsidRDefault="00A55661">
            <w:pPr>
              <w:jc w:val="center"/>
              <w:rPr>
                <w:rFonts w:cs="Arial"/>
                <w:szCs w:val="16"/>
              </w:rPr>
            </w:pPr>
            <w:r>
              <w:rPr>
                <w:rFonts w:cs="Arial"/>
                <w:szCs w:val="16"/>
              </w:rPr>
              <w:t>Aggregate</w:t>
            </w:r>
          </w:p>
          <w:p w14:paraId="43CAA7F8"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7F9" w14:textId="77777777" w:rsidR="00FB143D" w:rsidRDefault="00A55661">
            <w:pPr>
              <w:jc w:val="center"/>
              <w:rPr>
                <w:rFonts w:cs="Arial"/>
                <w:szCs w:val="16"/>
              </w:rPr>
            </w:pPr>
            <w:r>
              <w:rPr>
                <w:rFonts w:cs="Arial"/>
                <w:szCs w:val="16"/>
              </w:rPr>
              <w:t xml:space="preserve">Per </w:t>
            </w:r>
          </w:p>
          <w:p w14:paraId="43CAA7FA" w14:textId="77777777" w:rsidR="00FB143D" w:rsidRDefault="00A55661">
            <w:pPr>
              <w:jc w:val="center"/>
              <w:rPr>
                <w:rFonts w:cs="Arial"/>
                <w:szCs w:val="16"/>
              </w:rPr>
            </w:pPr>
            <w:r>
              <w:rPr>
                <w:rFonts w:cs="Arial"/>
                <w:b/>
                <w:szCs w:val="16"/>
              </w:rPr>
              <w:t>occurrence</w:t>
            </w:r>
          </w:p>
          <w:p w14:paraId="43CAA7FB"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7FC" w14:textId="77777777" w:rsidR="00FB143D" w:rsidRDefault="00A55661">
            <w:pPr>
              <w:jc w:val="center"/>
              <w:rPr>
                <w:rFonts w:cs="Arial"/>
                <w:szCs w:val="16"/>
              </w:rPr>
            </w:pPr>
            <w:r>
              <w:rPr>
                <w:rFonts w:cs="Arial"/>
                <w:szCs w:val="16"/>
              </w:rPr>
              <w:t>Aggregate</w:t>
            </w:r>
          </w:p>
          <w:p w14:paraId="43CAA7FD"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7FE" w14:textId="77777777" w:rsidR="00FB143D" w:rsidRDefault="00A55661">
            <w:pPr>
              <w:jc w:val="center"/>
              <w:rPr>
                <w:rFonts w:cs="Arial"/>
                <w:szCs w:val="16"/>
              </w:rPr>
            </w:pPr>
            <w:r>
              <w:rPr>
                <w:rFonts w:cs="Arial"/>
                <w:szCs w:val="16"/>
              </w:rPr>
              <w:t xml:space="preserve">Per </w:t>
            </w:r>
          </w:p>
          <w:p w14:paraId="43CAA7FF" w14:textId="77777777" w:rsidR="00FB143D" w:rsidRDefault="00A55661">
            <w:pPr>
              <w:jc w:val="center"/>
              <w:rPr>
                <w:rFonts w:cs="Arial"/>
                <w:szCs w:val="16"/>
              </w:rPr>
            </w:pPr>
            <w:r>
              <w:rPr>
                <w:rFonts w:cs="Arial"/>
                <w:b/>
                <w:szCs w:val="16"/>
              </w:rPr>
              <w:t>occurrence</w:t>
            </w:r>
          </w:p>
          <w:p w14:paraId="43CAA800"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801" w14:textId="77777777" w:rsidR="00FB143D" w:rsidRDefault="00A55661">
            <w:pPr>
              <w:jc w:val="center"/>
              <w:rPr>
                <w:rFonts w:cs="Arial"/>
                <w:szCs w:val="16"/>
              </w:rPr>
            </w:pPr>
            <w:r>
              <w:rPr>
                <w:rFonts w:cs="Arial"/>
                <w:szCs w:val="16"/>
              </w:rPr>
              <w:t>Aggregate</w:t>
            </w:r>
          </w:p>
          <w:p w14:paraId="43CAA802" w14:textId="77777777" w:rsidR="00FB143D" w:rsidRDefault="00A55661">
            <w:pPr>
              <w:jc w:val="center"/>
              <w:rPr>
                <w:rFonts w:cs="Arial"/>
                <w:szCs w:val="12"/>
              </w:rPr>
            </w:pPr>
            <w:r>
              <w:rPr>
                <w:rFonts w:cs="Arial"/>
                <w:szCs w:val="16"/>
              </w:rPr>
              <w:t>policy limit</w:t>
            </w:r>
          </w:p>
        </w:tc>
      </w:tr>
      <w:tr w:rsidR="00FB143D" w14:paraId="43CAA80D" w14:textId="77777777">
        <w:trPr>
          <w:trHeight w:val="59"/>
        </w:trPr>
        <w:tc>
          <w:tcPr>
            <w:tcW w:w="305" w:type="dxa"/>
            <w:vMerge/>
            <w:shd w:val="clear" w:color="auto" w:fill="D9D9D9" w:themeFill="background1" w:themeFillShade="D9"/>
          </w:tcPr>
          <w:p w14:paraId="43CAA804" w14:textId="77777777" w:rsidR="00FB143D" w:rsidRDefault="00FB143D"/>
        </w:tc>
        <w:tc>
          <w:tcPr>
            <w:tcW w:w="439" w:type="dxa"/>
            <w:shd w:val="clear" w:color="auto" w:fill="D9D9D9" w:themeFill="background1" w:themeFillShade="D9"/>
          </w:tcPr>
          <w:p w14:paraId="43CAA805" w14:textId="77777777" w:rsidR="00FB143D" w:rsidRDefault="00A55661">
            <w:r>
              <w:t>2.1</w:t>
            </w:r>
          </w:p>
        </w:tc>
        <w:tc>
          <w:tcPr>
            <w:tcW w:w="4663" w:type="dxa"/>
          </w:tcPr>
          <w:p w14:paraId="43CAA806" w14:textId="77777777" w:rsidR="00FB143D" w:rsidRDefault="00A55661">
            <w:r>
              <w:rPr>
                <w:b/>
                <w:bCs/>
              </w:rPr>
              <w:t>Personal electronic device asset</w:t>
            </w:r>
            <w:r>
              <w:t>(s)</w:t>
            </w:r>
          </w:p>
        </w:tc>
        <w:tc>
          <w:tcPr>
            <w:tcW w:w="1079" w:type="dxa"/>
          </w:tcPr>
          <w:p w14:paraId="43CAA807" w14:textId="77777777" w:rsidR="00FB143D" w:rsidRDefault="00A55661">
            <w:pPr>
              <w:jc w:val="center"/>
              <w:rPr>
                <w:rFonts w:cs="Arial"/>
                <w:szCs w:val="16"/>
              </w:rPr>
            </w:pPr>
            <w:r>
              <w:rPr>
                <w:rFonts w:cs="Arial"/>
                <w:szCs w:val="16"/>
              </w:rPr>
              <w:t>$1,000</w:t>
            </w:r>
          </w:p>
        </w:tc>
        <w:tc>
          <w:tcPr>
            <w:tcW w:w="955" w:type="dxa"/>
          </w:tcPr>
          <w:p w14:paraId="43CAA808" w14:textId="77777777" w:rsidR="00FB143D" w:rsidRDefault="00A55661">
            <w:pPr>
              <w:jc w:val="center"/>
              <w:rPr>
                <w:rFonts w:cs="Arial"/>
                <w:szCs w:val="16"/>
              </w:rPr>
            </w:pPr>
            <w:r>
              <w:rPr>
                <w:rFonts w:cs="Arial"/>
                <w:szCs w:val="16"/>
              </w:rPr>
              <w:t>$1,000</w:t>
            </w:r>
          </w:p>
        </w:tc>
        <w:tc>
          <w:tcPr>
            <w:tcW w:w="1079" w:type="dxa"/>
          </w:tcPr>
          <w:p w14:paraId="43CAA809" w14:textId="77777777" w:rsidR="00FB143D" w:rsidRDefault="00A55661">
            <w:pPr>
              <w:jc w:val="center"/>
              <w:rPr>
                <w:rFonts w:cs="Arial"/>
                <w:szCs w:val="16"/>
              </w:rPr>
            </w:pPr>
            <w:r>
              <w:rPr>
                <w:rFonts w:cs="Arial"/>
                <w:szCs w:val="16"/>
              </w:rPr>
              <w:t>$5,000</w:t>
            </w:r>
          </w:p>
        </w:tc>
        <w:tc>
          <w:tcPr>
            <w:tcW w:w="955" w:type="dxa"/>
          </w:tcPr>
          <w:p w14:paraId="43CAA80A" w14:textId="77777777" w:rsidR="00FB143D" w:rsidRDefault="00A55661">
            <w:pPr>
              <w:jc w:val="center"/>
              <w:rPr>
                <w:rFonts w:cs="Arial"/>
                <w:szCs w:val="16"/>
              </w:rPr>
            </w:pPr>
            <w:r>
              <w:rPr>
                <w:rFonts w:cs="Arial"/>
                <w:szCs w:val="16"/>
              </w:rPr>
              <w:t>$5,000</w:t>
            </w:r>
          </w:p>
        </w:tc>
        <w:tc>
          <w:tcPr>
            <w:tcW w:w="1080" w:type="dxa"/>
          </w:tcPr>
          <w:p w14:paraId="43CAA80B" w14:textId="77777777" w:rsidR="00FB143D" w:rsidRDefault="00A55661">
            <w:pPr>
              <w:jc w:val="center"/>
              <w:rPr>
                <w:rFonts w:cs="Arial"/>
                <w:szCs w:val="16"/>
              </w:rPr>
            </w:pPr>
            <w:r>
              <w:rPr>
                <w:rFonts w:cs="Arial"/>
                <w:szCs w:val="16"/>
              </w:rPr>
              <w:t>$10,000</w:t>
            </w:r>
          </w:p>
        </w:tc>
        <w:tc>
          <w:tcPr>
            <w:tcW w:w="955" w:type="dxa"/>
          </w:tcPr>
          <w:p w14:paraId="43CAA80C" w14:textId="77777777" w:rsidR="00FB143D" w:rsidRDefault="00A55661">
            <w:pPr>
              <w:jc w:val="center"/>
              <w:rPr>
                <w:rFonts w:cs="Arial"/>
                <w:szCs w:val="16"/>
              </w:rPr>
            </w:pPr>
            <w:r>
              <w:rPr>
                <w:rFonts w:cs="Arial"/>
                <w:szCs w:val="16"/>
              </w:rPr>
              <w:t>$10,000</w:t>
            </w:r>
          </w:p>
        </w:tc>
      </w:tr>
      <w:tr w:rsidR="00FB143D" w14:paraId="43CAA80F" w14:textId="77777777">
        <w:trPr>
          <w:trHeight w:val="59"/>
        </w:trPr>
        <w:tc>
          <w:tcPr>
            <w:tcW w:w="11510" w:type="dxa"/>
            <w:gridSpan w:val="9"/>
            <w:shd w:val="clear" w:color="auto" w:fill="D9D9D9" w:themeFill="background1" w:themeFillShade="D9"/>
          </w:tcPr>
          <w:p w14:paraId="43CAA80E"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812" w14:textId="77777777">
        <w:trPr>
          <w:trHeight w:val="59"/>
        </w:trPr>
        <w:tc>
          <w:tcPr>
            <w:tcW w:w="305" w:type="dxa"/>
            <w:shd w:val="clear" w:color="auto" w:fill="D9D9D9" w:themeFill="background1" w:themeFillShade="D9"/>
          </w:tcPr>
          <w:p w14:paraId="43CAA810" w14:textId="77777777" w:rsidR="00FB143D" w:rsidRDefault="00A55661">
            <w:r>
              <w:t>1</w:t>
            </w:r>
          </w:p>
        </w:tc>
        <w:tc>
          <w:tcPr>
            <w:tcW w:w="11205" w:type="dxa"/>
            <w:gridSpan w:val="8"/>
          </w:tcPr>
          <w:p w14:paraId="43CAA811" w14:textId="77777777" w:rsidR="00FB143D" w:rsidRDefault="00A55661">
            <w:r>
              <w:rPr>
                <w:b/>
                <w:bCs/>
              </w:rPr>
              <w:t>Computer software asset</w:t>
            </w:r>
            <w:r>
              <w:t>(s)</w:t>
            </w:r>
          </w:p>
        </w:tc>
      </w:tr>
      <w:tr w:rsidR="00FB143D" w14:paraId="43CAA815" w14:textId="77777777">
        <w:trPr>
          <w:trHeight w:val="59"/>
        </w:trPr>
        <w:tc>
          <w:tcPr>
            <w:tcW w:w="305" w:type="dxa"/>
            <w:shd w:val="clear" w:color="auto" w:fill="D9D9D9" w:themeFill="background1" w:themeFillShade="D9"/>
          </w:tcPr>
          <w:p w14:paraId="43CAA813" w14:textId="77777777" w:rsidR="00FB143D" w:rsidRDefault="00A55661">
            <w:r>
              <w:t>2</w:t>
            </w:r>
          </w:p>
        </w:tc>
        <w:tc>
          <w:tcPr>
            <w:tcW w:w="11205" w:type="dxa"/>
            <w:gridSpan w:val="8"/>
          </w:tcPr>
          <w:p w14:paraId="43CAA814" w14:textId="77777777" w:rsidR="00FB143D" w:rsidRDefault="00A55661">
            <w:r>
              <w:rPr>
                <w:b/>
                <w:bCs/>
              </w:rPr>
              <w:t>Computer hardware asset</w:t>
            </w:r>
            <w:r>
              <w:t>(s)</w:t>
            </w:r>
          </w:p>
        </w:tc>
      </w:tr>
      <w:tr w:rsidR="00FB143D" w14:paraId="43CAA818" w14:textId="77777777">
        <w:trPr>
          <w:trHeight w:val="59"/>
        </w:trPr>
        <w:tc>
          <w:tcPr>
            <w:tcW w:w="305" w:type="dxa"/>
            <w:shd w:val="clear" w:color="auto" w:fill="D9D9D9" w:themeFill="background1" w:themeFillShade="D9"/>
          </w:tcPr>
          <w:p w14:paraId="43CAA816" w14:textId="77777777" w:rsidR="00FB143D" w:rsidRDefault="00A55661">
            <w:r>
              <w:t>3</w:t>
            </w:r>
          </w:p>
        </w:tc>
        <w:tc>
          <w:tcPr>
            <w:tcW w:w="11205" w:type="dxa"/>
            <w:gridSpan w:val="8"/>
          </w:tcPr>
          <w:p w14:paraId="43CAA817" w14:textId="77777777" w:rsidR="00FB143D" w:rsidRDefault="00A55661">
            <w:r>
              <w:rPr>
                <w:b/>
                <w:bCs/>
              </w:rPr>
              <w:t>Electronic data asset</w:t>
            </w:r>
            <w:r>
              <w:t>(s)</w:t>
            </w:r>
          </w:p>
        </w:tc>
      </w:tr>
      <w:tr w:rsidR="00FB143D" w14:paraId="43CAA81B" w14:textId="77777777">
        <w:trPr>
          <w:trHeight w:val="59"/>
        </w:trPr>
        <w:tc>
          <w:tcPr>
            <w:tcW w:w="305" w:type="dxa"/>
            <w:shd w:val="clear" w:color="auto" w:fill="D9D9D9" w:themeFill="background1" w:themeFillShade="D9"/>
          </w:tcPr>
          <w:p w14:paraId="43CAA819" w14:textId="77777777" w:rsidR="00FB143D" w:rsidRDefault="00A55661">
            <w:r>
              <w:t>4</w:t>
            </w:r>
          </w:p>
        </w:tc>
        <w:tc>
          <w:tcPr>
            <w:tcW w:w="11205" w:type="dxa"/>
            <w:gridSpan w:val="8"/>
          </w:tcPr>
          <w:p w14:paraId="43CAA81A" w14:textId="77777777" w:rsidR="00FB143D" w:rsidRDefault="00A55661">
            <w:r>
              <w:rPr>
                <w:b/>
              </w:rPr>
              <w:t>Embedded computer system</w:t>
            </w:r>
            <w:r>
              <w:t>(s)</w:t>
            </w:r>
          </w:p>
        </w:tc>
      </w:tr>
    </w:tbl>
    <w:p w14:paraId="43CAA81C" w14:textId="77777777" w:rsidR="00FB143D" w:rsidRDefault="00A55661">
      <w:pPr>
        <w:pStyle w:val="Heading3"/>
      </w:pPr>
      <w:bookmarkStart w:id="268" w:name="_Toc206482868"/>
      <w:r>
        <w:t>Personal vicarious and entrustment liabilities</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821" w14:textId="77777777">
        <w:trPr>
          <w:trHeight w:val="185"/>
        </w:trPr>
        <w:tc>
          <w:tcPr>
            <w:tcW w:w="5407" w:type="dxa"/>
            <w:gridSpan w:val="3"/>
            <w:shd w:val="clear" w:color="auto" w:fill="D9D9D9" w:themeFill="background1" w:themeFillShade="D9"/>
            <w:vAlign w:val="center"/>
          </w:tcPr>
          <w:p w14:paraId="43CAA81D"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81E"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81F"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820" w14:textId="77777777" w:rsidR="00FB143D" w:rsidRDefault="00A55661">
            <w:pPr>
              <w:jc w:val="center"/>
              <w:rPr>
                <w:rFonts w:cs="Arial"/>
                <w:szCs w:val="12"/>
              </w:rPr>
            </w:pPr>
            <w:r>
              <w:rPr>
                <w:rFonts w:cs="Arial"/>
                <w:szCs w:val="12"/>
              </w:rPr>
              <w:t>Preferred</w:t>
            </w:r>
          </w:p>
        </w:tc>
      </w:tr>
      <w:tr w:rsidR="00FB143D" w14:paraId="43CAA827" w14:textId="77777777">
        <w:trPr>
          <w:trHeight w:val="40"/>
        </w:trPr>
        <w:tc>
          <w:tcPr>
            <w:tcW w:w="305" w:type="dxa"/>
            <w:vMerge w:val="restart"/>
            <w:shd w:val="clear" w:color="auto" w:fill="D9D9D9" w:themeFill="background1" w:themeFillShade="D9"/>
          </w:tcPr>
          <w:p w14:paraId="43CAA822" w14:textId="77777777" w:rsidR="00FB143D" w:rsidRDefault="00A55661">
            <w:r>
              <w:t>1</w:t>
            </w:r>
          </w:p>
        </w:tc>
        <w:tc>
          <w:tcPr>
            <w:tcW w:w="5102" w:type="dxa"/>
            <w:gridSpan w:val="2"/>
            <w:vAlign w:val="center"/>
          </w:tcPr>
          <w:p w14:paraId="43CAA823"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824"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825"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826" w14:textId="77777777" w:rsidR="00FB143D" w:rsidRDefault="00FB143D">
            <w:pPr>
              <w:jc w:val="center"/>
              <w:rPr>
                <w:rFonts w:cs="Arial"/>
                <w:szCs w:val="12"/>
              </w:rPr>
            </w:pPr>
          </w:p>
        </w:tc>
      </w:tr>
      <w:tr w:rsidR="00FB143D" w14:paraId="43CAA82E" w14:textId="77777777">
        <w:trPr>
          <w:trHeight w:val="40"/>
        </w:trPr>
        <w:tc>
          <w:tcPr>
            <w:tcW w:w="305" w:type="dxa"/>
            <w:vMerge/>
            <w:shd w:val="clear" w:color="auto" w:fill="D9D9D9" w:themeFill="background1" w:themeFillShade="D9"/>
            <w:vAlign w:val="center"/>
          </w:tcPr>
          <w:p w14:paraId="43CAA828" w14:textId="77777777" w:rsidR="00FB143D" w:rsidRDefault="00FB143D"/>
        </w:tc>
        <w:tc>
          <w:tcPr>
            <w:tcW w:w="439" w:type="dxa"/>
            <w:shd w:val="clear" w:color="auto" w:fill="D9D9D9" w:themeFill="background1" w:themeFillShade="D9"/>
            <w:vAlign w:val="center"/>
          </w:tcPr>
          <w:p w14:paraId="43CAA829" w14:textId="77777777" w:rsidR="00FB143D" w:rsidRDefault="00A55661">
            <w:r>
              <w:t>1.1</w:t>
            </w:r>
          </w:p>
        </w:tc>
        <w:tc>
          <w:tcPr>
            <w:tcW w:w="4663" w:type="dxa"/>
            <w:vAlign w:val="center"/>
          </w:tcPr>
          <w:p w14:paraId="43CAA82A" w14:textId="77777777" w:rsidR="00FB143D" w:rsidRDefault="00A55661">
            <w:r>
              <w:rPr>
                <w:b/>
                <w:bCs/>
              </w:rPr>
              <w:t>Bodily injury</w:t>
            </w:r>
            <w:r>
              <w:t>; or</w:t>
            </w:r>
          </w:p>
        </w:tc>
        <w:tc>
          <w:tcPr>
            <w:tcW w:w="2034" w:type="dxa"/>
            <w:gridSpan w:val="2"/>
            <w:vMerge/>
            <w:shd w:val="clear" w:color="auto" w:fill="D9D9D9" w:themeFill="background1" w:themeFillShade="D9"/>
          </w:tcPr>
          <w:p w14:paraId="43CAA82B"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82C"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82D" w14:textId="77777777" w:rsidR="00FB143D" w:rsidRDefault="00FB143D">
            <w:pPr>
              <w:jc w:val="center"/>
              <w:rPr>
                <w:rFonts w:cs="Arial"/>
                <w:szCs w:val="12"/>
              </w:rPr>
            </w:pPr>
          </w:p>
        </w:tc>
      </w:tr>
      <w:tr w:rsidR="00FB143D" w14:paraId="43CAA835" w14:textId="77777777">
        <w:trPr>
          <w:trHeight w:val="40"/>
        </w:trPr>
        <w:tc>
          <w:tcPr>
            <w:tcW w:w="305" w:type="dxa"/>
            <w:vMerge/>
            <w:shd w:val="clear" w:color="auto" w:fill="D9D9D9" w:themeFill="background1" w:themeFillShade="D9"/>
            <w:vAlign w:val="center"/>
          </w:tcPr>
          <w:p w14:paraId="43CAA82F" w14:textId="77777777" w:rsidR="00FB143D" w:rsidRDefault="00FB143D"/>
        </w:tc>
        <w:tc>
          <w:tcPr>
            <w:tcW w:w="439" w:type="dxa"/>
            <w:shd w:val="clear" w:color="auto" w:fill="D9D9D9" w:themeFill="background1" w:themeFillShade="D9"/>
            <w:vAlign w:val="center"/>
          </w:tcPr>
          <w:p w14:paraId="43CAA830" w14:textId="77777777" w:rsidR="00FB143D" w:rsidRDefault="00A55661">
            <w:r>
              <w:t>1.2</w:t>
            </w:r>
          </w:p>
        </w:tc>
        <w:tc>
          <w:tcPr>
            <w:tcW w:w="4663" w:type="dxa"/>
            <w:vAlign w:val="center"/>
          </w:tcPr>
          <w:p w14:paraId="43CAA831" w14:textId="77777777" w:rsidR="00FB143D" w:rsidRDefault="00A55661">
            <w:r>
              <w:rPr>
                <w:b/>
                <w:bCs/>
              </w:rPr>
              <w:t>Property damage</w:t>
            </w:r>
            <w:r>
              <w:t>.</w:t>
            </w:r>
          </w:p>
        </w:tc>
        <w:tc>
          <w:tcPr>
            <w:tcW w:w="2034" w:type="dxa"/>
            <w:gridSpan w:val="2"/>
            <w:vMerge/>
            <w:shd w:val="clear" w:color="auto" w:fill="D9D9D9" w:themeFill="background1" w:themeFillShade="D9"/>
          </w:tcPr>
          <w:p w14:paraId="43CAA832"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833"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834" w14:textId="77777777" w:rsidR="00FB143D" w:rsidRDefault="00FB143D">
            <w:pPr>
              <w:jc w:val="center"/>
              <w:rPr>
                <w:rFonts w:cs="Arial"/>
                <w:szCs w:val="12"/>
              </w:rPr>
            </w:pPr>
          </w:p>
        </w:tc>
      </w:tr>
      <w:tr w:rsidR="00FB143D" w14:paraId="43CAA847" w14:textId="77777777">
        <w:trPr>
          <w:trHeight w:val="59"/>
        </w:trPr>
        <w:tc>
          <w:tcPr>
            <w:tcW w:w="305" w:type="dxa"/>
            <w:vMerge w:val="restart"/>
            <w:shd w:val="clear" w:color="auto" w:fill="D9D9D9" w:themeFill="background1" w:themeFillShade="D9"/>
          </w:tcPr>
          <w:p w14:paraId="43CAA836" w14:textId="77777777" w:rsidR="00FB143D" w:rsidRDefault="00A55661">
            <w:r>
              <w:t>2</w:t>
            </w:r>
          </w:p>
        </w:tc>
        <w:tc>
          <w:tcPr>
            <w:tcW w:w="5102" w:type="dxa"/>
            <w:gridSpan w:val="2"/>
          </w:tcPr>
          <w:p w14:paraId="43CAA837" w14:textId="77777777" w:rsidR="00FB143D" w:rsidRDefault="00A55661">
            <w:r>
              <w:t>The claim(s) directly results from one or more:</w:t>
            </w:r>
          </w:p>
        </w:tc>
        <w:tc>
          <w:tcPr>
            <w:tcW w:w="1079" w:type="dxa"/>
            <w:shd w:val="clear" w:color="auto" w:fill="D9D9D9" w:themeFill="background1" w:themeFillShade="D9"/>
          </w:tcPr>
          <w:p w14:paraId="43CAA838" w14:textId="77777777" w:rsidR="00FB143D" w:rsidRDefault="00A55661">
            <w:pPr>
              <w:jc w:val="center"/>
              <w:rPr>
                <w:rFonts w:cs="Arial"/>
                <w:szCs w:val="16"/>
              </w:rPr>
            </w:pPr>
            <w:r>
              <w:rPr>
                <w:rFonts w:cs="Arial"/>
                <w:szCs w:val="16"/>
              </w:rPr>
              <w:t xml:space="preserve">Per </w:t>
            </w:r>
          </w:p>
          <w:p w14:paraId="43CAA839" w14:textId="77777777" w:rsidR="00FB143D" w:rsidRDefault="00A55661">
            <w:pPr>
              <w:jc w:val="center"/>
              <w:rPr>
                <w:rFonts w:cs="Arial"/>
                <w:szCs w:val="16"/>
              </w:rPr>
            </w:pPr>
            <w:r>
              <w:rPr>
                <w:rFonts w:cs="Arial"/>
                <w:b/>
                <w:szCs w:val="16"/>
              </w:rPr>
              <w:t>occurrence</w:t>
            </w:r>
          </w:p>
          <w:p w14:paraId="43CAA83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83B" w14:textId="77777777" w:rsidR="00FB143D" w:rsidRDefault="00A55661">
            <w:pPr>
              <w:jc w:val="center"/>
              <w:rPr>
                <w:rFonts w:cs="Arial"/>
                <w:szCs w:val="16"/>
              </w:rPr>
            </w:pPr>
            <w:r>
              <w:rPr>
                <w:rFonts w:cs="Arial"/>
                <w:szCs w:val="16"/>
              </w:rPr>
              <w:t>Aggregate</w:t>
            </w:r>
          </w:p>
          <w:p w14:paraId="43CAA83C"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83D" w14:textId="77777777" w:rsidR="00FB143D" w:rsidRDefault="00A55661">
            <w:pPr>
              <w:jc w:val="center"/>
              <w:rPr>
                <w:rFonts w:cs="Arial"/>
                <w:szCs w:val="16"/>
              </w:rPr>
            </w:pPr>
            <w:r>
              <w:rPr>
                <w:rFonts w:cs="Arial"/>
                <w:szCs w:val="16"/>
              </w:rPr>
              <w:t xml:space="preserve">Per </w:t>
            </w:r>
          </w:p>
          <w:p w14:paraId="43CAA83E" w14:textId="77777777" w:rsidR="00FB143D" w:rsidRDefault="00A55661">
            <w:pPr>
              <w:jc w:val="center"/>
              <w:rPr>
                <w:rFonts w:cs="Arial"/>
                <w:szCs w:val="16"/>
              </w:rPr>
            </w:pPr>
            <w:r>
              <w:rPr>
                <w:rFonts w:cs="Arial"/>
                <w:b/>
                <w:szCs w:val="16"/>
              </w:rPr>
              <w:t>occurrence</w:t>
            </w:r>
          </w:p>
          <w:p w14:paraId="43CAA83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840" w14:textId="77777777" w:rsidR="00FB143D" w:rsidRDefault="00A55661">
            <w:pPr>
              <w:jc w:val="center"/>
              <w:rPr>
                <w:rFonts w:cs="Arial"/>
                <w:szCs w:val="16"/>
              </w:rPr>
            </w:pPr>
            <w:r>
              <w:rPr>
                <w:rFonts w:cs="Arial"/>
                <w:szCs w:val="16"/>
              </w:rPr>
              <w:t>Aggregate</w:t>
            </w:r>
          </w:p>
          <w:p w14:paraId="43CAA84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842" w14:textId="77777777" w:rsidR="00FB143D" w:rsidRDefault="00A55661">
            <w:pPr>
              <w:jc w:val="center"/>
              <w:rPr>
                <w:rFonts w:cs="Arial"/>
                <w:szCs w:val="16"/>
              </w:rPr>
            </w:pPr>
            <w:r>
              <w:rPr>
                <w:rFonts w:cs="Arial"/>
                <w:szCs w:val="16"/>
              </w:rPr>
              <w:t xml:space="preserve">Per </w:t>
            </w:r>
          </w:p>
          <w:p w14:paraId="43CAA843" w14:textId="77777777" w:rsidR="00FB143D" w:rsidRDefault="00A55661">
            <w:pPr>
              <w:jc w:val="center"/>
              <w:rPr>
                <w:rFonts w:cs="Arial"/>
                <w:szCs w:val="16"/>
              </w:rPr>
            </w:pPr>
            <w:r>
              <w:rPr>
                <w:rFonts w:cs="Arial"/>
                <w:b/>
                <w:szCs w:val="16"/>
              </w:rPr>
              <w:t>occurrence</w:t>
            </w:r>
          </w:p>
          <w:p w14:paraId="43CAA84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845" w14:textId="77777777" w:rsidR="00FB143D" w:rsidRDefault="00A55661">
            <w:pPr>
              <w:jc w:val="center"/>
              <w:rPr>
                <w:rFonts w:cs="Arial"/>
                <w:szCs w:val="16"/>
              </w:rPr>
            </w:pPr>
            <w:r>
              <w:rPr>
                <w:rFonts w:cs="Arial"/>
                <w:szCs w:val="16"/>
              </w:rPr>
              <w:t>Aggregate</w:t>
            </w:r>
          </w:p>
          <w:p w14:paraId="43CAA846" w14:textId="77777777" w:rsidR="00FB143D" w:rsidRDefault="00A55661">
            <w:pPr>
              <w:jc w:val="center"/>
              <w:rPr>
                <w:rFonts w:cs="Arial"/>
                <w:szCs w:val="12"/>
              </w:rPr>
            </w:pPr>
            <w:r>
              <w:rPr>
                <w:rFonts w:cs="Arial"/>
                <w:szCs w:val="16"/>
              </w:rPr>
              <w:t>policy limit</w:t>
            </w:r>
          </w:p>
        </w:tc>
      </w:tr>
      <w:tr w:rsidR="00FB143D" w14:paraId="43CAA851" w14:textId="77777777">
        <w:trPr>
          <w:trHeight w:val="59"/>
        </w:trPr>
        <w:tc>
          <w:tcPr>
            <w:tcW w:w="305" w:type="dxa"/>
            <w:vMerge/>
            <w:shd w:val="clear" w:color="auto" w:fill="D9D9D9" w:themeFill="background1" w:themeFillShade="D9"/>
          </w:tcPr>
          <w:p w14:paraId="43CAA848" w14:textId="77777777" w:rsidR="00FB143D" w:rsidRDefault="00FB143D"/>
        </w:tc>
        <w:tc>
          <w:tcPr>
            <w:tcW w:w="439" w:type="dxa"/>
            <w:shd w:val="clear" w:color="auto" w:fill="D9D9D9" w:themeFill="background1" w:themeFillShade="D9"/>
          </w:tcPr>
          <w:p w14:paraId="43CAA849" w14:textId="77777777" w:rsidR="00FB143D" w:rsidRDefault="00A55661">
            <w:r>
              <w:t>2.1</w:t>
            </w:r>
          </w:p>
        </w:tc>
        <w:tc>
          <w:tcPr>
            <w:tcW w:w="4663" w:type="dxa"/>
          </w:tcPr>
          <w:p w14:paraId="43CAA84A" w14:textId="77777777" w:rsidR="00FB143D" w:rsidRDefault="00A55661">
            <w:r>
              <w:rPr>
                <w:b/>
                <w:bCs/>
              </w:rPr>
              <w:t>Vicarious and entrustment hazards</w:t>
            </w:r>
          </w:p>
        </w:tc>
        <w:tc>
          <w:tcPr>
            <w:tcW w:w="1079" w:type="dxa"/>
          </w:tcPr>
          <w:p w14:paraId="43CAA84B" w14:textId="77777777" w:rsidR="00FB143D" w:rsidRDefault="00A55661">
            <w:pPr>
              <w:jc w:val="center"/>
              <w:rPr>
                <w:rFonts w:cs="Arial"/>
                <w:szCs w:val="16"/>
              </w:rPr>
            </w:pPr>
            <w:r>
              <w:rPr>
                <w:rFonts w:cs="Arial"/>
                <w:szCs w:val="16"/>
              </w:rPr>
              <w:t>$25,000</w:t>
            </w:r>
          </w:p>
        </w:tc>
        <w:tc>
          <w:tcPr>
            <w:tcW w:w="955" w:type="dxa"/>
          </w:tcPr>
          <w:p w14:paraId="43CAA84C" w14:textId="77777777" w:rsidR="00FB143D" w:rsidRDefault="00A55661">
            <w:pPr>
              <w:jc w:val="center"/>
              <w:rPr>
                <w:rFonts w:cs="Arial"/>
                <w:szCs w:val="16"/>
              </w:rPr>
            </w:pPr>
            <w:r>
              <w:rPr>
                <w:rFonts w:cs="Arial"/>
                <w:szCs w:val="16"/>
              </w:rPr>
              <w:t>$25,000</w:t>
            </w:r>
          </w:p>
        </w:tc>
        <w:tc>
          <w:tcPr>
            <w:tcW w:w="1079" w:type="dxa"/>
          </w:tcPr>
          <w:p w14:paraId="43CAA84D" w14:textId="77777777" w:rsidR="00FB143D" w:rsidRDefault="00A55661">
            <w:pPr>
              <w:jc w:val="center"/>
              <w:rPr>
                <w:rFonts w:cs="Arial"/>
                <w:szCs w:val="16"/>
              </w:rPr>
            </w:pPr>
            <w:r>
              <w:rPr>
                <w:rFonts w:cs="Arial"/>
                <w:szCs w:val="16"/>
              </w:rPr>
              <w:t>$50,000</w:t>
            </w:r>
          </w:p>
        </w:tc>
        <w:tc>
          <w:tcPr>
            <w:tcW w:w="955" w:type="dxa"/>
          </w:tcPr>
          <w:p w14:paraId="43CAA84E" w14:textId="77777777" w:rsidR="00FB143D" w:rsidRDefault="00A55661">
            <w:pPr>
              <w:jc w:val="center"/>
              <w:rPr>
                <w:rFonts w:cs="Arial"/>
                <w:szCs w:val="16"/>
              </w:rPr>
            </w:pPr>
            <w:r>
              <w:rPr>
                <w:rFonts w:cs="Arial"/>
                <w:szCs w:val="16"/>
              </w:rPr>
              <w:t>$50,000</w:t>
            </w:r>
          </w:p>
        </w:tc>
        <w:tc>
          <w:tcPr>
            <w:tcW w:w="1080" w:type="dxa"/>
          </w:tcPr>
          <w:p w14:paraId="43CAA84F" w14:textId="77777777" w:rsidR="00FB143D" w:rsidRDefault="00A55661">
            <w:pPr>
              <w:jc w:val="center"/>
              <w:rPr>
                <w:rFonts w:cs="Arial"/>
                <w:szCs w:val="16"/>
              </w:rPr>
            </w:pPr>
            <w:r>
              <w:rPr>
                <w:rFonts w:cs="Arial"/>
                <w:szCs w:val="16"/>
              </w:rPr>
              <w:t>$100,000</w:t>
            </w:r>
          </w:p>
        </w:tc>
        <w:tc>
          <w:tcPr>
            <w:tcW w:w="955" w:type="dxa"/>
          </w:tcPr>
          <w:p w14:paraId="43CAA850" w14:textId="77777777" w:rsidR="00FB143D" w:rsidRDefault="00A55661">
            <w:pPr>
              <w:jc w:val="center"/>
              <w:rPr>
                <w:rFonts w:cs="Arial"/>
                <w:szCs w:val="16"/>
              </w:rPr>
            </w:pPr>
            <w:r>
              <w:rPr>
                <w:rFonts w:cs="Arial"/>
                <w:szCs w:val="16"/>
              </w:rPr>
              <w:t>$100,000</w:t>
            </w:r>
          </w:p>
        </w:tc>
      </w:tr>
    </w:tbl>
    <w:p w14:paraId="43CAA852" w14:textId="77777777" w:rsidR="00FB143D" w:rsidRDefault="00A55661">
      <w:pPr>
        <w:pStyle w:val="Heading3"/>
      </w:pPr>
      <w:r>
        <w:t>Personal work liabilities</w:t>
      </w:r>
    </w:p>
    <w:p w14:paraId="43CAA853" w14:textId="77777777" w:rsidR="00FB143D" w:rsidRDefault="00A55661">
      <w:pPr>
        <w:pStyle w:val="Heading4"/>
      </w:pPr>
      <w:r>
        <w:t>Bodily injury liabilities</w:t>
      </w:r>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A856" w14:textId="77777777">
        <w:trPr>
          <w:trHeight w:val="185"/>
        </w:trPr>
        <w:tc>
          <w:tcPr>
            <w:tcW w:w="6395" w:type="dxa"/>
            <w:gridSpan w:val="4"/>
            <w:shd w:val="clear" w:color="auto" w:fill="D9D9D9" w:themeFill="background1" w:themeFillShade="D9"/>
            <w:vAlign w:val="center"/>
          </w:tcPr>
          <w:p w14:paraId="43CAA854" w14:textId="77777777" w:rsidR="00FB143D" w:rsidRDefault="00A55661">
            <w:r>
              <w:t>The coverage only applies if:</w:t>
            </w:r>
          </w:p>
        </w:tc>
        <w:tc>
          <w:tcPr>
            <w:tcW w:w="5115" w:type="dxa"/>
            <w:vMerge w:val="restart"/>
            <w:shd w:val="clear" w:color="auto" w:fill="D9D9D9" w:themeFill="background1" w:themeFillShade="D9"/>
            <w:vAlign w:val="center"/>
          </w:tcPr>
          <w:p w14:paraId="43CAA855" w14:textId="77777777" w:rsidR="00FB143D" w:rsidRDefault="00A55661">
            <w:pPr>
              <w:jc w:val="center"/>
              <w:rPr>
                <w:rFonts w:cs="Arial"/>
                <w:szCs w:val="12"/>
              </w:rPr>
            </w:pPr>
            <w:r>
              <w:rPr>
                <w:rFonts w:cs="Arial"/>
                <w:szCs w:val="12"/>
              </w:rPr>
              <w:t>The blanket covered personal liabilities limit applies</w:t>
            </w:r>
          </w:p>
        </w:tc>
      </w:tr>
      <w:tr w:rsidR="00FB143D" w14:paraId="43CAA85A" w14:textId="77777777">
        <w:trPr>
          <w:trHeight w:val="40"/>
        </w:trPr>
        <w:tc>
          <w:tcPr>
            <w:tcW w:w="305" w:type="dxa"/>
            <w:vMerge w:val="restart"/>
            <w:shd w:val="clear" w:color="auto" w:fill="D9D9D9" w:themeFill="background1" w:themeFillShade="D9"/>
          </w:tcPr>
          <w:p w14:paraId="43CAA857" w14:textId="77777777" w:rsidR="00FB143D" w:rsidRDefault="00A55661">
            <w:r>
              <w:t>1</w:t>
            </w:r>
          </w:p>
        </w:tc>
        <w:tc>
          <w:tcPr>
            <w:tcW w:w="6090" w:type="dxa"/>
            <w:gridSpan w:val="3"/>
            <w:vAlign w:val="center"/>
          </w:tcPr>
          <w:p w14:paraId="43CAA858"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859" w14:textId="77777777" w:rsidR="00FB143D" w:rsidRDefault="00FB143D">
            <w:pPr>
              <w:jc w:val="center"/>
              <w:rPr>
                <w:rFonts w:cs="Arial"/>
                <w:szCs w:val="12"/>
              </w:rPr>
            </w:pPr>
          </w:p>
        </w:tc>
      </w:tr>
      <w:tr w:rsidR="00FB143D" w14:paraId="43CAA85F" w14:textId="77777777">
        <w:trPr>
          <w:trHeight w:val="40"/>
        </w:trPr>
        <w:tc>
          <w:tcPr>
            <w:tcW w:w="305" w:type="dxa"/>
            <w:vMerge/>
            <w:shd w:val="clear" w:color="auto" w:fill="D9D9D9" w:themeFill="background1" w:themeFillShade="D9"/>
            <w:vAlign w:val="center"/>
          </w:tcPr>
          <w:p w14:paraId="43CAA85B" w14:textId="77777777" w:rsidR="00FB143D" w:rsidRDefault="00FB143D"/>
        </w:tc>
        <w:tc>
          <w:tcPr>
            <w:tcW w:w="457" w:type="dxa"/>
            <w:gridSpan w:val="2"/>
            <w:shd w:val="clear" w:color="auto" w:fill="D9D9D9" w:themeFill="background1" w:themeFillShade="D9"/>
            <w:vAlign w:val="center"/>
          </w:tcPr>
          <w:p w14:paraId="43CAA85C" w14:textId="77777777" w:rsidR="00FB143D" w:rsidRDefault="00A55661">
            <w:r>
              <w:t>1.1</w:t>
            </w:r>
          </w:p>
        </w:tc>
        <w:tc>
          <w:tcPr>
            <w:tcW w:w="5633" w:type="dxa"/>
            <w:vAlign w:val="center"/>
          </w:tcPr>
          <w:p w14:paraId="43CAA85D" w14:textId="77777777" w:rsidR="00FB143D" w:rsidRDefault="00A55661">
            <w:r>
              <w:rPr>
                <w:b/>
                <w:bCs/>
              </w:rPr>
              <w:t>Bodily injury</w:t>
            </w:r>
            <w:r>
              <w:t>;</w:t>
            </w:r>
          </w:p>
        </w:tc>
        <w:tc>
          <w:tcPr>
            <w:tcW w:w="5115" w:type="dxa"/>
            <w:vMerge/>
            <w:shd w:val="clear" w:color="auto" w:fill="D9D9D9" w:themeFill="background1" w:themeFillShade="D9"/>
          </w:tcPr>
          <w:p w14:paraId="43CAA85E" w14:textId="77777777" w:rsidR="00FB143D" w:rsidRDefault="00FB143D">
            <w:pPr>
              <w:jc w:val="center"/>
              <w:rPr>
                <w:rFonts w:cs="Arial"/>
                <w:szCs w:val="12"/>
              </w:rPr>
            </w:pPr>
          </w:p>
        </w:tc>
      </w:tr>
      <w:tr w:rsidR="00FB143D" w14:paraId="43CAA863" w14:textId="77777777">
        <w:trPr>
          <w:trHeight w:val="59"/>
        </w:trPr>
        <w:tc>
          <w:tcPr>
            <w:tcW w:w="305" w:type="dxa"/>
            <w:vMerge w:val="restart"/>
            <w:shd w:val="clear" w:color="auto" w:fill="D9D9D9" w:themeFill="background1" w:themeFillShade="D9"/>
          </w:tcPr>
          <w:p w14:paraId="43CAA860" w14:textId="77777777" w:rsidR="00FB143D" w:rsidRDefault="00A55661">
            <w:r>
              <w:t>2</w:t>
            </w:r>
          </w:p>
        </w:tc>
        <w:tc>
          <w:tcPr>
            <w:tcW w:w="6090" w:type="dxa"/>
            <w:gridSpan w:val="3"/>
          </w:tcPr>
          <w:p w14:paraId="43CAA861" w14:textId="77777777" w:rsidR="00FB143D" w:rsidRDefault="00A55661">
            <w:r>
              <w:t>The claim(s) directly results from one or more:</w:t>
            </w:r>
          </w:p>
        </w:tc>
        <w:tc>
          <w:tcPr>
            <w:tcW w:w="5115" w:type="dxa"/>
            <w:vMerge/>
            <w:shd w:val="clear" w:color="auto" w:fill="D9D9D9" w:themeFill="background1" w:themeFillShade="D9"/>
          </w:tcPr>
          <w:p w14:paraId="43CAA862" w14:textId="77777777" w:rsidR="00FB143D" w:rsidRDefault="00FB143D">
            <w:pPr>
              <w:jc w:val="center"/>
              <w:rPr>
                <w:rFonts w:cs="Arial"/>
                <w:szCs w:val="12"/>
              </w:rPr>
            </w:pPr>
          </w:p>
        </w:tc>
      </w:tr>
      <w:tr w:rsidR="00FB143D" w14:paraId="43CAA868" w14:textId="77777777">
        <w:trPr>
          <w:trHeight w:val="59"/>
        </w:trPr>
        <w:tc>
          <w:tcPr>
            <w:tcW w:w="305" w:type="dxa"/>
            <w:vMerge/>
            <w:shd w:val="clear" w:color="auto" w:fill="D9D9D9" w:themeFill="background1" w:themeFillShade="D9"/>
          </w:tcPr>
          <w:p w14:paraId="43CAA864" w14:textId="77777777" w:rsidR="00FB143D" w:rsidRDefault="00FB143D"/>
        </w:tc>
        <w:tc>
          <w:tcPr>
            <w:tcW w:w="439" w:type="dxa"/>
            <w:shd w:val="clear" w:color="auto" w:fill="D9D9D9" w:themeFill="background1" w:themeFillShade="D9"/>
          </w:tcPr>
          <w:p w14:paraId="43CAA865" w14:textId="77777777" w:rsidR="00FB143D" w:rsidRDefault="00A55661">
            <w:r>
              <w:t>2.1</w:t>
            </w:r>
          </w:p>
        </w:tc>
        <w:tc>
          <w:tcPr>
            <w:tcW w:w="5651" w:type="dxa"/>
            <w:gridSpan w:val="2"/>
          </w:tcPr>
          <w:p w14:paraId="43CAA866" w14:textId="77777777" w:rsidR="00FB143D" w:rsidRDefault="00A55661">
            <w:r>
              <w:rPr>
                <w:b/>
                <w:bCs/>
              </w:rPr>
              <w:t>Personal work hazards</w:t>
            </w:r>
          </w:p>
        </w:tc>
        <w:tc>
          <w:tcPr>
            <w:tcW w:w="5115" w:type="dxa"/>
            <w:vMerge/>
            <w:shd w:val="clear" w:color="auto" w:fill="D9D9D9" w:themeFill="background1" w:themeFillShade="D9"/>
          </w:tcPr>
          <w:p w14:paraId="43CAA867" w14:textId="77777777" w:rsidR="00FB143D" w:rsidRDefault="00FB143D">
            <w:pPr>
              <w:jc w:val="center"/>
              <w:rPr>
                <w:rFonts w:cs="Arial"/>
                <w:szCs w:val="12"/>
              </w:rPr>
            </w:pPr>
          </w:p>
        </w:tc>
      </w:tr>
      <w:tr w:rsidR="00FB143D" w14:paraId="43CAA86A" w14:textId="77777777">
        <w:trPr>
          <w:trHeight w:val="59"/>
        </w:trPr>
        <w:tc>
          <w:tcPr>
            <w:tcW w:w="11510" w:type="dxa"/>
            <w:gridSpan w:val="5"/>
            <w:shd w:val="clear" w:color="auto" w:fill="D9D9D9" w:themeFill="background1" w:themeFillShade="D9"/>
          </w:tcPr>
          <w:p w14:paraId="43CAA86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86D" w14:textId="77777777">
        <w:trPr>
          <w:trHeight w:val="59"/>
        </w:trPr>
        <w:tc>
          <w:tcPr>
            <w:tcW w:w="305" w:type="dxa"/>
            <w:shd w:val="clear" w:color="auto" w:fill="D9D9D9" w:themeFill="background1" w:themeFillShade="D9"/>
          </w:tcPr>
          <w:p w14:paraId="43CAA86B" w14:textId="77777777" w:rsidR="00FB143D" w:rsidRDefault="00A55661">
            <w:r>
              <w:t>1</w:t>
            </w:r>
          </w:p>
        </w:tc>
        <w:tc>
          <w:tcPr>
            <w:tcW w:w="11205" w:type="dxa"/>
            <w:gridSpan w:val="4"/>
          </w:tcPr>
          <w:p w14:paraId="43CAA86C" w14:textId="77777777" w:rsidR="00FB143D" w:rsidRDefault="00A55661">
            <w:pPr>
              <w:rPr>
                <w:b/>
                <w:bCs/>
              </w:rPr>
            </w:pPr>
            <w:r>
              <w:rPr>
                <w:b/>
                <w:bCs/>
              </w:rPr>
              <w:t>Dangerous personal work hazards</w:t>
            </w:r>
          </w:p>
        </w:tc>
      </w:tr>
    </w:tbl>
    <w:p w14:paraId="43CAA86E" w14:textId="77777777" w:rsidR="00FB143D" w:rsidRDefault="00A55661">
      <w:pPr>
        <w:pStyle w:val="Heading4"/>
      </w:pPr>
      <w:r>
        <w:t>Property damage liabilities</w:t>
      </w:r>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873" w14:textId="77777777">
        <w:trPr>
          <w:trHeight w:val="185"/>
        </w:trPr>
        <w:tc>
          <w:tcPr>
            <w:tcW w:w="5219" w:type="dxa"/>
            <w:gridSpan w:val="3"/>
            <w:shd w:val="clear" w:color="auto" w:fill="D9D9D9" w:themeFill="background1" w:themeFillShade="D9"/>
            <w:vAlign w:val="center"/>
          </w:tcPr>
          <w:p w14:paraId="43CAA86F"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870"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871"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872" w14:textId="77777777" w:rsidR="00FB143D" w:rsidRDefault="00A55661">
            <w:pPr>
              <w:jc w:val="center"/>
              <w:rPr>
                <w:rFonts w:cs="Arial"/>
                <w:szCs w:val="12"/>
              </w:rPr>
            </w:pPr>
            <w:r>
              <w:rPr>
                <w:rFonts w:cs="Arial"/>
                <w:szCs w:val="12"/>
              </w:rPr>
              <w:t>Preferred</w:t>
            </w:r>
          </w:p>
        </w:tc>
      </w:tr>
      <w:tr w:rsidR="00FB143D" w14:paraId="43CAA879" w14:textId="77777777">
        <w:trPr>
          <w:trHeight w:val="40"/>
        </w:trPr>
        <w:tc>
          <w:tcPr>
            <w:tcW w:w="305" w:type="dxa"/>
            <w:vMerge w:val="restart"/>
            <w:shd w:val="clear" w:color="auto" w:fill="D9D9D9" w:themeFill="background1" w:themeFillShade="D9"/>
          </w:tcPr>
          <w:p w14:paraId="43CAA874" w14:textId="77777777" w:rsidR="00FB143D" w:rsidRDefault="00A55661">
            <w:r>
              <w:t>1</w:t>
            </w:r>
          </w:p>
        </w:tc>
        <w:tc>
          <w:tcPr>
            <w:tcW w:w="4914" w:type="dxa"/>
            <w:gridSpan w:val="2"/>
            <w:vAlign w:val="center"/>
          </w:tcPr>
          <w:p w14:paraId="43CAA875"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876"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877"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878" w14:textId="77777777" w:rsidR="00FB143D" w:rsidRDefault="00FB143D">
            <w:pPr>
              <w:jc w:val="center"/>
              <w:rPr>
                <w:rFonts w:cs="Arial"/>
                <w:szCs w:val="12"/>
              </w:rPr>
            </w:pPr>
          </w:p>
        </w:tc>
      </w:tr>
      <w:tr w:rsidR="00FB143D" w14:paraId="43CAA880" w14:textId="77777777">
        <w:trPr>
          <w:trHeight w:val="40"/>
        </w:trPr>
        <w:tc>
          <w:tcPr>
            <w:tcW w:w="305" w:type="dxa"/>
            <w:vMerge/>
            <w:shd w:val="clear" w:color="auto" w:fill="D9D9D9" w:themeFill="background1" w:themeFillShade="D9"/>
            <w:vAlign w:val="center"/>
          </w:tcPr>
          <w:p w14:paraId="43CAA87A" w14:textId="77777777" w:rsidR="00FB143D" w:rsidRDefault="00FB143D"/>
        </w:tc>
        <w:tc>
          <w:tcPr>
            <w:tcW w:w="439" w:type="dxa"/>
            <w:shd w:val="clear" w:color="auto" w:fill="D9D9D9" w:themeFill="background1" w:themeFillShade="D9"/>
            <w:vAlign w:val="center"/>
          </w:tcPr>
          <w:p w14:paraId="43CAA87B" w14:textId="77777777" w:rsidR="00FB143D" w:rsidRDefault="00A55661">
            <w:r>
              <w:t>1.2</w:t>
            </w:r>
          </w:p>
        </w:tc>
        <w:tc>
          <w:tcPr>
            <w:tcW w:w="4475" w:type="dxa"/>
            <w:vAlign w:val="center"/>
          </w:tcPr>
          <w:p w14:paraId="43CAA87C" w14:textId="77777777" w:rsidR="00FB143D" w:rsidRDefault="00A55661">
            <w:r>
              <w:rPr>
                <w:b/>
                <w:bCs/>
              </w:rPr>
              <w:t>Property damage</w:t>
            </w:r>
            <w:r>
              <w:t>;</w:t>
            </w:r>
          </w:p>
        </w:tc>
        <w:tc>
          <w:tcPr>
            <w:tcW w:w="2091" w:type="dxa"/>
            <w:gridSpan w:val="2"/>
            <w:vMerge/>
            <w:shd w:val="clear" w:color="auto" w:fill="D9D9D9" w:themeFill="background1" w:themeFillShade="D9"/>
          </w:tcPr>
          <w:p w14:paraId="43CAA87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87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87F" w14:textId="77777777" w:rsidR="00FB143D" w:rsidRDefault="00FB143D">
            <w:pPr>
              <w:jc w:val="center"/>
              <w:rPr>
                <w:rFonts w:cs="Arial"/>
                <w:szCs w:val="12"/>
              </w:rPr>
            </w:pPr>
          </w:p>
        </w:tc>
      </w:tr>
      <w:tr w:rsidR="00FB143D" w14:paraId="43CAA892" w14:textId="77777777">
        <w:trPr>
          <w:trHeight w:val="59"/>
        </w:trPr>
        <w:tc>
          <w:tcPr>
            <w:tcW w:w="305" w:type="dxa"/>
            <w:vMerge w:val="restart"/>
            <w:shd w:val="clear" w:color="auto" w:fill="D9D9D9" w:themeFill="background1" w:themeFillShade="D9"/>
          </w:tcPr>
          <w:p w14:paraId="43CAA881" w14:textId="77777777" w:rsidR="00FB143D" w:rsidRDefault="00A55661">
            <w:r>
              <w:t>2</w:t>
            </w:r>
          </w:p>
        </w:tc>
        <w:tc>
          <w:tcPr>
            <w:tcW w:w="4914" w:type="dxa"/>
            <w:gridSpan w:val="2"/>
          </w:tcPr>
          <w:p w14:paraId="43CAA882" w14:textId="77777777" w:rsidR="00FB143D" w:rsidRDefault="00A55661">
            <w:r>
              <w:t>The claim(s) directly results from one or more:</w:t>
            </w:r>
          </w:p>
        </w:tc>
        <w:tc>
          <w:tcPr>
            <w:tcW w:w="1080" w:type="dxa"/>
            <w:shd w:val="clear" w:color="auto" w:fill="D9D9D9" w:themeFill="background1" w:themeFillShade="D9"/>
          </w:tcPr>
          <w:p w14:paraId="43CAA883" w14:textId="77777777" w:rsidR="00FB143D" w:rsidRDefault="00A55661">
            <w:pPr>
              <w:jc w:val="center"/>
              <w:rPr>
                <w:rFonts w:cs="Arial"/>
                <w:szCs w:val="16"/>
              </w:rPr>
            </w:pPr>
            <w:r>
              <w:rPr>
                <w:rFonts w:cs="Arial"/>
                <w:szCs w:val="16"/>
              </w:rPr>
              <w:t xml:space="preserve">Per </w:t>
            </w:r>
          </w:p>
          <w:p w14:paraId="43CAA884" w14:textId="77777777" w:rsidR="00FB143D" w:rsidRDefault="00A55661">
            <w:pPr>
              <w:jc w:val="center"/>
              <w:rPr>
                <w:rFonts w:cs="Arial"/>
                <w:szCs w:val="16"/>
              </w:rPr>
            </w:pPr>
            <w:r>
              <w:rPr>
                <w:rFonts w:cs="Arial"/>
                <w:b/>
                <w:szCs w:val="16"/>
              </w:rPr>
              <w:t>occurrence</w:t>
            </w:r>
          </w:p>
          <w:p w14:paraId="43CAA885"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886" w14:textId="77777777" w:rsidR="00FB143D" w:rsidRDefault="00A55661">
            <w:pPr>
              <w:jc w:val="center"/>
              <w:rPr>
                <w:rFonts w:cs="Arial"/>
                <w:szCs w:val="16"/>
              </w:rPr>
            </w:pPr>
            <w:r>
              <w:rPr>
                <w:rFonts w:cs="Arial"/>
                <w:szCs w:val="16"/>
              </w:rPr>
              <w:t>Aggregate</w:t>
            </w:r>
          </w:p>
          <w:p w14:paraId="43CAA887"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888" w14:textId="77777777" w:rsidR="00FB143D" w:rsidRDefault="00A55661">
            <w:pPr>
              <w:jc w:val="center"/>
              <w:rPr>
                <w:rFonts w:cs="Arial"/>
                <w:szCs w:val="16"/>
              </w:rPr>
            </w:pPr>
            <w:r>
              <w:rPr>
                <w:rFonts w:cs="Arial"/>
                <w:szCs w:val="16"/>
              </w:rPr>
              <w:t xml:space="preserve">Per </w:t>
            </w:r>
          </w:p>
          <w:p w14:paraId="43CAA889" w14:textId="77777777" w:rsidR="00FB143D" w:rsidRDefault="00A55661">
            <w:pPr>
              <w:jc w:val="center"/>
              <w:rPr>
                <w:rFonts w:cs="Arial"/>
                <w:szCs w:val="16"/>
              </w:rPr>
            </w:pPr>
            <w:r>
              <w:rPr>
                <w:rFonts w:cs="Arial"/>
                <w:b/>
                <w:szCs w:val="16"/>
              </w:rPr>
              <w:t>occurrence</w:t>
            </w:r>
          </w:p>
          <w:p w14:paraId="43CAA88A"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88B" w14:textId="77777777" w:rsidR="00FB143D" w:rsidRDefault="00A55661">
            <w:pPr>
              <w:jc w:val="center"/>
              <w:rPr>
                <w:rFonts w:cs="Arial"/>
                <w:szCs w:val="16"/>
              </w:rPr>
            </w:pPr>
            <w:r>
              <w:rPr>
                <w:rFonts w:cs="Arial"/>
                <w:szCs w:val="16"/>
              </w:rPr>
              <w:t>Aggregate</w:t>
            </w:r>
          </w:p>
          <w:p w14:paraId="43CAA88C"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88D" w14:textId="77777777" w:rsidR="00FB143D" w:rsidRDefault="00A55661">
            <w:pPr>
              <w:jc w:val="center"/>
              <w:rPr>
                <w:rFonts w:cs="Arial"/>
                <w:szCs w:val="16"/>
              </w:rPr>
            </w:pPr>
            <w:r>
              <w:rPr>
                <w:rFonts w:cs="Arial"/>
                <w:szCs w:val="16"/>
              </w:rPr>
              <w:t xml:space="preserve">Per </w:t>
            </w:r>
          </w:p>
          <w:p w14:paraId="43CAA88E" w14:textId="77777777" w:rsidR="00FB143D" w:rsidRDefault="00A55661">
            <w:pPr>
              <w:jc w:val="center"/>
              <w:rPr>
                <w:rFonts w:cs="Arial"/>
                <w:szCs w:val="16"/>
              </w:rPr>
            </w:pPr>
            <w:r>
              <w:rPr>
                <w:rFonts w:cs="Arial"/>
                <w:b/>
                <w:szCs w:val="16"/>
              </w:rPr>
              <w:t>occurrence</w:t>
            </w:r>
          </w:p>
          <w:p w14:paraId="43CAA88F"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890" w14:textId="77777777" w:rsidR="00FB143D" w:rsidRDefault="00A55661">
            <w:pPr>
              <w:jc w:val="center"/>
              <w:rPr>
                <w:rFonts w:cs="Arial"/>
                <w:szCs w:val="16"/>
              </w:rPr>
            </w:pPr>
            <w:r>
              <w:rPr>
                <w:rFonts w:cs="Arial"/>
                <w:szCs w:val="16"/>
              </w:rPr>
              <w:t>Aggregate</w:t>
            </w:r>
          </w:p>
          <w:p w14:paraId="43CAA891" w14:textId="77777777" w:rsidR="00FB143D" w:rsidRDefault="00A55661">
            <w:pPr>
              <w:jc w:val="center"/>
              <w:rPr>
                <w:rFonts w:cs="Arial"/>
                <w:szCs w:val="12"/>
              </w:rPr>
            </w:pPr>
            <w:r>
              <w:rPr>
                <w:rFonts w:cs="Arial"/>
                <w:szCs w:val="16"/>
              </w:rPr>
              <w:t>policy limit</w:t>
            </w:r>
          </w:p>
        </w:tc>
      </w:tr>
      <w:tr w:rsidR="00FB143D" w14:paraId="43CAA89C" w14:textId="77777777">
        <w:trPr>
          <w:trHeight w:val="59"/>
        </w:trPr>
        <w:tc>
          <w:tcPr>
            <w:tcW w:w="305" w:type="dxa"/>
            <w:vMerge/>
            <w:shd w:val="clear" w:color="auto" w:fill="D9D9D9" w:themeFill="background1" w:themeFillShade="D9"/>
          </w:tcPr>
          <w:p w14:paraId="43CAA893" w14:textId="77777777" w:rsidR="00FB143D" w:rsidRDefault="00FB143D"/>
        </w:tc>
        <w:tc>
          <w:tcPr>
            <w:tcW w:w="439" w:type="dxa"/>
            <w:shd w:val="clear" w:color="auto" w:fill="D9D9D9" w:themeFill="background1" w:themeFillShade="D9"/>
          </w:tcPr>
          <w:p w14:paraId="43CAA894" w14:textId="77777777" w:rsidR="00FB143D" w:rsidRDefault="00A55661">
            <w:r>
              <w:t>2.1</w:t>
            </w:r>
          </w:p>
        </w:tc>
        <w:tc>
          <w:tcPr>
            <w:tcW w:w="4475" w:type="dxa"/>
          </w:tcPr>
          <w:p w14:paraId="43CAA895" w14:textId="77777777" w:rsidR="00FB143D" w:rsidRDefault="00A55661">
            <w:pPr>
              <w:rPr>
                <w:b/>
                <w:bCs/>
              </w:rPr>
            </w:pPr>
            <w:r>
              <w:rPr>
                <w:b/>
                <w:bCs/>
              </w:rPr>
              <w:t>Personal work hazards</w:t>
            </w:r>
          </w:p>
        </w:tc>
        <w:tc>
          <w:tcPr>
            <w:tcW w:w="1080" w:type="dxa"/>
          </w:tcPr>
          <w:p w14:paraId="43CAA896" w14:textId="77777777" w:rsidR="00FB143D" w:rsidRDefault="00A55661">
            <w:pPr>
              <w:jc w:val="center"/>
              <w:rPr>
                <w:rFonts w:cs="Arial"/>
                <w:szCs w:val="16"/>
              </w:rPr>
            </w:pPr>
            <w:r>
              <w:rPr>
                <w:rFonts w:cs="Arial"/>
                <w:szCs w:val="16"/>
              </w:rPr>
              <w:t>$1,000</w:t>
            </w:r>
          </w:p>
        </w:tc>
        <w:tc>
          <w:tcPr>
            <w:tcW w:w="1011" w:type="dxa"/>
          </w:tcPr>
          <w:p w14:paraId="43CAA897" w14:textId="77777777" w:rsidR="00FB143D" w:rsidRDefault="00A55661">
            <w:pPr>
              <w:jc w:val="center"/>
              <w:rPr>
                <w:rFonts w:cs="Arial"/>
                <w:szCs w:val="16"/>
              </w:rPr>
            </w:pPr>
            <w:r>
              <w:rPr>
                <w:rFonts w:cs="Arial"/>
                <w:szCs w:val="16"/>
              </w:rPr>
              <w:t>$1,000</w:t>
            </w:r>
          </w:p>
        </w:tc>
        <w:tc>
          <w:tcPr>
            <w:tcW w:w="1089" w:type="dxa"/>
          </w:tcPr>
          <w:p w14:paraId="43CAA898" w14:textId="77777777" w:rsidR="00FB143D" w:rsidRDefault="00A55661">
            <w:pPr>
              <w:jc w:val="center"/>
              <w:rPr>
                <w:rFonts w:cs="Arial"/>
                <w:szCs w:val="16"/>
              </w:rPr>
            </w:pPr>
            <w:r>
              <w:rPr>
                <w:rFonts w:cs="Arial"/>
                <w:szCs w:val="16"/>
              </w:rPr>
              <w:t>$2,500</w:t>
            </w:r>
          </w:p>
        </w:tc>
        <w:tc>
          <w:tcPr>
            <w:tcW w:w="1024" w:type="dxa"/>
          </w:tcPr>
          <w:p w14:paraId="43CAA899" w14:textId="77777777" w:rsidR="00FB143D" w:rsidRDefault="00A55661">
            <w:pPr>
              <w:jc w:val="center"/>
              <w:rPr>
                <w:rFonts w:cs="Arial"/>
                <w:szCs w:val="16"/>
              </w:rPr>
            </w:pPr>
            <w:r>
              <w:rPr>
                <w:rFonts w:cs="Arial"/>
                <w:szCs w:val="16"/>
              </w:rPr>
              <w:t>$2,500</w:t>
            </w:r>
          </w:p>
        </w:tc>
        <w:tc>
          <w:tcPr>
            <w:tcW w:w="1093" w:type="dxa"/>
          </w:tcPr>
          <w:p w14:paraId="43CAA89A" w14:textId="77777777" w:rsidR="00FB143D" w:rsidRDefault="00A55661">
            <w:pPr>
              <w:jc w:val="center"/>
              <w:rPr>
                <w:rFonts w:cs="Arial"/>
                <w:szCs w:val="16"/>
              </w:rPr>
            </w:pPr>
            <w:r>
              <w:rPr>
                <w:rFonts w:cs="Arial"/>
                <w:szCs w:val="16"/>
              </w:rPr>
              <w:t>$5,000</w:t>
            </w:r>
          </w:p>
        </w:tc>
        <w:tc>
          <w:tcPr>
            <w:tcW w:w="994" w:type="dxa"/>
          </w:tcPr>
          <w:p w14:paraId="43CAA89B" w14:textId="77777777" w:rsidR="00FB143D" w:rsidRDefault="00A55661">
            <w:pPr>
              <w:jc w:val="center"/>
              <w:rPr>
                <w:rFonts w:cs="Arial"/>
                <w:szCs w:val="16"/>
              </w:rPr>
            </w:pPr>
            <w:r>
              <w:rPr>
                <w:rFonts w:cs="Arial"/>
                <w:szCs w:val="16"/>
              </w:rPr>
              <w:t>$5,000</w:t>
            </w:r>
          </w:p>
        </w:tc>
      </w:tr>
      <w:tr w:rsidR="00FB143D" w14:paraId="43CAA89E" w14:textId="77777777">
        <w:trPr>
          <w:trHeight w:val="59"/>
        </w:trPr>
        <w:tc>
          <w:tcPr>
            <w:tcW w:w="11510" w:type="dxa"/>
            <w:gridSpan w:val="9"/>
            <w:shd w:val="clear" w:color="auto" w:fill="D9D9D9" w:themeFill="background1" w:themeFillShade="D9"/>
          </w:tcPr>
          <w:p w14:paraId="43CAA89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8A1" w14:textId="77777777">
        <w:trPr>
          <w:trHeight w:val="59"/>
        </w:trPr>
        <w:tc>
          <w:tcPr>
            <w:tcW w:w="305" w:type="dxa"/>
            <w:shd w:val="clear" w:color="auto" w:fill="D9D9D9" w:themeFill="background1" w:themeFillShade="D9"/>
          </w:tcPr>
          <w:p w14:paraId="43CAA89F" w14:textId="77777777" w:rsidR="00FB143D" w:rsidRDefault="00A55661">
            <w:r>
              <w:t>1</w:t>
            </w:r>
          </w:p>
        </w:tc>
        <w:tc>
          <w:tcPr>
            <w:tcW w:w="11205" w:type="dxa"/>
            <w:gridSpan w:val="8"/>
          </w:tcPr>
          <w:p w14:paraId="43CAA8A0" w14:textId="77777777" w:rsidR="00FB143D" w:rsidRDefault="00A55661">
            <w:pPr>
              <w:rPr>
                <w:b/>
                <w:bCs/>
              </w:rPr>
            </w:pPr>
            <w:r>
              <w:rPr>
                <w:b/>
                <w:bCs/>
              </w:rPr>
              <w:t>Dangerous personal work hazards</w:t>
            </w:r>
          </w:p>
        </w:tc>
      </w:tr>
    </w:tbl>
    <w:p w14:paraId="43CAA8A2" w14:textId="77777777" w:rsidR="00FB143D" w:rsidRDefault="00A55661">
      <w:pPr>
        <w:pStyle w:val="Heading3"/>
      </w:pPr>
      <w:r>
        <w:rPr>
          <w:b/>
        </w:rPr>
        <w:t>Plant</w:t>
      </w:r>
      <w:r>
        <w:t xml:space="preserve"> action liabilities</w:t>
      </w:r>
      <w:bookmarkEnd w:id="268"/>
    </w:p>
    <w:p w14:paraId="43CAA8A3" w14:textId="77777777" w:rsidR="00FB143D" w:rsidRDefault="00A55661">
      <w:pPr>
        <w:pStyle w:val="Heading4"/>
      </w:pPr>
      <w:bookmarkStart w:id="269" w:name="_Toc206482869"/>
      <w:r>
        <w:t>Bodily injury liabilities</w:t>
      </w:r>
      <w:bookmarkEnd w:id="269"/>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A8A6" w14:textId="77777777">
        <w:trPr>
          <w:trHeight w:val="185"/>
        </w:trPr>
        <w:tc>
          <w:tcPr>
            <w:tcW w:w="6395" w:type="dxa"/>
            <w:gridSpan w:val="3"/>
            <w:shd w:val="clear" w:color="auto" w:fill="D9D9D9" w:themeFill="background1" w:themeFillShade="D9"/>
            <w:vAlign w:val="center"/>
          </w:tcPr>
          <w:p w14:paraId="43CAA8A4" w14:textId="77777777" w:rsidR="00FB143D" w:rsidRDefault="00A55661">
            <w:r>
              <w:t>The coverage only applies if:</w:t>
            </w:r>
          </w:p>
        </w:tc>
        <w:tc>
          <w:tcPr>
            <w:tcW w:w="5115" w:type="dxa"/>
            <w:vMerge w:val="restart"/>
            <w:shd w:val="clear" w:color="auto" w:fill="D9D9D9" w:themeFill="background1" w:themeFillShade="D9"/>
            <w:vAlign w:val="center"/>
          </w:tcPr>
          <w:p w14:paraId="43CAA8A5" w14:textId="77777777" w:rsidR="00FB143D" w:rsidRDefault="00A55661">
            <w:pPr>
              <w:jc w:val="center"/>
              <w:rPr>
                <w:rFonts w:cs="Arial"/>
                <w:szCs w:val="12"/>
              </w:rPr>
            </w:pPr>
            <w:r>
              <w:rPr>
                <w:rFonts w:cs="Arial"/>
                <w:szCs w:val="12"/>
              </w:rPr>
              <w:t>The blanket covered personal liabilities limit applies</w:t>
            </w:r>
          </w:p>
        </w:tc>
      </w:tr>
      <w:tr w:rsidR="00FB143D" w14:paraId="43CAA8AA" w14:textId="77777777">
        <w:trPr>
          <w:trHeight w:val="40"/>
        </w:trPr>
        <w:tc>
          <w:tcPr>
            <w:tcW w:w="305" w:type="dxa"/>
            <w:vMerge w:val="restart"/>
            <w:shd w:val="clear" w:color="auto" w:fill="D9D9D9" w:themeFill="background1" w:themeFillShade="D9"/>
          </w:tcPr>
          <w:p w14:paraId="43CAA8A7" w14:textId="77777777" w:rsidR="00FB143D" w:rsidRDefault="00A55661">
            <w:r>
              <w:t>1</w:t>
            </w:r>
          </w:p>
        </w:tc>
        <w:tc>
          <w:tcPr>
            <w:tcW w:w="6090" w:type="dxa"/>
            <w:gridSpan w:val="2"/>
            <w:vAlign w:val="center"/>
          </w:tcPr>
          <w:p w14:paraId="43CAA8A8"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8A9" w14:textId="77777777" w:rsidR="00FB143D" w:rsidRDefault="00FB143D">
            <w:pPr>
              <w:jc w:val="center"/>
              <w:rPr>
                <w:rFonts w:cs="Arial"/>
                <w:szCs w:val="12"/>
              </w:rPr>
            </w:pPr>
          </w:p>
        </w:tc>
      </w:tr>
      <w:tr w:rsidR="00FB143D" w14:paraId="43CAA8AF" w14:textId="77777777">
        <w:trPr>
          <w:trHeight w:val="40"/>
        </w:trPr>
        <w:tc>
          <w:tcPr>
            <w:tcW w:w="305" w:type="dxa"/>
            <w:vMerge/>
            <w:shd w:val="clear" w:color="auto" w:fill="D9D9D9" w:themeFill="background1" w:themeFillShade="D9"/>
            <w:vAlign w:val="center"/>
          </w:tcPr>
          <w:p w14:paraId="43CAA8AB" w14:textId="77777777" w:rsidR="00FB143D" w:rsidRDefault="00FB143D"/>
        </w:tc>
        <w:tc>
          <w:tcPr>
            <w:tcW w:w="439" w:type="dxa"/>
            <w:shd w:val="clear" w:color="auto" w:fill="D9D9D9" w:themeFill="background1" w:themeFillShade="D9"/>
            <w:vAlign w:val="center"/>
          </w:tcPr>
          <w:p w14:paraId="43CAA8AC" w14:textId="77777777" w:rsidR="00FB143D" w:rsidRDefault="00A55661">
            <w:r>
              <w:t>1.1</w:t>
            </w:r>
          </w:p>
        </w:tc>
        <w:tc>
          <w:tcPr>
            <w:tcW w:w="5651" w:type="dxa"/>
            <w:vAlign w:val="center"/>
          </w:tcPr>
          <w:p w14:paraId="43CAA8AD" w14:textId="77777777" w:rsidR="00FB143D" w:rsidRDefault="00A55661">
            <w:r>
              <w:rPr>
                <w:b/>
                <w:bCs/>
              </w:rPr>
              <w:t>Bodily injury</w:t>
            </w:r>
            <w:r>
              <w:t>;</w:t>
            </w:r>
          </w:p>
        </w:tc>
        <w:tc>
          <w:tcPr>
            <w:tcW w:w="5115" w:type="dxa"/>
            <w:vMerge/>
            <w:shd w:val="clear" w:color="auto" w:fill="D9D9D9" w:themeFill="background1" w:themeFillShade="D9"/>
          </w:tcPr>
          <w:p w14:paraId="43CAA8AE" w14:textId="77777777" w:rsidR="00FB143D" w:rsidRDefault="00FB143D">
            <w:pPr>
              <w:jc w:val="center"/>
              <w:rPr>
                <w:rFonts w:cs="Arial"/>
                <w:szCs w:val="12"/>
              </w:rPr>
            </w:pPr>
          </w:p>
        </w:tc>
      </w:tr>
      <w:tr w:rsidR="00FB143D" w14:paraId="43CAA8B3" w14:textId="77777777">
        <w:trPr>
          <w:trHeight w:val="59"/>
        </w:trPr>
        <w:tc>
          <w:tcPr>
            <w:tcW w:w="305" w:type="dxa"/>
            <w:vMerge w:val="restart"/>
            <w:shd w:val="clear" w:color="auto" w:fill="D9D9D9" w:themeFill="background1" w:themeFillShade="D9"/>
          </w:tcPr>
          <w:p w14:paraId="43CAA8B0" w14:textId="77777777" w:rsidR="00FB143D" w:rsidRDefault="00A55661">
            <w:r>
              <w:t>2</w:t>
            </w:r>
          </w:p>
        </w:tc>
        <w:tc>
          <w:tcPr>
            <w:tcW w:w="6090" w:type="dxa"/>
            <w:gridSpan w:val="2"/>
          </w:tcPr>
          <w:p w14:paraId="43CAA8B1" w14:textId="77777777" w:rsidR="00FB143D" w:rsidRDefault="00A55661">
            <w:r>
              <w:t>The claim(s) directly results from one or more:</w:t>
            </w:r>
          </w:p>
        </w:tc>
        <w:tc>
          <w:tcPr>
            <w:tcW w:w="5115" w:type="dxa"/>
            <w:vMerge/>
            <w:shd w:val="clear" w:color="auto" w:fill="D9D9D9" w:themeFill="background1" w:themeFillShade="D9"/>
          </w:tcPr>
          <w:p w14:paraId="43CAA8B2" w14:textId="77777777" w:rsidR="00FB143D" w:rsidRDefault="00FB143D">
            <w:pPr>
              <w:jc w:val="center"/>
              <w:rPr>
                <w:rFonts w:cs="Arial"/>
                <w:szCs w:val="12"/>
              </w:rPr>
            </w:pPr>
          </w:p>
        </w:tc>
      </w:tr>
      <w:tr w:rsidR="00FB143D" w14:paraId="43CAA8B8" w14:textId="77777777">
        <w:trPr>
          <w:trHeight w:val="59"/>
        </w:trPr>
        <w:tc>
          <w:tcPr>
            <w:tcW w:w="305" w:type="dxa"/>
            <w:vMerge/>
            <w:shd w:val="clear" w:color="auto" w:fill="D9D9D9" w:themeFill="background1" w:themeFillShade="D9"/>
          </w:tcPr>
          <w:p w14:paraId="43CAA8B4" w14:textId="77777777" w:rsidR="00FB143D" w:rsidRDefault="00FB143D"/>
        </w:tc>
        <w:tc>
          <w:tcPr>
            <w:tcW w:w="439" w:type="dxa"/>
            <w:shd w:val="clear" w:color="auto" w:fill="D9D9D9" w:themeFill="background1" w:themeFillShade="D9"/>
          </w:tcPr>
          <w:p w14:paraId="43CAA8B5" w14:textId="77777777" w:rsidR="00FB143D" w:rsidRDefault="00A55661">
            <w:r>
              <w:t>2.1</w:t>
            </w:r>
          </w:p>
        </w:tc>
        <w:tc>
          <w:tcPr>
            <w:tcW w:w="5651" w:type="dxa"/>
          </w:tcPr>
          <w:p w14:paraId="43CAA8B6" w14:textId="77777777" w:rsidR="00FB143D" w:rsidRDefault="00A55661">
            <w:r>
              <w:rPr>
                <w:b/>
                <w:bCs/>
              </w:rPr>
              <w:t>Plant action hazards</w:t>
            </w:r>
          </w:p>
        </w:tc>
        <w:tc>
          <w:tcPr>
            <w:tcW w:w="5115" w:type="dxa"/>
            <w:vMerge/>
            <w:shd w:val="clear" w:color="auto" w:fill="D9D9D9" w:themeFill="background1" w:themeFillShade="D9"/>
          </w:tcPr>
          <w:p w14:paraId="43CAA8B7" w14:textId="77777777" w:rsidR="00FB143D" w:rsidRDefault="00FB143D">
            <w:pPr>
              <w:jc w:val="center"/>
              <w:rPr>
                <w:rFonts w:cs="Arial"/>
                <w:szCs w:val="12"/>
              </w:rPr>
            </w:pPr>
          </w:p>
        </w:tc>
      </w:tr>
    </w:tbl>
    <w:p w14:paraId="43CAA8B9" w14:textId="77777777" w:rsidR="00FB143D" w:rsidRDefault="00A55661">
      <w:pPr>
        <w:pStyle w:val="Heading4"/>
      </w:pPr>
      <w:bookmarkStart w:id="270" w:name="_Toc206482870"/>
      <w:r>
        <w:t>Property damage liabilities</w:t>
      </w:r>
      <w:bookmarkEnd w:id="270"/>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A8BE" w14:textId="77777777">
        <w:trPr>
          <w:trHeight w:val="185"/>
        </w:trPr>
        <w:tc>
          <w:tcPr>
            <w:tcW w:w="5020" w:type="dxa"/>
            <w:gridSpan w:val="3"/>
            <w:shd w:val="clear" w:color="auto" w:fill="D9D9D9" w:themeFill="background1" w:themeFillShade="D9"/>
            <w:vAlign w:val="center"/>
          </w:tcPr>
          <w:p w14:paraId="43CAA8BA"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8BB"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A8BC"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A8BD" w14:textId="77777777" w:rsidR="00FB143D" w:rsidRDefault="00A55661">
            <w:pPr>
              <w:jc w:val="center"/>
              <w:rPr>
                <w:rFonts w:cs="Arial"/>
                <w:szCs w:val="12"/>
              </w:rPr>
            </w:pPr>
            <w:r>
              <w:rPr>
                <w:rFonts w:cs="Arial"/>
                <w:szCs w:val="12"/>
              </w:rPr>
              <w:t>Preferred</w:t>
            </w:r>
          </w:p>
        </w:tc>
      </w:tr>
      <w:tr w:rsidR="00FB143D" w14:paraId="43CAA8C4" w14:textId="77777777">
        <w:trPr>
          <w:trHeight w:val="185"/>
        </w:trPr>
        <w:tc>
          <w:tcPr>
            <w:tcW w:w="305" w:type="dxa"/>
            <w:vMerge w:val="restart"/>
            <w:shd w:val="clear" w:color="auto" w:fill="D9D9D9" w:themeFill="background1" w:themeFillShade="D9"/>
          </w:tcPr>
          <w:p w14:paraId="43CAA8BF" w14:textId="77777777" w:rsidR="00FB143D" w:rsidRDefault="00A55661">
            <w:r>
              <w:t>1</w:t>
            </w:r>
          </w:p>
        </w:tc>
        <w:tc>
          <w:tcPr>
            <w:tcW w:w="4715" w:type="dxa"/>
            <w:gridSpan w:val="2"/>
            <w:vAlign w:val="center"/>
          </w:tcPr>
          <w:p w14:paraId="43CAA8C0"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8C1"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8C2"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8C3" w14:textId="77777777" w:rsidR="00FB143D" w:rsidRDefault="00FB143D">
            <w:pPr>
              <w:jc w:val="center"/>
              <w:rPr>
                <w:rFonts w:cs="Arial"/>
                <w:szCs w:val="12"/>
              </w:rPr>
            </w:pPr>
          </w:p>
        </w:tc>
      </w:tr>
      <w:tr w:rsidR="00FB143D" w14:paraId="43CAA8CB" w14:textId="77777777">
        <w:trPr>
          <w:trHeight w:val="185"/>
        </w:trPr>
        <w:tc>
          <w:tcPr>
            <w:tcW w:w="305" w:type="dxa"/>
            <w:vMerge/>
            <w:shd w:val="clear" w:color="auto" w:fill="D9D9D9" w:themeFill="background1" w:themeFillShade="D9"/>
          </w:tcPr>
          <w:p w14:paraId="43CAA8C5" w14:textId="77777777" w:rsidR="00FB143D" w:rsidRDefault="00FB143D"/>
        </w:tc>
        <w:tc>
          <w:tcPr>
            <w:tcW w:w="439" w:type="dxa"/>
            <w:shd w:val="clear" w:color="auto" w:fill="D9D9D9" w:themeFill="background1" w:themeFillShade="D9"/>
            <w:vAlign w:val="center"/>
          </w:tcPr>
          <w:p w14:paraId="43CAA8C6" w14:textId="77777777" w:rsidR="00FB143D" w:rsidRDefault="00A55661">
            <w:r>
              <w:t>1.1</w:t>
            </w:r>
          </w:p>
        </w:tc>
        <w:tc>
          <w:tcPr>
            <w:tcW w:w="4276" w:type="dxa"/>
            <w:vAlign w:val="center"/>
          </w:tcPr>
          <w:p w14:paraId="43CAA8C7" w14:textId="77777777" w:rsidR="00FB143D" w:rsidRDefault="00A55661">
            <w:r>
              <w:rPr>
                <w:b/>
                <w:bCs/>
              </w:rPr>
              <w:t>Property damage</w:t>
            </w:r>
            <w:r>
              <w:t>;</w:t>
            </w:r>
          </w:p>
        </w:tc>
        <w:tc>
          <w:tcPr>
            <w:tcW w:w="2134" w:type="dxa"/>
            <w:gridSpan w:val="2"/>
            <w:vMerge/>
            <w:shd w:val="clear" w:color="auto" w:fill="D9D9D9" w:themeFill="background1" w:themeFillShade="D9"/>
          </w:tcPr>
          <w:p w14:paraId="43CAA8C8"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8C9"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8CA" w14:textId="77777777" w:rsidR="00FB143D" w:rsidRDefault="00FB143D">
            <w:pPr>
              <w:jc w:val="center"/>
              <w:rPr>
                <w:rFonts w:cs="Arial"/>
                <w:szCs w:val="12"/>
              </w:rPr>
            </w:pPr>
          </w:p>
        </w:tc>
      </w:tr>
      <w:tr w:rsidR="00FB143D" w14:paraId="43CAA8DD" w14:textId="77777777">
        <w:trPr>
          <w:trHeight w:val="59"/>
        </w:trPr>
        <w:tc>
          <w:tcPr>
            <w:tcW w:w="305" w:type="dxa"/>
            <w:vMerge w:val="restart"/>
            <w:shd w:val="clear" w:color="auto" w:fill="D9D9D9" w:themeFill="background1" w:themeFillShade="D9"/>
          </w:tcPr>
          <w:p w14:paraId="43CAA8CC" w14:textId="77777777" w:rsidR="00FB143D" w:rsidRDefault="00A55661">
            <w:r>
              <w:t>2</w:t>
            </w:r>
          </w:p>
        </w:tc>
        <w:tc>
          <w:tcPr>
            <w:tcW w:w="4715" w:type="dxa"/>
            <w:gridSpan w:val="2"/>
          </w:tcPr>
          <w:p w14:paraId="43CAA8CD" w14:textId="77777777" w:rsidR="00FB143D" w:rsidRDefault="00A55661">
            <w:r>
              <w:t>The claim(s) directly results from one or more:</w:t>
            </w:r>
          </w:p>
        </w:tc>
        <w:tc>
          <w:tcPr>
            <w:tcW w:w="1080" w:type="dxa"/>
            <w:shd w:val="clear" w:color="auto" w:fill="D9D9D9" w:themeFill="background1" w:themeFillShade="D9"/>
          </w:tcPr>
          <w:p w14:paraId="43CAA8CE" w14:textId="77777777" w:rsidR="00FB143D" w:rsidRDefault="00A55661">
            <w:pPr>
              <w:jc w:val="center"/>
              <w:rPr>
                <w:rFonts w:cs="Arial"/>
                <w:szCs w:val="16"/>
              </w:rPr>
            </w:pPr>
            <w:r>
              <w:rPr>
                <w:rFonts w:cs="Arial"/>
                <w:szCs w:val="16"/>
              </w:rPr>
              <w:t xml:space="preserve">Per </w:t>
            </w:r>
          </w:p>
          <w:p w14:paraId="43CAA8CF" w14:textId="77777777" w:rsidR="00FB143D" w:rsidRDefault="00A55661">
            <w:pPr>
              <w:jc w:val="center"/>
              <w:rPr>
                <w:rFonts w:cs="Arial"/>
                <w:szCs w:val="16"/>
              </w:rPr>
            </w:pPr>
            <w:r>
              <w:rPr>
                <w:rFonts w:cs="Arial"/>
                <w:b/>
                <w:szCs w:val="16"/>
              </w:rPr>
              <w:t>occurrence</w:t>
            </w:r>
          </w:p>
          <w:p w14:paraId="43CAA8D0"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A8D1" w14:textId="77777777" w:rsidR="00FB143D" w:rsidRDefault="00A55661">
            <w:pPr>
              <w:jc w:val="center"/>
              <w:rPr>
                <w:rFonts w:cs="Arial"/>
                <w:szCs w:val="16"/>
              </w:rPr>
            </w:pPr>
            <w:r>
              <w:rPr>
                <w:rFonts w:cs="Arial"/>
                <w:szCs w:val="16"/>
              </w:rPr>
              <w:t>Aggregate</w:t>
            </w:r>
          </w:p>
          <w:p w14:paraId="43CAA8D2"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A8D3" w14:textId="77777777" w:rsidR="00FB143D" w:rsidRDefault="00A55661">
            <w:pPr>
              <w:jc w:val="center"/>
              <w:rPr>
                <w:rFonts w:cs="Arial"/>
                <w:szCs w:val="16"/>
              </w:rPr>
            </w:pPr>
            <w:r>
              <w:rPr>
                <w:rFonts w:cs="Arial"/>
                <w:szCs w:val="16"/>
              </w:rPr>
              <w:t xml:space="preserve">Per </w:t>
            </w:r>
          </w:p>
          <w:p w14:paraId="43CAA8D4" w14:textId="77777777" w:rsidR="00FB143D" w:rsidRDefault="00A55661">
            <w:pPr>
              <w:jc w:val="center"/>
              <w:rPr>
                <w:rFonts w:cs="Arial"/>
                <w:szCs w:val="16"/>
              </w:rPr>
            </w:pPr>
            <w:r>
              <w:rPr>
                <w:rFonts w:cs="Arial"/>
                <w:b/>
                <w:szCs w:val="16"/>
              </w:rPr>
              <w:t>occurrence</w:t>
            </w:r>
          </w:p>
          <w:p w14:paraId="43CAA8D5"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8D6" w14:textId="77777777" w:rsidR="00FB143D" w:rsidRDefault="00A55661">
            <w:pPr>
              <w:jc w:val="center"/>
              <w:rPr>
                <w:rFonts w:cs="Arial"/>
                <w:szCs w:val="16"/>
              </w:rPr>
            </w:pPr>
            <w:r>
              <w:rPr>
                <w:rFonts w:cs="Arial"/>
                <w:szCs w:val="16"/>
              </w:rPr>
              <w:t>Aggregate</w:t>
            </w:r>
          </w:p>
          <w:p w14:paraId="43CAA8D7"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A8D8" w14:textId="77777777" w:rsidR="00FB143D" w:rsidRDefault="00A55661">
            <w:pPr>
              <w:jc w:val="center"/>
              <w:rPr>
                <w:rFonts w:cs="Arial"/>
                <w:szCs w:val="16"/>
              </w:rPr>
            </w:pPr>
            <w:r>
              <w:rPr>
                <w:rFonts w:cs="Arial"/>
                <w:szCs w:val="16"/>
              </w:rPr>
              <w:t xml:space="preserve">Per </w:t>
            </w:r>
          </w:p>
          <w:p w14:paraId="43CAA8D9" w14:textId="77777777" w:rsidR="00FB143D" w:rsidRDefault="00A55661">
            <w:pPr>
              <w:jc w:val="center"/>
              <w:rPr>
                <w:rFonts w:cs="Arial"/>
                <w:szCs w:val="16"/>
              </w:rPr>
            </w:pPr>
            <w:r>
              <w:rPr>
                <w:rFonts w:cs="Arial"/>
                <w:b/>
                <w:szCs w:val="16"/>
              </w:rPr>
              <w:t>occurrence</w:t>
            </w:r>
          </w:p>
          <w:p w14:paraId="43CAA8DA"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A8DB" w14:textId="77777777" w:rsidR="00FB143D" w:rsidRDefault="00A55661">
            <w:pPr>
              <w:jc w:val="center"/>
              <w:rPr>
                <w:rFonts w:cs="Arial"/>
                <w:szCs w:val="16"/>
              </w:rPr>
            </w:pPr>
            <w:r>
              <w:rPr>
                <w:rFonts w:cs="Arial"/>
                <w:szCs w:val="16"/>
              </w:rPr>
              <w:t>Aggregate</w:t>
            </w:r>
          </w:p>
          <w:p w14:paraId="43CAA8DC" w14:textId="77777777" w:rsidR="00FB143D" w:rsidRDefault="00A55661">
            <w:pPr>
              <w:jc w:val="center"/>
              <w:rPr>
                <w:rFonts w:cs="Arial"/>
                <w:szCs w:val="12"/>
              </w:rPr>
            </w:pPr>
            <w:r>
              <w:rPr>
                <w:rFonts w:cs="Arial"/>
                <w:szCs w:val="16"/>
              </w:rPr>
              <w:t>policy limit</w:t>
            </w:r>
          </w:p>
        </w:tc>
      </w:tr>
      <w:tr w:rsidR="00FB143D" w14:paraId="43CAA8E7" w14:textId="77777777">
        <w:trPr>
          <w:trHeight w:val="59"/>
        </w:trPr>
        <w:tc>
          <w:tcPr>
            <w:tcW w:w="305" w:type="dxa"/>
            <w:vMerge/>
            <w:shd w:val="clear" w:color="auto" w:fill="D9D9D9" w:themeFill="background1" w:themeFillShade="D9"/>
          </w:tcPr>
          <w:p w14:paraId="43CAA8DE" w14:textId="77777777" w:rsidR="00FB143D" w:rsidRDefault="00FB143D"/>
        </w:tc>
        <w:tc>
          <w:tcPr>
            <w:tcW w:w="439" w:type="dxa"/>
            <w:shd w:val="clear" w:color="auto" w:fill="D9D9D9" w:themeFill="background1" w:themeFillShade="D9"/>
          </w:tcPr>
          <w:p w14:paraId="43CAA8DF" w14:textId="77777777" w:rsidR="00FB143D" w:rsidRDefault="00A55661">
            <w:r>
              <w:t>2.1</w:t>
            </w:r>
          </w:p>
        </w:tc>
        <w:tc>
          <w:tcPr>
            <w:tcW w:w="4276" w:type="dxa"/>
          </w:tcPr>
          <w:p w14:paraId="43CAA8E0" w14:textId="77777777" w:rsidR="00FB143D" w:rsidRDefault="00A55661">
            <w:r>
              <w:rPr>
                <w:b/>
                <w:bCs/>
              </w:rPr>
              <w:t>Plant action hazards</w:t>
            </w:r>
          </w:p>
        </w:tc>
        <w:tc>
          <w:tcPr>
            <w:tcW w:w="1080" w:type="dxa"/>
          </w:tcPr>
          <w:p w14:paraId="43CAA8E1" w14:textId="77777777" w:rsidR="00FB143D" w:rsidRDefault="00A55661">
            <w:pPr>
              <w:jc w:val="center"/>
              <w:rPr>
                <w:rFonts w:cs="Arial"/>
                <w:szCs w:val="16"/>
              </w:rPr>
            </w:pPr>
            <w:r>
              <w:rPr>
                <w:rFonts w:cs="Arial"/>
                <w:szCs w:val="16"/>
              </w:rPr>
              <w:t>$10,000</w:t>
            </w:r>
          </w:p>
        </w:tc>
        <w:tc>
          <w:tcPr>
            <w:tcW w:w="1054" w:type="dxa"/>
          </w:tcPr>
          <w:p w14:paraId="43CAA8E2" w14:textId="77777777" w:rsidR="00FB143D" w:rsidRDefault="00A55661">
            <w:pPr>
              <w:jc w:val="center"/>
              <w:rPr>
                <w:rFonts w:cs="Arial"/>
                <w:szCs w:val="16"/>
              </w:rPr>
            </w:pPr>
            <w:r>
              <w:rPr>
                <w:rFonts w:cs="Arial"/>
                <w:szCs w:val="16"/>
              </w:rPr>
              <w:t>$10,000</w:t>
            </w:r>
          </w:p>
        </w:tc>
        <w:tc>
          <w:tcPr>
            <w:tcW w:w="1126" w:type="dxa"/>
          </w:tcPr>
          <w:p w14:paraId="43CAA8E3" w14:textId="77777777" w:rsidR="00FB143D" w:rsidRDefault="00A55661">
            <w:pPr>
              <w:jc w:val="center"/>
              <w:rPr>
                <w:rFonts w:cs="Arial"/>
                <w:szCs w:val="16"/>
              </w:rPr>
            </w:pPr>
            <w:r>
              <w:rPr>
                <w:rFonts w:cs="Arial"/>
                <w:szCs w:val="16"/>
              </w:rPr>
              <w:t>$25,000</w:t>
            </w:r>
          </w:p>
        </w:tc>
        <w:tc>
          <w:tcPr>
            <w:tcW w:w="1064" w:type="dxa"/>
          </w:tcPr>
          <w:p w14:paraId="43CAA8E4" w14:textId="77777777" w:rsidR="00FB143D" w:rsidRDefault="00A55661">
            <w:pPr>
              <w:jc w:val="center"/>
              <w:rPr>
                <w:rFonts w:cs="Arial"/>
                <w:szCs w:val="16"/>
              </w:rPr>
            </w:pPr>
            <w:r>
              <w:rPr>
                <w:rFonts w:cs="Arial"/>
                <w:szCs w:val="16"/>
              </w:rPr>
              <w:t>$25,000</w:t>
            </w:r>
          </w:p>
        </w:tc>
        <w:tc>
          <w:tcPr>
            <w:tcW w:w="1130" w:type="dxa"/>
          </w:tcPr>
          <w:p w14:paraId="43CAA8E5" w14:textId="77777777" w:rsidR="00FB143D" w:rsidRDefault="00A55661">
            <w:pPr>
              <w:jc w:val="center"/>
              <w:rPr>
                <w:rFonts w:cs="Arial"/>
                <w:szCs w:val="16"/>
              </w:rPr>
            </w:pPr>
            <w:r>
              <w:rPr>
                <w:rFonts w:cs="Arial"/>
                <w:szCs w:val="16"/>
              </w:rPr>
              <w:t>$50,000</w:t>
            </w:r>
          </w:p>
        </w:tc>
        <w:tc>
          <w:tcPr>
            <w:tcW w:w="1036" w:type="dxa"/>
          </w:tcPr>
          <w:p w14:paraId="43CAA8E6" w14:textId="77777777" w:rsidR="00FB143D" w:rsidRDefault="00A55661">
            <w:pPr>
              <w:jc w:val="center"/>
              <w:rPr>
                <w:rFonts w:cs="Arial"/>
                <w:szCs w:val="16"/>
              </w:rPr>
            </w:pPr>
            <w:r>
              <w:rPr>
                <w:rFonts w:cs="Arial"/>
                <w:szCs w:val="16"/>
              </w:rPr>
              <w:t>$50,000</w:t>
            </w:r>
          </w:p>
        </w:tc>
      </w:tr>
    </w:tbl>
    <w:p w14:paraId="43CAA8E8" w14:textId="77777777" w:rsidR="00FB143D" w:rsidRDefault="00A55661">
      <w:pPr>
        <w:pStyle w:val="Heading3"/>
      </w:pPr>
      <w:bookmarkStart w:id="271" w:name="_Toc206482872"/>
      <w:r>
        <w:t>Pressure vessel asset</w:t>
      </w:r>
      <w:bookmarkEnd w:id="271"/>
    </w:p>
    <w:p w14:paraId="43CAA8E9" w14:textId="77777777" w:rsidR="00FB143D" w:rsidRDefault="00A55661">
      <w:pPr>
        <w:pStyle w:val="Heading4"/>
      </w:pPr>
      <w:bookmarkStart w:id="272" w:name="_Toc206482873"/>
      <w:r>
        <w:t>Pressure vessel asset liabilities</w:t>
      </w:r>
      <w:bookmarkEnd w:id="272"/>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A8EC" w14:textId="77777777">
        <w:trPr>
          <w:trHeight w:val="185"/>
        </w:trPr>
        <w:tc>
          <w:tcPr>
            <w:tcW w:w="6395" w:type="dxa"/>
            <w:gridSpan w:val="3"/>
            <w:shd w:val="clear" w:color="auto" w:fill="D9D9D9" w:themeFill="background1" w:themeFillShade="D9"/>
            <w:vAlign w:val="center"/>
          </w:tcPr>
          <w:p w14:paraId="43CAA8EA" w14:textId="77777777" w:rsidR="00FB143D" w:rsidRDefault="00A55661">
            <w:r>
              <w:t>The coverage only applies if:</w:t>
            </w:r>
          </w:p>
        </w:tc>
        <w:tc>
          <w:tcPr>
            <w:tcW w:w="5115" w:type="dxa"/>
            <w:vMerge w:val="restart"/>
            <w:shd w:val="clear" w:color="auto" w:fill="D9D9D9" w:themeFill="background1" w:themeFillShade="D9"/>
            <w:vAlign w:val="center"/>
          </w:tcPr>
          <w:p w14:paraId="43CAA8EB" w14:textId="77777777" w:rsidR="00FB143D" w:rsidRDefault="00A55661">
            <w:pPr>
              <w:jc w:val="center"/>
              <w:rPr>
                <w:rFonts w:cs="Arial"/>
                <w:szCs w:val="12"/>
              </w:rPr>
            </w:pPr>
            <w:r>
              <w:rPr>
                <w:rFonts w:cs="Arial"/>
                <w:szCs w:val="12"/>
              </w:rPr>
              <w:t>The blanket covered personal liabilities limit applies</w:t>
            </w:r>
          </w:p>
        </w:tc>
      </w:tr>
      <w:tr w:rsidR="00FB143D" w14:paraId="43CAA8F0" w14:textId="77777777">
        <w:trPr>
          <w:trHeight w:val="40"/>
        </w:trPr>
        <w:tc>
          <w:tcPr>
            <w:tcW w:w="305" w:type="dxa"/>
            <w:vMerge w:val="restart"/>
            <w:shd w:val="clear" w:color="auto" w:fill="D9D9D9" w:themeFill="background1" w:themeFillShade="D9"/>
          </w:tcPr>
          <w:p w14:paraId="43CAA8ED" w14:textId="77777777" w:rsidR="00FB143D" w:rsidRDefault="00A55661">
            <w:r>
              <w:t>1</w:t>
            </w:r>
          </w:p>
        </w:tc>
        <w:tc>
          <w:tcPr>
            <w:tcW w:w="6090" w:type="dxa"/>
            <w:gridSpan w:val="2"/>
            <w:vAlign w:val="center"/>
          </w:tcPr>
          <w:p w14:paraId="43CAA8EE"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8EF" w14:textId="77777777" w:rsidR="00FB143D" w:rsidRDefault="00FB143D">
            <w:pPr>
              <w:jc w:val="center"/>
              <w:rPr>
                <w:rFonts w:cs="Arial"/>
                <w:szCs w:val="12"/>
              </w:rPr>
            </w:pPr>
          </w:p>
        </w:tc>
      </w:tr>
      <w:tr w:rsidR="00FB143D" w14:paraId="43CAA8F5" w14:textId="77777777">
        <w:trPr>
          <w:trHeight w:val="40"/>
        </w:trPr>
        <w:tc>
          <w:tcPr>
            <w:tcW w:w="305" w:type="dxa"/>
            <w:vMerge/>
            <w:shd w:val="clear" w:color="auto" w:fill="D9D9D9" w:themeFill="background1" w:themeFillShade="D9"/>
            <w:vAlign w:val="center"/>
          </w:tcPr>
          <w:p w14:paraId="43CAA8F1" w14:textId="77777777" w:rsidR="00FB143D" w:rsidRDefault="00FB143D"/>
        </w:tc>
        <w:tc>
          <w:tcPr>
            <w:tcW w:w="439" w:type="dxa"/>
            <w:shd w:val="clear" w:color="auto" w:fill="D9D9D9" w:themeFill="background1" w:themeFillShade="D9"/>
            <w:vAlign w:val="center"/>
          </w:tcPr>
          <w:p w14:paraId="43CAA8F2" w14:textId="77777777" w:rsidR="00FB143D" w:rsidRDefault="00A55661">
            <w:r>
              <w:t>1.1</w:t>
            </w:r>
          </w:p>
        </w:tc>
        <w:tc>
          <w:tcPr>
            <w:tcW w:w="5651" w:type="dxa"/>
            <w:vAlign w:val="center"/>
          </w:tcPr>
          <w:p w14:paraId="43CAA8F3" w14:textId="77777777" w:rsidR="00FB143D" w:rsidRDefault="00A55661">
            <w:r>
              <w:rPr>
                <w:b/>
                <w:bCs/>
              </w:rPr>
              <w:t>Bodily injury</w:t>
            </w:r>
            <w:r>
              <w:t>; or</w:t>
            </w:r>
          </w:p>
        </w:tc>
        <w:tc>
          <w:tcPr>
            <w:tcW w:w="5115" w:type="dxa"/>
            <w:vMerge/>
            <w:shd w:val="clear" w:color="auto" w:fill="D9D9D9" w:themeFill="background1" w:themeFillShade="D9"/>
          </w:tcPr>
          <w:p w14:paraId="43CAA8F4" w14:textId="77777777" w:rsidR="00FB143D" w:rsidRDefault="00FB143D">
            <w:pPr>
              <w:jc w:val="center"/>
              <w:rPr>
                <w:rFonts w:cs="Arial"/>
                <w:szCs w:val="12"/>
              </w:rPr>
            </w:pPr>
          </w:p>
        </w:tc>
      </w:tr>
      <w:tr w:rsidR="00FB143D" w14:paraId="43CAA8FA" w14:textId="77777777">
        <w:trPr>
          <w:trHeight w:val="40"/>
        </w:trPr>
        <w:tc>
          <w:tcPr>
            <w:tcW w:w="305" w:type="dxa"/>
            <w:vMerge/>
            <w:shd w:val="clear" w:color="auto" w:fill="D9D9D9" w:themeFill="background1" w:themeFillShade="D9"/>
            <w:vAlign w:val="center"/>
          </w:tcPr>
          <w:p w14:paraId="43CAA8F6" w14:textId="77777777" w:rsidR="00FB143D" w:rsidRDefault="00FB143D"/>
        </w:tc>
        <w:tc>
          <w:tcPr>
            <w:tcW w:w="439" w:type="dxa"/>
            <w:shd w:val="clear" w:color="auto" w:fill="D9D9D9" w:themeFill="background1" w:themeFillShade="D9"/>
            <w:vAlign w:val="center"/>
          </w:tcPr>
          <w:p w14:paraId="43CAA8F7" w14:textId="77777777" w:rsidR="00FB143D" w:rsidRDefault="00A55661">
            <w:r>
              <w:t>1.2</w:t>
            </w:r>
          </w:p>
        </w:tc>
        <w:tc>
          <w:tcPr>
            <w:tcW w:w="5651" w:type="dxa"/>
            <w:vAlign w:val="center"/>
          </w:tcPr>
          <w:p w14:paraId="43CAA8F8" w14:textId="77777777" w:rsidR="00FB143D" w:rsidRDefault="00A55661">
            <w:r>
              <w:rPr>
                <w:b/>
                <w:bCs/>
              </w:rPr>
              <w:t>Property damage</w:t>
            </w:r>
            <w:r>
              <w:t>.</w:t>
            </w:r>
          </w:p>
        </w:tc>
        <w:tc>
          <w:tcPr>
            <w:tcW w:w="5115" w:type="dxa"/>
            <w:vMerge/>
            <w:shd w:val="clear" w:color="auto" w:fill="D9D9D9" w:themeFill="background1" w:themeFillShade="D9"/>
          </w:tcPr>
          <w:p w14:paraId="43CAA8F9" w14:textId="77777777" w:rsidR="00FB143D" w:rsidRDefault="00FB143D">
            <w:pPr>
              <w:jc w:val="center"/>
              <w:rPr>
                <w:rFonts w:cs="Arial"/>
                <w:szCs w:val="12"/>
              </w:rPr>
            </w:pPr>
          </w:p>
        </w:tc>
      </w:tr>
      <w:tr w:rsidR="00FB143D" w14:paraId="43CAA8FE" w14:textId="77777777">
        <w:trPr>
          <w:trHeight w:val="59"/>
        </w:trPr>
        <w:tc>
          <w:tcPr>
            <w:tcW w:w="305" w:type="dxa"/>
            <w:vMerge w:val="restart"/>
            <w:shd w:val="clear" w:color="auto" w:fill="D9D9D9" w:themeFill="background1" w:themeFillShade="D9"/>
          </w:tcPr>
          <w:p w14:paraId="43CAA8FB" w14:textId="77777777" w:rsidR="00FB143D" w:rsidRDefault="00A55661">
            <w:r>
              <w:t>2</w:t>
            </w:r>
          </w:p>
        </w:tc>
        <w:tc>
          <w:tcPr>
            <w:tcW w:w="6090" w:type="dxa"/>
            <w:gridSpan w:val="2"/>
          </w:tcPr>
          <w:p w14:paraId="43CAA8FC" w14:textId="77777777" w:rsidR="00FB143D" w:rsidRDefault="00A55661">
            <w:r>
              <w:t>The claim(s) directly results from one or more:</w:t>
            </w:r>
          </w:p>
        </w:tc>
        <w:tc>
          <w:tcPr>
            <w:tcW w:w="5115" w:type="dxa"/>
            <w:vMerge/>
            <w:shd w:val="clear" w:color="auto" w:fill="D9D9D9" w:themeFill="background1" w:themeFillShade="D9"/>
          </w:tcPr>
          <w:p w14:paraId="43CAA8FD" w14:textId="77777777" w:rsidR="00FB143D" w:rsidRDefault="00FB143D">
            <w:pPr>
              <w:jc w:val="center"/>
              <w:rPr>
                <w:rFonts w:cs="Arial"/>
                <w:szCs w:val="12"/>
              </w:rPr>
            </w:pPr>
          </w:p>
        </w:tc>
      </w:tr>
      <w:tr w:rsidR="00FB143D" w14:paraId="43CAA903" w14:textId="77777777">
        <w:trPr>
          <w:trHeight w:val="59"/>
        </w:trPr>
        <w:tc>
          <w:tcPr>
            <w:tcW w:w="305" w:type="dxa"/>
            <w:vMerge/>
            <w:shd w:val="clear" w:color="auto" w:fill="D9D9D9" w:themeFill="background1" w:themeFillShade="D9"/>
          </w:tcPr>
          <w:p w14:paraId="43CAA8FF" w14:textId="77777777" w:rsidR="00FB143D" w:rsidRDefault="00FB143D"/>
        </w:tc>
        <w:tc>
          <w:tcPr>
            <w:tcW w:w="439" w:type="dxa"/>
            <w:shd w:val="clear" w:color="auto" w:fill="D9D9D9" w:themeFill="background1" w:themeFillShade="D9"/>
          </w:tcPr>
          <w:p w14:paraId="43CAA900" w14:textId="77777777" w:rsidR="00FB143D" w:rsidRDefault="00A55661">
            <w:r>
              <w:t>2.1</w:t>
            </w:r>
          </w:p>
        </w:tc>
        <w:tc>
          <w:tcPr>
            <w:tcW w:w="5651" w:type="dxa"/>
          </w:tcPr>
          <w:p w14:paraId="43CAA901" w14:textId="77777777" w:rsidR="00FB143D" w:rsidRDefault="00A55661">
            <w:r>
              <w:rPr>
                <w:b/>
                <w:bCs/>
              </w:rPr>
              <w:t>Pressure vessel asset</w:t>
            </w:r>
            <w:r>
              <w:t>(s)</w:t>
            </w:r>
          </w:p>
        </w:tc>
        <w:tc>
          <w:tcPr>
            <w:tcW w:w="5115" w:type="dxa"/>
            <w:vMerge/>
            <w:shd w:val="clear" w:color="auto" w:fill="D9D9D9" w:themeFill="background1" w:themeFillShade="D9"/>
          </w:tcPr>
          <w:p w14:paraId="43CAA902" w14:textId="77777777" w:rsidR="00FB143D" w:rsidRDefault="00FB143D">
            <w:pPr>
              <w:jc w:val="center"/>
              <w:rPr>
                <w:rFonts w:cs="Arial"/>
                <w:szCs w:val="16"/>
              </w:rPr>
            </w:pPr>
          </w:p>
        </w:tc>
      </w:tr>
      <w:tr w:rsidR="00FB143D" w14:paraId="43CAA905" w14:textId="77777777">
        <w:trPr>
          <w:trHeight w:val="59"/>
        </w:trPr>
        <w:tc>
          <w:tcPr>
            <w:tcW w:w="11510" w:type="dxa"/>
            <w:gridSpan w:val="4"/>
            <w:shd w:val="clear" w:color="auto" w:fill="D9D9D9" w:themeFill="background1" w:themeFillShade="D9"/>
          </w:tcPr>
          <w:p w14:paraId="43CAA90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908" w14:textId="77777777">
        <w:trPr>
          <w:trHeight w:val="59"/>
        </w:trPr>
        <w:tc>
          <w:tcPr>
            <w:tcW w:w="305" w:type="dxa"/>
            <w:shd w:val="clear" w:color="auto" w:fill="D9D9D9" w:themeFill="background1" w:themeFillShade="D9"/>
          </w:tcPr>
          <w:p w14:paraId="43CAA906" w14:textId="77777777" w:rsidR="00FB143D" w:rsidRDefault="00A55661">
            <w:r>
              <w:t>1</w:t>
            </w:r>
          </w:p>
        </w:tc>
        <w:tc>
          <w:tcPr>
            <w:tcW w:w="11205" w:type="dxa"/>
            <w:gridSpan w:val="3"/>
          </w:tcPr>
          <w:p w14:paraId="43CAA907" w14:textId="77777777" w:rsidR="00FB143D" w:rsidRDefault="00A55661">
            <w:r>
              <w:rPr>
                <w:b/>
                <w:bCs/>
              </w:rPr>
              <w:t>High-pressure vessel explosion hazards</w:t>
            </w:r>
          </w:p>
        </w:tc>
      </w:tr>
      <w:tr w:rsidR="00FB143D" w14:paraId="43CAA90B" w14:textId="77777777">
        <w:trPr>
          <w:trHeight w:val="59"/>
        </w:trPr>
        <w:tc>
          <w:tcPr>
            <w:tcW w:w="305" w:type="dxa"/>
            <w:shd w:val="clear" w:color="auto" w:fill="D9D9D9" w:themeFill="background1" w:themeFillShade="D9"/>
          </w:tcPr>
          <w:p w14:paraId="43CAA909" w14:textId="77777777" w:rsidR="00FB143D" w:rsidRDefault="00A55661">
            <w:r>
              <w:t>2</w:t>
            </w:r>
          </w:p>
        </w:tc>
        <w:tc>
          <w:tcPr>
            <w:tcW w:w="11205" w:type="dxa"/>
            <w:gridSpan w:val="3"/>
          </w:tcPr>
          <w:p w14:paraId="43CAA90A" w14:textId="77777777" w:rsidR="00FB143D" w:rsidRDefault="00A55661">
            <w:r>
              <w:rPr>
                <w:b/>
                <w:bCs/>
              </w:rPr>
              <w:t>Steam boiler system asset</w:t>
            </w:r>
            <w:r>
              <w:t>(s)</w:t>
            </w:r>
          </w:p>
        </w:tc>
      </w:tr>
    </w:tbl>
    <w:p w14:paraId="43CAA90C" w14:textId="77777777" w:rsidR="00FB143D" w:rsidRDefault="00A55661">
      <w:pPr>
        <w:pStyle w:val="Heading4"/>
      </w:pPr>
      <w:bookmarkStart w:id="273" w:name="_Toc206482874"/>
      <w:r>
        <w:t>High-pressure vessel explosion bodily injury liabilities</w:t>
      </w:r>
      <w:bookmarkEnd w:id="273"/>
    </w:p>
    <w:tbl>
      <w:tblPr>
        <w:tblStyle w:val="TableGrid"/>
        <w:tblW w:w="11510" w:type="dxa"/>
        <w:tblLayout w:type="fixed"/>
        <w:tblLook w:val="04A0" w:firstRow="1" w:lastRow="0" w:firstColumn="1" w:lastColumn="0" w:noHBand="0" w:noVBand="1"/>
      </w:tblPr>
      <w:tblGrid>
        <w:gridCol w:w="305"/>
        <w:gridCol w:w="439"/>
        <w:gridCol w:w="5651"/>
        <w:gridCol w:w="5115"/>
      </w:tblGrid>
      <w:tr w:rsidR="00FB143D" w14:paraId="43CAA90F" w14:textId="77777777">
        <w:trPr>
          <w:trHeight w:val="185"/>
        </w:trPr>
        <w:tc>
          <w:tcPr>
            <w:tcW w:w="6395" w:type="dxa"/>
            <w:gridSpan w:val="3"/>
            <w:shd w:val="clear" w:color="auto" w:fill="D9D9D9" w:themeFill="background1" w:themeFillShade="D9"/>
            <w:vAlign w:val="center"/>
          </w:tcPr>
          <w:p w14:paraId="43CAA90D" w14:textId="77777777" w:rsidR="00FB143D" w:rsidRDefault="00A55661">
            <w:r>
              <w:t>The coverage only applies if:</w:t>
            </w:r>
          </w:p>
        </w:tc>
        <w:tc>
          <w:tcPr>
            <w:tcW w:w="5115" w:type="dxa"/>
            <w:vMerge w:val="restart"/>
            <w:shd w:val="clear" w:color="auto" w:fill="D9D9D9" w:themeFill="background1" w:themeFillShade="D9"/>
            <w:vAlign w:val="center"/>
          </w:tcPr>
          <w:p w14:paraId="43CAA90E" w14:textId="77777777" w:rsidR="00FB143D" w:rsidRDefault="00A55661">
            <w:pPr>
              <w:jc w:val="center"/>
              <w:rPr>
                <w:rFonts w:cs="Arial"/>
                <w:szCs w:val="12"/>
              </w:rPr>
            </w:pPr>
            <w:r>
              <w:rPr>
                <w:rFonts w:cs="Arial"/>
                <w:szCs w:val="12"/>
              </w:rPr>
              <w:t>The blanket covered personal liabilities limit applies</w:t>
            </w:r>
          </w:p>
        </w:tc>
      </w:tr>
      <w:tr w:rsidR="00FB143D" w14:paraId="43CAA913" w14:textId="77777777">
        <w:trPr>
          <w:trHeight w:val="40"/>
        </w:trPr>
        <w:tc>
          <w:tcPr>
            <w:tcW w:w="305" w:type="dxa"/>
            <w:vMerge w:val="restart"/>
            <w:shd w:val="clear" w:color="auto" w:fill="D9D9D9" w:themeFill="background1" w:themeFillShade="D9"/>
          </w:tcPr>
          <w:p w14:paraId="43CAA910" w14:textId="77777777" w:rsidR="00FB143D" w:rsidRDefault="00A55661">
            <w:r>
              <w:t>1</w:t>
            </w:r>
          </w:p>
        </w:tc>
        <w:tc>
          <w:tcPr>
            <w:tcW w:w="6090" w:type="dxa"/>
            <w:gridSpan w:val="2"/>
            <w:vAlign w:val="center"/>
          </w:tcPr>
          <w:p w14:paraId="43CAA911"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A912" w14:textId="77777777" w:rsidR="00FB143D" w:rsidRDefault="00FB143D">
            <w:pPr>
              <w:jc w:val="center"/>
              <w:rPr>
                <w:rFonts w:cs="Arial"/>
                <w:szCs w:val="12"/>
              </w:rPr>
            </w:pPr>
          </w:p>
        </w:tc>
      </w:tr>
      <w:tr w:rsidR="00FB143D" w14:paraId="43CAA918" w14:textId="77777777">
        <w:trPr>
          <w:trHeight w:val="40"/>
        </w:trPr>
        <w:tc>
          <w:tcPr>
            <w:tcW w:w="305" w:type="dxa"/>
            <w:vMerge/>
            <w:shd w:val="clear" w:color="auto" w:fill="D9D9D9" w:themeFill="background1" w:themeFillShade="D9"/>
            <w:vAlign w:val="center"/>
          </w:tcPr>
          <w:p w14:paraId="43CAA914" w14:textId="77777777" w:rsidR="00FB143D" w:rsidRDefault="00FB143D"/>
        </w:tc>
        <w:tc>
          <w:tcPr>
            <w:tcW w:w="439" w:type="dxa"/>
            <w:shd w:val="clear" w:color="auto" w:fill="D9D9D9" w:themeFill="background1" w:themeFillShade="D9"/>
            <w:vAlign w:val="center"/>
          </w:tcPr>
          <w:p w14:paraId="43CAA915" w14:textId="77777777" w:rsidR="00FB143D" w:rsidRDefault="00A55661">
            <w:r>
              <w:t>1.1</w:t>
            </w:r>
          </w:p>
        </w:tc>
        <w:tc>
          <w:tcPr>
            <w:tcW w:w="5651" w:type="dxa"/>
            <w:vAlign w:val="center"/>
          </w:tcPr>
          <w:p w14:paraId="43CAA916" w14:textId="77777777" w:rsidR="00FB143D" w:rsidRDefault="00A55661">
            <w:r>
              <w:rPr>
                <w:b/>
                <w:bCs/>
              </w:rPr>
              <w:t>Bodily injury</w:t>
            </w:r>
            <w:r>
              <w:t>;</w:t>
            </w:r>
          </w:p>
        </w:tc>
        <w:tc>
          <w:tcPr>
            <w:tcW w:w="5115" w:type="dxa"/>
            <w:vMerge/>
            <w:shd w:val="clear" w:color="auto" w:fill="D9D9D9" w:themeFill="background1" w:themeFillShade="D9"/>
          </w:tcPr>
          <w:p w14:paraId="43CAA917" w14:textId="77777777" w:rsidR="00FB143D" w:rsidRDefault="00FB143D">
            <w:pPr>
              <w:jc w:val="center"/>
              <w:rPr>
                <w:rFonts w:cs="Arial"/>
                <w:szCs w:val="12"/>
              </w:rPr>
            </w:pPr>
          </w:p>
        </w:tc>
      </w:tr>
      <w:tr w:rsidR="00FB143D" w14:paraId="43CAA91C" w14:textId="77777777">
        <w:trPr>
          <w:trHeight w:val="59"/>
        </w:trPr>
        <w:tc>
          <w:tcPr>
            <w:tcW w:w="305" w:type="dxa"/>
            <w:vMerge w:val="restart"/>
            <w:shd w:val="clear" w:color="auto" w:fill="D9D9D9" w:themeFill="background1" w:themeFillShade="D9"/>
          </w:tcPr>
          <w:p w14:paraId="43CAA919" w14:textId="77777777" w:rsidR="00FB143D" w:rsidRDefault="00A55661">
            <w:r>
              <w:t>2</w:t>
            </w:r>
          </w:p>
        </w:tc>
        <w:tc>
          <w:tcPr>
            <w:tcW w:w="6090" w:type="dxa"/>
            <w:gridSpan w:val="2"/>
          </w:tcPr>
          <w:p w14:paraId="43CAA91A" w14:textId="77777777" w:rsidR="00FB143D" w:rsidRDefault="00A55661">
            <w:r>
              <w:t>The claim(s) directly results from one or more:</w:t>
            </w:r>
          </w:p>
        </w:tc>
        <w:tc>
          <w:tcPr>
            <w:tcW w:w="5115" w:type="dxa"/>
            <w:vMerge/>
            <w:shd w:val="clear" w:color="auto" w:fill="D9D9D9" w:themeFill="background1" w:themeFillShade="D9"/>
          </w:tcPr>
          <w:p w14:paraId="43CAA91B" w14:textId="77777777" w:rsidR="00FB143D" w:rsidRDefault="00FB143D">
            <w:pPr>
              <w:jc w:val="center"/>
              <w:rPr>
                <w:rFonts w:cs="Arial"/>
                <w:szCs w:val="12"/>
              </w:rPr>
            </w:pPr>
          </w:p>
        </w:tc>
      </w:tr>
      <w:tr w:rsidR="00FB143D" w14:paraId="43CAA921" w14:textId="77777777">
        <w:trPr>
          <w:trHeight w:val="59"/>
        </w:trPr>
        <w:tc>
          <w:tcPr>
            <w:tcW w:w="305" w:type="dxa"/>
            <w:vMerge/>
            <w:shd w:val="clear" w:color="auto" w:fill="D9D9D9" w:themeFill="background1" w:themeFillShade="D9"/>
          </w:tcPr>
          <w:p w14:paraId="43CAA91D" w14:textId="77777777" w:rsidR="00FB143D" w:rsidRDefault="00FB143D"/>
        </w:tc>
        <w:tc>
          <w:tcPr>
            <w:tcW w:w="439" w:type="dxa"/>
            <w:shd w:val="clear" w:color="auto" w:fill="D9D9D9" w:themeFill="background1" w:themeFillShade="D9"/>
          </w:tcPr>
          <w:p w14:paraId="43CAA91E" w14:textId="77777777" w:rsidR="00FB143D" w:rsidRDefault="00A55661">
            <w:r>
              <w:t>2.1</w:t>
            </w:r>
          </w:p>
        </w:tc>
        <w:tc>
          <w:tcPr>
            <w:tcW w:w="5651" w:type="dxa"/>
          </w:tcPr>
          <w:p w14:paraId="43CAA91F" w14:textId="77777777" w:rsidR="00FB143D" w:rsidRDefault="00A55661">
            <w:r>
              <w:rPr>
                <w:b/>
                <w:bCs/>
              </w:rPr>
              <w:t>High-pressure vessel explosion hazards</w:t>
            </w:r>
          </w:p>
        </w:tc>
        <w:tc>
          <w:tcPr>
            <w:tcW w:w="5115" w:type="dxa"/>
            <w:vMerge/>
            <w:shd w:val="clear" w:color="auto" w:fill="D9D9D9" w:themeFill="background1" w:themeFillShade="D9"/>
          </w:tcPr>
          <w:p w14:paraId="43CAA920" w14:textId="77777777" w:rsidR="00FB143D" w:rsidRDefault="00FB143D">
            <w:pPr>
              <w:jc w:val="center"/>
              <w:rPr>
                <w:rFonts w:cs="Arial"/>
                <w:szCs w:val="12"/>
              </w:rPr>
            </w:pPr>
          </w:p>
        </w:tc>
      </w:tr>
      <w:tr w:rsidR="00FB143D" w14:paraId="43CAA923" w14:textId="77777777">
        <w:trPr>
          <w:trHeight w:val="59"/>
        </w:trPr>
        <w:tc>
          <w:tcPr>
            <w:tcW w:w="11510" w:type="dxa"/>
            <w:gridSpan w:val="4"/>
            <w:shd w:val="clear" w:color="auto" w:fill="D9D9D9" w:themeFill="background1" w:themeFillShade="D9"/>
          </w:tcPr>
          <w:p w14:paraId="43CAA92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926" w14:textId="77777777">
        <w:trPr>
          <w:trHeight w:val="59"/>
        </w:trPr>
        <w:tc>
          <w:tcPr>
            <w:tcW w:w="305" w:type="dxa"/>
            <w:shd w:val="clear" w:color="auto" w:fill="D9D9D9" w:themeFill="background1" w:themeFillShade="D9"/>
          </w:tcPr>
          <w:p w14:paraId="43CAA924" w14:textId="77777777" w:rsidR="00FB143D" w:rsidRDefault="00A55661">
            <w:r>
              <w:t>1</w:t>
            </w:r>
          </w:p>
        </w:tc>
        <w:tc>
          <w:tcPr>
            <w:tcW w:w="11205" w:type="dxa"/>
            <w:gridSpan w:val="3"/>
          </w:tcPr>
          <w:p w14:paraId="43CAA925" w14:textId="77777777" w:rsidR="00FB143D" w:rsidRDefault="00A55661">
            <w:r>
              <w:rPr>
                <w:b/>
                <w:bCs/>
              </w:rPr>
              <w:t>Steam boiler system asset</w:t>
            </w:r>
            <w:r>
              <w:t>(s)</w:t>
            </w:r>
          </w:p>
        </w:tc>
      </w:tr>
      <w:tr w:rsidR="00FB143D" w14:paraId="43CAA929" w14:textId="77777777">
        <w:trPr>
          <w:trHeight w:val="59"/>
        </w:trPr>
        <w:tc>
          <w:tcPr>
            <w:tcW w:w="305" w:type="dxa"/>
            <w:shd w:val="clear" w:color="auto" w:fill="D9D9D9" w:themeFill="background1" w:themeFillShade="D9"/>
          </w:tcPr>
          <w:p w14:paraId="43CAA927" w14:textId="77777777" w:rsidR="00FB143D" w:rsidRDefault="00A55661">
            <w:r>
              <w:t>2</w:t>
            </w:r>
          </w:p>
        </w:tc>
        <w:tc>
          <w:tcPr>
            <w:tcW w:w="11205" w:type="dxa"/>
            <w:gridSpan w:val="3"/>
          </w:tcPr>
          <w:p w14:paraId="43CAA928" w14:textId="77777777" w:rsidR="00FB143D" w:rsidRDefault="00A55661">
            <w:r>
              <w:rPr>
                <w:b/>
                <w:bCs/>
              </w:rPr>
              <w:t>Emergency mismanagement hazards</w:t>
            </w:r>
          </w:p>
        </w:tc>
      </w:tr>
    </w:tbl>
    <w:p w14:paraId="43CAA92A" w14:textId="77777777" w:rsidR="00FB143D" w:rsidRDefault="00A55661">
      <w:pPr>
        <w:pStyle w:val="Heading4"/>
      </w:pPr>
      <w:bookmarkStart w:id="274" w:name="_Toc206482875"/>
      <w:r>
        <w:t>High-pressure vessel explosion property damage liabilities</w:t>
      </w:r>
      <w:bookmarkEnd w:id="274"/>
    </w:p>
    <w:tbl>
      <w:tblPr>
        <w:tblStyle w:val="TableGrid"/>
        <w:tblW w:w="11510" w:type="dxa"/>
        <w:tblLayout w:type="fixed"/>
        <w:tblLook w:val="04A0" w:firstRow="1" w:lastRow="0" w:firstColumn="1" w:lastColumn="0" w:noHBand="0" w:noVBand="1"/>
      </w:tblPr>
      <w:tblGrid>
        <w:gridCol w:w="326"/>
        <w:gridCol w:w="502"/>
        <w:gridCol w:w="3734"/>
        <w:gridCol w:w="1229"/>
        <w:gridCol w:w="1087"/>
        <w:gridCol w:w="1229"/>
        <w:gridCol w:w="1087"/>
        <w:gridCol w:w="1229"/>
        <w:gridCol w:w="1087"/>
      </w:tblGrid>
      <w:tr w:rsidR="00FB143D" w14:paraId="43CAA92F" w14:textId="77777777">
        <w:trPr>
          <w:trHeight w:val="185"/>
        </w:trPr>
        <w:tc>
          <w:tcPr>
            <w:tcW w:w="4562" w:type="dxa"/>
            <w:gridSpan w:val="3"/>
            <w:shd w:val="clear" w:color="auto" w:fill="D9D9D9" w:themeFill="background1" w:themeFillShade="D9"/>
            <w:vAlign w:val="center"/>
          </w:tcPr>
          <w:p w14:paraId="43CAA92B" w14:textId="77777777" w:rsidR="00FB143D" w:rsidRDefault="00A55661">
            <w:r>
              <w:t>The coverage only applies if:</w:t>
            </w:r>
          </w:p>
        </w:tc>
        <w:tc>
          <w:tcPr>
            <w:tcW w:w="2316" w:type="dxa"/>
            <w:gridSpan w:val="2"/>
            <w:vMerge w:val="restart"/>
            <w:shd w:val="clear" w:color="auto" w:fill="D9D9D9" w:themeFill="background1" w:themeFillShade="D9"/>
            <w:vAlign w:val="center"/>
          </w:tcPr>
          <w:p w14:paraId="43CAA92C" w14:textId="77777777" w:rsidR="00FB143D" w:rsidRDefault="00A55661">
            <w:pPr>
              <w:jc w:val="center"/>
              <w:rPr>
                <w:rFonts w:cs="Arial"/>
                <w:szCs w:val="12"/>
              </w:rPr>
            </w:pPr>
            <w:r>
              <w:rPr>
                <w:rFonts w:cs="Arial"/>
                <w:szCs w:val="12"/>
              </w:rPr>
              <w:t>Basic</w:t>
            </w:r>
          </w:p>
        </w:tc>
        <w:tc>
          <w:tcPr>
            <w:tcW w:w="2316" w:type="dxa"/>
            <w:gridSpan w:val="2"/>
            <w:vMerge w:val="restart"/>
            <w:shd w:val="clear" w:color="auto" w:fill="D9D9D9" w:themeFill="background1" w:themeFillShade="D9"/>
            <w:vAlign w:val="center"/>
          </w:tcPr>
          <w:p w14:paraId="43CAA92D" w14:textId="77777777" w:rsidR="00FB143D" w:rsidRDefault="00A55661">
            <w:pPr>
              <w:jc w:val="center"/>
              <w:rPr>
                <w:rFonts w:cs="Arial"/>
                <w:szCs w:val="12"/>
              </w:rPr>
            </w:pPr>
            <w:r>
              <w:rPr>
                <w:rFonts w:cs="Arial"/>
                <w:szCs w:val="12"/>
              </w:rPr>
              <w:t>Standard</w:t>
            </w:r>
          </w:p>
        </w:tc>
        <w:tc>
          <w:tcPr>
            <w:tcW w:w="2316" w:type="dxa"/>
            <w:gridSpan w:val="2"/>
            <w:vMerge w:val="restart"/>
            <w:shd w:val="clear" w:color="auto" w:fill="D9D9D9" w:themeFill="background1" w:themeFillShade="D9"/>
            <w:vAlign w:val="center"/>
          </w:tcPr>
          <w:p w14:paraId="43CAA92E" w14:textId="77777777" w:rsidR="00FB143D" w:rsidRDefault="00A55661">
            <w:pPr>
              <w:jc w:val="center"/>
              <w:rPr>
                <w:rFonts w:cs="Arial"/>
                <w:szCs w:val="12"/>
              </w:rPr>
            </w:pPr>
            <w:r>
              <w:rPr>
                <w:rFonts w:cs="Arial"/>
                <w:szCs w:val="12"/>
              </w:rPr>
              <w:t>Preferred</w:t>
            </w:r>
          </w:p>
        </w:tc>
      </w:tr>
      <w:tr w:rsidR="00FB143D" w14:paraId="43CAA935" w14:textId="77777777">
        <w:trPr>
          <w:trHeight w:val="185"/>
        </w:trPr>
        <w:tc>
          <w:tcPr>
            <w:tcW w:w="326" w:type="dxa"/>
            <w:vMerge w:val="restart"/>
            <w:shd w:val="clear" w:color="auto" w:fill="D9D9D9" w:themeFill="background1" w:themeFillShade="D9"/>
          </w:tcPr>
          <w:p w14:paraId="43CAA930" w14:textId="77777777" w:rsidR="00FB143D" w:rsidRDefault="00A55661">
            <w:r>
              <w:t>1</w:t>
            </w:r>
          </w:p>
        </w:tc>
        <w:tc>
          <w:tcPr>
            <w:tcW w:w="4236" w:type="dxa"/>
            <w:gridSpan w:val="2"/>
            <w:vAlign w:val="center"/>
          </w:tcPr>
          <w:p w14:paraId="43CAA931" w14:textId="77777777" w:rsidR="00FB143D" w:rsidRDefault="00A55661">
            <w:r>
              <w:t xml:space="preserve">The claim(s) directly results in </w:t>
            </w:r>
            <w:r>
              <w:rPr>
                <w:b/>
                <w:bCs/>
              </w:rPr>
              <w:t>abrupt</w:t>
            </w:r>
            <w:r>
              <w:t>:</w:t>
            </w:r>
          </w:p>
        </w:tc>
        <w:tc>
          <w:tcPr>
            <w:tcW w:w="2316" w:type="dxa"/>
            <w:gridSpan w:val="2"/>
            <w:vMerge/>
            <w:shd w:val="clear" w:color="auto" w:fill="D9D9D9" w:themeFill="background1" w:themeFillShade="D9"/>
          </w:tcPr>
          <w:p w14:paraId="43CAA932" w14:textId="77777777" w:rsidR="00FB143D" w:rsidRDefault="00FB143D">
            <w:pPr>
              <w:jc w:val="center"/>
              <w:rPr>
                <w:rFonts w:cs="Arial"/>
                <w:szCs w:val="12"/>
              </w:rPr>
            </w:pPr>
          </w:p>
        </w:tc>
        <w:tc>
          <w:tcPr>
            <w:tcW w:w="2316" w:type="dxa"/>
            <w:gridSpan w:val="2"/>
            <w:vMerge/>
            <w:shd w:val="clear" w:color="auto" w:fill="D9D9D9" w:themeFill="background1" w:themeFillShade="D9"/>
          </w:tcPr>
          <w:p w14:paraId="43CAA933" w14:textId="77777777" w:rsidR="00FB143D" w:rsidRDefault="00FB143D">
            <w:pPr>
              <w:jc w:val="center"/>
              <w:rPr>
                <w:rFonts w:cs="Arial"/>
                <w:szCs w:val="12"/>
              </w:rPr>
            </w:pPr>
          </w:p>
        </w:tc>
        <w:tc>
          <w:tcPr>
            <w:tcW w:w="2316" w:type="dxa"/>
            <w:gridSpan w:val="2"/>
            <w:vMerge/>
            <w:shd w:val="clear" w:color="auto" w:fill="D9D9D9" w:themeFill="background1" w:themeFillShade="D9"/>
          </w:tcPr>
          <w:p w14:paraId="43CAA934" w14:textId="77777777" w:rsidR="00FB143D" w:rsidRDefault="00FB143D">
            <w:pPr>
              <w:jc w:val="center"/>
              <w:rPr>
                <w:rFonts w:cs="Arial"/>
                <w:szCs w:val="12"/>
              </w:rPr>
            </w:pPr>
          </w:p>
        </w:tc>
      </w:tr>
      <w:tr w:rsidR="00FB143D" w14:paraId="43CAA93C" w14:textId="77777777">
        <w:trPr>
          <w:trHeight w:val="185"/>
        </w:trPr>
        <w:tc>
          <w:tcPr>
            <w:tcW w:w="326" w:type="dxa"/>
            <w:vMerge/>
            <w:shd w:val="clear" w:color="auto" w:fill="D9D9D9" w:themeFill="background1" w:themeFillShade="D9"/>
          </w:tcPr>
          <w:p w14:paraId="43CAA936" w14:textId="77777777" w:rsidR="00FB143D" w:rsidRDefault="00FB143D"/>
        </w:tc>
        <w:tc>
          <w:tcPr>
            <w:tcW w:w="502" w:type="dxa"/>
            <w:shd w:val="clear" w:color="auto" w:fill="D9D9D9" w:themeFill="background1" w:themeFillShade="D9"/>
            <w:vAlign w:val="center"/>
          </w:tcPr>
          <w:p w14:paraId="43CAA937" w14:textId="77777777" w:rsidR="00FB143D" w:rsidRDefault="00A55661">
            <w:r>
              <w:t>1.1</w:t>
            </w:r>
          </w:p>
        </w:tc>
        <w:tc>
          <w:tcPr>
            <w:tcW w:w="3734" w:type="dxa"/>
            <w:vAlign w:val="center"/>
          </w:tcPr>
          <w:p w14:paraId="43CAA938" w14:textId="77777777" w:rsidR="00FB143D" w:rsidRDefault="00A55661">
            <w:r>
              <w:rPr>
                <w:b/>
                <w:bCs/>
              </w:rPr>
              <w:t>Property damage</w:t>
            </w:r>
            <w:r>
              <w:t>;</w:t>
            </w:r>
          </w:p>
        </w:tc>
        <w:tc>
          <w:tcPr>
            <w:tcW w:w="2316" w:type="dxa"/>
            <w:gridSpan w:val="2"/>
            <w:vMerge/>
            <w:shd w:val="clear" w:color="auto" w:fill="D9D9D9" w:themeFill="background1" w:themeFillShade="D9"/>
          </w:tcPr>
          <w:p w14:paraId="43CAA939" w14:textId="77777777" w:rsidR="00FB143D" w:rsidRDefault="00FB143D">
            <w:pPr>
              <w:jc w:val="center"/>
              <w:rPr>
                <w:rFonts w:cs="Arial"/>
                <w:szCs w:val="12"/>
              </w:rPr>
            </w:pPr>
          </w:p>
        </w:tc>
        <w:tc>
          <w:tcPr>
            <w:tcW w:w="2316" w:type="dxa"/>
            <w:gridSpan w:val="2"/>
            <w:vMerge/>
            <w:shd w:val="clear" w:color="auto" w:fill="D9D9D9" w:themeFill="background1" w:themeFillShade="D9"/>
          </w:tcPr>
          <w:p w14:paraId="43CAA93A" w14:textId="77777777" w:rsidR="00FB143D" w:rsidRDefault="00FB143D">
            <w:pPr>
              <w:jc w:val="center"/>
              <w:rPr>
                <w:rFonts w:cs="Arial"/>
                <w:szCs w:val="12"/>
              </w:rPr>
            </w:pPr>
          </w:p>
        </w:tc>
        <w:tc>
          <w:tcPr>
            <w:tcW w:w="2316" w:type="dxa"/>
            <w:gridSpan w:val="2"/>
            <w:vMerge/>
            <w:shd w:val="clear" w:color="auto" w:fill="D9D9D9" w:themeFill="background1" w:themeFillShade="D9"/>
          </w:tcPr>
          <w:p w14:paraId="43CAA93B" w14:textId="77777777" w:rsidR="00FB143D" w:rsidRDefault="00FB143D">
            <w:pPr>
              <w:jc w:val="center"/>
              <w:rPr>
                <w:rFonts w:cs="Arial"/>
                <w:szCs w:val="12"/>
              </w:rPr>
            </w:pPr>
          </w:p>
        </w:tc>
      </w:tr>
      <w:tr w:rsidR="00FB143D" w14:paraId="43CAA94E" w14:textId="77777777">
        <w:trPr>
          <w:trHeight w:val="59"/>
        </w:trPr>
        <w:tc>
          <w:tcPr>
            <w:tcW w:w="326" w:type="dxa"/>
            <w:vMerge w:val="restart"/>
            <w:shd w:val="clear" w:color="auto" w:fill="D9D9D9" w:themeFill="background1" w:themeFillShade="D9"/>
          </w:tcPr>
          <w:p w14:paraId="43CAA93D" w14:textId="77777777" w:rsidR="00FB143D" w:rsidRDefault="00A55661">
            <w:r>
              <w:t>2</w:t>
            </w:r>
          </w:p>
        </w:tc>
        <w:tc>
          <w:tcPr>
            <w:tcW w:w="4236" w:type="dxa"/>
            <w:gridSpan w:val="2"/>
          </w:tcPr>
          <w:p w14:paraId="43CAA93E" w14:textId="77777777" w:rsidR="00FB143D" w:rsidRDefault="00A55661">
            <w:r>
              <w:t>The claim(s) directly results from one or more:</w:t>
            </w:r>
          </w:p>
        </w:tc>
        <w:tc>
          <w:tcPr>
            <w:tcW w:w="1229" w:type="dxa"/>
            <w:shd w:val="clear" w:color="auto" w:fill="D9D9D9" w:themeFill="background1" w:themeFillShade="D9"/>
          </w:tcPr>
          <w:p w14:paraId="43CAA93F" w14:textId="77777777" w:rsidR="00FB143D" w:rsidRDefault="00A55661">
            <w:pPr>
              <w:jc w:val="center"/>
              <w:rPr>
                <w:rFonts w:cs="Arial"/>
                <w:szCs w:val="16"/>
              </w:rPr>
            </w:pPr>
            <w:r>
              <w:rPr>
                <w:rFonts w:cs="Arial"/>
                <w:szCs w:val="16"/>
              </w:rPr>
              <w:t xml:space="preserve">Per </w:t>
            </w:r>
          </w:p>
          <w:p w14:paraId="43CAA940" w14:textId="77777777" w:rsidR="00FB143D" w:rsidRDefault="00A55661">
            <w:pPr>
              <w:jc w:val="center"/>
              <w:rPr>
                <w:rFonts w:cs="Arial"/>
                <w:szCs w:val="16"/>
              </w:rPr>
            </w:pPr>
            <w:r>
              <w:rPr>
                <w:rFonts w:cs="Arial"/>
                <w:b/>
                <w:szCs w:val="16"/>
              </w:rPr>
              <w:t>occurrence</w:t>
            </w:r>
          </w:p>
          <w:p w14:paraId="43CAA941" w14:textId="77777777" w:rsidR="00FB143D" w:rsidRDefault="00A55661">
            <w:pPr>
              <w:jc w:val="center"/>
              <w:rPr>
                <w:rFonts w:cs="Arial"/>
                <w:szCs w:val="12"/>
              </w:rPr>
            </w:pPr>
            <w:r>
              <w:rPr>
                <w:rFonts w:cs="Arial"/>
                <w:szCs w:val="16"/>
              </w:rPr>
              <w:t>limit</w:t>
            </w:r>
          </w:p>
        </w:tc>
        <w:tc>
          <w:tcPr>
            <w:tcW w:w="1087" w:type="dxa"/>
            <w:shd w:val="clear" w:color="auto" w:fill="D9D9D9" w:themeFill="background1" w:themeFillShade="D9"/>
          </w:tcPr>
          <w:p w14:paraId="43CAA942" w14:textId="77777777" w:rsidR="00FB143D" w:rsidRDefault="00A55661">
            <w:pPr>
              <w:jc w:val="center"/>
              <w:rPr>
                <w:rFonts w:cs="Arial"/>
                <w:szCs w:val="16"/>
              </w:rPr>
            </w:pPr>
            <w:r>
              <w:rPr>
                <w:rFonts w:cs="Arial"/>
                <w:szCs w:val="16"/>
              </w:rPr>
              <w:t>Aggregate</w:t>
            </w:r>
          </w:p>
          <w:p w14:paraId="43CAA943" w14:textId="77777777" w:rsidR="00FB143D" w:rsidRDefault="00A55661">
            <w:pPr>
              <w:jc w:val="center"/>
              <w:rPr>
                <w:rFonts w:cs="Arial"/>
                <w:szCs w:val="12"/>
              </w:rPr>
            </w:pPr>
            <w:r>
              <w:rPr>
                <w:rFonts w:cs="Arial"/>
                <w:szCs w:val="16"/>
              </w:rPr>
              <w:t>policy limit</w:t>
            </w:r>
          </w:p>
        </w:tc>
        <w:tc>
          <w:tcPr>
            <w:tcW w:w="1229" w:type="dxa"/>
            <w:shd w:val="clear" w:color="auto" w:fill="D9D9D9" w:themeFill="background1" w:themeFillShade="D9"/>
          </w:tcPr>
          <w:p w14:paraId="43CAA944" w14:textId="77777777" w:rsidR="00FB143D" w:rsidRDefault="00A55661">
            <w:pPr>
              <w:jc w:val="center"/>
              <w:rPr>
                <w:rFonts w:cs="Arial"/>
                <w:szCs w:val="16"/>
              </w:rPr>
            </w:pPr>
            <w:r>
              <w:rPr>
                <w:rFonts w:cs="Arial"/>
                <w:szCs w:val="16"/>
              </w:rPr>
              <w:t xml:space="preserve">Per </w:t>
            </w:r>
          </w:p>
          <w:p w14:paraId="43CAA945" w14:textId="77777777" w:rsidR="00FB143D" w:rsidRDefault="00A55661">
            <w:pPr>
              <w:jc w:val="center"/>
              <w:rPr>
                <w:rFonts w:cs="Arial"/>
                <w:szCs w:val="16"/>
              </w:rPr>
            </w:pPr>
            <w:r>
              <w:rPr>
                <w:rFonts w:cs="Arial"/>
                <w:b/>
                <w:szCs w:val="16"/>
              </w:rPr>
              <w:t>occurrence</w:t>
            </w:r>
          </w:p>
          <w:p w14:paraId="43CAA946" w14:textId="77777777" w:rsidR="00FB143D" w:rsidRDefault="00A55661">
            <w:pPr>
              <w:jc w:val="center"/>
              <w:rPr>
                <w:rFonts w:cs="Arial"/>
                <w:szCs w:val="12"/>
              </w:rPr>
            </w:pPr>
            <w:r>
              <w:rPr>
                <w:rFonts w:cs="Arial"/>
                <w:szCs w:val="16"/>
              </w:rPr>
              <w:t>limit</w:t>
            </w:r>
          </w:p>
        </w:tc>
        <w:tc>
          <w:tcPr>
            <w:tcW w:w="1087" w:type="dxa"/>
            <w:shd w:val="clear" w:color="auto" w:fill="D9D9D9" w:themeFill="background1" w:themeFillShade="D9"/>
          </w:tcPr>
          <w:p w14:paraId="43CAA947" w14:textId="77777777" w:rsidR="00FB143D" w:rsidRDefault="00A55661">
            <w:pPr>
              <w:jc w:val="center"/>
              <w:rPr>
                <w:rFonts w:cs="Arial"/>
                <w:szCs w:val="16"/>
              </w:rPr>
            </w:pPr>
            <w:r>
              <w:rPr>
                <w:rFonts w:cs="Arial"/>
                <w:szCs w:val="16"/>
              </w:rPr>
              <w:t>Aggregate</w:t>
            </w:r>
          </w:p>
          <w:p w14:paraId="43CAA948" w14:textId="77777777" w:rsidR="00FB143D" w:rsidRDefault="00A55661">
            <w:pPr>
              <w:jc w:val="center"/>
              <w:rPr>
                <w:rFonts w:cs="Arial"/>
                <w:szCs w:val="12"/>
              </w:rPr>
            </w:pPr>
            <w:r>
              <w:rPr>
                <w:rFonts w:cs="Arial"/>
                <w:szCs w:val="16"/>
              </w:rPr>
              <w:t>policy limit</w:t>
            </w:r>
          </w:p>
        </w:tc>
        <w:tc>
          <w:tcPr>
            <w:tcW w:w="1229" w:type="dxa"/>
            <w:shd w:val="clear" w:color="auto" w:fill="D9D9D9" w:themeFill="background1" w:themeFillShade="D9"/>
          </w:tcPr>
          <w:p w14:paraId="43CAA949" w14:textId="77777777" w:rsidR="00FB143D" w:rsidRDefault="00A55661">
            <w:pPr>
              <w:jc w:val="center"/>
              <w:rPr>
                <w:rFonts w:cs="Arial"/>
                <w:szCs w:val="16"/>
              </w:rPr>
            </w:pPr>
            <w:r>
              <w:rPr>
                <w:rFonts w:cs="Arial"/>
                <w:szCs w:val="16"/>
              </w:rPr>
              <w:t xml:space="preserve">Per </w:t>
            </w:r>
          </w:p>
          <w:p w14:paraId="43CAA94A" w14:textId="77777777" w:rsidR="00FB143D" w:rsidRDefault="00A55661">
            <w:pPr>
              <w:jc w:val="center"/>
              <w:rPr>
                <w:rFonts w:cs="Arial"/>
                <w:szCs w:val="16"/>
              </w:rPr>
            </w:pPr>
            <w:r>
              <w:rPr>
                <w:rFonts w:cs="Arial"/>
                <w:b/>
                <w:szCs w:val="16"/>
              </w:rPr>
              <w:t>occurrence</w:t>
            </w:r>
          </w:p>
          <w:p w14:paraId="43CAA94B" w14:textId="77777777" w:rsidR="00FB143D" w:rsidRDefault="00A55661">
            <w:pPr>
              <w:jc w:val="center"/>
              <w:rPr>
                <w:rFonts w:cs="Arial"/>
                <w:szCs w:val="12"/>
              </w:rPr>
            </w:pPr>
            <w:r>
              <w:rPr>
                <w:rFonts w:cs="Arial"/>
                <w:szCs w:val="16"/>
              </w:rPr>
              <w:t>limit</w:t>
            </w:r>
          </w:p>
        </w:tc>
        <w:tc>
          <w:tcPr>
            <w:tcW w:w="1087" w:type="dxa"/>
            <w:shd w:val="clear" w:color="auto" w:fill="D9D9D9" w:themeFill="background1" w:themeFillShade="D9"/>
          </w:tcPr>
          <w:p w14:paraId="43CAA94C" w14:textId="77777777" w:rsidR="00FB143D" w:rsidRDefault="00A55661">
            <w:pPr>
              <w:jc w:val="center"/>
              <w:rPr>
                <w:rFonts w:cs="Arial"/>
                <w:szCs w:val="16"/>
              </w:rPr>
            </w:pPr>
            <w:r>
              <w:rPr>
                <w:rFonts w:cs="Arial"/>
                <w:szCs w:val="16"/>
              </w:rPr>
              <w:t>Aggregate</w:t>
            </w:r>
          </w:p>
          <w:p w14:paraId="43CAA94D" w14:textId="77777777" w:rsidR="00FB143D" w:rsidRDefault="00A55661">
            <w:pPr>
              <w:jc w:val="center"/>
              <w:rPr>
                <w:rFonts w:cs="Arial"/>
                <w:szCs w:val="12"/>
              </w:rPr>
            </w:pPr>
            <w:r>
              <w:rPr>
                <w:rFonts w:cs="Arial"/>
                <w:szCs w:val="16"/>
              </w:rPr>
              <w:t>policy limit</w:t>
            </w:r>
          </w:p>
        </w:tc>
      </w:tr>
      <w:tr w:rsidR="00FB143D" w14:paraId="43CAA958" w14:textId="77777777">
        <w:trPr>
          <w:trHeight w:val="59"/>
        </w:trPr>
        <w:tc>
          <w:tcPr>
            <w:tcW w:w="326" w:type="dxa"/>
            <w:vMerge/>
            <w:shd w:val="clear" w:color="auto" w:fill="D9D9D9" w:themeFill="background1" w:themeFillShade="D9"/>
          </w:tcPr>
          <w:p w14:paraId="43CAA94F" w14:textId="77777777" w:rsidR="00FB143D" w:rsidRDefault="00FB143D"/>
        </w:tc>
        <w:tc>
          <w:tcPr>
            <w:tcW w:w="502" w:type="dxa"/>
            <w:shd w:val="clear" w:color="auto" w:fill="D9D9D9" w:themeFill="background1" w:themeFillShade="D9"/>
          </w:tcPr>
          <w:p w14:paraId="43CAA950" w14:textId="77777777" w:rsidR="00FB143D" w:rsidRDefault="00A55661">
            <w:r>
              <w:t>2.1</w:t>
            </w:r>
          </w:p>
        </w:tc>
        <w:tc>
          <w:tcPr>
            <w:tcW w:w="3734" w:type="dxa"/>
          </w:tcPr>
          <w:p w14:paraId="43CAA951" w14:textId="77777777" w:rsidR="00FB143D" w:rsidRDefault="00A55661">
            <w:r>
              <w:rPr>
                <w:b/>
                <w:bCs/>
              </w:rPr>
              <w:t>High-pressure vessel explosion hazards</w:t>
            </w:r>
          </w:p>
        </w:tc>
        <w:tc>
          <w:tcPr>
            <w:tcW w:w="1229" w:type="dxa"/>
          </w:tcPr>
          <w:p w14:paraId="43CAA952" w14:textId="77777777" w:rsidR="00FB143D" w:rsidRDefault="00A55661">
            <w:pPr>
              <w:jc w:val="center"/>
              <w:rPr>
                <w:rFonts w:cs="Arial"/>
                <w:szCs w:val="16"/>
              </w:rPr>
            </w:pPr>
            <w:r>
              <w:rPr>
                <w:rFonts w:cs="Arial"/>
                <w:szCs w:val="16"/>
              </w:rPr>
              <w:t>$100,000</w:t>
            </w:r>
          </w:p>
        </w:tc>
        <w:tc>
          <w:tcPr>
            <w:tcW w:w="1087" w:type="dxa"/>
          </w:tcPr>
          <w:p w14:paraId="43CAA953" w14:textId="77777777" w:rsidR="00FB143D" w:rsidRDefault="00A55661">
            <w:pPr>
              <w:jc w:val="center"/>
              <w:rPr>
                <w:rFonts w:cs="Arial"/>
                <w:szCs w:val="16"/>
              </w:rPr>
            </w:pPr>
            <w:r>
              <w:rPr>
                <w:rFonts w:cs="Arial"/>
                <w:szCs w:val="16"/>
              </w:rPr>
              <w:t>$100,000</w:t>
            </w:r>
          </w:p>
        </w:tc>
        <w:tc>
          <w:tcPr>
            <w:tcW w:w="1229" w:type="dxa"/>
          </w:tcPr>
          <w:p w14:paraId="43CAA954" w14:textId="77777777" w:rsidR="00FB143D" w:rsidRDefault="00A55661">
            <w:pPr>
              <w:jc w:val="center"/>
              <w:rPr>
                <w:rFonts w:cs="Arial"/>
                <w:szCs w:val="16"/>
              </w:rPr>
            </w:pPr>
            <w:r>
              <w:rPr>
                <w:rFonts w:cs="Arial"/>
                <w:szCs w:val="16"/>
              </w:rPr>
              <w:t>$200,000</w:t>
            </w:r>
          </w:p>
        </w:tc>
        <w:tc>
          <w:tcPr>
            <w:tcW w:w="1087" w:type="dxa"/>
          </w:tcPr>
          <w:p w14:paraId="43CAA955" w14:textId="77777777" w:rsidR="00FB143D" w:rsidRDefault="00A55661">
            <w:pPr>
              <w:jc w:val="center"/>
              <w:rPr>
                <w:rFonts w:cs="Arial"/>
                <w:szCs w:val="16"/>
              </w:rPr>
            </w:pPr>
            <w:r>
              <w:rPr>
                <w:rFonts w:cs="Arial"/>
                <w:szCs w:val="16"/>
              </w:rPr>
              <w:t>$200,000</w:t>
            </w:r>
          </w:p>
        </w:tc>
        <w:tc>
          <w:tcPr>
            <w:tcW w:w="1229" w:type="dxa"/>
          </w:tcPr>
          <w:p w14:paraId="43CAA956" w14:textId="77777777" w:rsidR="00FB143D" w:rsidRDefault="00A55661">
            <w:pPr>
              <w:jc w:val="center"/>
              <w:rPr>
                <w:rFonts w:cs="Arial"/>
                <w:szCs w:val="16"/>
              </w:rPr>
            </w:pPr>
            <w:r>
              <w:rPr>
                <w:rFonts w:cs="Arial"/>
                <w:szCs w:val="16"/>
              </w:rPr>
              <w:t>$300,000</w:t>
            </w:r>
          </w:p>
        </w:tc>
        <w:tc>
          <w:tcPr>
            <w:tcW w:w="1087" w:type="dxa"/>
          </w:tcPr>
          <w:p w14:paraId="43CAA957" w14:textId="77777777" w:rsidR="00FB143D" w:rsidRDefault="00A55661">
            <w:pPr>
              <w:jc w:val="center"/>
              <w:rPr>
                <w:rFonts w:cs="Arial"/>
                <w:szCs w:val="16"/>
              </w:rPr>
            </w:pPr>
            <w:r>
              <w:rPr>
                <w:rFonts w:cs="Arial"/>
                <w:szCs w:val="16"/>
              </w:rPr>
              <w:t>$300,000</w:t>
            </w:r>
          </w:p>
        </w:tc>
      </w:tr>
      <w:tr w:rsidR="00FB143D" w14:paraId="43CAA95A" w14:textId="77777777">
        <w:trPr>
          <w:trHeight w:val="59"/>
        </w:trPr>
        <w:tc>
          <w:tcPr>
            <w:tcW w:w="11510" w:type="dxa"/>
            <w:gridSpan w:val="9"/>
            <w:shd w:val="clear" w:color="auto" w:fill="D9D9D9" w:themeFill="background1" w:themeFillShade="D9"/>
          </w:tcPr>
          <w:p w14:paraId="43CAA959"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95D" w14:textId="77777777">
        <w:trPr>
          <w:trHeight w:val="59"/>
        </w:trPr>
        <w:tc>
          <w:tcPr>
            <w:tcW w:w="326" w:type="dxa"/>
            <w:shd w:val="clear" w:color="auto" w:fill="D9D9D9" w:themeFill="background1" w:themeFillShade="D9"/>
          </w:tcPr>
          <w:p w14:paraId="43CAA95B" w14:textId="77777777" w:rsidR="00FB143D" w:rsidRDefault="00A55661">
            <w:r>
              <w:t>1</w:t>
            </w:r>
          </w:p>
        </w:tc>
        <w:tc>
          <w:tcPr>
            <w:tcW w:w="11184" w:type="dxa"/>
            <w:gridSpan w:val="8"/>
          </w:tcPr>
          <w:p w14:paraId="43CAA95C" w14:textId="77777777" w:rsidR="00FB143D" w:rsidRDefault="00A55661">
            <w:r>
              <w:rPr>
                <w:b/>
                <w:bCs/>
              </w:rPr>
              <w:t>Steam boiler system asset</w:t>
            </w:r>
            <w:r>
              <w:t>(s)</w:t>
            </w:r>
          </w:p>
        </w:tc>
      </w:tr>
      <w:tr w:rsidR="00FB143D" w14:paraId="43CAA960" w14:textId="77777777">
        <w:trPr>
          <w:trHeight w:val="59"/>
        </w:trPr>
        <w:tc>
          <w:tcPr>
            <w:tcW w:w="326" w:type="dxa"/>
            <w:shd w:val="clear" w:color="auto" w:fill="D9D9D9" w:themeFill="background1" w:themeFillShade="D9"/>
          </w:tcPr>
          <w:p w14:paraId="43CAA95E" w14:textId="77777777" w:rsidR="00FB143D" w:rsidRDefault="00A55661">
            <w:r>
              <w:t>2</w:t>
            </w:r>
          </w:p>
        </w:tc>
        <w:tc>
          <w:tcPr>
            <w:tcW w:w="11184" w:type="dxa"/>
            <w:gridSpan w:val="8"/>
          </w:tcPr>
          <w:p w14:paraId="43CAA95F" w14:textId="77777777" w:rsidR="00FB143D" w:rsidRDefault="00A55661">
            <w:r>
              <w:rPr>
                <w:b/>
                <w:bCs/>
              </w:rPr>
              <w:t>Emergency mismanagement hazards</w:t>
            </w:r>
          </w:p>
        </w:tc>
      </w:tr>
    </w:tbl>
    <w:p w14:paraId="43CAA961" w14:textId="77777777" w:rsidR="00FB143D" w:rsidRDefault="00A55661">
      <w:pPr>
        <w:pStyle w:val="Heading3"/>
      </w:pPr>
      <w:bookmarkStart w:id="275" w:name="_Toc206482877"/>
      <w:r>
        <w:t>Privacy liabilities</w:t>
      </w:r>
      <w:bookmarkEnd w:id="275"/>
    </w:p>
    <w:p w14:paraId="43CAA962" w14:textId="77777777" w:rsidR="00FB143D" w:rsidRDefault="00A55661">
      <w:pPr>
        <w:pStyle w:val="Heading4"/>
      </w:pPr>
      <w:bookmarkStart w:id="276" w:name="_Toc206482878"/>
      <w:r>
        <w:t>General privacy liabilities</w:t>
      </w:r>
      <w:bookmarkEnd w:id="276"/>
    </w:p>
    <w:tbl>
      <w:tblPr>
        <w:tblStyle w:val="TableGrid"/>
        <w:tblW w:w="11510" w:type="dxa"/>
        <w:tblLayout w:type="fixed"/>
        <w:tblLook w:val="04A0" w:firstRow="1" w:lastRow="0" w:firstColumn="1" w:lastColumn="0" w:noHBand="0" w:noVBand="1"/>
      </w:tblPr>
      <w:tblGrid>
        <w:gridCol w:w="305"/>
        <w:gridCol w:w="439"/>
        <w:gridCol w:w="4423"/>
        <w:gridCol w:w="1079"/>
        <w:gridCol w:w="1027"/>
        <w:gridCol w:w="1096"/>
        <w:gridCol w:w="1034"/>
        <w:gridCol w:w="1103"/>
        <w:gridCol w:w="1004"/>
      </w:tblGrid>
      <w:tr w:rsidR="00FB143D" w14:paraId="43CAA967" w14:textId="77777777">
        <w:trPr>
          <w:trHeight w:val="185"/>
        </w:trPr>
        <w:tc>
          <w:tcPr>
            <w:tcW w:w="5167" w:type="dxa"/>
            <w:gridSpan w:val="3"/>
            <w:shd w:val="clear" w:color="auto" w:fill="D9D9D9" w:themeFill="background1" w:themeFillShade="D9"/>
            <w:vAlign w:val="center"/>
          </w:tcPr>
          <w:p w14:paraId="43CAA963"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A964" w14:textId="77777777" w:rsidR="00FB143D" w:rsidRDefault="00A55661">
            <w:pPr>
              <w:jc w:val="center"/>
              <w:rPr>
                <w:rFonts w:cs="Arial"/>
                <w:szCs w:val="12"/>
              </w:rPr>
            </w:pPr>
            <w:r>
              <w:rPr>
                <w:rFonts w:cs="Arial"/>
                <w:szCs w:val="12"/>
              </w:rPr>
              <w:t>Basic</w:t>
            </w:r>
          </w:p>
        </w:tc>
        <w:tc>
          <w:tcPr>
            <w:tcW w:w="2130" w:type="dxa"/>
            <w:gridSpan w:val="2"/>
            <w:vMerge w:val="restart"/>
            <w:shd w:val="clear" w:color="auto" w:fill="D9D9D9" w:themeFill="background1" w:themeFillShade="D9"/>
            <w:vAlign w:val="center"/>
          </w:tcPr>
          <w:p w14:paraId="43CAA965"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A966" w14:textId="77777777" w:rsidR="00FB143D" w:rsidRDefault="00A55661">
            <w:pPr>
              <w:jc w:val="center"/>
              <w:rPr>
                <w:rFonts w:cs="Arial"/>
                <w:szCs w:val="12"/>
              </w:rPr>
            </w:pPr>
            <w:r>
              <w:rPr>
                <w:rFonts w:cs="Arial"/>
                <w:szCs w:val="12"/>
              </w:rPr>
              <w:t>Preferred</w:t>
            </w:r>
          </w:p>
        </w:tc>
      </w:tr>
      <w:tr w:rsidR="00FB143D" w14:paraId="43CAA96D" w14:textId="77777777">
        <w:trPr>
          <w:trHeight w:val="40"/>
        </w:trPr>
        <w:tc>
          <w:tcPr>
            <w:tcW w:w="305" w:type="dxa"/>
            <w:shd w:val="clear" w:color="auto" w:fill="D9D9D9" w:themeFill="background1" w:themeFillShade="D9"/>
            <w:vAlign w:val="center"/>
          </w:tcPr>
          <w:p w14:paraId="43CAA968" w14:textId="77777777" w:rsidR="00FB143D" w:rsidRDefault="00A55661">
            <w:r>
              <w:t>1</w:t>
            </w:r>
          </w:p>
        </w:tc>
        <w:tc>
          <w:tcPr>
            <w:tcW w:w="4862" w:type="dxa"/>
            <w:gridSpan w:val="2"/>
            <w:vAlign w:val="center"/>
          </w:tcPr>
          <w:p w14:paraId="43CAA969" w14:textId="77777777" w:rsidR="00FB143D" w:rsidRDefault="00A55661">
            <w:r>
              <w:t xml:space="preserve">The claim(s) directly results in </w:t>
            </w:r>
            <w:r>
              <w:rPr>
                <w:b/>
                <w:bCs/>
              </w:rPr>
              <w:t>legal damages</w:t>
            </w:r>
            <w:r>
              <w:t>;</w:t>
            </w:r>
          </w:p>
        </w:tc>
        <w:tc>
          <w:tcPr>
            <w:tcW w:w="2106" w:type="dxa"/>
            <w:gridSpan w:val="2"/>
            <w:vMerge/>
            <w:shd w:val="clear" w:color="auto" w:fill="D9D9D9" w:themeFill="background1" w:themeFillShade="D9"/>
          </w:tcPr>
          <w:p w14:paraId="43CAA96A" w14:textId="77777777" w:rsidR="00FB143D" w:rsidRDefault="00FB143D">
            <w:pPr>
              <w:jc w:val="center"/>
              <w:rPr>
                <w:rFonts w:cs="Arial"/>
                <w:szCs w:val="12"/>
              </w:rPr>
            </w:pPr>
          </w:p>
        </w:tc>
        <w:tc>
          <w:tcPr>
            <w:tcW w:w="2130" w:type="dxa"/>
            <w:gridSpan w:val="2"/>
            <w:vMerge/>
            <w:shd w:val="clear" w:color="auto" w:fill="D9D9D9" w:themeFill="background1" w:themeFillShade="D9"/>
          </w:tcPr>
          <w:p w14:paraId="43CAA96B"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A96C" w14:textId="77777777" w:rsidR="00FB143D" w:rsidRDefault="00FB143D">
            <w:pPr>
              <w:jc w:val="center"/>
              <w:rPr>
                <w:rFonts w:cs="Arial"/>
                <w:szCs w:val="12"/>
              </w:rPr>
            </w:pPr>
          </w:p>
        </w:tc>
      </w:tr>
      <w:tr w:rsidR="00FB143D" w14:paraId="43CAA97F" w14:textId="77777777">
        <w:trPr>
          <w:trHeight w:val="59"/>
        </w:trPr>
        <w:tc>
          <w:tcPr>
            <w:tcW w:w="305" w:type="dxa"/>
            <w:vMerge w:val="restart"/>
            <w:shd w:val="clear" w:color="auto" w:fill="D9D9D9" w:themeFill="background1" w:themeFillShade="D9"/>
          </w:tcPr>
          <w:p w14:paraId="43CAA96E" w14:textId="77777777" w:rsidR="00FB143D" w:rsidRDefault="00A55661">
            <w:r>
              <w:t>2</w:t>
            </w:r>
          </w:p>
        </w:tc>
        <w:tc>
          <w:tcPr>
            <w:tcW w:w="4862" w:type="dxa"/>
            <w:gridSpan w:val="2"/>
          </w:tcPr>
          <w:p w14:paraId="43CAA96F" w14:textId="77777777" w:rsidR="00FB143D" w:rsidRDefault="00A55661">
            <w:r>
              <w:t>The claim(s) directly results from one or more:</w:t>
            </w:r>
          </w:p>
        </w:tc>
        <w:tc>
          <w:tcPr>
            <w:tcW w:w="1079" w:type="dxa"/>
            <w:shd w:val="clear" w:color="auto" w:fill="D9D9D9" w:themeFill="background1" w:themeFillShade="D9"/>
          </w:tcPr>
          <w:p w14:paraId="43CAA970" w14:textId="77777777" w:rsidR="00FB143D" w:rsidRDefault="00A55661">
            <w:pPr>
              <w:jc w:val="center"/>
              <w:rPr>
                <w:rFonts w:cs="Arial"/>
                <w:szCs w:val="16"/>
              </w:rPr>
            </w:pPr>
            <w:r>
              <w:rPr>
                <w:rFonts w:cs="Arial"/>
                <w:szCs w:val="16"/>
              </w:rPr>
              <w:t xml:space="preserve">Per </w:t>
            </w:r>
          </w:p>
          <w:p w14:paraId="43CAA971" w14:textId="77777777" w:rsidR="00FB143D" w:rsidRDefault="00A55661">
            <w:pPr>
              <w:jc w:val="center"/>
              <w:rPr>
                <w:rFonts w:cs="Arial"/>
                <w:szCs w:val="16"/>
              </w:rPr>
            </w:pPr>
            <w:r>
              <w:rPr>
                <w:rFonts w:cs="Arial"/>
                <w:b/>
                <w:szCs w:val="16"/>
              </w:rPr>
              <w:t>occurrence</w:t>
            </w:r>
          </w:p>
          <w:p w14:paraId="43CAA972"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A973" w14:textId="77777777" w:rsidR="00FB143D" w:rsidRDefault="00A55661">
            <w:pPr>
              <w:jc w:val="center"/>
              <w:rPr>
                <w:rFonts w:cs="Arial"/>
                <w:szCs w:val="16"/>
              </w:rPr>
            </w:pPr>
            <w:r>
              <w:rPr>
                <w:rFonts w:cs="Arial"/>
                <w:szCs w:val="16"/>
              </w:rPr>
              <w:t>Aggregate</w:t>
            </w:r>
          </w:p>
          <w:p w14:paraId="43CAA974" w14:textId="77777777" w:rsidR="00FB143D" w:rsidRDefault="00A55661">
            <w:pPr>
              <w:jc w:val="center"/>
              <w:rPr>
                <w:rFonts w:cs="Arial"/>
                <w:szCs w:val="12"/>
              </w:rPr>
            </w:pPr>
            <w:r>
              <w:rPr>
                <w:rFonts w:cs="Arial"/>
                <w:szCs w:val="16"/>
              </w:rPr>
              <w:t>policy limit</w:t>
            </w:r>
          </w:p>
        </w:tc>
        <w:tc>
          <w:tcPr>
            <w:tcW w:w="1096" w:type="dxa"/>
            <w:shd w:val="clear" w:color="auto" w:fill="D9D9D9" w:themeFill="background1" w:themeFillShade="D9"/>
          </w:tcPr>
          <w:p w14:paraId="43CAA975" w14:textId="77777777" w:rsidR="00FB143D" w:rsidRDefault="00A55661">
            <w:pPr>
              <w:jc w:val="center"/>
              <w:rPr>
                <w:rFonts w:cs="Arial"/>
                <w:szCs w:val="16"/>
              </w:rPr>
            </w:pPr>
            <w:r>
              <w:rPr>
                <w:rFonts w:cs="Arial"/>
                <w:szCs w:val="16"/>
              </w:rPr>
              <w:t xml:space="preserve">Per </w:t>
            </w:r>
          </w:p>
          <w:p w14:paraId="43CAA976" w14:textId="77777777" w:rsidR="00FB143D" w:rsidRDefault="00A55661">
            <w:pPr>
              <w:jc w:val="center"/>
              <w:rPr>
                <w:rFonts w:cs="Arial"/>
                <w:szCs w:val="16"/>
              </w:rPr>
            </w:pPr>
            <w:r>
              <w:rPr>
                <w:rFonts w:cs="Arial"/>
                <w:b/>
                <w:szCs w:val="16"/>
              </w:rPr>
              <w:t>occurrence</w:t>
            </w:r>
          </w:p>
          <w:p w14:paraId="43CAA977"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978" w14:textId="77777777" w:rsidR="00FB143D" w:rsidRDefault="00A55661">
            <w:pPr>
              <w:jc w:val="center"/>
              <w:rPr>
                <w:rFonts w:cs="Arial"/>
                <w:szCs w:val="16"/>
              </w:rPr>
            </w:pPr>
            <w:r>
              <w:rPr>
                <w:rFonts w:cs="Arial"/>
                <w:szCs w:val="16"/>
              </w:rPr>
              <w:t>Aggregate</w:t>
            </w:r>
          </w:p>
          <w:p w14:paraId="43CAA979"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97A" w14:textId="77777777" w:rsidR="00FB143D" w:rsidRDefault="00A55661">
            <w:pPr>
              <w:jc w:val="center"/>
              <w:rPr>
                <w:rFonts w:cs="Arial"/>
                <w:szCs w:val="16"/>
              </w:rPr>
            </w:pPr>
            <w:r>
              <w:rPr>
                <w:rFonts w:cs="Arial"/>
                <w:szCs w:val="16"/>
              </w:rPr>
              <w:t xml:space="preserve">Per </w:t>
            </w:r>
          </w:p>
          <w:p w14:paraId="43CAA97B" w14:textId="77777777" w:rsidR="00FB143D" w:rsidRDefault="00A55661">
            <w:pPr>
              <w:jc w:val="center"/>
              <w:rPr>
                <w:rFonts w:cs="Arial"/>
                <w:szCs w:val="16"/>
              </w:rPr>
            </w:pPr>
            <w:r>
              <w:rPr>
                <w:rFonts w:cs="Arial"/>
                <w:b/>
                <w:szCs w:val="16"/>
              </w:rPr>
              <w:t>occurrence</w:t>
            </w:r>
          </w:p>
          <w:p w14:paraId="43CAA97C"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A97D" w14:textId="77777777" w:rsidR="00FB143D" w:rsidRDefault="00A55661">
            <w:pPr>
              <w:jc w:val="center"/>
              <w:rPr>
                <w:rFonts w:cs="Arial"/>
                <w:szCs w:val="16"/>
              </w:rPr>
            </w:pPr>
            <w:r>
              <w:rPr>
                <w:rFonts w:cs="Arial"/>
                <w:szCs w:val="16"/>
              </w:rPr>
              <w:t>Aggregate</w:t>
            </w:r>
          </w:p>
          <w:p w14:paraId="43CAA97E" w14:textId="77777777" w:rsidR="00FB143D" w:rsidRDefault="00A55661">
            <w:pPr>
              <w:jc w:val="center"/>
              <w:rPr>
                <w:rFonts w:cs="Arial"/>
                <w:szCs w:val="12"/>
              </w:rPr>
            </w:pPr>
            <w:r>
              <w:rPr>
                <w:rFonts w:cs="Arial"/>
                <w:szCs w:val="16"/>
              </w:rPr>
              <w:t>policy limit</w:t>
            </w:r>
          </w:p>
        </w:tc>
      </w:tr>
      <w:tr w:rsidR="00FB143D" w14:paraId="43CAA989" w14:textId="77777777">
        <w:trPr>
          <w:trHeight w:val="59"/>
        </w:trPr>
        <w:tc>
          <w:tcPr>
            <w:tcW w:w="305" w:type="dxa"/>
            <w:vMerge/>
            <w:shd w:val="clear" w:color="auto" w:fill="D9D9D9" w:themeFill="background1" w:themeFillShade="D9"/>
          </w:tcPr>
          <w:p w14:paraId="43CAA980" w14:textId="77777777" w:rsidR="00FB143D" w:rsidRDefault="00FB143D"/>
        </w:tc>
        <w:tc>
          <w:tcPr>
            <w:tcW w:w="439" w:type="dxa"/>
            <w:shd w:val="clear" w:color="auto" w:fill="D9D9D9" w:themeFill="background1" w:themeFillShade="D9"/>
          </w:tcPr>
          <w:p w14:paraId="43CAA981" w14:textId="77777777" w:rsidR="00FB143D" w:rsidRDefault="00A55661">
            <w:r>
              <w:t>2.1</w:t>
            </w:r>
          </w:p>
        </w:tc>
        <w:tc>
          <w:tcPr>
            <w:tcW w:w="4423" w:type="dxa"/>
          </w:tcPr>
          <w:p w14:paraId="43CAA982" w14:textId="77777777" w:rsidR="00FB143D" w:rsidRDefault="00A55661">
            <w:r>
              <w:rPr>
                <w:b/>
                <w:bCs/>
              </w:rPr>
              <w:t>General privacy hazards</w:t>
            </w:r>
          </w:p>
        </w:tc>
        <w:tc>
          <w:tcPr>
            <w:tcW w:w="1079" w:type="dxa"/>
          </w:tcPr>
          <w:p w14:paraId="43CAA983" w14:textId="77777777" w:rsidR="00FB143D" w:rsidRDefault="00A55661">
            <w:pPr>
              <w:jc w:val="center"/>
              <w:rPr>
                <w:rFonts w:cs="Arial"/>
                <w:szCs w:val="16"/>
              </w:rPr>
            </w:pPr>
            <w:r>
              <w:rPr>
                <w:rFonts w:cs="Arial"/>
                <w:szCs w:val="16"/>
              </w:rPr>
              <w:t>$1,000</w:t>
            </w:r>
          </w:p>
        </w:tc>
        <w:tc>
          <w:tcPr>
            <w:tcW w:w="1027" w:type="dxa"/>
          </w:tcPr>
          <w:p w14:paraId="43CAA984" w14:textId="77777777" w:rsidR="00FB143D" w:rsidRDefault="00A55661">
            <w:pPr>
              <w:jc w:val="center"/>
              <w:rPr>
                <w:rFonts w:cs="Arial"/>
                <w:szCs w:val="16"/>
              </w:rPr>
            </w:pPr>
            <w:r>
              <w:rPr>
                <w:rFonts w:cs="Arial"/>
                <w:szCs w:val="16"/>
              </w:rPr>
              <w:t>$1,000</w:t>
            </w:r>
          </w:p>
        </w:tc>
        <w:tc>
          <w:tcPr>
            <w:tcW w:w="1096" w:type="dxa"/>
          </w:tcPr>
          <w:p w14:paraId="43CAA985" w14:textId="77777777" w:rsidR="00FB143D" w:rsidRDefault="00A55661">
            <w:pPr>
              <w:jc w:val="center"/>
              <w:rPr>
                <w:rFonts w:cs="Arial"/>
                <w:szCs w:val="16"/>
              </w:rPr>
            </w:pPr>
            <w:r>
              <w:rPr>
                <w:rFonts w:cs="Arial"/>
                <w:szCs w:val="16"/>
              </w:rPr>
              <w:t>$2,500</w:t>
            </w:r>
          </w:p>
        </w:tc>
        <w:tc>
          <w:tcPr>
            <w:tcW w:w="1034" w:type="dxa"/>
          </w:tcPr>
          <w:p w14:paraId="43CAA986" w14:textId="77777777" w:rsidR="00FB143D" w:rsidRDefault="00A55661">
            <w:pPr>
              <w:jc w:val="center"/>
              <w:rPr>
                <w:rFonts w:cs="Arial"/>
                <w:szCs w:val="16"/>
              </w:rPr>
            </w:pPr>
            <w:r>
              <w:rPr>
                <w:rFonts w:cs="Arial"/>
                <w:szCs w:val="16"/>
              </w:rPr>
              <w:t>$2,500</w:t>
            </w:r>
          </w:p>
        </w:tc>
        <w:tc>
          <w:tcPr>
            <w:tcW w:w="1103" w:type="dxa"/>
          </w:tcPr>
          <w:p w14:paraId="43CAA987" w14:textId="77777777" w:rsidR="00FB143D" w:rsidRDefault="00A55661">
            <w:pPr>
              <w:jc w:val="center"/>
              <w:rPr>
                <w:rFonts w:cs="Arial"/>
                <w:szCs w:val="16"/>
              </w:rPr>
            </w:pPr>
            <w:r>
              <w:rPr>
                <w:rFonts w:cs="Arial"/>
                <w:szCs w:val="16"/>
              </w:rPr>
              <w:t>$5,000</w:t>
            </w:r>
          </w:p>
        </w:tc>
        <w:tc>
          <w:tcPr>
            <w:tcW w:w="1004" w:type="dxa"/>
          </w:tcPr>
          <w:p w14:paraId="43CAA988" w14:textId="77777777" w:rsidR="00FB143D" w:rsidRDefault="00A55661">
            <w:pPr>
              <w:jc w:val="center"/>
              <w:rPr>
                <w:rFonts w:cs="Arial"/>
                <w:szCs w:val="16"/>
              </w:rPr>
            </w:pPr>
            <w:r>
              <w:rPr>
                <w:rFonts w:cs="Arial"/>
                <w:szCs w:val="16"/>
              </w:rPr>
              <w:t>$5,000</w:t>
            </w:r>
          </w:p>
        </w:tc>
      </w:tr>
    </w:tbl>
    <w:p w14:paraId="43CAA98A" w14:textId="77777777" w:rsidR="00FB143D" w:rsidRDefault="00A55661">
      <w:pPr>
        <w:pStyle w:val="Heading4"/>
      </w:pPr>
      <w:bookmarkStart w:id="277" w:name="_Toc206482879"/>
      <w:r>
        <w:t>Invasion of privacy liabilities</w:t>
      </w:r>
      <w:bookmarkEnd w:id="277"/>
    </w:p>
    <w:tbl>
      <w:tblPr>
        <w:tblStyle w:val="TableGrid"/>
        <w:tblW w:w="11510" w:type="dxa"/>
        <w:tblLayout w:type="fixed"/>
        <w:tblLook w:val="04A0" w:firstRow="1" w:lastRow="0" w:firstColumn="1" w:lastColumn="0" w:noHBand="0" w:noVBand="1"/>
      </w:tblPr>
      <w:tblGrid>
        <w:gridCol w:w="305"/>
        <w:gridCol w:w="439"/>
        <w:gridCol w:w="4423"/>
        <w:gridCol w:w="1079"/>
        <w:gridCol w:w="1027"/>
        <w:gridCol w:w="1096"/>
        <w:gridCol w:w="1034"/>
        <w:gridCol w:w="1103"/>
        <w:gridCol w:w="1004"/>
      </w:tblGrid>
      <w:tr w:rsidR="00FB143D" w14:paraId="43CAA98F" w14:textId="77777777">
        <w:trPr>
          <w:trHeight w:val="185"/>
        </w:trPr>
        <w:tc>
          <w:tcPr>
            <w:tcW w:w="5167" w:type="dxa"/>
            <w:gridSpan w:val="3"/>
            <w:shd w:val="clear" w:color="auto" w:fill="D9D9D9" w:themeFill="background1" w:themeFillShade="D9"/>
            <w:vAlign w:val="center"/>
          </w:tcPr>
          <w:p w14:paraId="43CAA98B"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A98C" w14:textId="77777777" w:rsidR="00FB143D" w:rsidRDefault="00A55661">
            <w:pPr>
              <w:jc w:val="center"/>
              <w:rPr>
                <w:rFonts w:cs="Arial"/>
                <w:szCs w:val="12"/>
              </w:rPr>
            </w:pPr>
            <w:r>
              <w:rPr>
                <w:rFonts w:cs="Arial"/>
                <w:szCs w:val="12"/>
              </w:rPr>
              <w:t>Basic</w:t>
            </w:r>
          </w:p>
        </w:tc>
        <w:tc>
          <w:tcPr>
            <w:tcW w:w="2130" w:type="dxa"/>
            <w:gridSpan w:val="2"/>
            <w:vMerge w:val="restart"/>
            <w:shd w:val="clear" w:color="auto" w:fill="D9D9D9" w:themeFill="background1" w:themeFillShade="D9"/>
            <w:vAlign w:val="center"/>
          </w:tcPr>
          <w:p w14:paraId="43CAA98D"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A98E" w14:textId="77777777" w:rsidR="00FB143D" w:rsidRDefault="00A55661">
            <w:pPr>
              <w:jc w:val="center"/>
              <w:rPr>
                <w:rFonts w:cs="Arial"/>
                <w:szCs w:val="12"/>
              </w:rPr>
            </w:pPr>
            <w:r>
              <w:rPr>
                <w:rFonts w:cs="Arial"/>
                <w:szCs w:val="12"/>
              </w:rPr>
              <w:t>Preferred</w:t>
            </w:r>
          </w:p>
        </w:tc>
      </w:tr>
      <w:tr w:rsidR="00FB143D" w14:paraId="43CAA995" w14:textId="77777777">
        <w:trPr>
          <w:trHeight w:val="40"/>
        </w:trPr>
        <w:tc>
          <w:tcPr>
            <w:tcW w:w="305" w:type="dxa"/>
            <w:shd w:val="clear" w:color="auto" w:fill="D9D9D9" w:themeFill="background1" w:themeFillShade="D9"/>
            <w:vAlign w:val="center"/>
          </w:tcPr>
          <w:p w14:paraId="43CAA990" w14:textId="77777777" w:rsidR="00FB143D" w:rsidRDefault="00A55661">
            <w:r>
              <w:t>1</w:t>
            </w:r>
          </w:p>
        </w:tc>
        <w:tc>
          <w:tcPr>
            <w:tcW w:w="4862" w:type="dxa"/>
            <w:gridSpan w:val="2"/>
            <w:vAlign w:val="center"/>
          </w:tcPr>
          <w:p w14:paraId="43CAA991" w14:textId="77777777" w:rsidR="00FB143D" w:rsidRDefault="00A55661">
            <w:r>
              <w:t xml:space="preserve">The claim(s) directly results in </w:t>
            </w:r>
            <w:r>
              <w:rPr>
                <w:b/>
                <w:bCs/>
              </w:rPr>
              <w:t>legal damages</w:t>
            </w:r>
            <w:r>
              <w:t>;</w:t>
            </w:r>
          </w:p>
        </w:tc>
        <w:tc>
          <w:tcPr>
            <w:tcW w:w="2106" w:type="dxa"/>
            <w:gridSpan w:val="2"/>
            <w:vMerge/>
            <w:shd w:val="clear" w:color="auto" w:fill="D9D9D9" w:themeFill="background1" w:themeFillShade="D9"/>
          </w:tcPr>
          <w:p w14:paraId="43CAA992" w14:textId="77777777" w:rsidR="00FB143D" w:rsidRDefault="00FB143D">
            <w:pPr>
              <w:jc w:val="center"/>
              <w:rPr>
                <w:rFonts w:cs="Arial"/>
                <w:szCs w:val="12"/>
              </w:rPr>
            </w:pPr>
          </w:p>
        </w:tc>
        <w:tc>
          <w:tcPr>
            <w:tcW w:w="2130" w:type="dxa"/>
            <w:gridSpan w:val="2"/>
            <w:vMerge/>
            <w:shd w:val="clear" w:color="auto" w:fill="D9D9D9" w:themeFill="background1" w:themeFillShade="D9"/>
          </w:tcPr>
          <w:p w14:paraId="43CAA993"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A994" w14:textId="77777777" w:rsidR="00FB143D" w:rsidRDefault="00FB143D">
            <w:pPr>
              <w:jc w:val="center"/>
              <w:rPr>
                <w:rFonts w:cs="Arial"/>
                <w:szCs w:val="12"/>
              </w:rPr>
            </w:pPr>
          </w:p>
        </w:tc>
      </w:tr>
      <w:tr w:rsidR="00FB143D" w14:paraId="43CAA9A7" w14:textId="77777777">
        <w:trPr>
          <w:trHeight w:val="59"/>
        </w:trPr>
        <w:tc>
          <w:tcPr>
            <w:tcW w:w="305" w:type="dxa"/>
            <w:vMerge w:val="restart"/>
            <w:shd w:val="clear" w:color="auto" w:fill="D9D9D9" w:themeFill="background1" w:themeFillShade="D9"/>
          </w:tcPr>
          <w:p w14:paraId="43CAA996" w14:textId="77777777" w:rsidR="00FB143D" w:rsidRDefault="00A55661">
            <w:r>
              <w:t>2</w:t>
            </w:r>
          </w:p>
        </w:tc>
        <w:tc>
          <w:tcPr>
            <w:tcW w:w="4862" w:type="dxa"/>
            <w:gridSpan w:val="2"/>
          </w:tcPr>
          <w:p w14:paraId="43CAA997" w14:textId="77777777" w:rsidR="00FB143D" w:rsidRDefault="00A55661">
            <w:r>
              <w:t>The claim(s) directly results from one or more:</w:t>
            </w:r>
          </w:p>
        </w:tc>
        <w:tc>
          <w:tcPr>
            <w:tcW w:w="1079" w:type="dxa"/>
            <w:shd w:val="clear" w:color="auto" w:fill="D9D9D9" w:themeFill="background1" w:themeFillShade="D9"/>
          </w:tcPr>
          <w:p w14:paraId="43CAA998" w14:textId="77777777" w:rsidR="00FB143D" w:rsidRDefault="00A55661">
            <w:pPr>
              <w:jc w:val="center"/>
              <w:rPr>
                <w:rFonts w:cs="Arial"/>
                <w:szCs w:val="16"/>
              </w:rPr>
            </w:pPr>
            <w:r>
              <w:rPr>
                <w:rFonts w:cs="Arial"/>
                <w:szCs w:val="16"/>
              </w:rPr>
              <w:t xml:space="preserve">Per </w:t>
            </w:r>
          </w:p>
          <w:p w14:paraId="43CAA999" w14:textId="77777777" w:rsidR="00FB143D" w:rsidRDefault="00A55661">
            <w:pPr>
              <w:jc w:val="center"/>
              <w:rPr>
                <w:rFonts w:cs="Arial"/>
                <w:szCs w:val="16"/>
              </w:rPr>
            </w:pPr>
            <w:r>
              <w:rPr>
                <w:rFonts w:cs="Arial"/>
                <w:b/>
                <w:szCs w:val="16"/>
              </w:rPr>
              <w:t>occurrence</w:t>
            </w:r>
          </w:p>
          <w:p w14:paraId="43CAA99A"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A99B" w14:textId="77777777" w:rsidR="00FB143D" w:rsidRDefault="00A55661">
            <w:pPr>
              <w:jc w:val="center"/>
              <w:rPr>
                <w:rFonts w:cs="Arial"/>
                <w:szCs w:val="16"/>
              </w:rPr>
            </w:pPr>
            <w:r>
              <w:rPr>
                <w:rFonts w:cs="Arial"/>
                <w:szCs w:val="16"/>
              </w:rPr>
              <w:t>Aggregate</w:t>
            </w:r>
          </w:p>
          <w:p w14:paraId="43CAA99C" w14:textId="77777777" w:rsidR="00FB143D" w:rsidRDefault="00A55661">
            <w:pPr>
              <w:jc w:val="center"/>
              <w:rPr>
                <w:rFonts w:cs="Arial"/>
                <w:szCs w:val="12"/>
              </w:rPr>
            </w:pPr>
            <w:r>
              <w:rPr>
                <w:rFonts w:cs="Arial"/>
                <w:szCs w:val="16"/>
              </w:rPr>
              <w:t>policy limit</w:t>
            </w:r>
          </w:p>
        </w:tc>
        <w:tc>
          <w:tcPr>
            <w:tcW w:w="1096" w:type="dxa"/>
            <w:shd w:val="clear" w:color="auto" w:fill="D9D9D9" w:themeFill="background1" w:themeFillShade="D9"/>
          </w:tcPr>
          <w:p w14:paraId="43CAA99D" w14:textId="77777777" w:rsidR="00FB143D" w:rsidRDefault="00A55661">
            <w:pPr>
              <w:jc w:val="center"/>
              <w:rPr>
                <w:rFonts w:cs="Arial"/>
                <w:szCs w:val="16"/>
              </w:rPr>
            </w:pPr>
            <w:r>
              <w:rPr>
                <w:rFonts w:cs="Arial"/>
                <w:szCs w:val="16"/>
              </w:rPr>
              <w:t xml:space="preserve">Per </w:t>
            </w:r>
          </w:p>
          <w:p w14:paraId="43CAA99E" w14:textId="77777777" w:rsidR="00FB143D" w:rsidRDefault="00A55661">
            <w:pPr>
              <w:jc w:val="center"/>
              <w:rPr>
                <w:rFonts w:cs="Arial"/>
                <w:szCs w:val="16"/>
              </w:rPr>
            </w:pPr>
            <w:r>
              <w:rPr>
                <w:rFonts w:cs="Arial"/>
                <w:b/>
                <w:szCs w:val="16"/>
              </w:rPr>
              <w:t>occurrence</w:t>
            </w:r>
          </w:p>
          <w:p w14:paraId="43CAA99F"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9A0" w14:textId="77777777" w:rsidR="00FB143D" w:rsidRDefault="00A55661">
            <w:pPr>
              <w:jc w:val="center"/>
              <w:rPr>
                <w:rFonts w:cs="Arial"/>
                <w:szCs w:val="16"/>
              </w:rPr>
            </w:pPr>
            <w:r>
              <w:rPr>
                <w:rFonts w:cs="Arial"/>
                <w:szCs w:val="16"/>
              </w:rPr>
              <w:t>Aggregate</w:t>
            </w:r>
          </w:p>
          <w:p w14:paraId="43CAA9A1"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9A2" w14:textId="77777777" w:rsidR="00FB143D" w:rsidRDefault="00A55661">
            <w:pPr>
              <w:jc w:val="center"/>
              <w:rPr>
                <w:rFonts w:cs="Arial"/>
                <w:szCs w:val="16"/>
              </w:rPr>
            </w:pPr>
            <w:r>
              <w:rPr>
                <w:rFonts w:cs="Arial"/>
                <w:szCs w:val="16"/>
              </w:rPr>
              <w:t xml:space="preserve">Per </w:t>
            </w:r>
          </w:p>
          <w:p w14:paraId="43CAA9A3" w14:textId="77777777" w:rsidR="00FB143D" w:rsidRDefault="00A55661">
            <w:pPr>
              <w:jc w:val="center"/>
              <w:rPr>
                <w:rFonts w:cs="Arial"/>
                <w:szCs w:val="16"/>
              </w:rPr>
            </w:pPr>
            <w:r>
              <w:rPr>
                <w:rFonts w:cs="Arial"/>
                <w:b/>
                <w:szCs w:val="16"/>
              </w:rPr>
              <w:t>occurrence</w:t>
            </w:r>
          </w:p>
          <w:p w14:paraId="43CAA9A4"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A9A5" w14:textId="77777777" w:rsidR="00FB143D" w:rsidRDefault="00A55661">
            <w:pPr>
              <w:jc w:val="center"/>
              <w:rPr>
                <w:rFonts w:cs="Arial"/>
                <w:szCs w:val="16"/>
              </w:rPr>
            </w:pPr>
            <w:r>
              <w:rPr>
                <w:rFonts w:cs="Arial"/>
                <w:szCs w:val="16"/>
              </w:rPr>
              <w:t>Aggregate</w:t>
            </w:r>
          </w:p>
          <w:p w14:paraId="43CAA9A6" w14:textId="77777777" w:rsidR="00FB143D" w:rsidRDefault="00A55661">
            <w:pPr>
              <w:jc w:val="center"/>
              <w:rPr>
                <w:rFonts w:cs="Arial"/>
                <w:szCs w:val="12"/>
              </w:rPr>
            </w:pPr>
            <w:r>
              <w:rPr>
                <w:rFonts w:cs="Arial"/>
                <w:szCs w:val="16"/>
              </w:rPr>
              <w:t>policy limit</w:t>
            </w:r>
          </w:p>
        </w:tc>
      </w:tr>
      <w:tr w:rsidR="00FB143D" w14:paraId="43CAA9B1" w14:textId="77777777">
        <w:trPr>
          <w:trHeight w:val="59"/>
        </w:trPr>
        <w:tc>
          <w:tcPr>
            <w:tcW w:w="305" w:type="dxa"/>
            <w:vMerge/>
            <w:shd w:val="clear" w:color="auto" w:fill="D9D9D9" w:themeFill="background1" w:themeFillShade="D9"/>
          </w:tcPr>
          <w:p w14:paraId="43CAA9A8" w14:textId="77777777" w:rsidR="00FB143D" w:rsidRDefault="00FB143D"/>
        </w:tc>
        <w:tc>
          <w:tcPr>
            <w:tcW w:w="439" w:type="dxa"/>
            <w:shd w:val="clear" w:color="auto" w:fill="D9D9D9" w:themeFill="background1" w:themeFillShade="D9"/>
          </w:tcPr>
          <w:p w14:paraId="43CAA9A9" w14:textId="77777777" w:rsidR="00FB143D" w:rsidRDefault="00A55661">
            <w:r>
              <w:t>2.1</w:t>
            </w:r>
          </w:p>
        </w:tc>
        <w:tc>
          <w:tcPr>
            <w:tcW w:w="4423" w:type="dxa"/>
          </w:tcPr>
          <w:p w14:paraId="43CAA9AA" w14:textId="77777777" w:rsidR="00FB143D" w:rsidRDefault="00A55661">
            <w:r>
              <w:rPr>
                <w:b/>
                <w:bCs/>
              </w:rPr>
              <w:t>Invasion of privacy hazards</w:t>
            </w:r>
          </w:p>
        </w:tc>
        <w:tc>
          <w:tcPr>
            <w:tcW w:w="1079" w:type="dxa"/>
          </w:tcPr>
          <w:p w14:paraId="43CAA9AB" w14:textId="77777777" w:rsidR="00FB143D" w:rsidRDefault="00A55661">
            <w:pPr>
              <w:jc w:val="center"/>
              <w:rPr>
                <w:rFonts w:cs="Arial"/>
                <w:szCs w:val="16"/>
              </w:rPr>
            </w:pPr>
            <w:r>
              <w:rPr>
                <w:rFonts w:cs="Arial"/>
                <w:szCs w:val="16"/>
              </w:rPr>
              <w:t>$1,000</w:t>
            </w:r>
          </w:p>
        </w:tc>
        <w:tc>
          <w:tcPr>
            <w:tcW w:w="1027" w:type="dxa"/>
          </w:tcPr>
          <w:p w14:paraId="43CAA9AC" w14:textId="77777777" w:rsidR="00FB143D" w:rsidRDefault="00A55661">
            <w:pPr>
              <w:jc w:val="center"/>
              <w:rPr>
                <w:rFonts w:cs="Arial"/>
                <w:szCs w:val="16"/>
              </w:rPr>
            </w:pPr>
            <w:r>
              <w:rPr>
                <w:rFonts w:cs="Arial"/>
                <w:szCs w:val="16"/>
              </w:rPr>
              <w:t>$1,000</w:t>
            </w:r>
          </w:p>
        </w:tc>
        <w:tc>
          <w:tcPr>
            <w:tcW w:w="1096" w:type="dxa"/>
          </w:tcPr>
          <w:p w14:paraId="43CAA9AD" w14:textId="77777777" w:rsidR="00FB143D" w:rsidRDefault="00A55661">
            <w:pPr>
              <w:jc w:val="center"/>
              <w:rPr>
                <w:rFonts w:cs="Arial"/>
                <w:szCs w:val="16"/>
              </w:rPr>
            </w:pPr>
            <w:r>
              <w:rPr>
                <w:rFonts w:cs="Arial"/>
                <w:szCs w:val="16"/>
              </w:rPr>
              <w:t>$2,500</w:t>
            </w:r>
          </w:p>
        </w:tc>
        <w:tc>
          <w:tcPr>
            <w:tcW w:w="1034" w:type="dxa"/>
          </w:tcPr>
          <w:p w14:paraId="43CAA9AE" w14:textId="77777777" w:rsidR="00FB143D" w:rsidRDefault="00A55661">
            <w:pPr>
              <w:jc w:val="center"/>
              <w:rPr>
                <w:rFonts w:cs="Arial"/>
                <w:szCs w:val="16"/>
              </w:rPr>
            </w:pPr>
            <w:r>
              <w:rPr>
                <w:rFonts w:cs="Arial"/>
                <w:szCs w:val="16"/>
              </w:rPr>
              <w:t>$2,500</w:t>
            </w:r>
          </w:p>
        </w:tc>
        <w:tc>
          <w:tcPr>
            <w:tcW w:w="1103" w:type="dxa"/>
          </w:tcPr>
          <w:p w14:paraId="43CAA9AF" w14:textId="77777777" w:rsidR="00FB143D" w:rsidRDefault="00A55661">
            <w:pPr>
              <w:jc w:val="center"/>
              <w:rPr>
                <w:rFonts w:cs="Arial"/>
                <w:szCs w:val="16"/>
              </w:rPr>
            </w:pPr>
            <w:r>
              <w:rPr>
                <w:rFonts w:cs="Arial"/>
                <w:szCs w:val="16"/>
              </w:rPr>
              <w:t>$5,000</w:t>
            </w:r>
          </w:p>
        </w:tc>
        <w:tc>
          <w:tcPr>
            <w:tcW w:w="1004" w:type="dxa"/>
          </w:tcPr>
          <w:p w14:paraId="43CAA9B0" w14:textId="77777777" w:rsidR="00FB143D" w:rsidRDefault="00A55661">
            <w:pPr>
              <w:jc w:val="center"/>
              <w:rPr>
                <w:rFonts w:cs="Arial"/>
                <w:szCs w:val="16"/>
              </w:rPr>
            </w:pPr>
            <w:r>
              <w:rPr>
                <w:rFonts w:cs="Arial"/>
                <w:szCs w:val="16"/>
              </w:rPr>
              <w:t>$5,000</w:t>
            </w:r>
          </w:p>
        </w:tc>
      </w:tr>
    </w:tbl>
    <w:p w14:paraId="43CAA9B2" w14:textId="77777777" w:rsidR="00FB143D" w:rsidRDefault="00A55661">
      <w:pPr>
        <w:pStyle w:val="Heading3"/>
      </w:pPr>
      <w:bookmarkStart w:id="278" w:name="_Toc206482880"/>
      <w:r>
        <w:t>Private security service liabilities</w:t>
      </w:r>
      <w:bookmarkEnd w:id="278"/>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9B7" w14:textId="77777777">
        <w:trPr>
          <w:trHeight w:val="185"/>
        </w:trPr>
        <w:tc>
          <w:tcPr>
            <w:tcW w:w="5219" w:type="dxa"/>
            <w:gridSpan w:val="3"/>
            <w:shd w:val="clear" w:color="auto" w:fill="D9D9D9" w:themeFill="background1" w:themeFillShade="D9"/>
            <w:vAlign w:val="center"/>
          </w:tcPr>
          <w:p w14:paraId="43CAA9B3"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9B4"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9B5"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9B6" w14:textId="77777777" w:rsidR="00FB143D" w:rsidRDefault="00A55661">
            <w:pPr>
              <w:jc w:val="center"/>
              <w:rPr>
                <w:rFonts w:cs="Arial"/>
                <w:szCs w:val="12"/>
              </w:rPr>
            </w:pPr>
            <w:r>
              <w:rPr>
                <w:rFonts w:cs="Arial"/>
                <w:szCs w:val="12"/>
              </w:rPr>
              <w:t>Preferred</w:t>
            </w:r>
          </w:p>
        </w:tc>
      </w:tr>
      <w:tr w:rsidR="00FB143D" w14:paraId="43CAA9BD" w14:textId="77777777">
        <w:trPr>
          <w:trHeight w:val="40"/>
        </w:trPr>
        <w:tc>
          <w:tcPr>
            <w:tcW w:w="305" w:type="dxa"/>
            <w:vMerge w:val="restart"/>
            <w:shd w:val="clear" w:color="auto" w:fill="D9D9D9" w:themeFill="background1" w:themeFillShade="D9"/>
          </w:tcPr>
          <w:p w14:paraId="43CAA9B8" w14:textId="77777777" w:rsidR="00FB143D" w:rsidRDefault="00A55661">
            <w:r>
              <w:t>1</w:t>
            </w:r>
          </w:p>
        </w:tc>
        <w:tc>
          <w:tcPr>
            <w:tcW w:w="4914" w:type="dxa"/>
            <w:gridSpan w:val="2"/>
            <w:vAlign w:val="center"/>
          </w:tcPr>
          <w:p w14:paraId="43CAA9B9"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9BA"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BB"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9BC" w14:textId="77777777" w:rsidR="00FB143D" w:rsidRDefault="00FB143D">
            <w:pPr>
              <w:jc w:val="center"/>
              <w:rPr>
                <w:rFonts w:cs="Arial"/>
                <w:szCs w:val="12"/>
              </w:rPr>
            </w:pPr>
          </w:p>
        </w:tc>
      </w:tr>
      <w:tr w:rsidR="00FB143D" w14:paraId="43CAA9C4" w14:textId="77777777">
        <w:trPr>
          <w:trHeight w:val="40"/>
        </w:trPr>
        <w:tc>
          <w:tcPr>
            <w:tcW w:w="305" w:type="dxa"/>
            <w:vMerge/>
            <w:shd w:val="clear" w:color="auto" w:fill="D9D9D9" w:themeFill="background1" w:themeFillShade="D9"/>
            <w:vAlign w:val="center"/>
          </w:tcPr>
          <w:p w14:paraId="43CAA9BE" w14:textId="77777777" w:rsidR="00FB143D" w:rsidRDefault="00FB143D"/>
        </w:tc>
        <w:tc>
          <w:tcPr>
            <w:tcW w:w="439" w:type="dxa"/>
            <w:shd w:val="clear" w:color="auto" w:fill="D9D9D9" w:themeFill="background1" w:themeFillShade="D9"/>
            <w:vAlign w:val="center"/>
          </w:tcPr>
          <w:p w14:paraId="43CAA9BF" w14:textId="77777777" w:rsidR="00FB143D" w:rsidRDefault="00A55661">
            <w:r>
              <w:t>1.1</w:t>
            </w:r>
          </w:p>
        </w:tc>
        <w:tc>
          <w:tcPr>
            <w:tcW w:w="4475" w:type="dxa"/>
            <w:vAlign w:val="center"/>
          </w:tcPr>
          <w:p w14:paraId="43CAA9C0" w14:textId="77777777" w:rsidR="00FB143D" w:rsidRDefault="00A55661">
            <w:r>
              <w:rPr>
                <w:b/>
                <w:bCs/>
              </w:rPr>
              <w:t>Bodily injury</w:t>
            </w:r>
            <w:r>
              <w:t>; or</w:t>
            </w:r>
          </w:p>
        </w:tc>
        <w:tc>
          <w:tcPr>
            <w:tcW w:w="2091" w:type="dxa"/>
            <w:gridSpan w:val="2"/>
            <w:vMerge/>
            <w:shd w:val="clear" w:color="auto" w:fill="D9D9D9" w:themeFill="background1" w:themeFillShade="D9"/>
          </w:tcPr>
          <w:p w14:paraId="43CAA9C1"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C2"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9C3" w14:textId="77777777" w:rsidR="00FB143D" w:rsidRDefault="00FB143D">
            <w:pPr>
              <w:jc w:val="center"/>
              <w:rPr>
                <w:rFonts w:cs="Arial"/>
                <w:szCs w:val="12"/>
              </w:rPr>
            </w:pPr>
          </w:p>
        </w:tc>
      </w:tr>
      <w:tr w:rsidR="00FB143D" w14:paraId="43CAA9CB" w14:textId="77777777">
        <w:trPr>
          <w:trHeight w:val="40"/>
        </w:trPr>
        <w:tc>
          <w:tcPr>
            <w:tcW w:w="305" w:type="dxa"/>
            <w:vMerge/>
            <w:shd w:val="clear" w:color="auto" w:fill="D9D9D9" w:themeFill="background1" w:themeFillShade="D9"/>
            <w:vAlign w:val="center"/>
          </w:tcPr>
          <w:p w14:paraId="43CAA9C5" w14:textId="77777777" w:rsidR="00FB143D" w:rsidRDefault="00FB143D"/>
        </w:tc>
        <w:tc>
          <w:tcPr>
            <w:tcW w:w="439" w:type="dxa"/>
            <w:shd w:val="clear" w:color="auto" w:fill="D9D9D9" w:themeFill="background1" w:themeFillShade="D9"/>
            <w:vAlign w:val="center"/>
          </w:tcPr>
          <w:p w14:paraId="43CAA9C6" w14:textId="77777777" w:rsidR="00FB143D" w:rsidRDefault="00A55661">
            <w:r>
              <w:t>1.2</w:t>
            </w:r>
          </w:p>
        </w:tc>
        <w:tc>
          <w:tcPr>
            <w:tcW w:w="4475" w:type="dxa"/>
            <w:vAlign w:val="center"/>
          </w:tcPr>
          <w:p w14:paraId="43CAA9C7" w14:textId="77777777" w:rsidR="00FB143D" w:rsidRDefault="00A55661">
            <w:r>
              <w:rPr>
                <w:b/>
                <w:bCs/>
              </w:rPr>
              <w:t>Property damage</w:t>
            </w:r>
            <w:r>
              <w:t>.</w:t>
            </w:r>
          </w:p>
        </w:tc>
        <w:tc>
          <w:tcPr>
            <w:tcW w:w="2091" w:type="dxa"/>
            <w:gridSpan w:val="2"/>
            <w:vMerge/>
            <w:shd w:val="clear" w:color="auto" w:fill="D9D9D9" w:themeFill="background1" w:themeFillShade="D9"/>
          </w:tcPr>
          <w:p w14:paraId="43CAA9C8"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C9"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9CA" w14:textId="77777777" w:rsidR="00FB143D" w:rsidRDefault="00FB143D">
            <w:pPr>
              <w:jc w:val="center"/>
              <w:rPr>
                <w:rFonts w:cs="Arial"/>
                <w:szCs w:val="12"/>
              </w:rPr>
            </w:pPr>
          </w:p>
        </w:tc>
      </w:tr>
      <w:tr w:rsidR="00FB143D" w14:paraId="43CAA9DD" w14:textId="77777777">
        <w:trPr>
          <w:trHeight w:val="59"/>
        </w:trPr>
        <w:tc>
          <w:tcPr>
            <w:tcW w:w="305" w:type="dxa"/>
            <w:vMerge w:val="restart"/>
            <w:shd w:val="clear" w:color="auto" w:fill="D9D9D9" w:themeFill="background1" w:themeFillShade="D9"/>
          </w:tcPr>
          <w:p w14:paraId="43CAA9CC" w14:textId="77777777" w:rsidR="00FB143D" w:rsidRDefault="00A55661">
            <w:r>
              <w:t>2</w:t>
            </w:r>
          </w:p>
        </w:tc>
        <w:tc>
          <w:tcPr>
            <w:tcW w:w="4914" w:type="dxa"/>
            <w:gridSpan w:val="2"/>
          </w:tcPr>
          <w:p w14:paraId="43CAA9CD" w14:textId="77777777" w:rsidR="00FB143D" w:rsidRDefault="00A55661">
            <w:r>
              <w:t>The claim(s) directly results from one or more:</w:t>
            </w:r>
          </w:p>
        </w:tc>
        <w:tc>
          <w:tcPr>
            <w:tcW w:w="1080" w:type="dxa"/>
            <w:shd w:val="clear" w:color="auto" w:fill="D9D9D9" w:themeFill="background1" w:themeFillShade="D9"/>
          </w:tcPr>
          <w:p w14:paraId="43CAA9CE" w14:textId="77777777" w:rsidR="00FB143D" w:rsidRDefault="00A55661">
            <w:pPr>
              <w:jc w:val="center"/>
              <w:rPr>
                <w:rFonts w:cs="Arial"/>
                <w:szCs w:val="16"/>
              </w:rPr>
            </w:pPr>
            <w:r>
              <w:rPr>
                <w:rFonts w:cs="Arial"/>
                <w:szCs w:val="16"/>
              </w:rPr>
              <w:t xml:space="preserve">Per </w:t>
            </w:r>
          </w:p>
          <w:p w14:paraId="43CAA9CF" w14:textId="77777777" w:rsidR="00FB143D" w:rsidRDefault="00A55661">
            <w:pPr>
              <w:jc w:val="center"/>
              <w:rPr>
                <w:rFonts w:cs="Arial"/>
                <w:szCs w:val="16"/>
              </w:rPr>
            </w:pPr>
            <w:r>
              <w:rPr>
                <w:rFonts w:cs="Arial"/>
                <w:b/>
                <w:szCs w:val="16"/>
              </w:rPr>
              <w:t>occurrence</w:t>
            </w:r>
          </w:p>
          <w:p w14:paraId="43CAA9D0"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9D1" w14:textId="77777777" w:rsidR="00FB143D" w:rsidRDefault="00A55661">
            <w:pPr>
              <w:jc w:val="center"/>
              <w:rPr>
                <w:rFonts w:cs="Arial"/>
                <w:szCs w:val="16"/>
              </w:rPr>
            </w:pPr>
            <w:r>
              <w:rPr>
                <w:rFonts w:cs="Arial"/>
                <w:szCs w:val="16"/>
              </w:rPr>
              <w:t>Aggregate</w:t>
            </w:r>
          </w:p>
          <w:p w14:paraId="43CAA9D2"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9D3" w14:textId="77777777" w:rsidR="00FB143D" w:rsidRDefault="00A55661">
            <w:pPr>
              <w:jc w:val="center"/>
              <w:rPr>
                <w:rFonts w:cs="Arial"/>
                <w:szCs w:val="16"/>
              </w:rPr>
            </w:pPr>
            <w:r>
              <w:rPr>
                <w:rFonts w:cs="Arial"/>
                <w:szCs w:val="16"/>
              </w:rPr>
              <w:t xml:space="preserve">Per </w:t>
            </w:r>
          </w:p>
          <w:p w14:paraId="43CAA9D4" w14:textId="77777777" w:rsidR="00FB143D" w:rsidRDefault="00A55661">
            <w:pPr>
              <w:jc w:val="center"/>
              <w:rPr>
                <w:rFonts w:cs="Arial"/>
                <w:szCs w:val="16"/>
              </w:rPr>
            </w:pPr>
            <w:r>
              <w:rPr>
                <w:rFonts w:cs="Arial"/>
                <w:b/>
                <w:szCs w:val="16"/>
              </w:rPr>
              <w:t>occurrence</w:t>
            </w:r>
          </w:p>
          <w:p w14:paraId="43CAA9D5"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9D6" w14:textId="77777777" w:rsidR="00FB143D" w:rsidRDefault="00A55661">
            <w:pPr>
              <w:jc w:val="center"/>
              <w:rPr>
                <w:rFonts w:cs="Arial"/>
                <w:szCs w:val="16"/>
              </w:rPr>
            </w:pPr>
            <w:r>
              <w:rPr>
                <w:rFonts w:cs="Arial"/>
                <w:szCs w:val="16"/>
              </w:rPr>
              <w:t>Aggregate</w:t>
            </w:r>
          </w:p>
          <w:p w14:paraId="43CAA9D7"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9D8" w14:textId="77777777" w:rsidR="00FB143D" w:rsidRDefault="00A55661">
            <w:pPr>
              <w:jc w:val="center"/>
              <w:rPr>
                <w:rFonts w:cs="Arial"/>
                <w:szCs w:val="16"/>
              </w:rPr>
            </w:pPr>
            <w:r>
              <w:rPr>
                <w:rFonts w:cs="Arial"/>
                <w:szCs w:val="16"/>
              </w:rPr>
              <w:t xml:space="preserve">Per </w:t>
            </w:r>
          </w:p>
          <w:p w14:paraId="43CAA9D9" w14:textId="77777777" w:rsidR="00FB143D" w:rsidRDefault="00A55661">
            <w:pPr>
              <w:jc w:val="center"/>
              <w:rPr>
                <w:rFonts w:cs="Arial"/>
                <w:szCs w:val="16"/>
              </w:rPr>
            </w:pPr>
            <w:r>
              <w:rPr>
                <w:rFonts w:cs="Arial"/>
                <w:b/>
                <w:szCs w:val="16"/>
              </w:rPr>
              <w:t>occurrence</w:t>
            </w:r>
          </w:p>
          <w:p w14:paraId="43CAA9DA"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9DB" w14:textId="77777777" w:rsidR="00FB143D" w:rsidRDefault="00A55661">
            <w:pPr>
              <w:jc w:val="center"/>
              <w:rPr>
                <w:rFonts w:cs="Arial"/>
                <w:szCs w:val="16"/>
              </w:rPr>
            </w:pPr>
            <w:r>
              <w:rPr>
                <w:rFonts w:cs="Arial"/>
                <w:szCs w:val="16"/>
              </w:rPr>
              <w:t>Aggregate</w:t>
            </w:r>
          </w:p>
          <w:p w14:paraId="43CAA9DC" w14:textId="77777777" w:rsidR="00FB143D" w:rsidRDefault="00A55661">
            <w:pPr>
              <w:jc w:val="center"/>
              <w:rPr>
                <w:rFonts w:cs="Arial"/>
                <w:szCs w:val="12"/>
              </w:rPr>
            </w:pPr>
            <w:r>
              <w:rPr>
                <w:rFonts w:cs="Arial"/>
                <w:szCs w:val="16"/>
              </w:rPr>
              <w:t>policy limit</w:t>
            </w:r>
          </w:p>
        </w:tc>
      </w:tr>
      <w:tr w:rsidR="00FB143D" w14:paraId="43CAA9E7" w14:textId="77777777">
        <w:trPr>
          <w:trHeight w:val="59"/>
        </w:trPr>
        <w:tc>
          <w:tcPr>
            <w:tcW w:w="305" w:type="dxa"/>
            <w:vMerge/>
            <w:shd w:val="clear" w:color="auto" w:fill="D9D9D9" w:themeFill="background1" w:themeFillShade="D9"/>
          </w:tcPr>
          <w:p w14:paraId="43CAA9DE" w14:textId="77777777" w:rsidR="00FB143D" w:rsidRDefault="00FB143D"/>
        </w:tc>
        <w:tc>
          <w:tcPr>
            <w:tcW w:w="439" w:type="dxa"/>
            <w:shd w:val="clear" w:color="auto" w:fill="D9D9D9" w:themeFill="background1" w:themeFillShade="D9"/>
          </w:tcPr>
          <w:p w14:paraId="43CAA9DF" w14:textId="77777777" w:rsidR="00FB143D" w:rsidRDefault="00A55661">
            <w:r>
              <w:t>2.1</w:t>
            </w:r>
          </w:p>
        </w:tc>
        <w:tc>
          <w:tcPr>
            <w:tcW w:w="4475" w:type="dxa"/>
          </w:tcPr>
          <w:p w14:paraId="43CAA9E0" w14:textId="77777777" w:rsidR="00FB143D" w:rsidRDefault="00A55661">
            <w:r>
              <w:rPr>
                <w:b/>
                <w:bCs/>
              </w:rPr>
              <w:t>Private security service hazards</w:t>
            </w:r>
          </w:p>
        </w:tc>
        <w:tc>
          <w:tcPr>
            <w:tcW w:w="1080" w:type="dxa"/>
          </w:tcPr>
          <w:p w14:paraId="43CAA9E1" w14:textId="77777777" w:rsidR="00FB143D" w:rsidRDefault="00A55661">
            <w:pPr>
              <w:jc w:val="center"/>
              <w:rPr>
                <w:rFonts w:cs="Arial"/>
                <w:szCs w:val="16"/>
              </w:rPr>
            </w:pPr>
            <w:r>
              <w:rPr>
                <w:rFonts w:cs="Arial"/>
                <w:szCs w:val="16"/>
              </w:rPr>
              <w:t>$100,000</w:t>
            </w:r>
          </w:p>
        </w:tc>
        <w:tc>
          <w:tcPr>
            <w:tcW w:w="1011" w:type="dxa"/>
          </w:tcPr>
          <w:p w14:paraId="43CAA9E2" w14:textId="77777777" w:rsidR="00FB143D" w:rsidRDefault="00A55661">
            <w:pPr>
              <w:jc w:val="center"/>
              <w:rPr>
                <w:rFonts w:cs="Arial"/>
                <w:szCs w:val="16"/>
              </w:rPr>
            </w:pPr>
            <w:r>
              <w:rPr>
                <w:rFonts w:cs="Arial"/>
                <w:szCs w:val="16"/>
              </w:rPr>
              <w:t>$100,000</w:t>
            </w:r>
          </w:p>
        </w:tc>
        <w:tc>
          <w:tcPr>
            <w:tcW w:w="1089" w:type="dxa"/>
          </w:tcPr>
          <w:p w14:paraId="43CAA9E3" w14:textId="77777777" w:rsidR="00FB143D" w:rsidRDefault="00A55661">
            <w:pPr>
              <w:jc w:val="center"/>
              <w:rPr>
                <w:rFonts w:cs="Arial"/>
                <w:szCs w:val="16"/>
              </w:rPr>
            </w:pPr>
            <w:r>
              <w:rPr>
                <w:rFonts w:cs="Arial"/>
                <w:szCs w:val="16"/>
              </w:rPr>
              <w:t>$200,000</w:t>
            </w:r>
          </w:p>
        </w:tc>
        <w:tc>
          <w:tcPr>
            <w:tcW w:w="1024" w:type="dxa"/>
          </w:tcPr>
          <w:p w14:paraId="43CAA9E4" w14:textId="77777777" w:rsidR="00FB143D" w:rsidRDefault="00A55661">
            <w:pPr>
              <w:jc w:val="center"/>
              <w:rPr>
                <w:rFonts w:cs="Arial"/>
                <w:szCs w:val="16"/>
              </w:rPr>
            </w:pPr>
            <w:r>
              <w:rPr>
                <w:rFonts w:cs="Arial"/>
                <w:szCs w:val="16"/>
              </w:rPr>
              <w:t>$200,000</w:t>
            </w:r>
          </w:p>
        </w:tc>
        <w:tc>
          <w:tcPr>
            <w:tcW w:w="1093" w:type="dxa"/>
          </w:tcPr>
          <w:p w14:paraId="43CAA9E5" w14:textId="77777777" w:rsidR="00FB143D" w:rsidRDefault="00A55661">
            <w:pPr>
              <w:jc w:val="center"/>
              <w:rPr>
                <w:rFonts w:cs="Arial"/>
                <w:szCs w:val="16"/>
              </w:rPr>
            </w:pPr>
            <w:r>
              <w:rPr>
                <w:rFonts w:cs="Arial"/>
                <w:szCs w:val="16"/>
              </w:rPr>
              <w:t>$300,000</w:t>
            </w:r>
          </w:p>
        </w:tc>
        <w:tc>
          <w:tcPr>
            <w:tcW w:w="994" w:type="dxa"/>
          </w:tcPr>
          <w:p w14:paraId="43CAA9E6" w14:textId="77777777" w:rsidR="00FB143D" w:rsidRDefault="00A55661">
            <w:pPr>
              <w:jc w:val="center"/>
              <w:rPr>
                <w:rFonts w:cs="Arial"/>
                <w:szCs w:val="16"/>
              </w:rPr>
            </w:pPr>
            <w:r>
              <w:rPr>
                <w:rFonts w:cs="Arial"/>
                <w:szCs w:val="16"/>
              </w:rPr>
              <w:t>$300,000</w:t>
            </w:r>
          </w:p>
        </w:tc>
      </w:tr>
    </w:tbl>
    <w:p w14:paraId="43CAA9E8" w14:textId="77777777" w:rsidR="00FB143D" w:rsidRDefault="00A55661">
      <w:pPr>
        <w:pStyle w:val="Heading3"/>
      </w:pPr>
      <w:bookmarkStart w:id="279" w:name="_Toc206482883"/>
      <w:r>
        <w:t>Property-owner assessment liabilities</w:t>
      </w:r>
      <w:bookmarkEnd w:id="279"/>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9ED" w14:textId="77777777">
        <w:trPr>
          <w:trHeight w:val="185"/>
        </w:trPr>
        <w:tc>
          <w:tcPr>
            <w:tcW w:w="5219" w:type="dxa"/>
            <w:gridSpan w:val="3"/>
            <w:shd w:val="clear" w:color="auto" w:fill="D9D9D9" w:themeFill="background1" w:themeFillShade="D9"/>
            <w:vAlign w:val="center"/>
          </w:tcPr>
          <w:p w14:paraId="43CAA9E9"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9EA"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9EB"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9EC" w14:textId="77777777" w:rsidR="00FB143D" w:rsidRDefault="00A55661">
            <w:pPr>
              <w:jc w:val="center"/>
              <w:rPr>
                <w:rFonts w:cs="Arial"/>
                <w:szCs w:val="12"/>
              </w:rPr>
            </w:pPr>
            <w:r>
              <w:rPr>
                <w:rFonts w:cs="Arial"/>
                <w:szCs w:val="12"/>
              </w:rPr>
              <w:t>Preferred</w:t>
            </w:r>
          </w:p>
        </w:tc>
      </w:tr>
      <w:tr w:rsidR="00FB143D" w14:paraId="43CAA9F3" w14:textId="77777777">
        <w:trPr>
          <w:trHeight w:val="40"/>
        </w:trPr>
        <w:tc>
          <w:tcPr>
            <w:tcW w:w="305" w:type="dxa"/>
            <w:vMerge w:val="restart"/>
            <w:shd w:val="clear" w:color="auto" w:fill="D9D9D9" w:themeFill="background1" w:themeFillShade="D9"/>
          </w:tcPr>
          <w:p w14:paraId="43CAA9EE" w14:textId="77777777" w:rsidR="00FB143D" w:rsidRDefault="00A55661">
            <w:r>
              <w:t>1</w:t>
            </w:r>
          </w:p>
        </w:tc>
        <w:tc>
          <w:tcPr>
            <w:tcW w:w="4914" w:type="dxa"/>
            <w:gridSpan w:val="2"/>
            <w:vAlign w:val="center"/>
          </w:tcPr>
          <w:p w14:paraId="43CAA9EF"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9F0"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F1"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9F2" w14:textId="77777777" w:rsidR="00FB143D" w:rsidRDefault="00FB143D">
            <w:pPr>
              <w:jc w:val="center"/>
              <w:rPr>
                <w:rFonts w:cs="Arial"/>
                <w:szCs w:val="12"/>
              </w:rPr>
            </w:pPr>
          </w:p>
        </w:tc>
      </w:tr>
      <w:tr w:rsidR="00FB143D" w14:paraId="43CAA9FA" w14:textId="77777777">
        <w:trPr>
          <w:trHeight w:val="40"/>
        </w:trPr>
        <w:tc>
          <w:tcPr>
            <w:tcW w:w="305" w:type="dxa"/>
            <w:vMerge/>
            <w:shd w:val="clear" w:color="auto" w:fill="D9D9D9" w:themeFill="background1" w:themeFillShade="D9"/>
            <w:vAlign w:val="center"/>
          </w:tcPr>
          <w:p w14:paraId="43CAA9F4" w14:textId="77777777" w:rsidR="00FB143D" w:rsidRDefault="00FB143D"/>
        </w:tc>
        <w:tc>
          <w:tcPr>
            <w:tcW w:w="439" w:type="dxa"/>
            <w:shd w:val="clear" w:color="auto" w:fill="D9D9D9" w:themeFill="background1" w:themeFillShade="D9"/>
            <w:vAlign w:val="center"/>
          </w:tcPr>
          <w:p w14:paraId="43CAA9F5" w14:textId="77777777" w:rsidR="00FB143D" w:rsidRDefault="00A55661">
            <w:r>
              <w:t>1.1</w:t>
            </w:r>
          </w:p>
        </w:tc>
        <w:tc>
          <w:tcPr>
            <w:tcW w:w="4475" w:type="dxa"/>
            <w:vAlign w:val="center"/>
          </w:tcPr>
          <w:p w14:paraId="43CAA9F6" w14:textId="77777777" w:rsidR="00FB143D" w:rsidRDefault="00A55661">
            <w:r>
              <w:rPr>
                <w:b/>
                <w:bCs/>
              </w:rPr>
              <w:t>Bodily injury</w:t>
            </w:r>
            <w:r>
              <w:t>; or</w:t>
            </w:r>
          </w:p>
        </w:tc>
        <w:tc>
          <w:tcPr>
            <w:tcW w:w="2091" w:type="dxa"/>
            <w:gridSpan w:val="2"/>
            <w:vMerge/>
            <w:shd w:val="clear" w:color="auto" w:fill="D9D9D9" w:themeFill="background1" w:themeFillShade="D9"/>
          </w:tcPr>
          <w:p w14:paraId="43CAA9F7"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F8"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9F9" w14:textId="77777777" w:rsidR="00FB143D" w:rsidRDefault="00FB143D">
            <w:pPr>
              <w:jc w:val="center"/>
              <w:rPr>
                <w:rFonts w:cs="Arial"/>
                <w:szCs w:val="12"/>
              </w:rPr>
            </w:pPr>
          </w:p>
        </w:tc>
      </w:tr>
      <w:tr w:rsidR="00FB143D" w14:paraId="43CAAA01" w14:textId="77777777">
        <w:trPr>
          <w:trHeight w:val="40"/>
        </w:trPr>
        <w:tc>
          <w:tcPr>
            <w:tcW w:w="305" w:type="dxa"/>
            <w:vMerge/>
            <w:shd w:val="clear" w:color="auto" w:fill="D9D9D9" w:themeFill="background1" w:themeFillShade="D9"/>
            <w:vAlign w:val="center"/>
          </w:tcPr>
          <w:p w14:paraId="43CAA9FB" w14:textId="77777777" w:rsidR="00FB143D" w:rsidRDefault="00FB143D"/>
        </w:tc>
        <w:tc>
          <w:tcPr>
            <w:tcW w:w="439" w:type="dxa"/>
            <w:shd w:val="clear" w:color="auto" w:fill="D9D9D9" w:themeFill="background1" w:themeFillShade="D9"/>
            <w:vAlign w:val="center"/>
          </w:tcPr>
          <w:p w14:paraId="43CAA9FC" w14:textId="77777777" w:rsidR="00FB143D" w:rsidRDefault="00A55661">
            <w:r>
              <w:t>1.2</w:t>
            </w:r>
          </w:p>
        </w:tc>
        <w:tc>
          <w:tcPr>
            <w:tcW w:w="4475" w:type="dxa"/>
            <w:vAlign w:val="center"/>
          </w:tcPr>
          <w:p w14:paraId="43CAA9FD" w14:textId="77777777" w:rsidR="00FB143D" w:rsidRDefault="00A55661">
            <w:r>
              <w:rPr>
                <w:b/>
                <w:bCs/>
              </w:rPr>
              <w:t>Property damage</w:t>
            </w:r>
            <w:r>
              <w:t>.</w:t>
            </w:r>
          </w:p>
        </w:tc>
        <w:tc>
          <w:tcPr>
            <w:tcW w:w="2091" w:type="dxa"/>
            <w:gridSpan w:val="2"/>
            <w:vMerge/>
            <w:shd w:val="clear" w:color="auto" w:fill="D9D9D9" w:themeFill="background1" w:themeFillShade="D9"/>
          </w:tcPr>
          <w:p w14:paraId="43CAA9FE"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9FF"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00" w14:textId="77777777" w:rsidR="00FB143D" w:rsidRDefault="00FB143D">
            <w:pPr>
              <w:jc w:val="center"/>
              <w:rPr>
                <w:rFonts w:cs="Arial"/>
                <w:szCs w:val="12"/>
              </w:rPr>
            </w:pPr>
          </w:p>
        </w:tc>
      </w:tr>
      <w:tr w:rsidR="00FB143D" w14:paraId="43CAAA13" w14:textId="77777777">
        <w:trPr>
          <w:trHeight w:val="59"/>
        </w:trPr>
        <w:tc>
          <w:tcPr>
            <w:tcW w:w="305" w:type="dxa"/>
            <w:vMerge w:val="restart"/>
            <w:shd w:val="clear" w:color="auto" w:fill="D9D9D9" w:themeFill="background1" w:themeFillShade="D9"/>
          </w:tcPr>
          <w:p w14:paraId="43CAAA02" w14:textId="77777777" w:rsidR="00FB143D" w:rsidRDefault="00A55661">
            <w:r>
              <w:t>2</w:t>
            </w:r>
          </w:p>
        </w:tc>
        <w:tc>
          <w:tcPr>
            <w:tcW w:w="4914" w:type="dxa"/>
            <w:gridSpan w:val="2"/>
          </w:tcPr>
          <w:p w14:paraId="43CAAA03" w14:textId="77777777" w:rsidR="00FB143D" w:rsidRDefault="00A55661">
            <w:r>
              <w:t>The claim(s) directly results from one or more:</w:t>
            </w:r>
          </w:p>
        </w:tc>
        <w:tc>
          <w:tcPr>
            <w:tcW w:w="1080" w:type="dxa"/>
            <w:shd w:val="clear" w:color="auto" w:fill="D9D9D9" w:themeFill="background1" w:themeFillShade="D9"/>
          </w:tcPr>
          <w:p w14:paraId="43CAAA04" w14:textId="77777777" w:rsidR="00FB143D" w:rsidRDefault="00A55661">
            <w:pPr>
              <w:jc w:val="center"/>
              <w:rPr>
                <w:rFonts w:cs="Arial"/>
                <w:szCs w:val="16"/>
              </w:rPr>
            </w:pPr>
            <w:r>
              <w:rPr>
                <w:rFonts w:cs="Arial"/>
                <w:szCs w:val="16"/>
              </w:rPr>
              <w:t xml:space="preserve">Per </w:t>
            </w:r>
          </w:p>
          <w:p w14:paraId="43CAAA05" w14:textId="77777777" w:rsidR="00FB143D" w:rsidRDefault="00A55661">
            <w:pPr>
              <w:jc w:val="center"/>
              <w:rPr>
                <w:rFonts w:cs="Arial"/>
                <w:szCs w:val="16"/>
              </w:rPr>
            </w:pPr>
            <w:r>
              <w:rPr>
                <w:rFonts w:cs="Arial"/>
                <w:b/>
                <w:szCs w:val="16"/>
              </w:rPr>
              <w:t>occurrence</w:t>
            </w:r>
          </w:p>
          <w:p w14:paraId="43CAAA06"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A07" w14:textId="77777777" w:rsidR="00FB143D" w:rsidRDefault="00A55661">
            <w:pPr>
              <w:jc w:val="center"/>
              <w:rPr>
                <w:rFonts w:cs="Arial"/>
                <w:szCs w:val="16"/>
              </w:rPr>
            </w:pPr>
            <w:r>
              <w:rPr>
                <w:rFonts w:cs="Arial"/>
                <w:szCs w:val="16"/>
              </w:rPr>
              <w:t>Aggregate</w:t>
            </w:r>
          </w:p>
          <w:p w14:paraId="43CAAA08"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A09" w14:textId="77777777" w:rsidR="00FB143D" w:rsidRDefault="00A55661">
            <w:pPr>
              <w:jc w:val="center"/>
              <w:rPr>
                <w:rFonts w:cs="Arial"/>
                <w:szCs w:val="16"/>
              </w:rPr>
            </w:pPr>
            <w:r>
              <w:rPr>
                <w:rFonts w:cs="Arial"/>
                <w:szCs w:val="16"/>
              </w:rPr>
              <w:t xml:space="preserve">Per </w:t>
            </w:r>
          </w:p>
          <w:p w14:paraId="43CAAA0A" w14:textId="77777777" w:rsidR="00FB143D" w:rsidRDefault="00A55661">
            <w:pPr>
              <w:jc w:val="center"/>
              <w:rPr>
                <w:rFonts w:cs="Arial"/>
                <w:szCs w:val="16"/>
              </w:rPr>
            </w:pPr>
            <w:r>
              <w:rPr>
                <w:rFonts w:cs="Arial"/>
                <w:b/>
                <w:szCs w:val="16"/>
              </w:rPr>
              <w:t>occurrence</w:t>
            </w:r>
          </w:p>
          <w:p w14:paraId="43CAAA0B"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A0C" w14:textId="77777777" w:rsidR="00FB143D" w:rsidRDefault="00A55661">
            <w:pPr>
              <w:jc w:val="center"/>
              <w:rPr>
                <w:rFonts w:cs="Arial"/>
                <w:szCs w:val="16"/>
              </w:rPr>
            </w:pPr>
            <w:r>
              <w:rPr>
                <w:rFonts w:cs="Arial"/>
                <w:szCs w:val="16"/>
              </w:rPr>
              <w:t>Aggregate</w:t>
            </w:r>
          </w:p>
          <w:p w14:paraId="43CAAA0D"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A0E" w14:textId="77777777" w:rsidR="00FB143D" w:rsidRDefault="00A55661">
            <w:pPr>
              <w:jc w:val="center"/>
              <w:rPr>
                <w:rFonts w:cs="Arial"/>
                <w:szCs w:val="16"/>
              </w:rPr>
            </w:pPr>
            <w:r>
              <w:rPr>
                <w:rFonts w:cs="Arial"/>
                <w:szCs w:val="16"/>
              </w:rPr>
              <w:t xml:space="preserve">Per </w:t>
            </w:r>
          </w:p>
          <w:p w14:paraId="43CAAA0F" w14:textId="77777777" w:rsidR="00FB143D" w:rsidRDefault="00A55661">
            <w:pPr>
              <w:jc w:val="center"/>
              <w:rPr>
                <w:rFonts w:cs="Arial"/>
                <w:szCs w:val="16"/>
              </w:rPr>
            </w:pPr>
            <w:r>
              <w:rPr>
                <w:rFonts w:cs="Arial"/>
                <w:b/>
                <w:szCs w:val="16"/>
              </w:rPr>
              <w:t>occurrence</w:t>
            </w:r>
          </w:p>
          <w:p w14:paraId="43CAAA10"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A11" w14:textId="77777777" w:rsidR="00FB143D" w:rsidRDefault="00A55661">
            <w:pPr>
              <w:jc w:val="center"/>
              <w:rPr>
                <w:rFonts w:cs="Arial"/>
                <w:szCs w:val="16"/>
              </w:rPr>
            </w:pPr>
            <w:r>
              <w:rPr>
                <w:rFonts w:cs="Arial"/>
                <w:szCs w:val="16"/>
              </w:rPr>
              <w:t>Aggregate</w:t>
            </w:r>
          </w:p>
          <w:p w14:paraId="43CAAA12" w14:textId="77777777" w:rsidR="00FB143D" w:rsidRDefault="00A55661">
            <w:pPr>
              <w:jc w:val="center"/>
              <w:rPr>
                <w:rFonts w:cs="Arial"/>
                <w:szCs w:val="12"/>
              </w:rPr>
            </w:pPr>
            <w:r>
              <w:rPr>
                <w:rFonts w:cs="Arial"/>
                <w:szCs w:val="16"/>
              </w:rPr>
              <w:t>policy limit</w:t>
            </w:r>
          </w:p>
        </w:tc>
      </w:tr>
      <w:tr w:rsidR="00FB143D" w14:paraId="43CAAA1D" w14:textId="77777777">
        <w:trPr>
          <w:trHeight w:val="59"/>
        </w:trPr>
        <w:tc>
          <w:tcPr>
            <w:tcW w:w="305" w:type="dxa"/>
            <w:vMerge/>
            <w:shd w:val="clear" w:color="auto" w:fill="D9D9D9" w:themeFill="background1" w:themeFillShade="D9"/>
          </w:tcPr>
          <w:p w14:paraId="43CAAA14" w14:textId="77777777" w:rsidR="00FB143D" w:rsidRDefault="00FB143D"/>
        </w:tc>
        <w:tc>
          <w:tcPr>
            <w:tcW w:w="439" w:type="dxa"/>
            <w:shd w:val="clear" w:color="auto" w:fill="D9D9D9" w:themeFill="background1" w:themeFillShade="D9"/>
          </w:tcPr>
          <w:p w14:paraId="43CAAA15" w14:textId="77777777" w:rsidR="00FB143D" w:rsidRDefault="00A55661">
            <w:r>
              <w:t>2.1</w:t>
            </w:r>
          </w:p>
        </w:tc>
        <w:tc>
          <w:tcPr>
            <w:tcW w:w="4475" w:type="dxa"/>
          </w:tcPr>
          <w:p w14:paraId="43CAAA16" w14:textId="77777777" w:rsidR="00FB143D" w:rsidRDefault="00A55661">
            <w:r>
              <w:rPr>
                <w:b/>
                <w:bCs/>
              </w:rPr>
              <w:t>Property-owner assessment hazards</w:t>
            </w:r>
          </w:p>
        </w:tc>
        <w:tc>
          <w:tcPr>
            <w:tcW w:w="1080" w:type="dxa"/>
          </w:tcPr>
          <w:p w14:paraId="43CAAA17" w14:textId="77777777" w:rsidR="00FB143D" w:rsidRDefault="00A55661">
            <w:pPr>
              <w:jc w:val="center"/>
              <w:rPr>
                <w:rFonts w:cs="Arial"/>
                <w:szCs w:val="16"/>
              </w:rPr>
            </w:pPr>
            <w:r>
              <w:rPr>
                <w:rFonts w:cs="Arial"/>
                <w:szCs w:val="16"/>
              </w:rPr>
              <w:t>$1,000</w:t>
            </w:r>
          </w:p>
        </w:tc>
        <w:tc>
          <w:tcPr>
            <w:tcW w:w="1011" w:type="dxa"/>
          </w:tcPr>
          <w:p w14:paraId="43CAAA18" w14:textId="77777777" w:rsidR="00FB143D" w:rsidRDefault="00A55661">
            <w:pPr>
              <w:jc w:val="center"/>
              <w:rPr>
                <w:rFonts w:cs="Arial"/>
                <w:szCs w:val="16"/>
              </w:rPr>
            </w:pPr>
            <w:r>
              <w:rPr>
                <w:rFonts w:cs="Arial"/>
                <w:szCs w:val="16"/>
              </w:rPr>
              <w:t>$1,000</w:t>
            </w:r>
          </w:p>
        </w:tc>
        <w:tc>
          <w:tcPr>
            <w:tcW w:w="1089" w:type="dxa"/>
          </w:tcPr>
          <w:p w14:paraId="43CAAA19" w14:textId="77777777" w:rsidR="00FB143D" w:rsidRDefault="00A55661">
            <w:pPr>
              <w:jc w:val="center"/>
              <w:rPr>
                <w:rFonts w:cs="Arial"/>
                <w:szCs w:val="16"/>
              </w:rPr>
            </w:pPr>
            <w:r>
              <w:rPr>
                <w:rFonts w:cs="Arial"/>
                <w:szCs w:val="16"/>
              </w:rPr>
              <w:t>$2,500</w:t>
            </w:r>
          </w:p>
        </w:tc>
        <w:tc>
          <w:tcPr>
            <w:tcW w:w="1024" w:type="dxa"/>
          </w:tcPr>
          <w:p w14:paraId="43CAAA1A" w14:textId="77777777" w:rsidR="00FB143D" w:rsidRDefault="00A55661">
            <w:pPr>
              <w:jc w:val="center"/>
              <w:rPr>
                <w:rFonts w:cs="Arial"/>
                <w:szCs w:val="16"/>
              </w:rPr>
            </w:pPr>
            <w:r>
              <w:rPr>
                <w:rFonts w:cs="Arial"/>
                <w:szCs w:val="16"/>
              </w:rPr>
              <w:t>$2,500</w:t>
            </w:r>
          </w:p>
        </w:tc>
        <w:tc>
          <w:tcPr>
            <w:tcW w:w="1093" w:type="dxa"/>
          </w:tcPr>
          <w:p w14:paraId="43CAAA1B" w14:textId="77777777" w:rsidR="00FB143D" w:rsidRDefault="00A55661">
            <w:pPr>
              <w:jc w:val="center"/>
              <w:rPr>
                <w:rFonts w:cs="Arial"/>
                <w:szCs w:val="16"/>
              </w:rPr>
            </w:pPr>
            <w:r>
              <w:rPr>
                <w:rFonts w:cs="Arial"/>
                <w:szCs w:val="16"/>
              </w:rPr>
              <w:t>$5,000</w:t>
            </w:r>
          </w:p>
        </w:tc>
        <w:tc>
          <w:tcPr>
            <w:tcW w:w="994" w:type="dxa"/>
          </w:tcPr>
          <w:p w14:paraId="43CAAA1C" w14:textId="77777777" w:rsidR="00FB143D" w:rsidRDefault="00A55661">
            <w:pPr>
              <w:jc w:val="center"/>
              <w:rPr>
                <w:rFonts w:cs="Arial"/>
                <w:szCs w:val="16"/>
              </w:rPr>
            </w:pPr>
            <w:r>
              <w:rPr>
                <w:rFonts w:cs="Arial"/>
                <w:szCs w:val="16"/>
              </w:rPr>
              <w:t>$5,000</w:t>
            </w:r>
          </w:p>
        </w:tc>
      </w:tr>
    </w:tbl>
    <w:p w14:paraId="43CAAA1E" w14:textId="77777777" w:rsidR="00FB143D" w:rsidRDefault="00A55661">
      <w:pPr>
        <w:pStyle w:val="Heading3"/>
      </w:pPr>
      <w:bookmarkStart w:id="280" w:name="_Toc206482884"/>
      <w:r>
        <w:t>Public utilities liabilities</w:t>
      </w:r>
      <w:bookmarkEnd w:id="280"/>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A23" w14:textId="77777777">
        <w:trPr>
          <w:trHeight w:val="185"/>
        </w:trPr>
        <w:tc>
          <w:tcPr>
            <w:tcW w:w="5219" w:type="dxa"/>
            <w:gridSpan w:val="3"/>
            <w:shd w:val="clear" w:color="auto" w:fill="D9D9D9" w:themeFill="background1" w:themeFillShade="D9"/>
            <w:vAlign w:val="center"/>
          </w:tcPr>
          <w:p w14:paraId="43CAAA1F"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A20"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A21"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A22" w14:textId="77777777" w:rsidR="00FB143D" w:rsidRDefault="00A55661">
            <w:pPr>
              <w:jc w:val="center"/>
              <w:rPr>
                <w:rFonts w:cs="Arial"/>
                <w:szCs w:val="12"/>
              </w:rPr>
            </w:pPr>
            <w:r>
              <w:rPr>
                <w:rFonts w:cs="Arial"/>
                <w:szCs w:val="12"/>
              </w:rPr>
              <w:t>Preferred</w:t>
            </w:r>
          </w:p>
        </w:tc>
      </w:tr>
      <w:tr w:rsidR="00FB143D" w14:paraId="43CAAA29" w14:textId="77777777">
        <w:trPr>
          <w:trHeight w:val="40"/>
        </w:trPr>
        <w:tc>
          <w:tcPr>
            <w:tcW w:w="305" w:type="dxa"/>
            <w:vMerge w:val="restart"/>
            <w:shd w:val="clear" w:color="auto" w:fill="D9D9D9" w:themeFill="background1" w:themeFillShade="D9"/>
          </w:tcPr>
          <w:p w14:paraId="43CAAA24" w14:textId="77777777" w:rsidR="00FB143D" w:rsidRDefault="00A55661">
            <w:r>
              <w:t>1</w:t>
            </w:r>
          </w:p>
        </w:tc>
        <w:tc>
          <w:tcPr>
            <w:tcW w:w="4914" w:type="dxa"/>
            <w:gridSpan w:val="2"/>
            <w:vAlign w:val="center"/>
          </w:tcPr>
          <w:p w14:paraId="43CAAA25"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A26"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A27"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28" w14:textId="77777777" w:rsidR="00FB143D" w:rsidRDefault="00FB143D">
            <w:pPr>
              <w:jc w:val="center"/>
              <w:rPr>
                <w:rFonts w:cs="Arial"/>
                <w:szCs w:val="12"/>
              </w:rPr>
            </w:pPr>
          </w:p>
        </w:tc>
      </w:tr>
      <w:tr w:rsidR="00FB143D" w14:paraId="43CAAA30" w14:textId="77777777">
        <w:trPr>
          <w:trHeight w:val="40"/>
        </w:trPr>
        <w:tc>
          <w:tcPr>
            <w:tcW w:w="305" w:type="dxa"/>
            <w:vMerge/>
            <w:shd w:val="clear" w:color="auto" w:fill="D9D9D9" w:themeFill="background1" w:themeFillShade="D9"/>
            <w:vAlign w:val="center"/>
          </w:tcPr>
          <w:p w14:paraId="43CAAA2A" w14:textId="77777777" w:rsidR="00FB143D" w:rsidRDefault="00FB143D"/>
        </w:tc>
        <w:tc>
          <w:tcPr>
            <w:tcW w:w="439" w:type="dxa"/>
            <w:shd w:val="clear" w:color="auto" w:fill="D9D9D9" w:themeFill="background1" w:themeFillShade="D9"/>
            <w:vAlign w:val="center"/>
          </w:tcPr>
          <w:p w14:paraId="43CAAA2B" w14:textId="77777777" w:rsidR="00FB143D" w:rsidRDefault="00A55661">
            <w:r>
              <w:t>1.1</w:t>
            </w:r>
          </w:p>
        </w:tc>
        <w:tc>
          <w:tcPr>
            <w:tcW w:w="4475" w:type="dxa"/>
            <w:vAlign w:val="center"/>
          </w:tcPr>
          <w:p w14:paraId="43CAAA2C" w14:textId="77777777" w:rsidR="00FB143D" w:rsidRDefault="00A55661">
            <w:r>
              <w:rPr>
                <w:b/>
                <w:bCs/>
              </w:rPr>
              <w:t>Bodily injury</w:t>
            </w:r>
            <w:r>
              <w:t>; or</w:t>
            </w:r>
          </w:p>
        </w:tc>
        <w:tc>
          <w:tcPr>
            <w:tcW w:w="2091" w:type="dxa"/>
            <w:gridSpan w:val="2"/>
            <w:vMerge/>
            <w:shd w:val="clear" w:color="auto" w:fill="D9D9D9" w:themeFill="background1" w:themeFillShade="D9"/>
          </w:tcPr>
          <w:p w14:paraId="43CAAA2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A2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2F" w14:textId="77777777" w:rsidR="00FB143D" w:rsidRDefault="00FB143D">
            <w:pPr>
              <w:jc w:val="center"/>
              <w:rPr>
                <w:rFonts w:cs="Arial"/>
                <w:szCs w:val="12"/>
              </w:rPr>
            </w:pPr>
          </w:p>
        </w:tc>
      </w:tr>
      <w:tr w:rsidR="00FB143D" w14:paraId="43CAAA37" w14:textId="77777777">
        <w:trPr>
          <w:trHeight w:val="40"/>
        </w:trPr>
        <w:tc>
          <w:tcPr>
            <w:tcW w:w="305" w:type="dxa"/>
            <w:vMerge/>
            <w:shd w:val="clear" w:color="auto" w:fill="D9D9D9" w:themeFill="background1" w:themeFillShade="D9"/>
            <w:vAlign w:val="center"/>
          </w:tcPr>
          <w:p w14:paraId="43CAAA31" w14:textId="77777777" w:rsidR="00FB143D" w:rsidRDefault="00FB143D"/>
        </w:tc>
        <w:tc>
          <w:tcPr>
            <w:tcW w:w="439" w:type="dxa"/>
            <w:shd w:val="clear" w:color="auto" w:fill="D9D9D9" w:themeFill="background1" w:themeFillShade="D9"/>
            <w:vAlign w:val="center"/>
          </w:tcPr>
          <w:p w14:paraId="43CAAA32" w14:textId="77777777" w:rsidR="00FB143D" w:rsidRDefault="00A55661">
            <w:r>
              <w:t>1.2</w:t>
            </w:r>
          </w:p>
        </w:tc>
        <w:tc>
          <w:tcPr>
            <w:tcW w:w="4475" w:type="dxa"/>
            <w:vAlign w:val="center"/>
          </w:tcPr>
          <w:p w14:paraId="43CAAA33" w14:textId="77777777" w:rsidR="00FB143D" w:rsidRDefault="00A55661">
            <w:r>
              <w:rPr>
                <w:b/>
                <w:bCs/>
              </w:rPr>
              <w:t>Property damage</w:t>
            </w:r>
            <w:r>
              <w:t>.</w:t>
            </w:r>
          </w:p>
        </w:tc>
        <w:tc>
          <w:tcPr>
            <w:tcW w:w="2091" w:type="dxa"/>
            <w:gridSpan w:val="2"/>
            <w:vMerge/>
            <w:shd w:val="clear" w:color="auto" w:fill="D9D9D9" w:themeFill="background1" w:themeFillShade="D9"/>
          </w:tcPr>
          <w:p w14:paraId="43CAAA34"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A35"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36" w14:textId="77777777" w:rsidR="00FB143D" w:rsidRDefault="00FB143D">
            <w:pPr>
              <w:jc w:val="center"/>
              <w:rPr>
                <w:rFonts w:cs="Arial"/>
                <w:szCs w:val="12"/>
              </w:rPr>
            </w:pPr>
          </w:p>
        </w:tc>
      </w:tr>
      <w:tr w:rsidR="00FB143D" w14:paraId="43CAAA49" w14:textId="77777777">
        <w:trPr>
          <w:trHeight w:val="59"/>
        </w:trPr>
        <w:tc>
          <w:tcPr>
            <w:tcW w:w="305" w:type="dxa"/>
            <w:vMerge w:val="restart"/>
            <w:shd w:val="clear" w:color="auto" w:fill="D9D9D9" w:themeFill="background1" w:themeFillShade="D9"/>
          </w:tcPr>
          <w:p w14:paraId="43CAAA38" w14:textId="77777777" w:rsidR="00FB143D" w:rsidRDefault="00A55661">
            <w:r>
              <w:t>2</w:t>
            </w:r>
          </w:p>
        </w:tc>
        <w:tc>
          <w:tcPr>
            <w:tcW w:w="4914" w:type="dxa"/>
            <w:gridSpan w:val="2"/>
          </w:tcPr>
          <w:p w14:paraId="43CAAA39" w14:textId="77777777" w:rsidR="00FB143D" w:rsidRDefault="00A55661">
            <w:r>
              <w:t>The claim(s) directly results from one or more:</w:t>
            </w:r>
          </w:p>
        </w:tc>
        <w:tc>
          <w:tcPr>
            <w:tcW w:w="1080" w:type="dxa"/>
            <w:shd w:val="clear" w:color="auto" w:fill="D9D9D9" w:themeFill="background1" w:themeFillShade="D9"/>
          </w:tcPr>
          <w:p w14:paraId="43CAAA3A" w14:textId="77777777" w:rsidR="00FB143D" w:rsidRDefault="00A55661">
            <w:pPr>
              <w:jc w:val="center"/>
              <w:rPr>
                <w:rFonts w:cs="Arial"/>
                <w:szCs w:val="16"/>
              </w:rPr>
            </w:pPr>
            <w:r>
              <w:rPr>
                <w:rFonts w:cs="Arial"/>
                <w:szCs w:val="16"/>
              </w:rPr>
              <w:t xml:space="preserve">Per </w:t>
            </w:r>
          </w:p>
          <w:p w14:paraId="43CAAA3B" w14:textId="77777777" w:rsidR="00FB143D" w:rsidRDefault="00A55661">
            <w:pPr>
              <w:jc w:val="center"/>
              <w:rPr>
                <w:rFonts w:cs="Arial"/>
                <w:szCs w:val="16"/>
              </w:rPr>
            </w:pPr>
            <w:r>
              <w:rPr>
                <w:rFonts w:cs="Arial"/>
                <w:b/>
                <w:szCs w:val="16"/>
              </w:rPr>
              <w:t>occurrence</w:t>
            </w:r>
          </w:p>
          <w:p w14:paraId="43CAAA3C"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A3D" w14:textId="77777777" w:rsidR="00FB143D" w:rsidRDefault="00A55661">
            <w:pPr>
              <w:jc w:val="center"/>
              <w:rPr>
                <w:rFonts w:cs="Arial"/>
                <w:szCs w:val="16"/>
              </w:rPr>
            </w:pPr>
            <w:r>
              <w:rPr>
                <w:rFonts w:cs="Arial"/>
                <w:szCs w:val="16"/>
              </w:rPr>
              <w:t>Aggregate</w:t>
            </w:r>
          </w:p>
          <w:p w14:paraId="43CAAA3E"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A3F" w14:textId="77777777" w:rsidR="00FB143D" w:rsidRDefault="00A55661">
            <w:pPr>
              <w:jc w:val="center"/>
              <w:rPr>
                <w:rFonts w:cs="Arial"/>
                <w:szCs w:val="16"/>
              </w:rPr>
            </w:pPr>
            <w:r>
              <w:rPr>
                <w:rFonts w:cs="Arial"/>
                <w:szCs w:val="16"/>
              </w:rPr>
              <w:t xml:space="preserve">Per </w:t>
            </w:r>
          </w:p>
          <w:p w14:paraId="43CAAA40" w14:textId="77777777" w:rsidR="00FB143D" w:rsidRDefault="00A55661">
            <w:pPr>
              <w:jc w:val="center"/>
              <w:rPr>
                <w:rFonts w:cs="Arial"/>
                <w:szCs w:val="16"/>
              </w:rPr>
            </w:pPr>
            <w:r>
              <w:rPr>
                <w:rFonts w:cs="Arial"/>
                <w:b/>
                <w:szCs w:val="16"/>
              </w:rPr>
              <w:t>occurrence</w:t>
            </w:r>
          </w:p>
          <w:p w14:paraId="43CAAA41"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A42" w14:textId="77777777" w:rsidR="00FB143D" w:rsidRDefault="00A55661">
            <w:pPr>
              <w:jc w:val="center"/>
              <w:rPr>
                <w:rFonts w:cs="Arial"/>
                <w:szCs w:val="16"/>
              </w:rPr>
            </w:pPr>
            <w:r>
              <w:rPr>
                <w:rFonts w:cs="Arial"/>
                <w:szCs w:val="16"/>
              </w:rPr>
              <w:t>Aggregate</w:t>
            </w:r>
          </w:p>
          <w:p w14:paraId="43CAAA43"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A44" w14:textId="77777777" w:rsidR="00FB143D" w:rsidRDefault="00A55661">
            <w:pPr>
              <w:jc w:val="center"/>
              <w:rPr>
                <w:rFonts w:cs="Arial"/>
                <w:szCs w:val="16"/>
              </w:rPr>
            </w:pPr>
            <w:r>
              <w:rPr>
                <w:rFonts w:cs="Arial"/>
                <w:szCs w:val="16"/>
              </w:rPr>
              <w:t xml:space="preserve">Per </w:t>
            </w:r>
          </w:p>
          <w:p w14:paraId="43CAAA45" w14:textId="77777777" w:rsidR="00FB143D" w:rsidRDefault="00A55661">
            <w:pPr>
              <w:jc w:val="center"/>
              <w:rPr>
                <w:rFonts w:cs="Arial"/>
                <w:szCs w:val="16"/>
              </w:rPr>
            </w:pPr>
            <w:r>
              <w:rPr>
                <w:rFonts w:cs="Arial"/>
                <w:b/>
                <w:szCs w:val="16"/>
              </w:rPr>
              <w:t>occurrence</w:t>
            </w:r>
          </w:p>
          <w:p w14:paraId="43CAAA46"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A47" w14:textId="77777777" w:rsidR="00FB143D" w:rsidRDefault="00A55661">
            <w:pPr>
              <w:jc w:val="center"/>
              <w:rPr>
                <w:rFonts w:cs="Arial"/>
                <w:szCs w:val="16"/>
              </w:rPr>
            </w:pPr>
            <w:r>
              <w:rPr>
                <w:rFonts w:cs="Arial"/>
                <w:szCs w:val="16"/>
              </w:rPr>
              <w:t>Aggregate</w:t>
            </w:r>
          </w:p>
          <w:p w14:paraId="43CAAA48" w14:textId="77777777" w:rsidR="00FB143D" w:rsidRDefault="00A55661">
            <w:pPr>
              <w:jc w:val="center"/>
              <w:rPr>
                <w:rFonts w:cs="Arial"/>
                <w:szCs w:val="12"/>
              </w:rPr>
            </w:pPr>
            <w:r>
              <w:rPr>
                <w:rFonts w:cs="Arial"/>
                <w:szCs w:val="16"/>
              </w:rPr>
              <w:t>policy limit</w:t>
            </w:r>
          </w:p>
        </w:tc>
      </w:tr>
      <w:tr w:rsidR="00FB143D" w14:paraId="43CAAA53" w14:textId="77777777">
        <w:trPr>
          <w:trHeight w:val="59"/>
        </w:trPr>
        <w:tc>
          <w:tcPr>
            <w:tcW w:w="305" w:type="dxa"/>
            <w:vMerge/>
            <w:shd w:val="clear" w:color="auto" w:fill="D9D9D9" w:themeFill="background1" w:themeFillShade="D9"/>
          </w:tcPr>
          <w:p w14:paraId="43CAAA4A" w14:textId="77777777" w:rsidR="00FB143D" w:rsidRDefault="00FB143D"/>
        </w:tc>
        <w:tc>
          <w:tcPr>
            <w:tcW w:w="439" w:type="dxa"/>
            <w:shd w:val="clear" w:color="auto" w:fill="D9D9D9" w:themeFill="background1" w:themeFillShade="D9"/>
          </w:tcPr>
          <w:p w14:paraId="43CAAA4B" w14:textId="77777777" w:rsidR="00FB143D" w:rsidRDefault="00A55661">
            <w:r>
              <w:t>2.1</w:t>
            </w:r>
          </w:p>
        </w:tc>
        <w:tc>
          <w:tcPr>
            <w:tcW w:w="4475" w:type="dxa"/>
          </w:tcPr>
          <w:p w14:paraId="43CAAA4C" w14:textId="77777777" w:rsidR="00FB143D" w:rsidRDefault="00A55661">
            <w:r>
              <w:rPr>
                <w:b/>
                <w:bCs/>
              </w:rPr>
              <w:t>Public utilities hazards</w:t>
            </w:r>
          </w:p>
        </w:tc>
        <w:tc>
          <w:tcPr>
            <w:tcW w:w="1080" w:type="dxa"/>
          </w:tcPr>
          <w:p w14:paraId="43CAAA4D" w14:textId="77777777" w:rsidR="00FB143D" w:rsidRDefault="00A55661">
            <w:pPr>
              <w:jc w:val="center"/>
              <w:rPr>
                <w:rFonts w:cs="Arial"/>
                <w:szCs w:val="16"/>
              </w:rPr>
            </w:pPr>
            <w:r>
              <w:rPr>
                <w:rFonts w:cs="Arial"/>
                <w:szCs w:val="16"/>
              </w:rPr>
              <w:t>$100,000</w:t>
            </w:r>
          </w:p>
        </w:tc>
        <w:tc>
          <w:tcPr>
            <w:tcW w:w="1011" w:type="dxa"/>
          </w:tcPr>
          <w:p w14:paraId="43CAAA4E" w14:textId="77777777" w:rsidR="00FB143D" w:rsidRDefault="00A55661">
            <w:pPr>
              <w:jc w:val="center"/>
              <w:rPr>
                <w:rFonts w:cs="Arial"/>
                <w:szCs w:val="16"/>
              </w:rPr>
            </w:pPr>
            <w:r>
              <w:rPr>
                <w:rFonts w:cs="Arial"/>
                <w:szCs w:val="16"/>
              </w:rPr>
              <w:t>$100,000</w:t>
            </w:r>
          </w:p>
        </w:tc>
        <w:tc>
          <w:tcPr>
            <w:tcW w:w="1089" w:type="dxa"/>
          </w:tcPr>
          <w:p w14:paraId="43CAAA4F" w14:textId="77777777" w:rsidR="00FB143D" w:rsidRDefault="00A55661">
            <w:pPr>
              <w:jc w:val="center"/>
              <w:rPr>
                <w:rFonts w:cs="Arial"/>
                <w:szCs w:val="16"/>
              </w:rPr>
            </w:pPr>
            <w:r>
              <w:rPr>
                <w:rFonts w:cs="Arial"/>
                <w:szCs w:val="16"/>
              </w:rPr>
              <w:t>$200,000</w:t>
            </w:r>
          </w:p>
        </w:tc>
        <w:tc>
          <w:tcPr>
            <w:tcW w:w="1024" w:type="dxa"/>
          </w:tcPr>
          <w:p w14:paraId="43CAAA50" w14:textId="77777777" w:rsidR="00FB143D" w:rsidRDefault="00A55661">
            <w:pPr>
              <w:jc w:val="center"/>
              <w:rPr>
                <w:rFonts w:cs="Arial"/>
                <w:szCs w:val="16"/>
              </w:rPr>
            </w:pPr>
            <w:r>
              <w:rPr>
                <w:rFonts w:cs="Arial"/>
                <w:szCs w:val="16"/>
              </w:rPr>
              <w:t>$200,000</w:t>
            </w:r>
          </w:p>
        </w:tc>
        <w:tc>
          <w:tcPr>
            <w:tcW w:w="1093" w:type="dxa"/>
          </w:tcPr>
          <w:p w14:paraId="43CAAA51" w14:textId="77777777" w:rsidR="00FB143D" w:rsidRDefault="00A55661">
            <w:pPr>
              <w:jc w:val="center"/>
              <w:rPr>
                <w:rFonts w:cs="Arial"/>
                <w:szCs w:val="16"/>
              </w:rPr>
            </w:pPr>
            <w:r>
              <w:rPr>
                <w:rFonts w:cs="Arial"/>
                <w:szCs w:val="16"/>
              </w:rPr>
              <w:t>$300,000</w:t>
            </w:r>
          </w:p>
        </w:tc>
        <w:tc>
          <w:tcPr>
            <w:tcW w:w="994" w:type="dxa"/>
          </w:tcPr>
          <w:p w14:paraId="43CAAA52" w14:textId="77777777" w:rsidR="00FB143D" w:rsidRDefault="00A55661">
            <w:pPr>
              <w:jc w:val="center"/>
              <w:rPr>
                <w:rFonts w:cs="Arial"/>
                <w:szCs w:val="16"/>
              </w:rPr>
            </w:pPr>
            <w:r>
              <w:rPr>
                <w:rFonts w:cs="Arial"/>
                <w:szCs w:val="16"/>
              </w:rPr>
              <w:t>$300,000</w:t>
            </w:r>
          </w:p>
        </w:tc>
      </w:tr>
    </w:tbl>
    <w:p w14:paraId="43CAAA54" w14:textId="77777777" w:rsidR="00FB143D" w:rsidRDefault="00A55661">
      <w:pPr>
        <w:pStyle w:val="Heading3"/>
      </w:pPr>
      <w:bookmarkStart w:id="281" w:name="_Toc206482886"/>
      <w:r>
        <w:t>Railroad property damage liabilities</w:t>
      </w:r>
      <w:bookmarkEnd w:id="281"/>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A59" w14:textId="77777777">
        <w:trPr>
          <w:trHeight w:val="185"/>
        </w:trPr>
        <w:tc>
          <w:tcPr>
            <w:tcW w:w="5219" w:type="dxa"/>
            <w:gridSpan w:val="3"/>
            <w:shd w:val="clear" w:color="auto" w:fill="D9D9D9" w:themeFill="background1" w:themeFillShade="D9"/>
            <w:vAlign w:val="center"/>
          </w:tcPr>
          <w:p w14:paraId="43CAAA55"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A56"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A57"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A58" w14:textId="77777777" w:rsidR="00FB143D" w:rsidRDefault="00A55661">
            <w:pPr>
              <w:jc w:val="center"/>
              <w:rPr>
                <w:rFonts w:cs="Arial"/>
                <w:szCs w:val="12"/>
              </w:rPr>
            </w:pPr>
            <w:r>
              <w:rPr>
                <w:rFonts w:cs="Arial"/>
                <w:szCs w:val="12"/>
              </w:rPr>
              <w:t>Preferred</w:t>
            </w:r>
          </w:p>
        </w:tc>
      </w:tr>
      <w:tr w:rsidR="00FB143D" w14:paraId="43CAAA5F" w14:textId="77777777">
        <w:trPr>
          <w:trHeight w:val="40"/>
        </w:trPr>
        <w:tc>
          <w:tcPr>
            <w:tcW w:w="305" w:type="dxa"/>
            <w:vMerge w:val="restart"/>
            <w:shd w:val="clear" w:color="auto" w:fill="D9D9D9" w:themeFill="background1" w:themeFillShade="D9"/>
          </w:tcPr>
          <w:p w14:paraId="43CAAA5A" w14:textId="77777777" w:rsidR="00FB143D" w:rsidRDefault="00A55661">
            <w:r>
              <w:t>1</w:t>
            </w:r>
          </w:p>
        </w:tc>
        <w:tc>
          <w:tcPr>
            <w:tcW w:w="4914" w:type="dxa"/>
            <w:gridSpan w:val="2"/>
            <w:vAlign w:val="center"/>
          </w:tcPr>
          <w:p w14:paraId="43CAAA5B"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A5C"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A5D"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5E" w14:textId="77777777" w:rsidR="00FB143D" w:rsidRDefault="00FB143D">
            <w:pPr>
              <w:jc w:val="center"/>
              <w:rPr>
                <w:rFonts w:cs="Arial"/>
                <w:szCs w:val="12"/>
              </w:rPr>
            </w:pPr>
          </w:p>
        </w:tc>
      </w:tr>
      <w:tr w:rsidR="00FB143D" w14:paraId="43CAAA66" w14:textId="77777777">
        <w:trPr>
          <w:trHeight w:val="40"/>
        </w:trPr>
        <w:tc>
          <w:tcPr>
            <w:tcW w:w="305" w:type="dxa"/>
            <w:vMerge/>
            <w:shd w:val="clear" w:color="auto" w:fill="D9D9D9" w:themeFill="background1" w:themeFillShade="D9"/>
            <w:vAlign w:val="center"/>
          </w:tcPr>
          <w:p w14:paraId="43CAAA60" w14:textId="77777777" w:rsidR="00FB143D" w:rsidRDefault="00FB143D"/>
        </w:tc>
        <w:tc>
          <w:tcPr>
            <w:tcW w:w="439" w:type="dxa"/>
            <w:shd w:val="clear" w:color="auto" w:fill="D9D9D9" w:themeFill="background1" w:themeFillShade="D9"/>
            <w:vAlign w:val="center"/>
          </w:tcPr>
          <w:p w14:paraId="43CAAA61" w14:textId="77777777" w:rsidR="00FB143D" w:rsidRDefault="00A55661">
            <w:r>
              <w:t>1.1</w:t>
            </w:r>
          </w:p>
        </w:tc>
        <w:tc>
          <w:tcPr>
            <w:tcW w:w="4475" w:type="dxa"/>
            <w:vAlign w:val="center"/>
          </w:tcPr>
          <w:p w14:paraId="43CAAA62" w14:textId="77777777" w:rsidR="00FB143D" w:rsidRDefault="00A55661">
            <w:r>
              <w:rPr>
                <w:b/>
                <w:bCs/>
              </w:rPr>
              <w:t>Property damage</w:t>
            </w:r>
            <w:r>
              <w:t xml:space="preserve">; </w:t>
            </w:r>
          </w:p>
        </w:tc>
        <w:tc>
          <w:tcPr>
            <w:tcW w:w="2091" w:type="dxa"/>
            <w:gridSpan w:val="2"/>
            <w:vMerge/>
            <w:shd w:val="clear" w:color="auto" w:fill="D9D9D9" w:themeFill="background1" w:themeFillShade="D9"/>
          </w:tcPr>
          <w:p w14:paraId="43CAAA63"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A64"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A65" w14:textId="77777777" w:rsidR="00FB143D" w:rsidRDefault="00FB143D">
            <w:pPr>
              <w:jc w:val="center"/>
              <w:rPr>
                <w:rFonts w:cs="Arial"/>
                <w:szCs w:val="12"/>
              </w:rPr>
            </w:pPr>
          </w:p>
        </w:tc>
      </w:tr>
      <w:tr w:rsidR="00FB143D" w14:paraId="43CAAA78" w14:textId="77777777">
        <w:trPr>
          <w:trHeight w:val="59"/>
        </w:trPr>
        <w:tc>
          <w:tcPr>
            <w:tcW w:w="305" w:type="dxa"/>
            <w:vMerge w:val="restart"/>
            <w:shd w:val="clear" w:color="auto" w:fill="D9D9D9" w:themeFill="background1" w:themeFillShade="D9"/>
          </w:tcPr>
          <w:p w14:paraId="43CAAA67" w14:textId="77777777" w:rsidR="00FB143D" w:rsidRDefault="00A55661">
            <w:r>
              <w:t>2</w:t>
            </w:r>
          </w:p>
        </w:tc>
        <w:tc>
          <w:tcPr>
            <w:tcW w:w="4914" w:type="dxa"/>
            <w:gridSpan w:val="2"/>
          </w:tcPr>
          <w:p w14:paraId="43CAAA68" w14:textId="77777777" w:rsidR="00FB143D" w:rsidRDefault="00A55661">
            <w:r>
              <w:t>The claim(s) directly results from one or more:</w:t>
            </w:r>
          </w:p>
        </w:tc>
        <w:tc>
          <w:tcPr>
            <w:tcW w:w="1080" w:type="dxa"/>
            <w:shd w:val="clear" w:color="auto" w:fill="D9D9D9" w:themeFill="background1" w:themeFillShade="D9"/>
          </w:tcPr>
          <w:p w14:paraId="43CAAA69" w14:textId="77777777" w:rsidR="00FB143D" w:rsidRDefault="00A55661">
            <w:pPr>
              <w:jc w:val="center"/>
              <w:rPr>
                <w:rFonts w:cs="Arial"/>
                <w:szCs w:val="16"/>
              </w:rPr>
            </w:pPr>
            <w:r>
              <w:rPr>
                <w:rFonts w:cs="Arial"/>
                <w:szCs w:val="16"/>
              </w:rPr>
              <w:t xml:space="preserve">Per </w:t>
            </w:r>
          </w:p>
          <w:p w14:paraId="43CAAA6A" w14:textId="77777777" w:rsidR="00FB143D" w:rsidRDefault="00A55661">
            <w:pPr>
              <w:jc w:val="center"/>
              <w:rPr>
                <w:rFonts w:cs="Arial"/>
                <w:szCs w:val="16"/>
              </w:rPr>
            </w:pPr>
            <w:r>
              <w:rPr>
                <w:rFonts w:cs="Arial"/>
                <w:b/>
                <w:szCs w:val="16"/>
              </w:rPr>
              <w:t>occurrence</w:t>
            </w:r>
          </w:p>
          <w:p w14:paraId="43CAAA6B"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A6C" w14:textId="77777777" w:rsidR="00FB143D" w:rsidRDefault="00A55661">
            <w:pPr>
              <w:jc w:val="center"/>
              <w:rPr>
                <w:rFonts w:cs="Arial"/>
                <w:szCs w:val="16"/>
              </w:rPr>
            </w:pPr>
            <w:r>
              <w:rPr>
                <w:rFonts w:cs="Arial"/>
                <w:szCs w:val="16"/>
              </w:rPr>
              <w:t>Aggregate</w:t>
            </w:r>
          </w:p>
          <w:p w14:paraId="43CAAA6D"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A6E" w14:textId="77777777" w:rsidR="00FB143D" w:rsidRDefault="00A55661">
            <w:pPr>
              <w:jc w:val="center"/>
              <w:rPr>
                <w:rFonts w:cs="Arial"/>
                <w:szCs w:val="16"/>
              </w:rPr>
            </w:pPr>
            <w:r>
              <w:rPr>
                <w:rFonts w:cs="Arial"/>
                <w:szCs w:val="16"/>
              </w:rPr>
              <w:t xml:space="preserve">Per </w:t>
            </w:r>
          </w:p>
          <w:p w14:paraId="43CAAA6F" w14:textId="77777777" w:rsidR="00FB143D" w:rsidRDefault="00A55661">
            <w:pPr>
              <w:jc w:val="center"/>
              <w:rPr>
                <w:rFonts w:cs="Arial"/>
                <w:szCs w:val="16"/>
              </w:rPr>
            </w:pPr>
            <w:r>
              <w:rPr>
                <w:rFonts w:cs="Arial"/>
                <w:b/>
                <w:szCs w:val="16"/>
              </w:rPr>
              <w:t>occurrence</w:t>
            </w:r>
          </w:p>
          <w:p w14:paraId="43CAAA70"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A71" w14:textId="77777777" w:rsidR="00FB143D" w:rsidRDefault="00A55661">
            <w:pPr>
              <w:jc w:val="center"/>
              <w:rPr>
                <w:rFonts w:cs="Arial"/>
                <w:szCs w:val="16"/>
              </w:rPr>
            </w:pPr>
            <w:r>
              <w:rPr>
                <w:rFonts w:cs="Arial"/>
                <w:szCs w:val="16"/>
              </w:rPr>
              <w:t>Aggregate</w:t>
            </w:r>
          </w:p>
          <w:p w14:paraId="43CAAA72"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A73" w14:textId="77777777" w:rsidR="00FB143D" w:rsidRDefault="00A55661">
            <w:pPr>
              <w:jc w:val="center"/>
              <w:rPr>
                <w:rFonts w:cs="Arial"/>
                <w:szCs w:val="16"/>
              </w:rPr>
            </w:pPr>
            <w:r>
              <w:rPr>
                <w:rFonts w:cs="Arial"/>
                <w:szCs w:val="16"/>
              </w:rPr>
              <w:t xml:space="preserve">Per </w:t>
            </w:r>
          </w:p>
          <w:p w14:paraId="43CAAA74" w14:textId="77777777" w:rsidR="00FB143D" w:rsidRDefault="00A55661">
            <w:pPr>
              <w:jc w:val="center"/>
              <w:rPr>
                <w:rFonts w:cs="Arial"/>
                <w:szCs w:val="16"/>
              </w:rPr>
            </w:pPr>
            <w:r>
              <w:rPr>
                <w:rFonts w:cs="Arial"/>
                <w:b/>
                <w:szCs w:val="16"/>
              </w:rPr>
              <w:t>occurrence</w:t>
            </w:r>
          </w:p>
          <w:p w14:paraId="43CAAA75"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A76" w14:textId="77777777" w:rsidR="00FB143D" w:rsidRDefault="00A55661">
            <w:pPr>
              <w:jc w:val="center"/>
              <w:rPr>
                <w:rFonts w:cs="Arial"/>
                <w:szCs w:val="16"/>
              </w:rPr>
            </w:pPr>
            <w:r>
              <w:rPr>
                <w:rFonts w:cs="Arial"/>
                <w:szCs w:val="16"/>
              </w:rPr>
              <w:t>Aggregate</w:t>
            </w:r>
          </w:p>
          <w:p w14:paraId="43CAAA77" w14:textId="77777777" w:rsidR="00FB143D" w:rsidRDefault="00A55661">
            <w:pPr>
              <w:jc w:val="center"/>
              <w:rPr>
                <w:rFonts w:cs="Arial"/>
                <w:szCs w:val="12"/>
              </w:rPr>
            </w:pPr>
            <w:r>
              <w:rPr>
                <w:rFonts w:cs="Arial"/>
                <w:szCs w:val="16"/>
              </w:rPr>
              <w:t>policy limit</w:t>
            </w:r>
          </w:p>
        </w:tc>
      </w:tr>
      <w:tr w:rsidR="00FB143D" w14:paraId="43CAAA82" w14:textId="77777777">
        <w:trPr>
          <w:trHeight w:val="59"/>
        </w:trPr>
        <w:tc>
          <w:tcPr>
            <w:tcW w:w="305" w:type="dxa"/>
            <w:vMerge/>
            <w:shd w:val="clear" w:color="auto" w:fill="D9D9D9" w:themeFill="background1" w:themeFillShade="D9"/>
          </w:tcPr>
          <w:p w14:paraId="43CAAA79" w14:textId="77777777" w:rsidR="00FB143D" w:rsidRDefault="00FB143D"/>
        </w:tc>
        <w:tc>
          <w:tcPr>
            <w:tcW w:w="439" w:type="dxa"/>
            <w:shd w:val="clear" w:color="auto" w:fill="D9D9D9" w:themeFill="background1" w:themeFillShade="D9"/>
          </w:tcPr>
          <w:p w14:paraId="43CAAA7A" w14:textId="77777777" w:rsidR="00FB143D" w:rsidRDefault="00A55661">
            <w:r>
              <w:t>2.1</w:t>
            </w:r>
          </w:p>
        </w:tc>
        <w:tc>
          <w:tcPr>
            <w:tcW w:w="4475" w:type="dxa"/>
          </w:tcPr>
          <w:p w14:paraId="43CAAA7B" w14:textId="77777777" w:rsidR="00FB143D" w:rsidRDefault="00A55661">
            <w:r>
              <w:rPr>
                <w:b/>
                <w:bCs/>
              </w:rPr>
              <w:t>Railroad hazards</w:t>
            </w:r>
          </w:p>
        </w:tc>
        <w:tc>
          <w:tcPr>
            <w:tcW w:w="1080" w:type="dxa"/>
          </w:tcPr>
          <w:p w14:paraId="43CAAA7C" w14:textId="77777777" w:rsidR="00FB143D" w:rsidRDefault="00A55661">
            <w:pPr>
              <w:jc w:val="center"/>
              <w:rPr>
                <w:rFonts w:cs="Arial"/>
                <w:szCs w:val="16"/>
              </w:rPr>
            </w:pPr>
            <w:r>
              <w:rPr>
                <w:rFonts w:cs="Arial"/>
                <w:szCs w:val="16"/>
              </w:rPr>
              <w:t>$10,000</w:t>
            </w:r>
          </w:p>
        </w:tc>
        <w:tc>
          <w:tcPr>
            <w:tcW w:w="1011" w:type="dxa"/>
          </w:tcPr>
          <w:p w14:paraId="43CAAA7D" w14:textId="77777777" w:rsidR="00FB143D" w:rsidRDefault="00A55661">
            <w:pPr>
              <w:jc w:val="center"/>
              <w:rPr>
                <w:rFonts w:cs="Arial"/>
                <w:szCs w:val="16"/>
              </w:rPr>
            </w:pPr>
            <w:r>
              <w:rPr>
                <w:rFonts w:cs="Arial"/>
                <w:szCs w:val="16"/>
              </w:rPr>
              <w:t>$10,000</w:t>
            </w:r>
          </w:p>
        </w:tc>
        <w:tc>
          <w:tcPr>
            <w:tcW w:w="1089" w:type="dxa"/>
          </w:tcPr>
          <w:p w14:paraId="43CAAA7E" w14:textId="77777777" w:rsidR="00FB143D" w:rsidRDefault="00A55661">
            <w:pPr>
              <w:jc w:val="center"/>
              <w:rPr>
                <w:rFonts w:cs="Arial"/>
                <w:szCs w:val="16"/>
              </w:rPr>
            </w:pPr>
            <w:r>
              <w:rPr>
                <w:rFonts w:cs="Arial"/>
                <w:szCs w:val="16"/>
              </w:rPr>
              <w:t>$25,000</w:t>
            </w:r>
          </w:p>
        </w:tc>
        <w:tc>
          <w:tcPr>
            <w:tcW w:w="1024" w:type="dxa"/>
          </w:tcPr>
          <w:p w14:paraId="43CAAA7F" w14:textId="77777777" w:rsidR="00FB143D" w:rsidRDefault="00A55661">
            <w:pPr>
              <w:jc w:val="center"/>
              <w:rPr>
                <w:rFonts w:cs="Arial"/>
                <w:szCs w:val="16"/>
              </w:rPr>
            </w:pPr>
            <w:r>
              <w:rPr>
                <w:rFonts w:cs="Arial"/>
                <w:szCs w:val="16"/>
              </w:rPr>
              <w:t>$25,000</w:t>
            </w:r>
          </w:p>
        </w:tc>
        <w:tc>
          <w:tcPr>
            <w:tcW w:w="1093" w:type="dxa"/>
          </w:tcPr>
          <w:p w14:paraId="43CAAA80" w14:textId="77777777" w:rsidR="00FB143D" w:rsidRDefault="00A55661">
            <w:pPr>
              <w:jc w:val="center"/>
              <w:rPr>
                <w:rFonts w:cs="Arial"/>
                <w:szCs w:val="16"/>
              </w:rPr>
            </w:pPr>
            <w:r>
              <w:rPr>
                <w:rFonts w:cs="Arial"/>
                <w:szCs w:val="16"/>
              </w:rPr>
              <w:t>$50,000</w:t>
            </w:r>
          </w:p>
        </w:tc>
        <w:tc>
          <w:tcPr>
            <w:tcW w:w="994" w:type="dxa"/>
          </w:tcPr>
          <w:p w14:paraId="43CAAA81" w14:textId="77777777" w:rsidR="00FB143D" w:rsidRDefault="00A55661">
            <w:pPr>
              <w:jc w:val="center"/>
              <w:rPr>
                <w:rFonts w:cs="Arial"/>
                <w:szCs w:val="16"/>
              </w:rPr>
            </w:pPr>
            <w:r>
              <w:rPr>
                <w:rFonts w:cs="Arial"/>
                <w:szCs w:val="16"/>
              </w:rPr>
              <w:t>$50,000</w:t>
            </w:r>
          </w:p>
        </w:tc>
      </w:tr>
    </w:tbl>
    <w:p w14:paraId="43CAAA83" w14:textId="77777777" w:rsidR="00FB143D" w:rsidRDefault="00A55661">
      <w:pPr>
        <w:pStyle w:val="Heading3"/>
      </w:pPr>
      <w:bookmarkStart w:id="282" w:name="_Toc206482887"/>
      <w:r>
        <w:t xml:space="preserve">Recreational motor vehicle asset </w:t>
      </w:r>
      <w:bookmarkEnd w:id="282"/>
    </w:p>
    <w:p w14:paraId="43CAAA84" w14:textId="77777777" w:rsidR="00FB143D" w:rsidRDefault="00A55661">
      <w:pPr>
        <w:pStyle w:val="Heading4"/>
      </w:pPr>
      <w:bookmarkStart w:id="283" w:name="_Toc206482888"/>
      <w:r>
        <w:t>Bodily injury liabilities</w:t>
      </w:r>
      <w:bookmarkEnd w:id="283"/>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A89" w14:textId="77777777">
        <w:trPr>
          <w:trHeight w:val="185"/>
        </w:trPr>
        <w:tc>
          <w:tcPr>
            <w:tcW w:w="5407" w:type="dxa"/>
            <w:gridSpan w:val="3"/>
            <w:shd w:val="clear" w:color="auto" w:fill="D9D9D9" w:themeFill="background1" w:themeFillShade="D9"/>
            <w:vAlign w:val="center"/>
          </w:tcPr>
          <w:p w14:paraId="43CAAA85"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A86"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A87"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A88" w14:textId="77777777" w:rsidR="00FB143D" w:rsidRDefault="00A55661">
            <w:pPr>
              <w:jc w:val="center"/>
              <w:rPr>
                <w:rFonts w:cs="Arial"/>
                <w:szCs w:val="12"/>
              </w:rPr>
            </w:pPr>
            <w:r>
              <w:rPr>
                <w:rFonts w:cs="Arial"/>
                <w:szCs w:val="12"/>
              </w:rPr>
              <w:t>Preferred</w:t>
            </w:r>
          </w:p>
        </w:tc>
      </w:tr>
      <w:tr w:rsidR="00FB143D" w14:paraId="43CAAA8F" w14:textId="77777777">
        <w:trPr>
          <w:trHeight w:val="185"/>
        </w:trPr>
        <w:tc>
          <w:tcPr>
            <w:tcW w:w="305" w:type="dxa"/>
            <w:vMerge w:val="restart"/>
            <w:shd w:val="clear" w:color="auto" w:fill="D9D9D9" w:themeFill="background1" w:themeFillShade="D9"/>
          </w:tcPr>
          <w:p w14:paraId="43CAAA8A" w14:textId="77777777" w:rsidR="00FB143D" w:rsidRDefault="00A55661">
            <w:r>
              <w:t>1</w:t>
            </w:r>
          </w:p>
        </w:tc>
        <w:tc>
          <w:tcPr>
            <w:tcW w:w="5102" w:type="dxa"/>
            <w:gridSpan w:val="2"/>
            <w:vAlign w:val="center"/>
          </w:tcPr>
          <w:p w14:paraId="43CAAA8B"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A8C"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A8D"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A8E" w14:textId="77777777" w:rsidR="00FB143D" w:rsidRDefault="00FB143D">
            <w:pPr>
              <w:jc w:val="center"/>
              <w:rPr>
                <w:rFonts w:cs="Arial"/>
                <w:szCs w:val="12"/>
              </w:rPr>
            </w:pPr>
          </w:p>
        </w:tc>
      </w:tr>
      <w:tr w:rsidR="00FB143D" w14:paraId="43CAAA96" w14:textId="77777777">
        <w:trPr>
          <w:trHeight w:val="185"/>
        </w:trPr>
        <w:tc>
          <w:tcPr>
            <w:tcW w:w="305" w:type="dxa"/>
            <w:vMerge/>
            <w:shd w:val="clear" w:color="auto" w:fill="D9D9D9" w:themeFill="background1" w:themeFillShade="D9"/>
            <w:vAlign w:val="center"/>
          </w:tcPr>
          <w:p w14:paraId="43CAAA90" w14:textId="77777777" w:rsidR="00FB143D" w:rsidRDefault="00FB143D"/>
        </w:tc>
        <w:tc>
          <w:tcPr>
            <w:tcW w:w="439" w:type="dxa"/>
            <w:shd w:val="clear" w:color="auto" w:fill="D9D9D9" w:themeFill="background1" w:themeFillShade="D9"/>
            <w:vAlign w:val="center"/>
          </w:tcPr>
          <w:p w14:paraId="43CAAA91" w14:textId="77777777" w:rsidR="00FB143D" w:rsidRDefault="00A55661">
            <w:r>
              <w:t>1.1</w:t>
            </w:r>
          </w:p>
        </w:tc>
        <w:tc>
          <w:tcPr>
            <w:tcW w:w="4663" w:type="dxa"/>
            <w:vAlign w:val="center"/>
          </w:tcPr>
          <w:p w14:paraId="43CAAA92" w14:textId="77777777" w:rsidR="00FB143D" w:rsidRDefault="00A55661">
            <w:r>
              <w:rPr>
                <w:b/>
                <w:bCs/>
              </w:rPr>
              <w:t>Bodily injury</w:t>
            </w:r>
            <w:r>
              <w:t>;</w:t>
            </w:r>
          </w:p>
        </w:tc>
        <w:tc>
          <w:tcPr>
            <w:tcW w:w="2034" w:type="dxa"/>
            <w:gridSpan w:val="2"/>
            <w:vMerge/>
            <w:shd w:val="clear" w:color="auto" w:fill="D9D9D9" w:themeFill="background1" w:themeFillShade="D9"/>
          </w:tcPr>
          <w:p w14:paraId="43CAAA93"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A94"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A95" w14:textId="77777777" w:rsidR="00FB143D" w:rsidRDefault="00FB143D">
            <w:pPr>
              <w:jc w:val="center"/>
              <w:rPr>
                <w:rFonts w:cs="Arial"/>
                <w:szCs w:val="12"/>
              </w:rPr>
            </w:pPr>
          </w:p>
        </w:tc>
      </w:tr>
      <w:tr w:rsidR="00FB143D" w14:paraId="43CAAAA8" w14:textId="77777777">
        <w:trPr>
          <w:trHeight w:val="59"/>
        </w:trPr>
        <w:tc>
          <w:tcPr>
            <w:tcW w:w="305" w:type="dxa"/>
            <w:vMerge w:val="restart"/>
            <w:shd w:val="clear" w:color="auto" w:fill="D9D9D9" w:themeFill="background1" w:themeFillShade="D9"/>
          </w:tcPr>
          <w:p w14:paraId="43CAAA97" w14:textId="77777777" w:rsidR="00FB143D" w:rsidRDefault="00A55661">
            <w:r>
              <w:t>2</w:t>
            </w:r>
          </w:p>
        </w:tc>
        <w:tc>
          <w:tcPr>
            <w:tcW w:w="5102" w:type="dxa"/>
            <w:gridSpan w:val="2"/>
          </w:tcPr>
          <w:p w14:paraId="43CAAA98" w14:textId="77777777" w:rsidR="00FB143D" w:rsidRDefault="00A55661">
            <w:r>
              <w:t>The claim(s) directly results from one or more:</w:t>
            </w:r>
          </w:p>
        </w:tc>
        <w:tc>
          <w:tcPr>
            <w:tcW w:w="1079" w:type="dxa"/>
            <w:shd w:val="clear" w:color="auto" w:fill="D9D9D9" w:themeFill="background1" w:themeFillShade="D9"/>
          </w:tcPr>
          <w:p w14:paraId="43CAAA99" w14:textId="77777777" w:rsidR="00FB143D" w:rsidRDefault="00A55661">
            <w:pPr>
              <w:jc w:val="center"/>
              <w:rPr>
                <w:rFonts w:cs="Arial"/>
                <w:szCs w:val="16"/>
              </w:rPr>
            </w:pPr>
            <w:r>
              <w:rPr>
                <w:rFonts w:cs="Arial"/>
                <w:szCs w:val="16"/>
              </w:rPr>
              <w:t xml:space="preserve">Per </w:t>
            </w:r>
          </w:p>
          <w:p w14:paraId="43CAAA9A" w14:textId="77777777" w:rsidR="00FB143D" w:rsidRDefault="00A55661">
            <w:pPr>
              <w:jc w:val="center"/>
              <w:rPr>
                <w:rFonts w:cs="Arial"/>
                <w:szCs w:val="16"/>
              </w:rPr>
            </w:pPr>
            <w:r>
              <w:rPr>
                <w:rFonts w:cs="Arial"/>
                <w:b/>
                <w:szCs w:val="16"/>
              </w:rPr>
              <w:t>occurrence</w:t>
            </w:r>
          </w:p>
          <w:p w14:paraId="43CAAA9B"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9C" w14:textId="77777777" w:rsidR="00FB143D" w:rsidRDefault="00A55661">
            <w:pPr>
              <w:jc w:val="center"/>
              <w:rPr>
                <w:rFonts w:cs="Arial"/>
                <w:szCs w:val="16"/>
              </w:rPr>
            </w:pPr>
            <w:r>
              <w:rPr>
                <w:rFonts w:cs="Arial"/>
                <w:szCs w:val="16"/>
              </w:rPr>
              <w:t>Aggregate</w:t>
            </w:r>
          </w:p>
          <w:p w14:paraId="43CAAA9D"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A9E" w14:textId="77777777" w:rsidR="00FB143D" w:rsidRDefault="00A55661">
            <w:pPr>
              <w:jc w:val="center"/>
              <w:rPr>
                <w:rFonts w:cs="Arial"/>
                <w:szCs w:val="16"/>
              </w:rPr>
            </w:pPr>
            <w:r>
              <w:rPr>
                <w:rFonts w:cs="Arial"/>
                <w:szCs w:val="16"/>
              </w:rPr>
              <w:t xml:space="preserve">Per </w:t>
            </w:r>
          </w:p>
          <w:p w14:paraId="43CAAA9F" w14:textId="77777777" w:rsidR="00FB143D" w:rsidRDefault="00A55661">
            <w:pPr>
              <w:jc w:val="center"/>
              <w:rPr>
                <w:rFonts w:cs="Arial"/>
                <w:szCs w:val="16"/>
              </w:rPr>
            </w:pPr>
            <w:r>
              <w:rPr>
                <w:rFonts w:cs="Arial"/>
                <w:b/>
                <w:szCs w:val="16"/>
              </w:rPr>
              <w:t>occurrence</w:t>
            </w:r>
          </w:p>
          <w:p w14:paraId="43CAAAA0"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A1" w14:textId="77777777" w:rsidR="00FB143D" w:rsidRDefault="00A55661">
            <w:pPr>
              <w:jc w:val="center"/>
              <w:rPr>
                <w:rFonts w:cs="Arial"/>
                <w:szCs w:val="16"/>
              </w:rPr>
            </w:pPr>
            <w:r>
              <w:rPr>
                <w:rFonts w:cs="Arial"/>
                <w:szCs w:val="16"/>
              </w:rPr>
              <w:t>Aggregate</w:t>
            </w:r>
          </w:p>
          <w:p w14:paraId="43CAAAA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AA3" w14:textId="77777777" w:rsidR="00FB143D" w:rsidRDefault="00A55661">
            <w:pPr>
              <w:jc w:val="center"/>
              <w:rPr>
                <w:rFonts w:cs="Arial"/>
                <w:szCs w:val="16"/>
              </w:rPr>
            </w:pPr>
            <w:r>
              <w:rPr>
                <w:rFonts w:cs="Arial"/>
                <w:szCs w:val="16"/>
              </w:rPr>
              <w:t xml:space="preserve">Per </w:t>
            </w:r>
          </w:p>
          <w:p w14:paraId="43CAAAA4" w14:textId="77777777" w:rsidR="00FB143D" w:rsidRDefault="00A55661">
            <w:pPr>
              <w:jc w:val="center"/>
              <w:rPr>
                <w:rFonts w:cs="Arial"/>
                <w:szCs w:val="16"/>
              </w:rPr>
            </w:pPr>
            <w:r>
              <w:rPr>
                <w:rFonts w:cs="Arial"/>
                <w:b/>
                <w:szCs w:val="16"/>
              </w:rPr>
              <w:t>occurrence</w:t>
            </w:r>
          </w:p>
          <w:p w14:paraId="43CAAAA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A6" w14:textId="77777777" w:rsidR="00FB143D" w:rsidRDefault="00A55661">
            <w:pPr>
              <w:jc w:val="center"/>
              <w:rPr>
                <w:rFonts w:cs="Arial"/>
                <w:szCs w:val="16"/>
              </w:rPr>
            </w:pPr>
            <w:r>
              <w:rPr>
                <w:rFonts w:cs="Arial"/>
                <w:szCs w:val="16"/>
              </w:rPr>
              <w:t>Aggregate</w:t>
            </w:r>
          </w:p>
          <w:p w14:paraId="43CAAAA7" w14:textId="77777777" w:rsidR="00FB143D" w:rsidRDefault="00A55661">
            <w:pPr>
              <w:jc w:val="center"/>
              <w:rPr>
                <w:rFonts w:cs="Arial"/>
                <w:szCs w:val="12"/>
              </w:rPr>
            </w:pPr>
            <w:r>
              <w:rPr>
                <w:rFonts w:cs="Arial"/>
                <w:szCs w:val="16"/>
              </w:rPr>
              <w:t>policy limit</w:t>
            </w:r>
          </w:p>
        </w:tc>
      </w:tr>
      <w:tr w:rsidR="00FB143D" w14:paraId="43CAAAB2" w14:textId="77777777">
        <w:trPr>
          <w:trHeight w:val="59"/>
        </w:trPr>
        <w:tc>
          <w:tcPr>
            <w:tcW w:w="305" w:type="dxa"/>
            <w:vMerge/>
            <w:shd w:val="clear" w:color="auto" w:fill="D9D9D9" w:themeFill="background1" w:themeFillShade="D9"/>
          </w:tcPr>
          <w:p w14:paraId="43CAAAA9" w14:textId="77777777" w:rsidR="00FB143D" w:rsidRDefault="00FB143D"/>
        </w:tc>
        <w:tc>
          <w:tcPr>
            <w:tcW w:w="439" w:type="dxa"/>
            <w:shd w:val="clear" w:color="auto" w:fill="D9D9D9" w:themeFill="background1" w:themeFillShade="D9"/>
          </w:tcPr>
          <w:p w14:paraId="43CAAAAA" w14:textId="77777777" w:rsidR="00FB143D" w:rsidRDefault="00A55661">
            <w:r>
              <w:t>2.1</w:t>
            </w:r>
          </w:p>
        </w:tc>
        <w:tc>
          <w:tcPr>
            <w:tcW w:w="4663" w:type="dxa"/>
          </w:tcPr>
          <w:p w14:paraId="43CAAAAB" w14:textId="77777777" w:rsidR="00FB143D" w:rsidRDefault="00A55661">
            <w:r>
              <w:rPr>
                <w:b/>
                <w:bCs/>
              </w:rPr>
              <w:t>Recreational motor vehicle asset</w:t>
            </w:r>
            <w:r>
              <w:t>(s)</w:t>
            </w:r>
          </w:p>
        </w:tc>
        <w:tc>
          <w:tcPr>
            <w:tcW w:w="1079" w:type="dxa"/>
          </w:tcPr>
          <w:p w14:paraId="43CAAAAC" w14:textId="77777777" w:rsidR="00FB143D" w:rsidRDefault="00A55661">
            <w:pPr>
              <w:jc w:val="center"/>
              <w:rPr>
                <w:rFonts w:cs="Arial"/>
                <w:szCs w:val="16"/>
              </w:rPr>
            </w:pPr>
            <w:r>
              <w:rPr>
                <w:rFonts w:cs="Arial"/>
                <w:szCs w:val="16"/>
              </w:rPr>
              <w:t>$100,000</w:t>
            </w:r>
          </w:p>
        </w:tc>
        <w:tc>
          <w:tcPr>
            <w:tcW w:w="955" w:type="dxa"/>
          </w:tcPr>
          <w:p w14:paraId="43CAAAAD" w14:textId="77777777" w:rsidR="00FB143D" w:rsidRDefault="00A55661">
            <w:pPr>
              <w:jc w:val="center"/>
              <w:rPr>
                <w:rFonts w:cs="Arial"/>
                <w:szCs w:val="16"/>
              </w:rPr>
            </w:pPr>
            <w:r>
              <w:rPr>
                <w:rFonts w:cs="Arial"/>
                <w:szCs w:val="16"/>
              </w:rPr>
              <w:t>$100,000</w:t>
            </w:r>
          </w:p>
        </w:tc>
        <w:tc>
          <w:tcPr>
            <w:tcW w:w="1079" w:type="dxa"/>
          </w:tcPr>
          <w:p w14:paraId="43CAAAAE" w14:textId="77777777" w:rsidR="00FB143D" w:rsidRDefault="00A55661">
            <w:pPr>
              <w:jc w:val="center"/>
              <w:rPr>
                <w:rFonts w:cs="Arial"/>
                <w:szCs w:val="16"/>
              </w:rPr>
            </w:pPr>
            <w:r>
              <w:rPr>
                <w:rFonts w:cs="Arial"/>
                <w:szCs w:val="16"/>
              </w:rPr>
              <w:t>$200,000</w:t>
            </w:r>
          </w:p>
        </w:tc>
        <w:tc>
          <w:tcPr>
            <w:tcW w:w="955" w:type="dxa"/>
          </w:tcPr>
          <w:p w14:paraId="43CAAAAF" w14:textId="77777777" w:rsidR="00FB143D" w:rsidRDefault="00A55661">
            <w:pPr>
              <w:jc w:val="center"/>
              <w:rPr>
                <w:rFonts w:cs="Arial"/>
                <w:szCs w:val="16"/>
              </w:rPr>
            </w:pPr>
            <w:r>
              <w:rPr>
                <w:rFonts w:cs="Arial"/>
                <w:szCs w:val="16"/>
              </w:rPr>
              <w:t>$200,000</w:t>
            </w:r>
          </w:p>
        </w:tc>
        <w:tc>
          <w:tcPr>
            <w:tcW w:w="1080" w:type="dxa"/>
          </w:tcPr>
          <w:p w14:paraId="43CAAAB0" w14:textId="77777777" w:rsidR="00FB143D" w:rsidRDefault="00A55661">
            <w:pPr>
              <w:jc w:val="center"/>
              <w:rPr>
                <w:rFonts w:cs="Arial"/>
                <w:szCs w:val="16"/>
              </w:rPr>
            </w:pPr>
            <w:r>
              <w:rPr>
                <w:rFonts w:cs="Arial"/>
                <w:szCs w:val="16"/>
              </w:rPr>
              <w:t>$300,000</w:t>
            </w:r>
          </w:p>
        </w:tc>
        <w:tc>
          <w:tcPr>
            <w:tcW w:w="955" w:type="dxa"/>
          </w:tcPr>
          <w:p w14:paraId="43CAAAB1" w14:textId="77777777" w:rsidR="00FB143D" w:rsidRDefault="00A55661">
            <w:pPr>
              <w:jc w:val="center"/>
              <w:rPr>
                <w:rFonts w:cs="Arial"/>
                <w:szCs w:val="16"/>
              </w:rPr>
            </w:pPr>
            <w:r>
              <w:rPr>
                <w:rFonts w:cs="Arial"/>
                <w:szCs w:val="16"/>
              </w:rPr>
              <w:t>$300,000</w:t>
            </w:r>
          </w:p>
        </w:tc>
      </w:tr>
      <w:tr w:rsidR="00FB143D" w14:paraId="43CAAAB4" w14:textId="77777777">
        <w:trPr>
          <w:trHeight w:val="59"/>
        </w:trPr>
        <w:tc>
          <w:tcPr>
            <w:tcW w:w="11510" w:type="dxa"/>
            <w:gridSpan w:val="9"/>
            <w:shd w:val="clear" w:color="auto" w:fill="D9D9D9" w:themeFill="background1" w:themeFillShade="D9"/>
          </w:tcPr>
          <w:p w14:paraId="43CAAAB3"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AB7" w14:textId="77777777">
        <w:trPr>
          <w:trHeight w:val="59"/>
        </w:trPr>
        <w:tc>
          <w:tcPr>
            <w:tcW w:w="305" w:type="dxa"/>
            <w:shd w:val="clear" w:color="auto" w:fill="D9D9D9" w:themeFill="background1" w:themeFillShade="D9"/>
          </w:tcPr>
          <w:p w14:paraId="43CAAAB5" w14:textId="77777777" w:rsidR="00FB143D" w:rsidRDefault="00A55661">
            <w:r>
              <w:t>1</w:t>
            </w:r>
          </w:p>
        </w:tc>
        <w:tc>
          <w:tcPr>
            <w:tcW w:w="11205" w:type="dxa"/>
            <w:gridSpan w:val="8"/>
          </w:tcPr>
          <w:p w14:paraId="43CAAAB6" w14:textId="77777777" w:rsidR="00FB143D" w:rsidRDefault="00A55661">
            <w:r>
              <w:rPr>
                <w:b/>
              </w:rPr>
              <w:t>Dangerous</w:t>
            </w:r>
            <w:r>
              <w:t xml:space="preserve"> </w:t>
            </w:r>
            <w:r>
              <w:rPr>
                <w:b/>
                <w:bCs/>
              </w:rPr>
              <w:t>recreational motor vehicle hazards</w:t>
            </w:r>
          </w:p>
        </w:tc>
      </w:tr>
      <w:tr w:rsidR="00FB143D" w14:paraId="43CAAABA" w14:textId="77777777">
        <w:trPr>
          <w:trHeight w:val="59"/>
        </w:trPr>
        <w:tc>
          <w:tcPr>
            <w:tcW w:w="305" w:type="dxa"/>
            <w:shd w:val="clear" w:color="auto" w:fill="D9D9D9" w:themeFill="background1" w:themeFillShade="D9"/>
          </w:tcPr>
          <w:p w14:paraId="43CAAAB8" w14:textId="77777777" w:rsidR="00FB143D" w:rsidRDefault="00A55661">
            <w:r>
              <w:t>2</w:t>
            </w:r>
          </w:p>
        </w:tc>
        <w:tc>
          <w:tcPr>
            <w:tcW w:w="11205" w:type="dxa"/>
            <w:gridSpan w:val="8"/>
          </w:tcPr>
          <w:p w14:paraId="43CAAAB9" w14:textId="77777777" w:rsidR="00FB143D" w:rsidRDefault="00A55661">
            <w:r>
              <w:rPr>
                <w:b/>
                <w:bCs/>
              </w:rPr>
              <w:t>Golf cart asset</w:t>
            </w:r>
          </w:p>
        </w:tc>
      </w:tr>
      <w:tr w:rsidR="00FB143D" w14:paraId="43CAAABD" w14:textId="77777777">
        <w:trPr>
          <w:trHeight w:val="59"/>
        </w:trPr>
        <w:tc>
          <w:tcPr>
            <w:tcW w:w="305" w:type="dxa"/>
            <w:shd w:val="clear" w:color="auto" w:fill="D9D9D9" w:themeFill="background1" w:themeFillShade="D9"/>
          </w:tcPr>
          <w:p w14:paraId="43CAAABB" w14:textId="77777777" w:rsidR="00FB143D" w:rsidRDefault="00A55661">
            <w:r>
              <w:t>3</w:t>
            </w:r>
          </w:p>
        </w:tc>
        <w:tc>
          <w:tcPr>
            <w:tcW w:w="11205" w:type="dxa"/>
            <w:gridSpan w:val="8"/>
          </w:tcPr>
          <w:p w14:paraId="43CAAABC" w14:textId="77777777" w:rsidR="00FB143D" w:rsidRDefault="00A55661">
            <w:r>
              <w:rPr>
                <w:b/>
                <w:bCs/>
              </w:rPr>
              <w:t>Human mobility asset</w:t>
            </w:r>
          </w:p>
        </w:tc>
      </w:tr>
    </w:tbl>
    <w:p w14:paraId="43CAAABE" w14:textId="77777777" w:rsidR="00FB143D" w:rsidRDefault="00A55661">
      <w:pPr>
        <w:pStyle w:val="Heading4"/>
      </w:pPr>
      <w:bookmarkStart w:id="284" w:name="_Toc206482889"/>
      <w:r>
        <w:t>Property damage liabilities</w:t>
      </w:r>
      <w:bookmarkEnd w:id="284"/>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AC3" w14:textId="77777777">
        <w:trPr>
          <w:trHeight w:val="185"/>
        </w:trPr>
        <w:tc>
          <w:tcPr>
            <w:tcW w:w="5407" w:type="dxa"/>
            <w:gridSpan w:val="3"/>
            <w:shd w:val="clear" w:color="auto" w:fill="D9D9D9" w:themeFill="background1" w:themeFillShade="D9"/>
            <w:vAlign w:val="center"/>
          </w:tcPr>
          <w:p w14:paraId="43CAAABF"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AC0"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AC1"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AC2" w14:textId="77777777" w:rsidR="00FB143D" w:rsidRDefault="00A55661">
            <w:pPr>
              <w:jc w:val="center"/>
              <w:rPr>
                <w:rFonts w:cs="Arial"/>
                <w:szCs w:val="12"/>
              </w:rPr>
            </w:pPr>
            <w:r>
              <w:rPr>
                <w:rFonts w:cs="Arial"/>
                <w:szCs w:val="12"/>
              </w:rPr>
              <w:t>Preferred</w:t>
            </w:r>
          </w:p>
        </w:tc>
      </w:tr>
      <w:tr w:rsidR="00FB143D" w14:paraId="43CAAAC9" w14:textId="77777777">
        <w:trPr>
          <w:trHeight w:val="185"/>
        </w:trPr>
        <w:tc>
          <w:tcPr>
            <w:tcW w:w="305" w:type="dxa"/>
            <w:vMerge w:val="restart"/>
            <w:shd w:val="clear" w:color="auto" w:fill="D9D9D9" w:themeFill="background1" w:themeFillShade="D9"/>
          </w:tcPr>
          <w:p w14:paraId="43CAAAC4" w14:textId="77777777" w:rsidR="00FB143D" w:rsidRDefault="00A55661">
            <w:r>
              <w:t>1</w:t>
            </w:r>
          </w:p>
        </w:tc>
        <w:tc>
          <w:tcPr>
            <w:tcW w:w="5102" w:type="dxa"/>
            <w:gridSpan w:val="2"/>
            <w:vAlign w:val="center"/>
          </w:tcPr>
          <w:p w14:paraId="43CAAAC5"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AC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AC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AC8" w14:textId="77777777" w:rsidR="00FB143D" w:rsidRDefault="00FB143D">
            <w:pPr>
              <w:jc w:val="center"/>
              <w:rPr>
                <w:rFonts w:cs="Arial"/>
                <w:szCs w:val="12"/>
              </w:rPr>
            </w:pPr>
          </w:p>
        </w:tc>
      </w:tr>
      <w:tr w:rsidR="00FB143D" w14:paraId="43CAAAD0" w14:textId="77777777">
        <w:trPr>
          <w:trHeight w:val="185"/>
        </w:trPr>
        <w:tc>
          <w:tcPr>
            <w:tcW w:w="305" w:type="dxa"/>
            <w:vMerge/>
            <w:shd w:val="clear" w:color="auto" w:fill="D9D9D9" w:themeFill="background1" w:themeFillShade="D9"/>
          </w:tcPr>
          <w:p w14:paraId="43CAAACA" w14:textId="77777777" w:rsidR="00FB143D" w:rsidRDefault="00FB143D"/>
        </w:tc>
        <w:tc>
          <w:tcPr>
            <w:tcW w:w="439" w:type="dxa"/>
            <w:shd w:val="clear" w:color="auto" w:fill="D9D9D9" w:themeFill="background1" w:themeFillShade="D9"/>
            <w:vAlign w:val="center"/>
          </w:tcPr>
          <w:p w14:paraId="43CAAACB" w14:textId="77777777" w:rsidR="00FB143D" w:rsidRDefault="00A55661">
            <w:r>
              <w:t>1.1</w:t>
            </w:r>
          </w:p>
        </w:tc>
        <w:tc>
          <w:tcPr>
            <w:tcW w:w="4663" w:type="dxa"/>
            <w:vAlign w:val="center"/>
          </w:tcPr>
          <w:p w14:paraId="43CAAACC" w14:textId="77777777" w:rsidR="00FB143D" w:rsidRDefault="00A55661">
            <w:r>
              <w:rPr>
                <w:b/>
                <w:bCs/>
              </w:rPr>
              <w:t>Property damage</w:t>
            </w:r>
            <w:r>
              <w:t>;</w:t>
            </w:r>
          </w:p>
        </w:tc>
        <w:tc>
          <w:tcPr>
            <w:tcW w:w="2034" w:type="dxa"/>
            <w:gridSpan w:val="2"/>
            <w:vMerge/>
            <w:shd w:val="clear" w:color="auto" w:fill="D9D9D9" w:themeFill="background1" w:themeFillShade="D9"/>
          </w:tcPr>
          <w:p w14:paraId="43CAAACD"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ACE"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ACF" w14:textId="77777777" w:rsidR="00FB143D" w:rsidRDefault="00FB143D">
            <w:pPr>
              <w:jc w:val="center"/>
              <w:rPr>
                <w:rFonts w:cs="Arial"/>
                <w:szCs w:val="12"/>
              </w:rPr>
            </w:pPr>
          </w:p>
        </w:tc>
      </w:tr>
      <w:tr w:rsidR="00FB143D" w14:paraId="43CAAAE2" w14:textId="77777777">
        <w:trPr>
          <w:trHeight w:val="59"/>
        </w:trPr>
        <w:tc>
          <w:tcPr>
            <w:tcW w:w="305" w:type="dxa"/>
            <w:vMerge w:val="restart"/>
            <w:shd w:val="clear" w:color="auto" w:fill="D9D9D9" w:themeFill="background1" w:themeFillShade="D9"/>
          </w:tcPr>
          <w:p w14:paraId="43CAAAD1" w14:textId="77777777" w:rsidR="00FB143D" w:rsidRDefault="00A55661">
            <w:r>
              <w:t>2</w:t>
            </w:r>
          </w:p>
        </w:tc>
        <w:tc>
          <w:tcPr>
            <w:tcW w:w="5102" w:type="dxa"/>
            <w:gridSpan w:val="2"/>
          </w:tcPr>
          <w:p w14:paraId="43CAAAD2" w14:textId="77777777" w:rsidR="00FB143D" w:rsidRDefault="00A55661">
            <w:r>
              <w:t>The claim(s) directly results from one or more:</w:t>
            </w:r>
          </w:p>
        </w:tc>
        <w:tc>
          <w:tcPr>
            <w:tcW w:w="1079" w:type="dxa"/>
            <w:shd w:val="clear" w:color="auto" w:fill="D9D9D9" w:themeFill="background1" w:themeFillShade="D9"/>
          </w:tcPr>
          <w:p w14:paraId="43CAAAD3" w14:textId="77777777" w:rsidR="00FB143D" w:rsidRDefault="00A55661">
            <w:pPr>
              <w:jc w:val="center"/>
              <w:rPr>
                <w:rFonts w:cs="Arial"/>
                <w:szCs w:val="16"/>
              </w:rPr>
            </w:pPr>
            <w:r>
              <w:rPr>
                <w:rFonts w:cs="Arial"/>
                <w:szCs w:val="16"/>
              </w:rPr>
              <w:t xml:space="preserve">Per </w:t>
            </w:r>
          </w:p>
          <w:p w14:paraId="43CAAAD4" w14:textId="77777777" w:rsidR="00FB143D" w:rsidRDefault="00A55661">
            <w:pPr>
              <w:jc w:val="center"/>
              <w:rPr>
                <w:rFonts w:cs="Arial"/>
                <w:szCs w:val="16"/>
              </w:rPr>
            </w:pPr>
            <w:r>
              <w:rPr>
                <w:rFonts w:cs="Arial"/>
                <w:b/>
                <w:szCs w:val="16"/>
              </w:rPr>
              <w:t>occurrence</w:t>
            </w:r>
          </w:p>
          <w:p w14:paraId="43CAAAD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D6" w14:textId="77777777" w:rsidR="00FB143D" w:rsidRDefault="00A55661">
            <w:pPr>
              <w:jc w:val="center"/>
              <w:rPr>
                <w:rFonts w:cs="Arial"/>
                <w:szCs w:val="16"/>
              </w:rPr>
            </w:pPr>
            <w:r>
              <w:rPr>
                <w:rFonts w:cs="Arial"/>
                <w:szCs w:val="16"/>
              </w:rPr>
              <w:t>Aggregate</w:t>
            </w:r>
          </w:p>
          <w:p w14:paraId="43CAAAD7"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AD8" w14:textId="77777777" w:rsidR="00FB143D" w:rsidRDefault="00A55661">
            <w:pPr>
              <w:jc w:val="center"/>
              <w:rPr>
                <w:rFonts w:cs="Arial"/>
                <w:szCs w:val="16"/>
              </w:rPr>
            </w:pPr>
            <w:r>
              <w:rPr>
                <w:rFonts w:cs="Arial"/>
                <w:szCs w:val="16"/>
              </w:rPr>
              <w:t xml:space="preserve">Per </w:t>
            </w:r>
          </w:p>
          <w:p w14:paraId="43CAAAD9" w14:textId="77777777" w:rsidR="00FB143D" w:rsidRDefault="00A55661">
            <w:pPr>
              <w:jc w:val="center"/>
              <w:rPr>
                <w:rFonts w:cs="Arial"/>
                <w:szCs w:val="16"/>
              </w:rPr>
            </w:pPr>
            <w:r>
              <w:rPr>
                <w:rFonts w:cs="Arial"/>
                <w:b/>
                <w:szCs w:val="16"/>
              </w:rPr>
              <w:t>occurrence</w:t>
            </w:r>
          </w:p>
          <w:p w14:paraId="43CAAAD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DB" w14:textId="77777777" w:rsidR="00FB143D" w:rsidRDefault="00A55661">
            <w:pPr>
              <w:jc w:val="center"/>
              <w:rPr>
                <w:rFonts w:cs="Arial"/>
                <w:szCs w:val="16"/>
              </w:rPr>
            </w:pPr>
            <w:r>
              <w:rPr>
                <w:rFonts w:cs="Arial"/>
                <w:szCs w:val="16"/>
              </w:rPr>
              <w:t>Aggregate</w:t>
            </w:r>
          </w:p>
          <w:p w14:paraId="43CAAADC"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ADD" w14:textId="77777777" w:rsidR="00FB143D" w:rsidRDefault="00A55661">
            <w:pPr>
              <w:jc w:val="center"/>
              <w:rPr>
                <w:rFonts w:cs="Arial"/>
                <w:szCs w:val="16"/>
              </w:rPr>
            </w:pPr>
            <w:r>
              <w:rPr>
                <w:rFonts w:cs="Arial"/>
                <w:szCs w:val="16"/>
              </w:rPr>
              <w:t xml:space="preserve">Per </w:t>
            </w:r>
          </w:p>
          <w:p w14:paraId="43CAAADE" w14:textId="77777777" w:rsidR="00FB143D" w:rsidRDefault="00A55661">
            <w:pPr>
              <w:jc w:val="center"/>
              <w:rPr>
                <w:rFonts w:cs="Arial"/>
                <w:szCs w:val="16"/>
              </w:rPr>
            </w:pPr>
            <w:r>
              <w:rPr>
                <w:rFonts w:cs="Arial"/>
                <w:b/>
                <w:szCs w:val="16"/>
              </w:rPr>
              <w:t>occurrence</w:t>
            </w:r>
          </w:p>
          <w:p w14:paraId="43CAAAD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AE0" w14:textId="77777777" w:rsidR="00FB143D" w:rsidRDefault="00A55661">
            <w:pPr>
              <w:jc w:val="center"/>
              <w:rPr>
                <w:rFonts w:cs="Arial"/>
                <w:szCs w:val="16"/>
              </w:rPr>
            </w:pPr>
            <w:r>
              <w:rPr>
                <w:rFonts w:cs="Arial"/>
                <w:szCs w:val="16"/>
              </w:rPr>
              <w:t>Aggregate</w:t>
            </w:r>
          </w:p>
          <w:p w14:paraId="43CAAAE1" w14:textId="77777777" w:rsidR="00FB143D" w:rsidRDefault="00A55661">
            <w:pPr>
              <w:jc w:val="center"/>
              <w:rPr>
                <w:rFonts w:cs="Arial"/>
                <w:szCs w:val="12"/>
              </w:rPr>
            </w:pPr>
            <w:r>
              <w:rPr>
                <w:rFonts w:cs="Arial"/>
                <w:szCs w:val="16"/>
              </w:rPr>
              <w:t>policy limit</w:t>
            </w:r>
          </w:p>
        </w:tc>
      </w:tr>
      <w:tr w:rsidR="00FB143D" w14:paraId="43CAAAEC" w14:textId="77777777">
        <w:trPr>
          <w:trHeight w:val="59"/>
        </w:trPr>
        <w:tc>
          <w:tcPr>
            <w:tcW w:w="305" w:type="dxa"/>
            <w:vMerge/>
            <w:shd w:val="clear" w:color="auto" w:fill="D9D9D9" w:themeFill="background1" w:themeFillShade="D9"/>
          </w:tcPr>
          <w:p w14:paraId="43CAAAE3" w14:textId="77777777" w:rsidR="00FB143D" w:rsidRDefault="00FB143D"/>
        </w:tc>
        <w:tc>
          <w:tcPr>
            <w:tcW w:w="439" w:type="dxa"/>
            <w:shd w:val="clear" w:color="auto" w:fill="D9D9D9" w:themeFill="background1" w:themeFillShade="D9"/>
          </w:tcPr>
          <w:p w14:paraId="43CAAAE4" w14:textId="77777777" w:rsidR="00FB143D" w:rsidRDefault="00A55661">
            <w:r>
              <w:t>2.1</w:t>
            </w:r>
          </w:p>
        </w:tc>
        <w:tc>
          <w:tcPr>
            <w:tcW w:w="4663" w:type="dxa"/>
          </w:tcPr>
          <w:p w14:paraId="43CAAAE5" w14:textId="77777777" w:rsidR="00FB143D" w:rsidRDefault="00A55661">
            <w:r>
              <w:rPr>
                <w:b/>
                <w:bCs/>
              </w:rPr>
              <w:t>Recreational motor vehicle asset</w:t>
            </w:r>
            <w:r>
              <w:t>(s)</w:t>
            </w:r>
          </w:p>
        </w:tc>
        <w:tc>
          <w:tcPr>
            <w:tcW w:w="1079" w:type="dxa"/>
          </w:tcPr>
          <w:p w14:paraId="43CAAAE6" w14:textId="77777777" w:rsidR="00FB143D" w:rsidRDefault="00A55661">
            <w:pPr>
              <w:jc w:val="center"/>
              <w:rPr>
                <w:rFonts w:cs="Arial"/>
                <w:szCs w:val="16"/>
              </w:rPr>
            </w:pPr>
            <w:r>
              <w:rPr>
                <w:rFonts w:cs="Arial"/>
                <w:szCs w:val="16"/>
              </w:rPr>
              <w:t>$5,000</w:t>
            </w:r>
          </w:p>
        </w:tc>
        <w:tc>
          <w:tcPr>
            <w:tcW w:w="955" w:type="dxa"/>
          </w:tcPr>
          <w:p w14:paraId="43CAAAE7" w14:textId="77777777" w:rsidR="00FB143D" w:rsidRDefault="00A55661">
            <w:pPr>
              <w:jc w:val="center"/>
              <w:rPr>
                <w:rFonts w:cs="Arial"/>
                <w:szCs w:val="16"/>
              </w:rPr>
            </w:pPr>
            <w:r>
              <w:rPr>
                <w:rFonts w:cs="Arial"/>
                <w:szCs w:val="16"/>
              </w:rPr>
              <w:t>$5,000</w:t>
            </w:r>
          </w:p>
        </w:tc>
        <w:tc>
          <w:tcPr>
            <w:tcW w:w="1079" w:type="dxa"/>
          </w:tcPr>
          <w:p w14:paraId="43CAAAE8" w14:textId="77777777" w:rsidR="00FB143D" w:rsidRDefault="00A55661">
            <w:pPr>
              <w:jc w:val="center"/>
              <w:rPr>
                <w:rFonts w:cs="Arial"/>
                <w:szCs w:val="16"/>
              </w:rPr>
            </w:pPr>
            <w:r>
              <w:rPr>
                <w:rFonts w:cs="Arial"/>
                <w:szCs w:val="16"/>
              </w:rPr>
              <w:t>$10,000</w:t>
            </w:r>
          </w:p>
        </w:tc>
        <w:tc>
          <w:tcPr>
            <w:tcW w:w="955" w:type="dxa"/>
          </w:tcPr>
          <w:p w14:paraId="43CAAAE9" w14:textId="77777777" w:rsidR="00FB143D" w:rsidRDefault="00A55661">
            <w:pPr>
              <w:jc w:val="center"/>
              <w:rPr>
                <w:rFonts w:cs="Arial"/>
                <w:szCs w:val="16"/>
              </w:rPr>
            </w:pPr>
            <w:r>
              <w:rPr>
                <w:rFonts w:cs="Arial"/>
                <w:szCs w:val="16"/>
              </w:rPr>
              <w:t>$10,000</w:t>
            </w:r>
          </w:p>
        </w:tc>
        <w:tc>
          <w:tcPr>
            <w:tcW w:w="1080" w:type="dxa"/>
          </w:tcPr>
          <w:p w14:paraId="43CAAAEA" w14:textId="77777777" w:rsidR="00FB143D" w:rsidRDefault="00A55661">
            <w:pPr>
              <w:jc w:val="center"/>
              <w:rPr>
                <w:rFonts w:cs="Arial"/>
                <w:szCs w:val="16"/>
              </w:rPr>
            </w:pPr>
            <w:r>
              <w:rPr>
                <w:rFonts w:cs="Arial"/>
                <w:szCs w:val="16"/>
              </w:rPr>
              <w:t>$25,000</w:t>
            </w:r>
          </w:p>
        </w:tc>
        <w:tc>
          <w:tcPr>
            <w:tcW w:w="955" w:type="dxa"/>
          </w:tcPr>
          <w:p w14:paraId="43CAAAEB" w14:textId="77777777" w:rsidR="00FB143D" w:rsidRDefault="00A55661">
            <w:pPr>
              <w:jc w:val="center"/>
              <w:rPr>
                <w:rFonts w:cs="Arial"/>
                <w:szCs w:val="16"/>
              </w:rPr>
            </w:pPr>
            <w:r>
              <w:rPr>
                <w:rFonts w:cs="Arial"/>
                <w:szCs w:val="16"/>
              </w:rPr>
              <w:t>$25,000</w:t>
            </w:r>
          </w:p>
        </w:tc>
      </w:tr>
      <w:tr w:rsidR="00FB143D" w14:paraId="43CAAAEE" w14:textId="77777777">
        <w:trPr>
          <w:trHeight w:val="59"/>
        </w:trPr>
        <w:tc>
          <w:tcPr>
            <w:tcW w:w="11510" w:type="dxa"/>
            <w:gridSpan w:val="9"/>
            <w:shd w:val="clear" w:color="auto" w:fill="D9D9D9" w:themeFill="background1" w:themeFillShade="D9"/>
          </w:tcPr>
          <w:p w14:paraId="43CAAAE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AF1" w14:textId="77777777">
        <w:trPr>
          <w:trHeight w:val="59"/>
        </w:trPr>
        <w:tc>
          <w:tcPr>
            <w:tcW w:w="305" w:type="dxa"/>
            <w:shd w:val="clear" w:color="auto" w:fill="D9D9D9" w:themeFill="background1" w:themeFillShade="D9"/>
          </w:tcPr>
          <w:p w14:paraId="43CAAAEF" w14:textId="77777777" w:rsidR="00FB143D" w:rsidRDefault="00A55661">
            <w:r>
              <w:t>1</w:t>
            </w:r>
          </w:p>
        </w:tc>
        <w:tc>
          <w:tcPr>
            <w:tcW w:w="11205" w:type="dxa"/>
            <w:gridSpan w:val="8"/>
          </w:tcPr>
          <w:p w14:paraId="43CAAAF0" w14:textId="77777777" w:rsidR="00FB143D" w:rsidRDefault="00A55661">
            <w:r>
              <w:rPr>
                <w:b/>
              </w:rPr>
              <w:t>Dangerous</w:t>
            </w:r>
            <w:r>
              <w:t xml:space="preserve"> </w:t>
            </w:r>
            <w:r>
              <w:rPr>
                <w:b/>
                <w:bCs/>
              </w:rPr>
              <w:t>recreational motor vehicle hazards</w:t>
            </w:r>
          </w:p>
        </w:tc>
      </w:tr>
      <w:tr w:rsidR="00FB143D" w14:paraId="43CAAAF4" w14:textId="77777777">
        <w:trPr>
          <w:trHeight w:val="59"/>
        </w:trPr>
        <w:tc>
          <w:tcPr>
            <w:tcW w:w="305" w:type="dxa"/>
            <w:shd w:val="clear" w:color="auto" w:fill="D9D9D9" w:themeFill="background1" w:themeFillShade="D9"/>
          </w:tcPr>
          <w:p w14:paraId="43CAAAF2" w14:textId="77777777" w:rsidR="00FB143D" w:rsidRDefault="00A55661">
            <w:r>
              <w:t>2</w:t>
            </w:r>
          </w:p>
        </w:tc>
        <w:tc>
          <w:tcPr>
            <w:tcW w:w="11205" w:type="dxa"/>
            <w:gridSpan w:val="8"/>
          </w:tcPr>
          <w:p w14:paraId="43CAAAF3" w14:textId="77777777" w:rsidR="00FB143D" w:rsidRDefault="00A55661">
            <w:r>
              <w:rPr>
                <w:b/>
                <w:bCs/>
              </w:rPr>
              <w:t>Golf cart asset</w:t>
            </w:r>
          </w:p>
        </w:tc>
      </w:tr>
      <w:tr w:rsidR="00FB143D" w14:paraId="43CAAAF7" w14:textId="77777777">
        <w:trPr>
          <w:trHeight w:val="59"/>
        </w:trPr>
        <w:tc>
          <w:tcPr>
            <w:tcW w:w="305" w:type="dxa"/>
            <w:shd w:val="clear" w:color="auto" w:fill="D9D9D9" w:themeFill="background1" w:themeFillShade="D9"/>
          </w:tcPr>
          <w:p w14:paraId="43CAAAF5" w14:textId="77777777" w:rsidR="00FB143D" w:rsidRDefault="00A55661">
            <w:r>
              <w:t>3</w:t>
            </w:r>
          </w:p>
        </w:tc>
        <w:tc>
          <w:tcPr>
            <w:tcW w:w="11205" w:type="dxa"/>
            <w:gridSpan w:val="8"/>
          </w:tcPr>
          <w:p w14:paraId="43CAAAF6" w14:textId="77777777" w:rsidR="00FB143D" w:rsidRDefault="00A55661">
            <w:r>
              <w:rPr>
                <w:b/>
                <w:bCs/>
              </w:rPr>
              <w:t>Human mobility asset</w:t>
            </w:r>
          </w:p>
        </w:tc>
      </w:tr>
    </w:tbl>
    <w:p w14:paraId="43CAAAF8" w14:textId="77777777" w:rsidR="00FB143D" w:rsidRDefault="00A55661">
      <w:pPr>
        <w:pStyle w:val="Heading3"/>
      </w:pPr>
      <w:bookmarkStart w:id="285" w:name="_Toc206482892"/>
      <w:r>
        <w:br w:type="column"/>
      </w:r>
      <w:r>
        <w:lastRenderedPageBreak/>
        <w:t>Rented or borrowed aerial drone asset</w:t>
      </w:r>
      <w:bookmarkEnd w:id="285"/>
    </w:p>
    <w:p w14:paraId="43CAAAF9" w14:textId="77777777" w:rsidR="00FB143D" w:rsidRDefault="00A55661">
      <w:pPr>
        <w:pStyle w:val="Heading4"/>
      </w:pPr>
      <w:bookmarkStart w:id="286" w:name="_Toc206482893"/>
      <w:r>
        <w:t>Bodily injury liabilities</w:t>
      </w:r>
      <w:bookmarkEnd w:id="286"/>
    </w:p>
    <w:tbl>
      <w:tblPr>
        <w:tblStyle w:val="TableGrid"/>
        <w:tblW w:w="11510" w:type="dxa"/>
        <w:tblLayout w:type="fixed"/>
        <w:tblLook w:val="04A0" w:firstRow="1" w:lastRow="0" w:firstColumn="1" w:lastColumn="0" w:noHBand="0" w:noVBand="1"/>
      </w:tblPr>
      <w:tblGrid>
        <w:gridCol w:w="305"/>
        <w:gridCol w:w="439"/>
        <w:gridCol w:w="4226"/>
        <w:gridCol w:w="1510"/>
        <w:gridCol w:w="960"/>
        <w:gridCol w:w="1080"/>
        <w:gridCol w:w="955"/>
        <w:gridCol w:w="1080"/>
        <w:gridCol w:w="955"/>
      </w:tblGrid>
      <w:tr w:rsidR="00FB143D" w14:paraId="43CAAAFE" w14:textId="77777777">
        <w:trPr>
          <w:trHeight w:val="185"/>
        </w:trPr>
        <w:tc>
          <w:tcPr>
            <w:tcW w:w="4970" w:type="dxa"/>
            <w:gridSpan w:val="3"/>
            <w:shd w:val="clear" w:color="auto" w:fill="D9D9D9" w:themeFill="background1" w:themeFillShade="D9"/>
            <w:vAlign w:val="center"/>
          </w:tcPr>
          <w:p w14:paraId="43CAAAFA" w14:textId="77777777" w:rsidR="00FB143D" w:rsidRDefault="00A55661">
            <w:r>
              <w:t>The coverage only applies if:</w:t>
            </w:r>
          </w:p>
        </w:tc>
        <w:tc>
          <w:tcPr>
            <w:tcW w:w="2470" w:type="dxa"/>
            <w:gridSpan w:val="2"/>
            <w:vMerge w:val="restart"/>
            <w:shd w:val="clear" w:color="auto" w:fill="D9D9D9" w:themeFill="background1" w:themeFillShade="D9"/>
            <w:vAlign w:val="center"/>
          </w:tcPr>
          <w:p w14:paraId="43CAAAFB" w14:textId="77777777" w:rsidR="00FB143D" w:rsidRDefault="00A55661">
            <w:pPr>
              <w:jc w:val="center"/>
              <w:rPr>
                <w:rFonts w:cs="Arial"/>
                <w:szCs w:val="12"/>
              </w:rPr>
            </w:pPr>
            <w:r>
              <w:rPr>
                <w:rFonts w:cs="Arial"/>
                <w:szCs w:val="12"/>
              </w:rPr>
              <w:t>Basic</w:t>
            </w:r>
          </w:p>
        </w:tc>
        <w:tc>
          <w:tcPr>
            <w:tcW w:w="2035" w:type="dxa"/>
            <w:gridSpan w:val="2"/>
            <w:vMerge w:val="restart"/>
            <w:shd w:val="clear" w:color="auto" w:fill="D9D9D9" w:themeFill="background1" w:themeFillShade="D9"/>
            <w:vAlign w:val="center"/>
          </w:tcPr>
          <w:p w14:paraId="43CAAAFC"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AFD" w14:textId="77777777" w:rsidR="00FB143D" w:rsidRDefault="00A55661">
            <w:pPr>
              <w:jc w:val="center"/>
              <w:rPr>
                <w:rFonts w:cs="Arial"/>
                <w:szCs w:val="12"/>
              </w:rPr>
            </w:pPr>
            <w:r>
              <w:rPr>
                <w:rFonts w:cs="Arial"/>
                <w:szCs w:val="12"/>
              </w:rPr>
              <w:t>Preferred</w:t>
            </w:r>
          </w:p>
        </w:tc>
      </w:tr>
      <w:tr w:rsidR="00FB143D" w14:paraId="43CAAB04" w14:textId="77777777">
        <w:trPr>
          <w:trHeight w:val="185"/>
        </w:trPr>
        <w:tc>
          <w:tcPr>
            <w:tcW w:w="305" w:type="dxa"/>
            <w:vMerge w:val="restart"/>
            <w:shd w:val="clear" w:color="auto" w:fill="D9D9D9" w:themeFill="background1" w:themeFillShade="D9"/>
          </w:tcPr>
          <w:p w14:paraId="43CAAAFF" w14:textId="77777777" w:rsidR="00FB143D" w:rsidRDefault="00A55661">
            <w:r>
              <w:t>1</w:t>
            </w:r>
          </w:p>
        </w:tc>
        <w:tc>
          <w:tcPr>
            <w:tcW w:w="4665" w:type="dxa"/>
            <w:gridSpan w:val="2"/>
            <w:vAlign w:val="center"/>
          </w:tcPr>
          <w:p w14:paraId="43CAAB00" w14:textId="77777777" w:rsidR="00FB143D" w:rsidRDefault="00A55661">
            <w:r>
              <w:t xml:space="preserve">The claim(s) directly results in </w:t>
            </w:r>
            <w:r>
              <w:rPr>
                <w:b/>
                <w:bCs/>
              </w:rPr>
              <w:t>abrupt</w:t>
            </w:r>
            <w:r>
              <w:t>:</w:t>
            </w:r>
          </w:p>
        </w:tc>
        <w:tc>
          <w:tcPr>
            <w:tcW w:w="2470" w:type="dxa"/>
            <w:gridSpan w:val="2"/>
            <w:vMerge/>
            <w:shd w:val="clear" w:color="auto" w:fill="D9D9D9" w:themeFill="background1" w:themeFillShade="D9"/>
          </w:tcPr>
          <w:p w14:paraId="43CAAB0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02"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03" w14:textId="77777777" w:rsidR="00FB143D" w:rsidRDefault="00FB143D">
            <w:pPr>
              <w:jc w:val="center"/>
              <w:rPr>
                <w:rFonts w:cs="Arial"/>
                <w:szCs w:val="12"/>
              </w:rPr>
            </w:pPr>
          </w:p>
        </w:tc>
      </w:tr>
      <w:tr w:rsidR="00FB143D" w14:paraId="43CAAB0B" w14:textId="77777777">
        <w:trPr>
          <w:trHeight w:val="185"/>
        </w:trPr>
        <w:tc>
          <w:tcPr>
            <w:tcW w:w="305" w:type="dxa"/>
            <w:vMerge/>
            <w:shd w:val="clear" w:color="auto" w:fill="D9D9D9" w:themeFill="background1" w:themeFillShade="D9"/>
            <w:vAlign w:val="center"/>
          </w:tcPr>
          <w:p w14:paraId="43CAAB05" w14:textId="77777777" w:rsidR="00FB143D" w:rsidRDefault="00FB143D"/>
        </w:tc>
        <w:tc>
          <w:tcPr>
            <w:tcW w:w="439" w:type="dxa"/>
            <w:shd w:val="clear" w:color="auto" w:fill="D9D9D9" w:themeFill="background1" w:themeFillShade="D9"/>
            <w:vAlign w:val="center"/>
          </w:tcPr>
          <w:p w14:paraId="43CAAB06" w14:textId="77777777" w:rsidR="00FB143D" w:rsidRDefault="00A55661">
            <w:r>
              <w:t>1.1</w:t>
            </w:r>
          </w:p>
        </w:tc>
        <w:tc>
          <w:tcPr>
            <w:tcW w:w="4226" w:type="dxa"/>
            <w:vAlign w:val="center"/>
          </w:tcPr>
          <w:p w14:paraId="43CAAB07" w14:textId="77777777" w:rsidR="00FB143D" w:rsidRDefault="00A55661">
            <w:r>
              <w:rPr>
                <w:b/>
                <w:bCs/>
              </w:rPr>
              <w:t>Bodily injury</w:t>
            </w:r>
            <w:r>
              <w:t>;</w:t>
            </w:r>
          </w:p>
        </w:tc>
        <w:tc>
          <w:tcPr>
            <w:tcW w:w="2470" w:type="dxa"/>
            <w:gridSpan w:val="2"/>
            <w:vMerge/>
            <w:shd w:val="clear" w:color="auto" w:fill="D9D9D9" w:themeFill="background1" w:themeFillShade="D9"/>
          </w:tcPr>
          <w:p w14:paraId="43CAAB0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09"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0A" w14:textId="77777777" w:rsidR="00FB143D" w:rsidRDefault="00FB143D">
            <w:pPr>
              <w:jc w:val="center"/>
              <w:rPr>
                <w:rFonts w:cs="Arial"/>
                <w:szCs w:val="12"/>
              </w:rPr>
            </w:pPr>
          </w:p>
        </w:tc>
      </w:tr>
      <w:tr w:rsidR="00FB143D" w14:paraId="43CAAB1D" w14:textId="77777777">
        <w:trPr>
          <w:trHeight w:val="59"/>
        </w:trPr>
        <w:tc>
          <w:tcPr>
            <w:tcW w:w="305" w:type="dxa"/>
            <w:vMerge w:val="restart"/>
            <w:shd w:val="clear" w:color="auto" w:fill="D9D9D9" w:themeFill="background1" w:themeFillShade="D9"/>
          </w:tcPr>
          <w:p w14:paraId="43CAAB0C" w14:textId="77777777" w:rsidR="00FB143D" w:rsidRDefault="00A55661">
            <w:r>
              <w:t>2</w:t>
            </w:r>
          </w:p>
        </w:tc>
        <w:tc>
          <w:tcPr>
            <w:tcW w:w="4665" w:type="dxa"/>
            <w:gridSpan w:val="2"/>
          </w:tcPr>
          <w:p w14:paraId="43CAAB0D" w14:textId="77777777" w:rsidR="00FB143D" w:rsidRDefault="00A55661">
            <w:r>
              <w:t>The claim(s) directly results from one or more:</w:t>
            </w:r>
          </w:p>
        </w:tc>
        <w:tc>
          <w:tcPr>
            <w:tcW w:w="1510" w:type="dxa"/>
            <w:shd w:val="clear" w:color="auto" w:fill="D9D9D9" w:themeFill="background1" w:themeFillShade="D9"/>
          </w:tcPr>
          <w:p w14:paraId="43CAAB0E" w14:textId="77777777" w:rsidR="00FB143D" w:rsidRDefault="00A55661">
            <w:pPr>
              <w:jc w:val="center"/>
              <w:rPr>
                <w:rFonts w:cs="Arial"/>
                <w:szCs w:val="16"/>
              </w:rPr>
            </w:pPr>
            <w:r>
              <w:rPr>
                <w:rFonts w:cs="Arial"/>
                <w:szCs w:val="16"/>
              </w:rPr>
              <w:t xml:space="preserve">Per </w:t>
            </w:r>
          </w:p>
          <w:p w14:paraId="43CAAB0F" w14:textId="77777777" w:rsidR="00FB143D" w:rsidRDefault="00A55661">
            <w:pPr>
              <w:jc w:val="center"/>
              <w:rPr>
                <w:rFonts w:cs="Arial"/>
                <w:szCs w:val="16"/>
              </w:rPr>
            </w:pPr>
            <w:r>
              <w:rPr>
                <w:rFonts w:cs="Arial"/>
                <w:b/>
                <w:szCs w:val="16"/>
              </w:rPr>
              <w:t>occurrence</w:t>
            </w:r>
          </w:p>
          <w:p w14:paraId="43CAAB10" w14:textId="77777777" w:rsidR="00FB143D" w:rsidRDefault="00A55661">
            <w:pPr>
              <w:jc w:val="center"/>
              <w:rPr>
                <w:rFonts w:cs="Arial"/>
                <w:szCs w:val="12"/>
              </w:rPr>
            </w:pPr>
            <w:r>
              <w:rPr>
                <w:rFonts w:cs="Arial"/>
                <w:szCs w:val="16"/>
              </w:rPr>
              <w:t>limit</w:t>
            </w:r>
          </w:p>
        </w:tc>
        <w:tc>
          <w:tcPr>
            <w:tcW w:w="960" w:type="dxa"/>
            <w:shd w:val="clear" w:color="auto" w:fill="D9D9D9" w:themeFill="background1" w:themeFillShade="D9"/>
          </w:tcPr>
          <w:p w14:paraId="43CAAB11" w14:textId="77777777" w:rsidR="00FB143D" w:rsidRDefault="00A55661">
            <w:pPr>
              <w:jc w:val="center"/>
              <w:rPr>
                <w:rFonts w:cs="Arial"/>
                <w:szCs w:val="16"/>
              </w:rPr>
            </w:pPr>
            <w:r>
              <w:rPr>
                <w:rFonts w:cs="Arial"/>
                <w:szCs w:val="16"/>
              </w:rPr>
              <w:t>Aggregate</w:t>
            </w:r>
          </w:p>
          <w:p w14:paraId="43CAAB12"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13" w14:textId="77777777" w:rsidR="00FB143D" w:rsidRDefault="00A55661">
            <w:pPr>
              <w:jc w:val="center"/>
              <w:rPr>
                <w:rFonts w:cs="Arial"/>
                <w:szCs w:val="16"/>
              </w:rPr>
            </w:pPr>
            <w:r>
              <w:rPr>
                <w:rFonts w:cs="Arial"/>
                <w:szCs w:val="16"/>
              </w:rPr>
              <w:t xml:space="preserve">Per </w:t>
            </w:r>
          </w:p>
          <w:p w14:paraId="43CAAB14" w14:textId="77777777" w:rsidR="00FB143D" w:rsidRDefault="00A55661">
            <w:pPr>
              <w:jc w:val="center"/>
              <w:rPr>
                <w:rFonts w:cs="Arial"/>
                <w:szCs w:val="16"/>
              </w:rPr>
            </w:pPr>
            <w:r>
              <w:rPr>
                <w:rFonts w:cs="Arial"/>
                <w:b/>
                <w:szCs w:val="16"/>
              </w:rPr>
              <w:t>occurrence</w:t>
            </w:r>
          </w:p>
          <w:p w14:paraId="43CAAB15"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16" w14:textId="77777777" w:rsidR="00FB143D" w:rsidRDefault="00A55661">
            <w:pPr>
              <w:jc w:val="center"/>
              <w:rPr>
                <w:rFonts w:cs="Arial"/>
                <w:szCs w:val="16"/>
              </w:rPr>
            </w:pPr>
            <w:r>
              <w:rPr>
                <w:rFonts w:cs="Arial"/>
                <w:szCs w:val="16"/>
              </w:rPr>
              <w:t>Aggregate</w:t>
            </w:r>
          </w:p>
          <w:p w14:paraId="43CAAB17"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18" w14:textId="77777777" w:rsidR="00FB143D" w:rsidRDefault="00A55661">
            <w:pPr>
              <w:jc w:val="center"/>
              <w:rPr>
                <w:rFonts w:cs="Arial"/>
                <w:szCs w:val="16"/>
              </w:rPr>
            </w:pPr>
            <w:r>
              <w:rPr>
                <w:rFonts w:cs="Arial"/>
                <w:szCs w:val="16"/>
              </w:rPr>
              <w:t xml:space="preserve">Per </w:t>
            </w:r>
          </w:p>
          <w:p w14:paraId="43CAAB19" w14:textId="77777777" w:rsidR="00FB143D" w:rsidRDefault="00A55661">
            <w:pPr>
              <w:jc w:val="center"/>
              <w:rPr>
                <w:rFonts w:cs="Arial"/>
                <w:szCs w:val="16"/>
              </w:rPr>
            </w:pPr>
            <w:r>
              <w:rPr>
                <w:rFonts w:cs="Arial"/>
                <w:b/>
                <w:szCs w:val="16"/>
              </w:rPr>
              <w:t>occurrence</w:t>
            </w:r>
          </w:p>
          <w:p w14:paraId="43CAAB1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1B" w14:textId="77777777" w:rsidR="00FB143D" w:rsidRDefault="00A55661">
            <w:pPr>
              <w:jc w:val="center"/>
              <w:rPr>
                <w:rFonts w:cs="Arial"/>
                <w:szCs w:val="16"/>
              </w:rPr>
            </w:pPr>
            <w:r>
              <w:rPr>
                <w:rFonts w:cs="Arial"/>
                <w:szCs w:val="16"/>
              </w:rPr>
              <w:t>Aggregate</w:t>
            </w:r>
          </w:p>
          <w:p w14:paraId="43CAAB1C" w14:textId="77777777" w:rsidR="00FB143D" w:rsidRDefault="00A55661">
            <w:pPr>
              <w:jc w:val="center"/>
              <w:rPr>
                <w:rFonts w:cs="Arial"/>
                <w:szCs w:val="12"/>
              </w:rPr>
            </w:pPr>
            <w:r>
              <w:rPr>
                <w:rFonts w:cs="Arial"/>
                <w:szCs w:val="16"/>
              </w:rPr>
              <w:t>policy limit</w:t>
            </w:r>
          </w:p>
        </w:tc>
      </w:tr>
      <w:tr w:rsidR="00FB143D" w14:paraId="43CAAB27" w14:textId="77777777">
        <w:trPr>
          <w:trHeight w:val="59"/>
        </w:trPr>
        <w:tc>
          <w:tcPr>
            <w:tcW w:w="305" w:type="dxa"/>
            <w:vMerge/>
            <w:shd w:val="clear" w:color="auto" w:fill="D9D9D9" w:themeFill="background1" w:themeFillShade="D9"/>
          </w:tcPr>
          <w:p w14:paraId="43CAAB1E" w14:textId="77777777" w:rsidR="00FB143D" w:rsidRDefault="00FB143D"/>
        </w:tc>
        <w:tc>
          <w:tcPr>
            <w:tcW w:w="439" w:type="dxa"/>
            <w:shd w:val="clear" w:color="auto" w:fill="D9D9D9" w:themeFill="background1" w:themeFillShade="D9"/>
          </w:tcPr>
          <w:p w14:paraId="43CAAB1F" w14:textId="77777777" w:rsidR="00FB143D" w:rsidRDefault="00A55661">
            <w:r>
              <w:t>2.1</w:t>
            </w:r>
          </w:p>
        </w:tc>
        <w:tc>
          <w:tcPr>
            <w:tcW w:w="4226" w:type="dxa"/>
          </w:tcPr>
          <w:p w14:paraId="43CAAB20" w14:textId="77777777" w:rsidR="00FB143D" w:rsidRDefault="00A55661">
            <w:r>
              <w:rPr>
                <w:b/>
                <w:bCs/>
              </w:rPr>
              <w:t>Rented or borrowed aerial drone asset</w:t>
            </w:r>
            <w:r>
              <w:t>(s)</w:t>
            </w:r>
          </w:p>
        </w:tc>
        <w:tc>
          <w:tcPr>
            <w:tcW w:w="1510" w:type="dxa"/>
          </w:tcPr>
          <w:p w14:paraId="43CAAB21" w14:textId="77777777" w:rsidR="00FB143D" w:rsidRDefault="00A55661">
            <w:pPr>
              <w:jc w:val="center"/>
              <w:rPr>
                <w:rFonts w:cs="Arial"/>
                <w:szCs w:val="16"/>
              </w:rPr>
            </w:pPr>
            <w:r>
              <w:rPr>
                <w:rFonts w:cs="Arial"/>
                <w:szCs w:val="16"/>
              </w:rPr>
              <w:t>$10,000</w:t>
            </w:r>
          </w:p>
        </w:tc>
        <w:tc>
          <w:tcPr>
            <w:tcW w:w="960" w:type="dxa"/>
          </w:tcPr>
          <w:p w14:paraId="43CAAB22" w14:textId="77777777" w:rsidR="00FB143D" w:rsidRDefault="00A55661">
            <w:pPr>
              <w:jc w:val="center"/>
              <w:rPr>
                <w:rFonts w:cs="Arial"/>
                <w:szCs w:val="16"/>
              </w:rPr>
            </w:pPr>
            <w:r>
              <w:rPr>
                <w:rFonts w:cs="Arial"/>
                <w:szCs w:val="16"/>
              </w:rPr>
              <w:t>$10,000</w:t>
            </w:r>
          </w:p>
        </w:tc>
        <w:tc>
          <w:tcPr>
            <w:tcW w:w="1080" w:type="dxa"/>
          </w:tcPr>
          <w:p w14:paraId="43CAAB23" w14:textId="77777777" w:rsidR="00FB143D" w:rsidRDefault="00A55661">
            <w:pPr>
              <w:jc w:val="center"/>
              <w:rPr>
                <w:rFonts w:cs="Arial"/>
                <w:szCs w:val="16"/>
              </w:rPr>
            </w:pPr>
            <w:r>
              <w:rPr>
                <w:rFonts w:cs="Arial"/>
                <w:szCs w:val="16"/>
              </w:rPr>
              <w:t>$50,000</w:t>
            </w:r>
          </w:p>
        </w:tc>
        <w:tc>
          <w:tcPr>
            <w:tcW w:w="955" w:type="dxa"/>
          </w:tcPr>
          <w:p w14:paraId="43CAAB24" w14:textId="77777777" w:rsidR="00FB143D" w:rsidRDefault="00A55661">
            <w:pPr>
              <w:jc w:val="center"/>
              <w:rPr>
                <w:rFonts w:cs="Arial"/>
                <w:szCs w:val="16"/>
              </w:rPr>
            </w:pPr>
            <w:r>
              <w:rPr>
                <w:rFonts w:cs="Arial"/>
                <w:szCs w:val="16"/>
              </w:rPr>
              <w:t>$50,000</w:t>
            </w:r>
          </w:p>
        </w:tc>
        <w:tc>
          <w:tcPr>
            <w:tcW w:w="1080" w:type="dxa"/>
          </w:tcPr>
          <w:p w14:paraId="43CAAB25" w14:textId="77777777" w:rsidR="00FB143D" w:rsidRDefault="00A55661">
            <w:pPr>
              <w:jc w:val="center"/>
              <w:rPr>
                <w:rFonts w:cs="Arial"/>
                <w:szCs w:val="16"/>
              </w:rPr>
            </w:pPr>
            <w:r>
              <w:rPr>
                <w:rFonts w:cs="Arial"/>
                <w:szCs w:val="16"/>
              </w:rPr>
              <w:t>$100,000</w:t>
            </w:r>
          </w:p>
        </w:tc>
        <w:tc>
          <w:tcPr>
            <w:tcW w:w="955" w:type="dxa"/>
          </w:tcPr>
          <w:p w14:paraId="43CAAB26" w14:textId="77777777" w:rsidR="00FB143D" w:rsidRDefault="00A55661">
            <w:pPr>
              <w:jc w:val="center"/>
              <w:rPr>
                <w:rFonts w:cs="Arial"/>
                <w:szCs w:val="16"/>
              </w:rPr>
            </w:pPr>
            <w:r>
              <w:rPr>
                <w:rFonts w:cs="Arial"/>
                <w:szCs w:val="16"/>
              </w:rPr>
              <w:t>$100,000</w:t>
            </w:r>
          </w:p>
        </w:tc>
      </w:tr>
      <w:tr w:rsidR="00FB143D" w14:paraId="43CAAB29" w14:textId="77777777">
        <w:trPr>
          <w:trHeight w:val="59"/>
        </w:trPr>
        <w:tc>
          <w:tcPr>
            <w:tcW w:w="11510" w:type="dxa"/>
            <w:gridSpan w:val="9"/>
            <w:shd w:val="clear" w:color="auto" w:fill="D9D9D9" w:themeFill="background1" w:themeFillShade="D9"/>
          </w:tcPr>
          <w:p w14:paraId="43CAAB28"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B2C" w14:textId="77777777">
        <w:trPr>
          <w:trHeight w:val="59"/>
        </w:trPr>
        <w:tc>
          <w:tcPr>
            <w:tcW w:w="305" w:type="dxa"/>
            <w:shd w:val="clear" w:color="auto" w:fill="D9D9D9" w:themeFill="background1" w:themeFillShade="D9"/>
          </w:tcPr>
          <w:p w14:paraId="43CAAB2A" w14:textId="77777777" w:rsidR="00FB143D" w:rsidRDefault="00A55661">
            <w:r>
              <w:t>1</w:t>
            </w:r>
          </w:p>
        </w:tc>
        <w:tc>
          <w:tcPr>
            <w:tcW w:w="11205" w:type="dxa"/>
            <w:gridSpan w:val="8"/>
          </w:tcPr>
          <w:p w14:paraId="43CAAB2B" w14:textId="77777777" w:rsidR="00FB143D" w:rsidRDefault="00A55661">
            <w:r>
              <w:t xml:space="preserve">One or more </w:t>
            </w:r>
            <w:r>
              <w:rPr>
                <w:b/>
              </w:rPr>
              <w:t>autonomous aircraft operation hazards</w:t>
            </w:r>
            <w:r>
              <w:t>; or</w:t>
            </w:r>
          </w:p>
        </w:tc>
      </w:tr>
      <w:tr w:rsidR="00FB143D" w14:paraId="43CAAB2F" w14:textId="77777777">
        <w:trPr>
          <w:trHeight w:val="59"/>
        </w:trPr>
        <w:tc>
          <w:tcPr>
            <w:tcW w:w="305" w:type="dxa"/>
            <w:shd w:val="clear" w:color="auto" w:fill="D9D9D9" w:themeFill="background1" w:themeFillShade="D9"/>
          </w:tcPr>
          <w:p w14:paraId="43CAAB2D" w14:textId="77777777" w:rsidR="00FB143D" w:rsidRDefault="00A55661">
            <w:r>
              <w:t>2</w:t>
            </w:r>
          </w:p>
        </w:tc>
        <w:tc>
          <w:tcPr>
            <w:tcW w:w="11205" w:type="dxa"/>
            <w:gridSpan w:val="8"/>
          </w:tcPr>
          <w:p w14:paraId="43CAAB2E" w14:textId="77777777" w:rsidR="00FB143D" w:rsidRDefault="00A55661">
            <w:r>
              <w:t xml:space="preserve">Any </w:t>
            </w:r>
            <w:r>
              <w:rPr>
                <w:b/>
              </w:rPr>
              <w:t>rented or borrowed aerial drone asset</w:t>
            </w:r>
            <w:r>
              <w:t xml:space="preserve"> used without the expressed permission of the owner.</w:t>
            </w:r>
          </w:p>
        </w:tc>
      </w:tr>
    </w:tbl>
    <w:p w14:paraId="43CAAB30" w14:textId="77777777" w:rsidR="00FB143D" w:rsidRDefault="00A55661">
      <w:pPr>
        <w:pStyle w:val="Heading4"/>
      </w:pPr>
      <w:bookmarkStart w:id="287" w:name="_Toc206482894"/>
      <w:r>
        <w:t>Property damage liabilities</w:t>
      </w:r>
      <w:bookmarkEnd w:id="287"/>
    </w:p>
    <w:tbl>
      <w:tblPr>
        <w:tblStyle w:val="TableGrid"/>
        <w:tblW w:w="11510" w:type="dxa"/>
        <w:tblLayout w:type="fixed"/>
        <w:tblLook w:val="04A0" w:firstRow="1" w:lastRow="0" w:firstColumn="1" w:lastColumn="0" w:noHBand="0" w:noVBand="1"/>
      </w:tblPr>
      <w:tblGrid>
        <w:gridCol w:w="305"/>
        <w:gridCol w:w="439"/>
        <w:gridCol w:w="4226"/>
        <w:gridCol w:w="1510"/>
        <w:gridCol w:w="960"/>
        <w:gridCol w:w="1080"/>
        <w:gridCol w:w="955"/>
        <w:gridCol w:w="1080"/>
        <w:gridCol w:w="955"/>
      </w:tblGrid>
      <w:tr w:rsidR="00FB143D" w14:paraId="43CAAB35" w14:textId="77777777">
        <w:trPr>
          <w:trHeight w:val="185"/>
        </w:trPr>
        <w:tc>
          <w:tcPr>
            <w:tcW w:w="4970" w:type="dxa"/>
            <w:gridSpan w:val="3"/>
            <w:shd w:val="clear" w:color="auto" w:fill="D9D9D9" w:themeFill="background1" w:themeFillShade="D9"/>
            <w:vAlign w:val="center"/>
          </w:tcPr>
          <w:p w14:paraId="43CAAB31" w14:textId="77777777" w:rsidR="00FB143D" w:rsidRDefault="00A55661">
            <w:r>
              <w:t>The coverage only applies if:</w:t>
            </w:r>
          </w:p>
        </w:tc>
        <w:tc>
          <w:tcPr>
            <w:tcW w:w="2470" w:type="dxa"/>
            <w:gridSpan w:val="2"/>
            <w:vMerge w:val="restart"/>
            <w:shd w:val="clear" w:color="auto" w:fill="D9D9D9" w:themeFill="background1" w:themeFillShade="D9"/>
            <w:vAlign w:val="center"/>
          </w:tcPr>
          <w:p w14:paraId="43CAAB32" w14:textId="77777777" w:rsidR="00FB143D" w:rsidRDefault="00A55661">
            <w:pPr>
              <w:jc w:val="center"/>
              <w:rPr>
                <w:rFonts w:cs="Arial"/>
                <w:szCs w:val="12"/>
              </w:rPr>
            </w:pPr>
            <w:r>
              <w:rPr>
                <w:rFonts w:cs="Arial"/>
                <w:szCs w:val="12"/>
              </w:rPr>
              <w:t>Basic</w:t>
            </w:r>
          </w:p>
        </w:tc>
        <w:tc>
          <w:tcPr>
            <w:tcW w:w="2035" w:type="dxa"/>
            <w:gridSpan w:val="2"/>
            <w:vMerge w:val="restart"/>
            <w:shd w:val="clear" w:color="auto" w:fill="D9D9D9" w:themeFill="background1" w:themeFillShade="D9"/>
            <w:vAlign w:val="center"/>
          </w:tcPr>
          <w:p w14:paraId="43CAAB33"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B34" w14:textId="77777777" w:rsidR="00FB143D" w:rsidRDefault="00A55661">
            <w:pPr>
              <w:jc w:val="center"/>
              <w:rPr>
                <w:rFonts w:cs="Arial"/>
                <w:szCs w:val="12"/>
              </w:rPr>
            </w:pPr>
            <w:r>
              <w:rPr>
                <w:rFonts w:cs="Arial"/>
                <w:szCs w:val="12"/>
              </w:rPr>
              <w:t>Preferred</w:t>
            </w:r>
          </w:p>
        </w:tc>
      </w:tr>
      <w:tr w:rsidR="00FB143D" w14:paraId="43CAAB3B" w14:textId="77777777">
        <w:trPr>
          <w:trHeight w:val="185"/>
        </w:trPr>
        <w:tc>
          <w:tcPr>
            <w:tcW w:w="305" w:type="dxa"/>
            <w:vMerge w:val="restart"/>
            <w:shd w:val="clear" w:color="auto" w:fill="D9D9D9" w:themeFill="background1" w:themeFillShade="D9"/>
          </w:tcPr>
          <w:p w14:paraId="43CAAB36" w14:textId="77777777" w:rsidR="00FB143D" w:rsidRDefault="00A55661">
            <w:r>
              <w:t>1</w:t>
            </w:r>
          </w:p>
        </w:tc>
        <w:tc>
          <w:tcPr>
            <w:tcW w:w="4665" w:type="dxa"/>
            <w:gridSpan w:val="2"/>
            <w:vAlign w:val="center"/>
          </w:tcPr>
          <w:p w14:paraId="43CAAB37" w14:textId="77777777" w:rsidR="00FB143D" w:rsidRDefault="00A55661">
            <w:r>
              <w:t xml:space="preserve">The claim(s) directly results in </w:t>
            </w:r>
            <w:r>
              <w:rPr>
                <w:b/>
                <w:bCs/>
              </w:rPr>
              <w:t>abrupt</w:t>
            </w:r>
            <w:r>
              <w:t>:</w:t>
            </w:r>
          </w:p>
        </w:tc>
        <w:tc>
          <w:tcPr>
            <w:tcW w:w="2470" w:type="dxa"/>
            <w:gridSpan w:val="2"/>
            <w:vMerge/>
            <w:shd w:val="clear" w:color="auto" w:fill="D9D9D9" w:themeFill="background1" w:themeFillShade="D9"/>
          </w:tcPr>
          <w:p w14:paraId="43CAAB3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39"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3A" w14:textId="77777777" w:rsidR="00FB143D" w:rsidRDefault="00FB143D">
            <w:pPr>
              <w:jc w:val="center"/>
              <w:rPr>
                <w:rFonts w:cs="Arial"/>
                <w:szCs w:val="12"/>
              </w:rPr>
            </w:pPr>
          </w:p>
        </w:tc>
      </w:tr>
      <w:tr w:rsidR="00FB143D" w14:paraId="43CAAB42" w14:textId="77777777">
        <w:trPr>
          <w:trHeight w:val="185"/>
        </w:trPr>
        <w:tc>
          <w:tcPr>
            <w:tcW w:w="305" w:type="dxa"/>
            <w:vMerge/>
            <w:shd w:val="clear" w:color="auto" w:fill="D9D9D9" w:themeFill="background1" w:themeFillShade="D9"/>
          </w:tcPr>
          <w:p w14:paraId="43CAAB3C" w14:textId="77777777" w:rsidR="00FB143D" w:rsidRDefault="00FB143D"/>
        </w:tc>
        <w:tc>
          <w:tcPr>
            <w:tcW w:w="439" w:type="dxa"/>
            <w:shd w:val="clear" w:color="auto" w:fill="D9D9D9" w:themeFill="background1" w:themeFillShade="D9"/>
            <w:vAlign w:val="center"/>
          </w:tcPr>
          <w:p w14:paraId="43CAAB3D" w14:textId="77777777" w:rsidR="00FB143D" w:rsidRDefault="00A55661">
            <w:r>
              <w:t>1.1</w:t>
            </w:r>
          </w:p>
        </w:tc>
        <w:tc>
          <w:tcPr>
            <w:tcW w:w="4226" w:type="dxa"/>
            <w:vAlign w:val="center"/>
          </w:tcPr>
          <w:p w14:paraId="43CAAB3E" w14:textId="77777777" w:rsidR="00FB143D" w:rsidRDefault="00A55661">
            <w:r>
              <w:rPr>
                <w:b/>
                <w:bCs/>
              </w:rPr>
              <w:t>Property damage</w:t>
            </w:r>
            <w:r>
              <w:t>;</w:t>
            </w:r>
          </w:p>
        </w:tc>
        <w:tc>
          <w:tcPr>
            <w:tcW w:w="2470" w:type="dxa"/>
            <w:gridSpan w:val="2"/>
            <w:vMerge/>
            <w:shd w:val="clear" w:color="auto" w:fill="D9D9D9" w:themeFill="background1" w:themeFillShade="D9"/>
          </w:tcPr>
          <w:p w14:paraId="43CAAB3F"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40"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41" w14:textId="77777777" w:rsidR="00FB143D" w:rsidRDefault="00FB143D">
            <w:pPr>
              <w:jc w:val="center"/>
              <w:rPr>
                <w:rFonts w:cs="Arial"/>
                <w:szCs w:val="12"/>
              </w:rPr>
            </w:pPr>
          </w:p>
        </w:tc>
      </w:tr>
      <w:tr w:rsidR="00FB143D" w14:paraId="43CAAB54" w14:textId="77777777">
        <w:trPr>
          <w:trHeight w:val="59"/>
        </w:trPr>
        <w:tc>
          <w:tcPr>
            <w:tcW w:w="305" w:type="dxa"/>
            <w:vMerge w:val="restart"/>
            <w:shd w:val="clear" w:color="auto" w:fill="D9D9D9" w:themeFill="background1" w:themeFillShade="D9"/>
          </w:tcPr>
          <w:p w14:paraId="43CAAB43" w14:textId="77777777" w:rsidR="00FB143D" w:rsidRDefault="00A55661">
            <w:r>
              <w:t>2</w:t>
            </w:r>
          </w:p>
        </w:tc>
        <w:tc>
          <w:tcPr>
            <w:tcW w:w="4665" w:type="dxa"/>
            <w:gridSpan w:val="2"/>
          </w:tcPr>
          <w:p w14:paraId="43CAAB44" w14:textId="77777777" w:rsidR="00FB143D" w:rsidRDefault="00A55661">
            <w:r>
              <w:t>The claim(s) directly results from one or more:</w:t>
            </w:r>
          </w:p>
        </w:tc>
        <w:tc>
          <w:tcPr>
            <w:tcW w:w="1510" w:type="dxa"/>
            <w:shd w:val="clear" w:color="auto" w:fill="D9D9D9" w:themeFill="background1" w:themeFillShade="D9"/>
          </w:tcPr>
          <w:p w14:paraId="43CAAB45" w14:textId="77777777" w:rsidR="00FB143D" w:rsidRDefault="00A55661">
            <w:pPr>
              <w:jc w:val="center"/>
              <w:rPr>
                <w:rFonts w:cs="Arial"/>
                <w:szCs w:val="16"/>
              </w:rPr>
            </w:pPr>
            <w:r>
              <w:rPr>
                <w:rFonts w:cs="Arial"/>
                <w:szCs w:val="16"/>
              </w:rPr>
              <w:t xml:space="preserve">Per </w:t>
            </w:r>
          </w:p>
          <w:p w14:paraId="43CAAB46" w14:textId="77777777" w:rsidR="00FB143D" w:rsidRDefault="00A55661">
            <w:pPr>
              <w:jc w:val="center"/>
              <w:rPr>
                <w:rFonts w:cs="Arial"/>
                <w:szCs w:val="16"/>
              </w:rPr>
            </w:pPr>
            <w:r>
              <w:rPr>
                <w:rFonts w:cs="Arial"/>
                <w:b/>
                <w:szCs w:val="16"/>
              </w:rPr>
              <w:t>occurrence</w:t>
            </w:r>
          </w:p>
          <w:p w14:paraId="43CAAB47" w14:textId="77777777" w:rsidR="00FB143D" w:rsidRDefault="00A55661">
            <w:pPr>
              <w:jc w:val="center"/>
              <w:rPr>
                <w:rFonts w:cs="Arial"/>
                <w:szCs w:val="12"/>
              </w:rPr>
            </w:pPr>
            <w:r>
              <w:rPr>
                <w:rFonts w:cs="Arial"/>
                <w:szCs w:val="16"/>
              </w:rPr>
              <w:t>limit</w:t>
            </w:r>
          </w:p>
        </w:tc>
        <w:tc>
          <w:tcPr>
            <w:tcW w:w="960" w:type="dxa"/>
            <w:shd w:val="clear" w:color="auto" w:fill="D9D9D9" w:themeFill="background1" w:themeFillShade="D9"/>
          </w:tcPr>
          <w:p w14:paraId="43CAAB48" w14:textId="77777777" w:rsidR="00FB143D" w:rsidRDefault="00A55661">
            <w:pPr>
              <w:jc w:val="center"/>
              <w:rPr>
                <w:rFonts w:cs="Arial"/>
                <w:szCs w:val="16"/>
              </w:rPr>
            </w:pPr>
            <w:r>
              <w:rPr>
                <w:rFonts w:cs="Arial"/>
                <w:szCs w:val="16"/>
              </w:rPr>
              <w:t>Aggregate</w:t>
            </w:r>
          </w:p>
          <w:p w14:paraId="43CAAB49"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4A" w14:textId="77777777" w:rsidR="00FB143D" w:rsidRDefault="00A55661">
            <w:pPr>
              <w:jc w:val="center"/>
              <w:rPr>
                <w:rFonts w:cs="Arial"/>
                <w:szCs w:val="16"/>
              </w:rPr>
            </w:pPr>
            <w:r>
              <w:rPr>
                <w:rFonts w:cs="Arial"/>
                <w:szCs w:val="16"/>
              </w:rPr>
              <w:t xml:space="preserve">Per </w:t>
            </w:r>
          </w:p>
          <w:p w14:paraId="43CAAB4B" w14:textId="77777777" w:rsidR="00FB143D" w:rsidRDefault="00A55661">
            <w:pPr>
              <w:jc w:val="center"/>
              <w:rPr>
                <w:rFonts w:cs="Arial"/>
                <w:szCs w:val="16"/>
              </w:rPr>
            </w:pPr>
            <w:r>
              <w:rPr>
                <w:rFonts w:cs="Arial"/>
                <w:b/>
                <w:szCs w:val="16"/>
              </w:rPr>
              <w:t>occurrence</w:t>
            </w:r>
          </w:p>
          <w:p w14:paraId="43CAAB4C"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4D" w14:textId="77777777" w:rsidR="00FB143D" w:rsidRDefault="00A55661">
            <w:pPr>
              <w:jc w:val="center"/>
              <w:rPr>
                <w:rFonts w:cs="Arial"/>
                <w:szCs w:val="16"/>
              </w:rPr>
            </w:pPr>
            <w:r>
              <w:rPr>
                <w:rFonts w:cs="Arial"/>
                <w:szCs w:val="16"/>
              </w:rPr>
              <w:t>Aggregate</w:t>
            </w:r>
          </w:p>
          <w:p w14:paraId="43CAAB4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4F" w14:textId="77777777" w:rsidR="00FB143D" w:rsidRDefault="00A55661">
            <w:pPr>
              <w:jc w:val="center"/>
              <w:rPr>
                <w:rFonts w:cs="Arial"/>
                <w:szCs w:val="16"/>
              </w:rPr>
            </w:pPr>
            <w:r>
              <w:rPr>
                <w:rFonts w:cs="Arial"/>
                <w:szCs w:val="16"/>
              </w:rPr>
              <w:t xml:space="preserve">Per </w:t>
            </w:r>
          </w:p>
          <w:p w14:paraId="43CAAB50" w14:textId="77777777" w:rsidR="00FB143D" w:rsidRDefault="00A55661">
            <w:pPr>
              <w:jc w:val="center"/>
              <w:rPr>
                <w:rFonts w:cs="Arial"/>
                <w:szCs w:val="16"/>
              </w:rPr>
            </w:pPr>
            <w:r>
              <w:rPr>
                <w:rFonts w:cs="Arial"/>
                <w:b/>
                <w:szCs w:val="16"/>
              </w:rPr>
              <w:t>occurrence</w:t>
            </w:r>
          </w:p>
          <w:p w14:paraId="43CAAB5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52" w14:textId="77777777" w:rsidR="00FB143D" w:rsidRDefault="00A55661">
            <w:pPr>
              <w:jc w:val="center"/>
              <w:rPr>
                <w:rFonts w:cs="Arial"/>
                <w:szCs w:val="16"/>
              </w:rPr>
            </w:pPr>
            <w:r>
              <w:rPr>
                <w:rFonts w:cs="Arial"/>
                <w:szCs w:val="16"/>
              </w:rPr>
              <w:t>Aggregate</w:t>
            </w:r>
          </w:p>
          <w:p w14:paraId="43CAAB53" w14:textId="77777777" w:rsidR="00FB143D" w:rsidRDefault="00A55661">
            <w:pPr>
              <w:jc w:val="center"/>
              <w:rPr>
                <w:rFonts w:cs="Arial"/>
                <w:szCs w:val="12"/>
              </w:rPr>
            </w:pPr>
            <w:r>
              <w:rPr>
                <w:rFonts w:cs="Arial"/>
                <w:szCs w:val="16"/>
              </w:rPr>
              <w:t>policy limit</w:t>
            </w:r>
          </w:p>
        </w:tc>
      </w:tr>
      <w:tr w:rsidR="00FB143D" w14:paraId="43CAAB5E" w14:textId="77777777">
        <w:trPr>
          <w:trHeight w:val="59"/>
        </w:trPr>
        <w:tc>
          <w:tcPr>
            <w:tcW w:w="305" w:type="dxa"/>
            <w:vMerge/>
            <w:shd w:val="clear" w:color="auto" w:fill="D9D9D9" w:themeFill="background1" w:themeFillShade="D9"/>
          </w:tcPr>
          <w:p w14:paraId="43CAAB55" w14:textId="77777777" w:rsidR="00FB143D" w:rsidRDefault="00FB143D"/>
        </w:tc>
        <w:tc>
          <w:tcPr>
            <w:tcW w:w="439" w:type="dxa"/>
            <w:shd w:val="clear" w:color="auto" w:fill="D9D9D9" w:themeFill="background1" w:themeFillShade="D9"/>
          </w:tcPr>
          <w:p w14:paraId="43CAAB56" w14:textId="77777777" w:rsidR="00FB143D" w:rsidRDefault="00A55661">
            <w:r>
              <w:t>2.1</w:t>
            </w:r>
          </w:p>
        </w:tc>
        <w:tc>
          <w:tcPr>
            <w:tcW w:w="4226" w:type="dxa"/>
          </w:tcPr>
          <w:p w14:paraId="43CAAB57" w14:textId="77777777" w:rsidR="00FB143D" w:rsidRDefault="00A55661">
            <w:r>
              <w:rPr>
                <w:b/>
                <w:bCs/>
              </w:rPr>
              <w:t>Rented or borrowed aerial drone asset</w:t>
            </w:r>
            <w:r>
              <w:t>(s)</w:t>
            </w:r>
          </w:p>
        </w:tc>
        <w:tc>
          <w:tcPr>
            <w:tcW w:w="1510" w:type="dxa"/>
          </w:tcPr>
          <w:p w14:paraId="43CAAB58" w14:textId="77777777" w:rsidR="00FB143D" w:rsidRDefault="00A55661">
            <w:pPr>
              <w:jc w:val="center"/>
              <w:rPr>
                <w:rFonts w:cs="Arial"/>
                <w:szCs w:val="16"/>
              </w:rPr>
            </w:pPr>
            <w:r>
              <w:rPr>
                <w:rFonts w:cs="Arial"/>
                <w:szCs w:val="16"/>
              </w:rPr>
              <w:t>$1,000</w:t>
            </w:r>
          </w:p>
        </w:tc>
        <w:tc>
          <w:tcPr>
            <w:tcW w:w="960" w:type="dxa"/>
          </w:tcPr>
          <w:p w14:paraId="43CAAB59" w14:textId="77777777" w:rsidR="00FB143D" w:rsidRDefault="00A55661">
            <w:pPr>
              <w:jc w:val="center"/>
              <w:rPr>
                <w:rFonts w:cs="Arial"/>
                <w:szCs w:val="16"/>
              </w:rPr>
            </w:pPr>
            <w:r>
              <w:rPr>
                <w:rFonts w:cs="Arial"/>
                <w:szCs w:val="16"/>
              </w:rPr>
              <w:t>$1,000</w:t>
            </w:r>
          </w:p>
        </w:tc>
        <w:tc>
          <w:tcPr>
            <w:tcW w:w="1080" w:type="dxa"/>
          </w:tcPr>
          <w:p w14:paraId="43CAAB5A" w14:textId="77777777" w:rsidR="00FB143D" w:rsidRDefault="00A55661">
            <w:pPr>
              <w:jc w:val="center"/>
              <w:rPr>
                <w:rFonts w:cs="Arial"/>
                <w:szCs w:val="16"/>
              </w:rPr>
            </w:pPr>
            <w:r>
              <w:rPr>
                <w:rFonts w:cs="Arial"/>
                <w:szCs w:val="16"/>
              </w:rPr>
              <w:t>$5,000</w:t>
            </w:r>
          </w:p>
        </w:tc>
        <w:tc>
          <w:tcPr>
            <w:tcW w:w="955" w:type="dxa"/>
          </w:tcPr>
          <w:p w14:paraId="43CAAB5B" w14:textId="77777777" w:rsidR="00FB143D" w:rsidRDefault="00A55661">
            <w:pPr>
              <w:jc w:val="center"/>
              <w:rPr>
                <w:rFonts w:cs="Arial"/>
                <w:szCs w:val="16"/>
              </w:rPr>
            </w:pPr>
            <w:r>
              <w:rPr>
                <w:rFonts w:cs="Arial"/>
                <w:szCs w:val="16"/>
              </w:rPr>
              <w:t>$5,000</w:t>
            </w:r>
          </w:p>
        </w:tc>
        <w:tc>
          <w:tcPr>
            <w:tcW w:w="1080" w:type="dxa"/>
          </w:tcPr>
          <w:p w14:paraId="43CAAB5C" w14:textId="77777777" w:rsidR="00FB143D" w:rsidRDefault="00A55661">
            <w:pPr>
              <w:jc w:val="center"/>
              <w:rPr>
                <w:rFonts w:cs="Arial"/>
                <w:szCs w:val="16"/>
              </w:rPr>
            </w:pPr>
            <w:r>
              <w:rPr>
                <w:rFonts w:cs="Arial"/>
                <w:szCs w:val="16"/>
              </w:rPr>
              <w:t>$10,000</w:t>
            </w:r>
          </w:p>
        </w:tc>
        <w:tc>
          <w:tcPr>
            <w:tcW w:w="955" w:type="dxa"/>
          </w:tcPr>
          <w:p w14:paraId="43CAAB5D" w14:textId="77777777" w:rsidR="00FB143D" w:rsidRDefault="00A55661">
            <w:pPr>
              <w:jc w:val="center"/>
              <w:rPr>
                <w:rFonts w:cs="Arial"/>
                <w:szCs w:val="16"/>
              </w:rPr>
            </w:pPr>
            <w:r>
              <w:rPr>
                <w:rFonts w:cs="Arial"/>
                <w:szCs w:val="16"/>
              </w:rPr>
              <w:t>$10,000</w:t>
            </w:r>
          </w:p>
        </w:tc>
      </w:tr>
      <w:tr w:rsidR="00FB143D" w14:paraId="43CAAB60" w14:textId="77777777">
        <w:trPr>
          <w:trHeight w:val="59"/>
        </w:trPr>
        <w:tc>
          <w:tcPr>
            <w:tcW w:w="11510" w:type="dxa"/>
            <w:gridSpan w:val="9"/>
            <w:shd w:val="clear" w:color="auto" w:fill="D9D9D9" w:themeFill="background1" w:themeFillShade="D9"/>
          </w:tcPr>
          <w:p w14:paraId="43CAAB5F"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B63" w14:textId="77777777">
        <w:trPr>
          <w:trHeight w:val="59"/>
        </w:trPr>
        <w:tc>
          <w:tcPr>
            <w:tcW w:w="305" w:type="dxa"/>
            <w:shd w:val="clear" w:color="auto" w:fill="D9D9D9" w:themeFill="background1" w:themeFillShade="D9"/>
          </w:tcPr>
          <w:p w14:paraId="43CAAB61" w14:textId="77777777" w:rsidR="00FB143D" w:rsidRDefault="00A55661">
            <w:r>
              <w:t>1</w:t>
            </w:r>
          </w:p>
        </w:tc>
        <w:tc>
          <w:tcPr>
            <w:tcW w:w="11205" w:type="dxa"/>
            <w:gridSpan w:val="8"/>
          </w:tcPr>
          <w:p w14:paraId="43CAAB62" w14:textId="77777777" w:rsidR="00FB143D" w:rsidRDefault="00A55661">
            <w:r>
              <w:t xml:space="preserve">One or more </w:t>
            </w:r>
            <w:r>
              <w:rPr>
                <w:b/>
              </w:rPr>
              <w:t>autonomous aircraft operation hazards</w:t>
            </w:r>
            <w:r>
              <w:t>; or</w:t>
            </w:r>
          </w:p>
        </w:tc>
      </w:tr>
      <w:tr w:rsidR="00FB143D" w14:paraId="43CAAB66" w14:textId="77777777">
        <w:trPr>
          <w:trHeight w:val="59"/>
        </w:trPr>
        <w:tc>
          <w:tcPr>
            <w:tcW w:w="305" w:type="dxa"/>
            <w:shd w:val="clear" w:color="auto" w:fill="D9D9D9" w:themeFill="background1" w:themeFillShade="D9"/>
          </w:tcPr>
          <w:p w14:paraId="43CAAB64" w14:textId="77777777" w:rsidR="00FB143D" w:rsidRDefault="00A55661">
            <w:r>
              <w:t>2</w:t>
            </w:r>
          </w:p>
        </w:tc>
        <w:tc>
          <w:tcPr>
            <w:tcW w:w="11205" w:type="dxa"/>
            <w:gridSpan w:val="8"/>
          </w:tcPr>
          <w:p w14:paraId="43CAAB65" w14:textId="77777777" w:rsidR="00FB143D" w:rsidRDefault="00A55661">
            <w:r>
              <w:t xml:space="preserve">Any </w:t>
            </w:r>
            <w:r>
              <w:rPr>
                <w:b/>
              </w:rPr>
              <w:t>rented or borrowed aerial drone</w:t>
            </w:r>
            <w:r>
              <w:rPr>
                <w:b/>
                <w:bCs/>
              </w:rPr>
              <w:t xml:space="preserve"> asset</w:t>
            </w:r>
            <w:r>
              <w:t xml:space="preserve"> used without the expressed permission of the owner.</w:t>
            </w:r>
          </w:p>
        </w:tc>
      </w:tr>
    </w:tbl>
    <w:p w14:paraId="43CAAB67" w14:textId="77777777" w:rsidR="00FB143D" w:rsidRDefault="00A55661">
      <w:pPr>
        <w:pStyle w:val="Heading3"/>
      </w:pPr>
      <w:bookmarkStart w:id="288" w:name="_Toc206482895"/>
      <w:r>
        <w:t xml:space="preserve">Rented or borrowed </w:t>
      </w:r>
      <w:r>
        <w:rPr>
          <w:b/>
        </w:rPr>
        <w:t>animal asset</w:t>
      </w:r>
      <w:bookmarkEnd w:id="288"/>
      <w:r>
        <w:t xml:space="preserve"> </w:t>
      </w:r>
    </w:p>
    <w:p w14:paraId="43CAAB68" w14:textId="77777777" w:rsidR="00FB143D" w:rsidRDefault="00A55661">
      <w:pPr>
        <w:pStyle w:val="Heading4"/>
      </w:pPr>
      <w:bookmarkStart w:id="289" w:name="_Toc206482896"/>
      <w:r>
        <w:t>Bodily injury liabilities</w:t>
      </w:r>
      <w:bookmarkEnd w:id="289"/>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B6D" w14:textId="77777777">
        <w:trPr>
          <w:trHeight w:val="185"/>
        </w:trPr>
        <w:tc>
          <w:tcPr>
            <w:tcW w:w="5407" w:type="dxa"/>
            <w:gridSpan w:val="3"/>
            <w:shd w:val="clear" w:color="auto" w:fill="D9D9D9" w:themeFill="background1" w:themeFillShade="D9"/>
            <w:vAlign w:val="center"/>
          </w:tcPr>
          <w:p w14:paraId="43CAAB69"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B6A"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B6B"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B6C" w14:textId="77777777" w:rsidR="00FB143D" w:rsidRDefault="00A55661">
            <w:pPr>
              <w:jc w:val="center"/>
              <w:rPr>
                <w:rFonts w:cs="Arial"/>
                <w:szCs w:val="12"/>
              </w:rPr>
            </w:pPr>
            <w:r>
              <w:rPr>
                <w:rFonts w:cs="Arial"/>
                <w:szCs w:val="12"/>
              </w:rPr>
              <w:t>Preferred</w:t>
            </w:r>
          </w:p>
        </w:tc>
      </w:tr>
      <w:tr w:rsidR="00FB143D" w14:paraId="43CAAB73" w14:textId="77777777">
        <w:trPr>
          <w:trHeight w:val="185"/>
        </w:trPr>
        <w:tc>
          <w:tcPr>
            <w:tcW w:w="305" w:type="dxa"/>
            <w:vMerge w:val="restart"/>
            <w:shd w:val="clear" w:color="auto" w:fill="D9D9D9" w:themeFill="background1" w:themeFillShade="D9"/>
          </w:tcPr>
          <w:p w14:paraId="43CAAB6E" w14:textId="77777777" w:rsidR="00FB143D" w:rsidRDefault="00A55661">
            <w:r>
              <w:t>1</w:t>
            </w:r>
          </w:p>
        </w:tc>
        <w:tc>
          <w:tcPr>
            <w:tcW w:w="5102" w:type="dxa"/>
            <w:gridSpan w:val="2"/>
            <w:vAlign w:val="center"/>
          </w:tcPr>
          <w:p w14:paraId="43CAAB6F"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B70"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7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72" w14:textId="77777777" w:rsidR="00FB143D" w:rsidRDefault="00FB143D">
            <w:pPr>
              <w:jc w:val="center"/>
              <w:rPr>
                <w:rFonts w:cs="Arial"/>
                <w:szCs w:val="12"/>
              </w:rPr>
            </w:pPr>
          </w:p>
        </w:tc>
      </w:tr>
      <w:tr w:rsidR="00FB143D" w14:paraId="43CAAB7A" w14:textId="77777777">
        <w:trPr>
          <w:trHeight w:val="185"/>
        </w:trPr>
        <w:tc>
          <w:tcPr>
            <w:tcW w:w="305" w:type="dxa"/>
            <w:vMerge/>
            <w:shd w:val="clear" w:color="auto" w:fill="D9D9D9" w:themeFill="background1" w:themeFillShade="D9"/>
            <w:vAlign w:val="center"/>
          </w:tcPr>
          <w:p w14:paraId="43CAAB74" w14:textId="77777777" w:rsidR="00FB143D" w:rsidRDefault="00FB143D"/>
        </w:tc>
        <w:tc>
          <w:tcPr>
            <w:tcW w:w="439" w:type="dxa"/>
            <w:shd w:val="clear" w:color="auto" w:fill="D9D9D9" w:themeFill="background1" w:themeFillShade="D9"/>
            <w:vAlign w:val="center"/>
          </w:tcPr>
          <w:p w14:paraId="43CAAB75" w14:textId="77777777" w:rsidR="00FB143D" w:rsidRDefault="00A55661">
            <w:r>
              <w:t>1.1</w:t>
            </w:r>
          </w:p>
        </w:tc>
        <w:tc>
          <w:tcPr>
            <w:tcW w:w="4663" w:type="dxa"/>
            <w:vAlign w:val="center"/>
          </w:tcPr>
          <w:p w14:paraId="43CAAB76" w14:textId="77777777" w:rsidR="00FB143D" w:rsidRDefault="00A55661">
            <w:r>
              <w:rPr>
                <w:b/>
                <w:bCs/>
              </w:rPr>
              <w:t>Bodily injury</w:t>
            </w:r>
            <w:r>
              <w:t>;</w:t>
            </w:r>
          </w:p>
        </w:tc>
        <w:tc>
          <w:tcPr>
            <w:tcW w:w="2034" w:type="dxa"/>
            <w:gridSpan w:val="2"/>
            <w:vMerge/>
            <w:shd w:val="clear" w:color="auto" w:fill="D9D9D9" w:themeFill="background1" w:themeFillShade="D9"/>
          </w:tcPr>
          <w:p w14:paraId="43CAAB77"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7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79" w14:textId="77777777" w:rsidR="00FB143D" w:rsidRDefault="00FB143D">
            <w:pPr>
              <w:jc w:val="center"/>
              <w:rPr>
                <w:rFonts w:cs="Arial"/>
                <w:szCs w:val="12"/>
              </w:rPr>
            </w:pPr>
          </w:p>
        </w:tc>
      </w:tr>
      <w:tr w:rsidR="00FB143D" w14:paraId="43CAAB8C" w14:textId="77777777">
        <w:trPr>
          <w:trHeight w:val="59"/>
        </w:trPr>
        <w:tc>
          <w:tcPr>
            <w:tcW w:w="305" w:type="dxa"/>
            <w:vMerge w:val="restart"/>
            <w:shd w:val="clear" w:color="auto" w:fill="D9D9D9" w:themeFill="background1" w:themeFillShade="D9"/>
          </w:tcPr>
          <w:p w14:paraId="43CAAB7B" w14:textId="77777777" w:rsidR="00FB143D" w:rsidRDefault="00A55661">
            <w:r>
              <w:t>2</w:t>
            </w:r>
          </w:p>
        </w:tc>
        <w:tc>
          <w:tcPr>
            <w:tcW w:w="5102" w:type="dxa"/>
            <w:gridSpan w:val="2"/>
          </w:tcPr>
          <w:p w14:paraId="43CAAB7C" w14:textId="77777777" w:rsidR="00FB143D" w:rsidRDefault="00A55661">
            <w:r>
              <w:t>The claim(s) directly results from one or more:</w:t>
            </w:r>
          </w:p>
        </w:tc>
        <w:tc>
          <w:tcPr>
            <w:tcW w:w="1079" w:type="dxa"/>
            <w:shd w:val="clear" w:color="auto" w:fill="D9D9D9" w:themeFill="background1" w:themeFillShade="D9"/>
          </w:tcPr>
          <w:p w14:paraId="43CAAB7D" w14:textId="77777777" w:rsidR="00FB143D" w:rsidRDefault="00A55661">
            <w:pPr>
              <w:jc w:val="center"/>
              <w:rPr>
                <w:rFonts w:cs="Arial"/>
                <w:szCs w:val="16"/>
              </w:rPr>
            </w:pPr>
            <w:r>
              <w:rPr>
                <w:rFonts w:cs="Arial"/>
                <w:szCs w:val="16"/>
              </w:rPr>
              <w:t xml:space="preserve">Per </w:t>
            </w:r>
          </w:p>
          <w:p w14:paraId="43CAAB7E" w14:textId="77777777" w:rsidR="00FB143D" w:rsidRDefault="00A55661">
            <w:pPr>
              <w:jc w:val="center"/>
              <w:rPr>
                <w:rFonts w:cs="Arial"/>
                <w:szCs w:val="16"/>
              </w:rPr>
            </w:pPr>
            <w:r>
              <w:rPr>
                <w:rFonts w:cs="Arial"/>
                <w:b/>
                <w:szCs w:val="16"/>
              </w:rPr>
              <w:t>occurrence</w:t>
            </w:r>
          </w:p>
          <w:p w14:paraId="43CAAB7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80" w14:textId="77777777" w:rsidR="00FB143D" w:rsidRDefault="00A55661">
            <w:pPr>
              <w:jc w:val="center"/>
              <w:rPr>
                <w:rFonts w:cs="Arial"/>
                <w:szCs w:val="16"/>
              </w:rPr>
            </w:pPr>
            <w:r>
              <w:rPr>
                <w:rFonts w:cs="Arial"/>
                <w:szCs w:val="16"/>
              </w:rPr>
              <w:t>Aggregate</w:t>
            </w:r>
          </w:p>
          <w:p w14:paraId="43CAAB81"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B82" w14:textId="77777777" w:rsidR="00FB143D" w:rsidRDefault="00A55661">
            <w:pPr>
              <w:jc w:val="center"/>
              <w:rPr>
                <w:rFonts w:cs="Arial"/>
                <w:szCs w:val="16"/>
              </w:rPr>
            </w:pPr>
            <w:r>
              <w:rPr>
                <w:rFonts w:cs="Arial"/>
                <w:szCs w:val="16"/>
              </w:rPr>
              <w:t xml:space="preserve">Per </w:t>
            </w:r>
          </w:p>
          <w:p w14:paraId="43CAAB83" w14:textId="77777777" w:rsidR="00FB143D" w:rsidRDefault="00A55661">
            <w:pPr>
              <w:jc w:val="center"/>
              <w:rPr>
                <w:rFonts w:cs="Arial"/>
                <w:szCs w:val="16"/>
              </w:rPr>
            </w:pPr>
            <w:r>
              <w:rPr>
                <w:rFonts w:cs="Arial"/>
                <w:b/>
                <w:szCs w:val="16"/>
              </w:rPr>
              <w:t>occurrence</w:t>
            </w:r>
          </w:p>
          <w:p w14:paraId="43CAAB8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85" w14:textId="77777777" w:rsidR="00FB143D" w:rsidRDefault="00A55661">
            <w:pPr>
              <w:jc w:val="center"/>
              <w:rPr>
                <w:rFonts w:cs="Arial"/>
                <w:szCs w:val="16"/>
              </w:rPr>
            </w:pPr>
            <w:r>
              <w:rPr>
                <w:rFonts w:cs="Arial"/>
                <w:szCs w:val="16"/>
              </w:rPr>
              <w:t>Aggregate</w:t>
            </w:r>
          </w:p>
          <w:p w14:paraId="43CAAB8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87" w14:textId="77777777" w:rsidR="00FB143D" w:rsidRDefault="00A55661">
            <w:pPr>
              <w:jc w:val="center"/>
              <w:rPr>
                <w:rFonts w:cs="Arial"/>
                <w:szCs w:val="16"/>
              </w:rPr>
            </w:pPr>
            <w:r>
              <w:rPr>
                <w:rFonts w:cs="Arial"/>
                <w:szCs w:val="16"/>
              </w:rPr>
              <w:t xml:space="preserve">Per </w:t>
            </w:r>
          </w:p>
          <w:p w14:paraId="43CAAB88" w14:textId="77777777" w:rsidR="00FB143D" w:rsidRDefault="00A55661">
            <w:pPr>
              <w:jc w:val="center"/>
              <w:rPr>
                <w:rFonts w:cs="Arial"/>
                <w:szCs w:val="16"/>
              </w:rPr>
            </w:pPr>
            <w:r>
              <w:rPr>
                <w:rFonts w:cs="Arial"/>
                <w:b/>
                <w:szCs w:val="16"/>
              </w:rPr>
              <w:t>occurrence</w:t>
            </w:r>
          </w:p>
          <w:p w14:paraId="43CAAB8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8A" w14:textId="77777777" w:rsidR="00FB143D" w:rsidRDefault="00A55661">
            <w:pPr>
              <w:jc w:val="center"/>
              <w:rPr>
                <w:rFonts w:cs="Arial"/>
                <w:szCs w:val="16"/>
              </w:rPr>
            </w:pPr>
            <w:r>
              <w:rPr>
                <w:rFonts w:cs="Arial"/>
                <w:szCs w:val="16"/>
              </w:rPr>
              <w:t>Aggregate</w:t>
            </w:r>
          </w:p>
          <w:p w14:paraId="43CAAB8B" w14:textId="77777777" w:rsidR="00FB143D" w:rsidRDefault="00A55661">
            <w:pPr>
              <w:jc w:val="center"/>
              <w:rPr>
                <w:rFonts w:cs="Arial"/>
                <w:szCs w:val="12"/>
              </w:rPr>
            </w:pPr>
            <w:r>
              <w:rPr>
                <w:rFonts w:cs="Arial"/>
                <w:szCs w:val="16"/>
              </w:rPr>
              <w:t>policy limit</w:t>
            </w:r>
          </w:p>
        </w:tc>
      </w:tr>
      <w:tr w:rsidR="00FB143D" w14:paraId="43CAAB96" w14:textId="77777777">
        <w:trPr>
          <w:trHeight w:val="59"/>
        </w:trPr>
        <w:tc>
          <w:tcPr>
            <w:tcW w:w="305" w:type="dxa"/>
            <w:vMerge/>
            <w:shd w:val="clear" w:color="auto" w:fill="D9D9D9" w:themeFill="background1" w:themeFillShade="D9"/>
          </w:tcPr>
          <w:p w14:paraId="43CAAB8D" w14:textId="77777777" w:rsidR="00FB143D" w:rsidRDefault="00FB143D"/>
        </w:tc>
        <w:tc>
          <w:tcPr>
            <w:tcW w:w="439" w:type="dxa"/>
            <w:shd w:val="clear" w:color="auto" w:fill="D9D9D9" w:themeFill="background1" w:themeFillShade="D9"/>
          </w:tcPr>
          <w:p w14:paraId="43CAAB8E" w14:textId="77777777" w:rsidR="00FB143D" w:rsidRDefault="00A55661">
            <w:r>
              <w:t>2.1</w:t>
            </w:r>
          </w:p>
        </w:tc>
        <w:tc>
          <w:tcPr>
            <w:tcW w:w="4663" w:type="dxa"/>
          </w:tcPr>
          <w:p w14:paraId="43CAAB8F" w14:textId="77777777" w:rsidR="00FB143D" w:rsidRDefault="00A55661">
            <w:r>
              <w:rPr>
                <w:b/>
              </w:rPr>
              <w:t>Rented or borrowed</w:t>
            </w:r>
            <w:r>
              <w:t xml:space="preserve"> </w:t>
            </w:r>
            <w:r>
              <w:rPr>
                <w:b/>
                <w:bCs/>
              </w:rPr>
              <w:t>animal asset</w:t>
            </w:r>
            <w:r>
              <w:t>(s)</w:t>
            </w:r>
          </w:p>
        </w:tc>
        <w:tc>
          <w:tcPr>
            <w:tcW w:w="1079" w:type="dxa"/>
          </w:tcPr>
          <w:p w14:paraId="43CAAB90" w14:textId="77777777" w:rsidR="00FB143D" w:rsidRDefault="00A55661">
            <w:pPr>
              <w:jc w:val="center"/>
              <w:rPr>
                <w:rFonts w:cs="Arial"/>
                <w:szCs w:val="16"/>
              </w:rPr>
            </w:pPr>
            <w:r>
              <w:rPr>
                <w:rFonts w:cs="Arial"/>
                <w:szCs w:val="16"/>
              </w:rPr>
              <w:t>$100,000</w:t>
            </w:r>
          </w:p>
        </w:tc>
        <w:tc>
          <w:tcPr>
            <w:tcW w:w="955" w:type="dxa"/>
          </w:tcPr>
          <w:p w14:paraId="43CAAB91" w14:textId="77777777" w:rsidR="00FB143D" w:rsidRDefault="00A55661">
            <w:pPr>
              <w:jc w:val="center"/>
              <w:rPr>
                <w:rFonts w:cs="Arial"/>
                <w:szCs w:val="16"/>
              </w:rPr>
            </w:pPr>
            <w:r>
              <w:rPr>
                <w:rFonts w:cs="Arial"/>
                <w:szCs w:val="16"/>
              </w:rPr>
              <w:t>$100,000</w:t>
            </w:r>
          </w:p>
        </w:tc>
        <w:tc>
          <w:tcPr>
            <w:tcW w:w="1079" w:type="dxa"/>
          </w:tcPr>
          <w:p w14:paraId="43CAAB92" w14:textId="77777777" w:rsidR="00FB143D" w:rsidRDefault="00A55661">
            <w:pPr>
              <w:jc w:val="center"/>
              <w:rPr>
                <w:rFonts w:cs="Arial"/>
                <w:szCs w:val="16"/>
              </w:rPr>
            </w:pPr>
            <w:r>
              <w:rPr>
                <w:rFonts w:cs="Arial"/>
                <w:szCs w:val="16"/>
              </w:rPr>
              <w:t>$200,000</w:t>
            </w:r>
          </w:p>
        </w:tc>
        <w:tc>
          <w:tcPr>
            <w:tcW w:w="955" w:type="dxa"/>
          </w:tcPr>
          <w:p w14:paraId="43CAAB93" w14:textId="77777777" w:rsidR="00FB143D" w:rsidRDefault="00A55661">
            <w:pPr>
              <w:jc w:val="center"/>
              <w:rPr>
                <w:rFonts w:cs="Arial"/>
                <w:szCs w:val="16"/>
              </w:rPr>
            </w:pPr>
            <w:r>
              <w:rPr>
                <w:rFonts w:cs="Arial"/>
                <w:szCs w:val="16"/>
              </w:rPr>
              <w:t>$200,000</w:t>
            </w:r>
          </w:p>
        </w:tc>
        <w:tc>
          <w:tcPr>
            <w:tcW w:w="1080" w:type="dxa"/>
          </w:tcPr>
          <w:p w14:paraId="43CAAB94" w14:textId="77777777" w:rsidR="00FB143D" w:rsidRDefault="00A55661">
            <w:pPr>
              <w:jc w:val="center"/>
              <w:rPr>
                <w:rFonts w:cs="Arial"/>
                <w:szCs w:val="16"/>
              </w:rPr>
            </w:pPr>
            <w:r>
              <w:rPr>
                <w:rFonts w:cs="Arial"/>
                <w:szCs w:val="16"/>
              </w:rPr>
              <w:t>$300,000</w:t>
            </w:r>
          </w:p>
        </w:tc>
        <w:tc>
          <w:tcPr>
            <w:tcW w:w="955" w:type="dxa"/>
          </w:tcPr>
          <w:p w14:paraId="43CAAB95" w14:textId="77777777" w:rsidR="00FB143D" w:rsidRDefault="00A55661">
            <w:pPr>
              <w:jc w:val="center"/>
              <w:rPr>
                <w:rFonts w:cs="Arial"/>
                <w:szCs w:val="16"/>
              </w:rPr>
            </w:pPr>
            <w:r>
              <w:rPr>
                <w:rFonts w:cs="Arial"/>
                <w:szCs w:val="16"/>
              </w:rPr>
              <w:t>$300,000</w:t>
            </w:r>
          </w:p>
        </w:tc>
      </w:tr>
      <w:tr w:rsidR="00FB143D" w14:paraId="43CAAB98" w14:textId="77777777">
        <w:trPr>
          <w:trHeight w:val="59"/>
        </w:trPr>
        <w:tc>
          <w:tcPr>
            <w:tcW w:w="11510" w:type="dxa"/>
            <w:gridSpan w:val="9"/>
            <w:shd w:val="clear" w:color="auto" w:fill="D9D9D9" w:themeFill="background1" w:themeFillShade="D9"/>
          </w:tcPr>
          <w:p w14:paraId="43CAAB97"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B9B" w14:textId="77777777">
        <w:trPr>
          <w:trHeight w:val="59"/>
        </w:trPr>
        <w:tc>
          <w:tcPr>
            <w:tcW w:w="305" w:type="dxa"/>
            <w:shd w:val="clear" w:color="auto" w:fill="D9D9D9" w:themeFill="background1" w:themeFillShade="D9"/>
          </w:tcPr>
          <w:p w14:paraId="43CAAB99" w14:textId="77777777" w:rsidR="00FB143D" w:rsidRDefault="00A55661">
            <w:r>
              <w:t>1</w:t>
            </w:r>
          </w:p>
        </w:tc>
        <w:tc>
          <w:tcPr>
            <w:tcW w:w="11205" w:type="dxa"/>
            <w:gridSpan w:val="8"/>
          </w:tcPr>
          <w:p w14:paraId="43CAAB9A" w14:textId="77777777" w:rsidR="00FB143D" w:rsidRDefault="00A55661">
            <w:r>
              <w:t xml:space="preserve">Any </w:t>
            </w:r>
            <w:r>
              <w:rPr>
                <w:b/>
              </w:rPr>
              <w:t>rented or borrowed</w:t>
            </w:r>
            <w:r>
              <w:t xml:space="preserve"> </w:t>
            </w:r>
            <w:r>
              <w:rPr>
                <w:b/>
              </w:rPr>
              <w:t xml:space="preserve">animal </w:t>
            </w:r>
            <w:r>
              <w:rPr>
                <w:b/>
                <w:bCs/>
              </w:rPr>
              <w:t>asset</w:t>
            </w:r>
            <w:r>
              <w:t xml:space="preserve"> used without the expressed permission of the owner.</w:t>
            </w:r>
          </w:p>
        </w:tc>
      </w:tr>
    </w:tbl>
    <w:p w14:paraId="43CAAB9C" w14:textId="77777777" w:rsidR="00FB143D" w:rsidRDefault="00A55661">
      <w:pPr>
        <w:pStyle w:val="Heading4"/>
      </w:pPr>
      <w:bookmarkStart w:id="290" w:name="_Toc206482897"/>
      <w:r>
        <w:t>Property damage liabilities</w:t>
      </w:r>
      <w:bookmarkEnd w:id="290"/>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BA1" w14:textId="77777777">
        <w:trPr>
          <w:trHeight w:val="185"/>
        </w:trPr>
        <w:tc>
          <w:tcPr>
            <w:tcW w:w="5407" w:type="dxa"/>
            <w:gridSpan w:val="3"/>
            <w:shd w:val="clear" w:color="auto" w:fill="D9D9D9" w:themeFill="background1" w:themeFillShade="D9"/>
            <w:vAlign w:val="center"/>
          </w:tcPr>
          <w:p w14:paraId="43CAAB9D"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B9E"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B9F"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BA0" w14:textId="77777777" w:rsidR="00FB143D" w:rsidRDefault="00A55661">
            <w:pPr>
              <w:jc w:val="center"/>
              <w:rPr>
                <w:rFonts w:cs="Arial"/>
                <w:szCs w:val="12"/>
              </w:rPr>
            </w:pPr>
            <w:r>
              <w:rPr>
                <w:rFonts w:cs="Arial"/>
                <w:szCs w:val="12"/>
              </w:rPr>
              <w:t>Preferred</w:t>
            </w:r>
          </w:p>
        </w:tc>
      </w:tr>
      <w:tr w:rsidR="00FB143D" w14:paraId="43CAABA7" w14:textId="77777777">
        <w:trPr>
          <w:trHeight w:val="185"/>
        </w:trPr>
        <w:tc>
          <w:tcPr>
            <w:tcW w:w="305" w:type="dxa"/>
            <w:vMerge w:val="restart"/>
            <w:shd w:val="clear" w:color="auto" w:fill="D9D9D9" w:themeFill="background1" w:themeFillShade="D9"/>
          </w:tcPr>
          <w:p w14:paraId="43CAABA2" w14:textId="77777777" w:rsidR="00FB143D" w:rsidRDefault="00A55661">
            <w:r>
              <w:t>1</w:t>
            </w:r>
          </w:p>
        </w:tc>
        <w:tc>
          <w:tcPr>
            <w:tcW w:w="5102" w:type="dxa"/>
            <w:gridSpan w:val="2"/>
            <w:vAlign w:val="center"/>
          </w:tcPr>
          <w:p w14:paraId="43CAABA3"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BA4"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A5"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A6" w14:textId="77777777" w:rsidR="00FB143D" w:rsidRDefault="00FB143D">
            <w:pPr>
              <w:jc w:val="center"/>
              <w:rPr>
                <w:rFonts w:cs="Arial"/>
                <w:szCs w:val="12"/>
              </w:rPr>
            </w:pPr>
          </w:p>
        </w:tc>
      </w:tr>
      <w:tr w:rsidR="00FB143D" w14:paraId="43CAABAE" w14:textId="77777777">
        <w:trPr>
          <w:trHeight w:val="185"/>
        </w:trPr>
        <w:tc>
          <w:tcPr>
            <w:tcW w:w="305" w:type="dxa"/>
            <w:vMerge/>
            <w:shd w:val="clear" w:color="auto" w:fill="D9D9D9" w:themeFill="background1" w:themeFillShade="D9"/>
          </w:tcPr>
          <w:p w14:paraId="43CAABA8" w14:textId="77777777" w:rsidR="00FB143D" w:rsidRDefault="00FB143D"/>
        </w:tc>
        <w:tc>
          <w:tcPr>
            <w:tcW w:w="439" w:type="dxa"/>
            <w:shd w:val="clear" w:color="auto" w:fill="D9D9D9" w:themeFill="background1" w:themeFillShade="D9"/>
            <w:vAlign w:val="center"/>
          </w:tcPr>
          <w:p w14:paraId="43CAABA9" w14:textId="77777777" w:rsidR="00FB143D" w:rsidRDefault="00A55661">
            <w:r>
              <w:t>1.1</w:t>
            </w:r>
          </w:p>
        </w:tc>
        <w:tc>
          <w:tcPr>
            <w:tcW w:w="4663" w:type="dxa"/>
            <w:vAlign w:val="center"/>
          </w:tcPr>
          <w:p w14:paraId="43CAABAA" w14:textId="77777777" w:rsidR="00FB143D" w:rsidRDefault="00A55661">
            <w:r>
              <w:rPr>
                <w:b/>
                <w:bCs/>
              </w:rPr>
              <w:t>Property damage</w:t>
            </w:r>
            <w:r>
              <w:t>;</w:t>
            </w:r>
          </w:p>
        </w:tc>
        <w:tc>
          <w:tcPr>
            <w:tcW w:w="2034" w:type="dxa"/>
            <w:gridSpan w:val="2"/>
            <w:vMerge/>
            <w:shd w:val="clear" w:color="auto" w:fill="D9D9D9" w:themeFill="background1" w:themeFillShade="D9"/>
          </w:tcPr>
          <w:p w14:paraId="43CAABAB"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AC"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AD" w14:textId="77777777" w:rsidR="00FB143D" w:rsidRDefault="00FB143D">
            <w:pPr>
              <w:jc w:val="center"/>
              <w:rPr>
                <w:rFonts w:cs="Arial"/>
                <w:szCs w:val="12"/>
              </w:rPr>
            </w:pPr>
          </w:p>
        </w:tc>
      </w:tr>
      <w:tr w:rsidR="00FB143D" w14:paraId="43CAABC0" w14:textId="77777777">
        <w:trPr>
          <w:trHeight w:val="59"/>
        </w:trPr>
        <w:tc>
          <w:tcPr>
            <w:tcW w:w="305" w:type="dxa"/>
            <w:vMerge w:val="restart"/>
            <w:shd w:val="clear" w:color="auto" w:fill="D9D9D9" w:themeFill="background1" w:themeFillShade="D9"/>
          </w:tcPr>
          <w:p w14:paraId="43CAABAF" w14:textId="77777777" w:rsidR="00FB143D" w:rsidRDefault="00A55661">
            <w:r>
              <w:t>2</w:t>
            </w:r>
          </w:p>
        </w:tc>
        <w:tc>
          <w:tcPr>
            <w:tcW w:w="5102" w:type="dxa"/>
            <w:gridSpan w:val="2"/>
          </w:tcPr>
          <w:p w14:paraId="43CAABB0" w14:textId="77777777" w:rsidR="00FB143D" w:rsidRDefault="00A55661">
            <w:r>
              <w:t>The claim(s) directly results from one or more:</w:t>
            </w:r>
          </w:p>
        </w:tc>
        <w:tc>
          <w:tcPr>
            <w:tcW w:w="1079" w:type="dxa"/>
            <w:shd w:val="clear" w:color="auto" w:fill="D9D9D9" w:themeFill="background1" w:themeFillShade="D9"/>
          </w:tcPr>
          <w:p w14:paraId="43CAABB1" w14:textId="77777777" w:rsidR="00FB143D" w:rsidRDefault="00A55661">
            <w:pPr>
              <w:jc w:val="center"/>
              <w:rPr>
                <w:rFonts w:cs="Arial"/>
                <w:szCs w:val="16"/>
              </w:rPr>
            </w:pPr>
            <w:r>
              <w:rPr>
                <w:rFonts w:cs="Arial"/>
                <w:szCs w:val="16"/>
              </w:rPr>
              <w:t xml:space="preserve">Per </w:t>
            </w:r>
          </w:p>
          <w:p w14:paraId="43CAABB2" w14:textId="77777777" w:rsidR="00FB143D" w:rsidRDefault="00A55661">
            <w:pPr>
              <w:jc w:val="center"/>
              <w:rPr>
                <w:rFonts w:cs="Arial"/>
                <w:szCs w:val="16"/>
              </w:rPr>
            </w:pPr>
            <w:r>
              <w:rPr>
                <w:rFonts w:cs="Arial"/>
                <w:b/>
                <w:szCs w:val="16"/>
              </w:rPr>
              <w:t>occurrence</w:t>
            </w:r>
          </w:p>
          <w:p w14:paraId="43CAABB3"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B4" w14:textId="77777777" w:rsidR="00FB143D" w:rsidRDefault="00A55661">
            <w:pPr>
              <w:jc w:val="center"/>
              <w:rPr>
                <w:rFonts w:cs="Arial"/>
                <w:szCs w:val="16"/>
              </w:rPr>
            </w:pPr>
            <w:r>
              <w:rPr>
                <w:rFonts w:cs="Arial"/>
                <w:szCs w:val="16"/>
              </w:rPr>
              <w:t>Aggregate</w:t>
            </w:r>
          </w:p>
          <w:p w14:paraId="43CAABB5"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BB6" w14:textId="77777777" w:rsidR="00FB143D" w:rsidRDefault="00A55661">
            <w:pPr>
              <w:jc w:val="center"/>
              <w:rPr>
                <w:rFonts w:cs="Arial"/>
                <w:szCs w:val="16"/>
              </w:rPr>
            </w:pPr>
            <w:r>
              <w:rPr>
                <w:rFonts w:cs="Arial"/>
                <w:szCs w:val="16"/>
              </w:rPr>
              <w:t xml:space="preserve">Per </w:t>
            </w:r>
          </w:p>
          <w:p w14:paraId="43CAABB7" w14:textId="77777777" w:rsidR="00FB143D" w:rsidRDefault="00A55661">
            <w:pPr>
              <w:jc w:val="center"/>
              <w:rPr>
                <w:rFonts w:cs="Arial"/>
                <w:szCs w:val="16"/>
              </w:rPr>
            </w:pPr>
            <w:r>
              <w:rPr>
                <w:rFonts w:cs="Arial"/>
                <w:b/>
                <w:szCs w:val="16"/>
              </w:rPr>
              <w:t>occurrence</w:t>
            </w:r>
          </w:p>
          <w:p w14:paraId="43CAABB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B9" w14:textId="77777777" w:rsidR="00FB143D" w:rsidRDefault="00A55661">
            <w:pPr>
              <w:jc w:val="center"/>
              <w:rPr>
                <w:rFonts w:cs="Arial"/>
                <w:szCs w:val="16"/>
              </w:rPr>
            </w:pPr>
            <w:r>
              <w:rPr>
                <w:rFonts w:cs="Arial"/>
                <w:szCs w:val="16"/>
              </w:rPr>
              <w:t>Aggregate</w:t>
            </w:r>
          </w:p>
          <w:p w14:paraId="43CAABBA"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BB" w14:textId="77777777" w:rsidR="00FB143D" w:rsidRDefault="00A55661">
            <w:pPr>
              <w:jc w:val="center"/>
              <w:rPr>
                <w:rFonts w:cs="Arial"/>
                <w:szCs w:val="16"/>
              </w:rPr>
            </w:pPr>
            <w:r>
              <w:rPr>
                <w:rFonts w:cs="Arial"/>
                <w:szCs w:val="16"/>
              </w:rPr>
              <w:t xml:space="preserve">Per </w:t>
            </w:r>
          </w:p>
          <w:p w14:paraId="43CAABBC" w14:textId="77777777" w:rsidR="00FB143D" w:rsidRDefault="00A55661">
            <w:pPr>
              <w:jc w:val="center"/>
              <w:rPr>
                <w:rFonts w:cs="Arial"/>
                <w:szCs w:val="16"/>
              </w:rPr>
            </w:pPr>
            <w:r>
              <w:rPr>
                <w:rFonts w:cs="Arial"/>
                <w:b/>
                <w:szCs w:val="16"/>
              </w:rPr>
              <w:t>occurrence</w:t>
            </w:r>
          </w:p>
          <w:p w14:paraId="43CAABB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BE" w14:textId="77777777" w:rsidR="00FB143D" w:rsidRDefault="00A55661">
            <w:pPr>
              <w:jc w:val="center"/>
              <w:rPr>
                <w:rFonts w:cs="Arial"/>
                <w:szCs w:val="16"/>
              </w:rPr>
            </w:pPr>
            <w:r>
              <w:rPr>
                <w:rFonts w:cs="Arial"/>
                <w:szCs w:val="16"/>
              </w:rPr>
              <w:t>Aggregate</w:t>
            </w:r>
          </w:p>
          <w:p w14:paraId="43CAABBF" w14:textId="77777777" w:rsidR="00FB143D" w:rsidRDefault="00A55661">
            <w:pPr>
              <w:jc w:val="center"/>
              <w:rPr>
                <w:rFonts w:cs="Arial"/>
                <w:szCs w:val="12"/>
              </w:rPr>
            </w:pPr>
            <w:r>
              <w:rPr>
                <w:rFonts w:cs="Arial"/>
                <w:szCs w:val="16"/>
              </w:rPr>
              <w:t>policy limit</w:t>
            </w:r>
          </w:p>
        </w:tc>
      </w:tr>
      <w:tr w:rsidR="00FB143D" w14:paraId="43CAABCA" w14:textId="77777777">
        <w:trPr>
          <w:trHeight w:val="59"/>
        </w:trPr>
        <w:tc>
          <w:tcPr>
            <w:tcW w:w="305" w:type="dxa"/>
            <w:vMerge/>
            <w:shd w:val="clear" w:color="auto" w:fill="D9D9D9" w:themeFill="background1" w:themeFillShade="D9"/>
          </w:tcPr>
          <w:p w14:paraId="43CAABC1" w14:textId="77777777" w:rsidR="00FB143D" w:rsidRDefault="00FB143D"/>
        </w:tc>
        <w:tc>
          <w:tcPr>
            <w:tcW w:w="439" w:type="dxa"/>
            <w:shd w:val="clear" w:color="auto" w:fill="D9D9D9" w:themeFill="background1" w:themeFillShade="D9"/>
          </w:tcPr>
          <w:p w14:paraId="43CAABC2" w14:textId="77777777" w:rsidR="00FB143D" w:rsidRDefault="00A55661">
            <w:r>
              <w:t>2.1</w:t>
            </w:r>
          </w:p>
        </w:tc>
        <w:tc>
          <w:tcPr>
            <w:tcW w:w="4663" w:type="dxa"/>
          </w:tcPr>
          <w:p w14:paraId="43CAABC3" w14:textId="77777777" w:rsidR="00FB143D" w:rsidRDefault="00A55661">
            <w:r>
              <w:rPr>
                <w:b/>
              </w:rPr>
              <w:t>Rented or borrowed</w:t>
            </w:r>
            <w:r>
              <w:t xml:space="preserve"> </w:t>
            </w:r>
            <w:r>
              <w:rPr>
                <w:b/>
                <w:bCs/>
              </w:rPr>
              <w:t>animal asset</w:t>
            </w:r>
            <w:r>
              <w:t>(s)</w:t>
            </w:r>
          </w:p>
        </w:tc>
        <w:tc>
          <w:tcPr>
            <w:tcW w:w="1079" w:type="dxa"/>
          </w:tcPr>
          <w:p w14:paraId="43CAABC4" w14:textId="77777777" w:rsidR="00FB143D" w:rsidRDefault="00A55661">
            <w:pPr>
              <w:jc w:val="center"/>
              <w:rPr>
                <w:rFonts w:cs="Arial"/>
                <w:szCs w:val="16"/>
              </w:rPr>
            </w:pPr>
            <w:r>
              <w:rPr>
                <w:rFonts w:cs="Arial"/>
                <w:szCs w:val="16"/>
              </w:rPr>
              <w:t>$1,000</w:t>
            </w:r>
          </w:p>
        </w:tc>
        <w:tc>
          <w:tcPr>
            <w:tcW w:w="955" w:type="dxa"/>
          </w:tcPr>
          <w:p w14:paraId="43CAABC5" w14:textId="77777777" w:rsidR="00FB143D" w:rsidRDefault="00A55661">
            <w:pPr>
              <w:jc w:val="center"/>
              <w:rPr>
                <w:rFonts w:cs="Arial"/>
                <w:szCs w:val="16"/>
              </w:rPr>
            </w:pPr>
            <w:r>
              <w:rPr>
                <w:rFonts w:cs="Arial"/>
                <w:szCs w:val="16"/>
              </w:rPr>
              <w:t>$1,000</w:t>
            </w:r>
          </w:p>
        </w:tc>
        <w:tc>
          <w:tcPr>
            <w:tcW w:w="1079" w:type="dxa"/>
          </w:tcPr>
          <w:p w14:paraId="43CAABC6" w14:textId="77777777" w:rsidR="00FB143D" w:rsidRDefault="00A55661">
            <w:pPr>
              <w:jc w:val="center"/>
              <w:rPr>
                <w:rFonts w:cs="Arial"/>
                <w:szCs w:val="16"/>
              </w:rPr>
            </w:pPr>
            <w:r>
              <w:rPr>
                <w:rFonts w:cs="Arial"/>
                <w:szCs w:val="16"/>
              </w:rPr>
              <w:t>$5,000</w:t>
            </w:r>
          </w:p>
        </w:tc>
        <w:tc>
          <w:tcPr>
            <w:tcW w:w="955" w:type="dxa"/>
          </w:tcPr>
          <w:p w14:paraId="43CAABC7" w14:textId="77777777" w:rsidR="00FB143D" w:rsidRDefault="00A55661">
            <w:pPr>
              <w:jc w:val="center"/>
              <w:rPr>
                <w:rFonts w:cs="Arial"/>
                <w:szCs w:val="16"/>
              </w:rPr>
            </w:pPr>
            <w:r>
              <w:rPr>
                <w:rFonts w:cs="Arial"/>
                <w:szCs w:val="16"/>
              </w:rPr>
              <w:t>$5,000</w:t>
            </w:r>
          </w:p>
        </w:tc>
        <w:tc>
          <w:tcPr>
            <w:tcW w:w="1080" w:type="dxa"/>
          </w:tcPr>
          <w:p w14:paraId="43CAABC8" w14:textId="77777777" w:rsidR="00FB143D" w:rsidRDefault="00A55661">
            <w:pPr>
              <w:jc w:val="center"/>
              <w:rPr>
                <w:rFonts w:cs="Arial"/>
                <w:szCs w:val="16"/>
              </w:rPr>
            </w:pPr>
            <w:r>
              <w:rPr>
                <w:rFonts w:cs="Arial"/>
                <w:szCs w:val="16"/>
              </w:rPr>
              <w:t>$10,000</w:t>
            </w:r>
          </w:p>
        </w:tc>
        <w:tc>
          <w:tcPr>
            <w:tcW w:w="955" w:type="dxa"/>
          </w:tcPr>
          <w:p w14:paraId="43CAABC9" w14:textId="77777777" w:rsidR="00FB143D" w:rsidRDefault="00A55661">
            <w:pPr>
              <w:jc w:val="center"/>
              <w:rPr>
                <w:rFonts w:cs="Arial"/>
                <w:szCs w:val="16"/>
              </w:rPr>
            </w:pPr>
            <w:r>
              <w:rPr>
                <w:rFonts w:cs="Arial"/>
                <w:szCs w:val="16"/>
              </w:rPr>
              <w:t>$10,000</w:t>
            </w:r>
          </w:p>
        </w:tc>
      </w:tr>
      <w:tr w:rsidR="00FB143D" w14:paraId="43CAABCC" w14:textId="77777777">
        <w:trPr>
          <w:trHeight w:val="59"/>
        </w:trPr>
        <w:tc>
          <w:tcPr>
            <w:tcW w:w="11510" w:type="dxa"/>
            <w:gridSpan w:val="9"/>
            <w:shd w:val="clear" w:color="auto" w:fill="D9D9D9" w:themeFill="background1" w:themeFillShade="D9"/>
          </w:tcPr>
          <w:p w14:paraId="43CAABC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BCF" w14:textId="77777777">
        <w:trPr>
          <w:trHeight w:val="59"/>
        </w:trPr>
        <w:tc>
          <w:tcPr>
            <w:tcW w:w="305" w:type="dxa"/>
            <w:shd w:val="clear" w:color="auto" w:fill="D9D9D9" w:themeFill="background1" w:themeFillShade="D9"/>
          </w:tcPr>
          <w:p w14:paraId="43CAABCD" w14:textId="77777777" w:rsidR="00FB143D" w:rsidRDefault="00A55661">
            <w:r>
              <w:t>1</w:t>
            </w:r>
          </w:p>
        </w:tc>
        <w:tc>
          <w:tcPr>
            <w:tcW w:w="11205" w:type="dxa"/>
            <w:gridSpan w:val="8"/>
          </w:tcPr>
          <w:p w14:paraId="43CAABCE" w14:textId="77777777" w:rsidR="00FB143D" w:rsidRDefault="00A55661">
            <w:r>
              <w:t xml:space="preserve">Any </w:t>
            </w:r>
            <w:r>
              <w:rPr>
                <w:b/>
              </w:rPr>
              <w:t>rented or borrowed</w:t>
            </w:r>
            <w:r>
              <w:t xml:space="preserve"> </w:t>
            </w:r>
            <w:r>
              <w:rPr>
                <w:b/>
              </w:rPr>
              <w:t>animal</w:t>
            </w:r>
            <w:r>
              <w:rPr>
                <w:b/>
                <w:bCs/>
              </w:rPr>
              <w:t xml:space="preserve"> asset</w:t>
            </w:r>
            <w:r>
              <w:t xml:space="preserve"> used without the expressed permission of the owner.</w:t>
            </w:r>
          </w:p>
        </w:tc>
      </w:tr>
    </w:tbl>
    <w:p w14:paraId="43CAABD0" w14:textId="77777777" w:rsidR="00FB143D" w:rsidRDefault="00A55661">
      <w:pPr>
        <w:pStyle w:val="Heading3"/>
      </w:pPr>
      <w:bookmarkStart w:id="291" w:name="_Toc206482899"/>
      <w:r>
        <w:t>Rented or borrowed electric and hybrid motor vehicle asset</w:t>
      </w:r>
      <w:bookmarkEnd w:id="291"/>
      <w:r>
        <w:t xml:space="preserve"> </w:t>
      </w:r>
    </w:p>
    <w:p w14:paraId="43CAABD1" w14:textId="77777777" w:rsidR="00FB143D" w:rsidRDefault="00A55661">
      <w:pPr>
        <w:pStyle w:val="Heading4"/>
      </w:pPr>
      <w:bookmarkStart w:id="292" w:name="_Toc206482900"/>
      <w:r>
        <w:t>Bodily injury liabilities</w:t>
      </w:r>
      <w:bookmarkEnd w:id="292"/>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BD6" w14:textId="77777777">
        <w:trPr>
          <w:trHeight w:val="185"/>
        </w:trPr>
        <w:tc>
          <w:tcPr>
            <w:tcW w:w="5407" w:type="dxa"/>
            <w:gridSpan w:val="3"/>
            <w:shd w:val="clear" w:color="auto" w:fill="D9D9D9" w:themeFill="background1" w:themeFillShade="D9"/>
            <w:vAlign w:val="center"/>
          </w:tcPr>
          <w:p w14:paraId="43CAABD2"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BD3"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BD4"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BD5" w14:textId="77777777" w:rsidR="00FB143D" w:rsidRDefault="00A55661">
            <w:pPr>
              <w:jc w:val="center"/>
              <w:rPr>
                <w:rFonts w:cs="Arial"/>
                <w:szCs w:val="12"/>
              </w:rPr>
            </w:pPr>
            <w:r>
              <w:rPr>
                <w:rFonts w:cs="Arial"/>
                <w:szCs w:val="12"/>
              </w:rPr>
              <w:t>Preferred</w:t>
            </w:r>
          </w:p>
        </w:tc>
      </w:tr>
      <w:tr w:rsidR="00FB143D" w14:paraId="43CAABDC" w14:textId="77777777">
        <w:trPr>
          <w:trHeight w:val="185"/>
        </w:trPr>
        <w:tc>
          <w:tcPr>
            <w:tcW w:w="305" w:type="dxa"/>
            <w:vMerge w:val="restart"/>
            <w:shd w:val="clear" w:color="auto" w:fill="D9D9D9" w:themeFill="background1" w:themeFillShade="D9"/>
          </w:tcPr>
          <w:p w14:paraId="43CAABD7" w14:textId="77777777" w:rsidR="00FB143D" w:rsidRDefault="00A55661">
            <w:r>
              <w:t>1</w:t>
            </w:r>
          </w:p>
        </w:tc>
        <w:tc>
          <w:tcPr>
            <w:tcW w:w="5102" w:type="dxa"/>
            <w:gridSpan w:val="2"/>
            <w:vAlign w:val="center"/>
          </w:tcPr>
          <w:p w14:paraId="43CAABD8"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BD9"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DA"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DB" w14:textId="77777777" w:rsidR="00FB143D" w:rsidRDefault="00FB143D">
            <w:pPr>
              <w:jc w:val="center"/>
              <w:rPr>
                <w:rFonts w:cs="Arial"/>
                <w:szCs w:val="12"/>
              </w:rPr>
            </w:pPr>
          </w:p>
        </w:tc>
      </w:tr>
      <w:tr w:rsidR="00FB143D" w14:paraId="43CAABE3" w14:textId="77777777">
        <w:trPr>
          <w:trHeight w:val="185"/>
        </w:trPr>
        <w:tc>
          <w:tcPr>
            <w:tcW w:w="305" w:type="dxa"/>
            <w:vMerge/>
            <w:shd w:val="clear" w:color="auto" w:fill="D9D9D9" w:themeFill="background1" w:themeFillShade="D9"/>
            <w:vAlign w:val="center"/>
          </w:tcPr>
          <w:p w14:paraId="43CAABDD" w14:textId="77777777" w:rsidR="00FB143D" w:rsidRDefault="00FB143D"/>
        </w:tc>
        <w:tc>
          <w:tcPr>
            <w:tcW w:w="439" w:type="dxa"/>
            <w:shd w:val="clear" w:color="auto" w:fill="D9D9D9" w:themeFill="background1" w:themeFillShade="D9"/>
            <w:vAlign w:val="center"/>
          </w:tcPr>
          <w:p w14:paraId="43CAABDE" w14:textId="77777777" w:rsidR="00FB143D" w:rsidRDefault="00A55661">
            <w:r>
              <w:t>1.1</w:t>
            </w:r>
          </w:p>
        </w:tc>
        <w:tc>
          <w:tcPr>
            <w:tcW w:w="4663" w:type="dxa"/>
            <w:vAlign w:val="center"/>
          </w:tcPr>
          <w:p w14:paraId="43CAABDF" w14:textId="77777777" w:rsidR="00FB143D" w:rsidRDefault="00A55661">
            <w:r>
              <w:rPr>
                <w:b/>
                <w:bCs/>
              </w:rPr>
              <w:t>Bodily injury</w:t>
            </w:r>
            <w:r>
              <w:t>;</w:t>
            </w:r>
          </w:p>
        </w:tc>
        <w:tc>
          <w:tcPr>
            <w:tcW w:w="2034" w:type="dxa"/>
            <w:gridSpan w:val="2"/>
            <w:vMerge/>
            <w:shd w:val="clear" w:color="auto" w:fill="D9D9D9" w:themeFill="background1" w:themeFillShade="D9"/>
          </w:tcPr>
          <w:p w14:paraId="43CAABE0"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BE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BE2" w14:textId="77777777" w:rsidR="00FB143D" w:rsidRDefault="00FB143D">
            <w:pPr>
              <w:jc w:val="center"/>
              <w:rPr>
                <w:rFonts w:cs="Arial"/>
                <w:szCs w:val="12"/>
              </w:rPr>
            </w:pPr>
          </w:p>
        </w:tc>
      </w:tr>
      <w:tr w:rsidR="00FB143D" w14:paraId="43CAABF5" w14:textId="77777777">
        <w:trPr>
          <w:trHeight w:val="59"/>
        </w:trPr>
        <w:tc>
          <w:tcPr>
            <w:tcW w:w="305" w:type="dxa"/>
            <w:vMerge w:val="restart"/>
            <w:shd w:val="clear" w:color="auto" w:fill="D9D9D9" w:themeFill="background1" w:themeFillShade="D9"/>
          </w:tcPr>
          <w:p w14:paraId="43CAABE4" w14:textId="77777777" w:rsidR="00FB143D" w:rsidRDefault="00A55661">
            <w:r>
              <w:t>2</w:t>
            </w:r>
          </w:p>
        </w:tc>
        <w:tc>
          <w:tcPr>
            <w:tcW w:w="5102" w:type="dxa"/>
            <w:gridSpan w:val="2"/>
          </w:tcPr>
          <w:p w14:paraId="43CAABE5" w14:textId="77777777" w:rsidR="00FB143D" w:rsidRDefault="00A55661">
            <w:r>
              <w:t>The claim(s) directly results from one or more:</w:t>
            </w:r>
          </w:p>
        </w:tc>
        <w:tc>
          <w:tcPr>
            <w:tcW w:w="1079" w:type="dxa"/>
            <w:shd w:val="clear" w:color="auto" w:fill="D9D9D9" w:themeFill="background1" w:themeFillShade="D9"/>
          </w:tcPr>
          <w:p w14:paraId="43CAABE6" w14:textId="77777777" w:rsidR="00FB143D" w:rsidRDefault="00A55661">
            <w:pPr>
              <w:jc w:val="center"/>
              <w:rPr>
                <w:rFonts w:cs="Arial"/>
                <w:szCs w:val="16"/>
              </w:rPr>
            </w:pPr>
            <w:r>
              <w:rPr>
                <w:rFonts w:cs="Arial"/>
                <w:szCs w:val="16"/>
              </w:rPr>
              <w:t xml:space="preserve">Per </w:t>
            </w:r>
          </w:p>
          <w:p w14:paraId="43CAABE7" w14:textId="77777777" w:rsidR="00FB143D" w:rsidRDefault="00A55661">
            <w:pPr>
              <w:jc w:val="center"/>
              <w:rPr>
                <w:rFonts w:cs="Arial"/>
                <w:szCs w:val="16"/>
              </w:rPr>
            </w:pPr>
            <w:r>
              <w:rPr>
                <w:rFonts w:cs="Arial"/>
                <w:b/>
                <w:szCs w:val="16"/>
              </w:rPr>
              <w:t>occurrence</w:t>
            </w:r>
          </w:p>
          <w:p w14:paraId="43CAABE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E9" w14:textId="77777777" w:rsidR="00FB143D" w:rsidRDefault="00A55661">
            <w:pPr>
              <w:jc w:val="center"/>
              <w:rPr>
                <w:rFonts w:cs="Arial"/>
                <w:szCs w:val="16"/>
              </w:rPr>
            </w:pPr>
            <w:r>
              <w:rPr>
                <w:rFonts w:cs="Arial"/>
                <w:szCs w:val="16"/>
              </w:rPr>
              <w:t>Aggregate</w:t>
            </w:r>
          </w:p>
          <w:p w14:paraId="43CAABEA"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BEB" w14:textId="77777777" w:rsidR="00FB143D" w:rsidRDefault="00A55661">
            <w:pPr>
              <w:jc w:val="center"/>
              <w:rPr>
                <w:rFonts w:cs="Arial"/>
                <w:szCs w:val="16"/>
              </w:rPr>
            </w:pPr>
            <w:r>
              <w:rPr>
                <w:rFonts w:cs="Arial"/>
                <w:szCs w:val="16"/>
              </w:rPr>
              <w:t xml:space="preserve">Per </w:t>
            </w:r>
          </w:p>
          <w:p w14:paraId="43CAABEC" w14:textId="77777777" w:rsidR="00FB143D" w:rsidRDefault="00A55661">
            <w:pPr>
              <w:jc w:val="center"/>
              <w:rPr>
                <w:rFonts w:cs="Arial"/>
                <w:szCs w:val="16"/>
              </w:rPr>
            </w:pPr>
            <w:r>
              <w:rPr>
                <w:rFonts w:cs="Arial"/>
                <w:b/>
                <w:szCs w:val="16"/>
              </w:rPr>
              <w:t>occurrence</w:t>
            </w:r>
          </w:p>
          <w:p w14:paraId="43CAABE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EE" w14:textId="77777777" w:rsidR="00FB143D" w:rsidRDefault="00A55661">
            <w:pPr>
              <w:jc w:val="center"/>
              <w:rPr>
                <w:rFonts w:cs="Arial"/>
                <w:szCs w:val="16"/>
              </w:rPr>
            </w:pPr>
            <w:r>
              <w:rPr>
                <w:rFonts w:cs="Arial"/>
                <w:szCs w:val="16"/>
              </w:rPr>
              <w:t>Aggregate</w:t>
            </w:r>
          </w:p>
          <w:p w14:paraId="43CAABEF"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BF0" w14:textId="77777777" w:rsidR="00FB143D" w:rsidRDefault="00A55661">
            <w:pPr>
              <w:jc w:val="center"/>
              <w:rPr>
                <w:rFonts w:cs="Arial"/>
                <w:szCs w:val="16"/>
              </w:rPr>
            </w:pPr>
            <w:r>
              <w:rPr>
                <w:rFonts w:cs="Arial"/>
                <w:szCs w:val="16"/>
              </w:rPr>
              <w:t xml:space="preserve">Per </w:t>
            </w:r>
          </w:p>
          <w:p w14:paraId="43CAABF1" w14:textId="77777777" w:rsidR="00FB143D" w:rsidRDefault="00A55661">
            <w:pPr>
              <w:jc w:val="center"/>
              <w:rPr>
                <w:rFonts w:cs="Arial"/>
                <w:szCs w:val="16"/>
              </w:rPr>
            </w:pPr>
            <w:r>
              <w:rPr>
                <w:rFonts w:cs="Arial"/>
                <w:b/>
                <w:szCs w:val="16"/>
              </w:rPr>
              <w:t>occurrence</w:t>
            </w:r>
          </w:p>
          <w:p w14:paraId="43CAABF2"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BF3" w14:textId="77777777" w:rsidR="00FB143D" w:rsidRDefault="00A55661">
            <w:pPr>
              <w:jc w:val="center"/>
              <w:rPr>
                <w:rFonts w:cs="Arial"/>
                <w:szCs w:val="16"/>
              </w:rPr>
            </w:pPr>
            <w:r>
              <w:rPr>
                <w:rFonts w:cs="Arial"/>
                <w:szCs w:val="16"/>
              </w:rPr>
              <w:t>Aggregate</w:t>
            </w:r>
          </w:p>
          <w:p w14:paraId="43CAABF4" w14:textId="77777777" w:rsidR="00FB143D" w:rsidRDefault="00A55661">
            <w:pPr>
              <w:jc w:val="center"/>
              <w:rPr>
                <w:rFonts w:cs="Arial"/>
                <w:szCs w:val="12"/>
              </w:rPr>
            </w:pPr>
            <w:r>
              <w:rPr>
                <w:rFonts w:cs="Arial"/>
                <w:szCs w:val="16"/>
              </w:rPr>
              <w:t>policy limit</w:t>
            </w:r>
          </w:p>
        </w:tc>
      </w:tr>
      <w:tr w:rsidR="00FB143D" w14:paraId="43CAABFF" w14:textId="77777777">
        <w:trPr>
          <w:trHeight w:val="59"/>
        </w:trPr>
        <w:tc>
          <w:tcPr>
            <w:tcW w:w="305" w:type="dxa"/>
            <w:vMerge/>
            <w:shd w:val="clear" w:color="auto" w:fill="D9D9D9" w:themeFill="background1" w:themeFillShade="D9"/>
          </w:tcPr>
          <w:p w14:paraId="43CAABF6" w14:textId="77777777" w:rsidR="00FB143D" w:rsidRDefault="00FB143D"/>
        </w:tc>
        <w:tc>
          <w:tcPr>
            <w:tcW w:w="439" w:type="dxa"/>
            <w:shd w:val="clear" w:color="auto" w:fill="D9D9D9" w:themeFill="background1" w:themeFillShade="D9"/>
          </w:tcPr>
          <w:p w14:paraId="43CAABF7" w14:textId="77777777" w:rsidR="00FB143D" w:rsidRDefault="00A55661">
            <w:r>
              <w:t>2.1</w:t>
            </w:r>
          </w:p>
        </w:tc>
        <w:tc>
          <w:tcPr>
            <w:tcW w:w="4663" w:type="dxa"/>
          </w:tcPr>
          <w:p w14:paraId="43CAABF8" w14:textId="77777777" w:rsidR="00FB143D" w:rsidRDefault="00A55661">
            <w:r>
              <w:rPr>
                <w:b/>
                <w:bCs/>
              </w:rPr>
              <w:t>Rented or borrowed electric and hybrid motor vehicle asset</w:t>
            </w:r>
            <w:r>
              <w:t>(s)</w:t>
            </w:r>
          </w:p>
        </w:tc>
        <w:tc>
          <w:tcPr>
            <w:tcW w:w="1079" w:type="dxa"/>
          </w:tcPr>
          <w:p w14:paraId="43CAABF9" w14:textId="77777777" w:rsidR="00FB143D" w:rsidRDefault="00A55661">
            <w:pPr>
              <w:jc w:val="center"/>
              <w:rPr>
                <w:rFonts w:cs="Arial"/>
                <w:szCs w:val="16"/>
              </w:rPr>
            </w:pPr>
            <w:r>
              <w:rPr>
                <w:rFonts w:cs="Arial"/>
                <w:szCs w:val="16"/>
              </w:rPr>
              <w:t>$100,000</w:t>
            </w:r>
          </w:p>
        </w:tc>
        <w:tc>
          <w:tcPr>
            <w:tcW w:w="955" w:type="dxa"/>
          </w:tcPr>
          <w:p w14:paraId="43CAABFA" w14:textId="77777777" w:rsidR="00FB143D" w:rsidRDefault="00A55661">
            <w:pPr>
              <w:jc w:val="center"/>
              <w:rPr>
                <w:rFonts w:cs="Arial"/>
                <w:szCs w:val="16"/>
              </w:rPr>
            </w:pPr>
            <w:r>
              <w:rPr>
                <w:rFonts w:cs="Arial"/>
                <w:szCs w:val="16"/>
              </w:rPr>
              <w:t>$100,000</w:t>
            </w:r>
          </w:p>
        </w:tc>
        <w:tc>
          <w:tcPr>
            <w:tcW w:w="1079" w:type="dxa"/>
          </w:tcPr>
          <w:p w14:paraId="43CAABFB" w14:textId="77777777" w:rsidR="00FB143D" w:rsidRDefault="00A55661">
            <w:pPr>
              <w:jc w:val="center"/>
              <w:rPr>
                <w:rFonts w:cs="Arial"/>
                <w:szCs w:val="16"/>
              </w:rPr>
            </w:pPr>
            <w:r>
              <w:rPr>
                <w:rFonts w:cs="Arial"/>
                <w:szCs w:val="16"/>
              </w:rPr>
              <w:t>$200,000</w:t>
            </w:r>
          </w:p>
        </w:tc>
        <w:tc>
          <w:tcPr>
            <w:tcW w:w="955" w:type="dxa"/>
          </w:tcPr>
          <w:p w14:paraId="43CAABFC" w14:textId="77777777" w:rsidR="00FB143D" w:rsidRDefault="00A55661">
            <w:pPr>
              <w:jc w:val="center"/>
              <w:rPr>
                <w:rFonts w:cs="Arial"/>
                <w:szCs w:val="16"/>
              </w:rPr>
            </w:pPr>
            <w:r>
              <w:rPr>
                <w:rFonts w:cs="Arial"/>
                <w:szCs w:val="16"/>
              </w:rPr>
              <w:t>$200,000</w:t>
            </w:r>
          </w:p>
        </w:tc>
        <w:tc>
          <w:tcPr>
            <w:tcW w:w="1080" w:type="dxa"/>
          </w:tcPr>
          <w:p w14:paraId="43CAABFD" w14:textId="77777777" w:rsidR="00FB143D" w:rsidRDefault="00A55661">
            <w:pPr>
              <w:jc w:val="center"/>
              <w:rPr>
                <w:rFonts w:cs="Arial"/>
                <w:szCs w:val="16"/>
              </w:rPr>
            </w:pPr>
            <w:r>
              <w:rPr>
                <w:rFonts w:cs="Arial"/>
                <w:szCs w:val="16"/>
              </w:rPr>
              <w:t>$300,000</w:t>
            </w:r>
          </w:p>
        </w:tc>
        <w:tc>
          <w:tcPr>
            <w:tcW w:w="955" w:type="dxa"/>
          </w:tcPr>
          <w:p w14:paraId="43CAABFE" w14:textId="77777777" w:rsidR="00FB143D" w:rsidRDefault="00A55661">
            <w:pPr>
              <w:jc w:val="center"/>
              <w:rPr>
                <w:rFonts w:cs="Arial"/>
                <w:szCs w:val="16"/>
              </w:rPr>
            </w:pPr>
            <w:r>
              <w:rPr>
                <w:rFonts w:cs="Arial"/>
                <w:szCs w:val="16"/>
              </w:rPr>
              <w:t>$300,000</w:t>
            </w:r>
          </w:p>
        </w:tc>
      </w:tr>
      <w:tr w:rsidR="00FB143D" w14:paraId="43CAAC01" w14:textId="77777777">
        <w:trPr>
          <w:trHeight w:val="59"/>
        </w:trPr>
        <w:tc>
          <w:tcPr>
            <w:tcW w:w="11510" w:type="dxa"/>
            <w:gridSpan w:val="9"/>
            <w:shd w:val="clear" w:color="auto" w:fill="D9D9D9" w:themeFill="background1" w:themeFillShade="D9"/>
          </w:tcPr>
          <w:p w14:paraId="43CAAC0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C04" w14:textId="77777777">
        <w:trPr>
          <w:trHeight w:val="59"/>
        </w:trPr>
        <w:tc>
          <w:tcPr>
            <w:tcW w:w="305" w:type="dxa"/>
            <w:shd w:val="clear" w:color="auto" w:fill="D9D9D9" w:themeFill="background1" w:themeFillShade="D9"/>
          </w:tcPr>
          <w:p w14:paraId="43CAAC02" w14:textId="77777777" w:rsidR="00FB143D" w:rsidRDefault="00A55661">
            <w:r>
              <w:t>1</w:t>
            </w:r>
          </w:p>
        </w:tc>
        <w:tc>
          <w:tcPr>
            <w:tcW w:w="11205" w:type="dxa"/>
            <w:gridSpan w:val="8"/>
          </w:tcPr>
          <w:p w14:paraId="43CAAC03" w14:textId="77777777" w:rsidR="00FB143D" w:rsidRDefault="00A55661">
            <w:r>
              <w:rPr>
                <w:b/>
              </w:rPr>
              <w:t xml:space="preserve">Dangerous </w:t>
            </w:r>
            <w:r>
              <w:rPr>
                <w:b/>
                <w:bCs/>
              </w:rPr>
              <w:t>motor vehicle asset</w:t>
            </w:r>
          </w:p>
        </w:tc>
      </w:tr>
      <w:tr w:rsidR="00FB143D" w14:paraId="43CAAC07" w14:textId="77777777">
        <w:trPr>
          <w:trHeight w:val="59"/>
        </w:trPr>
        <w:tc>
          <w:tcPr>
            <w:tcW w:w="305" w:type="dxa"/>
            <w:shd w:val="clear" w:color="auto" w:fill="D9D9D9" w:themeFill="background1" w:themeFillShade="D9"/>
          </w:tcPr>
          <w:p w14:paraId="43CAAC05" w14:textId="77777777" w:rsidR="00FB143D" w:rsidRDefault="00A55661">
            <w:r>
              <w:t>2</w:t>
            </w:r>
          </w:p>
        </w:tc>
        <w:tc>
          <w:tcPr>
            <w:tcW w:w="11205" w:type="dxa"/>
            <w:gridSpan w:val="8"/>
          </w:tcPr>
          <w:p w14:paraId="43CAAC06" w14:textId="77777777" w:rsidR="00FB143D" w:rsidRDefault="00A55661">
            <w:r>
              <w:rPr>
                <w:b/>
                <w:bCs/>
              </w:rPr>
              <w:t>Dangerous personal asset (other than fixed asset)</w:t>
            </w:r>
          </w:p>
        </w:tc>
      </w:tr>
    </w:tbl>
    <w:p w14:paraId="43CAAC08" w14:textId="77777777" w:rsidR="00FB143D" w:rsidRDefault="00A55661">
      <w:pPr>
        <w:pStyle w:val="Heading4"/>
      </w:pPr>
      <w:bookmarkStart w:id="293" w:name="_Toc206482901"/>
      <w:r>
        <w:t>Property damage liabilities</w:t>
      </w:r>
      <w:bookmarkEnd w:id="293"/>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C0D" w14:textId="77777777">
        <w:trPr>
          <w:trHeight w:val="185"/>
        </w:trPr>
        <w:tc>
          <w:tcPr>
            <w:tcW w:w="5407" w:type="dxa"/>
            <w:gridSpan w:val="3"/>
            <w:shd w:val="clear" w:color="auto" w:fill="D9D9D9" w:themeFill="background1" w:themeFillShade="D9"/>
            <w:vAlign w:val="center"/>
          </w:tcPr>
          <w:p w14:paraId="43CAAC09"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C0A"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C0B"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C0C" w14:textId="77777777" w:rsidR="00FB143D" w:rsidRDefault="00A55661">
            <w:pPr>
              <w:jc w:val="center"/>
              <w:rPr>
                <w:rFonts w:cs="Arial"/>
                <w:szCs w:val="12"/>
              </w:rPr>
            </w:pPr>
            <w:r>
              <w:rPr>
                <w:rFonts w:cs="Arial"/>
                <w:szCs w:val="12"/>
              </w:rPr>
              <w:t>Preferred</w:t>
            </w:r>
          </w:p>
        </w:tc>
      </w:tr>
      <w:tr w:rsidR="00FB143D" w14:paraId="43CAAC13" w14:textId="77777777">
        <w:trPr>
          <w:trHeight w:val="185"/>
        </w:trPr>
        <w:tc>
          <w:tcPr>
            <w:tcW w:w="305" w:type="dxa"/>
            <w:vMerge w:val="restart"/>
            <w:shd w:val="clear" w:color="auto" w:fill="D9D9D9" w:themeFill="background1" w:themeFillShade="D9"/>
          </w:tcPr>
          <w:p w14:paraId="43CAAC0E" w14:textId="77777777" w:rsidR="00FB143D" w:rsidRDefault="00A55661">
            <w:r>
              <w:t>1</w:t>
            </w:r>
          </w:p>
        </w:tc>
        <w:tc>
          <w:tcPr>
            <w:tcW w:w="5102" w:type="dxa"/>
            <w:gridSpan w:val="2"/>
            <w:vAlign w:val="center"/>
          </w:tcPr>
          <w:p w14:paraId="43CAAC0F"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C10"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11"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12" w14:textId="77777777" w:rsidR="00FB143D" w:rsidRDefault="00FB143D">
            <w:pPr>
              <w:jc w:val="center"/>
              <w:rPr>
                <w:rFonts w:cs="Arial"/>
                <w:szCs w:val="12"/>
              </w:rPr>
            </w:pPr>
          </w:p>
        </w:tc>
      </w:tr>
      <w:tr w:rsidR="00FB143D" w14:paraId="43CAAC1A" w14:textId="77777777">
        <w:trPr>
          <w:trHeight w:val="185"/>
        </w:trPr>
        <w:tc>
          <w:tcPr>
            <w:tcW w:w="305" w:type="dxa"/>
            <w:vMerge/>
            <w:shd w:val="clear" w:color="auto" w:fill="D9D9D9" w:themeFill="background1" w:themeFillShade="D9"/>
          </w:tcPr>
          <w:p w14:paraId="43CAAC14" w14:textId="77777777" w:rsidR="00FB143D" w:rsidRDefault="00FB143D"/>
        </w:tc>
        <w:tc>
          <w:tcPr>
            <w:tcW w:w="439" w:type="dxa"/>
            <w:shd w:val="clear" w:color="auto" w:fill="D9D9D9" w:themeFill="background1" w:themeFillShade="D9"/>
            <w:vAlign w:val="center"/>
          </w:tcPr>
          <w:p w14:paraId="43CAAC15" w14:textId="77777777" w:rsidR="00FB143D" w:rsidRDefault="00A55661">
            <w:r>
              <w:t>1.1</w:t>
            </w:r>
          </w:p>
        </w:tc>
        <w:tc>
          <w:tcPr>
            <w:tcW w:w="4663" w:type="dxa"/>
            <w:vAlign w:val="center"/>
          </w:tcPr>
          <w:p w14:paraId="43CAAC16" w14:textId="77777777" w:rsidR="00FB143D" w:rsidRDefault="00A55661">
            <w:r>
              <w:rPr>
                <w:b/>
                <w:bCs/>
              </w:rPr>
              <w:t>Property damage</w:t>
            </w:r>
            <w:r>
              <w:t>;</w:t>
            </w:r>
          </w:p>
        </w:tc>
        <w:tc>
          <w:tcPr>
            <w:tcW w:w="2034" w:type="dxa"/>
            <w:gridSpan w:val="2"/>
            <w:vMerge/>
            <w:shd w:val="clear" w:color="auto" w:fill="D9D9D9" w:themeFill="background1" w:themeFillShade="D9"/>
          </w:tcPr>
          <w:p w14:paraId="43CAAC17"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18"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19" w14:textId="77777777" w:rsidR="00FB143D" w:rsidRDefault="00FB143D">
            <w:pPr>
              <w:jc w:val="center"/>
              <w:rPr>
                <w:rFonts w:cs="Arial"/>
                <w:szCs w:val="12"/>
              </w:rPr>
            </w:pPr>
          </w:p>
        </w:tc>
      </w:tr>
      <w:tr w:rsidR="00FB143D" w14:paraId="43CAAC2C" w14:textId="77777777">
        <w:trPr>
          <w:trHeight w:val="59"/>
        </w:trPr>
        <w:tc>
          <w:tcPr>
            <w:tcW w:w="305" w:type="dxa"/>
            <w:vMerge w:val="restart"/>
            <w:shd w:val="clear" w:color="auto" w:fill="D9D9D9" w:themeFill="background1" w:themeFillShade="D9"/>
          </w:tcPr>
          <w:p w14:paraId="43CAAC1B" w14:textId="77777777" w:rsidR="00FB143D" w:rsidRDefault="00A55661">
            <w:r>
              <w:t>2</w:t>
            </w:r>
          </w:p>
        </w:tc>
        <w:tc>
          <w:tcPr>
            <w:tcW w:w="5102" w:type="dxa"/>
            <w:gridSpan w:val="2"/>
          </w:tcPr>
          <w:p w14:paraId="43CAAC1C" w14:textId="77777777" w:rsidR="00FB143D" w:rsidRDefault="00A55661">
            <w:r>
              <w:t>The claim(s) directly results from one or more:</w:t>
            </w:r>
          </w:p>
        </w:tc>
        <w:tc>
          <w:tcPr>
            <w:tcW w:w="1079" w:type="dxa"/>
            <w:shd w:val="clear" w:color="auto" w:fill="D9D9D9" w:themeFill="background1" w:themeFillShade="D9"/>
          </w:tcPr>
          <w:p w14:paraId="43CAAC1D" w14:textId="77777777" w:rsidR="00FB143D" w:rsidRDefault="00A55661">
            <w:pPr>
              <w:jc w:val="center"/>
              <w:rPr>
                <w:rFonts w:cs="Arial"/>
                <w:szCs w:val="16"/>
              </w:rPr>
            </w:pPr>
            <w:r>
              <w:rPr>
                <w:rFonts w:cs="Arial"/>
                <w:szCs w:val="16"/>
              </w:rPr>
              <w:t xml:space="preserve">Per </w:t>
            </w:r>
          </w:p>
          <w:p w14:paraId="43CAAC1E" w14:textId="77777777" w:rsidR="00FB143D" w:rsidRDefault="00A55661">
            <w:pPr>
              <w:jc w:val="center"/>
              <w:rPr>
                <w:rFonts w:cs="Arial"/>
                <w:szCs w:val="16"/>
              </w:rPr>
            </w:pPr>
            <w:r>
              <w:rPr>
                <w:rFonts w:cs="Arial"/>
                <w:b/>
                <w:szCs w:val="16"/>
              </w:rPr>
              <w:t>occurrence</w:t>
            </w:r>
          </w:p>
          <w:p w14:paraId="43CAAC1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20" w14:textId="77777777" w:rsidR="00FB143D" w:rsidRDefault="00A55661">
            <w:pPr>
              <w:jc w:val="center"/>
              <w:rPr>
                <w:rFonts w:cs="Arial"/>
                <w:szCs w:val="16"/>
              </w:rPr>
            </w:pPr>
            <w:r>
              <w:rPr>
                <w:rFonts w:cs="Arial"/>
                <w:szCs w:val="16"/>
              </w:rPr>
              <w:t>Aggregate</w:t>
            </w:r>
          </w:p>
          <w:p w14:paraId="43CAAC21"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C22" w14:textId="77777777" w:rsidR="00FB143D" w:rsidRDefault="00A55661">
            <w:pPr>
              <w:jc w:val="center"/>
              <w:rPr>
                <w:rFonts w:cs="Arial"/>
                <w:szCs w:val="16"/>
              </w:rPr>
            </w:pPr>
            <w:r>
              <w:rPr>
                <w:rFonts w:cs="Arial"/>
                <w:szCs w:val="16"/>
              </w:rPr>
              <w:t xml:space="preserve">Per </w:t>
            </w:r>
          </w:p>
          <w:p w14:paraId="43CAAC23" w14:textId="77777777" w:rsidR="00FB143D" w:rsidRDefault="00A55661">
            <w:pPr>
              <w:jc w:val="center"/>
              <w:rPr>
                <w:rFonts w:cs="Arial"/>
                <w:szCs w:val="16"/>
              </w:rPr>
            </w:pPr>
            <w:r>
              <w:rPr>
                <w:rFonts w:cs="Arial"/>
                <w:b/>
                <w:szCs w:val="16"/>
              </w:rPr>
              <w:t>occurrence</w:t>
            </w:r>
          </w:p>
          <w:p w14:paraId="43CAAC2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25" w14:textId="77777777" w:rsidR="00FB143D" w:rsidRDefault="00A55661">
            <w:pPr>
              <w:jc w:val="center"/>
              <w:rPr>
                <w:rFonts w:cs="Arial"/>
                <w:szCs w:val="16"/>
              </w:rPr>
            </w:pPr>
            <w:r>
              <w:rPr>
                <w:rFonts w:cs="Arial"/>
                <w:szCs w:val="16"/>
              </w:rPr>
              <w:t>Aggregate</w:t>
            </w:r>
          </w:p>
          <w:p w14:paraId="43CAAC26"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C27" w14:textId="77777777" w:rsidR="00FB143D" w:rsidRDefault="00A55661">
            <w:pPr>
              <w:jc w:val="center"/>
              <w:rPr>
                <w:rFonts w:cs="Arial"/>
                <w:szCs w:val="16"/>
              </w:rPr>
            </w:pPr>
            <w:r>
              <w:rPr>
                <w:rFonts w:cs="Arial"/>
                <w:szCs w:val="16"/>
              </w:rPr>
              <w:t xml:space="preserve">Per </w:t>
            </w:r>
          </w:p>
          <w:p w14:paraId="43CAAC28" w14:textId="77777777" w:rsidR="00FB143D" w:rsidRDefault="00A55661">
            <w:pPr>
              <w:jc w:val="center"/>
              <w:rPr>
                <w:rFonts w:cs="Arial"/>
                <w:szCs w:val="16"/>
              </w:rPr>
            </w:pPr>
            <w:r>
              <w:rPr>
                <w:rFonts w:cs="Arial"/>
                <w:b/>
                <w:szCs w:val="16"/>
              </w:rPr>
              <w:t>occurrence</w:t>
            </w:r>
          </w:p>
          <w:p w14:paraId="43CAAC2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2A" w14:textId="77777777" w:rsidR="00FB143D" w:rsidRDefault="00A55661">
            <w:pPr>
              <w:jc w:val="center"/>
              <w:rPr>
                <w:rFonts w:cs="Arial"/>
                <w:szCs w:val="16"/>
              </w:rPr>
            </w:pPr>
            <w:r>
              <w:rPr>
                <w:rFonts w:cs="Arial"/>
                <w:szCs w:val="16"/>
              </w:rPr>
              <w:t>Aggregate</w:t>
            </w:r>
          </w:p>
          <w:p w14:paraId="43CAAC2B" w14:textId="77777777" w:rsidR="00FB143D" w:rsidRDefault="00A55661">
            <w:pPr>
              <w:jc w:val="center"/>
              <w:rPr>
                <w:rFonts w:cs="Arial"/>
                <w:szCs w:val="12"/>
              </w:rPr>
            </w:pPr>
            <w:r>
              <w:rPr>
                <w:rFonts w:cs="Arial"/>
                <w:szCs w:val="16"/>
              </w:rPr>
              <w:t>policy limit</w:t>
            </w:r>
          </w:p>
        </w:tc>
      </w:tr>
      <w:tr w:rsidR="00FB143D" w14:paraId="43CAAC36" w14:textId="77777777">
        <w:trPr>
          <w:trHeight w:val="59"/>
        </w:trPr>
        <w:tc>
          <w:tcPr>
            <w:tcW w:w="305" w:type="dxa"/>
            <w:vMerge/>
            <w:shd w:val="clear" w:color="auto" w:fill="D9D9D9" w:themeFill="background1" w:themeFillShade="D9"/>
          </w:tcPr>
          <w:p w14:paraId="43CAAC2D" w14:textId="77777777" w:rsidR="00FB143D" w:rsidRDefault="00FB143D"/>
        </w:tc>
        <w:tc>
          <w:tcPr>
            <w:tcW w:w="439" w:type="dxa"/>
            <w:shd w:val="clear" w:color="auto" w:fill="D9D9D9" w:themeFill="background1" w:themeFillShade="D9"/>
          </w:tcPr>
          <w:p w14:paraId="43CAAC2E" w14:textId="77777777" w:rsidR="00FB143D" w:rsidRDefault="00A55661">
            <w:r>
              <w:t>2.1</w:t>
            </w:r>
          </w:p>
        </w:tc>
        <w:tc>
          <w:tcPr>
            <w:tcW w:w="4663" w:type="dxa"/>
          </w:tcPr>
          <w:p w14:paraId="43CAAC2F" w14:textId="77777777" w:rsidR="00FB143D" w:rsidRDefault="00A55661">
            <w:r>
              <w:rPr>
                <w:b/>
                <w:bCs/>
              </w:rPr>
              <w:t>Rented or borrowed electric and hybrid motor vehicle asset</w:t>
            </w:r>
          </w:p>
        </w:tc>
        <w:tc>
          <w:tcPr>
            <w:tcW w:w="1079" w:type="dxa"/>
          </w:tcPr>
          <w:p w14:paraId="43CAAC30" w14:textId="77777777" w:rsidR="00FB143D" w:rsidRDefault="00A55661">
            <w:pPr>
              <w:jc w:val="center"/>
              <w:rPr>
                <w:rFonts w:cs="Arial"/>
                <w:szCs w:val="16"/>
              </w:rPr>
            </w:pPr>
            <w:r>
              <w:rPr>
                <w:rFonts w:cs="Arial"/>
                <w:szCs w:val="16"/>
              </w:rPr>
              <w:t>$1,000</w:t>
            </w:r>
          </w:p>
        </w:tc>
        <w:tc>
          <w:tcPr>
            <w:tcW w:w="955" w:type="dxa"/>
          </w:tcPr>
          <w:p w14:paraId="43CAAC31" w14:textId="77777777" w:rsidR="00FB143D" w:rsidRDefault="00A55661">
            <w:pPr>
              <w:jc w:val="center"/>
              <w:rPr>
                <w:rFonts w:cs="Arial"/>
                <w:szCs w:val="16"/>
              </w:rPr>
            </w:pPr>
            <w:r>
              <w:rPr>
                <w:rFonts w:cs="Arial"/>
                <w:szCs w:val="16"/>
              </w:rPr>
              <w:t>$1,000</w:t>
            </w:r>
          </w:p>
        </w:tc>
        <w:tc>
          <w:tcPr>
            <w:tcW w:w="1079" w:type="dxa"/>
          </w:tcPr>
          <w:p w14:paraId="43CAAC32" w14:textId="77777777" w:rsidR="00FB143D" w:rsidRDefault="00A55661">
            <w:pPr>
              <w:jc w:val="center"/>
              <w:rPr>
                <w:rFonts w:cs="Arial"/>
                <w:szCs w:val="16"/>
              </w:rPr>
            </w:pPr>
            <w:r>
              <w:rPr>
                <w:rFonts w:cs="Arial"/>
                <w:szCs w:val="16"/>
              </w:rPr>
              <w:t>$5,000</w:t>
            </w:r>
          </w:p>
        </w:tc>
        <w:tc>
          <w:tcPr>
            <w:tcW w:w="955" w:type="dxa"/>
          </w:tcPr>
          <w:p w14:paraId="43CAAC33" w14:textId="77777777" w:rsidR="00FB143D" w:rsidRDefault="00A55661">
            <w:pPr>
              <w:jc w:val="center"/>
              <w:rPr>
                <w:rFonts w:cs="Arial"/>
                <w:szCs w:val="16"/>
              </w:rPr>
            </w:pPr>
            <w:r>
              <w:rPr>
                <w:rFonts w:cs="Arial"/>
                <w:szCs w:val="16"/>
              </w:rPr>
              <w:t>$5,000</w:t>
            </w:r>
          </w:p>
        </w:tc>
        <w:tc>
          <w:tcPr>
            <w:tcW w:w="1080" w:type="dxa"/>
          </w:tcPr>
          <w:p w14:paraId="43CAAC34" w14:textId="77777777" w:rsidR="00FB143D" w:rsidRDefault="00A55661">
            <w:pPr>
              <w:jc w:val="center"/>
              <w:rPr>
                <w:rFonts w:cs="Arial"/>
                <w:szCs w:val="16"/>
              </w:rPr>
            </w:pPr>
            <w:r>
              <w:rPr>
                <w:rFonts w:cs="Arial"/>
                <w:szCs w:val="16"/>
              </w:rPr>
              <w:t>$10,000</w:t>
            </w:r>
          </w:p>
        </w:tc>
        <w:tc>
          <w:tcPr>
            <w:tcW w:w="955" w:type="dxa"/>
          </w:tcPr>
          <w:p w14:paraId="43CAAC35" w14:textId="77777777" w:rsidR="00FB143D" w:rsidRDefault="00A55661">
            <w:pPr>
              <w:jc w:val="center"/>
              <w:rPr>
                <w:rFonts w:cs="Arial"/>
                <w:szCs w:val="16"/>
              </w:rPr>
            </w:pPr>
            <w:r>
              <w:rPr>
                <w:rFonts w:cs="Arial"/>
                <w:szCs w:val="16"/>
              </w:rPr>
              <w:t>$10,000</w:t>
            </w:r>
          </w:p>
        </w:tc>
      </w:tr>
      <w:tr w:rsidR="00FB143D" w14:paraId="43CAAC38" w14:textId="77777777">
        <w:trPr>
          <w:trHeight w:val="59"/>
        </w:trPr>
        <w:tc>
          <w:tcPr>
            <w:tcW w:w="11510" w:type="dxa"/>
            <w:gridSpan w:val="9"/>
            <w:shd w:val="clear" w:color="auto" w:fill="D9D9D9" w:themeFill="background1" w:themeFillShade="D9"/>
          </w:tcPr>
          <w:p w14:paraId="43CAAC37"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C3B" w14:textId="77777777">
        <w:trPr>
          <w:trHeight w:val="59"/>
        </w:trPr>
        <w:tc>
          <w:tcPr>
            <w:tcW w:w="305" w:type="dxa"/>
            <w:shd w:val="clear" w:color="auto" w:fill="D9D9D9" w:themeFill="background1" w:themeFillShade="D9"/>
          </w:tcPr>
          <w:p w14:paraId="43CAAC39" w14:textId="77777777" w:rsidR="00FB143D" w:rsidRDefault="00A55661">
            <w:r>
              <w:t>1</w:t>
            </w:r>
          </w:p>
        </w:tc>
        <w:tc>
          <w:tcPr>
            <w:tcW w:w="11205" w:type="dxa"/>
            <w:gridSpan w:val="8"/>
          </w:tcPr>
          <w:p w14:paraId="43CAAC3A" w14:textId="77777777" w:rsidR="00FB143D" w:rsidRDefault="00A55661">
            <w:r>
              <w:rPr>
                <w:b/>
              </w:rPr>
              <w:t xml:space="preserve">Dangerous </w:t>
            </w:r>
            <w:r>
              <w:rPr>
                <w:b/>
                <w:bCs/>
              </w:rPr>
              <w:t>motor vehicle asset</w:t>
            </w:r>
          </w:p>
        </w:tc>
      </w:tr>
      <w:tr w:rsidR="00FB143D" w14:paraId="43CAAC3E" w14:textId="77777777">
        <w:trPr>
          <w:trHeight w:val="59"/>
        </w:trPr>
        <w:tc>
          <w:tcPr>
            <w:tcW w:w="305" w:type="dxa"/>
            <w:shd w:val="clear" w:color="auto" w:fill="D9D9D9" w:themeFill="background1" w:themeFillShade="D9"/>
          </w:tcPr>
          <w:p w14:paraId="43CAAC3C" w14:textId="77777777" w:rsidR="00FB143D" w:rsidRDefault="00A55661">
            <w:r>
              <w:t>2</w:t>
            </w:r>
          </w:p>
        </w:tc>
        <w:tc>
          <w:tcPr>
            <w:tcW w:w="11205" w:type="dxa"/>
            <w:gridSpan w:val="8"/>
          </w:tcPr>
          <w:p w14:paraId="43CAAC3D" w14:textId="77777777" w:rsidR="00FB143D" w:rsidRDefault="00A55661">
            <w:r>
              <w:rPr>
                <w:b/>
                <w:bCs/>
              </w:rPr>
              <w:t>Dangerous personal asset (other than fixed asset)</w:t>
            </w:r>
          </w:p>
        </w:tc>
      </w:tr>
    </w:tbl>
    <w:p w14:paraId="43CAAC3F" w14:textId="77777777" w:rsidR="00FB143D" w:rsidRDefault="00A55661">
      <w:pPr>
        <w:pStyle w:val="Heading3"/>
      </w:pPr>
      <w:bookmarkStart w:id="294" w:name="_Toc206482902"/>
      <w:r>
        <w:t>Rented or borrowed motor vehicle asset</w:t>
      </w:r>
      <w:bookmarkEnd w:id="294"/>
      <w:r>
        <w:t xml:space="preserve"> </w:t>
      </w:r>
    </w:p>
    <w:p w14:paraId="43CAAC40" w14:textId="77777777" w:rsidR="00FB143D" w:rsidRDefault="00A55661">
      <w:pPr>
        <w:pStyle w:val="Heading4"/>
      </w:pPr>
      <w:bookmarkStart w:id="295" w:name="_Toc206482903"/>
      <w:r>
        <w:t>Bodily injury liabilities</w:t>
      </w:r>
      <w:bookmarkEnd w:id="295"/>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C45" w14:textId="77777777">
        <w:trPr>
          <w:trHeight w:val="185"/>
        </w:trPr>
        <w:tc>
          <w:tcPr>
            <w:tcW w:w="5407" w:type="dxa"/>
            <w:gridSpan w:val="3"/>
            <w:shd w:val="clear" w:color="auto" w:fill="D9D9D9" w:themeFill="background1" w:themeFillShade="D9"/>
            <w:vAlign w:val="center"/>
          </w:tcPr>
          <w:p w14:paraId="43CAAC41"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C42"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C43"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C44" w14:textId="77777777" w:rsidR="00FB143D" w:rsidRDefault="00A55661">
            <w:pPr>
              <w:jc w:val="center"/>
              <w:rPr>
                <w:rFonts w:cs="Arial"/>
                <w:szCs w:val="12"/>
              </w:rPr>
            </w:pPr>
            <w:r>
              <w:rPr>
                <w:rFonts w:cs="Arial"/>
                <w:szCs w:val="12"/>
              </w:rPr>
              <w:t>Preferred</w:t>
            </w:r>
          </w:p>
        </w:tc>
      </w:tr>
      <w:tr w:rsidR="00FB143D" w14:paraId="43CAAC4B" w14:textId="77777777">
        <w:trPr>
          <w:trHeight w:val="185"/>
        </w:trPr>
        <w:tc>
          <w:tcPr>
            <w:tcW w:w="305" w:type="dxa"/>
            <w:vMerge w:val="restart"/>
            <w:shd w:val="clear" w:color="auto" w:fill="D9D9D9" w:themeFill="background1" w:themeFillShade="D9"/>
          </w:tcPr>
          <w:p w14:paraId="43CAAC46" w14:textId="77777777" w:rsidR="00FB143D" w:rsidRDefault="00A55661">
            <w:r>
              <w:t>1</w:t>
            </w:r>
          </w:p>
        </w:tc>
        <w:tc>
          <w:tcPr>
            <w:tcW w:w="5102" w:type="dxa"/>
            <w:gridSpan w:val="2"/>
            <w:vAlign w:val="center"/>
          </w:tcPr>
          <w:p w14:paraId="43CAAC47"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C48"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49"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4A" w14:textId="77777777" w:rsidR="00FB143D" w:rsidRDefault="00FB143D">
            <w:pPr>
              <w:jc w:val="center"/>
              <w:rPr>
                <w:rFonts w:cs="Arial"/>
                <w:szCs w:val="12"/>
              </w:rPr>
            </w:pPr>
          </w:p>
        </w:tc>
      </w:tr>
      <w:tr w:rsidR="00FB143D" w14:paraId="43CAAC52" w14:textId="77777777">
        <w:trPr>
          <w:trHeight w:val="185"/>
        </w:trPr>
        <w:tc>
          <w:tcPr>
            <w:tcW w:w="305" w:type="dxa"/>
            <w:vMerge/>
            <w:shd w:val="clear" w:color="auto" w:fill="D9D9D9" w:themeFill="background1" w:themeFillShade="D9"/>
            <w:vAlign w:val="center"/>
          </w:tcPr>
          <w:p w14:paraId="43CAAC4C" w14:textId="77777777" w:rsidR="00FB143D" w:rsidRDefault="00FB143D"/>
        </w:tc>
        <w:tc>
          <w:tcPr>
            <w:tcW w:w="439" w:type="dxa"/>
            <w:shd w:val="clear" w:color="auto" w:fill="D9D9D9" w:themeFill="background1" w:themeFillShade="D9"/>
            <w:vAlign w:val="center"/>
          </w:tcPr>
          <w:p w14:paraId="43CAAC4D" w14:textId="77777777" w:rsidR="00FB143D" w:rsidRDefault="00A55661">
            <w:r>
              <w:t>1.1</w:t>
            </w:r>
          </w:p>
        </w:tc>
        <w:tc>
          <w:tcPr>
            <w:tcW w:w="4663" w:type="dxa"/>
            <w:vAlign w:val="center"/>
          </w:tcPr>
          <w:p w14:paraId="43CAAC4E" w14:textId="77777777" w:rsidR="00FB143D" w:rsidRDefault="00A55661">
            <w:r>
              <w:rPr>
                <w:b/>
                <w:bCs/>
              </w:rPr>
              <w:t>Bodily injury</w:t>
            </w:r>
            <w:r>
              <w:t>;</w:t>
            </w:r>
          </w:p>
        </w:tc>
        <w:tc>
          <w:tcPr>
            <w:tcW w:w="2034" w:type="dxa"/>
            <w:gridSpan w:val="2"/>
            <w:vMerge/>
            <w:shd w:val="clear" w:color="auto" w:fill="D9D9D9" w:themeFill="background1" w:themeFillShade="D9"/>
          </w:tcPr>
          <w:p w14:paraId="43CAAC4F"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50"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51" w14:textId="77777777" w:rsidR="00FB143D" w:rsidRDefault="00FB143D">
            <w:pPr>
              <w:jc w:val="center"/>
              <w:rPr>
                <w:rFonts w:cs="Arial"/>
                <w:szCs w:val="12"/>
              </w:rPr>
            </w:pPr>
          </w:p>
        </w:tc>
      </w:tr>
      <w:tr w:rsidR="00FB143D" w14:paraId="43CAAC64" w14:textId="77777777">
        <w:trPr>
          <w:trHeight w:val="59"/>
        </w:trPr>
        <w:tc>
          <w:tcPr>
            <w:tcW w:w="305" w:type="dxa"/>
            <w:vMerge w:val="restart"/>
            <w:shd w:val="clear" w:color="auto" w:fill="D9D9D9" w:themeFill="background1" w:themeFillShade="D9"/>
          </w:tcPr>
          <w:p w14:paraId="43CAAC53" w14:textId="77777777" w:rsidR="00FB143D" w:rsidRDefault="00A55661">
            <w:r>
              <w:t>2</w:t>
            </w:r>
          </w:p>
        </w:tc>
        <w:tc>
          <w:tcPr>
            <w:tcW w:w="5102" w:type="dxa"/>
            <w:gridSpan w:val="2"/>
          </w:tcPr>
          <w:p w14:paraId="43CAAC54" w14:textId="77777777" w:rsidR="00FB143D" w:rsidRDefault="00A55661">
            <w:r>
              <w:t>The claim(s) directly results from one or more:</w:t>
            </w:r>
          </w:p>
        </w:tc>
        <w:tc>
          <w:tcPr>
            <w:tcW w:w="1079" w:type="dxa"/>
            <w:shd w:val="clear" w:color="auto" w:fill="D9D9D9" w:themeFill="background1" w:themeFillShade="D9"/>
          </w:tcPr>
          <w:p w14:paraId="43CAAC55" w14:textId="77777777" w:rsidR="00FB143D" w:rsidRDefault="00A55661">
            <w:pPr>
              <w:jc w:val="center"/>
              <w:rPr>
                <w:rFonts w:cs="Arial"/>
                <w:szCs w:val="16"/>
              </w:rPr>
            </w:pPr>
            <w:r>
              <w:rPr>
                <w:rFonts w:cs="Arial"/>
                <w:szCs w:val="16"/>
              </w:rPr>
              <w:t xml:space="preserve">Per </w:t>
            </w:r>
          </w:p>
          <w:p w14:paraId="43CAAC56" w14:textId="77777777" w:rsidR="00FB143D" w:rsidRDefault="00A55661">
            <w:pPr>
              <w:jc w:val="center"/>
              <w:rPr>
                <w:rFonts w:cs="Arial"/>
                <w:szCs w:val="16"/>
              </w:rPr>
            </w:pPr>
            <w:r>
              <w:rPr>
                <w:rFonts w:cs="Arial"/>
                <w:b/>
                <w:szCs w:val="16"/>
              </w:rPr>
              <w:t>occurrence</w:t>
            </w:r>
          </w:p>
          <w:p w14:paraId="43CAAC5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58" w14:textId="77777777" w:rsidR="00FB143D" w:rsidRDefault="00A55661">
            <w:pPr>
              <w:jc w:val="center"/>
              <w:rPr>
                <w:rFonts w:cs="Arial"/>
                <w:szCs w:val="16"/>
              </w:rPr>
            </w:pPr>
            <w:r>
              <w:rPr>
                <w:rFonts w:cs="Arial"/>
                <w:szCs w:val="16"/>
              </w:rPr>
              <w:t>Aggregate</w:t>
            </w:r>
          </w:p>
          <w:p w14:paraId="43CAAC59"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C5A" w14:textId="77777777" w:rsidR="00FB143D" w:rsidRDefault="00A55661">
            <w:pPr>
              <w:jc w:val="center"/>
              <w:rPr>
                <w:rFonts w:cs="Arial"/>
                <w:szCs w:val="16"/>
              </w:rPr>
            </w:pPr>
            <w:r>
              <w:rPr>
                <w:rFonts w:cs="Arial"/>
                <w:szCs w:val="16"/>
              </w:rPr>
              <w:t xml:space="preserve">Per </w:t>
            </w:r>
          </w:p>
          <w:p w14:paraId="43CAAC5B" w14:textId="77777777" w:rsidR="00FB143D" w:rsidRDefault="00A55661">
            <w:pPr>
              <w:jc w:val="center"/>
              <w:rPr>
                <w:rFonts w:cs="Arial"/>
                <w:szCs w:val="16"/>
              </w:rPr>
            </w:pPr>
            <w:r>
              <w:rPr>
                <w:rFonts w:cs="Arial"/>
                <w:b/>
                <w:szCs w:val="16"/>
              </w:rPr>
              <w:t>occurrence</w:t>
            </w:r>
          </w:p>
          <w:p w14:paraId="43CAAC5C"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5D" w14:textId="77777777" w:rsidR="00FB143D" w:rsidRDefault="00A55661">
            <w:pPr>
              <w:jc w:val="center"/>
              <w:rPr>
                <w:rFonts w:cs="Arial"/>
                <w:szCs w:val="16"/>
              </w:rPr>
            </w:pPr>
            <w:r>
              <w:rPr>
                <w:rFonts w:cs="Arial"/>
                <w:szCs w:val="16"/>
              </w:rPr>
              <w:t>Aggregate</w:t>
            </w:r>
          </w:p>
          <w:p w14:paraId="43CAAC5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C5F" w14:textId="77777777" w:rsidR="00FB143D" w:rsidRDefault="00A55661">
            <w:pPr>
              <w:jc w:val="center"/>
              <w:rPr>
                <w:rFonts w:cs="Arial"/>
                <w:szCs w:val="16"/>
              </w:rPr>
            </w:pPr>
            <w:r>
              <w:rPr>
                <w:rFonts w:cs="Arial"/>
                <w:szCs w:val="16"/>
              </w:rPr>
              <w:t xml:space="preserve">Per </w:t>
            </w:r>
          </w:p>
          <w:p w14:paraId="43CAAC60" w14:textId="77777777" w:rsidR="00FB143D" w:rsidRDefault="00A55661">
            <w:pPr>
              <w:jc w:val="center"/>
              <w:rPr>
                <w:rFonts w:cs="Arial"/>
                <w:szCs w:val="16"/>
              </w:rPr>
            </w:pPr>
            <w:r>
              <w:rPr>
                <w:rFonts w:cs="Arial"/>
                <w:b/>
                <w:szCs w:val="16"/>
              </w:rPr>
              <w:t>occurrence</w:t>
            </w:r>
          </w:p>
          <w:p w14:paraId="43CAAC6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62" w14:textId="77777777" w:rsidR="00FB143D" w:rsidRDefault="00A55661">
            <w:pPr>
              <w:jc w:val="center"/>
              <w:rPr>
                <w:rFonts w:cs="Arial"/>
                <w:szCs w:val="16"/>
              </w:rPr>
            </w:pPr>
            <w:r>
              <w:rPr>
                <w:rFonts w:cs="Arial"/>
                <w:szCs w:val="16"/>
              </w:rPr>
              <w:t>Aggregate</w:t>
            </w:r>
          </w:p>
          <w:p w14:paraId="43CAAC63" w14:textId="77777777" w:rsidR="00FB143D" w:rsidRDefault="00A55661">
            <w:pPr>
              <w:jc w:val="center"/>
              <w:rPr>
                <w:rFonts w:cs="Arial"/>
                <w:szCs w:val="12"/>
              </w:rPr>
            </w:pPr>
            <w:r>
              <w:rPr>
                <w:rFonts w:cs="Arial"/>
                <w:szCs w:val="16"/>
              </w:rPr>
              <w:t>policy limit</w:t>
            </w:r>
          </w:p>
        </w:tc>
      </w:tr>
      <w:tr w:rsidR="00FB143D" w14:paraId="43CAAC6E" w14:textId="77777777">
        <w:trPr>
          <w:trHeight w:val="59"/>
        </w:trPr>
        <w:tc>
          <w:tcPr>
            <w:tcW w:w="305" w:type="dxa"/>
            <w:vMerge/>
            <w:shd w:val="clear" w:color="auto" w:fill="D9D9D9" w:themeFill="background1" w:themeFillShade="D9"/>
          </w:tcPr>
          <w:p w14:paraId="43CAAC65" w14:textId="77777777" w:rsidR="00FB143D" w:rsidRDefault="00FB143D"/>
        </w:tc>
        <w:tc>
          <w:tcPr>
            <w:tcW w:w="439" w:type="dxa"/>
            <w:shd w:val="clear" w:color="auto" w:fill="D9D9D9" w:themeFill="background1" w:themeFillShade="D9"/>
          </w:tcPr>
          <w:p w14:paraId="43CAAC66" w14:textId="77777777" w:rsidR="00FB143D" w:rsidRDefault="00A55661">
            <w:r>
              <w:t>2.1</w:t>
            </w:r>
          </w:p>
        </w:tc>
        <w:tc>
          <w:tcPr>
            <w:tcW w:w="4663" w:type="dxa"/>
          </w:tcPr>
          <w:p w14:paraId="43CAAC67" w14:textId="77777777" w:rsidR="00FB143D" w:rsidRDefault="00A55661">
            <w:r>
              <w:rPr>
                <w:b/>
                <w:bCs/>
              </w:rPr>
              <w:t>Rented or borrowed motor vehicle asset</w:t>
            </w:r>
            <w:r>
              <w:t>(s)</w:t>
            </w:r>
          </w:p>
        </w:tc>
        <w:tc>
          <w:tcPr>
            <w:tcW w:w="1079" w:type="dxa"/>
          </w:tcPr>
          <w:p w14:paraId="43CAAC68" w14:textId="77777777" w:rsidR="00FB143D" w:rsidRDefault="00A55661">
            <w:pPr>
              <w:jc w:val="center"/>
              <w:rPr>
                <w:rFonts w:cs="Arial"/>
                <w:szCs w:val="16"/>
              </w:rPr>
            </w:pPr>
            <w:r>
              <w:rPr>
                <w:rFonts w:cs="Arial"/>
                <w:szCs w:val="16"/>
              </w:rPr>
              <w:t>$100,000</w:t>
            </w:r>
          </w:p>
        </w:tc>
        <w:tc>
          <w:tcPr>
            <w:tcW w:w="955" w:type="dxa"/>
          </w:tcPr>
          <w:p w14:paraId="43CAAC69" w14:textId="77777777" w:rsidR="00FB143D" w:rsidRDefault="00A55661">
            <w:pPr>
              <w:jc w:val="center"/>
              <w:rPr>
                <w:rFonts w:cs="Arial"/>
                <w:szCs w:val="16"/>
              </w:rPr>
            </w:pPr>
            <w:r>
              <w:rPr>
                <w:rFonts w:cs="Arial"/>
                <w:szCs w:val="16"/>
              </w:rPr>
              <w:t>$100,000</w:t>
            </w:r>
          </w:p>
        </w:tc>
        <w:tc>
          <w:tcPr>
            <w:tcW w:w="1079" w:type="dxa"/>
          </w:tcPr>
          <w:p w14:paraId="43CAAC6A" w14:textId="77777777" w:rsidR="00FB143D" w:rsidRDefault="00A55661">
            <w:pPr>
              <w:jc w:val="center"/>
              <w:rPr>
                <w:rFonts w:cs="Arial"/>
                <w:szCs w:val="16"/>
              </w:rPr>
            </w:pPr>
            <w:r>
              <w:rPr>
                <w:rFonts w:cs="Arial"/>
                <w:szCs w:val="16"/>
              </w:rPr>
              <w:t>$200,000</w:t>
            </w:r>
          </w:p>
        </w:tc>
        <w:tc>
          <w:tcPr>
            <w:tcW w:w="955" w:type="dxa"/>
          </w:tcPr>
          <w:p w14:paraId="43CAAC6B" w14:textId="77777777" w:rsidR="00FB143D" w:rsidRDefault="00A55661">
            <w:pPr>
              <w:jc w:val="center"/>
              <w:rPr>
                <w:rFonts w:cs="Arial"/>
                <w:szCs w:val="16"/>
              </w:rPr>
            </w:pPr>
            <w:r>
              <w:rPr>
                <w:rFonts w:cs="Arial"/>
                <w:szCs w:val="16"/>
              </w:rPr>
              <w:t>$200,000</w:t>
            </w:r>
          </w:p>
        </w:tc>
        <w:tc>
          <w:tcPr>
            <w:tcW w:w="1080" w:type="dxa"/>
          </w:tcPr>
          <w:p w14:paraId="43CAAC6C" w14:textId="77777777" w:rsidR="00FB143D" w:rsidRDefault="00A55661">
            <w:pPr>
              <w:jc w:val="center"/>
              <w:rPr>
                <w:rFonts w:cs="Arial"/>
                <w:szCs w:val="16"/>
              </w:rPr>
            </w:pPr>
            <w:r>
              <w:rPr>
                <w:rFonts w:cs="Arial"/>
                <w:szCs w:val="16"/>
              </w:rPr>
              <w:t>$300,000</w:t>
            </w:r>
          </w:p>
        </w:tc>
        <w:tc>
          <w:tcPr>
            <w:tcW w:w="955" w:type="dxa"/>
          </w:tcPr>
          <w:p w14:paraId="43CAAC6D" w14:textId="77777777" w:rsidR="00FB143D" w:rsidRDefault="00A55661">
            <w:pPr>
              <w:jc w:val="center"/>
              <w:rPr>
                <w:rFonts w:cs="Arial"/>
                <w:szCs w:val="16"/>
              </w:rPr>
            </w:pPr>
            <w:r>
              <w:rPr>
                <w:rFonts w:cs="Arial"/>
                <w:szCs w:val="16"/>
              </w:rPr>
              <w:t>$300,000</w:t>
            </w:r>
          </w:p>
        </w:tc>
      </w:tr>
      <w:tr w:rsidR="00FB143D" w14:paraId="43CAAC70" w14:textId="77777777">
        <w:trPr>
          <w:trHeight w:val="59"/>
        </w:trPr>
        <w:tc>
          <w:tcPr>
            <w:tcW w:w="11510" w:type="dxa"/>
            <w:gridSpan w:val="9"/>
            <w:shd w:val="clear" w:color="auto" w:fill="D9D9D9" w:themeFill="background1" w:themeFillShade="D9"/>
          </w:tcPr>
          <w:p w14:paraId="43CAAC6F"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C73" w14:textId="77777777">
        <w:trPr>
          <w:trHeight w:val="59"/>
        </w:trPr>
        <w:tc>
          <w:tcPr>
            <w:tcW w:w="305" w:type="dxa"/>
            <w:shd w:val="clear" w:color="auto" w:fill="D9D9D9" w:themeFill="background1" w:themeFillShade="D9"/>
          </w:tcPr>
          <w:p w14:paraId="43CAAC71" w14:textId="77777777" w:rsidR="00FB143D" w:rsidRDefault="00A55661">
            <w:r>
              <w:t>1</w:t>
            </w:r>
          </w:p>
        </w:tc>
        <w:tc>
          <w:tcPr>
            <w:tcW w:w="11205" w:type="dxa"/>
            <w:gridSpan w:val="8"/>
          </w:tcPr>
          <w:p w14:paraId="43CAAC72" w14:textId="77777777" w:rsidR="00FB143D" w:rsidRDefault="00A55661">
            <w:r>
              <w:rPr>
                <w:b/>
                <w:bCs/>
              </w:rPr>
              <w:t>Dangerous motor vehicle asset</w:t>
            </w:r>
          </w:p>
        </w:tc>
      </w:tr>
      <w:tr w:rsidR="00FB143D" w14:paraId="43CAAC76" w14:textId="77777777">
        <w:trPr>
          <w:trHeight w:val="59"/>
        </w:trPr>
        <w:tc>
          <w:tcPr>
            <w:tcW w:w="305" w:type="dxa"/>
            <w:shd w:val="clear" w:color="auto" w:fill="D9D9D9" w:themeFill="background1" w:themeFillShade="D9"/>
          </w:tcPr>
          <w:p w14:paraId="43CAAC74" w14:textId="77777777" w:rsidR="00FB143D" w:rsidRDefault="00A55661">
            <w:r>
              <w:t>2</w:t>
            </w:r>
          </w:p>
        </w:tc>
        <w:tc>
          <w:tcPr>
            <w:tcW w:w="11205" w:type="dxa"/>
            <w:gridSpan w:val="8"/>
          </w:tcPr>
          <w:p w14:paraId="43CAAC75" w14:textId="77777777" w:rsidR="00FB143D" w:rsidRDefault="00A55661">
            <w:r>
              <w:rPr>
                <w:b/>
                <w:bCs/>
              </w:rPr>
              <w:t>Dangerous personal asset (other than fixed asset)</w:t>
            </w:r>
          </w:p>
        </w:tc>
      </w:tr>
    </w:tbl>
    <w:p w14:paraId="43CAAC77" w14:textId="77777777" w:rsidR="00FB143D" w:rsidRDefault="00A55661">
      <w:pPr>
        <w:pStyle w:val="Heading4"/>
      </w:pPr>
      <w:bookmarkStart w:id="296" w:name="_Toc206482904"/>
      <w:r>
        <w:t>Property damage liabilities</w:t>
      </w:r>
      <w:bookmarkEnd w:id="296"/>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C7C" w14:textId="77777777">
        <w:trPr>
          <w:trHeight w:val="185"/>
        </w:trPr>
        <w:tc>
          <w:tcPr>
            <w:tcW w:w="5407" w:type="dxa"/>
            <w:gridSpan w:val="3"/>
            <w:shd w:val="clear" w:color="auto" w:fill="D9D9D9" w:themeFill="background1" w:themeFillShade="D9"/>
            <w:vAlign w:val="center"/>
          </w:tcPr>
          <w:p w14:paraId="43CAAC78"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C79"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C7A"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C7B" w14:textId="77777777" w:rsidR="00FB143D" w:rsidRDefault="00A55661">
            <w:pPr>
              <w:jc w:val="center"/>
              <w:rPr>
                <w:rFonts w:cs="Arial"/>
                <w:szCs w:val="12"/>
              </w:rPr>
            </w:pPr>
            <w:r>
              <w:rPr>
                <w:rFonts w:cs="Arial"/>
                <w:szCs w:val="12"/>
              </w:rPr>
              <w:t>Preferred</w:t>
            </w:r>
          </w:p>
        </w:tc>
      </w:tr>
      <w:tr w:rsidR="00FB143D" w14:paraId="43CAAC82" w14:textId="77777777">
        <w:trPr>
          <w:trHeight w:val="185"/>
        </w:trPr>
        <w:tc>
          <w:tcPr>
            <w:tcW w:w="305" w:type="dxa"/>
            <w:vMerge w:val="restart"/>
            <w:shd w:val="clear" w:color="auto" w:fill="D9D9D9" w:themeFill="background1" w:themeFillShade="D9"/>
          </w:tcPr>
          <w:p w14:paraId="43CAAC7D" w14:textId="77777777" w:rsidR="00FB143D" w:rsidRDefault="00A55661">
            <w:r>
              <w:t>1</w:t>
            </w:r>
          </w:p>
        </w:tc>
        <w:tc>
          <w:tcPr>
            <w:tcW w:w="5102" w:type="dxa"/>
            <w:gridSpan w:val="2"/>
            <w:vAlign w:val="center"/>
          </w:tcPr>
          <w:p w14:paraId="43CAAC7E"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C7F"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80"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81" w14:textId="77777777" w:rsidR="00FB143D" w:rsidRDefault="00FB143D">
            <w:pPr>
              <w:jc w:val="center"/>
              <w:rPr>
                <w:rFonts w:cs="Arial"/>
                <w:szCs w:val="12"/>
              </w:rPr>
            </w:pPr>
          </w:p>
        </w:tc>
      </w:tr>
      <w:tr w:rsidR="00FB143D" w14:paraId="43CAAC89" w14:textId="77777777">
        <w:trPr>
          <w:trHeight w:val="185"/>
        </w:trPr>
        <w:tc>
          <w:tcPr>
            <w:tcW w:w="305" w:type="dxa"/>
            <w:vMerge/>
            <w:shd w:val="clear" w:color="auto" w:fill="D9D9D9" w:themeFill="background1" w:themeFillShade="D9"/>
          </w:tcPr>
          <w:p w14:paraId="43CAAC83" w14:textId="77777777" w:rsidR="00FB143D" w:rsidRDefault="00FB143D"/>
        </w:tc>
        <w:tc>
          <w:tcPr>
            <w:tcW w:w="439" w:type="dxa"/>
            <w:shd w:val="clear" w:color="auto" w:fill="D9D9D9" w:themeFill="background1" w:themeFillShade="D9"/>
            <w:vAlign w:val="center"/>
          </w:tcPr>
          <w:p w14:paraId="43CAAC84" w14:textId="77777777" w:rsidR="00FB143D" w:rsidRDefault="00A55661">
            <w:r>
              <w:t>1.1</w:t>
            </w:r>
          </w:p>
        </w:tc>
        <w:tc>
          <w:tcPr>
            <w:tcW w:w="4663" w:type="dxa"/>
            <w:vAlign w:val="center"/>
          </w:tcPr>
          <w:p w14:paraId="43CAAC85" w14:textId="77777777" w:rsidR="00FB143D" w:rsidRDefault="00A55661">
            <w:r>
              <w:rPr>
                <w:b/>
                <w:bCs/>
              </w:rPr>
              <w:t>Property damage</w:t>
            </w:r>
            <w:r>
              <w:t>;</w:t>
            </w:r>
          </w:p>
        </w:tc>
        <w:tc>
          <w:tcPr>
            <w:tcW w:w="2034" w:type="dxa"/>
            <w:gridSpan w:val="2"/>
            <w:vMerge/>
            <w:shd w:val="clear" w:color="auto" w:fill="D9D9D9" w:themeFill="background1" w:themeFillShade="D9"/>
          </w:tcPr>
          <w:p w14:paraId="43CAAC8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8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88" w14:textId="77777777" w:rsidR="00FB143D" w:rsidRDefault="00FB143D">
            <w:pPr>
              <w:jc w:val="center"/>
              <w:rPr>
                <w:rFonts w:cs="Arial"/>
                <w:szCs w:val="12"/>
              </w:rPr>
            </w:pPr>
          </w:p>
        </w:tc>
      </w:tr>
      <w:tr w:rsidR="00FB143D" w14:paraId="43CAAC9B" w14:textId="77777777">
        <w:trPr>
          <w:trHeight w:val="59"/>
        </w:trPr>
        <w:tc>
          <w:tcPr>
            <w:tcW w:w="305" w:type="dxa"/>
            <w:vMerge w:val="restart"/>
            <w:shd w:val="clear" w:color="auto" w:fill="D9D9D9" w:themeFill="background1" w:themeFillShade="D9"/>
          </w:tcPr>
          <w:p w14:paraId="43CAAC8A" w14:textId="77777777" w:rsidR="00FB143D" w:rsidRDefault="00A55661">
            <w:r>
              <w:t>2</w:t>
            </w:r>
          </w:p>
        </w:tc>
        <w:tc>
          <w:tcPr>
            <w:tcW w:w="5102" w:type="dxa"/>
            <w:gridSpan w:val="2"/>
          </w:tcPr>
          <w:p w14:paraId="43CAAC8B" w14:textId="77777777" w:rsidR="00FB143D" w:rsidRDefault="00A55661">
            <w:r>
              <w:t>The claim(s) directly results from one or more:</w:t>
            </w:r>
          </w:p>
        </w:tc>
        <w:tc>
          <w:tcPr>
            <w:tcW w:w="1079" w:type="dxa"/>
            <w:shd w:val="clear" w:color="auto" w:fill="D9D9D9" w:themeFill="background1" w:themeFillShade="D9"/>
          </w:tcPr>
          <w:p w14:paraId="43CAAC8C" w14:textId="77777777" w:rsidR="00FB143D" w:rsidRDefault="00A55661">
            <w:pPr>
              <w:jc w:val="center"/>
              <w:rPr>
                <w:rFonts w:cs="Arial"/>
                <w:szCs w:val="16"/>
              </w:rPr>
            </w:pPr>
            <w:r>
              <w:rPr>
                <w:rFonts w:cs="Arial"/>
                <w:szCs w:val="16"/>
              </w:rPr>
              <w:t xml:space="preserve">Per </w:t>
            </w:r>
          </w:p>
          <w:p w14:paraId="43CAAC8D" w14:textId="77777777" w:rsidR="00FB143D" w:rsidRDefault="00A55661">
            <w:pPr>
              <w:jc w:val="center"/>
              <w:rPr>
                <w:rFonts w:cs="Arial"/>
                <w:szCs w:val="16"/>
              </w:rPr>
            </w:pPr>
            <w:r>
              <w:rPr>
                <w:rFonts w:cs="Arial"/>
                <w:b/>
                <w:szCs w:val="16"/>
              </w:rPr>
              <w:t>occurrence</w:t>
            </w:r>
          </w:p>
          <w:p w14:paraId="43CAAC8E"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8F" w14:textId="77777777" w:rsidR="00FB143D" w:rsidRDefault="00A55661">
            <w:pPr>
              <w:jc w:val="center"/>
              <w:rPr>
                <w:rFonts w:cs="Arial"/>
                <w:szCs w:val="16"/>
              </w:rPr>
            </w:pPr>
            <w:r>
              <w:rPr>
                <w:rFonts w:cs="Arial"/>
                <w:szCs w:val="16"/>
              </w:rPr>
              <w:t>Aggregate</w:t>
            </w:r>
          </w:p>
          <w:p w14:paraId="43CAAC90"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C91" w14:textId="77777777" w:rsidR="00FB143D" w:rsidRDefault="00A55661">
            <w:pPr>
              <w:jc w:val="center"/>
              <w:rPr>
                <w:rFonts w:cs="Arial"/>
                <w:szCs w:val="16"/>
              </w:rPr>
            </w:pPr>
            <w:r>
              <w:rPr>
                <w:rFonts w:cs="Arial"/>
                <w:szCs w:val="16"/>
              </w:rPr>
              <w:t xml:space="preserve">Per </w:t>
            </w:r>
          </w:p>
          <w:p w14:paraId="43CAAC92" w14:textId="77777777" w:rsidR="00FB143D" w:rsidRDefault="00A55661">
            <w:pPr>
              <w:jc w:val="center"/>
              <w:rPr>
                <w:rFonts w:cs="Arial"/>
                <w:szCs w:val="16"/>
              </w:rPr>
            </w:pPr>
            <w:r>
              <w:rPr>
                <w:rFonts w:cs="Arial"/>
                <w:b/>
                <w:szCs w:val="16"/>
              </w:rPr>
              <w:t>occurrence</w:t>
            </w:r>
          </w:p>
          <w:p w14:paraId="43CAAC93"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94" w14:textId="77777777" w:rsidR="00FB143D" w:rsidRDefault="00A55661">
            <w:pPr>
              <w:jc w:val="center"/>
              <w:rPr>
                <w:rFonts w:cs="Arial"/>
                <w:szCs w:val="16"/>
              </w:rPr>
            </w:pPr>
            <w:r>
              <w:rPr>
                <w:rFonts w:cs="Arial"/>
                <w:szCs w:val="16"/>
              </w:rPr>
              <w:t>Aggregate</w:t>
            </w:r>
          </w:p>
          <w:p w14:paraId="43CAAC95"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C96" w14:textId="77777777" w:rsidR="00FB143D" w:rsidRDefault="00A55661">
            <w:pPr>
              <w:jc w:val="center"/>
              <w:rPr>
                <w:rFonts w:cs="Arial"/>
                <w:szCs w:val="16"/>
              </w:rPr>
            </w:pPr>
            <w:r>
              <w:rPr>
                <w:rFonts w:cs="Arial"/>
                <w:szCs w:val="16"/>
              </w:rPr>
              <w:t xml:space="preserve">Per </w:t>
            </w:r>
          </w:p>
          <w:p w14:paraId="43CAAC97" w14:textId="77777777" w:rsidR="00FB143D" w:rsidRDefault="00A55661">
            <w:pPr>
              <w:jc w:val="center"/>
              <w:rPr>
                <w:rFonts w:cs="Arial"/>
                <w:szCs w:val="16"/>
              </w:rPr>
            </w:pPr>
            <w:r>
              <w:rPr>
                <w:rFonts w:cs="Arial"/>
                <w:b/>
                <w:szCs w:val="16"/>
              </w:rPr>
              <w:t>occurrence</w:t>
            </w:r>
          </w:p>
          <w:p w14:paraId="43CAAC9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99" w14:textId="77777777" w:rsidR="00FB143D" w:rsidRDefault="00A55661">
            <w:pPr>
              <w:jc w:val="center"/>
              <w:rPr>
                <w:rFonts w:cs="Arial"/>
                <w:szCs w:val="16"/>
              </w:rPr>
            </w:pPr>
            <w:r>
              <w:rPr>
                <w:rFonts w:cs="Arial"/>
                <w:szCs w:val="16"/>
              </w:rPr>
              <w:t>Aggregate</w:t>
            </w:r>
          </w:p>
          <w:p w14:paraId="43CAAC9A" w14:textId="77777777" w:rsidR="00FB143D" w:rsidRDefault="00A55661">
            <w:pPr>
              <w:jc w:val="center"/>
              <w:rPr>
                <w:rFonts w:cs="Arial"/>
                <w:szCs w:val="12"/>
              </w:rPr>
            </w:pPr>
            <w:r>
              <w:rPr>
                <w:rFonts w:cs="Arial"/>
                <w:szCs w:val="16"/>
              </w:rPr>
              <w:t>policy limit</w:t>
            </w:r>
          </w:p>
        </w:tc>
      </w:tr>
      <w:tr w:rsidR="00FB143D" w14:paraId="43CAACA5" w14:textId="77777777">
        <w:trPr>
          <w:trHeight w:val="59"/>
        </w:trPr>
        <w:tc>
          <w:tcPr>
            <w:tcW w:w="305" w:type="dxa"/>
            <w:vMerge/>
            <w:shd w:val="clear" w:color="auto" w:fill="D9D9D9" w:themeFill="background1" w:themeFillShade="D9"/>
          </w:tcPr>
          <w:p w14:paraId="43CAAC9C" w14:textId="77777777" w:rsidR="00FB143D" w:rsidRDefault="00FB143D"/>
        </w:tc>
        <w:tc>
          <w:tcPr>
            <w:tcW w:w="439" w:type="dxa"/>
            <w:shd w:val="clear" w:color="auto" w:fill="D9D9D9" w:themeFill="background1" w:themeFillShade="D9"/>
          </w:tcPr>
          <w:p w14:paraId="43CAAC9D" w14:textId="77777777" w:rsidR="00FB143D" w:rsidRDefault="00A55661">
            <w:r>
              <w:t>2.1</w:t>
            </w:r>
          </w:p>
        </w:tc>
        <w:tc>
          <w:tcPr>
            <w:tcW w:w="4663" w:type="dxa"/>
          </w:tcPr>
          <w:p w14:paraId="43CAAC9E" w14:textId="77777777" w:rsidR="00FB143D" w:rsidRDefault="00A55661">
            <w:r>
              <w:rPr>
                <w:b/>
                <w:bCs/>
              </w:rPr>
              <w:t>Rented or borrowed motor vehicle asset</w:t>
            </w:r>
            <w:r>
              <w:t>(s)</w:t>
            </w:r>
          </w:p>
        </w:tc>
        <w:tc>
          <w:tcPr>
            <w:tcW w:w="1079" w:type="dxa"/>
          </w:tcPr>
          <w:p w14:paraId="43CAAC9F" w14:textId="77777777" w:rsidR="00FB143D" w:rsidRDefault="00A55661">
            <w:pPr>
              <w:jc w:val="center"/>
              <w:rPr>
                <w:rFonts w:cs="Arial"/>
                <w:szCs w:val="16"/>
              </w:rPr>
            </w:pPr>
            <w:r>
              <w:rPr>
                <w:rFonts w:cs="Arial"/>
                <w:szCs w:val="16"/>
              </w:rPr>
              <w:t>$50,000</w:t>
            </w:r>
          </w:p>
        </w:tc>
        <w:tc>
          <w:tcPr>
            <w:tcW w:w="955" w:type="dxa"/>
          </w:tcPr>
          <w:p w14:paraId="43CAACA0" w14:textId="77777777" w:rsidR="00FB143D" w:rsidRDefault="00A55661">
            <w:pPr>
              <w:jc w:val="center"/>
              <w:rPr>
                <w:rFonts w:cs="Arial"/>
                <w:szCs w:val="16"/>
              </w:rPr>
            </w:pPr>
            <w:r>
              <w:rPr>
                <w:rFonts w:cs="Arial"/>
                <w:szCs w:val="16"/>
              </w:rPr>
              <w:t>$50,000</w:t>
            </w:r>
          </w:p>
        </w:tc>
        <w:tc>
          <w:tcPr>
            <w:tcW w:w="1079" w:type="dxa"/>
          </w:tcPr>
          <w:p w14:paraId="43CAACA1" w14:textId="77777777" w:rsidR="00FB143D" w:rsidRDefault="00A55661">
            <w:pPr>
              <w:jc w:val="center"/>
              <w:rPr>
                <w:rFonts w:cs="Arial"/>
                <w:szCs w:val="16"/>
              </w:rPr>
            </w:pPr>
            <w:r>
              <w:rPr>
                <w:rFonts w:cs="Arial"/>
                <w:szCs w:val="16"/>
              </w:rPr>
              <w:t>$100,000</w:t>
            </w:r>
          </w:p>
        </w:tc>
        <w:tc>
          <w:tcPr>
            <w:tcW w:w="955" w:type="dxa"/>
          </w:tcPr>
          <w:p w14:paraId="43CAACA2" w14:textId="77777777" w:rsidR="00FB143D" w:rsidRDefault="00A55661">
            <w:pPr>
              <w:jc w:val="center"/>
              <w:rPr>
                <w:rFonts w:cs="Arial"/>
                <w:szCs w:val="16"/>
              </w:rPr>
            </w:pPr>
            <w:r>
              <w:rPr>
                <w:rFonts w:cs="Arial"/>
                <w:szCs w:val="16"/>
              </w:rPr>
              <w:t>$100,000</w:t>
            </w:r>
          </w:p>
        </w:tc>
        <w:tc>
          <w:tcPr>
            <w:tcW w:w="1080" w:type="dxa"/>
          </w:tcPr>
          <w:p w14:paraId="43CAACA3" w14:textId="77777777" w:rsidR="00FB143D" w:rsidRDefault="00A55661">
            <w:pPr>
              <w:jc w:val="center"/>
              <w:rPr>
                <w:rFonts w:cs="Arial"/>
                <w:szCs w:val="16"/>
              </w:rPr>
            </w:pPr>
            <w:r>
              <w:rPr>
                <w:rFonts w:cs="Arial"/>
                <w:szCs w:val="16"/>
              </w:rPr>
              <w:t>$250,000</w:t>
            </w:r>
          </w:p>
        </w:tc>
        <w:tc>
          <w:tcPr>
            <w:tcW w:w="955" w:type="dxa"/>
          </w:tcPr>
          <w:p w14:paraId="43CAACA4" w14:textId="77777777" w:rsidR="00FB143D" w:rsidRDefault="00A55661">
            <w:pPr>
              <w:jc w:val="center"/>
              <w:rPr>
                <w:rFonts w:cs="Arial"/>
                <w:szCs w:val="16"/>
              </w:rPr>
            </w:pPr>
            <w:r>
              <w:rPr>
                <w:rFonts w:cs="Arial"/>
                <w:szCs w:val="16"/>
              </w:rPr>
              <w:t>$250,000</w:t>
            </w:r>
          </w:p>
        </w:tc>
      </w:tr>
      <w:tr w:rsidR="00FB143D" w14:paraId="43CAACA7" w14:textId="77777777">
        <w:trPr>
          <w:trHeight w:val="59"/>
        </w:trPr>
        <w:tc>
          <w:tcPr>
            <w:tcW w:w="11510" w:type="dxa"/>
            <w:gridSpan w:val="9"/>
            <w:shd w:val="clear" w:color="auto" w:fill="D9D9D9" w:themeFill="background1" w:themeFillShade="D9"/>
          </w:tcPr>
          <w:p w14:paraId="43CAACA6"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CAA" w14:textId="77777777">
        <w:trPr>
          <w:trHeight w:val="59"/>
        </w:trPr>
        <w:tc>
          <w:tcPr>
            <w:tcW w:w="305" w:type="dxa"/>
            <w:shd w:val="clear" w:color="auto" w:fill="D9D9D9" w:themeFill="background1" w:themeFillShade="D9"/>
          </w:tcPr>
          <w:p w14:paraId="43CAACA8" w14:textId="77777777" w:rsidR="00FB143D" w:rsidRDefault="00A55661">
            <w:r>
              <w:t>1</w:t>
            </w:r>
          </w:p>
        </w:tc>
        <w:tc>
          <w:tcPr>
            <w:tcW w:w="11205" w:type="dxa"/>
            <w:gridSpan w:val="8"/>
          </w:tcPr>
          <w:p w14:paraId="43CAACA9" w14:textId="77777777" w:rsidR="00FB143D" w:rsidRDefault="00A55661">
            <w:r>
              <w:rPr>
                <w:b/>
                <w:bCs/>
              </w:rPr>
              <w:t>Dangerous motor vehicle asset</w:t>
            </w:r>
          </w:p>
        </w:tc>
      </w:tr>
      <w:tr w:rsidR="00FB143D" w14:paraId="43CAACAD" w14:textId="77777777">
        <w:trPr>
          <w:trHeight w:val="59"/>
        </w:trPr>
        <w:tc>
          <w:tcPr>
            <w:tcW w:w="305" w:type="dxa"/>
            <w:shd w:val="clear" w:color="auto" w:fill="D9D9D9" w:themeFill="background1" w:themeFillShade="D9"/>
          </w:tcPr>
          <w:p w14:paraId="43CAACAB" w14:textId="77777777" w:rsidR="00FB143D" w:rsidRDefault="00A55661">
            <w:r>
              <w:t>2</w:t>
            </w:r>
          </w:p>
        </w:tc>
        <w:tc>
          <w:tcPr>
            <w:tcW w:w="11205" w:type="dxa"/>
            <w:gridSpan w:val="8"/>
          </w:tcPr>
          <w:p w14:paraId="43CAACAC" w14:textId="77777777" w:rsidR="00FB143D" w:rsidRDefault="00A55661">
            <w:r>
              <w:rPr>
                <w:b/>
                <w:bCs/>
              </w:rPr>
              <w:t>Dangerous personal asset (other than fixed asset)</w:t>
            </w:r>
          </w:p>
        </w:tc>
      </w:tr>
    </w:tbl>
    <w:p w14:paraId="43CAACAE" w14:textId="77777777" w:rsidR="00FB143D" w:rsidRDefault="00A55661">
      <w:pPr>
        <w:pStyle w:val="Heading3"/>
      </w:pPr>
      <w:bookmarkStart w:id="297" w:name="_Toc206482898"/>
      <w:r>
        <w:br w:type="column"/>
      </w:r>
      <w:r>
        <w:lastRenderedPageBreak/>
        <w:t xml:space="preserve">Rented or borrowed </w:t>
      </w:r>
      <w:r>
        <w:rPr>
          <w:b/>
        </w:rPr>
        <w:t xml:space="preserve">personal </w:t>
      </w:r>
      <w:r>
        <w:rPr>
          <w:b/>
          <w:bCs/>
        </w:rPr>
        <w:t>asset</w:t>
      </w:r>
      <w:r>
        <w:rPr>
          <w:b/>
        </w:rPr>
        <w:t xml:space="preserve"> (other than fixed </w:t>
      </w:r>
      <w:bookmarkEnd w:id="297"/>
      <w:r>
        <w:rPr>
          <w:b/>
          <w:bCs/>
        </w:rPr>
        <w:t>asset)</w:t>
      </w:r>
      <w:r>
        <w:t xml:space="preserve"> </w:t>
      </w:r>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CB3" w14:textId="77777777">
        <w:trPr>
          <w:trHeight w:val="185"/>
        </w:trPr>
        <w:tc>
          <w:tcPr>
            <w:tcW w:w="5407" w:type="dxa"/>
            <w:gridSpan w:val="3"/>
            <w:shd w:val="clear" w:color="auto" w:fill="D9D9D9" w:themeFill="background1" w:themeFillShade="D9"/>
            <w:vAlign w:val="center"/>
          </w:tcPr>
          <w:p w14:paraId="43CAACAF"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CB0"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CB1"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CB2" w14:textId="77777777" w:rsidR="00FB143D" w:rsidRDefault="00A55661">
            <w:pPr>
              <w:jc w:val="center"/>
              <w:rPr>
                <w:rFonts w:cs="Arial"/>
                <w:szCs w:val="12"/>
              </w:rPr>
            </w:pPr>
            <w:r>
              <w:rPr>
                <w:rFonts w:cs="Arial"/>
                <w:szCs w:val="12"/>
              </w:rPr>
              <w:t>Preferred</w:t>
            </w:r>
          </w:p>
        </w:tc>
      </w:tr>
      <w:tr w:rsidR="00FB143D" w14:paraId="43CAACB9" w14:textId="77777777">
        <w:trPr>
          <w:trHeight w:val="40"/>
        </w:trPr>
        <w:tc>
          <w:tcPr>
            <w:tcW w:w="305" w:type="dxa"/>
            <w:vMerge w:val="restart"/>
            <w:shd w:val="clear" w:color="auto" w:fill="D9D9D9" w:themeFill="background1" w:themeFillShade="D9"/>
          </w:tcPr>
          <w:p w14:paraId="43CAACB4" w14:textId="77777777" w:rsidR="00FB143D" w:rsidRDefault="00A55661">
            <w:r>
              <w:t>1</w:t>
            </w:r>
          </w:p>
        </w:tc>
        <w:tc>
          <w:tcPr>
            <w:tcW w:w="5102" w:type="dxa"/>
            <w:gridSpan w:val="2"/>
            <w:vAlign w:val="center"/>
          </w:tcPr>
          <w:p w14:paraId="43CAACB5"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CB6"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B7"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B8" w14:textId="77777777" w:rsidR="00FB143D" w:rsidRDefault="00FB143D">
            <w:pPr>
              <w:jc w:val="center"/>
              <w:rPr>
                <w:rFonts w:cs="Arial"/>
                <w:szCs w:val="12"/>
              </w:rPr>
            </w:pPr>
          </w:p>
        </w:tc>
      </w:tr>
      <w:tr w:rsidR="00FB143D" w14:paraId="43CAACC0" w14:textId="77777777">
        <w:trPr>
          <w:trHeight w:val="40"/>
        </w:trPr>
        <w:tc>
          <w:tcPr>
            <w:tcW w:w="305" w:type="dxa"/>
            <w:vMerge/>
            <w:shd w:val="clear" w:color="auto" w:fill="D9D9D9" w:themeFill="background1" w:themeFillShade="D9"/>
            <w:vAlign w:val="center"/>
          </w:tcPr>
          <w:p w14:paraId="43CAACBA" w14:textId="77777777" w:rsidR="00FB143D" w:rsidRDefault="00FB143D"/>
        </w:tc>
        <w:tc>
          <w:tcPr>
            <w:tcW w:w="439" w:type="dxa"/>
            <w:shd w:val="clear" w:color="auto" w:fill="D9D9D9" w:themeFill="background1" w:themeFillShade="D9"/>
            <w:vAlign w:val="center"/>
          </w:tcPr>
          <w:p w14:paraId="43CAACBB" w14:textId="77777777" w:rsidR="00FB143D" w:rsidRDefault="00A55661">
            <w:r>
              <w:t>1.1</w:t>
            </w:r>
          </w:p>
        </w:tc>
        <w:tc>
          <w:tcPr>
            <w:tcW w:w="4663" w:type="dxa"/>
            <w:vAlign w:val="center"/>
          </w:tcPr>
          <w:p w14:paraId="43CAACBC" w14:textId="77777777" w:rsidR="00FB143D" w:rsidRDefault="00A55661">
            <w:r>
              <w:rPr>
                <w:b/>
                <w:bCs/>
              </w:rPr>
              <w:t>Bodily injury</w:t>
            </w:r>
            <w:r>
              <w:t>; or</w:t>
            </w:r>
          </w:p>
        </w:tc>
        <w:tc>
          <w:tcPr>
            <w:tcW w:w="2034" w:type="dxa"/>
            <w:gridSpan w:val="2"/>
            <w:vMerge/>
            <w:shd w:val="clear" w:color="auto" w:fill="D9D9D9" w:themeFill="background1" w:themeFillShade="D9"/>
          </w:tcPr>
          <w:p w14:paraId="43CAACBD"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BE"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BF" w14:textId="77777777" w:rsidR="00FB143D" w:rsidRDefault="00FB143D">
            <w:pPr>
              <w:jc w:val="center"/>
              <w:rPr>
                <w:rFonts w:cs="Arial"/>
                <w:szCs w:val="12"/>
              </w:rPr>
            </w:pPr>
          </w:p>
        </w:tc>
      </w:tr>
      <w:tr w:rsidR="00FB143D" w14:paraId="43CAACC7" w14:textId="77777777">
        <w:trPr>
          <w:trHeight w:val="40"/>
        </w:trPr>
        <w:tc>
          <w:tcPr>
            <w:tcW w:w="305" w:type="dxa"/>
            <w:vMerge/>
            <w:shd w:val="clear" w:color="auto" w:fill="D9D9D9" w:themeFill="background1" w:themeFillShade="D9"/>
            <w:vAlign w:val="center"/>
          </w:tcPr>
          <w:p w14:paraId="43CAACC1" w14:textId="77777777" w:rsidR="00FB143D" w:rsidRDefault="00FB143D"/>
        </w:tc>
        <w:tc>
          <w:tcPr>
            <w:tcW w:w="439" w:type="dxa"/>
            <w:shd w:val="clear" w:color="auto" w:fill="D9D9D9" w:themeFill="background1" w:themeFillShade="D9"/>
            <w:vAlign w:val="center"/>
          </w:tcPr>
          <w:p w14:paraId="43CAACC2" w14:textId="77777777" w:rsidR="00FB143D" w:rsidRDefault="00A55661">
            <w:r>
              <w:t>1.2</w:t>
            </w:r>
          </w:p>
        </w:tc>
        <w:tc>
          <w:tcPr>
            <w:tcW w:w="4663" w:type="dxa"/>
            <w:vAlign w:val="center"/>
          </w:tcPr>
          <w:p w14:paraId="43CAACC3" w14:textId="77777777" w:rsidR="00FB143D" w:rsidRDefault="00A55661">
            <w:r>
              <w:rPr>
                <w:b/>
                <w:bCs/>
              </w:rPr>
              <w:t>Property damage</w:t>
            </w:r>
            <w:r>
              <w:t>.</w:t>
            </w:r>
          </w:p>
        </w:tc>
        <w:tc>
          <w:tcPr>
            <w:tcW w:w="2034" w:type="dxa"/>
            <w:gridSpan w:val="2"/>
            <w:vMerge/>
            <w:shd w:val="clear" w:color="auto" w:fill="D9D9D9" w:themeFill="background1" w:themeFillShade="D9"/>
          </w:tcPr>
          <w:p w14:paraId="43CAACC4"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CC5"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CC6" w14:textId="77777777" w:rsidR="00FB143D" w:rsidRDefault="00FB143D">
            <w:pPr>
              <w:jc w:val="center"/>
              <w:rPr>
                <w:rFonts w:cs="Arial"/>
                <w:szCs w:val="12"/>
              </w:rPr>
            </w:pPr>
          </w:p>
        </w:tc>
      </w:tr>
      <w:tr w:rsidR="00FB143D" w14:paraId="43CAACD9" w14:textId="77777777">
        <w:trPr>
          <w:trHeight w:val="59"/>
        </w:trPr>
        <w:tc>
          <w:tcPr>
            <w:tcW w:w="305" w:type="dxa"/>
            <w:vMerge w:val="restart"/>
            <w:shd w:val="clear" w:color="auto" w:fill="D9D9D9" w:themeFill="background1" w:themeFillShade="D9"/>
          </w:tcPr>
          <w:p w14:paraId="43CAACC8" w14:textId="77777777" w:rsidR="00FB143D" w:rsidRDefault="00A55661">
            <w:r>
              <w:t>2</w:t>
            </w:r>
          </w:p>
        </w:tc>
        <w:tc>
          <w:tcPr>
            <w:tcW w:w="5102" w:type="dxa"/>
            <w:gridSpan w:val="2"/>
          </w:tcPr>
          <w:p w14:paraId="43CAACC9" w14:textId="77777777" w:rsidR="00FB143D" w:rsidRDefault="00A55661">
            <w:r>
              <w:t>The claim(s) directly results from one or more:</w:t>
            </w:r>
          </w:p>
        </w:tc>
        <w:tc>
          <w:tcPr>
            <w:tcW w:w="1079" w:type="dxa"/>
            <w:shd w:val="clear" w:color="auto" w:fill="D9D9D9" w:themeFill="background1" w:themeFillShade="D9"/>
          </w:tcPr>
          <w:p w14:paraId="43CAACCA" w14:textId="77777777" w:rsidR="00FB143D" w:rsidRDefault="00A55661">
            <w:pPr>
              <w:jc w:val="center"/>
              <w:rPr>
                <w:rFonts w:cs="Arial"/>
                <w:szCs w:val="16"/>
              </w:rPr>
            </w:pPr>
            <w:r>
              <w:rPr>
                <w:rFonts w:cs="Arial"/>
                <w:szCs w:val="16"/>
              </w:rPr>
              <w:t xml:space="preserve">Per </w:t>
            </w:r>
          </w:p>
          <w:p w14:paraId="43CAACCB" w14:textId="77777777" w:rsidR="00FB143D" w:rsidRDefault="00A55661">
            <w:pPr>
              <w:jc w:val="center"/>
              <w:rPr>
                <w:rFonts w:cs="Arial"/>
                <w:szCs w:val="16"/>
              </w:rPr>
            </w:pPr>
            <w:r>
              <w:rPr>
                <w:rFonts w:cs="Arial"/>
                <w:b/>
                <w:szCs w:val="16"/>
              </w:rPr>
              <w:t>occurrence</w:t>
            </w:r>
          </w:p>
          <w:p w14:paraId="43CAACCC"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CD" w14:textId="77777777" w:rsidR="00FB143D" w:rsidRDefault="00A55661">
            <w:pPr>
              <w:jc w:val="center"/>
              <w:rPr>
                <w:rFonts w:cs="Arial"/>
                <w:szCs w:val="16"/>
              </w:rPr>
            </w:pPr>
            <w:r>
              <w:rPr>
                <w:rFonts w:cs="Arial"/>
                <w:szCs w:val="16"/>
              </w:rPr>
              <w:t>Aggregate</w:t>
            </w:r>
          </w:p>
          <w:p w14:paraId="43CAACCE"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CCF" w14:textId="77777777" w:rsidR="00FB143D" w:rsidRDefault="00A55661">
            <w:pPr>
              <w:jc w:val="center"/>
              <w:rPr>
                <w:rFonts w:cs="Arial"/>
                <w:szCs w:val="16"/>
              </w:rPr>
            </w:pPr>
            <w:r>
              <w:rPr>
                <w:rFonts w:cs="Arial"/>
                <w:szCs w:val="16"/>
              </w:rPr>
              <w:t xml:space="preserve">Per </w:t>
            </w:r>
          </w:p>
          <w:p w14:paraId="43CAACD0" w14:textId="77777777" w:rsidR="00FB143D" w:rsidRDefault="00A55661">
            <w:pPr>
              <w:jc w:val="center"/>
              <w:rPr>
                <w:rFonts w:cs="Arial"/>
                <w:szCs w:val="16"/>
              </w:rPr>
            </w:pPr>
            <w:r>
              <w:rPr>
                <w:rFonts w:cs="Arial"/>
                <w:b/>
                <w:szCs w:val="16"/>
              </w:rPr>
              <w:t>occurrence</w:t>
            </w:r>
          </w:p>
          <w:p w14:paraId="43CAACD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D2" w14:textId="77777777" w:rsidR="00FB143D" w:rsidRDefault="00A55661">
            <w:pPr>
              <w:jc w:val="center"/>
              <w:rPr>
                <w:rFonts w:cs="Arial"/>
                <w:szCs w:val="16"/>
              </w:rPr>
            </w:pPr>
            <w:r>
              <w:rPr>
                <w:rFonts w:cs="Arial"/>
                <w:szCs w:val="16"/>
              </w:rPr>
              <w:t>Aggregate</w:t>
            </w:r>
          </w:p>
          <w:p w14:paraId="43CAACD3"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CD4" w14:textId="77777777" w:rsidR="00FB143D" w:rsidRDefault="00A55661">
            <w:pPr>
              <w:jc w:val="center"/>
              <w:rPr>
                <w:rFonts w:cs="Arial"/>
                <w:szCs w:val="16"/>
              </w:rPr>
            </w:pPr>
            <w:r>
              <w:rPr>
                <w:rFonts w:cs="Arial"/>
                <w:szCs w:val="16"/>
              </w:rPr>
              <w:t xml:space="preserve">Per </w:t>
            </w:r>
          </w:p>
          <w:p w14:paraId="43CAACD5" w14:textId="77777777" w:rsidR="00FB143D" w:rsidRDefault="00A55661">
            <w:pPr>
              <w:jc w:val="center"/>
              <w:rPr>
                <w:rFonts w:cs="Arial"/>
                <w:szCs w:val="16"/>
              </w:rPr>
            </w:pPr>
            <w:r>
              <w:rPr>
                <w:rFonts w:cs="Arial"/>
                <w:b/>
                <w:szCs w:val="16"/>
              </w:rPr>
              <w:t>occurrence</w:t>
            </w:r>
          </w:p>
          <w:p w14:paraId="43CAACD6"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CD7" w14:textId="77777777" w:rsidR="00FB143D" w:rsidRDefault="00A55661">
            <w:pPr>
              <w:jc w:val="center"/>
              <w:rPr>
                <w:rFonts w:cs="Arial"/>
                <w:szCs w:val="16"/>
              </w:rPr>
            </w:pPr>
            <w:r>
              <w:rPr>
                <w:rFonts w:cs="Arial"/>
                <w:szCs w:val="16"/>
              </w:rPr>
              <w:t>Aggregate</w:t>
            </w:r>
          </w:p>
          <w:p w14:paraId="43CAACD8" w14:textId="77777777" w:rsidR="00FB143D" w:rsidRDefault="00A55661">
            <w:pPr>
              <w:jc w:val="center"/>
              <w:rPr>
                <w:rFonts w:cs="Arial"/>
                <w:szCs w:val="12"/>
              </w:rPr>
            </w:pPr>
            <w:r>
              <w:rPr>
                <w:rFonts w:cs="Arial"/>
                <w:szCs w:val="16"/>
              </w:rPr>
              <w:t>policy limit</w:t>
            </w:r>
          </w:p>
        </w:tc>
      </w:tr>
      <w:tr w:rsidR="00FB143D" w14:paraId="43CAACE3" w14:textId="77777777">
        <w:trPr>
          <w:trHeight w:val="59"/>
        </w:trPr>
        <w:tc>
          <w:tcPr>
            <w:tcW w:w="305" w:type="dxa"/>
            <w:vMerge/>
            <w:shd w:val="clear" w:color="auto" w:fill="D9D9D9" w:themeFill="background1" w:themeFillShade="D9"/>
          </w:tcPr>
          <w:p w14:paraId="43CAACDA" w14:textId="77777777" w:rsidR="00FB143D" w:rsidRDefault="00FB143D"/>
        </w:tc>
        <w:tc>
          <w:tcPr>
            <w:tcW w:w="439" w:type="dxa"/>
            <w:shd w:val="clear" w:color="auto" w:fill="D9D9D9" w:themeFill="background1" w:themeFillShade="D9"/>
          </w:tcPr>
          <w:p w14:paraId="43CAACDB" w14:textId="77777777" w:rsidR="00FB143D" w:rsidRDefault="00A55661">
            <w:r>
              <w:t>2.1</w:t>
            </w:r>
          </w:p>
        </w:tc>
        <w:tc>
          <w:tcPr>
            <w:tcW w:w="4663" w:type="dxa"/>
          </w:tcPr>
          <w:p w14:paraId="43CAACDC" w14:textId="77777777" w:rsidR="00FB143D" w:rsidRDefault="00A55661">
            <w:pPr>
              <w:rPr>
                <w:b/>
                <w:bCs/>
              </w:rPr>
            </w:pPr>
            <w:r>
              <w:rPr>
                <w:b/>
                <w:bCs/>
              </w:rPr>
              <w:t>Rented or borrowed personal asset (other than fixed asset)</w:t>
            </w:r>
            <w:r>
              <w:t>(s)</w:t>
            </w:r>
          </w:p>
        </w:tc>
        <w:tc>
          <w:tcPr>
            <w:tcW w:w="1079" w:type="dxa"/>
          </w:tcPr>
          <w:p w14:paraId="43CAACDD" w14:textId="77777777" w:rsidR="00FB143D" w:rsidRDefault="00A55661">
            <w:pPr>
              <w:jc w:val="center"/>
              <w:rPr>
                <w:rFonts w:cs="Arial"/>
                <w:szCs w:val="16"/>
              </w:rPr>
            </w:pPr>
            <w:r>
              <w:rPr>
                <w:rFonts w:cs="Arial"/>
                <w:szCs w:val="16"/>
              </w:rPr>
              <w:t>$100,000</w:t>
            </w:r>
          </w:p>
        </w:tc>
        <w:tc>
          <w:tcPr>
            <w:tcW w:w="955" w:type="dxa"/>
          </w:tcPr>
          <w:p w14:paraId="43CAACDE" w14:textId="77777777" w:rsidR="00FB143D" w:rsidRDefault="00A55661">
            <w:pPr>
              <w:jc w:val="center"/>
              <w:rPr>
                <w:rFonts w:cs="Arial"/>
                <w:szCs w:val="16"/>
              </w:rPr>
            </w:pPr>
            <w:r>
              <w:rPr>
                <w:rFonts w:cs="Arial"/>
                <w:szCs w:val="16"/>
              </w:rPr>
              <w:t>$100,000</w:t>
            </w:r>
          </w:p>
        </w:tc>
        <w:tc>
          <w:tcPr>
            <w:tcW w:w="1079" w:type="dxa"/>
          </w:tcPr>
          <w:p w14:paraId="43CAACDF" w14:textId="77777777" w:rsidR="00FB143D" w:rsidRDefault="00A55661">
            <w:pPr>
              <w:jc w:val="center"/>
              <w:rPr>
                <w:rFonts w:cs="Arial"/>
                <w:szCs w:val="16"/>
              </w:rPr>
            </w:pPr>
            <w:r>
              <w:rPr>
                <w:rFonts w:cs="Arial"/>
                <w:szCs w:val="16"/>
              </w:rPr>
              <w:t>$200,000</w:t>
            </w:r>
          </w:p>
        </w:tc>
        <w:tc>
          <w:tcPr>
            <w:tcW w:w="955" w:type="dxa"/>
          </w:tcPr>
          <w:p w14:paraId="43CAACE0" w14:textId="77777777" w:rsidR="00FB143D" w:rsidRDefault="00A55661">
            <w:pPr>
              <w:jc w:val="center"/>
              <w:rPr>
                <w:rFonts w:cs="Arial"/>
                <w:szCs w:val="16"/>
              </w:rPr>
            </w:pPr>
            <w:r>
              <w:rPr>
                <w:rFonts w:cs="Arial"/>
                <w:szCs w:val="16"/>
              </w:rPr>
              <w:t>$200,000</w:t>
            </w:r>
          </w:p>
        </w:tc>
        <w:tc>
          <w:tcPr>
            <w:tcW w:w="1080" w:type="dxa"/>
          </w:tcPr>
          <w:p w14:paraId="43CAACE1" w14:textId="77777777" w:rsidR="00FB143D" w:rsidRDefault="00A55661">
            <w:pPr>
              <w:jc w:val="center"/>
              <w:rPr>
                <w:rFonts w:cs="Arial"/>
                <w:szCs w:val="16"/>
              </w:rPr>
            </w:pPr>
            <w:r>
              <w:rPr>
                <w:rFonts w:cs="Arial"/>
                <w:szCs w:val="16"/>
              </w:rPr>
              <w:t>$300,000</w:t>
            </w:r>
          </w:p>
        </w:tc>
        <w:tc>
          <w:tcPr>
            <w:tcW w:w="955" w:type="dxa"/>
          </w:tcPr>
          <w:p w14:paraId="43CAACE2" w14:textId="77777777" w:rsidR="00FB143D" w:rsidRDefault="00A55661">
            <w:pPr>
              <w:jc w:val="center"/>
              <w:rPr>
                <w:rFonts w:cs="Arial"/>
                <w:szCs w:val="16"/>
              </w:rPr>
            </w:pPr>
            <w:r>
              <w:rPr>
                <w:rFonts w:cs="Arial"/>
                <w:szCs w:val="16"/>
              </w:rPr>
              <w:t>$300,000</w:t>
            </w:r>
          </w:p>
        </w:tc>
      </w:tr>
      <w:tr w:rsidR="00FB143D" w14:paraId="43CAACE5" w14:textId="77777777">
        <w:trPr>
          <w:trHeight w:val="59"/>
        </w:trPr>
        <w:tc>
          <w:tcPr>
            <w:tcW w:w="11510" w:type="dxa"/>
            <w:gridSpan w:val="9"/>
            <w:shd w:val="clear" w:color="auto" w:fill="D9D9D9" w:themeFill="background1" w:themeFillShade="D9"/>
          </w:tcPr>
          <w:p w14:paraId="43CAACE4"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CE8" w14:textId="77777777">
        <w:trPr>
          <w:trHeight w:val="59"/>
        </w:trPr>
        <w:tc>
          <w:tcPr>
            <w:tcW w:w="305" w:type="dxa"/>
            <w:shd w:val="clear" w:color="auto" w:fill="D9D9D9" w:themeFill="background1" w:themeFillShade="D9"/>
          </w:tcPr>
          <w:p w14:paraId="43CAACE6" w14:textId="77777777" w:rsidR="00FB143D" w:rsidRDefault="00A55661">
            <w:r>
              <w:t>1</w:t>
            </w:r>
          </w:p>
        </w:tc>
        <w:tc>
          <w:tcPr>
            <w:tcW w:w="11205" w:type="dxa"/>
            <w:gridSpan w:val="8"/>
          </w:tcPr>
          <w:p w14:paraId="43CAACE7" w14:textId="77777777" w:rsidR="00FB143D" w:rsidRDefault="00A55661">
            <w:r>
              <w:rPr>
                <w:b/>
                <w:bCs/>
              </w:rPr>
              <w:t>Dangerous loaned personal asset (other than fixed asset)</w:t>
            </w:r>
            <w:r>
              <w:t>(s)</w:t>
            </w:r>
          </w:p>
        </w:tc>
      </w:tr>
      <w:tr w:rsidR="00FB143D" w14:paraId="43CAACEB" w14:textId="77777777">
        <w:trPr>
          <w:trHeight w:val="59"/>
        </w:trPr>
        <w:tc>
          <w:tcPr>
            <w:tcW w:w="305" w:type="dxa"/>
            <w:shd w:val="clear" w:color="auto" w:fill="D9D9D9" w:themeFill="background1" w:themeFillShade="D9"/>
          </w:tcPr>
          <w:p w14:paraId="43CAACE9" w14:textId="77777777" w:rsidR="00FB143D" w:rsidRDefault="00A55661">
            <w:r>
              <w:t>2</w:t>
            </w:r>
          </w:p>
        </w:tc>
        <w:tc>
          <w:tcPr>
            <w:tcW w:w="11205" w:type="dxa"/>
            <w:gridSpan w:val="8"/>
          </w:tcPr>
          <w:p w14:paraId="43CAACEA" w14:textId="77777777" w:rsidR="00FB143D" w:rsidRDefault="00A55661">
            <w:r>
              <w:rPr>
                <w:b/>
                <w:bCs/>
              </w:rPr>
              <w:t>Dangerous personal asset (other than fixed asset)</w:t>
            </w:r>
            <w:r>
              <w:t>(s)</w:t>
            </w:r>
          </w:p>
        </w:tc>
      </w:tr>
      <w:tr w:rsidR="00FB143D" w14:paraId="43CAACEE" w14:textId="77777777">
        <w:trPr>
          <w:trHeight w:val="59"/>
        </w:trPr>
        <w:tc>
          <w:tcPr>
            <w:tcW w:w="305" w:type="dxa"/>
            <w:shd w:val="clear" w:color="auto" w:fill="D9D9D9" w:themeFill="background1" w:themeFillShade="D9"/>
          </w:tcPr>
          <w:p w14:paraId="43CAACEC" w14:textId="77777777" w:rsidR="00FB143D" w:rsidRDefault="00A55661">
            <w:r>
              <w:t>3</w:t>
            </w:r>
          </w:p>
        </w:tc>
        <w:tc>
          <w:tcPr>
            <w:tcW w:w="11205" w:type="dxa"/>
            <w:gridSpan w:val="8"/>
          </w:tcPr>
          <w:p w14:paraId="43CAACED" w14:textId="77777777" w:rsidR="00FB143D" w:rsidRDefault="00A55661">
            <w:r>
              <w:rPr>
                <w:b/>
                <w:bCs/>
              </w:rPr>
              <w:t>Rented or borrowed aerial drone asset</w:t>
            </w:r>
            <w:r>
              <w:t>(s)</w:t>
            </w:r>
          </w:p>
        </w:tc>
      </w:tr>
      <w:tr w:rsidR="00FB143D" w14:paraId="43CAACF1" w14:textId="77777777">
        <w:trPr>
          <w:trHeight w:val="59"/>
        </w:trPr>
        <w:tc>
          <w:tcPr>
            <w:tcW w:w="305" w:type="dxa"/>
            <w:shd w:val="clear" w:color="auto" w:fill="D9D9D9" w:themeFill="background1" w:themeFillShade="D9"/>
          </w:tcPr>
          <w:p w14:paraId="43CAACEF" w14:textId="77777777" w:rsidR="00FB143D" w:rsidRDefault="00A55661">
            <w:r>
              <w:t>4</w:t>
            </w:r>
          </w:p>
        </w:tc>
        <w:tc>
          <w:tcPr>
            <w:tcW w:w="11205" w:type="dxa"/>
            <w:gridSpan w:val="8"/>
          </w:tcPr>
          <w:p w14:paraId="43CAACF0" w14:textId="77777777" w:rsidR="00FB143D" w:rsidRDefault="00A55661">
            <w:r>
              <w:rPr>
                <w:b/>
              </w:rPr>
              <w:t>Rented or borrowed</w:t>
            </w:r>
            <w:r>
              <w:t xml:space="preserve"> </w:t>
            </w:r>
            <w:r>
              <w:rPr>
                <w:b/>
                <w:bCs/>
              </w:rPr>
              <w:t>animal asset</w:t>
            </w:r>
            <w:r>
              <w:t>(s)</w:t>
            </w:r>
          </w:p>
        </w:tc>
      </w:tr>
      <w:tr w:rsidR="00FB143D" w14:paraId="43CAACF4" w14:textId="77777777">
        <w:trPr>
          <w:trHeight w:val="59"/>
        </w:trPr>
        <w:tc>
          <w:tcPr>
            <w:tcW w:w="305" w:type="dxa"/>
            <w:shd w:val="clear" w:color="auto" w:fill="D9D9D9" w:themeFill="background1" w:themeFillShade="D9"/>
          </w:tcPr>
          <w:p w14:paraId="43CAACF2" w14:textId="77777777" w:rsidR="00FB143D" w:rsidRDefault="00A55661">
            <w:r>
              <w:t>5</w:t>
            </w:r>
          </w:p>
        </w:tc>
        <w:tc>
          <w:tcPr>
            <w:tcW w:w="11205" w:type="dxa"/>
            <w:gridSpan w:val="8"/>
          </w:tcPr>
          <w:p w14:paraId="43CAACF3" w14:textId="77777777" w:rsidR="00FB143D" w:rsidRDefault="00A55661">
            <w:r>
              <w:rPr>
                <w:b/>
                <w:bCs/>
              </w:rPr>
              <w:t>Rented or borrowed electric and hybrid motor vehicle asset</w:t>
            </w:r>
            <w:r>
              <w:t>(s)</w:t>
            </w:r>
          </w:p>
        </w:tc>
      </w:tr>
      <w:tr w:rsidR="00FB143D" w14:paraId="43CAACF7" w14:textId="77777777">
        <w:trPr>
          <w:trHeight w:val="59"/>
        </w:trPr>
        <w:tc>
          <w:tcPr>
            <w:tcW w:w="305" w:type="dxa"/>
            <w:shd w:val="clear" w:color="auto" w:fill="D9D9D9" w:themeFill="background1" w:themeFillShade="D9"/>
          </w:tcPr>
          <w:p w14:paraId="43CAACF5" w14:textId="77777777" w:rsidR="00FB143D" w:rsidRDefault="00A55661">
            <w:r>
              <w:t>6</w:t>
            </w:r>
          </w:p>
        </w:tc>
        <w:tc>
          <w:tcPr>
            <w:tcW w:w="11205" w:type="dxa"/>
            <w:gridSpan w:val="8"/>
          </w:tcPr>
          <w:p w14:paraId="43CAACF6" w14:textId="77777777" w:rsidR="00FB143D" w:rsidRDefault="00A55661">
            <w:r>
              <w:rPr>
                <w:b/>
                <w:bCs/>
              </w:rPr>
              <w:t>Rented or borrowed motor vehicle asset</w:t>
            </w:r>
            <w:r>
              <w:t>(s)</w:t>
            </w:r>
          </w:p>
        </w:tc>
      </w:tr>
      <w:tr w:rsidR="00FB143D" w14:paraId="43CAACFA" w14:textId="77777777">
        <w:trPr>
          <w:trHeight w:val="59"/>
        </w:trPr>
        <w:tc>
          <w:tcPr>
            <w:tcW w:w="305" w:type="dxa"/>
            <w:shd w:val="clear" w:color="auto" w:fill="D9D9D9" w:themeFill="background1" w:themeFillShade="D9"/>
          </w:tcPr>
          <w:p w14:paraId="43CAACF8" w14:textId="77777777" w:rsidR="00FB143D" w:rsidRDefault="00A55661">
            <w:r>
              <w:t>7</w:t>
            </w:r>
          </w:p>
        </w:tc>
        <w:tc>
          <w:tcPr>
            <w:tcW w:w="11205" w:type="dxa"/>
            <w:gridSpan w:val="8"/>
          </w:tcPr>
          <w:p w14:paraId="43CAACF9" w14:textId="77777777" w:rsidR="00FB143D" w:rsidRDefault="00A55661">
            <w:r>
              <w:rPr>
                <w:b/>
                <w:bCs/>
              </w:rPr>
              <w:t>Rented or borrowed watercraft asset</w:t>
            </w:r>
            <w:r>
              <w:t>(s)</w:t>
            </w:r>
          </w:p>
        </w:tc>
      </w:tr>
    </w:tbl>
    <w:p w14:paraId="43CAACFB" w14:textId="77777777" w:rsidR="00FB143D" w:rsidRDefault="00A55661">
      <w:pPr>
        <w:pStyle w:val="Heading3"/>
        <w:tabs>
          <w:tab w:val="left" w:pos="4230"/>
        </w:tabs>
      </w:pPr>
      <w:r>
        <w:t xml:space="preserve">Rented or borrowed watercraft asset </w:t>
      </w:r>
    </w:p>
    <w:p w14:paraId="43CAACFC" w14:textId="77777777" w:rsidR="00FB143D" w:rsidRDefault="00A55661">
      <w:pPr>
        <w:pStyle w:val="Heading4"/>
      </w:pPr>
      <w:bookmarkStart w:id="298" w:name="_Toc206482906"/>
      <w:r>
        <w:t>Bodily injury liabilities</w:t>
      </w:r>
      <w:bookmarkEnd w:id="298"/>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D01" w14:textId="77777777">
        <w:trPr>
          <w:trHeight w:val="185"/>
        </w:trPr>
        <w:tc>
          <w:tcPr>
            <w:tcW w:w="5407" w:type="dxa"/>
            <w:gridSpan w:val="3"/>
            <w:shd w:val="clear" w:color="auto" w:fill="D9D9D9" w:themeFill="background1" w:themeFillShade="D9"/>
            <w:vAlign w:val="center"/>
          </w:tcPr>
          <w:p w14:paraId="43CAACFD"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CFE"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CFF"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D00" w14:textId="77777777" w:rsidR="00FB143D" w:rsidRDefault="00A55661">
            <w:pPr>
              <w:jc w:val="center"/>
              <w:rPr>
                <w:rFonts w:cs="Arial"/>
                <w:szCs w:val="12"/>
              </w:rPr>
            </w:pPr>
            <w:r>
              <w:rPr>
                <w:rFonts w:cs="Arial"/>
                <w:szCs w:val="12"/>
              </w:rPr>
              <w:t>Preferred</w:t>
            </w:r>
          </w:p>
        </w:tc>
      </w:tr>
      <w:tr w:rsidR="00FB143D" w14:paraId="43CAAD07" w14:textId="77777777">
        <w:trPr>
          <w:trHeight w:val="185"/>
        </w:trPr>
        <w:tc>
          <w:tcPr>
            <w:tcW w:w="305" w:type="dxa"/>
            <w:vMerge w:val="restart"/>
            <w:shd w:val="clear" w:color="auto" w:fill="D9D9D9" w:themeFill="background1" w:themeFillShade="D9"/>
          </w:tcPr>
          <w:p w14:paraId="43CAAD02" w14:textId="77777777" w:rsidR="00FB143D" w:rsidRDefault="00A55661">
            <w:r>
              <w:t>1</w:t>
            </w:r>
          </w:p>
        </w:tc>
        <w:tc>
          <w:tcPr>
            <w:tcW w:w="5102" w:type="dxa"/>
            <w:gridSpan w:val="2"/>
            <w:vAlign w:val="center"/>
          </w:tcPr>
          <w:p w14:paraId="43CAAD03"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D04"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05"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06" w14:textId="77777777" w:rsidR="00FB143D" w:rsidRDefault="00FB143D">
            <w:pPr>
              <w:jc w:val="center"/>
              <w:rPr>
                <w:rFonts w:cs="Arial"/>
                <w:szCs w:val="12"/>
              </w:rPr>
            </w:pPr>
          </w:p>
        </w:tc>
      </w:tr>
      <w:tr w:rsidR="00FB143D" w14:paraId="43CAAD0E" w14:textId="77777777">
        <w:trPr>
          <w:trHeight w:val="185"/>
        </w:trPr>
        <w:tc>
          <w:tcPr>
            <w:tcW w:w="305" w:type="dxa"/>
            <w:vMerge/>
            <w:shd w:val="clear" w:color="auto" w:fill="D9D9D9" w:themeFill="background1" w:themeFillShade="D9"/>
            <w:vAlign w:val="center"/>
          </w:tcPr>
          <w:p w14:paraId="43CAAD08" w14:textId="77777777" w:rsidR="00FB143D" w:rsidRDefault="00FB143D"/>
        </w:tc>
        <w:tc>
          <w:tcPr>
            <w:tcW w:w="439" w:type="dxa"/>
            <w:shd w:val="clear" w:color="auto" w:fill="D9D9D9" w:themeFill="background1" w:themeFillShade="D9"/>
            <w:vAlign w:val="center"/>
          </w:tcPr>
          <w:p w14:paraId="43CAAD09" w14:textId="77777777" w:rsidR="00FB143D" w:rsidRDefault="00A55661">
            <w:r>
              <w:t>1.1</w:t>
            </w:r>
          </w:p>
        </w:tc>
        <w:tc>
          <w:tcPr>
            <w:tcW w:w="4663" w:type="dxa"/>
            <w:vAlign w:val="center"/>
          </w:tcPr>
          <w:p w14:paraId="43CAAD0A" w14:textId="77777777" w:rsidR="00FB143D" w:rsidRDefault="00A55661">
            <w:r>
              <w:rPr>
                <w:b/>
                <w:bCs/>
              </w:rPr>
              <w:t>Bodily injury</w:t>
            </w:r>
            <w:r>
              <w:t>;</w:t>
            </w:r>
          </w:p>
        </w:tc>
        <w:tc>
          <w:tcPr>
            <w:tcW w:w="2034" w:type="dxa"/>
            <w:gridSpan w:val="2"/>
            <w:vMerge/>
            <w:shd w:val="clear" w:color="auto" w:fill="D9D9D9" w:themeFill="background1" w:themeFillShade="D9"/>
          </w:tcPr>
          <w:p w14:paraId="43CAAD0B"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0C"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0D" w14:textId="77777777" w:rsidR="00FB143D" w:rsidRDefault="00FB143D">
            <w:pPr>
              <w:jc w:val="center"/>
              <w:rPr>
                <w:rFonts w:cs="Arial"/>
                <w:szCs w:val="12"/>
              </w:rPr>
            </w:pPr>
          </w:p>
        </w:tc>
      </w:tr>
      <w:tr w:rsidR="00FB143D" w14:paraId="43CAAD20" w14:textId="77777777">
        <w:trPr>
          <w:trHeight w:val="59"/>
        </w:trPr>
        <w:tc>
          <w:tcPr>
            <w:tcW w:w="305" w:type="dxa"/>
            <w:vMerge w:val="restart"/>
            <w:shd w:val="clear" w:color="auto" w:fill="D9D9D9" w:themeFill="background1" w:themeFillShade="D9"/>
          </w:tcPr>
          <w:p w14:paraId="43CAAD0F" w14:textId="77777777" w:rsidR="00FB143D" w:rsidRDefault="00A55661">
            <w:r>
              <w:t>2</w:t>
            </w:r>
          </w:p>
        </w:tc>
        <w:tc>
          <w:tcPr>
            <w:tcW w:w="5102" w:type="dxa"/>
            <w:gridSpan w:val="2"/>
          </w:tcPr>
          <w:p w14:paraId="43CAAD10" w14:textId="77777777" w:rsidR="00FB143D" w:rsidRDefault="00A55661">
            <w:r>
              <w:t>The claim(s) directly results from one or more:</w:t>
            </w:r>
          </w:p>
        </w:tc>
        <w:tc>
          <w:tcPr>
            <w:tcW w:w="1079" w:type="dxa"/>
            <w:shd w:val="clear" w:color="auto" w:fill="D9D9D9" w:themeFill="background1" w:themeFillShade="D9"/>
          </w:tcPr>
          <w:p w14:paraId="43CAAD11" w14:textId="77777777" w:rsidR="00FB143D" w:rsidRDefault="00A55661">
            <w:pPr>
              <w:jc w:val="center"/>
              <w:rPr>
                <w:rFonts w:cs="Arial"/>
                <w:szCs w:val="16"/>
              </w:rPr>
            </w:pPr>
            <w:r>
              <w:rPr>
                <w:rFonts w:cs="Arial"/>
                <w:szCs w:val="16"/>
              </w:rPr>
              <w:t xml:space="preserve">Per </w:t>
            </w:r>
          </w:p>
          <w:p w14:paraId="43CAAD12" w14:textId="77777777" w:rsidR="00FB143D" w:rsidRDefault="00A55661">
            <w:pPr>
              <w:jc w:val="center"/>
              <w:rPr>
                <w:rFonts w:cs="Arial"/>
                <w:szCs w:val="16"/>
              </w:rPr>
            </w:pPr>
            <w:r>
              <w:rPr>
                <w:rFonts w:cs="Arial"/>
                <w:b/>
                <w:szCs w:val="16"/>
              </w:rPr>
              <w:t>occurrence</w:t>
            </w:r>
          </w:p>
          <w:p w14:paraId="43CAAD13"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14" w14:textId="77777777" w:rsidR="00FB143D" w:rsidRDefault="00A55661">
            <w:pPr>
              <w:jc w:val="center"/>
              <w:rPr>
                <w:rFonts w:cs="Arial"/>
                <w:szCs w:val="16"/>
              </w:rPr>
            </w:pPr>
            <w:r>
              <w:rPr>
                <w:rFonts w:cs="Arial"/>
                <w:szCs w:val="16"/>
              </w:rPr>
              <w:t>Aggregate</w:t>
            </w:r>
          </w:p>
          <w:p w14:paraId="43CAAD15"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D16" w14:textId="77777777" w:rsidR="00FB143D" w:rsidRDefault="00A55661">
            <w:pPr>
              <w:jc w:val="center"/>
              <w:rPr>
                <w:rFonts w:cs="Arial"/>
                <w:szCs w:val="16"/>
              </w:rPr>
            </w:pPr>
            <w:r>
              <w:rPr>
                <w:rFonts w:cs="Arial"/>
                <w:szCs w:val="16"/>
              </w:rPr>
              <w:t xml:space="preserve">Per </w:t>
            </w:r>
          </w:p>
          <w:p w14:paraId="43CAAD17" w14:textId="77777777" w:rsidR="00FB143D" w:rsidRDefault="00A55661">
            <w:pPr>
              <w:jc w:val="center"/>
              <w:rPr>
                <w:rFonts w:cs="Arial"/>
                <w:szCs w:val="16"/>
              </w:rPr>
            </w:pPr>
            <w:r>
              <w:rPr>
                <w:rFonts w:cs="Arial"/>
                <w:b/>
                <w:szCs w:val="16"/>
              </w:rPr>
              <w:t>occurrence</w:t>
            </w:r>
          </w:p>
          <w:p w14:paraId="43CAAD18"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19" w14:textId="77777777" w:rsidR="00FB143D" w:rsidRDefault="00A55661">
            <w:pPr>
              <w:jc w:val="center"/>
              <w:rPr>
                <w:rFonts w:cs="Arial"/>
                <w:szCs w:val="16"/>
              </w:rPr>
            </w:pPr>
            <w:r>
              <w:rPr>
                <w:rFonts w:cs="Arial"/>
                <w:szCs w:val="16"/>
              </w:rPr>
              <w:t>Aggregate</w:t>
            </w:r>
          </w:p>
          <w:p w14:paraId="43CAAD1A"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D1B" w14:textId="77777777" w:rsidR="00FB143D" w:rsidRDefault="00A55661">
            <w:pPr>
              <w:jc w:val="center"/>
              <w:rPr>
                <w:rFonts w:cs="Arial"/>
                <w:szCs w:val="16"/>
              </w:rPr>
            </w:pPr>
            <w:r>
              <w:rPr>
                <w:rFonts w:cs="Arial"/>
                <w:szCs w:val="16"/>
              </w:rPr>
              <w:t xml:space="preserve">Per </w:t>
            </w:r>
          </w:p>
          <w:p w14:paraId="43CAAD1C" w14:textId="77777777" w:rsidR="00FB143D" w:rsidRDefault="00A55661">
            <w:pPr>
              <w:jc w:val="center"/>
              <w:rPr>
                <w:rFonts w:cs="Arial"/>
                <w:szCs w:val="16"/>
              </w:rPr>
            </w:pPr>
            <w:r>
              <w:rPr>
                <w:rFonts w:cs="Arial"/>
                <w:b/>
                <w:szCs w:val="16"/>
              </w:rPr>
              <w:t>occurrence</w:t>
            </w:r>
          </w:p>
          <w:p w14:paraId="43CAAD1D"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1E" w14:textId="77777777" w:rsidR="00FB143D" w:rsidRDefault="00A55661">
            <w:pPr>
              <w:jc w:val="center"/>
              <w:rPr>
                <w:rFonts w:cs="Arial"/>
                <w:szCs w:val="16"/>
              </w:rPr>
            </w:pPr>
            <w:r>
              <w:rPr>
                <w:rFonts w:cs="Arial"/>
                <w:szCs w:val="16"/>
              </w:rPr>
              <w:t>Aggregate</w:t>
            </w:r>
          </w:p>
          <w:p w14:paraId="43CAAD1F" w14:textId="77777777" w:rsidR="00FB143D" w:rsidRDefault="00A55661">
            <w:pPr>
              <w:jc w:val="center"/>
              <w:rPr>
                <w:rFonts w:cs="Arial"/>
                <w:szCs w:val="12"/>
              </w:rPr>
            </w:pPr>
            <w:r>
              <w:rPr>
                <w:rFonts w:cs="Arial"/>
                <w:szCs w:val="16"/>
              </w:rPr>
              <w:t>policy limit</w:t>
            </w:r>
          </w:p>
        </w:tc>
      </w:tr>
      <w:tr w:rsidR="00FB143D" w14:paraId="43CAAD2A" w14:textId="77777777">
        <w:trPr>
          <w:trHeight w:val="59"/>
        </w:trPr>
        <w:tc>
          <w:tcPr>
            <w:tcW w:w="305" w:type="dxa"/>
            <w:vMerge/>
            <w:shd w:val="clear" w:color="auto" w:fill="D9D9D9" w:themeFill="background1" w:themeFillShade="D9"/>
          </w:tcPr>
          <w:p w14:paraId="43CAAD21" w14:textId="77777777" w:rsidR="00FB143D" w:rsidRDefault="00FB143D"/>
        </w:tc>
        <w:tc>
          <w:tcPr>
            <w:tcW w:w="439" w:type="dxa"/>
            <w:shd w:val="clear" w:color="auto" w:fill="D9D9D9" w:themeFill="background1" w:themeFillShade="D9"/>
          </w:tcPr>
          <w:p w14:paraId="43CAAD22" w14:textId="77777777" w:rsidR="00FB143D" w:rsidRDefault="00A55661">
            <w:r>
              <w:t>2.1</w:t>
            </w:r>
          </w:p>
        </w:tc>
        <w:tc>
          <w:tcPr>
            <w:tcW w:w="4663" w:type="dxa"/>
          </w:tcPr>
          <w:p w14:paraId="43CAAD23" w14:textId="77777777" w:rsidR="00FB143D" w:rsidRDefault="00A55661">
            <w:r>
              <w:rPr>
                <w:b/>
                <w:bCs/>
              </w:rPr>
              <w:t>Rented or borrowed watercraft asset</w:t>
            </w:r>
            <w:r>
              <w:t>(s)</w:t>
            </w:r>
          </w:p>
        </w:tc>
        <w:tc>
          <w:tcPr>
            <w:tcW w:w="1079" w:type="dxa"/>
          </w:tcPr>
          <w:p w14:paraId="43CAAD24" w14:textId="77777777" w:rsidR="00FB143D" w:rsidRDefault="00A55661">
            <w:pPr>
              <w:jc w:val="center"/>
              <w:rPr>
                <w:rFonts w:cs="Arial"/>
                <w:szCs w:val="16"/>
              </w:rPr>
            </w:pPr>
            <w:r>
              <w:rPr>
                <w:rFonts w:cs="Arial"/>
                <w:szCs w:val="16"/>
              </w:rPr>
              <w:t>$100,000</w:t>
            </w:r>
          </w:p>
        </w:tc>
        <w:tc>
          <w:tcPr>
            <w:tcW w:w="955" w:type="dxa"/>
          </w:tcPr>
          <w:p w14:paraId="43CAAD25" w14:textId="77777777" w:rsidR="00FB143D" w:rsidRDefault="00A55661">
            <w:pPr>
              <w:jc w:val="center"/>
              <w:rPr>
                <w:rFonts w:cs="Arial"/>
                <w:szCs w:val="16"/>
              </w:rPr>
            </w:pPr>
            <w:r>
              <w:rPr>
                <w:rFonts w:cs="Arial"/>
                <w:szCs w:val="16"/>
              </w:rPr>
              <w:t>$100,000</w:t>
            </w:r>
          </w:p>
        </w:tc>
        <w:tc>
          <w:tcPr>
            <w:tcW w:w="1079" w:type="dxa"/>
          </w:tcPr>
          <w:p w14:paraId="43CAAD26" w14:textId="77777777" w:rsidR="00FB143D" w:rsidRDefault="00A55661">
            <w:pPr>
              <w:jc w:val="center"/>
              <w:rPr>
                <w:rFonts w:cs="Arial"/>
                <w:szCs w:val="16"/>
              </w:rPr>
            </w:pPr>
            <w:r>
              <w:rPr>
                <w:rFonts w:cs="Arial"/>
                <w:szCs w:val="16"/>
              </w:rPr>
              <w:t>$200,000</w:t>
            </w:r>
          </w:p>
        </w:tc>
        <w:tc>
          <w:tcPr>
            <w:tcW w:w="955" w:type="dxa"/>
          </w:tcPr>
          <w:p w14:paraId="43CAAD27" w14:textId="77777777" w:rsidR="00FB143D" w:rsidRDefault="00A55661">
            <w:pPr>
              <w:jc w:val="center"/>
              <w:rPr>
                <w:rFonts w:cs="Arial"/>
                <w:szCs w:val="16"/>
              </w:rPr>
            </w:pPr>
            <w:r>
              <w:rPr>
                <w:rFonts w:cs="Arial"/>
                <w:szCs w:val="16"/>
              </w:rPr>
              <w:t>$200,000</w:t>
            </w:r>
          </w:p>
        </w:tc>
        <w:tc>
          <w:tcPr>
            <w:tcW w:w="1080" w:type="dxa"/>
          </w:tcPr>
          <w:p w14:paraId="43CAAD28" w14:textId="77777777" w:rsidR="00FB143D" w:rsidRDefault="00A55661">
            <w:pPr>
              <w:jc w:val="center"/>
              <w:rPr>
                <w:rFonts w:cs="Arial"/>
                <w:szCs w:val="16"/>
              </w:rPr>
            </w:pPr>
            <w:r>
              <w:rPr>
                <w:rFonts w:cs="Arial"/>
                <w:szCs w:val="16"/>
              </w:rPr>
              <w:t>$300,000</w:t>
            </w:r>
          </w:p>
        </w:tc>
        <w:tc>
          <w:tcPr>
            <w:tcW w:w="955" w:type="dxa"/>
          </w:tcPr>
          <w:p w14:paraId="43CAAD29" w14:textId="77777777" w:rsidR="00FB143D" w:rsidRDefault="00A55661">
            <w:pPr>
              <w:jc w:val="center"/>
              <w:rPr>
                <w:rFonts w:cs="Arial"/>
                <w:szCs w:val="16"/>
              </w:rPr>
            </w:pPr>
            <w:r>
              <w:rPr>
                <w:rFonts w:cs="Arial"/>
                <w:szCs w:val="16"/>
              </w:rPr>
              <w:t>$300,000</w:t>
            </w:r>
          </w:p>
        </w:tc>
      </w:tr>
      <w:tr w:rsidR="00FB143D" w14:paraId="43CAAD2C" w14:textId="77777777">
        <w:trPr>
          <w:trHeight w:val="59"/>
        </w:trPr>
        <w:tc>
          <w:tcPr>
            <w:tcW w:w="11510" w:type="dxa"/>
            <w:gridSpan w:val="9"/>
            <w:shd w:val="clear" w:color="auto" w:fill="D9D9D9" w:themeFill="background1" w:themeFillShade="D9"/>
          </w:tcPr>
          <w:p w14:paraId="43CAAD2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D2F" w14:textId="77777777">
        <w:trPr>
          <w:trHeight w:val="59"/>
        </w:trPr>
        <w:tc>
          <w:tcPr>
            <w:tcW w:w="305" w:type="dxa"/>
            <w:shd w:val="clear" w:color="auto" w:fill="D9D9D9" w:themeFill="background1" w:themeFillShade="D9"/>
          </w:tcPr>
          <w:p w14:paraId="43CAAD2D" w14:textId="77777777" w:rsidR="00FB143D" w:rsidRDefault="00A55661">
            <w:r>
              <w:t>1</w:t>
            </w:r>
          </w:p>
        </w:tc>
        <w:tc>
          <w:tcPr>
            <w:tcW w:w="11205" w:type="dxa"/>
            <w:gridSpan w:val="8"/>
          </w:tcPr>
          <w:p w14:paraId="43CAAD2E" w14:textId="77777777" w:rsidR="00FB143D" w:rsidRDefault="00A55661">
            <w:r>
              <w:rPr>
                <w:b/>
                <w:bCs/>
              </w:rPr>
              <w:t>Dangerous watercraft asset</w:t>
            </w:r>
          </w:p>
        </w:tc>
      </w:tr>
    </w:tbl>
    <w:p w14:paraId="43CAAD30" w14:textId="77777777" w:rsidR="00FB143D" w:rsidRDefault="00A55661">
      <w:pPr>
        <w:pStyle w:val="Heading4"/>
      </w:pPr>
      <w:bookmarkStart w:id="299" w:name="_Toc206482907"/>
      <w:r>
        <w:t>Property damage liabilities</w:t>
      </w:r>
      <w:bookmarkEnd w:id="299"/>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D35" w14:textId="77777777">
        <w:trPr>
          <w:trHeight w:val="185"/>
        </w:trPr>
        <w:tc>
          <w:tcPr>
            <w:tcW w:w="5407" w:type="dxa"/>
            <w:gridSpan w:val="3"/>
            <w:shd w:val="clear" w:color="auto" w:fill="D9D9D9" w:themeFill="background1" w:themeFillShade="D9"/>
            <w:vAlign w:val="center"/>
          </w:tcPr>
          <w:p w14:paraId="43CAAD31"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D32"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D33"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D34" w14:textId="77777777" w:rsidR="00FB143D" w:rsidRDefault="00A55661">
            <w:pPr>
              <w:jc w:val="center"/>
              <w:rPr>
                <w:rFonts w:cs="Arial"/>
                <w:szCs w:val="12"/>
              </w:rPr>
            </w:pPr>
            <w:r>
              <w:rPr>
                <w:rFonts w:cs="Arial"/>
                <w:szCs w:val="12"/>
              </w:rPr>
              <w:t>Preferred</w:t>
            </w:r>
          </w:p>
        </w:tc>
      </w:tr>
      <w:tr w:rsidR="00FB143D" w14:paraId="43CAAD3B" w14:textId="77777777">
        <w:trPr>
          <w:trHeight w:val="185"/>
        </w:trPr>
        <w:tc>
          <w:tcPr>
            <w:tcW w:w="305" w:type="dxa"/>
            <w:vMerge w:val="restart"/>
            <w:shd w:val="clear" w:color="auto" w:fill="D9D9D9" w:themeFill="background1" w:themeFillShade="D9"/>
          </w:tcPr>
          <w:p w14:paraId="43CAAD36" w14:textId="77777777" w:rsidR="00FB143D" w:rsidRDefault="00A55661">
            <w:r>
              <w:t>1</w:t>
            </w:r>
          </w:p>
        </w:tc>
        <w:tc>
          <w:tcPr>
            <w:tcW w:w="5102" w:type="dxa"/>
            <w:gridSpan w:val="2"/>
            <w:vAlign w:val="center"/>
          </w:tcPr>
          <w:p w14:paraId="43CAAD37"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D38"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39"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3A" w14:textId="77777777" w:rsidR="00FB143D" w:rsidRDefault="00FB143D">
            <w:pPr>
              <w:jc w:val="center"/>
              <w:rPr>
                <w:rFonts w:cs="Arial"/>
                <w:szCs w:val="12"/>
              </w:rPr>
            </w:pPr>
          </w:p>
        </w:tc>
      </w:tr>
      <w:tr w:rsidR="00FB143D" w14:paraId="43CAAD42" w14:textId="77777777">
        <w:trPr>
          <w:trHeight w:val="185"/>
        </w:trPr>
        <w:tc>
          <w:tcPr>
            <w:tcW w:w="305" w:type="dxa"/>
            <w:vMerge/>
            <w:shd w:val="clear" w:color="auto" w:fill="D9D9D9" w:themeFill="background1" w:themeFillShade="D9"/>
          </w:tcPr>
          <w:p w14:paraId="43CAAD3C" w14:textId="77777777" w:rsidR="00FB143D" w:rsidRDefault="00FB143D"/>
        </w:tc>
        <w:tc>
          <w:tcPr>
            <w:tcW w:w="439" w:type="dxa"/>
            <w:shd w:val="clear" w:color="auto" w:fill="D9D9D9" w:themeFill="background1" w:themeFillShade="D9"/>
            <w:vAlign w:val="center"/>
          </w:tcPr>
          <w:p w14:paraId="43CAAD3D" w14:textId="77777777" w:rsidR="00FB143D" w:rsidRDefault="00A55661">
            <w:r>
              <w:t>1.1</w:t>
            </w:r>
          </w:p>
        </w:tc>
        <w:tc>
          <w:tcPr>
            <w:tcW w:w="4663" w:type="dxa"/>
            <w:vAlign w:val="center"/>
          </w:tcPr>
          <w:p w14:paraId="43CAAD3E" w14:textId="77777777" w:rsidR="00FB143D" w:rsidRDefault="00A55661">
            <w:r>
              <w:rPr>
                <w:b/>
                <w:bCs/>
              </w:rPr>
              <w:t>Property damage</w:t>
            </w:r>
            <w:r>
              <w:t>;</w:t>
            </w:r>
          </w:p>
        </w:tc>
        <w:tc>
          <w:tcPr>
            <w:tcW w:w="2034" w:type="dxa"/>
            <w:gridSpan w:val="2"/>
            <w:vMerge/>
            <w:shd w:val="clear" w:color="auto" w:fill="D9D9D9" w:themeFill="background1" w:themeFillShade="D9"/>
          </w:tcPr>
          <w:p w14:paraId="43CAAD3F"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40"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41" w14:textId="77777777" w:rsidR="00FB143D" w:rsidRDefault="00FB143D">
            <w:pPr>
              <w:jc w:val="center"/>
              <w:rPr>
                <w:rFonts w:cs="Arial"/>
                <w:szCs w:val="12"/>
              </w:rPr>
            </w:pPr>
          </w:p>
        </w:tc>
      </w:tr>
      <w:tr w:rsidR="00FB143D" w14:paraId="43CAAD54" w14:textId="77777777">
        <w:trPr>
          <w:trHeight w:val="59"/>
        </w:trPr>
        <w:tc>
          <w:tcPr>
            <w:tcW w:w="305" w:type="dxa"/>
            <w:vMerge w:val="restart"/>
            <w:shd w:val="clear" w:color="auto" w:fill="D9D9D9" w:themeFill="background1" w:themeFillShade="D9"/>
          </w:tcPr>
          <w:p w14:paraId="43CAAD43" w14:textId="77777777" w:rsidR="00FB143D" w:rsidRDefault="00A55661">
            <w:r>
              <w:t>2</w:t>
            </w:r>
          </w:p>
        </w:tc>
        <w:tc>
          <w:tcPr>
            <w:tcW w:w="5102" w:type="dxa"/>
            <w:gridSpan w:val="2"/>
          </w:tcPr>
          <w:p w14:paraId="43CAAD44" w14:textId="77777777" w:rsidR="00FB143D" w:rsidRDefault="00A55661">
            <w:r>
              <w:t>The claim(s) directly results from one or more:</w:t>
            </w:r>
          </w:p>
        </w:tc>
        <w:tc>
          <w:tcPr>
            <w:tcW w:w="1079" w:type="dxa"/>
            <w:shd w:val="clear" w:color="auto" w:fill="D9D9D9" w:themeFill="background1" w:themeFillShade="D9"/>
          </w:tcPr>
          <w:p w14:paraId="43CAAD45" w14:textId="77777777" w:rsidR="00FB143D" w:rsidRDefault="00A55661">
            <w:pPr>
              <w:jc w:val="center"/>
              <w:rPr>
                <w:rFonts w:cs="Arial"/>
                <w:szCs w:val="16"/>
              </w:rPr>
            </w:pPr>
            <w:r>
              <w:rPr>
                <w:rFonts w:cs="Arial"/>
                <w:szCs w:val="16"/>
              </w:rPr>
              <w:t xml:space="preserve">Per </w:t>
            </w:r>
          </w:p>
          <w:p w14:paraId="43CAAD46" w14:textId="77777777" w:rsidR="00FB143D" w:rsidRDefault="00A55661">
            <w:pPr>
              <w:jc w:val="center"/>
              <w:rPr>
                <w:rFonts w:cs="Arial"/>
                <w:szCs w:val="16"/>
              </w:rPr>
            </w:pPr>
            <w:r>
              <w:rPr>
                <w:rFonts w:cs="Arial"/>
                <w:b/>
                <w:szCs w:val="16"/>
              </w:rPr>
              <w:t>occurrence</w:t>
            </w:r>
          </w:p>
          <w:p w14:paraId="43CAAD47"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48" w14:textId="77777777" w:rsidR="00FB143D" w:rsidRDefault="00A55661">
            <w:pPr>
              <w:jc w:val="center"/>
              <w:rPr>
                <w:rFonts w:cs="Arial"/>
                <w:szCs w:val="16"/>
              </w:rPr>
            </w:pPr>
            <w:r>
              <w:rPr>
                <w:rFonts w:cs="Arial"/>
                <w:szCs w:val="16"/>
              </w:rPr>
              <w:t>Aggregate</w:t>
            </w:r>
          </w:p>
          <w:p w14:paraId="43CAAD49"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D4A" w14:textId="77777777" w:rsidR="00FB143D" w:rsidRDefault="00A55661">
            <w:pPr>
              <w:jc w:val="center"/>
              <w:rPr>
                <w:rFonts w:cs="Arial"/>
                <w:szCs w:val="16"/>
              </w:rPr>
            </w:pPr>
            <w:r>
              <w:rPr>
                <w:rFonts w:cs="Arial"/>
                <w:szCs w:val="16"/>
              </w:rPr>
              <w:t xml:space="preserve">Per </w:t>
            </w:r>
          </w:p>
          <w:p w14:paraId="43CAAD4B" w14:textId="77777777" w:rsidR="00FB143D" w:rsidRDefault="00A55661">
            <w:pPr>
              <w:jc w:val="center"/>
              <w:rPr>
                <w:rFonts w:cs="Arial"/>
                <w:szCs w:val="16"/>
              </w:rPr>
            </w:pPr>
            <w:r>
              <w:rPr>
                <w:rFonts w:cs="Arial"/>
                <w:b/>
                <w:szCs w:val="16"/>
              </w:rPr>
              <w:t>occurrence</w:t>
            </w:r>
          </w:p>
          <w:p w14:paraId="43CAAD4C"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4D" w14:textId="77777777" w:rsidR="00FB143D" w:rsidRDefault="00A55661">
            <w:pPr>
              <w:jc w:val="center"/>
              <w:rPr>
                <w:rFonts w:cs="Arial"/>
                <w:szCs w:val="16"/>
              </w:rPr>
            </w:pPr>
            <w:r>
              <w:rPr>
                <w:rFonts w:cs="Arial"/>
                <w:szCs w:val="16"/>
              </w:rPr>
              <w:t>Aggregate</w:t>
            </w:r>
          </w:p>
          <w:p w14:paraId="43CAAD4E"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D4F" w14:textId="77777777" w:rsidR="00FB143D" w:rsidRDefault="00A55661">
            <w:pPr>
              <w:jc w:val="center"/>
              <w:rPr>
                <w:rFonts w:cs="Arial"/>
                <w:szCs w:val="16"/>
              </w:rPr>
            </w:pPr>
            <w:r>
              <w:rPr>
                <w:rFonts w:cs="Arial"/>
                <w:szCs w:val="16"/>
              </w:rPr>
              <w:t xml:space="preserve">Per </w:t>
            </w:r>
          </w:p>
          <w:p w14:paraId="43CAAD50" w14:textId="77777777" w:rsidR="00FB143D" w:rsidRDefault="00A55661">
            <w:pPr>
              <w:jc w:val="center"/>
              <w:rPr>
                <w:rFonts w:cs="Arial"/>
                <w:szCs w:val="16"/>
              </w:rPr>
            </w:pPr>
            <w:r>
              <w:rPr>
                <w:rFonts w:cs="Arial"/>
                <w:b/>
                <w:szCs w:val="16"/>
              </w:rPr>
              <w:t>occurrence</w:t>
            </w:r>
          </w:p>
          <w:p w14:paraId="43CAAD51"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52" w14:textId="77777777" w:rsidR="00FB143D" w:rsidRDefault="00A55661">
            <w:pPr>
              <w:jc w:val="center"/>
              <w:rPr>
                <w:rFonts w:cs="Arial"/>
                <w:szCs w:val="16"/>
              </w:rPr>
            </w:pPr>
            <w:r>
              <w:rPr>
                <w:rFonts w:cs="Arial"/>
                <w:szCs w:val="16"/>
              </w:rPr>
              <w:t>Aggregate</w:t>
            </w:r>
          </w:p>
          <w:p w14:paraId="43CAAD53" w14:textId="77777777" w:rsidR="00FB143D" w:rsidRDefault="00A55661">
            <w:pPr>
              <w:jc w:val="center"/>
              <w:rPr>
                <w:rFonts w:cs="Arial"/>
                <w:szCs w:val="12"/>
              </w:rPr>
            </w:pPr>
            <w:r>
              <w:rPr>
                <w:rFonts w:cs="Arial"/>
                <w:szCs w:val="16"/>
              </w:rPr>
              <w:t>policy limit</w:t>
            </w:r>
          </w:p>
        </w:tc>
      </w:tr>
      <w:tr w:rsidR="00FB143D" w14:paraId="43CAAD5E" w14:textId="77777777">
        <w:trPr>
          <w:trHeight w:val="59"/>
        </w:trPr>
        <w:tc>
          <w:tcPr>
            <w:tcW w:w="305" w:type="dxa"/>
            <w:vMerge/>
            <w:shd w:val="clear" w:color="auto" w:fill="D9D9D9" w:themeFill="background1" w:themeFillShade="D9"/>
          </w:tcPr>
          <w:p w14:paraId="43CAAD55" w14:textId="77777777" w:rsidR="00FB143D" w:rsidRDefault="00FB143D"/>
        </w:tc>
        <w:tc>
          <w:tcPr>
            <w:tcW w:w="439" w:type="dxa"/>
            <w:shd w:val="clear" w:color="auto" w:fill="D9D9D9" w:themeFill="background1" w:themeFillShade="D9"/>
          </w:tcPr>
          <w:p w14:paraId="43CAAD56" w14:textId="77777777" w:rsidR="00FB143D" w:rsidRDefault="00A55661">
            <w:r>
              <w:t>2.1</w:t>
            </w:r>
          </w:p>
        </w:tc>
        <w:tc>
          <w:tcPr>
            <w:tcW w:w="4663" w:type="dxa"/>
          </w:tcPr>
          <w:p w14:paraId="43CAAD57" w14:textId="77777777" w:rsidR="00FB143D" w:rsidRDefault="00A55661">
            <w:r>
              <w:rPr>
                <w:b/>
                <w:bCs/>
              </w:rPr>
              <w:t>Rented or borrowed watercraft asset</w:t>
            </w:r>
            <w:r>
              <w:t>(s)</w:t>
            </w:r>
          </w:p>
        </w:tc>
        <w:tc>
          <w:tcPr>
            <w:tcW w:w="1079" w:type="dxa"/>
          </w:tcPr>
          <w:p w14:paraId="43CAAD58" w14:textId="77777777" w:rsidR="00FB143D" w:rsidRDefault="00A55661">
            <w:pPr>
              <w:jc w:val="center"/>
              <w:rPr>
                <w:rFonts w:cs="Arial"/>
                <w:szCs w:val="16"/>
              </w:rPr>
            </w:pPr>
            <w:r>
              <w:rPr>
                <w:rFonts w:cs="Arial"/>
                <w:szCs w:val="16"/>
              </w:rPr>
              <w:t>$5,000</w:t>
            </w:r>
          </w:p>
        </w:tc>
        <w:tc>
          <w:tcPr>
            <w:tcW w:w="955" w:type="dxa"/>
          </w:tcPr>
          <w:p w14:paraId="43CAAD59" w14:textId="77777777" w:rsidR="00FB143D" w:rsidRDefault="00A55661">
            <w:pPr>
              <w:jc w:val="center"/>
              <w:rPr>
                <w:rFonts w:cs="Arial"/>
                <w:szCs w:val="16"/>
              </w:rPr>
            </w:pPr>
            <w:r>
              <w:rPr>
                <w:rFonts w:cs="Arial"/>
                <w:szCs w:val="16"/>
              </w:rPr>
              <w:t>$5,000</w:t>
            </w:r>
          </w:p>
        </w:tc>
        <w:tc>
          <w:tcPr>
            <w:tcW w:w="1079" w:type="dxa"/>
          </w:tcPr>
          <w:p w14:paraId="43CAAD5A" w14:textId="77777777" w:rsidR="00FB143D" w:rsidRDefault="00A55661">
            <w:pPr>
              <w:jc w:val="center"/>
              <w:rPr>
                <w:rFonts w:cs="Arial"/>
                <w:szCs w:val="16"/>
              </w:rPr>
            </w:pPr>
            <w:r>
              <w:rPr>
                <w:rFonts w:cs="Arial"/>
                <w:szCs w:val="16"/>
              </w:rPr>
              <w:t>$10,000</w:t>
            </w:r>
          </w:p>
        </w:tc>
        <w:tc>
          <w:tcPr>
            <w:tcW w:w="955" w:type="dxa"/>
          </w:tcPr>
          <w:p w14:paraId="43CAAD5B" w14:textId="77777777" w:rsidR="00FB143D" w:rsidRDefault="00A55661">
            <w:pPr>
              <w:jc w:val="center"/>
              <w:rPr>
                <w:rFonts w:cs="Arial"/>
                <w:szCs w:val="16"/>
              </w:rPr>
            </w:pPr>
            <w:r>
              <w:rPr>
                <w:rFonts w:cs="Arial"/>
                <w:szCs w:val="16"/>
              </w:rPr>
              <w:t>$10,000</w:t>
            </w:r>
          </w:p>
        </w:tc>
        <w:tc>
          <w:tcPr>
            <w:tcW w:w="1080" w:type="dxa"/>
          </w:tcPr>
          <w:p w14:paraId="43CAAD5C" w14:textId="77777777" w:rsidR="00FB143D" w:rsidRDefault="00A55661">
            <w:pPr>
              <w:jc w:val="center"/>
              <w:rPr>
                <w:rFonts w:cs="Arial"/>
                <w:szCs w:val="16"/>
              </w:rPr>
            </w:pPr>
            <w:r>
              <w:rPr>
                <w:rFonts w:cs="Arial"/>
                <w:szCs w:val="16"/>
              </w:rPr>
              <w:t>$25,000</w:t>
            </w:r>
          </w:p>
        </w:tc>
        <w:tc>
          <w:tcPr>
            <w:tcW w:w="955" w:type="dxa"/>
          </w:tcPr>
          <w:p w14:paraId="43CAAD5D" w14:textId="77777777" w:rsidR="00FB143D" w:rsidRDefault="00A55661">
            <w:pPr>
              <w:jc w:val="center"/>
              <w:rPr>
                <w:rFonts w:cs="Arial"/>
                <w:szCs w:val="16"/>
              </w:rPr>
            </w:pPr>
            <w:r>
              <w:rPr>
                <w:rFonts w:cs="Arial"/>
                <w:szCs w:val="16"/>
              </w:rPr>
              <w:t>$25,000</w:t>
            </w:r>
          </w:p>
        </w:tc>
      </w:tr>
      <w:tr w:rsidR="00FB143D" w14:paraId="43CAAD60" w14:textId="77777777">
        <w:trPr>
          <w:trHeight w:val="59"/>
        </w:trPr>
        <w:tc>
          <w:tcPr>
            <w:tcW w:w="11510" w:type="dxa"/>
            <w:gridSpan w:val="9"/>
            <w:shd w:val="clear" w:color="auto" w:fill="D9D9D9" w:themeFill="background1" w:themeFillShade="D9"/>
          </w:tcPr>
          <w:p w14:paraId="43CAAD5F"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D63" w14:textId="77777777">
        <w:trPr>
          <w:trHeight w:val="59"/>
        </w:trPr>
        <w:tc>
          <w:tcPr>
            <w:tcW w:w="305" w:type="dxa"/>
            <w:shd w:val="clear" w:color="auto" w:fill="D9D9D9" w:themeFill="background1" w:themeFillShade="D9"/>
          </w:tcPr>
          <w:p w14:paraId="43CAAD61" w14:textId="77777777" w:rsidR="00FB143D" w:rsidRDefault="00A55661">
            <w:r>
              <w:t>1</w:t>
            </w:r>
          </w:p>
        </w:tc>
        <w:tc>
          <w:tcPr>
            <w:tcW w:w="11205" w:type="dxa"/>
            <w:gridSpan w:val="8"/>
          </w:tcPr>
          <w:p w14:paraId="43CAAD62" w14:textId="77777777" w:rsidR="00FB143D" w:rsidRDefault="00A55661">
            <w:r>
              <w:rPr>
                <w:b/>
                <w:bCs/>
              </w:rPr>
              <w:t>Dangerous watercraft asset</w:t>
            </w:r>
          </w:p>
        </w:tc>
      </w:tr>
    </w:tbl>
    <w:p w14:paraId="792878DF" w14:textId="77777777" w:rsidR="0073628F" w:rsidRPr="00505A67" w:rsidRDefault="0073628F" w:rsidP="0073628F">
      <w:pPr>
        <w:numPr>
          <w:ilvl w:val="0"/>
          <w:numId w:val="1"/>
        </w:numPr>
        <w:outlineLvl w:val="2"/>
        <w:rPr>
          <w:rFonts w:ascii="Arial Black" w:eastAsia="Aptos" w:hAnsi="Arial Black" w:cs="Arial"/>
          <w:color w:val="153D63"/>
          <w:sz w:val="20"/>
          <w:szCs w:val="28"/>
        </w:rPr>
      </w:pPr>
      <w:bookmarkStart w:id="300" w:name="_Toc206482908"/>
      <w:r w:rsidRPr="00BE6C61">
        <w:rPr>
          <w:rFonts w:ascii="Arial Black" w:eastAsia="Aptos" w:hAnsi="Arial Black" w:cs="Arial"/>
          <w:color w:val="153D63"/>
          <w:sz w:val="20"/>
          <w:szCs w:val="28"/>
        </w:rPr>
        <w:t xml:space="preserve">Reproductive health </w:t>
      </w:r>
      <w:r>
        <w:rPr>
          <w:rFonts w:ascii="Arial Black" w:eastAsia="Aptos" w:hAnsi="Arial Black" w:cs="Arial"/>
          <w:color w:val="153D63"/>
          <w:sz w:val="20"/>
          <w:szCs w:val="28"/>
        </w:rPr>
        <w:t>l</w:t>
      </w:r>
      <w:r w:rsidRPr="00505A67">
        <w:rPr>
          <w:rFonts w:ascii="Arial Black" w:eastAsia="Aptos" w:hAnsi="Arial Black" w:cs="Arial"/>
          <w:color w:val="153D63"/>
          <w:sz w:val="20"/>
          <w:szCs w:val="28"/>
        </w:rPr>
        <w:t>iabilities</w:t>
      </w:r>
    </w:p>
    <w:tbl>
      <w:tblPr>
        <w:tblStyle w:val="TableGrid"/>
        <w:tblW w:w="5000" w:type="pct"/>
        <w:tblLook w:val="04A0" w:firstRow="1" w:lastRow="0" w:firstColumn="1" w:lastColumn="0" w:noHBand="0" w:noVBand="1"/>
      </w:tblPr>
      <w:tblGrid>
        <w:gridCol w:w="305"/>
        <w:gridCol w:w="439"/>
        <w:gridCol w:w="4419"/>
        <w:gridCol w:w="1079"/>
        <w:gridCol w:w="1029"/>
        <w:gridCol w:w="1098"/>
        <w:gridCol w:w="1034"/>
        <w:gridCol w:w="1103"/>
        <w:gridCol w:w="1004"/>
      </w:tblGrid>
      <w:tr w:rsidR="0073628F" w:rsidRPr="00505A67" w14:paraId="6CC20008" w14:textId="77777777" w:rsidTr="00895A3A">
        <w:trPr>
          <w:trHeight w:val="185"/>
        </w:trPr>
        <w:tc>
          <w:tcPr>
            <w:tcW w:w="2243" w:type="pct"/>
            <w:gridSpan w:val="3"/>
            <w:shd w:val="clear" w:color="auto" w:fill="D9D9D9"/>
            <w:vAlign w:val="center"/>
          </w:tcPr>
          <w:p w14:paraId="20B1EB77" w14:textId="77777777" w:rsidR="0073628F" w:rsidRPr="00505A67" w:rsidRDefault="0073628F" w:rsidP="00895A3A">
            <w:pPr>
              <w:numPr>
                <w:ilvl w:val="0"/>
                <w:numId w:val="1"/>
              </w:numPr>
              <w:rPr>
                <w:rFonts w:eastAsia="Aptos" w:cs="Arial"/>
              </w:rPr>
            </w:pPr>
            <w:r w:rsidRPr="00505A67">
              <w:rPr>
                <w:rFonts w:eastAsia="Aptos" w:cs="Arial"/>
              </w:rPr>
              <w:t>The coverage only applies if:</w:t>
            </w:r>
          </w:p>
        </w:tc>
        <w:tc>
          <w:tcPr>
            <w:tcW w:w="916" w:type="pct"/>
            <w:gridSpan w:val="2"/>
            <w:vMerge w:val="restart"/>
            <w:shd w:val="clear" w:color="auto" w:fill="D9D9D9"/>
            <w:vAlign w:val="center"/>
          </w:tcPr>
          <w:p w14:paraId="64A2EFCC" w14:textId="77777777" w:rsidR="0073628F" w:rsidRPr="00505A67" w:rsidRDefault="0073628F" w:rsidP="00895A3A">
            <w:pPr>
              <w:numPr>
                <w:ilvl w:val="0"/>
                <w:numId w:val="1"/>
              </w:numPr>
              <w:jc w:val="center"/>
              <w:rPr>
                <w:rFonts w:eastAsia="Aptos" w:cs="Arial"/>
                <w:szCs w:val="12"/>
              </w:rPr>
            </w:pPr>
            <w:r w:rsidRPr="00505A67">
              <w:rPr>
                <w:rFonts w:eastAsia="Aptos" w:cs="Arial"/>
                <w:szCs w:val="12"/>
              </w:rPr>
              <w:t>Basic</w:t>
            </w:r>
          </w:p>
        </w:tc>
        <w:tc>
          <w:tcPr>
            <w:tcW w:w="926" w:type="pct"/>
            <w:gridSpan w:val="2"/>
            <w:vMerge w:val="restart"/>
            <w:shd w:val="clear" w:color="auto" w:fill="D9D9D9"/>
            <w:vAlign w:val="center"/>
          </w:tcPr>
          <w:p w14:paraId="59D64E75" w14:textId="77777777" w:rsidR="0073628F" w:rsidRPr="00505A67" w:rsidRDefault="0073628F" w:rsidP="00895A3A">
            <w:pPr>
              <w:numPr>
                <w:ilvl w:val="0"/>
                <w:numId w:val="1"/>
              </w:numPr>
              <w:jc w:val="center"/>
              <w:rPr>
                <w:rFonts w:eastAsia="Aptos" w:cs="Arial"/>
                <w:szCs w:val="12"/>
              </w:rPr>
            </w:pPr>
            <w:r w:rsidRPr="00505A67">
              <w:rPr>
                <w:rFonts w:eastAsia="Aptos" w:cs="Arial"/>
                <w:szCs w:val="12"/>
              </w:rPr>
              <w:t>Standard</w:t>
            </w:r>
          </w:p>
        </w:tc>
        <w:tc>
          <w:tcPr>
            <w:tcW w:w="915" w:type="pct"/>
            <w:gridSpan w:val="2"/>
            <w:vMerge w:val="restart"/>
            <w:shd w:val="clear" w:color="auto" w:fill="D9D9D9"/>
            <w:vAlign w:val="center"/>
          </w:tcPr>
          <w:p w14:paraId="0D8CC72F" w14:textId="77777777" w:rsidR="0073628F" w:rsidRPr="00505A67" w:rsidRDefault="0073628F" w:rsidP="00895A3A">
            <w:pPr>
              <w:numPr>
                <w:ilvl w:val="0"/>
                <w:numId w:val="1"/>
              </w:numPr>
              <w:jc w:val="center"/>
              <w:rPr>
                <w:rFonts w:eastAsia="Aptos" w:cs="Arial"/>
                <w:szCs w:val="12"/>
              </w:rPr>
            </w:pPr>
            <w:r w:rsidRPr="00505A67">
              <w:rPr>
                <w:rFonts w:eastAsia="Aptos" w:cs="Arial"/>
                <w:szCs w:val="12"/>
              </w:rPr>
              <w:t>Preferred</w:t>
            </w:r>
          </w:p>
        </w:tc>
      </w:tr>
      <w:tr w:rsidR="0073628F" w:rsidRPr="00505A67" w14:paraId="3C1F0AC5" w14:textId="77777777" w:rsidTr="00895A3A">
        <w:trPr>
          <w:trHeight w:val="40"/>
        </w:trPr>
        <w:tc>
          <w:tcPr>
            <w:tcW w:w="132" w:type="pct"/>
            <w:vMerge w:val="restart"/>
            <w:shd w:val="clear" w:color="auto" w:fill="D9D9D9"/>
          </w:tcPr>
          <w:p w14:paraId="69882851" w14:textId="77777777" w:rsidR="0073628F" w:rsidRPr="00505A67" w:rsidRDefault="0073628F" w:rsidP="00895A3A">
            <w:pPr>
              <w:numPr>
                <w:ilvl w:val="0"/>
                <w:numId w:val="1"/>
              </w:numPr>
              <w:rPr>
                <w:rFonts w:eastAsia="Aptos" w:cs="Arial"/>
              </w:rPr>
            </w:pPr>
            <w:r w:rsidRPr="00505A67">
              <w:rPr>
                <w:rFonts w:eastAsia="Aptos" w:cs="Arial"/>
              </w:rPr>
              <w:t>1</w:t>
            </w:r>
          </w:p>
        </w:tc>
        <w:tc>
          <w:tcPr>
            <w:tcW w:w="2110" w:type="pct"/>
            <w:gridSpan w:val="2"/>
            <w:vAlign w:val="center"/>
          </w:tcPr>
          <w:p w14:paraId="277F9D8B" w14:textId="77777777" w:rsidR="0073628F" w:rsidRPr="00505A67" w:rsidRDefault="0073628F" w:rsidP="00895A3A">
            <w:pPr>
              <w:numPr>
                <w:ilvl w:val="0"/>
                <w:numId w:val="1"/>
              </w:numPr>
              <w:rPr>
                <w:rFonts w:eastAsia="Aptos" w:cs="Arial"/>
              </w:rPr>
            </w:pPr>
            <w:r w:rsidRPr="00505A67">
              <w:rPr>
                <w:rFonts w:eastAsia="Aptos" w:cs="Arial"/>
              </w:rPr>
              <w:t xml:space="preserve">The claim(s) directly results in </w:t>
            </w:r>
            <w:r w:rsidRPr="00505A67">
              <w:rPr>
                <w:rFonts w:eastAsia="Aptos" w:cs="Arial"/>
                <w:b/>
                <w:bCs/>
              </w:rPr>
              <w:t>abrupt</w:t>
            </w:r>
            <w:r w:rsidRPr="00505A67">
              <w:rPr>
                <w:rFonts w:eastAsia="Aptos" w:cs="Arial"/>
              </w:rPr>
              <w:t>:</w:t>
            </w:r>
          </w:p>
        </w:tc>
        <w:tc>
          <w:tcPr>
            <w:tcW w:w="916" w:type="pct"/>
            <w:gridSpan w:val="2"/>
            <w:vMerge/>
            <w:shd w:val="clear" w:color="auto" w:fill="D9D9D9"/>
          </w:tcPr>
          <w:p w14:paraId="65CBA979" w14:textId="77777777" w:rsidR="0073628F" w:rsidRPr="00505A67" w:rsidRDefault="0073628F" w:rsidP="00895A3A">
            <w:pPr>
              <w:numPr>
                <w:ilvl w:val="0"/>
                <w:numId w:val="1"/>
              </w:numPr>
              <w:jc w:val="center"/>
              <w:rPr>
                <w:rFonts w:eastAsia="Aptos" w:cs="Arial"/>
                <w:szCs w:val="12"/>
              </w:rPr>
            </w:pPr>
          </w:p>
        </w:tc>
        <w:tc>
          <w:tcPr>
            <w:tcW w:w="926" w:type="pct"/>
            <w:gridSpan w:val="2"/>
            <w:vMerge/>
            <w:shd w:val="clear" w:color="auto" w:fill="D9D9D9"/>
          </w:tcPr>
          <w:p w14:paraId="513167D7" w14:textId="77777777" w:rsidR="0073628F" w:rsidRPr="00505A67" w:rsidRDefault="0073628F" w:rsidP="00895A3A">
            <w:pPr>
              <w:numPr>
                <w:ilvl w:val="0"/>
                <w:numId w:val="1"/>
              </w:numPr>
              <w:jc w:val="center"/>
              <w:rPr>
                <w:rFonts w:eastAsia="Aptos" w:cs="Arial"/>
                <w:szCs w:val="12"/>
              </w:rPr>
            </w:pPr>
          </w:p>
        </w:tc>
        <w:tc>
          <w:tcPr>
            <w:tcW w:w="915" w:type="pct"/>
            <w:gridSpan w:val="2"/>
            <w:vMerge/>
            <w:shd w:val="clear" w:color="auto" w:fill="D9D9D9"/>
          </w:tcPr>
          <w:p w14:paraId="6F69779F" w14:textId="77777777" w:rsidR="0073628F" w:rsidRPr="00505A67" w:rsidRDefault="0073628F" w:rsidP="00895A3A">
            <w:pPr>
              <w:numPr>
                <w:ilvl w:val="0"/>
                <w:numId w:val="1"/>
              </w:numPr>
              <w:jc w:val="center"/>
              <w:rPr>
                <w:rFonts w:eastAsia="Aptos" w:cs="Arial"/>
                <w:szCs w:val="12"/>
              </w:rPr>
            </w:pPr>
          </w:p>
        </w:tc>
      </w:tr>
      <w:tr w:rsidR="0073628F" w:rsidRPr="00505A67" w14:paraId="78418D20" w14:textId="77777777" w:rsidTr="00895A3A">
        <w:trPr>
          <w:trHeight w:val="40"/>
        </w:trPr>
        <w:tc>
          <w:tcPr>
            <w:tcW w:w="132" w:type="pct"/>
            <w:vMerge/>
            <w:shd w:val="clear" w:color="auto" w:fill="D9D9D9"/>
            <w:vAlign w:val="center"/>
          </w:tcPr>
          <w:p w14:paraId="0DECF2B9" w14:textId="77777777" w:rsidR="0073628F" w:rsidRPr="00505A67" w:rsidRDefault="0073628F" w:rsidP="00895A3A">
            <w:pPr>
              <w:numPr>
                <w:ilvl w:val="0"/>
                <w:numId w:val="1"/>
              </w:numPr>
              <w:rPr>
                <w:rFonts w:eastAsia="Aptos" w:cs="Arial"/>
              </w:rPr>
            </w:pPr>
          </w:p>
        </w:tc>
        <w:tc>
          <w:tcPr>
            <w:tcW w:w="191" w:type="pct"/>
            <w:shd w:val="clear" w:color="auto" w:fill="D9D9D9"/>
            <w:vAlign w:val="center"/>
          </w:tcPr>
          <w:p w14:paraId="56285DCD" w14:textId="77777777" w:rsidR="0073628F" w:rsidRPr="00505A67" w:rsidRDefault="0073628F" w:rsidP="00895A3A">
            <w:pPr>
              <w:numPr>
                <w:ilvl w:val="0"/>
                <w:numId w:val="1"/>
              </w:numPr>
              <w:rPr>
                <w:rFonts w:eastAsia="Aptos" w:cs="Arial"/>
              </w:rPr>
            </w:pPr>
            <w:r w:rsidRPr="00505A67">
              <w:rPr>
                <w:rFonts w:eastAsia="Aptos" w:cs="Arial"/>
              </w:rPr>
              <w:t>1.1</w:t>
            </w:r>
          </w:p>
        </w:tc>
        <w:tc>
          <w:tcPr>
            <w:tcW w:w="1920" w:type="pct"/>
            <w:vAlign w:val="center"/>
          </w:tcPr>
          <w:p w14:paraId="65A35CF5" w14:textId="77777777" w:rsidR="0073628F" w:rsidRPr="00505A67" w:rsidRDefault="0073628F" w:rsidP="00895A3A">
            <w:pPr>
              <w:numPr>
                <w:ilvl w:val="0"/>
                <w:numId w:val="1"/>
              </w:numPr>
              <w:rPr>
                <w:rFonts w:eastAsia="Aptos" w:cs="Arial"/>
              </w:rPr>
            </w:pPr>
            <w:r>
              <w:rPr>
                <w:rFonts w:eastAsia="Aptos" w:cs="Arial"/>
              </w:rPr>
              <w:t>D</w:t>
            </w:r>
            <w:r w:rsidRPr="000B3A3C">
              <w:rPr>
                <w:rFonts w:eastAsia="Aptos" w:cs="Arial"/>
              </w:rPr>
              <w:t>irect physical harm to a human being</w:t>
            </w:r>
            <w:r w:rsidRPr="00505A67">
              <w:rPr>
                <w:rFonts w:eastAsia="Aptos" w:cs="Arial"/>
              </w:rPr>
              <w:t>;</w:t>
            </w:r>
          </w:p>
        </w:tc>
        <w:tc>
          <w:tcPr>
            <w:tcW w:w="916" w:type="pct"/>
            <w:gridSpan w:val="2"/>
            <w:vMerge/>
            <w:shd w:val="clear" w:color="auto" w:fill="D9D9D9"/>
          </w:tcPr>
          <w:p w14:paraId="47321AE4" w14:textId="77777777" w:rsidR="0073628F" w:rsidRPr="00505A67" w:rsidRDefault="0073628F" w:rsidP="00895A3A">
            <w:pPr>
              <w:numPr>
                <w:ilvl w:val="0"/>
                <w:numId w:val="1"/>
              </w:numPr>
              <w:jc w:val="center"/>
              <w:rPr>
                <w:rFonts w:eastAsia="Aptos" w:cs="Arial"/>
                <w:szCs w:val="12"/>
              </w:rPr>
            </w:pPr>
          </w:p>
        </w:tc>
        <w:tc>
          <w:tcPr>
            <w:tcW w:w="926" w:type="pct"/>
            <w:gridSpan w:val="2"/>
            <w:vMerge/>
            <w:shd w:val="clear" w:color="auto" w:fill="D9D9D9"/>
          </w:tcPr>
          <w:p w14:paraId="683E6847" w14:textId="77777777" w:rsidR="0073628F" w:rsidRPr="00505A67" w:rsidRDefault="0073628F" w:rsidP="00895A3A">
            <w:pPr>
              <w:numPr>
                <w:ilvl w:val="0"/>
                <w:numId w:val="1"/>
              </w:numPr>
              <w:jc w:val="center"/>
              <w:rPr>
                <w:rFonts w:eastAsia="Aptos" w:cs="Arial"/>
                <w:szCs w:val="12"/>
              </w:rPr>
            </w:pPr>
          </w:p>
        </w:tc>
        <w:tc>
          <w:tcPr>
            <w:tcW w:w="915" w:type="pct"/>
            <w:gridSpan w:val="2"/>
            <w:vMerge/>
            <w:shd w:val="clear" w:color="auto" w:fill="D9D9D9"/>
          </w:tcPr>
          <w:p w14:paraId="3D3368A0" w14:textId="77777777" w:rsidR="0073628F" w:rsidRPr="00505A67" w:rsidRDefault="0073628F" w:rsidP="00895A3A">
            <w:pPr>
              <w:numPr>
                <w:ilvl w:val="0"/>
                <w:numId w:val="1"/>
              </w:numPr>
              <w:jc w:val="center"/>
              <w:rPr>
                <w:rFonts w:eastAsia="Aptos" w:cs="Arial"/>
                <w:szCs w:val="12"/>
              </w:rPr>
            </w:pPr>
          </w:p>
        </w:tc>
      </w:tr>
      <w:tr w:rsidR="0073628F" w:rsidRPr="00505A67" w14:paraId="5E830A43" w14:textId="77777777" w:rsidTr="00895A3A">
        <w:trPr>
          <w:trHeight w:val="59"/>
        </w:trPr>
        <w:tc>
          <w:tcPr>
            <w:tcW w:w="132" w:type="pct"/>
            <w:vMerge w:val="restart"/>
            <w:shd w:val="clear" w:color="auto" w:fill="D9D9D9"/>
          </w:tcPr>
          <w:p w14:paraId="05CFFE03" w14:textId="77777777" w:rsidR="0073628F" w:rsidRPr="00505A67" w:rsidRDefault="0073628F" w:rsidP="00895A3A">
            <w:pPr>
              <w:numPr>
                <w:ilvl w:val="0"/>
                <w:numId w:val="1"/>
              </w:numPr>
              <w:rPr>
                <w:rFonts w:eastAsia="Aptos" w:cs="Arial"/>
              </w:rPr>
            </w:pPr>
            <w:r w:rsidRPr="00505A67">
              <w:rPr>
                <w:rFonts w:eastAsia="Aptos" w:cs="Arial"/>
              </w:rPr>
              <w:t>2</w:t>
            </w:r>
          </w:p>
        </w:tc>
        <w:tc>
          <w:tcPr>
            <w:tcW w:w="2110" w:type="pct"/>
            <w:gridSpan w:val="2"/>
          </w:tcPr>
          <w:p w14:paraId="17507675" w14:textId="77777777" w:rsidR="0073628F" w:rsidRPr="00505A67" w:rsidRDefault="0073628F" w:rsidP="00895A3A">
            <w:pPr>
              <w:numPr>
                <w:ilvl w:val="0"/>
                <w:numId w:val="1"/>
              </w:numPr>
              <w:rPr>
                <w:rFonts w:eastAsia="Aptos" w:cs="Arial"/>
              </w:rPr>
            </w:pPr>
            <w:r w:rsidRPr="00505A67">
              <w:rPr>
                <w:rFonts w:eastAsia="Aptos" w:cs="Arial"/>
              </w:rPr>
              <w:t>The claim(s) directly results from one or more:</w:t>
            </w:r>
          </w:p>
        </w:tc>
        <w:tc>
          <w:tcPr>
            <w:tcW w:w="469" w:type="pct"/>
            <w:shd w:val="clear" w:color="auto" w:fill="D9D9D9"/>
          </w:tcPr>
          <w:p w14:paraId="04DD3748"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 xml:space="preserve">Per </w:t>
            </w:r>
          </w:p>
          <w:p w14:paraId="359E714A" w14:textId="77777777" w:rsidR="0073628F" w:rsidRPr="00505A67" w:rsidRDefault="0073628F" w:rsidP="00895A3A">
            <w:pPr>
              <w:numPr>
                <w:ilvl w:val="0"/>
                <w:numId w:val="1"/>
              </w:numPr>
              <w:jc w:val="center"/>
              <w:rPr>
                <w:rFonts w:eastAsia="Aptos" w:cs="Arial"/>
                <w:szCs w:val="16"/>
              </w:rPr>
            </w:pPr>
            <w:r w:rsidRPr="00505A67">
              <w:rPr>
                <w:rFonts w:eastAsia="Aptos" w:cs="Arial"/>
                <w:b/>
                <w:szCs w:val="16"/>
              </w:rPr>
              <w:t>occurrence</w:t>
            </w:r>
          </w:p>
          <w:p w14:paraId="1A6CFD33"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limit</w:t>
            </w:r>
          </w:p>
        </w:tc>
        <w:tc>
          <w:tcPr>
            <w:tcW w:w="447" w:type="pct"/>
            <w:shd w:val="clear" w:color="auto" w:fill="D9D9D9"/>
          </w:tcPr>
          <w:p w14:paraId="623A54C8"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Aggregate</w:t>
            </w:r>
          </w:p>
          <w:p w14:paraId="72D372E4"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policy limit</w:t>
            </w:r>
          </w:p>
        </w:tc>
        <w:tc>
          <w:tcPr>
            <w:tcW w:w="477" w:type="pct"/>
            <w:shd w:val="clear" w:color="auto" w:fill="D9D9D9"/>
          </w:tcPr>
          <w:p w14:paraId="34EB86CC"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 xml:space="preserve">Per </w:t>
            </w:r>
          </w:p>
          <w:p w14:paraId="4A9EFE3A" w14:textId="77777777" w:rsidR="0073628F" w:rsidRPr="00505A67" w:rsidRDefault="0073628F" w:rsidP="00895A3A">
            <w:pPr>
              <w:numPr>
                <w:ilvl w:val="0"/>
                <w:numId w:val="1"/>
              </w:numPr>
              <w:jc w:val="center"/>
              <w:rPr>
                <w:rFonts w:eastAsia="Aptos" w:cs="Arial"/>
                <w:szCs w:val="16"/>
              </w:rPr>
            </w:pPr>
            <w:r w:rsidRPr="00505A67">
              <w:rPr>
                <w:rFonts w:eastAsia="Aptos" w:cs="Arial"/>
                <w:b/>
                <w:szCs w:val="16"/>
              </w:rPr>
              <w:t>occurrence</w:t>
            </w:r>
          </w:p>
          <w:p w14:paraId="508BC0CD"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limit</w:t>
            </w:r>
          </w:p>
        </w:tc>
        <w:tc>
          <w:tcPr>
            <w:tcW w:w="449" w:type="pct"/>
            <w:shd w:val="clear" w:color="auto" w:fill="D9D9D9"/>
          </w:tcPr>
          <w:p w14:paraId="1C704820"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Aggregate</w:t>
            </w:r>
          </w:p>
          <w:p w14:paraId="1A8BAA53"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policy limit</w:t>
            </w:r>
          </w:p>
        </w:tc>
        <w:tc>
          <w:tcPr>
            <w:tcW w:w="479" w:type="pct"/>
            <w:shd w:val="clear" w:color="auto" w:fill="D9D9D9"/>
          </w:tcPr>
          <w:p w14:paraId="7B11FC8E"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 xml:space="preserve">Per </w:t>
            </w:r>
          </w:p>
          <w:p w14:paraId="7C12BB95" w14:textId="77777777" w:rsidR="0073628F" w:rsidRPr="00505A67" w:rsidRDefault="0073628F" w:rsidP="00895A3A">
            <w:pPr>
              <w:numPr>
                <w:ilvl w:val="0"/>
                <w:numId w:val="1"/>
              </w:numPr>
              <w:jc w:val="center"/>
              <w:rPr>
                <w:rFonts w:eastAsia="Aptos" w:cs="Arial"/>
                <w:szCs w:val="16"/>
              </w:rPr>
            </w:pPr>
            <w:r w:rsidRPr="00505A67">
              <w:rPr>
                <w:rFonts w:eastAsia="Aptos" w:cs="Arial"/>
                <w:b/>
                <w:szCs w:val="16"/>
              </w:rPr>
              <w:t>occurrence</w:t>
            </w:r>
          </w:p>
          <w:p w14:paraId="75B347D3"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limit</w:t>
            </w:r>
          </w:p>
        </w:tc>
        <w:tc>
          <w:tcPr>
            <w:tcW w:w="436" w:type="pct"/>
            <w:shd w:val="clear" w:color="auto" w:fill="D9D9D9"/>
          </w:tcPr>
          <w:p w14:paraId="79D75DDD"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Aggregate</w:t>
            </w:r>
          </w:p>
          <w:p w14:paraId="5638DCFF" w14:textId="77777777" w:rsidR="0073628F" w:rsidRPr="00505A67" w:rsidRDefault="0073628F" w:rsidP="00895A3A">
            <w:pPr>
              <w:numPr>
                <w:ilvl w:val="0"/>
                <w:numId w:val="1"/>
              </w:numPr>
              <w:jc w:val="center"/>
              <w:rPr>
                <w:rFonts w:eastAsia="Aptos" w:cs="Arial"/>
                <w:szCs w:val="12"/>
              </w:rPr>
            </w:pPr>
            <w:r w:rsidRPr="00505A67">
              <w:rPr>
                <w:rFonts w:eastAsia="Aptos" w:cs="Arial"/>
                <w:szCs w:val="16"/>
              </w:rPr>
              <w:t>policy limit</w:t>
            </w:r>
          </w:p>
        </w:tc>
      </w:tr>
      <w:tr w:rsidR="0073628F" w:rsidRPr="00505A67" w14:paraId="4E9E4EBE" w14:textId="77777777" w:rsidTr="00895A3A">
        <w:trPr>
          <w:trHeight w:val="59"/>
        </w:trPr>
        <w:tc>
          <w:tcPr>
            <w:tcW w:w="132" w:type="pct"/>
            <w:vMerge/>
            <w:shd w:val="clear" w:color="auto" w:fill="D9D9D9"/>
          </w:tcPr>
          <w:p w14:paraId="642D8E32" w14:textId="77777777" w:rsidR="0073628F" w:rsidRPr="00505A67" w:rsidRDefault="0073628F" w:rsidP="00895A3A">
            <w:pPr>
              <w:numPr>
                <w:ilvl w:val="0"/>
                <w:numId w:val="1"/>
              </w:numPr>
              <w:rPr>
                <w:rFonts w:eastAsia="Aptos" w:cs="Arial"/>
              </w:rPr>
            </w:pPr>
          </w:p>
        </w:tc>
        <w:tc>
          <w:tcPr>
            <w:tcW w:w="191" w:type="pct"/>
            <w:shd w:val="clear" w:color="auto" w:fill="D9D9D9"/>
          </w:tcPr>
          <w:p w14:paraId="42B4F68C" w14:textId="77777777" w:rsidR="0073628F" w:rsidRPr="00505A67" w:rsidRDefault="0073628F" w:rsidP="00895A3A">
            <w:pPr>
              <w:numPr>
                <w:ilvl w:val="0"/>
                <w:numId w:val="1"/>
              </w:numPr>
              <w:rPr>
                <w:rFonts w:eastAsia="Aptos" w:cs="Arial"/>
              </w:rPr>
            </w:pPr>
            <w:r w:rsidRPr="00505A67">
              <w:rPr>
                <w:rFonts w:eastAsia="Aptos" w:cs="Arial"/>
              </w:rPr>
              <w:t>2.1</w:t>
            </w:r>
          </w:p>
        </w:tc>
        <w:tc>
          <w:tcPr>
            <w:tcW w:w="1920" w:type="pct"/>
          </w:tcPr>
          <w:p w14:paraId="33631F4B" w14:textId="77777777" w:rsidR="0073628F" w:rsidRPr="00505A67" w:rsidRDefault="0073628F" w:rsidP="00895A3A">
            <w:pPr>
              <w:numPr>
                <w:ilvl w:val="0"/>
                <w:numId w:val="1"/>
              </w:numPr>
              <w:rPr>
                <w:rFonts w:eastAsia="Aptos" w:cs="Arial"/>
              </w:rPr>
            </w:pPr>
            <w:r w:rsidRPr="00BE6C61">
              <w:rPr>
                <w:b/>
                <w:bCs/>
              </w:rPr>
              <w:t>Reproductive health</w:t>
            </w:r>
            <w:r>
              <w:t xml:space="preserve"> </w:t>
            </w:r>
            <w:r>
              <w:rPr>
                <w:rFonts w:eastAsia="Aptos" w:cs="Arial"/>
                <w:b/>
                <w:bCs/>
              </w:rPr>
              <w:t>hazards</w:t>
            </w:r>
          </w:p>
        </w:tc>
        <w:tc>
          <w:tcPr>
            <w:tcW w:w="469" w:type="pct"/>
          </w:tcPr>
          <w:p w14:paraId="7CB45031"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5</w:t>
            </w:r>
            <w:r w:rsidRPr="00505A67">
              <w:rPr>
                <w:rFonts w:eastAsia="Aptos" w:cs="Arial"/>
                <w:szCs w:val="16"/>
              </w:rPr>
              <w:t>,000</w:t>
            </w:r>
          </w:p>
        </w:tc>
        <w:tc>
          <w:tcPr>
            <w:tcW w:w="447" w:type="pct"/>
          </w:tcPr>
          <w:p w14:paraId="2C7560BD"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5</w:t>
            </w:r>
            <w:r w:rsidRPr="00505A67">
              <w:rPr>
                <w:rFonts w:eastAsia="Aptos" w:cs="Arial"/>
                <w:szCs w:val="16"/>
              </w:rPr>
              <w:t>,000</w:t>
            </w:r>
          </w:p>
        </w:tc>
        <w:tc>
          <w:tcPr>
            <w:tcW w:w="477" w:type="pct"/>
          </w:tcPr>
          <w:p w14:paraId="2E0CECBB"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10</w:t>
            </w:r>
            <w:r w:rsidRPr="00505A67">
              <w:rPr>
                <w:rFonts w:eastAsia="Aptos" w:cs="Arial"/>
                <w:szCs w:val="16"/>
              </w:rPr>
              <w:t>,000</w:t>
            </w:r>
          </w:p>
        </w:tc>
        <w:tc>
          <w:tcPr>
            <w:tcW w:w="449" w:type="pct"/>
          </w:tcPr>
          <w:p w14:paraId="40E29302"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10</w:t>
            </w:r>
            <w:r w:rsidRPr="00505A67">
              <w:rPr>
                <w:rFonts w:eastAsia="Aptos" w:cs="Arial"/>
                <w:szCs w:val="16"/>
              </w:rPr>
              <w:t>,000</w:t>
            </w:r>
          </w:p>
        </w:tc>
        <w:tc>
          <w:tcPr>
            <w:tcW w:w="479" w:type="pct"/>
          </w:tcPr>
          <w:p w14:paraId="4F2E7BBB"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25</w:t>
            </w:r>
            <w:r w:rsidRPr="00505A67">
              <w:rPr>
                <w:rFonts w:eastAsia="Aptos" w:cs="Arial"/>
                <w:szCs w:val="16"/>
              </w:rPr>
              <w:t>,000</w:t>
            </w:r>
          </w:p>
        </w:tc>
        <w:tc>
          <w:tcPr>
            <w:tcW w:w="436" w:type="pct"/>
          </w:tcPr>
          <w:p w14:paraId="454DA421" w14:textId="77777777" w:rsidR="0073628F" w:rsidRPr="00505A67" w:rsidRDefault="0073628F" w:rsidP="00895A3A">
            <w:pPr>
              <w:numPr>
                <w:ilvl w:val="0"/>
                <w:numId w:val="1"/>
              </w:numPr>
              <w:jc w:val="center"/>
              <w:rPr>
                <w:rFonts w:eastAsia="Aptos" w:cs="Arial"/>
                <w:szCs w:val="16"/>
              </w:rPr>
            </w:pPr>
            <w:r w:rsidRPr="00505A67">
              <w:rPr>
                <w:rFonts w:eastAsia="Aptos" w:cs="Arial"/>
                <w:szCs w:val="16"/>
              </w:rPr>
              <w:t>$</w:t>
            </w:r>
            <w:r>
              <w:rPr>
                <w:rFonts w:eastAsia="Aptos" w:cs="Arial"/>
                <w:szCs w:val="16"/>
              </w:rPr>
              <w:t>25</w:t>
            </w:r>
            <w:r w:rsidRPr="00505A67">
              <w:rPr>
                <w:rFonts w:eastAsia="Aptos" w:cs="Arial"/>
                <w:szCs w:val="16"/>
              </w:rPr>
              <w:t>,000</w:t>
            </w:r>
          </w:p>
        </w:tc>
      </w:tr>
    </w:tbl>
    <w:p w14:paraId="43CAAD64" w14:textId="77777777" w:rsidR="00FB143D" w:rsidRDefault="00A55661">
      <w:pPr>
        <w:pStyle w:val="Heading3"/>
      </w:pPr>
      <w:r>
        <w:t>Residential domestic worker liabilities</w:t>
      </w:r>
      <w:bookmarkEnd w:id="300"/>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D69" w14:textId="77777777">
        <w:trPr>
          <w:trHeight w:val="185"/>
        </w:trPr>
        <w:tc>
          <w:tcPr>
            <w:tcW w:w="5219" w:type="dxa"/>
            <w:gridSpan w:val="3"/>
            <w:shd w:val="clear" w:color="auto" w:fill="D9D9D9" w:themeFill="background1" w:themeFillShade="D9"/>
            <w:vAlign w:val="center"/>
          </w:tcPr>
          <w:p w14:paraId="43CAAD65"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D66"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D67"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D68" w14:textId="77777777" w:rsidR="00FB143D" w:rsidRDefault="00A55661">
            <w:pPr>
              <w:jc w:val="center"/>
              <w:rPr>
                <w:rFonts w:cs="Arial"/>
                <w:szCs w:val="12"/>
              </w:rPr>
            </w:pPr>
            <w:r>
              <w:rPr>
                <w:rFonts w:cs="Arial"/>
                <w:szCs w:val="12"/>
              </w:rPr>
              <w:t>Preferred</w:t>
            </w:r>
          </w:p>
        </w:tc>
      </w:tr>
      <w:tr w:rsidR="00FB143D" w14:paraId="43CAAD6F" w14:textId="77777777">
        <w:trPr>
          <w:trHeight w:val="40"/>
        </w:trPr>
        <w:tc>
          <w:tcPr>
            <w:tcW w:w="305" w:type="dxa"/>
            <w:vMerge w:val="restart"/>
            <w:shd w:val="clear" w:color="auto" w:fill="D9D9D9" w:themeFill="background1" w:themeFillShade="D9"/>
          </w:tcPr>
          <w:p w14:paraId="43CAAD6A" w14:textId="77777777" w:rsidR="00FB143D" w:rsidRDefault="00A55661">
            <w:r>
              <w:t>1</w:t>
            </w:r>
          </w:p>
        </w:tc>
        <w:tc>
          <w:tcPr>
            <w:tcW w:w="4914" w:type="dxa"/>
            <w:gridSpan w:val="2"/>
            <w:vAlign w:val="center"/>
          </w:tcPr>
          <w:p w14:paraId="43CAAD6B"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D6C"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D6D"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D6E" w14:textId="77777777" w:rsidR="00FB143D" w:rsidRDefault="00FB143D">
            <w:pPr>
              <w:jc w:val="center"/>
              <w:rPr>
                <w:rFonts w:cs="Arial"/>
                <w:szCs w:val="12"/>
              </w:rPr>
            </w:pPr>
          </w:p>
        </w:tc>
      </w:tr>
      <w:tr w:rsidR="00FB143D" w14:paraId="43CAAD76" w14:textId="77777777">
        <w:trPr>
          <w:trHeight w:val="40"/>
        </w:trPr>
        <w:tc>
          <w:tcPr>
            <w:tcW w:w="305" w:type="dxa"/>
            <w:vMerge/>
            <w:shd w:val="clear" w:color="auto" w:fill="D9D9D9" w:themeFill="background1" w:themeFillShade="D9"/>
            <w:vAlign w:val="center"/>
          </w:tcPr>
          <w:p w14:paraId="43CAAD70" w14:textId="77777777" w:rsidR="00FB143D" w:rsidRDefault="00FB143D"/>
        </w:tc>
        <w:tc>
          <w:tcPr>
            <w:tcW w:w="439" w:type="dxa"/>
            <w:shd w:val="clear" w:color="auto" w:fill="D9D9D9" w:themeFill="background1" w:themeFillShade="D9"/>
            <w:vAlign w:val="center"/>
          </w:tcPr>
          <w:p w14:paraId="43CAAD71" w14:textId="77777777" w:rsidR="00FB143D" w:rsidRDefault="00A55661">
            <w:r>
              <w:t>1.1</w:t>
            </w:r>
          </w:p>
        </w:tc>
        <w:tc>
          <w:tcPr>
            <w:tcW w:w="4475" w:type="dxa"/>
            <w:vAlign w:val="center"/>
          </w:tcPr>
          <w:p w14:paraId="43CAAD72" w14:textId="77777777" w:rsidR="00FB143D" w:rsidRDefault="00A55661">
            <w:r>
              <w:rPr>
                <w:b/>
                <w:bCs/>
              </w:rPr>
              <w:t>Bodily injury</w:t>
            </w:r>
            <w:r>
              <w:t>; or</w:t>
            </w:r>
          </w:p>
        </w:tc>
        <w:tc>
          <w:tcPr>
            <w:tcW w:w="2091" w:type="dxa"/>
            <w:gridSpan w:val="2"/>
            <w:vMerge/>
            <w:shd w:val="clear" w:color="auto" w:fill="D9D9D9" w:themeFill="background1" w:themeFillShade="D9"/>
          </w:tcPr>
          <w:p w14:paraId="43CAAD73"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D74"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D75" w14:textId="77777777" w:rsidR="00FB143D" w:rsidRDefault="00FB143D">
            <w:pPr>
              <w:jc w:val="center"/>
              <w:rPr>
                <w:rFonts w:cs="Arial"/>
                <w:szCs w:val="12"/>
              </w:rPr>
            </w:pPr>
          </w:p>
        </w:tc>
      </w:tr>
      <w:tr w:rsidR="00FB143D" w14:paraId="43CAAD7D" w14:textId="77777777">
        <w:trPr>
          <w:trHeight w:val="40"/>
        </w:trPr>
        <w:tc>
          <w:tcPr>
            <w:tcW w:w="305" w:type="dxa"/>
            <w:vMerge/>
            <w:shd w:val="clear" w:color="auto" w:fill="D9D9D9" w:themeFill="background1" w:themeFillShade="D9"/>
            <w:vAlign w:val="center"/>
          </w:tcPr>
          <w:p w14:paraId="43CAAD77" w14:textId="77777777" w:rsidR="00FB143D" w:rsidRDefault="00FB143D"/>
        </w:tc>
        <w:tc>
          <w:tcPr>
            <w:tcW w:w="439" w:type="dxa"/>
            <w:shd w:val="clear" w:color="auto" w:fill="D9D9D9" w:themeFill="background1" w:themeFillShade="D9"/>
            <w:vAlign w:val="center"/>
          </w:tcPr>
          <w:p w14:paraId="43CAAD78" w14:textId="77777777" w:rsidR="00FB143D" w:rsidRDefault="00A55661">
            <w:r>
              <w:t>1.2</w:t>
            </w:r>
          </w:p>
        </w:tc>
        <w:tc>
          <w:tcPr>
            <w:tcW w:w="4475" w:type="dxa"/>
            <w:vAlign w:val="center"/>
          </w:tcPr>
          <w:p w14:paraId="43CAAD79" w14:textId="77777777" w:rsidR="00FB143D" w:rsidRDefault="00A55661">
            <w:r>
              <w:rPr>
                <w:b/>
                <w:bCs/>
              </w:rPr>
              <w:t>Property damage</w:t>
            </w:r>
            <w:r>
              <w:t>.</w:t>
            </w:r>
          </w:p>
        </w:tc>
        <w:tc>
          <w:tcPr>
            <w:tcW w:w="2091" w:type="dxa"/>
            <w:gridSpan w:val="2"/>
            <w:vMerge/>
            <w:shd w:val="clear" w:color="auto" w:fill="D9D9D9" w:themeFill="background1" w:themeFillShade="D9"/>
          </w:tcPr>
          <w:p w14:paraId="43CAAD7A"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D7B"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D7C" w14:textId="77777777" w:rsidR="00FB143D" w:rsidRDefault="00FB143D">
            <w:pPr>
              <w:jc w:val="center"/>
              <w:rPr>
                <w:rFonts w:cs="Arial"/>
                <w:szCs w:val="12"/>
              </w:rPr>
            </w:pPr>
          </w:p>
        </w:tc>
      </w:tr>
      <w:tr w:rsidR="00FB143D" w14:paraId="43CAAD8F" w14:textId="77777777">
        <w:trPr>
          <w:trHeight w:val="59"/>
        </w:trPr>
        <w:tc>
          <w:tcPr>
            <w:tcW w:w="305" w:type="dxa"/>
            <w:vMerge w:val="restart"/>
            <w:shd w:val="clear" w:color="auto" w:fill="D9D9D9" w:themeFill="background1" w:themeFillShade="D9"/>
          </w:tcPr>
          <w:p w14:paraId="43CAAD7E" w14:textId="77777777" w:rsidR="00FB143D" w:rsidRDefault="00A55661">
            <w:r>
              <w:t>2</w:t>
            </w:r>
          </w:p>
        </w:tc>
        <w:tc>
          <w:tcPr>
            <w:tcW w:w="4914" w:type="dxa"/>
            <w:gridSpan w:val="2"/>
          </w:tcPr>
          <w:p w14:paraId="43CAAD7F" w14:textId="77777777" w:rsidR="00FB143D" w:rsidRDefault="00A55661">
            <w:r>
              <w:t>The claim(s) directly results from one or more:</w:t>
            </w:r>
          </w:p>
        </w:tc>
        <w:tc>
          <w:tcPr>
            <w:tcW w:w="1080" w:type="dxa"/>
            <w:shd w:val="clear" w:color="auto" w:fill="D9D9D9" w:themeFill="background1" w:themeFillShade="D9"/>
          </w:tcPr>
          <w:p w14:paraId="43CAAD80" w14:textId="77777777" w:rsidR="00FB143D" w:rsidRDefault="00A55661">
            <w:pPr>
              <w:jc w:val="center"/>
              <w:rPr>
                <w:rFonts w:cs="Arial"/>
                <w:szCs w:val="16"/>
              </w:rPr>
            </w:pPr>
            <w:r>
              <w:rPr>
                <w:rFonts w:cs="Arial"/>
                <w:szCs w:val="16"/>
              </w:rPr>
              <w:t xml:space="preserve">Per </w:t>
            </w:r>
          </w:p>
          <w:p w14:paraId="43CAAD81" w14:textId="77777777" w:rsidR="00FB143D" w:rsidRDefault="00A55661">
            <w:pPr>
              <w:jc w:val="center"/>
              <w:rPr>
                <w:rFonts w:cs="Arial"/>
                <w:szCs w:val="16"/>
              </w:rPr>
            </w:pPr>
            <w:r>
              <w:rPr>
                <w:rFonts w:cs="Arial"/>
                <w:b/>
                <w:szCs w:val="16"/>
              </w:rPr>
              <w:t>occurrence</w:t>
            </w:r>
          </w:p>
          <w:p w14:paraId="43CAAD82"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D83" w14:textId="77777777" w:rsidR="00FB143D" w:rsidRDefault="00A55661">
            <w:pPr>
              <w:jc w:val="center"/>
              <w:rPr>
                <w:rFonts w:cs="Arial"/>
                <w:szCs w:val="16"/>
              </w:rPr>
            </w:pPr>
            <w:r>
              <w:rPr>
                <w:rFonts w:cs="Arial"/>
                <w:szCs w:val="16"/>
              </w:rPr>
              <w:t>Aggregate</w:t>
            </w:r>
          </w:p>
          <w:p w14:paraId="43CAAD84"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D85" w14:textId="77777777" w:rsidR="00FB143D" w:rsidRDefault="00A55661">
            <w:pPr>
              <w:jc w:val="center"/>
              <w:rPr>
                <w:rFonts w:cs="Arial"/>
                <w:szCs w:val="16"/>
              </w:rPr>
            </w:pPr>
            <w:r>
              <w:rPr>
                <w:rFonts w:cs="Arial"/>
                <w:szCs w:val="16"/>
              </w:rPr>
              <w:t xml:space="preserve">Per </w:t>
            </w:r>
          </w:p>
          <w:p w14:paraId="43CAAD86" w14:textId="77777777" w:rsidR="00FB143D" w:rsidRDefault="00A55661">
            <w:pPr>
              <w:jc w:val="center"/>
              <w:rPr>
                <w:rFonts w:cs="Arial"/>
                <w:szCs w:val="16"/>
              </w:rPr>
            </w:pPr>
            <w:r>
              <w:rPr>
                <w:rFonts w:cs="Arial"/>
                <w:b/>
                <w:szCs w:val="16"/>
              </w:rPr>
              <w:t>occurrence</w:t>
            </w:r>
          </w:p>
          <w:p w14:paraId="43CAAD87"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D88" w14:textId="77777777" w:rsidR="00FB143D" w:rsidRDefault="00A55661">
            <w:pPr>
              <w:jc w:val="center"/>
              <w:rPr>
                <w:rFonts w:cs="Arial"/>
                <w:szCs w:val="16"/>
              </w:rPr>
            </w:pPr>
            <w:r>
              <w:rPr>
                <w:rFonts w:cs="Arial"/>
                <w:szCs w:val="16"/>
              </w:rPr>
              <w:t>Aggregate</w:t>
            </w:r>
          </w:p>
          <w:p w14:paraId="43CAAD89"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D8A" w14:textId="77777777" w:rsidR="00FB143D" w:rsidRDefault="00A55661">
            <w:pPr>
              <w:jc w:val="center"/>
              <w:rPr>
                <w:rFonts w:cs="Arial"/>
                <w:szCs w:val="16"/>
              </w:rPr>
            </w:pPr>
            <w:r>
              <w:rPr>
                <w:rFonts w:cs="Arial"/>
                <w:szCs w:val="16"/>
              </w:rPr>
              <w:t xml:space="preserve">Per </w:t>
            </w:r>
          </w:p>
          <w:p w14:paraId="43CAAD8B" w14:textId="77777777" w:rsidR="00FB143D" w:rsidRDefault="00A55661">
            <w:pPr>
              <w:jc w:val="center"/>
              <w:rPr>
                <w:rFonts w:cs="Arial"/>
                <w:szCs w:val="16"/>
              </w:rPr>
            </w:pPr>
            <w:r>
              <w:rPr>
                <w:rFonts w:cs="Arial"/>
                <w:b/>
                <w:szCs w:val="16"/>
              </w:rPr>
              <w:t>occurrence</w:t>
            </w:r>
          </w:p>
          <w:p w14:paraId="43CAAD8C"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D8D" w14:textId="77777777" w:rsidR="00FB143D" w:rsidRDefault="00A55661">
            <w:pPr>
              <w:jc w:val="center"/>
              <w:rPr>
                <w:rFonts w:cs="Arial"/>
                <w:szCs w:val="16"/>
              </w:rPr>
            </w:pPr>
            <w:r>
              <w:rPr>
                <w:rFonts w:cs="Arial"/>
                <w:szCs w:val="16"/>
              </w:rPr>
              <w:t>Aggregate</w:t>
            </w:r>
          </w:p>
          <w:p w14:paraId="43CAAD8E" w14:textId="77777777" w:rsidR="00FB143D" w:rsidRDefault="00A55661">
            <w:pPr>
              <w:jc w:val="center"/>
              <w:rPr>
                <w:rFonts w:cs="Arial"/>
                <w:szCs w:val="12"/>
              </w:rPr>
            </w:pPr>
            <w:r>
              <w:rPr>
                <w:rFonts w:cs="Arial"/>
                <w:szCs w:val="16"/>
              </w:rPr>
              <w:t>policy limit</w:t>
            </w:r>
          </w:p>
        </w:tc>
      </w:tr>
      <w:tr w:rsidR="00FB143D" w14:paraId="43CAAD99" w14:textId="77777777">
        <w:trPr>
          <w:trHeight w:val="59"/>
        </w:trPr>
        <w:tc>
          <w:tcPr>
            <w:tcW w:w="305" w:type="dxa"/>
            <w:vMerge/>
            <w:shd w:val="clear" w:color="auto" w:fill="D9D9D9" w:themeFill="background1" w:themeFillShade="D9"/>
          </w:tcPr>
          <w:p w14:paraId="43CAAD90" w14:textId="77777777" w:rsidR="00FB143D" w:rsidRDefault="00FB143D"/>
        </w:tc>
        <w:tc>
          <w:tcPr>
            <w:tcW w:w="439" w:type="dxa"/>
            <w:shd w:val="clear" w:color="auto" w:fill="D9D9D9" w:themeFill="background1" w:themeFillShade="D9"/>
          </w:tcPr>
          <w:p w14:paraId="43CAAD91" w14:textId="77777777" w:rsidR="00FB143D" w:rsidRDefault="00A55661">
            <w:r>
              <w:t>2.1</w:t>
            </w:r>
          </w:p>
        </w:tc>
        <w:tc>
          <w:tcPr>
            <w:tcW w:w="4475" w:type="dxa"/>
          </w:tcPr>
          <w:p w14:paraId="43CAAD92" w14:textId="77777777" w:rsidR="00FB143D" w:rsidRDefault="00A55661">
            <w:r>
              <w:rPr>
                <w:b/>
              </w:rPr>
              <w:t>Residential domestic worker hazards</w:t>
            </w:r>
            <w:r>
              <w:fldChar w:fldCharType="begin"/>
            </w:r>
            <w:r>
              <w:instrText xml:space="preserve"> XE "residential domestic servant hazards" </w:instrText>
            </w:r>
            <w:r>
              <w:fldChar w:fldCharType="end"/>
            </w:r>
          </w:p>
        </w:tc>
        <w:tc>
          <w:tcPr>
            <w:tcW w:w="1080" w:type="dxa"/>
          </w:tcPr>
          <w:p w14:paraId="43CAAD93" w14:textId="77777777" w:rsidR="00FB143D" w:rsidRDefault="00A55661">
            <w:pPr>
              <w:jc w:val="center"/>
              <w:rPr>
                <w:rFonts w:cs="Arial"/>
                <w:szCs w:val="16"/>
              </w:rPr>
            </w:pPr>
            <w:r>
              <w:rPr>
                <w:rFonts w:cs="Arial"/>
                <w:szCs w:val="16"/>
              </w:rPr>
              <w:t>$1,000</w:t>
            </w:r>
          </w:p>
        </w:tc>
        <w:tc>
          <w:tcPr>
            <w:tcW w:w="1011" w:type="dxa"/>
          </w:tcPr>
          <w:p w14:paraId="43CAAD94" w14:textId="77777777" w:rsidR="00FB143D" w:rsidRDefault="00A55661">
            <w:pPr>
              <w:jc w:val="center"/>
              <w:rPr>
                <w:rFonts w:cs="Arial"/>
                <w:szCs w:val="16"/>
              </w:rPr>
            </w:pPr>
            <w:r>
              <w:rPr>
                <w:rFonts w:cs="Arial"/>
                <w:szCs w:val="16"/>
              </w:rPr>
              <w:t>$1,000</w:t>
            </w:r>
          </w:p>
        </w:tc>
        <w:tc>
          <w:tcPr>
            <w:tcW w:w="1089" w:type="dxa"/>
          </w:tcPr>
          <w:p w14:paraId="43CAAD95" w14:textId="77777777" w:rsidR="00FB143D" w:rsidRDefault="00A55661">
            <w:pPr>
              <w:jc w:val="center"/>
              <w:rPr>
                <w:rFonts w:cs="Arial"/>
                <w:szCs w:val="16"/>
              </w:rPr>
            </w:pPr>
            <w:r>
              <w:rPr>
                <w:rFonts w:cs="Arial"/>
                <w:szCs w:val="16"/>
              </w:rPr>
              <w:t>$5,000</w:t>
            </w:r>
          </w:p>
        </w:tc>
        <w:tc>
          <w:tcPr>
            <w:tcW w:w="1024" w:type="dxa"/>
          </w:tcPr>
          <w:p w14:paraId="43CAAD96" w14:textId="77777777" w:rsidR="00FB143D" w:rsidRDefault="00A55661">
            <w:pPr>
              <w:jc w:val="center"/>
              <w:rPr>
                <w:rFonts w:cs="Arial"/>
                <w:szCs w:val="16"/>
              </w:rPr>
            </w:pPr>
            <w:r>
              <w:rPr>
                <w:rFonts w:cs="Arial"/>
                <w:szCs w:val="16"/>
              </w:rPr>
              <w:t>$5,000</w:t>
            </w:r>
          </w:p>
        </w:tc>
        <w:tc>
          <w:tcPr>
            <w:tcW w:w="1093" w:type="dxa"/>
          </w:tcPr>
          <w:p w14:paraId="43CAAD97" w14:textId="77777777" w:rsidR="00FB143D" w:rsidRDefault="00A55661">
            <w:pPr>
              <w:jc w:val="center"/>
              <w:rPr>
                <w:rFonts w:cs="Arial"/>
                <w:szCs w:val="16"/>
              </w:rPr>
            </w:pPr>
            <w:r>
              <w:rPr>
                <w:rFonts w:cs="Arial"/>
                <w:szCs w:val="16"/>
              </w:rPr>
              <w:t>$10,000</w:t>
            </w:r>
          </w:p>
        </w:tc>
        <w:tc>
          <w:tcPr>
            <w:tcW w:w="994" w:type="dxa"/>
          </w:tcPr>
          <w:p w14:paraId="43CAAD98" w14:textId="77777777" w:rsidR="00FB143D" w:rsidRDefault="00A55661">
            <w:pPr>
              <w:jc w:val="center"/>
              <w:rPr>
                <w:rFonts w:cs="Arial"/>
                <w:szCs w:val="16"/>
              </w:rPr>
            </w:pPr>
            <w:r>
              <w:rPr>
                <w:rFonts w:cs="Arial"/>
                <w:szCs w:val="16"/>
              </w:rPr>
              <w:t>$10,000</w:t>
            </w:r>
          </w:p>
        </w:tc>
      </w:tr>
      <w:tr w:rsidR="00FB143D" w14:paraId="43CAAD9B" w14:textId="77777777">
        <w:trPr>
          <w:trHeight w:val="59"/>
        </w:trPr>
        <w:tc>
          <w:tcPr>
            <w:tcW w:w="11510" w:type="dxa"/>
            <w:gridSpan w:val="9"/>
            <w:shd w:val="clear" w:color="auto" w:fill="D9D9D9" w:themeFill="background1" w:themeFillShade="D9"/>
          </w:tcPr>
          <w:p w14:paraId="43CAAD9A"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D9E" w14:textId="77777777">
        <w:trPr>
          <w:trHeight w:val="59"/>
        </w:trPr>
        <w:tc>
          <w:tcPr>
            <w:tcW w:w="305" w:type="dxa"/>
            <w:shd w:val="clear" w:color="auto" w:fill="D9D9D9" w:themeFill="background1" w:themeFillShade="D9"/>
          </w:tcPr>
          <w:p w14:paraId="43CAAD9C" w14:textId="77777777" w:rsidR="00FB143D" w:rsidRDefault="00A55661">
            <w:r>
              <w:t>1</w:t>
            </w:r>
          </w:p>
        </w:tc>
        <w:tc>
          <w:tcPr>
            <w:tcW w:w="11205" w:type="dxa"/>
            <w:gridSpan w:val="8"/>
          </w:tcPr>
          <w:p w14:paraId="43CAAD9D" w14:textId="77777777" w:rsidR="00FB143D" w:rsidRDefault="00A55661">
            <w:r>
              <w:rPr>
                <w:b/>
              </w:rPr>
              <w:t>Dangerous residential domestic worker hazards</w:t>
            </w:r>
          </w:p>
        </w:tc>
      </w:tr>
      <w:tr w:rsidR="00FB143D" w14:paraId="43CAADA1" w14:textId="77777777">
        <w:trPr>
          <w:trHeight w:val="59"/>
        </w:trPr>
        <w:tc>
          <w:tcPr>
            <w:tcW w:w="305" w:type="dxa"/>
            <w:shd w:val="clear" w:color="auto" w:fill="D9D9D9" w:themeFill="background1" w:themeFillShade="D9"/>
          </w:tcPr>
          <w:p w14:paraId="43CAAD9F" w14:textId="77777777" w:rsidR="00FB143D" w:rsidRDefault="00A55661">
            <w:r>
              <w:t>2</w:t>
            </w:r>
          </w:p>
        </w:tc>
        <w:tc>
          <w:tcPr>
            <w:tcW w:w="11205" w:type="dxa"/>
            <w:gridSpan w:val="8"/>
          </w:tcPr>
          <w:p w14:paraId="43CAADA0" w14:textId="77777777" w:rsidR="00FB143D" w:rsidRDefault="00A55661">
            <w:pPr>
              <w:rPr>
                <w:b/>
              </w:rPr>
            </w:pPr>
            <w:r>
              <w:rPr>
                <w:b/>
              </w:rPr>
              <w:t xml:space="preserve">Third-party </w:t>
            </w:r>
            <w:r>
              <w:rPr>
                <w:b/>
                <w:bCs/>
              </w:rPr>
              <w:t>stopgap</w:t>
            </w:r>
            <w:r>
              <w:rPr>
                <w:b/>
              </w:rPr>
              <w:t xml:space="preserve"> liabilities hazards</w:t>
            </w:r>
          </w:p>
        </w:tc>
      </w:tr>
    </w:tbl>
    <w:p w14:paraId="43CAADA2" w14:textId="77777777" w:rsidR="00FB143D" w:rsidRDefault="00A55661">
      <w:pPr>
        <w:pStyle w:val="Heading3"/>
      </w:pPr>
      <w:r>
        <w:rPr>
          <w:b/>
        </w:rPr>
        <w:t>Robot asset</w:t>
      </w:r>
      <w:r>
        <w:t xml:space="preserve"> </w:t>
      </w:r>
    </w:p>
    <w:p w14:paraId="43CAADA3" w14:textId="77777777" w:rsidR="00FB143D" w:rsidRDefault="00A55661">
      <w:pPr>
        <w:pStyle w:val="Heading4"/>
      </w:pPr>
      <w:bookmarkStart w:id="301" w:name="_Toc206482912"/>
      <w:r>
        <w:t>Bodily injury liabilities</w:t>
      </w:r>
      <w:bookmarkEnd w:id="301"/>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DA8" w14:textId="77777777">
        <w:trPr>
          <w:trHeight w:val="185"/>
        </w:trPr>
        <w:tc>
          <w:tcPr>
            <w:tcW w:w="5407" w:type="dxa"/>
            <w:gridSpan w:val="3"/>
            <w:shd w:val="clear" w:color="auto" w:fill="D9D9D9" w:themeFill="background1" w:themeFillShade="D9"/>
            <w:vAlign w:val="center"/>
          </w:tcPr>
          <w:p w14:paraId="43CAADA4"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DA5"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DA6"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DA7" w14:textId="77777777" w:rsidR="00FB143D" w:rsidRDefault="00A55661">
            <w:pPr>
              <w:jc w:val="center"/>
              <w:rPr>
                <w:rFonts w:cs="Arial"/>
                <w:szCs w:val="12"/>
              </w:rPr>
            </w:pPr>
            <w:r>
              <w:rPr>
                <w:rFonts w:cs="Arial"/>
                <w:szCs w:val="12"/>
              </w:rPr>
              <w:t>Preferred</w:t>
            </w:r>
          </w:p>
        </w:tc>
      </w:tr>
      <w:tr w:rsidR="00FB143D" w14:paraId="43CAADAE" w14:textId="77777777">
        <w:trPr>
          <w:trHeight w:val="185"/>
        </w:trPr>
        <w:tc>
          <w:tcPr>
            <w:tcW w:w="305" w:type="dxa"/>
            <w:vMerge w:val="restart"/>
            <w:shd w:val="clear" w:color="auto" w:fill="D9D9D9" w:themeFill="background1" w:themeFillShade="D9"/>
          </w:tcPr>
          <w:p w14:paraId="43CAADA9" w14:textId="77777777" w:rsidR="00FB143D" w:rsidRDefault="00A55661">
            <w:r>
              <w:t>1</w:t>
            </w:r>
          </w:p>
        </w:tc>
        <w:tc>
          <w:tcPr>
            <w:tcW w:w="5102" w:type="dxa"/>
            <w:gridSpan w:val="2"/>
            <w:vAlign w:val="center"/>
          </w:tcPr>
          <w:p w14:paraId="43CAADAA"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DAB"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AC"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AD" w14:textId="77777777" w:rsidR="00FB143D" w:rsidRDefault="00FB143D">
            <w:pPr>
              <w:jc w:val="center"/>
              <w:rPr>
                <w:rFonts w:cs="Arial"/>
                <w:szCs w:val="12"/>
              </w:rPr>
            </w:pPr>
          </w:p>
        </w:tc>
      </w:tr>
      <w:tr w:rsidR="00FB143D" w14:paraId="43CAADB5" w14:textId="77777777">
        <w:trPr>
          <w:trHeight w:val="185"/>
        </w:trPr>
        <w:tc>
          <w:tcPr>
            <w:tcW w:w="305" w:type="dxa"/>
            <w:vMerge/>
            <w:shd w:val="clear" w:color="auto" w:fill="D9D9D9" w:themeFill="background1" w:themeFillShade="D9"/>
            <w:vAlign w:val="center"/>
          </w:tcPr>
          <w:p w14:paraId="43CAADAF" w14:textId="77777777" w:rsidR="00FB143D" w:rsidRDefault="00FB143D"/>
        </w:tc>
        <w:tc>
          <w:tcPr>
            <w:tcW w:w="439" w:type="dxa"/>
            <w:shd w:val="clear" w:color="auto" w:fill="D9D9D9" w:themeFill="background1" w:themeFillShade="D9"/>
            <w:vAlign w:val="center"/>
          </w:tcPr>
          <w:p w14:paraId="43CAADB0" w14:textId="77777777" w:rsidR="00FB143D" w:rsidRDefault="00A55661">
            <w:r>
              <w:t>1.1</w:t>
            </w:r>
          </w:p>
        </w:tc>
        <w:tc>
          <w:tcPr>
            <w:tcW w:w="4663" w:type="dxa"/>
            <w:vAlign w:val="center"/>
          </w:tcPr>
          <w:p w14:paraId="43CAADB1" w14:textId="77777777" w:rsidR="00FB143D" w:rsidRDefault="00A55661">
            <w:r>
              <w:rPr>
                <w:b/>
                <w:bCs/>
              </w:rPr>
              <w:t>Bodily injury</w:t>
            </w:r>
            <w:r>
              <w:t>;</w:t>
            </w:r>
          </w:p>
        </w:tc>
        <w:tc>
          <w:tcPr>
            <w:tcW w:w="2034" w:type="dxa"/>
            <w:gridSpan w:val="2"/>
            <w:vMerge/>
            <w:shd w:val="clear" w:color="auto" w:fill="D9D9D9" w:themeFill="background1" w:themeFillShade="D9"/>
          </w:tcPr>
          <w:p w14:paraId="43CAADB2"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B3"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B4" w14:textId="77777777" w:rsidR="00FB143D" w:rsidRDefault="00FB143D">
            <w:pPr>
              <w:jc w:val="center"/>
              <w:rPr>
                <w:rFonts w:cs="Arial"/>
                <w:szCs w:val="12"/>
              </w:rPr>
            </w:pPr>
          </w:p>
        </w:tc>
      </w:tr>
      <w:tr w:rsidR="00FB143D" w14:paraId="43CAADC7" w14:textId="77777777">
        <w:trPr>
          <w:trHeight w:val="59"/>
        </w:trPr>
        <w:tc>
          <w:tcPr>
            <w:tcW w:w="305" w:type="dxa"/>
            <w:vMerge w:val="restart"/>
            <w:shd w:val="clear" w:color="auto" w:fill="D9D9D9" w:themeFill="background1" w:themeFillShade="D9"/>
          </w:tcPr>
          <w:p w14:paraId="43CAADB6" w14:textId="77777777" w:rsidR="00FB143D" w:rsidRDefault="00A55661">
            <w:r>
              <w:t>2</w:t>
            </w:r>
          </w:p>
        </w:tc>
        <w:tc>
          <w:tcPr>
            <w:tcW w:w="5102" w:type="dxa"/>
            <w:gridSpan w:val="2"/>
          </w:tcPr>
          <w:p w14:paraId="43CAADB7" w14:textId="77777777" w:rsidR="00FB143D" w:rsidRDefault="00A55661">
            <w:r>
              <w:t>The claim(s) directly results from one or more:</w:t>
            </w:r>
          </w:p>
        </w:tc>
        <w:tc>
          <w:tcPr>
            <w:tcW w:w="1079" w:type="dxa"/>
            <w:shd w:val="clear" w:color="auto" w:fill="D9D9D9" w:themeFill="background1" w:themeFillShade="D9"/>
          </w:tcPr>
          <w:p w14:paraId="43CAADB8" w14:textId="77777777" w:rsidR="00FB143D" w:rsidRDefault="00A55661">
            <w:pPr>
              <w:jc w:val="center"/>
              <w:rPr>
                <w:rFonts w:cs="Arial"/>
                <w:szCs w:val="16"/>
              </w:rPr>
            </w:pPr>
            <w:r>
              <w:rPr>
                <w:rFonts w:cs="Arial"/>
                <w:szCs w:val="16"/>
              </w:rPr>
              <w:t xml:space="preserve">Per </w:t>
            </w:r>
          </w:p>
          <w:p w14:paraId="43CAADB9" w14:textId="77777777" w:rsidR="00FB143D" w:rsidRDefault="00A55661">
            <w:pPr>
              <w:jc w:val="center"/>
              <w:rPr>
                <w:rFonts w:cs="Arial"/>
                <w:szCs w:val="16"/>
              </w:rPr>
            </w:pPr>
            <w:r>
              <w:rPr>
                <w:rFonts w:cs="Arial"/>
                <w:b/>
                <w:szCs w:val="16"/>
              </w:rPr>
              <w:t>occurrence</w:t>
            </w:r>
          </w:p>
          <w:p w14:paraId="43CAADBA"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BB" w14:textId="77777777" w:rsidR="00FB143D" w:rsidRDefault="00A55661">
            <w:pPr>
              <w:jc w:val="center"/>
              <w:rPr>
                <w:rFonts w:cs="Arial"/>
                <w:szCs w:val="16"/>
              </w:rPr>
            </w:pPr>
            <w:r>
              <w:rPr>
                <w:rFonts w:cs="Arial"/>
                <w:szCs w:val="16"/>
              </w:rPr>
              <w:t>Aggregate</w:t>
            </w:r>
          </w:p>
          <w:p w14:paraId="43CAADBC"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DBD" w14:textId="77777777" w:rsidR="00FB143D" w:rsidRDefault="00A55661">
            <w:pPr>
              <w:jc w:val="center"/>
              <w:rPr>
                <w:rFonts w:cs="Arial"/>
                <w:szCs w:val="16"/>
              </w:rPr>
            </w:pPr>
            <w:r>
              <w:rPr>
                <w:rFonts w:cs="Arial"/>
                <w:szCs w:val="16"/>
              </w:rPr>
              <w:t xml:space="preserve">Per </w:t>
            </w:r>
          </w:p>
          <w:p w14:paraId="43CAADBE" w14:textId="77777777" w:rsidR="00FB143D" w:rsidRDefault="00A55661">
            <w:pPr>
              <w:jc w:val="center"/>
              <w:rPr>
                <w:rFonts w:cs="Arial"/>
                <w:szCs w:val="16"/>
              </w:rPr>
            </w:pPr>
            <w:r>
              <w:rPr>
                <w:rFonts w:cs="Arial"/>
                <w:b/>
                <w:szCs w:val="16"/>
              </w:rPr>
              <w:t>occurrence</w:t>
            </w:r>
          </w:p>
          <w:p w14:paraId="43CAADBF"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C0" w14:textId="77777777" w:rsidR="00FB143D" w:rsidRDefault="00A55661">
            <w:pPr>
              <w:jc w:val="center"/>
              <w:rPr>
                <w:rFonts w:cs="Arial"/>
                <w:szCs w:val="16"/>
              </w:rPr>
            </w:pPr>
            <w:r>
              <w:rPr>
                <w:rFonts w:cs="Arial"/>
                <w:szCs w:val="16"/>
              </w:rPr>
              <w:t>Aggregate</w:t>
            </w:r>
          </w:p>
          <w:p w14:paraId="43CAADC1"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DC2" w14:textId="77777777" w:rsidR="00FB143D" w:rsidRDefault="00A55661">
            <w:pPr>
              <w:jc w:val="center"/>
              <w:rPr>
                <w:rFonts w:cs="Arial"/>
                <w:szCs w:val="16"/>
              </w:rPr>
            </w:pPr>
            <w:r>
              <w:rPr>
                <w:rFonts w:cs="Arial"/>
                <w:szCs w:val="16"/>
              </w:rPr>
              <w:t xml:space="preserve">Per </w:t>
            </w:r>
          </w:p>
          <w:p w14:paraId="43CAADC3" w14:textId="77777777" w:rsidR="00FB143D" w:rsidRDefault="00A55661">
            <w:pPr>
              <w:jc w:val="center"/>
              <w:rPr>
                <w:rFonts w:cs="Arial"/>
                <w:szCs w:val="16"/>
              </w:rPr>
            </w:pPr>
            <w:r>
              <w:rPr>
                <w:rFonts w:cs="Arial"/>
                <w:b/>
                <w:szCs w:val="16"/>
              </w:rPr>
              <w:t>occurrence</w:t>
            </w:r>
          </w:p>
          <w:p w14:paraId="43CAADC4"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C5" w14:textId="77777777" w:rsidR="00FB143D" w:rsidRDefault="00A55661">
            <w:pPr>
              <w:jc w:val="center"/>
              <w:rPr>
                <w:rFonts w:cs="Arial"/>
                <w:szCs w:val="16"/>
              </w:rPr>
            </w:pPr>
            <w:r>
              <w:rPr>
                <w:rFonts w:cs="Arial"/>
                <w:szCs w:val="16"/>
              </w:rPr>
              <w:t>Aggregate</w:t>
            </w:r>
          </w:p>
          <w:p w14:paraId="43CAADC6" w14:textId="77777777" w:rsidR="00FB143D" w:rsidRDefault="00A55661">
            <w:pPr>
              <w:jc w:val="center"/>
              <w:rPr>
                <w:rFonts w:cs="Arial"/>
                <w:szCs w:val="12"/>
              </w:rPr>
            </w:pPr>
            <w:r>
              <w:rPr>
                <w:rFonts w:cs="Arial"/>
                <w:szCs w:val="16"/>
              </w:rPr>
              <w:t>policy limit</w:t>
            </w:r>
          </w:p>
        </w:tc>
      </w:tr>
      <w:tr w:rsidR="00FB143D" w14:paraId="43CAADD1" w14:textId="77777777">
        <w:trPr>
          <w:trHeight w:val="59"/>
        </w:trPr>
        <w:tc>
          <w:tcPr>
            <w:tcW w:w="305" w:type="dxa"/>
            <w:vMerge/>
            <w:shd w:val="clear" w:color="auto" w:fill="D9D9D9" w:themeFill="background1" w:themeFillShade="D9"/>
          </w:tcPr>
          <w:p w14:paraId="43CAADC8" w14:textId="77777777" w:rsidR="00FB143D" w:rsidRDefault="00FB143D"/>
        </w:tc>
        <w:tc>
          <w:tcPr>
            <w:tcW w:w="439" w:type="dxa"/>
            <w:shd w:val="clear" w:color="auto" w:fill="D9D9D9" w:themeFill="background1" w:themeFillShade="D9"/>
          </w:tcPr>
          <w:p w14:paraId="43CAADC9" w14:textId="77777777" w:rsidR="00FB143D" w:rsidRDefault="00A55661">
            <w:r>
              <w:t>2.1</w:t>
            </w:r>
          </w:p>
        </w:tc>
        <w:tc>
          <w:tcPr>
            <w:tcW w:w="4663" w:type="dxa"/>
          </w:tcPr>
          <w:p w14:paraId="43CAADCA" w14:textId="77777777" w:rsidR="00FB143D" w:rsidRDefault="00A55661">
            <w:r>
              <w:rPr>
                <w:b/>
                <w:bCs/>
              </w:rPr>
              <w:t>Robot asset</w:t>
            </w:r>
            <w:r>
              <w:t>(s)</w:t>
            </w:r>
          </w:p>
        </w:tc>
        <w:tc>
          <w:tcPr>
            <w:tcW w:w="1079" w:type="dxa"/>
          </w:tcPr>
          <w:p w14:paraId="43CAADCB" w14:textId="77777777" w:rsidR="00FB143D" w:rsidRDefault="00A55661">
            <w:pPr>
              <w:jc w:val="center"/>
              <w:rPr>
                <w:rFonts w:cs="Arial"/>
                <w:szCs w:val="16"/>
              </w:rPr>
            </w:pPr>
            <w:r>
              <w:rPr>
                <w:rFonts w:cs="Arial"/>
                <w:szCs w:val="16"/>
              </w:rPr>
              <w:t>$50,000</w:t>
            </w:r>
          </w:p>
        </w:tc>
        <w:tc>
          <w:tcPr>
            <w:tcW w:w="955" w:type="dxa"/>
          </w:tcPr>
          <w:p w14:paraId="43CAADCC" w14:textId="77777777" w:rsidR="00FB143D" w:rsidRDefault="00A55661">
            <w:pPr>
              <w:jc w:val="center"/>
              <w:rPr>
                <w:rFonts w:cs="Arial"/>
                <w:szCs w:val="16"/>
              </w:rPr>
            </w:pPr>
            <w:r>
              <w:rPr>
                <w:rFonts w:cs="Arial"/>
                <w:szCs w:val="16"/>
              </w:rPr>
              <w:t>$50,000</w:t>
            </w:r>
          </w:p>
        </w:tc>
        <w:tc>
          <w:tcPr>
            <w:tcW w:w="1079" w:type="dxa"/>
          </w:tcPr>
          <w:p w14:paraId="43CAADCD" w14:textId="77777777" w:rsidR="00FB143D" w:rsidRDefault="00A55661">
            <w:pPr>
              <w:jc w:val="center"/>
              <w:rPr>
                <w:rFonts w:cs="Arial"/>
                <w:szCs w:val="16"/>
              </w:rPr>
            </w:pPr>
            <w:r>
              <w:rPr>
                <w:rFonts w:cs="Arial"/>
                <w:szCs w:val="16"/>
              </w:rPr>
              <w:t>$100,000</w:t>
            </w:r>
          </w:p>
        </w:tc>
        <w:tc>
          <w:tcPr>
            <w:tcW w:w="955" w:type="dxa"/>
          </w:tcPr>
          <w:p w14:paraId="43CAADCE" w14:textId="77777777" w:rsidR="00FB143D" w:rsidRDefault="00A55661">
            <w:pPr>
              <w:jc w:val="center"/>
              <w:rPr>
                <w:rFonts w:cs="Arial"/>
                <w:szCs w:val="16"/>
              </w:rPr>
            </w:pPr>
            <w:r>
              <w:rPr>
                <w:rFonts w:cs="Arial"/>
                <w:szCs w:val="16"/>
              </w:rPr>
              <w:t>$100,000</w:t>
            </w:r>
          </w:p>
        </w:tc>
        <w:tc>
          <w:tcPr>
            <w:tcW w:w="1080" w:type="dxa"/>
          </w:tcPr>
          <w:p w14:paraId="43CAADCF" w14:textId="77777777" w:rsidR="00FB143D" w:rsidRDefault="00A55661">
            <w:pPr>
              <w:jc w:val="center"/>
              <w:rPr>
                <w:rFonts w:cs="Arial"/>
                <w:szCs w:val="16"/>
              </w:rPr>
            </w:pPr>
            <w:r>
              <w:rPr>
                <w:rFonts w:cs="Arial"/>
                <w:szCs w:val="16"/>
              </w:rPr>
              <w:t>$250,000</w:t>
            </w:r>
          </w:p>
        </w:tc>
        <w:tc>
          <w:tcPr>
            <w:tcW w:w="955" w:type="dxa"/>
          </w:tcPr>
          <w:p w14:paraId="43CAADD0" w14:textId="77777777" w:rsidR="00FB143D" w:rsidRDefault="00A55661">
            <w:pPr>
              <w:jc w:val="center"/>
              <w:rPr>
                <w:rFonts w:cs="Arial"/>
                <w:szCs w:val="16"/>
              </w:rPr>
            </w:pPr>
            <w:r>
              <w:rPr>
                <w:rFonts w:cs="Arial"/>
                <w:szCs w:val="16"/>
              </w:rPr>
              <w:t>$250,000</w:t>
            </w:r>
          </w:p>
        </w:tc>
      </w:tr>
    </w:tbl>
    <w:p w14:paraId="43CAADD2" w14:textId="77777777" w:rsidR="00FB143D" w:rsidRDefault="00A55661">
      <w:pPr>
        <w:pStyle w:val="Heading4"/>
      </w:pPr>
      <w:bookmarkStart w:id="302" w:name="_Toc206482913"/>
      <w:r>
        <w:t>Property damage liabilities</w:t>
      </w:r>
      <w:bookmarkEnd w:id="302"/>
    </w:p>
    <w:tbl>
      <w:tblPr>
        <w:tblStyle w:val="TableGrid"/>
        <w:tblW w:w="11510" w:type="dxa"/>
        <w:tblLayout w:type="fixed"/>
        <w:tblLook w:val="04A0" w:firstRow="1" w:lastRow="0" w:firstColumn="1" w:lastColumn="0" w:noHBand="0" w:noVBand="1"/>
      </w:tblPr>
      <w:tblGrid>
        <w:gridCol w:w="305"/>
        <w:gridCol w:w="439"/>
        <w:gridCol w:w="4663"/>
        <w:gridCol w:w="1079"/>
        <w:gridCol w:w="955"/>
        <w:gridCol w:w="1079"/>
        <w:gridCol w:w="955"/>
        <w:gridCol w:w="1080"/>
        <w:gridCol w:w="955"/>
      </w:tblGrid>
      <w:tr w:rsidR="00FB143D" w14:paraId="43CAADD7" w14:textId="77777777">
        <w:trPr>
          <w:trHeight w:val="185"/>
        </w:trPr>
        <w:tc>
          <w:tcPr>
            <w:tcW w:w="5407" w:type="dxa"/>
            <w:gridSpan w:val="3"/>
            <w:shd w:val="clear" w:color="auto" w:fill="D9D9D9" w:themeFill="background1" w:themeFillShade="D9"/>
            <w:vAlign w:val="center"/>
          </w:tcPr>
          <w:p w14:paraId="43CAADD3" w14:textId="77777777" w:rsidR="00FB143D" w:rsidRDefault="00A55661">
            <w:r>
              <w:t>The coverage only applies if:</w:t>
            </w:r>
          </w:p>
        </w:tc>
        <w:tc>
          <w:tcPr>
            <w:tcW w:w="2034" w:type="dxa"/>
            <w:gridSpan w:val="2"/>
            <w:vMerge w:val="restart"/>
            <w:shd w:val="clear" w:color="auto" w:fill="D9D9D9" w:themeFill="background1" w:themeFillShade="D9"/>
            <w:vAlign w:val="center"/>
          </w:tcPr>
          <w:p w14:paraId="43CAADD4" w14:textId="77777777" w:rsidR="00FB143D" w:rsidRDefault="00A55661">
            <w:pPr>
              <w:jc w:val="center"/>
              <w:rPr>
                <w:rFonts w:cs="Arial"/>
                <w:szCs w:val="12"/>
              </w:rPr>
            </w:pPr>
            <w:r>
              <w:rPr>
                <w:rFonts w:cs="Arial"/>
                <w:szCs w:val="12"/>
              </w:rPr>
              <w:t>Basic</w:t>
            </w:r>
          </w:p>
        </w:tc>
        <w:tc>
          <w:tcPr>
            <w:tcW w:w="2034" w:type="dxa"/>
            <w:gridSpan w:val="2"/>
            <w:vMerge w:val="restart"/>
            <w:shd w:val="clear" w:color="auto" w:fill="D9D9D9" w:themeFill="background1" w:themeFillShade="D9"/>
            <w:vAlign w:val="center"/>
          </w:tcPr>
          <w:p w14:paraId="43CAADD5" w14:textId="77777777" w:rsidR="00FB143D" w:rsidRDefault="00A55661">
            <w:pPr>
              <w:jc w:val="center"/>
              <w:rPr>
                <w:rFonts w:cs="Arial"/>
                <w:szCs w:val="12"/>
              </w:rPr>
            </w:pPr>
            <w:r>
              <w:rPr>
                <w:rFonts w:cs="Arial"/>
                <w:szCs w:val="12"/>
              </w:rPr>
              <w:t>Standard</w:t>
            </w:r>
          </w:p>
        </w:tc>
        <w:tc>
          <w:tcPr>
            <w:tcW w:w="2035" w:type="dxa"/>
            <w:gridSpan w:val="2"/>
            <w:vMerge w:val="restart"/>
            <w:shd w:val="clear" w:color="auto" w:fill="D9D9D9" w:themeFill="background1" w:themeFillShade="D9"/>
            <w:vAlign w:val="center"/>
          </w:tcPr>
          <w:p w14:paraId="43CAADD6" w14:textId="77777777" w:rsidR="00FB143D" w:rsidRDefault="00A55661">
            <w:pPr>
              <w:jc w:val="center"/>
              <w:rPr>
                <w:rFonts w:cs="Arial"/>
                <w:szCs w:val="12"/>
              </w:rPr>
            </w:pPr>
            <w:r>
              <w:rPr>
                <w:rFonts w:cs="Arial"/>
                <w:szCs w:val="12"/>
              </w:rPr>
              <w:t>Preferred</w:t>
            </w:r>
          </w:p>
        </w:tc>
      </w:tr>
      <w:tr w:rsidR="00FB143D" w14:paraId="43CAADDD" w14:textId="77777777">
        <w:trPr>
          <w:trHeight w:val="185"/>
        </w:trPr>
        <w:tc>
          <w:tcPr>
            <w:tcW w:w="305" w:type="dxa"/>
            <w:vMerge w:val="restart"/>
            <w:shd w:val="clear" w:color="auto" w:fill="D9D9D9" w:themeFill="background1" w:themeFillShade="D9"/>
          </w:tcPr>
          <w:p w14:paraId="43CAADD8" w14:textId="77777777" w:rsidR="00FB143D" w:rsidRDefault="00A55661">
            <w:r>
              <w:t>1</w:t>
            </w:r>
          </w:p>
        </w:tc>
        <w:tc>
          <w:tcPr>
            <w:tcW w:w="5102" w:type="dxa"/>
            <w:gridSpan w:val="2"/>
            <w:vAlign w:val="center"/>
          </w:tcPr>
          <w:p w14:paraId="43CAADD9" w14:textId="77777777" w:rsidR="00FB143D" w:rsidRDefault="00A55661">
            <w:r>
              <w:t xml:space="preserve">The claim(s) directly results in </w:t>
            </w:r>
            <w:r>
              <w:rPr>
                <w:b/>
                <w:bCs/>
              </w:rPr>
              <w:t>abrupt</w:t>
            </w:r>
            <w:r>
              <w:t>:</w:t>
            </w:r>
          </w:p>
        </w:tc>
        <w:tc>
          <w:tcPr>
            <w:tcW w:w="2034" w:type="dxa"/>
            <w:gridSpan w:val="2"/>
            <w:vMerge/>
            <w:shd w:val="clear" w:color="auto" w:fill="D9D9D9" w:themeFill="background1" w:themeFillShade="D9"/>
          </w:tcPr>
          <w:p w14:paraId="43CAADDA"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DB"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DC" w14:textId="77777777" w:rsidR="00FB143D" w:rsidRDefault="00FB143D">
            <w:pPr>
              <w:jc w:val="center"/>
              <w:rPr>
                <w:rFonts w:cs="Arial"/>
                <w:szCs w:val="12"/>
              </w:rPr>
            </w:pPr>
          </w:p>
        </w:tc>
      </w:tr>
      <w:tr w:rsidR="00FB143D" w14:paraId="43CAADE4" w14:textId="77777777">
        <w:trPr>
          <w:trHeight w:val="185"/>
        </w:trPr>
        <w:tc>
          <w:tcPr>
            <w:tcW w:w="305" w:type="dxa"/>
            <w:vMerge/>
            <w:shd w:val="clear" w:color="auto" w:fill="D9D9D9" w:themeFill="background1" w:themeFillShade="D9"/>
          </w:tcPr>
          <w:p w14:paraId="43CAADDE" w14:textId="77777777" w:rsidR="00FB143D" w:rsidRDefault="00FB143D"/>
        </w:tc>
        <w:tc>
          <w:tcPr>
            <w:tcW w:w="439" w:type="dxa"/>
            <w:shd w:val="clear" w:color="auto" w:fill="D9D9D9" w:themeFill="background1" w:themeFillShade="D9"/>
            <w:vAlign w:val="center"/>
          </w:tcPr>
          <w:p w14:paraId="43CAADDF" w14:textId="77777777" w:rsidR="00FB143D" w:rsidRDefault="00A55661">
            <w:r>
              <w:t>1.1</w:t>
            </w:r>
          </w:p>
        </w:tc>
        <w:tc>
          <w:tcPr>
            <w:tcW w:w="4663" w:type="dxa"/>
            <w:vAlign w:val="center"/>
          </w:tcPr>
          <w:p w14:paraId="43CAADE0" w14:textId="77777777" w:rsidR="00FB143D" w:rsidRDefault="00A55661">
            <w:r>
              <w:rPr>
                <w:b/>
                <w:bCs/>
              </w:rPr>
              <w:t>Property damage</w:t>
            </w:r>
            <w:r>
              <w:t>;</w:t>
            </w:r>
          </w:p>
        </w:tc>
        <w:tc>
          <w:tcPr>
            <w:tcW w:w="2034" w:type="dxa"/>
            <w:gridSpan w:val="2"/>
            <w:vMerge/>
            <w:shd w:val="clear" w:color="auto" w:fill="D9D9D9" w:themeFill="background1" w:themeFillShade="D9"/>
          </w:tcPr>
          <w:p w14:paraId="43CAADE1" w14:textId="77777777" w:rsidR="00FB143D" w:rsidRDefault="00FB143D">
            <w:pPr>
              <w:jc w:val="center"/>
              <w:rPr>
                <w:rFonts w:cs="Arial"/>
                <w:szCs w:val="12"/>
              </w:rPr>
            </w:pPr>
          </w:p>
        </w:tc>
        <w:tc>
          <w:tcPr>
            <w:tcW w:w="2034" w:type="dxa"/>
            <w:gridSpan w:val="2"/>
            <w:vMerge/>
            <w:shd w:val="clear" w:color="auto" w:fill="D9D9D9" w:themeFill="background1" w:themeFillShade="D9"/>
          </w:tcPr>
          <w:p w14:paraId="43CAADE2" w14:textId="77777777" w:rsidR="00FB143D" w:rsidRDefault="00FB143D">
            <w:pPr>
              <w:jc w:val="center"/>
              <w:rPr>
                <w:rFonts w:cs="Arial"/>
                <w:szCs w:val="12"/>
              </w:rPr>
            </w:pPr>
          </w:p>
        </w:tc>
        <w:tc>
          <w:tcPr>
            <w:tcW w:w="2035" w:type="dxa"/>
            <w:gridSpan w:val="2"/>
            <w:vMerge/>
            <w:shd w:val="clear" w:color="auto" w:fill="D9D9D9" w:themeFill="background1" w:themeFillShade="D9"/>
          </w:tcPr>
          <w:p w14:paraId="43CAADE3" w14:textId="77777777" w:rsidR="00FB143D" w:rsidRDefault="00FB143D">
            <w:pPr>
              <w:jc w:val="center"/>
              <w:rPr>
                <w:rFonts w:cs="Arial"/>
                <w:szCs w:val="12"/>
              </w:rPr>
            </w:pPr>
          </w:p>
        </w:tc>
      </w:tr>
      <w:tr w:rsidR="00FB143D" w14:paraId="43CAADF6" w14:textId="77777777">
        <w:trPr>
          <w:trHeight w:val="59"/>
        </w:trPr>
        <w:tc>
          <w:tcPr>
            <w:tcW w:w="305" w:type="dxa"/>
            <w:vMerge w:val="restart"/>
            <w:shd w:val="clear" w:color="auto" w:fill="D9D9D9" w:themeFill="background1" w:themeFillShade="D9"/>
          </w:tcPr>
          <w:p w14:paraId="43CAADE5" w14:textId="77777777" w:rsidR="00FB143D" w:rsidRDefault="00A55661">
            <w:r>
              <w:t>2</w:t>
            </w:r>
          </w:p>
        </w:tc>
        <w:tc>
          <w:tcPr>
            <w:tcW w:w="5102" w:type="dxa"/>
            <w:gridSpan w:val="2"/>
          </w:tcPr>
          <w:p w14:paraId="43CAADE6" w14:textId="77777777" w:rsidR="00FB143D" w:rsidRDefault="00A55661">
            <w:r>
              <w:t>The claim(s) directly results from one or more:</w:t>
            </w:r>
          </w:p>
        </w:tc>
        <w:tc>
          <w:tcPr>
            <w:tcW w:w="1079" w:type="dxa"/>
            <w:shd w:val="clear" w:color="auto" w:fill="D9D9D9" w:themeFill="background1" w:themeFillShade="D9"/>
          </w:tcPr>
          <w:p w14:paraId="43CAADE7" w14:textId="77777777" w:rsidR="00FB143D" w:rsidRDefault="00A55661">
            <w:pPr>
              <w:jc w:val="center"/>
              <w:rPr>
                <w:rFonts w:cs="Arial"/>
                <w:szCs w:val="16"/>
              </w:rPr>
            </w:pPr>
            <w:r>
              <w:rPr>
                <w:rFonts w:cs="Arial"/>
                <w:szCs w:val="16"/>
              </w:rPr>
              <w:t xml:space="preserve">Per </w:t>
            </w:r>
          </w:p>
          <w:p w14:paraId="43CAADE8" w14:textId="77777777" w:rsidR="00FB143D" w:rsidRDefault="00A55661">
            <w:pPr>
              <w:jc w:val="center"/>
              <w:rPr>
                <w:rFonts w:cs="Arial"/>
                <w:szCs w:val="16"/>
              </w:rPr>
            </w:pPr>
            <w:r>
              <w:rPr>
                <w:rFonts w:cs="Arial"/>
                <w:b/>
                <w:szCs w:val="16"/>
              </w:rPr>
              <w:t>occurrence</w:t>
            </w:r>
          </w:p>
          <w:p w14:paraId="43CAADE9"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EA" w14:textId="77777777" w:rsidR="00FB143D" w:rsidRDefault="00A55661">
            <w:pPr>
              <w:jc w:val="center"/>
              <w:rPr>
                <w:rFonts w:cs="Arial"/>
                <w:szCs w:val="16"/>
              </w:rPr>
            </w:pPr>
            <w:r>
              <w:rPr>
                <w:rFonts w:cs="Arial"/>
                <w:szCs w:val="16"/>
              </w:rPr>
              <w:t>Aggregate</w:t>
            </w:r>
          </w:p>
          <w:p w14:paraId="43CAADEB" w14:textId="77777777" w:rsidR="00FB143D" w:rsidRDefault="00A55661">
            <w:pPr>
              <w:jc w:val="center"/>
              <w:rPr>
                <w:rFonts w:cs="Arial"/>
                <w:szCs w:val="12"/>
              </w:rPr>
            </w:pPr>
            <w:r>
              <w:rPr>
                <w:rFonts w:cs="Arial"/>
                <w:szCs w:val="16"/>
              </w:rPr>
              <w:t>policy limit</w:t>
            </w:r>
          </w:p>
        </w:tc>
        <w:tc>
          <w:tcPr>
            <w:tcW w:w="1079" w:type="dxa"/>
            <w:shd w:val="clear" w:color="auto" w:fill="D9D9D9" w:themeFill="background1" w:themeFillShade="D9"/>
          </w:tcPr>
          <w:p w14:paraId="43CAADEC" w14:textId="77777777" w:rsidR="00FB143D" w:rsidRDefault="00A55661">
            <w:pPr>
              <w:jc w:val="center"/>
              <w:rPr>
                <w:rFonts w:cs="Arial"/>
                <w:szCs w:val="16"/>
              </w:rPr>
            </w:pPr>
            <w:r>
              <w:rPr>
                <w:rFonts w:cs="Arial"/>
                <w:szCs w:val="16"/>
              </w:rPr>
              <w:t xml:space="preserve">Per </w:t>
            </w:r>
          </w:p>
          <w:p w14:paraId="43CAADED" w14:textId="77777777" w:rsidR="00FB143D" w:rsidRDefault="00A55661">
            <w:pPr>
              <w:jc w:val="center"/>
              <w:rPr>
                <w:rFonts w:cs="Arial"/>
                <w:szCs w:val="16"/>
              </w:rPr>
            </w:pPr>
            <w:r>
              <w:rPr>
                <w:rFonts w:cs="Arial"/>
                <w:b/>
                <w:szCs w:val="16"/>
              </w:rPr>
              <w:t>occurrence</w:t>
            </w:r>
          </w:p>
          <w:p w14:paraId="43CAADEE"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EF" w14:textId="77777777" w:rsidR="00FB143D" w:rsidRDefault="00A55661">
            <w:pPr>
              <w:jc w:val="center"/>
              <w:rPr>
                <w:rFonts w:cs="Arial"/>
                <w:szCs w:val="16"/>
              </w:rPr>
            </w:pPr>
            <w:r>
              <w:rPr>
                <w:rFonts w:cs="Arial"/>
                <w:szCs w:val="16"/>
              </w:rPr>
              <w:t>Aggregate</w:t>
            </w:r>
          </w:p>
          <w:p w14:paraId="43CAADF0" w14:textId="77777777" w:rsidR="00FB143D" w:rsidRDefault="00A55661">
            <w:pPr>
              <w:jc w:val="center"/>
              <w:rPr>
                <w:rFonts w:cs="Arial"/>
                <w:szCs w:val="12"/>
              </w:rPr>
            </w:pPr>
            <w:r>
              <w:rPr>
                <w:rFonts w:cs="Arial"/>
                <w:szCs w:val="16"/>
              </w:rPr>
              <w:t>policy limit</w:t>
            </w:r>
          </w:p>
        </w:tc>
        <w:tc>
          <w:tcPr>
            <w:tcW w:w="1080" w:type="dxa"/>
            <w:shd w:val="clear" w:color="auto" w:fill="D9D9D9" w:themeFill="background1" w:themeFillShade="D9"/>
          </w:tcPr>
          <w:p w14:paraId="43CAADF1" w14:textId="77777777" w:rsidR="00FB143D" w:rsidRDefault="00A55661">
            <w:pPr>
              <w:jc w:val="center"/>
              <w:rPr>
                <w:rFonts w:cs="Arial"/>
                <w:szCs w:val="16"/>
              </w:rPr>
            </w:pPr>
            <w:r>
              <w:rPr>
                <w:rFonts w:cs="Arial"/>
                <w:szCs w:val="16"/>
              </w:rPr>
              <w:t xml:space="preserve">Per </w:t>
            </w:r>
          </w:p>
          <w:p w14:paraId="43CAADF2" w14:textId="77777777" w:rsidR="00FB143D" w:rsidRDefault="00A55661">
            <w:pPr>
              <w:jc w:val="center"/>
              <w:rPr>
                <w:rFonts w:cs="Arial"/>
                <w:szCs w:val="16"/>
              </w:rPr>
            </w:pPr>
            <w:r>
              <w:rPr>
                <w:rFonts w:cs="Arial"/>
                <w:b/>
                <w:szCs w:val="16"/>
              </w:rPr>
              <w:t>occurrence</w:t>
            </w:r>
          </w:p>
          <w:p w14:paraId="43CAADF3" w14:textId="77777777" w:rsidR="00FB143D" w:rsidRDefault="00A55661">
            <w:pPr>
              <w:jc w:val="center"/>
              <w:rPr>
                <w:rFonts w:cs="Arial"/>
                <w:szCs w:val="12"/>
              </w:rPr>
            </w:pPr>
            <w:r>
              <w:rPr>
                <w:rFonts w:cs="Arial"/>
                <w:szCs w:val="16"/>
              </w:rPr>
              <w:t>limit</w:t>
            </w:r>
          </w:p>
        </w:tc>
        <w:tc>
          <w:tcPr>
            <w:tcW w:w="955" w:type="dxa"/>
            <w:shd w:val="clear" w:color="auto" w:fill="D9D9D9" w:themeFill="background1" w:themeFillShade="D9"/>
          </w:tcPr>
          <w:p w14:paraId="43CAADF4" w14:textId="77777777" w:rsidR="00FB143D" w:rsidRDefault="00A55661">
            <w:pPr>
              <w:jc w:val="center"/>
              <w:rPr>
                <w:rFonts w:cs="Arial"/>
                <w:szCs w:val="16"/>
              </w:rPr>
            </w:pPr>
            <w:r>
              <w:rPr>
                <w:rFonts w:cs="Arial"/>
                <w:szCs w:val="16"/>
              </w:rPr>
              <w:t>Aggregate</w:t>
            </w:r>
          </w:p>
          <w:p w14:paraId="43CAADF5" w14:textId="77777777" w:rsidR="00FB143D" w:rsidRDefault="00A55661">
            <w:pPr>
              <w:jc w:val="center"/>
              <w:rPr>
                <w:rFonts w:cs="Arial"/>
                <w:szCs w:val="12"/>
              </w:rPr>
            </w:pPr>
            <w:r>
              <w:rPr>
                <w:rFonts w:cs="Arial"/>
                <w:szCs w:val="16"/>
              </w:rPr>
              <w:t>policy limit</w:t>
            </w:r>
          </w:p>
        </w:tc>
      </w:tr>
      <w:tr w:rsidR="00FB143D" w14:paraId="43CAAE00" w14:textId="77777777">
        <w:trPr>
          <w:trHeight w:val="59"/>
        </w:trPr>
        <w:tc>
          <w:tcPr>
            <w:tcW w:w="305" w:type="dxa"/>
            <w:vMerge/>
            <w:shd w:val="clear" w:color="auto" w:fill="D9D9D9" w:themeFill="background1" w:themeFillShade="D9"/>
          </w:tcPr>
          <w:p w14:paraId="43CAADF7" w14:textId="77777777" w:rsidR="00FB143D" w:rsidRDefault="00FB143D"/>
        </w:tc>
        <w:tc>
          <w:tcPr>
            <w:tcW w:w="439" w:type="dxa"/>
            <w:shd w:val="clear" w:color="auto" w:fill="D9D9D9" w:themeFill="background1" w:themeFillShade="D9"/>
          </w:tcPr>
          <w:p w14:paraId="43CAADF8" w14:textId="77777777" w:rsidR="00FB143D" w:rsidRDefault="00A55661">
            <w:r>
              <w:t>2.1</w:t>
            </w:r>
          </w:p>
        </w:tc>
        <w:tc>
          <w:tcPr>
            <w:tcW w:w="4663" w:type="dxa"/>
          </w:tcPr>
          <w:p w14:paraId="43CAADF9" w14:textId="77777777" w:rsidR="00FB143D" w:rsidRDefault="00A55661">
            <w:r>
              <w:rPr>
                <w:b/>
                <w:bCs/>
              </w:rPr>
              <w:t>Robot asset</w:t>
            </w:r>
            <w:r>
              <w:t>(s)</w:t>
            </w:r>
          </w:p>
        </w:tc>
        <w:tc>
          <w:tcPr>
            <w:tcW w:w="1079" w:type="dxa"/>
          </w:tcPr>
          <w:p w14:paraId="43CAADFA" w14:textId="77777777" w:rsidR="00FB143D" w:rsidRDefault="00A55661">
            <w:pPr>
              <w:jc w:val="center"/>
              <w:rPr>
                <w:rFonts w:cs="Arial"/>
                <w:szCs w:val="16"/>
              </w:rPr>
            </w:pPr>
            <w:r>
              <w:rPr>
                <w:rFonts w:cs="Arial"/>
                <w:szCs w:val="16"/>
              </w:rPr>
              <w:t>$5,000</w:t>
            </w:r>
          </w:p>
        </w:tc>
        <w:tc>
          <w:tcPr>
            <w:tcW w:w="955" w:type="dxa"/>
          </w:tcPr>
          <w:p w14:paraId="43CAADFB" w14:textId="77777777" w:rsidR="00FB143D" w:rsidRDefault="00A55661">
            <w:pPr>
              <w:jc w:val="center"/>
              <w:rPr>
                <w:rFonts w:cs="Arial"/>
                <w:szCs w:val="16"/>
              </w:rPr>
            </w:pPr>
            <w:r>
              <w:rPr>
                <w:rFonts w:cs="Arial"/>
                <w:szCs w:val="16"/>
              </w:rPr>
              <w:t>$5,000</w:t>
            </w:r>
          </w:p>
        </w:tc>
        <w:tc>
          <w:tcPr>
            <w:tcW w:w="1079" w:type="dxa"/>
          </w:tcPr>
          <w:p w14:paraId="43CAADFC" w14:textId="77777777" w:rsidR="00FB143D" w:rsidRDefault="00A55661">
            <w:pPr>
              <w:jc w:val="center"/>
              <w:rPr>
                <w:rFonts w:cs="Arial"/>
                <w:szCs w:val="16"/>
              </w:rPr>
            </w:pPr>
            <w:r>
              <w:rPr>
                <w:rFonts w:cs="Arial"/>
                <w:szCs w:val="16"/>
              </w:rPr>
              <w:t>$10,000</w:t>
            </w:r>
          </w:p>
        </w:tc>
        <w:tc>
          <w:tcPr>
            <w:tcW w:w="955" w:type="dxa"/>
          </w:tcPr>
          <w:p w14:paraId="43CAADFD" w14:textId="77777777" w:rsidR="00FB143D" w:rsidRDefault="00A55661">
            <w:pPr>
              <w:jc w:val="center"/>
              <w:rPr>
                <w:rFonts w:cs="Arial"/>
                <w:szCs w:val="16"/>
              </w:rPr>
            </w:pPr>
            <w:r>
              <w:rPr>
                <w:rFonts w:cs="Arial"/>
                <w:szCs w:val="16"/>
              </w:rPr>
              <w:t>$10,000</w:t>
            </w:r>
          </w:p>
        </w:tc>
        <w:tc>
          <w:tcPr>
            <w:tcW w:w="1080" w:type="dxa"/>
          </w:tcPr>
          <w:p w14:paraId="43CAADFE" w14:textId="77777777" w:rsidR="00FB143D" w:rsidRDefault="00A55661">
            <w:pPr>
              <w:jc w:val="center"/>
              <w:rPr>
                <w:rFonts w:cs="Arial"/>
                <w:szCs w:val="16"/>
              </w:rPr>
            </w:pPr>
            <w:r>
              <w:rPr>
                <w:rFonts w:cs="Arial"/>
                <w:szCs w:val="16"/>
              </w:rPr>
              <w:t>$25,000</w:t>
            </w:r>
          </w:p>
        </w:tc>
        <w:tc>
          <w:tcPr>
            <w:tcW w:w="955" w:type="dxa"/>
          </w:tcPr>
          <w:p w14:paraId="43CAADFF" w14:textId="77777777" w:rsidR="00FB143D" w:rsidRDefault="00A55661">
            <w:pPr>
              <w:jc w:val="center"/>
              <w:rPr>
                <w:rFonts w:cs="Arial"/>
                <w:szCs w:val="16"/>
              </w:rPr>
            </w:pPr>
            <w:r>
              <w:rPr>
                <w:rFonts w:cs="Arial"/>
                <w:szCs w:val="16"/>
              </w:rPr>
              <w:t>$25,000</w:t>
            </w:r>
          </w:p>
        </w:tc>
      </w:tr>
    </w:tbl>
    <w:p w14:paraId="43CAAE01" w14:textId="77777777" w:rsidR="00FB143D" w:rsidRDefault="00A55661">
      <w:pPr>
        <w:pStyle w:val="Heading3"/>
      </w:pPr>
      <w:bookmarkStart w:id="303" w:name="_Toc206482914"/>
      <w:r>
        <w:t xml:space="preserve">Saddle or draft animal asset </w:t>
      </w:r>
    </w:p>
    <w:p w14:paraId="43CAAE02" w14:textId="77777777" w:rsidR="00FB143D" w:rsidRDefault="00A55661">
      <w:pPr>
        <w:pStyle w:val="Heading4"/>
      </w:pPr>
      <w:bookmarkStart w:id="304" w:name="_Toc206482744"/>
      <w:r>
        <w:t>Bodily injury liabilities</w:t>
      </w:r>
      <w:bookmarkEnd w:id="304"/>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E07" w14:textId="77777777">
        <w:trPr>
          <w:trHeight w:val="185"/>
        </w:trPr>
        <w:tc>
          <w:tcPr>
            <w:tcW w:w="5219" w:type="dxa"/>
            <w:gridSpan w:val="3"/>
            <w:shd w:val="clear" w:color="auto" w:fill="D9D9D9" w:themeFill="background1" w:themeFillShade="D9"/>
            <w:vAlign w:val="center"/>
          </w:tcPr>
          <w:p w14:paraId="43CAAE03"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E04"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E05"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E06" w14:textId="77777777" w:rsidR="00FB143D" w:rsidRDefault="00A55661">
            <w:pPr>
              <w:jc w:val="center"/>
              <w:rPr>
                <w:rFonts w:cs="Arial"/>
                <w:szCs w:val="12"/>
              </w:rPr>
            </w:pPr>
            <w:r>
              <w:rPr>
                <w:rFonts w:cs="Arial"/>
                <w:szCs w:val="12"/>
              </w:rPr>
              <w:t>Preferred</w:t>
            </w:r>
          </w:p>
        </w:tc>
      </w:tr>
      <w:tr w:rsidR="00FB143D" w14:paraId="43CAAE0D" w14:textId="77777777">
        <w:trPr>
          <w:trHeight w:val="40"/>
        </w:trPr>
        <w:tc>
          <w:tcPr>
            <w:tcW w:w="305" w:type="dxa"/>
            <w:vMerge w:val="restart"/>
            <w:shd w:val="clear" w:color="auto" w:fill="D9D9D9" w:themeFill="background1" w:themeFillShade="D9"/>
          </w:tcPr>
          <w:p w14:paraId="43CAAE08" w14:textId="77777777" w:rsidR="00FB143D" w:rsidRDefault="00A55661">
            <w:r>
              <w:t>1</w:t>
            </w:r>
          </w:p>
        </w:tc>
        <w:tc>
          <w:tcPr>
            <w:tcW w:w="4914" w:type="dxa"/>
            <w:gridSpan w:val="2"/>
            <w:vAlign w:val="center"/>
          </w:tcPr>
          <w:p w14:paraId="43CAAE09"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E0A"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0B"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0C" w14:textId="77777777" w:rsidR="00FB143D" w:rsidRDefault="00FB143D">
            <w:pPr>
              <w:jc w:val="center"/>
              <w:rPr>
                <w:rFonts w:cs="Arial"/>
                <w:szCs w:val="12"/>
              </w:rPr>
            </w:pPr>
          </w:p>
        </w:tc>
      </w:tr>
      <w:tr w:rsidR="00FB143D" w14:paraId="43CAAE14" w14:textId="77777777">
        <w:trPr>
          <w:trHeight w:val="40"/>
        </w:trPr>
        <w:tc>
          <w:tcPr>
            <w:tcW w:w="305" w:type="dxa"/>
            <w:vMerge/>
            <w:shd w:val="clear" w:color="auto" w:fill="D9D9D9" w:themeFill="background1" w:themeFillShade="D9"/>
            <w:vAlign w:val="center"/>
          </w:tcPr>
          <w:p w14:paraId="43CAAE0E" w14:textId="77777777" w:rsidR="00FB143D" w:rsidRDefault="00FB143D"/>
        </w:tc>
        <w:tc>
          <w:tcPr>
            <w:tcW w:w="439" w:type="dxa"/>
            <w:shd w:val="clear" w:color="auto" w:fill="D9D9D9" w:themeFill="background1" w:themeFillShade="D9"/>
            <w:vAlign w:val="center"/>
          </w:tcPr>
          <w:p w14:paraId="43CAAE0F" w14:textId="77777777" w:rsidR="00FB143D" w:rsidRDefault="00A55661">
            <w:r>
              <w:t>1.1</w:t>
            </w:r>
          </w:p>
        </w:tc>
        <w:tc>
          <w:tcPr>
            <w:tcW w:w="4475" w:type="dxa"/>
            <w:vAlign w:val="center"/>
          </w:tcPr>
          <w:p w14:paraId="43CAAE10" w14:textId="77777777" w:rsidR="00FB143D" w:rsidRDefault="00A55661">
            <w:r>
              <w:rPr>
                <w:b/>
                <w:bCs/>
              </w:rPr>
              <w:t>Bodily injury</w:t>
            </w:r>
            <w:r>
              <w:t xml:space="preserve">; </w:t>
            </w:r>
          </w:p>
        </w:tc>
        <w:tc>
          <w:tcPr>
            <w:tcW w:w="2091" w:type="dxa"/>
            <w:gridSpan w:val="2"/>
            <w:vMerge/>
            <w:shd w:val="clear" w:color="auto" w:fill="D9D9D9" w:themeFill="background1" w:themeFillShade="D9"/>
          </w:tcPr>
          <w:p w14:paraId="43CAAE11"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12"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13" w14:textId="77777777" w:rsidR="00FB143D" w:rsidRDefault="00FB143D">
            <w:pPr>
              <w:jc w:val="center"/>
              <w:rPr>
                <w:rFonts w:cs="Arial"/>
                <w:szCs w:val="12"/>
              </w:rPr>
            </w:pPr>
          </w:p>
        </w:tc>
      </w:tr>
      <w:tr w:rsidR="00FB143D" w14:paraId="43CAAE26" w14:textId="77777777">
        <w:trPr>
          <w:trHeight w:val="59"/>
        </w:trPr>
        <w:tc>
          <w:tcPr>
            <w:tcW w:w="305" w:type="dxa"/>
            <w:vMerge w:val="restart"/>
            <w:shd w:val="clear" w:color="auto" w:fill="D9D9D9" w:themeFill="background1" w:themeFillShade="D9"/>
          </w:tcPr>
          <w:p w14:paraId="43CAAE15" w14:textId="77777777" w:rsidR="00FB143D" w:rsidRDefault="00A55661">
            <w:r>
              <w:t>2</w:t>
            </w:r>
          </w:p>
        </w:tc>
        <w:tc>
          <w:tcPr>
            <w:tcW w:w="4914" w:type="dxa"/>
            <w:gridSpan w:val="2"/>
          </w:tcPr>
          <w:p w14:paraId="43CAAE16" w14:textId="77777777" w:rsidR="00FB143D" w:rsidRDefault="00A55661">
            <w:r>
              <w:t>The claim(s) directly results from one or more:</w:t>
            </w:r>
          </w:p>
        </w:tc>
        <w:tc>
          <w:tcPr>
            <w:tcW w:w="1080" w:type="dxa"/>
            <w:shd w:val="clear" w:color="auto" w:fill="D9D9D9" w:themeFill="background1" w:themeFillShade="D9"/>
          </w:tcPr>
          <w:p w14:paraId="43CAAE17" w14:textId="77777777" w:rsidR="00FB143D" w:rsidRDefault="00A55661">
            <w:pPr>
              <w:jc w:val="center"/>
              <w:rPr>
                <w:rFonts w:cs="Arial"/>
                <w:szCs w:val="16"/>
              </w:rPr>
            </w:pPr>
            <w:r>
              <w:rPr>
                <w:rFonts w:cs="Arial"/>
                <w:szCs w:val="16"/>
              </w:rPr>
              <w:t xml:space="preserve">Per </w:t>
            </w:r>
          </w:p>
          <w:p w14:paraId="43CAAE18" w14:textId="77777777" w:rsidR="00FB143D" w:rsidRDefault="00A55661">
            <w:pPr>
              <w:jc w:val="center"/>
              <w:rPr>
                <w:rFonts w:cs="Arial"/>
                <w:szCs w:val="16"/>
              </w:rPr>
            </w:pPr>
            <w:r>
              <w:rPr>
                <w:rFonts w:cs="Arial"/>
                <w:b/>
                <w:szCs w:val="16"/>
              </w:rPr>
              <w:t>occurrence</w:t>
            </w:r>
          </w:p>
          <w:p w14:paraId="43CAAE19"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E1A" w14:textId="77777777" w:rsidR="00FB143D" w:rsidRDefault="00A55661">
            <w:pPr>
              <w:jc w:val="center"/>
              <w:rPr>
                <w:rFonts w:cs="Arial"/>
                <w:szCs w:val="16"/>
              </w:rPr>
            </w:pPr>
            <w:r>
              <w:rPr>
                <w:rFonts w:cs="Arial"/>
                <w:szCs w:val="16"/>
              </w:rPr>
              <w:t>Aggregate</w:t>
            </w:r>
          </w:p>
          <w:p w14:paraId="43CAAE1B"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E1C" w14:textId="77777777" w:rsidR="00FB143D" w:rsidRDefault="00A55661">
            <w:pPr>
              <w:jc w:val="center"/>
              <w:rPr>
                <w:rFonts w:cs="Arial"/>
                <w:szCs w:val="16"/>
              </w:rPr>
            </w:pPr>
            <w:r>
              <w:rPr>
                <w:rFonts w:cs="Arial"/>
                <w:szCs w:val="16"/>
              </w:rPr>
              <w:t xml:space="preserve">Per </w:t>
            </w:r>
          </w:p>
          <w:p w14:paraId="43CAAE1D" w14:textId="77777777" w:rsidR="00FB143D" w:rsidRDefault="00A55661">
            <w:pPr>
              <w:jc w:val="center"/>
              <w:rPr>
                <w:rFonts w:cs="Arial"/>
                <w:szCs w:val="16"/>
              </w:rPr>
            </w:pPr>
            <w:r>
              <w:rPr>
                <w:rFonts w:cs="Arial"/>
                <w:b/>
                <w:szCs w:val="16"/>
              </w:rPr>
              <w:t>occurrence</w:t>
            </w:r>
          </w:p>
          <w:p w14:paraId="43CAAE1E"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E1F" w14:textId="77777777" w:rsidR="00FB143D" w:rsidRDefault="00A55661">
            <w:pPr>
              <w:jc w:val="center"/>
              <w:rPr>
                <w:rFonts w:cs="Arial"/>
                <w:szCs w:val="16"/>
              </w:rPr>
            </w:pPr>
            <w:r>
              <w:rPr>
                <w:rFonts w:cs="Arial"/>
                <w:szCs w:val="16"/>
              </w:rPr>
              <w:t>Aggregate</w:t>
            </w:r>
          </w:p>
          <w:p w14:paraId="43CAAE20"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E21" w14:textId="77777777" w:rsidR="00FB143D" w:rsidRDefault="00A55661">
            <w:pPr>
              <w:jc w:val="center"/>
              <w:rPr>
                <w:rFonts w:cs="Arial"/>
                <w:szCs w:val="16"/>
              </w:rPr>
            </w:pPr>
            <w:r>
              <w:rPr>
                <w:rFonts w:cs="Arial"/>
                <w:szCs w:val="16"/>
              </w:rPr>
              <w:t xml:space="preserve">Per </w:t>
            </w:r>
          </w:p>
          <w:p w14:paraId="43CAAE22" w14:textId="77777777" w:rsidR="00FB143D" w:rsidRDefault="00A55661">
            <w:pPr>
              <w:jc w:val="center"/>
              <w:rPr>
                <w:rFonts w:cs="Arial"/>
                <w:szCs w:val="16"/>
              </w:rPr>
            </w:pPr>
            <w:r>
              <w:rPr>
                <w:rFonts w:cs="Arial"/>
                <w:b/>
                <w:szCs w:val="16"/>
              </w:rPr>
              <w:t>occurrence</w:t>
            </w:r>
          </w:p>
          <w:p w14:paraId="43CAAE23"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E24" w14:textId="77777777" w:rsidR="00FB143D" w:rsidRDefault="00A55661">
            <w:pPr>
              <w:jc w:val="center"/>
              <w:rPr>
                <w:rFonts w:cs="Arial"/>
                <w:szCs w:val="16"/>
              </w:rPr>
            </w:pPr>
            <w:r>
              <w:rPr>
                <w:rFonts w:cs="Arial"/>
                <w:szCs w:val="16"/>
              </w:rPr>
              <w:t>Aggregate</w:t>
            </w:r>
          </w:p>
          <w:p w14:paraId="43CAAE25" w14:textId="77777777" w:rsidR="00FB143D" w:rsidRDefault="00A55661">
            <w:pPr>
              <w:jc w:val="center"/>
              <w:rPr>
                <w:rFonts w:cs="Arial"/>
                <w:szCs w:val="12"/>
              </w:rPr>
            </w:pPr>
            <w:r>
              <w:rPr>
                <w:rFonts w:cs="Arial"/>
                <w:szCs w:val="16"/>
              </w:rPr>
              <w:t>policy limit</w:t>
            </w:r>
          </w:p>
        </w:tc>
      </w:tr>
      <w:tr w:rsidR="00FB143D" w14:paraId="43CAAE30" w14:textId="77777777">
        <w:trPr>
          <w:trHeight w:val="59"/>
        </w:trPr>
        <w:tc>
          <w:tcPr>
            <w:tcW w:w="305" w:type="dxa"/>
            <w:vMerge/>
            <w:shd w:val="clear" w:color="auto" w:fill="D9D9D9" w:themeFill="background1" w:themeFillShade="D9"/>
          </w:tcPr>
          <w:p w14:paraId="43CAAE27" w14:textId="77777777" w:rsidR="00FB143D" w:rsidRDefault="00FB143D"/>
        </w:tc>
        <w:tc>
          <w:tcPr>
            <w:tcW w:w="439" w:type="dxa"/>
            <w:shd w:val="clear" w:color="auto" w:fill="D9D9D9" w:themeFill="background1" w:themeFillShade="D9"/>
          </w:tcPr>
          <w:p w14:paraId="43CAAE28" w14:textId="77777777" w:rsidR="00FB143D" w:rsidRDefault="00A55661">
            <w:r>
              <w:t>2.1</w:t>
            </w:r>
          </w:p>
        </w:tc>
        <w:tc>
          <w:tcPr>
            <w:tcW w:w="4475" w:type="dxa"/>
          </w:tcPr>
          <w:p w14:paraId="43CAAE29" w14:textId="77777777" w:rsidR="00FB143D" w:rsidRDefault="00A55661">
            <w:pPr>
              <w:rPr>
                <w:b/>
              </w:rPr>
            </w:pPr>
            <w:r>
              <w:rPr>
                <w:b/>
              </w:rPr>
              <w:t>Saddle or draft animal</w:t>
            </w:r>
            <w:r>
              <w:rPr>
                <w:b/>
                <w:bCs/>
              </w:rPr>
              <w:t xml:space="preserve"> asset</w:t>
            </w:r>
            <w:r>
              <w:t>(s)</w:t>
            </w:r>
          </w:p>
        </w:tc>
        <w:tc>
          <w:tcPr>
            <w:tcW w:w="1080" w:type="dxa"/>
          </w:tcPr>
          <w:p w14:paraId="43CAAE2A" w14:textId="77777777" w:rsidR="00FB143D" w:rsidRDefault="00A55661">
            <w:pPr>
              <w:jc w:val="center"/>
              <w:rPr>
                <w:rFonts w:cs="Arial"/>
                <w:szCs w:val="16"/>
              </w:rPr>
            </w:pPr>
            <w:r>
              <w:rPr>
                <w:rFonts w:cs="Arial"/>
                <w:szCs w:val="16"/>
              </w:rPr>
              <w:t>$50,000</w:t>
            </w:r>
          </w:p>
        </w:tc>
        <w:tc>
          <w:tcPr>
            <w:tcW w:w="1011" w:type="dxa"/>
          </w:tcPr>
          <w:p w14:paraId="43CAAE2B" w14:textId="77777777" w:rsidR="00FB143D" w:rsidRDefault="00A55661">
            <w:pPr>
              <w:jc w:val="center"/>
              <w:rPr>
                <w:rFonts w:cs="Arial"/>
                <w:szCs w:val="16"/>
              </w:rPr>
            </w:pPr>
            <w:r>
              <w:rPr>
                <w:rFonts w:cs="Arial"/>
                <w:szCs w:val="16"/>
              </w:rPr>
              <w:t>$50,000</w:t>
            </w:r>
          </w:p>
        </w:tc>
        <w:tc>
          <w:tcPr>
            <w:tcW w:w="1089" w:type="dxa"/>
          </w:tcPr>
          <w:p w14:paraId="43CAAE2C" w14:textId="77777777" w:rsidR="00FB143D" w:rsidRDefault="00A55661">
            <w:pPr>
              <w:jc w:val="center"/>
              <w:rPr>
                <w:rFonts w:cs="Arial"/>
                <w:szCs w:val="16"/>
              </w:rPr>
            </w:pPr>
            <w:r>
              <w:rPr>
                <w:rFonts w:cs="Arial"/>
                <w:szCs w:val="16"/>
              </w:rPr>
              <w:t>$100,000</w:t>
            </w:r>
          </w:p>
        </w:tc>
        <w:tc>
          <w:tcPr>
            <w:tcW w:w="1024" w:type="dxa"/>
          </w:tcPr>
          <w:p w14:paraId="43CAAE2D" w14:textId="77777777" w:rsidR="00FB143D" w:rsidRDefault="00A55661">
            <w:pPr>
              <w:jc w:val="center"/>
              <w:rPr>
                <w:rFonts w:cs="Arial"/>
                <w:szCs w:val="16"/>
              </w:rPr>
            </w:pPr>
            <w:r>
              <w:rPr>
                <w:rFonts w:cs="Arial"/>
                <w:szCs w:val="16"/>
              </w:rPr>
              <w:t>$100,000</w:t>
            </w:r>
          </w:p>
        </w:tc>
        <w:tc>
          <w:tcPr>
            <w:tcW w:w="1093" w:type="dxa"/>
          </w:tcPr>
          <w:p w14:paraId="43CAAE2E" w14:textId="77777777" w:rsidR="00FB143D" w:rsidRDefault="00A55661">
            <w:pPr>
              <w:jc w:val="center"/>
              <w:rPr>
                <w:rFonts w:cs="Arial"/>
                <w:szCs w:val="16"/>
              </w:rPr>
            </w:pPr>
            <w:r>
              <w:rPr>
                <w:rFonts w:cs="Arial"/>
                <w:szCs w:val="16"/>
              </w:rPr>
              <w:t>$300,000</w:t>
            </w:r>
          </w:p>
        </w:tc>
        <w:tc>
          <w:tcPr>
            <w:tcW w:w="994" w:type="dxa"/>
          </w:tcPr>
          <w:p w14:paraId="43CAAE2F" w14:textId="77777777" w:rsidR="00FB143D" w:rsidRDefault="00A55661">
            <w:pPr>
              <w:jc w:val="center"/>
              <w:rPr>
                <w:rFonts w:cs="Arial"/>
                <w:szCs w:val="16"/>
              </w:rPr>
            </w:pPr>
            <w:r>
              <w:rPr>
                <w:rFonts w:cs="Arial"/>
                <w:szCs w:val="16"/>
              </w:rPr>
              <w:t>$300,000</w:t>
            </w:r>
          </w:p>
        </w:tc>
      </w:tr>
      <w:tr w:rsidR="00FB143D" w14:paraId="43CAAE32" w14:textId="77777777">
        <w:trPr>
          <w:trHeight w:val="59"/>
        </w:trPr>
        <w:tc>
          <w:tcPr>
            <w:tcW w:w="11510" w:type="dxa"/>
            <w:gridSpan w:val="9"/>
            <w:shd w:val="clear" w:color="auto" w:fill="D9D9D9" w:themeFill="background1" w:themeFillShade="D9"/>
          </w:tcPr>
          <w:p w14:paraId="43CAAE3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E35" w14:textId="77777777">
        <w:trPr>
          <w:trHeight w:val="59"/>
        </w:trPr>
        <w:tc>
          <w:tcPr>
            <w:tcW w:w="305" w:type="dxa"/>
            <w:shd w:val="clear" w:color="auto" w:fill="D9D9D9" w:themeFill="background1" w:themeFillShade="D9"/>
          </w:tcPr>
          <w:p w14:paraId="43CAAE33" w14:textId="77777777" w:rsidR="00FB143D" w:rsidRDefault="00A55661">
            <w:r>
              <w:t>1</w:t>
            </w:r>
          </w:p>
        </w:tc>
        <w:tc>
          <w:tcPr>
            <w:tcW w:w="11205" w:type="dxa"/>
            <w:gridSpan w:val="8"/>
          </w:tcPr>
          <w:p w14:paraId="43CAAE34" w14:textId="77777777" w:rsidR="00FB143D" w:rsidRDefault="00A55661">
            <w:r>
              <w:rPr>
                <w:b/>
                <w:bCs/>
              </w:rPr>
              <w:t>Dangerous animal hazards</w:t>
            </w:r>
            <w:r>
              <w:t>;</w:t>
            </w:r>
          </w:p>
        </w:tc>
      </w:tr>
      <w:tr w:rsidR="00FB143D" w14:paraId="43CAAE38" w14:textId="77777777">
        <w:trPr>
          <w:trHeight w:val="59"/>
        </w:trPr>
        <w:tc>
          <w:tcPr>
            <w:tcW w:w="305" w:type="dxa"/>
            <w:shd w:val="clear" w:color="auto" w:fill="D9D9D9" w:themeFill="background1" w:themeFillShade="D9"/>
          </w:tcPr>
          <w:p w14:paraId="43CAAE36" w14:textId="77777777" w:rsidR="00FB143D" w:rsidRDefault="00A55661">
            <w:r>
              <w:t>2</w:t>
            </w:r>
          </w:p>
        </w:tc>
        <w:tc>
          <w:tcPr>
            <w:tcW w:w="11205" w:type="dxa"/>
            <w:gridSpan w:val="8"/>
          </w:tcPr>
          <w:p w14:paraId="43CAAE37" w14:textId="77777777" w:rsidR="00FB143D" w:rsidRDefault="00A55661">
            <w:r>
              <w:t>Rodeo event involving a bucking horse(s) or bull(s); or</w:t>
            </w:r>
          </w:p>
        </w:tc>
      </w:tr>
      <w:tr w:rsidR="00FB143D" w14:paraId="43CAAE3B" w14:textId="77777777">
        <w:trPr>
          <w:trHeight w:val="59"/>
        </w:trPr>
        <w:tc>
          <w:tcPr>
            <w:tcW w:w="305" w:type="dxa"/>
            <w:shd w:val="clear" w:color="auto" w:fill="D9D9D9" w:themeFill="background1" w:themeFillShade="D9"/>
          </w:tcPr>
          <w:p w14:paraId="43CAAE39" w14:textId="77777777" w:rsidR="00FB143D" w:rsidRDefault="00A55661">
            <w:r>
              <w:t>3</w:t>
            </w:r>
          </w:p>
        </w:tc>
        <w:tc>
          <w:tcPr>
            <w:tcW w:w="11205" w:type="dxa"/>
            <w:gridSpan w:val="8"/>
          </w:tcPr>
          <w:p w14:paraId="43CAAE3A" w14:textId="77777777" w:rsidR="00FB143D" w:rsidRDefault="00A55661">
            <w:r>
              <w:t>Racing contests, including preparing and practicing for a racing contest.</w:t>
            </w:r>
          </w:p>
        </w:tc>
      </w:tr>
    </w:tbl>
    <w:p w14:paraId="43CAAE3C" w14:textId="77777777" w:rsidR="00FB143D" w:rsidRDefault="00A55661">
      <w:pPr>
        <w:pStyle w:val="Heading4"/>
      </w:pPr>
      <w:bookmarkStart w:id="305" w:name="_Toc206482745"/>
      <w:r>
        <w:t>Property damage liabilities</w:t>
      </w:r>
      <w:bookmarkEnd w:id="305"/>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E41" w14:textId="77777777">
        <w:trPr>
          <w:trHeight w:val="185"/>
        </w:trPr>
        <w:tc>
          <w:tcPr>
            <w:tcW w:w="5219" w:type="dxa"/>
            <w:gridSpan w:val="3"/>
            <w:shd w:val="clear" w:color="auto" w:fill="D9D9D9" w:themeFill="background1" w:themeFillShade="D9"/>
            <w:vAlign w:val="center"/>
          </w:tcPr>
          <w:p w14:paraId="43CAAE3D"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E3E"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E3F"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E40" w14:textId="77777777" w:rsidR="00FB143D" w:rsidRDefault="00A55661">
            <w:pPr>
              <w:jc w:val="center"/>
              <w:rPr>
                <w:rFonts w:cs="Arial"/>
                <w:szCs w:val="12"/>
              </w:rPr>
            </w:pPr>
            <w:r>
              <w:rPr>
                <w:rFonts w:cs="Arial"/>
                <w:szCs w:val="12"/>
              </w:rPr>
              <w:t>Preferred</w:t>
            </w:r>
          </w:p>
        </w:tc>
      </w:tr>
      <w:tr w:rsidR="00FB143D" w14:paraId="43CAAE47" w14:textId="77777777">
        <w:trPr>
          <w:trHeight w:val="40"/>
        </w:trPr>
        <w:tc>
          <w:tcPr>
            <w:tcW w:w="305" w:type="dxa"/>
            <w:vMerge w:val="restart"/>
            <w:shd w:val="clear" w:color="auto" w:fill="D9D9D9" w:themeFill="background1" w:themeFillShade="D9"/>
          </w:tcPr>
          <w:p w14:paraId="43CAAE42" w14:textId="77777777" w:rsidR="00FB143D" w:rsidRDefault="00A55661">
            <w:r>
              <w:t>1</w:t>
            </w:r>
          </w:p>
        </w:tc>
        <w:tc>
          <w:tcPr>
            <w:tcW w:w="4914" w:type="dxa"/>
            <w:gridSpan w:val="2"/>
            <w:vAlign w:val="center"/>
          </w:tcPr>
          <w:p w14:paraId="43CAAE43"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E44"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45"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46" w14:textId="77777777" w:rsidR="00FB143D" w:rsidRDefault="00FB143D">
            <w:pPr>
              <w:jc w:val="center"/>
              <w:rPr>
                <w:rFonts w:cs="Arial"/>
                <w:szCs w:val="12"/>
              </w:rPr>
            </w:pPr>
          </w:p>
        </w:tc>
      </w:tr>
      <w:tr w:rsidR="00FB143D" w14:paraId="43CAAE4E" w14:textId="77777777">
        <w:trPr>
          <w:trHeight w:val="40"/>
        </w:trPr>
        <w:tc>
          <w:tcPr>
            <w:tcW w:w="305" w:type="dxa"/>
            <w:vMerge/>
            <w:shd w:val="clear" w:color="auto" w:fill="D9D9D9" w:themeFill="background1" w:themeFillShade="D9"/>
            <w:vAlign w:val="center"/>
          </w:tcPr>
          <w:p w14:paraId="43CAAE48" w14:textId="77777777" w:rsidR="00FB143D" w:rsidRDefault="00FB143D"/>
        </w:tc>
        <w:tc>
          <w:tcPr>
            <w:tcW w:w="439" w:type="dxa"/>
            <w:shd w:val="clear" w:color="auto" w:fill="D9D9D9" w:themeFill="background1" w:themeFillShade="D9"/>
            <w:vAlign w:val="center"/>
          </w:tcPr>
          <w:p w14:paraId="43CAAE49" w14:textId="77777777" w:rsidR="00FB143D" w:rsidRDefault="00A55661">
            <w:r>
              <w:t>1.1</w:t>
            </w:r>
          </w:p>
        </w:tc>
        <w:tc>
          <w:tcPr>
            <w:tcW w:w="4475" w:type="dxa"/>
            <w:vAlign w:val="center"/>
          </w:tcPr>
          <w:p w14:paraId="43CAAE4A" w14:textId="77777777" w:rsidR="00FB143D" w:rsidRDefault="00A55661">
            <w:r>
              <w:rPr>
                <w:b/>
                <w:bCs/>
              </w:rPr>
              <w:t>Property damage</w:t>
            </w:r>
            <w:r>
              <w:t xml:space="preserve">; </w:t>
            </w:r>
          </w:p>
        </w:tc>
        <w:tc>
          <w:tcPr>
            <w:tcW w:w="2091" w:type="dxa"/>
            <w:gridSpan w:val="2"/>
            <w:vMerge/>
            <w:shd w:val="clear" w:color="auto" w:fill="D9D9D9" w:themeFill="background1" w:themeFillShade="D9"/>
          </w:tcPr>
          <w:p w14:paraId="43CAAE4B"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4C"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4D" w14:textId="77777777" w:rsidR="00FB143D" w:rsidRDefault="00FB143D">
            <w:pPr>
              <w:jc w:val="center"/>
              <w:rPr>
                <w:rFonts w:cs="Arial"/>
                <w:szCs w:val="12"/>
              </w:rPr>
            </w:pPr>
          </w:p>
        </w:tc>
      </w:tr>
      <w:tr w:rsidR="00FB143D" w14:paraId="43CAAE60" w14:textId="77777777">
        <w:trPr>
          <w:trHeight w:val="59"/>
        </w:trPr>
        <w:tc>
          <w:tcPr>
            <w:tcW w:w="305" w:type="dxa"/>
            <w:vMerge w:val="restart"/>
            <w:shd w:val="clear" w:color="auto" w:fill="D9D9D9" w:themeFill="background1" w:themeFillShade="D9"/>
          </w:tcPr>
          <w:p w14:paraId="43CAAE4F" w14:textId="77777777" w:rsidR="00FB143D" w:rsidRDefault="00A55661">
            <w:r>
              <w:lastRenderedPageBreak/>
              <w:t>2</w:t>
            </w:r>
          </w:p>
        </w:tc>
        <w:tc>
          <w:tcPr>
            <w:tcW w:w="4914" w:type="dxa"/>
            <w:gridSpan w:val="2"/>
          </w:tcPr>
          <w:p w14:paraId="43CAAE50" w14:textId="77777777" w:rsidR="00FB143D" w:rsidRDefault="00A55661">
            <w:r>
              <w:t>The claim(s) directly results from one or more:</w:t>
            </w:r>
          </w:p>
        </w:tc>
        <w:tc>
          <w:tcPr>
            <w:tcW w:w="1080" w:type="dxa"/>
            <w:shd w:val="clear" w:color="auto" w:fill="D9D9D9" w:themeFill="background1" w:themeFillShade="D9"/>
          </w:tcPr>
          <w:p w14:paraId="43CAAE51" w14:textId="77777777" w:rsidR="00FB143D" w:rsidRDefault="00A55661">
            <w:pPr>
              <w:jc w:val="center"/>
              <w:rPr>
                <w:rFonts w:cs="Arial"/>
                <w:szCs w:val="16"/>
              </w:rPr>
            </w:pPr>
            <w:r>
              <w:rPr>
                <w:rFonts w:cs="Arial"/>
                <w:szCs w:val="16"/>
              </w:rPr>
              <w:t xml:space="preserve">Per </w:t>
            </w:r>
          </w:p>
          <w:p w14:paraId="43CAAE52" w14:textId="77777777" w:rsidR="00FB143D" w:rsidRDefault="00A55661">
            <w:pPr>
              <w:jc w:val="center"/>
              <w:rPr>
                <w:rFonts w:cs="Arial"/>
                <w:szCs w:val="16"/>
              </w:rPr>
            </w:pPr>
            <w:r>
              <w:rPr>
                <w:rFonts w:cs="Arial"/>
                <w:b/>
                <w:szCs w:val="16"/>
              </w:rPr>
              <w:t>occurrence</w:t>
            </w:r>
          </w:p>
          <w:p w14:paraId="43CAAE53"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E54" w14:textId="77777777" w:rsidR="00FB143D" w:rsidRDefault="00A55661">
            <w:pPr>
              <w:jc w:val="center"/>
              <w:rPr>
                <w:rFonts w:cs="Arial"/>
                <w:szCs w:val="16"/>
              </w:rPr>
            </w:pPr>
            <w:r>
              <w:rPr>
                <w:rFonts w:cs="Arial"/>
                <w:szCs w:val="16"/>
              </w:rPr>
              <w:t>Aggregate</w:t>
            </w:r>
          </w:p>
          <w:p w14:paraId="43CAAE55"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E56" w14:textId="77777777" w:rsidR="00FB143D" w:rsidRDefault="00A55661">
            <w:pPr>
              <w:jc w:val="center"/>
              <w:rPr>
                <w:rFonts w:cs="Arial"/>
                <w:szCs w:val="16"/>
              </w:rPr>
            </w:pPr>
            <w:r>
              <w:rPr>
                <w:rFonts w:cs="Arial"/>
                <w:szCs w:val="16"/>
              </w:rPr>
              <w:t xml:space="preserve">Per </w:t>
            </w:r>
          </w:p>
          <w:p w14:paraId="43CAAE57" w14:textId="77777777" w:rsidR="00FB143D" w:rsidRDefault="00A55661">
            <w:pPr>
              <w:jc w:val="center"/>
              <w:rPr>
                <w:rFonts w:cs="Arial"/>
                <w:szCs w:val="16"/>
              </w:rPr>
            </w:pPr>
            <w:r>
              <w:rPr>
                <w:rFonts w:cs="Arial"/>
                <w:b/>
                <w:szCs w:val="16"/>
              </w:rPr>
              <w:t>occurrence</w:t>
            </w:r>
          </w:p>
          <w:p w14:paraId="43CAAE58"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E59" w14:textId="77777777" w:rsidR="00FB143D" w:rsidRDefault="00A55661">
            <w:pPr>
              <w:jc w:val="center"/>
              <w:rPr>
                <w:rFonts w:cs="Arial"/>
                <w:szCs w:val="16"/>
              </w:rPr>
            </w:pPr>
            <w:r>
              <w:rPr>
                <w:rFonts w:cs="Arial"/>
                <w:szCs w:val="16"/>
              </w:rPr>
              <w:t>Aggregate</w:t>
            </w:r>
          </w:p>
          <w:p w14:paraId="43CAAE5A"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E5B" w14:textId="77777777" w:rsidR="00FB143D" w:rsidRDefault="00A55661">
            <w:pPr>
              <w:jc w:val="center"/>
              <w:rPr>
                <w:rFonts w:cs="Arial"/>
                <w:szCs w:val="16"/>
              </w:rPr>
            </w:pPr>
            <w:r>
              <w:rPr>
                <w:rFonts w:cs="Arial"/>
                <w:szCs w:val="16"/>
              </w:rPr>
              <w:t xml:space="preserve">Per </w:t>
            </w:r>
          </w:p>
          <w:p w14:paraId="43CAAE5C" w14:textId="77777777" w:rsidR="00FB143D" w:rsidRDefault="00A55661">
            <w:pPr>
              <w:jc w:val="center"/>
              <w:rPr>
                <w:rFonts w:cs="Arial"/>
                <w:szCs w:val="16"/>
              </w:rPr>
            </w:pPr>
            <w:r>
              <w:rPr>
                <w:rFonts w:cs="Arial"/>
                <w:b/>
                <w:szCs w:val="16"/>
              </w:rPr>
              <w:t>occurrence</w:t>
            </w:r>
          </w:p>
          <w:p w14:paraId="43CAAE5D"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E5E" w14:textId="77777777" w:rsidR="00FB143D" w:rsidRDefault="00A55661">
            <w:pPr>
              <w:jc w:val="center"/>
              <w:rPr>
                <w:rFonts w:cs="Arial"/>
                <w:szCs w:val="16"/>
              </w:rPr>
            </w:pPr>
            <w:r>
              <w:rPr>
                <w:rFonts w:cs="Arial"/>
                <w:szCs w:val="16"/>
              </w:rPr>
              <w:t>Aggregate</w:t>
            </w:r>
          </w:p>
          <w:p w14:paraId="43CAAE5F" w14:textId="77777777" w:rsidR="00FB143D" w:rsidRDefault="00A55661">
            <w:pPr>
              <w:jc w:val="center"/>
              <w:rPr>
                <w:rFonts w:cs="Arial"/>
                <w:szCs w:val="12"/>
              </w:rPr>
            </w:pPr>
            <w:r>
              <w:rPr>
                <w:rFonts w:cs="Arial"/>
                <w:szCs w:val="16"/>
              </w:rPr>
              <w:t>policy limit</w:t>
            </w:r>
          </w:p>
        </w:tc>
      </w:tr>
      <w:tr w:rsidR="00FB143D" w14:paraId="43CAAE6A" w14:textId="77777777">
        <w:trPr>
          <w:trHeight w:val="59"/>
        </w:trPr>
        <w:tc>
          <w:tcPr>
            <w:tcW w:w="305" w:type="dxa"/>
            <w:vMerge/>
            <w:shd w:val="clear" w:color="auto" w:fill="D9D9D9" w:themeFill="background1" w:themeFillShade="D9"/>
          </w:tcPr>
          <w:p w14:paraId="43CAAE61" w14:textId="77777777" w:rsidR="00FB143D" w:rsidRDefault="00FB143D"/>
        </w:tc>
        <w:tc>
          <w:tcPr>
            <w:tcW w:w="439" w:type="dxa"/>
            <w:shd w:val="clear" w:color="auto" w:fill="D9D9D9" w:themeFill="background1" w:themeFillShade="D9"/>
          </w:tcPr>
          <w:p w14:paraId="43CAAE62" w14:textId="77777777" w:rsidR="00FB143D" w:rsidRDefault="00A55661">
            <w:r>
              <w:t>2.1</w:t>
            </w:r>
          </w:p>
        </w:tc>
        <w:tc>
          <w:tcPr>
            <w:tcW w:w="4475" w:type="dxa"/>
          </w:tcPr>
          <w:p w14:paraId="43CAAE63" w14:textId="77777777" w:rsidR="00FB143D" w:rsidRDefault="00A55661">
            <w:r>
              <w:rPr>
                <w:b/>
              </w:rPr>
              <w:t>Saddle or draft animal</w:t>
            </w:r>
            <w:r>
              <w:rPr>
                <w:b/>
                <w:bCs/>
              </w:rPr>
              <w:t xml:space="preserve"> asset</w:t>
            </w:r>
            <w:r>
              <w:t>(s)</w:t>
            </w:r>
          </w:p>
        </w:tc>
        <w:tc>
          <w:tcPr>
            <w:tcW w:w="1080" w:type="dxa"/>
          </w:tcPr>
          <w:p w14:paraId="43CAAE64" w14:textId="77777777" w:rsidR="00FB143D" w:rsidRDefault="00A55661">
            <w:pPr>
              <w:jc w:val="center"/>
              <w:rPr>
                <w:rFonts w:cs="Arial"/>
                <w:szCs w:val="16"/>
              </w:rPr>
            </w:pPr>
            <w:r>
              <w:rPr>
                <w:rFonts w:cs="Arial"/>
                <w:szCs w:val="16"/>
              </w:rPr>
              <w:t>$10,000</w:t>
            </w:r>
          </w:p>
        </w:tc>
        <w:tc>
          <w:tcPr>
            <w:tcW w:w="1011" w:type="dxa"/>
          </w:tcPr>
          <w:p w14:paraId="43CAAE65" w14:textId="77777777" w:rsidR="00FB143D" w:rsidRDefault="00A55661">
            <w:pPr>
              <w:jc w:val="center"/>
              <w:rPr>
                <w:rFonts w:cs="Arial"/>
                <w:szCs w:val="16"/>
              </w:rPr>
            </w:pPr>
            <w:r>
              <w:rPr>
                <w:rFonts w:cs="Arial"/>
                <w:szCs w:val="16"/>
              </w:rPr>
              <w:t>$10,000</w:t>
            </w:r>
          </w:p>
        </w:tc>
        <w:tc>
          <w:tcPr>
            <w:tcW w:w="1089" w:type="dxa"/>
          </w:tcPr>
          <w:p w14:paraId="43CAAE66" w14:textId="77777777" w:rsidR="00FB143D" w:rsidRDefault="00A55661">
            <w:pPr>
              <w:jc w:val="center"/>
              <w:rPr>
                <w:rFonts w:cs="Arial"/>
                <w:szCs w:val="16"/>
              </w:rPr>
            </w:pPr>
            <w:r>
              <w:rPr>
                <w:rFonts w:cs="Arial"/>
                <w:szCs w:val="16"/>
              </w:rPr>
              <w:t>$25,000</w:t>
            </w:r>
          </w:p>
        </w:tc>
        <w:tc>
          <w:tcPr>
            <w:tcW w:w="1024" w:type="dxa"/>
          </w:tcPr>
          <w:p w14:paraId="43CAAE67" w14:textId="77777777" w:rsidR="00FB143D" w:rsidRDefault="00A55661">
            <w:pPr>
              <w:jc w:val="center"/>
              <w:rPr>
                <w:rFonts w:cs="Arial"/>
                <w:szCs w:val="16"/>
              </w:rPr>
            </w:pPr>
            <w:r>
              <w:rPr>
                <w:rFonts w:cs="Arial"/>
                <w:szCs w:val="16"/>
              </w:rPr>
              <w:t>$25,000</w:t>
            </w:r>
          </w:p>
        </w:tc>
        <w:tc>
          <w:tcPr>
            <w:tcW w:w="1093" w:type="dxa"/>
          </w:tcPr>
          <w:p w14:paraId="43CAAE68" w14:textId="77777777" w:rsidR="00FB143D" w:rsidRDefault="00A55661">
            <w:pPr>
              <w:jc w:val="center"/>
              <w:rPr>
                <w:rFonts w:cs="Arial"/>
                <w:szCs w:val="16"/>
              </w:rPr>
            </w:pPr>
            <w:r>
              <w:rPr>
                <w:rFonts w:cs="Arial"/>
                <w:szCs w:val="16"/>
              </w:rPr>
              <w:t>$50,000</w:t>
            </w:r>
          </w:p>
        </w:tc>
        <w:tc>
          <w:tcPr>
            <w:tcW w:w="994" w:type="dxa"/>
          </w:tcPr>
          <w:p w14:paraId="43CAAE69" w14:textId="77777777" w:rsidR="00FB143D" w:rsidRDefault="00A55661">
            <w:pPr>
              <w:jc w:val="center"/>
              <w:rPr>
                <w:rFonts w:cs="Arial"/>
                <w:szCs w:val="16"/>
              </w:rPr>
            </w:pPr>
            <w:r>
              <w:rPr>
                <w:rFonts w:cs="Arial"/>
                <w:szCs w:val="16"/>
              </w:rPr>
              <w:t>$50,000</w:t>
            </w:r>
          </w:p>
        </w:tc>
      </w:tr>
      <w:tr w:rsidR="00FB143D" w14:paraId="43CAAE6C" w14:textId="77777777">
        <w:trPr>
          <w:trHeight w:val="59"/>
        </w:trPr>
        <w:tc>
          <w:tcPr>
            <w:tcW w:w="11510" w:type="dxa"/>
            <w:gridSpan w:val="9"/>
            <w:shd w:val="clear" w:color="auto" w:fill="D9D9D9" w:themeFill="background1" w:themeFillShade="D9"/>
          </w:tcPr>
          <w:p w14:paraId="43CAAE6B"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E6F" w14:textId="77777777">
        <w:trPr>
          <w:trHeight w:val="59"/>
        </w:trPr>
        <w:tc>
          <w:tcPr>
            <w:tcW w:w="305" w:type="dxa"/>
            <w:shd w:val="clear" w:color="auto" w:fill="D9D9D9" w:themeFill="background1" w:themeFillShade="D9"/>
          </w:tcPr>
          <w:p w14:paraId="43CAAE6D" w14:textId="77777777" w:rsidR="00FB143D" w:rsidRDefault="00A55661">
            <w:r>
              <w:t>1</w:t>
            </w:r>
          </w:p>
        </w:tc>
        <w:tc>
          <w:tcPr>
            <w:tcW w:w="11205" w:type="dxa"/>
            <w:gridSpan w:val="8"/>
          </w:tcPr>
          <w:p w14:paraId="43CAAE6E" w14:textId="77777777" w:rsidR="00FB143D" w:rsidRDefault="00A55661">
            <w:r>
              <w:rPr>
                <w:b/>
                <w:bCs/>
              </w:rPr>
              <w:t>Dangerous animal hazards</w:t>
            </w:r>
            <w:r>
              <w:t>;</w:t>
            </w:r>
          </w:p>
        </w:tc>
      </w:tr>
      <w:tr w:rsidR="00FB143D" w14:paraId="43CAAE72" w14:textId="77777777">
        <w:trPr>
          <w:trHeight w:val="59"/>
        </w:trPr>
        <w:tc>
          <w:tcPr>
            <w:tcW w:w="305" w:type="dxa"/>
            <w:shd w:val="clear" w:color="auto" w:fill="D9D9D9" w:themeFill="background1" w:themeFillShade="D9"/>
          </w:tcPr>
          <w:p w14:paraId="43CAAE70" w14:textId="77777777" w:rsidR="00FB143D" w:rsidRDefault="00A55661">
            <w:r>
              <w:t>2</w:t>
            </w:r>
          </w:p>
        </w:tc>
        <w:tc>
          <w:tcPr>
            <w:tcW w:w="11205" w:type="dxa"/>
            <w:gridSpan w:val="8"/>
          </w:tcPr>
          <w:p w14:paraId="43CAAE71" w14:textId="77777777" w:rsidR="00FB143D" w:rsidRDefault="00A55661">
            <w:r>
              <w:t xml:space="preserve">Rodeo event involving an equine(s) or bovine(s) </w:t>
            </w:r>
            <w:proofErr w:type="spellStart"/>
            <w:r>
              <w:t>roughstock</w:t>
            </w:r>
            <w:proofErr w:type="spellEnd"/>
            <w:r>
              <w:t>, or steer wrestling; or</w:t>
            </w:r>
          </w:p>
        </w:tc>
      </w:tr>
      <w:tr w:rsidR="00FB143D" w14:paraId="43CAAE75" w14:textId="77777777">
        <w:trPr>
          <w:trHeight w:val="59"/>
        </w:trPr>
        <w:tc>
          <w:tcPr>
            <w:tcW w:w="305" w:type="dxa"/>
            <w:shd w:val="clear" w:color="auto" w:fill="D9D9D9" w:themeFill="background1" w:themeFillShade="D9"/>
          </w:tcPr>
          <w:p w14:paraId="43CAAE73" w14:textId="77777777" w:rsidR="00FB143D" w:rsidRDefault="00A55661">
            <w:r>
              <w:t>3</w:t>
            </w:r>
          </w:p>
        </w:tc>
        <w:tc>
          <w:tcPr>
            <w:tcW w:w="11205" w:type="dxa"/>
            <w:gridSpan w:val="8"/>
          </w:tcPr>
          <w:p w14:paraId="43CAAE74" w14:textId="77777777" w:rsidR="00FB143D" w:rsidRDefault="00A55661">
            <w:r>
              <w:t>Racing contests, including preparing and practicing for a racing contest.</w:t>
            </w:r>
          </w:p>
        </w:tc>
      </w:tr>
    </w:tbl>
    <w:p w14:paraId="43CAAE76" w14:textId="77777777" w:rsidR="00FB143D" w:rsidRDefault="00A55661">
      <w:pPr>
        <w:pStyle w:val="Heading3"/>
      </w:pPr>
      <w:r>
        <w:t>Seismic activity liabilities</w:t>
      </w:r>
      <w:bookmarkEnd w:id="303"/>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AE7B" w14:textId="77777777">
        <w:trPr>
          <w:trHeight w:val="185"/>
        </w:trPr>
        <w:tc>
          <w:tcPr>
            <w:tcW w:w="5161" w:type="dxa"/>
            <w:gridSpan w:val="3"/>
            <w:shd w:val="clear" w:color="auto" w:fill="D9D9D9" w:themeFill="background1" w:themeFillShade="D9"/>
            <w:vAlign w:val="center"/>
          </w:tcPr>
          <w:p w14:paraId="43CAAE77"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AE78"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AE79"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AE7A" w14:textId="77777777" w:rsidR="00FB143D" w:rsidRDefault="00A55661">
            <w:pPr>
              <w:jc w:val="center"/>
              <w:rPr>
                <w:rFonts w:cs="Arial"/>
                <w:szCs w:val="12"/>
              </w:rPr>
            </w:pPr>
            <w:r>
              <w:rPr>
                <w:rFonts w:cs="Arial"/>
                <w:szCs w:val="12"/>
              </w:rPr>
              <w:t>Preferred</w:t>
            </w:r>
          </w:p>
        </w:tc>
      </w:tr>
      <w:tr w:rsidR="00FB143D" w14:paraId="43CAAE81" w14:textId="77777777">
        <w:trPr>
          <w:trHeight w:val="40"/>
        </w:trPr>
        <w:tc>
          <w:tcPr>
            <w:tcW w:w="305" w:type="dxa"/>
            <w:vMerge w:val="restart"/>
            <w:shd w:val="clear" w:color="auto" w:fill="D9D9D9" w:themeFill="background1" w:themeFillShade="D9"/>
          </w:tcPr>
          <w:p w14:paraId="43CAAE7C" w14:textId="77777777" w:rsidR="00FB143D" w:rsidRDefault="00A55661">
            <w:r>
              <w:t>1</w:t>
            </w:r>
          </w:p>
        </w:tc>
        <w:tc>
          <w:tcPr>
            <w:tcW w:w="4856" w:type="dxa"/>
            <w:gridSpan w:val="2"/>
            <w:vAlign w:val="center"/>
          </w:tcPr>
          <w:p w14:paraId="43CAAE7D"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AE7E"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E7F"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E80" w14:textId="77777777" w:rsidR="00FB143D" w:rsidRDefault="00FB143D">
            <w:pPr>
              <w:jc w:val="center"/>
              <w:rPr>
                <w:rFonts w:cs="Arial"/>
                <w:szCs w:val="12"/>
              </w:rPr>
            </w:pPr>
          </w:p>
        </w:tc>
      </w:tr>
      <w:tr w:rsidR="00FB143D" w14:paraId="43CAAE88" w14:textId="77777777">
        <w:trPr>
          <w:trHeight w:val="40"/>
        </w:trPr>
        <w:tc>
          <w:tcPr>
            <w:tcW w:w="305" w:type="dxa"/>
            <w:vMerge/>
            <w:shd w:val="clear" w:color="auto" w:fill="D9D9D9" w:themeFill="background1" w:themeFillShade="D9"/>
            <w:vAlign w:val="center"/>
          </w:tcPr>
          <w:p w14:paraId="43CAAE82" w14:textId="77777777" w:rsidR="00FB143D" w:rsidRDefault="00FB143D"/>
        </w:tc>
        <w:tc>
          <w:tcPr>
            <w:tcW w:w="439" w:type="dxa"/>
            <w:shd w:val="clear" w:color="auto" w:fill="D9D9D9" w:themeFill="background1" w:themeFillShade="D9"/>
            <w:vAlign w:val="center"/>
          </w:tcPr>
          <w:p w14:paraId="43CAAE83" w14:textId="77777777" w:rsidR="00FB143D" w:rsidRDefault="00A55661">
            <w:r>
              <w:t>1.1</w:t>
            </w:r>
          </w:p>
        </w:tc>
        <w:tc>
          <w:tcPr>
            <w:tcW w:w="4417" w:type="dxa"/>
            <w:vAlign w:val="center"/>
          </w:tcPr>
          <w:p w14:paraId="43CAAE84" w14:textId="77777777" w:rsidR="00FB143D" w:rsidRDefault="00A55661">
            <w:r>
              <w:rPr>
                <w:b/>
                <w:bCs/>
              </w:rPr>
              <w:t>Bodily injury</w:t>
            </w:r>
            <w:r>
              <w:t>; or</w:t>
            </w:r>
          </w:p>
        </w:tc>
        <w:tc>
          <w:tcPr>
            <w:tcW w:w="2106" w:type="dxa"/>
            <w:gridSpan w:val="2"/>
            <w:vMerge/>
            <w:shd w:val="clear" w:color="auto" w:fill="D9D9D9" w:themeFill="background1" w:themeFillShade="D9"/>
          </w:tcPr>
          <w:p w14:paraId="43CAAE85"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E86"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E87" w14:textId="77777777" w:rsidR="00FB143D" w:rsidRDefault="00FB143D">
            <w:pPr>
              <w:jc w:val="center"/>
              <w:rPr>
                <w:rFonts w:cs="Arial"/>
                <w:szCs w:val="12"/>
              </w:rPr>
            </w:pPr>
          </w:p>
        </w:tc>
      </w:tr>
      <w:tr w:rsidR="00FB143D" w14:paraId="43CAAE8F" w14:textId="77777777">
        <w:trPr>
          <w:trHeight w:val="40"/>
        </w:trPr>
        <w:tc>
          <w:tcPr>
            <w:tcW w:w="305" w:type="dxa"/>
            <w:vMerge/>
            <w:shd w:val="clear" w:color="auto" w:fill="D9D9D9" w:themeFill="background1" w:themeFillShade="D9"/>
            <w:vAlign w:val="center"/>
          </w:tcPr>
          <w:p w14:paraId="43CAAE89" w14:textId="77777777" w:rsidR="00FB143D" w:rsidRDefault="00FB143D"/>
        </w:tc>
        <w:tc>
          <w:tcPr>
            <w:tcW w:w="439" w:type="dxa"/>
            <w:shd w:val="clear" w:color="auto" w:fill="D9D9D9" w:themeFill="background1" w:themeFillShade="D9"/>
            <w:vAlign w:val="center"/>
          </w:tcPr>
          <w:p w14:paraId="43CAAE8A" w14:textId="77777777" w:rsidR="00FB143D" w:rsidRDefault="00A55661">
            <w:r>
              <w:t>1.2</w:t>
            </w:r>
          </w:p>
        </w:tc>
        <w:tc>
          <w:tcPr>
            <w:tcW w:w="4417" w:type="dxa"/>
            <w:vAlign w:val="center"/>
          </w:tcPr>
          <w:p w14:paraId="43CAAE8B" w14:textId="77777777" w:rsidR="00FB143D" w:rsidRDefault="00A55661">
            <w:r>
              <w:rPr>
                <w:b/>
                <w:bCs/>
              </w:rPr>
              <w:t>Property damage</w:t>
            </w:r>
            <w:r>
              <w:t>.</w:t>
            </w:r>
          </w:p>
        </w:tc>
        <w:tc>
          <w:tcPr>
            <w:tcW w:w="2106" w:type="dxa"/>
            <w:gridSpan w:val="2"/>
            <w:vMerge/>
            <w:shd w:val="clear" w:color="auto" w:fill="D9D9D9" w:themeFill="background1" w:themeFillShade="D9"/>
          </w:tcPr>
          <w:p w14:paraId="43CAAE8C"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AE8D"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AE8E" w14:textId="77777777" w:rsidR="00FB143D" w:rsidRDefault="00FB143D">
            <w:pPr>
              <w:jc w:val="center"/>
              <w:rPr>
                <w:rFonts w:cs="Arial"/>
                <w:szCs w:val="12"/>
              </w:rPr>
            </w:pPr>
          </w:p>
        </w:tc>
      </w:tr>
      <w:tr w:rsidR="00FB143D" w14:paraId="43CAAEA1" w14:textId="77777777">
        <w:trPr>
          <w:trHeight w:val="59"/>
        </w:trPr>
        <w:tc>
          <w:tcPr>
            <w:tcW w:w="305" w:type="dxa"/>
            <w:vMerge w:val="restart"/>
            <w:shd w:val="clear" w:color="auto" w:fill="D9D9D9" w:themeFill="background1" w:themeFillShade="D9"/>
          </w:tcPr>
          <w:p w14:paraId="43CAAE90" w14:textId="77777777" w:rsidR="00FB143D" w:rsidRDefault="00A55661">
            <w:r>
              <w:t>2</w:t>
            </w:r>
          </w:p>
        </w:tc>
        <w:tc>
          <w:tcPr>
            <w:tcW w:w="4856" w:type="dxa"/>
            <w:gridSpan w:val="2"/>
          </w:tcPr>
          <w:p w14:paraId="43CAAE91" w14:textId="77777777" w:rsidR="00FB143D" w:rsidRDefault="00A55661">
            <w:r>
              <w:t>The claim(s) directly results from one or more:</w:t>
            </w:r>
          </w:p>
        </w:tc>
        <w:tc>
          <w:tcPr>
            <w:tcW w:w="1079" w:type="dxa"/>
            <w:shd w:val="clear" w:color="auto" w:fill="D9D9D9" w:themeFill="background1" w:themeFillShade="D9"/>
          </w:tcPr>
          <w:p w14:paraId="43CAAE92" w14:textId="77777777" w:rsidR="00FB143D" w:rsidRDefault="00A55661">
            <w:pPr>
              <w:jc w:val="center"/>
              <w:rPr>
                <w:rFonts w:cs="Arial"/>
                <w:szCs w:val="16"/>
              </w:rPr>
            </w:pPr>
            <w:r>
              <w:rPr>
                <w:rFonts w:cs="Arial"/>
                <w:szCs w:val="16"/>
              </w:rPr>
              <w:t xml:space="preserve">Per </w:t>
            </w:r>
          </w:p>
          <w:p w14:paraId="43CAAE93" w14:textId="77777777" w:rsidR="00FB143D" w:rsidRDefault="00A55661">
            <w:pPr>
              <w:jc w:val="center"/>
              <w:rPr>
                <w:rFonts w:cs="Arial"/>
                <w:szCs w:val="16"/>
              </w:rPr>
            </w:pPr>
            <w:r>
              <w:rPr>
                <w:rFonts w:cs="Arial"/>
                <w:b/>
                <w:szCs w:val="16"/>
              </w:rPr>
              <w:t>occurrence</w:t>
            </w:r>
          </w:p>
          <w:p w14:paraId="43CAAE94"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AE95" w14:textId="77777777" w:rsidR="00FB143D" w:rsidRDefault="00A55661">
            <w:pPr>
              <w:jc w:val="center"/>
              <w:rPr>
                <w:rFonts w:cs="Arial"/>
                <w:szCs w:val="16"/>
              </w:rPr>
            </w:pPr>
            <w:r>
              <w:rPr>
                <w:rFonts w:cs="Arial"/>
                <w:szCs w:val="16"/>
              </w:rPr>
              <w:t>Aggregate</w:t>
            </w:r>
          </w:p>
          <w:p w14:paraId="43CAAE96"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AE97" w14:textId="77777777" w:rsidR="00FB143D" w:rsidRDefault="00A55661">
            <w:pPr>
              <w:jc w:val="center"/>
              <w:rPr>
                <w:rFonts w:cs="Arial"/>
                <w:szCs w:val="16"/>
              </w:rPr>
            </w:pPr>
            <w:r>
              <w:rPr>
                <w:rFonts w:cs="Arial"/>
                <w:szCs w:val="16"/>
              </w:rPr>
              <w:t xml:space="preserve">Per </w:t>
            </w:r>
          </w:p>
          <w:p w14:paraId="43CAAE98" w14:textId="77777777" w:rsidR="00FB143D" w:rsidRDefault="00A55661">
            <w:pPr>
              <w:jc w:val="center"/>
              <w:rPr>
                <w:rFonts w:cs="Arial"/>
                <w:szCs w:val="16"/>
              </w:rPr>
            </w:pPr>
            <w:r>
              <w:rPr>
                <w:rFonts w:cs="Arial"/>
                <w:b/>
                <w:szCs w:val="16"/>
              </w:rPr>
              <w:t>occurrence</w:t>
            </w:r>
          </w:p>
          <w:p w14:paraId="43CAAE99"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AE9A" w14:textId="77777777" w:rsidR="00FB143D" w:rsidRDefault="00A55661">
            <w:pPr>
              <w:jc w:val="center"/>
              <w:rPr>
                <w:rFonts w:cs="Arial"/>
                <w:szCs w:val="16"/>
              </w:rPr>
            </w:pPr>
            <w:r>
              <w:rPr>
                <w:rFonts w:cs="Arial"/>
                <w:szCs w:val="16"/>
              </w:rPr>
              <w:t>Aggregate</w:t>
            </w:r>
          </w:p>
          <w:p w14:paraId="43CAAE9B"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AE9C" w14:textId="77777777" w:rsidR="00FB143D" w:rsidRDefault="00A55661">
            <w:pPr>
              <w:jc w:val="center"/>
              <w:rPr>
                <w:rFonts w:cs="Arial"/>
                <w:szCs w:val="16"/>
              </w:rPr>
            </w:pPr>
            <w:r>
              <w:rPr>
                <w:rFonts w:cs="Arial"/>
                <w:szCs w:val="16"/>
              </w:rPr>
              <w:t xml:space="preserve">Per </w:t>
            </w:r>
          </w:p>
          <w:p w14:paraId="43CAAE9D" w14:textId="77777777" w:rsidR="00FB143D" w:rsidRDefault="00A55661">
            <w:pPr>
              <w:jc w:val="center"/>
              <w:rPr>
                <w:rFonts w:cs="Arial"/>
                <w:szCs w:val="16"/>
              </w:rPr>
            </w:pPr>
            <w:r>
              <w:rPr>
                <w:rFonts w:cs="Arial"/>
                <w:b/>
                <w:szCs w:val="16"/>
              </w:rPr>
              <w:t>occurrence</w:t>
            </w:r>
          </w:p>
          <w:p w14:paraId="43CAAE9E"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E9F" w14:textId="77777777" w:rsidR="00FB143D" w:rsidRDefault="00A55661">
            <w:pPr>
              <w:jc w:val="center"/>
              <w:rPr>
                <w:rFonts w:cs="Arial"/>
                <w:szCs w:val="16"/>
              </w:rPr>
            </w:pPr>
            <w:r>
              <w:rPr>
                <w:rFonts w:cs="Arial"/>
                <w:szCs w:val="16"/>
              </w:rPr>
              <w:t>Aggregate</w:t>
            </w:r>
          </w:p>
          <w:p w14:paraId="43CAAEA0" w14:textId="77777777" w:rsidR="00FB143D" w:rsidRDefault="00A55661">
            <w:pPr>
              <w:jc w:val="center"/>
              <w:rPr>
                <w:rFonts w:cs="Arial"/>
                <w:szCs w:val="12"/>
              </w:rPr>
            </w:pPr>
            <w:r>
              <w:rPr>
                <w:rFonts w:cs="Arial"/>
                <w:szCs w:val="16"/>
              </w:rPr>
              <w:t>policy limit</w:t>
            </w:r>
          </w:p>
        </w:tc>
      </w:tr>
      <w:tr w:rsidR="00FB143D" w14:paraId="43CAAEAB" w14:textId="77777777">
        <w:trPr>
          <w:trHeight w:val="59"/>
        </w:trPr>
        <w:tc>
          <w:tcPr>
            <w:tcW w:w="305" w:type="dxa"/>
            <w:vMerge/>
            <w:shd w:val="clear" w:color="auto" w:fill="D9D9D9" w:themeFill="background1" w:themeFillShade="D9"/>
          </w:tcPr>
          <w:p w14:paraId="43CAAEA2" w14:textId="77777777" w:rsidR="00FB143D" w:rsidRDefault="00FB143D"/>
        </w:tc>
        <w:tc>
          <w:tcPr>
            <w:tcW w:w="439" w:type="dxa"/>
            <w:shd w:val="clear" w:color="auto" w:fill="D9D9D9" w:themeFill="background1" w:themeFillShade="D9"/>
          </w:tcPr>
          <w:p w14:paraId="43CAAEA3" w14:textId="77777777" w:rsidR="00FB143D" w:rsidRDefault="00A55661">
            <w:r>
              <w:t>2.1</w:t>
            </w:r>
          </w:p>
        </w:tc>
        <w:tc>
          <w:tcPr>
            <w:tcW w:w="4417" w:type="dxa"/>
          </w:tcPr>
          <w:p w14:paraId="43CAAEA4" w14:textId="77777777" w:rsidR="00FB143D" w:rsidRDefault="00A55661">
            <w:r>
              <w:rPr>
                <w:b/>
                <w:bCs/>
              </w:rPr>
              <w:t>Seismic activity hazards</w:t>
            </w:r>
          </w:p>
        </w:tc>
        <w:tc>
          <w:tcPr>
            <w:tcW w:w="1079" w:type="dxa"/>
          </w:tcPr>
          <w:p w14:paraId="43CAAEA5" w14:textId="77777777" w:rsidR="00FB143D" w:rsidRDefault="00A55661">
            <w:pPr>
              <w:jc w:val="center"/>
              <w:rPr>
                <w:rFonts w:cs="Arial"/>
                <w:szCs w:val="16"/>
              </w:rPr>
            </w:pPr>
            <w:r>
              <w:rPr>
                <w:rFonts w:cs="Arial"/>
                <w:szCs w:val="16"/>
              </w:rPr>
              <w:t>$5,000</w:t>
            </w:r>
          </w:p>
        </w:tc>
        <w:tc>
          <w:tcPr>
            <w:tcW w:w="1027" w:type="dxa"/>
          </w:tcPr>
          <w:p w14:paraId="43CAAEA6" w14:textId="77777777" w:rsidR="00FB143D" w:rsidRDefault="00A55661">
            <w:pPr>
              <w:jc w:val="center"/>
              <w:rPr>
                <w:rFonts w:cs="Arial"/>
                <w:szCs w:val="16"/>
              </w:rPr>
            </w:pPr>
            <w:r>
              <w:rPr>
                <w:rFonts w:cs="Arial"/>
                <w:szCs w:val="16"/>
              </w:rPr>
              <w:t>$5,000</w:t>
            </w:r>
          </w:p>
        </w:tc>
        <w:tc>
          <w:tcPr>
            <w:tcW w:w="1098" w:type="dxa"/>
          </w:tcPr>
          <w:p w14:paraId="43CAAEA7" w14:textId="77777777" w:rsidR="00FB143D" w:rsidRDefault="00A55661">
            <w:pPr>
              <w:jc w:val="center"/>
              <w:rPr>
                <w:rFonts w:cs="Arial"/>
                <w:szCs w:val="16"/>
              </w:rPr>
            </w:pPr>
            <w:r>
              <w:rPr>
                <w:rFonts w:cs="Arial"/>
                <w:szCs w:val="16"/>
              </w:rPr>
              <w:t>$10,000</w:t>
            </w:r>
          </w:p>
        </w:tc>
        <w:tc>
          <w:tcPr>
            <w:tcW w:w="1034" w:type="dxa"/>
          </w:tcPr>
          <w:p w14:paraId="43CAAEA8" w14:textId="77777777" w:rsidR="00FB143D" w:rsidRDefault="00A55661">
            <w:pPr>
              <w:jc w:val="center"/>
              <w:rPr>
                <w:rFonts w:cs="Arial"/>
                <w:szCs w:val="16"/>
              </w:rPr>
            </w:pPr>
            <w:r>
              <w:rPr>
                <w:rFonts w:cs="Arial"/>
                <w:szCs w:val="16"/>
              </w:rPr>
              <w:t>$10,000</w:t>
            </w:r>
          </w:p>
        </w:tc>
        <w:tc>
          <w:tcPr>
            <w:tcW w:w="1103" w:type="dxa"/>
          </w:tcPr>
          <w:p w14:paraId="43CAAEA9" w14:textId="77777777" w:rsidR="00FB143D" w:rsidRDefault="00A55661">
            <w:pPr>
              <w:jc w:val="center"/>
              <w:rPr>
                <w:rFonts w:cs="Arial"/>
                <w:szCs w:val="16"/>
              </w:rPr>
            </w:pPr>
            <w:r>
              <w:rPr>
                <w:rFonts w:cs="Arial"/>
                <w:szCs w:val="16"/>
              </w:rPr>
              <w:t>$25,000</w:t>
            </w:r>
          </w:p>
        </w:tc>
        <w:tc>
          <w:tcPr>
            <w:tcW w:w="1008" w:type="dxa"/>
          </w:tcPr>
          <w:p w14:paraId="43CAAEAA" w14:textId="77777777" w:rsidR="00FB143D" w:rsidRDefault="00A55661">
            <w:pPr>
              <w:jc w:val="center"/>
              <w:rPr>
                <w:rFonts w:cs="Arial"/>
                <w:szCs w:val="16"/>
              </w:rPr>
            </w:pPr>
            <w:r>
              <w:rPr>
                <w:rFonts w:cs="Arial"/>
                <w:szCs w:val="16"/>
              </w:rPr>
              <w:t>$25,000</w:t>
            </w:r>
          </w:p>
        </w:tc>
      </w:tr>
      <w:tr w:rsidR="00FB143D" w14:paraId="43CAAEAD" w14:textId="77777777">
        <w:trPr>
          <w:trHeight w:val="59"/>
        </w:trPr>
        <w:tc>
          <w:tcPr>
            <w:tcW w:w="11510" w:type="dxa"/>
            <w:gridSpan w:val="9"/>
            <w:shd w:val="clear" w:color="auto" w:fill="D9D9D9" w:themeFill="background1" w:themeFillShade="D9"/>
          </w:tcPr>
          <w:p w14:paraId="43CAAEA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EB0" w14:textId="77777777">
        <w:trPr>
          <w:trHeight w:val="59"/>
        </w:trPr>
        <w:tc>
          <w:tcPr>
            <w:tcW w:w="305" w:type="dxa"/>
            <w:shd w:val="clear" w:color="auto" w:fill="D9D9D9" w:themeFill="background1" w:themeFillShade="D9"/>
          </w:tcPr>
          <w:p w14:paraId="43CAAEAE" w14:textId="77777777" w:rsidR="00FB143D" w:rsidRDefault="00A55661">
            <w:r>
              <w:t>1</w:t>
            </w:r>
          </w:p>
        </w:tc>
        <w:tc>
          <w:tcPr>
            <w:tcW w:w="11205" w:type="dxa"/>
            <w:gridSpan w:val="8"/>
          </w:tcPr>
          <w:p w14:paraId="43CAAEAF" w14:textId="77777777" w:rsidR="00FB143D" w:rsidRDefault="00A55661">
            <w:r>
              <w:rPr>
                <w:b/>
              </w:rPr>
              <w:t>Dangerous seismic activity hazards</w:t>
            </w:r>
          </w:p>
        </w:tc>
      </w:tr>
      <w:tr w:rsidR="00FB143D" w14:paraId="43CAAEB3" w14:textId="77777777">
        <w:trPr>
          <w:trHeight w:val="59"/>
        </w:trPr>
        <w:tc>
          <w:tcPr>
            <w:tcW w:w="305" w:type="dxa"/>
            <w:shd w:val="clear" w:color="auto" w:fill="D9D9D9" w:themeFill="background1" w:themeFillShade="D9"/>
          </w:tcPr>
          <w:p w14:paraId="43CAAEB1" w14:textId="77777777" w:rsidR="00FB143D" w:rsidRDefault="00A55661">
            <w:r>
              <w:t>2</w:t>
            </w:r>
          </w:p>
        </w:tc>
        <w:tc>
          <w:tcPr>
            <w:tcW w:w="11205" w:type="dxa"/>
            <w:gridSpan w:val="8"/>
          </w:tcPr>
          <w:p w14:paraId="43CAAEB2" w14:textId="77777777" w:rsidR="00FB143D" w:rsidRDefault="00A55661">
            <w:r>
              <w:rPr>
                <w:b/>
                <w:bCs/>
              </w:rPr>
              <w:t>Emergency mismanagement hazards</w:t>
            </w:r>
          </w:p>
        </w:tc>
      </w:tr>
    </w:tbl>
    <w:p w14:paraId="43CAAEB4" w14:textId="77777777" w:rsidR="00FB143D" w:rsidRDefault="00A55661">
      <w:pPr>
        <w:pStyle w:val="Heading3"/>
      </w:pPr>
      <w:bookmarkStart w:id="306" w:name="_Toc206482915"/>
      <w:r>
        <w:rPr>
          <w:b/>
        </w:rPr>
        <w:t>Sewage</w:t>
      </w:r>
      <w:r>
        <w:t xml:space="preserve"> liabilities</w:t>
      </w:r>
      <w:bookmarkEnd w:id="306"/>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EB9" w14:textId="77777777">
        <w:trPr>
          <w:trHeight w:val="185"/>
        </w:trPr>
        <w:tc>
          <w:tcPr>
            <w:tcW w:w="5219" w:type="dxa"/>
            <w:gridSpan w:val="3"/>
            <w:shd w:val="clear" w:color="auto" w:fill="D9D9D9" w:themeFill="background1" w:themeFillShade="D9"/>
            <w:vAlign w:val="center"/>
          </w:tcPr>
          <w:p w14:paraId="43CAAEB5"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EB6"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EB7"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EB8" w14:textId="77777777" w:rsidR="00FB143D" w:rsidRDefault="00A55661">
            <w:pPr>
              <w:jc w:val="center"/>
              <w:rPr>
                <w:rFonts w:cs="Arial"/>
                <w:szCs w:val="12"/>
              </w:rPr>
            </w:pPr>
            <w:r>
              <w:rPr>
                <w:rFonts w:cs="Arial"/>
                <w:szCs w:val="12"/>
              </w:rPr>
              <w:t>Preferred</w:t>
            </w:r>
          </w:p>
        </w:tc>
      </w:tr>
      <w:tr w:rsidR="00FB143D" w14:paraId="43CAAEBF" w14:textId="77777777">
        <w:trPr>
          <w:trHeight w:val="40"/>
        </w:trPr>
        <w:tc>
          <w:tcPr>
            <w:tcW w:w="305" w:type="dxa"/>
            <w:vMerge w:val="restart"/>
            <w:shd w:val="clear" w:color="auto" w:fill="D9D9D9" w:themeFill="background1" w:themeFillShade="D9"/>
          </w:tcPr>
          <w:p w14:paraId="43CAAEBA" w14:textId="77777777" w:rsidR="00FB143D" w:rsidRDefault="00A55661">
            <w:r>
              <w:t>1</w:t>
            </w:r>
          </w:p>
        </w:tc>
        <w:tc>
          <w:tcPr>
            <w:tcW w:w="4914" w:type="dxa"/>
            <w:gridSpan w:val="2"/>
            <w:vAlign w:val="center"/>
          </w:tcPr>
          <w:p w14:paraId="43CAAEBB"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EBC"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BD"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BE" w14:textId="77777777" w:rsidR="00FB143D" w:rsidRDefault="00FB143D">
            <w:pPr>
              <w:jc w:val="center"/>
              <w:rPr>
                <w:rFonts w:cs="Arial"/>
                <w:szCs w:val="12"/>
              </w:rPr>
            </w:pPr>
          </w:p>
        </w:tc>
      </w:tr>
      <w:tr w:rsidR="00FB143D" w14:paraId="43CAAEC6" w14:textId="77777777">
        <w:trPr>
          <w:trHeight w:val="40"/>
        </w:trPr>
        <w:tc>
          <w:tcPr>
            <w:tcW w:w="305" w:type="dxa"/>
            <w:vMerge/>
            <w:shd w:val="clear" w:color="auto" w:fill="D9D9D9" w:themeFill="background1" w:themeFillShade="D9"/>
            <w:vAlign w:val="center"/>
          </w:tcPr>
          <w:p w14:paraId="43CAAEC0" w14:textId="77777777" w:rsidR="00FB143D" w:rsidRDefault="00FB143D"/>
        </w:tc>
        <w:tc>
          <w:tcPr>
            <w:tcW w:w="439" w:type="dxa"/>
            <w:shd w:val="clear" w:color="auto" w:fill="D9D9D9" w:themeFill="background1" w:themeFillShade="D9"/>
            <w:vAlign w:val="center"/>
          </w:tcPr>
          <w:p w14:paraId="43CAAEC1" w14:textId="77777777" w:rsidR="00FB143D" w:rsidRDefault="00A55661">
            <w:r>
              <w:t>1.1</w:t>
            </w:r>
          </w:p>
        </w:tc>
        <w:tc>
          <w:tcPr>
            <w:tcW w:w="4475" w:type="dxa"/>
            <w:vAlign w:val="center"/>
          </w:tcPr>
          <w:p w14:paraId="43CAAEC2" w14:textId="77777777" w:rsidR="00FB143D" w:rsidRDefault="00A55661">
            <w:r>
              <w:rPr>
                <w:b/>
                <w:bCs/>
              </w:rPr>
              <w:t>Bodily injury</w:t>
            </w:r>
            <w:r>
              <w:t>; or</w:t>
            </w:r>
          </w:p>
        </w:tc>
        <w:tc>
          <w:tcPr>
            <w:tcW w:w="2091" w:type="dxa"/>
            <w:gridSpan w:val="2"/>
            <w:vMerge/>
            <w:shd w:val="clear" w:color="auto" w:fill="D9D9D9" w:themeFill="background1" w:themeFillShade="D9"/>
          </w:tcPr>
          <w:p w14:paraId="43CAAEC3"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C4"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C5" w14:textId="77777777" w:rsidR="00FB143D" w:rsidRDefault="00FB143D">
            <w:pPr>
              <w:jc w:val="center"/>
              <w:rPr>
                <w:rFonts w:cs="Arial"/>
                <w:szCs w:val="12"/>
              </w:rPr>
            </w:pPr>
          </w:p>
        </w:tc>
      </w:tr>
      <w:tr w:rsidR="00FB143D" w14:paraId="43CAAECD" w14:textId="77777777">
        <w:trPr>
          <w:trHeight w:val="40"/>
        </w:trPr>
        <w:tc>
          <w:tcPr>
            <w:tcW w:w="305" w:type="dxa"/>
            <w:vMerge/>
            <w:shd w:val="clear" w:color="auto" w:fill="D9D9D9" w:themeFill="background1" w:themeFillShade="D9"/>
            <w:vAlign w:val="center"/>
          </w:tcPr>
          <w:p w14:paraId="43CAAEC7" w14:textId="77777777" w:rsidR="00FB143D" w:rsidRDefault="00FB143D"/>
        </w:tc>
        <w:tc>
          <w:tcPr>
            <w:tcW w:w="439" w:type="dxa"/>
            <w:shd w:val="clear" w:color="auto" w:fill="D9D9D9" w:themeFill="background1" w:themeFillShade="D9"/>
            <w:vAlign w:val="center"/>
          </w:tcPr>
          <w:p w14:paraId="43CAAEC8" w14:textId="77777777" w:rsidR="00FB143D" w:rsidRDefault="00A55661">
            <w:r>
              <w:t>1.2</w:t>
            </w:r>
          </w:p>
        </w:tc>
        <w:tc>
          <w:tcPr>
            <w:tcW w:w="4475" w:type="dxa"/>
            <w:vAlign w:val="center"/>
          </w:tcPr>
          <w:p w14:paraId="43CAAEC9" w14:textId="77777777" w:rsidR="00FB143D" w:rsidRDefault="00A55661">
            <w:r>
              <w:rPr>
                <w:b/>
                <w:bCs/>
              </w:rPr>
              <w:t>Property damage</w:t>
            </w:r>
            <w:r>
              <w:t>.</w:t>
            </w:r>
          </w:p>
        </w:tc>
        <w:tc>
          <w:tcPr>
            <w:tcW w:w="2091" w:type="dxa"/>
            <w:gridSpan w:val="2"/>
            <w:vMerge/>
            <w:shd w:val="clear" w:color="auto" w:fill="D9D9D9" w:themeFill="background1" w:themeFillShade="D9"/>
          </w:tcPr>
          <w:p w14:paraId="43CAAECA"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ECB"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ECC" w14:textId="77777777" w:rsidR="00FB143D" w:rsidRDefault="00FB143D">
            <w:pPr>
              <w:jc w:val="center"/>
              <w:rPr>
                <w:rFonts w:cs="Arial"/>
                <w:szCs w:val="12"/>
              </w:rPr>
            </w:pPr>
          </w:p>
        </w:tc>
      </w:tr>
      <w:tr w:rsidR="00FB143D" w14:paraId="43CAAEDF" w14:textId="77777777">
        <w:trPr>
          <w:trHeight w:val="59"/>
        </w:trPr>
        <w:tc>
          <w:tcPr>
            <w:tcW w:w="305" w:type="dxa"/>
            <w:vMerge w:val="restart"/>
            <w:shd w:val="clear" w:color="auto" w:fill="D9D9D9" w:themeFill="background1" w:themeFillShade="D9"/>
          </w:tcPr>
          <w:p w14:paraId="43CAAECE" w14:textId="77777777" w:rsidR="00FB143D" w:rsidRDefault="00A55661">
            <w:r>
              <w:t>2</w:t>
            </w:r>
          </w:p>
        </w:tc>
        <w:tc>
          <w:tcPr>
            <w:tcW w:w="4914" w:type="dxa"/>
            <w:gridSpan w:val="2"/>
          </w:tcPr>
          <w:p w14:paraId="43CAAECF" w14:textId="77777777" w:rsidR="00FB143D" w:rsidRDefault="00A55661">
            <w:r>
              <w:t>The claim(s) directly results from one or more:</w:t>
            </w:r>
          </w:p>
        </w:tc>
        <w:tc>
          <w:tcPr>
            <w:tcW w:w="1080" w:type="dxa"/>
            <w:shd w:val="clear" w:color="auto" w:fill="D9D9D9" w:themeFill="background1" w:themeFillShade="D9"/>
          </w:tcPr>
          <w:p w14:paraId="43CAAED0" w14:textId="77777777" w:rsidR="00FB143D" w:rsidRDefault="00A55661">
            <w:pPr>
              <w:jc w:val="center"/>
              <w:rPr>
                <w:rFonts w:cs="Arial"/>
                <w:szCs w:val="16"/>
              </w:rPr>
            </w:pPr>
            <w:r>
              <w:rPr>
                <w:rFonts w:cs="Arial"/>
                <w:szCs w:val="16"/>
              </w:rPr>
              <w:t xml:space="preserve">Per </w:t>
            </w:r>
          </w:p>
          <w:p w14:paraId="43CAAED1" w14:textId="77777777" w:rsidR="00FB143D" w:rsidRDefault="00A55661">
            <w:pPr>
              <w:jc w:val="center"/>
              <w:rPr>
                <w:rFonts w:cs="Arial"/>
                <w:szCs w:val="16"/>
              </w:rPr>
            </w:pPr>
            <w:r>
              <w:rPr>
                <w:rFonts w:cs="Arial"/>
                <w:b/>
                <w:szCs w:val="16"/>
              </w:rPr>
              <w:t>occurrence</w:t>
            </w:r>
          </w:p>
          <w:p w14:paraId="43CAAED2"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ED3" w14:textId="77777777" w:rsidR="00FB143D" w:rsidRDefault="00A55661">
            <w:pPr>
              <w:jc w:val="center"/>
              <w:rPr>
                <w:rFonts w:cs="Arial"/>
                <w:szCs w:val="16"/>
              </w:rPr>
            </w:pPr>
            <w:r>
              <w:rPr>
                <w:rFonts w:cs="Arial"/>
                <w:szCs w:val="16"/>
              </w:rPr>
              <w:t>Aggregate</w:t>
            </w:r>
          </w:p>
          <w:p w14:paraId="43CAAED4"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ED5" w14:textId="77777777" w:rsidR="00FB143D" w:rsidRDefault="00A55661">
            <w:pPr>
              <w:jc w:val="center"/>
              <w:rPr>
                <w:rFonts w:cs="Arial"/>
                <w:szCs w:val="16"/>
              </w:rPr>
            </w:pPr>
            <w:r>
              <w:rPr>
                <w:rFonts w:cs="Arial"/>
                <w:szCs w:val="16"/>
              </w:rPr>
              <w:t xml:space="preserve">Per </w:t>
            </w:r>
          </w:p>
          <w:p w14:paraId="43CAAED6" w14:textId="77777777" w:rsidR="00FB143D" w:rsidRDefault="00A55661">
            <w:pPr>
              <w:jc w:val="center"/>
              <w:rPr>
                <w:rFonts w:cs="Arial"/>
                <w:szCs w:val="16"/>
              </w:rPr>
            </w:pPr>
            <w:r>
              <w:rPr>
                <w:rFonts w:cs="Arial"/>
                <w:b/>
                <w:szCs w:val="16"/>
              </w:rPr>
              <w:t>occurrence</w:t>
            </w:r>
          </w:p>
          <w:p w14:paraId="43CAAED7"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ED8" w14:textId="77777777" w:rsidR="00FB143D" w:rsidRDefault="00A55661">
            <w:pPr>
              <w:jc w:val="center"/>
              <w:rPr>
                <w:rFonts w:cs="Arial"/>
                <w:szCs w:val="16"/>
              </w:rPr>
            </w:pPr>
            <w:r>
              <w:rPr>
                <w:rFonts w:cs="Arial"/>
                <w:szCs w:val="16"/>
              </w:rPr>
              <w:t>Aggregate</w:t>
            </w:r>
          </w:p>
          <w:p w14:paraId="43CAAED9"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EDA" w14:textId="77777777" w:rsidR="00FB143D" w:rsidRDefault="00A55661">
            <w:pPr>
              <w:jc w:val="center"/>
              <w:rPr>
                <w:rFonts w:cs="Arial"/>
                <w:szCs w:val="16"/>
              </w:rPr>
            </w:pPr>
            <w:r>
              <w:rPr>
                <w:rFonts w:cs="Arial"/>
                <w:szCs w:val="16"/>
              </w:rPr>
              <w:t xml:space="preserve">Per </w:t>
            </w:r>
          </w:p>
          <w:p w14:paraId="43CAAEDB" w14:textId="77777777" w:rsidR="00FB143D" w:rsidRDefault="00A55661">
            <w:pPr>
              <w:jc w:val="center"/>
              <w:rPr>
                <w:rFonts w:cs="Arial"/>
                <w:szCs w:val="16"/>
              </w:rPr>
            </w:pPr>
            <w:r>
              <w:rPr>
                <w:rFonts w:cs="Arial"/>
                <w:b/>
                <w:szCs w:val="16"/>
              </w:rPr>
              <w:t>occurrence</w:t>
            </w:r>
          </w:p>
          <w:p w14:paraId="43CAAEDC"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EDD" w14:textId="77777777" w:rsidR="00FB143D" w:rsidRDefault="00A55661">
            <w:pPr>
              <w:jc w:val="center"/>
              <w:rPr>
                <w:rFonts w:cs="Arial"/>
                <w:szCs w:val="16"/>
              </w:rPr>
            </w:pPr>
            <w:r>
              <w:rPr>
                <w:rFonts w:cs="Arial"/>
                <w:szCs w:val="16"/>
              </w:rPr>
              <w:t>Aggregate</w:t>
            </w:r>
          </w:p>
          <w:p w14:paraId="43CAAEDE" w14:textId="77777777" w:rsidR="00FB143D" w:rsidRDefault="00A55661">
            <w:pPr>
              <w:jc w:val="center"/>
              <w:rPr>
                <w:rFonts w:cs="Arial"/>
                <w:szCs w:val="12"/>
              </w:rPr>
            </w:pPr>
            <w:r>
              <w:rPr>
                <w:rFonts w:cs="Arial"/>
                <w:szCs w:val="16"/>
              </w:rPr>
              <w:t>policy limit</w:t>
            </w:r>
          </w:p>
        </w:tc>
      </w:tr>
      <w:tr w:rsidR="00FB143D" w14:paraId="43CAAEE9" w14:textId="77777777">
        <w:trPr>
          <w:trHeight w:val="59"/>
        </w:trPr>
        <w:tc>
          <w:tcPr>
            <w:tcW w:w="305" w:type="dxa"/>
            <w:vMerge/>
            <w:shd w:val="clear" w:color="auto" w:fill="D9D9D9" w:themeFill="background1" w:themeFillShade="D9"/>
          </w:tcPr>
          <w:p w14:paraId="43CAAEE0" w14:textId="77777777" w:rsidR="00FB143D" w:rsidRDefault="00FB143D"/>
        </w:tc>
        <w:tc>
          <w:tcPr>
            <w:tcW w:w="439" w:type="dxa"/>
            <w:shd w:val="clear" w:color="auto" w:fill="D9D9D9" w:themeFill="background1" w:themeFillShade="D9"/>
          </w:tcPr>
          <w:p w14:paraId="43CAAEE1" w14:textId="77777777" w:rsidR="00FB143D" w:rsidRDefault="00A55661">
            <w:r>
              <w:t>2.1</w:t>
            </w:r>
          </w:p>
        </w:tc>
        <w:tc>
          <w:tcPr>
            <w:tcW w:w="4475" w:type="dxa"/>
          </w:tcPr>
          <w:p w14:paraId="43CAAEE2" w14:textId="77777777" w:rsidR="00FB143D" w:rsidRDefault="00A55661">
            <w:r>
              <w:rPr>
                <w:b/>
                <w:bCs/>
              </w:rPr>
              <w:t>Sewage hazards</w:t>
            </w:r>
          </w:p>
        </w:tc>
        <w:tc>
          <w:tcPr>
            <w:tcW w:w="1080" w:type="dxa"/>
          </w:tcPr>
          <w:p w14:paraId="43CAAEE3" w14:textId="77777777" w:rsidR="00FB143D" w:rsidRDefault="00A55661">
            <w:pPr>
              <w:jc w:val="center"/>
              <w:rPr>
                <w:rFonts w:cs="Arial"/>
                <w:szCs w:val="16"/>
              </w:rPr>
            </w:pPr>
            <w:r>
              <w:rPr>
                <w:rFonts w:cs="Arial"/>
                <w:szCs w:val="16"/>
              </w:rPr>
              <w:t>$5,000</w:t>
            </w:r>
          </w:p>
        </w:tc>
        <w:tc>
          <w:tcPr>
            <w:tcW w:w="1011" w:type="dxa"/>
          </w:tcPr>
          <w:p w14:paraId="43CAAEE4" w14:textId="77777777" w:rsidR="00FB143D" w:rsidRDefault="00A55661">
            <w:pPr>
              <w:jc w:val="center"/>
              <w:rPr>
                <w:rFonts w:cs="Arial"/>
                <w:szCs w:val="16"/>
              </w:rPr>
            </w:pPr>
            <w:r>
              <w:rPr>
                <w:rFonts w:cs="Arial"/>
                <w:szCs w:val="16"/>
              </w:rPr>
              <w:t>$5,000</w:t>
            </w:r>
          </w:p>
        </w:tc>
        <w:tc>
          <w:tcPr>
            <w:tcW w:w="1089" w:type="dxa"/>
          </w:tcPr>
          <w:p w14:paraId="43CAAEE5" w14:textId="77777777" w:rsidR="00FB143D" w:rsidRDefault="00A55661">
            <w:pPr>
              <w:jc w:val="center"/>
              <w:rPr>
                <w:rFonts w:cs="Arial"/>
                <w:szCs w:val="16"/>
              </w:rPr>
            </w:pPr>
            <w:r>
              <w:rPr>
                <w:rFonts w:cs="Arial"/>
                <w:szCs w:val="16"/>
              </w:rPr>
              <w:t>$10,000</w:t>
            </w:r>
          </w:p>
        </w:tc>
        <w:tc>
          <w:tcPr>
            <w:tcW w:w="1024" w:type="dxa"/>
          </w:tcPr>
          <w:p w14:paraId="43CAAEE6" w14:textId="77777777" w:rsidR="00FB143D" w:rsidRDefault="00A55661">
            <w:pPr>
              <w:jc w:val="center"/>
              <w:rPr>
                <w:rFonts w:cs="Arial"/>
                <w:szCs w:val="16"/>
              </w:rPr>
            </w:pPr>
            <w:r>
              <w:rPr>
                <w:rFonts w:cs="Arial"/>
                <w:szCs w:val="16"/>
              </w:rPr>
              <w:t>$10,000</w:t>
            </w:r>
          </w:p>
        </w:tc>
        <w:tc>
          <w:tcPr>
            <w:tcW w:w="1093" w:type="dxa"/>
          </w:tcPr>
          <w:p w14:paraId="43CAAEE7" w14:textId="77777777" w:rsidR="00FB143D" w:rsidRDefault="00A55661">
            <w:pPr>
              <w:jc w:val="center"/>
              <w:rPr>
                <w:rFonts w:cs="Arial"/>
                <w:szCs w:val="16"/>
              </w:rPr>
            </w:pPr>
            <w:r>
              <w:rPr>
                <w:rFonts w:cs="Arial"/>
                <w:szCs w:val="16"/>
              </w:rPr>
              <w:t>$25,000</w:t>
            </w:r>
          </w:p>
        </w:tc>
        <w:tc>
          <w:tcPr>
            <w:tcW w:w="994" w:type="dxa"/>
          </w:tcPr>
          <w:p w14:paraId="43CAAEE8" w14:textId="77777777" w:rsidR="00FB143D" w:rsidRDefault="00A55661">
            <w:pPr>
              <w:jc w:val="center"/>
              <w:rPr>
                <w:rFonts w:cs="Arial"/>
                <w:szCs w:val="16"/>
              </w:rPr>
            </w:pPr>
            <w:r>
              <w:rPr>
                <w:rFonts w:cs="Arial"/>
                <w:szCs w:val="16"/>
              </w:rPr>
              <w:t>$25,000</w:t>
            </w:r>
          </w:p>
        </w:tc>
      </w:tr>
    </w:tbl>
    <w:p w14:paraId="43CAAEEA" w14:textId="77777777" w:rsidR="00FB143D" w:rsidRDefault="00A55661">
      <w:pPr>
        <w:pStyle w:val="Heading3"/>
      </w:pPr>
      <w:bookmarkStart w:id="307" w:name="_Toc206482916"/>
      <w:r>
        <w:t>Slip-and-fall liabilities</w:t>
      </w:r>
      <w:bookmarkEnd w:id="307"/>
    </w:p>
    <w:p w14:paraId="43CAAEEB" w14:textId="77777777" w:rsidR="00FB143D" w:rsidRDefault="00A55661">
      <w:pPr>
        <w:pStyle w:val="Heading4"/>
      </w:pPr>
      <w:bookmarkStart w:id="308" w:name="_Toc206482917"/>
      <w:r>
        <w:t>Bodily injury liabilities</w:t>
      </w:r>
      <w:bookmarkEnd w:id="308"/>
    </w:p>
    <w:tbl>
      <w:tblPr>
        <w:tblStyle w:val="TableGrid"/>
        <w:tblW w:w="11510" w:type="dxa"/>
        <w:tblLayout w:type="fixed"/>
        <w:tblLook w:val="04A0" w:firstRow="1" w:lastRow="0" w:firstColumn="1" w:lastColumn="0" w:noHBand="0" w:noVBand="1"/>
      </w:tblPr>
      <w:tblGrid>
        <w:gridCol w:w="306"/>
        <w:gridCol w:w="440"/>
        <w:gridCol w:w="5651"/>
        <w:gridCol w:w="5113"/>
      </w:tblGrid>
      <w:tr w:rsidR="00FB143D" w14:paraId="43CAAEEE" w14:textId="77777777">
        <w:trPr>
          <w:trHeight w:val="185"/>
        </w:trPr>
        <w:tc>
          <w:tcPr>
            <w:tcW w:w="6397" w:type="dxa"/>
            <w:gridSpan w:val="3"/>
            <w:shd w:val="clear" w:color="auto" w:fill="D9D9D9" w:themeFill="background1" w:themeFillShade="D9"/>
            <w:vAlign w:val="center"/>
          </w:tcPr>
          <w:p w14:paraId="43CAAEEC" w14:textId="77777777" w:rsidR="00FB143D" w:rsidRDefault="00A55661">
            <w:r>
              <w:t>The coverage only applies if:</w:t>
            </w:r>
          </w:p>
        </w:tc>
        <w:tc>
          <w:tcPr>
            <w:tcW w:w="5113" w:type="dxa"/>
            <w:vMerge w:val="restart"/>
            <w:shd w:val="clear" w:color="auto" w:fill="D9D9D9" w:themeFill="background1" w:themeFillShade="D9"/>
            <w:vAlign w:val="center"/>
          </w:tcPr>
          <w:p w14:paraId="43CAAEED" w14:textId="77777777" w:rsidR="00FB143D" w:rsidRDefault="00A55661">
            <w:pPr>
              <w:jc w:val="center"/>
              <w:rPr>
                <w:rFonts w:cs="Arial"/>
                <w:szCs w:val="12"/>
              </w:rPr>
            </w:pPr>
            <w:r>
              <w:rPr>
                <w:rFonts w:cs="Arial"/>
                <w:szCs w:val="12"/>
              </w:rPr>
              <w:t>The blanket covered personal liabilities limit applies</w:t>
            </w:r>
          </w:p>
        </w:tc>
      </w:tr>
      <w:tr w:rsidR="00FB143D" w14:paraId="43CAAEF2" w14:textId="77777777">
        <w:trPr>
          <w:trHeight w:val="40"/>
        </w:trPr>
        <w:tc>
          <w:tcPr>
            <w:tcW w:w="306" w:type="dxa"/>
            <w:vMerge w:val="restart"/>
            <w:shd w:val="clear" w:color="auto" w:fill="D9D9D9" w:themeFill="background1" w:themeFillShade="D9"/>
          </w:tcPr>
          <w:p w14:paraId="43CAAEEF" w14:textId="77777777" w:rsidR="00FB143D" w:rsidRDefault="00A55661">
            <w:r>
              <w:t>1</w:t>
            </w:r>
          </w:p>
        </w:tc>
        <w:tc>
          <w:tcPr>
            <w:tcW w:w="6091" w:type="dxa"/>
            <w:gridSpan w:val="2"/>
            <w:vAlign w:val="center"/>
          </w:tcPr>
          <w:p w14:paraId="43CAAEF0" w14:textId="77777777" w:rsidR="00FB143D" w:rsidRDefault="00A55661">
            <w:r>
              <w:t xml:space="preserve">The claim(s) directly results in </w:t>
            </w:r>
            <w:r>
              <w:rPr>
                <w:b/>
                <w:bCs/>
              </w:rPr>
              <w:t>abrupt</w:t>
            </w:r>
            <w:r>
              <w:t>:</w:t>
            </w:r>
          </w:p>
        </w:tc>
        <w:tc>
          <w:tcPr>
            <w:tcW w:w="5113" w:type="dxa"/>
            <w:vMerge/>
            <w:shd w:val="clear" w:color="auto" w:fill="D9D9D9" w:themeFill="background1" w:themeFillShade="D9"/>
          </w:tcPr>
          <w:p w14:paraId="43CAAEF1" w14:textId="77777777" w:rsidR="00FB143D" w:rsidRDefault="00FB143D">
            <w:pPr>
              <w:jc w:val="center"/>
              <w:rPr>
                <w:rFonts w:cs="Arial"/>
                <w:szCs w:val="12"/>
              </w:rPr>
            </w:pPr>
          </w:p>
        </w:tc>
      </w:tr>
      <w:tr w:rsidR="00FB143D" w14:paraId="43CAAEF7" w14:textId="77777777">
        <w:trPr>
          <w:trHeight w:val="40"/>
        </w:trPr>
        <w:tc>
          <w:tcPr>
            <w:tcW w:w="306" w:type="dxa"/>
            <w:vMerge/>
            <w:shd w:val="clear" w:color="auto" w:fill="D9D9D9" w:themeFill="background1" w:themeFillShade="D9"/>
            <w:vAlign w:val="center"/>
          </w:tcPr>
          <w:p w14:paraId="43CAAEF3" w14:textId="77777777" w:rsidR="00FB143D" w:rsidRDefault="00FB143D"/>
        </w:tc>
        <w:tc>
          <w:tcPr>
            <w:tcW w:w="440" w:type="dxa"/>
            <w:shd w:val="clear" w:color="auto" w:fill="D9D9D9" w:themeFill="background1" w:themeFillShade="D9"/>
            <w:vAlign w:val="center"/>
          </w:tcPr>
          <w:p w14:paraId="43CAAEF4" w14:textId="77777777" w:rsidR="00FB143D" w:rsidRDefault="00A55661">
            <w:r>
              <w:t>1.1</w:t>
            </w:r>
          </w:p>
        </w:tc>
        <w:tc>
          <w:tcPr>
            <w:tcW w:w="5651" w:type="dxa"/>
            <w:vAlign w:val="center"/>
          </w:tcPr>
          <w:p w14:paraId="43CAAEF5" w14:textId="77777777" w:rsidR="00FB143D" w:rsidRDefault="00A55661">
            <w:r>
              <w:rPr>
                <w:b/>
                <w:bCs/>
              </w:rPr>
              <w:t>Bodily injury</w:t>
            </w:r>
            <w:r>
              <w:t>;</w:t>
            </w:r>
          </w:p>
        </w:tc>
        <w:tc>
          <w:tcPr>
            <w:tcW w:w="5113" w:type="dxa"/>
            <w:vMerge/>
            <w:shd w:val="clear" w:color="auto" w:fill="D9D9D9" w:themeFill="background1" w:themeFillShade="D9"/>
          </w:tcPr>
          <w:p w14:paraId="43CAAEF6" w14:textId="77777777" w:rsidR="00FB143D" w:rsidRDefault="00FB143D">
            <w:pPr>
              <w:jc w:val="center"/>
              <w:rPr>
                <w:rFonts w:cs="Arial"/>
                <w:szCs w:val="12"/>
              </w:rPr>
            </w:pPr>
          </w:p>
        </w:tc>
      </w:tr>
      <w:tr w:rsidR="00FB143D" w14:paraId="43CAAEFB" w14:textId="77777777">
        <w:trPr>
          <w:trHeight w:val="59"/>
        </w:trPr>
        <w:tc>
          <w:tcPr>
            <w:tcW w:w="306" w:type="dxa"/>
            <w:vMerge w:val="restart"/>
            <w:shd w:val="clear" w:color="auto" w:fill="D9D9D9" w:themeFill="background1" w:themeFillShade="D9"/>
          </w:tcPr>
          <w:p w14:paraId="43CAAEF8" w14:textId="77777777" w:rsidR="00FB143D" w:rsidRDefault="00A55661">
            <w:r>
              <w:t>2</w:t>
            </w:r>
          </w:p>
        </w:tc>
        <w:tc>
          <w:tcPr>
            <w:tcW w:w="6091" w:type="dxa"/>
            <w:gridSpan w:val="2"/>
          </w:tcPr>
          <w:p w14:paraId="43CAAEF9" w14:textId="77777777" w:rsidR="00FB143D" w:rsidRDefault="00A55661">
            <w:r>
              <w:t>The claim(s) directly results from one or more:</w:t>
            </w:r>
          </w:p>
        </w:tc>
        <w:tc>
          <w:tcPr>
            <w:tcW w:w="5113" w:type="dxa"/>
            <w:vMerge/>
            <w:shd w:val="clear" w:color="auto" w:fill="D9D9D9" w:themeFill="background1" w:themeFillShade="D9"/>
          </w:tcPr>
          <w:p w14:paraId="43CAAEFA" w14:textId="77777777" w:rsidR="00FB143D" w:rsidRDefault="00FB143D">
            <w:pPr>
              <w:jc w:val="center"/>
              <w:rPr>
                <w:rFonts w:cs="Arial"/>
                <w:szCs w:val="12"/>
              </w:rPr>
            </w:pPr>
          </w:p>
        </w:tc>
      </w:tr>
      <w:tr w:rsidR="00FB143D" w14:paraId="43CAAF00" w14:textId="77777777">
        <w:trPr>
          <w:trHeight w:val="59"/>
        </w:trPr>
        <w:tc>
          <w:tcPr>
            <w:tcW w:w="306" w:type="dxa"/>
            <w:vMerge/>
            <w:shd w:val="clear" w:color="auto" w:fill="D9D9D9" w:themeFill="background1" w:themeFillShade="D9"/>
          </w:tcPr>
          <w:p w14:paraId="43CAAEFC" w14:textId="77777777" w:rsidR="00FB143D" w:rsidRDefault="00FB143D"/>
        </w:tc>
        <w:tc>
          <w:tcPr>
            <w:tcW w:w="440" w:type="dxa"/>
            <w:shd w:val="clear" w:color="auto" w:fill="D9D9D9" w:themeFill="background1" w:themeFillShade="D9"/>
          </w:tcPr>
          <w:p w14:paraId="43CAAEFD" w14:textId="77777777" w:rsidR="00FB143D" w:rsidRDefault="00A55661">
            <w:r>
              <w:t>2.1</w:t>
            </w:r>
          </w:p>
        </w:tc>
        <w:tc>
          <w:tcPr>
            <w:tcW w:w="5651" w:type="dxa"/>
          </w:tcPr>
          <w:p w14:paraId="43CAAEFE" w14:textId="77777777" w:rsidR="00FB143D" w:rsidRDefault="00A55661">
            <w:r>
              <w:rPr>
                <w:b/>
                <w:bCs/>
              </w:rPr>
              <w:t>Slip-and-fall</w:t>
            </w:r>
            <w:r>
              <w:t xml:space="preserve"> </w:t>
            </w:r>
          </w:p>
        </w:tc>
        <w:tc>
          <w:tcPr>
            <w:tcW w:w="5113" w:type="dxa"/>
            <w:vMerge/>
            <w:shd w:val="clear" w:color="auto" w:fill="D9D9D9" w:themeFill="background1" w:themeFillShade="D9"/>
          </w:tcPr>
          <w:p w14:paraId="43CAAEFF" w14:textId="77777777" w:rsidR="00FB143D" w:rsidRDefault="00FB143D">
            <w:pPr>
              <w:jc w:val="center"/>
              <w:rPr>
                <w:rFonts w:cs="Arial"/>
                <w:szCs w:val="16"/>
              </w:rPr>
            </w:pPr>
          </w:p>
        </w:tc>
      </w:tr>
      <w:tr w:rsidR="00FB143D" w14:paraId="43CAAF02" w14:textId="77777777">
        <w:trPr>
          <w:trHeight w:val="59"/>
        </w:trPr>
        <w:tc>
          <w:tcPr>
            <w:tcW w:w="11510" w:type="dxa"/>
            <w:gridSpan w:val="4"/>
            <w:shd w:val="clear" w:color="auto" w:fill="D9D9D9" w:themeFill="background1" w:themeFillShade="D9"/>
          </w:tcPr>
          <w:p w14:paraId="43CAAF0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F05" w14:textId="77777777">
        <w:trPr>
          <w:trHeight w:val="59"/>
        </w:trPr>
        <w:tc>
          <w:tcPr>
            <w:tcW w:w="306" w:type="dxa"/>
            <w:shd w:val="clear" w:color="auto" w:fill="D9D9D9" w:themeFill="background1" w:themeFillShade="D9"/>
          </w:tcPr>
          <w:p w14:paraId="43CAAF03" w14:textId="77777777" w:rsidR="00FB143D" w:rsidRDefault="00A55661">
            <w:r>
              <w:t>1</w:t>
            </w:r>
          </w:p>
        </w:tc>
        <w:tc>
          <w:tcPr>
            <w:tcW w:w="11204" w:type="dxa"/>
            <w:gridSpan w:val="3"/>
          </w:tcPr>
          <w:p w14:paraId="43CAAF04" w14:textId="77777777" w:rsidR="00FB143D" w:rsidRDefault="00A55661">
            <w:r>
              <w:rPr>
                <w:b/>
              </w:rPr>
              <w:t>Dangerous slip-and-fall hazards</w:t>
            </w:r>
          </w:p>
        </w:tc>
      </w:tr>
    </w:tbl>
    <w:p w14:paraId="43CAAF06" w14:textId="77777777" w:rsidR="00FB143D" w:rsidRDefault="00A55661">
      <w:pPr>
        <w:pStyle w:val="Heading4"/>
      </w:pPr>
      <w:bookmarkStart w:id="309" w:name="_Toc206482918"/>
      <w:r>
        <w:t>Property damage liabilities</w:t>
      </w:r>
      <w:bookmarkEnd w:id="309"/>
    </w:p>
    <w:tbl>
      <w:tblPr>
        <w:tblStyle w:val="TableGrid"/>
        <w:tblW w:w="11510" w:type="dxa"/>
        <w:tblLayout w:type="fixed"/>
        <w:tblLook w:val="04A0" w:firstRow="1" w:lastRow="0" w:firstColumn="1" w:lastColumn="0" w:noHBand="0" w:noVBand="1"/>
      </w:tblPr>
      <w:tblGrid>
        <w:gridCol w:w="305"/>
        <w:gridCol w:w="448"/>
        <w:gridCol w:w="4484"/>
        <w:gridCol w:w="1080"/>
        <w:gridCol w:w="1008"/>
        <w:gridCol w:w="1084"/>
        <w:gridCol w:w="1022"/>
        <w:gridCol w:w="1091"/>
        <w:gridCol w:w="988"/>
      </w:tblGrid>
      <w:tr w:rsidR="00FB143D" w14:paraId="43CAAF0B" w14:textId="77777777">
        <w:trPr>
          <w:trHeight w:val="185"/>
        </w:trPr>
        <w:tc>
          <w:tcPr>
            <w:tcW w:w="5237" w:type="dxa"/>
            <w:gridSpan w:val="3"/>
            <w:shd w:val="clear" w:color="auto" w:fill="D9D9D9" w:themeFill="background1" w:themeFillShade="D9"/>
            <w:vAlign w:val="center"/>
          </w:tcPr>
          <w:p w14:paraId="43CAAF07" w14:textId="77777777" w:rsidR="00FB143D" w:rsidRDefault="00A55661">
            <w:r>
              <w:t>The coverage only applies if:</w:t>
            </w:r>
          </w:p>
        </w:tc>
        <w:tc>
          <w:tcPr>
            <w:tcW w:w="2088" w:type="dxa"/>
            <w:gridSpan w:val="2"/>
            <w:vMerge w:val="restart"/>
            <w:shd w:val="clear" w:color="auto" w:fill="D9D9D9" w:themeFill="background1" w:themeFillShade="D9"/>
            <w:vAlign w:val="center"/>
          </w:tcPr>
          <w:p w14:paraId="43CAAF08" w14:textId="77777777" w:rsidR="00FB143D" w:rsidRDefault="00A55661">
            <w:pPr>
              <w:jc w:val="center"/>
              <w:rPr>
                <w:rFonts w:cs="Arial"/>
                <w:szCs w:val="12"/>
              </w:rPr>
            </w:pPr>
            <w:r>
              <w:rPr>
                <w:rFonts w:cs="Arial"/>
                <w:szCs w:val="12"/>
              </w:rPr>
              <w:t>Basic</w:t>
            </w:r>
          </w:p>
        </w:tc>
        <w:tc>
          <w:tcPr>
            <w:tcW w:w="2106" w:type="dxa"/>
            <w:gridSpan w:val="2"/>
            <w:vMerge w:val="restart"/>
            <w:shd w:val="clear" w:color="auto" w:fill="D9D9D9" w:themeFill="background1" w:themeFillShade="D9"/>
            <w:vAlign w:val="center"/>
          </w:tcPr>
          <w:p w14:paraId="43CAAF09" w14:textId="77777777" w:rsidR="00FB143D" w:rsidRDefault="00A55661">
            <w:pPr>
              <w:jc w:val="center"/>
              <w:rPr>
                <w:rFonts w:cs="Arial"/>
                <w:szCs w:val="12"/>
              </w:rPr>
            </w:pPr>
            <w:r>
              <w:rPr>
                <w:rFonts w:cs="Arial"/>
                <w:szCs w:val="12"/>
              </w:rPr>
              <w:t>Standard</w:t>
            </w:r>
          </w:p>
        </w:tc>
        <w:tc>
          <w:tcPr>
            <w:tcW w:w="2079" w:type="dxa"/>
            <w:gridSpan w:val="2"/>
            <w:vMerge w:val="restart"/>
            <w:shd w:val="clear" w:color="auto" w:fill="D9D9D9" w:themeFill="background1" w:themeFillShade="D9"/>
            <w:vAlign w:val="center"/>
          </w:tcPr>
          <w:p w14:paraId="43CAAF0A" w14:textId="77777777" w:rsidR="00FB143D" w:rsidRDefault="00A55661">
            <w:pPr>
              <w:jc w:val="center"/>
              <w:rPr>
                <w:rFonts w:cs="Arial"/>
                <w:szCs w:val="12"/>
              </w:rPr>
            </w:pPr>
            <w:r>
              <w:rPr>
                <w:rFonts w:cs="Arial"/>
                <w:szCs w:val="12"/>
              </w:rPr>
              <w:t>Preferred</w:t>
            </w:r>
          </w:p>
        </w:tc>
      </w:tr>
      <w:tr w:rsidR="00FB143D" w14:paraId="43CAAF11" w14:textId="77777777">
        <w:trPr>
          <w:trHeight w:val="40"/>
        </w:trPr>
        <w:tc>
          <w:tcPr>
            <w:tcW w:w="305" w:type="dxa"/>
            <w:vMerge w:val="restart"/>
            <w:shd w:val="clear" w:color="auto" w:fill="D9D9D9" w:themeFill="background1" w:themeFillShade="D9"/>
          </w:tcPr>
          <w:p w14:paraId="43CAAF0C" w14:textId="77777777" w:rsidR="00FB143D" w:rsidRDefault="00A55661">
            <w:r>
              <w:t>1</w:t>
            </w:r>
          </w:p>
        </w:tc>
        <w:tc>
          <w:tcPr>
            <w:tcW w:w="4932" w:type="dxa"/>
            <w:gridSpan w:val="2"/>
            <w:vAlign w:val="center"/>
          </w:tcPr>
          <w:p w14:paraId="43CAAF0D" w14:textId="77777777" w:rsidR="00FB143D" w:rsidRDefault="00A55661">
            <w:r>
              <w:t xml:space="preserve">The claim(s) directly results in </w:t>
            </w:r>
            <w:r>
              <w:rPr>
                <w:b/>
                <w:bCs/>
              </w:rPr>
              <w:t>abrupt</w:t>
            </w:r>
            <w:r>
              <w:t>:</w:t>
            </w:r>
          </w:p>
        </w:tc>
        <w:tc>
          <w:tcPr>
            <w:tcW w:w="2088" w:type="dxa"/>
            <w:gridSpan w:val="2"/>
            <w:vMerge/>
            <w:shd w:val="clear" w:color="auto" w:fill="D9D9D9" w:themeFill="background1" w:themeFillShade="D9"/>
          </w:tcPr>
          <w:p w14:paraId="43CAAF0E" w14:textId="77777777" w:rsidR="00FB143D" w:rsidRDefault="00FB143D">
            <w:pPr>
              <w:jc w:val="center"/>
              <w:rPr>
                <w:rFonts w:cs="Arial"/>
                <w:szCs w:val="12"/>
              </w:rPr>
            </w:pPr>
          </w:p>
        </w:tc>
        <w:tc>
          <w:tcPr>
            <w:tcW w:w="2106" w:type="dxa"/>
            <w:gridSpan w:val="2"/>
            <w:vMerge/>
            <w:shd w:val="clear" w:color="auto" w:fill="D9D9D9" w:themeFill="background1" w:themeFillShade="D9"/>
          </w:tcPr>
          <w:p w14:paraId="43CAAF0F" w14:textId="77777777" w:rsidR="00FB143D" w:rsidRDefault="00FB143D">
            <w:pPr>
              <w:jc w:val="center"/>
              <w:rPr>
                <w:rFonts w:cs="Arial"/>
                <w:szCs w:val="12"/>
              </w:rPr>
            </w:pPr>
          </w:p>
        </w:tc>
        <w:tc>
          <w:tcPr>
            <w:tcW w:w="2079" w:type="dxa"/>
            <w:gridSpan w:val="2"/>
            <w:vMerge/>
            <w:shd w:val="clear" w:color="auto" w:fill="D9D9D9" w:themeFill="background1" w:themeFillShade="D9"/>
          </w:tcPr>
          <w:p w14:paraId="43CAAF10" w14:textId="77777777" w:rsidR="00FB143D" w:rsidRDefault="00FB143D">
            <w:pPr>
              <w:jc w:val="center"/>
              <w:rPr>
                <w:rFonts w:cs="Arial"/>
                <w:szCs w:val="12"/>
              </w:rPr>
            </w:pPr>
          </w:p>
        </w:tc>
      </w:tr>
      <w:tr w:rsidR="00FB143D" w14:paraId="43CAAF18" w14:textId="77777777">
        <w:trPr>
          <w:trHeight w:val="40"/>
        </w:trPr>
        <w:tc>
          <w:tcPr>
            <w:tcW w:w="305" w:type="dxa"/>
            <w:vMerge/>
            <w:shd w:val="clear" w:color="auto" w:fill="D9D9D9" w:themeFill="background1" w:themeFillShade="D9"/>
            <w:vAlign w:val="center"/>
          </w:tcPr>
          <w:p w14:paraId="43CAAF12" w14:textId="77777777" w:rsidR="00FB143D" w:rsidRDefault="00FB143D"/>
        </w:tc>
        <w:tc>
          <w:tcPr>
            <w:tcW w:w="448" w:type="dxa"/>
            <w:shd w:val="clear" w:color="auto" w:fill="D9D9D9" w:themeFill="background1" w:themeFillShade="D9"/>
            <w:vAlign w:val="center"/>
          </w:tcPr>
          <w:p w14:paraId="43CAAF13" w14:textId="77777777" w:rsidR="00FB143D" w:rsidRDefault="00A55661">
            <w:r>
              <w:t>1.2</w:t>
            </w:r>
          </w:p>
        </w:tc>
        <w:tc>
          <w:tcPr>
            <w:tcW w:w="4484" w:type="dxa"/>
            <w:vAlign w:val="center"/>
          </w:tcPr>
          <w:p w14:paraId="43CAAF14" w14:textId="77777777" w:rsidR="00FB143D" w:rsidRDefault="00A55661">
            <w:r>
              <w:rPr>
                <w:b/>
                <w:bCs/>
              </w:rPr>
              <w:t>Property damage</w:t>
            </w:r>
            <w:r>
              <w:t>;</w:t>
            </w:r>
          </w:p>
        </w:tc>
        <w:tc>
          <w:tcPr>
            <w:tcW w:w="2088" w:type="dxa"/>
            <w:gridSpan w:val="2"/>
            <w:vMerge/>
            <w:shd w:val="clear" w:color="auto" w:fill="D9D9D9" w:themeFill="background1" w:themeFillShade="D9"/>
          </w:tcPr>
          <w:p w14:paraId="43CAAF15" w14:textId="77777777" w:rsidR="00FB143D" w:rsidRDefault="00FB143D">
            <w:pPr>
              <w:jc w:val="center"/>
              <w:rPr>
                <w:rFonts w:cs="Arial"/>
                <w:szCs w:val="12"/>
              </w:rPr>
            </w:pPr>
          </w:p>
        </w:tc>
        <w:tc>
          <w:tcPr>
            <w:tcW w:w="2106" w:type="dxa"/>
            <w:gridSpan w:val="2"/>
            <w:vMerge/>
            <w:shd w:val="clear" w:color="auto" w:fill="D9D9D9" w:themeFill="background1" w:themeFillShade="D9"/>
          </w:tcPr>
          <w:p w14:paraId="43CAAF16" w14:textId="77777777" w:rsidR="00FB143D" w:rsidRDefault="00FB143D">
            <w:pPr>
              <w:jc w:val="center"/>
              <w:rPr>
                <w:rFonts w:cs="Arial"/>
                <w:szCs w:val="12"/>
              </w:rPr>
            </w:pPr>
          </w:p>
        </w:tc>
        <w:tc>
          <w:tcPr>
            <w:tcW w:w="2079" w:type="dxa"/>
            <w:gridSpan w:val="2"/>
            <w:vMerge/>
            <w:shd w:val="clear" w:color="auto" w:fill="D9D9D9" w:themeFill="background1" w:themeFillShade="D9"/>
          </w:tcPr>
          <w:p w14:paraId="43CAAF17" w14:textId="77777777" w:rsidR="00FB143D" w:rsidRDefault="00FB143D">
            <w:pPr>
              <w:jc w:val="center"/>
              <w:rPr>
                <w:rFonts w:cs="Arial"/>
                <w:szCs w:val="12"/>
              </w:rPr>
            </w:pPr>
          </w:p>
        </w:tc>
      </w:tr>
      <w:tr w:rsidR="00FB143D" w14:paraId="43CAAF2A" w14:textId="77777777">
        <w:trPr>
          <w:trHeight w:val="59"/>
        </w:trPr>
        <w:tc>
          <w:tcPr>
            <w:tcW w:w="305" w:type="dxa"/>
            <w:vMerge w:val="restart"/>
            <w:shd w:val="clear" w:color="auto" w:fill="D9D9D9" w:themeFill="background1" w:themeFillShade="D9"/>
          </w:tcPr>
          <w:p w14:paraId="43CAAF19" w14:textId="77777777" w:rsidR="00FB143D" w:rsidRDefault="00A55661">
            <w:r>
              <w:t>2</w:t>
            </w:r>
          </w:p>
        </w:tc>
        <w:tc>
          <w:tcPr>
            <w:tcW w:w="4932" w:type="dxa"/>
            <w:gridSpan w:val="2"/>
          </w:tcPr>
          <w:p w14:paraId="43CAAF1A" w14:textId="77777777" w:rsidR="00FB143D" w:rsidRDefault="00A55661">
            <w:r>
              <w:t>The claim(s) directly results from one or more:</w:t>
            </w:r>
          </w:p>
        </w:tc>
        <w:tc>
          <w:tcPr>
            <w:tcW w:w="1080" w:type="dxa"/>
            <w:shd w:val="clear" w:color="auto" w:fill="D9D9D9" w:themeFill="background1" w:themeFillShade="D9"/>
          </w:tcPr>
          <w:p w14:paraId="43CAAF1B" w14:textId="77777777" w:rsidR="00FB143D" w:rsidRDefault="00A55661">
            <w:pPr>
              <w:jc w:val="center"/>
              <w:rPr>
                <w:rFonts w:cs="Arial"/>
                <w:szCs w:val="16"/>
              </w:rPr>
            </w:pPr>
            <w:r>
              <w:rPr>
                <w:rFonts w:cs="Arial"/>
                <w:szCs w:val="16"/>
              </w:rPr>
              <w:t xml:space="preserve">Per </w:t>
            </w:r>
          </w:p>
          <w:p w14:paraId="43CAAF1C" w14:textId="77777777" w:rsidR="00FB143D" w:rsidRDefault="00A55661">
            <w:pPr>
              <w:jc w:val="center"/>
              <w:rPr>
                <w:rFonts w:cs="Arial"/>
                <w:szCs w:val="16"/>
              </w:rPr>
            </w:pPr>
            <w:r>
              <w:rPr>
                <w:rFonts w:cs="Arial"/>
                <w:b/>
                <w:szCs w:val="16"/>
              </w:rPr>
              <w:t>occurrence</w:t>
            </w:r>
          </w:p>
          <w:p w14:paraId="43CAAF1D"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AF1E" w14:textId="77777777" w:rsidR="00FB143D" w:rsidRDefault="00A55661">
            <w:pPr>
              <w:jc w:val="center"/>
              <w:rPr>
                <w:rFonts w:cs="Arial"/>
                <w:szCs w:val="16"/>
              </w:rPr>
            </w:pPr>
            <w:r>
              <w:rPr>
                <w:rFonts w:cs="Arial"/>
                <w:szCs w:val="16"/>
              </w:rPr>
              <w:t>Aggregate</w:t>
            </w:r>
          </w:p>
          <w:p w14:paraId="43CAAF1F" w14:textId="77777777" w:rsidR="00FB143D" w:rsidRDefault="00A55661">
            <w:pPr>
              <w:jc w:val="center"/>
              <w:rPr>
                <w:rFonts w:cs="Arial"/>
                <w:szCs w:val="12"/>
              </w:rPr>
            </w:pPr>
            <w:r>
              <w:rPr>
                <w:rFonts w:cs="Arial"/>
                <w:szCs w:val="16"/>
              </w:rPr>
              <w:t>policy limit</w:t>
            </w:r>
          </w:p>
        </w:tc>
        <w:tc>
          <w:tcPr>
            <w:tcW w:w="1084" w:type="dxa"/>
            <w:shd w:val="clear" w:color="auto" w:fill="D9D9D9" w:themeFill="background1" w:themeFillShade="D9"/>
          </w:tcPr>
          <w:p w14:paraId="43CAAF20" w14:textId="77777777" w:rsidR="00FB143D" w:rsidRDefault="00A55661">
            <w:pPr>
              <w:jc w:val="center"/>
              <w:rPr>
                <w:rFonts w:cs="Arial"/>
                <w:szCs w:val="16"/>
              </w:rPr>
            </w:pPr>
            <w:r>
              <w:rPr>
                <w:rFonts w:cs="Arial"/>
                <w:szCs w:val="16"/>
              </w:rPr>
              <w:t xml:space="preserve">Per </w:t>
            </w:r>
          </w:p>
          <w:p w14:paraId="43CAAF21" w14:textId="77777777" w:rsidR="00FB143D" w:rsidRDefault="00A55661">
            <w:pPr>
              <w:jc w:val="center"/>
              <w:rPr>
                <w:rFonts w:cs="Arial"/>
                <w:szCs w:val="16"/>
              </w:rPr>
            </w:pPr>
            <w:r>
              <w:rPr>
                <w:rFonts w:cs="Arial"/>
                <w:b/>
                <w:szCs w:val="16"/>
              </w:rPr>
              <w:t>occurrence</w:t>
            </w:r>
          </w:p>
          <w:p w14:paraId="43CAAF22" w14:textId="77777777" w:rsidR="00FB143D" w:rsidRDefault="00A55661">
            <w:pPr>
              <w:jc w:val="center"/>
              <w:rPr>
                <w:rFonts w:cs="Arial"/>
                <w:szCs w:val="12"/>
              </w:rPr>
            </w:pPr>
            <w:r>
              <w:rPr>
                <w:rFonts w:cs="Arial"/>
                <w:szCs w:val="16"/>
              </w:rPr>
              <w:t>limit</w:t>
            </w:r>
          </w:p>
        </w:tc>
        <w:tc>
          <w:tcPr>
            <w:tcW w:w="1022" w:type="dxa"/>
            <w:shd w:val="clear" w:color="auto" w:fill="D9D9D9" w:themeFill="background1" w:themeFillShade="D9"/>
          </w:tcPr>
          <w:p w14:paraId="43CAAF23" w14:textId="77777777" w:rsidR="00FB143D" w:rsidRDefault="00A55661">
            <w:pPr>
              <w:jc w:val="center"/>
              <w:rPr>
                <w:rFonts w:cs="Arial"/>
                <w:szCs w:val="16"/>
              </w:rPr>
            </w:pPr>
            <w:r>
              <w:rPr>
                <w:rFonts w:cs="Arial"/>
                <w:szCs w:val="16"/>
              </w:rPr>
              <w:t>Aggregate</w:t>
            </w:r>
          </w:p>
          <w:p w14:paraId="43CAAF24" w14:textId="77777777" w:rsidR="00FB143D" w:rsidRDefault="00A55661">
            <w:pPr>
              <w:jc w:val="center"/>
              <w:rPr>
                <w:rFonts w:cs="Arial"/>
                <w:szCs w:val="12"/>
              </w:rPr>
            </w:pPr>
            <w:r>
              <w:rPr>
                <w:rFonts w:cs="Arial"/>
                <w:szCs w:val="16"/>
              </w:rPr>
              <w:t>policy limit</w:t>
            </w:r>
          </w:p>
        </w:tc>
        <w:tc>
          <w:tcPr>
            <w:tcW w:w="1091" w:type="dxa"/>
            <w:shd w:val="clear" w:color="auto" w:fill="D9D9D9" w:themeFill="background1" w:themeFillShade="D9"/>
          </w:tcPr>
          <w:p w14:paraId="43CAAF25" w14:textId="77777777" w:rsidR="00FB143D" w:rsidRDefault="00A55661">
            <w:pPr>
              <w:jc w:val="center"/>
              <w:rPr>
                <w:rFonts w:cs="Arial"/>
                <w:szCs w:val="16"/>
              </w:rPr>
            </w:pPr>
            <w:r>
              <w:rPr>
                <w:rFonts w:cs="Arial"/>
                <w:szCs w:val="16"/>
              </w:rPr>
              <w:t xml:space="preserve">Per </w:t>
            </w:r>
          </w:p>
          <w:p w14:paraId="43CAAF26" w14:textId="77777777" w:rsidR="00FB143D" w:rsidRDefault="00A55661">
            <w:pPr>
              <w:jc w:val="center"/>
              <w:rPr>
                <w:rFonts w:cs="Arial"/>
                <w:szCs w:val="16"/>
              </w:rPr>
            </w:pPr>
            <w:r>
              <w:rPr>
                <w:rFonts w:cs="Arial"/>
                <w:b/>
                <w:szCs w:val="16"/>
              </w:rPr>
              <w:t>occurrence</w:t>
            </w:r>
          </w:p>
          <w:p w14:paraId="43CAAF27" w14:textId="77777777" w:rsidR="00FB143D" w:rsidRDefault="00A55661">
            <w:pPr>
              <w:jc w:val="center"/>
              <w:rPr>
                <w:rFonts w:cs="Arial"/>
                <w:szCs w:val="12"/>
              </w:rPr>
            </w:pPr>
            <w:r>
              <w:rPr>
                <w:rFonts w:cs="Arial"/>
                <w:szCs w:val="16"/>
              </w:rPr>
              <w:t>limit</w:t>
            </w:r>
          </w:p>
        </w:tc>
        <w:tc>
          <w:tcPr>
            <w:tcW w:w="988" w:type="dxa"/>
            <w:shd w:val="clear" w:color="auto" w:fill="D9D9D9" w:themeFill="background1" w:themeFillShade="D9"/>
          </w:tcPr>
          <w:p w14:paraId="43CAAF28" w14:textId="77777777" w:rsidR="00FB143D" w:rsidRDefault="00A55661">
            <w:pPr>
              <w:jc w:val="center"/>
              <w:rPr>
                <w:rFonts w:cs="Arial"/>
                <w:szCs w:val="16"/>
              </w:rPr>
            </w:pPr>
            <w:r>
              <w:rPr>
                <w:rFonts w:cs="Arial"/>
                <w:szCs w:val="16"/>
              </w:rPr>
              <w:t>Aggregate</w:t>
            </w:r>
          </w:p>
          <w:p w14:paraId="43CAAF29" w14:textId="77777777" w:rsidR="00FB143D" w:rsidRDefault="00A55661">
            <w:pPr>
              <w:jc w:val="center"/>
              <w:rPr>
                <w:rFonts w:cs="Arial"/>
                <w:szCs w:val="12"/>
              </w:rPr>
            </w:pPr>
            <w:r>
              <w:rPr>
                <w:rFonts w:cs="Arial"/>
                <w:szCs w:val="16"/>
              </w:rPr>
              <w:t>policy limit</w:t>
            </w:r>
          </w:p>
        </w:tc>
      </w:tr>
      <w:tr w:rsidR="00FB143D" w14:paraId="43CAAF34" w14:textId="77777777">
        <w:trPr>
          <w:trHeight w:val="59"/>
        </w:trPr>
        <w:tc>
          <w:tcPr>
            <w:tcW w:w="305" w:type="dxa"/>
            <w:vMerge/>
            <w:shd w:val="clear" w:color="auto" w:fill="D9D9D9" w:themeFill="background1" w:themeFillShade="D9"/>
          </w:tcPr>
          <w:p w14:paraId="43CAAF2B" w14:textId="77777777" w:rsidR="00FB143D" w:rsidRDefault="00FB143D"/>
        </w:tc>
        <w:tc>
          <w:tcPr>
            <w:tcW w:w="448" w:type="dxa"/>
            <w:shd w:val="clear" w:color="auto" w:fill="D9D9D9" w:themeFill="background1" w:themeFillShade="D9"/>
          </w:tcPr>
          <w:p w14:paraId="43CAAF2C" w14:textId="77777777" w:rsidR="00FB143D" w:rsidRDefault="00A55661">
            <w:r>
              <w:t>2.1</w:t>
            </w:r>
          </w:p>
        </w:tc>
        <w:tc>
          <w:tcPr>
            <w:tcW w:w="4484" w:type="dxa"/>
          </w:tcPr>
          <w:p w14:paraId="43CAAF2D" w14:textId="77777777" w:rsidR="00FB143D" w:rsidRDefault="00A55661">
            <w:r>
              <w:rPr>
                <w:b/>
                <w:bCs/>
              </w:rPr>
              <w:t>Slip-and-fall</w:t>
            </w:r>
            <w:r>
              <w:t xml:space="preserve"> </w:t>
            </w:r>
          </w:p>
        </w:tc>
        <w:tc>
          <w:tcPr>
            <w:tcW w:w="1080" w:type="dxa"/>
          </w:tcPr>
          <w:p w14:paraId="43CAAF2E" w14:textId="77777777" w:rsidR="00FB143D" w:rsidRDefault="00A55661">
            <w:pPr>
              <w:jc w:val="center"/>
              <w:rPr>
                <w:rFonts w:cs="Arial"/>
                <w:szCs w:val="16"/>
              </w:rPr>
            </w:pPr>
            <w:r>
              <w:rPr>
                <w:rFonts w:cs="Arial"/>
                <w:szCs w:val="16"/>
              </w:rPr>
              <w:t>10,000</w:t>
            </w:r>
          </w:p>
        </w:tc>
        <w:tc>
          <w:tcPr>
            <w:tcW w:w="1008" w:type="dxa"/>
          </w:tcPr>
          <w:p w14:paraId="43CAAF2F" w14:textId="77777777" w:rsidR="00FB143D" w:rsidRDefault="00A55661">
            <w:pPr>
              <w:jc w:val="center"/>
              <w:rPr>
                <w:rFonts w:cs="Arial"/>
                <w:szCs w:val="16"/>
              </w:rPr>
            </w:pPr>
            <w:r>
              <w:rPr>
                <w:rFonts w:cs="Arial"/>
                <w:szCs w:val="16"/>
              </w:rPr>
              <w:t>10,000</w:t>
            </w:r>
          </w:p>
        </w:tc>
        <w:tc>
          <w:tcPr>
            <w:tcW w:w="1084" w:type="dxa"/>
          </w:tcPr>
          <w:p w14:paraId="43CAAF30" w14:textId="77777777" w:rsidR="00FB143D" w:rsidRDefault="00A55661">
            <w:pPr>
              <w:jc w:val="center"/>
              <w:rPr>
                <w:rFonts w:cs="Arial"/>
                <w:szCs w:val="16"/>
              </w:rPr>
            </w:pPr>
            <w:r>
              <w:rPr>
                <w:rFonts w:cs="Arial"/>
                <w:szCs w:val="16"/>
              </w:rPr>
              <w:t>25,000</w:t>
            </w:r>
          </w:p>
        </w:tc>
        <w:tc>
          <w:tcPr>
            <w:tcW w:w="1022" w:type="dxa"/>
          </w:tcPr>
          <w:p w14:paraId="43CAAF31" w14:textId="77777777" w:rsidR="00FB143D" w:rsidRDefault="00A55661">
            <w:pPr>
              <w:jc w:val="center"/>
              <w:rPr>
                <w:rFonts w:cs="Arial"/>
                <w:szCs w:val="16"/>
              </w:rPr>
            </w:pPr>
            <w:r>
              <w:rPr>
                <w:rFonts w:cs="Arial"/>
                <w:szCs w:val="16"/>
              </w:rPr>
              <w:t>25,000</w:t>
            </w:r>
          </w:p>
        </w:tc>
        <w:tc>
          <w:tcPr>
            <w:tcW w:w="1091" w:type="dxa"/>
          </w:tcPr>
          <w:p w14:paraId="43CAAF32" w14:textId="77777777" w:rsidR="00FB143D" w:rsidRDefault="00A55661">
            <w:pPr>
              <w:jc w:val="center"/>
              <w:rPr>
                <w:rFonts w:cs="Arial"/>
                <w:szCs w:val="16"/>
              </w:rPr>
            </w:pPr>
            <w:r>
              <w:rPr>
                <w:rFonts w:cs="Arial"/>
                <w:szCs w:val="16"/>
              </w:rPr>
              <w:t>50,000</w:t>
            </w:r>
          </w:p>
        </w:tc>
        <w:tc>
          <w:tcPr>
            <w:tcW w:w="988" w:type="dxa"/>
          </w:tcPr>
          <w:p w14:paraId="43CAAF33" w14:textId="77777777" w:rsidR="00FB143D" w:rsidRDefault="00A55661">
            <w:pPr>
              <w:jc w:val="center"/>
              <w:rPr>
                <w:rFonts w:cs="Arial"/>
                <w:szCs w:val="16"/>
              </w:rPr>
            </w:pPr>
            <w:r>
              <w:rPr>
                <w:rFonts w:cs="Arial"/>
                <w:szCs w:val="16"/>
              </w:rPr>
              <w:t>50,000</w:t>
            </w:r>
          </w:p>
        </w:tc>
      </w:tr>
      <w:tr w:rsidR="00FB143D" w14:paraId="43CAAF36" w14:textId="77777777">
        <w:trPr>
          <w:trHeight w:val="59"/>
        </w:trPr>
        <w:tc>
          <w:tcPr>
            <w:tcW w:w="11510" w:type="dxa"/>
            <w:gridSpan w:val="9"/>
            <w:shd w:val="clear" w:color="auto" w:fill="D9D9D9" w:themeFill="background1" w:themeFillShade="D9"/>
          </w:tcPr>
          <w:p w14:paraId="43CAAF35"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AF39" w14:textId="77777777">
        <w:trPr>
          <w:trHeight w:val="59"/>
        </w:trPr>
        <w:tc>
          <w:tcPr>
            <w:tcW w:w="305" w:type="dxa"/>
            <w:shd w:val="clear" w:color="auto" w:fill="D9D9D9" w:themeFill="background1" w:themeFillShade="D9"/>
          </w:tcPr>
          <w:p w14:paraId="43CAAF37" w14:textId="77777777" w:rsidR="00FB143D" w:rsidRDefault="00A55661">
            <w:r>
              <w:t>1</w:t>
            </w:r>
          </w:p>
        </w:tc>
        <w:tc>
          <w:tcPr>
            <w:tcW w:w="11205" w:type="dxa"/>
            <w:gridSpan w:val="8"/>
          </w:tcPr>
          <w:p w14:paraId="43CAAF38" w14:textId="77777777" w:rsidR="00FB143D" w:rsidRDefault="00A55661">
            <w:r>
              <w:rPr>
                <w:b/>
              </w:rPr>
              <w:t>Dangerous slip-and-fall hazards</w:t>
            </w:r>
          </w:p>
        </w:tc>
      </w:tr>
      <w:tr w:rsidR="00FB143D" w14:paraId="43CAAF3C" w14:textId="77777777">
        <w:trPr>
          <w:trHeight w:val="59"/>
        </w:trPr>
        <w:tc>
          <w:tcPr>
            <w:tcW w:w="305" w:type="dxa"/>
            <w:vMerge w:val="restart"/>
            <w:shd w:val="clear" w:color="auto" w:fill="D9D9D9" w:themeFill="background1" w:themeFillShade="D9"/>
          </w:tcPr>
          <w:p w14:paraId="43CAAF3A" w14:textId="77777777" w:rsidR="00FB143D" w:rsidRDefault="00A55661">
            <w:r>
              <w:t>2</w:t>
            </w:r>
          </w:p>
        </w:tc>
        <w:tc>
          <w:tcPr>
            <w:tcW w:w="11205" w:type="dxa"/>
            <w:gridSpan w:val="8"/>
          </w:tcPr>
          <w:p w14:paraId="43CAAF3B" w14:textId="77777777" w:rsidR="00FB143D" w:rsidRDefault="00A55661">
            <w:r>
              <w:rPr>
                <w:bCs/>
              </w:rPr>
              <w:t xml:space="preserve">Including, but not limited to ensuing: </w:t>
            </w:r>
          </w:p>
        </w:tc>
      </w:tr>
      <w:tr w:rsidR="00FB143D" w14:paraId="43CAAF40" w14:textId="77777777">
        <w:trPr>
          <w:trHeight w:val="59"/>
        </w:trPr>
        <w:tc>
          <w:tcPr>
            <w:tcW w:w="305" w:type="dxa"/>
            <w:vMerge/>
            <w:shd w:val="clear" w:color="auto" w:fill="D9D9D9" w:themeFill="background1" w:themeFillShade="D9"/>
          </w:tcPr>
          <w:p w14:paraId="43CAAF3D" w14:textId="77777777" w:rsidR="00FB143D" w:rsidRDefault="00FB143D"/>
        </w:tc>
        <w:tc>
          <w:tcPr>
            <w:tcW w:w="448" w:type="dxa"/>
            <w:shd w:val="clear" w:color="auto" w:fill="D9D9D9" w:themeFill="background1" w:themeFillShade="D9"/>
          </w:tcPr>
          <w:p w14:paraId="43CAAF3E" w14:textId="77777777" w:rsidR="00FB143D" w:rsidRDefault="00A55661">
            <w:pPr>
              <w:rPr>
                <w:bCs/>
              </w:rPr>
            </w:pPr>
            <w:r>
              <w:rPr>
                <w:bCs/>
              </w:rPr>
              <w:t>2.1</w:t>
            </w:r>
          </w:p>
        </w:tc>
        <w:tc>
          <w:tcPr>
            <w:tcW w:w="10757" w:type="dxa"/>
            <w:gridSpan w:val="7"/>
          </w:tcPr>
          <w:p w14:paraId="43CAAF3F" w14:textId="77777777" w:rsidR="00FB143D" w:rsidRDefault="00A55661">
            <w:r>
              <w:rPr>
                <w:b/>
              </w:rPr>
              <w:t>Fire hazards</w:t>
            </w:r>
          </w:p>
        </w:tc>
      </w:tr>
      <w:tr w:rsidR="00FB143D" w14:paraId="43CAAF44" w14:textId="77777777">
        <w:trPr>
          <w:trHeight w:val="59"/>
        </w:trPr>
        <w:tc>
          <w:tcPr>
            <w:tcW w:w="305" w:type="dxa"/>
            <w:vMerge/>
            <w:shd w:val="clear" w:color="auto" w:fill="D9D9D9" w:themeFill="background1" w:themeFillShade="D9"/>
          </w:tcPr>
          <w:p w14:paraId="43CAAF41" w14:textId="77777777" w:rsidR="00FB143D" w:rsidRDefault="00FB143D"/>
        </w:tc>
        <w:tc>
          <w:tcPr>
            <w:tcW w:w="448" w:type="dxa"/>
            <w:shd w:val="clear" w:color="auto" w:fill="D9D9D9" w:themeFill="background1" w:themeFillShade="D9"/>
          </w:tcPr>
          <w:p w14:paraId="43CAAF42" w14:textId="77777777" w:rsidR="00FB143D" w:rsidRDefault="00A55661">
            <w:pPr>
              <w:rPr>
                <w:bCs/>
              </w:rPr>
            </w:pPr>
            <w:r>
              <w:rPr>
                <w:bCs/>
              </w:rPr>
              <w:t>2.2</w:t>
            </w:r>
          </w:p>
        </w:tc>
        <w:tc>
          <w:tcPr>
            <w:tcW w:w="10757" w:type="dxa"/>
            <w:gridSpan w:val="7"/>
          </w:tcPr>
          <w:p w14:paraId="43CAAF43" w14:textId="77777777" w:rsidR="00FB143D" w:rsidRDefault="00A55661">
            <w:r>
              <w:rPr>
                <w:b/>
              </w:rPr>
              <w:t>Explosion hazards</w:t>
            </w:r>
          </w:p>
        </w:tc>
      </w:tr>
      <w:tr w:rsidR="00FB143D" w14:paraId="43CAAF48" w14:textId="77777777">
        <w:trPr>
          <w:trHeight w:val="59"/>
        </w:trPr>
        <w:tc>
          <w:tcPr>
            <w:tcW w:w="305" w:type="dxa"/>
            <w:vMerge/>
            <w:shd w:val="clear" w:color="auto" w:fill="D9D9D9" w:themeFill="background1" w:themeFillShade="D9"/>
          </w:tcPr>
          <w:p w14:paraId="43CAAF45" w14:textId="77777777" w:rsidR="00FB143D" w:rsidRDefault="00FB143D"/>
        </w:tc>
        <w:tc>
          <w:tcPr>
            <w:tcW w:w="448" w:type="dxa"/>
            <w:shd w:val="clear" w:color="auto" w:fill="D9D9D9" w:themeFill="background1" w:themeFillShade="D9"/>
          </w:tcPr>
          <w:p w14:paraId="43CAAF46" w14:textId="77777777" w:rsidR="00FB143D" w:rsidRDefault="00A55661">
            <w:pPr>
              <w:rPr>
                <w:bCs/>
              </w:rPr>
            </w:pPr>
            <w:r>
              <w:rPr>
                <w:bCs/>
              </w:rPr>
              <w:t>2.3</w:t>
            </w:r>
          </w:p>
        </w:tc>
        <w:tc>
          <w:tcPr>
            <w:tcW w:w="10757" w:type="dxa"/>
            <w:gridSpan w:val="7"/>
          </w:tcPr>
          <w:p w14:paraId="43CAAF47" w14:textId="77777777" w:rsidR="00FB143D" w:rsidRDefault="00A55661">
            <w:r>
              <w:rPr>
                <w:b/>
              </w:rPr>
              <w:t>Smoke hazards</w:t>
            </w:r>
          </w:p>
        </w:tc>
      </w:tr>
    </w:tbl>
    <w:p w14:paraId="43CAAF49" w14:textId="77777777" w:rsidR="00FB143D" w:rsidRDefault="00A55661">
      <w:pPr>
        <w:pStyle w:val="Heading3"/>
      </w:pPr>
      <w:bookmarkStart w:id="310" w:name="_Toc206482920"/>
      <w:r>
        <w:t xml:space="preserve">Solar power system asset </w:t>
      </w:r>
      <w:bookmarkEnd w:id="310"/>
    </w:p>
    <w:p w14:paraId="43CAAF4A" w14:textId="77777777" w:rsidR="00FB143D" w:rsidRDefault="00A55661">
      <w:pPr>
        <w:pStyle w:val="Heading4"/>
      </w:pPr>
      <w:bookmarkStart w:id="311" w:name="_Toc206482921"/>
      <w:r>
        <w:t>Bodily injury liabilities</w:t>
      </w:r>
      <w:bookmarkEnd w:id="311"/>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AF4F" w14:textId="77777777">
        <w:trPr>
          <w:trHeight w:val="185"/>
        </w:trPr>
        <w:tc>
          <w:tcPr>
            <w:tcW w:w="5020" w:type="dxa"/>
            <w:gridSpan w:val="3"/>
            <w:shd w:val="clear" w:color="auto" w:fill="D9D9D9" w:themeFill="background1" w:themeFillShade="D9"/>
            <w:vAlign w:val="center"/>
          </w:tcPr>
          <w:p w14:paraId="43CAAF4B"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F4C"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AF4D"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AF4E" w14:textId="77777777" w:rsidR="00FB143D" w:rsidRDefault="00A55661">
            <w:pPr>
              <w:jc w:val="center"/>
              <w:rPr>
                <w:rFonts w:cs="Arial"/>
                <w:szCs w:val="12"/>
              </w:rPr>
            </w:pPr>
            <w:r>
              <w:rPr>
                <w:rFonts w:cs="Arial"/>
                <w:szCs w:val="12"/>
              </w:rPr>
              <w:t>Preferred</w:t>
            </w:r>
          </w:p>
        </w:tc>
      </w:tr>
      <w:tr w:rsidR="00FB143D" w14:paraId="43CAAF55" w14:textId="77777777">
        <w:trPr>
          <w:trHeight w:val="185"/>
        </w:trPr>
        <w:tc>
          <w:tcPr>
            <w:tcW w:w="305" w:type="dxa"/>
            <w:vMerge w:val="restart"/>
            <w:shd w:val="clear" w:color="auto" w:fill="D9D9D9" w:themeFill="background1" w:themeFillShade="D9"/>
          </w:tcPr>
          <w:p w14:paraId="43CAAF50" w14:textId="77777777" w:rsidR="00FB143D" w:rsidRDefault="00A55661">
            <w:r>
              <w:t>1</w:t>
            </w:r>
          </w:p>
        </w:tc>
        <w:tc>
          <w:tcPr>
            <w:tcW w:w="4715" w:type="dxa"/>
            <w:gridSpan w:val="2"/>
            <w:vAlign w:val="center"/>
          </w:tcPr>
          <w:p w14:paraId="43CAAF51"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F52"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F53"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F54" w14:textId="77777777" w:rsidR="00FB143D" w:rsidRDefault="00FB143D">
            <w:pPr>
              <w:jc w:val="center"/>
              <w:rPr>
                <w:rFonts w:cs="Arial"/>
                <w:szCs w:val="12"/>
              </w:rPr>
            </w:pPr>
          </w:p>
        </w:tc>
      </w:tr>
      <w:tr w:rsidR="00FB143D" w14:paraId="43CAAF5C" w14:textId="77777777">
        <w:trPr>
          <w:trHeight w:val="185"/>
        </w:trPr>
        <w:tc>
          <w:tcPr>
            <w:tcW w:w="305" w:type="dxa"/>
            <w:vMerge/>
            <w:shd w:val="clear" w:color="auto" w:fill="D9D9D9" w:themeFill="background1" w:themeFillShade="D9"/>
            <w:vAlign w:val="center"/>
          </w:tcPr>
          <w:p w14:paraId="43CAAF56" w14:textId="77777777" w:rsidR="00FB143D" w:rsidRDefault="00FB143D"/>
        </w:tc>
        <w:tc>
          <w:tcPr>
            <w:tcW w:w="439" w:type="dxa"/>
            <w:shd w:val="clear" w:color="auto" w:fill="D9D9D9" w:themeFill="background1" w:themeFillShade="D9"/>
            <w:vAlign w:val="center"/>
          </w:tcPr>
          <w:p w14:paraId="43CAAF57" w14:textId="77777777" w:rsidR="00FB143D" w:rsidRDefault="00A55661">
            <w:r>
              <w:t>1.1</w:t>
            </w:r>
          </w:p>
        </w:tc>
        <w:tc>
          <w:tcPr>
            <w:tcW w:w="4276" w:type="dxa"/>
            <w:vAlign w:val="center"/>
          </w:tcPr>
          <w:p w14:paraId="43CAAF58" w14:textId="77777777" w:rsidR="00FB143D" w:rsidRDefault="00A55661">
            <w:r>
              <w:rPr>
                <w:b/>
                <w:bCs/>
              </w:rPr>
              <w:t>Bodily injury</w:t>
            </w:r>
            <w:r>
              <w:t>;</w:t>
            </w:r>
          </w:p>
        </w:tc>
        <w:tc>
          <w:tcPr>
            <w:tcW w:w="2134" w:type="dxa"/>
            <w:gridSpan w:val="2"/>
            <w:vMerge/>
            <w:shd w:val="clear" w:color="auto" w:fill="D9D9D9" w:themeFill="background1" w:themeFillShade="D9"/>
          </w:tcPr>
          <w:p w14:paraId="43CAAF59"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F5A"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F5B" w14:textId="77777777" w:rsidR="00FB143D" w:rsidRDefault="00FB143D">
            <w:pPr>
              <w:jc w:val="center"/>
              <w:rPr>
                <w:rFonts w:cs="Arial"/>
                <w:szCs w:val="12"/>
              </w:rPr>
            </w:pPr>
          </w:p>
        </w:tc>
      </w:tr>
      <w:tr w:rsidR="00FB143D" w14:paraId="43CAAF6E" w14:textId="77777777">
        <w:trPr>
          <w:trHeight w:val="59"/>
        </w:trPr>
        <w:tc>
          <w:tcPr>
            <w:tcW w:w="305" w:type="dxa"/>
            <w:shd w:val="clear" w:color="auto" w:fill="D9D9D9" w:themeFill="background1" w:themeFillShade="D9"/>
          </w:tcPr>
          <w:p w14:paraId="43CAAF5D" w14:textId="77777777" w:rsidR="00FB143D" w:rsidRDefault="00A55661">
            <w:r>
              <w:t>2</w:t>
            </w:r>
          </w:p>
        </w:tc>
        <w:tc>
          <w:tcPr>
            <w:tcW w:w="4715" w:type="dxa"/>
            <w:gridSpan w:val="2"/>
          </w:tcPr>
          <w:p w14:paraId="43CAAF5E" w14:textId="77777777" w:rsidR="00FB143D" w:rsidRDefault="00A55661">
            <w:r>
              <w:t>The claim(s) directly results from one or more:</w:t>
            </w:r>
          </w:p>
        </w:tc>
        <w:tc>
          <w:tcPr>
            <w:tcW w:w="1080" w:type="dxa"/>
            <w:shd w:val="clear" w:color="auto" w:fill="D9D9D9" w:themeFill="background1" w:themeFillShade="D9"/>
          </w:tcPr>
          <w:p w14:paraId="43CAAF5F" w14:textId="77777777" w:rsidR="00FB143D" w:rsidRDefault="00A55661">
            <w:pPr>
              <w:jc w:val="center"/>
              <w:rPr>
                <w:rFonts w:cs="Arial"/>
                <w:szCs w:val="16"/>
              </w:rPr>
            </w:pPr>
            <w:r>
              <w:rPr>
                <w:rFonts w:cs="Arial"/>
                <w:szCs w:val="16"/>
              </w:rPr>
              <w:t xml:space="preserve">Per </w:t>
            </w:r>
          </w:p>
          <w:p w14:paraId="43CAAF60" w14:textId="77777777" w:rsidR="00FB143D" w:rsidRDefault="00A55661">
            <w:pPr>
              <w:jc w:val="center"/>
              <w:rPr>
                <w:rFonts w:cs="Arial"/>
                <w:szCs w:val="16"/>
              </w:rPr>
            </w:pPr>
            <w:r>
              <w:rPr>
                <w:rFonts w:cs="Arial"/>
                <w:b/>
                <w:szCs w:val="16"/>
              </w:rPr>
              <w:t>occurrence</w:t>
            </w:r>
          </w:p>
          <w:p w14:paraId="43CAAF61"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AF62" w14:textId="77777777" w:rsidR="00FB143D" w:rsidRDefault="00A55661">
            <w:pPr>
              <w:jc w:val="center"/>
              <w:rPr>
                <w:rFonts w:cs="Arial"/>
                <w:szCs w:val="16"/>
              </w:rPr>
            </w:pPr>
            <w:r>
              <w:rPr>
                <w:rFonts w:cs="Arial"/>
                <w:szCs w:val="16"/>
              </w:rPr>
              <w:t>Aggregate</w:t>
            </w:r>
          </w:p>
          <w:p w14:paraId="43CAAF63"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AF64" w14:textId="77777777" w:rsidR="00FB143D" w:rsidRDefault="00A55661">
            <w:pPr>
              <w:jc w:val="center"/>
              <w:rPr>
                <w:rFonts w:cs="Arial"/>
                <w:szCs w:val="16"/>
              </w:rPr>
            </w:pPr>
            <w:r>
              <w:rPr>
                <w:rFonts w:cs="Arial"/>
                <w:szCs w:val="16"/>
              </w:rPr>
              <w:t xml:space="preserve">Per </w:t>
            </w:r>
          </w:p>
          <w:p w14:paraId="43CAAF65" w14:textId="77777777" w:rsidR="00FB143D" w:rsidRDefault="00A55661">
            <w:pPr>
              <w:jc w:val="center"/>
              <w:rPr>
                <w:rFonts w:cs="Arial"/>
                <w:szCs w:val="16"/>
              </w:rPr>
            </w:pPr>
            <w:r>
              <w:rPr>
                <w:rFonts w:cs="Arial"/>
                <w:b/>
                <w:szCs w:val="16"/>
              </w:rPr>
              <w:t>occurrence</w:t>
            </w:r>
          </w:p>
          <w:p w14:paraId="43CAAF66"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F67" w14:textId="77777777" w:rsidR="00FB143D" w:rsidRDefault="00A55661">
            <w:pPr>
              <w:jc w:val="center"/>
              <w:rPr>
                <w:rFonts w:cs="Arial"/>
                <w:szCs w:val="16"/>
              </w:rPr>
            </w:pPr>
            <w:r>
              <w:rPr>
                <w:rFonts w:cs="Arial"/>
                <w:szCs w:val="16"/>
              </w:rPr>
              <w:t>Aggregate</w:t>
            </w:r>
          </w:p>
          <w:p w14:paraId="43CAAF68"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AF69" w14:textId="77777777" w:rsidR="00FB143D" w:rsidRDefault="00A55661">
            <w:pPr>
              <w:jc w:val="center"/>
              <w:rPr>
                <w:rFonts w:cs="Arial"/>
                <w:szCs w:val="16"/>
              </w:rPr>
            </w:pPr>
            <w:r>
              <w:rPr>
                <w:rFonts w:cs="Arial"/>
                <w:szCs w:val="16"/>
              </w:rPr>
              <w:t xml:space="preserve">Per </w:t>
            </w:r>
          </w:p>
          <w:p w14:paraId="43CAAF6A" w14:textId="77777777" w:rsidR="00FB143D" w:rsidRDefault="00A55661">
            <w:pPr>
              <w:jc w:val="center"/>
              <w:rPr>
                <w:rFonts w:cs="Arial"/>
                <w:szCs w:val="16"/>
              </w:rPr>
            </w:pPr>
            <w:r>
              <w:rPr>
                <w:rFonts w:cs="Arial"/>
                <w:b/>
                <w:szCs w:val="16"/>
              </w:rPr>
              <w:t>occurrence</w:t>
            </w:r>
          </w:p>
          <w:p w14:paraId="43CAAF6B"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AF6C" w14:textId="77777777" w:rsidR="00FB143D" w:rsidRDefault="00A55661">
            <w:pPr>
              <w:jc w:val="center"/>
              <w:rPr>
                <w:rFonts w:cs="Arial"/>
                <w:szCs w:val="16"/>
              </w:rPr>
            </w:pPr>
            <w:r>
              <w:rPr>
                <w:rFonts w:cs="Arial"/>
                <w:szCs w:val="16"/>
              </w:rPr>
              <w:t>Aggregate</w:t>
            </w:r>
          </w:p>
          <w:p w14:paraId="43CAAF6D" w14:textId="77777777" w:rsidR="00FB143D" w:rsidRDefault="00A55661">
            <w:pPr>
              <w:jc w:val="center"/>
              <w:rPr>
                <w:rFonts w:cs="Arial"/>
                <w:szCs w:val="12"/>
              </w:rPr>
            </w:pPr>
            <w:r>
              <w:rPr>
                <w:rFonts w:cs="Arial"/>
                <w:szCs w:val="16"/>
              </w:rPr>
              <w:t>policy limit</w:t>
            </w:r>
          </w:p>
        </w:tc>
      </w:tr>
      <w:tr w:rsidR="00FB143D" w14:paraId="43CAAF78" w14:textId="77777777">
        <w:trPr>
          <w:trHeight w:val="59"/>
        </w:trPr>
        <w:tc>
          <w:tcPr>
            <w:tcW w:w="305" w:type="dxa"/>
            <w:shd w:val="clear" w:color="auto" w:fill="D9D9D9" w:themeFill="background1" w:themeFillShade="D9"/>
          </w:tcPr>
          <w:p w14:paraId="43CAAF6F" w14:textId="77777777" w:rsidR="00FB143D" w:rsidRDefault="00FB143D"/>
        </w:tc>
        <w:tc>
          <w:tcPr>
            <w:tcW w:w="439" w:type="dxa"/>
            <w:shd w:val="clear" w:color="auto" w:fill="D9D9D9" w:themeFill="background1" w:themeFillShade="D9"/>
          </w:tcPr>
          <w:p w14:paraId="43CAAF70" w14:textId="77777777" w:rsidR="00FB143D" w:rsidRDefault="00A55661">
            <w:r>
              <w:t>2.1</w:t>
            </w:r>
          </w:p>
        </w:tc>
        <w:tc>
          <w:tcPr>
            <w:tcW w:w="4276" w:type="dxa"/>
          </w:tcPr>
          <w:p w14:paraId="43CAAF71" w14:textId="77777777" w:rsidR="00FB143D" w:rsidRDefault="00A55661">
            <w:r>
              <w:rPr>
                <w:b/>
                <w:bCs/>
              </w:rPr>
              <w:t>Solar power system asset</w:t>
            </w:r>
          </w:p>
        </w:tc>
        <w:tc>
          <w:tcPr>
            <w:tcW w:w="1080" w:type="dxa"/>
          </w:tcPr>
          <w:p w14:paraId="43CAAF72" w14:textId="77777777" w:rsidR="00FB143D" w:rsidRDefault="00A55661">
            <w:pPr>
              <w:jc w:val="center"/>
              <w:rPr>
                <w:rFonts w:cs="Arial"/>
                <w:szCs w:val="16"/>
              </w:rPr>
            </w:pPr>
            <w:r>
              <w:rPr>
                <w:rFonts w:cs="Arial"/>
                <w:szCs w:val="16"/>
              </w:rPr>
              <w:t>$50,000</w:t>
            </w:r>
          </w:p>
        </w:tc>
        <w:tc>
          <w:tcPr>
            <w:tcW w:w="1054" w:type="dxa"/>
          </w:tcPr>
          <w:p w14:paraId="43CAAF73" w14:textId="77777777" w:rsidR="00FB143D" w:rsidRDefault="00A55661">
            <w:pPr>
              <w:jc w:val="center"/>
              <w:rPr>
                <w:rFonts w:cs="Arial"/>
                <w:szCs w:val="16"/>
              </w:rPr>
            </w:pPr>
            <w:r>
              <w:rPr>
                <w:rFonts w:cs="Arial"/>
                <w:szCs w:val="16"/>
              </w:rPr>
              <w:t>$50,000</w:t>
            </w:r>
          </w:p>
        </w:tc>
        <w:tc>
          <w:tcPr>
            <w:tcW w:w="1126" w:type="dxa"/>
          </w:tcPr>
          <w:p w14:paraId="43CAAF74" w14:textId="77777777" w:rsidR="00FB143D" w:rsidRDefault="00A55661">
            <w:pPr>
              <w:jc w:val="center"/>
              <w:rPr>
                <w:rFonts w:cs="Arial"/>
                <w:szCs w:val="16"/>
              </w:rPr>
            </w:pPr>
            <w:r>
              <w:rPr>
                <w:rFonts w:cs="Arial"/>
                <w:szCs w:val="16"/>
              </w:rPr>
              <w:t>$100,000</w:t>
            </w:r>
          </w:p>
        </w:tc>
        <w:tc>
          <w:tcPr>
            <w:tcW w:w="1064" w:type="dxa"/>
          </w:tcPr>
          <w:p w14:paraId="43CAAF75" w14:textId="77777777" w:rsidR="00FB143D" w:rsidRDefault="00A55661">
            <w:pPr>
              <w:jc w:val="center"/>
              <w:rPr>
                <w:rFonts w:cs="Arial"/>
                <w:szCs w:val="16"/>
              </w:rPr>
            </w:pPr>
            <w:r>
              <w:rPr>
                <w:rFonts w:cs="Arial"/>
                <w:szCs w:val="16"/>
              </w:rPr>
              <w:t>$100,000</w:t>
            </w:r>
          </w:p>
        </w:tc>
        <w:tc>
          <w:tcPr>
            <w:tcW w:w="1130" w:type="dxa"/>
          </w:tcPr>
          <w:p w14:paraId="43CAAF76" w14:textId="77777777" w:rsidR="00FB143D" w:rsidRDefault="00A55661">
            <w:pPr>
              <w:jc w:val="center"/>
              <w:rPr>
                <w:rFonts w:cs="Arial"/>
                <w:szCs w:val="16"/>
              </w:rPr>
            </w:pPr>
            <w:r>
              <w:rPr>
                <w:rFonts w:cs="Arial"/>
                <w:szCs w:val="16"/>
              </w:rPr>
              <w:t>$250,000</w:t>
            </w:r>
          </w:p>
        </w:tc>
        <w:tc>
          <w:tcPr>
            <w:tcW w:w="1036" w:type="dxa"/>
          </w:tcPr>
          <w:p w14:paraId="43CAAF77" w14:textId="77777777" w:rsidR="00FB143D" w:rsidRDefault="00A55661">
            <w:pPr>
              <w:jc w:val="center"/>
              <w:rPr>
                <w:rFonts w:cs="Arial"/>
                <w:szCs w:val="16"/>
              </w:rPr>
            </w:pPr>
            <w:r>
              <w:rPr>
                <w:rFonts w:cs="Arial"/>
                <w:szCs w:val="16"/>
              </w:rPr>
              <w:t>$250,000</w:t>
            </w:r>
          </w:p>
        </w:tc>
      </w:tr>
    </w:tbl>
    <w:p w14:paraId="43CAAF79" w14:textId="77777777" w:rsidR="00FB143D" w:rsidRDefault="00A55661">
      <w:pPr>
        <w:pStyle w:val="Heading4"/>
      </w:pPr>
      <w:bookmarkStart w:id="312" w:name="_Toc206482922"/>
      <w:r>
        <w:t>Property damage liabilities</w:t>
      </w:r>
      <w:bookmarkEnd w:id="312"/>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AF7E" w14:textId="77777777">
        <w:trPr>
          <w:trHeight w:val="185"/>
        </w:trPr>
        <w:tc>
          <w:tcPr>
            <w:tcW w:w="5020" w:type="dxa"/>
            <w:gridSpan w:val="3"/>
            <w:shd w:val="clear" w:color="auto" w:fill="D9D9D9" w:themeFill="background1" w:themeFillShade="D9"/>
            <w:vAlign w:val="center"/>
          </w:tcPr>
          <w:p w14:paraId="43CAAF7A"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AF7B"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AF7C"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AF7D" w14:textId="77777777" w:rsidR="00FB143D" w:rsidRDefault="00A55661">
            <w:pPr>
              <w:jc w:val="center"/>
              <w:rPr>
                <w:rFonts w:cs="Arial"/>
                <w:szCs w:val="12"/>
              </w:rPr>
            </w:pPr>
            <w:r>
              <w:rPr>
                <w:rFonts w:cs="Arial"/>
                <w:szCs w:val="12"/>
              </w:rPr>
              <w:t>Preferred</w:t>
            </w:r>
          </w:p>
        </w:tc>
      </w:tr>
      <w:tr w:rsidR="00FB143D" w14:paraId="43CAAF84" w14:textId="77777777">
        <w:trPr>
          <w:trHeight w:val="185"/>
        </w:trPr>
        <w:tc>
          <w:tcPr>
            <w:tcW w:w="305" w:type="dxa"/>
            <w:vMerge w:val="restart"/>
            <w:shd w:val="clear" w:color="auto" w:fill="D9D9D9" w:themeFill="background1" w:themeFillShade="D9"/>
          </w:tcPr>
          <w:p w14:paraId="43CAAF7F" w14:textId="77777777" w:rsidR="00FB143D" w:rsidRDefault="00A55661">
            <w:r>
              <w:t>1</w:t>
            </w:r>
          </w:p>
        </w:tc>
        <w:tc>
          <w:tcPr>
            <w:tcW w:w="4715" w:type="dxa"/>
            <w:gridSpan w:val="2"/>
            <w:vAlign w:val="center"/>
          </w:tcPr>
          <w:p w14:paraId="43CAAF80"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AF81"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F82"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F83" w14:textId="77777777" w:rsidR="00FB143D" w:rsidRDefault="00FB143D">
            <w:pPr>
              <w:jc w:val="center"/>
              <w:rPr>
                <w:rFonts w:cs="Arial"/>
                <w:szCs w:val="12"/>
              </w:rPr>
            </w:pPr>
          </w:p>
        </w:tc>
      </w:tr>
      <w:tr w:rsidR="00FB143D" w14:paraId="43CAAF8B" w14:textId="77777777">
        <w:trPr>
          <w:trHeight w:val="185"/>
        </w:trPr>
        <w:tc>
          <w:tcPr>
            <w:tcW w:w="305" w:type="dxa"/>
            <w:vMerge/>
            <w:shd w:val="clear" w:color="auto" w:fill="D9D9D9" w:themeFill="background1" w:themeFillShade="D9"/>
          </w:tcPr>
          <w:p w14:paraId="43CAAF85" w14:textId="77777777" w:rsidR="00FB143D" w:rsidRDefault="00FB143D"/>
        </w:tc>
        <w:tc>
          <w:tcPr>
            <w:tcW w:w="439" w:type="dxa"/>
            <w:shd w:val="clear" w:color="auto" w:fill="D9D9D9" w:themeFill="background1" w:themeFillShade="D9"/>
            <w:vAlign w:val="center"/>
          </w:tcPr>
          <w:p w14:paraId="43CAAF86" w14:textId="77777777" w:rsidR="00FB143D" w:rsidRDefault="00A55661">
            <w:r>
              <w:t>1.1</w:t>
            </w:r>
          </w:p>
        </w:tc>
        <w:tc>
          <w:tcPr>
            <w:tcW w:w="4276" w:type="dxa"/>
            <w:vAlign w:val="center"/>
          </w:tcPr>
          <w:p w14:paraId="43CAAF87" w14:textId="77777777" w:rsidR="00FB143D" w:rsidRDefault="00A55661">
            <w:r>
              <w:rPr>
                <w:b/>
                <w:bCs/>
              </w:rPr>
              <w:t>Property damage</w:t>
            </w:r>
            <w:r>
              <w:t>;</w:t>
            </w:r>
          </w:p>
        </w:tc>
        <w:tc>
          <w:tcPr>
            <w:tcW w:w="2134" w:type="dxa"/>
            <w:gridSpan w:val="2"/>
            <w:vMerge/>
            <w:shd w:val="clear" w:color="auto" w:fill="D9D9D9" w:themeFill="background1" w:themeFillShade="D9"/>
          </w:tcPr>
          <w:p w14:paraId="43CAAF88"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AF89"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AF8A" w14:textId="77777777" w:rsidR="00FB143D" w:rsidRDefault="00FB143D">
            <w:pPr>
              <w:jc w:val="center"/>
              <w:rPr>
                <w:rFonts w:cs="Arial"/>
                <w:szCs w:val="12"/>
              </w:rPr>
            </w:pPr>
          </w:p>
        </w:tc>
      </w:tr>
      <w:tr w:rsidR="00FB143D" w14:paraId="43CAAF9D" w14:textId="77777777">
        <w:trPr>
          <w:trHeight w:val="59"/>
        </w:trPr>
        <w:tc>
          <w:tcPr>
            <w:tcW w:w="305" w:type="dxa"/>
            <w:vMerge w:val="restart"/>
            <w:shd w:val="clear" w:color="auto" w:fill="D9D9D9" w:themeFill="background1" w:themeFillShade="D9"/>
          </w:tcPr>
          <w:p w14:paraId="43CAAF8C" w14:textId="77777777" w:rsidR="00FB143D" w:rsidRDefault="00A55661">
            <w:r>
              <w:t>2</w:t>
            </w:r>
          </w:p>
        </w:tc>
        <w:tc>
          <w:tcPr>
            <w:tcW w:w="4715" w:type="dxa"/>
            <w:gridSpan w:val="2"/>
          </w:tcPr>
          <w:p w14:paraId="43CAAF8D" w14:textId="77777777" w:rsidR="00FB143D" w:rsidRDefault="00A55661">
            <w:r>
              <w:t>The claim(s) directly results from one or more:</w:t>
            </w:r>
          </w:p>
        </w:tc>
        <w:tc>
          <w:tcPr>
            <w:tcW w:w="1080" w:type="dxa"/>
            <w:shd w:val="clear" w:color="auto" w:fill="D9D9D9" w:themeFill="background1" w:themeFillShade="D9"/>
          </w:tcPr>
          <w:p w14:paraId="43CAAF8E" w14:textId="77777777" w:rsidR="00FB143D" w:rsidRDefault="00A55661">
            <w:pPr>
              <w:jc w:val="center"/>
              <w:rPr>
                <w:rFonts w:cs="Arial"/>
                <w:szCs w:val="16"/>
              </w:rPr>
            </w:pPr>
            <w:r>
              <w:rPr>
                <w:rFonts w:cs="Arial"/>
                <w:szCs w:val="16"/>
              </w:rPr>
              <w:t xml:space="preserve">Per </w:t>
            </w:r>
          </w:p>
          <w:p w14:paraId="43CAAF8F" w14:textId="77777777" w:rsidR="00FB143D" w:rsidRDefault="00A55661">
            <w:pPr>
              <w:jc w:val="center"/>
              <w:rPr>
                <w:rFonts w:cs="Arial"/>
                <w:szCs w:val="16"/>
              </w:rPr>
            </w:pPr>
            <w:r>
              <w:rPr>
                <w:rFonts w:cs="Arial"/>
                <w:b/>
                <w:szCs w:val="16"/>
              </w:rPr>
              <w:t>occurrence</w:t>
            </w:r>
          </w:p>
          <w:p w14:paraId="43CAAF90"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AF91" w14:textId="77777777" w:rsidR="00FB143D" w:rsidRDefault="00A55661">
            <w:pPr>
              <w:jc w:val="center"/>
              <w:rPr>
                <w:rFonts w:cs="Arial"/>
                <w:szCs w:val="16"/>
              </w:rPr>
            </w:pPr>
            <w:r>
              <w:rPr>
                <w:rFonts w:cs="Arial"/>
                <w:szCs w:val="16"/>
              </w:rPr>
              <w:t>Aggregate</w:t>
            </w:r>
          </w:p>
          <w:p w14:paraId="43CAAF92"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AF93" w14:textId="77777777" w:rsidR="00FB143D" w:rsidRDefault="00A55661">
            <w:pPr>
              <w:jc w:val="center"/>
              <w:rPr>
                <w:rFonts w:cs="Arial"/>
                <w:szCs w:val="16"/>
              </w:rPr>
            </w:pPr>
            <w:r>
              <w:rPr>
                <w:rFonts w:cs="Arial"/>
                <w:szCs w:val="16"/>
              </w:rPr>
              <w:t xml:space="preserve">Per </w:t>
            </w:r>
          </w:p>
          <w:p w14:paraId="43CAAF94" w14:textId="77777777" w:rsidR="00FB143D" w:rsidRDefault="00A55661">
            <w:pPr>
              <w:jc w:val="center"/>
              <w:rPr>
                <w:rFonts w:cs="Arial"/>
                <w:szCs w:val="16"/>
              </w:rPr>
            </w:pPr>
            <w:r>
              <w:rPr>
                <w:rFonts w:cs="Arial"/>
                <w:b/>
                <w:szCs w:val="16"/>
              </w:rPr>
              <w:t>occurrence</w:t>
            </w:r>
          </w:p>
          <w:p w14:paraId="43CAAF95"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AF96" w14:textId="77777777" w:rsidR="00FB143D" w:rsidRDefault="00A55661">
            <w:pPr>
              <w:jc w:val="center"/>
              <w:rPr>
                <w:rFonts w:cs="Arial"/>
                <w:szCs w:val="16"/>
              </w:rPr>
            </w:pPr>
            <w:r>
              <w:rPr>
                <w:rFonts w:cs="Arial"/>
                <w:szCs w:val="16"/>
              </w:rPr>
              <w:t>Aggregate</w:t>
            </w:r>
          </w:p>
          <w:p w14:paraId="43CAAF97"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AF98" w14:textId="77777777" w:rsidR="00FB143D" w:rsidRDefault="00A55661">
            <w:pPr>
              <w:jc w:val="center"/>
              <w:rPr>
                <w:rFonts w:cs="Arial"/>
                <w:szCs w:val="16"/>
              </w:rPr>
            </w:pPr>
            <w:r>
              <w:rPr>
                <w:rFonts w:cs="Arial"/>
                <w:szCs w:val="16"/>
              </w:rPr>
              <w:t xml:space="preserve">Per </w:t>
            </w:r>
          </w:p>
          <w:p w14:paraId="43CAAF99" w14:textId="77777777" w:rsidR="00FB143D" w:rsidRDefault="00A55661">
            <w:pPr>
              <w:jc w:val="center"/>
              <w:rPr>
                <w:rFonts w:cs="Arial"/>
                <w:szCs w:val="16"/>
              </w:rPr>
            </w:pPr>
            <w:r>
              <w:rPr>
                <w:rFonts w:cs="Arial"/>
                <w:b/>
                <w:szCs w:val="16"/>
              </w:rPr>
              <w:t>occurrence</w:t>
            </w:r>
          </w:p>
          <w:p w14:paraId="43CAAF9A"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AF9B" w14:textId="77777777" w:rsidR="00FB143D" w:rsidRDefault="00A55661">
            <w:pPr>
              <w:jc w:val="center"/>
              <w:rPr>
                <w:rFonts w:cs="Arial"/>
                <w:szCs w:val="16"/>
              </w:rPr>
            </w:pPr>
            <w:r>
              <w:rPr>
                <w:rFonts w:cs="Arial"/>
                <w:szCs w:val="16"/>
              </w:rPr>
              <w:t>Aggregate</w:t>
            </w:r>
          </w:p>
          <w:p w14:paraId="43CAAF9C" w14:textId="77777777" w:rsidR="00FB143D" w:rsidRDefault="00A55661">
            <w:pPr>
              <w:jc w:val="center"/>
              <w:rPr>
                <w:rFonts w:cs="Arial"/>
                <w:szCs w:val="12"/>
              </w:rPr>
            </w:pPr>
            <w:r>
              <w:rPr>
                <w:rFonts w:cs="Arial"/>
                <w:szCs w:val="16"/>
              </w:rPr>
              <w:t>policy limit</w:t>
            </w:r>
          </w:p>
        </w:tc>
      </w:tr>
      <w:tr w:rsidR="00FB143D" w14:paraId="43CAAFA7" w14:textId="77777777">
        <w:trPr>
          <w:trHeight w:val="59"/>
        </w:trPr>
        <w:tc>
          <w:tcPr>
            <w:tcW w:w="305" w:type="dxa"/>
            <w:vMerge/>
            <w:shd w:val="clear" w:color="auto" w:fill="D9D9D9" w:themeFill="background1" w:themeFillShade="D9"/>
          </w:tcPr>
          <w:p w14:paraId="43CAAF9E" w14:textId="77777777" w:rsidR="00FB143D" w:rsidRDefault="00FB143D"/>
        </w:tc>
        <w:tc>
          <w:tcPr>
            <w:tcW w:w="439" w:type="dxa"/>
            <w:shd w:val="clear" w:color="auto" w:fill="D9D9D9" w:themeFill="background1" w:themeFillShade="D9"/>
          </w:tcPr>
          <w:p w14:paraId="43CAAF9F" w14:textId="77777777" w:rsidR="00FB143D" w:rsidRDefault="00A55661">
            <w:r>
              <w:t>2.1</w:t>
            </w:r>
          </w:p>
        </w:tc>
        <w:tc>
          <w:tcPr>
            <w:tcW w:w="4276" w:type="dxa"/>
          </w:tcPr>
          <w:p w14:paraId="43CAAFA0" w14:textId="77777777" w:rsidR="00FB143D" w:rsidRDefault="00A55661">
            <w:r>
              <w:rPr>
                <w:b/>
                <w:bCs/>
              </w:rPr>
              <w:t>Solar power system asset</w:t>
            </w:r>
          </w:p>
        </w:tc>
        <w:tc>
          <w:tcPr>
            <w:tcW w:w="1080" w:type="dxa"/>
          </w:tcPr>
          <w:p w14:paraId="43CAAFA1" w14:textId="77777777" w:rsidR="00FB143D" w:rsidRDefault="00A55661">
            <w:pPr>
              <w:jc w:val="center"/>
              <w:rPr>
                <w:rFonts w:cs="Arial"/>
                <w:szCs w:val="16"/>
              </w:rPr>
            </w:pPr>
            <w:r>
              <w:rPr>
                <w:rFonts w:cs="Arial"/>
                <w:szCs w:val="16"/>
              </w:rPr>
              <w:t>$25,000</w:t>
            </w:r>
          </w:p>
        </w:tc>
        <w:tc>
          <w:tcPr>
            <w:tcW w:w="1054" w:type="dxa"/>
          </w:tcPr>
          <w:p w14:paraId="43CAAFA2" w14:textId="77777777" w:rsidR="00FB143D" w:rsidRDefault="00A55661">
            <w:pPr>
              <w:jc w:val="center"/>
              <w:rPr>
                <w:rFonts w:cs="Arial"/>
                <w:szCs w:val="16"/>
              </w:rPr>
            </w:pPr>
            <w:r>
              <w:rPr>
                <w:rFonts w:cs="Arial"/>
                <w:szCs w:val="16"/>
              </w:rPr>
              <w:t>$25,000</w:t>
            </w:r>
          </w:p>
        </w:tc>
        <w:tc>
          <w:tcPr>
            <w:tcW w:w="1126" w:type="dxa"/>
          </w:tcPr>
          <w:p w14:paraId="43CAAFA3" w14:textId="77777777" w:rsidR="00FB143D" w:rsidRDefault="00A55661">
            <w:pPr>
              <w:jc w:val="center"/>
              <w:rPr>
                <w:rFonts w:cs="Arial"/>
                <w:szCs w:val="16"/>
              </w:rPr>
            </w:pPr>
            <w:r>
              <w:rPr>
                <w:rFonts w:cs="Arial"/>
                <w:szCs w:val="16"/>
              </w:rPr>
              <w:t>$50,000</w:t>
            </w:r>
          </w:p>
        </w:tc>
        <w:tc>
          <w:tcPr>
            <w:tcW w:w="1064" w:type="dxa"/>
          </w:tcPr>
          <w:p w14:paraId="43CAAFA4" w14:textId="77777777" w:rsidR="00FB143D" w:rsidRDefault="00A55661">
            <w:pPr>
              <w:jc w:val="center"/>
              <w:rPr>
                <w:rFonts w:cs="Arial"/>
                <w:szCs w:val="16"/>
              </w:rPr>
            </w:pPr>
            <w:r>
              <w:rPr>
                <w:rFonts w:cs="Arial"/>
                <w:szCs w:val="16"/>
              </w:rPr>
              <w:t>$50,000</w:t>
            </w:r>
          </w:p>
        </w:tc>
        <w:tc>
          <w:tcPr>
            <w:tcW w:w="1130" w:type="dxa"/>
          </w:tcPr>
          <w:p w14:paraId="43CAAFA5" w14:textId="77777777" w:rsidR="00FB143D" w:rsidRDefault="00A55661">
            <w:pPr>
              <w:jc w:val="center"/>
              <w:rPr>
                <w:rFonts w:cs="Arial"/>
                <w:szCs w:val="16"/>
              </w:rPr>
            </w:pPr>
            <w:r>
              <w:rPr>
                <w:rFonts w:cs="Arial"/>
                <w:szCs w:val="16"/>
              </w:rPr>
              <w:t>$100,000</w:t>
            </w:r>
          </w:p>
        </w:tc>
        <w:tc>
          <w:tcPr>
            <w:tcW w:w="1036" w:type="dxa"/>
          </w:tcPr>
          <w:p w14:paraId="43CAAFA6" w14:textId="77777777" w:rsidR="00FB143D" w:rsidRDefault="00A55661">
            <w:pPr>
              <w:jc w:val="center"/>
              <w:rPr>
                <w:rFonts w:cs="Arial"/>
                <w:szCs w:val="16"/>
              </w:rPr>
            </w:pPr>
            <w:r>
              <w:rPr>
                <w:rFonts w:cs="Arial"/>
                <w:szCs w:val="16"/>
              </w:rPr>
              <w:t>$100,000</w:t>
            </w:r>
          </w:p>
        </w:tc>
      </w:tr>
    </w:tbl>
    <w:p w14:paraId="43CAAFA8" w14:textId="77777777" w:rsidR="00FB143D" w:rsidRDefault="00A55661">
      <w:pPr>
        <w:pStyle w:val="Heading3"/>
      </w:pPr>
      <w:bookmarkStart w:id="313" w:name="_Toc206482923"/>
      <w:r>
        <w:t>Squatter liabilities</w:t>
      </w:r>
      <w:bookmarkEnd w:id="313"/>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FAD" w14:textId="77777777">
        <w:trPr>
          <w:trHeight w:val="185"/>
        </w:trPr>
        <w:tc>
          <w:tcPr>
            <w:tcW w:w="5219" w:type="dxa"/>
            <w:gridSpan w:val="3"/>
            <w:shd w:val="clear" w:color="auto" w:fill="D9D9D9" w:themeFill="background1" w:themeFillShade="D9"/>
            <w:vAlign w:val="center"/>
          </w:tcPr>
          <w:p w14:paraId="43CAAFA9"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FAA"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FAB"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FAC" w14:textId="77777777" w:rsidR="00FB143D" w:rsidRDefault="00A55661">
            <w:pPr>
              <w:jc w:val="center"/>
              <w:rPr>
                <w:rFonts w:cs="Arial"/>
                <w:szCs w:val="12"/>
              </w:rPr>
            </w:pPr>
            <w:r>
              <w:rPr>
                <w:rFonts w:cs="Arial"/>
                <w:szCs w:val="12"/>
              </w:rPr>
              <w:t>Preferred</w:t>
            </w:r>
          </w:p>
        </w:tc>
      </w:tr>
      <w:tr w:rsidR="00FB143D" w14:paraId="43CAAFB3" w14:textId="77777777">
        <w:trPr>
          <w:trHeight w:val="40"/>
        </w:trPr>
        <w:tc>
          <w:tcPr>
            <w:tcW w:w="305" w:type="dxa"/>
            <w:vMerge w:val="restart"/>
            <w:shd w:val="clear" w:color="auto" w:fill="D9D9D9" w:themeFill="background1" w:themeFillShade="D9"/>
          </w:tcPr>
          <w:p w14:paraId="43CAAFAE" w14:textId="77777777" w:rsidR="00FB143D" w:rsidRDefault="00A55661">
            <w:r>
              <w:t>1</w:t>
            </w:r>
          </w:p>
        </w:tc>
        <w:tc>
          <w:tcPr>
            <w:tcW w:w="4914" w:type="dxa"/>
            <w:gridSpan w:val="2"/>
            <w:vAlign w:val="center"/>
          </w:tcPr>
          <w:p w14:paraId="43CAAFAF"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FB0"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B1"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B2" w14:textId="77777777" w:rsidR="00FB143D" w:rsidRDefault="00FB143D">
            <w:pPr>
              <w:jc w:val="center"/>
              <w:rPr>
                <w:rFonts w:cs="Arial"/>
                <w:szCs w:val="12"/>
              </w:rPr>
            </w:pPr>
          </w:p>
        </w:tc>
      </w:tr>
      <w:tr w:rsidR="00FB143D" w14:paraId="43CAAFBA" w14:textId="77777777">
        <w:trPr>
          <w:trHeight w:val="40"/>
        </w:trPr>
        <w:tc>
          <w:tcPr>
            <w:tcW w:w="305" w:type="dxa"/>
            <w:vMerge/>
            <w:shd w:val="clear" w:color="auto" w:fill="D9D9D9" w:themeFill="background1" w:themeFillShade="D9"/>
            <w:vAlign w:val="center"/>
          </w:tcPr>
          <w:p w14:paraId="43CAAFB4" w14:textId="77777777" w:rsidR="00FB143D" w:rsidRDefault="00FB143D"/>
        </w:tc>
        <w:tc>
          <w:tcPr>
            <w:tcW w:w="439" w:type="dxa"/>
            <w:shd w:val="clear" w:color="auto" w:fill="D9D9D9" w:themeFill="background1" w:themeFillShade="D9"/>
            <w:vAlign w:val="center"/>
          </w:tcPr>
          <w:p w14:paraId="43CAAFB5" w14:textId="77777777" w:rsidR="00FB143D" w:rsidRDefault="00A55661">
            <w:r>
              <w:t>1.1</w:t>
            </w:r>
          </w:p>
        </w:tc>
        <w:tc>
          <w:tcPr>
            <w:tcW w:w="4475" w:type="dxa"/>
            <w:vAlign w:val="center"/>
          </w:tcPr>
          <w:p w14:paraId="43CAAFB6" w14:textId="77777777" w:rsidR="00FB143D" w:rsidRDefault="00A55661">
            <w:r>
              <w:rPr>
                <w:b/>
                <w:bCs/>
              </w:rPr>
              <w:t>Bodily injury</w:t>
            </w:r>
            <w:r>
              <w:t>; or</w:t>
            </w:r>
          </w:p>
        </w:tc>
        <w:tc>
          <w:tcPr>
            <w:tcW w:w="2091" w:type="dxa"/>
            <w:gridSpan w:val="2"/>
            <w:vMerge/>
            <w:shd w:val="clear" w:color="auto" w:fill="D9D9D9" w:themeFill="background1" w:themeFillShade="D9"/>
          </w:tcPr>
          <w:p w14:paraId="43CAAFB7"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B8"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B9" w14:textId="77777777" w:rsidR="00FB143D" w:rsidRDefault="00FB143D">
            <w:pPr>
              <w:jc w:val="center"/>
              <w:rPr>
                <w:rFonts w:cs="Arial"/>
                <w:szCs w:val="12"/>
              </w:rPr>
            </w:pPr>
          </w:p>
        </w:tc>
      </w:tr>
      <w:tr w:rsidR="00FB143D" w14:paraId="43CAAFC1" w14:textId="77777777">
        <w:trPr>
          <w:trHeight w:val="40"/>
        </w:trPr>
        <w:tc>
          <w:tcPr>
            <w:tcW w:w="305" w:type="dxa"/>
            <w:vMerge/>
            <w:shd w:val="clear" w:color="auto" w:fill="D9D9D9" w:themeFill="background1" w:themeFillShade="D9"/>
            <w:vAlign w:val="center"/>
          </w:tcPr>
          <w:p w14:paraId="43CAAFBB" w14:textId="77777777" w:rsidR="00FB143D" w:rsidRDefault="00FB143D"/>
        </w:tc>
        <w:tc>
          <w:tcPr>
            <w:tcW w:w="439" w:type="dxa"/>
            <w:shd w:val="clear" w:color="auto" w:fill="D9D9D9" w:themeFill="background1" w:themeFillShade="D9"/>
            <w:vAlign w:val="center"/>
          </w:tcPr>
          <w:p w14:paraId="43CAAFBC" w14:textId="77777777" w:rsidR="00FB143D" w:rsidRDefault="00A55661">
            <w:r>
              <w:t>1.2</w:t>
            </w:r>
          </w:p>
        </w:tc>
        <w:tc>
          <w:tcPr>
            <w:tcW w:w="4475" w:type="dxa"/>
            <w:vAlign w:val="center"/>
          </w:tcPr>
          <w:p w14:paraId="43CAAFBD" w14:textId="77777777" w:rsidR="00FB143D" w:rsidRDefault="00A55661">
            <w:r>
              <w:rPr>
                <w:b/>
                <w:bCs/>
              </w:rPr>
              <w:t>Property damage</w:t>
            </w:r>
            <w:r>
              <w:t>.</w:t>
            </w:r>
          </w:p>
        </w:tc>
        <w:tc>
          <w:tcPr>
            <w:tcW w:w="2091" w:type="dxa"/>
            <w:gridSpan w:val="2"/>
            <w:vMerge/>
            <w:shd w:val="clear" w:color="auto" w:fill="D9D9D9" w:themeFill="background1" w:themeFillShade="D9"/>
          </w:tcPr>
          <w:p w14:paraId="43CAAFBE"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BF"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C0" w14:textId="77777777" w:rsidR="00FB143D" w:rsidRDefault="00FB143D">
            <w:pPr>
              <w:jc w:val="center"/>
              <w:rPr>
                <w:rFonts w:cs="Arial"/>
                <w:szCs w:val="12"/>
              </w:rPr>
            </w:pPr>
          </w:p>
        </w:tc>
      </w:tr>
      <w:tr w:rsidR="00FB143D" w14:paraId="43CAAFD3" w14:textId="77777777">
        <w:trPr>
          <w:trHeight w:val="59"/>
        </w:trPr>
        <w:tc>
          <w:tcPr>
            <w:tcW w:w="305" w:type="dxa"/>
            <w:vMerge w:val="restart"/>
            <w:shd w:val="clear" w:color="auto" w:fill="D9D9D9" w:themeFill="background1" w:themeFillShade="D9"/>
          </w:tcPr>
          <w:p w14:paraId="43CAAFC2" w14:textId="77777777" w:rsidR="00FB143D" w:rsidRDefault="00A55661">
            <w:r>
              <w:t>2</w:t>
            </w:r>
          </w:p>
        </w:tc>
        <w:tc>
          <w:tcPr>
            <w:tcW w:w="4914" w:type="dxa"/>
            <w:gridSpan w:val="2"/>
          </w:tcPr>
          <w:p w14:paraId="43CAAFC3" w14:textId="77777777" w:rsidR="00FB143D" w:rsidRDefault="00A55661">
            <w:r>
              <w:t>The claim(s) directly results from one or more:</w:t>
            </w:r>
          </w:p>
        </w:tc>
        <w:tc>
          <w:tcPr>
            <w:tcW w:w="1080" w:type="dxa"/>
            <w:shd w:val="clear" w:color="auto" w:fill="D9D9D9" w:themeFill="background1" w:themeFillShade="D9"/>
          </w:tcPr>
          <w:p w14:paraId="43CAAFC4" w14:textId="77777777" w:rsidR="00FB143D" w:rsidRDefault="00A55661">
            <w:pPr>
              <w:jc w:val="center"/>
              <w:rPr>
                <w:rFonts w:cs="Arial"/>
                <w:szCs w:val="16"/>
              </w:rPr>
            </w:pPr>
            <w:r>
              <w:rPr>
                <w:rFonts w:cs="Arial"/>
                <w:szCs w:val="16"/>
              </w:rPr>
              <w:t xml:space="preserve">Per </w:t>
            </w:r>
          </w:p>
          <w:p w14:paraId="43CAAFC5" w14:textId="77777777" w:rsidR="00FB143D" w:rsidRDefault="00A55661">
            <w:pPr>
              <w:jc w:val="center"/>
              <w:rPr>
                <w:rFonts w:cs="Arial"/>
                <w:szCs w:val="16"/>
              </w:rPr>
            </w:pPr>
            <w:r>
              <w:rPr>
                <w:rFonts w:cs="Arial"/>
                <w:b/>
                <w:szCs w:val="16"/>
              </w:rPr>
              <w:t>occurrence</w:t>
            </w:r>
          </w:p>
          <w:p w14:paraId="43CAAFC6"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FC7" w14:textId="77777777" w:rsidR="00FB143D" w:rsidRDefault="00A55661">
            <w:pPr>
              <w:jc w:val="center"/>
              <w:rPr>
                <w:rFonts w:cs="Arial"/>
                <w:szCs w:val="16"/>
              </w:rPr>
            </w:pPr>
            <w:r>
              <w:rPr>
                <w:rFonts w:cs="Arial"/>
                <w:szCs w:val="16"/>
              </w:rPr>
              <w:t>Aggregate</w:t>
            </w:r>
          </w:p>
          <w:p w14:paraId="43CAAFC8"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FC9" w14:textId="77777777" w:rsidR="00FB143D" w:rsidRDefault="00A55661">
            <w:pPr>
              <w:jc w:val="center"/>
              <w:rPr>
                <w:rFonts w:cs="Arial"/>
                <w:szCs w:val="16"/>
              </w:rPr>
            </w:pPr>
            <w:r>
              <w:rPr>
                <w:rFonts w:cs="Arial"/>
                <w:szCs w:val="16"/>
              </w:rPr>
              <w:t xml:space="preserve">Per </w:t>
            </w:r>
          </w:p>
          <w:p w14:paraId="43CAAFCA" w14:textId="77777777" w:rsidR="00FB143D" w:rsidRDefault="00A55661">
            <w:pPr>
              <w:jc w:val="center"/>
              <w:rPr>
                <w:rFonts w:cs="Arial"/>
                <w:szCs w:val="16"/>
              </w:rPr>
            </w:pPr>
            <w:r>
              <w:rPr>
                <w:rFonts w:cs="Arial"/>
                <w:b/>
                <w:szCs w:val="16"/>
              </w:rPr>
              <w:t>occurrence</w:t>
            </w:r>
          </w:p>
          <w:p w14:paraId="43CAAFCB"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AFCC" w14:textId="77777777" w:rsidR="00FB143D" w:rsidRDefault="00A55661">
            <w:pPr>
              <w:jc w:val="center"/>
              <w:rPr>
                <w:rFonts w:cs="Arial"/>
                <w:szCs w:val="16"/>
              </w:rPr>
            </w:pPr>
            <w:r>
              <w:rPr>
                <w:rFonts w:cs="Arial"/>
                <w:szCs w:val="16"/>
              </w:rPr>
              <w:t>Aggregate</w:t>
            </w:r>
          </w:p>
          <w:p w14:paraId="43CAAFCD"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AFCE" w14:textId="77777777" w:rsidR="00FB143D" w:rsidRDefault="00A55661">
            <w:pPr>
              <w:jc w:val="center"/>
              <w:rPr>
                <w:rFonts w:cs="Arial"/>
                <w:szCs w:val="16"/>
              </w:rPr>
            </w:pPr>
            <w:r>
              <w:rPr>
                <w:rFonts w:cs="Arial"/>
                <w:szCs w:val="16"/>
              </w:rPr>
              <w:t xml:space="preserve">Per </w:t>
            </w:r>
          </w:p>
          <w:p w14:paraId="43CAAFCF" w14:textId="77777777" w:rsidR="00FB143D" w:rsidRDefault="00A55661">
            <w:pPr>
              <w:jc w:val="center"/>
              <w:rPr>
                <w:rFonts w:cs="Arial"/>
                <w:szCs w:val="16"/>
              </w:rPr>
            </w:pPr>
            <w:r>
              <w:rPr>
                <w:rFonts w:cs="Arial"/>
                <w:b/>
                <w:szCs w:val="16"/>
              </w:rPr>
              <w:t>occurrence</w:t>
            </w:r>
          </w:p>
          <w:p w14:paraId="43CAAFD0"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AFD1" w14:textId="77777777" w:rsidR="00FB143D" w:rsidRDefault="00A55661">
            <w:pPr>
              <w:jc w:val="center"/>
              <w:rPr>
                <w:rFonts w:cs="Arial"/>
                <w:szCs w:val="16"/>
              </w:rPr>
            </w:pPr>
            <w:r>
              <w:rPr>
                <w:rFonts w:cs="Arial"/>
                <w:szCs w:val="16"/>
              </w:rPr>
              <w:t>Aggregate</w:t>
            </w:r>
          </w:p>
          <w:p w14:paraId="43CAAFD2" w14:textId="77777777" w:rsidR="00FB143D" w:rsidRDefault="00A55661">
            <w:pPr>
              <w:jc w:val="center"/>
              <w:rPr>
                <w:rFonts w:cs="Arial"/>
                <w:szCs w:val="12"/>
              </w:rPr>
            </w:pPr>
            <w:r>
              <w:rPr>
                <w:rFonts w:cs="Arial"/>
                <w:szCs w:val="16"/>
              </w:rPr>
              <w:t>policy limit</w:t>
            </w:r>
          </w:p>
        </w:tc>
      </w:tr>
      <w:tr w:rsidR="00FB143D" w14:paraId="43CAAFDD" w14:textId="77777777">
        <w:trPr>
          <w:trHeight w:val="59"/>
        </w:trPr>
        <w:tc>
          <w:tcPr>
            <w:tcW w:w="305" w:type="dxa"/>
            <w:vMerge/>
            <w:shd w:val="clear" w:color="auto" w:fill="D9D9D9" w:themeFill="background1" w:themeFillShade="D9"/>
          </w:tcPr>
          <w:p w14:paraId="43CAAFD4" w14:textId="77777777" w:rsidR="00FB143D" w:rsidRDefault="00FB143D"/>
        </w:tc>
        <w:tc>
          <w:tcPr>
            <w:tcW w:w="439" w:type="dxa"/>
            <w:shd w:val="clear" w:color="auto" w:fill="D9D9D9" w:themeFill="background1" w:themeFillShade="D9"/>
          </w:tcPr>
          <w:p w14:paraId="43CAAFD5" w14:textId="77777777" w:rsidR="00FB143D" w:rsidRDefault="00A55661">
            <w:r>
              <w:t>2.1</w:t>
            </w:r>
          </w:p>
        </w:tc>
        <w:tc>
          <w:tcPr>
            <w:tcW w:w="4475" w:type="dxa"/>
          </w:tcPr>
          <w:p w14:paraId="43CAAFD6" w14:textId="77777777" w:rsidR="00FB143D" w:rsidRDefault="00A55661">
            <w:r>
              <w:rPr>
                <w:b/>
                <w:bCs/>
              </w:rPr>
              <w:t>Squatter hazards</w:t>
            </w:r>
          </w:p>
        </w:tc>
        <w:tc>
          <w:tcPr>
            <w:tcW w:w="1080" w:type="dxa"/>
          </w:tcPr>
          <w:p w14:paraId="43CAAFD7" w14:textId="77777777" w:rsidR="00FB143D" w:rsidRDefault="00A55661">
            <w:pPr>
              <w:jc w:val="center"/>
              <w:rPr>
                <w:rFonts w:cs="Arial"/>
                <w:szCs w:val="16"/>
              </w:rPr>
            </w:pPr>
            <w:r>
              <w:rPr>
                <w:rFonts w:cs="Arial"/>
                <w:szCs w:val="16"/>
              </w:rPr>
              <w:t>$5,000</w:t>
            </w:r>
          </w:p>
        </w:tc>
        <w:tc>
          <w:tcPr>
            <w:tcW w:w="1011" w:type="dxa"/>
          </w:tcPr>
          <w:p w14:paraId="43CAAFD8" w14:textId="77777777" w:rsidR="00FB143D" w:rsidRDefault="00A55661">
            <w:pPr>
              <w:jc w:val="center"/>
              <w:rPr>
                <w:rFonts w:cs="Arial"/>
                <w:szCs w:val="16"/>
              </w:rPr>
            </w:pPr>
            <w:r>
              <w:rPr>
                <w:rFonts w:cs="Arial"/>
                <w:szCs w:val="16"/>
              </w:rPr>
              <w:t>$5,000</w:t>
            </w:r>
          </w:p>
        </w:tc>
        <w:tc>
          <w:tcPr>
            <w:tcW w:w="1089" w:type="dxa"/>
          </w:tcPr>
          <w:p w14:paraId="43CAAFD9" w14:textId="77777777" w:rsidR="00FB143D" w:rsidRDefault="00A55661">
            <w:pPr>
              <w:jc w:val="center"/>
              <w:rPr>
                <w:rFonts w:cs="Arial"/>
                <w:szCs w:val="16"/>
              </w:rPr>
            </w:pPr>
            <w:r>
              <w:rPr>
                <w:rFonts w:cs="Arial"/>
                <w:szCs w:val="16"/>
              </w:rPr>
              <w:t>$10,000</w:t>
            </w:r>
          </w:p>
        </w:tc>
        <w:tc>
          <w:tcPr>
            <w:tcW w:w="1024" w:type="dxa"/>
          </w:tcPr>
          <w:p w14:paraId="43CAAFDA" w14:textId="77777777" w:rsidR="00FB143D" w:rsidRDefault="00A55661">
            <w:pPr>
              <w:jc w:val="center"/>
              <w:rPr>
                <w:rFonts w:cs="Arial"/>
                <w:szCs w:val="16"/>
              </w:rPr>
            </w:pPr>
            <w:r>
              <w:rPr>
                <w:rFonts w:cs="Arial"/>
                <w:szCs w:val="16"/>
              </w:rPr>
              <w:t>$10,000</w:t>
            </w:r>
          </w:p>
        </w:tc>
        <w:tc>
          <w:tcPr>
            <w:tcW w:w="1093" w:type="dxa"/>
          </w:tcPr>
          <w:p w14:paraId="43CAAFDB" w14:textId="77777777" w:rsidR="00FB143D" w:rsidRDefault="00A55661">
            <w:pPr>
              <w:jc w:val="center"/>
              <w:rPr>
                <w:rFonts w:cs="Arial"/>
                <w:szCs w:val="16"/>
              </w:rPr>
            </w:pPr>
            <w:r>
              <w:rPr>
                <w:rFonts w:cs="Arial"/>
                <w:szCs w:val="16"/>
              </w:rPr>
              <w:t>$25,000</w:t>
            </w:r>
          </w:p>
        </w:tc>
        <w:tc>
          <w:tcPr>
            <w:tcW w:w="994" w:type="dxa"/>
          </w:tcPr>
          <w:p w14:paraId="43CAAFDC" w14:textId="77777777" w:rsidR="00FB143D" w:rsidRDefault="00A55661">
            <w:pPr>
              <w:jc w:val="center"/>
              <w:rPr>
                <w:rFonts w:cs="Arial"/>
                <w:szCs w:val="16"/>
              </w:rPr>
            </w:pPr>
            <w:r>
              <w:rPr>
                <w:rFonts w:cs="Arial"/>
                <w:szCs w:val="16"/>
              </w:rPr>
              <w:t>$25,000</w:t>
            </w:r>
          </w:p>
        </w:tc>
      </w:tr>
    </w:tbl>
    <w:p w14:paraId="43CAAFDE" w14:textId="77777777" w:rsidR="00FB143D" w:rsidRDefault="00A55661">
      <w:pPr>
        <w:pStyle w:val="Heading3"/>
      </w:pPr>
      <w:bookmarkStart w:id="314" w:name="_Toc206482928"/>
      <w:r>
        <w:t>Strict liabilities</w:t>
      </w:r>
      <w:bookmarkEnd w:id="314"/>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AFE3" w14:textId="77777777">
        <w:trPr>
          <w:trHeight w:val="185"/>
        </w:trPr>
        <w:tc>
          <w:tcPr>
            <w:tcW w:w="5219" w:type="dxa"/>
            <w:gridSpan w:val="3"/>
            <w:shd w:val="clear" w:color="auto" w:fill="D9D9D9" w:themeFill="background1" w:themeFillShade="D9"/>
            <w:vAlign w:val="center"/>
          </w:tcPr>
          <w:p w14:paraId="43CAAFDF"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AFE0"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AFE1"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AFE2" w14:textId="77777777" w:rsidR="00FB143D" w:rsidRDefault="00A55661">
            <w:pPr>
              <w:jc w:val="center"/>
              <w:rPr>
                <w:rFonts w:cs="Arial"/>
                <w:szCs w:val="12"/>
              </w:rPr>
            </w:pPr>
            <w:r>
              <w:rPr>
                <w:rFonts w:cs="Arial"/>
                <w:szCs w:val="12"/>
              </w:rPr>
              <w:t>Preferred</w:t>
            </w:r>
          </w:p>
        </w:tc>
      </w:tr>
      <w:tr w:rsidR="00FB143D" w14:paraId="43CAAFE9" w14:textId="77777777">
        <w:trPr>
          <w:trHeight w:val="40"/>
        </w:trPr>
        <w:tc>
          <w:tcPr>
            <w:tcW w:w="305" w:type="dxa"/>
            <w:vMerge w:val="restart"/>
            <w:shd w:val="clear" w:color="auto" w:fill="D9D9D9" w:themeFill="background1" w:themeFillShade="D9"/>
          </w:tcPr>
          <w:p w14:paraId="43CAAFE4" w14:textId="77777777" w:rsidR="00FB143D" w:rsidRDefault="00A55661">
            <w:r>
              <w:t>1</w:t>
            </w:r>
          </w:p>
        </w:tc>
        <w:tc>
          <w:tcPr>
            <w:tcW w:w="4914" w:type="dxa"/>
            <w:gridSpan w:val="2"/>
            <w:vAlign w:val="center"/>
          </w:tcPr>
          <w:p w14:paraId="43CAAFE5"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AFE6"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E7"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E8" w14:textId="77777777" w:rsidR="00FB143D" w:rsidRDefault="00FB143D">
            <w:pPr>
              <w:jc w:val="center"/>
              <w:rPr>
                <w:rFonts w:cs="Arial"/>
                <w:szCs w:val="12"/>
              </w:rPr>
            </w:pPr>
          </w:p>
        </w:tc>
      </w:tr>
      <w:tr w:rsidR="00FB143D" w14:paraId="43CAAFF0" w14:textId="77777777">
        <w:trPr>
          <w:trHeight w:val="40"/>
        </w:trPr>
        <w:tc>
          <w:tcPr>
            <w:tcW w:w="305" w:type="dxa"/>
            <w:vMerge/>
            <w:shd w:val="clear" w:color="auto" w:fill="D9D9D9" w:themeFill="background1" w:themeFillShade="D9"/>
            <w:vAlign w:val="center"/>
          </w:tcPr>
          <w:p w14:paraId="43CAAFEA" w14:textId="77777777" w:rsidR="00FB143D" w:rsidRDefault="00FB143D"/>
        </w:tc>
        <w:tc>
          <w:tcPr>
            <w:tcW w:w="439" w:type="dxa"/>
            <w:shd w:val="clear" w:color="auto" w:fill="D9D9D9" w:themeFill="background1" w:themeFillShade="D9"/>
            <w:vAlign w:val="center"/>
          </w:tcPr>
          <w:p w14:paraId="43CAAFEB" w14:textId="77777777" w:rsidR="00FB143D" w:rsidRDefault="00A55661">
            <w:r>
              <w:t>1.1</w:t>
            </w:r>
          </w:p>
        </w:tc>
        <w:tc>
          <w:tcPr>
            <w:tcW w:w="4475" w:type="dxa"/>
            <w:vAlign w:val="center"/>
          </w:tcPr>
          <w:p w14:paraId="43CAAFEC" w14:textId="77777777" w:rsidR="00FB143D" w:rsidRDefault="00A55661">
            <w:r>
              <w:rPr>
                <w:b/>
                <w:bCs/>
              </w:rPr>
              <w:t>Bodily injury</w:t>
            </w:r>
            <w:r>
              <w:t>; or</w:t>
            </w:r>
          </w:p>
        </w:tc>
        <w:tc>
          <w:tcPr>
            <w:tcW w:w="2091" w:type="dxa"/>
            <w:gridSpan w:val="2"/>
            <w:vMerge/>
            <w:shd w:val="clear" w:color="auto" w:fill="D9D9D9" w:themeFill="background1" w:themeFillShade="D9"/>
          </w:tcPr>
          <w:p w14:paraId="43CAAFE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E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EF" w14:textId="77777777" w:rsidR="00FB143D" w:rsidRDefault="00FB143D">
            <w:pPr>
              <w:jc w:val="center"/>
              <w:rPr>
                <w:rFonts w:cs="Arial"/>
                <w:szCs w:val="12"/>
              </w:rPr>
            </w:pPr>
          </w:p>
        </w:tc>
      </w:tr>
      <w:tr w:rsidR="00FB143D" w14:paraId="43CAAFF7" w14:textId="77777777">
        <w:trPr>
          <w:trHeight w:val="40"/>
        </w:trPr>
        <w:tc>
          <w:tcPr>
            <w:tcW w:w="305" w:type="dxa"/>
            <w:vMerge/>
            <w:shd w:val="clear" w:color="auto" w:fill="D9D9D9" w:themeFill="background1" w:themeFillShade="D9"/>
            <w:vAlign w:val="center"/>
          </w:tcPr>
          <w:p w14:paraId="43CAAFF1" w14:textId="77777777" w:rsidR="00FB143D" w:rsidRDefault="00FB143D"/>
        </w:tc>
        <w:tc>
          <w:tcPr>
            <w:tcW w:w="439" w:type="dxa"/>
            <w:shd w:val="clear" w:color="auto" w:fill="D9D9D9" w:themeFill="background1" w:themeFillShade="D9"/>
            <w:vAlign w:val="center"/>
          </w:tcPr>
          <w:p w14:paraId="43CAAFF2" w14:textId="77777777" w:rsidR="00FB143D" w:rsidRDefault="00A55661">
            <w:r>
              <w:t>1.2</w:t>
            </w:r>
          </w:p>
        </w:tc>
        <w:tc>
          <w:tcPr>
            <w:tcW w:w="4475" w:type="dxa"/>
            <w:vAlign w:val="center"/>
          </w:tcPr>
          <w:p w14:paraId="43CAAFF3" w14:textId="77777777" w:rsidR="00FB143D" w:rsidRDefault="00A55661">
            <w:r>
              <w:rPr>
                <w:b/>
                <w:bCs/>
              </w:rPr>
              <w:t>Property damage</w:t>
            </w:r>
            <w:r>
              <w:t>.</w:t>
            </w:r>
          </w:p>
        </w:tc>
        <w:tc>
          <w:tcPr>
            <w:tcW w:w="2091" w:type="dxa"/>
            <w:gridSpan w:val="2"/>
            <w:vMerge/>
            <w:shd w:val="clear" w:color="auto" w:fill="D9D9D9" w:themeFill="background1" w:themeFillShade="D9"/>
          </w:tcPr>
          <w:p w14:paraId="43CAAFF4"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AFF5"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AFF6" w14:textId="77777777" w:rsidR="00FB143D" w:rsidRDefault="00FB143D">
            <w:pPr>
              <w:jc w:val="center"/>
              <w:rPr>
                <w:rFonts w:cs="Arial"/>
                <w:szCs w:val="12"/>
              </w:rPr>
            </w:pPr>
          </w:p>
        </w:tc>
      </w:tr>
      <w:tr w:rsidR="00FB143D" w14:paraId="43CAB009" w14:textId="77777777">
        <w:trPr>
          <w:trHeight w:val="59"/>
        </w:trPr>
        <w:tc>
          <w:tcPr>
            <w:tcW w:w="305" w:type="dxa"/>
            <w:vMerge w:val="restart"/>
            <w:shd w:val="clear" w:color="auto" w:fill="D9D9D9" w:themeFill="background1" w:themeFillShade="D9"/>
          </w:tcPr>
          <w:p w14:paraId="43CAAFF8" w14:textId="77777777" w:rsidR="00FB143D" w:rsidRDefault="00A55661">
            <w:r>
              <w:t>2</w:t>
            </w:r>
          </w:p>
        </w:tc>
        <w:tc>
          <w:tcPr>
            <w:tcW w:w="4914" w:type="dxa"/>
            <w:gridSpan w:val="2"/>
          </w:tcPr>
          <w:p w14:paraId="43CAAFF9" w14:textId="77777777" w:rsidR="00FB143D" w:rsidRDefault="00A55661">
            <w:r>
              <w:t>The claim(s) directly results from one or more:</w:t>
            </w:r>
          </w:p>
        </w:tc>
        <w:tc>
          <w:tcPr>
            <w:tcW w:w="1080" w:type="dxa"/>
            <w:shd w:val="clear" w:color="auto" w:fill="D9D9D9" w:themeFill="background1" w:themeFillShade="D9"/>
          </w:tcPr>
          <w:p w14:paraId="43CAAFFA" w14:textId="77777777" w:rsidR="00FB143D" w:rsidRDefault="00A55661">
            <w:pPr>
              <w:jc w:val="center"/>
              <w:rPr>
                <w:rFonts w:cs="Arial"/>
                <w:szCs w:val="16"/>
              </w:rPr>
            </w:pPr>
            <w:r>
              <w:rPr>
                <w:rFonts w:cs="Arial"/>
                <w:szCs w:val="16"/>
              </w:rPr>
              <w:t xml:space="preserve">Per </w:t>
            </w:r>
          </w:p>
          <w:p w14:paraId="43CAAFFB" w14:textId="77777777" w:rsidR="00FB143D" w:rsidRDefault="00A55661">
            <w:pPr>
              <w:jc w:val="center"/>
              <w:rPr>
                <w:rFonts w:cs="Arial"/>
                <w:szCs w:val="16"/>
              </w:rPr>
            </w:pPr>
            <w:r>
              <w:rPr>
                <w:rFonts w:cs="Arial"/>
                <w:b/>
                <w:szCs w:val="16"/>
              </w:rPr>
              <w:t>occurrence</w:t>
            </w:r>
          </w:p>
          <w:p w14:paraId="43CAAFFC"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AFFD" w14:textId="77777777" w:rsidR="00FB143D" w:rsidRDefault="00A55661">
            <w:pPr>
              <w:jc w:val="center"/>
              <w:rPr>
                <w:rFonts w:cs="Arial"/>
                <w:szCs w:val="16"/>
              </w:rPr>
            </w:pPr>
            <w:r>
              <w:rPr>
                <w:rFonts w:cs="Arial"/>
                <w:szCs w:val="16"/>
              </w:rPr>
              <w:t>Aggregate</w:t>
            </w:r>
          </w:p>
          <w:p w14:paraId="43CAAFFE"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AFFF" w14:textId="77777777" w:rsidR="00FB143D" w:rsidRDefault="00A55661">
            <w:pPr>
              <w:jc w:val="center"/>
              <w:rPr>
                <w:rFonts w:cs="Arial"/>
                <w:szCs w:val="16"/>
              </w:rPr>
            </w:pPr>
            <w:r>
              <w:rPr>
                <w:rFonts w:cs="Arial"/>
                <w:szCs w:val="16"/>
              </w:rPr>
              <w:t xml:space="preserve">Per </w:t>
            </w:r>
          </w:p>
          <w:p w14:paraId="43CAB000" w14:textId="77777777" w:rsidR="00FB143D" w:rsidRDefault="00A55661">
            <w:pPr>
              <w:jc w:val="center"/>
              <w:rPr>
                <w:rFonts w:cs="Arial"/>
                <w:szCs w:val="16"/>
              </w:rPr>
            </w:pPr>
            <w:r>
              <w:rPr>
                <w:rFonts w:cs="Arial"/>
                <w:b/>
                <w:szCs w:val="16"/>
              </w:rPr>
              <w:t>occurrence</w:t>
            </w:r>
          </w:p>
          <w:p w14:paraId="43CAB001"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B002" w14:textId="77777777" w:rsidR="00FB143D" w:rsidRDefault="00A55661">
            <w:pPr>
              <w:jc w:val="center"/>
              <w:rPr>
                <w:rFonts w:cs="Arial"/>
                <w:szCs w:val="16"/>
              </w:rPr>
            </w:pPr>
            <w:r>
              <w:rPr>
                <w:rFonts w:cs="Arial"/>
                <w:szCs w:val="16"/>
              </w:rPr>
              <w:t>Aggregate</w:t>
            </w:r>
          </w:p>
          <w:p w14:paraId="43CAB003"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B004" w14:textId="77777777" w:rsidR="00FB143D" w:rsidRDefault="00A55661">
            <w:pPr>
              <w:jc w:val="center"/>
              <w:rPr>
                <w:rFonts w:cs="Arial"/>
                <w:szCs w:val="16"/>
              </w:rPr>
            </w:pPr>
            <w:r>
              <w:rPr>
                <w:rFonts w:cs="Arial"/>
                <w:szCs w:val="16"/>
              </w:rPr>
              <w:t xml:space="preserve">Per </w:t>
            </w:r>
          </w:p>
          <w:p w14:paraId="43CAB005" w14:textId="77777777" w:rsidR="00FB143D" w:rsidRDefault="00A55661">
            <w:pPr>
              <w:jc w:val="center"/>
              <w:rPr>
                <w:rFonts w:cs="Arial"/>
                <w:szCs w:val="16"/>
              </w:rPr>
            </w:pPr>
            <w:r>
              <w:rPr>
                <w:rFonts w:cs="Arial"/>
                <w:b/>
                <w:szCs w:val="16"/>
              </w:rPr>
              <w:t>occurrence</w:t>
            </w:r>
          </w:p>
          <w:p w14:paraId="43CAB006"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B007" w14:textId="77777777" w:rsidR="00FB143D" w:rsidRDefault="00A55661">
            <w:pPr>
              <w:jc w:val="center"/>
              <w:rPr>
                <w:rFonts w:cs="Arial"/>
                <w:szCs w:val="16"/>
              </w:rPr>
            </w:pPr>
            <w:r>
              <w:rPr>
                <w:rFonts w:cs="Arial"/>
                <w:szCs w:val="16"/>
              </w:rPr>
              <w:t>Aggregate</w:t>
            </w:r>
          </w:p>
          <w:p w14:paraId="43CAB008" w14:textId="77777777" w:rsidR="00FB143D" w:rsidRDefault="00A55661">
            <w:pPr>
              <w:jc w:val="center"/>
              <w:rPr>
                <w:rFonts w:cs="Arial"/>
                <w:szCs w:val="12"/>
              </w:rPr>
            </w:pPr>
            <w:r>
              <w:rPr>
                <w:rFonts w:cs="Arial"/>
                <w:szCs w:val="16"/>
              </w:rPr>
              <w:t>policy limit</w:t>
            </w:r>
          </w:p>
        </w:tc>
      </w:tr>
      <w:tr w:rsidR="00FB143D" w14:paraId="43CAB013" w14:textId="77777777">
        <w:trPr>
          <w:trHeight w:val="59"/>
        </w:trPr>
        <w:tc>
          <w:tcPr>
            <w:tcW w:w="305" w:type="dxa"/>
            <w:vMerge/>
            <w:shd w:val="clear" w:color="auto" w:fill="D9D9D9" w:themeFill="background1" w:themeFillShade="D9"/>
          </w:tcPr>
          <w:p w14:paraId="43CAB00A" w14:textId="77777777" w:rsidR="00FB143D" w:rsidRDefault="00FB143D"/>
        </w:tc>
        <w:tc>
          <w:tcPr>
            <w:tcW w:w="439" w:type="dxa"/>
            <w:shd w:val="clear" w:color="auto" w:fill="D9D9D9" w:themeFill="background1" w:themeFillShade="D9"/>
          </w:tcPr>
          <w:p w14:paraId="43CAB00B" w14:textId="77777777" w:rsidR="00FB143D" w:rsidRDefault="00A55661">
            <w:r>
              <w:t>2.1</w:t>
            </w:r>
          </w:p>
        </w:tc>
        <w:tc>
          <w:tcPr>
            <w:tcW w:w="4475" w:type="dxa"/>
          </w:tcPr>
          <w:p w14:paraId="43CAB00C" w14:textId="77777777" w:rsidR="00FB143D" w:rsidRDefault="00A55661">
            <w:r>
              <w:rPr>
                <w:b/>
                <w:bCs/>
              </w:rPr>
              <w:t>Strict liabilities hazards</w:t>
            </w:r>
          </w:p>
        </w:tc>
        <w:tc>
          <w:tcPr>
            <w:tcW w:w="1080" w:type="dxa"/>
          </w:tcPr>
          <w:p w14:paraId="43CAB00D" w14:textId="77777777" w:rsidR="00FB143D" w:rsidRDefault="00A55661">
            <w:pPr>
              <w:jc w:val="center"/>
              <w:rPr>
                <w:rFonts w:cs="Arial"/>
                <w:szCs w:val="16"/>
              </w:rPr>
            </w:pPr>
            <w:r>
              <w:rPr>
                <w:rFonts w:cs="Arial"/>
                <w:szCs w:val="16"/>
              </w:rPr>
              <w:t>$5,000</w:t>
            </w:r>
          </w:p>
        </w:tc>
        <w:tc>
          <w:tcPr>
            <w:tcW w:w="1011" w:type="dxa"/>
          </w:tcPr>
          <w:p w14:paraId="43CAB00E" w14:textId="77777777" w:rsidR="00FB143D" w:rsidRDefault="00A55661">
            <w:pPr>
              <w:jc w:val="center"/>
              <w:rPr>
                <w:rFonts w:cs="Arial"/>
                <w:szCs w:val="16"/>
              </w:rPr>
            </w:pPr>
            <w:r>
              <w:rPr>
                <w:rFonts w:cs="Arial"/>
                <w:szCs w:val="16"/>
              </w:rPr>
              <w:t>$5,000</w:t>
            </w:r>
          </w:p>
        </w:tc>
        <w:tc>
          <w:tcPr>
            <w:tcW w:w="1089" w:type="dxa"/>
          </w:tcPr>
          <w:p w14:paraId="43CAB00F" w14:textId="77777777" w:rsidR="00FB143D" w:rsidRDefault="00A55661">
            <w:pPr>
              <w:jc w:val="center"/>
              <w:rPr>
                <w:rFonts w:cs="Arial"/>
                <w:szCs w:val="16"/>
              </w:rPr>
            </w:pPr>
            <w:r>
              <w:rPr>
                <w:rFonts w:cs="Arial"/>
                <w:szCs w:val="16"/>
              </w:rPr>
              <w:t>$10,000</w:t>
            </w:r>
          </w:p>
        </w:tc>
        <w:tc>
          <w:tcPr>
            <w:tcW w:w="1024" w:type="dxa"/>
          </w:tcPr>
          <w:p w14:paraId="43CAB010" w14:textId="77777777" w:rsidR="00FB143D" w:rsidRDefault="00A55661">
            <w:pPr>
              <w:jc w:val="center"/>
              <w:rPr>
                <w:rFonts w:cs="Arial"/>
                <w:szCs w:val="16"/>
              </w:rPr>
            </w:pPr>
            <w:r>
              <w:rPr>
                <w:rFonts w:cs="Arial"/>
                <w:szCs w:val="16"/>
              </w:rPr>
              <w:t>$10,000</w:t>
            </w:r>
          </w:p>
        </w:tc>
        <w:tc>
          <w:tcPr>
            <w:tcW w:w="1093" w:type="dxa"/>
          </w:tcPr>
          <w:p w14:paraId="43CAB011" w14:textId="77777777" w:rsidR="00FB143D" w:rsidRDefault="00A55661">
            <w:pPr>
              <w:jc w:val="center"/>
              <w:rPr>
                <w:rFonts w:cs="Arial"/>
                <w:szCs w:val="16"/>
              </w:rPr>
            </w:pPr>
            <w:r>
              <w:rPr>
                <w:rFonts w:cs="Arial"/>
                <w:szCs w:val="16"/>
              </w:rPr>
              <w:t>$25,000</w:t>
            </w:r>
          </w:p>
        </w:tc>
        <w:tc>
          <w:tcPr>
            <w:tcW w:w="994" w:type="dxa"/>
          </w:tcPr>
          <w:p w14:paraId="43CAB012" w14:textId="77777777" w:rsidR="00FB143D" w:rsidRDefault="00A55661">
            <w:pPr>
              <w:jc w:val="center"/>
              <w:rPr>
                <w:rFonts w:cs="Arial"/>
                <w:szCs w:val="16"/>
              </w:rPr>
            </w:pPr>
            <w:r>
              <w:rPr>
                <w:rFonts w:cs="Arial"/>
                <w:szCs w:val="16"/>
              </w:rPr>
              <w:t>$25,000</w:t>
            </w:r>
          </w:p>
        </w:tc>
      </w:tr>
      <w:tr w:rsidR="00FB143D" w14:paraId="43CAB015" w14:textId="77777777">
        <w:trPr>
          <w:trHeight w:val="59"/>
        </w:trPr>
        <w:tc>
          <w:tcPr>
            <w:tcW w:w="11510" w:type="dxa"/>
            <w:gridSpan w:val="9"/>
            <w:shd w:val="clear" w:color="auto" w:fill="D9D9D9" w:themeFill="background1" w:themeFillShade="D9"/>
          </w:tcPr>
          <w:p w14:paraId="43CAB014" w14:textId="77777777" w:rsidR="00FB143D" w:rsidRDefault="00A55661">
            <w:pPr>
              <w:rPr>
                <w:rFonts w:cs="Arial"/>
                <w:szCs w:val="16"/>
              </w:rPr>
            </w:pPr>
            <w:bookmarkStart w:id="315" w:name="_Toc206482930"/>
            <w:r>
              <w:t xml:space="preserve">This coverage does not apply if the claim(s) is </w:t>
            </w:r>
            <w:r>
              <w:rPr>
                <w:b/>
                <w:bCs/>
              </w:rPr>
              <w:t>generally involving</w:t>
            </w:r>
            <w:r>
              <w:t>:</w:t>
            </w:r>
          </w:p>
        </w:tc>
      </w:tr>
      <w:tr w:rsidR="00FB143D" w14:paraId="43CAB018" w14:textId="77777777">
        <w:trPr>
          <w:trHeight w:val="59"/>
        </w:trPr>
        <w:tc>
          <w:tcPr>
            <w:tcW w:w="305" w:type="dxa"/>
            <w:shd w:val="clear" w:color="auto" w:fill="D9D9D9" w:themeFill="background1" w:themeFillShade="D9"/>
          </w:tcPr>
          <w:p w14:paraId="43CAB016" w14:textId="77777777" w:rsidR="00FB143D" w:rsidRDefault="00A55661">
            <w:r>
              <w:t>1</w:t>
            </w:r>
          </w:p>
        </w:tc>
        <w:tc>
          <w:tcPr>
            <w:tcW w:w="11205" w:type="dxa"/>
            <w:gridSpan w:val="8"/>
          </w:tcPr>
          <w:p w14:paraId="43CAB017" w14:textId="77777777" w:rsidR="00FB143D" w:rsidRDefault="00A55661">
            <w:r>
              <w:rPr>
                <w:b/>
              </w:rPr>
              <w:t>Aggressive pet or service animal hazards</w:t>
            </w:r>
          </w:p>
        </w:tc>
      </w:tr>
    </w:tbl>
    <w:p w14:paraId="43CAB019" w14:textId="77777777" w:rsidR="00FB143D" w:rsidRDefault="00A55661">
      <w:pPr>
        <w:pStyle w:val="Heading3"/>
      </w:pPr>
      <w:r>
        <w:t>Transportation, loading, or unloading liabilities</w:t>
      </w:r>
      <w:bookmarkEnd w:id="315"/>
    </w:p>
    <w:p w14:paraId="43CAB01A" w14:textId="77777777" w:rsidR="00FB143D" w:rsidRDefault="00A55661">
      <w:pPr>
        <w:pStyle w:val="Heading4"/>
      </w:pPr>
      <w:bookmarkStart w:id="316" w:name="_Toc206482931"/>
      <w:r>
        <w:t>Cargo liabilities</w:t>
      </w:r>
      <w:bookmarkEnd w:id="316"/>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B01F" w14:textId="77777777">
        <w:trPr>
          <w:trHeight w:val="185"/>
        </w:trPr>
        <w:tc>
          <w:tcPr>
            <w:tcW w:w="5161" w:type="dxa"/>
            <w:gridSpan w:val="3"/>
            <w:shd w:val="clear" w:color="auto" w:fill="D9D9D9" w:themeFill="background1" w:themeFillShade="D9"/>
            <w:vAlign w:val="center"/>
          </w:tcPr>
          <w:p w14:paraId="43CAB01B"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B01C"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B01D"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B01E" w14:textId="77777777" w:rsidR="00FB143D" w:rsidRDefault="00A55661">
            <w:pPr>
              <w:jc w:val="center"/>
              <w:rPr>
                <w:rFonts w:cs="Arial"/>
                <w:szCs w:val="12"/>
              </w:rPr>
            </w:pPr>
            <w:r>
              <w:rPr>
                <w:rFonts w:cs="Arial"/>
                <w:szCs w:val="12"/>
              </w:rPr>
              <w:t>Preferred</w:t>
            </w:r>
          </w:p>
        </w:tc>
      </w:tr>
      <w:tr w:rsidR="00FB143D" w14:paraId="43CAB025" w14:textId="77777777">
        <w:trPr>
          <w:trHeight w:val="40"/>
        </w:trPr>
        <w:tc>
          <w:tcPr>
            <w:tcW w:w="305" w:type="dxa"/>
            <w:vMerge w:val="restart"/>
            <w:shd w:val="clear" w:color="auto" w:fill="D9D9D9" w:themeFill="background1" w:themeFillShade="D9"/>
          </w:tcPr>
          <w:p w14:paraId="43CAB020" w14:textId="77777777" w:rsidR="00FB143D" w:rsidRDefault="00A55661">
            <w:r>
              <w:t>1</w:t>
            </w:r>
          </w:p>
        </w:tc>
        <w:tc>
          <w:tcPr>
            <w:tcW w:w="4856" w:type="dxa"/>
            <w:gridSpan w:val="2"/>
            <w:vAlign w:val="center"/>
          </w:tcPr>
          <w:p w14:paraId="43CAB021"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B02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2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24" w14:textId="77777777" w:rsidR="00FB143D" w:rsidRDefault="00FB143D">
            <w:pPr>
              <w:jc w:val="center"/>
              <w:rPr>
                <w:rFonts w:cs="Arial"/>
                <w:szCs w:val="12"/>
              </w:rPr>
            </w:pPr>
          </w:p>
        </w:tc>
      </w:tr>
      <w:tr w:rsidR="00FB143D" w14:paraId="43CAB02C" w14:textId="77777777">
        <w:trPr>
          <w:trHeight w:val="40"/>
        </w:trPr>
        <w:tc>
          <w:tcPr>
            <w:tcW w:w="305" w:type="dxa"/>
            <w:vMerge/>
            <w:shd w:val="clear" w:color="auto" w:fill="D9D9D9" w:themeFill="background1" w:themeFillShade="D9"/>
            <w:vAlign w:val="center"/>
          </w:tcPr>
          <w:p w14:paraId="43CAB026" w14:textId="77777777" w:rsidR="00FB143D" w:rsidRDefault="00FB143D"/>
        </w:tc>
        <w:tc>
          <w:tcPr>
            <w:tcW w:w="439" w:type="dxa"/>
            <w:shd w:val="clear" w:color="auto" w:fill="D9D9D9" w:themeFill="background1" w:themeFillShade="D9"/>
            <w:vAlign w:val="center"/>
          </w:tcPr>
          <w:p w14:paraId="43CAB027" w14:textId="77777777" w:rsidR="00FB143D" w:rsidRDefault="00A55661">
            <w:r>
              <w:t>1.1</w:t>
            </w:r>
          </w:p>
        </w:tc>
        <w:tc>
          <w:tcPr>
            <w:tcW w:w="4417" w:type="dxa"/>
            <w:vAlign w:val="center"/>
          </w:tcPr>
          <w:p w14:paraId="43CAB028" w14:textId="77777777" w:rsidR="00FB143D" w:rsidRDefault="00A55661">
            <w:r>
              <w:rPr>
                <w:b/>
                <w:bCs/>
              </w:rPr>
              <w:t>Bodily injury</w:t>
            </w:r>
            <w:r>
              <w:t>; or</w:t>
            </w:r>
          </w:p>
        </w:tc>
        <w:tc>
          <w:tcPr>
            <w:tcW w:w="2106" w:type="dxa"/>
            <w:gridSpan w:val="2"/>
            <w:vMerge/>
            <w:shd w:val="clear" w:color="auto" w:fill="D9D9D9" w:themeFill="background1" w:themeFillShade="D9"/>
          </w:tcPr>
          <w:p w14:paraId="43CAB029"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2A"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2B" w14:textId="77777777" w:rsidR="00FB143D" w:rsidRDefault="00FB143D">
            <w:pPr>
              <w:jc w:val="center"/>
              <w:rPr>
                <w:rFonts w:cs="Arial"/>
                <w:szCs w:val="12"/>
              </w:rPr>
            </w:pPr>
          </w:p>
        </w:tc>
      </w:tr>
      <w:tr w:rsidR="00FB143D" w14:paraId="43CAB033" w14:textId="77777777">
        <w:trPr>
          <w:trHeight w:val="40"/>
        </w:trPr>
        <w:tc>
          <w:tcPr>
            <w:tcW w:w="305" w:type="dxa"/>
            <w:vMerge/>
            <w:shd w:val="clear" w:color="auto" w:fill="D9D9D9" w:themeFill="background1" w:themeFillShade="D9"/>
            <w:vAlign w:val="center"/>
          </w:tcPr>
          <w:p w14:paraId="43CAB02D" w14:textId="77777777" w:rsidR="00FB143D" w:rsidRDefault="00FB143D"/>
        </w:tc>
        <w:tc>
          <w:tcPr>
            <w:tcW w:w="439" w:type="dxa"/>
            <w:shd w:val="clear" w:color="auto" w:fill="D9D9D9" w:themeFill="background1" w:themeFillShade="D9"/>
            <w:vAlign w:val="center"/>
          </w:tcPr>
          <w:p w14:paraId="43CAB02E" w14:textId="77777777" w:rsidR="00FB143D" w:rsidRDefault="00A55661">
            <w:r>
              <w:t>1.2</w:t>
            </w:r>
          </w:p>
        </w:tc>
        <w:tc>
          <w:tcPr>
            <w:tcW w:w="4417" w:type="dxa"/>
            <w:vAlign w:val="center"/>
          </w:tcPr>
          <w:p w14:paraId="43CAB02F" w14:textId="77777777" w:rsidR="00FB143D" w:rsidRDefault="00A55661">
            <w:r>
              <w:rPr>
                <w:b/>
                <w:bCs/>
              </w:rPr>
              <w:t>Property damage</w:t>
            </w:r>
            <w:r>
              <w:t>.</w:t>
            </w:r>
          </w:p>
        </w:tc>
        <w:tc>
          <w:tcPr>
            <w:tcW w:w="2106" w:type="dxa"/>
            <w:gridSpan w:val="2"/>
            <w:vMerge/>
            <w:shd w:val="clear" w:color="auto" w:fill="D9D9D9" w:themeFill="background1" w:themeFillShade="D9"/>
          </w:tcPr>
          <w:p w14:paraId="43CAB030"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31"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32" w14:textId="77777777" w:rsidR="00FB143D" w:rsidRDefault="00FB143D">
            <w:pPr>
              <w:jc w:val="center"/>
              <w:rPr>
                <w:rFonts w:cs="Arial"/>
                <w:szCs w:val="12"/>
              </w:rPr>
            </w:pPr>
          </w:p>
        </w:tc>
      </w:tr>
      <w:tr w:rsidR="00FB143D" w14:paraId="43CAB045" w14:textId="77777777">
        <w:trPr>
          <w:trHeight w:val="59"/>
        </w:trPr>
        <w:tc>
          <w:tcPr>
            <w:tcW w:w="305" w:type="dxa"/>
            <w:vMerge w:val="restart"/>
            <w:shd w:val="clear" w:color="auto" w:fill="D9D9D9" w:themeFill="background1" w:themeFillShade="D9"/>
          </w:tcPr>
          <w:p w14:paraId="43CAB034" w14:textId="77777777" w:rsidR="00FB143D" w:rsidRDefault="00A55661">
            <w:r>
              <w:t>2</w:t>
            </w:r>
          </w:p>
        </w:tc>
        <w:tc>
          <w:tcPr>
            <w:tcW w:w="4856" w:type="dxa"/>
            <w:gridSpan w:val="2"/>
          </w:tcPr>
          <w:p w14:paraId="43CAB035" w14:textId="77777777" w:rsidR="00FB143D" w:rsidRDefault="00A55661">
            <w:r>
              <w:t>The claim(s) directly results from one or more:</w:t>
            </w:r>
          </w:p>
        </w:tc>
        <w:tc>
          <w:tcPr>
            <w:tcW w:w="1079" w:type="dxa"/>
            <w:shd w:val="clear" w:color="auto" w:fill="D9D9D9" w:themeFill="background1" w:themeFillShade="D9"/>
          </w:tcPr>
          <w:p w14:paraId="43CAB036" w14:textId="77777777" w:rsidR="00FB143D" w:rsidRDefault="00A55661">
            <w:pPr>
              <w:jc w:val="center"/>
              <w:rPr>
                <w:rFonts w:cs="Arial"/>
                <w:szCs w:val="16"/>
              </w:rPr>
            </w:pPr>
            <w:r>
              <w:rPr>
                <w:rFonts w:cs="Arial"/>
                <w:szCs w:val="16"/>
              </w:rPr>
              <w:t xml:space="preserve">Per </w:t>
            </w:r>
          </w:p>
          <w:p w14:paraId="43CAB037" w14:textId="77777777" w:rsidR="00FB143D" w:rsidRDefault="00A55661">
            <w:pPr>
              <w:jc w:val="center"/>
              <w:rPr>
                <w:rFonts w:cs="Arial"/>
                <w:szCs w:val="16"/>
              </w:rPr>
            </w:pPr>
            <w:r>
              <w:rPr>
                <w:rFonts w:cs="Arial"/>
                <w:b/>
                <w:szCs w:val="16"/>
              </w:rPr>
              <w:t>occurrence</w:t>
            </w:r>
          </w:p>
          <w:p w14:paraId="43CAB038"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B039" w14:textId="77777777" w:rsidR="00FB143D" w:rsidRDefault="00A55661">
            <w:pPr>
              <w:jc w:val="center"/>
              <w:rPr>
                <w:rFonts w:cs="Arial"/>
                <w:szCs w:val="16"/>
              </w:rPr>
            </w:pPr>
            <w:r>
              <w:rPr>
                <w:rFonts w:cs="Arial"/>
                <w:szCs w:val="16"/>
              </w:rPr>
              <w:t>Aggregate</w:t>
            </w:r>
          </w:p>
          <w:p w14:paraId="43CAB03A"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B03B" w14:textId="77777777" w:rsidR="00FB143D" w:rsidRDefault="00A55661">
            <w:pPr>
              <w:jc w:val="center"/>
              <w:rPr>
                <w:rFonts w:cs="Arial"/>
                <w:szCs w:val="16"/>
              </w:rPr>
            </w:pPr>
            <w:r>
              <w:rPr>
                <w:rFonts w:cs="Arial"/>
                <w:szCs w:val="16"/>
              </w:rPr>
              <w:t xml:space="preserve">Per </w:t>
            </w:r>
          </w:p>
          <w:p w14:paraId="43CAB03C" w14:textId="77777777" w:rsidR="00FB143D" w:rsidRDefault="00A55661">
            <w:pPr>
              <w:jc w:val="center"/>
              <w:rPr>
                <w:rFonts w:cs="Arial"/>
                <w:szCs w:val="16"/>
              </w:rPr>
            </w:pPr>
            <w:r>
              <w:rPr>
                <w:rFonts w:cs="Arial"/>
                <w:b/>
                <w:szCs w:val="16"/>
              </w:rPr>
              <w:t>occurrence</w:t>
            </w:r>
          </w:p>
          <w:p w14:paraId="43CAB03D"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B03E" w14:textId="77777777" w:rsidR="00FB143D" w:rsidRDefault="00A55661">
            <w:pPr>
              <w:jc w:val="center"/>
              <w:rPr>
                <w:rFonts w:cs="Arial"/>
                <w:szCs w:val="16"/>
              </w:rPr>
            </w:pPr>
            <w:r>
              <w:rPr>
                <w:rFonts w:cs="Arial"/>
                <w:szCs w:val="16"/>
              </w:rPr>
              <w:t>Aggregate</w:t>
            </w:r>
          </w:p>
          <w:p w14:paraId="43CAB03F"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B040" w14:textId="77777777" w:rsidR="00FB143D" w:rsidRDefault="00A55661">
            <w:pPr>
              <w:jc w:val="center"/>
              <w:rPr>
                <w:rFonts w:cs="Arial"/>
                <w:szCs w:val="16"/>
              </w:rPr>
            </w:pPr>
            <w:r>
              <w:rPr>
                <w:rFonts w:cs="Arial"/>
                <w:szCs w:val="16"/>
              </w:rPr>
              <w:t xml:space="preserve">Per </w:t>
            </w:r>
          </w:p>
          <w:p w14:paraId="43CAB041" w14:textId="77777777" w:rsidR="00FB143D" w:rsidRDefault="00A55661">
            <w:pPr>
              <w:jc w:val="center"/>
              <w:rPr>
                <w:rFonts w:cs="Arial"/>
                <w:szCs w:val="16"/>
              </w:rPr>
            </w:pPr>
            <w:r>
              <w:rPr>
                <w:rFonts w:cs="Arial"/>
                <w:b/>
                <w:szCs w:val="16"/>
              </w:rPr>
              <w:t>occurrence</w:t>
            </w:r>
          </w:p>
          <w:p w14:paraId="43CAB042"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B043" w14:textId="77777777" w:rsidR="00FB143D" w:rsidRDefault="00A55661">
            <w:pPr>
              <w:jc w:val="center"/>
              <w:rPr>
                <w:rFonts w:cs="Arial"/>
                <w:szCs w:val="16"/>
              </w:rPr>
            </w:pPr>
            <w:r>
              <w:rPr>
                <w:rFonts w:cs="Arial"/>
                <w:szCs w:val="16"/>
              </w:rPr>
              <w:t>Aggregate</w:t>
            </w:r>
          </w:p>
          <w:p w14:paraId="43CAB044" w14:textId="77777777" w:rsidR="00FB143D" w:rsidRDefault="00A55661">
            <w:pPr>
              <w:jc w:val="center"/>
              <w:rPr>
                <w:rFonts w:cs="Arial"/>
                <w:szCs w:val="12"/>
              </w:rPr>
            </w:pPr>
            <w:r>
              <w:rPr>
                <w:rFonts w:cs="Arial"/>
                <w:szCs w:val="16"/>
              </w:rPr>
              <w:t>policy limit</w:t>
            </w:r>
          </w:p>
        </w:tc>
      </w:tr>
      <w:tr w:rsidR="00FB143D" w14:paraId="43CAB04F" w14:textId="77777777">
        <w:trPr>
          <w:trHeight w:val="59"/>
        </w:trPr>
        <w:tc>
          <w:tcPr>
            <w:tcW w:w="305" w:type="dxa"/>
            <w:vMerge/>
            <w:shd w:val="clear" w:color="auto" w:fill="D9D9D9" w:themeFill="background1" w:themeFillShade="D9"/>
          </w:tcPr>
          <w:p w14:paraId="43CAB046" w14:textId="77777777" w:rsidR="00FB143D" w:rsidRDefault="00FB143D"/>
        </w:tc>
        <w:tc>
          <w:tcPr>
            <w:tcW w:w="439" w:type="dxa"/>
            <w:shd w:val="clear" w:color="auto" w:fill="D9D9D9" w:themeFill="background1" w:themeFillShade="D9"/>
          </w:tcPr>
          <w:p w14:paraId="43CAB047" w14:textId="77777777" w:rsidR="00FB143D" w:rsidRDefault="00A55661">
            <w:r>
              <w:t>2.1</w:t>
            </w:r>
          </w:p>
        </w:tc>
        <w:tc>
          <w:tcPr>
            <w:tcW w:w="4417" w:type="dxa"/>
          </w:tcPr>
          <w:p w14:paraId="43CAB048" w14:textId="77777777" w:rsidR="00FB143D" w:rsidRDefault="00A55661">
            <w:r>
              <w:rPr>
                <w:b/>
                <w:bCs/>
              </w:rPr>
              <w:t>Cargo hazards</w:t>
            </w:r>
          </w:p>
        </w:tc>
        <w:tc>
          <w:tcPr>
            <w:tcW w:w="1079" w:type="dxa"/>
          </w:tcPr>
          <w:p w14:paraId="43CAB049" w14:textId="77777777" w:rsidR="00FB143D" w:rsidRDefault="00A55661">
            <w:pPr>
              <w:jc w:val="center"/>
              <w:rPr>
                <w:rFonts w:cs="Arial"/>
                <w:szCs w:val="16"/>
              </w:rPr>
            </w:pPr>
            <w:r>
              <w:rPr>
                <w:rFonts w:cs="Arial"/>
                <w:szCs w:val="16"/>
              </w:rPr>
              <w:t>$1,000</w:t>
            </w:r>
          </w:p>
        </w:tc>
        <w:tc>
          <w:tcPr>
            <w:tcW w:w="1027" w:type="dxa"/>
          </w:tcPr>
          <w:p w14:paraId="43CAB04A" w14:textId="77777777" w:rsidR="00FB143D" w:rsidRDefault="00A55661">
            <w:pPr>
              <w:jc w:val="center"/>
              <w:rPr>
                <w:rFonts w:cs="Arial"/>
                <w:szCs w:val="16"/>
              </w:rPr>
            </w:pPr>
            <w:r>
              <w:rPr>
                <w:rFonts w:cs="Arial"/>
                <w:szCs w:val="16"/>
              </w:rPr>
              <w:t>$1,000</w:t>
            </w:r>
          </w:p>
        </w:tc>
        <w:tc>
          <w:tcPr>
            <w:tcW w:w="1098" w:type="dxa"/>
          </w:tcPr>
          <w:p w14:paraId="43CAB04B" w14:textId="77777777" w:rsidR="00FB143D" w:rsidRDefault="00A55661">
            <w:pPr>
              <w:jc w:val="center"/>
              <w:rPr>
                <w:rFonts w:cs="Arial"/>
                <w:szCs w:val="16"/>
              </w:rPr>
            </w:pPr>
            <w:r>
              <w:rPr>
                <w:rFonts w:cs="Arial"/>
                <w:szCs w:val="16"/>
              </w:rPr>
              <w:t>$2,500</w:t>
            </w:r>
          </w:p>
        </w:tc>
        <w:tc>
          <w:tcPr>
            <w:tcW w:w="1034" w:type="dxa"/>
          </w:tcPr>
          <w:p w14:paraId="43CAB04C" w14:textId="77777777" w:rsidR="00FB143D" w:rsidRDefault="00A55661">
            <w:pPr>
              <w:jc w:val="center"/>
              <w:rPr>
                <w:rFonts w:cs="Arial"/>
                <w:szCs w:val="16"/>
              </w:rPr>
            </w:pPr>
            <w:r>
              <w:rPr>
                <w:rFonts w:cs="Arial"/>
                <w:szCs w:val="16"/>
              </w:rPr>
              <w:t>$2,500</w:t>
            </w:r>
          </w:p>
        </w:tc>
        <w:tc>
          <w:tcPr>
            <w:tcW w:w="1103" w:type="dxa"/>
          </w:tcPr>
          <w:p w14:paraId="43CAB04D" w14:textId="77777777" w:rsidR="00FB143D" w:rsidRDefault="00A55661">
            <w:pPr>
              <w:jc w:val="center"/>
              <w:rPr>
                <w:rFonts w:cs="Arial"/>
                <w:szCs w:val="16"/>
              </w:rPr>
            </w:pPr>
            <w:r>
              <w:rPr>
                <w:rFonts w:cs="Arial"/>
                <w:szCs w:val="16"/>
              </w:rPr>
              <w:t>$5,000</w:t>
            </w:r>
          </w:p>
        </w:tc>
        <w:tc>
          <w:tcPr>
            <w:tcW w:w="1008" w:type="dxa"/>
          </w:tcPr>
          <w:p w14:paraId="43CAB04E" w14:textId="77777777" w:rsidR="00FB143D" w:rsidRDefault="00A55661">
            <w:pPr>
              <w:jc w:val="center"/>
              <w:rPr>
                <w:rFonts w:cs="Arial"/>
                <w:szCs w:val="16"/>
              </w:rPr>
            </w:pPr>
            <w:r>
              <w:rPr>
                <w:rFonts w:cs="Arial"/>
                <w:szCs w:val="16"/>
              </w:rPr>
              <w:t>$5,000</w:t>
            </w:r>
          </w:p>
        </w:tc>
      </w:tr>
      <w:tr w:rsidR="00FB143D" w14:paraId="43CAB051" w14:textId="77777777">
        <w:trPr>
          <w:trHeight w:val="59"/>
        </w:trPr>
        <w:tc>
          <w:tcPr>
            <w:tcW w:w="11510" w:type="dxa"/>
            <w:gridSpan w:val="9"/>
            <w:shd w:val="clear" w:color="auto" w:fill="D9D9D9" w:themeFill="background1" w:themeFillShade="D9"/>
          </w:tcPr>
          <w:p w14:paraId="43CAB050"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054" w14:textId="77777777">
        <w:trPr>
          <w:trHeight w:val="59"/>
        </w:trPr>
        <w:tc>
          <w:tcPr>
            <w:tcW w:w="305" w:type="dxa"/>
            <w:shd w:val="clear" w:color="auto" w:fill="D9D9D9" w:themeFill="background1" w:themeFillShade="D9"/>
          </w:tcPr>
          <w:p w14:paraId="43CAB052" w14:textId="77777777" w:rsidR="00FB143D" w:rsidRDefault="00A55661">
            <w:r>
              <w:t>1</w:t>
            </w:r>
          </w:p>
        </w:tc>
        <w:tc>
          <w:tcPr>
            <w:tcW w:w="11205" w:type="dxa"/>
            <w:gridSpan w:val="8"/>
          </w:tcPr>
          <w:p w14:paraId="43CAB053" w14:textId="77777777" w:rsidR="00FB143D" w:rsidRDefault="00A55661">
            <w:r>
              <w:rPr>
                <w:b/>
              </w:rPr>
              <w:t>Loading or unloading hazards</w:t>
            </w:r>
          </w:p>
        </w:tc>
      </w:tr>
      <w:tr w:rsidR="00FB143D" w14:paraId="43CAB057" w14:textId="77777777">
        <w:trPr>
          <w:trHeight w:val="59"/>
        </w:trPr>
        <w:tc>
          <w:tcPr>
            <w:tcW w:w="305" w:type="dxa"/>
            <w:shd w:val="clear" w:color="auto" w:fill="D9D9D9" w:themeFill="background1" w:themeFillShade="D9"/>
          </w:tcPr>
          <w:p w14:paraId="43CAB055" w14:textId="77777777" w:rsidR="00FB143D" w:rsidRDefault="00A55661">
            <w:r>
              <w:t>2</w:t>
            </w:r>
          </w:p>
        </w:tc>
        <w:tc>
          <w:tcPr>
            <w:tcW w:w="11205" w:type="dxa"/>
            <w:gridSpan w:val="8"/>
          </w:tcPr>
          <w:p w14:paraId="43CAB056" w14:textId="77777777" w:rsidR="00FB143D" w:rsidRDefault="00A55661">
            <w:r>
              <w:rPr>
                <w:b/>
                <w:bCs/>
              </w:rPr>
              <w:t>Special carrier hazards</w:t>
            </w:r>
          </w:p>
        </w:tc>
      </w:tr>
      <w:tr w:rsidR="00FB143D" w14:paraId="43CAB05A" w14:textId="77777777">
        <w:trPr>
          <w:trHeight w:val="59"/>
        </w:trPr>
        <w:tc>
          <w:tcPr>
            <w:tcW w:w="305" w:type="dxa"/>
            <w:shd w:val="clear" w:color="auto" w:fill="D9D9D9" w:themeFill="background1" w:themeFillShade="D9"/>
          </w:tcPr>
          <w:p w14:paraId="43CAB058" w14:textId="77777777" w:rsidR="00FB143D" w:rsidRDefault="00A55661">
            <w:r>
              <w:t>3</w:t>
            </w:r>
          </w:p>
        </w:tc>
        <w:tc>
          <w:tcPr>
            <w:tcW w:w="11205" w:type="dxa"/>
            <w:gridSpan w:val="8"/>
          </w:tcPr>
          <w:p w14:paraId="43CAB059" w14:textId="77777777" w:rsidR="00FB143D" w:rsidRDefault="00A55661">
            <w:r>
              <w:rPr>
                <w:b/>
                <w:bCs/>
              </w:rPr>
              <w:t>Wharfinger’s hazards</w:t>
            </w:r>
          </w:p>
        </w:tc>
      </w:tr>
    </w:tbl>
    <w:p w14:paraId="43CAB05B" w14:textId="77777777" w:rsidR="00FB143D" w:rsidRDefault="00A55661">
      <w:pPr>
        <w:pStyle w:val="Heading4"/>
      </w:pPr>
      <w:bookmarkStart w:id="317" w:name="_Toc206482932"/>
      <w:r>
        <w:t>Loading or unloading liabilities</w:t>
      </w:r>
      <w:bookmarkEnd w:id="317"/>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B060" w14:textId="77777777">
        <w:trPr>
          <w:trHeight w:val="185"/>
        </w:trPr>
        <w:tc>
          <w:tcPr>
            <w:tcW w:w="5161" w:type="dxa"/>
            <w:gridSpan w:val="3"/>
            <w:shd w:val="clear" w:color="auto" w:fill="D9D9D9" w:themeFill="background1" w:themeFillShade="D9"/>
            <w:vAlign w:val="center"/>
          </w:tcPr>
          <w:p w14:paraId="43CAB05C"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B05D"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B05E"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B05F" w14:textId="77777777" w:rsidR="00FB143D" w:rsidRDefault="00A55661">
            <w:pPr>
              <w:jc w:val="center"/>
              <w:rPr>
                <w:rFonts w:cs="Arial"/>
                <w:szCs w:val="12"/>
              </w:rPr>
            </w:pPr>
            <w:r>
              <w:rPr>
                <w:rFonts w:cs="Arial"/>
                <w:szCs w:val="12"/>
              </w:rPr>
              <w:t>Preferred</w:t>
            </w:r>
          </w:p>
        </w:tc>
      </w:tr>
      <w:tr w:rsidR="00FB143D" w14:paraId="43CAB066" w14:textId="77777777">
        <w:trPr>
          <w:trHeight w:val="40"/>
        </w:trPr>
        <w:tc>
          <w:tcPr>
            <w:tcW w:w="305" w:type="dxa"/>
            <w:vMerge w:val="restart"/>
            <w:shd w:val="clear" w:color="auto" w:fill="D9D9D9" w:themeFill="background1" w:themeFillShade="D9"/>
          </w:tcPr>
          <w:p w14:paraId="43CAB061" w14:textId="77777777" w:rsidR="00FB143D" w:rsidRDefault="00A55661">
            <w:r>
              <w:t>1</w:t>
            </w:r>
          </w:p>
        </w:tc>
        <w:tc>
          <w:tcPr>
            <w:tcW w:w="4856" w:type="dxa"/>
            <w:gridSpan w:val="2"/>
            <w:vAlign w:val="center"/>
          </w:tcPr>
          <w:p w14:paraId="43CAB062"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B063"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64"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65" w14:textId="77777777" w:rsidR="00FB143D" w:rsidRDefault="00FB143D">
            <w:pPr>
              <w:jc w:val="center"/>
              <w:rPr>
                <w:rFonts w:cs="Arial"/>
                <w:szCs w:val="12"/>
              </w:rPr>
            </w:pPr>
          </w:p>
        </w:tc>
      </w:tr>
      <w:tr w:rsidR="00FB143D" w14:paraId="43CAB06D" w14:textId="77777777">
        <w:trPr>
          <w:trHeight w:val="40"/>
        </w:trPr>
        <w:tc>
          <w:tcPr>
            <w:tcW w:w="305" w:type="dxa"/>
            <w:vMerge/>
            <w:shd w:val="clear" w:color="auto" w:fill="D9D9D9" w:themeFill="background1" w:themeFillShade="D9"/>
            <w:vAlign w:val="center"/>
          </w:tcPr>
          <w:p w14:paraId="43CAB067" w14:textId="77777777" w:rsidR="00FB143D" w:rsidRDefault="00FB143D"/>
        </w:tc>
        <w:tc>
          <w:tcPr>
            <w:tcW w:w="439" w:type="dxa"/>
            <w:shd w:val="clear" w:color="auto" w:fill="D9D9D9" w:themeFill="background1" w:themeFillShade="D9"/>
            <w:vAlign w:val="center"/>
          </w:tcPr>
          <w:p w14:paraId="43CAB068" w14:textId="77777777" w:rsidR="00FB143D" w:rsidRDefault="00A55661">
            <w:r>
              <w:t>1.1</w:t>
            </w:r>
          </w:p>
        </w:tc>
        <w:tc>
          <w:tcPr>
            <w:tcW w:w="4417" w:type="dxa"/>
            <w:vAlign w:val="center"/>
          </w:tcPr>
          <w:p w14:paraId="43CAB069" w14:textId="77777777" w:rsidR="00FB143D" w:rsidRDefault="00A55661">
            <w:r>
              <w:rPr>
                <w:b/>
                <w:bCs/>
              </w:rPr>
              <w:t>Bodily injury</w:t>
            </w:r>
            <w:r>
              <w:t>; or</w:t>
            </w:r>
          </w:p>
        </w:tc>
        <w:tc>
          <w:tcPr>
            <w:tcW w:w="2106" w:type="dxa"/>
            <w:gridSpan w:val="2"/>
            <w:vMerge/>
            <w:shd w:val="clear" w:color="auto" w:fill="D9D9D9" w:themeFill="background1" w:themeFillShade="D9"/>
          </w:tcPr>
          <w:p w14:paraId="43CAB06A"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6B"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6C" w14:textId="77777777" w:rsidR="00FB143D" w:rsidRDefault="00FB143D">
            <w:pPr>
              <w:jc w:val="center"/>
              <w:rPr>
                <w:rFonts w:cs="Arial"/>
                <w:szCs w:val="12"/>
              </w:rPr>
            </w:pPr>
          </w:p>
        </w:tc>
      </w:tr>
      <w:tr w:rsidR="00FB143D" w14:paraId="43CAB074" w14:textId="77777777">
        <w:trPr>
          <w:trHeight w:val="40"/>
        </w:trPr>
        <w:tc>
          <w:tcPr>
            <w:tcW w:w="305" w:type="dxa"/>
            <w:vMerge/>
            <w:shd w:val="clear" w:color="auto" w:fill="D9D9D9" w:themeFill="background1" w:themeFillShade="D9"/>
            <w:vAlign w:val="center"/>
          </w:tcPr>
          <w:p w14:paraId="43CAB06E" w14:textId="77777777" w:rsidR="00FB143D" w:rsidRDefault="00FB143D"/>
        </w:tc>
        <w:tc>
          <w:tcPr>
            <w:tcW w:w="439" w:type="dxa"/>
            <w:shd w:val="clear" w:color="auto" w:fill="D9D9D9" w:themeFill="background1" w:themeFillShade="D9"/>
            <w:vAlign w:val="center"/>
          </w:tcPr>
          <w:p w14:paraId="43CAB06F" w14:textId="77777777" w:rsidR="00FB143D" w:rsidRDefault="00A55661">
            <w:r>
              <w:t>1.2</w:t>
            </w:r>
          </w:p>
        </w:tc>
        <w:tc>
          <w:tcPr>
            <w:tcW w:w="4417" w:type="dxa"/>
            <w:vAlign w:val="center"/>
          </w:tcPr>
          <w:p w14:paraId="43CAB070" w14:textId="77777777" w:rsidR="00FB143D" w:rsidRDefault="00A55661">
            <w:r>
              <w:rPr>
                <w:b/>
                <w:bCs/>
              </w:rPr>
              <w:t>Property damage</w:t>
            </w:r>
            <w:r>
              <w:t>.</w:t>
            </w:r>
          </w:p>
        </w:tc>
        <w:tc>
          <w:tcPr>
            <w:tcW w:w="2106" w:type="dxa"/>
            <w:gridSpan w:val="2"/>
            <w:vMerge/>
            <w:shd w:val="clear" w:color="auto" w:fill="D9D9D9" w:themeFill="background1" w:themeFillShade="D9"/>
          </w:tcPr>
          <w:p w14:paraId="43CAB071"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72"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73" w14:textId="77777777" w:rsidR="00FB143D" w:rsidRDefault="00FB143D">
            <w:pPr>
              <w:jc w:val="center"/>
              <w:rPr>
                <w:rFonts w:cs="Arial"/>
                <w:szCs w:val="12"/>
              </w:rPr>
            </w:pPr>
          </w:p>
        </w:tc>
      </w:tr>
      <w:tr w:rsidR="00FB143D" w14:paraId="43CAB086" w14:textId="77777777">
        <w:trPr>
          <w:trHeight w:val="59"/>
        </w:trPr>
        <w:tc>
          <w:tcPr>
            <w:tcW w:w="305" w:type="dxa"/>
            <w:vMerge w:val="restart"/>
            <w:shd w:val="clear" w:color="auto" w:fill="D9D9D9" w:themeFill="background1" w:themeFillShade="D9"/>
          </w:tcPr>
          <w:p w14:paraId="43CAB075" w14:textId="77777777" w:rsidR="00FB143D" w:rsidRDefault="00A55661">
            <w:r>
              <w:t>2</w:t>
            </w:r>
          </w:p>
        </w:tc>
        <w:tc>
          <w:tcPr>
            <w:tcW w:w="4856" w:type="dxa"/>
            <w:gridSpan w:val="2"/>
          </w:tcPr>
          <w:p w14:paraId="43CAB076" w14:textId="77777777" w:rsidR="00FB143D" w:rsidRDefault="00A55661">
            <w:r>
              <w:t>The claim(s) directly results from one or more:</w:t>
            </w:r>
          </w:p>
        </w:tc>
        <w:tc>
          <w:tcPr>
            <w:tcW w:w="1079" w:type="dxa"/>
            <w:shd w:val="clear" w:color="auto" w:fill="D9D9D9" w:themeFill="background1" w:themeFillShade="D9"/>
          </w:tcPr>
          <w:p w14:paraId="43CAB077" w14:textId="77777777" w:rsidR="00FB143D" w:rsidRDefault="00A55661">
            <w:pPr>
              <w:jc w:val="center"/>
              <w:rPr>
                <w:rFonts w:cs="Arial"/>
                <w:szCs w:val="16"/>
              </w:rPr>
            </w:pPr>
            <w:r>
              <w:rPr>
                <w:rFonts w:cs="Arial"/>
                <w:szCs w:val="16"/>
              </w:rPr>
              <w:t xml:space="preserve">Per </w:t>
            </w:r>
          </w:p>
          <w:p w14:paraId="43CAB078" w14:textId="77777777" w:rsidR="00FB143D" w:rsidRDefault="00A55661">
            <w:pPr>
              <w:jc w:val="center"/>
              <w:rPr>
                <w:rFonts w:cs="Arial"/>
                <w:szCs w:val="16"/>
              </w:rPr>
            </w:pPr>
            <w:r>
              <w:rPr>
                <w:rFonts w:cs="Arial"/>
                <w:b/>
                <w:szCs w:val="16"/>
              </w:rPr>
              <w:t>occurrence</w:t>
            </w:r>
          </w:p>
          <w:p w14:paraId="43CAB079"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B07A" w14:textId="77777777" w:rsidR="00FB143D" w:rsidRDefault="00A55661">
            <w:pPr>
              <w:jc w:val="center"/>
              <w:rPr>
                <w:rFonts w:cs="Arial"/>
                <w:szCs w:val="16"/>
              </w:rPr>
            </w:pPr>
            <w:r>
              <w:rPr>
                <w:rFonts w:cs="Arial"/>
                <w:szCs w:val="16"/>
              </w:rPr>
              <w:t>Aggregate</w:t>
            </w:r>
          </w:p>
          <w:p w14:paraId="43CAB07B"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B07C" w14:textId="77777777" w:rsidR="00FB143D" w:rsidRDefault="00A55661">
            <w:pPr>
              <w:jc w:val="center"/>
              <w:rPr>
                <w:rFonts w:cs="Arial"/>
                <w:szCs w:val="16"/>
              </w:rPr>
            </w:pPr>
            <w:r>
              <w:rPr>
                <w:rFonts w:cs="Arial"/>
                <w:szCs w:val="16"/>
              </w:rPr>
              <w:t xml:space="preserve">Per </w:t>
            </w:r>
          </w:p>
          <w:p w14:paraId="43CAB07D" w14:textId="77777777" w:rsidR="00FB143D" w:rsidRDefault="00A55661">
            <w:pPr>
              <w:jc w:val="center"/>
              <w:rPr>
                <w:rFonts w:cs="Arial"/>
                <w:szCs w:val="16"/>
              </w:rPr>
            </w:pPr>
            <w:r>
              <w:rPr>
                <w:rFonts w:cs="Arial"/>
                <w:b/>
                <w:szCs w:val="16"/>
              </w:rPr>
              <w:t>occurrence</w:t>
            </w:r>
          </w:p>
          <w:p w14:paraId="43CAB07E"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B07F" w14:textId="77777777" w:rsidR="00FB143D" w:rsidRDefault="00A55661">
            <w:pPr>
              <w:jc w:val="center"/>
              <w:rPr>
                <w:rFonts w:cs="Arial"/>
                <w:szCs w:val="16"/>
              </w:rPr>
            </w:pPr>
            <w:r>
              <w:rPr>
                <w:rFonts w:cs="Arial"/>
                <w:szCs w:val="16"/>
              </w:rPr>
              <w:t>Aggregate</w:t>
            </w:r>
          </w:p>
          <w:p w14:paraId="43CAB080"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B081" w14:textId="77777777" w:rsidR="00FB143D" w:rsidRDefault="00A55661">
            <w:pPr>
              <w:jc w:val="center"/>
              <w:rPr>
                <w:rFonts w:cs="Arial"/>
                <w:szCs w:val="16"/>
              </w:rPr>
            </w:pPr>
            <w:r>
              <w:rPr>
                <w:rFonts w:cs="Arial"/>
                <w:szCs w:val="16"/>
              </w:rPr>
              <w:t xml:space="preserve">Per </w:t>
            </w:r>
          </w:p>
          <w:p w14:paraId="43CAB082" w14:textId="77777777" w:rsidR="00FB143D" w:rsidRDefault="00A55661">
            <w:pPr>
              <w:jc w:val="center"/>
              <w:rPr>
                <w:rFonts w:cs="Arial"/>
                <w:szCs w:val="16"/>
              </w:rPr>
            </w:pPr>
            <w:r>
              <w:rPr>
                <w:rFonts w:cs="Arial"/>
                <w:b/>
                <w:szCs w:val="16"/>
              </w:rPr>
              <w:t>occurrence</w:t>
            </w:r>
          </w:p>
          <w:p w14:paraId="43CAB083"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B084" w14:textId="77777777" w:rsidR="00FB143D" w:rsidRDefault="00A55661">
            <w:pPr>
              <w:jc w:val="center"/>
              <w:rPr>
                <w:rFonts w:cs="Arial"/>
                <w:szCs w:val="16"/>
              </w:rPr>
            </w:pPr>
            <w:r>
              <w:rPr>
                <w:rFonts w:cs="Arial"/>
                <w:szCs w:val="16"/>
              </w:rPr>
              <w:t>Aggregate</w:t>
            </w:r>
          </w:p>
          <w:p w14:paraId="43CAB085" w14:textId="77777777" w:rsidR="00FB143D" w:rsidRDefault="00A55661">
            <w:pPr>
              <w:jc w:val="center"/>
              <w:rPr>
                <w:rFonts w:cs="Arial"/>
                <w:szCs w:val="12"/>
              </w:rPr>
            </w:pPr>
            <w:r>
              <w:rPr>
                <w:rFonts w:cs="Arial"/>
                <w:szCs w:val="16"/>
              </w:rPr>
              <w:t>policy limit</w:t>
            </w:r>
          </w:p>
        </w:tc>
      </w:tr>
      <w:tr w:rsidR="00FB143D" w14:paraId="43CAB090" w14:textId="77777777">
        <w:trPr>
          <w:trHeight w:val="59"/>
        </w:trPr>
        <w:tc>
          <w:tcPr>
            <w:tcW w:w="305" w:type="dxa"/>
            <w:vMerge/>
            <w:shd w:val="clear" w:color="auto" w:fill="D9D9D9" w:themeFill="background1" w:themeFillShade="D9"/>
          </w:tcPr>
          <w:p w14:paraId="43CAB087" w14:textId="77777777" w:rsidR="00FB143D" w:rsidRDefault="00FB143D"/>
        </w:tc>
        <w:tc>
          <w:tcPr>
            <w:tcW w:w="439" w:type="dxa"/>
            <w:shd w:val="clear" w:color="auto" w:fill="D9D9D9" w:themeFill="background1" w:themeFillShade="D9"/>
          </w:tcPr>
          <w:p w14:paraId="43CAB088" w14:textId="77777777" w:rsidR="00FB143D" w:rsidRDefault="00A55661">
            <w:r>
              <w:t>2.1</w:t>
            </w:r>
          </w:p>
        </w:tc>
        <w:tc>
          <w:tcPr>
            <w:tcW w:w="4417" w:type="dxa"/>
          </w:tcPr>
          <w:p w14:paraId="43CAB089" w14:textId="77777777" w:rsidR="00FB143D" w:rsidRDefault="00A55661">
            <w:r>
              <w:rPr>
                <w:b/>
                <w:bCs/>
              </w:rPr>
              <w:t>Loading or unloading hazards</w:t>
            </w:r>
          </w:p>
        </w:tc>
        <w:tc>
          <w:tcPr>
            <w:tcW w:w="1079" w:type="dxa"/>
          </w:tcPr>
          <w:p w14:paraId="43CAB08A" w14:textId="77777777" w:rsidR="00FB143D" w:rsidRDefault="00A55661">
            <w:pPr>
              <w:jc w:val="center"/>
              <w:rPr>
                <w:rFonts w:cs="Arial"/>
                <w:szCs w:val="16"/>
              </w:rPr>
            </w:pPr>
            <w:r>
              <w:rPr>
                <w:rFonts w:cs="Arial"/>
                <w:szCs w:val="16"/>
              </w:rPr>
              <w:t>$2,500</w:t>
            </w:r>
          </w:p>
        </w:tc>
        <w:tc>
          <w:tcPr>
            <w:tcW w:w="1027" w:type="dxa"/>
          </w:tcPr>
          <w:p w14:paraId="43CAB08B" w14:textId="77777777" w:rsidR="00FB143D" w:rsidRDefault="00A55661">
            <w:pPr>
              <w:jc w:val="center"/>
              <w:rPr>
                <w:rFonts w:cs="Arial"/>
                <w:szCs w:val="16"/>
              </w:rPr>
            </w:pPr>
            <w:r>
              <w:rPr>
                <w:rFonts w:cs="Arial"/>
                <w:szCs w:val="16"/>
              </w:rPr>
              <w:t>$2,500</w:t>
            </w:r>
          </w:p>
        </w:tc>
        <w:tc>
          <w:tcPr>
            <w:tcW w:w="1098" w:type="dxa"/>
          </w:tcPr>
          <w:p w14:paraId="43CAB08C" w14:textId="77777777" w:rsidR="00FB143D" w:rsidRDefault="00A55661">
            <w:pPr>
              <w:jc w:val="center"/>
              <w:rPr>
                <w:rFonts w:cs="Arial"/>
                <w:szCs w:val="16"/>
              </w:rPr>
            </w:pPr>
            <w:r>
              <w:rPr>
                <w:rFonts w:cs="Arial"/>
                <w:szCs w:val="16"/>
              </w:rPr>
              <w:t>$5,000</w:t>
            </w:r>
          </w:p>
        </w:tc>
        <w:tc>
          <w:tcPr>
            <w:tcW w:w="1034" w:type="dxa"/>
          </w:tcPr>
          <w:p w14:paraId="43CAB08D" w14:textId="77777777" w:rsidR="00FB143D" w:rsidRDefault="00A55661">
            <w:pPr>
              <w:jc w:val="center"/>
              <w:rPr>
                <w:rFonts w:cs="Arial"/>
                <w:szCs w:val="16"/>
              </w:rPr>
            </w:pPr>
            <w:r>
              <w:rPr>
                <w:rFonts w:cs="Arial"/>
                <w:szCs w:val="16"/>
              </w:rPr>
              <w:t>$5,000</w:t>
            </w:r>
          </w:p>
        </w:tc>
        <w:tc>
          <w:tcPr>
            <w:tcW w:w="1103" w:type="dxa"/>
          </w:tcPr>
          <w:p w14:paraId="43CAB08E" w14:textId="77777777" w:rsidR="00FB143D" w:rsidRDefault="00A55661">
            <w:pPr>
              <w:jc w:val="center"/>
              <w:rPr>
                <w:rFonts w:cs="Arial"/>
                <w:szCs w:val="16"/>
              </w:rPr>
            </w:pPr>
            <w:r>
              <w:rPr>
                <w:rFonts w:cs="Arial"/>
                <w:szCs w:val="16"/>
              </w:rPr>
              <w:t>$10,000</w:t>
            </w:r>
          </w:p>
        </w:tc>
        <w:tc>
          <w:tcPr>
            <w:tcW w:w="1008" w:type="dxa"/>
          </w:tcPr>
          <w:p w14:paraId="43CAB08F" w14:textId="77777777" w:rsidR="00FB143D" w:rsidRDefault="00A55661">
            <w:pPr>
              <w:jc w:val="center"/>
              <w:rPr>
                <w:rFonts w:cs="Arial"/>
                <w:szCs w:val="16"/>
              </w:rPr>
            </w:pPr>
            <w:r>
              <w:rPr>
                <w:rFonts w:cs="Arial"/>
                <w:szCs w:val="16"/>
              </w:rPr>
              <w:t>$10,000</w:t>
            </w:r>
          </w:p>
        </w:tc>
      </w:tr>
      <w:tr w:rsidR="00FB143D" w14:paraId="43CAB092" w14:textId="77777777">
        <w:trPr>
          <w:trHeight w:val="59"/>
        </w:trPr>
        <w:tc>
          <w:tcPr>
            <w:tcW w:w="11510" w:type="dxa"/>
            <w:gridSpan w:val="9"/>
            <w:shd w:val="clear" w:color="auto" w:fill="D9D9D9" w:themeFill="background1" w:themeFillShade="D9"/>
          </w:tcPr>
          <w:p w14:paraId="43CAB091"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095" w14:textId="77777777">
        <w:trPr>
          <w:trHeight w:val="59"/>
        </w:trPr>
        <w:tc>
          <w:tcPr>
            <w:tcW w:w="305" w:type="dxa"/>
            <w:shd w:val="clear" w:color="auto" w:fill="D9D9D9" w:themeFill="background1" w:themeFillShade="D9"/>
          </w:tcPr>
          <w:p w14:paraId="43CAB093" w14:textId="77777777" w:rsidR="00FB143D" w:rsidRDefault="00A55661">
            <w:r>
              <w:t>1</w:t>
            </w:r>
          </w:p>
        </w:tc>
        <w:tc>
          <w:tcPr>
            <w:tcW w:w="11205" w:type="dxa"/>
            <w:gridSpan w:val="8"/>
          </w:tcPr>
          <w:p w14:paraId="43CAB094" w14:textId="77777777" w:rsidR="00FB143D" w:rsidRDefault="00A55661">
            <w:r>
              <w:rPr>
                <w:b/>
              </w:rPr>
              <w:t>Cargo hazards</w:t>
            </w:r>
          </w:p>
        </w:tc>
      </w:tr>
      <w:tr w:rsidR="00FB143D" w14:paraId="43CAB098" w14:textId="77777777">
        <w:trPr>
          <w:trHeight w:val="59"/>
        </w:trPr>
        <w:tc>
          <w:tcPr>
            <w:tcW w:w="305" w:type="dxa"/>
            <w:shd w:val="clear" w:color="auto" w:fill="D9D9D9" w:themeFill="background1" w:themeFillShade="D9"/>
          </w:tcPr>
          <w:p w14:paraId="43CAB096" w14:textId="77777777" w:rsidR="00FB143D" w:rsidRDefault="00A55661">
            <w:r>
              <w:t>2</w:t>
            </w:r>
          </w:p>
        </w:tc>
        <w:tc>
          <w:tcPr>
            <w:tcW w:w="11205" w:type="dxa"/>
            <w:gridSpan w:val="8"/>
          </w:tcPr>
          <w:p w14:paraId="43CAB097" w14:textId="77777777" w:rsidR="00FB143D" w:rsidRDefault="00A55661">
            <w:r>
              <w:rPr>
                <w:b/>
                <w:bCs/>
              </w:rPr>
              <w:t>Special carrier hazards</w:t>
            </w:r>
          </w:p>
        </w:tc>
      </w:tr>
      <w:tr w:rsidR="00FB143D" w14:paraId="43CAB09B" w14:textId="77777777">
        <w:trPr>
          <w:trHeight w:val="59"/>
        </w:trPr>
        <w:tc>
          <w:tcPr>
            <w:tcW w:w="305" w:type="dxa"/>
            <w:shd w:val="clear" w:color="auto" w:fill="D9D9D9" w:themeFill="background1" w:themeFillShade="D9"/>
          </w:tcPr>
          <w:p w14:paraId="43CAB099" w14:textId="77777777" w:rsidR="00FB143D" w:rsidRDefault="00A55661">
            <w:r>
              <w:t>3</w:t>
            </w:r>
          </w:p>
        </w:tc>
        <w:tc>
          <w:tcPr>
            <w:tcW w:w="11205" w:type="dxa"/>
            <w:gridSpan w:val="8"/>
          </w:tcPr>
          <w:p w14:paraId="43CAB09A" w14:textId="77777777" w:rsidR="00FB143D" w:rsidRDefault="00A55661">
            <w:r>
              <w:rPr>
                <w:b/>
                <w:bCs/>
              </w:rPr>
              <w:t>Wharfinger’s hazards</w:t>
            </w:r>
          </w:p>
        </w:tc>
      </w:tr>
    </w:tbl>
    <w:p w14:paraId="43CAB09C" w14:textId="77777777" w:rsidR="00FB143D" w:rsidRDefault="00A55661">
      <w:pPr>
        <w:pStyle w:val="Heading4"/>
      </w:pPr>
      <w:bookmarkStart w:id="318" w:name="_Toc206482933"/>
      <w:r>
        <w:t>Wharfinger’s liabilities</w:t>
      </w:r>
      <w:bookmarkEnd w:id="318"/>
    </w:p>
    <w:tbl>
      <w:tblPr>
        <w:tblStyle w:val="TableGrid"/>
        <w:tblW w:w="11510" w:type="dxa"/>
        <w:tblLayout w:type="fixed"/>
        <w:tblLook w:val="04A0" w:firstRow="1" w:lastRow="0" w:firstColumn="1" w:lastColumn="0" w:noHBand="0" w:noVBand="1"/>
      </w:tblPr>
      <w:tblGrid>
        <w:gridCol w:w="305"/>
        <w:gridCol w:w="439"/>
        <w:gridCol w:w="4417"/>
        <w:gridCol w:w="1079"/>
        <w:gridCol w:w="1027"/>
        <w:gridCol w:w="1098"/>
        <w:gridCol w:w="1034"/>
        <w:gridCol w:w="1103"/>
        <w:gridCol w:w="1008"/>
      </w:tblGrid>
      <w:tr w:rsidR="00FB143D" w14:paraId="43CAB0A1" w14:textId="77777777">
        <w:trPr>
          <w:trHeight w:val="185"/>
        </w:trPr>
        <w:tc>
          <w:tcPr>
            <w:tcW w:w="5161" w:type="dxa"/>
            <w:gridSpan w:val="3"/>
            <w:shd w:val="clear" w:color="auto" w:fill="D9D9D9" w:themeFill="background1" w:themeFillShade="D9"/>
            <w:vAlign w:val="center"/>
          </w:tcPr>
          <w:p w14:paraId="43CAB09D" w14:textId="77777777" w:rsidR="00FB143D" w:rsidRDefault="00A55661">
            <w:r>
              <w:t>The coverage only applies if:</w:t>
            </w:r>
          </w:p>
        </w:tc>
        <w:tc>
          <w:tcPr>
            <w:tcW w:w="2106" w:type="dxa"/>
            <w:gridSpan w:val="2"/>
            <w:vMerge w:val="restart"/>
            <w:shd w:val="clear" w:color="auto" w:fill="D9D9D9" w:themeFill="background1" w:themeFillShade="D9"/>
            <w:vAlign w:val="center"/>
          </w:tcPr>
          <w:p w14:paraId="43CAB09E"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B09F" w14:textId="77777777" w:rsidR="00FB143D" w:rsidRDefault="00A55661">
            <w:pPr>
              <w:jc w:val="center"/>
              <w:rPr>
                <w:rFonts w:cs="Arial"/>
                <w:szCs w:val="12"/>
              </w:rPr>
            </w:pPr>
            <w:r>
              <w:rPr>
                <w:rFonts w:cs="Arial"/>
                <w:szCs w:val="12"/>
              </w:rPr>
              <w:t>Standard</w:t>
            </w:r>
          </w:p>
        </w:tc>
        <w:tc>
          <w:tcPr>
            <w:tcW w:w="2111" w:type="dxa"/>
            <w:gridSpan w:val="2"/>
            <w:vMerge w:val="restart"/>
            <w:shd w:val="clear" w:color="auto" w:fill="D9D9D9" w:themeFill="background1" w:themeFillShade="D9"/>
            <w:vAlign w:val="center"/>
          </w:tcPr>
          <w:p w14:paraId="43CAB0A0" w14:textId="77777777" w:rsidR="00FB143D" w:rsidRDefault="00A55661">
            <w:pPr>
              <w:jc w:val="center"/>
              <w:rPr>
                <w:rFonts w:cs="Arial"/>
                <w:szCs w:val="12"/>
              </w:rPr>
            </w:pPr>
            <w:r>
              <w:rPr>
                <w:rFonts w:cs="Arial"/>
                <w:szCs w:val="12"/>
              </w:rPr>
              <w:t>Preferred</w:t>
            </w:r>
          </w:p>
        </w:tc>
      </w:tr>
      <w:tr w:rsidR="00FB143D" w14:paraId="43CAB0A7" w14:textId="77777777">
        <w:trPr>
          <w:trHeight w:val="40"/>
        </w:trPr>
        <w:tc>
          <w:tcPr>
            <w:tcW w:w="305" w:type="dxa"/>
            <w:vMerge w:val="restart"/>
            <w:shd w:val="clear" w:color="auto" w:fill="D9D9D9" w:themeFill="background1" w:themeFillShade="D9"/>
          </w:tcPr>
          <w:p w14:paraId="43CAB0A2" w14:textId="77777777" w:rsidR="00FB143D" w:rsidRDefault="00A55661">
            <w:r>
              <w:t>1</w:t>
            </w:r>
          </w:p>
        </w:tc>
        <w:tc>
          <w:tcPr>
            <w:tcW w:w="4856" w:type="dxa"/>
            <w:gridSpan w:val="2"/>
            <w:vAlign w:val="center"/>
          </w:tcPr>
          <w:p w14:paraId="43CAB0A3" w14:textId="77777777" w:rsidR="00FB143D" w:rsidRDefault="00A55661">
            <w:r>
              <w:t xml:space="preserve">The claim(s) directly results in </w:t>
            </w:r>
            <w:r>
              <w:rPr>
                <w:b/>
                <w:bCs/>
              </w:rPr>
              <w:t>abrupt</w:t>
            </w:r>
            <w:r>
              <w:t>:</w:t>
            </w:r>
          </w:p>
        </w:tc>
        <w:tc>
          <w:tcPr>
            <w:tcW w:w="2106" w:type="dxa"/>
            <w:gridSpan w:val="2"/>
            <w:vMerge/>
            <w:shd w:val="clear" w:color="auto" w:fill="D9D9D9" w:themeFill="background1" w:themeFillShade="D9"/>
          </w:tcPr>
          <w:p w14:paraId="43CAB0A4"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A5"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A6" w14:textId="77777777" w:rsidR="00FB143D" w:rsidRDefault="00FB143D">
            <w:pPr>
              <w:jc w:val="center"/>
              <w:rPr>
                <w:rFonts w:cs="Arial"/>
                <w:szCs w:val="12"/>
              </w:rPr>
            </w:pPr>
          </w:p>
        </w:tc>
      </w:tr>
      <w:tr w:rsidR="00FB143D" w14:paraId="43CAB0AE" w14:textId="77777777">
        <w:trPr>
          <w:trHeight w:val="40"/>
        </w:trPr>
        <w:tc>
          <w:tcPr>
            <w:tcW w:w="305" w:type="dxa"/>
            <w:vMerge/>
            <w:shd w:val="clear" w:color="auto" w:fill="D9D9D9" w:themeFill="background1" w:themeFillShade="D9"/>
            <w:vAlign w:val="center"/>
          </w:tcPr>
          <w:p w14:paraId="43CAB0A8" w14:textId="77777777" w:rsidR="00FB143D" w:rsidRDefault="00FB143D"/>
        </w:tc>
        <w:tc>
          <w:tcPr>
            <w:tcW w:w="439" w:type="dxa"/>
            <w:shd w:val="clear" w:color="auto" w:fill="D9D9D9" w:themeFill="background1" w:themeFillShade="D9"/>
            <w:vAlign w:val="center"/>
          </w:tcPr>
          <w:p w14:paraId="43CAB0A9" w14:textId="77777777" w:rsidR="00FB143D" w:rsidRDefault="00A55661">
            <w:r>
              <w:t>1.1</w:t>
            </w:r>
          </w:p>
        </w:tc>
        <w:tc>
          <w:tcPr>
            <w:tcW w:w="4417" w:type="dxa"/>
            <w:vAlign w:val="center"/>
          </w:tcPr>
          <w:p w14:paraId="43CAB0AA" w14:textId="77777777" w:rsidR="00FB143D" w:rsidRDefault="00A55661">
            <w:r>
              <w:rPr>
                <w:b/>
                <w:bCs/>
              </w:rPr>
              <w:t>Bodily injury</w:t>
            </w:r>
            <w:r>
              <w:t>; or</w:t>
            </w:r>
          </w:p>
        </w:tc>
        <w:tc>
          <w:tcPr>
            <w:tcW w:w="2106" w:type="dxa"/>
            <w:gridSpan w:val="2"/>
            <w:vMerge/>
            <w:shd w:val="clear" w:color="auto" w:fill="D9D9D9" w:themeFill="background1" w:themeFillShade="D9"/>
          </w:tcPr>
          <w:p w14:paraId="43CAB0A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AC"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AD" w14:textId="77777777" w:rsidR="00FB143D" w:rsidRDefault="00FB143D">
            <w:pPr>
              <w:jc w:val="center"/>
              <w:rPr>
                <w:rFonts w:cs="Arial"/>
                <w:szCs w:val="12"/>
              </w:rPr>
            </w:pPr>
          </w:p>
        </w:tc>
      </w:tr>
      <w:tr w:rsidR="00FB143D" w14:paraId="43CAB0B5" w14:textId="77777777">
        <w:trPr>
          <w:trHeight w:val="40"/>
        </w:trPr>
        <w:tc>
          <w:tcPr>
            <w:tcW w:w="305" w:type="dxa"/>
            <w:vMerge/>
            <w:shd w:val="clear" w:color="auto" w:fill="D9D9D9" w:themeFill="background1" w:themeFillShade="D9"/>
            <w:vAlign w:val="center"/>
          </w:tcPr>
          <w:p w14:paraId="43CAB0AF" w14:textId="77777777" w:rsidR="00FB143D" w:rsidRDefault="00FB143D"/>
        </w:tc>
        <w:tc>
          <w:tcPr>
            <w:tcW w:w="439" w:type="dxa"/>
            <w:shd w:val="clear" w:color="auto" w:fill="D9D9D9" w:themeFill="background1" w:themeFillShade="D9"/>
            <w:vAlign w:val="center"/>
          </w:tcPr>
          <w:p w14:paraId="43CAB0B0" w14:textId="77777777" w:rsidR="00FB143D" w:rsidRDefault="00A55661">
            <w:r>
              <w:t>1.2</w:t>
            </w:r>
          </w:p>
        </w:tc>
        <w:tc>
          <w:tcPr>
            <w:tcW w:w="4417" w:type="dxa"/>
            <w:vAlign w:val="center"/>
          </w:tcPr>
          <w:p w14:paraId="43CAB0B1" w14:textId="77777777" w:rsidR="00FB143D" w:rsidRDefault="00A55661">
            <w:r>
              <w:rPr>
                <w:b/>
                <w:bCs/>
              </w:rPr>
              <w:t>Property damage</w:t>
            </w:r>
            <w:r>
              <w:t>.</w:t>
            </w:r>
          </w:p>
        </w:tc>
        <w:tc>
          <w:tcPr>
            <w:tcW w:w="2106" w:type="dxa"/>
            <w:gridSpan w:val="2"/>
            <w:vMerge/>
            <w:shd w:val="clear" w:color="auto" w:fill="D9D9D9" w:themeFill="background1" w:themeFillShade="D9"/>
          </w:tcPr>
          <w:p w14:paraId="43CAB0B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0B3" w14:textId="77777777" w:rsidR="00FB143D" w:rsidRDefault="00FB143D">
            <w:pPr>
              <w:jc w:val="center"/>
              <w:rPr>
                <w:rFonts w:cs="Arial"/>
                <w:szCs w:val="12"/>
              </w:rPr>
            </w:pPr>
          </w:p>
        </w:tc>
        <w:tc>
          <w:tcPr>
            <w:tcW w:w="2111" w:type="dxa"/>
            <w:gridSpan w:val="2"/>
            <w:vMerge/>
            <w:shd w:val="clear" w:color="auto" w:fill="D9D9D9" w:themeFill="background1" w:themeFillShade="D9"/>
          </w:tcPr>
          <w:p w14:paraId="43CAB0B4" w14:textId="77777777" w:rsidR="00FB143D" w:rsidRDefault="00FB143D">
            <w:pPr>
              <w:jc w:val="center"/>
              <w:rPr>
                <w:rFonts w:cs="Arial"/>
                <w:szCs w:val="12"/>
              </w:rPr>
            </w:pPr>
          </w:p>
        </w:tc>
      </w:tr>
      <w:tr w:rsidR="00FB143D" w14:paraId="43CAB0C7" w14:textId="77777777">
        <w:trPr>
          <w:trHeight w:val="59"/>
        </w:trPr>
        <w:tc>
          <w:tcPr>
            <w:tcW w:w="305" w:type="dxa"/>
            <w:vMerge w:val="restart"/>
            <w:shd w:val="clear" w:color="auto" w:fill="D9D9D9" w:themeFill="background1" w:themeFillShade="D9"/>
          </w:tcPr>
          <w:p w14:paraId="43CAB0B6" w14:textId="77777777" w:rsidR="00FB143D" w:rsidRDefault="00A55661">
            <w:r>
              <w:t>2</w:t>
            </w:r>
          </w:p>
        </w:tc>
        <w:tc>
          <w:tcPr>
            <w:tcW w:w="4856" w:type="dxa"/>
            <w:gridSpan w:val="2"/>
          </w:tcPr>
          <w:p w14:paraId="43CAB0B7" w14:textId="77777777" w:rsidR="00FB143D" w:rsidRDefault="00A55661">
            <w:r>
              <w:t>The claim(s) directly results from one or more:</w:t>
            </w:r>
          </w:p>
        </w:tc>
        <w:tc>
          <w:tcPr>
            <w:tcW w:w="1079" w:type="dxa"/>
            <w:shd w:val="clear" w:color="auto" w:fill="D9D9D9" w:themeFill="background1" w:themeFillShade="D9"/>
          </w:tcPr>
          <w:p w14:paraId="43CAB0B8" w14:textId="77777777" w:rsidR="00FB143D" w:rsidRDefault="00A55661">
            <w:pPr>
              <w:jc w:val="center"/>
              <w:rPr>
                <w:rFonts w:cs="Arial"/>
                <w:szCs w:val="16"/>
              </w:rPr>
            </w:pPr>
            <w:r>
              <w:rPr>
                <w:rFonts w:cs="Arial"/>
                <w:szCs w:val="16"/>
              </w:rPr>
              <w:t xml:space="preserve">Per </w:t>
            </w:r>
          </w:p>
          <w:p w14:paraId="43CAB0B9" w14:textId="77777777" w:rsidR="00FB143D" w:rsidRDefault="00A55661">
            <w:pPr>
              <w:jc w:val="center"/>
              <w:rPr>
                <w:rFonts w:cs="Arial"/>
                <w:szCs w:val="16"/>
              </w:rPr>
            </w:pPr>
            <w:r>
              <w:rPr>
                <w:rFonts w:cs="Arial"/>
                <w:b/>
                <w:szCs w:val="16"/>
              </w:rPr>
              <w:t>occurrence</w:t>
            </w:r>
          </w:p>
          <w:p w14:paraId="43CAB0BA" w14:textId="77777777" w:rsidR="00FB143D" w:rsidRDefault="00A55661">
            <w:pPr>
              <w:jc w:val="center"/>
              <w:rPr>
                <w:rFonts w:cs="Arial"/>
                <w:szCs w:val="12"/>
              </w:rPr>
            </w:pPr>
            <w:r>
              <w:rPr>
                <w:rFonts w:cs="Arial"/>
                <w:szCs w:val="16"/>
              </w:rPr>
              <w:t>limit</w:t>
            </w:r>
          </w:p>
        </w:tc>
        <w:tc>
          <w:tcPr>
            <w:tcW w:w="1027" w:type="dxa"/>
            <w:shd w:val="clear" w:color="auto" w:fill="D9D9D9" w:themeFill="background1" w:themeFillShade="D9"/>
          </w:tcPr>
          <w:p w14:paraId="43CAB0BB" w14:textId="77777777" w:rsidR="00FB143D" w:rsidRDefault="00A55661">
            <w:pPr>
              <w:jc w:val="center"/>
              <w:rPr>
                <w:rFonts w:cs="Arial"/>
                <w:szCs w:val="16"/>
              </w:rPr>
            </w:pPr>
            <w:r>
              <w:rPr>
                <w:rFonts w:cs="Arial"/>
                <w:szCs w:val="16"/>
              </w:rPr>
              <w:t>Aggregate</w:t>
            </w:r>
          </w:p>
          <w:p w14:paraId="43CAB0BC"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B0BD" w14:textId="77777777" w:rsidR="00FB143D" w:rsidRDefault="00A55661">
            <w:pPr>
              <w:jc w:val="center"/>
              <w:rPr>
                <w:rFonts w:cs="Arial"/>
                <w:szCs w:val="16"/>
              </w:rPr>
            </w:pPr>
            <w:r>
              <w:rPr>
                <w:rFonts w:cs="Arial"/>
                <w:szCs w:val="16"/>
              </w:rPr>
              <w:t xml:space="preserve">Per </w:t>
            </w:r>
          </w:p>
          <w:p w14:paraId="43CAB0BE" w14:textId="77777777" w:rsidR="00FB143D" w:rsidRDefault="00A55661">
            <w:pPr>
              <w:jc w:val="center"/>
              <w:rPr>
                <w:rFonts w:cs="Arial"/>
                <w:szCs w:val="16"/>
              </w:rPr>
            </w:pPr>
            <w:r>
              <w:rPr>
                <w:rFonts w:cs="Arial"/>
                <w:b/>
                <w:szCs w:val="16"/>
              </w:rPr>
              <w:t>occurrence</w:t>
            </w:r>
          </w:p>
          <w:p w14:paraId="43CAB0BF"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B0C0" w14:textId="77777777" w:rsidR="00FB143D" w:rsidRDefault="00A55661">
            <w:pPr>
              <w:jc w:val="center"/>
              <w:rPr>
                <w:rFonts w:cs="Arial"/>
                <w:szCs w:val="16"/>
              </w:rPr>
            </w:pPr>
            <w:r>
              <w:rPr>
                <w:rFonts w:cs="Arial"/>
                <w:szCs w:val="16"/>
              </w:rPr>
              <w:t>Aggregate</w:t>
            </w:r>
          </w:p>
          <w:p w14:paraId="43CAB0C1"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B0C2" w14:textId="77777777" w:rsidR="00FB143D" w:rsidRDefault="00A55661">
            <w:pPr>
              <w:jc w:val="center"/>
              <w:rPr>
                <w:rFonts w:cs="Arial"/>
                <w:szCs w:val="16"/>
              </w:rPr>
            </w:pPr>
            <w:r>
              <w:rPr>
                <w:rFonts w:cs="Arial"/>
                <w:szCs w:val="16"/>
              </w:rPr>
              <w:t xml:space="preserve">Per </w:t>
            </w:r>
          </w:p>
          <w:p w14:paraId="43CAB0C3" w14:textId="77777777" w:rsidR="00FB143D" w:rsidRDefault="00A55661">
            <w:pPr>
              <w:jc w:val="center"/>
              <w:rPr>
                <w:rFonts w:cs="Arial"/>
                <w:szCs w:val="16"/>
              </w:rPr>
            </w:pPr>
            <w:r>
              <w:rPr>
                <w:rFonts w:cs="Arial"/>
                <w:b/>
                <w:szCs w:val="16"/>
              </w:rPr>
              <w:t>occurrence</w:t>
            </w:r>
          </w:p>
          <w:p w14:paraId="43CAB0C4" w14:textId="77777777" w:rsidR="00FB143D" w:rsidRDefault="00A55661">
            <w:pPr>
              <w:jc w:val="center"/>
              <w:rPr>
                <w:rFonts w:cs="Arial"/>
                <w:szCs w:val="12"/>
              </w:rPr>
            </w:pPr>
            <w:r>
              <w:rPr>
                <w:rFonts w:cs="Arial"/>
                <w:szCs w:val="16"/>
              </w:rPr>
              <w:t>limit</w:t>
            </w:r>
          </w:p>
        </w:tc>
        <w:tc>
          <w:tcPr>
            <w:tcW w:w="1008" w:type="dxa"/>
            <w:shd w:val="clear" w:color="auto" w:fill="D9D9D9" w:themeFill="background1" w:themeFillShade="D9"/>
          </w:tcPr>
          <w:p w14:paraId="43CAB0C5" w14:textId="77777777" w:rsidR="00FB143D" w:rsidRDefault="00A55661">
            <w:pPr>
              <w:jc w:val="center"/>
              <w:rPr>
                <w:rFonts w:cs="Arial"/>
                <w:szCs w:val="16"/>
              </w:rPr>
            </w:pPr>
            <w:r>
              <w:rPr>
                <w:rFonts w:cs="Arial"/>
                <w:szCs w:val="16"/>
              </w:rPr>
              <w:t>Aggregate</w:t>
            </w:r>
          </w:p>
          <w:p w14:paraId="43CAB0C6" w14:textId="77777777" w:rsidR="00FB143D" w:rsidRDefault="00A55661">
            <w:pPr>
              <w:jc w:val="center"/>
              <w:rPr>
                <w:rFonts w:cs="Arial"/>
                <w:szCs w:val="12"/>
              </w:rPr>
            </w:pPr>
            <w:r>
              <w:rPr>
                <w:rFonts w:cs="Arial"/>
                <w:szCs w:val="16"/>
              </w:rPr>
              <w:t>policy limit</w:t>
            </w:r>
          </w:p>
        </w:tc>
      </w:tr>
      <w:tr w:rsidR="00FB143D" w14:paraId="43CAB0D1" w14:textId="77777777">
        <w:trPr>
          <w:trHeight w:val="59"/>
        </w:trPr>
        <w:tc>
          <w:tcPr>
            <w:tcW w:w="305" w:type="dxa"/>
            <w:vMerge/>
            <w:shd w:val="clear" w:color="auto" w:fill="D9D9D9" w:themeFill="background1" w:themeFillShade="D9"/>
          </w:tcPr>
          <w:p w14:paraId="43CAB0C8" w14:textId="77777777" w:rsidR="00FB143D" w:rsidRDefault="00FB143D"/>
        </w:tc>
        <w:tc>
          <w:tcPr>
            <w:tcW w:w="439" w:type="dxa"/>
            <w:shd w:val="clear" w:color="auto" w:fill="D9D9D9" w:themeFill="background1" w:themeFillShade="D9"/>
          </w:tcPr>
          <w:p w14:paraId="43CAB0C9" w14:textId="77777777" w:rsidR="00FB143D" w:rsidRDefault="00A55661">
            <w:r>
              <w:t>2.1</w:t>
            </w:r>
          </w:p>
        </w:tc>
        <w:tc>
          <w:tcPr>
            <w:tcW w:w="4417" w:type="dxa"/>
          </w:tcPr>
          <w:p w14:paraId="43CAB0CA" w14:textId="77777777" w:rsidR="00FB143D" w:rsidRDefault="00A55661">
            <w:r>
              <w:rPr>
                <w:b/>
                <w:bCs/>
              </w:rPr>
              <w:t>Wharfinger’s hazards</w:t>
            </w:r>
          </w:p>
        </w:tc>
        <w:tc>
          <w:tcPr>
            <w:tcW w:w="1079" w:type="dxa"/>
          </w:tcPr>
          <w:p w14:paraId="43CAB0CB" w14:textId="77777777" w:rsidR="00FB143D" w:rsidRDefault="00A55661">
            <w:pPr>
              <w:jc w:val="center"/>
              <w:rPr>
                <w:rFonts w:cs="Arial"/>
                <w:szCs w:val="16"/>
              </w:rPr>
            </w:pPr>
            <w:r>
              <w:rPr>
                <w:rFonts w:cs="Arial"/>
                <w:szCs w:val="16"/>
              </w:rPr>
              <w:t>$2,500</w:t>
            </w:r>
          </w:p>
        </w:tc>
        <w:tc>
          <w:tcPr>
            <w:tcW w:w="1027" w:type="dxa"/>
          </w:tcPr>
          <w:p w14:paraId="43CAB0CC" w14:textId="77777777" w:rsidR="00FB143D" w:rsidRDefault="00A55661">
            <w:pPr>
              <w:jc w:val="center"/>
              <w:rPr>
                <w:rFonts w:cs="Arial"/>
                <w:szCs w:val="16"/>
              </w:rPr>
            </w:pPr>
            <w:r>
              <w:rPr>
                <w:rFonts w:cs="Arial"/>
                <w:szCs w:val="16"/>
              </w:rPr>
              <w:t>$2,500</w:t>
            </w:r>
          </w:p>
        </w:tc>
        <w:tc>
          <w:tcPr>
            <w:tcW w:w="1098" w:type="dxa"/>
          </w:tcPr>
          <w:p w14:paraId="43CAB0CD" w14:textId="77777777" w:rsidR="00FB143D" w:rsidRDefault="00A55661">
            <w:pPr>
              <w:jc w:val="center"/>
              <w:rPr>
                <w:rFonts w:cs="Arial"/>
                <w:szCs w:val="16"/>
              </w:rPr>
            </w:pPr>
            <w:r>
              <w:rPr>
                <w:rFonts w:cs="Arial"/>
                <w:szCs w:val="16"/>
              </w:rPr>
              <w:t>$5,000</w:t>
            </w:r>
          </w:p>
        </w:tc>
        <w:tc>
          <w:tcPr>
            <w:tcW w:w="1034" w:type="dxa"/>
          </w:tcPr>
          <w:p w14:paraId="43CAB0CE" w14:textId="77777777" w:rsidR="00FB143D" w:rsidRDefault="00A55661">
            <w:pPr>
              <w:jc w:val="center"/>
              <w:rPr>
                <w:rFonts w:cs="Arial"/>
                <w:szCs w:val="16"/>
              </w:rPr>
            </w:pPr>
            <w:r>
              <w:rPr>
                <w:rFonts w:cs="Arial"/>
                <w:szCs w:val="16"/>
              </w:rPr>
              <w:t>$5,000</w:t>
            </w:r>
          </w:p>
        </w:tc>
        <w:tc>
          <w:tcPr>
            <w:tcW w:w="1103" w:type="dxa"/>
          </w:tcPr>
          <w:p w14:paraId="43CAB0CF" w14:textId="77777777" w:rsidR="00FB143D" w:rsidRDefault="00A55661">
            <w:pPr>
              <w:jc w:val="center"/>
              <w:rPr>
                <w:rFonts w:cs="Arial"/>
                <w:szCs w:val="16"/>
              </w:rPr>
            </w:pPr>
            <w:r>
              <w:rPr>
                <w:rFonts w:cs="Arial"/>
                <w:szCs w:val="16"/>
              </w:rPr>
              <w:t>$10,000</w:t>
            </w:r>
          </w:p>
        </w:tc>
        <w:tc>
          <w:tcPr>
            <w:tcW w:w="1008" w:type="dxa"/>
          </w:tcPr>
          <w:p w14:paraId="43CAB0D0" w14:textId="77777777" w:rsidR="00FB143D" w:rsidRDefault="00A55661">
            <w:pPr>
              <w:jc w:val="center"/>
              <w:rPr>
                <w:rFonts w:cs="Arial"/>
                <w:szCs w:val="16"/>
              </w:rPr>
            </w:pPr>
            <w:r>
              <w:rPr>
                <w:rFonts w:cs="Arial"/>
                <w:szCs w:val="16"/>
              </w:rPr>
              <w:t>$10,000</w:t>
            </w:r>
          </w:p>
        </w:tc>
      </w:tr>
      <w:tr w:rsidR="00FB143D" w14:paraId="43CAB0D3" w14:textId="77777777">
        <w:trPr>
          <w:trHeight w:val="59"/>
        </w:trPr>
        <w:tc>
          <w:tcPr>
            <w:tcW w:w="11510" w:type="dxa"/>
            <w:gridSpan w:val="9"/>
            <w:shd w:val="clear" w:color="auto" w:fill="D9D9D9" w:themeFill="background1" w:themeFillShade="D9"/>
          </w:tcPr>
          <w:p w14:paraId="43CAB0D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0D6" w14:textId="77777777">
        <w:trPr>
          <w:trHeight w:val="59"/>
        </w:trPr>
        <w:tc>
          <w:tcPr>
            <w:tcW w:w="305" w:type="dxa"/>
            <w:shd w:val="clear" w:color="auto" w:fill="D9D9D9" w:themeFill="background1" w:themeFillShade="D9"/>
          </w:tcPr>
          <w:p w14:paraId="43CAB0D4" w14:textId="77777777" w:rsidR="00FB143D" w:rsidRDefault="00A55661">
            <w:r>
              <w:t>1</w:t>
            </w:r>
          </w:p>
        </w:tc>
        <w:tc>
          <w:tcPr>
            <w:tcW w:w="11205" w:type="dxa"/>
            <w:gridSpan w:val="8"/>
          </w:tcPr>
          <w:p w14:paraId="43CAB0D5" w14:textId="77777777" w:rsidR="00FB143D" w:rsidRDefault="00A55661">
            <w:r>
              <w:rPr>
                <w:b/>
                <w:bCs/>
              </w:rPr>
              <w:t>Cargo hazards</w:t>
            </w:r>
          </w:p>
        </w:tc>
      </w:tr>
      <w:tr w:rsidR="00FB143D" w14:paraId="43CAB0D9" w14:textId="77777777">
        <w:trPr>
          <w:trHeight w:val="59"/>
        </w:trPr>
        <w:tc>
          <w:tcPr>
            <w:tcW w:w="305" w:type="dxa"/>
            <w:shd w:val="clear" w:color="auto" w:fill="D9D9D9" w:themeFill="background1" w:themeFillShade="D9"/>
          </w:tcPr>
          <w:p w14:paraId="43CAB0D7" w14:textId="77777777" w:rsidR="00FB143D" w:rsidRDefault="00A55661">
            <w:r>
              <w:t>2</w:t>
            </w:r>
          </w:p>
        </w:tc>
        <w:tc>
          <w:tcPr>
            <w:tcW w:w="11205" w:type="dxa"/>
            <w:gridSpan w:val="8"/>
          </w:tcPr>
          <w:p w14:paraId="43CAB0D8" w14:textId="77777777" w:rsidR="00FB143D" w:rsidRDefault="00A55661">
            <w:r>
              <w:rPr>
                <w:b/>
                <w:bCs/>
              </w:rPr>
              <w:t>Special carrier hazards</w:t>
            </w:r>
          </w:p>
        </w:tc>
      </w:tr>
      <w:tr w:rsidR="00FB143D" w14:paraId="43CAB0DC" w14:textId="77777777">
        <w:trPr>
          <w:trHeight w:val="59"/>
        </w:trPr>
        <w:tc>
          <w:tcPr>
            <w:tcW w:w="305" w:type="dxa"/>
            <w:shd w:val="clear" w:color="auto" w:fill="D9D9D9" w:themeFill="background1" w:themeFillShade="D9"/>
          </w:tcPr>
          <w:p w14:paraId="43CAB0DA" w14:textId="77777777" w:rsidR="00FB143D" w:rsidRDefault="00A55661">
            <w:r>
              <w:t>3</w:t>
            </w:r>
          </w:p>
        </w:tc>
        <w:tc>
          <w:tcPr>
            <w:tcW w:w="11205" w:type="dxa"/>
            <w:gridSpan w:val="8"/>
          </w:tcPr>
          <w:p w14:paraId="43CAB0DB" w14:textId="77777777" w:rsidR="00FB143D" w:rsidRDefault="00A55661">
            <w:r>
              <w:rPr>
                <w:b/>
                <w:bCs/>
              </w:rPr>
              <w:t>Loading or unloading hazards</w:t>
            </w:r>
          </w:p>
        </w:tc>
      </w:tr>
    </w:tbl>
    <w:p w14:paraId="43CAB0DD" w14:textId="77777777" w:rsidR="00FB143D" w:rsidRDefault="00A55661">
      <w:pPr>
        <w:pStyle w:val="Heading3"/>
      </w:pPr>
      <w:bookmarkStart w:id="319" w:name="_Toc206482934"/>
      <w:r>
        <w:t xml:space="preserve">Underground fixed asset </w:t>
      </w:r>
      <w:bookmarkEnd w:id="319"/>
    </w:p>
    <w:p w14:paraId="43CAB0DE" w14:textId="77777777" w:rsidR="00FB143D" w:rsidRDefault="00A55661">
      <w:pPr>
        <w:pStyle w:val="Heading4"/>
      </w:pPr>
      <w:bookmarkStart w:id="320" w:name="_Toc206482935"/>
      <w:r>
        <w:t>Bodily injury liabilities</w:t>
      </w:r>
      <w:bookmarkEnd w:id="320"/>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B0E3" w14:textId="77777777">
        <w:trPr>
          <w:trHeight w:val="185"/>
        </w:trPr>
        <w:tc>
          <w:tcPr>
            <w:tcW w:w="5020" w:type="dxa"/>
            <w:gridSpan w:val="3"/>
            <w:shd w:val="clear" w:color="auto" w:fill="D9D9D9" w:themeFill="background1" w:themeFillShade="D9"/>
            <w:vAlign w:val="center"/>
          </w:tcPr>
          <w:p w14:paraId="43CAB0DF"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B0E0"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B0E1"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B0E2" w14:textId="77777777" w:rsidR="00FB143D" w:rsidRDefault="00A55661">
            <w:pPr>
              <w:jc w:val="center"/>
              <w:rPr>
                <w:rFonts w:cs="Arial"/>
                <w:szCs w:val="12"/>
              </w:rPr>
            </w:pPr>
            <w:r>
              <w:rPr>
                <w:rFonts w:cs="Arial"/>
                <w:szCs w:val="12"/>
              </w:rPr>
              <w:t>Preferred</w:t>
            </w:r>
          </w:p>
        </w:tc>
      </w:tr>
      <w:tr w:rsidR="00FB143D" w14:paraId="43CAB0E9" w14:textId="77777777">
        <w:trPr>
          <w:trHeight w:val="185"/>
        </w:trPr>
        <w:tc>
          <w:tcPr>
            <w:tcW w:w="305" w:type="dxa"/>
            <w:vMerge w:val="restart"/>
            <w:shd w:val="clear" w:color="auto" w:fill="D9D9D9" w:themeFill="background1" w:themeFillShade="D9"/>
          </w:tcPr>
          <w:p w14:paraId="43CAB0E4" w14:textId="77777777" w:rsidR="00FB143D" w:rsidRDefault="00A55661">
            <w:r>
              <w:t>1</w:t>
            </w:r>
          </w:p>
        </w:tc>
        <w:tc>
          <w:tcPr>
            <w:tcW w:w="4715" w:type="dxa"/>
            <w:gridSpan w:val="2"/>
            <w:vAlign w:val="center"/>
          </w:tcPr>
          <w:p w14:paraId="43CAB0E5"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B0E6"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B0E7"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B0E8" w14:textId="77777777" w:rsidR="00FB143D" w:rsidRDefault="00FB143D">
            <w:pPr>
              <w:jc w:val="center"/>
              <w:rPr>
                <w:rFonts w:cs="Arial"/>
                <w:szCs w:val="12"/>
              </w:rPr>
            </w:pPr>
          </w:p>
        </w:tc>
      </w:tr>
      <w:tr w:rsidR="00FB143D" w14:paraId="43CAB0F0" w14:textId="77777777">
        <w:trPr>
          <w:trHeight w:val="185"/>
        </w:trPr>
        <w:tc>
          <w:tcPr>
            <w:tcW w:w="305" w:type="dxa"/>
            <w:vMerge/>
            <w:shd w:val="clear" w:color="auto" w:fill="D9D9D9" w:themeFill="background1" w:themeFillShade="D9"/>
            <w:vAlign w:val="center"/>
          </w:tcPr>
          <w:p w14:paraId="43CAB0EA" w14:textId="77777777" w:rsidR="00FB143D" w:rsidRDefault="00FB143D"/>
        </w:tc>
        <w:tc>
          <w:tcPr>
            <w:tcW w:w="439" w:type="dxa"/>
            <w:shd w:val="clear" w:color="auto" w:fill="D9D9D9" w:themeFill="background1" w:themeFillShade="D9"/>
            <w:vAlign w:val="center"/>
          </w:tcPr>
          <w:p w14:paraId="43CAB0EB" w14:textId="77777777" w:rsidR="00FB143D" w:rsidRDefault="00A55661">
            <w:r>
              <w:t>1.1</w:t>
            </w:r>
          </w:p>
        </w:tc>
        <w:tc>
          <w:tcPr>
            <w:tcW w:w="4276" w:type="dxa"/>
            <w:vAlign w:val="center"/>
          </w:tcPr>
          <w:p w14:paraId="43CAB0EC" w14:textId="77777777" w:rsidR="00FB143D" w:rsidRDefault="00A55661">
            <w:r>
              <w:rPr>
                <w:b/>
                <w:bCs/>
              </w:rPr>
              <w:t>Bodily injury</w:t>
            </w:r>
            <w:r>
              <w:t>;</w:t>
            </w:r>
          </w:p>
        </w:tc>
        <w:tc>
          <w:tcPr>
            <w:tcW w:w="2134" w:type="dxa"/>
            <w:gridSpan w:val="2"/>
            <w:vMerge/>
            <w:shd w:val="clear" w:color="auto" w:fill="D9D9D9" w:themeFill="background1" w:themeFillShade="D9"/>
          </w:tcPr>
          <w:p w14:paraId="43CAB0ED"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B0EE"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B0EF" w14:textId="77777777" w:rsidR="00FB143D" w:rsidRDefault="00FB143D">
            <w:pPr>
              <w:jc w:val="center"/>
              <w:rPr>
                <w:rFonts w:cs="Arial"/>
                <w:szCs w:val="12"/>
              </w:rPr>
            </w:pPr>
          </w:p>
        </w:tc>
      </w:tr>
      <w:tr w:rsidR="00FB143D" w14:paraId="43CAB102" w14:textId="77777777">
        <w:trPr>
          <w:trHeight w:val="59"/>
        </w:trPr>
        <w:tc>
          <w:tcPr>
            <w:tcW w:w="305" w:type="dxa"/>
            <w:vMerge w:val="restart"/>
            <w:shd w:val="clear" w:color="auto" w:fill="D9D9D9" w:themeFill="background1" w:themeFillShade="D9"/>
          </w:tcPr>
          <w:p w14:paraId="43CAB0F1" w14:textId="77777777" w:rsidR="00FB143D" w:rsidRDefault="00A55661">
            <w:r>
              <w:t>2</w:t>
            </w:r>
          </w:p>
        </w:tc>
        <w:tc>
          <w:tcPr>
            <w:tcW w:w="4715" w:type="dxa"/>
            <w:gridSpan w:val="2"/>
          </w:tcPr>
          <w:p w14:paraId="43CAB0F2" w14:textId="77777777" w:rsidR="00FB143D" w:rsidRDefault="00A55661">
            <w:r>
              <w:t>The claim(s) directly results from one or more:</w:t>
            </w:r>
          </w:p>
        </w:tc>
        <w:tc>
          <w:tcPr>
            <w:tcW w:w="1080" w:type="dxa"/>
            <w:shd w:val="clear" w:color="auto" w:fill="D9D9D9" w:themeFill="background1" w:themeFillShade="D9"/>
          </w:tcPr>
          <w:p w14:paraId="43CAB0F3" w14:textId="77777777" w:rsidR="00FB143D" w:rsidRDefault="00A55661">
            <w:pPr>
              <w:jc w:val="center"/>
              <w:rPr>
                <w:rFonts w:cs="Arial"/>
                <w:szCs w:val="16"/>
              </w:rPr>
            </w:pPr>
            <w:r>
              <w:rPr>
                <w:rFonts w:cs="Arial"/>
                <w:szCs w:val="16"/>
              </w:rPr>
              <w:t xml:space="preserve">Per </w:t>
            </w:r>
          </w:p>
          <w:p w14:paraId="43CAB0F4" w14:textId="77777777" w:rsidR="00FB143D" w:rsidRDefault="00A55661">
            <w:pPr>
              <w:jc w:val="center"/>
              <w:rPr>
                <w:rFonts w:cs="Arial"/>
                <w:szCs w:val="16"/>
              </w:rPr>
            </w:pPr>
            <w:r>
              <w:rPr>
                <w:rFonts w:cs="Arial"/>
                <w:b/>
                <w:szCs w:val="16"/>
              </w:rPr>
              <w:t>occurrence</w:t>
            </w:r>
          </w:p>
          <w:p w14:paraId="43CAB0F5"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B0F6" w14:textId="77777777" w:rsidR="00FB143D" w:rsidRDefault="00A55661">
            <w:pPr>
              <w:jc w:val="center"/>
              <w:rPr>
                <w:rFonts w:cs="Arial"/>
                <w:szCs w:val="16"/>
              </w:rPr>
            </w:pPr>
            <w:r>
              <w:rPr>
                <w:rFonts w:cs="Arial"/>
                <w:szCs w:val="16"/>
              </w:rPr>
              <w:t>Aggregate</w:t>
            </w:r>
          </w:p>
          <w:p w14:paraId="43CAB0F7"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B0F8" w14:textId="77777777" w:rsidR="00FB143D" w:rsidRDefault="00A55661">
            <w:pPr>
              <w:jc w:val="center"/>
              <w:rPr>
                <w:rFonts w:cs="Arial"/>
                <w:szCs w:val="16"/>
              </w:rPr>
            </w:pPr>
            <w:r>
              <w:rPr>
                <w:rFonts w:cs="Arial"/>
                <w:szCs w:val="16"/>
              </w:rPr>
              <w:t xml:space="preserve">Per </w:t>
            </w:r>
          </w:p>
          <w:p w14:paraId="43CAB0F9" w14:textId="77777777" w:rsidR="00FB143D" w:rsidRDefault="00A55661">
            <w:pPr>
              <w:jc w:val="center"/>
              <w:rPr>
                <w:rFonts w:cs="Arial"/>
                <w:szCs w:val="16"/>
              </w:rPr>
            </w:pPr>
            <w:r>
              <w:rPr>
                <w:rFonts w:cs="Arial"/>
                <w:b/>
                <w:szCs w:val="16"/>
              </w:rPr>
              <w:t>occurrence</w:t>
            </w:r>
          </w:p>
          <w:p w14:paraId="43CAB0FA"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B0FB" w14:textId="77777777" w:rsidR="00FB143D" w:rsidRDefault="00A55661">
            <w:pPr>
              <w:jc w:val="center"/>
              <w:rPr>
                <w:rFonts w:cs="Arial"/>
                <w:szCs w:val="16"/>
              </w:rPr>
            </w:pPr>
            <w:r>
              <w:rPr>
                <w:rFonts w:cs="Arial"/>
                <w:szCs w:val="16"/>
              </w:rPr>
              <w:t>Aggregate</w:t>
            </w:r>
          </w:p>
          <w:p w14:paraId="43CAB0FC"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B0FD" w14:textId="77777777" w:rsidR="00FB143D" w:rsidRDefault="00A55661">
            <w:pPr>
              <w:jc w:val="center"/>
              <w:rPr>
                <w:rFonts w:cs="Arial"/>
                <w:szCs w:val="16"/>
              </w:rPr>
            </w:pPr>
            <w:r>
              <w:rPr>
                <w:rFonts w:cs="Arial"/>
                <w:szCs w:val="16"/>
              </w:rPr>
              <w:t xml:space="preserve">Per </w:t>
            </w:r>
          </w:p>
          <w:p w14:paraId="43CAB0FE" w14:textId="77777777" w:rsidR="00FB143D" w:rsidRDefault="00A55661">
            <w:pPr>
              <w:jc w:val="center"/>
              <w:rPr>
                <w:rFonts w:cs="Arial"/>
                <w:szCs w:val="16"/>
              </w:rPr>
            </w:pPr>
            <w:r>
              <w:rPr>
                <w:rFonts w:cs="Arial"/>
                <w:b/>
                <w:szCs w:val="16"/>
              </w:rPr>
              <w:t>occurrence</w:t>
            </w:r>
          </w:p>
          <w:p w14:paraId="43CAB0FF"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B100" w14:textId="77777777" w:rsidR="00FB143D" w:rsidRDefault="00A55661">
            <w:pPr>
              <w:jc w:val="center"/>
              <w:rPr>
                <w:rFonts w:cs="Arial"/>
                <w:szCs w:val="16"/>
              </w:rPr>
            </w:pPr>
            <w:r>
              <w:rPr>
                <w:rFonts w:cs="Arial"/>
                <w:szCs w:val="16"/>
              </w:rPr>
              <w:t>Aggregate</w:t>
            </w:r>
          </w:p>
          <w:p w14:paraId="43CAB101" w14:textId="77777777" w:rsidR="00FB143D" w:rsidRDefault="00A55661">
            <w:pPr>
              <w:jc w:val="center"/>
              <w:rPr>
                <w:rFonts w:cs="Arial"/>
                <w:szCs w:val="12"/>
              </w:rPr>
            </w:pPr>
            <w:r>
              <w:rPr>
                <w:rFonts w:cs="Arial"/>
                <w:szCs w:val="16"/>
              </w:rPr>
              <w:t>policy limit</w:t>
            </w:r>
          </w:p>
        </w:tc>
      </w:tr>
      <w:tr w:rsidR="00FB143D" w14:paraId="43CAB10C" w14:textId="77777777">
        <w:trPr>
          <w:trHeight w:val="59"/>
        </w:trPr>
        <w:tc>
          <w:tcPr>
            <w:tcW w:w="305" w:type="dxa"/>
            <w:vMerge/>
            <w:shd w:val="clear" w:color="auto" w:fill="D9D9D9" w:themeFill="background1" w:themeFillShade="D9"/>
          </w:tcPr>
          <w:p w14:paraId="43CAB103" w14:textId="77777777" w:rsidR="00FB143D" w:rsidRDefault="00FB143D"/>
        </w:tc>
        <w:tc>
          <w:tcPr>
            <w:tcW w:w="439" w:type="dxa"/>
            <w:shd w:val="clear" w:color="auto" w:fill="D9D9D9" w:themeFill="background1" w:themeFillShade="D9"/>
          </w:tcPr>
          <w:p w14:paraId="43CAB104" w14:textId="77777777" w:rsidR="00FB143D" w:rsidRDefault="00A55661">
            <w:r>
              <w:t>2.1</w:t>
            </w:r>
          </w:p>
        </w:tc>
        <w:tc>
          <w:tcPr>
            <w:tcW w:w="4276" w:type="dxa"/>
          </w:tcPr>
          <w:p w14:paraId="43CAB105" w14:textId="77777777" w:rsidR="00FB143D" w:rsidRDefault="00A55661">
            <w:r>
              <w:rPr>
                <w:b/>
                <w:bCs/>
              </w:rPr>
              <w:t>Underground fixed asset</w:t>
            </w:r>
            <w:r>
              <w:t>(s)</w:t>
            </w:r>
          </w:p>
        </w:tc>
        <w:tc>
          <w:tcPr>
            <w:tcW w:w="1080" w:type="dxa"/>
          </w:tcPr>
          <w:p w14:paraId="43CAB106" w14:textId="77777777" w:rsidR="00FB143D" w:rsidRDefault="00A55661">
            <w:pPr>
              <w:jc w:val="center"/>
              <w:rPr>
                <w:rFonts w:cs="Arial"/>
                <w:szCs w:val="16"/>
              </w:rPr>
            </w:pPr>
            <w:r>
              <w:rPr>
                <w:rFonts w:cs="Arial"/>
                <w:szCs w:val="16"/>
              </w:rPr>
              <w:t>$100,000</w:t>
            </w:r>
          </w:p>
        </w:tc>
        <w:tc>
          <w:tcPr>
            <w:tcW w:w="1054" w:type="dxa"/>
          </w:tcPr>
          <w:p w14:paraId="43CAB107" w14:textId="77777777" w:rsidR="00FB143D" w:rsidRDefault="00A55661">
            <w:pPr>
              <w:jc w:val="center"/>
              <w:rPr>
                <w:rFonts w:cs="Arial"/>
                <w:szCs w:val="16"/>
              </w:rPr>
            </w:pPr>
            <w:r>
              <w:rPr>
                <w:rFonts w:cs="Arial"/>
                <w:szCs w:val="16"/>
              </w:rPr>
              <w:t>$100,000</w:t>
            </w:r>
          </w:p>
        </w:tc>
        <w:tc>
          <w:tcPr>
            <w:tcW w:w="1126" w:type="dxa"/>
          </w:tcPr>
          <w:p w14:paraId="43CAB108" w14:textId="77777777" w:rsidR="00FB143D" w:rsidRDefault="00A55661">
            <w:pPr>
              <w:jc w:val="center"/>
              <w:rPr>
                <w:rFonts w:cs="Arial"/>
                <w:szCs w:val="16"/>
              </w:rPr>
            </w:pPr>
            <w:r>
              <w:rPr>
                <w:rFonts w:cs="Arial"/>
                <w:szCs w:val="16"/>
              </w:rPr>
              <w:t>$300,000</w:t>
            </w:r>
          </w:p>
        </w:tc>
        <w:tc>
          <w:tcPr>
            <w:tcW w:w="1064" w:type="dxa"/>
          </w:tcPr>
          <w:p w14:paraId="43CAB109" w14:textId="77777777" w:rsidR="00FB143D" w:rsidRDefault="00A55661">
            <w:pPr>
              <w:jc w:val="center"/>
              <w:rPr>
                <w:rFonts w:cs="Arial"/>
                <w:szCs w:val="16"/>
              </w:rPr>
            </w:pPr>
            <w:r>
              <w:rPr>
                <w:rFonts w:cs="Arial"/>
                <w:szCs w:val="16"/>
              </w:rPr>
              <w:t>$300,000</w:t>
            </w:r>
          </w:p>
        </w:tc>
        <w:tc>
          <w:tcPr>
            <w:tcW w:w="1130" w:type="dxa"/>
          </w:tcPr>
          <w:p w14:paraId="43CAB10A" w14:textId="77777777" w:rsidR="00FB143D" w:rsidRDefault="00A55661">
            <w:pPr>
              <w:jc w:val="center"/>
              <w:rPr>
                <w:rFonts w:cs="Arial"/>
                <w:szCs w:val="16"/>
              </w:rPr>
            </w:pPr>
            <w:r>
              <w:rPr>
                <w:rFonts w:cs="Arial"/>
                <w:szCs w:val="16"/>
              </w:rPr>
              <w:t>$500,000</w:t>
            </w:r>
          </w:p>
        </w:tc>
        <w:tc>
          <w:tcPr>
            <w:tcW w:w="1036" w:type="dxa"/>
          </w:tcPr>
          <w:p w14:paraId="43CAB10B" w14:textId="77777777" w:rsidR="00FB143D" w:rsidRDefault="00A55661">
            <w:pPr>
              <w:jc w:val="center"/>
              <w:rPr>
                <w:rFonts w:cs="Arial"/>
                <w:szCs w:val="16"/>
              </w:rPr>
            </w:pPr>
            <w:r>
              <w:rPr>
                <w:rFonts w:cs="Arial"/>
                <w:szCs w:val="16"/>
              </w:rPr>
              <w:t>$500,000</w:t>
            </w:r>
          </w:p>
        </w:tc>
      </w:tr>
    </w:tbl>
    <w:p w14:paraId="43CAB10D" w14:textId="77777777" w:rsidR="00FB143D" w:rsidRDefault="00A55661">
      <w:pPr>
        <w:pStyle w:val="Heading4"/>
      </w:pPr>
      <w:bookmarkStart w:id="321" w:name="_Toc206482936"/>
      <w:r>
        <w:t>Property damage liabilities</w:t>
      </w:r>
      <w:bookmarkEnd w:id="321"/>
    </w:p>
    <w:tbl>
      <w:tblPr>
        <w:tblStyle w:val="TableGrid"/>
        <w:tblW w:w="11510" w:type="dxa"/>
        <w:tblLayout w:type="fixed"/>
        <w:tblLook w:val="04A0" w:firstRow="1" w:lastRow="0" w:firstColumn="1" w:lastColumn="0" w:noHBand="0" w:noVBand="1"/>
      </w:tblPr>
      <w:tblGrid>
        <w:gridCol w:w="305"/>
        <w:gridCol w:w="439"/>
        <w:gridCol w:w="4276"/>
        <w:gridCol w:w="1080"/>
        <w:gridCol w:w="1054"/>
        <w:gridCol w:w="1126"/>
        <w:gridCol w:w="1064"/>
        <w:gridCol w:w="1130"/>
        <w:gridCol w:w="1036"/>
      </w:tblGrid>
      <w:tr w:rsidR="00FB143D" w14:paraId="43CAB112" w14:textId="77777777">
        <w:trPr>
          <w:trHeight w:val="185"/>
        </w:trPr>
        <w:tc>
          <w:tcPr>
            <w:tcW w:w="5020" w:type="dxa"/>
            <w:gridSpan w:val="3"/>
            <w:shd w:val="clear" w:color="auto" w:fill="D9D9D9" w:themeFill="background1" w:themeFillShade="D9"/>
            <w:vAlign w:val="center"/>
          </w:tcPr>
          <w:p w14:paraId="43CAB10E" w14:textId="77777777" w:rsidR="00FB143D" w:rsidRDefault="00A55661">
            <w:r>
              <w:t>The coverage only applies if:</w:t>
            </w:r>
          </w:p>
        </w:tc>
        <w:tc>
          <w:tcPr>
            <w:tcW w:w="2134" w:type="dxa"/>
            <w:gridSpan w:val="2"/>
            <w:vMerge w:val="restart"/>
            <w:shd w:val="clear" w:color="auto" w:fill="D9D9D9" w:themeFill="background1" w:themeFillShade="D9"/>
            <w:vAlign w:val="center"/>
          </w:tcPr>
          <w:p w14:paraId="43CAB10F" w14:textId="77777777" w:rsidR="00FB143D" w:rsidRDefault="00A55661">
            <w:pPr>
              <w:jc w:val="center"/>
              <w:rPr>
                <w:rFonts w:cs="Arial"/>
                <w:szCs w:val="12"/>
              </w:rPr>
            </w:pPr>
            <w:r>
              <w:rPr>
                <w:rFonts w:cs="Arial"/>
                <w:szCs w:val="12"/>
              </w:rPr>
              <w:t>Basic</w:t>
            </w:r>
          </w:p>
        </w:tc>
        <w:tc>
          <w:tcPr>
            <w:tcW w:w="2190" w:type="dxa"/>
            <w:gridSpan w:val="2"/>
            <w:vMerge w:val="restart"/>
            <w:shd w:val="clear" w:color="auto" w:fill="D9D9D9" w:themeFill="background1" w:themeFillShade="D9"/>
            <w:vAlign w:val="center"/>
          </w:tcPr>
          <w:p w14:paraId="43CAB110" w14:textId="77777777" w:rsidR="00FB143D" w:rsidRDefault="00A55661">
            <w:pPr>
              <w:jc w:val="center"/>
              <w:rPr>
                <w:rFonts w:cs="Arial"/>
                <w:szCs w:val="12"/>
              </w:rPr>
            </w:pPr>
            <w:r>
              <w:rPr>
                <w:rFonts w:cs="Arial"/>
                <w:szCs w:val="12"/>
              </w:rPr>
              <w:t>Standard</w:t>
            </w:r>
          </w:p>
        </w:tc>
        <w:tc>
          <w:tcPr>
            <w:tcW w:w="2166" w:type="dxa"/>
            <w:gridSpan w:val="2"/>
            <w:vMerge w:val="restart"/>
            <w:shd w:val="clear" w:color="auto" w:fill="D9D9D9" w:themeFill="background1" w:themeFillShade="D9"/>
            <w:vAlign w:val="center"/>
          </w:tcPr>
          <w:p w14:paraId="43CAB111" w14:textId="77777777" w:rsidR="00FB143D" w:rsidRDefault="00A55661">
            <w:pPr>
              <w:jc w:val="center"/>
              <w:rPr>
                <w:rFonts w:cs="Arial"/>
                <w:szCs w:val="12"/>
              </w:rPr>
            </w:pPr>
            <w:r>
              <w:rPr>
                <w:rFonts w:cs="Arial"/>
                <w:szCs w:val="12"/>
              </w:rPr>
              <w:t>Preferred</w:t>
            </w:r>
          </w:p>
        </w:tc>
      </w:tr>
      <w:tr w:rsidR="00FB143D" w14:paraId="43CAB118" w14:textId="77777777">
        <w:trPr>
          <w:trHeight w:val="185"/>
        </w:trPr>
        <w:tc>
          <w:tcPr>
            <w:tcW w:w="305" w:type="dxa"/>
            <w:vMerge w:val="restart"/>
            <w:shd w:val="clear" w:color="auto" w:fill="D9D9D9" w:themeFill="background1" w:themeFillShade="D9"/>
          </w:tcPr>
          <w:p w14:paraId="43CAB113" w14:textId="77777777" w:rsidR="00FB143D" w:rsidRDefault="00A55661">
            <w:r>
              <w:t>1</w:t>
            </w:r>
          </w:p>
        </w:tc>
        <w:tc>
          <w:tcPr>
            <w:tcW w:w="4715" w:type="dxa"/>
            <w:gridSpan w:val="2"/>
            <w:vAlign w:val="center"/>
          </w:tcPr>
          <w:p w14:paraId="43CAB114" w14:textId="77777777" w:rsidR="00FB143D" w:rsidRDefault="00A55661">
            <w:r>
              <w:t xml:space="preserve">The claim(s) directly results in </w:t>
            </w:r>
            <w:r>
              <w:rPr>
                <w:b/>
                <w:bCs/>
              </w:rPr>
              <w:t>abrupt</w:t>
            </w:r>
            <w:r>
              <w:t>:</w:t>
            </w:r>
          </w:p>
        </w:tc>
        <w:tc>
          <w:tcPr>
            <w:tcW w:w="2134" w:type="dxa"/>
            <w:gridSpan w:val="2"/>
            <w:vMerge/>
            <w:shd w:val="clear" w:color="auto" w:fill="D9D9D9" w:themeFill="background1" w:themeFillShade="D9"/>
          </w:tcPr>
          <w:p w14:paraId="43CAB115"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B116"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B117" w14:textId="77777777" w:rsidR="00FB143D" w:rsidRDefault="00FB143D">
            <w:pPr>
              <w:jc w:val="center"/>
              <w:rPr>
                <w:rFonts w:cs="Arial"/>
                <w:szCs w:val="12"/>
              </w:rPr>
            </w:pPr>
          </w:p>
        </w:tc>
      </w:tr>
      <w:tr w:rsidR="00FB143D" w14:paraId="43CAB11F" w14:textId="77777777">
        <w:trPr>
          <w:trHeight w:val="185"/>
        </w:trPr>
        <w:tc>
          <w:tcPr>
            <w:tcW w:w="305" w:type="dxa"/>
            <w:vMerge/>
            <w:shd w:val="clear" w:color="auto" w:fill="D9D9D9" w:themeFill="background1" w:themeFillShade="D9"/>
          </w:tcPr>
          <w:p w14:paraId="43CAB119" w14:textId="77777777" w:rsidR="00FB143D" w:rsidRDefault="00FB143D"/>
        </w:tc>
        <w:tc>
          <w:tcPr>
            <w:tcW w:w="439" w:type="dxa"/>
            <w:shd w:val="clear" w:color="auto" w:fill="D9D9D9" w:themeFill="background1" w:themeFillShade="D9"/>
            <w:vAlign w:val="center"/>
          </w:tcPr>
          <w:p w14:paraId="43CAB11A" w14:textId="77777777" w:rsidR="00FB143D" w:rsidRDefault="00A55661">
            <w:r>
              <w:t>1.1</w:t>
            </w:r>
          </w:p>
        </w:tc>
        <w:tc>
          <w:tcPr>
            <w:tcW w:w="4276" w:type="dxa"/>
            <w:vAlign w:val="center"/>
          </w:tcPr>
          <w:p w14:paraId="43CAB11B" w14:textId="77777777" w:rsidR="00FB143D" w:rsidRDefault="00A55661">
            <w:r>
              <w:rPr>
                <w:b/>
                <w:bCs/>
              </w:rPr>
              <w:t>Property damage</w:t>
            </w:r>
            <w:r>
              <w:t>;</w:t>
            </w:r>
          </w:p>
        </w:tc>
        <w:tc>
          <w:tcPr>
            <w:tcW w:w="2134" w:type="dxa"/>
            <w:gridSpan w:val="2"/>
            <w:vMerge/>
            <w:shd w:val="clear" w:color="auto" w:fill="D9D9D9" w:themeFill="background1" w:themeFillShade="D9"/>
          </w:tcPr>
          <w:p w14:paraId="43CAB11C" w14:textId="77777777" w:rsidR="00FB143D" w:rsidRDefault="00FB143D">
            <w:pPr>
              <w:jc w:val="center"/>
              <w:rPr>
                <w:rFonts w:cs="Arial"/>
                <w:szCs w:val="12"/>
              </w:rPr>
            </w:pPr>
          </w:p>
        </w:tc>
        <w:tc>
          <w:tcPr>
            <w:tcW w:w="2190" w:type="dxa"/>
            <w:gridSpan w:val="2"/>
            <w:vMerge/>
            <w:shd w:val="clear" w:color="auto" w:fill="D9D9D9" w:themeFill="background1" w:themeFillShade="D9"/>
          </w:tcPr>
          <w:p w14:paraId="43CAB11D" w14:textId="77777777" w:rsidR="00FB143D" w:rsidRDefault="00FB143D">
            <w:pPr>
              <w:jc w:val="center"/>
              <w:rPr>
                <w:rFonts w:cs="Arial"/>
                <w:szCs w:val="12"/>
              </w:rPr>
            </w:pPr>
          </w:p>
        </w:tc>
        <w:tc>
          <w:tcPr>
            <w:tcW w:w="2166" w:type="dxa"/>
            <w:gridSpan w:val="2"/>
            <w:vMerge/>
            <w:shd w:val="clear" w:color="auto" w:fill="D9D9D9" w:themeFill="background1" w:themeFillShade="D9"/>
          </w:tcPr>
          <w:p w14:paraId="43CAB11E" w14:textId="77777777" w:rsidR="00FB143D" w:rsidRDefault="00FB143D">
            <w:pPr>
              <w:jc w:val="center"/>
              <w:rPr>
                <w:rFonts w:cs="Arial"/>
                <w:szCs w:val="12"/>
              </w:rPr>
            </w:pPr>
          </w:p>
        </w:tc>
      </w:tr>
      <w:tr w:rsidR="00FB143D" w14:paraId="43CAB131" w14:textId="77777777">
        <w:trPr>
          <w:trHeight w:val="59"/>
        </w:trPr>
        <w:tc>
          <w:tcPr>
            <w:tcW w:w="305" w:type="dxa"/>
            <w:vMerge w:val="restart"/>
            <w:shd w:val="clear" w:color="auto" w:fill="D9D9D9" w:themeFill="background1" w:themeFillShade="D9"/>
          </w:tcPr>
          <w:p w14:paraId="43CAB120" w14:textId="77777777" w:rsidR="00FB143D" w:rsidRDefault="00A55661">
            <w:r>
              <w:t>2</w:t>
            </w:r>
          </w:p>
        </w:tc>
        <w:tc>
          <w:tcPr>
            <w:tcW w:w="4715" w:type="dxa"/>
            <w:gridSpan w:val="2"/>
          </w:tcPr>
          <w:p w14:paraId="43CAB121" w14:textId="77777777" w:rsidR="00FB143D" w:rsidRDefault="00A55661">
            <w:r>
              <w:t>The claim(s) directly results from one or more:</w:t>
            </w:r>
          </w:p>
        </w:tc>
        <w:tc>
          <w:tcPr>
            <w:tcW w:w="1080" w:type="dxa"/>
            <w:shd w:val="clear" w:color="auto" w:fill="D9D9D9" w:themeFill="background1" w:themeFillShade="D9"/>
          </w:tcPr>
          <w:p w14:paraId="43CAB122" w14:textId="77777777" w:rsidR="00FB143D" w:rsidRDefault="00A55661">
            <w:pPr>
              <w:jc w:val="center"/>
              <w:rPr>
                <w:rFonts w:cs="Arial"/>
                <w:szCs w:val="16"/>
              </w:rPr>
            </w:pPr>
            <w:r>
              <w:rPr>
                <w:rFonts w:cs="Arial"/>
                <w:szCs w:val="16"/>
              </w:rPr>
              <w:t xml:space="preserve">Per </w:t>
            </w:r>
          </w:p>
          <w:p w14:paraId="43CAB123" w14:textId="77777777" w:rsidR="00FB143D" w:rsidRDefault="00A55661">
            <w:pPr>
              <w:jc w:val="center"/>
              <w:rPr>
                <w:rFonts w:cs="Arial"/>
                <w:szCs w:val="16"/>
              </w:rPr>
            </w:pPr>
            <w:r>
              <w:rPr>
                <w:rFonts w:cs="Arial"/>
                <w:b/>
                <w:szCs w:val="16"/>
              </w:rPr>
              <w:t>occurrence</w:t>
            </w:r>
          </w:p>
          <w:p w14:paraId="43CAB124" w14:textId="77777777" w:rsidR="00FB143D" w:rsidRDefault="00A55661">
            <w:pPr>
              <w:jc w:val="center"/>
              <w:rPr>
                <w:rFonts w:cs="Arial"/>
                <w:szCs w:val="12"/>
              </w:rPr>
            </w:pPr>
            <w:r>
              <w:rPr>
                <w:rFonts w:cs="Arial"/>
                <w:szCs w:val="16"/>
              </w:rPr>
              <w:t>limit</w:t>
            </w:r>
          </w:p>
        </w:tc>
        <w:tc>
          <w:tcPr>
            <w:tcW w:w="1054" w:type="dxa"/>
            <w:shd w:val="clear" w:color="auto" w:fill="D9D9D9" w:themeFill="background1" w:themeFillShade="D9"/>
          </w:tcPr>
          <w:p w14:paraId="43CAB125" w14:textId="77777777" w:rsidR="00FB143D" w:rsidRDefault="00A55661">
            <w:pPr>
              <w:jc w:val="center"/>
              <w:rPr>
                <w:rFonts w:cs="Arial"/>
                <w:szCs w:val="16"/>
              </w:rPr>
            </w:pPr>
            <w:r>
              <w:rPr>
                <w:rFonts w:cs="Arial"/>
                <w:szCs w:val="16"/>
              </w:rPr>
              <w:t>Aggregate</w:t>
            </w:r>
          </w:p>
          <w:p w14:paraId="43CAB126" w14:textId="77777777" w:rsidR="00FB143D" w:rsidRDefault="00A55661">
            <w:pPr>
              <w:jc w:val="center"/>
              <w:rPr>
                <w:rFonts w:cs="Arial"/>
                <w:szCs w:val="12"/>
              </w:rPr>
            </w:pPr>
            <w:r>
              <w:rPr>
                <w:rFonts w:cs="Arial"/>
                <w:szCs w:val="16"/>
              </w:rPr>
              <w:t>policy limit</w:t>
            </w:r>
          </w:p>
        </w:tc>
        <w:tc>
          <w:tcPr>
            <w:tcW w:w="1126" w:type="dxa"/>
            <w:shd w:val="clear" w:color="auto" w:fill="D9D9D9" w:themeFill="background1" w:themeFillShade="D9"/>
          </w:tcPr>
          <w:p w14:paraId="43CAB127" w14:textId="77777777" w:rsidR="00FB143D" w:rsidRDefault="00A55661">
            <w:pPr>
              <w:jc w:val="center"/>
              <w:rPr>
                <w:rFonts w:cs="Arial"/>
                <w:szCs w:val="16"/>
              </w:rPr>
            </w:pPr>
            <w:r>
              <w:rPr>
                <w:rFonts w:cs="Arial"/>
                <w:szCs w:val="16"/>
              </w:rPr>
              <w:t xml:space="preserve">Per </w:t>
            </w:r>
          </w:p>
          <w:p w14:paraId="43CAB128" w14:textId="77777777" w:rsidR="00FB143D" w:rsidRDefault="00A55661">
            <w:pPr>
              <w:jc w:val="center"/>
              <w:rPr>
                <w:rFonts w:cs="Arial"/>
                <w:szCs w:val="16"/>
              </w:rPr>
            </w:pPr>
            <w:r>
              <w:rPr>
                <w:rFonts w:cs="Arial"/>
                <w:b/>
                <w:szCs w:val="16"/>
              </w:rPr>
              <w:t>occurrence</w:t>
            </w:r>
          </w:p>
          <w:p w14:paraId="43CAB129" w14:textId="77777777" w:rsidR="00FB143D" w:rsidRDefault="00A55661">
            <w:pPr>
              <w:jc w:val="center"/>
              <w:rPr>
                <w:rFonts w:cs="Arial"/>
                <w:szCs w:val="12"/>
              </w:rPr>
            </w:pPr>
            <w:r>
              <w:rPr>
                <w:rFonts w:cs="Arial"/>
                <w:szCs w:val="16"/>
              </w:rPr>
              <w:t>limit</w:t>
            </w:r>
          </w:p>
        </w:tc>
        <w:tc>
          <w:tcPr>
            <w:tcW w:w="1064" w:type="dxa"/>
            <w:shd w:val="clear" w:color="auto" w:fill="D9D9D9" w:themeFill="background1" w:themeFillShade="D9"/>
          </w:tcPr>
          <w:p w14:paraId="43CAB12A" w14:textId="77777777" w:rsidR="00FB143D" w:rsidRDefault="00A55661">
            <w:pPr>
              <w:jc w:val="center"/>
              <w:rPr>
                <w:rFonts w:cs="Arial"/>
                <w:szCs w:val="16"/>
              </w:rPr>
            </w:pPr>
            <w:r>
              <w:rPr>
                <w:rFonts w:cs="Arial"/>
                <w:szCs w:val="16"/>
              </w:rPr>
              <w:t>Aggregate</w:t>
            </w:r>
          </w:p>
          <w:p w14:paraId="43CAB12B" w14:textId="77777777" w:rsidR="00FB143D" w:rsidRDefault="00A55661">
            <w:pPr>
              <w:jc w:val="center"/>
              <w:rPr>
                <w:rFonts w:cs="Arial"/>
                <w:szCs w:val="12"/>
              </w:rPr>
            </w:pPr>
            <w:r>
              <w:rPr>
                <w:rFonts w:cs="Arial"/>
                <w:szCs w:val="16"/>
              </w:rPr>
              <w:t>policy limit</w:t>
            </w:r>
          </w:p>
        </w:tc>
        <w:tc>
          <w:tcPr>
            <w:tcW w:w="1130" w:type="dxa"/>
            <w:shd w:val="clear" w:color="auto" w:fill="D9D9D9" w:themeFill="background1" w:themeFillShade="D9"/>
          </w:tcPr>
          <w:p w14:paraId="43CAB12C" w14:textId="77777777" w:rsidR="00FB143D" w:rsidRDefault="00A55661">
            <w:pPr>
              <w:jc w:val="center"/>
              <w:rPr>
                <w:rFonts w:cs="Arial"/>
                <w:szCs w:val="16"/>
              </w:rPr>
            </w:pPr>
            <w:r>
              <w:rPr>
                <w:rFonts w:cs="Arial"/>
                <w:szCs w:val="16"/>
              </w:rPr>
              <w:t xml:space="preserve">Per </w:t>
            </w:r>
          </w:p>
          <w:p w14:paraId="43CAB12D" w14:textId="77777777" w:rsidR="00FB143D" w:rsidRDefault="00A55661">
            <w:pPr>
              <w:jc w:val="center"/>
              <w:rPr>
                <w:rFonts w:cs="Arial"/>
                <w:szCs w:val="16"/>
              </w:rPr>
            </w:pPr>
            <w:r>
              <w:rPr>
                <w:rFonts w:cs="Arial"/>
                <w:b/>
                <w:szCs w:val="16"/>
              </w:rPr>
              <w:t>occurrence</w:t>
            </w:r>
          </w:p>
          <w:p w14:paraId="43CAB12E" w14:textId="77777777" w:rsidR="00FB143D" w:rsidRDefault="00A55661">
            <w:pPr>
              <w:jc w:val="center"/>
              <w:rPr>
                <w:rFonts w:cs="Arial"/>
                <w:szCs w:val="12"/>
              </w:rPr>
            </w:pPr>
            <w:r>
              <w:rPr>
                <w:rFonts w:cs="Arial"/>
                <w:szCs w:val="16"/>
              </w:rPr>
              <w:t>limit</w:t>
            </w:r>
          </w:p>
        </w:tc>
        <w:tc>
          <w:tcPr>
            <w:tcW w:w="1036" w:type="dxa"/>
            <w:shd w:val="clear" w:color="auto" w:fill="D9D9D9" w:themeFill="background1" w:themeFillShade="D9"/>
          </w:tcPr>
          <w:p w14:paraId="43CAB12F" w14:textId="77777777" w:rsidR="00FB143D" w:rsidRDefault="00A55661">
            <w:pPr>
              <w:jc w:val="center"/>
              <w:rPr>
                <w:rFonts w:cs="Arial"/>
                <w:szCs w:val="16"/>
              </w:rPr>
            </w:pPr>
            <w:r>
              <w:rPr>
                <w:rFonts w:cs="Arial"/>
                <w:szCs w:val="16"/>
              </w:rPr>
              <w:t>Aggregate</w:t>
            </w:r>
          </w:p>
          <w:p w14:paraId="43CAB130" w14:textId="77777777" w:rsidR="00FB143D" w:rsidRDefault="00A55661">
            <w:pPr>
              <w:jc w:val="center"/>
              <w:rPr>
                <w:rFonts w:cs="Arial"/>
                <w:szCs w:val="12"/>
              </w:rPr>
            </w:pPr>
            <w:r>
              <w:rPr>
                <w:rFonts w:cs="Arial"/>
                <w:szCs w:val="16"/>
              </w:rPr>
              <w:t>policy limit</w:t>
            </w:r>
          </w:p>
        </w:tc>
      </w:tr>
      <w:tr w:rsidR="00FB143D" w14:paraId="43CAB13B" w14:textId="77777777">
        <w:trPr>
          <w:trHeight w:val="59"/>
        </w:trPr>
        <w:tc>
          <w:tcPr>
            <w:tcW w:w="305" w:type="dxa"/>
            <w:vMerge/>
            <w:shd w:val="clear" w:color="auto" w:fill="D9D9D9" w:themeFill="background1" w:themeFillShade="D9"/>
          </w:tcPr>
          <w:p w14:paraId="43CAB132" w14:textId="77777777" w:rsidR="00FB143D" w:rsidRDefault="00FB143D"/>
        </w:tc>
        <w:tc>
          <w:tcPr>
            <w:tcW w:w="439" w:type="dxa"/>
            <w:shd w:val="clear" w:color="auto" w:fill="D9D9D9" w:themeFill="background1" w:themeFillShade="D9"/>
          </w:tcPr>
          <w:p w14:paraId="43CAB133" w14:textId="77777777" w:rsidR="00FB143D" w:rsidRDefault="00A55661">
            <w:r>
              <w:t>2.1</w:t>
            </w:r>
          </w:p>
        </w:tc>
        <w:tc>
          <w:tcPr>
            <w:tcW w:w="4276" w:type="dxa"/>
          </w:tcPr>
          <w:p w14:paraId="43CAB134" w14:textId="77777777" w:rsidR="00FB143D" w:rsidRDefault="00A55661">
            <w:r>
              <w:rPr>
                <w:b/>
                <w:bCs/>
              </w:rPr>
              <w:t>Underground fixed asset</w:t>
            </w:r>
            <w:r>
              <w:t>(s)</w:t>
            </w:r>
          </w:p>
        </w:tc>
        <w:tc>
          <w:tcPr>
            <w:tcW w:w="1080" w:type="dxa"/>
          </w:tcPr>
          <w:p w14:paraId="43CAB135" w14:textId="77777777" w:rsidR="00FB143D" w:rsidRDefault="00A55661">
            <w:pPr>
              <w:jc w:val="center"/>
              <w:rPr>
                <w:rFonts w:cs="Arial"/>
                <w:szCs w:val="16"/>
              </w:rPr>
            </w:pPr>
            <w:r>
              <w:rPr>
                <w:rFonts w:cs="Arial"/>
                <w:szCs w:val="16"/>
              </w:rPr>
              <w:t>$10,000</w:t>
            </w:r>
          </w:p>
        </w:tc>
        <w:tc>
          <w:tcPr>
            <w:tcW w:w="1054" w:type="dxa"/>
          </w:tcPr>
          <w:p w14:paraId="43CAB136" w14:textId="77777777" w:rsidR="00FB143D" w:rsidRDefault="00A55661">
            <w:pPr>
              <w:jc w:val="center"/>
              <w:rPr>
                <w:rFonts w:cs="Arial"/>
                <w:szCs w:val="16"/>
              </w:rPr>
            </w:pPr>
            <w:r>
              <w:rPr>
                <w:rFonts w:cs="Arial"/>
                <w:szCs w:val="16"/>
              </w:rPr>
              <w:t>$10,000</w:t>
            </w:r>
          </w:p>
        </w:tc>
        <w:tc>
          <w:tcPr>
            <w:tcW w:w="1126" w:type="dxa"/>
          </w:tcPr>
          <w:p w14:paraId="43CAB137" w14:textId="77777777" w:rsidR="00FB143D" w:rsidRDefault="00A55661">
            <w:pPr>
              <w:jc w:val="center"/>
              <w:rPr>
                <w:rFonts w:cs="Arial"/>
                <w:szCs w:val="16"/>
              </w:rPr>
            </w:pPr>
            <w:r>
              <w:rPr>
                <w:rFonts w:cs="Arial"/>
                <w:szCs w:val="16"/>
              </w:rPr>
              <w:t>$50,000</w:t>
            </w:r>
          </w:p>
        </w:tc>
        <w:tc>
          <w:tcPr>
            <w:tcW w:w="1064" w:type="dxa"/>
          </w:tcPr>
          <w:p w14:paraId="43CAB138" w14:textId="77777777" w:rsidR="00FB143D" w:rsidRDefault="00A55661">
            <w:pPr>
              <w:jc w:val="center"/>
              <w:rPr>
                <w:rFonts w:cs="Arial"/>
                <w:szCs w:val="16"/>
              </w:rPr>
            </w:pPr>
            <w:r>
              <w:rPr>
                <w:rFonts w:cs="Arial"/>
                <w:szCs w:val="16"/>
              </w:rPr>
              <w:t>$50,000</w:t>
            </w:r>
          </w:p>
        </w:tc>
        <w:tc>
          <w:tcPr>
            <w:tcW w:w="1130" w:type="dxa"/>
          </w:tcPr>
          <w:p w14:paraId="43CAB139" w14:textId="77777777" w:rsidR="00FB143D" w:rsidRDefault="00A55661">
            <w:pPr>
              <w:jc w:val="center"/>
              <w:rPr>
                <w:rFonts w:cs="Arial"/>
                <w:szCs w:val="16"/>
              </w:rPr>
            </w:pPr>
            <w:r>
              <w:rPr>
                <w:rFonts w:cs="Arial"/>
                <w:szCs w:val="16"/>
              </w:rPr>
              <w:t>$100,000</w:t>
            </w:r>
          </w:p>
        </w:tc>
        <w:tc>
          <w:tcPr>
            <w:tcW w:w="1036" w:type="dxa"/>
          </w:tcPr>
          <w:p w14:paraId="43CAB13A" w14:textId="77777777" w:rsidR="00FB143D" w:rsidRDefault="00A55661">
            <w:pPr>
              <w:jc w:val="center"/>
              <w:rPr>
                <w:rFonts w:cs="Arial"/>
                <w:szCs w:val="16"/>
              </w:rPr>
            </w:pPr>
            <w:r>
              <w:rPr>
                <w:rFonts w:cs="Arial"/>
                <w:szCs w:val="16"/>
              </w:rPr>
              <w:t>$100,000</w:t>
            </w:r>
          </w:p>
        </w:tc>
      </w:tr>
    </w:tbl>
    <w:p w14:paraId="43CAB13C" w14:textId="77777777" w:rsidR="00FB143D" w:rsidRDefault="00A55661">
      <w:pPr>
        <w:pStyle w:val="Heading3"/>
      </w:pPr>
      <w:bookmarkStart w:id="322" w:name="_Toc206482937"/>
      <w:r>
        <w:t>Vacant fixed asset liabilities</w:t>
      </w:r>
      <w:bookmarkEnd w:id="322"/>
    </w:p>
    <w:tbl>
      <w:tblPr>
        <w:tblStyle w:val="TableGrid"/>
        <w:tblW w:w="11510" w:type="dxa"/>
        <w:tblLayout w:type="fixed"/>
        <w:tblLook w:val="04A0" w:firstRow="1" w:lastRow="0" w:firstColumn="1" w:lastColumn="0" w:noHBand="0" w:noVBand="1"/>
      </w:tblPr>
      <w:tblGrid>
        <w:gridCol w:w="305"/>
        <w:gridCol w:w="439"/>
        <w:gridCol w:w="4419"/>
        <w:gridCol w:w="1079"/>
        <w:gridCol w:w="1029"/>
        <w:gridCol w:w="1098"/>
        <w:gridCol w:w="1034"/>
        <w:gridCol w:w="1103"/>
        <w:gridCol w:w="1004"/>
      </w:tblGrid>
      <w:tr w:rsidR="00FB143D" w14:paraId="43CAB141" w14:textId="77777777">
        <w:trPr>
          <w:trHeight w:val="185"/>
        </w:trPr>
        <w:tc>
          <w:tcPr>
            <w:tcW w:w="5163" w:type="dxa"/>
            <w:gridSpan w:val="3"/>
            <w:shd w:val="clear" w:color="auto" w:fill="D9D9D9" w:themeFill="background1" w:themeFillShade="D9"/>
            <w:vAlign w:val="center"/>
          </w:tcPr>
          <w:p w14:paraId="43CAB13D" w14:textId="77777777" w:rsidR="00FB143D" w:rsidRDefault="00A55661">
            <w:r>
              <w:t>The coverage only applies if:</w:t>
            </w:r>
          </w:p>
        </w:tc>
        <w:tc>
          <w:tcPr>
            <w:tcW w:w="2108" w:type="dxa"/>
            <w:gridSpan w:val="2"/>
            <w:vMerge w:val="restart"/>
            <w:shd w:val="clear" w:color="auto" w:fill="D9D9D9" w:themeFill="background1" w:themeFillShade="D9"/>
            <w:vAlign w:val="center"/>
          </w:tcPr>
          <w:p w14:paraId="43CAB13E"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B13F"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B140" w14:textId="77777777" w:rsidR="00FB143D" w:rsidRDefault="00A55661">
            <w:pPr>
              <w:jc w:val="center"/>
              <w:rPr>
                <w:rFonts w:cs="Arial"/>
                <w:szCs w:val="12"/>
              </w:rPr>
            </w:pPr>
            <w:r>
              <w:rPr>
                <w:rFonts w:cs="Arial"/>
                <w:szCs w:val="12"/>
              </w:rPr>
              <w:t>Preferred</w:t>
            </w:r>
          </w:p>
        </w:tc>
      </w:tr>
      <w:tr w:rsidR="00FB143D" w14:paraId="43CAB147" w14:textId="77777777">
        <w:trPr>
          <w:trHeight w:val="40"/>
        </w:trPr>
        <w:tc>
          <w:tcPr>
            <w:tcW w:w="305" w:type="dxa"/>
            <w:vMerge w:val="restart"/>
            <w:shd w:val="clear" w:color="auto" w:fill="D9D9D9" w:themeFill="background1" w:themeFillShade="D9"/>
          </w:tcPr>
          <w:p w14:paraId="43CAB142" w14:textId="77777777" w:rsidR="00FB143D" w:rsidRDefault="00A55661">
            <w:r>
              <w:t>1</w:t>
            </w:r>
          </w:p>
        </w:tc>
        <w:tc>
          <w:tcPr>
            <w:tcW w:w="4858" w:type="dxa"/>
            <w:gridSpan w:val="2"/>
            <w:vAlign w:val="center"/>
          </w:tcPr>
          <w:p w14:paraId="43CAB143" w14:textId="77777777" w:rsidR="00FB143D" w:rsidRDefault="00A55661">
            <w:r>
              <w:t xml:space="preserve">The claim(s) directly results in </w:t>
            </w:r>
            <w:r>
              <w:rPr>
                <w:b/>
                <w:bCs/>
              </w:rPr>
              <w:t>abrupt</w:t>
            </w:r>
            <w:r>
              <w:t>:</w:t>
            </w:r>
          </w:p>
        </w:tc>
        <w:tc>
          <w:tcPr>
            <w:tcW w:w="2108" w:type="dxa"/>
            <w:gridSpan w:val="2"/>
            <w:vMerge/>
            <w:shd w:val="clear" w:color="auto" w:fill="D9D9D9" w:themeFill="background1" w:themeFillShade="D9"/>
          </w:tcPr>
          <w:p w14:paraId="43CAB144"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145"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146" w14:textId="77777777" w:rsidR="00FB143D" w:rsidRDefault="00FB143D">
            <w:pPr>
              <w:jc w:val="center"/>
              <w:rPr>
                <w:rFonts w:cs="Arial"/>
                <w:szCs w:val="12"/>
              </w:rPr>
            </w:pPr>
          </w:p>
        </w:tc>
      </w:tr>
      <w:tr w:rsidR="00FB143D" w14:paraId="43CAB14E" w14:textId="77777777">
        <w:trPr>
          <w:trHeight w:val="40"/>
        </w:trPr>
        <w:tc>
          <w:tcPr>
            <w:tcW w:w="305" w:type="dxa"/>
            <w:vMerge/>
            <w:shd w:val="clear" w:color="auto" w:fill="D9D9D9" w:themeFill="background1" w:themeFillShade="D9"/>
            <w:vAlign w:val="center"/>
          </w:tcPr>
          <w:p w14:paraId="43CAB148" w14:textId="77777777" w:rsidR="00FB143D" w:rsidRDefault="00FB143D"/>
        </w:tc>
        <w:tc>
          <w:tcPr>
            <w:tcW w:w="439" w:type="dxa"/>
            <w:shd w:val="clear" w:color="auto" w:fill="D9D9D9" w:themeFill="background1" w:themeFillShade="D9"/>
            <w:vAlign w:val="center"/>
          </w:tcPr>
          <w:p w14:paraId="43CAB149" w14:textId="77777777" w:rsidR="00FB143D" w:rsidRDefault="00A55661">
            <w:r>
              <w:t>1.1</w:t>
            </w:r>
          </w:p>
        </w:tc>
        <w:tc>
          <w:tcPr>
            <w:tcW w:w="4419" w:type="dxa"/>
            <w:vAlign w:val="center"/>
          </w:tcPr>
          <w:p w14:paraId="43CAB14A" w14:textId="77777777" w:rsidR="00FB143D" w:rsidRDefault="00A55661">
            <w:r>
              <w:rPr>
                <w:b/>
                <w:bCs/>
              </w:rPr>
              <w:t>Bodily injury</w:t>
            </w:r>
            <w:r>
              <w:t>; or</w:t>
            </w:r>
          </w:p>
        </w:tc>
        <w:tc>
          <w:tcPr>
            <w:tcW w:w="2108" w:type="dxa"/>
            <w:gridSpan w:val="2"/>
            <w:vMerge/>
            <w:shd w:val="clear" w:color="auto" w:fill="D9D9D9" w:themeFill="background1" w:themeFillShade="D9"/>
          </w:tcPr>
          <w:p w14:paraId="43CAB14B"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14C"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14D" w14:textId="77777777" w:rsidR="00FB143D" w:rsidRDefault="00FB143D">
            <w:pPr>
              <w:jc w:val="center"/>
              <w:rPr>
                <w:rFonts w:cs="Arial"/>
                <w:szCs w:val="12"/>
              </w:rPr>
            </w:pPr>
          </w:p>
        </w:tc>
      </w:tr>
      <w:tr w:rsidR="00FB143D" w14:paraId="43CAB155" w14:textId="77777777">
        <w:trPr>
          <w:trHeight w:val="40"/>
        </w:trPr>
        <w:tc>
          <w:tcPr>
            <w:tcW w:w="305" w:type="dxa"/>
            <w:vMerge/>
            <w:shd w:val="clear" w:color="auto" w:fill="D9D9D9" w:themeFill="background1" w:themeFillShade="D9"/>
            <w:vAlign w:val="center"/>
          </w:tcPr>
          <w:p w14:paraId="43CAB14F" w14:textId="77777777" w:rsidR="00FB143D" w:rsidRDefault="00FB143D"/>
        </w:tc>
        <w:tc>
          <w:tcPr>
            <w:tcW w:w="439" w:type="dxa"/>
            <w:shd w:val="clear" w:color="auto" w:fill="D9D9D9" w:themeFill="background1" w:themeFillShade="D9"/>
            <w:vAlign w:val="center"/>
          </w:tcPr>
          <w:p w14:paraId="43CAB150" w14:textId="77777777" w:rsidR="00FB143D" w:rsidRDefault="00A55661">
            <w:r>
              <w:t>1.2</w:t>
            </w:r>
          </w:p>
        </w:tc>
        <w:tc>
          <w:tcPr>
            <w:tcW w:w="4419" w:type="dxa"/>
            <w:vAlign w:val="center"/>
          </w:tcPr>
          <w:p w14:paraId="43CAB151" w14:textId="77777777" w:rsidR="00FB143D" w:rsidRDefault="00A55661">
            <w:r>
              <w:rPr>
                <w:b/>
                <w:bCs/>
              </w:rPr>
              <w:t>Property damage</w:t>
            </w:r>
            <w:r>
              <w:t>.</w:t>
            </w:r>
          </w:p>
        </w:tc>
        <w:tc>
          <w:tcPr>
            <w:tcW w:w="2108" w:type="dxa"/>
            <w:gridSpan w:val="2"/>
            <w:vMerge/>
            <w:shd w:val="clear" w:color="auto" w:fill="D9D9D9" w:themeFill="background1" w:themeFillShade="D9"/>
          </w:tcPr>
          <w:p w14:paraId="43CAB152"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153"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154" w14:textId="77777777" w:rsidR="00FB143D" w:rsidRDefault="00FB143D">
            <w:pPr>
              <w:jc w:val="center"/>
              <w:rPr>
                <w:rFonts w:cs="Arial"/>
                <w:szCs w:val="12"/>
              </w:rPr>
            </w:pPr>
          </w:p>
        </w:tc>
      </w:tr>
      <w:tr w:rsidR="00FB143D" w14:paraId="43CAB167" w14:textId="77777777">
        <w:trPr>
          <w:trHeight w:val="59"/>
        </w:trPr>
        <w:tc>
          <w:tcPr>
            <w:tcW w:w="305" w:type="dxa"/>
            <w:vMerge w:val="restart"/>
            <w:shd w:val="clear" w:color="auto" w:fill="D9D9D9" w:themeFill="background1" w:themeFillShade="D9"/>
          </w:tcPr>
          <w:p w14:paraId="43CAB156" w14:textId="77777777" w:rsidR="00FB143D" w:rsidRDefault="00A55661">
            <w:r>
              <w:t>2</w:t>
            </w:r>
          </w:p>
        </w:tc>
        <w:tc>
          <w:tcPr>
            <w:tcW w:w="4858" w:type="dxa"/>
            <w:gridSpan w:val="2"/>
          </w:tcPr>
          <w:p w14:paraId="43CAB157" w14:textId="77777777" w:rsidR="00FB143D" w:rsidRDefault="00A55661">
            <w:r>
              <w:t>The claim(s) directly results from one or more:</w:t>
            </w:r>
          </w:p>
        </w:tc>
        <w:tc>
          <w:tcPr>
            <w:tcW w:w="1079" w:type="dxa"/>
            <w:shd w:val="clear" w:color="auto" w:fill="D9D9D9" w:themeFill="background1" w:themeFillShade="D9"/>
          </w:tcPr>
          <w:p w14:paraId="43CAB158" w14:textId="77777777" w:rsidR="00FB143D" w:rsidRDefault="00A55661">
            <w:pPr>
              <w:jc w:val="center"/>
              <w:rPr>
                <w:rFonts w:cs="Arial"/>
                <w:szCs w:val="16"/>
              </w:rPr>
            </w:pPr>
            <w:r>
              <w:rPr>
                <w:rFonts w:cs="Arial"/>
                <w:szCs w:val="16"/>
              </w:rPr>
              <w:t xml:space="preserve">Per </w:t>
            </w:r>
          </w:p>
          <w:p w14:paraId="43CAB159" w14:textId="77777777" w:rsidR="00FB143D" w:rsidRDefault="00A55661">
            <w:pPr>
              <w:jc w:val="center"/>
              <w:rPr>
                <w:rFonts w:cs="Arial"/>
                <w:szCs w:val="16"/>
              </w:rPr>
            </w:pPr>
            <w:r>
              <w:rPr>
                <w:rFonts w:cs="Arial"/>
                <w:b/>
                <w:szCs w:val="16"/>
              </w:rPr>
              <w:t>occurrence</w:t>
            </w:r>
          </w:p>
          <w:p w14:paraId="43CAB15A"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B15B" w14:textId="77777777" w:rsidR="00FB143D" w:rsidRDefault="00A55661">
            <w:pPr>
              <w:jc w:val="center"/>
              <w:rPr>
                <w:rFonts w:cs="Arial"/>
                <w:szCs w:val="16"/>
              </w:rPr>
            </w:pPr>
            <w:r>
              <w:rPr>
                <w:rFonts w:cs="Arial"/>
                <w:szCs w:val="16"/>
              </w:rPr>
              <w:t>Aggregate</w:t>
            </w:r>
          </w:p>
          <w:p w14:paraId="43CAB15C"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B15D" w14:textId="77777777" w:rsidR="00FB143D" w:rsidRDefault="00A55661">
            <w:pPr>
              <w:jc w:val="center"/>
              <w:rPr>
                <w:rFonts w:cs="Arial"/>
                <w:szCs w:val="16"/>
              </w:rPr>
            </w:pPr>
            <w:r>
              <w:rPr>
                <w:rFonts w:cs="Arial"/>
                <w:szCs w:val="16"/>
              </w:rPr>
              <w:t xml:space="preserve">Per </w:t>
            </w:r>
          </w:p>
          <w:p w14:paraId="43CAB15E" w14:textId="77777777" w:rsidR="00FB143D" w:rsidRDefault="00A55661">
            <w:pPr>
              <w:jc w:val="center"/>
              <w:rPr>
                <w:rFonts w:cs="Arial"/>
                <w:szCs w:val="16"/>
              </w:rPr>
            </w:pPr>
            <w:r>
              <w:rPr>
                <w:rFonts w:cs="Arial"/>
                <w:b/>
                <w:szCs w:val="16"/>
              </w:rPr>
              <w:t>occurrence</w:t>
            </w:r>
          </w:p>
          <w:p w14:paraId="43CAB15F"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B160" w14:textId="77777777" w:rsidR="00FB143D" w:rsidRDefault="00A55661">
            <w:pPr>
              <w:jc w:val="center"/>
              <w:rPr>
                <w:rFonts w:cs="Arial"/>
                <w:szCs w:val="16"/>
              </w:rPr>
            </w:pPr>
            <w:r>
              <w:rPr>
                <w:rFonts w:cs="Arial"/>
                <w:szCs w:val="16"/>
              </w:rPr>
              <w:t>Aggregate</w:t>
            </w:r>
          </w:p>
          <w:p w14:paraId="43CAB161"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B162" w14:textId="77777777" w:rsidR="00FB143D" w:rsidRDefault="00A55661">
            <w:pPr>
              <w:jc w:val="center"/>
              <w:rPr>
                <w:rFonts w:cs="Arial"/>
                <w:szCs w:val="16"/>
              </w:rPr>
            </w:pPr>
            <w:r>
              <w:rPr>
                <w:rFonts w:cs="Arial"/>
                <w:szCs w:val="16"/>
              </w:rPr>
              <w:t xml:space="preserve">Per </w:t>
            </w:r>
          </w:p>
          <w:p w14:paraId="43CAB163" w14:textId="77777777" w:rsidR="00FB143D" w:rsidRDefault="00A55661">
            <w:pPr>
              <w:jc w:val="center"/>
              <w:rPr>
                <w:rFonts w:cs="Arial"/>
                <w:szCs w:val="16"/>
              </w:rPr>
            </w:pPr>
            <w:r>
              <w:rPr>
                <w:rFonts w:cs="Arial"/>
                <w:b/>
                <w:szCs w:val="16"/>
              </w:rPr>
              <w:t>occurrence</w:t>
            </w:r>
          </w:p>
          <w:p w14:paraId="43CAB164"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B165" w14:textId="77777777" w:rsidR="00FB143D" w:rsidRDefault="00A55661">
            <w:pPr>
              <w:jc w:val="center"/>
              <w:rPr>
                <w:rFonts w:cs="Arial"/>
                <w:szCs w:val="16"/>
              </w:rPr>
            </w:pPr>
            <w:r>
              <w:rPr>
                <w:rFonts w:cs="Arial"/>
                <w:szCs w:val="16"/>
              </w:rPr>
              <w:t>Aggregate</w:t>
            </w:r>
          </w:p>
          <w:p w14:paraId="43CAB166" w14:textId="77777777" w:rsidR="00FB143D" w:rsidRDefault="00A55661">
            <w:pPr>
              <w:jc w:val="center"/>
              <w:rPr>
                <w:rFonts w:cs="Arial"/>
                <w:szCs w:val="12"/>
              </w:rPr>
            </w:pPr>
            <w:r>
              <w:rPr>
                <w:rFonts w:cs="Arial"/>
                <w:szCs w:val="16"/>
              </w:rPr>
              <w:t>policy limit</w:t>
            </w:r>
          </w:p>
        </w:tc>
      </w:tr>
      <w:tr w:rsidR="00FB143D" w14:paraId="43CAB171" w14:textId="77777777">
        <w:trPr>
          <w:trHeight w:val="59"/>
        </w:trPr>
        <w:tc>
          <w:tcPr>
            <w:tcW w:w="305" w:type="dxa"/>
            <w:vMerge/>
            <w:shd w:val="clear" w:color="auto" w:fill="D9D9D9" w:themeFill="background1" w:themeFillShade="D9"/>
          </w:tcPr>
          <w:p w14:paraId="43CAB168" w14:textId="77777777" w:rsidR="00FB143D" w:rsidRDefault="00FB143D"/>
        </w:tc>
        <w:tc>
          <w:tcPr>
            <w:tcW w:w="439" w:type="dxa"/>
            <w:shd w:val="clear" w:color="auto" w:fill="D9D9D9" w:themeFill="background1" w:themeFillShade="D9"/>
          </w:tcPr>
          <w:p w14:paraId="43CAB169" w14:textId="77777777" w:rsidR="00FB143D" w:rsidRDefault="00A55661">
            <w:r>
              <w:t>2.1</w:t>
            </w:r>
          </w:p>
        </w:tc>
        <w:tc>
          <w:tcPr>
            <w:tcW w:w="4419" w:type="dxa"/>
          </w:tcPr>
          <w:p w14:paraId="43CAB16A" w14:textId="77777777" w:rsidR="00FB143D" w:rsidRDefault="00A55661">
            <w:pPr>
              <w:rPr>
                <w:b/>
              </w:rPr>
            </w:pPr>
            <w:r>
              <w:rPr>
                <w:b/>
              </w:rPr>
              <w:t xml:space="preserve">Vacant </w:t>
            </w:r>
            <w:r>
              <w:rPr>
                <w:b/>
                <w:bCs/>
              </w:rPr>
              <w:t xml:space="preserve">fixed </w:t>
            </w:r>
            <w:r>
              <w:rPr>
                <w:b/>
              </w:rPr>
              <w:t>asset</w:t>
            </w:r>
            <w:r>
              <w:t>(s)</w:t>
            </w:r>
          </w:p>
        </w:tc>
        <w:tc>
          <w:tcPr>
            <w:tcW w:w="1079" w:type="dxa"/>
          </w:tcPr>
          <w:p w14:paraId="43CAB16B" w14:textId="77777777" w:rsidR="00FB143D" w:rsidRDefault="00A55661">
            <w:pPr>
              <w:jc w:val="center"/>
              <w:rPr>
                <w:rFonts w:cs="Arial"/>
                <w:szCs w:val="16"/>
              </w:rPr>
            </w:pPr>
            <w:r>
              <w:rPr>
                <w:rFonts w:cs="Arial"/>
                <w:szCs w:val="16"/>
              </w:rPr>
              <w:t>$100,000</w:t>
            </w:r>
          </w:p>
        </w:tc>
        <w:tc>
          <w:tcPr>
            <w:tcW w:w="1029" w:type="dxa"/>
          </w:tcPr>
          <w:p w14:paraId="43CAB16C" w14:textId="77777777" w:rsidR="00FB143D" w:rsidRDefault="00A55661">
            <w:pPr>
              <w:jc w:val="center"/>
              <w:rPr>
                <w:rFonts w:cs="Arial"/>
                <w:szCs w:val="16"/>
              </w:rPr>
            </w:pPr>
            <w:r>
              <w:rPr>
                <w:rFonts w:cs="Arial"/>
                <w:szCs w:val="16"/>
              </w:rPr>
              <w:t>$100,000</w:t>
            </w:r>
          </w:p>
        </w:tc>
        <w:tc>
          <w:tcPr>
            <w:tcW w:w="1098" w:type="dxa"/>
          </w:tcPr>
          <w:p w14:paraId="43CAB16D" w14:textId="77777777" w:rsidR="00FB143D" w:rsidRDefault="00A55661">
            <w:pPr>
              <w:jc w:val="center"/>
              <w:rPr>
                <w:rFonts w:cs="Arial"/>
                <w:szCs w:val="16"/>
              </w:rPr>
            </w:pPr>
            <w:r>
              <w:rPr>
                <w:rFonts w:cs="Arial"/>
                <w:szCs w:val="16"/>
              </w:rPr>
              <w:t>$300,000</w:t>
            </w:r>
          </w:p>
        </w:tc>
        <w:tc>
          <w:tcPr>
            <w:tcW w:w="1034" w:type="dxa"/>
          </w:tcPr>
          <w:p w14:paraId="43CAB16E" w14:textId="77777777" w:rsidR="00FB143D" w:rsidRDefault="00A55661">
            <w:pPr>
              <w:jc w:val="center"/>
              <w:rPr>
                <w:rFonts w:cs="Arial"/>
                <w:szCs w:val="16"/>
              </w:rPr>
            </w:pPr>
            <w:r>
              <w:rPr>
                <w:rFonts w:cs="Arial"/>
                <w:szCs w:val="16"/>
              </w:rPr>
              <w:t>$300,000</w:t>
            </w:r>
          </w:p>
        </w:tc>
        <w:tc>
          <w:tcPr>
            <w:tcW w:w="1103" w:type="dxa"/>
          </w:tcPr>
          <w:p w14:paraId="43CAB16F" w14:textId="77777777" w:rsidR="00FB143D" w:rsidRDefault="00A55661">
            <w:pPr>
              <w:jc w:val="center"/>
              <w:rPr>
                <w:rFonts w:cs="Arial"/>
                <w:szCs w:val="16"/>
              </w:rPr>
            </w:pPr>
            <w:r>
              <w:rPr>
                <w:rFonts w:cs="Arial"/>
                <w:szCs w:val="16"/>
              </w:rPr>
              <w:t>$500,000</w:t>
            </w:r>
          </w:p>
        </w:tc>
        <w:tc>
          <w:tcPr>
            <w:tcW w:w="1004" w:type="dxa"/>
          </w:tcPr>
          <w:p w14:paraId="43CAB170" w14:textId="77777777" w:rsidR="00FB143D" w:rsidRDefault="00A55661">
            <w:pPr>
              <w:jc w:val="center"/>
              <w:rPr>
                <w:rFonts w:cs="Arial"/>
                <w:szCs w:val="16"/>
              </w:rPr>
            </w:pPr>
            <w:r>
              <w:rPr>
                <w:rFonts w:cs="Arial"/>
                <w:szCs w:val="16"/>
              </w:rPr>
              <w:t>$500,000</w:t>
            </w:r>
          </w:p>
        </w:tc>
      </w:tr>
      <w:tr w:rsidR="00FB143D" w14:paraId="43CAB173" w14:textId="77777777">
        <w:trPr>
          <w:trHeight w:val="59"/>
        </w:trPr>
        <w:tc>
          <w:tcPr>
            <w:tcW w:w="11510" w:type="dxa"/>
            <w:gridSpan w:val="9"/>
            <w:shd w:val="clear" w:color="auto" w:fill="D9D9D9" w:themeFill="background1" w:themeFillShade="D9"/>
          </w:tcPr>
          <w:p w14:paraId="43CAB172"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176" w14:textId="77777777">
        <w:trPr>
          <w:trHeight w:val="59"/>
        </w:trPr>
        <w:tc>
          <w:tcPr>
            <w:tcW w:w="305" w:type="dxa"/>
            <w:shd w:val="clear" w:color="auto" w:fill="D9D9D9" w:themeFill="background1" w:themeFillShade="D9"/>
          </w:tcPr>
          <w:p w14:paraId="43CAB174" w14:textId="77777777" w:rsidR="00FB143D" w:rsidRDefault="00A55661">
            <w:r>
              <w:t>1</w:t>
            </w:r>
          </w:p>
        </w:tc>
        <w:tc>
          <w:tcPr>
            <w:tcW w:w="11205" w:type="dxa"/>
            <w:gridSpan w:val="8"/>
          </w:tcPr>
          <w:p w14:paraId="43CAB175" w14:textId="77777777" w:rsidR="00FB143D" w:rsidRDefault="00A55661">
            <w:r>
              <w:rPr>
                <w:b/>
                <w:bCs/>
              </w:rPr>
              <w:t>Dangerous vacant asset</w:t>
            </w:r>
          </w:p>
        </w:tc>
      </w:tr>
    </w:tbl>
    <w:p w14:paraId="43CAB177" w14:textId="77777777" w:rsidR="00FB143D" w:rsidRDefault="00A55661">
      <w:pPr>
        <w:pStyle w:val="Heading3"/>
      </w:pPr>
      <w:bookmarkStart w:id="323" w:name="_Toc206482939"/>
      <w:r>
        <w:t>Violent human event liabilities</w:t>
      </w:r>
      <w:bookmarkEnd w:id="323"/>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B17C" w14:textId="77777777">
        <w:trPr>
          <w:trHeight w:val="185"/>
        </w:trPr>
        <w:tc>
          <w:tcPr>
            <w:tcW w:w="5219" w:type="dxa"/>
            <w:gridSpan w:val="3"/>
            <w:shd w:val="clear" w:color="auto" w:fill="D9D9D9" w:themeFill="background1" w:themeFillShade="D9"/>
            <w:vAlign w:val="center"/>
          </w:tcPr>
          <w:p w14:paraId="43CAB178"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B179"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B17A"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B17B" w14:textId="77777777" w:rsidR="00FB143D" w:rsidRDefault="00A55661">
            <w:pPr>
              <w:jc w:val="center"/>
              <w:rPr>
                <w:rFonts w:cs="Arial"/>
                <w:szCs w:val="12"/>
              </w:rPr>
            </w:pPr>
            <w:r>
              <w:rPr>
                <w:rFonts w:cs="Arial"/>
                <w:szCs w:val="12"/>
              </w:rPr>
              <w:t>Preferred</w:t>
            </w:r>
          </w:p>
        </w:tc>
      </w:tr>
      <w:tr w:rsidR="00FB143D" w14:paraId="43CAB182" w14:textId="77777777">
        <w:trPr>
          <w:trHeight w:val="40"/>
        </w:trPr>
        <w:tc>
          <w:tcPr>
            <w:tcW w:w="305" w:type="dxa"/>
            <w:vMerge w:val="restart"/>
            <w:shd w:val="clear" w:color="auto" w:fill="D9D9D9" w:themeFill="background1" w:themeFillShade="D9"/>
          </w:tcPr>
          <w:p w14:paraId="43CAB17D" w14:textId="77777777" w:rsidR="00FB143D" w:rsidRDefault="00A55661">
            <w:r>
              <w:t>1</w:t>
            </w:r>
          </w:p>
        </w:tc>
        <w:tc>
          <w:tcPr>
            <w:tcW w:w="4914" w:type="dxa"/>
            <w:gridSpan w:val="2"/>
            <w:vAlign w:val="center"/>
          </w:tcPr>
          <w:p w14:paraId="43CAB17E"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B17F"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80"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81" w14:textId="77777777" w:rsidR="00FB143D" w:rsidRDefault="00FB143D">
            <w:pPr>
              <w:jc w:val="center"/>
              <w:rPr>
                <w:rFonts w:cs="Arial"/>
                <w:szCs w:val="12"/>
              </w:rPr>
            </w:pPr>
          </w:p>
        </w:tc>
      </w:tr>
      <w:tr w:rsidR="00FB143D" w14:paraId="43CAB189" w14:textId="77777777">
        <w:trPr>
          <w:trHeight w:val="40"/>
        </w:trPr>
        <w:tc>
          <w:tcPr>
            <w:tcW w:w="305" w:type="dxa"/>
            <w:vMerge/>
            <w:shd w:val="clear" w:color="auto" w:fill="D9D9D9" w:themeFill="background1" w:themeFillShade="D9"/>
            <w:vAlign w:val="center"/>
          </w:tcPr>
          <w:p w14:paraId="43CAB183" w14:textId="77777777" w:rsidR="00FB143D" w:rsidRDefault="00FB143D"/>
        </w:tc>
        <w:tc>
          <w:tcPr>
            <w:tcW w:w="439" w:type="dxa"/>
            <w:shd w:val="clear" w:color="auto" w:fill="D9D9D9" w:themeFill="background1" w:themeFillShade="D9"/>
            <w:vAlign w:val="center"/>
          </w:tcPr>
          <w:p w14:paraId="43CAB184" w14:textId="77777777" w:rsidR="00FB143D" w:rsidRDefault="00A55661">
            <w:r>
              <w:t>1.1</w:t>
            </w:r>
          </w:p>
        </w:tc>
        <w:tc>
          <w:tcPr>
            <w:tcW w:w="4475" w:type="dxa"/>
            <w:vAlign w:val="center"/>
          </w:tcPr>
          <w:p w14:paraId="43CAB185" w14:textId="77777777" w:rsidR="00FB143D" w:rsidRDefault="00A55661">
            <w:r>
              <w:rPr>
                <w:b/>
                <w:bCs/>
              </w:rPr>
              <w:t>Bodily injury</w:t>
            </w:r>
            <w:r>
              <w:t>; or</w:t>
            </w:r>
          </w:p>
        </w:tc>
        <w:tc>
          <w:tcPr>
            <w:tcW w:w="2091" w:type="dxa"/>
            <w:gridSpan w:val="2"/>
            <w:vMerge/>
            <w:shd w:val="clear" w:color="auto" w:fill="D9D9D9" w:themeFill="background1" w:themeFillShade="D9"/>
          </w:tcPr>
          <w:p w14:paraId="43CAB186"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87"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88" w14:textId="77777777" w:rsidR="00FB143D" w:rsidRDefault="00FB143D">
            <w:pPr>
              <w:jc w:val="center"/>
              <w:rPr>
                <w:rFonts w:cs="Arial"/>
                <w:szCs w:val="12"/>
              </w:rPr>
            </w:pPr>
          </w:p>
        </w:tc>
      </w:tr>
      <w:tr w:rsidR="00FB143D" w14:paraId="43CAB190" w14:textId="77777777">
        <w:trPr>
          <w:trHeight w:val="40"/>
        </w:trPr>
        <w:tc>
          <w:tcPr>
            <w:tcW w:w="305" w:type="dxa"/>
            <w:vMerge/>
            <w:shd w:val="clear" w:color="auto" w:fill="D9D9D9" w:themeFill="background1" w:themeFillShade="D9"/>
            <w:vAlign w:val="center"/>
          </w:tcPr>
          <w:p w14:paraId="43CAB18A" w14:textId="77777777" w:rsidR="00FB143D" w:rsidRDefault="00FB143D"/>
        </w:tc>
        <w:tc>
          <w:tcPr>
            <w:tcW w:w="439" w:type="dxa"/>
            <w:shd w:val="clear" w:color="auto" w:fill="D9D9D9" w:themeFill="background1" w:themeFillShade="D9"/>
            <w:vAlign w:val="center"/>
          </w:tcPr>
          <w:p w14:paraId="43CAB18B" w14:textId="77777777" w:rsidR="00FB143D" w:rsidRDefault="00A55661">
            <w:r>
              <w:t>1.2</w:t>
            </w:r>
          </w:p>
        </w:tc>
        <w:tc>
          <w:tcPr>
            <w:tcW w:w="4475" w:type="dxa"/>
            <w:vAlign w:val="center"/>
          </w:tcPr>
          <w:p w14:paraId="43CAB18C" w14:textId="77777777" w:rsidR="00FB143D" w:rsidRDefault="00A55661">
            <w:r>
              <w:rPr>
                <w:b/>
                <w:bCs/>
              </w:rPr>
              <w:t>Property damage</w:t>
            </w:r>
            <w:r>
              <w:t>.</w:t>
            </w:r>
          </w:p>
        </w:tc>
        <w:tc>
          <w:tcPr>
            <w:tcW w:w="2091" w:type="dxa"/>
            <w:gridSpan w:val="2"/>
            <w:vMerge/>
            <w:shd w:val="clear" w:color="auto" w:fill="D9D9D9" w:themeFill="background1" w:themeFillShade="D9"/>
          </w:tcPr>
          <w:p w14:paraId="43CAB18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8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8F" w14:textId="77777777" w:rsidR="00FB143D" w:rsidRDefault="00FB143D">
            <w:pPr>
              <w:jc w:val="center"/>
              <w:rPr>
                <w:rFonts w:cs="Arial"/>
                <w:szCs w:val="12"/>
              </w:rPr>
            </w:pPr>
          </w:p>
        </w:tc>
      </w:tr>
      <w:tr w:rsidR="00FB143D" w14:paraId="43CAB1A2" w14:textId="77777777">
        <w:trPr>
          <w:trHeight w:val="59"/>
        </w:trPr>
        <w:tc>
          <w:tcPr>
            <w:tcW w:w="305" w:type="dxa"/>
            <w:vMerge w:val="restart"/>
            <w:shd w:val="clear" w:color="auto" w:fill="D9D9D9" w:themeFill="background1" w:themeFillShade="D9"/>
          </w:tcPr>
          <w:p w14:paraId="43CAB191" w14:textId="77777777" w:rsidR="00FB143D" w:rsidRDefault="00A55661">
            <w:r>
              <w:t>2</w:t>
            </w:r>
          </w:p>
        </w:tc>
        <w:tc>
          <w:tcPr>
            <w:tcW w:w="4914" w:type="dxa"/>
            <w:gridSpan w:val="2"/>
          </w:tcPr>
          <w:p w14:paraId="43CAB192" w14:textId="77777777" w:rsidR="00FB143D" w:rsidRDefault="00A55661">
            <w:r>
              <w:t>The claim(s) directly results from one or more:</w:t>
            </w:r>
          </w:p>
        </w:tc>
        <w:tc>
          <w:tcPr>
            <w:tcW w:w="1080" w:type="dxa"/>
            <w:shd w:val="clear" w:color="auto" w:fill="D9D9D9" w:themeFill="background1" w:themeFillShade="D9"/>
          </w:tcPr>
          <w:p w14:paraId="43CAB193" w14:textId="77777777" w:rsidR="00FB143D" w:rsidRDefault="00A55661">
            <w:pPr>
              <w:jc w:val="center"/>
              <w:rPr>
                <w:rFonts w:cs="Arial"/>
                <w:szCs w:val="16"/>
              </w:rPr>
            </w:pPr>
            <w:r>
              <w:rPr>
                <w:rFonts w:cs="Arial"/>
                <w:szCs w:val="16"/>
              </w:rPr>
              <w:t xml:space="preserve">Per </w:t>
            </w:r>
          </w:p>
          <w:p w14:paraId="43CAB194" w14:textId="77777777" w:rsidR="00FB143D" w:rsidRDefault="00A55661">
            <w:pPr>
              <w:jc w:val="center"/>
              <w:rPr>
                <w:rFonts w:cs="Arial"/>
                <w:szCs w:val="16"/>
              </w:rPr>
            </w:pPr>
            <w:r>
              <w:rPr>
                <w:rFonts w:cs="Arial"/>
                <w:b/>
                <w:szCs w:val="16"/>
              </w:rPr>
              <w:t>occurrence</w:t>
            </w:r>
          </w:p>
          <w:p w14:paraId="43CAB195"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B196" w14:textId="77777777" w:rsidR="00FB143D" w:rsidRDefault="00A55661">
            <w:pPr>
              <w:jc w:val="center"/>
              <w:rPr>
                <w:rFonts w:cs="Arial"/>
                <w:szCs w:val="16"/>
              </w:rPr>
            </w:pPr>
            <w:r>
              <w:rPr>
                <w:rFonts w:cs="Arial"/>
                <w:szCs w:val="16"/>
              </w:rPr>
              <w:t>Aggregate</w:t>
            </w:r>
          </w:p>
          <w:p w14:paraId="43CAB197"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B198" w14:textId="77777777" w:rsidR="00FB143D" w:rsidRDefault="00A55661">
            <w:pPr>
              <w:jc w:val="center"/>
              <w:rPr>
                <w:rFonts w:cs="Arial"/>
                <w:szCs w:val="16"/>
              </w:rPr>
            </w:pPr>
            <w:r>
              <w:rPr>
                <w:rFonts w:cs="Arial"/>
                <w:szCs w:val="16"/>
              </w:rPr>
              <w:t xml:space="preserve">Per </w:t>
            </w:r>
          </w:p>
          <w:p w14:paraId="43CAB199" w14:textId="77777777" w:rsidR="00FB143D" w:rsidRDefault="00A55661">
            <w:pPr>
              <w:jc w:val="center"/>
              <w:rPr>
                <w:rFonts w:cs="Arial"/>
                <w:szCs w:val="16"/>
              </w:rPr>
            </w:pPr>
            <w:r>
              <w:rPr>
                <w:rFonts w:cs="Arial"/>
                <w:b/>
                <w:szCs w:val="16"/>
              </w:rPr>
              <w:t>occurrence</w:t>
            </w:r>
          </w:p>
          <w:p w14:paraId="43CAB19A"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B19B" w14:textId="77777777" w:rsidR="00FB143D" w:rsidRDefault="00A55661">
            <w:pPr>
              <w:jc w:val="center"/>
              <w:rPr>
                <w:rFonts w:cs="Arial"/>
                <w:szCs w:val="16"/>
              </w:rPr>
            </w:pPr>
            <w:r>
              <w:rPr>
                <w:rFonts w:cs="Arial"/>
                <w:szCs w:val="16"/>
              </w:rPr>
              <w:t>Aggregate</w:t>
            </w:r>
          </w:p>
          <w:p w14:paraId="43CAB19C"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B19D" w14:textId="77777777" w:rsidR="00FB143D" w:rsidRDefault="00A55661">
            <w:pPr>
              <w:jc w:val="center"/>
              <w:rPr>
                <w:rFonts w:cs="Arial"/>
                <w:szCs w:val="16"/>
              </w:rPr>
            </w:pPr>
            <w:r>
              <w:rPr>
                <w:rFonts w:cs="Arial"/>
                <w:szCs w:val="16"/>
              </w:rPr>
              <w:t xml:space="preserve">Per </w:t>
            </w:r>
          </w:p>
          <w:p w14:paraId="43CAB19E" w14:textId="77777777" w:rsidR="00FB143D" w:rsidRDefault="00A55661">
            <w:pPr>
              <w:jc w:val="center"/>
              <w:rPr>
                <w:rFonts w:cs="Arial"/>
                <w:szCs w:val="16"/>
              </w:rPr>
            </w:pPr>
            <w:r>
              <w:rPr>
                <w:rFonts w:cs="Arial"/>
                <w:b/>
                <w:szCs w:val="16"/>
              </w:rPr>
              <w:t>occurrence</w:t>
            </w:r>
          </w:p>
          <w:p w14:paraId="43CAB19F"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B1A0" w14:textId="77777777" w:rsidR="00FB143D" w:rsidRDefault="00A55661">
            <w:pPr>
              <w:jc w:val="center"/>
              <w:rPr>
                <w:rFonts w:cs="Arial"/>
                <w:szCs w:val="16"/>
              </w:rPr>
            </w:pPr>
            <w:r>
              <w:rPr>
                <w:rFonts w:cs="Arial"/>
                <w:szCs w:val="16"/>
              </w:rPr>
              <w:t>Aggregate</w:t>
            </w:r>
          </w:p>
          <w:p w14:paraId="43CAB1A1" w14:textId="77777777" w:rsidR="00FB143D" w:rsidRDefault="00A55661">
            <w:pPr>
              <w:jc w:val="center"/>
              <w:rPr>
                <w:rFonts w:cs="Arial"/>
                <w:szCs w:val="12"/>
              </w:rPr>
            </w:pPr>
            <w:r>
              <w:rPr>
                <w:rFonts w:cs="Arial"/>
                <w:szCs w:val="16"/>
              </w:rPr>
              <w:t>policy limit</w:t>
            </w:r>
          </w:p>
        </w:tc>
      </w:tr>
      <w:tr w:rsidR="00FB143D" w14:paraId="43CAB1AC" w14:textId="77777777">
        <w:trPr>
          <w:trHeight w:val="59"/>
        </w:trPr>
        <w:tc>
          <w:tcPr>
            <w:tcW w:w="305" w:type="dxa"/>
            <w:vMerge/>
            <w:shd w:val="clear" w:color="auto" w:fill="D9D9D9" w:themeFill="background1" w:themeFillShade="D9"/>
          </w:tcPr>
          <w:p w14:paraId="43CAB1A3" w14:textId="77777777" w:rsidR="00FB143D" w:rsidRDefault="00FB143D"/>
        </w:tc>
        <w:tc>
          <w:tcPr>
            <w:tcW w:w="439" w:type="dxa"/>
            <w:shd w:val="clear" w:color="auto" w:fill="D9D9D9" w:themeFill="background1" w:themeFillShade="D9"/>
          </w:tcPr>
          <w:p w14:paraId="43CAB1A4" w14:textId="77777777" w:rsidR="00FB143D" w:rsidRDefault="00A55661">
            <w:r>
              <w:t>2.1</w:t>
            </w:r>
          </w:p>
        </w:tc>
        <w:tc>
          <w:tcPr>
            <w:tcW w:w="4475" w:type="dxa"/>
          </w:tcPr>
          <w:p w14:paraId="43CAB1A5" w14:textId="77777777" w:rsidR="00FB143D" w:rsidRDefault="00A55661">
            <w:r>
              <w:rPr>
                <w:b/>
                <w:bCs/>
              </w:rPr>
              <w:t>Violent human event hazards</w:t>
            </w:r>
          </w:p>
        </w:tc>
        <w:tc>
          <w:tcPr>
            <w:tcW w:w="1080" w:type="dxa"/>
          </w:tcPr>
          <w:p w14:paraId="43CAB1A6" w14:textId="77777777" w:rsidR="00FB143D" w:rsidRDefault="00A55661">
            <w:pPr>
              <w:jc w:val="center"/>
              <w:rPr>
                <w:rFonts w:cs="Arial"/>
                <w:szCs w:val="16"/>
              </w:rPr>
            </w:pPr>
            <w:r>
              <w:rPr>
                <w:rFonts w:cs="Arial"/>
                <w:szCs w:val="16"/>
              </w:rPr>
              <w:t>$10,000</w:t>
            </w:r>
          </w:p>
        </w:tc>
        <w:tc>
          <w:tcPr>
            <w:tcW w:w="1011" w:type="dxa"/>
          </w:tcPr>
          <w:p w14:paraId="43CAB1A7" w14:textId="77777777" w:rsidR="00FB143D" w:rsidRDefault="00A55661">
            <w:pPr>
              <w:jc w:val="center"/>
              <w:rPr>
                <w:rFonts w:cs="Arial"/>
                <w:szCs w:val="16"/>
              </w:rPr>
            </w:pPr>
            <w:r>
              <w:rPr>
                <w:rFonts w:cs="Arial"/>
                <w:szCs w:val="16"/>
              </w:rPr>
              <w:t>$10,000</w:t>
            </w:r>
          </w:p>
        </w:tc>
        <w:tc>
          <w:tcPr>
            <w:tcW w:w="1089" w:type="dxa"/>
          </w:tcPr>
          <w:p w14:paraId="43CAB1A8" w14:textId="77777777" w:rsidR="00FB143D" w:rsidRDefault="00A55661">
            <w:pPr>
              <w:jc w:val="center"/>
              <w:rPr>
                <w:rFonts w:cs="Arial"/>
                <w:szCs w:val="16"/>
              </w:rPr>
            </w:pPr>
            <w:r>
              <w:rPr>
                <w:rFonts w:cs="Arial"/>
                <w:szCs w:val="16"/>
              </w:rPr>
              <w:t>$50,000</w:t>
            </w:r>
          </w:p>
        </w:tc>
        <w:tc>
          <w:tcPr>
            <w:tcW w:w="1024" w:type="dxa"/>
          </w:tcPr>
          <w:p w14:paraId="43CAB1A9" w14:textId="77777777" w:rsidR="00FB143D" w:rsidRDefault="00A55661">
            <w:pPr>
              <w:jc w:val="center"/>
              <w:rPr>
                <w:rFonts w:cs="Arial"/>
                <w:szCs w:val="16"/>
              </w:rPr>
            </w:pPr>
            <w:r>
              <w:rPr>
                <w:rFonts w:cs="Arial"/>
                <w:szCs w:val="16"/>
              </w:rPr>
              <w:t>$50,000</w:t>
            </w:r>
          </w:p>
        </w:tc>
        <w:tc>
          <w:tcPr>
            <w:tcW w:w="1093" w:type="dxa"/>
          </w:tcPr>
          <w:p w14:paraId="43CAB1AA" w14:textId="77777777" w:rsidR="00FB143D" w:rsidRDefault="00A55661">
            <w:pPr>
              <w:jc w:val="center"/>
              <w:rPr>
                <w:rFonts w:cs="Arial"/>
                <w:szCs w:val="16"/>
              </w:rPr>
            </w:pPr>
            <w:r>
              <w:rPr>
                <w:rFonts w:cs="Arial"/>
                <w:szCs w:val="16"/>
              </w:rPr>
              <w:t>$100,000</w:t>
            </w:r>
          </w:p>
        </w:tc>
        <w:tc>
          <w:tcPr>
            <w:tcW w:w="994" w:type="dxa"/>
          </w:tcPr>
          <w:p w14:paraId="43CAB1AB" w14:textId="77777777" w:rsidR="00FB143D" w:rsidRDefault="00A55661">
            <w:pPr>
              <w:jc w:val="center"/>
              <w:rPr>
                <w:rFonts w:cs="Arial"/>
                <w:szCs w:val="16"/>
              </w:rPr>
            </w:pPr>
            <w:r>
              <w:rPr>
                <w:rFonts w:cs="Arial"/>
                <w:szCs w:val="16"/>
              </w:rPr>
              <w:t>$100,000</w:t>
            </w:r>
          </w:p>
        </w:tc>
      </w:tr>
      <w:tr w:rsidR="00FB143D" w14:paraId="43CAB1AE" w14:textId="77777777">
        <w:trPr>
          <w:trHeight w:val="59"/>
        </w:trPr>
        <w:tc>
          <w:tcPr>
            <w:tcW w:w="11510" w:type="dxa"/>
            <w:gridSpan w:val="9"/>
            <w:shd w:val="clear" w:color="auto" w:fill="D9D9D9" w:themeFill="background1" w:themeFillShade="D9"/>
          </w:tcPr>
          <w:p w14:paraId="43CAB1AD"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1B1" w14:textId="77777777">
        <w:trPr>
          <w:trHeight w:val="59"/>
        </w:trPr>
        <w:tc>
          <w:tcPr>
            <w:tcW w:w="305" w:type="dxa"/>
            <w:shd w:val="clear" w:color="auto" w:fill="D9D9D9" w:themeFill="background1" w:themeFillShade="D9"/>
          </w:tcPr>
          <w:p w14:paraId="43CAB1AF" w14:textId="77777777" w:rsidR="00FB143D" w:rsidRDefault="00A55661">
            <w:r>
              <w:t>1</w:t>
            </w:r>
          </w:p>
        </w:tc>
        <w:tc>
          <w:tcPr>
            <w:tcW w:w="11205" w:type="dxa"/>
            <w:gridSpan w:val="8"/>
          </w:tcPr>
          <w:p w14:paraId="43CAB1B0" w14:textId="77777777" w:rsidR="00FB143D" w:rsidRDefault="00A55661">
            <w:pPr>
              <w:rPr>
                <w:b/>
              </w:rPr>
            </w:pPr>
            <w:r>
              <w:rPr>
                <w:b/>
              </w:rPr>
              <w:t xml:space="preserve">Dangerous </w:t>
            </w:r>
            <w:r>
              <w:rPr>
                <w:b/>
                <w:bCs/>
              </w:rPr>
              <w:t>foreign</w:t>
            </w:r>
            <w:r>
              <w:rPr>
                <w:b/>
              </w:rPr>
              <w:t xml:space="preserve"> travel destination hazards</w:t>
            </w:r>
          </w:p>
        </w:tc>
      </w:tr>
      <w:tr w:rsidR="00FB143D" w14:paraId="43CAB1B4" w14:textId="77777777">
        <w:trPr>
          <w:trHeight w:val="59"/>
        </w:trPr>
        <w:tc>
          <w:tcPr>
            <w:tcW w:w="305" w:type="dxa"/>
            <w:shd w:val="clear" w:color="auto" w:fill="D9D9D9" w:themeFill="background1" w:themeFillShade="D9"/>
          </w:tcPr>
          <w:p w14:paraId="43CAB1B2" w14:textId="77777777" w:rsidR="00FB143D" w:rsidRDefault="00A55661">
            <w:r>
              <w:t>2</w:t>
            </w:r>
          </w:p>
        </w:tc>
        <w:tc>
          <w:tcPr>
            <w:tcW w:w="11205" w:type="dxa"/>
            <w:gridSpan w:val="8"/>
          </w:tcPr>
          <w:p w14:paraId="43CAB1B3" w14:textId="77777777" w:rsidR="00FB143D" w:rsidRDefault="00A55661">
            <w:r>
              <w:rPr>
                <w:b/>
                <w:bCs/>
              </w:rPr>
              <w:t>Emergency mismanagement hazards</w:t>
            </w:r>
          </w:p>
        </w:tc>
      </w:tr>
      <w:tr w:rsidR="00FB143D" w14:paraId="43CAB1B7" w14:textId="77777777">
        <w:trPr>
          <w:trHeight w:val="59"/>
        </w:trPr>
        <w:tc>
          <w:tcPr>
            <w:tcW w:w="305" w:type="dxa"/>
            <w:shd w:val="clear" w:color="auto" w:fill="D9D9D9" w:themeFill="background1" w:themeFillShade="D9"/>
          </w:tcPr>
          <w:p w14:paraId="43CAB1B5" w14:textId="77777777" w:rsidR="00FB143D" w:rsidRDefault="00A55661">
            <w:r>
              <w:t>3</w:t>
            </w:r>
          </w:p>
        </w:tc>
        <w:tc>
          <w:tcPr>
            <w:tcW w:w="11205" w:type="dxa"/>
            <w:gridSpan w:val="8"/>
          </w:tcPr>
          <w:p w14:paraId="43CAB1B6" w14:textId="77777777" w:rsidR="00FB143D" w:rsidRDefault="00A55661">
            <w:r>
              <w:rPr>
                <w:b/>
                <w:bCs/>
              </w:rPr>
              <w:t>Terrorism hazards</w:t>
            </w:r>
          </w:p>
        </w:tc>
      </w:tr>
      <w:tr w:rsidR="00FB143D" w14:paraId="43CAB1BA" w14:textId="77777777">
        <w:trPr>
          <w:trHeight w:val="59"/>
        </w:trPr>
        <w:tc>
          <w:tcPr>
            <w:tcW w:w="305" w:type="dxa"/>
            <w:shd w:val="clear" w:color="auto" w:fill="D9D9D9" w:themeFill="background1" w:themeFillShade="D9"/>
          </w:tcPr>
          <w:p w14:paraId="43CAB1B8" w14:textId="77777777" w:rsidR="00FB143D" w:rsidRDefault="00A55661">
            <w:r>
              <w:t>4</w:t>
            </w:r>
          </w:p>
        </w:tc>
        <w:tc>
          <w:tcPr>
            <w:tcW w:w="11205" w:type="dxa"/>
            <w:gridSpan w:val="8"/>
          </w:tcPr>
          <w:p w14:paraId="43CAB1B9" w14:textId="77777777" w:rsidR="00FB143D" w:rsidRDefault="00A55661">
            <w:r>
              <w:rPr>
                <w:b/>
                <w:bCs/>
              </w:rPr>
              <w:t>War hazards</w:t>
            </w:r>
          </w:p>
        </w:tc>
      </w:tr>
      <w:tr w:rsidR="00FB143D" w14:paraId="43CAB1BD" w14:textId="77777777">
        <w:trPr>
          <w:trHeight w:val="59"/>
        </w:trPr>
        <w:tc>
          <w:tcPr>
            <w:tcW w:w="305" w:type="dxa"/>
            <w:shd w:val="clear" w:color="auto" w:fill="D9D9D9" w:themeFill="background1" w:themeFillShade="D9"/>
          </w:tcPr>
          <w:p w14:paraId="43CAB1BB" w14:textId="77777777" w:rsidR="00FB143D" w:rsidRDefault="00A55661">
            <w:r>
              <w:t>5</w:t>
            </w:r>
          </w:p>
        </w:tc>
        <w:tc>
          <w:tcPr>
            <w:tcW w:w="11205" w:type="dxa"/>
            <w:gridSpan w:val="8"/>
          </w:tcPr>
          <w:p w14:paraId="43CAB1BC" w14:textId="77777777" w:rsidR="00FB143D" w:rsidRDefault="00A55661">
            <w:pPr>
              <w:rPr>
                <w:b/>
              </w:rPr>
            </w:pPr>
            <w:r>
              <w:rPr>
                <w:b/>
                <w:bCs/>
              </w:rPr>
              <w:t>Weapon</w:t>
            </w:r>
            <w:r>
              <w:rPr>
                <w:b/>
              </w:rPr>
              <w:t xml:space="preserve"> of mass destruction hazards</w:t>
            </w:r>
          </w:p>
        </w:tc>
      </w:tr>
    </w:tbl>
    <w:p w14:paraId="43CAB1BE" w14:textId="77777777" w:rsidR="00FB143D" w:rsidRDefault="00A55661">
      <w:pPr>
        <w:pStyle w:val="Heading3"/>
        <w:sectPr w:rsidR="00FB143D">
          <w:headerReference w:type="default" r:id="rId16"/>
          <w:footerReference w:type="default" r:id="rId17"/>
          <w:footerReference w:type="first" r:id="rId18"/>
          <w:type w:val="continuous"/>
          <w:pgSz w:w="12240" w:h="20160"/>
          <w:pgMar w:top="360" w:right="360" w:bottom="360" w:left="360" w:header="288" w:footer="288" w:gutter="0"/>
          <w:cols w:space="720"/>
          <w:titlePg/>
          <w:docGrid w:linePitch="360"/>
        </w:sectPr>
      </w:pPr>
      <w:bookmarkStart w:id="324" w:name="_Toc206482941"/>
      <w:r>
        <w:t>Water liabilities</w:t>
      </w:r>
      <w:bookmarkEnd w:id="324"/>
    </w:p>
    <w:p w14:paraId="43CAB1BF" w14:textId="77777777" w:rsidR="00FB143D" w:rsidRDefault="00A55661">
      <w:pPr>
        <w:pStyle w:val="Heading4"/>
      </w:pPr>
      <w:bookmarkStart w:id="325" w:name="_Toc206482942"/>
      <w:r>
        <w:t>Irrigation water use liabilities</w:t>
      </w:r>
      <w:bookmarkEnd w:id="325"/>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B1C4" w14:textId="77777777">
        <w:trPr>
          <w:trHeight w:val="185"/>
        </w:trPr>
        <w:tc>
          <w:tcPr>
            <w:tcW w:w="5219" w:type="dxa"/>
            <w:gridSpan w:val="3"/>
            <w:shd w:val="clear" w:color="auto" w:fill="D9D9D9" w:themeFill="background1" w:themeFillShade="D9"/>
            <w:vAlign w:val="center"/>
          </w:tcPr>
          <w:p w14:paraId="43CAB1C0"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B1C1"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B1C2"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B1C3" w14:textId="77777777" w:rsidR="00FB143D" w:rsidRDefault="00A55661">
            <w:pPr>
              <w:jc w:val="center"/>
              <w:rPr>
                <w:rFonts w:cs="Arial"/>
                <w:szCs w:val="12"/>
              </w:rPr>
            </w:pPr>
            <w:r>
              <w:rPr>
                <w:rFonts w:cs="Arial"/>
                <w:szCs w:val="12"/>
              </w:rPr>
              <w:t>Preferred</w:t>
            </w:r>
          </w:p>
        </w:tc>
      </w:tr>
      <w:tr w:rsidR="00FB143D" w14:paraId="43CAB1CA" w14:textId="77777777">
        <w:trPr>
          <w:trHeight w:val="40"/>
        </w:trPr>
        <w:tc>
          <w:tcPr>
            <w:tcW w:w="305" w:type="dxa"/>
            <w:vMerge w:val="restart"/>
            <w:shd w:val="clear" w:color="auto" w:fill="D9D9D9" w:themeFill="background1" w:themeFillShade="D9"/>
          </w:tcPr>
          <w:p w14:paraId="43CAB1C5" w14:textId="77777777" w:rsidR="00FB143D" w:rsidRDefault="00A55661">
            <w:r>
              <w:t>1</w:t>
            </w:r>
          </w:p>
        </w:tc>
        <w:tc>
          <w:tcPr>
            <w:tcW w:w="4914" w:type="dxa"/>
            <w:gridSpan w:val="2"/>
            <w:vAlign w:val="center"/>
          </w:tcPr>
          <w:p w14:paraId="43CAB1C6"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B1C7"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C8"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C9" w14:textId="77777777" w:rsidR="00FB143D" w:rsidRDefault="00FB143D">
            <w:pPr>
              <w:jc w:val="center"/>
              <w:rPr>
                <w:rFonts w:cs="Arial"/>
                <w:szCs w:val="12"/>
              </w:rPr>
            </w:pPr>
          </w:p>
        </w:tc>
      </w:tr>
      <w:tr w:rsidR="00FB143D" w14:paraId="43CAB1D1" w14:textId="77777777">
        <w:trPr>
          <w:trHeight w:val="40"/>
        </w:trPr>
        <w:tc>
          <w:tcPr>
            <w:tcW w:w="305" w:type="dxa"/>
            <w:vMerge/>
            <w:shd w:val="clear" w:color="auto" w:fill="D9D9D9" w:themeFill="background1" w:themeFillShade="D9"/>
            <w:vAlign w:val="center"/>
          </w:tcPr>
          <w:p w14:paraId="43CAB1CB" w14:textId="77777777" w:rsidR="00FB143D" w:rsidRDefault="00FB143D"/>
        </w:tc>
        <w:tc>
          <w:tcPr>
            <w:tcW w:w="439" w:type="dxa"/>
            <w:shd w:val="clear" w:color="auto" w:fill="D9D9D9" w:themeFill="background1" w:themeFillShade="D9"/>
            <w:vAlign w:val="center"/>
          </w:tcPr>
          <w:p w14:paraId="43CAB1CC" w14:textId="77777777" w:rsidR="00FB143D" w:rsidRDefault="00A55661">
            <w:r>
              <w:t>1.1</w:t>
            </w:r>
          </w:p>
        </w:tc>
        <w:tc>
          <w:tcPr>
            <w:tcW w:w="4475" w:type="dxa"/>
            <w:vAlign w:val="center"/>
          </w:tcPr>
          <w:p w14:paraId="43CAB1CD" w14:textId="77777777" w:rsidR="00FB143D" w:rsidRDefault="00A55661">
            <w:r>
              <w:rPr>
                <w:b/>
                <w:bCs/>
              </w:rPr>
              <w:t>Bodily injury</w:t>
            </w:r>
            <w:r>
              <w:t>; or</w:t>
            </w:r>
          </w:p>
        </w:tc>
        <w:tc>
          <w:tcPr>
            <w:tcW w:w="2091" w:type="dxa"/>
            <w:gridSpan w:val="2"/>
            <w:vMerge/>
            <w:shd w:val="clear" w:color="auto" w:fill="D9D9D9" w:themeFill="background1" w:themeFillShade="D9"/>
          </w:tcPr>
          <w:p w14:paraId="43CAB1CE"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CF"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D0" w14:textId="77777777" w:rsidR="00FB143D" w:rsidRDefault="00FB143D">
            <w:pPr>
              <w:jc w:val="center"/>
              <w:rPr>
                <w:rFonts w:cs="Arial"/>
                <w:szCs w:val="12"/>
              </w:rPr>
            </w:pPr>
          </w:p>
        </w:tc>
      </w:tr>
      <w:tr w:rsidR="00FB143D" w14:paraId="43CAB1D8" w14:textId="77777777">
        <w:trPr>
          <w:trHeight w:val="40"/>
        </w:trPr>
        <w:tc>
          <w:tcPr>
            <w:tcW w:w="305" w:type="dxa"/>
            <w:vMerge/>
            <w:shd w:val="clear" w:color="auto" w:fill="D9D9D9" w:themeFill="background1" w:themeFillShade="D9"/>
            <w:vAlign w:val="center"/>
          </w:tcPr>
          <w:p w14:paraId="43CAB1D2" w14:textId="77777777" w:rsidR="00FB143D" w:rsidRDefault="00FB143D"/>
        </w:tc>
        <w:tc>
          <w:tcPr>
            <w:tcW w:w="439" w:type="dxa"/>
            <w:shd w:val="clear" w:color="auto" w:fill="D9D9D9" w:themeFill="background1" w:themeFillShade="D9"/>
            <w:vAlign w:val="center"/>
          </w:tcPr>
          <w:p w14:paraId="43CAB1D3" w14:textId="77777777" w:rsidR="00FB143D" w:rsidRDefault="00A55661">
            <w:r>
              <w:t>1.2</w:t>
            </w:r>
          </w:p>
        </w:tc>
        <w:tc>
          <w:tcPr>
            <w:tcW w:w="4475" w:type="dxa"/>
            <w:vAlign w:val="center"/>
          </w:tcPr>
          <w:p w14:paraId="43CAB1D4" w14:textId="77777777" w:rsidR="00FB143D" w:rsidRDefault="00A55661">
            <w:r>
              <w:rPr>
                <w:b/>
                <w:bCs/>
              </w:rPr>
              <w:t>Property damage</w:t>
            </w:r>
            <w:r>
              <w:t>.</w:t>
            </w:r>
          </w:p>
        </w:tc>
        <w:tc>
          <w:tcPr>
            <w:tcW w:w="2091" w:type="dxa"/>
            <w:gridSpan w:val="2"/>
            <w:vMerge/>
            <w:shd w:val="clear" w:color="auto" w:fill="D9D9D9" w:themeFill="background1" w:themeFillShade="D9"/>
          </w:tcPr>
          <w:p w14:paraId="43CAB1D5"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D6"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D7" w14:textId="77777777" w:rsidR="00FB143D" w:rsidRDefault="00FB143D">
            <w:pPr>
              <w:jc w:val="center"/>
              <w:rPr>
                <w:rFonts w:cs="Arial"/>
                <w:szCs w:val="12"/>
              </w:rPr>
            </w:pPr>
          </w:p>
        </w:tc>
      </w:tr>
      <w:tr w:rsidR="00FB143D" w14:paraId="43CAB1EA" w14:textId="77777777">
        <w:trPr>
          <w:trHeight w:val="59"/>
        </w:trPr>
        <w:tc>
          <w:tcPr>
            <w:tcW w:w="305" w:type="dxa"/>
            <w:vMerge w:val="restart"/>
            <w:shd w:val="clear" w:color="auto" w:fill="D9D9D9" w:themeFill="background1" w:themeFillShade="D9"/>
          </w:tcPr>
          <w:p w14:paraId="43CAB1D9" w14:textId="77777777" w:rsidR="00FB143D" w:rsidRDefault="00A55661">
            <w:r>
              <w:t>2</w:t>
            </w:r>
          </w:p>
        </w:tc>
        <w:tc>
          <w:tcPr>
            <w:tcW w:w="4914" w:type="dxa"/>
            <w:gridSpan w:val="2"/>
          </w:tcPr>
          <w:p w14:paraId="43CAB1DA" w14:textId="77777777" w:rsidR="00FB143D" w:rsidRDefault="00A55661">
            <w:r>
              <w:t>The claim(s) directly results from one or more:</w:t>
            </w:r>
          </w:p>
        </w:tc>
        <w:tc>
          <w:tcPr>
            <w:tcW w:w="1080" w:type="dxa"/>
            <w:shd w:val="clear" w:color="auto" w:fill="D9D9D9" w:themeFill="background1" w:themeFillShade="D9"/>
          </w:tcPr>
          <w:p w14:paraId="43CAB1DB" w14:textId="77777777" w:rsidR="00FB143D" w:rsidRDefault="00A55661">
            <w:pPr>
              <w:jc w:val="center"/>
              <w:rPr>
                <w:rFonts w:cs="Arial"/>
                <w:szCs w:val="16"/>
              </w:rPr>
            </w:pPr>
            <w:r>
              <w:rPr>
                <w:rFonts w:cs="Arial"/>
                <w:szCs w:val="16"/>
              </w:rPr>
              <w:t xml:space="preserve">Per </w:t>
            </w:r>
          </w:p>
          <w:p w14:paraId="43CAB1DC" w14:textId="77777777" w:rsidR="00FB143D" w:rsidRDefault="00A55661">
            <w:pPr>
              <w:jc w:val="center"/>
              <w:rPr>
                <w:rFonts w:cs="Arial"/>
                <w:szCs w:val="16"/>
              </w:rPr>
            </w:pPr>
            <w:r>
              <w:rPr>
                <w:rFonts w:cs="Arial"/>
                <w:b/>
                <w:szCs w:val="16"/>
              </w:rPr>
              <w:t>occurrence</w:t>
            </w:r>
          </w:p>
          <w:p w14:paraId="43CAB1DD"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B1DE" w14:textId="77777777" w:rsidR="00FB143D" w:rsidRDefault="00A55661">
            <w:pPr>
              <w:jc w:val="center"/>
              <w:rPr>
                <w:rFonts w:cs="Arial"/>
                <w:szCs w:val="16"/>
              </w:rPr>
            </w:pPr>
            <w:r>
              <w:rPr>
                <w:rFonts w:cs="Arial"/>
                <w:szCs w:val="16"/>
              </w:rPr>
              <w:t>Aggregate</w:t>
            </w:r>
          </w:p>
          <w:p w14:paraId="43CAB1DF"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B1E0" w14:textId="77777777" w:rsidR="00FB143D" w:rsidRDefault="00A55661">
            <w:pPr>
              <w:jc w:val="center"/>
              <w:rPr>
                <w:rFonts w:cs="Arial"/>
                <w:szCs w:val="16"/>
              </w:rPr>
            </w:pPr>
            <w:r>
              <w:rPr>
                <w:rFonts w:cs="Arial"/>
                <w:szCs w:val="16"/>
              </w:rPr>
              <w:t xml:space="preserve">Per </w:t>
            </w:r>
          </w:p>
          <w:p w14:paraId="43CAB1E1" w14:textId="77777777" w:rsidR="00FB143D" w:rsidRDefault="00A55661">
            <w:pPr>
              <w:jc w:val="center"/>
              <w:rPr>
                <w:rFonts w:cs="Arial"/>
                <w:szCs w:val="16"/>
              </w:rPr>
            </w:pPr>
            <w:r>
              <w:rPr>
                <w:rFonts w:cs="Arial"/>
                <w:b/>
                <w:szCs w:val="16"/>
              </w:rPr>
              <w:t>occurrence</w:t>
            </w:r>
          </w:p>
          <w:p w14:paraId="43CAB1E2"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B1E3" w14:textId="77777777" w:rsidR="00FB143D" w:rsidRDefault="00A55661">
            <w:pPr>
              <w:jc w:val="center"/>
              <w:rPr>
                <w:rFonts w:cs="Arial"/>
                <w:szCs w:val="16"/>
              </w:rPr>
            </w:pPr>
            <w:r>
              <w:rPr>
                <w:rFonts w:cs="Arial"/>
                <w:szCs w:val="16"/>
              </w:rPr>
              <w:t>Aggregate</w:t>
            </w:r>
          </w:p>
          <w:p w14:paraId="43CAB1E4"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B1E5" w14:textId="77777777" w:rsidR="00FB143D" w:rsidRDefault="00A55661">
            <w:pPr>
              <w:jc w:val="center"/>
              <w:rPr>
                <w:rFonts w:cs="Arial"/>
                <w:szCs w:val="16"/>
              </w:rPr>
            </w:pPr>
            <w:r>
              <w:rPr>
                <w:rFonts w:cs="Arial"/>
                <w:szCs w:val="16"/>
              </w:rPr>
              <w:t xml:space="preserve">Per </w:t>
            </w:r>
          </w:p>
          <w:p w14:paraId="43CAB1E6" w14:textId="77777777" w:rsidR="00FB143D" w:rsidRDefault="00A55661">
            <w:pPr>
              <w:jc w:val="center"/>
              <w:rPr>
                <w:rFonts w:cs="Arial"/>
                <w:szCs w:val="16"/>
              </w:rPr>
            </w:pPr>
            <w:r>
              <w:rPr>
                <w:rFonts w:cs="Arial"/>
                <w:b/>
                <w:szCs w:val="16"/>
              </w:rPr>
              <w:t>occurrence</w:t>
            </w:r>
          </w:p>
          <w:p w14:paraId="43CAB1E7"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B1E8" w14:textId="77777777" w:rsidR="00FB143D" w:rsidRDefault="00A55661">
            <w:pPr>
              <w:jc w:val="center"/>
              <w:rPr>
                <w:rFonts w:cs="Arial"/>
                <w:szCs w:val="16"/>
              </w:rPr>
            </w:pPr>
            <w:r>
              <w:rPr>
                <w:rFonts w:cs="Arial"/>
                <w:szCs w:val="16"/>
              </w:rPr>
              <w:t>Aggregate</w:t>
            </w:r>
          </w:p>
          <w:p w14:paraId="43CAB1E9" w14:textId="77777777" w:rsidR="00FB143D" w:rsidRDefault="00A55661">
            <w:pPr>
              <w:jc w:val="center"/>
              <w:rPr>
                <w:rFonts w:cs="Arial"/>
                <w:szCs w:val="12"/>
              </w:rPr>
            </w:pPr>
            <w:r>
              <w:rPr>
                <w:rFonts w:cs="Arial"/>
                <w:szCs w:val="16"/>
              </w:rPr>
              <w:t>policy limit</w:t>
            </w:r>
          </w:p>
        </w:tc>
      </w:tr>
      <w:tr w:rsidR="00FB143D" w14:paraId="43CAB1F4" w14:textId="77777777">
        <w:trPr>
          <w:trHeight w:val="59"/>
        </w:trPr>
        <w:tc>
          <w:tcPr>
            <w:tcW w:w="305" w:type="dxa"/>
            <w:vMerge/>
            <w:shd w:val="clear" w:color="auto" w:fill="D9D9D9" w:themeFill="background1" w:themeFillShade="D9"/>
          </w:tcPr>
          <w:p w14:paraId="43CAB1EB" w14:textId="77777777" w:rsidR="00FB143D" w:rsidRDefault="00FB143D"/>
        </w:tc>
        <w:tc>
          <w:tcPr>
            <w:tcW w:w="439" w:type="dxa"/>
            <w:shd w:val="clear" w:color="auto" w:fill="D9D9D9" w:themeFill="background1" w:themeFillShade="D9"/>
          </w:tcPr>
          <w:p w14:paraId="43CAB1EC" w14:textId="77777777" w:rsidR="00FB143D" w:rsidRDefault="00A55661">
            <w:r>
              <w:t>2.1</w:t>
            </w:r>
          </w:p>
        </w:tc>
        <w:tc>
          <w:tcPr>
            <w:tcW w:w="4475" w:type="dxa"/>
          </w:tcPr>
          <w:p w14:paraId="43CAB1ED" w14:textId="77777777" w:rsidR="00FB143D" w:rsidRDefault="00A55661">
            <w:r>
              <w:rPr>
                <w:b/>
                <w:bCs/>
              </w:rPr>
              <w:t>Irrigation</w:t>
            </w:r>
            <w:r>
              <w:rPr>
                <w:b/>
              </w:rPr>
              <w:t xml:space="preserve"> water use hazards</w:t>
            </w:r>
            <w:r>
              <w:fldChar w:fldCharType="begin"/>
            </w:r>
            <w:r>
              <w:instrText xml:space="preserve"> XE "water use" </w:instrText>
            </w:r>
            <w:r>
              <w:fldChar w:fldCharType="end"/>
            </w:r>
          </w:p>
        </w:tc>
        <w:tc>
          <w:tcPr>
            <w:tcW w:w="1080" w:type="dxa"/>
          </w:tcPr>
          <w:p w14:paraId="43CAB1EE" w14:textId="77777777" w:rsidR="00FB143D" w:rsidRDefault="00A55661">
            <w:pPr>
              <w:jc w:val="center"/>
              <w:rPr>
                <w:rFonts w:cs="Arial"/>
                <w:szCs w:val="16"/>
              </w:rPr>
            </w:pPr>
            <w:r>
              <w:rPr>
                <w:rFonts w:cs="Arial"/>
                <w:szCs w:val="16"/>
              </w:rPr>
              <w:t>$5,000</w:t>
            </w:r>
          </w:p>
        </w:tc>
        <w:tc>
          <w:tcPr>
            <w:tcW w:w="1011" w:type="dxa"/>
          </w:tcPr>
          <w:p w14:paraId="43CAB1EF" w14:textId="77777777" w:rsidR="00FB143D" w:rsidRDefault="00A55661">
            <w:pPr>
              <w:jc w:val="center"/>
              <w:rPr>
                <w:rFonts w:cs="Arial"/>
                <w:szCs w:val="16"/>
              </w:rPr>
            </w:pPr>
            <w:r>
              <w:rPr>
                <w:rFonts w:cs="Arial"/>
                <w:szCs w:val="16"/>
              </w:rPr>
              <w:t>$5,000</w:t>
            </w:r>
          </w:p>
        </w:tc>
        <w:tc>
          <w:tcPr>
            <w:tcW w:w="1089" w:type="dxa"/>
          </w:tcPr>
          <w:p w14:paraId="43CAB1F0" w14:textId="77777777" w:rsidR="00FB143D" w:rsidRDefault="00A55661">
            <w:pPr>
              <w:jc w:val="center"/>
              <w:rPr>
                <w:rFonts w:cs="Arial"/>
                <w:szCs w:val="16"/>
              </w:rPr>
            </w:pPr>
            <w:r>
              <w:rPr>
                <w:rFonts w:cs="Arial"/>
                <w:szCs w:val="16"/>
              </w:rPr>
              <w:t>$10,000</w:t>
            </w:r>
          </w:p>
        </w:tc>
        <w:tc>
          <w:tcPr>
            <w:tcW w:w="1024" w:type="dxa"/>
          </w:tcPr>
          <w:p w14:paraId="43CAB1F1" w14:textId="77777777" w:rsidR="00FB143D" w:rsidRDefault="00A55661">
            <w:pPr>
              <w:jc w:val="center"/>
              <w:rPr>
                <w:rFonts w:cs="Arial"/>
                <w:szCs w:val="16"/>
              </w:rPr>
            </w:pPr>
            <w:r>
              <w:rPr>
                <w:rFonts w:cs="Arial"/>
                <w:szCs w:val="16"/>
              </w:rPr>
              <w:t>$10,000</w:t>
            </w:r>
          </w:p>
        </w:tc>
        <w:tc>
          <w:tcPr>
            <w:tcW w:w="1093" w:type="dxa"/>
          </w:tcPr>
          <w:p w14:paraId="43CAB1F2" w14:textId="77777777" w:rsidR="00FB143D" w:rsidRDefault="00A55661">
            <w:pPr>
              <w:jc w:val="center"/>
              <w:rPr>
                <w:rFonts w:cs="Arial"/>
                <w:szCs w:val="16"/>
              </w:rPr>
            </w:pPr>
            <w:r>
              <w:rPr>
                <w:rFonts w:cs="Arial"/>
                <w:szCs w:val="16"/>
              </w:rPr>
              <w:t>$25,000</w:t>
            </w:r>
          </w:p>
        </w:tc>
        <w:tc>
          <w:tcPr>
            <w:tcW w:w="994" w:type="dxa"/>
          </w:tcPr>
          <w:p w14:paraId="43CAB1F3" w14:textId="77777777" w:rsidR="00FB143D" w:rsidRDefault="00A55661">
            <w:pPr>
              <w:jc w:val="center"/>
              <w:rPr>
                <w:rFonts w:cs="Arial"/>
                <w:szCs w:val="16"/>
              </w:rPr>
            </w:pPr>
            <w:r>
              <w:rPr>
                <w:rFonts w:cs="Arial"/>
                <w:szCs w:val="16"/>
              </w:rPr>
              <w:t>$25,000</w:t>
            </w:r>
          </w:p>
        </w:tc>
      </w:tr>
    </w:tbl>
    <w:p w14:paraId="43CAB1F5" w14:textId="77777777" w:rsidR="00FB143D" w:rsidRDefault="00A55661">
      <w:pPr>
        <w:pStyle w:val="Heading4"/>
      </w:pPr>
      <w:bookmarkStart w:id="326" w:name="_Toc206482943"/>
      <w:r>
        <w:t>Non-secure swimming pool or hot tub asset liabilities</w:t>
      </w:r>
      <w:bookmarkEnd w:id="326"/>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B1FA" w14:textId="77777777">
        <w:trPr>
          <w:trHeight w:val="185"/>
        </w:trPr>
        <w:tc>
          <w:tcPr>
            <w:tcW w:w="5219" w:type="dxa"/>
            <w:gridSpan w:val="3"/>
            <w:shd w:val="clear" w:color="auto" w:fill="D9D9D9" w:themeFill="background1" w:themeFillShade="D9"/>
            <w:vAlign w:val="center"/>
          </w:tcPr>
          <w:p w14:paraId="43CAB1F6"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B1F7"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B1F8"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B1F9" w14:textId="77777777" w:rsidR="00FB143D" w:rsidRDefault="00A55661">
            <w:pPr>
              <w:jc w:val="center"/>
              <w:rPr>
                <w:rFonts w:cs="Arial"/>
                <w:szCs w:val="12"/>
              </w:rPr>
            </w:pPr>
            <w:r>
              <w:rPr>
                <w:rFonts w:cs="Arial"/>
                <w:szCs w:val="12"/>
              </w:rPr>
              <w:t>Preferred</w:t>
            </w:r>
          </w:p>
        </w:tc>
      </w:tr>
      <w:tr w:rsidR="00FB143D" w14:paraId="43CAB200" w14:textId="77777777">
        <w:trPr>
          <w:trHeight w:val="40"/>
        </w:trPr>
        <w:tc>
          <w:tcPr>
            <w:tcW w:w="305" w:type="dxa"/>
            <w:vMerge w:val="restart"/>
            <w:shd w:val="clear" w:color="auto" w:fill="D9D9D9" w:themeFill="background1" w:themeFillShade="D9"/>
          </w:tcPr>
          <w:p w14:paraId="43CAB1FB" w14:textId="77777777" w:rsidR="00FB143D" w:rsidRDefault="00A55661">
            <w:r>
              <w:t>1</w:t>
            </w:r>
          </w:p>
        </w:tc>
        <w:tc>
          <w:tcPr>
            <w:tcW w:w="4914" w:type="dxa"/>
            <w:gridSpan w:val="2"/>
            <w:vAlign w:val="center"/>
          </w:tcPr>
          <w:p w14:paraId="43CAB1FC"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B1FD"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1FE"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1FF" w14:textId="77777777" w:rsidR="00FB143D" w:rsidRDefault="00FB143D">
            <w:pPr>
              <w:jc w:val="center"/>
              <w:rPr>
                <w:rFonts w:cs="Arial"/>
                <w:szCs w:val="12"/>
              </w:rPr>
            </w:pPr>
          </w:p>
        </w:tc>
      </w:tr>
      <w:tr w:rsidR="00FB143D" w14:paraId="43CAB207" w14:textId="77777777">
        <w:trPr>
          <w:trHeight w:val="40"/>
        </w:trPr>
        <w:tc>
          <w:tcPr>
            <w:tcW w:w="305" w:type="dxa"/>
            <w:vMerge/>
            <w:shd w:val="clear" w:color="auto" w:fill="D9D9D9" w:themeFill="background1" w:themeFillShade="D9"/>
            <w:vAlign w:val="center"/>
          </w:tcPr>
          <w:p w14:paraId="43CAB201" w14:textId="77777777" w:rsidR="00FB143D" w:rsidRDefault="00FB143D"/>
        </w:tc>
        <w:tc>
          <w:tcPr>
            <w:tcW w:w="439" w:type="dxa"/>
            <w:shd w:val="clear" w:color="auto" w:fill="D9D9D9" w:themeFill="background1" w:themeFillShade="D9"/>
            <w:vAlign w:val="center"/>
          </w:tcPr>
          <w:p w14:paraId="43CAB202" w14:textId="77777777" w:rsidR="00FB143D" w:rsidRDefault="00A55661">
            <w:r>
              <w:t>1.1</w:t>
            </w:r>
          </w:p>
        </w:tc>
        <w:tc>
          <w:tcPr>
            <w:tcW w:w="4475" w:type="dxa"/>
            <w:vAlign w:val="center"/>
          </w:tcPr>
          <w:p w14:paraId="43CAB203" w14:textId="77777777" w:rsidR="00FB143D" w:rsidRDefault="00A55661">
            <w:r>
              <w:rPr>
                <w:b/>
                <w:bCs/>
              </w:rPr>
              <w:t>Bodily injury</w:t>
            </w:r>
            <w:r>
              <w:t>; or</w:t>
            </w:r>
          </w:p>
        </w:tc>
        <w:tc>
          <w:tcPr>
            <w:tcW w:w="2091" w:type="dxa"/>
            <w:gridSpan w:val="2"/>
            <w:vMerge/>
            <w:shd w:val="clear" w:color="auto" w:fill="D9D9D9" w:themeFill="background1" w:themeFillShade="D9"/>
          </w:tcPr>
          <w:p w14:paraId="43CAB204"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205"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206" w14:textId="77777777" w:rsidR="00FB143D" w:rsidRDefault="00FB143D">
            <w:pPr>
              <w:jc w:val="center"/>
              <w:rPr>
                <w:rFonts w:cs="Arial"/>
                <w:szCs w:val="12"/>
              </w:rPr>
            </w:pPr>
          </w:p>
        </w:tc>
      </w:tr>
      <w:tr w:rsidR="00FB143D" w14:paraId="43CAB20E" w14:textId="77777777">
        <w:trPr>
          <w:trHeight w:val="40"/>
        </w:trPr>
        <w:tc>
          <w:tcPr>
            <w:tcW w:w="305" w:type="dxa"/>
            <w:vMerge/>
            <w:shd w:val="clear" w:color="auto" w:fill="D9D9D9" w:themeFill="background1" w:themeFillShade="D9"/>
            <w:vAlign w:val="center"/>
          </w:tcPr>
          <w:p w14:paraId="43CAB208" w14:textId="77777777" w:rsidR="00FB143D" w:rsidRDefault="00FB143D"/>
        </w:tc>
        <w:tc>
          <w:tcPr>
            <w:tcW w:w="439" w:type="dxa"/>
            <w:shd w:val="clear" w:color="auto" w:fill="D9D9D9" w:themeFill="background1" w:themeFillShade="D9"/>
            <w:vAlign w:val="center"/>
          </w:tcPr>
          <w:p w14:paraId="43CAB209" w14:textId="77777777" w:rsidR="00FB143D" w:rsidRDefault="00A55661">
            <w:r>
              <w:t>1.2</w:t>
            </w:r>
          </w:p>
        </w:tc>
        <w:tc>
          <w:tcPr>
            <w:tcW w:w="4475" w:type="dxa"/>
            <w:vAlign w:val="center"/>
          </w:tcPr>
          <w:p w14:paraId="43CAB20A" w14:textId="77777777" w:rsidR="00FB143D" w:rsidRDefault="00A55661">
            <w:r>
              <w:rPr>
                <w:b/>
                <w:bCs/>
              </w:rPr>
              <w:t>Property damage</w:t>
            </w:r>
            <w:r>
              <w:t>.</w:t>
            </w:r>
          </w:p>
        </w:tc>
        <w:tc>
          <w:tcPr>
            <w:tcW w:w="2091" w:type="dxa"/>
            <w:gridSpan w:val="2"/>
            <w:vMerge/>
            <w:shd w:val="clear" w:color="auto" w:fill="D9D9D9" w:themeFill="background1" w:themeFillShade="D9"/>
          </w:tcPr>
          <w:p w14:paraId="43CAB20B"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20C"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20D" w14:textId="77777777" w:rsidR="00FB143D" w:rsidRDefault="00FB143D">
            <w:pPr>
              <w:jc w:val="center"/>
              <w:rPr>
                <w:rFonts w:cs="Arial"/>
                <w:szCs w:val="12"/>
              </w:rPr>
            </w:pPr>
          </w:p>
        </w:tc>
      </w:tr>
      <w:tr w:rsidR="00FB143D" w14:paraId="43CAB220" w14:textId="77777777">
        <w:trPr>
          <w:trHeight w:val="59"/>
        </w:trPr>
        <w:tc>
          <w:tcPr>
            <w:tcW w:w="305" w:type="dxa"/>
            <w:vMerge w:val="restart"/>
            <w:shd w:val="clear" w:color="auto" w:fill="D9D9D9" w:themeFill="background1" w:themeFillShade="D9"/>
          </w:tcPr>
          <w:p w14:paraId="43CAB20F" w14:textId="77777777" w:rsidR="00FB143D" w:rsidRDefault="00A55661">
            <w:r>
              <w:lastRenderedPageBreak/>
              <w:t>2</w:t>
            </w:r>
          </w:p>
        </w:tc>
        <w:tc>
          <w:tcPr>
            <w:tcW w:w="4914" w:type="dxa"/>
            <w:gridSpan w:val="2"/>
          </w:tcPr>
          <w:p w14:paraId="43CAB210" w14:textId="77777777" w:rsidR="00FB143D" w:rsidRDefault="00A55661">
            <w:r>
              <w:t>The claim(s) directly results from one or more:</w:t>
            </w:r>
          </w:p>
        </w:tc>
        <w:tc>
          <w:tcPr>
            <w:tcW w:w="1080" w:type="dxa"/>
            <w:shd w:val="clear" w:color="auto" w:fill="D9D9D9" w:themeFill="background1" w:themeFillShade="D9"/>
          </w:tcPr>
          <w:p w14:paraId="43CAB211" w14:textId="77777777" w:rsidR="00FB143D" w:rsidRDefault="00A55661">
            <w:pPr>
              <w:jc w:val="center"/>
              <w:rPr>
                <w:rFonts w:cs="Arial"/>
                <w:szCs w:val="16"/>
              </w:rPr>
            </w:pPr>
            <w:r>
              <w:rPr>
                <w:rFonts w:cs="Arial"/>
                <w:szCs w:val="16"/>
              </w:rPr>
              <w:t xml:space="preserve">Per </w:t>
            </w:r>
          </w:p>
          <w:p w14:paraId="43CAB212" w14:textId="77777777" w:rsidR="00FB143D" w:rsidRDefault="00A55661">
            <w:pPr>
              <w:jc w:val="center"/>
              <w:rPr>
                <w:rFonts w:cs="Arial"/>
                <w:szCs w:val="16"/>
              </w:rPr>
            </w:pPr>
            <w:r>
              <w:rPr>
                <w:rFonts w:cs="Arial"/>
                <w:b/>
                <w:szCs w:val="16"/>
              </w:rPr>
              <w:t>occurrence</w:t>
            </w:r>
          </w:p>
          <w:p w14:paraId="43CAB213"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B214" w14:textId="77777777" w:rsidR="00FB143D" w:rsidRDefault="00A55661">
            <w:pPr>
              <w:jc w:val="center"/>
              <w:rPr>
                <w:rFonts w:cs="Arial"/>
                <w:szCs w:val="16"/>
              </w:rPr>
            </w:pPr>
            <w:r>
              <w:rPr>
                <w:rFonts w:cs="Arial"/>
                <w:szCs w:val="16"/>
              </w:rPr>
              <w:t>Aggregate</w:t>
            </w:r>
          </w:p>
          <w:p w14:paraId="43CAB215"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B216" w14:textId="77777777" w:rsidR="00FB143D" w:rsidRDefault="00A55661">
            <w:pPr>
              <w:jc w:val="center"/>
              <w:rPr>
                <w:rFonts w:cs="Arial"/>
                <w:szCs w:val="16"/>
              </w:rPr>
            </w:pPr>
            <w:r>
              <w:rPr>
                <w:rFonts w:cs="Arial"/>
                <w:szCs w:val="16"/>
              </w:rPr>
              <w:t xml:space="preserve">Per </w:t>
            </w:r>
          </w:p>
          <w:p w14:paraId="43CAB217" w14:textId="77777777" w:rsidR="00FB143D" w:rsidRDefault="00A55661">
            <w:pPr>
              <w:jc w:val="center"/>
              <w:rPr>
                <w:rFonts w:cs="Arial"/>
                <w:szCs w:val="16"/>
              </w:rPr>
            </w:pPr>
            <w:r>
              <w:rPr>
                <w:rFonts w:cs="Arial"/>
                <w:b/>
                <w:szCs w:val="16"/>
              </w:rPr>
              <w:t>occurrence</w:t>
            </w:r>
          </w:p>
          <w:p w14:paraId="43CAB218"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B219" w14:textId="77777777" w:rsidR="00FB143D" w:rsidRDefault="00A55661">
            <w:pPr>
              <w:jc w:val="center"/>
              <w:rPr>
                <w:rFonts w:cs="Arial"/>
                <w:szCs w:val="16"/>
              </w:rPr>
            </w:pPr>
            <w:r>
              <w:rPr>
                <w:rFonts w:cs="Arial"/>
                <w:szCs w:val="16"/>
              </w:rPr>
              <w:t>Aggregate</w:t>
            </w:r>
          </w:p>
          <w:p w14:paraId="43CAB21A"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B21B" w14:textId="77777777" w:rsidR="00FB143D" w:rsidRDefault="00A55661">
            <w:pPr>
              <w:jc w:val="center"/>
              <w:rPr>
                <w:rFonts w:cs="Arial"/>
                <w:szCs w:val="16"/>
              </w:rPr>
            </w:pPr>
            <w:r>
              <w:rPr>
                <w:rFonts w:cs="Arial"/>
                <w:szCs w:val="16"/>
              </w:rPr>
              <w:t xml:space="preserve">Per </w:t>
            </w:r>
          </w:p>
          <w:p w14:paraId="43CAB21C" w14:textId="77777777" w:rsidR="00FB143D" w:rsidRDefault="00A55661">
            <w:pPr>
              <w:jc w:val="center"/>
              <w:rPr>
                <w:rFonts w:cs="Arial"/>
                <w:szCs w:val="16"/>
              </w:rPr>
            </w:pPr>
            <w:r>
              <w:rPr>
                <w:rFonts w:cs="Arial"/>
                <w:b/>
                <w:szCs w:val="16"/>
              </w:rPr>
              <w:t>occurrence</w:t>
            </w:r>
          </w:p>
          <w:p w14:paraId="43CAB21D"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B21E" w14:textId="77777777" w:rsidR="00FB143D" w:rsidRDefault="00A55661">
            <w:pPr>
              <w:jc w:val="center"/>
              <w:rPr>
                <w:rFonts w:cs="Arial"/>
                <w:szCs w:val="16"/>
              </w:rPr>
            </w:pPr>
            <w:r>
              <w:rPr>
                <w:rFonts w:cs="Arial"/>
                <w:szCs w:val="16"/>
              </w:rPr>
              <w:t>Aggregate</w:t>
            </w:r>
          </w:p>
          <w:p w14:paraId="43CAB21F" w14:textId="77777777" w:rsidR="00FB143D" w:rsidRDefault="00A55661">
            <w:pPr>
              <w:jc w:val="center"/>
              <w:rPr>
                <w:rFonts w:cs="Arial"/>
                <w:szCs w:val="12"/>
              </w:rPr>
            </w:pPr>
            <w:r>
              <w:rPr>
                <w:rFonts w:cs="Arial"/>
                <w:szCs w:val="16"/>
              </w:rPr>
              <w:t>policy limit</w:t>
            </w:r>
          </w:p>
        </w:tc>
      </w:tr>
      <w:tr w:rsidR="00FB143D" w14:paraId="43CAB22A" w14:textId="77777777">
        <w:trPr>
          <w:trHeight w:val="59"/>
        </w:trPr>
        <w:tc>
          <w:tcPr>
            <w:tcW w:w="305" w:type="dxa"/>
            <w:vMerge/>
            <w:shd w:val="clear" w:color="auto" w:fill="D9D9D9" w:themeFill="background1" w:themeFillShade="D9"/>
          </w:tcPr>
          <w:p w14:paraId="43CAB221" w14:textId="77777777" w:rsidR="00FB143D" w:rsidRDefault="00FB143D"/>
        </w:tc>
        <w:tc>
          <w:tcPr>
            <w:tcW w:w="439" w:type="dxa"/>
            <w:shd w:val="clear" w:color="auto" w:fill="D9D9D9" w:themeFill="background1" w:themeFillShade="D9"/>
          </w:tcPr>
          <w:p w14:paraId="43CAB222" w14:textId="77777777" w:rsidR="00FB143D" w:rsidRDefault="00A55661">
            <w:r>
              <w:t>2.1</w:t>
            </w:r>
          </w:p>
        </w:tc>
        <w:tc>
          <w:tcPr>
            <w:tcW w:w="4475" w:type="dxa"/>
          </w:tcPr>
          <w:p w14:paraId="43CAB223" w14:textId="77777777" w:rsidR="00FB143D" w:rsidRDefault="00A55661">
            <w:r>
              <w:rPr>
                <w:b/>
                <w:bCs/>
              </w:rPr>
              <w:t>Non-secure swimming pool or hot tub asset</w:t>
            </w:r>
            <w:r>
              <w:t>(s)</w:t>
            </w:r>
            <w:r>
              <w:fldChar w:fldCharType="begin"/>
            </w:r>
            <w:r>
              <w:instrText xml:space="preserve"> XE "water use" </w:instrText>
            </w:r>
            <w:r>
              <w:fldChar w:fldCharType="end"/>
            </w:r>
          </w:p>
        </w:tc>
        <w:tc>
          <w:tcPr>
            <w:tcW w:w="1080" w:type="dxa"/>
          </w:tcPr>
          <w:p w14:paraId="43CAB224" w14:textId="77777777" w:rsidR="00FB143D" w:rsidRDefault="00A55661">
            <w:pPr>
              <w:jc w:val="center"/>
              <w:rPr>
                <w:rFonts w:cs="Arial"/>
                <w:szCs w:val="16"/>
              </w:rPr>
            </w:pPr>
            <w:r>
              <w:rPr>
                <w:rFonts w:cs="Arial"/>
                <w:szCs w:val="16"/>
              </w:rPr>
              <w:t>$25,000</w:t>
            </w:r>
          </w:p>
        </w:tc>
        <w:tc>
          <w:tcPr>
            <w:tcW w:w="1011" w:type="dxa"/>
          </w:tcPr>
          <w:p w14:paraId="43CAB225" w14:textId="77777777" w:rsidR="00FB143D" w:rsidRDefault="00A55661">
            <w:pPr>
              <w:jc w:val="center"/>
              <w:rPr>
                <w:rFonts w:cs="Arial"/>
                <w:szCs w:val="16"/>
              </w:rPr>
            </w:pPr>
            <w:r>
              <w:rPr>
                <w:rFonts w:cs="Arial"/>
                <w:szCs w:val="16"/>
              </w:rPr>
              <w:t>$25,000</w:t>
            </w:r>
          </w:p>
        </w:tc>
        <w:tc>
          <w:tcPr>
            <w:tcW w:w="1089" w:type="dxa"/>
          </w:tcPr>
          <w:p w14:paraId="43CAB226" w14:textId="77777777" w:rsidR="00FB143D" w:rsidRDefault="00A55661">
            <w:pPr>
              <w:jc w:val="center"/>
              <w:rPr>
                <w:rFonts w:cs="Arial"/>
                <w:szCs w:val="16"/>
              </w:rPr>
            </w:pPr>
            <w:r>
              <w:rPr>
                <w:rFonts w:cs="Arial"/>
                <w:szCs w:val="16"/>
              </w:rPr>
              <w:t>$50,000</w:t>
            </w:r>
          </w:p>
        </w:tc>
        <w:tc>
          <w:tcPr>
            <w:tcW w:w="1024" w:type="dxa"/>
          </w:tcPr>
          <w:p w14:paraId="43CAB227" w14:textId="77777777" w:rsidR="00FB143D" w:rsidRDefault="00A55661">
            <w:pPr>
              <w:jc w:val="center"/>
              <w:rPr>
                <w:rFonts w:cs="Arial"/>
                <w:szCs w:val="16"/>
              </w:rPr>
            </w:pPr>
            <w:r>
              <w:rPr>
                <w:rFonts w:cs="Arial"/>
                <w:szCs w:val="16"/>
              </w:rPr>
              <w:t>$50,000</w:t>
            </w:r>
          </w:p>
        </w:tc>
        <w:tc>
          <w:tcPr>
            <w:tcW w:w="1093" w:type="dxa"/>
          </w:tcPr>
          <w:p w14:paraId="43CAB228" w14:textId="77777777" w:rsidR="00FB143D" w:rsidRDefault="00A55661">
            <w:pPr>
              <w:jc w:val="center"/>
              <w:rPr>
                <w:rFonts w:cs="Arial"/>
                <w:szCs w:val="16"/>
              </w:rPr>
            </w:pPr>
            <w:r>
              <w:rPr>
                <w:rFonts w:cs="Arial"/>
                <w:szCs w:val="16"/>
              </w:rPr>
              <w:t>$100,000</w:t>
            </w:r>
          </w:p>
        </w:tc>
        <w:tc>
          <w:tcPr>
            <w:tcW w:w="994" w:type="dxa"/>
          </w:tcPr>
          <w:p w14:paraId="43CAB229" w14:textId="77777777" w:rsidR="00FB143D" w:rsidRDefault="00A55661">
            <w:pPr>
              <w:jc w:val="center"/>
              <w:rPr>
                <w:rFonts w:cs="Arial"/>
                <w:szCs w:val="16"/>
              </w:rPr>
            </w:pPr>
            <w:r>
              <w:rPr>
                <w:rFonts w:cs="Arial"/>
                <w:szCs w:val="16"/>
              </w:rPr>
              <w:t>$100,000</w:t>
            </w:r>
          </w:p>
        </w:tc>
      </w:tr>
    </w:tbl>
    <w:p w14:paraId="43CAB22B" w14:textId="77777777" w:rsidR="00FB143D" w:rsidRDefault="00A55661">
      <w:pPr>
        <w:pStyle w:val="Heading4"/>
      </w:pPr>
      <w:bookmarkStart w:id="327" w:name="_Toc206482944"/>
      <w:r>
        <w:t>Secure swimming pool or hot tub asset liabilities</w:t>
      </w:r>
      <w:bookmarkEnd w:id="327"/>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B22E" w14:textId="77777777">
        <w:trPr>
          <w:trHeight w:val="185"/>
        </w:trPr>
        <w:tc>
          <w:tcPr>
            <w:tcW w:w="6395" w:type="dxa"/>
            <w:gridSpan w:val="4"/>
            <w:shd w:val="clear" w:color="auto" w:fill="D9D9D9" w:themeFill="background1" w:themeFillShade="D9"/>
            <w:vAlign w:val="center"/>
          </w:tcPr>
          <w:p w14:paraId="43CAB22C" w14:textId="77777777" w:rsidR="00FB143D" w:rsidRDefault="00A55661">
            <w:r>
              <w:t>The coverage only applies if:</w:t>
            </w:r>
          </w:p>
        </w:tc>
        <w:tc>
          <w:tcPr>
            <w:tcW w:w="5115" w:type="dxa"/>
            <w:vMerge w:val="restart"/>
            <w:shd w:val="clear" w:color="auto" w:fill="D9D9D9" w:themeFill="background1" w:themeFillShade="D9"/>
            <w:vAlign w:val="center"/>
          </w:tcPr>
          <w:p w14:paraId="43CAB22D" w14:textId="77777777" w:rsidR="00FB143D" w:rsidRDefault="00A55661">
            <w:pPr>
              <w:jc w:val="center"/>
              <w:rPr>
                <w:rFonts w:cs="Arial"/>
                <w:szCs w:val="12"/>
              </w:rPr>
            </w:pPr>
            <w:r>
              <w:rPr>
                <w:rFonts w:cs="Arial"/>
                <w:szCs w:val="12"/>
              </w:rPr>
              <w:t>The blanket covered personal liabilities limit applies</w:t>
            </w:r>
          </w:p>
        </w:tc>
      </w:tr>
      <w:tr w:rsidR="00FB143D" w14:paraId="43CAB232" w14:textId="77777777">
        <w:trPr>
          <w:trHeight w:val="40"/>
        </w:trPr>
        <w:tc>
          <w:tcPr>
            <w:tcW w:w="305" w:type="dxa"/>
            <w:vMerge w:val="restart"/>
            <w:shd w:val="clear" w:color="auto" w:fill="D9D9D9" w:themeFill="background1" w:themeFillShade="D9"/>
          </w:tcPr>
          <w:p w14:paraId="43CAB22F" w14:textId="77777777" w:rsidR="00FB143D" w:rsidRDefault="00A55661">
            <w:r>
              <w:t>1</w:t>
            </w:r>
          </w:p>
        </w:tc>
        <w:tc>
          <w:tcPr>
            <w:tcW w:w="6090" w:type="dxa"/>
            <w:gridSpan w:val="3"/>
            <w:vAlign w:val="center"/>
          </w:tcPr>
          <w:p w14:paraId="43CAB230"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B231" w14:textId="77777777" w:rsidR="00FB143D" w:rsidRDefault="00FB143D">
            <w:pPr>
              <w:jc w:val="center"/>
              <w:rPr>
                <w:rFonts w:cs="Arial"/>
                <w:szCs w:val="12"/>
              </w:rPr>
            </w:pPr>
          </w:p>
        </w:tc>
      </w:tr>
      <w:tr w:rsidR="00FB143D" w14:paraId="43CAB237" w14:textId="77777777">
        <w:trPr>
          <w:trHeight w:val="40"/>
        </w:trPr>
        <w:tc>
          <w:tcPr>
            <w:tcW w:w="305" w:type="dxa"/>
            <w:vMerge/>
            <w:shd w:val="clear" w:color="auto" w:fill="D9D9D9" w:themeFill="background1" w:themeFillShade="D9"/>
            <w:vAlign w:val="center"/>
          </w:tcPr>
          <w:p w14:paraId="43CAB233" w14:textId="77777777" w:rsidR="00FB143D" w:rsidRDefault="00FB143D"/>
        </w:tc>
        <w:tc>
          <w:tcPr>
            <w:tcW w:w="457" w:type="dxa"/>
            <w:gridSpan w:val="2"/>
            <w:shd w:val="clear" w:color="auto" w:fill="D9D9D9" w:themeFill="background1" w:themeFillShade="D9"/>
            <w:vAlign w:val="center"/>
          </w:tcPr>
          <w:p w14:paraId="43CAB234" w14:textId="77777777" w:rsidR="00FB143D" w:rsidRDefault="00A55661">
            <w:r>
              <w:t>1.1</w:t>
            </w:r>
          </w:p>
        </w:tc>
        <w:tc>
          <w:tcPr>
            <w:tcW w:w="5633" w:type="dxa"/>
            <w:vAlign w:val="center"/>
          </w:tcPr>
          <w:p w14:paraId="43CAB235" w14:textId="77777777" w:rsidR="00FB143D" w:rsidRDefault="00A55661">
            <w:r>
              <w:rPr>
                <w:b/>
                <w:bCs/>
              </w:rPr>
              <w:t>Bodily injury</w:t>
            </w:r>
            <w:r>
              <w:t>; or</w:t>
            </w:r>
          </w:p>
        </w:tc>
        <w:tc>
          <w:tcPr>
            <w:tcW w:w="5115" w:type="dxa"/>
            <w:vMerge/>
            <w:shd w:val="clear" w:color="auto" w:fill="D9D9D9" w:themeFill="background1" w:themeFillShade="D9"/>
          </w:tcPr>
          <w:p w14:paraId="43CAB236" w14:textId="77777777" w:rsidR="00FB143D" w:rsidRDefault="00FB143D">
            <w:pPr>
              <w:jc w:val="center"/>
              <w:rPr>
                <w:rFonts w:cs="Arial"/>
                <w:szCs w:val="12"/>
              </w:rPr>
            </w:pPr>
          </w:p>
        </w:tc>
      </w:tr>
      <w:tr w:rsidR="00FB143D" w14:paraId="43CAB23C" w14:textId="77777777">
        <w:trPr>
          <w:trHeight w:val="40"/>
        </w:trPr>
        <w:tc>
          <w:tcPr>
            <w:tcW w:w="305" w:type="dxa"/>
            <w:vMerge/>
            <w:shd w:val="clear" w:color="auto" w:fill="D9D9D9" w:themeFill="background1" w:themeFillShade="D9"/>
            <w:vAlign w:val="center"/>
          </w:tcPr>
          <w:p w14:paraId="43CAB238" w14:textId="77777777" w:rsidR="00FB143D" w:rsidRDefault="00FB143D"/>
        </w:tc>
        <w:tc>
          <w:tcPr>
            <w:tcW w:w="457" w:type="dxa"/>
            <w:gridSpan w:val="2"/>
            <w:shd w:val="clear" w:color="auto" w:fill="D9D9D9" w:themeFill="background1" w:themeFillShade="D9"/>
            <w:vAlign w:val="center"/>
          </w:tcPr>
          <w:p w14:paraId="43CAB239" w14:textId="77777777" w:rsidR="00FB143D" w:rsidRDefault="00A55661">
            <w:r>
              <w:t>1.2</w:t>
            </w:r>
          </w:p>
        </w:tc>
        <w:tc>
          <w:tcPr>
            <w:tcW w:w="5633" w:type="dxa"/>
            <w:vAlign w:val="center"/>
          </w:tcPr>
          <w:p w14:paraId="43CAB23A" w14:textId="77777777" w:rsidR="00FB143D" w:rsidRDefault="00A55661">
            <w:r>
              <w:rPr>
                <w:b/>
                <w:bCs/>
              </w:rPr>
              <w:t>Property damage</w:t>
            </w:r>
            <w:r>
              <w:t>.</w:t>
            </w:r>
          </w:p>
        </w:tc>
        <w:tc>
          <w:tcPr>
            <w:tcW w:w="5115" w:type="dxa"/>
            <w:vMerge/>
            <w:shd w:val="clear" w:color="auto" w:fill="D9D9D9" w:themeFill="background1" w:themeFillShade="D9"/>
          </w:tcPr>
          <w:p w14:paraId="43CAB23B" w14:textId="77777777" w:rsidR="00FB143D" w:rsidRDefault="00FB143D">
            <w:pPr>
              <w:jc w:val="center"/>
              <w:rPr>
                <w:rFonts w:cs="Arial"/>
                <w:szCs w:val="12"/>
              </w:rPr>
            </w:pPr>
          </w:p>
        </w:tc>
      </w:tr>
      <w:tr w:rsidR="00FB143D" w14:paraId="43CAB240" w14:textId="77777777">
        <w:trPr>
          <w:trHeight w:val="59"/>
        </w:trPr>
        <w:tc>
          <w:tcPr>
            <w:tcW w:w="305" w:type="dxa"/>
            <w:vMerge w:val="restart"/>
            <w:shd w:val="clear" w:color="auto" w:fill="D9D9D9" w:themeFill="background1" w:themeFillShade="D9"/>
          </w:tcPr>
          <w:p w14:paraId="43CAB23D" w14:textId="77777777" w:rsidR="00FB143D" w:rsidRDefault="00A55661">
            <w:r>
              <w:t>2</w:t>
            </w:r>
          </w:p>
        </w:tc>
        <w:tc>
          <w:tcPr>
            <w:tcW w:w="6090" w:type="dxa"/>
            <w:gridSpan w:val="3"/>
          </w:tcPr>
          <w:p w14:paraId="43CAB23E" w14:textId="77777777" w:rsidR="00FB143D" w:rsidRDefault="00A55661">
            <w:r>
              <w:t>The claim(s) directly results from one or more:</w:t>
            </w:r>
          </w:p>
        </w:tc>
        <w:tc>
          <w:tcPr>
            <w:tcW w:w="5115" w:type="dxa"/>
            <w:vMerge/>
            <w:shd w:val="clear" w:color="auto" w:fill="D9D9D9" w:themeFill="background1" w:themeFillShade="D9"/>
          </w:tcPr>
          <w:p w14:paraId="43CAB23F" w14:textId="77777777" w:rsidR="00FB143D" w:rsidRDefault="00FB143D">
            <w:pPr>
              <w:jc w:val="center"/>
              <w:rPr>
                <w:rFonts w:cs="Arial"/>
                <w:szCs w:val="12"/>
              </w:rPr>
            </w:pPr>
          </w:p>
        </w:tc>
      </w:tr>
      <w:tr w:rsidR="00FB143D" w14:paraId="43CAB245" w14:textId="77777777">
        <w:trPr>
          <w:trHeight w:val="59"/>
        </w:trPr>
        <w:tc>
          <w:tcPr>
            <w:tcW w:w="305" w:type="dxa"/>
            <w:vMerge/>
            <w:shd w:val="clear" w:color="auto" w:fill="D9D9D9" w:themeFill="background1" w:themeFillShade="D9"/>
          </w:tcPr>
          <w:p w14:paraId="43CAB241" w14:textId="77777777" w:rsidR="00FB143D" w:rsidRDefault="00FB143D"/>
        </w:tc>
        <w:tc>
          <w:tcPr>
            <w:tcW w:w="439" w:type="dxa"/>
            <w:shd w:val="clear" w:color="auto" w:fill="D9D9D9" w:themeFill="background1" w:themeFillShade="D9"/>
          </w:tcPr>
          <w:p w14:paraId="43CAB242" w14:textId="77777777" w:rsidR="00FB143D" w:rsidRDefault="00A55661">
            <w:r>
              <w:t>2.1</w:t>
            </w:r>
          </w:p>
        </w:tc>
        <w:tc>
          <w:tcPr>
            <w:tcW w:w="5651" w:type="dxa"/>
            <w:gridSpan w:val="2"/>
          </w:tcPr>
          <w:p w14:paraId="43CAB243" w14:textId="77777777" w:rsidR="00FB143D" w:rsidRDefault="00A55661">
            <w:r>
              <w:rPr>
                <w:b/>
                <w:bCs/>
              </w:rPr>
              <w:t>Secure swimming pool or hot tub asset</w:t>
            </w:r>
            <w:r>
              <w:t>(s)</w:t>
            </w:r>
          </w:p>
        </w:tc>
        <w:tc>
          <w:tcPr>
            <w:tcW w:w="5115" w:type="dxa"/>
            <w:vMerge/>
            <w:shd w:val="clear" w:color="auto" w:fill="D9D9D9" w:themeFill="background1" w:themeFillShade="D9"/>
          </w:tcPr>
          <w:p w14:paraId="43CAB244" w14:textId="77777777" w:rsidR="00FB143D" w:rsidRDefault="00FB143D">
            <w:pPr>
              <w:jc w:val="center"/>
              <w:rPr>
                <w:rFonts w:cs="Arial"/>
                <w:szCs w:val="12"/>
              </w:rPr>
            </w:pPr>
          </w:p>
        </w:tc>
      </w:tr>
    </w:tbl>
    <w:p w14:paraId="43CAB246" w14:textId="77777777" w:rsidR="00FB143D" w:rsidRDefault="00A55661">
      <w:pPr>
        <w:pStyle w:val="Heading3"/>
      </w:pPr>
      <w:bookmarkStart w:id="328" w:name="_Toc206482945"/>
      <w:r>
        <w:t>Watercraft liabilities</w:t>
      </w:r>
      <w:bookmarkEnd w:id="328"/>
    </w:p>
    <w:tbl>
      <w:tblPr>
        <w:tblStyle w:val="TableGrid"/>
        <w:tblW w:w="11510" w:type="dxa"/>
        <w:tblLayout w:type="fixed"/>
        <w:tblLook w:val="04A0" w:firstRow="1" w:lastRow="0" w:firstColumn="1" w:lastColumn="0" w:noHBand="0" w:noVBand="1"/>
      </w:tblPr>
      <w:tblGrid>
        <w:gridCol w:w="305"/>
        <w:gridCol w:w="439"/>
        <w:gridCol w:w="4419"/>
        <w:gridCol w:w="1079"/>
        <w:gridCol w:w="1029"/>
        <w:gridCol w:w="1098"/>
        <w:gridCol w:w="1034"/>
        <w:gridCol w:w="1103"/>
        <w:gridCol w:w="1004"/>
      </w:tblGrid>
      <w:tr w:rsidR="00FB143D" w14:paraId="43CAB24B" w14:textId="77777777">
        <w:trPr>
          <w:trHeight w:val="185"/>
        </w:trPr>
        <w:tc>
          <w:tcPr>
            <w:tcW w:w="5163" w:type="dxa"/>
            <w:gridSpan w:val="3"/>
            <w:shd w:val="clear" w:color="auto" w:fill="D9D9D9" w:themeFill="background1" w:themeFillShade="D9"/>
            <w:vAlign w:val="center"/>
          </w:tcPr>
          <w:p w14:paraId="43CAB247" w14:textId="77777777" w:rsidR="00FB143D" w:rsidRDefault="00A55661">
            <w:r>
              <w:t>The coverage only applies if:</w:t>
            </w:r>
          </w:p>
        </w:tc>
        <w:tc>
          <w:tcPr>
            <w:tcW w:w="2108" w:type="dxa"/>
            <w:gridSpan w:val="2"/>
            <w:vMerge w:val="restart"/>
            <w:shd w:val="clear" w:color="auto" w:fill="D9D9D9" w:themeFill="background1" w:themeFillShade="D9"/>
            <w:vAlign w:val="center"/>
          </w:tcPr>
          <w:p w14:paraId="43CAB248" w14:textId="77777777" w:rsidR="00FB143D" w:rsidRDefault="00A55661">
            <w:pPr>
              <w:jc w:val="center"/>
              <w:rPr>
                <w:rFonts w:cs="Arial"/>
                <w:szCs w:val="12"/>
              </w:rPr>
            </w:pPr>
            <w:r>
              <w:rPr>
                <w:rFonts w:cs="Arial"/>
                <w:szCs w:val="12"/>
              </w:rPr>
              <w:t>Basic</w:t>
            </w:r>
          </w:p>
        </w:tc>
        <w:tc>
          <w:tcPr>
            <w:tcW w:w="2132" w:type="dxa"/>
            <w:gridSpan w:val="2"/>
            <w:vMerge w:val="restart"/>
            <w:shd w:val="clear" w:color="auto" w:fill="D9D9D9" w:themeFill="background1" w:themeFillShade="D9"/>
            <w:vAlign w:val="center"/>
          </w:tcPr>
          <w:p w14:paraId="43CAB249" w14:textId="77777777" w:rsidR="00FB143D" w:rsidRDefault="00A55661">
            <w:pPr>
              <w:jc w:val="center"/>
              <w:rPr>
                <w:rFonts w:cs="Arial"/>
                <w:szCs w:val="12"/>
              </w:rPr>
            </w:pPr>
            <w:r>
              <w:rPr>
                <w:rFonts w:cs="Arial"/>
                <w:szCs w:val="12"/>
              </w:rPr>
              <w:t>Standard</w:t>
            </w:r>
          </w:p>
        </w:tc>
        <w:tc>
          <w:tcPr>
            <w:tcW w:w="2107" w:type="dxa"/>
            <w:gridSpan w:val="2"/>
            <w:vMerge w:val="restart"/>
            <w:shd w:val="clear" w:color="auto" w:fill="D9D9D9" w:themeFill="background1" w:themeFillShade="D9"/>
            <w:vAlign w:val="center"/>
          </w:tcPr>
          <w:p w14:paraId="43CAB24A" w14:textId="77777777" w:rsidR="00FB143D" w:rsidRDefault="00A55661">
            <w:pPr>
              <w:jc w:val="center"/>
              <w:rPr>
                <w:rFonts w:cs="Arial"/>
                <w:szCs w:val="12"/>
              </w:rPr>
            </w:pPr>
            <w:r>
              <w:rPr>
                <w:rFonts w:cs="Arial"/>
                <w:szCs w:val="12"/>
              </w:rPr>
              <w:t>Preferred</w:t>
            </w:r>
          </w:p>
        </w:tc>
      </w:tr>
      <w:tr w:rsidR="00FB143D" w14:paraId="43CAB251" w14:textId="77777777">
        <w:trPr>
          <w:trHeight w:val="40"/>
        </w:trPr>
        <w:tc>
          <w:tcPr>
            <w:tcW w:w="305" w:type="dxa"/>
            <w:vMerge w:val="restart"/>
            <w:shd w:val="clear" w:color="auto" w:fill="D9D9D9" w:themeFill="background1" w:themeFillShade="D9"/>
          </w:tcPr>
          <w:p w14:paraId="43CAB24C" w14:textId="77777777" w:rsidR="00FB143D" w:rsidRDefault="00A55661">
            <w:r>
              <w:t>1</w:t>
            </w:r>
          </w:p>
        </w:tc>
        <w:tc>
          <w:tcPr>
            <w:tcW w:w="4858" w:type="dxa"/>
            <w:gridSpan w:val="2"/>
            <w:vAlign w:val="center"/>
          </w:tcPr>
          <w:p w14:paraId="43CAB24D" w14:textId="77777777" w:rsidR="00FB143D" w:rsidRDefault="00A55661">
            <w:r>
              <w:t xml:space="preserve">The claim(s) directly results in </w:t>
            </w:r>
            <w:r>
              <w:rPr>
                <w:b/>
                <w:bCs/>
              </w:rPr>
              <w:t>abrupt</w:t>
            </w:r>
            <w:r>
              <w:t>:</w:t>
            </w:r>
          </w:p>
        </w:tc>
        <w:tc>
          <w:tcPr>
            <w:tcW w:w="2108" w:type="dxa"/>
            <w:gridSpan w:val="2"/>
            <w:vMerge/>
            <w:shd w:val="clear" w:color="auto" w:fill="D9D9D9" w:themeFill="background1" w:themeFillShade="D9"/>
          </w:tcPr>
          <w:p w14:paraId="43CAB24E"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24F"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250" w14:textId="77777777" w:rsidR="00FB143D" w:rsidRDefault="00FB143D">
            <w:pPr>
              <w:jc w:val="center"/>
              <w:rPr>
                <w:rFonts w:cs="Arial"/>
                <w:szCs w:val="12"/>
              </w:rPr>
            </w:pPr>
          </w:p>
        </w:tc>
      </w:tr>
      <w:tr w:rsidR="00FB143D" w14:paraId="43CAB258" w14:textId="77777777">
        <w:trPr>
          <w:trHeight w:val="40"/>
        </w:trPr>
        <w:tc>
          <w:tcPr>
            <w:tcW w:w="305" w:type="dxa"/>
            <w:vMerge/>
            <w:shd w:val="clear" w:color="auto" w:fill="D9D9D9" w:themeFill="background1" w:themeFillShade="D9"/>
            <w:vAlign w:val="center"/>
          </w:tcPr>
          <w:p w14:paraId="43CAB252" w14:textId="77777777" w:rsidR="00FB143D" w:rsidRDefault="00FB143D"/>
        </w:tc>
        <w:tc>
          <w:tcPr>
            <w:tcW w:w="439" w:type="dxa"/>
            <w:shd w:val="clear" w:color="auto" w:fill="D9D9D9" w:themeFill="background1" w:themeFillShade="D9"/>
            <w:vAlign w:val="center"/>
          </w:tcPr>
          <w:p w14:paraId="43CAB253" w14:textId="77777777" w:rsidR="00FB143D" w:rsidRDefault="00A55661">
            <w:r>
              <w:t>1.1</w:t>
            </w:r>
          </w:p>
        </w:tc>
        <w:tc>
          <w:tcPr>
            <w:tcW w:w="4419" w:type="dxa"/>
            <w:vAlign w:val="center"/>
          </w:tcPr>
          <w:p w14:paraId="43CAB254" w14:textId="77777777" w:rsidR="00FB143D" w:rsidRDefault="00A55661">
            <w:r>
              <w:rPr>
                <w:b/>
                <w:bCs/>
              </w:rPr>
              <w:t>Bodily injury</w:t>
            </w:r>
            <w:r>
              <w:t>; or</w:t>
            </w:r>
          </w:p>
        </w:tc>
        <w:tc>
          <w:tcPr>
            <w:tcW w:w="2108" w:type="dxa"/>
            <w:gridSpan w:val="2"/>
            <w:vMerge/>
            <w:shd w:val="clear" w:color="auto" w:fill="D9D9D9" w:themeFill="background1" w:themeFillShade="D9"/>
          </w:tcPr>
          <w:p w14:paraId="43CAB255"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256"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257" w14:textId="77777777" w:rsidR="00FB143D" w:rsidRDefault="00FB143D">
            <w:pPr>
              <w:jc w:val="center"/>
              <w:rPr>
                <w:rFonts w:cs="Arial"/>
                <w:szCs w:val="12"/>
              </w:rPr>
            </w:pPr>
          </w:p>
        </w:tc>
      </w:tr>
      <w:tr w:rsidR="00FB143D" w14:paraId="43CAB25F" w14:textId="77777777">
        <w:trPr>
          <w:trHeight w:val="40"/>
        </w:trPr>
        <w:tc>
          <w:tcPr>
            <w:tcW w:w="305" w:type="dxa"/>
            <w:vMerge/>
            <w:shd w:val="clear" w:color="auto" w:fill="D9D9D9" w:themeFill="background1" w:themeFillShade="D9"/>
            <w:vAlign w:val="center"/>
          </w:tcPr>
          <w:p w14:paraId="43CAB259" w14:textId="77777777" w:rsidR="00FB143D" w:rsidRDefault="00FB143D"/>
        </w:tc>
        <w:tc>
          <w:tcPr>
            <w:tcW w:w="439" w:type="dxa"/>
            <w:shd w:val="clear" w:color="auto" w:fill="D9D9D9" w:themeFill="background1" w:themeFillShade="D9"/>
            <w:vAlign w:val="center"/>
          </w:tcPr>
          <w:p w14:paraId="43CAB25A" w14:textId="77777777" w:rsidR="00FB143D" w:rsidRDefault="00A55661">
            <w:r>
              <w:t>1.2</w:t>
            </w:r>
          </w:p>
        </w:tc>
        <w:tc>
          <w:tcPr>
            <w:tcW w:w="4419" w:type="dxa"/>
            <w:vAlign w:val="center"/>
          </w:tcPr>
          <w:p w14:paraId="43CAB25B" w14:textId="77777777" w:rsidR="00FB143D" w:rsidRDefault="00A55661">
            <w:r>
              <w:rPr>
                <w:b/>
                <w:bCs/>
              </w:rPr>
              <w:t>Property damage</w:t>
            </w:r>
            <w:r>
              <w:t>.</w:t>
            </w:r>
          </w:p>
        </w:tc>
        <w:tc>
          <w:tcPr>
            <w:tcW w:w="2108" w:type="dxa"/>
            <w:gridSpan w:val="2"/>
            <w:vMerge/>
            <w:shd w:val="clear" w:color="auto" w:fill="D9D9D9" w:themeFill="background1" w:themeFillShade="D9"/>
          </w:tcPr>
          <w:p w14:paraId="43CAB25C" w14:textId="77777777" w:rsidR="00FB143D" w:rsidRDefault="00FB143D">
            <w:pPr>
              <w:jc w:val="center"/>
              <w:rPr>
                <w:rFonts w:cs="Arial"/>
                <w:szCs w:val="12"/>
              </w:rPr>
            </w:pPr>
          </w:p>
        </w:tc>
        <w:tc>
          <w:tcPr>
            <w:tcW w:w="2132" w:type="dxa"/>
            <w:gridSpan w:val="2"/>
            <w:vMerge/>
            <w:shd w:val="clear" w:color="auto" w:fill="D9D9D9" w:themeFill="background1" w:themeFillShade="D9"/>
          </w:tcPr>
          <w:p w14:paraId="43CAB25D" w14:textId="77777777" w:rsidR="00FB143D" w:rsidRDefault="00FB143D">
            <w:pPr>
              <w:jc w:val="center"/>
              <w:rPr>
                <w:rFonts w:cs="Arial"/>
                <w:szCs w:val="12"/>
              </w:rPr>
            </w:pPr>
          </w:p>
        </w:tc>
        <w:tc>
          <w:tcPr>
            <w:tcW w:w="2107" w:type="dxa"/>
            <w:gridSpan w:val="2"/>
            <w:vMerge/>
            <w:shd w:val="clear" w:color="auto" w:fill="D9D9D9" w:themeFill="background1" w:themeFillShade="D9"/>
          </w:tcPr>
          <w:p w14:paraId="43CAB25E" w14:textId="77777777" w:rsidR="00FB143D" w:rsidRDefault="00FB143D">
            <w:pPr>
              <w:jc w:val="center"/>
              <w:rPr>
                <w:rFonts w:cs="Arial"/>
                <w:szCs w:val="12"/>
              </w:rPr>
            </w:pPr>
          </w:p>
        </w:tc>
      </w:tr>
      <w:tr w:rsidR="00FB143D" w14:paraId="43CAB271" w14:textId="77777777">
        <w:trPr>
          <w:trHeight w:val="59"/>
        </w:trPr>
        <w:tc>
          <w:tcPr>
            <w:tcW w:w="305" w:type="dxa"/>
            <w:vMerge w:val="restart"/>
            <w:shd w:val="clear" w:color="auto" w:fill="D9D9D9" w:themeFill="background1" w:themeFillShade="D9"/>
          </w:tcPr>
          <w:p w14:paraId="43CAB260" w14:textId="77777777" w:rsidR="00FB143D" w:rsidRDefault="00A55661">
            <w:r>
              <w:t>2</w:t>
            </w:r>
          </w:p>
        </w:tc>
        <w:tc>
          <w:tcPr>
            <w:tcW w:w="4858" w:type="dxa"/>
            <w:gridSpan w:val="2"/>
          </w:tcPr>
          <w:p w14:paraId="43CAB261" w14:textId="77777777" w:rsidR="00FB143D" w:rsidRDefault="00A55661">
            <w:r>
              <w:t>The claim(s) directly results from one or more:</w:t>
            </w:r>
          </w:p>
        </w:tc>
        <w:tc>
          <w:tcPr>
            <w:tcW w:w="1079" w:type="dxa"/>
            <w:shd w:val="clear" w:color="auto" w:fill="D9D9D9" w:themeFill="background1" w:themeFillShade="D9"/>
          </w:tcPr>
          <w:p w14:paraId="43CAB262" w14:textId="77777777" w:rsidR="00FB143D" w:rsidRDefault="00A55661">
            <w:pPr>
              <w:jc w:val="center"/>
              <w:rPr>
                <w:rFonts w:cs="Arial"/>
                <w:szCs w:val="16"/>
              </w:rPr>
            </w:pPr>
            <w:r>
              <w:rPr>
                <w:rFonts w:cs="Arial"/>
                <w:szCs w:val="16"/>
              </w:rPr>
              <w:t xml:space="preserve">Per </w:t>
            </w:r>
          </w:p>
          <w:p w14:paraId="43CAB263" w14:textId="77777777" w:rsidR="00FB143D" w:rsidRDefault="00A55661">
            <w:pPr>
              <w:jc w:val="center"/>
              <w:rPr>
                <w:rFonts w:cs="Arial"/>
                <w:szCs w:val="16"/>
              </w:rPr>
            </w:pPr>
            <w:r>
              <w:rPr>
                <w:rFonts w:cs="Arial"/>
                <w:b/>
                <w:szCs w:val="16"/>
              </w:rPr>
              <w:t>occurrence</w:t>
            </w:r>
          </w:p>
          <w:p w14:paraId="43CAB264" w14:textId="77777777" w:rsidR="00FB143D" w:rsidRDefault="00A55661">
            <w:pPr>
              <w:jc w:val="center"/>
              <w:rPr>
                <w:rFonts w:cs="Arial"/>
                <w:szCs w:val="12"/>
              </w:rPr>
            </w:pPr>
            <w:r>
              <w:rPr>
                <w:rFonts w:cs="Arial"/>
                <w:szCs w:val="16"/>
              </w:rPr>
              <w:t>limit</w:t>
            </w:r>
          </w:p>
        </w:tc>
        <w:tc>
          <w:tcPr>
            <w:tcW w:w="1029" w:type="dxa"/>
            <w:shd w:val="clear" w:color="auto" w:fill="D9D9D9" w:themeFill="background1" w:themeFillShade="D9"/>
          </w:tcPr>
          <w:p w14:paraId="43CAB265" w14:textId="77777777" w:rsidR="00FB143D" w:rsidRDefault="00A55661">
            <w:pPr>
              <w:jc w:val="center"/>
              <w:rPr>
                <w:rFonts w:cs="Arial"/>
                <w:szCs w:val="16"/>
              </w:rPr>
            </w:pPr>
            <w:r>
              <w:rPr>
                <w:rFonts w:cs="Arial"/>
                <w:szCs w:val="16"/>
              </w:rPr>
              <w:t>Aggregate</w:t>
            </w:r>
          </w:p>
          <w:p w14:paraId="43CAB266" w14:textId="77777777" w:rsidR="00FB143D" w:rsidRDefault="00A55661">
            <w:pPr>
              <w:jc w:val="center"/>
              <w:rPr>
                <w:rFonts w:cs="Arial"/>
                <w:szCs w:val="12"/>
              </w:rPr>
            </w:pPr>
            <w:r>
              <w:rPr>
                <w:rFonts w:cs="Arial"/>
                <w:szCs w:val="16"/>
              </w:rPr>
              <w:t>policy limit</w:t>
            </w:r>
          </w:p>
        </w:tc>
        <w:tc>
          <w:tcPr>
            <w:tcW w:w="1098" w:type="dxa"/>
            <w:shd w:val="clear" w:color="auto" w:fill="D9D9D9" w:themeFill="background1" w:themeFillShade="D9"/>
          </w:tcPr>
          <w:p w14:paraId="43CAB267" w14:textId="77777777" w:rsidR="00FB143D" w:rsidRDefault="00A55661">
            <w:pPr>
              <w:jc w:val="center"/>
              <w:rPr>
                <w:rFonts w:cs="Arial"/>
                <w:szCs w:val="16"/>
              </w:rPr>
            </w:pPr>
            <w:r>
              <w:rPr>
                <w:rFonts w:cs="Arial"/>
                <w:szCs w:val="16"/>
              </w:rPr>
              <w:t xml:space="preserve">Per </w:t>
            </w:r>
          </w:p>
          <w:p w14:paraId="43CAB268" w14:textId="77777777" w:rsidR="00FB143D" w:rsidRDefault="00A55661">
            <w:pPr>
              <w:jc w:val="center"/>
              <w:rPr>
                <w:rFonts w:cs="Arial"/>
                <w:szCs w:val="16"/>
              </w:rPr>
            </w:pPr>
            <w:r>
              <w:rPr>
                <w:rFonts w:cs="Arial"/>
                <w:b/>
                <w:szCs w:val="16"/>
              </w:rPr>
              <w:t>occurrence</w:t>
            </w:r>
          </w:p>
          <w:p w14:paraId="43CAB269" w14:textId="77777777" w:rsidR="00FB143D" w:rsidRDefault="00A55661">
            <w:pPr>
              <w:jc w:val="center"/>
              <w:rPr>
                <w:rFonts w:cs="Arial"/>
                <w:szCs w:val="12"/>
              </w:rPr>
            </w:pPr>
            <w:r>
              <w:rPr>
                <w:rFonts w:cs="Arial"/>
                <w:szCs w:val="16"/>
              </w:rPr>
              <w:t>limit</w:t>
            </w:r>
          </w:p>
        </w:tc>
        <w:tc>
          <w:tcPr>
            <w:tcW w:w="1034" w:type="dxa"/>
            <w:shd w:val="clear" w:color="auto" w:fill="D9D9D9" w:themeFill="background1" w:themeFillShade="D9"/>
          </w:tcPr>
          <w:p w14:paraId="43CAB26A" w14:textId="77777777" w:rsidR="00FB143D" w:rsidRDefault="00A55661">
            <w:pPr>
              <w:jc w:val="center"/>
              <w:rPr>
                <w:rFonts w:cs="Arial"/>
                <w:szCs w:val="16"/>
              </w:rPr>
            </w:pPr>
            <w:r>
              <w:rPr>
                <w:rFonts w:cs="Arial"/>
                <w:szCs w:val="16"/>
              </w:rPr>
              <w:t>Aggregate</w:t>
            </w:r>
          </w:p>
          <w:p w14:paraId="43CAB26B" w14:textId="77777777" w:rsidR="00FB143D" w:rsidRDefault="00A55661">
            <w:pPr>
              <w:jc w:val="center"/>
              <w:rPr>
                <w:rFonts w:cs="Arial"/>
                <w:szCs w:val="12"/>
              </w:rPr>
            </w:pPr>
            <w:r>
              <w:rPr>
                <w:rFonts w:cs="Arial"/>
                <w:szCs w:val="16"/>
              </w:rPr>
              <w:t>policy limit</w:t>
            </w:r>
          </w:p>
        </w:tc>
        <w:tc>
          <w:tcPr>
            <w:tcW w:w="1103" w:type="dxa"/>
            <w:shd w:val="clear" w:color="auto" w:fill="D9D9D9" w:themeFill="background1" w:themeFillShade="D9"/>
          </w:tcPr>
          <w:p w14:paraId="43CAB26C" w14:textId="77777777" w:rsidR="00FB143D" w:rsidRDefault="00A55661">
            <w:pPr>
              <w:jc w:val="center"/>
              <w:rPr>
                <w:rFonts w:cs="Arial"/>
                <w:szCs w:val="16"/>
              </w:rPr>
            </w:pPr>
            <w:r>
              <w:rPr>
                <w:rFonts w:cs="Arial"/>
                <w:szCs w:val="16"/>
              </w:rPr>
              <w:t xml:space="preserve">Per </w:t>
            </w:r>
          </w:p>
          <w:p w14:paraId="43CAB26D" w14:textId="77777777" w:rsidR="00FB143D" w:rsidRDefault="00A55661">
            <w:pPr>
              <w:jc w:val="center"/>
              <w:rPr>
                <w:rFonts w:cs="Arial"/>
                <w:szCs w:val="16"/>
              </w:rPr>
            </w:pPr>
            <w:r>
              <w:rPr>
                <w:rFonts w:cs="Arial"/>
                <w:b/>
                <w:szCs w:val="16"/>
              </w:rPr>
              <w:t>occurrence</w:t>
            </w:r>
          </w:p>
          <w:p w14:paraId="43CAB26E" w14:textId="77777777" w:rsidR="00FB143D" w:rsidRDefault="00A55661">
            <w:pPr>
              <w:jc w:val="center"/>
              <w:rPr>
                <w:rFonts w:cs="Arial"/>
                <w:szCs w:val="12"/>
              </w:rPr>
            </w:pPr>
            <w:r>
              <w:rPr>
                <w:rFonts w:cs="Arial"/>
                <w:szCs w:val="16"/>
              </w:rPr>
              <w:t>limit</w:t>
            </w:r>
          </w:p>
        </w:tc>
        <w:tc>
          <w:tcPr>
            <w:tcW w:w="1004" w:type="dxa"/>
            <w:shd w:val="clear" w:color="auto" w:fill="D9D9D9" w:themeFill="background1" w:themeFillShade="D9"/>
          </w:tcPr>
          <w:p w14:paraId="43CAB26F" w14:textId="77777777" w:rsidR="00FB143D" w:rsidRDefault="00A55661">
            <w:pPr>
              <w:jc w:val="center"/>
              <w:rPr>
                <w:rFonts w:cs="Arial"/>
                <w:szCs w:val="16"/>
              </w:rPr>
            </w:pPr>
            <w:r>
              <w:rPr>
                <w:rFonts w:cs="Arial"/>
                <w:szCs w:val="16"/>
              </w:rPr>
              <w:t>Aggregate</w:t>
            </w:r>
          </w:p>
          <w:p w14:paraId="43CAB270" w14:textId="77777777" w:rsidR="00FB143D" w:rsidRDefault="00A55661">
            <w:pPr>
              <w:jc w:val="center"/>
              <w:rPr>
                <w:rFonts w:cs="Arial"/>
                <w:szCs w:val="12"/>
              </w:rPr>
            </w:pPr>
            <w:r>
              <w:rPr>
                <w:rFonts w:cs="Arial"/>
                <w:szCs w:val="16"/>
              </w:rPr>
              <w:t>policy limit</w:t>
            </w:r>
          </w:p>
        </w:tc>
      </w:tr>
      <w:tr w:rsidR="00FB143D" w14:paraId="43CAB27B" w14:textId="77777777">
        <w:trPr>
          <w:trHeight w:val="59"/>
        </w:trPr>
        <w:tc>
          <w:tcPr>
            <w:tcW w:w="305" w:type="dxa"/>
            <w:vMerge/>
            <w:shd w:val="clear" w:color="auto" w:fill="D9D9D9" w:themeFill="background1" w:themeFillShade="D9"/>
          </w:tcPr>
          <w:p w14:paraId="43CAB272" w14:textId="77777777" w:rsidR="00FB143D" w:rsidRDefault="00FB143D"/>
        </w:tc>
        <w:tc>
          <w:tcPr>
            <w:tcW w:w="439" w:type="dxa"/>
            <w:shd w:val="clear" w:color="auto" w:fill="D9D9D9" w:themeFill="background1" w:themeFillShade="D9"/>
          </w:tcPr>
          <w:p w14:paraId="43CAB273" w14:textId="77777777" w:rsidR="00FB143D" w:rsidRDefault="00A55661">
            <w:r>
              <w:t>2.1</w:t>
            </w:r>
          </w:p>
        </w:tc>
        <w:tc>
          <w:tcPr>
            <w:tcW w:w="4419" w:type="dxa"/>
          </w:tcPr>
          <w:p w14:paraId="43CAB274" w14:textId="77777777" w:rsidR="00FB143D" w:rsidRDefault="00A55661">
            <w:r>
              <w:rPr>
                <w:b/>
                <w:bCs/>
              </w:rPr>
              <w:t>Watercraft asset</w:t>
            </w:r>
          </w:p>
        </w:tc>
        <w:tc>
          <w:tcPr>
            <w:tcW w:w="1079" w:type="dxa"/>
          </w:tcPr>
          <w:p w14:paraId="43CAB275" w14:textId="77777777" w:rsidR="00FB143D" w:rsidRDefault="00A55661">
            <w:pPr>
              <w:jc w:val="center"/>
              <w:rPr>
                <w:rFonts w:cs="Arial"/>
                <w:szCs w:val="16"/>
              </w:rPr>
            </w:pPr>
            <w:r>
              <w:rPr>
                <w:rFonts w:cs="Arial"/>
                <w:szCs w:val="16"/>
              </w:rPr>
              <w:t>$50,000</w:t>
            </w:r>
          </w:p>
        </w:tc>
        <w:tc>
          <w:tcPr>
            <w:tcW w:w="1029" w:type="dxa"/>
          </w:tcPr>
          <w:p w14:paraId="43CAB276" w14:textId="77777777" w:rsidR="00FB143D" w:rsidRDefault="00A55661">
            <w:pPr>
              <w:jc w:val="center"/>
              <w:rPr>
                <w:rFonts w:cs="Arial"/>
                <w:szCs w:val="16"/>
              </w:rPr>
            </w:pPr>
            <w:r>
              <w:rPr>
                <w:rFonts w:cs="Arial"/>
                <w:szCs w:val="16"/>
              </w:rPr>
              <w:t>$50,000</w:t>
            </w:r>
          </w:p>
        </w:tc>
        <w:tc>
          <w:tcPr>
            <w:tcW w:w="1098" w:type="dxa"/>
          </w:tcPr>
          <w:p w14:paraId="43CAB277" w14:textId="77777777" w:rsidR="00FB143D" w:rsidRDefault="00A55661">
            <w:pPr>
              <w:jc w:val="center"/>
              <w:rPr>
                <w:rFonts w:cs="Arial"/>
                <w:szCs w:val="16"/>
              </w:rPr>
            </w:pPr>
            <w:r>
              <w:rPr>
                <w:rFonts w:cs="Arial"/>
                <w:szCs w:val="16"/>
              </w:rPr>
              <w:t>$100,000</w:t>
            </w:r>
          </w:p>
        </w:tc>
        <w:tc>
          <w:tcPr>
            <w:tcW w:w="1034" w:type="dxa"/>
          </w:tcPr>
          <w:p w14:paraId="43CAB278" w14:textId="77777777" w:rsidR="00FB143D" w:rsidRDefault="00A55661">
            <w:pPr>
              <w:jc w:val="center"/>
              <w:rPr>
                <w:rFonts w:cs="Arial"/>
                <w:szCs w:val="16"/>
              </w:rPr>
            </w:pPr>
            <w:r>
              <w:rPr>
                <w:rFonts w:cs="Arial"/>
                <w:szCs w:val="16"/>
              </w:rPr>
              <w:t>$100,000</w:t>
            </w:r>
          </w:p>
        </w:tc>
        <w:tc>
          <w:tcPr>
            <w:tcW w:w="1103" w:type="dxa"/>
          </w:tcPr>
          <w:p w14:paraId="43CAB279" w14:textId="77777777" w:rsidR="00FB143D" w:rsidRDefault="00A55661">
            <w:pPr>
              <w:jc w:val="center"/>
              <w:rPr>
                <w:rFonts w:cs="Arial"/>
                <w:szCs w:val="16"/>
              </w:rPr>
            </w:pPr>
            <w:r>
              <w:rPr>
                <w:rFonts w:cs="Arial"/>
                <w:szCs w:val="16"/>
              </w:rPr>
              <w:t>$250,000</w:t>
            </w:r>
          </w:p>
        </w:tc>
        <w:tc>
          <w:tcPr>
            <w:tcW w:w="1004" w:type="dxa"/>
          </w:tcPr>
          <w:p w14:paraId="43CAB27A" w14:textId="77777777" w:rsidR="00FB143D" w:rsidRDefault="00A55661">
            <w:pPr>
              <w:jc w:val="center"/>
              <w:rPr>
                <w:rFonts w:cs="Arial"/>
                <w:szCs w:val="16"/>
              </w:rPr>
            </w:pPr>
            <w:r>
              <w:rPr>
                <w:rFonts w:cs="Arial"/>
                <w:szCs w:val="16"/>
              </w:rPr>
              <w:t>$250,000</w:t>
            </w:r>
          </w:p>
        </w:tc>
      </w:tr>
      <w:tr w:rsidR="00FB143D" w14:paraId="43CAB27D" w14:textId="77777777">
        <w:trPr>
          <w:trHeight w:val="59"/>
        </w:trPr>
        <w:tc>
          <w:tcPr>
            <w:tcW w:w="11510" w:type="dxa"/>
            <w:gridSpan w:val="9"/>
            <w:shd w:val="clear" w:color="auto" w:fill="D9D9D9" w:themeFill="background1" w:themeFillShade="D9"/>
          </w:tcPr>
          <w:p w14:paraId="43CAB27C"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280" w14:textId="77777777">
        <w:trPr>
          <w:trHeight w:val="59"/>
        </w:trPr>
        <w:tc>
          <w:tcPr>
            <w:tcW w:w="305" w:type="dxa"/>
            <w:shd w:val="clear" w:color="auto" w:fill="D9D9D9" w:themeFill="background1" w:themeFillShade="D9"/>
          </w:tcPr>
          <w:p w14:paraId="43CAB27E" w14:textId="77777777" w:rsidR="00FB143D" w:rsidRDefault="00A55661">
            <w:r>
              <w:t>1</w:t>
            </w:r>
          </w:p>
        </w:tc>
        <w:tc>
          <w:tcPr>
            <w:tcW w:w="11205" w:type="dxa"/>
            <w:gridSpan w:val="8"/>
          </w:tcPr>
          <w:p w14:paraId="43CAB27F" w14:textId="77777777" w:rsidR="00FB143D" w:rsidRDefault="00A55661">
            <w:r>
              <w:rPr>
                <w:b/>
                <w:bCs/>
              </w:rPr>
              <w:t>Dangerous watercraft asset</w:t>
            </w:r>
          </w:p>
        </w:tc>
      </w:tr>
      <w:tr w:rsidR="00FB143D" w14:paraId="43CAB283" w14:textId="77777777">
        <w:trPr>
          <w:trHeight w:val="59"/>
        </w:trPr>
        <w:tc>
          <w:tcPr>
            <w:tcW w:w="305" w:type="dxa"/>
            <w:shd w:val="clear" w:color="auto" w:fill="D9D9D9" w:themeFill="background1" w:themeFillShade="D9"/>
          </w:tcPr>
          <w:p w14:paraId="43CAB281" w14:textId="77777777" w:rsidR="00FB143D" w:rsidRDefault="00A55661">
            <w:r>
              <w:t>2</w:t>
            </w:r>
          </w:p>
        </w:tc>
        <w:tc>
          <w:tcPr>
            <w:tcW w:w="11205" w:type="dxa"/>
            <w:gridSpan w:val="8"/>
          </w:tcPr>
          <w:p w14:paraId="43CAB282" w14:textId="77777777" w:rsidR="00FB143D" w:rsidRDefault="00A55661">
            <w:r>
              <w:rPr>
                <w:b/>
                <w:bCs/>
              </w:rPr>
              <w:t>Rented or borrowed watercraft asset</w:t>
            </w:r>
          </w:p>
        </w:tc>
      </w:tr>
    </w:tbl>
    <w:p w14:paraId="43CAB284" w14:textId="77777777" w:rsidR="00FB143D" w:rsidRDefault="00A55661">
      <w:pPr>
        <w:pStyle w:val="Heading3"/>
      </w:pPr>
      <w:bookmarkStart w:id="329" w:name="_Toc206482950"/>
      <w:bookmarkStart w:id="330" w:name="_Toc206482740"/>
      <w:r>
        <w:t>Wild animal liabilities</w:t>
      </w:r>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B287" w14:textId="77777777">
        <w:trPr>
          <w:trHeight w:val="185"/>
        </w:trPr>
        <w:tc>
          <w:tcPr>
            <w:tcW w:w="6395" w:type="dxa"/>
            <w:gridSpan w:val="4"/>
            <w:shd w:val="clear" w:color="auto" w:fill="D9D9D9" w:themeFill="background1" w:themeFillShade="D9"/>
            <w:vAlign w:val="center"/>
          </w:tcPr>
          <w:p w14:paraId="43CAB285" w14:textId="77777777" w:rsidR="00FB143D" w:rsidRDefault="00A55661">
            <w:r>
              <w:t>The coverage only applies if:</w:t>
            </w:r>
          </w:p>
        </w:tc>
        <w:tc>
          <w:tcPr>
            <w:tcW w:w="5115" w:type="dxa"/>
            <w:vMerge w:val="restart"/>
            <w:shd w:val="clear" w:color="auto" w:fill="D9D9D9" w:themeFill="background1" w:themeFillShade="D9"/>
            <w:vAlign w:val="center"/>
          </w:tcPr>
          <w:p w14:paraId="43CAB286" w14:textId="77777777" w:rsidR="00FB143D" w:rsidRDefault="00A55661">
            <w:pPr>
              <w:jc w:val="center"/>
              <w:rPr>
                <w:rFonts w:cs="Arial"/>
                <w:szCs w:val="12"/>
              </w:rPr>
            </w:pPr>
            <w:r>
              <w:rPr>
                <w:rFonts w:cs="Arial"/>
                <w:szCs w:val="12"/>
              </w:rPr>
              <w:t>The blanket covered personal liabilities limit applies</w:t>
            </w:r>
          </w:p>
        </w:tc>
      </w:tr>
      <w:tr w:rsidR="00FB143D" w14:paraId="43CAB28B" w14:textId="77777777">
        <w:trPr>
          <w:trHeight w:val="40"/>
        </w:trPr>
        <w:tc>
          <w:tcPr>
            <w:tcW w:w="305" w:type="dxa"/>
            <w:vMerge w:val="restart"/>
            <w:shd w:val="clear" w:color="auto" w:fill="D9D9D9" w:themeFill="background1" w:themeFillShade="D9"/>
          </w:tcPr>
          <w:p w14:paraId="43CAB288" w14:textId="77777777" w:rsidR="00FB143D" w:rsidRDefault="00A55661">
            <w:r>
              <w:t>1</w:t>
            </w:r>
          </w:p>
        </w:tc>
        <w:tc>
          <w:tcPr>
            <w:tcW w:w="6090" w:type="dxa"/>
            <w:gridSpan w:val="3"/>
            <w:vAlign w:val="center"/>
          </w:tcPr>
          <w:p w14:paraId="43CAB289"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B28A" w14:textId="77777777" w:rsidR="00FB143D" w:rsidRDefault="00FB143D">
            <w:pPr>
              <w:jc w:val="center"/>
              <w:rPr>
                <w:rFonts w:cs="Arial"/>
                <w:szCs w:val="12"/>
              </w:rPr>
            </w:pPr>
          </w:p>
        </w:tc>
      </w:tr>
      <w:tr w:rsidR="00FB143D" w14:paraId="43CAB290" w14:textId="77777777">
        <w:trPr>
          <w:trHeight w:val="40"/>
        </w:trPr>
        <w:tc>
          <w:tcPr>
            <w:tcW w:w="305" w:type="dxa"/>
            <w:vMerge/>
            <w:shd w:val="clear" w:color="auto" w:fill="D9D9D9" w:themeFill="background1" w:themeFillShade="D9"/>
            <w:vAlign w:val="center"/>
          </w:tcPr>
          <w:p w14:paraId="43CAB28C" w14:textId="77777777" w:rsidR="00FB143D" w:rsidRDefault="00FB143D"/>
        </w:tc>
        <w:tc>
          <w:tcPr>
            <w:tcW w:w="457" w:type="dxa"/>
            <w:gridSpan w:val="2"/>
            <w:shd w:val="clear" w:color="auto" w:fill="D9D9D9" w:themeFill="background1" w:themeFillShade="D9"/>
            <w:vAlign w:val="center"/>
          </w:tcPr>
          <w:p w14:paraId="43CAB28D" w14:textId="77777777" w:rsidR="00FB143D" w:rsidRDefault="00A55661">
            <w:r>
              <w:t>1.1</w:t>
            </w:r>
          </w:p>
        </w:tc>
        <w:tc>
          <w:tcPr>
            <w:tcW w:w="5633" w:type="dxa"/>
            <w:vAlign w:val="center"/>
          </w:tcPr>
          <w:p w14:paraId="43CAB28E" w14:textId="77777777" w:rsidR="00FB143D" w:rsidRDefault="00A55661">
            <w:r>
              <w:rPr>
                <w:b/>
                <w:bCs/>
              </w:rPr>
              <w:t>Bodily injury</w:t>
            </w:r>
            <w:r>
              <w:t>; or</w:t>
            </w:r>
          </w:p>
        </w:tc>
        <w:tc>
          <w:tcPr>
            <w:tcW w:w="5115" w:type="dxa"/>
            <w:vMerge/>
            <w:shd w:val="clear" w:color="auto" w:fill="D9D9D9" w:themeFill="background1" w:themeFillShade="D9"/>
          </w:tcPr>
          <w:p w14:paraId="43CAB28F" w14:textId="77777777" w:rsidR="00FB143D" w:rsidRDefault="00FB143D">
            <w:pPr>
              <w:jc w:val="center"/>
              <w:rPr>
                <w:rFonts w:cs="Arial"/>
                <w:szCs w:val="12"/>
              </w:rPr>
            </w:pPr>
          </w:p>
        </w:tc>
      </w:tr>
      <w:tr w:rsidR="00FB143D" w14:paraId="43CAB295" w14:textId="77777777">
        <w:trPr>
          <w:trHeight w:val="40"/>
        </w:trPr>
        <w:tc>
          <w:tcPr>
            <w:tcW w:w="305" w:type="dxa"/>
            <w:vMerge/>
            <w:shd w:val="clear" w:color="auto" w:fill="D9D9D9" w:themeFill="background1" w:themeFillShade="D9"/>
            <w:vAlign w:val="center"/>
          </w:tcPr>
          <w:p w14:paraId="43CAB291" w14:textId="77777777" w:rsidR="00FB143D" w:rsidRDefault="00FB143D"/>
        </w:tc>
        <w:tc>
          <w:tcPr>
            <w:tcW w:w="457" w:type="dxa"/>
            <w:gridSpan w:val="2"/>
            <w:shd w:val="clear" w:color="auto" w:fill="D9D9D9" w:themeFill="background1" w:themeFillShade="D9"/>
            <w:vAlign w:val="center"/>
          </w:tcPr>
          <w:p w14:paraId="43CAB292" w14:textId="77777777" w:rsidR="00FB143D" w:rsidRDefault="00A55661">
            <w:r>
              <w:t>1.2</w:t>
            </w:r>
          </w:p>
        </w:tc>
        <w:tc>
          <w:tcPr>
            <w:tcW w:w="5633" w:type="dxa"/>
            <w:vAlign w:val="center"/>
          </w:tcPr>
          <w:p w14:paraId="43CAB293" w14:textId="77777777" w:rsidR="00FB143D" w:rsidRDefault="00A55661">
            <w:r>
              <w:rPr>
                <w:b/>
                <w:bCs/>
              </w:rPr>
              <w:t>Property damage</w:t>
            </w:r>
            <w:r>
              <w:t>.</w:t>
            </w:r>
          </w:p>
        </w:tc>
        <w:tc>
          <w:tcPr>
            <w:tcW w:w="5115" w:type="dxa"/>
            <w:vMerge/>
            <w:shd w:val="clear" w:color="auto" w:fill="D9D9D9" w:themeFill="background1" w:themeFillShade="D9"/>
          </w:tcPr>
          <w:p w14:paraId="43CAB294" w14:textId="77777777" w:rsidR="00FB143D" w:rsidRDefault="00FB143D">
            <w:pPr>
              <w:jc w:val="center"/>
              <w:rPr>
                <w:rFonts w:cs="Arial"/>
                <w:szCs w:val="12"/>
              </w:rPr>
            </w:pPr>
          </w:p>
        </w:tc>
      </w:tr>
      <w:tr w:rsidR="00FB143D" w14:paraId="43CAB299" w14:textId="77777777">
        <w:trPr>
          <w:trHeight w:val="59"/>
        </w:trPr>
        <w:tc>
          <w:tcPr>
            <w:tcW w:w="305" w:type="dxa"/>
            <w:vMerge w:val="restart"/>
            <w:shd w:val="clear" w:color="auto" w:fill="D9D9D9" w:themeFill="background1" w:themeFillShade="D9"/>
          </w:tcPr>
          <w:p w14:paraId="43CAB296" w14:textId="77777777" w:rsidR="00FB143D" w:rsidRDefault="00A55661">
            <w:r>
              <w:t>2</w:t>
            </w:r>
          </w:p>
        </w:tc>
        <w:tc>
          <w:tcPr>
            <w:tcW w:w="6090" w:type="dxa"/>
            <w:gridSpan w:val="3"/>
          </w:tcPr>
          <w:p w14:paraId="43CAB297" w14:textId="77777777" w:rsidR="00FB143D" w:rsidRDefault="00A55661">
            <w:r>
              <w:t>The claim(s) directly results from one or more:</w:t>
            </w:r>
          </w:p>
        </w:tc>
        <w:tc>
          <w:tcPr>
            <w:tcW w:w="5115" w:type="dxa"/>
            <w:vMerge/>
            <w:shd w:val="clear" w:color="auto" w:fill="D9D9D9" w:themeFill="background1" w:themeFillShade="D9"/>
          </w:tcPr>
          <w:p w14:paraId="43CAB298" w14:textId="77777777" w:rsidR="00FB143D" w:rsidRDefault="00FB143D">
            <w:pPr>
              <w:jc w:val="center"/>
              <w:rPr>
                <w:rFonts w:cs="Arial"/>
                <w:szCs w:val="12"/>
              </w:rPr>
            </w:pPr>
          </w:p>
        </w:tc>
      </w:tr>
      <w:tr w:rsidR="00FB143D" w14:paraId="43CAB29E" w14:textId="77777777">
        <w:trPr>
          <w:trHeight w:val="59"/>
        </w:trPr>
        <w:tc>
          <w:tcPr>
            <w:tcW w:w="305" w:type="dxa"/>
            <w:vMerge/>
            <w:shd w:val="clear" w:color="auto" w:fill="D9D9D9" w:themeFill="background1" w:themeFillShade="D9"/>
          </w:tcPr>
          <w:p w14:paraId="43CAB29A" w14:textId="77777777" w:rsidR="00FB143D" w:rsidRDefault="00FB143D"/>
        </w:tc>
        <w:tc>
          <w:tcPr>
            <w:tcW w:w="439" w:type="dxa"/>
            <w:shd w:val="clear" w:color="auto" w:fill="D9D9D9" w:themeFill="background1" w:themeFillShade="D9"/>
          </w:tcPr>
          <w:p w14:paraId="43CAB29B" w14:textId="77777777" w:rsidR="00FB143D" w:rsidRDefault="00A55661">
            <w:r>
              <w:t>2.1</w:t>
            </w:r>
          </w:p>
        </w:tc>
        <w:tc>
          <w:tcPr>
            <w:tcW w:w="5651" w:type="dxa"/>
            <w:gridSpan w:val="2"/>
          </w:tcPr>
          <w:p w14:paraId="43CAB29C" w14:textId="77777777" w:rsidR="00FB143D" w:rsidRDefault="00A55661">
            <w:r>
              <w:rPr>
                <w:b/>
                <w:bCs/>
              </w:rPr>
              <w:t>Wild animal hazards</w:t>
            </w:r>
          </w:p>
        </w:tc>
        <w:tc>
          <w:tcPr>
            <w:tcW w:w="5115" w:type="dxa"/>
            <w:vMerge/>
            <w:shd w:val="clear" w:color="auto" w:fill="D9D9D9" w:themeFill="background1" w:themeFillShade="D9"/>
          </w:tcPr>
          <w:p w14:paraId="43CAB29D" w14:textId="77777777" w:rsidR="00FB143D" w:rsidRDefault="00FB143D">
            <w:pPr>
              <w:jc w:val="center"/>
              <w:rPr>
                <w:rFonts w:cs="Arial"/>
                <w:szCs w:val="12"/>
              </w:rPr>
            </w:pPr>
          </w:p>
        </w:tc>
      </w:tr>
      <w:tr w:rsidR="00FB143D" w14:paraId="43CAB2A0" w14:textId="77777777">
        <w:trPr>
          <w:trHeight w:val="59"/>
        </w:trPr>
        <w:tc>
          <w:tcPr>
            <w:tcW w:w="11510" w:type="dxa"/>
            <w:gridSpan w:val="5"/>
            <w:shd w:val="clear" w:color="auto" w:fill="D9D9D9" w:themeFill="background1" w:themeFillShade="D9"/>
          </w:tcPr>
          <w:p w14:paraId="43CAB29F" w14:textId="77777777" w:rsidR="00FB143D" w:rsidRDefault="00A55661">
            <w:pPr>
              <w:rPr>
                <w:rFonts w:cs="Arial"/>
                <w:szCs w:val="16"/>
              </w:rPr>
            </w:pPr>
            <w:r>
              <w:t xml:space="preserve">This coverage does not apply if the claim(s) is </w:t>
            </w:r>
            <w:r>
              <w:rPr>
                <w:b/>
                <w:bCs/>
              </w:rPr>
              <w:t>generally involving</w:t>
            </w:r>
            <w:r>
              <w:t>:</w:t>
            </w:r>
          </w:p>
        </w:tc>
      </w:tr>
      <w:tr w:rsidR="00FB143D" w14:paraId="43CAB2A3" w14:textId="77777777">
        <w:trPr>
          <w:trHeight w:val="59"/>
        </w:trPr>
        <w:tc>
          <w:tcPr>
            <w:tcW w:w="305" w:type="dxa"/>
            <w:shd w:val="clear" w:color="auto" w:fill="D9D9D9" w:themeFill="background1" w:themeFillShade="D9"/>
          </w:tcPr>
          <w:p w14:paraId="43CAB2A1" w14:textId="77777777" w:rsidR="00FB143D" w:rsidRDefault="00A55661">
            <w:r>
              <w:t>1</w:t>
            </w:r>
          </w:p>
        </w:tc>
        <w:tc>
          <w:tcPr>
            <w:tcW w:w="11205" w:type="dxa"/>
            <w:gridSpan w:val="4"/>
          </w:tcPr>
          <w:p w14:paraId="43CAB2A2" w14:textId="77777777" w:rsidR="00FB143D" w:rsidRDefault="00A55661">
            <w:r>
              <w:rPr>
                <w:b/>
                <w:bCs/>
              </w:rPr>
              <w:t>Dangerous animal hazards</w:t>
            </w:r>
          </w:p>
        </w:tc>
      </w:tr>
      <w:tr w:rsidR="00FB143D" w14:paraId="43CAB2A6" w14:textId="77777777">
        <w:trPr>
          <w:trHeight w:val="59"/>
        </w:trPr>
        <w:tc>
          <w:tcPr>
            <w:tcW w:w="305" w:type="dxa"/>
            <w:shd w:val="clear" w:color="auto" w:fill="D9D9D9" w:themeFill="background1" w:themeFillShade="D9"/>
          </w:tcPr>
          <w:p w14:paraId="43CAB2A4" w14:textId="77777777" w:rsidR="00FB143D" w:rsidRDefault="00A55661">
            <w:r>
              <w:t>2</w:t>
            </w:r>
          </w:p>
        </w:tc>
        <w:tc>
          <w:tcPr>
            <w:tcW w:w="11205" w:type="dxa"/>
            <w:gridSpan w:val="4"/>
          </w:tcPr>
          <w:p w14:paraId="43CAB2A5" w14:textId="77777777" w:rsidR="00FB143D" w:rsidRDefault="00A55661">
            <w:pPr>
              <w:rPr>
                <w:b/>
                <w:highlight w:val="yellow"/>
              </w:rPr>
            </w:pPr>
            <w:r>
              <w:rPr>
                <w:b/>
              </w:rPr>
              <w:t>Animal transmission hazards</w:t>
            </w:r>
          </w:p>
        </w:tc>
      </w:tr>
      <w:tr w:rsidR="00FB143D" w14:paraId="43CAB2A9" w14:textId="77777777">
        <w:trPr>
          <w:trHeight w:val="59"/>
        </w:trPr>
        <w:tc>
          <w:tcPr>
            <w:tcW w:w="305" w:type="dxa"/>
            <w:shd w:val="clear" w:color="auto" w:fill="D9D9D9" w:themeFill="background1" w:themeFillShade="D9"/>
          </w:tcPr>
          <w:p w14:paraId="43CAB2A7" w14:textId="77777777" w:rsidR="00FB143D" w:rsidRDefault="00A55661">
            <w:r>
              <w:t>3</w:t>
            </w:r>
          </w:p>
        </w:tc>
        <w:tc>
          <w:tcPr>
            <w:tcW w:w="11205" w:type="dxa"/>
            <w:gridSpan w:val="4"/>
          </w:tcPr>
          <w:p w14:paraId="43CAB2A8" w14:textId="77777777" w:rsidR="00FB143D" w:rsidRDefault="00A55661">
            <w:pPr>
              <w:rPr>
                <w:highlight w:val="yellow"/>
              </w:rPr>
            </w:pPr>
            <w:r>
              <w:rPr>
                <w:b/>
                <w:bCs/>
              </w:rPr>
              <w:t>Gradual</w:t>
            </w:r>
            <w:r>
              <w:t xml:space="preserve"> </w:t>
            </w:r>
            <w:r>
              <w:rPr>
                <w:b/>
              </w:rPr>
              <w:t>animal</w:t>
            </w:r>
            <w:r>
              <w:t xml:space="preserve"> </w:t>
            </w:r>
            <w:r>
              <w:rPr>
                <w:b/>
                <w:bCs/>
              </w:rPr>
              <w:t>damages</w:t>
            </w:r>
            <w:r>
              <w:t xml:space="preserve"> </w:t>
            </w:r>
          </w:p>
        </w:tc>
      </w:tr>
    </w:tbl>
    <w:p w14:paraId="43CAB2AA" w14:textId="77777777" w:rsidR="00FB143D" w:rsidRDefault="00A55661">
      <w:pPr>
        <w:pStyle w:val="Heading3"/>
      </w:pPr>
      <w:bookmarkStart w:id="331" w:name="_Toc206482951"/>
      <w:bookmarkEnd w:id="329"/>
      <w:bookmarkEnd w:id="330"/>
      <w:r>
        <w:rPr>
          <w:b/>
        </w:rPr>
        <w:t>You</w:t>
      </w:r>
      <w:r>
        <w:t xml:space="preserve"> as a co-defendant class action liabilities</w:t>
      </w:r>
      <w:bookmarkEnd w:id="331"/>
    </w:p>
    <w:tbl>
      <w:tblPr>
        <w:tblStyle w:val="TableGrid"/>
        <w:tblW w:w="11510" w:type="dxa"/>
        <w:tblLayout w:type="fixed"/>
        <w:tblLook w:val="04A0" w:firstRow="1" w:lastRow="0" w:firstColumn="1" w:lastColumn="0" w:noHBand="0" w:noVBand="1"/>
      </w:tblPr>
      <w:tblGrid>
        <w:gridCol w:w="305"/>
        <w:gridCol w:w="439"/>
        <w:gridCol w:w="4475"/>
        <w:gridCol w:w="1080"/>
        <w:gridCol w:w="1011"/>
        <w:gridCol w:w="1089"/>
        <w:gridCol w:w="1024"/>
        <w:gridCol w:w="1093"/>
        <w:gridCol w:w="994"/>
      </w:tblGrid>
      <w:tr w:rsidR="00FB143D" w14:paraId="43CAB2AF" w14:textId="77777777">
        <w:trPr>
          <w:trHeight w:val="185"/>
        </w:trPr>
        <w:tc>
          <w:tcPr>
            <w:tcW w:w="5219" w:type="dxa"/>
            <w:gridSpan w:val="3"/>
            <w:shd w:val="clear" w:color="auto" w:fill="D9D9D9" w:themeFill="background1" w:themeFillShade="D9"/>
            <w:vAlign w:val="center"/>
          </w:tcPr>
          <w:p w14:paraId="43CAB2AB" w14:textId="77777777" w:rsidR="00FB143D" w:rsidRDefault="00A55661">
            <w:r>
              <w:t>The coverage only applies if:</w:t>
            </w:r>
          </w:p>
        </w:tc>
        <w:tc>
          <w:tcPr>
            <w:tcW w:w="2091" w:type="dxa"/>
            <w:gridSpan w:val="2"/>
            <w:vMerge w:val="restart"/>
            <w:shd w:val="clear" w:color="auto" w:fill="D9D9D9" w:themeFill="background1" w:themeFillShade="D9"/>
            <w:vAlign w:val="center"/>
          </w:tcPr>
          <w:p w14:paraId="43CAB2AC" w14:textId="77777777" w:rsidR="00FB143D" w:rsidRDefault="00A55661">
            <w:pPr>
              <w:jc w:val="center"/>
              <w:rPr>
                <w:rFonts w:cs="Arial"/>
                <w:szCs w:val="12"/>
              </w:rPr>
            </w:pPr>
            <w:r>
              <w:rPr>
                <w:rFonts w:cs="Arial"/>
                <w:szCs w:val="12"/>
              </w:rPr>
              <w:t>Basic</w:t>
            </w:r>
          </w:p>
        </w:tc>
        <w:tc>
          <w:tcPr>
            <w:tcW w:w="2113" w:type="dxa"/>
            <w:gridSpan w:val="2"/>
            <w:vMerge w:val="restart"/>
            <w:shd w:val="clear" w:color="auto" w:fill="D9D9D9" w:themeFill="background1" w:themeFillShade="D9"/>
            <w:vAlign w:val="center"/>
          </w:tcPr>
          <w:p w14:paraId="43CAB2AD" w14:textId="77777777" w:rsidR="00FB143D" w:rsidRDefault="00A55661">
            <w:pPr>
              <w:jc w:val="center"/>
              <w:rPr>
                <w:rFonts w:cs="Arial"/>
                <w:szCs w:val="12"/>
              </w:rPr>
            </w:pPr>
            <w:r>
              <w:rPr>
                <w:rFonts w:cs="Arial"/>
                <w:szCs w:val="12"/>
              </w:rPr>
              <w:t>Standard</w:t>
            </w:r>
          </w:p>
        </w:tc>
        <w:tc>
          <w:tcPr>
            <w:tcW w:w="2087" w:type="dxa"/>
            <w:gridSpan w:val="2"/>
            <w:vMerge w:val="restart"/>
            <w:shd w:val="clear" w:color="auto" w:fill="D9D9D9" w:themeFill="background1" w:themeFillShade="D9"/>
            <w:vAlign w:val="center"/>
          </w:tcPr>
          <w:p w14:paraId="43CAB2AE" w14:textId="77777777" w:rsidR="00FB143D" w:rsidRDefault="00A55661">
            <w:pPr>
              <w:jc w:val="center"/>
              <w:rPr>
                <w:rFonts w:cs="Arial"/>
                <w:szCs w:val="12"/>
              </w:rPr>
            </w:pPr>
            <w:r>
              <w:rPr>
                <w:rFonts w:cs="Arial"/>
                <w:szCs w:val="12"/>
              </w:rPr>
              <w:t>Preferred</w:t>
            </w:r>
          </w:p>
        </w:tc>
      </w:tr>
      <w:tr w:rsidR="00FB143D" w14:paraId="43CAB2B5" w14:textId="77777777">
        <w:trPr>
          <w:trHeight w:val="40"/>
        </w:trPr>
        <w:tc>
          <w:tcPr>
            <w:tcW w:w="305" w:type="dxa"/>
            <w:vMerge w:val="restart"/>
            <w:shd w:val="clear" w:color="auto" w:fill="D9D9D9" w:themeFill="background1" w:themeFillShade="D9"/>
          </w:tcPr>
          <w:p w14:paraId="43CAB2B0" w14:textId="77777777" w:rsidR="00FB143D" w:rsidRDefault="00A55661">
            <w:r>
              <w:t>1</w:t>
            </w:r>
          </w:p>
        </w:tc>
        <w:tc>
          <w:tcPr>
            <w:tcW w:w="4914" w:type="dxa"/>
            <w:gridSpan w:val="2"/>
            <w:vAlign w:val="center"/>
          </w:tcPr>
          <w:p w14:paraId="43CAB2B1" w14:textId="77777777" w:rsidR="00FB143D" w:rsidRDefault="00A55661">
            <w:r>
              <w:t xml:space="preserve">The claim(s) directly results in </w:t>
            </w:r>
            <w:r>
              <w:rPr>
                <w:b/>
                <w:bCs/>
              </w:rPr>
              <w:t>abrupt</w:t>
            </w:r>
            <w:r>
              <w:t>:</w:t>
            </w:r>
          </w:p>
        </w:tc>
        <w:tc>
          <w:tcPr>
            <w:tcW w:w="2091" w:type="dxa"/>
            <w:gridSpan w:val="2"/>
            <w:vMerge/>
            <w:shd w:val="clear" w:color="auto" w:fill="D9D9D9" w:themeFill="background1" w:themeFillShade="D9"/>
          </w:tcPr>
          <w:p w14:paraId="43CAB2B2"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2B3"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2B4" w14:textId="77777777" w:rsidR="00FB143D" w:rsidRDefault="00FB143D">
            <w:pPr>
              <w:jc w:val="center"/>
              <w:rPr>
                <w:rFonts w:cs="Arial"/>
                <w:szCs w:val="12"/>
              </w:rPr>
            </w:pPr>
          </w:p>
        </w:tc>
      </w:tr>
      <w:tr w:rsidR="00FB143D" w14:paraId="43CAB2BC" w14:textId="77777777">
        <w:trPr>
          <w:trHeight w:val="40"/>
        </w:trPr>
        <w:tc>
          <w:tcPr>
            <w:tcW w:w="305" w:type="dxa"/>
            <w:vMerge/>
            <w:shd w:val="clear" w:color="auto" w:fill="D9D9D9" w:themeFill="background1" w:themeFillShade="D9"/>
            <w:vAlign w:val="center"/>
          </w:tcPr>
          <w:p w14:paraId="43CAB2B6" w14:textId="77777777" w:rsidR="00FB143D" w:rsidRDefault="00FB143D"/>
        </w:tc>
        <w:tc>
          <w:tcPr>
            <w:tcW w:w="439" w:type="dxa"/>
            <w:shd w:val="clear" w:color="auto" w:fill="D9D9D9" w:themeFill="background1" w:themeFillShade="D9"/>
            <w:vAlign w:val="center"/>
          </w:tcPr>
          <w:p w14:paraId="43CAB2B7" w14:textId="77777777" w:rsidR="00FB143D" w:rsidRDefault="00A55661">
            <w:r>
              <w:t>1.1</w:t>
            </w:r>
          </w:p>
        </w:tc>
        <w:tc>
          <w:tcPr>
            <w:tcW w:w="4475" w:type="dxa"/>
            <w:vAlign w:val="center"/>
          </w:tcPr>
          <w:p w14:paraId="43CAB2B8" w14:textId="77777777" w:rsidR="00FB143D" w:rsidRDefault="00A55661">
            <w:r>
              <w:rPr>
                <w:b/>
                <w:bCs/>
              </w:rPr>
              <w:t>Bodily injury</w:t>
            </w:r>
            <w:r>
              <w:t>; or</w:t>
            </w:r>
          </w:p>
        </w:tc>
        <w:tc>
          <w:tcPr>
            <w:tcW w:w="2091" w:type="dxa"/>
            <w:gridSpan w:val="2"/>
            <w:vMerge/>
            <w:shd w:val="clear" w:color="auto" w:fill="D9D9D9" w:themeFill="background1" w:themeFillShade="D9"/>
          </w:tcPr>
          <w:p w14:paraId="43CAB2B9"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2BA"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2BB" w14:textId="77777777" w:rsidR="00FB143D" w:rsidRDefault="00FB143D">
            <w:pPr>
              <w:jc w:val="center"/>
              <w:rPr>
                <w:rFonts w:cs="Arial"/>
                <w:szCs w:val="12"/>
              </w:rPr>
            </w:pPr>
          </w:p>
        </w:tc>
      </w:tr>
      <w:tr w:rsidR="00FB143D" w14:paraId="43CAB2C3" w14:textId="77777777">
        <w:trPr>
          <w:trHeight w:val="40"/>
        </w:trPr>
        <w:tc>
          <w:tcPr>
            <w:tcW w:w="305" w:type="dxa"/>
            <w:vMerge/>
            <w:shd w:val="clear" w:color="auto" w:fill="D9D9D9" w:themeFill="background1" w:themeFillShade="D9"/>
            <w:vAlign w:val="center"/>
          </w:tcPr>
          <w:p w14:paraId="43CAB2BD" w14:textId="77777777" w:rsidR="00FB143D" w:rsidRDefault="00FB143D"/>
        </w:tc>
        <w:tc>
          <w:tcPr>
            <w:tcW w:w="439" w:type="dxa"/>
            <w:shd w:val="clear" w:color="auto" w:fill="D9D9D9" w:themeFill="background1" w:themeFillShade="D9"/>
            <w:vAlign w:val="center"/>
          </w:tcPr>
          <w:p w14:paraId="43CAB2BE" w14:textId="77777777" w:rsidR="00FB143D" w:rsidRDefault="00A55661">
            <w:r>
              <w:t>1.2</w:t>
            </w:r>
          </w:p>
        </w:tc>
        <w:tc>
          <w:tcPr>
            <w:tcW w:w="4475" w:type="dxa"/>
            <w:vAlign w:val="center"/>
          </w:tcPr>
          <w:p w14:paraId="43CAB2BF" w14:textId="77777777" w:rsidR="00FB143D" w:rsidRDefault="00A55661">
            <w:r>
              <w:rPr>
                <w:b/>
                <w:bCs/>
              </w:rPr>
              <w:t>Property damage</w:t>
            </w:r>
            <w:r>
              <w:t>.</w:t>
            </w:r>
          </w:p>
        </w:tc>
        <w:tc>
          <w:tcPr>
            <w:tcW w:w="2091" w:type="dxa"/>
            <w:gridSpan w:val="2"/>
            <w:vMerge/>
            <w:shd w:val="clear" w:color="auto" w:fill="D9D9D9" w:themeFill="background1" w:themeFillShade="D9"/>
          </w:tcPr>
          <w:p w14:paraId="43CAB2C0" w14:textId="77777777" w:rsidR="00FB143D" w:rsidRDefault="00FB143D">
            <w:pPr>
              <w:jc w:val="center"/>
              <w:rPr>
                <w:rFonts w:cs="Arial"/>
                <w:szCs w:val="12"/>
              </w:rPr>
            </w:pPr>
          </w:p>
        </w:tc>
        <w:tc>
          <w:tcPr>
            <w:tcW w:w="2113" w:type="dxa"/>
            <w:gridSpan w:val="2"/>
            <w:vMerge/>
            <w:shd w:val="clear" w:color="auto" w:fill="D9D9D9" w:themeFill="background1" w:themeFillShade="D9"/>
          </w:tcPr>
          <w:p w14:paraId="43CAB2C1" w14:textId="77777777" w:rsidR="00FB143D" w:rsidRDefault="00FB143D">
            <w:pPr>
              <w:jc w:val="center"/>
              <w:rPr>
                <w:rFonts w:cs="Arial"/>
                <w:szCs w:val="12"/>
              </w:rPr>
            </w:pPr>
          </w:p>
        </w:tc>
        <w:tc>
          <w:tcPr>
            <w:tcW w:w="2087" w:type="dxa"/>
            <w:gridSpan w:val="2"/>
            <w:vMerge/>
            <w:shd w:val="clear" w:color="auto" w:fill="D9D9D9" w:themeFill="background1" w:themeFillShade="D9"/>
          </w:tcPr>
          <w:p w14:paraId="43CAB2C2" w14:textId="77777777" w:rsidR="00FB143D" w:rsidRDefault="00FB143D">
            <w:pPr>
              <w:jc w:val="center"/>
              <w:rPr>
                <w:rFonts w:cs="Arial"/>
                <w:szCs w:val="12"/>
              </w:rPr>
            </w:pPr>
          </w:p>
        </w:tc>
      </w:tr>
      <w:tr w:rsidR="00FB143D" w14:paraId="43CAB2D5" w14:textId="77777777">
        <w:trPr>
          <w:trHeight w:val="59"/>
        </w:trPr>
        <w:tc>
          <w:tcPr>
            <w:tcW w:w="305" w:type="dxa"/>
            <w:shd w:val="clear" w:color="auto" w:fill="D9D9D9" w:themeFill="background1" w:themeFillShade="D9"/>
          </w:tcPr>
          <w:p w14:paraId="43CAB2C4" w14:textId="77777777" w:rsidR="00FB143D" w:rsidRDefault="00A55661">
            <w:r>
              <w:t>2</w:t>
            </w:r>
          </w:p>
        </w:tc>
        <w:tc>
          <w:tcPr>
            <w:tcW w:w="4914" w:type="dxa"/>
            <w:gridSpan w:val="2"/>
          </w:tcPr>
          <w:p w14:paraId="43CAB2C5" w14:textId="77777777" w:rsidR="00FB143D" w:rsidRDefault="00A55661">
            <w:r>
              <w:t>The claim(s) directly results from one or more:</w:t>
            </w:r>
          </w:p>
        </w:tc>
        <w:tc>
          <w:tcPr>
            <w:tcW w:w="1080" w:type="dxa"/>
            <w:shd w:val="clear" w:color="auto" w:fill="D9D9D9" w:themeFill="background1" w:themeFillShade="D9"/>
          </w:tcPr>
          <w:p w14:paraId="43CAB2C6" w14:textId="77777777" w:rsidR="00FB143D" w:rsidRDefault="00A55661">
            <w:pPr>
              <w:jc w:val="center"/>
              <w:rPr>
                <w:rFonts w:cs="Arial"/>
                <w:szCs w:val="16"/>
              </w:rPr>
            </w:pPr>
            <w:r>
              <w:rPr>
                <w:rFonts w:cs="Arial"/>
                <w:szCs w:val="16"/>
              </w:rPr>
              <w:t xml:space="preserve">Per </w:t>
            </w:r>
          </w:p>
          <w:p w14:paraId="43CAB2C7" w14:textId="77777777" w:rsidR="00FB143D" w:rsidRDefault="00A55661">
            <w:pPr>
              <w:jc w:val="center"/>
              <w:rPr>
                <w:rFonts w:cs="Arial"/>
                <w:szCs w:val="16"/>
              </w:rPr>
            </w:pPr>
            <w:r>
              <w:rPr>
                <w:rFonts w:cs="Arial"/>
                <w:b/>
                <w:szCs w:val="16"/>
              </w:rPr>
              <w:t>occurrence</w:t>
            </w:r>
          </w:p>
          <w:p w14:paraId="43CAB2C8" w14:textId="77777777" w:rsidR="00FB143D" w:rsidRDefault="00A55661">
            <w:pPr>
              <w:jc w:val="center"/>
              <w:rPr>
                <w:rFonts w:cs="Arial"/>
                <w:szCs w:val="12"/>
              </w:rPr>
            </w:pPr>
            <w:r>
              <w:rPr>
                <w:rFonts w:cs="Arial"/>
                <w:szCs w:val="16"/>
              </w:rPr>
              <w:t>limit</w:t>
            </w:r>
          </w:p>
        </w:tc>
        <w:tc>
          <w:tcPr>
            <w:tcW w:w="1011" w:type="dxa"/>
            <w:shd w:val="clear" w:color="auto" w:fill="D9D9D9" w:themeFill="background1" w:themeFillShade="D9"/>
          </w:tcPr>
          <w:p w14:paraId="43CAB2C9" w14:textId="77777777" w:rsidR="00FB143D" w:rsidRDefault="00A55661">
            <w:pPr>
              <w:jc w:val="center"/>
              <w:rPr>
                <w:rFonts w:cs="Arial"/>
                <w:szCs w:val="16"/>
              </w:rPr>
            </w:pPr>
            <w:r>
              <w:rPr>
                <w:rFonts w:cs="Arial"/>
                <w:szCs w:val="16"/>
              </w:rPr>
              <w:t>Aggregate</w:t>
            </w:r>
          </w:p>
          <w:p w14:paraId="43CAB2CA" w14:textId="77777777" w:rsidR="00FB143D" w:rsidRDefault="00A55661">
            <w:pPr>
              <w:jc w:val="center"/>
              <w:rPr>
                <w:rFonts w:cs="Arial"/>
                <w:szCs w:val="12"/>
              </w:rPr>
            </w:pPr>
            <w:r>
              <w:rPr>
                <w:rFonts w:cs="Arial"/>
                <w:szCs w:val="16"/>
              </w:rPr>
              <w:t>policy limit</w:t>
            </w:r>
          </w:p>
        </w:tc>
        <w:tc>
          <w:tcPr>
            <w:tcW w:w="1089" w:type="dxa"/>
            <w:shd w:val="clear" w:color="auto" w:fill="D9D9D9" w:themeFill="background1" w:themeFillShade="D9"/>
          </w:tcPr>
          <w:p w14:paraId="43CAB2CB" w14:textId="77777777" w:rsidR="00FB143D" w:rsidRDefault="00A55661">
            <w:pPr>
              <w:jc w:val="center"/>
              <w:rPr>
                <w:rFonts w:cs="Arial"/>
                <w:szCs w:val="16"/>
              </w:rPr>
            </w:pPr>
            <w:r>
              <w:rPr>
                <w:rFonts w:cs="Arial"/>
                <w:szCs w:val="16"/>
              </w:rPr>
              <w:t xml:space="preserve">Per </w:t>
            </w:r>
          </w:p>
          <w:p w14:paraId="43CAB2CC" w14:textId="77777777" w:rsidR="00FB143D" w:rsidRDefault="00A55661">
            <w:pPr>
              <w:jc w:val="center"/>
              <w:rPr>
                <w:rFonts w:cs="Arial"/>
                <w:szCs w:val="16"/>
              </w:rPr>
            </w:pPr>
            <w:r>
              <w:rPr>
                <w:rFonts w:cs="Arial"/>
                <w:b/>
                <w:szCs w:val="16"/>
              </w:rPr>
              <w:t>occurrence</w:t>
            </w:r>
          </w:p>
          <w:p w14:paraId="43CAB2CD" w14:textId="77777777" w:rsidR="00FB143D" w:rsidRDefault="00A55661">
            <w:pPr>
              <w:jc w:val="center"/>
              <w:rPr>
                <w:rFonts w:cs="Arial"/>
                <w:szCs w:val="12"/>
              </w:rPr>
            </w:pPr>
            <w:r>
              <w:rPr>
                <w:rFonts w:cs="Arial"/>
                <w:szCs w:val="16"/>
              </w:rPr>
              <w:t>limit</w:t>
            </w:r>
          </w:p>
        </w:tc>
        <w:tc>
          <w:tcPr>
            <w:tcW w:w="1024" w:type="dxa"/>
            <w:shd w:val="clear" w:color="auto" w:fill="D9D9D9" w:themeFill="background1" w:themeFillShade="D9"/>
          </w:tcPr>
          <w:p w14:paraId="43CAB2CE" w14:textId="77777777" w:rsidR="00FB143D" w:rsidRDefault="00A55661">
            <w:pPr>
              <w:jc w:val="center"/>
              <w:rPr>
                <w:rFonts w:cs="Arial"/>
                <w:szCs w:val="16"/>
              </w:rPr>
            </w:pPr>
            <w:r>
              <w:rPr>
                <w:rFonts w:cs="Arial"/>
                <w:szCs w:val="16"/>
              </w:rPr>
              <w:t>Aggregate</w:t>
            </w:r>
          </w:p>
          <w:p w14:paraId="43CAB2CF" w14:textId="77777777" w:rsidR="00FB143D" w:rsidRDefault="00A55661">
            <w:pPr>
              <w:jc w:val="center"/>
              <w:rPr>
                <w:rFonts w:cs="Arial"/>
                <w:szCs w:val="12"/>
              </w:rPr>
            </w:pPr>
            <w:r>
              <w:rPr>
                <w:rFonts w:cs="Arial"/>
                <w:szCs w:val="16"/>
              </w:rPr>
              <w:t>policy limit</w:t>
            </w:r>
          </w:p>
        </w:tc>
        <w:tc>
          <w:tcPr>
            <w:tcW w:w="1093" w:type="dxa"/>
            <w:shd w:val="clear" w:color="auto" w:fill="D9D9D9" w:themeFill="background1" w:themeFillShade="D9"/>
          </w:tcPr>
          <w:p w14:paraId="43CAB2D0" w14:textId="77777777" w:rsidR="00FB143D" w:rsidRDefault="00A55661">
            <w:pPr>
              <w:jc w:val="center"/>
              <w:rPr>
                <w:rFonts w:cs="Arial"/>
                <w:szCs w:val="16"/>
              </w:rPr>
            </w:pPr>
            <w:r>
              <w:rPr>
                <w:rFonts w:cs="Arial"/>
                <w:szCs w:val="16"/>
              </w:rPr>
              <w:t xml:space="preserve">Per </w:t>
            </w:r>
          </w:p>
          <w:p w14:paraId="43CAB2D1" w14:textId="77777777" w:rsidR="00FB143D" w:rsidRDefault="00A55661">
            <w:pPr>
              <w:jc w:val="center"/>
              <w:rPr>
                <w:rFonts w:cs="Arial"/>
                <w:szCs w:val="16"/>
              </w:rPr>
            </w:pPr>
            <w:r>
              <w:rPr>
                <w:rFonts w:cs="Arial"/>
                <w:b/>
                <w:szCs w:val="16"/>
              </w:rPr>
              <w:t>occurrence</w:t>
            </w:r>
          </w:p>
          <w:p w14:paraId="43CAB2D2" w14:textId="77777777" w:rsidR="00FB143D" w:rsidRDefault="00A55661">
            <w:pPr>
              <w:jc w:val="center"/>
              <w:rPr>
                <w:rFonts w:cs="Arial"/>
                <w:szCs w:val="12"/>
              </w:rPr>
            </w:pPr>
            <w:r>
              <w:rPr>
                <w:rFonts w:cs="Arial"/>
                <w:szCs w:val="16"/>
              </w:rPr>
              <w:t>limit</w:t>
            </w:r>
          </w:p>
        </w:tc>
        <w:tc>
          <w:tcPr>
            <w:tcW w:w="994" w:type="dxa"/>
            <w:shd w:val="clear" w:color="auto" w:fill="D9D9D9" w:themeFill="background1" w:themeFillShade="D9"/>
          </w:tcPr>
          <w:p w14:paraId="43CAB2D3" w14:textId="77777777" w:rsidR="00FB143D" w:rsidRDefault="00A55661">
            <w:pPr>
              <w:jc w:val="center"/>
              <w:rPr>
                <w:rFonts w:cs="Arial"/>
                <w:szCs w:val="16"/>
              </w:rPr>
            </w:pPr>
            <w:r>
              <w:rPr>
                <w:rFonts w:cs="Arial"/>
                <w:szCs w:val="16"/>
              </w:rPr>
              <w:t>Aggregate</w:t>
            </w:r>
          </w:p>
          <w:p w14:paraId="43CAB2D4" w14:textId="77777777" w:rsidR="00FB143D" w:rsidRDefault="00A55661">
            <w:pPr>
              <w:jc w:val="center"/>
              <w:rPr>
                <w:rFonts w:cs="Arial"/>
                <w:szCs w:val="12"/>
              </w:rPr>
            </w:pPr>
            <w:r>
              <w:rPr>
                <w:rFonts w:cs="Arial"/>
                <w:szCs w:val="16"/>
              </w:rPr>
              <w:t>policy limit</w:t>
            </w:r>
          </w:p>
        </w:tc>
      </w:tr>
      <w:tr w:rsidR="00FB143D" w14:paraId="43CAB2DF" w14:textId="77777777">
        <w:trPr>
          <w:trHeight w:val="59"/>
        </w:trPr>
        <w:tc>
          <w:tcPr>
            <w:tcW w:w="305" w:type="dxa"/>
            <w:shd w:val="clear" w:color="auto" w:fill="D9D9D9" w:themeFill="background1" w:themeFillShade="D9"/>
          </w:tcPr>
          <w:p w14:paraId="43CAB2D6" w14:textId="77777777" w:rsidR="00FB143D" w:rsidRDefault="00FB143D"/>
        </w:tc>
        <w:tc>
          <w:tcPr>
            <w:tcW w:w="439" w:type="dxa"/>
            <w:shd w:val="clear" w:color="auto" w:fill="D9D9D9" w:themeFill="background1" w:themeFillShade="D9"/>
          </w:tcPr>
          <w:p w14:paraId="43CAB2D7" w14:textId="77777777" w:rsidR="00FB143D" w:rsidRDefault="00A55661">
            <w:r>
              <w:t>2.1</w:t>
            </w:r>
          </w:p>
        </w:tc>
        <w:tc>
          <w:tcPr>
            <w:tcW w:w="4475" w:type="dxa"/>
          </w:tcPr>
          <w:p w14:paraId="43CAB2D8" w14:textId="77777777" w:rsidR="00FB143D" w:rsidRDefault="00A55661">
            <w:r>
              <w:rPr>
                <w:b/>
                <w:bCs/>
              </w:rPr>
              <w:t>You as a co-defendant class action hazards</w:t>
            </w:r>
          </w:p>
        </w:tc>
        <w:tc>
          <w:tcPr>
            <w:tcW w:w="1080" w:type="dxa"/>
          </w:tcPr>
          <w:p w14:paraId="43CAB2D9" w14:textId="77777777" w:rsidR="00FB143D" w:rsidRDefault="00A55661">
            <w:pPr>
              <w:jc w:val="center"/>
              <w:rPr>
                <w:rFonts w:cs="Arial"/>
                <w:szCs w:val="16"/>
              </w:rPr>
            </w:pPr>
            <w:r>
              <w:rPr>
                <w:rFonts w:cs="Arial"/>
                <w:szCs w:val="16"/>
              </w:rPr>
              <w:t>$50,000</w:t>
            </w:r>
          </w:p>
        </w:tc>
        <w:tc>
          <w:tcPr>
            <w:tcW w:w="1011" w:type="dxa"/>
          </w:tcPr>
          <w:p w14:paraId="43CAB2DA" w14:textId="77777777" w:rsidR="00FB143D" w:rsidRDefault="00A55661">
            <w:pPr>
              <w:jc w:val="center"/>
              <w:rPr>
                <w:rFonts w:cs="Arial"/>
                <w:szCs w:val="16"/>
              </w:rPr>
            </w:pPr>
            <w:r>
              <w:rPr>
                <w:rFonts w:cs="Arial"/>
                <w:szCs w:val="16"/>
              </w:rPr>
              <w:t>$50,000</w:t>
            </w:r>
          </w:p>
        </w:tc>
        <w:tc>
          <w:tcPr>
            <w:tcW w:w="1089" w:type="dxa"/>
          </w:tcPr>
          <w:p w14:paraId="43CAB2DB" w14:textId="77777777" w:rsidR="00FB143D" w:rsidRDefault="00A55661">
            <w:pPr>
              <w:jc w:val="center"/>
              <w:rPr>
                <w:rFonts w:cs="Arial"/>
                <w:szCs w:val="16"/>
              </w:rPr>
            </w:pPr>
            <w:r>
              <w:rPr>
                <w:rFonts w:cs="Arial"/>
                <w:szCs w:val="16"/>
              </w:rPr>
              <w:t>$100,000</w:t>
            </w:r>
          </w:p>
        </w:tc>
        <w:tc>
          <w:tcPr>
            <w:tcW w:w="1024" w:type="dxa"/>
          </w:tcPr>
          <w:p w14:paraId="43CAB2DC" w14:textId="77777777" w:rsidR="00FB143D" w:rsidRDefault="00A55661">
            <w:pPr>
              <w:jc w:val="center"/>
              <w:rPr>
                <w:rFonts w:cs="Arial"/>
                <w:szCs w:val="16"/>
              </w:rPr>
            </w:pPr>
            <w:r>
              <w:rPr>
                <w:rFonts w:cs="Arial"/>
                <w:szCs w:val="16"/>
              </w:rPr>
              <w:t>$100,000</w:t>
            </w:r>
          </w:p>
        </w:tc>
        <w:tc>
          <w:tcPr>
            <w:tcW w:w="1093" w:type="dxa"/>
          </w:tcPr>
          <w:p w14:paraId="43CAB2DD" w14:textId="77777777" w:rsidR="00FB143D" w:rsidRDefault="00A55661">
            <w:pPr>
              <w:jc w:val="center"/>
              <w:rPr>
                <w:rFonts w:cs="Arial"/>
                <w:szCs w:val="16"/>
              </w:rPr>
            </w:pPr>
            <w:r>
              <w:rPr>
                <w:rFonts w:cs="Arial"/>
                <w:szCs w:val="16"/>
              </w:rPr>
              <w:t>$250,000</w:t>
            </w:r>
          </w:p>
        </w:tc>
        <w:tc>
          <w:tcPr>
            <w:tcW w:w="994" w:type="dxa"/>
          </w:tcPr>
          <w:p w14:paraId="43CAB2DE" w14:textId="77777777" w:rsidR="00FB143D" w:rsidRDefault="00A55661">
            <w:pPr>
              <w:jc w:val="center"/>
              <w:rPr>
                <w:rFonts w:cs="Arial"/>
                <w:szCs w:val="16"/>
              </w:rPr>
            </w:pPr>
            <w:r>
              <w:rPr>
                <w:rFonts w:cs="Arial"/>
                <w:szCs w:val="16"/>
              </w:rPr>
              <w:t>$250,000</w:t>
            </w:r>
          </w:p>
        </w:tc>
      </w:tr>
    </w:tbl>
    <w:p w14:paraId="43CAB2E0" w14:textId="77777777" w:rsidR="00FB143D" w:rsidRDefault="00A55661">
      <w:pPr>
        <w:pStyle w:val="Heading3"/>
      </w:pPr>
      <w:bookmarkStart w:id="332" w:name="_Toc206482952"/>
      <w:r>
        <w:rPr>
          <w:b/>
        </w:rPr>
        <w:t>You</w:t>
      </w:r>
      <w:r>
        <w:t xml:space="preserve"> as the sole defendant class action liabilities</w:t>
      </w:r>
      <w:bookmarkEnd w:id="332"/>
    </w:p>
    <w:tbl>
      <w:tblPr>
        <w:tblStyle w:val="TableGrid"/>
        <w:tblW w:w="11510" w:type="dxa"/>
        <w:tblLayout w:type="fixed"/>
        <w:tblLook w:val="04A0" w:firstRow="1" w:lastRow="0" w:firstColumn="1" w:lastColumn="0" w:noHBand="0" w:noVBand="1"/>
      </w:tblPr>
      <w:tblGrid>
        <w:gridCol w:w="305"/>
        <w:gridCol w:w="439"/>
        <w:gridCol w:w="18"/>
        <w:gridCol w:w="5633"/>
        <w:gridCol w:w="5115"/>
      </w:tblGrid>
      <w:tr w:rsidR="00FB143D" w14:paraId="43CAB2E3" w14:textId="77777777">
        <w:trPr>
          <w:trHeight w:val="185"/>
        </w:trPr>
        <w:tc>
          <w:tcPr>
            <w:tcW w:w="6395" w:type="dxa"/>
            <w:gridSpan w:val="4"/>
            <w:shd w:val="clear" w:color="auto" w:fill="D9D9D9" w:themeFill="background1" w:themeFillShade="D9"/>
            <w:vAlign w:val="center"/>
          </w:tcPr>
          <w:p w14:paraId="43CAB2E1" w14:textId="77777777" w:rsidR="00FB143D" w:rsidRDefault="00A55661">
            <w:r>
              <w:t>The coverage only applies if:</w:t>
            </w:r>
          </w:p>
        </w:tc>
        <w:tc>
          <w:tcPr>
            <w:tcW w:w="5115" w:type="dxa"/>
            <w:vMerge w:val="restart"/>
            <w:shd w:val="clear" w:color="auto" w:fill="D9D9D9" w:themeFill="background1" w:themeFillShade="D9"/>
            <w:vAlign w:val="center"/>
          </w:tcPr>
          <w:p w14:paraId="43CAB2E2" w14:textId="77777777" w:rsidR="00FB143D" w:rsidRDefault="00A55661">
            <w:pPr>
              <w:jc w:val="center"/>
              <w:rPr>
                <w:rFonts w:cs="Arial"/>
                <w:szCs w:val="12"/>
              </w:rPr>
            </w:pPr>
            <w:r>
              <w:rPr>
                <w:rFonts w:cs="Arial"/>
                <w:szCs w:val="12"/>
              </w:rPr>
              <w:t>The blanket covered personal liabilities limit applies</w:t>
            </w:r>
          </w:p>
        </w:tc>
      </w:tr>
      <w:tr w:rsidR="00FB143D" w14:paraId="43CAB2E7" w14:textId="77777777">
        <w:trPr>
          <w:trHeight w:val="40"/>
        </w:trPr>
        <w:tc>
          <w:tcPr>
            <w:tcW w:w="305" w:type="dxa"/>
            <w:vMerge w:val="restart"/>
            <w:shd w:val="clear" w:color="auto" w:fill="D9D9D9" w:themeFill="background1" w:themeFillShade="D9"/>
          </w:tcPr>
          <w:p w14:paraId="43CAB2E4" w14:textId="77777777" w:rsidR="00FB143D" w:rsidRDefault="00A55661">
            <w:r>
              <w:t>1</w:t>
            </w:r>
          </w:p>
        </w:tc>
        <w:tc>
          <w:tcPr>
            <w:tcW w:w="6090" w:type="dxa"/>
            <w:gridSpan w:val="3"/>
            <w:vAlign w:val="center"/>
          </w:tcPr>
          <w:p w14:paraId="43CAB2E5" w14:textId="77777777" w:rsidR="00FB143D" w:rsidRDefault="00A55661">
            <w:r>
              <w:t xml:space="preserve">The claim(s) directly results in </w:t>
            </w:r>
            <w:r>
              <w:rPr>
                <w:b/>
                <w:bCs/>
              </w:rPr>
              <w:t>abrupt</w:t>
            </w:r>
            <w:r>
              <w:t>:</w:t>
            </w:r>
          </w:p>
        </w:tc>
        <w:tc>
          <w:tcPr>
            <w:tcW w:w="5115" w:type="dxa"/>
            <w:vMerge/>
            <w:shd w:val="clear" w:color="auto" w:fill="D9D9D9" w:themeFill="background1" w:themeFillShade="D9"/>
          </w:tcPr>
          <w:p w14:paraId="43CAB2E6" w14:textId="77777777" w:rsidR="00FB143D" w:rsidRDefault="00FB143D">
            <w:pPr>
              <w:jc w:val="center"/>
              <w:rPr>
                <w:rFonts w:cs="Arial"/>
                <w:szCs w:val="12"/>
              </w:rPr>
            </w:pPr>
          </w:p>
        </w:tc>
      </w:tr>
      <w:tr w:rsidR="00FB143D" w14:paraId="43CAB2EC" w14:textId="77777777">
        <w:trPr>
          <w:trHeight w:val="40"/>
        </w:trPr>
        <w:tc>
          <w:tcPr>
            <w:tcW w:w="305" w:type="dxa"/>
            <w:vMerge/>
            <w:shd w:val="clear" w:color="auto" w:fill="D9D9D9" w:themeFill="background1" w:themeFillShade="D9"/>
            <w:vAlign w:val="center"/>
          </w:tcPr>
          <w:p w14:paraId="43CAB2E8" w14:textId="77777777" w:rsidR="00FB143D" w:rsidRDefault="00FB143D"/>
        </w:tc>
        <w:tc>
          <w:tcPr>
            <w:tcW w:w="457" w:type="dxa"/>
            <w:gridSpan w:val="2"/>
            <w:shd w:val="clear" w:color="auto" w:fill="D9D9D9" w:themeFill="background1" w:themeFillShade="D9"/>
            <w:vAlign w:val="center"/>
          </w:tcPr>
          <w:p w14:paraId="43CAB2E9" w14:textId="77777777" w:rsidR="00FB143D" w:rsidRDefault="00A55661">
            <w:r>
              <w:t>1.1</w:t>
            </w:r>
          </w:p>
        </w:tc>
        <w:tc>
          <w:tcPr>
            <w:tcW w:w="5633" w:type="dxa"/>
            <w:vAlign w:val="center"/>
          </w:tcPr>
          <w:p w14:paraId="43CAB2EA" w14:textId="77777777" w:rsidR="00FB143D" w:rsidRDefault="00A55661">
            <w:r>
              <w:rPr>
                <w:b/>
                <w:bCs/>
              </w:rPr>
              <w:t>Bodily injury</w:t>
            </w:r>
            <w:r>
              <w:t>; or</w:t>
            </w:r>
          </w:p>
        </w:tc>
        <w:tc>
          <w:tcPr>
            <w:tcW w:w="5115" w:type="dxa"/>
            <w:vMerge/>
            <w:shd w:val="clear" w:color="auto" w:fill="D9D9D9" w:themeFill="background1" w:themeFillShade="D9"/>
          </w:tcPr>
          <w:p w14:paraId="43CAB2EB" w14:textId="77777777" w:rsidR="00FB143D" w:rsidRDefault="00FB143D">
            <w:pPr>
              <w:jc w:val="center"/>
              <w:rPr>
                <w:rFonts w:cs="Arial"/>
                <w:szCs w:val="12"/>
              </w:rPr>
            </w:pPr>
          </w:p>
        </w:tc>
      </w:tr>
      <w:tr w:rsidR="00FB143D" w14:paraId="43CAB2F1" w14:textId="77777777">
        <w:trPr>
          <w:trHeight w:val="40"/>
        </w:trPr>
        <w:tc>
          <w:tcPr>
            <w:tcW w:w="305" w:type="dxa"/>
            <w:vMerge/>
            <w:shd w:val="clear" w:color="auto" w:fill="D9D9D9" w:themeFill="background1" w:themeFillShade="D9"/>
            <w:vAlign w:val="center"/>
          </w:tcPr>
          <w:p w14:paraId="43CAB2ED" w14:textId="77777777" w:rsidR="00FB143D" w:rsidRDefault="00FB143D"/>
        </w:tc>
        <w:tc>
          <w:tcPr>
            <w:tcW w:w="457" w:type="dxa"/>
            <w:gridSpan w:val="2"/>
            <w:shd w:val="clear" w:color="auto" w:fill="D9D9D9" w:themeFill="background1" w:themeFillShade="D9"/>
            <w:vAlign w:val="center"/>
          </w:tcPr>
          <w:p w14:paraId="43CAB2EE" w14:textId="77777777" w:rsidR="00FB143D" w:rsidRDefault="00A55661">
            <w:r>
              <w:t>1.2</w:t>
            </w:r>
          </w:p>
        </w:tc>
        <w:tc>
          <w:tcPr>
            <w:tcW w:w="5633" w:type="dxa"/>
            <w:vAlign w:val="center"/>
          </w:tcPr>
          <w:p w14:paraId="43CAB2EF" w14:textId="77777777" w:rsidR="00FB143D" w:rsidRDefault="00A55661">
            <w:pPr>
              <w:rPr>
                <w:b/>
                <w:bCs/>
              </w:rPr>
            </w:pPr>
            <w:r>
              <w:rPr>
                <w:b/>
                <w:bCs/>
              </w:rPr>
              <w:t>Property damage</w:t>
            </w:r>
            <w:r>
              <w:t>.</w:t>
            </w:r>
          </w:p>
        </w:tc>
        <w:tc>
          <w:tcPr>
            <w:tcW w:w="5115" w:type="dxa"/>
            <w:vMerge/>
            <w:shd w:val="clear" w:color="auto" w:fill="D9D9D9" w:themeFill="background1" w:themeFillShade="D9"/>
          </w:tcPr>
          <w:p w14:paraId="43CAB2F0" w14:textId="77777777" w:rsidR="00FB143D" w:rsidRDefault="00FB143D">
            <w:pPr>
              <w:jc w:val="center"/>
              <w:rPr>
                <w:rFonts w:cs="Arial"/>
                <w:szCs w:val="12"/>
              </w:rPr>
            </w:pPr>
          </w:p>
        </w:tc>
      </w:tr>
      <w:tr w:rsidR="00FB143D" w14:paraId="43CAB2F5" w14:textId="77777777">
        <w:trPr>
          <w:trHeight w:val="59"/>
        </w:trPr>
        <w:tc>
          <w:tcPr>
            <w:tcW w:w="305" w:type="dxa"/>
            <w:vMerge w:val="restart"/>
            <w:shd w:val="clear" w:color="auto" w:fill="D9D9D9" w:themeFill="background1" w:themeFillShade="D9"/>
          </w:tcPr>
          <w:p w14:paraId="43CAB2F2" w14:textId="77777777" w:rsidR="00FB143D" w:rsidRDefault="00A55661">
            <w:r>
              <w:t>2</w:t>
            </w:r>
          </w:p>
        </w:tc>
        <w:tc>
          <w:tcPr>
            <w:tcW w:w="6090" w:type="dxa"/>
            <w:gridSpan w:val="3"/>
          </w:tcPr>
          <w:p w14:paraId="43CAB2F3" w14:textId="77777777" w:rsidR="00FB143D" w:rsidRDefault="00A55661">
            <w:r>
              <w:t>The claim(s) directly results from one or more:</w:t>
            </w:r>
          </w:p>
        </w:tc>
        <w:tc>
          <w:tcPr>
            <w:tcW w:w="5115" w:type="dxa"/>
            <w:vMerge/>
            <w:shd w:val="clear" w:color="auto" w:fill="D9D9D9" w:themeFill="background1" w:themeFillShade="D9"/>
          </w:tcPr>
          <w:p w14:paraId="43CAB2F4" w14:textId="77777777" w:rsidR="00FB143D" w:rsidRDefault="00FB143D">
            <w:pPr>
              <w:jc w:val="center"/>
              <w:rPr>
                <w:rFonts w:cs="Arial"/>
                <w:szCs w:val="12"/>
              </w:rPr>
            </w:pPr>
          </w:p>
        </w:tc>
      </w:tr>
      <w:tr w:rsidR="00FB143D" w14:paraId="43CAB2FA" w14:textId="77777777">
        <w:trPr>
          <w:trHeight w:val="59"/>
        </w:trPr>
        <w:tc>
          <w:tcPr>
            <w:tcW w:w="305" w:type="dxa"/>
            <w:vMerge/>
            <w:shd w:val="clear" w:color="auto" w:fill="D9D9D9" w:themeFill="background1" w:themeFillShade="D9"/>
          </w:tcPr>
          <w:p w14:paraId="43CAB2F6" w14:textId="77777777" w:rsidR="00FB143D" w:rsidRDefault="00FB143D"/>
        </w:tc>
        <w:tc>
          <w:tcPr>
            <w:tcW w:w="439" w:type="dxa"/>
            <w:shd w:val="clear" w:color="auto" w:fill="D9D9D9" w:themeFill="background1" w:themeFillShade="D9"/>
          </w:tcPr>
          <w:p w14:paraId="43CAB2F7" w14:textId="77777777" w:rsidR="00FB143D" w:rsidRDefault="00A55661">
            <w:r>
              <w:t>2.1</w:t>
            </w:r>
          </w:p>
        </w:tc>
        <w:tc>
          <w:tcPr>
            <w:tcW w:w="5651" w:type="dxa"/>
            <w:gridSpan w:val="2"/>
          </w:tcPr>
          <w:p w14:paraId="43CAB2F8" w14:textId="77777777" w:rsidR="00FB143D" w:rsidRDefault="00A55661">
            <w:r>
              <w:rPr>
                <w:b/>
                <w:bCs/>
              </w:rPr>
              <w:t>You as the</w:t>
            </w:r>
            <w:r>
              <w:rPr>
                <w:b/>
              </w:rPr>
              <w:t xml:space="preserve"> </w:t>
            </w:r>
            <w:r>
              <w:rPr>
                <w:b/>
                <w:bCs/>
              </w:rPr>
              <w:t>sole defendant class action hazards</w:t>
            </w:r>
          </w:p>
        </w:tc>
        <w:tc>
          <w:tcPr>
            <w:tcW w:w="5115" w:type="dxa"/>
            <w:vMerge/>
            <w:shd w:val="clear" w:color="auto" w:fill="D9D9D9" w:themeFill="background1" w:themeFillShade="D9"/>
          </w:tcPr>
          <w:p w14:paraId="43CAB2F9" w14:textId="77777777" w:rsidR="00FB143D" w:rsidRDefault="00FB143D">
            <w:pPr>
              <w:jc w:val="center"/>
              <w:rPr>
                <w:rFonts w:cs="Arial"/>
                <w:szCs w:val="12"/>
              </w:rPr>
            </w:pPr>
          </w:p>
        </w:tc>
      </w:tr>
    </w:tbl>
    <w:p w14:paraId="43CAB2FB" w14:textId="77777777" w:rsidR="00FB143D" w:rsidRDefault="00FB143D"/>
    <w:sectPr w:rsidR="00FB143D">
      <w:footerReference w:type="default" r:id="rId19"/>
      <w:type w:val="continuous"/>
      <w:pgSz w:w="12240" w:h="20160"/>
      <w:pgMar w:top="360" w:right="360" w:bottom="36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EC38" w14:textId="77777777" w:rsidR="005F5FF8" w:rsidRDefault="005F5FF8">
      <w:r>
        <w:separator/>
      </w:r>
    </w:p>
  </w:endnote>
  <w:endnote w:type="continuationSeparator" w:id="0">
    <w:p w14:paraId="142EA985" w14:textId="77777777" w:rsidR="005F5FF8" w:rsidRDefault="005F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
    <w:panose1 w:val="020B0604020202030204"/>
    <w:charset w:val="00"/>
    <w:family w:val="swiss"/>
    <w:pitch w:val="default"/>
    <w:sig w:usb0="00000000" w:usb1="00000000" w:usb2="00000000" w:usb3="00000000" w:csb0="00000001" w:csb1="00000000"/>
  </w:font>
  <w:font w:name="ISO-Font">
    <w:charset w:val="02"/>
    <w:family w:val="roman"/>
    <w:pitch w:val="default"/>
  </w:font>
  <w:font w:name="ZapfDingbats">
    <w:altName w:val="Wingdings"/>
    <w:charset w:val="02"/>
    <w:family w:val="decorative"/>
    <w:pitch w:val="default"/>
    <w:sig w:usb0="00000000" w:usb1="0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328564"/>
    </w:sdtPr>
    <w:sdtEndPr/>
    <w:sdtContent>
      <w:sdt>
        <w:sdtPr>
          <w:id w:val="406661418"/>
        </w:sdtPr>
        <w:sdtEndPr/>
        <w:sdtContent>
          <w:p w14:paraId="43CAB303" w14:textId="77777777" w:rsidR="00FB143D" w:rsidRDefault="00A55661">
            <w:pPr>
              <w:jc w:val="right"/>
              <w:rPr>
                <w:b/>
                <w:bCs/>
                <w:color w:val="C00000"/>
              </w:rPr>
            </w:pPr>
            <w:r>
              <w:rPr>
                <w:b/>
                <w:bCs/>
                <w:color w:val="C00000"/>
              </w:rPr>
              <w:t>(Continued on the next page)</w:t>
            </w:r>
          </w:p>
          <w:p w14:paraId="43CAB304" w14:textId="77777777" w:rsidR="00FB143D" w:rsidRDefault="00A55661">
            <w:pPr>
              <w:pBdr>
                <w:top w:val="single" w:sz="4" w:space="1" w:color="auto"/>
              </w:pBdr>
            </w:pPr>
            <w:r>
              <w:rPr>
                <w:rFonts w:cs="Arial"/>
              </w:rPr>
              <w:t>©</w:t>
            </w:r>
            <w:r>
              <w:t xml:space="preserve"> Program Partners, Inc. All Rights Reserved. 2025</w:t>
            </w:r>
            <w:r>
              <w:tab/>
            </w:r>
            <w:r>
              <w:tab/>
            </w:r>
            <w:r>
              <w:tab/>
              <w:t xml:space="preserve">                                                                                                        Page </w:t>
            </w:r>
            <w:r>
              <w:rPr>
                <w:b/>
              </w:rPr>
              <w:fldChar w:fldCharType="begin"/>
            </w:r>
            <w:r>
              <w:instrText xml:space="preserve"> PAGE </w:instrText>
            </w:r>
            <w:r>
              <w:rPr>
                <w:b/>
              </w:rPr>
              <w:fldChar w:fldCharType="separate"/>
            </w:r>
            <w:r>
              <w:rPr>
                <w:b/>
                <w:bCs/>
              </w:rPr>
              <w:t>34</w:t>
            </w:r>
            <w:r>
              <w:rPr>
                <w:b/>
              </w:rPr>
              <w:fldChar w:fldCharType="end"/>
            </w:r>
            <w:r>
              <w:t xml:space="preserve"> of </w:t>
            </w:r>
            <w:r>
              <w:rPr>
                <w:b/>
              </w:rPr>
              <w:fldChar w:fldCharType="begin"/>
            </w:r>
            <w:r>
              <w:instrText xml:space="preserve"> NUMPAGES  </w:instrText>
            </w:r>
            <w:r>
              <w:rPr>
                <w:b/>
              </w:rPr>
              <w:fldChar w:fldCharType="separate"/>
            </w:r>
            <w:r>
              <w:rPr>
                <w:b/>
                <w:bCs/>
              </w:rPr>
              <w:t>91</w:t>
            </w:r>
            <w:r>
              <w:rPr>
                <w:b/>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296924"/>
    </w:sdtPr>
    <w:sdtEndPr/>
    <w:sdtContent>
      <w:sdt>
        <w:sdtPr>
          <w:id w:val="-1188908228"/>
        </w:sdtPr>
        <w:sdtEndPr/>
        <w:sdtContent>
          <w:p w14:paraId="43CAB305" w14:textId="77777777" w:rsidR="00FB143D" w:rsidRDefault="00A55661">
            <w:pPr>
              <w:jc w:val="right"/>
              <w:rPr>
                <w:b/>
                <w:bCs/>
                <w:color w:val="C00000"/>
              </w:rPr>
            </w:pPr>
            <w:r>
              <w:rPr>
                <w:b/>
                <w:bCs/>
                <w:color w:val="C00000"/>
              </w:rPr>
              <w:t>(Continued on the next page)</w:t>
            </w:r>
          </w:p>
          <w:p w14:paraId="43CAB306" w14:textId="77777777" w:rsidR="00FB143D" w:rsidRDefault="00A55661">
            <w:pPr>
              <w:pBdr>
                <w:top w:val="single" w:sz="4" w:space="1" w:color="auto"/>
              </w:pBdr>
            </w:pPr>
            <w:r>
              <w:rPr>
                <w:rFonts w:cs="Arial"/>
              </w:rPr>
              <w:t>©</w:t>
            </w:r>
            <w:r>
              <w:t xml:space="preserve"> Program Partners, Inc. All Rights Reserved. 2025</w:t>
            </w:r>
            <w:r>
              <w:tab/>
            </w:r>
            <w:r>
              <w:tab/>
            </w:r>
            <w:r>
              <w:tab/>
              <w:t xml:space="preserve">                                                                                                        Page </w:t>
            </w:r>
            <w:r>
              <w:rPr>
                <w:b/>
              </w:rPr>
              <w:fldChar w:fldCharType="begin"/>
            </w:r>
            <w:r>
              <w:instrText xml:space="preserve"> PAGE </w:instrText>
            </w:r>
            <w:r>
              <w:rPr>
                <w:b/>
              </w:rPr>
              <w:fldChar w:fldCharType="separate"/>
            </w:r>
            <w:r>
              <w:rPr>
                <w:b/>
              </w:rPr>
              <w:t>2</w:t>
            </w:r>
            <w:r>
              <w:rPr>
                <w:b/>
              </w:rPr>
              <w:fldChar w:fldCharType="end"/>
            </w:r>
            <w:r>
              <w:t xml:space="preserve"> of </w:t>
            </w:r>
            <w:r>
              <w:rPr>
                <w:b/>
              </w:rPr>
              <w:fldChar w:fldCharType="begin"/>
            </w:r>
            <w:r>
              <w:instrText xml:space="preserve"> NUMPAGES  </w:instrText>
            </w:r>
            <w:r>
              <w:rPr>
                <w:b/>
              </w:rPr>
              <w:fldChar w:fldCharType="separate"/>
            </w:r>
            <w:r>
              <w:rPr>
                <w:b/>
              </w:rPr>
              <w:t>40</w:t>
            </w:r>
            <w:r>
              <w:rPr>
                <w:b/>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923238"/>
    </w:sdtPr>
    <w:sdtEndPr/>
    <w:sdtContent>
      <w:sdt>
        <w:sdtPr>
          <w:id w:val="437489002"/>
        </w:sdtPr>
        <w:sdtEndPr/>
        <w:sdtContent>
          <w:p w14:paraId="43CAB307" w14:textId="77777777" w:rsidR="00FB143D" w:rsidRDefault="00A55661">
            <w:pPr>
              <w:jc w:val="right"/>
              <w:rPr>
                <w:b/>
                <w:bCs/>
                <w:color w:val="C00000"/>
              </w:rPr>
            </w:pPr>
            <w:r>
              <w:rPr>
                <w:b/>
                <w:bCs/>
                <w:color w:val="C00000"/>
              </w:rPr>
              <w:t>(End of declaration pages)</w:t>
            </w:r>
          </w:p>
          <w:p w14:paraId="43CAB308" w14:textId="77777777" w:rsidR="00FB143D" w:rsidRDefault="00A55661">
            <w:pPr>
              <w:pBdr>
                <w:top w:val="single" w:sz="4" w:space="1" w:color="auto"/>
              </w:pBdr>
            </w:pPr>
            <w:r>
              <w:rPr>
                <w:rFonts w:cs="Arial"/>
              </w:rPr>
              <w:t>©</w:t>
            </w:r>
            <w:r>
              <w:t xml:space="preserve"> Program Partners, Inc. All Rights Reserved. 2025</w:t>
            </w:r>
            <w:r>
              <w:tab/>
            </w:r>
            <w:r>
              <w:tab/>
            </w:r>
            <w:r>
              <w:tab/>
              <w:t xml:space="preserve">                                                                                                        Page </w:t>
            </w:r>
            <w:r>
              <w:rPr>
                <w:b/>
              </w:rPr>
              <w:fldChar w:fldCharType="begin"/>
            </w:r>
            <w:r>
              <w:instrText xml:space="preserve"> PAGE </w:instrText>
            </w:r>
            <w:r>
              <w:rPr>
                <w:b/>
              </w:rPr>
              <w:fldChar w:fldCharType="separate"/>
            </w:r>
            <w:r>
              <w:rPr>
                <w:b/>
                <w:bCs/>
              </w:rPr>
              <w:t>34</w:t>
            </w:r>
            <w:r>
              <w:rPr>
                <w:b/>
              </w:rPr>
              <w:fldChar w:fldCharType="end"/>
            </w:r>
            <w:r>
              <w:t xml:space="preserve"> of </w:t>
            </w:r>
            <w:r>
              <w:rPr>
                <w:b/>
              </w:rPr>
              <w:fldChar w:fldCharType="begin"/>
            </w:r>
            <w:r>
              <w:instrText xml:space="preserve"> NUMPAGES  </w:instrText>
            </w:r>
            <w:r>
              <w:rPr>
                <w:b/>
              </w:rPr>
              <w:fldChar w:fldCharType="separate"/>
            </w:r>
            <w:r>
              <w:rPr>
                <w:b/>
                <w:bCs/>
              </w:rPr>
              <w:t>91</w:t>
            </w:r>
            <w:r>
              <w:rPr>
                <w:b/>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16F7" w14:textId="77777777" w:rsidR="005F5FF8" w:rsidRDefault="005F5FF8">
      <w:r>
        <w:separator/>
      </w:r>
    </w:p>
  </w:footnote>
  <w:footnote w:type="continuationSeparator" w:id="0">
    <w:p w14:paraId="4B927493" w14:textId="77777777" w:rsidR="005F5FF8" w:rsidRDefault="005F5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B302" w14:textId="77777777" w:rsidR="00FB143D" w:rsidRDefault="00A55661">
    <w:pPr>
      <w:pStyle w:val="Header"/>
      <w:pBdr>
        <w:bottom w:val="single" w:sz="4" w:space="1" w:color="auto"/>
      </w:pBdr>
      <w:jc w:val="right"/>
      <w:rPr>
        <w:rFonts w:cs="Arial"/>
        <w:color w:val="0A2F41" w:themeColor="accent1" w:themeShade="80"/>
        <w:szCs w:val="18"/>
      </w:rPr>
    </w:pPr>
    <w:r>
      <w:rPr>
        <w:rFonts w:cs="Arial"/>
        <w:color w:val="595959" w:themeColor="text1" w:themeTint="A6"/>
        <w:szCs w:val="18"/>
      </w:rPr>
      <w:t>Policy Declaration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52C"/>
    <w:multiLevelType w:val="multilevel"/>
    <w:tmpl w:val="066D352C"/>
    <w:lvl w:ilvl="0">
      <w:start w:val="1"/>
      <w:numFmt w:val="none"/>
      <w:pStyle w:val="TOCHeading1"/>
      <w:lvlText w:val=""/>
      <w:lvlJc w:val="left"/>
      <w:pPr>
        <w:ind w:left="0" w:firstLine="0"/>
      </w:pPr>
      <w:rPr>
        <w:rFonts w:hint="default"/>
        <w:b w:val="0"/>
        <w:bCs w:val="0"/>
        <w:i w:val="0"/>
        <w:iCs w:val="0"/>
        <w:caps w:val="0"/>
        <w:smallCaps w:val="0"/>
        <w:strike w:val="0"/>
        <w:dstrike w:val="0"/>
        <w:vanish w:val="0"/>
        <w:color w:val="000000"/>
        <w:spacing w:val="0"/>
        <w:kern w:val="0"/>
        <w:position w:val="0"/>
        <w:u w:val="none"/>
        <w:vertAlign w:val="baseline"/>
      </w:rPr>
    </w:lvl>
    <w:lvl w:ilvl="1">
      <w:start w:val="1"/>
      <w:numFmt w:val="none"/>
      <w:lvlRestart w:val="0"/>
      <w:lvlText w:val=""/>
      <w:lvlJc w:val="left"/>
      <w:pPr>
        <w:ind w:left="0" w:firstLine="0"/>
      </w:pPr>
      <w:rPr>
        <w:rFonts w:hint="default"/>
      </w:rPr>
    </w:lvl>
    <w:lvl w:ilvl="2">
      <w:start w:val="1"/>
      <w:numFmt w:val="none"/>
      <w:lvlRestart w:val="0"/>
      <w:pStyle w:val="Heading4"/>
      <w:lvlText w:val="%3"/>
      <w:lvlJc w:val="left"/>
      <w:pPr>
        <w:ind w:left="0" w:firstLine="0"/>
      </w:pPr>
      <w:rPr>
        <w:rFonts w:hint="default"/>
      </w:rPr>
    </w:lvl>
    <w:lvl w:ilvl="3">
      <w:start w:val="1"/>
      <w:numFmt w:val="none"/>
      <w:lvlText w:val="%4"/>
      <w:lvlJc w:val="left"/>
      <w:pPr>
        <w:ind w:left="0" w:firstLine="0"/>
      </w:pPr>
      <w:rPr>
        <w:rFonts w:hint="default"/>
      </w:rPr>
    </w:lvl>
    <w:lvl w:ilvl="4">
      <w:start w:val="1"/>
      <w:numFmt w:val="none"/>
      <w:lvlText w:val="%5"/>
      <w:lvlJc w:val="left"/>
      <w:pPr>
        <w:ind w:left="0" w:firstLine="0"/>
      </w:pPr>
      <w:rPr>
        <w:rFonts w:hint="default"/>
      </w:rPr>
    </w:lvl>
    <w:lvl w:ilvl="5">
      <w:start w:val="1"/>
      <w:numFmt w:val="decimal"/>
      <w:isLgl/>
      <w:lvlText w:val="%6."/>
      <w:lvlJc w:val="right"/>
      <w:pPr>
        <w:ind w:left="216" w:hanging="144"/>
      </w:pPr>
      <w:rPr>
        <w:rFonts w:ascii="Arial" w:hAnsi="Arial" w:cs="Arial" w:hint="default"/>
        <w:b w:val="0"/>
        <w:bCs w:val="0"/>
        <w:strike w:val="0"/>
        <w:color w:val="auto"/>
        <w:sz w:val="16"/>
        <w:szCs w:val="16"/>
      </w:rPr>
    </w:lvl>
    <w:lvl w:ilvl="6">
      <w:start w:val="1"/>
      <w:numFmt w:val="decimal"/>
      <w:isLgl/>
      <w:lvlText w:val="%6.%7."/>
      <w:lvlJc w:val="left"/>
      <w:pPr>
        <w:ind w:left="720" w:hanging="504"/>
      </w:pPr>
      <w:rPr>
        <w:rFonts w:ascii="Arial" w:hAnsi="Arial" w:cs="Arial" w:hint="default"/>
        <w:b w:val="0"/>
        <w:bCs w:val="0"/>
        <w:color w:val="auto"/>
        <w:sz w:val="16"/>
        <w:szCs w:val="16"/>
      </w:rPr>
    </w:lvl>
    <w:lvl w:ilvl="7">
      <w:start w:val="1"/>
      <w:numFmt w:val="decimal"/>
      <w:isLgl/>
      <w:lvlText w:val="%6.%7.%8."/>
      <w:lvlJc w:val="left"/>
      <w:pPr>
        <w:ind w:left="1440" w:hanging="720"/>
      </w:pPr>
      <w:rPr>
        <w:rFonts w:ascii="Arial" w:hAnsi="Arial" w:cs="Arial" w:hint="default"/>
        <w:b w:val="0"/>
        <w:bCs/>
        <w:sz w:val="14"/>
        <w:szCs w:val="14"/>
      </w:rPr>
    </w:lvl>
    <w:lvl w:ilvl="8">
      <w:start w:val="1"/>
      <w:numFmt w:val="decimal"/>
      <w:isLgl/>
      <w:lvlText w:val="%6.%7.%8.%9."/>
      <w:lvlJc w:val="left"/>
      <w:pPr>
        <w:ind w:left="2448" w:hanging="1008"/>
      </w:pPr>
      <w:rPr>
        <w:rFonts w:hint="default"/>
        <w:b w:val="0"/>
        <w:bCs w:val="0"/>
      </w:rPr>
    </w:lvl>
  </w:abstractNum>
  <w:abstractNum w:abstractNumId="1" w15:restartNumberingAfterBreak="0">
    <w:nsid w:val="20187DC3"/>
    <w:multiLevelType w:val="multilevel"/>
    <w:tmpl w:val="20187DC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pStyle w:val="Index3"/>
      <w:lvlText w:val=""/>
      <w:lvlJc w:val="left"/>
    </w:lvl>
    <w:lvl w:ilvl="7">
      <w:numFmt w:val="decimal"/>
      <w:lvlText w:val=""/>
      <w:lvlJc w:val="left"/>
    </w:lvl>
    <w:lvl w:ilvl="8">
      <w:numFmt w:val="decimal"/>
      <w:lvlText w:val=""/>
      <w:lvlJc w:val="left"/>
    </w:lvl>
  </w:abstractNum>
  <w:abstractNum w:abstractNumId="2" w15:restartNumberingAfterBreak="0">
    <w:nsid w:val="2C2D0531"/>
    <w:multiLevelType w:val="multilevel"/>
    <w:tmpl w:val="2C2D0531"/>
    <w:lvl w:ilvl="0">
      <w:numFmt w:val="decimal"/>
      <w:pStyle w:val="LSSromnumpar"/>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F67A63"/>
    <w:multiLevelType w:val="multilevel"/>
    <w:tmpl w:val="3BF67A63"/>
    <w:lvl w:ilvl="0">
      <w:numFmt w:val="decimal"/>
      <w:pStyle w:val="LSSLetPar"/>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DC604FF"/>
    <w:multiLevelType w:val="multilevel"/>
    <w:tmpl w:val="3DC604FF"/>
    <w:lvl w:ilvl="0">
      <w:start w:val="1"/>
      <w:numFmt w:val="none"/>
      <w:lvlText w:val=""/>
      <w:lvlJc w:val="left"/>
      <w:pPr>
        <w:ind w:left="0" w:firstLine="0"/>
      </w:pPr>
      <w:rPr>
        <w:rFonts w:hint="default"/>
        <w:b w:val="0"/>
        <w:bCs w:val="0"/>
        <w:i w:val="0"/>
        <w:iCs w:val="0"/>
        <w:caps w:val="0"/>
        <w:smallCaps w:val="0"/>
        <w:strike w:val="0"/>
        <w:dstrike w:val="0"/>
        <w:vanish w:val="0"/>
        <w:color w:val="000000"/>
        <w:spacing w:val="0"/>
        <w:kern w:val="0"/>
        <w:position w:val="0"/>
        <w:u w:val="none"/>
        <w:vertAlign w:val="baseline"/>
      </w:rPr>
    </w:lvl>
    <w:lvl w:ilvl="1">
      <w:start w:val="1"/>
      <w:numFmt w:val="none"/>
      <w:lvlRestart w:val="0"/>
      <w:lvlText w:val=""/>
      <w:lvlJc w:val="left"/>
      <w:pPr>
        <w:ind w:left="0" w:firstLine="0"/>
      </w:pPr>
      <w:rPr>
        <w:rFonts w:hint="default"/>
      </w:rPr>
    </w:lvl>
    <w:lvl w:ilvl="2">
      <w:start w:val="1"/>
      <w:numFmt w:val="none"/>
      <w:lvlRestart w:val="0"/>
      <w:lvlText w:val="%3"/>
      <w:lvlJc w:val="left"/>
      <w:pPr>
        <w:ind w:left="0" w:firstLine="0"/>
      </w:pPr>
      <w:rPr>
        <w:rFonts w:hint="default"/>
      </w:rPr>
    </w:lvl>
    <w:lvl w:ilvl="3">
      <w:start w:val="1"/>
      <w:numFmt w:val="none"/>
      <w:pStyle w:val="Heading5"/>
      <w:lvlText w:val="%4"/>
      <w:lvlJc w:val="left"/>
      <w:pPr>
        <w:ind w:left="0" w:firstLine="0"/>
      </w:pPr>
      <w:rPr>
        <w:rFonts w:hint="default"/>
      </w:rPr>
    </w:lvl>
    <w:lvl w:ilvl="4">
      <w:start w:val="1"/>
      <w:numFmt w:val="none"/>
      <w:lvlText w:val="%5"/>
      <w:lvlJc w:val="left"/>
      <w:pPr>
        <w:ind w:left="0" w:firstLine="0"/>
      </w:pPr>
      <w:rPr>
        <w:rFonts w:hint="default"/>
      </w:rPr>
    </w:lvl>
    <w:lvl w:ilvl="5">
      <w:start w:val="1"/>
      <w:numFmt w:val="decimal"/>
      <w:pStyle w:val="ListNumber"/>
      <w:isLgl/>
      <w:lvlText w:val="%6."/>
      <w:lvlJc w:val="right"/>
      <w:pPr>
        <w:ind w:left="216" w:hanging="144"/>
      </w:pPr>
      <w:rPr>
        <w:rFonts w:ascii="Arial" w:hAnsi="Arial" w:cs="Arial" w:hint="default"/>
        <w:b w:val="0"/>
        <w:bCs w:val="0"/>
      </w:rPr>
    </w:lvl>
    <w:lvl w:ilvl="6">
      <w:start w:val="1"/>
      <w:numFmt w:val="decimal"/>
      <w:pStyle w:val="ListNumber2"/>
      <w:isLgl/>
      <w:lvlText w:val="%6.%7."/>
      <w:lvlJc w:val="left"/>
      <w:pPr>
        <w:ind w:left="720" w:hanging="504"/>
      </w:pPr>
      <w:rPr>
        <w:rFonts w:hint="default"/>
        <w:b w:val="0"/>
        <w:bCs w:val="0"/>
        <w:color w:val="auto"/>
        <w:sz w:val="16"/>
        <w:szCs w:val="16"/>
      </w:rPr>
    </w:lvl>
    <w:lvl w:ilvl="7">
      <w:start w:val="1"/>
      <w:numFmt w:val="decimal"/>
      <w:pStyle w:val="ListNumber3"/>
      <w:isLgl/>
      <w:lvlText w:val="%6.%7.%8."/>
      <w:lvlJc w:val="left"/>
      <w:pPr>
        <w:ind w:left="1440" w:hanging="720"/>
      </w:pPr>
      <w:rPr>
        <w:rFonts w:hint="default"/>
        <w:b w:val="0"/>
        <w:bCs/>
        <w:color w:val="auto"/>
      </w:rPr>
    </w:lvl>
    <w:lvl w:ilvl="8">
      <w:start w:val="1"/>
      <w:numFmt w:val="decimal"/>
      <w:pStyle w:val="ListNumber4"/>
      <w:isLgl/>
      <w:lvlText w:val="%6.%7.%8.%9."/>
      <w:lvlJc w:val="left"/>
      <w:pPr>
        <w:ind w:left="2448" w:hanging="1008"/>
      </w:pPr>
      <w:rPr>
        <w:rFonts w:hint="default"/>
        <w:b w:val="0"/>
        <w:bCs w:val="0"/>
      </w:rPr>
    </w:lvl>
  </w:abstractNum>
  <w:abstractNum w:abstractNumId="5" w15:restartNumberingAfterBreak="0">
    <w:nsid w:val="3F630390"/>
    <w:multiLevelType w:val="multilevel"/>
    <w:tmpl w:val="3F63039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pStyle w:val="body"/>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3CE651D"/>
    <w:multiLevelType w:val="multilevel"/>
    <w:tmpl w:val="73CE65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pStyle w:val="List"/>
      <w:lvlText w:val=""/>
      <w:lvlJc w:val="left"/>
    </w:lvl>
    <w:lvl w:ilvl="6">
      <w:numFmt w:val="decimal"/>
      <w:pStyle w:val="List2"/>
      <w:lvlText w:val=""/>
      <w:lvlJc w:val="left"/>
    </w:lvl>
    <w:lvl w:ilvl="7">
      <w:numFmt w:val="decimal"/>
      <w:pStyle w:val="List3"/>
      <w:lvlText w:val=""/>
      <w:lvlJc w:val="left"/>
    </w:lvl>
    <w:lvl w:ilvl="8">
      <w:numFmt w:val="decimal"/>
      <w:pStyle w:val="List4"/>
      <w:lvlText w:val=""/>
      <w:lvlJc w:val="left"/>
    </w:lvl>
  </w:abstractNum>
  <w:num w:numId="1" w16cid:durableId="75826140">
    <w:abstractNumId w:val="0"/>
  </w:num>
  <w:num w:numId="2" w16cid:durableId="20857636">
    <w:abstractNumId w:val="4"/>
  </w:num>
  <w:num w:numId="3" w16cid:durableId="731461262">
    <w:abstractNumId w:val="1"/>
  </w:num>
  <w:num w:numId="4" w16cid:durableId="2050953822">
    <w:abstractNumId w:val="6"/>
  </w:num>
  <w:num w:numId="5" w16cid:durableId="1337490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2366356">
    <w:abstractNumId w:val="3"/>
  </w:num>
  <w:num w:numId="7" w16cid:durableId="75981637">
    <w:abstractNumId w:val="2"/>
  </w:num>
  <w:num w:numId="8" w16cid:durableId="1365137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wtLQwNLK0NDExM7FQ0lEKTi0uzszPAykwNKsFAKfTQLwtAAAA"/>
  </w:docVars>
  <w:rsids>
    <w:rsidRoot w:val="009721BE"/>
    <w:rsid w:val="000001B7"/>
    <w:rsid w:val="00000265"/>
    <w:rsid w:val="00000361"/>
    <w:rsid w:val="00000B73"/>
    <w:rsid w:val="00000D06"/>
    <w:rsid w:val="000012EB"/>
    <w:rsid w:val="00001506"/>
    <w:rsid w:val="00001527"/>
    <w:rsid w:val="0000175A"/>
    <w:rsid w:val="00001AB3"/>
    <w:rsid w:val="00001C86"/>
    <w:rsid w:val="00001E00"/>
    <w:rsid w:val="00001E3B"/>
    <w:rsid w:val="00001EA2"/>
    <w:rsid w:val="00002278"/>
    <w:rsid w:val="000022ED"/>
    <w:rsid w:val="000027B8"/>
    <w:rsid w:val="00003088"/>
    <w:rsid w:val="00003885"/>
    <w:rsid w:val="00003A8B"/>
    <w:rsid w:val="00003C37"/>
    <w:rsid w:val="00003D4F"/>
    <w:rsid w:val="00003DA6"/>
    <w:rsid w:val="00003DC2"/>
    <w:rsid w:val="00003E0E"/>
    <w:rsid w:val="00003FEE"/>
    <w:rsid w:val="00004062"/>
    <w:rsid w:val="000041CA"/>
    <w:rsid w:val="000045C8"/>
    <w:rsid w:val="000048A0"/>
    <w:rsid w:val="000048B4"/>
    <w:rsid w:val="00004930"/>
    <w:rsid w:val="00004DAC"/>
    <w:rsid w:val="00005171"/>
    <w:rsid w:val="00005244"/>
    <w:rsid w:val="000052B0"/>
    <w:rsid w:val="000053EA"/>
    <w:rsid w:val="00005521"/>
    <w:rsid w:val="00005580"/>
    <w:rsid w:val="0000566C"/>
    <w:rsid w:val="000056F1"/>
    <w:rsid w:val="00005BEF"/>
    <w:rsid w:val="0000603E"/>
    <w:rsid w:val="00006117"/>
    <w:rsid w:val="000066CF"/>
    <w:rsid w:val="00006935"/>
    <w:rsid w:val="00006D2B"/>
    <w:rsid w:val="00006FA7"/>
    <w:rsid w:val="000070D6"/>
    <w:rsid w:val="000076A2"/>
    <w:rsid w:val="0000774E"/>
    <w:rsid w:val="0000783E"/>
    <w:rsid w:val="000078F5"/>
    <w:rsid w:val="00007A02"/>
    <w:rsid w:val="00007BE1"/>
    <w:rsid w:val="00007E10"/>
    <w:rsid w:val="00007E1A"/>
    <w:rsid w:val="000101DA"/>
    <w:rsid w:val="000103CD"/>
    <w:rsid w:val="000103D2"/>
    <w:rsid w:val="000103E0"/>
    <w:rsid w:val="0001049B"/>
    <w:rsid w:val="000105CD"/>
    <w:rsid w:val="00010CE2"/>
    <w:rsid w:val="00010D46"/>
    <w:rsid w:val="00010DF5"/>
    <w:rsid w:val="00010F07"/>
    <w:rsid w:val="0001112B"/>
    <w:rsid w:val="000111E7"/>
    <w:rsid w:val="00011586"/>
    <w:rsid w:val="000116AB"/>
    <w:rsid w:val="00011713"/>
    <w:rsid w:val="00011B90"/>
    <w:rsid w:val="00011E27"/>
    <w:rsid w:val="000120D6"/>
    <w:rsid w:val="00012161"/>
    <w:rsid w:val="00012251"/>
    <w:rsid w:val="000122A5"/>
    <w:rsid w:val="000123EF"/>
    <w:rsid w:val="00012443"/>
    <w:rsid w:val="00012574"/>
    <w:rsid w:val="000125BD"/>
    <w:rsid w:val="00012659"/>
    <w:rsid w:val="000128A8"/>
    <w:rsid w:val="00012943"/>
    <w:rsid w:val="000129FA"/>
    <w:rsid w:val="000132AD"/>
    <w:rsid w:val="0001332C"/>
    <w:rsid w:val="0001346D"/>
    <w:rsid w:val="000137A6"/>
    <w:rsid w:val="0001394E"/>
    <w:rsid w:val="00013E26"/>
    <w:rsid w:val="00013F56"/>
    <w:rsid w:val="00013FA4"/>
    <w:rsid w:val="000141DA"/>
    <w:rsid w:val="0001436C"/>
    <w:rsid w:val="00014827"/>
    <w:rsid w:val="00014986"/>
    <w:rsid w:val="00014BC1"/>
    <w:rsid w:val="0001502A"/>
    <w:rsid w:val="000152E2"/>
    <w:rsid w:val="0001531F"/>
    <w:rsid w:val="00015815"/>
    <w:rsid w:val="00015BBD"/>
    <w:rsid w:val="00015C4B"/>
    <w:rsid w:val="00015D10"/>
    <w:rsid w:val="00015E08"/>
    <w:rsid w:val="00015EF8"/>
    <w:rsid w:val="00015FA8"/>
    <w:rsid w:val="00016A4A"/>
    <w:rsid w:val="00016E77"/>
    <w:rsid w:val="000174DD"/>
    <w:rsid w:val="000175C0"/>
    <w:rsid w:val="000179EB"/>
    <w:rsid w:val="00017A8E"/>
    <w:rsid w:val="00020043"/>
    <w:rsid w:val="0002023F"/>
    <w:rsid w:val="000202BA"/>
    <w:rsid w:val="000205AB"/>
    <w:rsid w:val="00020783"/>
    <w:rsid w:val="00020834"/>
    <w:rsid w:val="00020890"/>
    <w:rsid w:val="00020B19"/>
    <w:rsid w:val="00020BE9"/>
    <w:rsid w:val="00020CCE"/>
    <w:rsid w:val="00020D79"/>
    <w:rsid w:val="0002139C"/>
    <w:rsid w:val="0002153A"/>
    <w:rsid w:val="0002158F"/>
    <w:rsid w:val="000218B3"/>
    <w:rsid w:val="00021A02"/>
    <w:rsid w:val="00021DB3"/>
    <w:rsid w:val="00021F35"/>
    <w:rsid w:val="0002226B"/>
    <w:rsid w:val="0002226F"/>
    <w:rsid w:val="00022379"/>
    <w:rsid w:val="00022439"/>
    <w:rsid w:val="000224A1"/>
    <w:rsid w:val="00022625"/>
    <w:rsid w:val="00022843"/>
    <w:rsid w:val="000229A1"/>
    <w:rsid w:val="00022A54"/>
    <w:rsid w:val="00022A77"/>
    <w:rsid w:val="00022AE1"/>
    <w:rsid w:val="00022D11"/>
    <w:rsid w:val="000235D1"/>
    <w:rsid w:val="00023780"/>
    <w:rsid w:val="000239D9"/>
    <w:rsid w:val="00023A37"/>
    <w:rsid w:val="00023AA3"/>
    <w:rsid w:val="00023B28"/>
    <w:rsid w:val="00023DD6"/>
    <w:rsid w:val="00023F54"/>
    <w:rsid w:val="00024367"/>
    <w:rsid w:val="00024543"/>
    <w:rsid w:val="000245F3"/>
    <w:rsid w:val="00024716"/>
    <w:rsid w:val="00024EAD"/>
    <w:rsid w:val="00024EAE"/>
    <w:rsid w:val="00025416"/>
    <w:rsid w:val="000254B9"/>
    <w:rsid w:val="000254D9"/>
    <w:rsid w:val="000255A7"/>
    <w:rsid w:val="00025977"/>
    <w:rsid w:val="00025AB3"/>
    <w:rsid w:val="00025AC9"/>
    <w:rsid w:val="00025D57"/>
    <w:rsid w:val="00026082"/>
    <w:rsid w:val="000264F1"/>
    <w:rsid w:val="00026585"/>
    <w:rsid w:val="00026785"/>
    <w:rsid w:val="00026B5E"/>
    <w:rsid w:val="0002701D"/>
    <w:rsid w:val="000271B9"/>
    <w:rsid w:val="00027301"/>
    <w:rsid w:val="000273FF"/>
    <w:rsid w:val="00027710"/>
    <w:rsid w:val="00027765"/>
    <w:rsid w:val="000279A9"/>
    <w:rsid w:val="00027AD4"/>
    <w:rsid w:val="00027BA3"/>
    <w:rsid w:val="00027C31"/>
    <w:rsid w:val="00027E5F"/>
    <w:rsid w:val="00027FEB"/>
    <w:rsid w:val="00027FF2"/>
    <w:rsid w:val="00030002"/>
    <w:rsid w:val="0003037C"/>
    <w:rsid w:val="0003049F"/>
    <w:rsid w:val="00030A0F"/>
    <w:rsid w:val="00030B3C"/>
    <w:rsid w:val="00030D32"/>
    <w:rsid w:val="00030EA8"/>
    <w:rsid w:val="0003115F"/>
    <w:rsid w:val="00031487"/>
    <w:rsid w:val="000317D4"/>
    <w:rsid w:val="00031ADD"/>
    <w:rsid w:val="00031E52"/>
    <w:rsid w:val="00031E5E"/>
    <w:rsid w:val="00032363"/>
    <w:rsid w:val="000323B5"/>
    <w:rsid w:val="0003242E"/>
    <w:rsid w:val="0003243D"/>
    <w:rsid w:val="00032550"/>
    <w:rsid w:val="00032696"/>
    <w:rsid w:val="000326AA"/>
    <w:rsid w:val="00032E83"/>
    <w:rsid w:val="00032EC1"/>
    <w:rsid w:val="00032F19"/>
    <w:rsid w:val="000330FF"/>
    <w:rsid w:val="00033121"/>
    <w:rsid w:val="000336EC"/>
    <w:rsid w:val="00034008"/>
    <w:rsid w:val="000342C2"/>
    <w:rsid w:val="0003469F"/>
    <w:rsid w:val="000348B4"/>
    <w:rsid w:val="000349CD"/>
    <w:rsid w:val="00034A76"/>
    <w:rsid w:val="00034B6E"/>
    <w:rsid w:val="00034C80"/>
    <w:rsid w:val="00034CDF"/>
    <w:rsid w:val="0003558D"/>
    <w:rsid w:val="000356A7"/>
    <w:rsid w:val="0003576C"/>
    <w:rsid w:val="0003579E"/>
    <w:rsid w:val="00035A09"/>
    <w:rsid w:val="00035A6D"/>
    <w:rsid w:val="00035AC1"/>
    <w:rsid w:val="00035C89"/>
    <w:rsid w:val="00035CA5"/>
    <w:rsid w:val="0003610E"/>
    <w:rsid w:val="00036A34"/>
    <w:rsid w:val="00036C84"/>
    <w:rsid w:val="00036CA9"/>
    <w:rsid w:val="00036DEB"/>
    <w:rsid w:val="00036E87"/>
    <w:rsid w:val="00037618"/>
    <w:rsid w:val="00037744"/>
    <w:rsid w:val="0003780B"/>
    <w:rsid w:val="00037A79"/>
    <w:rsid w:val="00037AC2"/>
    <w:rsid w:val="00037DBC"/>
    <w:rsid w:val="00037DE8"/>
    <w:rsid w:val="00037EC4"/>
    <w:rsid w:val="00037F7F"/>
    <w:rsid w:val="000400E7"/>
    <w:rsid w:val="000400FF"/>
    <w:rsid w:val="0004046A"/>
    <w:rsid w:val="0004052C"/>
    <w:rsid w:val="000408FA"/>
    <w:rsid w:val="00040978"/>
    <w:rsid w:val="00040E34"/>
    <w:rsid w:val="00040E5F"/>
    <w:rsid w:val="000411A8"/>
    <w:rsid w:val="00041389"/>
    <w:rsid w:val="000419EA"/>
    <w:rsid w:val="00041A09"/>
    <w:rsid w:val="00041B72"/>
    <w:rsid w:val="0004235E"/>
    <w:rsid w:val="000425DB"/>
    <w:rsid w:val="00042669"/>
    <w:rsid w:val="0004269E"/>
    <w:rsid w:val="000428E8"/>
    <w:rsid w:val="0004291E"/>
    <w:rsid w:val="00042E83"/>
    <w:rsid w:val="00042FEF"/>
    <w:rsid w:val="00043101"/>
    <w:rsid w:val="00043225"/>
    <w:rsid w:val="00043CDA"/>
    <w:rsid w:val="00043D11"/>
    <w:rsid w:val="00043EB6"/>
    <w:rsid w:val="00043F7D"/>
    <w:rsid w:val="00044031"/>
    <w:rsid w:val="000441A9"/>
    <w:rsid w:val="0004431C"/>
    <w:rsid w:val="0004469D"/>
    <w:rsid w:val="0004474C"/>
    <w:rsid w:val="00044764"/>
    <w:rsid w:val="00044894"/>
    <w:rsid w:val="000448E2"/>
    <w:rsid w:val="00044D74"/>
    <w:rsid w:val="00044DCC"/>
    <w:rsid w:val="00044F3C"/>
    <w:rsid w:val="0004539B"/>
    <w:rsid w:val="000458E6"/>
    <w:rsid w:val="000459C6"/>
    <w:rsid w:val="00045D48"/>
    <w:rsid w:val="0004603E"/>
    <w:rsid w:val="00046452"/>
    <w:rsid w:val="00046708"/>
    <w:rsid w:val="0004680C"/>
    <w:rsid w:val="000469E9"/>
    <w:rsid w:val="00046A1D"/>
    <w:rsid w:val="00046C8D"/>
    <w:rsid w:val="000470C1"/>
    <w:rsid w:val="00047110"/>
    <w:rsid w:val="00047326"/>
    <w:rsid w:val="000475F9"/>
    <w:rsid w:val="00047BE6"/>
    <w:rsid w:val="00047DE2"/>
    <w:rsid w:val="000500C2"/>
    <w:rsid w:val="000501B8"/>
    <w:rsid w:val="00050480"/>
    <w:rsid w:val="00050D5B"/>
    <w:rsid w:val="00050F91"/>
    <w:rsid w:val="00050FA3"/>
    <w:rsid w:val="00051010"/>
    <w:rsid w:val="00051145"/>
    <w:rsid w:val="0005150C"/>
    <w:rsid w:val="000515CA"/>
    <w:rsid w:val="000515CB"/>
    <w:rsid w:val="00051613"/>
    <w:rsid w:val="0005188A"/>
    <w:rsid w:val="00051AC4"/>
    <w:rsid w:val="00051B96"/>
    <w:rsid w:val="00051C3D"/>
    <w:rsid w:val="0005214B"/>
    <w:rsid w:val="00052192"/>
    <w:rsid w:val="0005219D"/>
    <w:rsid w:val="000522B2"/>
    <w:rsid w:val="00052329"/>
    <w:rsid w:val="000523D3"/>
    <w:rsid w:val="000524BA"/>
    <w:rsid w:val="000529CE"/>
    <w:rsid w:val="00052A7F"/>
    <w:rsid w:val="00052A88"/>
    <w:rsid w:val="00052DA3"/>
    <w:rsid w:val="00052E97"/>
    <w:rsid w:val="00053049"/>
    <w:rsid w:val="000531D4"/>
    <w:rsid w:val="00053373"/>
    <w:rsid w:val="0005351C"/>
    <w:rsid w:val="0005363E"/>
    <w:rsid w:val="00053AA7"/>
    <w:rsid w:val="00053BA9"/>
    <w:rsid w:val="00053D6B"/>
    <w:rsid w:val="00053E1A"/>
    <w:rsid w:val="00053E93"/>
    <w:rsid w:val="00054171"/>
    <w:rsid w:val="000544B3"/>
    <w:rsid w:val="0005457D"/>
    <w:rsid w:val="00054631"/>
    <w:rsid w:val="00054844"/>
    <w:rsid w:val="000548E9"/>
    <w:rsid w:val="00054A22"/>
    <w:rsid w:val="00054B07"/>
    <w:rsid w:val="00054D87"/>
    <w:rsid w:val="00054FB4"/>
    <w:rsid w:val="0005512D"/>
    <w:rsid w:val="000559A8"/>
    <w:rsid w:val="000559AE"/>
    <w:rsid w:val="00055A14"/>
    <w:rsid w:val="00055B02"/>
    <w:rsid w:val="00055CD3"/>
    <w:rsid w:val="00055D73"/>
    <w:rsid w:val="00055FE8"/>
    <w:rsid w:val="00056016"/>
    <w:rsid w:val="00056400"/>
    <w:rsid w:val="000569F3"/>
    <w:rsid w:val="00056AEB"/>
    <w:rsid w:val="00056BEA"/>
    <w:rsid w:val="00056C4F"/>
    <w:rsid w:val="00056EA7"/>
    <w:rsid w:val="0005707C"/>
    <w:rsid w:val="00057268"/>
    <w:rsid w:val="000573B0"/>
    <w:rsid w:val="000574DE"/>
    <w:rsid w:val="00057756"/>
    <w:rsid w:val="000579BB"/>
    <w:rsid w:val="00057C2D"/>
    <w:rsid w:val="000601F1"/>
    <w:rsid w:val="000602C8"/>
    <w:rsid w:val="000607BF"/>
    <w:rsid w:val="00060D75"/>
    <w:rsid w:val="00060E3A"/>
    <w:rsid w:val="00061116"/>
    <w:rsid w:val="00061297"/>
    <w:rsid w:val="0006140A"/>
    <w:rsid w:val="0006181D"/>
    <w:rsid w:val="000618F5"/>
    <w:rsid w:val="00061B11"/>
    <w:rsid w:val="00061DF7"/>
    <w:rsid w:val="00061FB8"/>
    <w:rsid w:val="00062166"/>
    <w:rsid w:val="00062399"/>
    <w:rsid w:val="00062540"/>
    <w:rsid w:val="00062986"/>
    <w:rsid w:val="00062A97"/>
    <w:rsid w:val="00063012"/>
    <w:rsid w:val="00063374"/>
    <w:rsid w:val="00063554"/>
    <w:rsid w:val="00063A49"/>
    <w:rsid w:val="00063A6E"/>
    <w:rsid w:val="00063CD2"/>
    <w:rsid w:val="00063FF1"/>
    <w:rsid w:val="0006403F"/>
    <w:rsid w:val="0006488B"/>
    <w:rsid w:val="00064B5E"/>
    <w:rsid w:val="00064C18"/>
    <w:rsid w:val="00064C51"/>
    <w:rsid w:val="00064DE1"/>
    <w:rsid w:val="000652DC"/>
    <w:rsid w:val="000653AB"/>
    <w:rsid w:val="00065751"/>
    <w:rsid w:val="00065A8C"/>
    <w:rsid w:val="00065AD4"/>
    <w:rsid w:val="00065BDC"/>
    <w:rsid w:val="00065F65"/>
    <w:rsid w:val="00065FA1"/>
    <w:rsid w:val="0006621B"/>
    <w:rsid w:val="00066222"/>
    <w:rsid w:val="0006641D"/>
    <w:rsid w:val="0006678C"/>
    <w:rsid w:val="000668C1"/>
    <w:rsid w:val="00066B43"/>
    <w:rsid w:val="00066C4D"/>
    <w:rsid w:val="00066DE4"/>
    <w:rsid w:val="00066E38"/>
    <w:rsid w:val="00067081"/>
    <w:rsid w:val="00067342"/>
    <w:rsid w:val="000674C8"/>
    <w:rsid w:val="000677BD"/>
    <w:rsid w:val="000679AA"/>
    <w:rsid w:val="00067B03"/>
    <w:rsid w:val="00067CB0"/>
    <w:rsid w:val="00070182"/>
    <w:rsid w:val="00070790"/>
    <w:rsid w:val="00070B57"/>
    <w:rsid w:val="00070C4B"/>
    <w:rsid w:val="00070CA0"/>
    <w:rsid w:val="00070CAE"/>
    <w:rsid w:val="00070CED"/>
    <w:rsid w:val="00070E60"/>
    <w:rsid w:val="00070EBB"/>
    <w:rsid w:val="00071180"/>
    <w:rsid w:val="0007150E"/>
    <w:rsid w:val="000716FC"/>
    <w:rsid w:val="00071A04"/>
    <w:rsid w:val="00071AA8"/>
    <w:rsid w:val="00071B2B"/>
    <w:rsid w:val="00071B79"/>
    <w:rsid w:val="00071C8B"/>
    <w:rsid w:val="00071D5E"/>
    <w:rsid w:val="00071D98"/>
    <w:rsid w:val="00071E38"/>
    <w:rsid w:val="000720E3"/>
    <w:rsid w:val="00072121"/>
    <w:rsid w:val="00072233"/>
    <w:rsid w:val="000722C7"/>
    <w:rsid w:val="00072784"/>
    <w:rsid w:val="00072915"/>
    <w:rsid w:val="00072B75"/>
    <w:rsid w:val="00072BEB"/>
    <w:rsid w:val="00072C1A"/>
    <w:rsid w:val="00072C29"/>
    <w:rsid w:val="00072E01"/>
    <w:rsid w:val="00072E80"/>
    <w:rsid w:val="000731EF"/>
    <w:rsid w:val="00073544"/>
    <w:rsid w:val="00073559"/>
    <w:rsid w:val="000735B0"/>
    <w:rsid w:val="00073631"/>
    <w:rsid w:val="00073694"/>
    <w:rsid w:val="000736A5"/>
    <w:rsid w:val="000737AE"/>
    <w:rsid w:val="00073B91"/>
    <w:rsid w:val="00073D87"/>
    <w:rsid w:val="000741C2"/>
    <w:rsid w:val="00074377"/>
    <w:rsid w:val="0007469A"/>
    <w:rsid w:val="00074708"/>
    <w:rsid w:val="0007487A"/>
    <w:rsid w:val="00074A0F"/>
    <w:rsid w:val="00074B55"/>
    <w:rsid w:val="00074C3E"/>
    <w:rsid w:val="00074E4E"/>
    <w:rsid w:val="00074F5B"/>
    <w:rsid w:val="00074F97"/>
    <w:rsid w:val="0007520A"/>
    <w:rsid w:val="0007527C"/>
    <w:rsid w:val="0007541F"/>
    <w:rsid w:val="00075512"/>
    <w:rsid w:val="00075AE6"/>
    <w:rsid w:val="00075BEC"/>
    <w:rsid w:val="00075F25"/>
    <w:rsid w:val="000763C1"/>
    <w:rsid w:val="0007671E"/>
    <w:rsid w:val="00076B7A"/>
    <w:rsid w:val="00076F92"/>
    <w:rsid w:val="0007737E"/>
    <w:rsid w:val="00077657"/>
    <w:rsid w:val="0007797E"/>
    <w:rsid w:val="00077A70"/>
    <w:rsid w:val="00077B2D"/>
    <w:rsid w:val="00077CE2"/>
    <w:rsid w:val="00077D3D"/>
    <w:rsid w:val="00077E74"/>
    <w:rsid w:val="00077F0F"/>
    <w:rsid w:val="000800D9"/>
    <w:rsid w:val="000809D0"/>
    <w:rsid w:val="00080FAB"/>
    <w:rsid w:val="000812C0"/>
    <w:rsid w:val="000817DF"/>
    <w:rsid w:val="0008191D"/>
    <w:rsid w:val="00081B9E"/>
    <w:rsid w:val="00081CF6"/>
    <w:rsid w:val="0008230F"/>
    <w:rsid w:val="00082559"/>
    <w:rsid w:val="0008266C"/>
    <w:rsid w:val="00082A88"/>
    <w:rsid w:val="00082BAD"/>
    <w:rsid w:val="00082BE4"/>
    <w:rsid w:val="00082DDB"/>
    <w:rsid w:val="00082E87"/>
    <w:rsid w:val="00083075"/>
    <w:rsid w:val="000830C0"/>
    <w:rsid w:val="0008335C"/>
    <w:rsid w:val="000834E8"/>
    <w:rsid w:val="00083501"/>
    <w:rsid w:val="00083958"/>
    <w:rsid w:val="000839A3"/>
    <w:rsid w:val="00083E27"/>
    <w:rsid w:val="000840B9"/>
    <w:rsid w:val="00084215"/>
    <w:rsid w:val="000843B6"/>
    <w:rsid w:val="000843DE"/>
    <w:rsid w:val="0008477F"/>
    <w:rsid w:val="000847ED"/>
    <w:rsid w:val="00084910"/>
    <w:rsid w:val="00084EAA"/>
    <w:rsid w:val="000850BE"/>
    <w:rsid w:val="000850D6"/>
    <w:rsid w:val="000851EA"/>
    <w:rsid w:val="000852C7"/>
    <w:rsid w:val="000854F8"/>
    <w:rsid w:val="00085656"/>
    <w:rsid w:val="00085828"/>
    <w:rsid w:val="00085930"/>
    <w:rsid w:val="000859AB"/>
    <w:rsid w:val="00085B19"/>
    <w:rsid w:val="00085BD5"/>
    <w:rsid w:val="00085BD8"/>
    <w:rsid w:val="00085BF1"/>
    <w:rsid w:val="00085C86"/>
    <w:rsid w:val="00085CE3"/>
    <w:rsid w:val="00085F34"/>
    <w:rsid w:val="0008607B"/>
    <w:rsid w:val="000861D1"/>
    <w:rsid w:val="000861FA"/>
    <w:rsid w:val="00086302"/>
    <w:rsid w:val="0008635C"/>
    <w:rsid w:val="00086404"/>
    <w:rsid w:val="0008640C"/>
    <w:rsid w:val="00086814"/>
    <w:rsid w:val="00086CBE"/>
    <w:rsid w:val="00087041"/>
    <w:rsid w:val="000870DB"/>
    <w:rsid w:val="00087308"/>
    <w:rsid w:val="00087433"/>
    <w:rsid w:val="000875DD"/>
    <w:rsid w:val="0008767E"/>
    <w:rsid w:val="00087706"/>
    <w:rsid w:val="000877FD"/>
    <w:rsid w:val="00087BE7"/>
    <w:rsid w:val="00087F36"/>
    <w:rsid w:val="00090397"/>
    <w:rsid w:val="00090457"/>
    <w:rsid w:val="00090AE3"/>
    <w:rsid w:val="0009102F"/>
    <w:rsid w:val="0009141B"/>
    <w:rsid w:val="000918F0"/>
    <w:rsid w:val="00091A28"/>
    <w:rsid w:val="00091C47"/>
    <w:rsid w:val="0009219B"/>
    <w:rsid w:val="000922C7"/>
    <w:rsid w:val="000923AB"/>
    <w:rsid w:val="00092446"/>
    <w:rsid w:val="00092898"/>
    <w:rsid w:val="0009296C"/>
    <w:rsid w:val="00092A08"/>
    <w:rsid w:val="00092F0F"/>
    <w:rsid w:val="00093336"/>
    <w:rsid w:val="0009344F"/>
    <w:rsid w:val="0009345E"/>
    <w:rsid w:val="00093668"/>
    <w:rsid w:val="00093A5F"/>
    <w:rsid w:val="00093D8A"/>
    <w:rsid w:val="00093DBC"/>
    <w:rsid w:val="00094225"/>
    <w:rsid w:val="000947A2"/>
    <w:rsid w:val="00094904"/>
    <w:rsid w:val="00094966"/>
    <w:rsid w:val="00094B10"/>
    <w:rsid w:val="00094C2A"/>
    <w:rsid w:val="00094DC9"/>
    <w:rsid w:val="000950D5"/>
    <w:rsid w:val="00095154"/>
    <w:rsid w:val="00095273"/>
    <w:rsid w:val="0009570D"/>
    <w:rsid w:val="00095974"/>
    <w:rsid w:val="00095A79"/>
    <w:rsid w:val="0009620B"/>
    <w:rsid w:val="00096269"/>
    <w:rsid w:val="000962F8"/>
    <w:rsid w:val="0009649F"/>
    <w:rsid w:val="00096512"/>
    <w:rsid w:val="000965B3"/>
    <w:rsid w:val="00096603"/>
    <w:rsid w:val="00096828"/>
    <w:rsid w:val="00096B70"/>
    <w:rsid w:val="00096BB5"/>
    <w:rsid w:val="00096BED"/>
    <w:rsid w:val="00096D60"/>
    <w:rsid w:val="00096FA4"/>
    <w:rsid w:val="00097112"/>
    <w:rsid w:val="000973B7"/>
    <w:rsid w:val="000973B8"/>
    <w:rsid w:val="0009743F"/>
    <w:rsid w:val="00097597"/>
    <w:rsid w:val="000975DA"/>
    <w:rsid w:val="00097771"/>
    <w:rsid w:val="000978E1"/>
    <w:rsid w:val="0009792F"/>
    <w:rsid w:val="00097939"/>
    <w:rsid w:val="00097DC8"/>
    <w:rsid w:val="00097E2F"/>
    <w:rsid w:val="00097EF5"/>
    <w:rsid w:val="00097F81"/>
    <w:rsid w:val="000A0431"/>
    <w:rsid w:val="000A091C"/>
    <w:rsid w:val="000A0AB9"/>
    <w:rsid w:val="000A0DD0"/>
    <w:rsid w:val="000A10B9"/>
    <w:rsid w:val="000A10BD"/>
    <w:rsid w:val="000A11E7"/>
    <w:rsid w:val="000A127A"/>
    <w:rsid w:val="000A1410"/>
    <w:rsid w:val="000A1572"/>
    <w:rsid w:val="000A1846"/>
    <w:rsid w:val="000A1A60"/>
    <w:rsid w:val="000A1E52"/>
    <w:rsid w:val="000A2209"/>
    <w:rsid w:val="000A226B"/>
    <w:rsid w:val="000A22A1"/>
    <w:rsid w:val="000A24AF"/>
    <w:rsid w:val="000A27D9"/>
    <w:rsid w:val="000A2881"/>
    <w:rsid w:val="000A29E6"/>
    <w:rsid w:val="000A2BFA"/>
    <w:rsid w:val="000A2D57"/>
    <w:rsid w:val="000A2F55"/>
    <w:rsid w:val="000A3217"/>
    <w:rsid w:val="000A3504"/>
    <w:rsid w:val="000A35B9"/>
    <w:rsid w:val="000A3C88"/>
    <w:rsid w:val="000A4185"/>
    <w:rsid w:val="000A44D9"/>
    <w:rsid w:val="000A4605"/>
    <w:rsid w:val="000A47A6"/>
    <w:rsid w:val="000A4BFD"/>
    <w:rsid w:val="000A4D76"/>
    <w:rsid w:val="000A4F58"/>
    <w:rsid w:val="000A5165"/>
    <w:rsid w:val="000A5436"/>
    <w:rsid w:val="000A5983"/>
    <w:rsid w:val="000A5D64"/>
    <w:rsid w:val="000A5F96"/>
    <w:rsid w:val="000A6184"/>
    <w:rsid w:val="000A6697"/>
    <w:rsid w:val="000A6BA1"/>
    <w:rsid w:val="000A6BA2"/>
    <w:rsid w:val="000A6BD5"/>
    <w:rsid w:val="000A6DE6"/>
    <w:rsid w:val="000A6EEA"/>
    <w:rsid w:val="000A7105"/>
    <w:rsid w:val="000A788D"/>
    <w:rsid w:val="000A78A1"/>
    <w:rsid w:val="000A7ADC"/>
    <w:rsid w:val="000A7C11"/>
    <w:rsid w:val="000A7DA6"/>
    <w:rsid w:val="000A7EAE"/>
    <w:rsid w:val="000B0012"/>
    <w:rsid w:val="000B014D"/>
    <w:rsid w:val="000B0329"/>
    <w:rsid w:val="000B055F"/>
    <w:rsid w:val="000B08AE"/>
    <w:rsid w:val="000B0901"/>
    <w:rsid w:val="000B0E89"/>
    <w:rsid w:val="000B11E7"/>
    <w:rsid w:val="000B121E"/>
    <w:rsid w:val="000B17AB"/>
    <w:rsid w:val="000B1903"/>
    <w:rsid w:val="000B1906"/>
    <w:rsid w:val="000B19AE"/>
    <w:rsid w:val="000B1A52"/>
    <w:rsid w:val="000B1DA7"/>
    <w:rsid w:val="000B2123"/>
    <w:rsid w:val="000B25BB"/>
    <w:rsid w:val="000B294C"/>
    <w:rsid w:val="000B2A34"/>
    <w:rsid w:val="000B2EF4"/>
    <w:rsid w:val="000B3448"/>
    <w:rsid w:val="000B34B1"/>
    <w:rsid w:val="000B3692"/>
    <w:rsid w:val="000B3895"/>
    <w:rsid w:val="000B3AD8"/>
    <w:rsid w:val="000B3D31"/>
    <w:rsid w:val="000B418B"/>
    <w:rsid w:val="000B435E"/>
    <w:rsid w:val="000B4469"/>
    <w:rsid w:val="000B4773"/>
    <w:rsid w:val="000B481A"/>
    <w:rsid w:val="000B4A07"/>
    <w:rsid w:val="000B4B16"/>
    <w:rsid w:val="000B4C9C"/>
    <w:rsid w:val="000B4DD0"/>
    <w:rsid w:val="000B515A"/>
    <w:rsid w:val="000B5529"/>
    <w:rsid w:val="000B5738"/>
    <w:rsid w:val="000B5D1F"/>
    <w:rsid w:val="000B5F04"/>
    <w:rsid w:val="000B60B8"/>
    <w:rsid w:val="000B60DC"/>
    <w:rsid w:val="000B62D9"/>
    <w:rsid w:val="000B6511"/>
    <w:rsid w:val="000B6588"/>
    <w:rsid w:val="000B6691"/>
    <w:rsid w:val="000B6760"/>
    <w:rsid w:val="000B6BBD"/>
    <w:rsid w:val="000B6FD5"/>
    <w:rsid w:val="000B758D"/>
    <w:rsid w:val="000B75BA"/>
    <w:rsid w:val="000B767D"/>
    <w:rsid w:val="000B7838"/>
    <w:rsid w:val="000B7A01"/>
    <w:rsid w:val="000B7A98"/>
    <w:rsid w:val="000B7AF9"/>
    <w:rsid w:val="000B7BDA"/>
    <w:rsid w:val="000B7EB4"/>
    <w:rsid w:val="000C00C0"/>
    <w:rsid w:val="000C03FC"/>
    <w:rsid w:val="000C0402"/>
    <w:rsid w:val="000C0417"/>
    <w:rsid w:val="000C052E"/>
    <w:rsid w:val="000C080E"/>
    <w:rsid w:val="000C0849"/>
    <w:rsid w:val="000C0974"/>
    <w:rsid w:val="000C0C03"/>
    <w:rsid w:val="000C0C82"/>
    <w:rsid w:val="000C0CB8"/>
    <w:rsid w:val="000C0EF1"/>
    <w:rsid w:val="000C0F59"/>
    <w:rsid w:val="000C146B"/>
    <w:rsid w:val="000C161D"/>
    <w:rsid w:val="000C163D"/>
    <w:rsid w:val="000C18EB"/>
    <w:rsid w:val="000C1BAC"/>
    <w:rsid w:val="000C2203"/>
    <w:rsid w:val="000C224F"/>
    <w:rsid w:val="000C23F6"/>
    <w:rsid w:val="000C25CA"/>
    <w:rsid w:val="000C2684"/>
    <w:rsid w:val="000C2A72"/>
    <w:rsid w:val="000C2D06"/>
    <w:rsid w:val="000C30F1"/>
    <w:rsid w:val="000C3153"/>
    <w:rsid w:val="000C347F"/>
    <w:rsid w:val="000C37B8"/>
    <w:rsid w:val="000C408C"/>
    <w:rsid w:val="000C409E"/>
    <w:rsid w:val="000C4734"/>
    <w:rsid w:val="000C5208"/>
    <w:rsid w:val="000C5295"/>
    <w:rsid w:val="000C5352"/>
    <w:rsid w:val="000C53F8"/>
    <w:rsid w:val="000C595F"/>
    <w:rsid w:val="000C59FA"/>
    <w:rsid w:val="000C5B66"/>
    <w:rsid w:val="000C5BD2"/>
    <w:rsid w:val="000C5D05"/>
    <w:rsid w:val="000C66D5"/>
    <w:rsid w:val="000C6965"/>
    <w:rsid w:val="000C6ACC"/>
    <w:rsid w:val="000C7271"/>
    <w:rsid w:val="000C7628"/>
    <w:rsid w:val="000C76F4"/>
    <w:rsid w:val="000C771B"/>
    <w:rsid w:val="000C77A6"/>
    <w:rsid w:val="000C77A7"/>
    <w:rsid w:val="000C7B1E"/>
    <w:rsid w:val="000C7C7F"/>
    <w:rsid w:val="000C7CB9"/>
    <w:rsid w:val="000C7E04"/>
    <w:rsid w:val="000C7EEE"/>
    <w:rsid w:val="000C7F86"/>
    <w:rsid w:val="000C7FD4"/>
    <w:rsid w:val="000D0259"/>
    <w:rsid w:val="000D02B5"/>
    <w:rsid w:val="000D0389"/>
    <w:rsid w:val="000D05BC"/>
    <w:rsid w:val="000D0622"/>
    <w:rsid w:val="000D069E"/>
    <w:rsid w:val="000D081B"/>
    <w:rsid w:val="000D0E89"/>
    <w:rsid w:val="000D10C2"/>
    <w:rsid w:val="000D1134"/>
    <w:rsid w:val="000D1308"/>
    <w:rsid w:val="000D140A"/>
    <w:rsid w:val="000D143E"/>
    <w:rsid w:val="000D14ED"/>
    <w:rsid w:val="000D1731"/>
    <w:rsid w:val="000D1CC2"/>
    <w:rsid w:val="000D1E1E"/>
    <w:rsid w:val="000D2049"/>
    <w:rsid w:val="000D22EC"/>
    <w:rsid w:val="000D2A47"/>
    <w:rsid w:val="000D2CF5"/>
    <w:rsid w:val="000D2F25"/>
    <w:rsid w:val="000D2F8C"/>
    <w:rsid w:val="000D30E0"/>
    <w:rsid w:val="000D346B"/>
    <w:rsid w:val="000D34C5"/>
    <w:rsid w:val="000D38F2"/>
    <w:rsid w:val="000D39A2"/>
    <w:rsid w:val="000D3CEB"/>
    <w:rsid w:val="000D3E59"/>
    <w:rsid w:val="000D40F2"/>
    <w:rsid w:val="000D449C"/>
    <w:rsid w:val="000D4524"/>
    <w:rsid w:val="000D4546"/>
    <w:rsid w:val="000D4697"/>
    <w:rsid w:val="000D48BE"/>
    <w:rsid w:val="000D53A6"/>
    <w:rsid w:val="000D5571"/>
    <w:rsid w:val="000D562F"/>
    <w:rsid w:val="000D57D8"/>
    <w:rsid w:val="000D5E78"/>
    <w:rsid w:val="000D609B"/>
    <w:rsid w:val="000D61A8"/>
    <w:rsid w:val="000D64A6"/>
    <w:rsid w:val="000D66ED"/>
    <w:rsid w:val="000D6748"/>
    <w:rsid w:val="000D6897"/>
    <w:rsid w:val="000D6A17"/>
    <w:rsid w:val="000D6ECA"/>
    <w:rsid w:val="000D7298"/>
    <w:rsid w:val="000D74FB"/>
    <w:rsid w:val="000D7964"/>
    <w:rsid w:val="000D7E5B"/>
    <w:rsid w:val="000E002A"/>
    <w:rsid w:val="000E02B5"/>
    <w:rsid w:val="000E0565"/>
    <w:rsid w:val="000E0571"/>
    <w:rsid w:val="000E072A"/>
    <w:rsid w:val="000E09BF"/>
    <w:rsid w:val="000E10F7"/>
    <w:rsid w:val="000E177A"/>
    <w:rsid w:val="000E1BA5"/>
    <w:rsid w:val="000E1C61"/>
    <w:rsid w:val="000E1DA5"/>
    <w:rsid w:val="000E1F6D"/>
    <w:rsid w:val="000E21E5"/>
    <w:rsid w:val="000E2291"/>
    <w:rsid w:val="000E22C1"/>
    <w:rsid w:val="000E2889"/>
    <w:rsid w:val="000E2BE8"/>
    <w:rsid w:val="000E2DE0"/>
    <w:rsid w:val="000E30B0"/>
    <w:rsid w:val="000E31F7"/>
    <w:rsid w:val="000E3407"/>
    <w:rsid w:val="000E350A"/>
    <w:rsid w:val="000E3637"/>
    <w:rsid w:val="000E3750"/>
    <w:rsid w:val="000E3973"/>
    <w:rsid w:val="000E3BA2"/>
    <w:rsid w:val="000E3D94"/>
    <w:rsid w:val="000E3DEB"/>
    <w:rsid w:val="000E4074"/>
    <w:rsid w:val="000E4154"/>
    <w:rsid w:val="000E42B0"/>
    <w:rsid w:val="000E4479"/>
    <w:rsid w:val="000E4828"/>
    <w:rsid w:val="000E4B34"/>
    <w:rsid w:val="000E50D0"/>
    <w:rsid w:val="000E5277"/>
    <w:rsid w:val="000E5796"/>
    <w:rsid w:val="000E5FB2"/>
    <w:rsid w:val="000E6122"/>
    <w:rsid w:val="000E62C9"/>
    <w:rsid w:val="000E63D0"/>
    <w:rsid w:val="000E66AA"/>
    <w:rsid w:val="000E6755"/>
    <w:rsid w:val="000E67BE"/>
    <w:rsid w:val="000E6A03"/>
    <w:rsid w:val="000E6B06"/>
    <w:rsid w:val="000E6B20"/>
    <w:rsid w:val="000E6BB1"/>
    <w:rsid w:val="000E6C5A"/>
    <w:rsid w:val="000E6C6A"/>
    <w:rsid w:val="000E6CD1"/>
    <w:rsid w:val="000E6D71"/>
    <w:rsid w:val="000E73F2"/>
    <w:rsid w:val="000E78A9"/>
    <w:rsid w:val="000E7A74"/>
    <w:rsid w:val="000E7AF5"/>
    <w:rsid w:val="000E7C5C"/>
    <w:rsid w:val="000E7F81"/>
    <w:rsid w:val="000F027E"/>
    <w:rsid w:val="000F0335"/>
    <w:rsid w:val="000F071E"/>
    <w:rsid w:val="000F079D"/>
    <w:rsid w:val="000F0853"/>
    <w:rsid w:val="000F08E5"/>
    <w:rsid w:val="000F0F07"/>
    <w:rsid w:val="000F13BA"/>
    <w:rsid w:val="000F15E8"/>
    <w:rsid w:val="000F1780"/>
    <w:rsid w:val="000F17ED"/>
    <w:rsid w:val="000F1ABF"/>
    <w:rsid w:val="000F1D0D"/>
    <w:rsid w:val="000F1D46"/>
    <w:rsid w:val="000F213F"/>
    <w:rsid w:val="000F2191"/>
    <w:rsid w:val="000F22D7"/>
    <w:rsid w:val="000F2442"/>
    <w:rsid w:val="000F2AAF"/>
    <w:rsid w:val="000F2C3E"/>
    <w:rsid w:val="000F3203"/>
    <w:rsid w:val="000F3825"/>
    <w:rsid w:val="000F3A13"/>
    <w:rsid w:val="000F3F10"/>
    <w:rsid w:val="000F413F"/>
    <w:rsid w:val="000F416A"/>
    <w:rsid w:val="000F4518"/>
    <w:rsid w:val="000F45AD"/>
    <w:rsid w:val="000F4C25"/>
    <w:rsid w:val="000F518D"/>
    <w:rsid w:val="000F57EF"/>
    <w:rsid w:val="000F5AAA"/>
    <w:rsid w:val="000F5ACD"/>
    <w:rsid w:val="000F5C1D"/>
    <w:rsid w:val="000F5C64"/>
    <w:rsid w:val="000F5CB4"/>
    <w:rsid w:val="000F5D7F"/>
    <w:rsid w:val="000F63DF"/>
    <w:rsid w:val="000F650E"/>
    <w:rsid w:val="000F657B"/>
    <w:rsid w:val="000F6BD8"/>
    <w:rsid w:val="000F6E9E"/>
    <w:rsid w:val="000F74E0"/>
    <w:rsid w:val="000F79B8"/>
    <w:rsid w:val="000F79BC"/>
    <w:rsid w:val="000F7D8B"/>
    <w:rsid w:val="000F7F21"/>
    <w:rsid w:val="00100090"/>
    <w:rsid w:val="00100228"/>
    <w:rsid w:val="00100460"/>
    <w:rsid w:val="00100627"/>
    <w:rsid w:val="0010062C"/>
    <w:rsid w:val="00100A89"/>
    <w:rsid w:val="00100D48"/>
    <w:rsid w:val="00101335"/>
    <w:rsid w:val="001018E0"/>
    <w:rsid w:val="00101A01"/>
    <w:rsid w:val="00101CD3"/>
    <w:rsid w:val="00101D4F"/>
    <w:rsid w:val="00102C54"/>
    <w:rsid w:val="001030FF"/>
    <w:rsid w:val="00103300"/>
    <w:rsid w:val="001039EB"/>
    <w:rsid w:val="00103B8A"/>
    <w:rsid w:val="00103C48"/>
    <w:rsid w:val="00103FFF"/>
    <w:rsid w:val="00104011"/>
    <w:rsid w:val="0010406A"/>
    <w:rsid w:val="001045A9"/>
    <w:rsid w:val="00104680"/>
    <w:rsid w:val="001048CB"/>
    <w:rsid w:val="00104949"/>
    <w:rsid w:val="001049A5"/>
    <w:rsid w:val="00104A8B"/>
    <w:rsid w:val="00104B99"/>
    <w:rsid w:val="00104D40"/>
    <w:rsid w:val="00105328"/>
    <w:rsid w:val="00105391"/>
    <w:rsid w:val="00105524"/>
    <w:rsid w:val="001055F5"/>
    <w:rsid w:val="00105905"/>
    <w:rsid w:val="00105D8B"/>
    <w:rsid w:val="00105F94"/>
    <w:rsid w:val="00106116"/>
    <w:rsid w:val="0010641B"/>
    <w:rsid w:val="00106679"/>
    <w:rsid w:val="0010669E"/>
    <w:rsid w:val="00106737"/>
    <w:rsid w:val="001069DF"/>
    <w:rsid w:val="00106A3E"/>
    <w:rsid w:val="00106CA5"/>
    <w:rsid w:val="00106DBB"/>
    <w:rsid w:val="00106E9B"/>
    <w:rsid w:val="00107354"/>
    <w:rsid w:val="0010753B"/>
    <w:rsid w:val="0010758A"/>
    <w:rsid w:val="00107BB3"/>
    <w:rsid w:val="00107C9F"/>
    <w:rsid w:val="00107CC2"/>
    <w:rsid w:val="00107D64"/>
    <w:rsid w:val="00107E6B"/>
    <w:rsid w:val="00110712"/>
    <w:rsid w:val="0011073E"/>
    <w:rsid w:val="0011074B"/>
    <w:rsid w:val="0011155A"/>
    <w:rsid w:val="0011167C"/>
    <w:rsid w:val="00111736"/>
    <w:rsid w:val="00111B59"/>
    <w:rsid w:val="00111C96"/>
    <w:rsid w:val="00112106"/>
    <w:rsid w:val="0011211C"/>
    <w:rsid w:val="001122AD"/>
    <w:rsid w:val="00112624"/>
    <w:rsid w:val="00112671"/>
    <w:rsid w:val="00112811"/>
    <w:rsid w:val="001128B2"/>
    <w:rsid w:val="00112AAD"/>
    <w:rsid w:val="00112ACE"/>
    <w:rsid w:val="00112CB8"/>
    <w:rsid w:val="00112DC9"/>
    <w:rsid w:val="00112E16"/>
    <w:rsid w:val="00112E26"/>
    <w:rsid w:val="001130C6"/>
    <w:rsid w:val="0011311A"/>
    <w:rsid w:val="00113155"/>
    <w:rsid w:val="00113239"/>
    <w:rsid w:val="00113326"/>
    <w:rsid w:val="00113605"/>
    <w:rsid w:val="001136B8"/>
    <w:rsid w:val="00113F1B"/>
    <w:rsid w:val="001142C2"/>
    <w:rsid w:val="0011432D"/>
    <w:rsid w:val="001143FA"/>
    <w:rsid w:val="001144AA"/>
    <w:rsid w:val="001145E4"/>
    <w:rsid w:val="00114894"/>
    <w:rsid w:val="001149F0"/>
    <w:rsid w:val="00114AC3"/>
    <w:rsid w:val="0011507C"/>
    <w:rsid w:val="00115584"/>
    <w:rsid w:val="001157BA"/>
    <w:rsid w:val="00116005"/>
    <w:rsid w:val="001160A6"/>
    <w:rsid w:val="001165B0"/>
    <w:rsid w:val="001165BB"/>
    <w:rsid w:val="0011673A"/>
    <w:rsid w:val="001167F8"/>
    <w:rsid w:val="00116D36"/>
    <w:rsid w:val="00116EC6"/>
    <w:rsid w:val="00117002"/>
    <w:rsid w:val="00117653"/>
    <w:rsid w:val="00117B98"/>
    <w:rsid w:val="0012020F"/>
    <w:rsid w:val="00120446"/>
    <w:rsid w:val="001204EA"/>
    <w:rsid w:val="00120578"/>
    <w:rsid w:val="001205DC"/>
    <w:rsid w:val="00120631"/>
    <w:rsid w:val="00120B40"/>
    <w:rsid w:val="00120D54"/>
    <w:rsid w:val="00120D5C"/>
    <w:rsid w:val="00120FE6"/>
    <w:rsid w:val="001210BA"/>
    <w:rsid w:val="00121124"/>
    <w:rsid w:val="001214C2"/>
    <w:rsid w:val="00121739"/>
    <w:rsid w:val="00121779"/>
    <w:rsid w:val="001218CA"/>
    <w:rsid w:val="001219AF"/>
    <w:rsid w:val="001219F5"/>
    <w:rsid w:val="00121ACE"/>
    <w:rsid w:val="00121D64"/>
    <w:rsid w:val="00121E23"/>
    <w:rsid w:val="00121EBE"/>
    <w:rsid w:val="00121F37"/>
    <w:rsid w:val="0012210B"/>
    <w:rsid w:val="00122322"/>
    <w:rsid w:val="00122405"/>
    <w:rsid w:val="00122709"/>
    <w:rsid w:val="001227D7"/>
    <w:rsid w:val="00122A16"/>
    <w:rsid w:val="00122A4A"/>
    <w:rsid w:val="00122E62"/>
    <w:rsid w:val="00122EA4"/>
    <w:rsid w:val="00122F4A"/>
    <w:rsid w:val="00123154"/>
    <w:rsid w:val="001235DE"/>
    <w:rsid w:val="001236C1"/>
    <w:rsid w:val="00123B41"/>
    <w:rsid w:val="00123F0D"/>
    <w:rsid w:val="00123F54"/>
    <w:rsid w:val="00124045"/>
    <w:rsid w:val="0012447C"/>
    <w:rsid w:val="001246FF"/>
    <w:rsid w:val="00124712"/>
    <w:rsid w:val="0012480A"/>
    <w:rsid w:val="001248A5"/>
    <w:rsid w:val="001248B3"/>
    <w:rsid w:val="00124FCC"/>
    <w:rsid w:val="0012517D"/>
    <w:rsid w:val="0012522E"/>
    <w:rsid w:val="0012554D"/>
    <w:rsid w:val="001257E0"/>
    <w:rsid w:val="00125DD0"/>
    <w:rsid w:val="001265C8"/>
    <w:rsid w:val="001267A9"/>
    <w:rsid w:val="00127089"/>
    <w:rsid w:val="001271BA"/>
    <w:rsid w:val="00127479"/>
    <w:rsid w:val="001277BF"/>
    <w:rsid w:val="001278A6"/>
    <w:rsid w:val="001278D5"/>
    <w:rsid w:val="00127B54"/>
    <w:rsid w:val="00127CCC"/>
    <w:rsid w:val="00127D0F"/>
    <w:rsid w:val="00130080"/>
    <w:rsid w:val="00130543"/>
    <w:rsid w:val="001309C2"/>
    <w:rsid w:val="00130C95"/>
    <w:rsid w:val="00130CCC"/>
    <w:rsid w:val="00130ECF"/>
    <w:rsid w:val="001314A3"/>
    <w:rsid w:val="0013160C"/>
    <w:rsid w:val="00131681"/>
    <w:rsid w:val="00131686"/>
    <w:rsid w:val="0013187D"/>
    <w:rsid w:val="00131A0B"/>
    <w:rsid w:val="00131A4B"/>
    <w:rsid w:val="00131EE1"/>
    <w:rsid w:val="00132322"/>
    <w:rsid w:val="001323EE"/>
    <w:rsid w:val="00132551"/>
    <w:rsid w:val="00132682"/>
    <w:rsid w:val="001326F1"/>
    <w:rsid w:val="00132782"/>
    <w:rsid w:val="0013293A"/>
    <w:rsid w:val="00132ADF"/>
    <w:rsid w:val="00132BD9"/>
    <w:rsid w:val="00132C57"/>
    <w:rsid w:val="00132EF3"/>
    <w:rsid w:val="00132F8B"/>
    <w:rsid w:val="001330AE"/>
    <w:rsid w:val="0013314D"/>
    <w:rsid w:val="00133534"/>
    <w:rsid w:val="001335F5"/>
    <w:rsid w:val="00133703"/>
    <w:rsid w:val="00133AB7"/>
    <w:rsid w:val="00133B94"/>
    <w:rsid w:val="00134331"/>
    <w:rsid w:val="0013435C"/>
    <w:rsid w:val="00134558"/>
    <w:rsid w:val="001348F9"/>
    <w:rsid w:val="00134AFE"/>
    <w:rsid w:val="00134D42"/>
    <w:rsid w:val="00134EB7"/>
    <w:rsid w:val="001351C7"/>
    <w:rsid w:val="0013522A"/>
    <w:rsid w:val="001354B0"/>
    <w:rsid w:val="001356C8"/>
    <w:rsid w:val="001358FE"/>
    <w:rsid w:val="001359BD"/>
    <w:rsid w:val="00135BDA"/>
    <w:rsid w:val="0013639B"/>
    <w:rsid w:val="001365B5"/>
    <w:rsid w:val="0013714B"/>
    <w:rsid w:val="0013720C"/>
    <w:rsid w:val="0013741B"/>
    <w:rsid w:val="0013759F"/>
    <w:rsid w:val="00137808"/>
    <w:rsid w:val="00137A90"/>
    <w:rsid w:val="00137A98"/>
    <w:rsid w:val="00137B43"/>
    <w:rsid w:val="00137C9A"/>
    <w:rsid w:val="00137D32"/>
    <w:rsid w:val="00137D99"/>
    <w:rsid w:val="00137EF5"/>
    <w:rsid w:val="0014029E"/>
    <w:rsid w:val="00140457"/>
    <w:rsid w:val="0014051A"/>
    <w:rsid w:val="00140524"/>
    <w:rsid w:val="00140871"/>
    <w:rsid w:val="00140942"/>
    <w:rsid w:val="0014117A"/>
    <w:rsid w:val="0014139D"/>
    <w:rsid w:val="00141683"/>
    <w:rsid w:val="0014170D"/>
    <w:rsid w:val="00141729"/>
    <w:rsid w:val="00141ADB"/>
    <w:rsid w:val="00141B54"/>
    <w:rsid w:val="00141D54"/>
    <w:rsid w:val="001420DC"/>
    <w:rsid w:val="00142190"/>
    <w:rsid w:val="00142440"/>
    <w:rsid w:val="0014251C"/>
    <w:rsid w:val="00142AEC"/>
    <w:rsid w:val="001430E1"/>
    <w:rsid w:val="0014361F"/>
    <w:rsid w:val="00143646"/>
    <w:rsid w:val="001436D0"/>
    <w:rsid w:val="00143BFB"/>
    <w:rsid w:val="00143D4A"/>
    <w:rsid w:val="00143EBB"/>
    <w:rsid w:val="00144011"/>
    <w:rsid w:val="0014423D"/>
    <w:rsid w:val="001446B3"/>
    <w:rsid w:val="00144A59"/>
    <w:rsid w:val="00144CC1"/>
    <w:rsid w:val="00144CDD"/>
    <w:rsid w:val="00144DE8"/>
    <w:rsid w:val="0014526F"/>
    <w:rsid w:val="001452DF"/>
    <w:rsid w:val="0014554D"/>
    <w:rsid w:val="00145936"/>
    <w:rsid w:val="00145985"/>
    <w:rsid w:val="00145D44"/>
    <w:rsid w:val="0014600A"/>
    <w:rsid w:val="001460BD"/>
    <w:rsid w:val="001462E2"/>
    <w:rsid w:val="001467B4"/>
    <w:rsid w:val="00146835"/>
    <w:rsid w:val="00146AF7"/>
    <w:rsid w:val="00146C4D"/>
    <w:rsid w:val="00146F7E"/>
    <w:rsid w:val="0014739E"/>
    <w:rsid w:val="0014763D"/>
    <w:rsid w:val="00147832"/>
    <w:rsid w:val="001479CD"/>
    <w:rsid w:val="00147A3D"/>
    <w:rsid w:val="00147AC9"/>
    <w:rsid w:val="001505AA"/>
    <w:rsid w:val="0015089D"/>
    <w:rsid w:val="00150A77"/>
    <w:rsid w:val="00150CD2"/>
    <w:rsid w:val="00150DA0"/>
    <w:rsid w:val="00150DE3"/>
    <w:rsid w:val="00151316"/>
    <w:rsid w:val="001514CE"/>
    <w:rsid w:val="001514E0"/>
    <w:rsid w:val="00151622"/>
    <w:rsid w:val="00151C95"/>
    <w:rsid w:val="00151E1A"/>
    <w:rsid w:val="00151F8B"/>
    <w:rsid w:val="00152213"/>
    <w:rsid w:val="001522D6"/>
    <w:rsid w:val="00152A45"/>
    <w:rsid w:val="00152A8E"/>
    <w:rsid w:val="00152B5B"/>
    <w:rsid w:val="00152D3D"/>
    <w:rsid w:val="00153334"/>
    <w:rsid w:val="00153661"/>
    <w:rsid w:val="001536C4"/>
    <w:rsid w:val="001536E6"/>
    <w:rsid w:val="00153C0E"/>
    <w:rsid w:val="00153CDC"/>
    <w:rsid w:val="00153E67"/>
    <w:rsid w:val="0015413E"/>
    <w:rsid w:val="00154178"/>
    <w:rsid w:val="0015423F"/>
    <w:rsid w:val="001543B9"/>
    <w:rsid w:val="00154479"/>
    <w:rsid w:val="0015493D"/>
    <w:rsid w:val="00154C75"/>
    <w:rsid w:val="00154EF6"/>
    <w:rsid w:val="00155622"/>
    <w:rsid w:val="00155B4D"/>
    <w:rsid w:val="00155F98"/>
    <w:rsid w:val="0015655C"/>
    <w:rsid w:val="00156645"/>
    <w:rsid w:val="00156806"/>
    <w:rsid w:val="001569BB"/>
    <w:rsid w:val="00156D14"/>
    <w:rsid w:val="00156DAA"/>
    <w:rsid w:val="0015727A"/>
    <w:rsid w:val="00157286"/>
    <w:rsid w:val="001573B0"/>
    <w:rsid w:val="0015777F"/>
    <w:rsid w:val="00157D59"/>
    <w:rsid w:val="001603FA"/>
    <w:rsid w:val="00160454"/>
    <w:rsid w:val="001604D9"/>
    <w:rsid w:val="00160B67"/>
    <w:rsid w:val="00160BBC"/>
    <w:rsid w:val="00160E7F"/>
    <w:rsid w:val="00161160"/>
    <w:rsid w:val="001611CD"/>
    <w:rsid w:val="00161207"/>
    <w:rsid w:val="00161A5A"/>
    <w:rsid w:val="00161A6B"/>
    <w:rsid w:val="00161B60"/>
    <w:rsid w:val="00161D92"/>
    <w:rsid w:val="0016211E"/>
    <w:rsid w:val="0016212B"/>
    <w:rsid w:val="00162157"/>
    <w:rsid w:val="001622E2"/>
    <w:rsid w:val="0016256B"/>
    <w:rsid w:val="00162E26"/>
    <w:rsid w:val="00162EB8"/>
    <w:rsid w:val="001630C1"/>
    <w:rsid w:val="00163295"/>
    <w:rsid w:val="00163361"/>
    <w:rsid w:val="0016346E"/>
    <w:rsid w:val="001638B9"/>
    <w:rsid w:val="00163A0A"/>
    <w:rsid w:val="00163C3C"/>
    <w:rsid w:val="00163D5C"/>
    <w:rsid w:val="0016452F"/>
    <w:rsid w:val="00164B8D"/>
    <w:rsid w:val="00164C09"/>
    <w:rsid w:val="001652EA"/>
    <w:rsid w:val="00165408"/>
    <w:rsid w:val="001658D3"/>
    <w:rsid w:val="00165920"/>
    <w:rsid w:val="001659E3"/>
    <w:rsid w:val="00165C81"/>
    <w:rsid w:val="00165D2C"/>
    <w:rsid w:val="00165DC6"/>
    <w:rsid w:val="00165FE3"/>
    <w:rsid w:val="00166257"/>
    <w:rsid w:val="00166C1E"/>
    <w:rsid w:val="00166C26"/>
    <w:rsid w:val="00166E3E"/>
    <w:rsid w:val="00166F9C"/>
    <w:rsid w:val="0016724E"/>
    <w:rsid w:val="001673AC"/>
    <w:rsid w:val="0016749E"/>
    <w:rsid w:val="001675B8"/>
    <w:rsid w:val="0016776C"/>
    <w:rsid w:val="00167997"/>
    <w:rsid w:val="001679A9"/>
    <w:rsid w:val="00170010"/>
    <w:rsid w:val="00170431"/>
    <w:rsid w:val="00170539"/>
    <w:rsid w:val="0017058E"/>
    <w:rsid w:val="0017062E"/>
    <w:rsid w:val="001707D5"/>
    <w:rsid w:val="00170DAE"/>
    <w:rsid w:val="00171237"/>
    <w:rsid w:val="001718E9"/>
    <w:rsid w:val="00171BBE"/>
    <w:rsid w:val="0017207A"/>
    <w:rsid w:val="00172166"/>
    <w:rsid w:val="001722D0"/>
    <w:rsid w:val="001725DD"/>
    <w:rsid w:val="0017262F"/>
    <w:rsid w:val="00172AD3"/>
    <w:rsid w:val="00172D4D"/>
    <w:rsid w:val="00172E4D"/>
    <w:rsid w:val="00172EE9"/>
    <w:rsid w:val="001730A6"/>
    <w:rsid w:val="00173515"/>
    <w:rsid w:val="00173633"/>
    <w:rsid w:val="001738C5"/>
    <w:rsid w:val="00173937"/>
    <w:rsid w:val="001739DB"/>
    <w:rsid w:val="00173A31"/>
    <w:rsid w:val="00173FBB"/>
    <w:rsid w:val="00173FD6"/>
    <w:rsid w:val="00173FDE"/>
    <w:rsid w:val="00174032"/>
    <w:rsid w:val="0017431E"/>
    <w:rsid w:val="001746ED"/>
    <w:rsid w:val="001748CA"/>
    <w:rsid w:val="00174A77"/>
    <w:rsid w:val="00174AAE"/>
    <w:rsid w:val="00174AF0"/>
    <w:rsid w:val="00174B28"/>
    <w:rsid w:val="00174B6A"/>
    <w:rsid w:val="00174B98"/>
    <w:rsid w:val="00174CFB"/>
    <w:rsid w:val="0017511D"/>
    <w:rsid w:val="0017517F"/>
    <w:rsid w:val="001753D2"/>
    <w:rsid w:val="001754CF"/>
    <w:rsid w:val="00175790"/>
    <w:rsid w:val="00175956"/>
    <w:rsid w:val="00175991"/>
    <w:rsid w:val="001759E7"/>
    <w:rsid w:val="00175D2C"/>
    <w:rsid w:val="00175D70"/>
    <w:rsid w:val="001762C9"/>
    <w:rsid w:val="001765AD"/>
    <w:rsid w:val="001768B0"/>
    <w:rsid w:val="00176919"/>
    <w:rsid w:val="0017699F"/>
    <w:rsid w:val="00176BA1"/>
    <w:rsid w:val="00176D00"/>
    <w:rsid w:val="00176D33"/>
    <w:rsid w:val="00176DF6"/>
    <w:rsid w:val="0017721E"/>
    <w:rsid w:val="00177298"/>
    <w:rsid w:val="001773D7"/>
    <w:rsid w:val="001773EC"/>
    <w:rsid w:val="00177404"/>
    <w:rsid w:val="00177503"/>
    <w:rsid w:val="001778C1"/>
    <w:rsid w:val="00177DA8"/>
    <w:rsid w:val="00177FFC"/>
    <w:rsid w:val="0018011A"/>
    <w:rsid w:val="00180245"/>
    <w:rsid w:val="001802C2"/>
    <w:rsid w:val="001803F2"/>
    <w:rsid w:val="00180515"/>
    <w:rsid w:val="00180666"/>
    <w:rsid w:val="00180B34"/>
    <w:rsid w:val="00180B8D"/>
    <w:rsid w:val="00180C0F"/>
    <w:rsid w:val="00180C5E"/>
    <w:rsid w:val="00181125"/>
    <w:rsid w:val="001813EF"/>
    <w:rsid w:val="001814A2"/>
    <w:rsid w:val="001814BF"/>
    <w:rsid w:val="00181519"/>
    <w:rsid w:val="001817B3"/>
    <w:rsid w:val="00181996"/>
    <w:rsid w:val="00181D1D"/>
    <w:rsid w:val="00181EBA"/>
    <w:rsid w:val="00181F60"/>
    <w:rsid w:val="0018264C"/>
    <w:rsid w:val="00182667"/>
    <w:rsid w:val="0018267C"/>
    <w:rsid w:val="001828A6"/>
    <w:rsid w:val="0018294D"/>
    <w:rsid w:val="00182A80"/>
    <w:rsid w:val="00182CEF"/>
    <w:rsid w:val="001831F2"/>
    <w:rsid w:val="00183249"/>
    <w:rsid w:val="00183937"/>
    <w:rsid w:val="00183A03"/>
    <w:rsid w:val="00183B7A"/>
    <w:rsid w:val="00183C54"/>
    <w:rsid w:val="00183CBC"/>
    <w:rsid w:val="00183D2A"/>
    <w:rsid w:val="00183EA8"/>
    <w:rsid w:val="00183FE6"/>
    <w:rsid w:val="00184329"/>
    <w:rsid w:val="001845A4"/>
    <w:rsid w:val="00184646"/>
    <w:rsid w:val="00184671"/>
    <w:rsid w:val="0018478B"/>
    <w:rsid w:val="00184972"/>
    <w:rsid w:val="00184CE9"/>
    <w:rsid w:val="00184D12"/>
    <w:rsid w:val="00184D5C"/>
    <w:rsid w:val="00184EE2"/>
    <w:rsid w:val="00184FBD"/>
    <w:rsid w:val="00185157"/>
    <w:rsid w:val="0018517B"/>
    <w:rsid w:val="001851F5"/>
    <w:rsid w:val="0018542D"/>
    <w:rsid w:val="00185678"/>
    <w:rsid w:val="00185694"/>
    <w:rsid w:val="001858C5"/>
    <w:rsid w:val="00185967"/>
    <w:rsid w:val="0018596E"/>
    <w:rsid w:val="00185A51"/>
    <w:rsid w:val="00185D61"/>
    <w:rsid w:val="00185E9A"/>
    <w:rsid w:val="00186252"/>
    <w:rsid w:val="00186410"/>
    <w:rsid w:val="001864B9"/>
    <w:rsid w:val="0018665C"/>
    <w:rsid w:val="00186719"/>
    <w:rsid w:val="0018694E"/>
    <w:rsid w:val="00186B11"/>
    <w:rsid w:val="00186E89"/>
    <w:rsid w:val="00186F3A"/>
    <w:rsid w:val="001871B3"/>
    <w:rsid w:val="001872A2"/>
    <w:rsid w:val="001878BE"/>
    <w:rsid w:val="00187BAC"/>
    <w:rsid w:val="00187F9E"/>
    <w:rsid w:val="001900F1"/>
    <w:rsid w:val="0019011E"/>
    <w:rsid w:val="001902B1"/>
    <w:rsid w:val="001905DB"/>
    <w:rsid w:val="0019077D"/>
    <w:rsid w:val="001907C0"/>
    <w:rsid w:val="00190A75"/>
    <w:rsid w:val="00190A81"/>
    <w:rsid w:val="00190BA6"/>
    <w:rsid w:val="00190C47"/>
    <w:rsid w:val="00190C73"/>
    <w:rsid w:val="00190EEB"/>
    <w:rsid w:val="0019133C"/>
    <w:rsid w:val="0019153E"/>
    <w:rsid w:val="00191773"/>
    <w:rsid w:val="00191870"/>
    <w:rsid w:val="001919CC"/>
    <w:rsid w:val="00191B40"/>
    <w:rsid w:val="00191FF7"/>
    <w:rsid w:val="001923D1"/>
    <w:rsid w:val="00192566"/>
    <w:rsid w:val="0019262C"/>
    <w:rsid w:val="0019293D"/>
    <w:rsid w:val="00192C55"/>
    <w:rsid w:val="00192F16"/>
    <w:rsid w:val="00193227"/>
    <w:rsid w:val="00193249"/>
    <w:rsid w:val="001934AC"/>
    <w:rsid w:val="0019353E"/>
    <w:rsid w:val="00193600"/>
    <w:rsid w:val="00193C61"/>
    <w:rsid w:val="00193F57"/>
    <w:rsid w:val="00194176"/>
    <w:rsid w:val="0019466F"/>
    <w:rsid w:val="001946CC"/>
    <w:rsid w:val="001948C6"/>
    <w:rsid w:val="00194B3C"/>
    <w:rsid w:val="00194BFF"/>
    <w:rsid w:val="00194CEC"/>
    <w:rsid w:val="00194D3F"/>
    <w:rsid w:val="00195014"/>
    <w:rsid w:val="0019540A"/>
    <w:rsid w:val="001955AD"/>
    <w:rsid w:val="0019577D"/>
    <w:rsid w:val="0019599C"/>
    <w:rsid w:val="00195D5F"/>
    <w:rsid w:val="00196237"/>
    <w:rsid w:val="001967B1"/>
    <w:rsid w:val="00196900"/>
    <w:rsid w:val="001969F2"/>
    <w:rsid w:val="00196FEC"/>
    <w:rsid w:val="00197010"/>
    <w:rsid w:val="0019734F"/>
    <w:rsid w:val="00197484"/>
    <w:rsid w:val="0019758D"/>
    <w:rsid w:val="001975AE"/>
    <w:rsid w:val="00197757"/>
    <w:rsid w:val="0019783A"/>
    <w:rsid w:val="001978E3"/>
    <w:rsid w:val="001979B8"/>
    <w:rsid w:val="001A02AF"/>
    <w:rsid w:val="001A0A86"/>
    <w:rsid w:val="001A120D"/>
    <w:rsid w:val="001A1680"/>
    <w:rsid w:val="001A1734"/>
    <w:rsid w:val="001A176E"/>
    <w:rsid w:val="001A19B0"/>
    <w:rsid w:val="001A19CC"/>
    <w:rsid w:val="001A19F9"/>
    <w:rsid w:val="001A1AA5"/>
    <w:rsid w:val="001A2271"/>
    <w:rsid w:val="001A23F4"/>
    <w:rsid w:val="001A24F2"/>
    <w:rsid w:val="001A27F3"/>
    <w:rsid w:val="001A2918"/>
    <w:rsid w:val="001A2AE2"/>
    <w:rsid w:val="001A2DA3"/>
    <w:rsid w:val="001A2E78"/>
    <w:rsid w:val="001A2FC4"/>
    <w:rsid w:val="001A2FEA"/>
    <w:rsid w:val="001A32A7"/>
    <w:rsid w:val="001A3332"/>
    <w:rsid w:val="001A3542"/>
    <w:rsid w:val="001A35F1"/>
    <w:rsid w:val="001A36BC"/>
    <w:rsid w:val="001A3929"/>
    <w:rsid w:val="001A3B59"/>
    <w:rsid w:val="001A4159"/>
    <w:rsid w:val="001A42AD"/>
    <w:rsid w:val="001A44EB"/>
    <w:rsid w:val="001A4567"/>
    <w:rsid w:val="001A457E"/>
    <w:rsid w:val="001A462B"/>
    <w:rsid w:val="001A4878"/>
    <w:rsid w:val="001A4BA7"/>
    <w:rsid w:val="001A50A0"/>
    <w:rsid w:val="001A52F2"/>
    <w:rsid w:val="001A5388"/>
    <w:rsid w:val="001A53BB"/>
    <w:rsid w:val="001A5639"/>
    <w:rsid w:val="001A5B02"/>
    <w:rsid w:val="001A5B8B"/>
    <w:rsid w:val="001A5BED"/>
    <w:rsid w:val="001A5FD2"/>
    <w:rsid w:val="001A6525"/>
    <w:rsid w:val="001A6B64"/>
    <w:rsid w:val="001A6BFA"/>
    <w:rsid w:val="001A6E86"/>
    <w:rsid w:val="001A719F"/>
    <w:rsid w:val="001A71DC"/>
    <w:rsid w:val="001A7259"/>
    <w:rsid w:val="001A76DF"/>
    <w:rsid w:val="001A774B"/>
    <w:rsid w:val="001A7756"/>
    <w:rsid w:val="001A784E"/>
    <w:rsid w:val="001A79D5"/>
    <w:rsid w:val="001A7A9F"/>
    <w:rsid w:val="001B0215"/>
    <w:rsid w:val="001B0245"/>
    <w:rsid w:val="001B02F9"/>
    <w:rsid w:val="001B058E"/>
    <w:rsid w:val="001B05CF"/>
    <w:rsid w:val="001B062E"/>
    <w:rsid w:val="001B07CE"/>
    <w:rsid w:val="001B0FCD"/>
    <w:rsid w:val="001B123B"/>
    <w:rsid w:val="001B126C"/>
    <w:rsid w:val="001B12D3"/>
    <w:rsid w:val="001B137E"/>
    <w:rsid w:val="001B13C6"/>
    <w:rsid w:val="001B1414"/>
    <w:rsid w:val="001B1D1E"/>
    <w:rsid w:val="001B1E83"/>
    <w:rsid w:val="001B2004"/>
    <w:rsid w:val="001B2413"/>
    <w:rsid w:val="001B26B4"/>
    <w:rsid w:val="001B2756"/>
    <w:rsid w:val="001B2764"/>
    <w:rsid w:val="001B2A9F"/>
    <w:rsid w:val="001B2C55"/>
    <w:rsid w:val="001B312D"/>
    <w:rsid w:val="001B342E"/>
    <w:rsid w:val="001B34DC"/>
    <w:rsid w:val="001B35EC"/>
    <w:rsid w:val="001B3821"/>
    <w:rsid w:val="001B3948"/>
    <w:rsid w:val="001B3BDA"/>
    <w:rsid w:val="001B3CC0"/>
    <w:rsid w:val="001B3F8A"/>
    <w:rsid w:val="001B3FB1"/>
    <w:rsid w:val="001B40B6"/>
    <w:rsid w:val="001B413F"/>
    <w:rsid w:val="001B41B3"/>
    <w:rsid w:val="001B4206"/>
    <w:rsid w:val="001B4455"/>
    <w:rsid w:val="001B4892"/>
    <w:rsid w:val="001B49FC"/>
    <w:rsid w:val="001B4B66"/>
    <w:rsid w:val="001B4C19"/>
    <w:rsid w:val="001B50A4"/>
    <w:rsid w:val="001B54C7"/>
    <w:rsid w:val="001B5608"/>
    <w:rsid w:val="001B5700"/>
    <w:rsid w:val="001B574F"/>
    <w:rsid w:val="001B57B6"/>
    <w:rsid w:val="001B5810"/>
    <w:rsid w:val="001B5815"/>
    <w:rsid w:val="001B5B31"/>
    <w:rsid w:val="001B5C14"/>
    <w:rsid w:val="001B6142"/>
    <w:rsid w:val="001B6399"/>
    <w:rsid w:val="001B66C9"/>
    <w:rsid w:val="001B69DF"/>
    <w:rsid w:val="001B6B62"/>
    <w:rsid w:val="001B6DEE"/>
    <w:rsid w:val="001B6F46"/>
    <w:rsid w:val="001B757C"/>
    <w:rsid w:val="001B76FB"/>
    <w:rsid w:val="001B7753"/>
    <w:rsid w:val="001B7C11"/>
    <w:rsid w:val="001C00D5"/>
    <w:rsid w:val="001C00DF"/>
    <w:rsid w:val="001C01B2"/>
    <w:rsid w:val="001C0371"/>
    <w:rsid w:val="001C04A7"/>
    <w:rsid w:val="001C0689"/>
    <w:rsid w:val="001C0867"/>
    <w:rsid w:val="001C09CA"/>
    <w:rsid w:val="001C0B09"/>
    <w:rsid w:val="001C0FDA"/>
    <w:rsid w:val="001C1390"/>
    <w:rsid w:val="001C178A"/>
    <w:rsid w:val="001C19FE"/>
    <w:rsid w:val="001C1A5A"/>
    <w:rsid w:val="001C1D99"/>
    <w:rsid w:val="001C1DB5"/>
    <w:rsid w:val="001C1DC4"/>
    <w:rsid w:val="001C1E09"/>
    <w:rsid w:val="001C23E5"/>
    <w:rsid w:val="001C26D4"/>
    <w:rsid w:val="001C26F7"/>
    <w:rsid w:val="001C2736"/>
    <w:rsid w:val="001C2772"/>
    <w:rsid w:val="001C2901"/>
    <w:rsid w:val="001C2977"/>
    <w:rsid w:val="001C2EAA"/>
    <w:rsid w:val="001C343F"/>
    <w:rsid w:val="001C34E6"/>
    <w:rsid w:val="001C3583"/>
    <w:rsid w:val="001C359B"/>
    <w:rsid w:val="001C4382"/>
    <w:rsid w:val="001C438F"/>
    <w:rsid w:val="001C468F"/>
    <w:rsid w:val="001C4B07"/>
    <w:rsid w:val="001C56B0"/>
    <w:rsid w:val="001C5721"/>
    <w:rsid w:val="001C6249"/>
    <w:rsid w:val="001C6A1C"/>
    <w:rsid w:val="001C6CEF"/>
    <w:rsid w:val="001C6D7E"/>
    <w:rsid w:val="001C7055"/>
    <w:rsid w:val="001C73EF"/>
    <w:rsid w:val="001C7657"/>
    <w:rsid w:val="001C778E"/>
    <w:rsid w:val="001C7868"/>
    <w:rsid w:val="001C7A8A"/>
    <w:rsid w:val="001C7FBE"/>
    <w:rsid w:val="001D023E"/>
    <w:rsid w:val="001D0418"/>
    <w:rsid w:val="001D0535"/>
    <w:rsid w:val="001D0885"/>
    <w:rsid w:val="001D0A8D"/>
    <w:rsid w:val="001D0E48"/>
    <w:rsid w:val="001D0E7C"/>
    <w:rsid w:val="001D1163"/>
    <w:rsid w:val="001D116B"/>
    <w:rsid w:val="001D11AE"/>
    <w:rsid w:val="001D12E1"/>
    <w:rsid w:val="001D1311"/>
    <w:rsid w:val="001D131A"/>
    <w:rsid w:val="001D14D3"/>
    <w:rsid w:val="001D1622"/>
    <w:rsid w:val="001D1BC2"/>
    <w:rsid w:val="001D1E4F"/>
    <w:rsid w:val="001D2256"/>
    <w:rsid w:val="001D2300"/>
    <w:rsid w:val="001D244B"/>
    <w:rsid w:val="001D250F"/>
    <w:rsid w:val="001D2697"/>
    <w:rsid w:val="001D2753"/>
    <w:rsid w:val="001D2854"/>
    <w:rsid w:val="001D2CC0"/>
    <w:rsid w:val="001D2EF2"/>
    <w:rsid w:val="001D34F4"/>
    <w:rsid w:val="001D38F5"/>
    <w:rsid w:val="001D3DD5"/>
    <w:rsid w:val="001D3F6E"/>
    <w:rsid w:val="001D40DF"/>
    <w:rsid w:val="001D449C"/>
    <w:rsid w:val="001D457C"/>
    <w:rsid w:val="001D45C5"/>
    <w:rsid w:val="001D467B"/>
    <w:rsid w:val="001D4848"/>
    <w:rsid w:val="001D4A45"/>
    <w:rsid w:val="001D5028"/>
    <w:rsid w:val="001D5348"/>
    <w:rsid w:val="001D5384"/>
    <w:rsid w:val="001D5678"/>
    <w:rsid w:val="001D596E"/>
    <w:rsid w:val="001D5F90"/>
    <w:rsid w:val="001D60A7"/>
    <w:rsid w:val="001D6712"/>
    <w:rsid w:val="001D7046"/>
    <w:rsid w:val="001D717D"/>
    <w:rsid w:val="001D75CC"/>
    <w:rsid w:val="001D7685"/>
    <w:rsid w:val="001D77BD"/>
    <w:rsid w:val="001D7A9C"/>
    <w:rsid w:val="001D7AB0"/>
    <w:rsid w:val="001D7B15"/>
    <w:rsid w:val="001D7E7D"/>
    <w:rsid w:val="001E016D"/>
    <w:rsid w:val="001E01ED"/>
    <w:rsid w:val="001E022C"/>
    <w:rsid w:val="001E06C6"/>
    <w:rsid w:val="001E0702"/>
    <w:rsid w:val="001E0882"/>
    <w:rsid w:val="001E0F3F"/>
    <w:rsid w:val="001E1021"/>
    <w:rsid w:val="001E1053"/>
    <w:rsid w:val="001E127B"/>
    <w:rsid w:val="001E1545"/>
    <w:rsid w:val="001E1819"/>
    <w:rsid w:val="001E1BAC"/>
    <w:rsid w:val="001E1BD8"/>
    <w:rsid w:val="001E1CAB"/>
    <w:rsid w:val="001E1D39"/>
    <w:rsid w:val="001E1E8C"/>
    <w:rsid w:val="001E1F7A"/>
    <w:rsid w:val="001E20C8"/>
    <w:rsid w:val="001E2547"/>
    <w:rsid w:val="001E2F42"/>
    <w:rsid w:val="001E316B"/>
    <w:rsid w:val="001E3450"/>
    <w:rsid w:val="001E35D7"/>
    <w:rsid w:val="001E37B4"/>
    <w:rsid w:val="001E3913"/>
    <w:rsid w:val="001E3A99"/>
    <w:rsid w:val="001E4288"/>
    <w:rsid w:val="001E442E"/>
    <w:rsid w:val="001E459E"/>
    <w:rsid w:val="001E4702"/>
    <w:rsid w:val="001E47A7"/>
    <w:rsid w:val="001E4B80"/>
    <w:rsid w:val="001E4DE4"/>
    <w:rsid w:val="001E4F36"/>
    <w:rsid w:val="001E50EE"/>
    <w:rsid w:val="001E5205"/>
    <w:rsid w:val="001E569D"/>
    <w:rsid w:val="001E57C1"/>
    <w:rsid w:val="001E59FC"/>
    <w:rsid w:val="001E5D52"/>
    <w:rsid w:val="001E5EB4"/>
    <w:rsid w:val="001E62F4"/>
    <w:rsid w:val="001E6588"/>
    <w:rsid w:val="001E65A6"/>
    <w:rsid w:val="001E671F"/>
    <w:rsid w:val="001E69D6"/>
    <w:rsid w:val="001E6B89"/>
    <w:rsid w:val="001E6C9C"/>
    <w:rsid w:val="001E6D6C"/>
    <w:rsid w:val="001E71FE"/>
    <w:rsid w:val="001E74F8"/>
    <w:rsid w:val="001E75C1"/>
    <w:rsid w:val="001E76D9"/>
    <w:rsid w:val="001E7887"/>
    <w:rsid w:val="001E78DD"/>
    <w:rsid w:val="001E7BBF"/>
    <w:rsid w:val="001F0082"/>
    <w:rsid w:val="001F02B8"/>
    <w:rsid w:val="001F0453"/>
    <w:rsid w:val="001F071B"/>
    <w:rsid w:val="001F0CF1"/>
    <w:rsid w:val="001F0D30"/>
    <w:rsid w:val="001F118C"/>
    <w:rsid w:val="001F132B"/>
    <w:rsid w:val="001F14E0"/>
    <w:rsid w:val="001F1799"/>
    <w:rsid w:val="001F1862"/>
    <w:rsid w:val="001F1AF8"/>
    <w:rsid w:val="001F1C9A"/>
    <w:rsid w:val="001F1D90"/>
    <w:rsid w:val="001F1FF8"/>
    <w:rsid w:val="001F204C"/>
    <w:rsid w:val="001F206A"/>
    <w:rsid w:val="001F2351"/>
    <w:rsid w:val="001F2425"/>
    <w:rsid w:val="001F24B6"/>
    <w:rsid w:val="001F2876"/>
    <w:rsid w:val="001F2C32"/>
    <w:rsid w:val="001F3269"/>
    <w:rsid w:val="001F3305"/>
    <w:rsid w:val="001F3486"/>
    <w:rsid w:val="001F38FE"/>
    <w:rsid w:val="001F4746"/>
    <w:rsid w:val="001F48CD"/>
    <w:rsid w:val="001F4A4C"/>
    <w:rsid w:val="001F4F13"/>
    <w:rsid w:val="001F5229"/>
    <w:rsid w:val="001F53AD"/>
    <w:rsid w:val="001F540E"/>
    <w:rsid w:val="001F55BB"/>
    <w:rsid w:val="001F562F"/>
    <w:rsid w:val="001F5762"/>
    <w:rsid w:val="001F57BF"/>
    <w:rsid w:val="001F5D43"/>
    <w:rsid w:val="001F5DC7"/>
    <w:rsid w:val="001F6349"/>
    <w:rsid w:val="001F6618"/>
    <w:rsid w:val="001F6629"/>
    <w:rsid w:val="001F69B7"/>
    <w:rsid w:val="001F6A60"/>
    <w:rsid w:val="001F7174"/>
    <w:rsid w:val="001F72DA"/>
    <w:rsid w:val="001F7357"/>
    <w:rsid w:val="001F74E7"/>
    <w:rsid w:val="001F7511"/>
    <w:rsid w:val="001F7AA9"/>
    <w:rsid w:val="001F7C69"/>
    <w:rsid w:val="001F7DC3"/>
    <w:rsid w:val="001F7FD3"/>
    <w:rsid w:val="00200068"/>
    <w:rsid w:val="0020042D"/>
    <w:rsid w:val="00200438"/>
    <w:rsid w:val="0020049F"/>
    <w:rsid w:val="0020082F"/>
    <w:rsid w:val="00200AA8"/>
    <w:rsid w:val="00200AD6"/>
    <w:rsid w:val="00200B50"/>
    <w:rsid w:val="00200F65"/>
    <w:rsid w:val="0020158B"/>
    <w:rsid w:val="0020191A"/>
    <w:rsid w:val="00201EFF"/>
    <w:rsid w:val="00202253"/>
    <w:rsid w:val="00202579"/>
    <w:rsid w:val="00202622"/>
    <w:rsid w:val="0020277E"/>
    <w:rsid w:val="0020288C"/>
    <w:rsid w:val="00202D87"/>
    <w:rsid w:val="00202EE4"/>
    <w:rsid w:val="002036C0"/>
    <w:rsid w:val="002036DF"/>
    <w:rsid w:val="00203751"/>
    <w:rsid w:val="00203B50"/>
    <w:rsid w:val="00203DFE"/>
    <w:rsid w:val="002041C7"/>
    <w:rsid w:val="002045EF"/>
    <w:rsid w:val="00204A6F"/>
    <w:rsid w:val="00204AEB"/>
    <w:rsid w:val="00204B83"/>
    <w:rsid w:val="00204B9B"/>
    <w:rsid w:val="00204C59"/>
    <w:rsid w:val="00205299"/>
    <w:rsid w:val="002055BE"/>
    <w:rsid w:val="00205775"/>
    <w:rsid w:val="00205CAA"/>
    <w:rsid w:val="00205E2A"/>
    <w:rsid w:val="0020609C"/>
    <w:rsid w:val="002061D6"/>
    <w:rsid w:val="00206275"/>
    <w:rsid w:val="0020665C"/>
    <w:rsid w:val="00206686"/>
    <w:rsid w:val="002067C9"/>
    <w:rsid w:val="00206855"/>
    <w:rsid w:val="00206863"/>
    <w:rsid w:val="002068CF"/>
    <w:rsid w:val="0020690A"/>
    <w:rsid w:val="002069FD"/>
    <w:rsid w:val="00207011"/>
    <w:rsid w:val="002070F7"/>
    <w:rsid w:val="0020738D"/>
    <w:rsid w:val="002074F9"/>
    <w:rsid w:val="002079B1"/>
    <w:rsid w:val="00207B86"/>
    <w:rsid w:val="00207C7E"/>
    <w:rsid w:val="00207D90"/>
    <w:rsid w:val="00207F7A"/>
    <w:rsid w:val="002100EC"/>
    <w:rsid w:val="0021049B"/>
    <w:rsid w:val="002105CE"/>
    <w:rsid w:val="002106D6"/>
    <w:rsid w:val="0021074D"/>
    <w:rsid w:val="002107C4"/>
    <w:rsid w:val="00210C72"/>
    <w:rsid w:val="00210E2D"/>
    <w:rsid w:val="0021138B"/>
    <w:rsid w:val="00211572"/>
    <w:rsid w:val="00211A08"/>
    <w:rsid w:val="00211B4A"/>
    <w:rsid w:val="00211C75"/>
    <w:rsid w:val="0021203C"/>
    <w:rsid w:val="00212220"/>
    <w:rsid w:val="002127A1"/>
    <w:rsid w:val="0021280E"/>
    <w:rsid w:val="00212982"/>
    <w:rsid w:val="00212B39"/>
    <w:rsid w:val="00212B6A"/>
    <w:rsid w:val="00212E81"/>
    <w:rsid w:val="00212E97"/>
    <w:rsid w:val="00213107"/>
    <w:rsid w:val="002137A9"/>
    <w:rsid w:val="002138B6"/>
    <w:rsid w:val="00213A84"/>
    <w:rsid w:val="00213BD5"/>
    <w:rsid w:val="00213C41"/>
    <w:rsid w:val="00213F16"/>
    <w:rsid w:val="002140BC"/>
    <w:rsid w:val="002140CE"/>
    <w:rsid w:val="0021411A"/>
    <w:rsid w:val="002142CF"/>
    <w:rsid w:val="00214583"/>
    <w:rsid w:val="00214714"/>
    <w:rsid w:val="002147DC"/>
    <w:rsid w:val="00214958"/>
    <w:rsid w:val="00214A11"/>
    <w:rsid w:val="00214A4E"/>
    <w:rsid w:val="00214C45"/>
    <w:rsid w:val="00214E3E"/>
    <w:rsid w:val="00214E61"/>
    <w:rsid w:val="00214EE5"/>
    <w:rsid w:val="00215E4E"/>
    <w:rsid w:val="00215E8A"/>
    <w:rsid w:val="00215F46"/>
    <w:rsid w:val="002163E4"/>
    <w:rsid w:val="00216485"/>
    <w:rsid w:val="002165A7"/>
    <w:rsid w:val="002166E1"/>
    <w:rsid w:val="002168D3"/>
    <w:rsid w:val="00216AD7"/>
    <w:rsid w:val="00216BAD"/>
    <w:rsid w:val="00216FE4"/>
    <w:rsid w:val="002172AA"/>
    <w:rsid w:val="002172C0"/>
    <w:rsid w:val="0021747F"/>
    <w:rsid w:val="002174D5"/>
    <w:rsid w:val="00217806"/>
    <w:rsid w:val="0021786A"/>
    <w:rsid w:val="00217912"/>
    <w:rsid w:val="00217D09"/>
    <w:rsid w:val="0022016D"/>
    <w:rsid w:val="00220614"/>
    <w:rsid w:val="00220623"/>
    <w:rsid w:val="00220784"/>
    <w:rsid w:val="002209C5"/>
    <w:rsid w:val="002209CC"/>
    <w:rsid w:val="00220B6C"/>
    <w:rsid w:val="002211FD"/>
    <w:rsid w:val="002213D7"/>
    <w:rsid w:val="00221594"/>
    <w:rsid w:val="002215AA"/>
    <w:rsid w:val="0022187F"/>
    <w:rsid w:val="00221913"/>
    <w:rsid w:val="002219B1"/>
    <w:rsid w:val="00221E64"/>
    <w:rsid w:val="00221FF7"/>
    <w:rsid w:val="00222015"/>
    <w:rsid w:val="00222054"/>
    <w:rsid w:val="0022236B"/>
    <w:rsid w:val="002225B5"/>
    <w:rsid w:val="0022262B"/>
    <w:rsid w:val="00222B84"/>
    <w:rsid w:val="00222D00"/>
    <w:rsid w:val="002236BF"/>
    <w:rsid w:val="00223A40"/>
    <w:rsid w:val="00223AF4"/>
    <w:rsid w:val="00223BD9"/>
    <w:rsid w:val="00223BF9"/>
    <w:rsid w:val="00223C60"/>
    <w:rsid w:val="00223F39"/>
    <w:rsid w:val="00224063"/>
    <w:rsid w:val="00224869"/>
    <w:rsid w:val="00224E04"/>
    <w:rsid w:val="00224EB5"/>
    <w:rsid w:val="002250E3"/>
    <w:rsid w:val="002250F8"/>
    <w:rsid w:val="0022518E"/>
    <w:rsid w:val="002254F6"/>
    <w:rsid w:val="00225748"/>
    <w:rsid w:val="0022593C"/>
    <w:rsid w:val="00225A21"/>
    <w:rsid w:val="00225ADD"/>
    <w:rsid w:val="00225C06"/>
    <w:rsid w:val="00225C89"/>
    <w:rsid w:val="00225FA9"/>
    <w:rsid w:val="00226277"/>
    <w:rsid w:val="002262F8"/>
    <w:rsid w:val="0022639C"/>
    <w:rsid w:val="002263C3"/>
    <w:rsid w:val="002264CD"/>
    <w:rsid w:val="0022665D"/>
    <w:rsid w:val="002267EE"/>
    <w:rsid w:val="00226856"/>
    <w:rsid w:val="002269E1"/>
    <w:rsid w:val="00226ABD"/>
    <w:rsid w:val="00226B9E"/>
    <w:rsid w:val="00226FA4"/>
    <w:rsid w:val="00226FDE"/>
    <w:rsid w:val="00227032"/>
    <w:rsid w:val="00227104"/>
    <w:rsid w:val="002278AF"/>
    <w:rsid w:val="00227A96"/>
    <w:rsid w:val="00227EC0"/>
    <w:rsid w:val="002300A4"/>
    <w:rsid w:val="0023036F"/>
    <w:rsid w:val="002305E7"/>
    <w:rsid w:val="0023076F"/>
    <w:rsid w:val="00230773"/>
    <w:rsid w:val="002309C5"/>
    <w:rsid w:val="00230D85"/>
    <w:rsid w:val="00230ED2"/>
    <w:rsid w:val="00231A43"/>
    <w:rsid w:val="00231BF0"/>
    <w:rsid w:val="00231CB4"/>
    <w:rsid w:val="00231F1D"/>
    <w:rsid w:val="0023235F"/>
    <w:rsid w:val="00232585"/>
    <w:rsid w:val="00232759"/>
    <w:rsid w:val="00232ABB"/>
    <w:rsid w:val="00232B70"/>
    <w:rsid w:val="00232C7B"/>
    <w:rsid w:val="00232ED5"/>
    <w:rsid w:val="00232FEA"/>
    <w:rsid w:val="002331BD"/>
    <w:rsid w:val="0023390E"/>
    <w:rsid w:val="00233DA9"/>
    <w:rsid w:val="0023418D"/>
    <w:rsid w:val="002342CE"/>
    <w:rsid w:val="002345F3"/>
    <w:rsid w:val="00234871"/>
    <w:rsid w:val="00234AAE"/>
    <w:rsid w:val="00234D40"/>
    <w:rsid w:val="00234DA3"/>
    <w:rsid w:val="00234E00"/>
    <w:rsid w:val="00235128"/>
    <w:rsid w:val="00235220"/>
    <w:rsid w:val="002353E3"/>
    <w:rsid w:val="00235400"/>
    <w:rsid w:val="0023551A"/>
    <w:rsid w:val="00235731"/>
    <w:rsid w:val="0023582E"/>
    <w:rsid w:val="00235AE2"/>
    <w:rsid w:val="00235E96"/>
    <w:rsid w:val="00235EC2"/>
    <w:rsid w:val="002361A3"/>
    <w:rsid w:val="002364C3"/>
    <w:rsid w:val="0023679E"/>
    <w:rsid w:val="00236856"/>
    <w:rsid w:val="00236CDA"/>
    <w:rsid w:val="00236D6F"/>
    <w:rsid w:val="002371C1"/>
    <w:rsid w:val="002375DB"/>
    <w:rsid w:val="00237754"/>
    <w:rsid w:val="00237989"/>
    <w:rsid w:val="00237B53"/>
    <w:rsid w:val="00237C0D"/>
    <w:rsid w:val="00237EC6"/>
    <w:rsid w:val="0024027A"/>
    <w:rsid w:val="00240450"/>
    <w:rsid w:val="00240A0F"/>
    <w:rsid w:val="00240A82"/>
    <w:rsid w:val="00240CFE"/>
    <w:rsid w:val="002410C0"/>
    <w:rsid w:val="00241364"/>
    <w:rsid w:val="0024162A"/>
    <w:rsid w:val="002418E4"/>
    <w:rsid w:val="00241AAC"/>
    <w:rsid w:val="00241B2C"/>
    <w:rsid w:val="00241DAC"/>
    <w:rsid w:val="00241FD3"/>
    <w:rsid w:val="002420B5"/>
    <w:rsid w:val="00242201"/>
    <w:rsid w:val="00242307"/>
    <w:rsid w:val="00242510"/>
    <w:rsid w:val="00242914"/>
    <w:rsid w:val="002429E0"/>
    <w:rsid w:val="00242C69"/>
    <w:rsid w:val="00243137"/>
    <w:rsid w:val="002431BD"/>
    <w:rsid w:val="002431D3"/>
    <w:rsid w:val="0024339C"/>
    <w:rsid w:val="00243432"/>
    <w:rsid w:val="00243462"/>
    <w:rsid w:val="00243474"/>
    <w:rsid w:val="002436EA"/>
    <w:rsid w:val="00243776"/>
    <w:rsid w:val="00243A5B"/>
    <w:rsid w:val="00243DF3"/>
    <w:rsid w:val="00243E1A"/>
    <w:rsid w:val="0024409B"/>
    <w:rsid w:val="002440C8"/>
    <w:rsid w:val="0024421A"/>
    <w:rsid w:val="002442FE"/>
    <w:rsid w:val="00244948"/>
    <w:rsid w:val="00244DB2"/>
    <w:rsid w:val="00244DDA"/>
    <w:rsid w:val="002450E2"/>
    <w:rsid w:val="002451B5"/>
    <w:rsid w:val="002456B7"/>
    <w:rsid w:val="0024571E"/>
    <w:rsid w:val="0024574A"/>
    <w:rsid w:val="002459A8"/>
    <w:rsid w:val="00245AC0"/>
    <w:rsid w:val="00245B6D"/>
    <w:rsid w:val="0024606B"/>
    <w:rsid w:val="002460CE"/>
    <w:rsid w:val="002460D2"/>
    <w:rsid w:val="00246132"/>
    <w:rsid w:val="002462CD"/>
    <w:rsid w:val="00246367"/>
    <w:rsid w:val="0024642A"/>
    <w:rsid w:val="002464AE"/>
    <w:rsid w:val="00246829"/>
    <w:rsid w:val="002469AB"/>
    <w:rsid w:val="00246D02"/>
    <w:rsid w:val="00246EC6"/>
    <w:rsid w:val="0024728E"/>
    <w:rsid w:val="0024740D"/>
    <w:rsid w:val="002475AC"/>
    <w:rsid w:val="002476BF"/>
    <w:rsid w:val="00247777"/>
    <w:rsid w:val="00247C61"/>
    <w:rsid w:val="00247CC5"/>
    <w:rsid w:val="00247ECC"/>
    <w:rsid w:val="00250081"/>
    <w:rsid w:val="00250342"/>
    <w:rsid w:val="002503E9"/>
    <w:rsid w:val="002506B0"/>
    <w:rsid w:val="00250CEF"/>
    <w:rsid w:val="002516F1"/>
    <w:rsid w:val="0025194A"/>
    <w:rsid w:val="00251A94"/>
    <w:rsid w:val="00251B59"/>
    <w:rsid w:val="00251C18"/>
    <w:rsid w:val="00252148"/>
    <w:rsid w:val="002522B9"/>
    <w:rsid w:val="002523CB"/>
    <w:rsid w:val="0025284C"/>
    <w:rsid w:val="00252888"/>
    <w:rsid w:val="0025294B"/>
    <w:rsid w:val="00252A57"/>
    <w:rsid w:val="00252AC2"/>
    <w:rsid w:val="00252CC8"/>
    <w:rsid w:val="00252E5C"/>
    <w:rsid w:val="00253006"/>
    <w:rsid w:val="00253248"/>
    <w:rsid w:val="00253299"/>
    <w:rsid w:val="002532F9"/>
    <w:rsid w:val="00253443"/>
    <w:rsid w:val="00254038"/>
    <w:rsid w:val="00254128"/>
    <w:rsid w:val="002541D5"/>
    <w:rsid w:val="00254226"/>
    <w:rsid w:val="00254249"/>
    <w:rsid w:val="00254439"/>
    <w:rsid w:val="002545DF"/>
    <w:rsid w:val="00254901"/>
    <w:rsid w:val="00254A2F"/>
    <w:rsid w:val="00254B11"/>
    <w:rsid w:val="00254C89"/>
    <w:rsid w:val="00254D0F"/>
    <w:rsid w:val="00254D95"/>
    <w:rsid w:val="00254DDE"/>
    <w:rsid w:val="00254F38"/>
    <w:rsid w:val="002550C1"/>
    <w:rsid w:val="002553EA"/>
    <w:rsid w:val="002555FD"/>
    <w:rsid w:val="0025581C"/>
    <w:rsid w:val="0025593B"/>
    <w:rsid w:val="002559E9"/>
    <w:rsid w:val="00255A7D"/>
    <w:rsid w:val="00255E10"/>
    <w:rsid w:val="002568CE"/>
    <w:rsid w:val="00256916"/>
    <w:rsid w:val="00256B62"/>
    <w:rsid w:val="00256BC1"/>
    <w:rsid w:val="00256EF6"/>
    <w:rsid w:val="002575DA"/>
    <w:rsid w:val="00257688"/>
    <w:rsid w:val="002576C9"/>
    <w:rsid w:val="0025787E"/>
    <w:rsid w:val="0025788D"/>
    <w:rsid w:val="0025795B"/>
    <w:rsid w:val="00257CAE"/>
    <w:rsid w:val="00257E3B"/>
    <w:rsid w:val="00260031"/>
    <w:rsid w:val="0026027C"/>
    <w:rsid w:val="0026034F"/>
    <w:rsid w:val="00260493"/>
    <w:rsid w:val="00260E4E"/>
    <w:rsid w:val="00260EA7"/>
    <w:rsid w:val="00260FB9"/>
    <w:rsid w:val="00261191"/>
    <w:rsid w:val="0026129E"/>
    <w:rsid w:val="0026137B"/>
    <w:rsid w:val="00261424"/>
    <w:rsid w:val="00261573"/>
    <w:rsid w:val="0026168F"/>
    <w:rsid w:val="002619E1"/>
    <w:rsid w:val="00261FDE"/>
    <w:rsid w:val="002621D9"/>
    <w:rsid w:val="00262823"/>
    <w:rsid w:val="00262900"/>
    <w:rsid w:val="00262DA5"/>
    <w:rsid w:val="00262EAA"/>
    <w:rsid w:val="00263059"/>
    <w:rsid w:val="0026311E"/>
    <w:rsid w:val="002632B3"/>
    <w:rsid w:val="00263540"/>
    <w:rsid w:val="0026364A"/>
    <w:rsid w:val="00263866"/>
    <w:rsid w:val="002638BA"/>
    <w:rsid w:val="002638FA"/>
    <w:rsid w:val="0026398F"/>
    <w:rsid w:val="00263A10"/>
    <w:rsid w:val="00263F93"/>
    <w:rsid w:val="00264282"/>
    <w:rsid w:val="002643CD"/>
    <w:rsid w:val="0026453C"/>
    <w:rsid w:val="00264582"/>
    <w:rsid w:val="002646B5"/>
    <w:rsid w:val="00264E8C"/>
    <w:rsid w:val="00264F59"/>
    <w:rsid w:val="00265032"/>
    <w:rsid w:val="002652A1"/>
    <w:rsid w:val="0026589B"/>
    <w:rsid w:val="0026598B"/>
    <w:rsid w:val="00265C6E"/>
    <w:rsid w:val="00266016"/>
    <w:rsid w:val="00266160"/>
    <w:rsid w:val="00266324"/>
    <w:rsid w:val="00266514"/>
    <w:rsid w:val="00266524"/>
    <w:rsid w:val="00266D98"/>
    <w:rsid w:val="002671B8"/>
    <w:rsid w:val="002672B4"/>
    <w:rsid w:val="00267460"/>
    <w:rsid w:val="002674C0"/>
    <w:rsid w:val="00267981"/>
    <w:rsid w:val="00267B90"/>
    <w:rsid w:val="002700E4"/>
    <w:rsid w:val="00270318"/>
    <w:rsid w:val="00270630"/>
    <w:rsid w:val="002707A4"/>
    <w:rsid w:val="00271206"/>
    <w:rsid w:val="00271311"/>
    <w:rsid w:val="002714AC"/>
    <w:rsid w:val="002718C9"/>
    <w:rsid w:val="00271B21"/>
    <w:rsid w:val="00271BFF"/>
    <w:rsid w:val="00271C60"/>
    <w:rsid w:val="00271CCF"/>
    <w:rsid w:val="00271E87"/>
    <w:rsid w:val="00271F2B"/>
    <w:rsid w:val="00272288"/>
    <w:rsid w:val="00272388"/>
    <w:rsid w:val="002724B2"/>
    <w:rsid w:val="00272A6F"/>
    <w:rsid w:val="00272C49"/>
    <w:rsid w:val="00272F30"/>
    <w:rsid w:val="00273187"/>
    <w:rsid w:val="0027339D"/>
    <w:rsid w:val="0027359D"/>
    <w:rsid w:val="00273655"/>
    <w:rsid w:val="0027365A"/>
    <w:rsid w:val="002737F2"/>
    <w:rsid w:val="00273891"/>
    <w:rsid w:val="00273AB8"/>
    <w:rsid w:val="00273C27"/>
    <w:rsid w:val="00273ECD"/>
    <w:rsid w:val="00274266"/>
    <w:rsid w:val="0027429E"/>
    <w:rsid w:val="0027432F"/>
    <w:rsid w:val="00274391"/>
    <w:rsid w:val="002745EC"/>
    <w:rsid w:val="00274641"/>
    <w:rsid w:val="0027487D"/>
    <w:rsid w:val="002748F0"/>
    <w:rsid w:val="00274BFA"/>
    <w:rsid w:val="00274CEF"/>
    <w:rsid w:val="00274DC5"/>
    <w:rsid w:val="00274EF9"/>
    <w:rsid w:val="00274FEE"/>
    <w:rsid w:val="00275295"/>
    <w:rsid w:val="0027538E"/>
    <w:rsid w:val="00275438"/>
    <w:rsid w:val="0027551A"/>
    <w:rsid w:val="002756F6"/>
    <w:rsid w:val="00275909"/>
    <w:rsid w:val="00275A85"/>
    <w:rsid w:val="00275F18"/>
    <w:rsid w:val="00275F45"/>
    <w:rsid w:val="002760BB"/>
    <w:rsid w:val="00276186"/>
    <w:rsid w:val="002766FB"/>
    <w:rsid w:val="00276717"/>
    <w:rsid w:val="00276925"/>
    <w:rsid w:val="002769C4"/>
    <w:rsid w:val="002769F8"/>
    <w:rsid w:val="00276AEE"/>
    <w:rsid w:val="00276C1D"/>
    <w:rsid w:val="00276C22"/>
    <w:rsid w:val="00276F28"/>
    <w:rsid w:val="00277126"/>
    <w:rsid w:val="00277619"/>
    <w:rsid w:val="00277C93"/>
    <w:rsid w:val="00277C9E"/>
    <w:rsid w:val="00277CCD"/>
    <w:rsid w:val="00277D2C"/>
    <w:rsid w:val="002801F3"/>
    <w:rsid w:val="00280244"/>
    <w:rsid w:val="002802C3"/>
    <w:rsid w:val="00280BBF"/>
    <w:rsid w:val="00280BD9"/>
    <w:rsid w:val="00280E34"/>
    <w:rsid w:val="002811A9"/>
    <w:rsid w:val="00281211"/>
    <w:rsid w:val="002812D5"/>
    <w:rsid w:val="002815E3"/>
    <w:rsid w:val="00281885"/>
    <w:rsid w:val="00281916"/>
    <w:rsid w:val="0028198E"/>
    <w:rsid w:val="00281B09"/>
    <w:rsid w:val="00281CE7"/>
    <w:rsid w:val="00282085"/>
    <w:rsid w:val="0028209D"/>
    <w:rsid w:val="0028210B"/>
    <w:rsid w:val="00282234"/>
    <w:rsid w:val="002829F7"/>
    <w:rsid w:val="00282E3B"/>
    <w:rsid w:val="00282F9B"/>
    <w:rsid w:val="00283008"/>
    <w:rsid w:val="00283923"/>
    <w:rsid w:val="002839AD"/>
    <w:rsid w:val="00283A2D"/>
    <w:rsid w:val="00283AC1"/>
    <w:rsid w:val="0028430C"/>
    <w:rsid w:val="00284470"/>
    <w:rsid w:val="00284664"/>
    <w:rsid w:val="002847BE"/>
    <w:rsid w:val="002847FD"/>
    <w:rsid w:val="00284949"/>
    <w:rsid w:val="00284B63"/>
    <w:rsid w:val="00285107"/>
    <w:rsid w:val="0028515D"/>
    <w:rsid w:val="002852FD"/>
    <w:rsid w:val="0028542D"/>
    <w:rsid w:val="002856BE"/>
    <w:rsid w:val="002856F4"/>
    <w:rsid w:val="002858B2"/>
    <w:rsid w:val="00285903"/>
    <w:rsid w:val="00285980"/>
    <w:rsid w:val="002859CB"/>
    <w:rsid w:val="00285A97"/>
    <w:rsid w:val="00285ABE"/>
    <w:rsid w:val="00285ADB"/>
    <w:rsid w:val="00285B60"/>
    <w:rsid w:val="002862F2"/>
    <w:rsid w:val="0028636B"/>
    <w:rsid w:val="002863A0"/>
    <w:rsid w:val="002865B4"/>
    <w:rsid w:val="002867AB"/>
    <w:rsid w:val="00286A31"/>
    <w:rsid w:val="0028721A"/>
    <w:rsid w:val="00287365"/>
    <w:rsid w:val="002873B3"/>
    <w:rsid w:val="00287508"/>
    <w:rsid w:val="00287570"/>
    <w:rsid w:val="00287573"/>
    <w:rsid w:val="00287C5A"/>
    <w:rsid w:val="00290007"/>
    <w:rsid w:val="00290150"/>
    <w:rsid w:val="002901F3"/>
    <w:rsid w:val="00290254"/>
    <w:rsid w:val="0029053C"/>
    <w:rsid w:val="0029073B"/>
    <w:rsid w:val="00290868"/>
    <w:rsid w:val="002909B1"/>
    <w:rsid w:val="00290BD2"/>
    <w:rsid w:val="00290EBC"/>
    <w:rsid w:val="00290FB6"/>
    <w:rsid w:val="002911CB"/>
    <w:rsid w:val="00291581"/>
    <w:rsid w:val="002915B6"/>
    <w:rsid w:val="002917C8"/>
    <w:rsid w:val="00291849"/>
    <w:rsid w:val="00291BC2"/>
    <w:rsid w:val="00292514"/>
    <w:rsid w:val="0029268E"/>
    <w:rsid w:val="0029279F"/>
    <w:rsid w:val="002927A3"/>
    <w:rsid w:val="00292A6D"/>
    <w:rsid w:val="00292AD0"/>
    <w:rsid w:val="00292E9B"/>
    <w:rsid w:val="0029311D"/>
    <w:rsid w:val="00293328"/>
    <w:rsid w:val="0029338A"/>
    <w:rsid w:val="00293B04"/>
    <w:rsid w:val="00293B62"/>
    <w:rsid w:val="00293C3F"/>
    <w:rsid w:val="00293E45"/>
    <w:rsid w:val="00293ECB"/>
    <w:rsid w:val="00293F0E"/>
    <w:rsid w:val="00293F85"/>
    <w:rsid w:val="0029408D"/>
    <w:rsid w:val="00294106"/>
    <w:rsid w:val="002942F9"/>
    <w:rsid w:val="002944EE"/>
    <w:rsid w:val="002945C8"/>
    <w:rsid w:val="0029462F"/>
    <w:rsid w:val="002946BD"/>
    <w:rsid w:val="002946E1"/>
    <w:rsid w:val="002948CC"/>
    <w:rsid w:val="002953C3"/>
    <w:rsid w:val="00295686"/>
    <w:rsid w:val="002959A7"/>
    <w:rsid w:val="002959E3"/>
    <w:rsid w:val="00295CD7"/>
    <w:rsid w:val="00295EAA"/>
    <w:rsid w:val="0029612E"/>
    <w:rsid w:val="00296176"/>
    <w:rsid w:val="0029618A"/>
    <w:rsid w:val="002961F9"/>
    <w:rsid w:val="002964C0"/>
    <w:rsid w:val="00296905"/>
    <w:rsid w:val="00296C64"/>
    <w:rsid w:val="00296DDC"/>
    <w:rsid w:val="0029709C"/>
    <w:rsid w:val="00297166"/>
    <w:rsid w:val="00297257"/>
    <w:rsid w:val="00297449"/>
    <w:rsid w:val="00297817"/>
    <w:rsid w:val="00297D65"/>
    <w:rsid w:val="00297FBA"/>
    <w:rsid w:val="002A0223"/>
    <w:rsid w:val="002A03C1"/>
    <w:rsid w:val="002A0639"/>
    <w:rsid w:val="002A0822"/>
    <w:rsid w:val="002A09DB"/>
    <w:rsid w:val="002A09DF"/>
    <w:rsid w:val="002A0C80"/>
    <w:rsid w:val="002A121A"/>
    <w:rsid w:val="002A1328"/>
    <w:rsid w:val="002A1614"/>
    <w:rsid w:val="002A1698"/>
    <w:rsid w:val="002A17EC"/>
    <w:rsid w:val="002A1DCF"/>
    <w:rsid w:val="002A1E86"/>
    <w:rsid w:val="002A1ED8"/>
    <w:rsid w:val="002A20DC"/>
    <w:rsid w:val="002A21CD"/>
    <w:rsid w:val="002A2673"/>
    <w:rsid w:val="002A28F7"/>
    <w:rsid w:val="002A2F13"/>
    <w:rsid w:val="002A3066"/>
    <w:rsid w:val="002A3293"/>
    <w:rsid w:val="002A36D0"/>
    <w:rsid w:val="002A37E9"/>
    <w:rsid w:val="002A3CF3"/>
    <w:rsid w:val="002A3E74"/>
    <w:rsid w:val="002A3EF8"/>
    <w:rsid w:val="002A40AE"/>
    <w:rsid w:val="002A41B3"/>
    <w:rsid w:val="002A43B7"/>
    <w:rsid w:val="002A4517"/>
    <w:rsid w:val="002A45AB"/>
    <w:rsid w:val="002A4600"/>
    <w:rsid w:val="002A463B"/>
    <w:rsid w:val="002A4E4F"/>
    <w:rsid w:val="002A4FE3"/>
    <w:rsid w:val="002A52F0"/>
    <w:rsid w:val="002A5356"/>
    <w:rsid w:val="002A55B4"/>
    <w:rsid w:val="002A56A8"/>
    <w:rsid w:val="002A58D1"/>
    <w:rsid w:val="002A597D"/>
    <w:rsid w:val="002A5AB6"/>
    <w:rsid w:val="002A5E4D"/>
    <w:rsid w:val="002A5F25"/>
    <w:rsid w:val="002A6230"/>
    <w:rsid w:val="002A6830"/>
    <w:rsid w:val="002A69BE"/>
    <w:rsid w:val="002A6BAD"/>
    <w:rsid w:val="002A6E49"/>
    <w:rsid w:val="002A6EBD"/>
    <w:rsid w:val="002A7784"/>
    <w:rsid w:val="002A78DE"/>
    <w:rsid w:val="002A7909"/>
    <w:rsid w:val="002A7CAE"/>
    <w:rsid w:val="002A7D63"/>
    <w:rsid w:val="002B010B"/>
    <w:rsid w:val="002B01BC"/>
    <w:rsid w:val="002B05A1"/>
    <w:rsid w:val="002B062C"/>
    <w:rsid w:val="002B06C3"/>
    <w:rsid w:val="002B0896"/>
    <w:rsid w:val="002B0915"/>
    <w:rsid w:val="002B0B77"/>
    <w:rsid w:val="002B0DE5"/>
    <w:rsid w:val="002B0ECE"/>
    <w:rsid w:val="002B11A8"/>
    <w:rsid w:val="002B123E"/>
    <w:rsid w:val="002B1A3B"/>
    <w:rsid w:val="002B1CFA"/>
    <w:rsid w:val="002B1D34"/>
    <w:rsid w:val="002B1F57"/>
    <w:rsid w:val="002B1F70"/>
    <w:rsid w:val="002B208D"/>
    <w:rsid w:val="002B25DD"/>
    <w:rsid w:val="002B25FE"/>
    <w:rsid w:val="002B2BE5"/>
    <w:rsid w:val="002B3083"/>
    <w:rsid w:val="002B31B8"/>
    <w:rsid w:val="002B3460"/>
    <w:rsid w:val="002B39D6"/>
    <w:rsid w:val="002B46F3"/>
    <w:rsid w:val="002B4B49"/>
    <w:rsid w:val="002B4BE5"/>
    <w:rsid w:val="002B5160"/>
    <w:rsid w:val="002B51DB"/>
    <w:rsid w:val="002B5320"/>
    <w:rsid w:val="002B563D"/>
    <w:rsid w:val="002B571E"/>
    <w:rsid w:val="002B5897"/>
    <w:rsid w:val="002B5B3E"/>
    <w:rsid w:val="002B5CCA"/>
    <w:rsid w:val="002B5D20"/>
    <w:rsid w:val="002B5FAB"/>
    <w:rsid w:val="002B604D"/>
    <w:rsid w:val="002B6162"/>
    <w:rsid w:val="002B6315"/>
    <w:rsid w:val="002B63DB"/>
    <w:rsid w:val="002B6467"/>
    <w:rsid w:val="002B6520"/>
    <w:rsid w:val="002B7048"/>
    <w:rsid w:val="002B7176"/>
    <w:rsid w:val="002B7222"/>
    <w:rsid w:val="002B7885"/>
    <w:rsid w:val="002C0662"/>
    <w:rsid w:val="002C06A2"/>
    <w:rsid w:val="002C0ACC"/>
    <w:rsid w:val="002C0BBA"/>
    <w:rsid w:val="002C0BE5"/>
    <w:rsid w:val="002C10C2"/>
    <w:rsid w:val="002C1E95"/>
    <w:rsid w:val="002C1ED0"/>
    <w:rsid w:val="002C1FFB"/>
    <w:rsid w:val="002C20B4"/>
    <w:rsid w:val="002C22F8"/>
    <w:rsid w:val="002C2623"/>
    <w:rsid w:val="002C26F7"/>
    <w:rsid w:val="002C27FF"/>
    <w:rsid w:val="002C28A2"/>
    <w:rsid w:val="002C2C7A"/>
    <w:rsid w:val="002C2E21"/>
    <w:rsid w:val="002C2FFD"/>
    <w:rsid w:val="002C37C0"/>
    <w:rsid w:val="002C3B43"/>
    <w:rsid w:val="002C3FD6"/>
    <w:rsid w:val="002C4006"/>
    <w:rsid w:val="002C4114"/>
    <w:rsid w:val="002C4311"/>
    <w:rsid w:val="002C43C0"/>
    <w:rsid w:val="002C454D"/>
    <w:rsid w:val="002C476F"/>
    <w:rsid w:val="002C4A41"/>
    <w:rsid w:val="002C4B66"/>
    <w:rsid w:val="002C4CA1"/>
    <w:rsid w:val="002C4F08"/>
    <w:rsid w:val="002C50F7"/>
    <w:rsid w:val="002C555E"/>
    <w:rsid w:val="002C5609"/>
    <w:rsid w:val="002C5652"/>
    <w:rsid w:val="002C5B9C"/>
    <w:rsid w:val="002C5CBC"/>
    <w:rsid w:val="002C5E4B"/>
    <w:rsid w:val="002C5FCA"/>
    <w:rsid w:val="002C6009"/>
    <w:rsid w:val="002C6013"/>
    <w:rsid w:val="002C6248"/>
    <w:rsid w:val="002C65FC"/>
    <w:rsid w:val="002C699B"/>
    <w:rsid w:val="002C69A7"/>
    <w:rsid w:val="002C6CAA"/>
    <w:rsid w:val="002C707E"/>
    <w:rsid w:val="002C737E"/>
    <w:rsid w:val="002C797E"/>
    <w:rsid w:val="002C7AE4"/>
    <w:rsid w:val="002C7B4D"/>
    <w:rsid w:val="002C7D80"/>
    <w:rsid w:val="002D014E"/>
    <w:rsid w:val="002D035C"/>
    <w:rsid w:val="002D0458"/>
    <w:rsid w:val="002D0548"/>
    <w:rsid w:val="002D056E"/>
    <w:rsid w:val="002D0901"/>
    <w:rsid w:val="002D098B"/>
    <w:rsid w:val="002D0C8E"/>
    <w:rsid w:val="002D0CB8"/>
    <w:rsid w:val="002D0F3A"/>
    <w:rsid w:val="002D0F89"/>
    <w:rsid w:val="002D1036"/>
    <w:rsid w:val="002D17CA"/>
    <w:rsid w:val="002D191E"/>
    <w:rsid w:val="002D1A36"/>
    <w:rsid w:val="002D1E77"/>
    <w:rsid w:val="002D1ED4"/>
    <w:rsid w:val="002D1FC9"/>
    <w:rsid w:val="002D23E6"/>
    <w:rsid w:val="002D24B7"/>
    <w:rsid w:val="002D24C3"/>
    <w:rsid w:val="002D2C5B"/>
    <w:rsid w:val="002D2D15"/>
    <w:rsid w:val="002D2DC9"/>
    <w:rsid w:val="002D2FB1"/>
    <w:rsid w:val="002D2FD9"/>
    <w:rsid w:val="002D331E"/>
    <w:rsid w:val="002D34DC"/>
    <w:rsid w:val="002D372A"/>
    <w:rsid w:val="002D37E9"/>
    <w:rsid w:val="002D37F0"/>
    <w:rsid w:val="002D3B76"/>
    <w:rsid w:val="002D3E0E"/>
    <w:rsid w:val="002D426E"/>
    <w:rsid w:val="002D480E"/>
    <w:rsid w:val="002D4A54"/>
    <w:rsid w:val="002D4B4D"/>
    <w:rsid w:val="002D504F"/>
    <w:rsid w:val="002D5226"/>
    <w:rsid w:val="002D5680"/>
    <w:rsid w:val="002D589D"/>
    <w:rsid w:val="002D590D"/>
    <w:rsid w:val="002D5C87"/>
    <w:rsid w:val="002D5E25"/>
    <w:rsid w:val="002D5F92"/>
    <w:rsid w:val="002D6068"/>
    <w:rsid w:val="002D6B7A"/>
    <w:rsid w:val="002D6C6A"/>
    <w:rsid w:val="002D6C8E"/>
    <w:rsid w:val="002D6C98"/>
    <w:rsid w:val="002D6D9E"/>
    <w:rsid w:val="002D6DE8"/>
    <w:rsid w:val="002D6E0D"/>
    <w:rsid w:val="002D706A"/>
    <w:rsid w:val="002D721B"/>
    <w:rsid w:val="002D766A"/>
    <w:rsid w:val="002D77BD"/>
    <w:rsid w:val="002D7888"/>
    <w:rsid w:val="002D7945"/>
    <w:rsid w:val="002D79C2"/>
    <w:rsid w:val="002D79E9"/>
    <w:rsid w:val="002D7CA1"/>
    <w:rsid w:val="002E00B7"/>
    <w:rsid w:val="002E02E9"/>
    <w:rsid w:val="002E04D4"/>
    <w:rsid w:val="002E0944"/>
    <w:rsid w:val="002E0BA3"/>
    <w:rsid w:val="002E0BE4"/>
    <w:rsid w:val="002E0F6F"/>
    <w:rsid w:val="002E1070"/>
    <w:rsid w:val="002E1171"/>
    <w:rsid w:val="002E11A6"/>
    <w:rsid w:val="002E11BD"/>
    <w:rsid w:val="002E135E"/>
    <w:rsid w:val="002E1387"/>
    <w:rsid w:val="002E153E"/>
    <w:rsid w:val="002E1753"/>
    <w:rsid w:val="002E17B6"/>
    <w:rsid w:val="002E1F8C"/>
    <w:rsid w:val="002E22A5"/>
    <w:rsid w:val="002E247C"/>
    <w:rsid w:val="002E2537"/>
    <w:rsid w:val="002E27E9"/>
    <w:rsid w:val="002E28AB"/>
    <w:rsid w:val="002E2BCD"/>
    <w:rsid w:val="002E305C"/>
    <w:rsid w:val="002E3305"/>
    <w:rsid w:val="002E330B"/>
    <w:rsid w:val="002E3410"/>
    <w:rsid w:val="002E3418"/>
    <w:rsid w:val="002E3939"/>
    <w:rsid w:val="002E3950"/>
    <w:rsid w:val="002E3BAA"/>
    <w:rsid w:val="002E3C7A"/>
    <w:rsid w:val="002E3D10"/>
    <w:rsid w:val="002E3F04"/>
    <w:rsid w:val="002E44BD"/>
    <w:rsid w:val="002E44E3"/>
    <w:rsid w:val="002E4796"/>
    <w:rsid w:val="002E47DD"/>
    <w:rsid w:val="002E4975"/>
    <w:rsid w:val="002E49B6"/>
    <w:rsid w:val="002E4A93"/>
    <w:rsid w:val="002E4D0C"/>
    <w:rsid w:val="002E4DA3"/>
    <w:rsid w:val="002E4DC5"/>
    <w:rsid w:val="002E50EF"/>
    <w:rsid w:val="002E554A"/>
    <w:rsid w:val="002E5561"/>
    <w:rsid w:val="002E55A4"/>
    <w:rsid w:val="002E562B"/>
    <w:rsid w:val="002E59A1"/>
    <w:rsid w:val="002E5C6F"/>
    <w:rsid w:val="002E5EAD"/>
    <w:rsid w:val="002E61C1"/>
    <w:rsid w:val="002E6B35"/>
    <w:rsid w:val="002E6C87"/>
    <w:rsid w:val="002E6CE8"/>
    <w:rsid w:val="002E6F2D"/>
    <w:rsid w:val="002E6F6F"/>
    <w:rsid w:val="002E7058"/>
    <w:rsid w:val="002E7217"/>
    <w:rsid w:val="002E7974"/>
    <w:rsid w:val="002E7B31"/>
    <w:rsid w:val="002E7BCD"/>
    <w:rsid w:val="002E7D82"/>
    <w:rsid w:val="002E7FE3"/>
    <w:rsid w:val="002F00BE"/>
    <w:rsid w:val="002F0205"/>
    <w:rsid w:val="002F0283"/>
    <w:rsid w:val="002F0690"/>
    <w:rsid w:val="002F095B"/>
    <w:rsid w:val="002F0CB2"/>
    <w:rsid w:val="002F1167"/>
    <w:rsid w:val="002F11F8"/>
    <w:rsid w:val="002F14BE"/>
    <w:rsid w:val="002F182B"/>
    <w:rsid w:val="002F1A36"/>
    <w:rsid w:val="002F1DB0"/>
    <w:rsid w:val="002F1E1E"/>
    <w:rsid w:val="002F229B"/>
    <w:rsid w:val="002F25E2"/>
    <w:rsid w:val="002F2645"/>
    <w:rsid w:val="002F2AA0"/>
    <w:rsid w:val="002F2BE7"/>
    <w:rsid w:val="002F2EF3"/>
    <w:rsid w:val="002F320E"/>
    <w:rsid w:val="002F37A9"/>
    <w:rsid w:val="002F3861"/>
    <w:rsid w:val="002F39AB"/>
    <w:rsid w:val="002F3C0C"/>
    <w:rsid w:val="002F3EF2"/>
    <w:rsid w:val="002F4349"/>
    <w:rsid w:val="002F4375"/>
    <w:rsid w:val="002F4411"/>
    <w:rsid w:val="002F450B"/>
    <w:rsid w:val="002F457D"/>
    <w:rsid w:val="002F4592"/>
    <w:rsid w:val="002F4600"/>
    <w:rsid w:val="002F49D4"/>
    <w:rsid w:val="002F4A49"/>
    <w:rsid w:val="002F4AC9"/>
    <w:rsid w:val="002F4C26"/>
    <w:rsid w:val="002F4C7B"/>
    <w:rsid w:val="002F4F8F"/>
    <w:rsid w:val="002F4FCB"/>
    <w:rsid w:val="002F54B0"/>
    <w:rsid w:val="002F5C5B"/>
    <w:rsid w:val="002F5E9D"/>
    <w:rsid w:val="002F5EA3"/>
    <w:rsid w:val="002F630B"/>
    <w:rsid w:val="002F644B"/>
    <w:rsid w:val="002F6B15"/>
    <w:rsid w:val="002F6B72"/>
    <w:rsid w:val="002F6E3C"/>
    <w:rsid w:val="002F7912"/>
    <w:rsid w:val="002F7C4B"/>
    <w:rsid w:val="002F7C76"/>
    <w:rsid w:val="002F7CFC"/>
    <w:rsid w:val="002F7F80"/>
    <w:rsid w:val="003002E5"/>
    <w:rsid w:val="0030035A"/>
    <w:rsid w:val="00300433"/>
    <w:rsid w:val="003004A8"/>
    <w:rsid w:val="00300560"/>
    <w:rsid w:val="00300694"/>
    <w:rsid w:val="0030078A"/>
    <w:rsid w:val="003007F1"/>
    <w:rsid w:val="00300A0A"/>
    <w:rsid w:val="00300A48"/>
    <w:rsid w:val="00301120"/>
    <w:rsid w:val="00301365"/>
    <w:rsid w:val="00301424"/>
    <w:rsid w:val="0030165B"/>
    <w:rsid w:val="00301723"/>
    <w:rsid w:val="00301AA2"/>
    <w:rsid w:val="00301B72"/>
    <w:rsid w:val="00301CB3"/>
    <w:rsid w:val="00301D33"/>
    <w:rsid w:val="0030212C"/>
    <w:rsid w:val="00302178"/>
    <w:rsid w:val="003022D4"/>
    <w:rsid w:val="00302383"/>
    <w:rsid w:val="00302691"/>
    <w:rsid w:val="0030288A"/>
    <w:rsid w:val="0030292B"/>
    <w:rsid w:val="003029F7"/>
    <w:rsid w:val="003031D4"/>
    <w:rsid w:val="00303307"/>
    <w:rsid w:val="00303341"/>
    <w:rsid w:val="00303479"/>
    <w:rsid w:val="00303890"/>
    <w:rsid w:val="00303BDA"/>
    <w:rsid w:val="00303DEB"/>
    <w:rsid w:val="00303E9D"/>
    <w:rsid w:val="00304457"/>
    <w:rsid w:val="00304465"/>
    <w:rsid w:val="00304501"/>
    <w:rsid w:val="0030468C"/>
    <w:rsid w:val="0030477F"/>
    <w:rsid w:val="0030496C"/>
    <w:rsid w:val="003049CA"/>
    <w:rsid w:val="003049CC"/>
    <w:rsid w:val="00304F33"/>
    <w:rsid w:val="00304FCE"/>
    <w:rsid w:val="003051E6"/>
    <w:rsid w:val="00305ACA"/>
    <w:rsid w:val="00305D4C"/>
    <w:rsid w:val="00305D96"/>
    <w:rsid w:val="00305E6E"/>
    <w:rsid w:val="00305EEF"/>
    <w:rsid w:val="00305F91"/>
    <w:rsid w:val="0030603D"/>
    <w:rsid w:val="00306316"/>
    <w:rsid w:val="003065CF"/>
    <w:rsid w:val="0030660C"/>
    <w:rsid w:val="00306637"/>
    <w:rsid w:val="00306650"/>
    <w:rsid w:val="0030669B"/>
    <w:rsid w:val="003068BD"/>
    <w:rsid w:val="0030696C"/>
    <w:rsid w:val="00306BCD"/>
    <w:rsid w:val="00306F86"/>
    <w:rsid w:val="0030703B"/>
    <w:rsid w:val="00307049"/>
    <w:rsid w:val="00307114"/>
    <w:rsid w:val="0030747A"/>
    <w:rsid w:val="00307698"/>
    <w:rsid w:val="003079FF"/>
    <w:rsid w:val="00307A9E"/>
    <w:rsid w:val="00307F4A"/>
    <w:rsid w:val="00307FF1"/>
    <w:rsid w:val="003102B6"/>
    <w:rsid w:val="003103DD"/>
    <w:rsid w:val="003105A5"/>
    <w:rsid w:val="003109C3"/>
    <w:rsid w:val="00310BD4"/>
    <w:rsid w:val="00310DE7"/>
    <w:rsid w:val="00311081"/>
    <w:rsid w:val="00311494"/>
    <w:rsid w:val="003114A5"/>
    <w:rsid w:val="003118C7"/>
    <w:rsid w:val="00311F41"/>
    <w:rsid w:val="003121CA"/>
    <w:rsid w:val="00312C49"/>
    <w:rsid w:val="00312CD3"/>
    <w:rsid w:val="00312D22"/>
    <w:rsid w:val="003130B6"/>
    <w:rsid w:val="00313673"/>
    <w:rsid w:val="0031419E"/>
    <w:rsid w:val="003142BC"/>
    <w:rsid w:val="00314B39"/>
    <w:rsid w:val="00314B86"/>
    <w:rsid w:val="00314F7F"/>
    <w:rsid w:val="00314FEA"/>
    <w:rsid w:val="0031534C"/>
    <w:rsid w:val="003155CB"/>
    <w:rsid w:val="00315963"/>
    <w:rsid w:val="00315BE2"/>
    <w:rsid w:val="00315CFC"/>
    <w:rsid w:val="00315DBA"/>
    <w:rsid w:val="00315E6B"/>
    <w:rsid w:val="003163EF"/>
    <w:rsid w:val="00316468"/>
    <w:rsid w:val="00316946"/>
    <w:rsid w:val="00316BB0"/>
    <w:rsid w:val="00317045"/>
    <w:rsid w:val="003172B1"/>
    <w:rsid w:val="00317382"/>
    <w:rsid w:val="00317965"/>
    <w:rsid w:val="00317BC7"/>
    <w:rsid w:val="00317E1C"/>
    <w:rsid w:val="003204A4"/>
    <w:rsid w:val="003205A3"/>
    <w:rsid w:val="00320750"/>
    <w:rsid w:val="00320A24"/>
    <w:rsid w:val="00320BE9"/>
    <w:rsid w:val="00320C23"/>
    <w:rsid w:val="00320ECE"/>
    <w:rsid w:val="00321146"/>
    <w:rsid w:val="00321432"/>
    <w:rsid w:val="003214F2"/>
    <w:rsid w:val="00321623"/>
    <w:rsid w:val="00321D7B"/>
    <w:rsid w:val="00321F5C"/>
    <w:rsid w:val="00322181"/>
    <w:rsid w:val="00322216"/>
    <w:rsid w:val="003223C8"/>
    <w:rsid w:val="003226B0"/>
    <w:rsid w:val="003227E9"/>
    <w:rsid w:val="003233A6"/>
    <w:rsid w:val="00323491"/>
    <w:rsid w:val="00323548"/>
    <w:rsid w:val="003235B0"/>
    <w:rsid w:val="00323957"/>
    <w:rsid w:val="00323C32"/>
    <w:rsid w:val="00323CA9"/>
    <w:rsid w:val="00323DD3"/>
    <w:rsid w:val="003241D3"/>
    <w:rsid w:val="00324296"/>
    <w:rsid w:val="003245DA"/>
    <w:rsid w:val="00324D31"/>
    <w:rsid w:val="00324E3E"/>
    <w:rsid w:val="003250EC"/>
    <w:rsid w:val="00325277"/>
    <w:rsid w:val="00325310"/>
    <w:rsid w:val="003253CF"/>
    <w:rsid w:val="003254B9"/>
    <w:rsid w:val="003254F5"/>
    <w:rsid w:val="0032557D"/>
    <w:rsid w:val="00325688"/>
    <w:rsid w:val="00325E77"/>
    <w:rsid w:val="0032600A"/>
    <w:rsid w:val="00326102"/>
    <w:rsid w:val="00326117"/>
    <w:rsid w:val="003264E4"/>
    <w:rsid w:val="003267D6"/>
    <w:rsid w:val="00326A77"/>
    <w:rsid w:val="00326A91"/>
    <w:rsid w:val="00326C87"/>
    <w:rsid w:val="00326E42"/>
    <w:rsid w:val="00327030"/>
    <w:rsid w:val="00327074"/>
    <w:rsid w:val="0032738E"/>
    <w:rsid w:val="003274A2"/>
    <w:rsid w:val="003274D2"/>
    <w:rsid w:val="003278FA"/>
    <w:rsid w:val="0032794D"/>
    <w:rsid w:val="003279E5"/>
    <w:rsid w:val="00327C0C"/>
    <w:rsid w:val="00327F29"/>
    <w:rsid w:val="00330240"/>
    <w:rsid w:val="00330638"/>
    <w:rsid w:val="003306FB"/>
    <w:rsid w:val="00330C99"/>
    <w:rsid w:val="00330CE4"/>
    <w:rsid w:val="00330F1F"/>
    <w:rsid w:val="003311E9"/>
    <w:rsid w:val="003313B4"/>
    <w:rsid w:val="00331424"/>
    <w:rsid w:val="0033182F"/>
    <w:rsid w:val="003318BE"/>
    <w:rsid w:val="0033198B"/>
    <w:rsid w:val="00331A94"/>
    <w:rsid w:val="00331BCC"/>
    <w:rsid w:val="00331F1B"/>
    <w:rsid w:val="00331FF8"/>
    <w:rsid w:val="0033213E"/>
    <w:rsid w:val="003321A5"/>
    <w:rsid w:val="003321C5"/>
    <w:rsid w:val="00332771"/>
    <w:rsid w:val="003327C8"/>
    <w:rsid w:val="003327F4"/>
    <w:rsid w:val="00332CF8"/>
    <w:rsid w:val="00332D5F"/>
    <w:rsid w:val="00332EB0"/>
    <w:rsid w:val="00332F9A"/>
    <w:rsid w:val="00333738"/>
    <w:rsid w:val="00333BDF"/>
    <w:rsid w:val="00333E3F"/>
    <w:rsid w:val="003343FA"/>
    <w:rsid w:val="00334E1B"/>
    <w:rsid w:val="0033502B"/>
    <w:rsid w:val="0033513F"/>
    <w:rsid w:val="00335232"/>
    <w:rsid w:val="00335537"/>
    <w:rsid w:val="00335618"/>
    <w:rsid w:val="00335A76"/>
    <w:rsid w:val="00335D6C"/>
    <w:rsid w:val="00335EC4"/>
    <w:rsid w:val="0033615D"/>
    <w:rsid w:val="003363C3"/>
    <w:rsid w:val="00336560"/>
    <w:rsid w:val="00336608"/>
    <w:rsid w:val="00336C1A"/>
    <w:rsid w:val="00336E98"/>
    <w:rsid w:val="003370A2"/>
    <w:rsid w:val="0033711C"/>
    <w:rsid w:val="003371BC"/>
    <w:rsid w:val="0033727B"/>
    <w:rsid w:val="003374C6"/>
    <w:rsid w:val="00337AB6"/>
    <w:rsid w:val="00337C55"/>
    <w:rsid w:val="00337CA0"/>
    <w:rsid w:val="00337D1D"/>
    <w:rsid w:val="00340028"/>
    <w:rsid w:val="0034091A"/>
    <w:rsid w:val="0034092F"/>
    <w:rsid w:val="0034099B"/>
    <w:rsid w:val="00340AD4"/>
    <w:rsid w:val="00340B9A"/>
    <w:rsid w:val="00340D6E"/>
    <w:rsid w:val="00340FB7"/>
    <w:rsid w:val="003411A0"/>
    <w:rsid w:val="00341443"/>
    <w:rsid w:val="003415F5"/>
    <w:rsid w:val="00341649"/>
    <w:rsid w:val="003416C4"/>
    <w:rsid w:val="003417EB"/>
    <w:rsid w:val="0034186C"/>
    <w:rsid w:val="003419C5"/>
    <w:rsid w:val="00341D7F"/>
    <w:rsid w:val="00341DB8"/>
    <w:rsid w:val="00341E6D"/>
    <w:rsid w:val="00342160"/>
    <w:rsid w:val="00342422"/>
    <w:rsid w:val="003425BA"/>
    <w:rsid w:val="003426BE"/>
    <w:rsid w:val="00342ABD"/>
    <w:rsid w:val="00342B94"/>
    <w:rsid w:val="00342FB3"/>
    <w:rsid w:val="00343046"/>
    <w:rsid w:val="003431C6"/>
    <w:rsid w:val="0034328E"/>
    <w:rsid w:val="003432A8"/>
    <w:rsid w:val="00343612"/>
    <w:rsid w:val="00343675"/>
    <w:rsid w:val="00343761"/>
    <w:rsid w:val="003437E8"/>
    <w:rsid w:val="003437ED"/>
    <w:rsid w:val="00343879"/>
    <w:rsid w:val="003438CA"/>
    <w:rsid w:val="003438F2"/>
    <w:rsid w:val="00343E1A"/>
    <w:rsid w:val="00343EF1"/>
    <w:rsid w:val="00344184"/>
    <w:rsid w:val="0034422F"/>
    <w:rsid w:val="003443D2"/>
    <w:rsid w:val="00344502"/>
    <w:rsid w:val="00344907"/>
    <w:rsid w:val="00344B33"/>
    <w:rsid w:val="00344C26"/>
    <w:rsid w:val="00344D41"/>
    <w:rsid w:val="00344DD0"/>
    <w:rsid w:val="00344E7B"/>
    <w:rsid w:val="0034500C"/>
    <w:rsid w:val="003452ED"/>
    <w:rsid w:val="0034533B"/>
    <w:rsid w:val="003454D2"/>
    <w:rsid w:val="003454DA"/>
    <w:rsid w:val="003455CF"/>
    <w:rsid w:val="003457B5"/>
    <w:rsid w:val="00345BB4"/>
    <w:rsid w:val="00345F67"/>
    <w:rsid w:val="0034606F"/>
    <w:rsid w:val="003460BF"/>
    <w:rsid w:val="00346135"/>
    <w:rsid w:val="0034624C"/>
    <w:rsid w:val="003462A7"/>
    <w:rsid w:val="00346337"/>
    <w:rsid w:val="003463E3"/>
    <w:rsid w:val="00346561"/>
    <w:rsid w:val="0034683D"/>
    <w:rsid w:val="00346892"/>
    <w:rsid w:val="00346A3B"/>
    <w:rsid w:val="00346D83"/>
    <w:rsid w:val="00346DBA"/>
    <w:rsid w:val="00346F4C"/>
    <w:rsid w:val="00347046"/>
    <w:rsid w:val="00347489"/>
    <w:rsid w:val="00347576"/>
    <w:rsid w:val="00347662"/>
    <w:rsid w:val="0034769D"/>
    <w:rsid w:val="003476B8"/>
    <w:rsid w:val="003477F1"/>
    <w:rsid w:val="003479E4"/>
    <w:rsid w:val="00347E9D"/>
    <w:rsid w:val="00347F4E"/>
    <w:rsid w:val="0035024B"/>
    <w:rsid w:val="00350443"/>
    <w:rsid w:val="00350524"/>
    <w:rsid w:val="00350527"/>
    <w:rsid w:val="003505C8"/>
    <w:rsid w:val="00350A9A"/>
    <w:rsid w:val="00350B70"/>
    <w:rsid w:val="00351105"/>
    <w:rsid w:val="003514ED"/>
    <w:rsid w:val="00351584"/>
    <w:rsid w:val="00351A78"/>
    <w:rsid w:val="00351D3D"/>
    <w:rsid w:val="00351F7D"/>
    <w:rsid w:val="0035213A"/>
    <w:rsid w:val="00352474"/>
    <w:rsid w:val="00352518"/>
    <w:rsid w:val="00352834"/>
    <w:rsid w:val="00352CC9"/>
    <w:rsid w:val="003530D1"/>
    <w:rsid w:val="00353279"/>
    <w:rsid w:val="0035350C"/>
    <w:rsid w:val="003535BD"/>
    <w:rsid w:val="0035368F"/>
    <w:rsid w:val="003539DF"/>
    <w:rsid w:val="00353A8A"/>
    <w:rsid w:val="00353E8F"/>
    <w:rsid w:val="00353EC3"/>
    <w:rsid w:val="00354019"/>
    <w:rsid w:val="00354214"/>
    <w:rsid w:val="0035436D"/>
    <w:rsid w:val="0035445E"/>
    <w:rsid w:val="003546A4"/>
    <w:rsid w:val="00354907"/>
    <w:rsid w:val="00354DCF"/>
    <w:rsid w:val="00354ED5"/>
    <w:rsid w:val="003551F0"/>
    <w:rsid w:val="00355436"/>
    <w:rsid w:val="00355473"/>
    <w:rsid w:val="0035564C"/>
    <w:rsid w:val="00355753"/>
    <w:rsid w:val="0035576A"/>
    <w:rsid w:val="00355C62"/>
    <w:rsid w:val="00355ED1"/>
    <w:rsid w:val="00355FF0"/>
    <w:rsid w:val="00356822"/>
    <w:rsid w:val="00356A9F"/>
    <w:rsid w:val="00356D95"/>
    <w:rsid w:val="00356EF8"/>
    <w:rsid w:val="00357193"/>
    <w:rsid w:val="0035721B"/>
    <w:rsid w:val="00357568"/>
    <w:rsid w:val="0035770F"/>
    <w:rsid w:val="003577B6"/>
    <w:rsid w:val="003577E0"/>
    <w:rsid w:val="0035793D"/>
    <w:rsid w:val="00357995"/>
    <w:rsid w:val="00357DEE"/>
    <w:rsid w:val="00357E2C"/>
    <w:rsid w:val="00360011"/>
    <w:rsid w:val="0036041A"/>
    <w:rsid w:val="00360511"/>
    <w:rsid w:val="00360639"/>
    <w:rsid w:val="00360B26"/>
    <w:rsid w:val="00360B7C"/>
    <w:rsid w:val="00360E87"/>
    <w:rsid w:val="00360EF2"/>
    <w:rsid w:val="0036127B"/>
    <w:rsid w:val="003613AC"/>
    <w:rsid w:val="0036187F"/>
    <w:rsid w:val="00361910"/>
    <w:rsid w:val="0036198C"/>
    <w:rsid w:val="00361A28"/>
    <w:rsid w:val="00361B29"/>
    <w:rsid w:val="00362505"/>
    <w:rsid w:val="0036260C"/>
    <w:rsid w:val="0036265F"/>
    <w:rsid w:val="00362685"/>
    <w:rsid w:val="00362A2E"/>
    <w:rsid w:val="00362B8F"/>
    <w:rsid w:val="00362D84"/>
    <w:rsid w:val="00362EB7"/>
    <w:rsid w:val="00362F02"/>
    <w:rsid w:val="00362F1B"/>
    <w:rsid w:val="0036321B"/>
    <w:rsid w:val="003634C5"/>
    <w:rsid w:val="00363827"/>
    <w:rsid w:val="00363882"/>
    <w:rsid w:val="003639A6"/>
    <w:rsid w:val="00363E0B"/>
    <w:rsid w:val="00363F0C"/>
    <w:rsid w:val="0036426D"/>
    <w:rsid w:val="00364535"/>
    <w:rsid w:val="0036459D"/>
    <w:rsid w:val="003646BB"/>
    <w:rsid w:val="003649EC"/>
    <w:rsid w:val="00364ACE"/>
    <w:rsid w:val="00364C93"/>
    <w:rsid w:val="00364DA0"/>
    <w:rsid w:val="00365088"/>
    <w:rsid w:val="00365491"/>
    <w:rsid w:val="0036573C"/>
    <w:rsid w:val="003659BC"/>
    <w:rsid w:val="00365A7E"/>
    <w:rsid w:val="00365E36"/>
    <w:rsid w:val="00365EC6"/>
    <w:rsid w:val="00366044"/>
    <w:rsid w:val="003664E6"/>
    <w:rsid w:val="00366556"/>
    <w:rsid w:val="00366676"/>
    <w:rsid w:val="00366B8E"/>
    <w:rsid w:val="00366D24"/>
    <w:rsid w:val="00366FDA"/>
    <w:rsid w:val="0036700C"/>
    <w:rsid w:val="00367036"/>
    <w:rsid w:val="00367172"/>
    <w:rsid w:val="00367292"/>
    <w:rsid w:val="00367389"/>
    <w:rsid w:val="0036749F"/>
    <w:rsid w:val="00367796"/>
    <w:rsid w:val="00367A57"/>
    <w:rsid w:val="00367AFC"/>
    <w:rsid w:val="00367B5D"/>
    <w:rsid w:val="00367FE5"/>
    <w:rsid w:val="00370237"/>
    <w:rsid w:val="00370282"/>
    <w:rsid w:val="003705BC"/>
    <w:rsid w:val="00370776"/>
    <w:rsid w:val="00370F72"/>
    <w:rsid w:val="0037102B"/>
    <w:rsid w:val="0037106F"/>
    <w:rsid w:val="00371863"/>
    <w:rsid w:val="00371932"/>
    <w:rsid w:val="00371D47"/>
    <w:rsid w:val="0037207D"/>
    <w:rsid w:val="003721F5"/>
    <w:rsid w:val="00372311"/>
    <w:rsid w:val="00372504"/>
    <w:rsid w:val="00372E64"/>
    <w:rsid w:val="00373135"/>
    <w:rsid w:val="00373301"/>
    <w:rsid w:val="00373589"/>
    <w:rsid w:val="003737AB"/>
    <w:rsid w:val="00373888"/>
    <w:rsid w:val="00373D93"/>
    <w:rsid w:val="00374050"/>
    <w:rsid w:val="00374680"/>
    <w:rsid w:val="00374A0F"/>
    <w:rsid w:val="00374C2D"/>
    <w:rsid w:val="00374D40"/>
    <w:rsid w:val="00374E48"/>
    <w:rsid w:val="00374FA5"/>
    <w:rsid w:val="003750A1"/>
    <w:rsid w:val="003754FC"/>
    <w:rsid w:val="00375755"/>
    <w:rsid w:val="00375DB9"/>
    <w:rsid w:val="003765DA"/>
    <w:rsid w:val="00376666"/>
    <w:rsid w:val="003769F3"/>
    <w:rsid w:val="00376B63"/>
    <w:rsid w:val="00376C1A"/>
    <w:rsid w:val="00376C1D"/>
    <w:rsid w:val="00376E99"/>
    <w:rsid w:val="00376F72"/>
    <w:rsid w:val="003770C8"/>
    <w:rsid w:val="003772AA"/>
    <w:rsid w:val="0037741A"/>
    <w:rsid w:val="0037773B"/>
    <w:rsid w:val="00377BC3"/>
    <w:rsid w:val="00377D71"/>
    <w:rsid w:val="00380501"/>
    <w:rsid w:val="003806B6"/>
    <w:rsid w:val="00380C26"/>
    <w:rsid w:val="00380C27"/>
    <w:rsid w:val="00380F25"/>
    <w:rsid w:val="0038108F"/>
    <w:rsid w:val="00381675"/>
    <w:rsid w:val="003817B9"/>
    <w:rsid w:val="00381A2B"/>
    <w:rsid w:val="00381D14"/>
    <w:rsid w:val="00381F15"/>
    <w:rsid w:val="00381F25"/>
    <w:rsid w:val="00381F2C"/>
    <w:rsid w:val="003823A4"/>
    <w:rsid w:val="0038272A"/>
    <w:rsid w:val="00382B79"/>
    <w:rsid w:val="00382DCF"/>
    <w:rsid w:val="003830AC"/>
    <w:rsid w:val="00383282"/>
    <w:rsid w:val="00383685"/>
    <w:rsid w:val="003839CF"/>
    <w:rsid w:val="00383CDD"/>
    <w:rsid w:val="00383E5E"/>
    <w:rsid w:val="00383F9F"/>
    <w:rsid w:val="00383FE1"/>
    <w:rsid w:val="003840F8"/>
    <w:rsid w:val="00384203"/>
    <w:rsid w:val="003843C1"/>
    <w:rsid w:val="00384AD8"/>
    <w:rsid w:val="00384C0E"/>
    <w:rsid w:val="00384F62"/>
    <w:rsid w:val="003852D0"/>
    <w:rsid w:val="00385367"/>
    <w:rsid w:val="00385510"/>
    <w:rsid w:val="003855B1"/>
    <w:rsid w:val="003857F5"/>
    <w:rsid w:val="003858DF"/>
    <w:rsid w:val="0038599C"/>
    <w:rsid w:val="00385CA5"/>
    <w:rsid w:val="00385CF7"/>
    <w:rsid w:val="0038605F"/>
    <w:rsid w:val="0038626C"/>
    <w:rsid w:val="003863BA"/>
    <w:rsid w:val="00386476"/>
    <w:rsid w:val="00386786"/>
    <w:rsid w:val="003867C9"/>
    <w:rsid w:val="0038683B"/>
    <w:rsid w:val="00386999"/>
    <w:rsid w:val="003869FB"/>
    <w:rsid w:val="00386D3B"/>
    <w:rsid w:val="00386E5D"/>
    <w:rsid w:val="00386E93"/>
    <w:rsid w:val="00386F37"/>
    <w:rsid w:val="003872AF"/>
    <w:rsid w:val="003872E0"/>
    <w:rsid w:val="00387342"/>
    <w:rsid w:val="00387739"/>
    <w:rsid w:val="00387781"/>
    <w:rsid w:val="00387803"/>
    <w:rsid w:val="00387A5B"/>
    <w:rsid w:val="00387D29"/>
    <w:rsid w:val="00387E25"/>
    <w:rsid w:val="0039013A"/>
    <w:rsid w:val="00390343"/>
    <w:rsid w:val="00390389"/>
    <w:rsid w:val="00390588"/>
    <w:rsid w:val="003906E1"/>
    <w:rsid w:val="003907EB"/>
    <w:rsid w:val="003908D1"/>
    <w:rsid w:val="00390929"/>
    <w:rsid w:val="0039095D"/>
    <w:rsid w:val="00390A5C"/>
    <w:rsid w:val="00390B38"/>
    <w:rsid w:val="00390C92"/>
    <w:rsid w:val="00390D6C"/>
    <w:rsid w:val="00390E75"/>
    <w:rsid w:val="00390F75"/>
    <w:rsid w:val="00390F9E"/>
    <w:rsid w:val="00391067"/>
    <w:rsid w:val="0039124A"/>
    <w:rsid w:val="003913EF"/>
    <w:rsid w:val="003916EA"/>
    <w:rsid w:val="00391799"/>
    <w:rsid w:val="00391880"/>
    <w:rsid w:val="003919F4"/>
    <w:rsid w:val="00391D27"/>
    <w:rsid w:val="00391EB2"/>
    <w:rsid w:val="00392143"/>
    <w:rsid w:val="00392434"/>
    <w:rsid w:val="003928E0"/>
    <w:rsid w:val="00392A1B"/>
    <w:rsid w:val="00392B6C"/>
    <w:rsid w:val="00392CEC"/>
    <w:rsid w:val="00392D95"/>
    <w:rsid w:val="00392F91"/>
    <w:rsid w:val="0039309A"/>
    <w:rsid w:val="00393425"/>
    <w:rsid w:val="00393472"/>
    <w:rsid w:val="003937BC"/>
    <w:rsid w:val="003938FE"/>
    <w:rsid w:val="0039391D"/>
    <w:rsid w:val="00393B2B"/>
    <w:rsid w:val="00393B79"/>
    <w:rsid w:val="00393C95"/>
    <w:rsid w:val="00393F8A"/>
    <w:rsid w:val="00393FB1"/>
    <w:rsid w:val="003941AE"/>
    <w:rsid w:val="0039442A"/>
    <w:rsid w:val="00394837"/>
    <w:rsid w:val="003948B3"/>
    <w:rsid w:val="00395014"/>
    <w:rsid w:val="0039505E"/>
    <w:rsid w:val="00395221"/>
    <w:rsid w:val="003953A8"/>
    <w:rsid w:val="0039542B"/>
    <w:rsid w:val="00395608"/>
    <w:rsid w:val="00395622"/>
    <w:rsid w:val="00395A65"/>
    <w:rsid w:val="00395B99"/>
    <w:rsid w:val="00395C46"/>
    <w:rsid w:val="00396169"/>
    <w:rsid w:val="00396AC5"/>
    <w:rsid w:val="00396BE6"/>
    <w:rsid w:val="00396DC9"/>
    <w:rsid w:val="00396DCE"/>
    <w:rsid w:val="00396FF6"/>
    <w:rsid w:val="0039743D"/>
    <w:rsid w:val="00397836"/>
    <w:rsid w:val="0039791B"/>
    <w:rsid w:val="003979F5"/>
    <w:rsid w:val="00397AD2"/>
    <w:rsid w:val="00397EC9"/>
    <w:rsid w:val="00397F54"/>
    <w:rsid w:val="003A00DF"/>
    <w:rsid w:val="003A018C"/>
    <w:rsid w:val="003A0545"/>
    <w:rsid w:val="003A0555"/>
    <w:rsid w:val="003A0677"/>
    <w:rsid w:val="003A0682"/>
    <w:rsid w:val="003A0AC7"/>
    <w:rsid w:val="003A0B49"/>
    <w:rsid w:val="003A0B8A"/>
    <w:rsid w:val="003A0BD1"/>
    <w:rsid w:val="003A11CC"/>
    <w:rsid w:val="003A12BC"/>
    <w:rsid w:val="003A1530"/>
    <w:rsid w:val="003A153A"/>
    <w:rsid w:val="003A15A0"/>
    <w:rsid w:val="003A1698"/>
    <w:rsid w:val="003A174D"/>
    <w:rsid w:val="003A17E6"/>
    <w:rsid w:val="003A2005"/>
    <w:rsid w:val="003A22D5"/>
    <w:rsid w:val="003A2FAB"/>
    <w:rsid w:val="003A3030"/>
    <w:rsid w:val="003A3064"/>
    <w:rsid w:val="003A33ED"/>
    <w:rsid w:val="003A35E3"/>
    <w:rsid w:val="003A375A"/>
    <w:rsid w:val="003A3771"/>
    <w:rsid w:val="003A3A98"/>
    <w:rsid w:val="003A3C4D"/>
    <w:rsid w:val="003A3E5C"/>
    <w:rsid w:val="003A40A6"/>
    <w:rsid w:val="003A4232"/>
    <w:rsid w:val="003A4255"/>
    <w:rsid w:val="003A42E1"/>
    <w:rsid w:val="003A441F"/>
    <w:rsid w:val="003A4495"/>
    <w:rsid w:val="003A44C4"/>
    <w:rsid w:val="003A47C3"/>
    <w:rsid w:val="003A48F1"/>
    <w:rsid w:val="003A49FB"/>
    <w:rsid w:val="003A4BC9"/>
    <w:rsid w:val="003A4C50"/>
    <w:rsid w:val="003A4D82"/>
    <w:rsid w:val="003A540C"/>
    <w:rsid w:val="003A5BD0"/>
    <w:rsid w:val="003A5C14"/>
    <w:rsid w:val="003A659E"/>
    <w:rsid w:val="003A6676"/>
    <w:rsid w:val="003A67F9"/>
    <w:rsid w:val="003A6D76"/>
    <w:rsid w:val="003A70A7"/>
    <w:rsid w:val="003A71E3"/>
    <w:rsid w:val="003A78B0"/>
    <w:rsid w:val="003A7A8B"/>
    <w:rsid w:val="003A7C87"/>
    <w:rsid w:val="003B02E0"/>
    <w:rsid w:val="003B0329"/>
    <w:rsid w:val="003B071F"/>
    <w:rsid w:val="003B0BFA"/>
    <w:rsid w:val="003B0DFF"/>
    <w:rsid w:val="003B0E84"/>
    <w:rsid w:val="003B0FA4"/>
    <w:rsid w:val="003B118A"/>
    <w:rsid w:val="003B19E1"/>
    <w:rsid w:val="003B1BE3"/>
    <w:rsid w:val="003B1D29"/>
    <w:rsid w:val="003B2BA6"/>
    <w:rsid w:val="003B2C3B"/>
    <w:rsid w:val="003B2C82"/>
    <w:rsid w:val="003B2D67"/>
    <w:rsid w:val="003B2FAF"/>
    <w:rsid w:val="003B306E"/>
    <w:rsid w:val="003B3145"/>
    <w:rsid w:val="003B3505"/>
    <w:rsid w:val="003B3A48"/>
    <w:rsid w:val="003B3B39"/>
    <w:rsid w:val="003B3D0F"/>
    <w:rsid w:val="003B3FFE"/>
    <w:rsid w:val="003B40CE"/>
    <w:rsid w:val="003B4687"/>
    <w:rsid w:val="003B469C"/>
    <w:rsid w:val="003B4DFB"/>
    <w:rsid w:val="003B57D7"/>
    <w:rsid w:val="003B592E"/>
    <w:rsid w:val="003B59C3"/>
    <w:rsid w:val="003B5C30"/>
    <w:rsid w:val="003B5C9D"/>
    <w:rsid w:val="003B5D08"/>
    <w:rsid w:val="003B5D41"/>
    <w:rsid w:val="003B5DC0"/>
    <w:rsid w:val="003B5F61"/>
    <w:rsid w:val="003B697A"/>
    <w:rsid w:val="003B69AA"/>
    <w:rsid w:val="003B6D13"/>
    <w:rsid w:val="003B6F70"/>
    <w:rsid w:val="003B7069"/>
    <w:rsid w:val="003B7147"/>
    <w:rsid w:val="003B7612"/>
    <w:rsid w:val="003B7633"/>
    <w:rsid w:val="003B7681"/>
    <w:rsid w:val="003B785E"/>
    <w:rsid w:val="003B78A6"/>
    <w:rsid w:val="003B7BD2"/>
    <w:rsid w:val="003B7D92"/>
    <w:rsid w:val="003B7EF9"/>
    <w:rsid w:val="003B7F14"/>
    <w:rsid w:val="003C0058"/>
    <w:rsid w:val="003C0596"/>
    <w:rsid w:val="003C0B26"/>
    <w:rsid w:val="003C0FCA"/>
    <w:rsid w:val="003C12C5"/>
    <w:rsid w:val="003C1387"/>
    <w:rsid w:val="003C1750"/>
    <w:rsid w:val="003C18B1"/>
    <w:rsid w:val="003C1C5F"/>
    <w:rsid w:val="003C1C74"/>
    <w:rsid w:val="003C1E07"/>
    <w:rsid w:val="003C22DA"/>
    <w:rsid w:val="003C242A"/>
    <w:rsid w:val="003C25DD"/>
    <w:rsid w:val="003C2777"/>
    <w:rsid w:val="003C299E"/>
    <w:rsid w:val="003C2A86"/>
    <w:rsid w:val="003C2E59"/>
    <w:rsid w:val="003C2FF4"/>
    <w:rsid w:val="003C3131"/>
    <w:rsid w:val="003C3384"/>
    <w:rsid w:val="003C33A4"/>
    <w:rsid w:val="003C33C0"/>
    <w:rsid w:val="003C364A"/>
    <w:rsid w:val="003C369F"/>
    <w:rsid w:val="003C36DD"/>
    <w:rsid w:val="003C375D"/>
    <w:rsid w:val="003C3F43"/>
    <w:rsid w:val="003C3F7A"/>
    <w:rsid w:val="003C4195"/>
    <w:rsid w:val="003C425C"/>
    <w:rsid w:val="003C4568"/>
    <w:rsid w:val="003C49AD"/>
    <w:rsid w:val="003C4BAE"/>
    <w:rsid w:val="003C5016"/>
    <w:rsid w:val="003C50AC"/>
    <w:rsid w:val="003C539B"/>
    <w:rsid w:val="003C54BB"/>
    <w:rsid w:val="003C56AB"/>
    <w:rsid w:val="003C5B6D"/>
    <w:rsid w:val="003C5DFF"/>
    <w:rsid w:val="003C6075"/>
    <w:rsid w:val="003C6779"/>
    <w:rsid w:val="003C6F33"/>
    <w:rsid w:val="003C71ED"/>
    <w:rsid w:val="003C79CB"/>
    <w:rsid w:val="003C7A36"/>
    <w:rsid w:val="003C7A6A"/>
    <w:rsid w:val="003C7DCE"/>
    <w:rsid w:val="003D04A5"/>
    <w:rsid w:val="003D063C"/>
    <w:rsid w:val="003D076C"/>
    <w:rsid w:val="003D07BD"/>
    <w:rsid w:val="003D0C60"/>
    <w:rsid w:val="003D0F43"/>
    <w:rsid w:val="003D0F60"/>
    <w:rsid w:val="003D1329"/>
    <w:rsid w:val="003D1396"/>
    <w:rsid w:val="003D14AD"/>
    <w:rsid w:val="003D1D14"/>
    <w:rsid w:val="003D1D41"/>
    <w:rsid w:val="003D20CC"/>
    <w:rsid w:val="003D2354"/>
    <w:rsid w:val="003D2494"/>
    <w:rsid w:val="003D263E"/>
    <w:rsid w:val="003D2845"/>
    <w:rsid w:val="003D28C1"/>
    <w:rsid w:val="003D2B20"/>
    <w:rsid w:val="003D2B34"/>
    <w:rsid w:val="003D2C1C"/>
    <w:rsid w:val="003D313B"/>
    <w:rsid w:val="003D3483"/>
    <w:rsid w:val="003D3870"/>
    <w:rsid w:val="003D38F4"/>
    <w:rsid w:val="003D396D"/>
    <w:rsid w:val="003D39C5"/>
    <w:rsid w:val="003D3BDF"/>
    <w:rsid w:val="003D48BA"/>
    <w:rsid w:val="003D48F0"/>
    <w:rsid w:val="003D49C9"/>
    <w:rsid w:val="003D4A21"/>
    <w:rsid w:val="003D4AA3"/>
    <w:rsid w:val="003D4ED9"/>
    <w:rsid w:val="003D5467"/>
    <w:rsid w:val="003D559B"/>
    <w:rsid w:val="003D5631"/>
    <w:rsid w:val="003D568D"/>
    <w:rsid w:val="003D56E4"/>
    <w:rsid w:val="003D5BE4"/>
    <w:rsid w:val="003D5C2D"/>
    <w:rsid w:val="003D5E61"/>
    <w:rsid w:val="003D5F04"/>
    <w:rsid w:val="003D600A"/>
    <w:rsid w:val="003D62E9"/>
    <w:rsid w:val="003D6462"/>
    <w:rsid w:val="003D64FA"/>
    <w:rsid w:val="003D6D9E"/>
    <w:rsid w:val="003D6E57"/>
    <w:rsid w:val="003D6F20"/>
    <w:rsid w:val="003D7186"/>
    <w:rsid w:val="003D71E8"/>
    <w:rsid w:val="003D747A"/>
    <w:rsid w:val="003D74B9"/>
    <w:rsid w:val="003D759C"/>
    <w:rsid w:val="003D75A9"/>
    <w:rsid w:val="003D7712"/>
    <w:rsid w:val="003D7935"/>
    <w:rsid w:val="003D7A7C"/>
    <w:rsid w:val="003D7BCC"/>
    <w:rsid w:val="003D7E81"/>
    <w:rsid w:val="003D7ECC"/>
    <w:rsid w:val="003E0038"/>
    <w:rsid w:val="003E010C"/>
    <w:rsid w:val="003E01C0"/>
    <w:rsid w:val="003E0305"/>
    <w:rsid w:val="003E055D"/>
    <w:rsid w:val="003E05F8"/>
    <w:rsid w:val="003E114B"/>
    <w:rsid w:val="003E119B"/>
    <w:rsid w:val="003E1460"/>
    <w:rsid w:val="003E1615"/>
    <w:rsid w:val="003E18FA"/>
    <w:rsid w:val="003E1A97"/>
    <w:rsid w:val="003E1BD1"/>
    <w:rsid w:val="003E1C20"/>
    <w:rsid w:val="003E2013"/>
    <w:rsid w:val="003E2582"/>
    <w:rsid w:val="003E281B"/>
    <w:rsid w:val="003E29D7"/>
    <w:rsid w:val="003E2A11"/>
    <w:rsid w:val="003E2B04"/>
    <w:rsid w:val="003E2CB5"/>
    <w:rsid w:val="003E33A9"/>
    <w:rsid w:val="003E3781"/>
    <w:rsid w:val="003E3851"/>
    <w:rsid w:val="003E3BDE"/>
    <w:rsid w:val="003E3C55"/>
    <w:rsid w:val="003E3E84"/>
    <w:rsid w:val="003E3EBA"/>
    <w:rsid w:val="003E41DF"/>
    <w:rsid w:val="003E4416"/>
    <w:rsid w:val="003E4561"/>
    <w:rsid w:val="003E4D15"/>
    <w:rsid w:val="003E58BC"/>
    <w:rsid w:val="003E590D"/>
    <w:rsid w:val="003E5939"/>
    <w:rsid w:val="003E5A19"/>
    <w:rsid w:val="003E5ABF"/>
    <w:rsid w:val="003E5F99"/>
    <w:rsid w:val="003E5FF8"/>
    <w:rsid w:val="003E61A7"/>
    <w:rsid w:val="003E654C"/>
    <w:rsid w:val="003E69A9"/>
    <w:rsid w:val="003E6A1D"/>
    <w:rsid w:val="003E6C24"/>
    <w:rsid w:val="003E7454"/>
    <w:rsid w:val="003E7929"/>
    <w:rsid w:val="003E7A57"/>
    <w:rsid w:val="003E7CA8"/>
    <w:rsid w:val="003F017B"/>
    <w:rsid w:val="003F07E7"/>
    <w:rsid w:val="003F095F"/>
    <w:rsid w:val="003F0ADC"/>
    <w:rsid w:val="003F0C5D"/>
    <w:rsid w:val="003F10AF"/>
    <w:rsid w:val="003F1104"/>
    <w:rsid w:val="003F15FC"/>
    <w:rsid w:val="003F1669"/>
    <w:rsid w:val="003F1B0F"/>
    <w:rsid w:val="003F1C4C"/>
    <w:rsid w:val="003F1FE5"/>
    <w:rsid w:val="003F2117"/>
    <w:rsid w:val="003F2204"/>
    <w:rsid w:val="003F277A"/>
    <w:rsid w:val="003F2915"/>
    <w:rsid w:val="003F2F76"/>
    <w:rsid w:val="003F3053"/>
    <w:rsid w:val="003F30B3"/>
    <w:rsid w:val="003F3A21"/>
    <w:rsid w:val="003F3C4B"/>
    <w:rsid w:val="003F3DAE"/>
    <w:rsid w:val="003F3E4C"/>
    <w:rsid w:val="003F3EA0"/>
    <w:rsid w:val="003F3EF6"/>
    <w:rsid w:val="003F3F01"/>
    <w:rsid w:val="003F3F3B"/>
    <w:rsid w:val="003F4415"/>
    <w:rsid w:val="003F44CF"/>
    <w:rsid w:val="003F4663"/>
    <w:rsid w:val="003F4AA9"/>
    <w:rsid w:val="003F4D59"/>
    <w:rsid w:val="003F4D71"/>
    <w:rsid w:val="003F4E2C"/>
    <w:rsid w:val="003F538B"/>
    <w:rsid w:val="003F53A3"/>
    <w:rsid w:val="003F54B5"/>
    <w:rsid w:val="003F559F"/>
    <w:rsid w:val="003F5897"/>
    <w:rsid w:val="003F6BC4"/>
    <w:rsid w:val="003F6E3B"/>
    <w:rsid w:val="003F7118"/>
    <w:rsid w:val="003F7183"/>
    <w:rsid w:val="003F7246"/>
    <w:rsid w:val="003F7472"/>
    <w:rsid w:val="003F7510"/>
    <w:rsid w:val="003F7AC5"/>
    <w:rsid w:val="00400092"/>
    <w:rsid w:val="004000AF"/>
    <w:rsid w:val="00400438"/>
    <w:rsid w:val="004005D7"/>
    <w:rsid w:val="00400811"/>
    <w:rsid w:val="00400834"/>
    <w:rsid w:val="00400871"/>
    <w:rsid w:val="00400A78"/>
    <w:rsid w:val="00400BA7"/>
    <w:rsid w:val="00400F3D"/>
    <w:rsid w:val="0040115D"/>
    <w:rsid w:val="00401827"/>
    <w:rsid w:val="004018A4"/>
    <w:rsid w:val="00401D11"/>
    <w:rsid w:val="00401E22"/>
    <w:rsid w:val="00402D8E"/>
    <w:rsid w:val="00402F0A"/>
    <w:rsid w:val="0040307E"/>
    <w:rsid w:val="004032E2"/>
    <w:rsid w:val="004033F6"/>
    <w:rsid w:val="00403A14"/>
    <w:rsid w:val="00403C51"/>
    <w:rsid w:val="00403C94"/>
    <w:rsid w:val="00403DB6"/>
    <w:rsid w:val="00404049"/>
    <w:rsid w:val="004041F9"/>
    <w:rsid w:val="0040444C"/>
    <w:rsid w:val="00404939"/>
    <w:rsid w:val="00404A7A"/>
    <w:rsid w:val="00404BEA"/>
    <w:rsid w:val="00405116"/>
    <w:rsid w:val="0040511A"/>
    <w:rsid w:val="004051AD"/>
    <w:rsid w:val="0040527F"/>
    <w:rsid w:val="004052EA"/>
    <w:rsid w:val="004055DD"/>
    <w:rsid w:val="0040576D"/>
    <w:rsid w:val="00405847"/>
    <w:rsid w:val="00405965"/>
    <w:rsid w:val="00405981"/>
    <w:rsid w:val="004059AC"/>
    <w:rsid w:val="00406064"/>
    <w:rsid w:val="004060D5"/>
    <w:rsid w:val="0040648C"/>
    <w:rsid w:val="0040683A"/>
    <w:rsid w:val="00406A39"/>
    <w:rsid w:val="00406BD0"/>
    <w:rsid w:val="00406DB6"/>
    <w:rsid w:val="00406EC0"/>
    <w:rsid w:val="00407221"/>
    <w:rsid w:val="004072AA"/>
    <w:rsid w:val="00407315"/>
    <w:rsid w:val="00407748"/>
    <w:rsid w:val="0040779F"/>
    <w:rsid w:val="00407B1B"/>
    <w:rsid w:val="00410127"/>
    <w:rsid w:val="00410261"/>
    <w:rsid w:val="00410384"/>
    <w:rsid w:val="0041086B"/>
    <w:rsid w:val="00410BE1"/>
    <w:rsid w:val="00410FCC"/>
    <w:rsid w:val="0041173A"/>
    <w:rsid w:val="00411811"/>
    <w:rsid w:val="00411D1E"/>
    <w:rsid w:val="00411DB8"/>
    <w:rsid w:val="00411EDE"/>
    <w:rsid w:val="00412134"/>
    <w:rsid w:val="00412243"/>
    <w:rsid w:val="00412472"/>
    <w:rsid w:val="0041286C"/>
    <w:rsid w:val="00412BFD"/>
    <w:rsid w:val="00412D01"/>
    <w:rsid w:val="00412DD6"/>
    <w:rsid w:val="00412EB3"/>
    <w:rsid w:val="00412EBC"/>
    <w:rsid w:val="00413488"/>
    <w:rsid w:val="00413732"/>
    <w:rsid w:val="00413F14"/>
    <w:rsid w:val="00414055"/>
    <w:rsid w:val="004143A8"/>
    <w:rsid w:val="004143D8"/>
    <w:rsid w:val="00414718"/>
    <w:rsid w:val="0041471E"/>
    <w:rsid w:val="00414871"/>
    <w:rsid w:val="004149A5"/>
    <w:rsid w:val="00414E39"/>
    <w:rsid w:val="00415301"/>
    <w:rsid w:val="004153AC"/>
    <w:rsid w:val="004153D6"/>
    <w:rsid w:val="004154A7"/>
    <w:rsid w:val="004154D9"/>
    <w:rsid w:val="004155D9"/>
    <w:rsid w:val="00415871"/>
    <w:rsid w:val="00415BE5"/>
    <w:rsid w:val="00415E25"/>
    <w:rsid w:val="004160D8"/>
    <w:rsid w:val="004161A7"/>
    <w:rsid w:val="004161CC"/>
    <w:rsid w:val="004165B6"/>
    <w:rsid w:val="004168C6"/>
    <w:rsid w:val="0041695E"/>
    <w:rsid w:val="004169D2"/>
    <w:rsid w:val="00416C49"/>
    <w:rsid w:val="00416D1C"/>
    <w:rsid w:val="00416D3F"/>
    <w:rsid w:val="0041709F"/>
    <w:rsid w:val="004174D3"/>
    <w:rsid w:val="0041761E"/>
    <w:rsid w:val="00417D0C"/>
    <w:rsid w:val="00417E25"/>
    <w:rsid w:val="00417F72"/>
    <w:rsid w:val="00417FBF"/>
    <w:rsid w:val="00420035"/>
    <w:rsid w:val="00420332"/>
    <w:rsid w:val="00420393"/>
    <w:rsid w:val="0042059B"/>
    <w:rsid w:val="0042087A"/>
    <w:rsid w:val="00420ABB"/>
    <w:rsid w:val="00420DDA"/>
    <w:rsid w:val="00420FD4"/>
    <w:rsid w:val="0042120B"/>
    <w:rsid w:val="00421760"/>
    <w:rsid w:val="00421787"/>
    <w:rsid w:val="00421C55"/>
    <w:rsid w:val="00421DCE"/>
    <w:rsid w:val="00422082"/>
    <w:rsid w:val="0042262C"/>
    <w:rsid w:val="004226F5"/>
    <w:rsid w:val="0042296C"/>
    <w:rsid w:val="00422C4C"/>
    <w:rsid w:val="00422CFD"/>
    <w:rsid w:val="00422E2A"/>
    <w:rsid w:val="00423178"/>
    <w:rsid w:val="0042320E"/>
    <w:rsid w:val="004233AC"/>
    <w:rsid w:val="00423E02"/>
    <w:rsid w:val="00424123"/>
    <w:rsid w:val="0042423D"/>
    <w:rsid w:val="00424515"/>
    <w:rsid w:val="00424594"/>
    <w:rsid w:val="00424A3F"/>
    <w:rsid w:val="00424D74"/>
    <w:rsid w:val="00425002"/>
    <w:rsid w:val="0042506B"/>
    <w:rsid w:val="0042517C"/>
    <w:rsid w:val="00425300"/>
    <w:rsid w:val="0042597D"/>
    <w:rsid w:val="004261A4"/>
    <w:rsid w:val="0042620E"/>
    <w:rsid w:val="0042638C"/>
    <w:rsid w:val="004263BC"/>
    <w:rsid w:val="00426409"/>
    <w:rsid w:val="00426441"/>
    <w:rsid w:val="0042647F"/>
    <w:rsid w:val="004264D7"/>
    <w:rsid w:val="00426885"/>
    <w:rsid w:val="00426934"/>
    <w:rsid w:val="00426B27"/>
    <w:rsid w:val="00426C3D"/>
    <w:rsid w:val="00426F40"/>
    <w:rsid w:val="004274CA"/>
    <w:rsid w:val="00427747"/>
    <w:rsid w:val="00427840"/>
    <w:rsid w:val="00427C68"/>
    <w:rsid w:val="00427D0C"/>
    <w:rsid w:val="00427F24"/>
    <w:rsid w:val="00430494"/>
    <w:rsid w:val="0043074D"/>
    <w:rsid w:val="00430C4C"/>
    <w:rsid w:val="00430E07"/>
    <w:rsid w:val="00430E2B"/>
    <w:rsid w:val="00431563"/>
    <w:rsid w:val="0043180E"/>
    <w:rsid w:val="0043182A"/>
    <w:rsid w:val="00431876"/>
    <w:rsid w:val="00431AD5"/>
    <w:rsid w:val="00431B10"/>
    <w:rsid w:val="00431BD1"/>
    <w:rsid w:val="00432053"/>
    <w:rsid w:val="0043210E"/>
    <w:rsid w:val="00432363"/>
    <w:rsid w:val="00432577"/>
    <w:rsid w:val="004326E3"/>
    <w:rsid w:val="00432700"/>
    <w:rsid w:val="0043290E"/>
    <w:rsid w:val="00432B35"/>
    <w:rsid w:val="00432D75"/>
    <w:rsid w:val="00432FE3"/>
    <w:rsid w:val="00433725"/>
    <w:rsid w:val="00434721"/>
    <w:rsid w:val="00434954"/>
    <w:rsid w:val="00434F18"/>
    <w:rsid w:val="004352B0"/>
    <w:rsid w:val="00435549"/>
    <w:rsid w:val="00435658"/>
    <w:rsid w:val="00435798"/>
    <w:rsid w:val="004357C0"/>
    <w:rsid w:val="0043590D"/>
    <w:rsid w:val="004359A3"/>
    <w:rsid w:val="004359E3"/>
    <w:rsid w:val="00435A1B"/>
    <w:rsid w:val="00435B01"/>
    <w:rsid w:val="00435B90"/>
    <w:rsid w:val="00435BEB"/>
    <w:rsid w:val="00436095"/>
    <w:rsid w:val="00436162"/>
    <w:rsid w:val="004361C1"/>
    <w:rsid w:val="004361D0"/>
    <w:rsid w:val="004361F6"/>
    <w:rsid w:val="0043639C"/>
    <w:rsid w:val="004363B9"/>
    <w:rsid w:val="00436989"/>
    <w:rsid w:val="004369A7"/>
    <w:rsid w:val="00436C4F"/>
    <w:rsid w:val="00436CDC"/>
    <w:rsid w:val="0043701E"/>
    <w:rsid w:val="0043733F"/>
    <w:rsid w:val="004403A0"/>
    <w:rsid w:val="00440574"/>
    <w:rsid w:val="0044094A"/>
    <w:rsid w:val="00440E9C"/>
    <w:rsid w:val="00441095"/>
    <w:rsid w:val="0044114F"/>
    <w:rsid w:val="00441286"/>
    <w:rsid w:val="004416A2"/>
    <w:rsid w:val="0044187C"/>
    <w:rsid w:val="00441947"/>
    <w:rsid w:val="004419ED"/>
    <w:rsid w:val="00441A0E"/>
    <w:rsid w:val="00441A5B"/>
    <w:rsid w:val="00441FEB"/>
    <w:rsid w:val="00442676"/>
    <w:rsid w:val="004426A5"/>
    <w:rsid w:val="00442D7F"/>
    <w:rsid w:val="00442DB3"/>
    <w:rsid w:val="0044340E"/>
    <w:rsid w:val="00443450"/>
    <w:rsid w:val="004434E6"/>
    <w:rsid w:val="00443544"/>
    <w:rsid w:val="004438DF"/>
    <w:rsid w:val="00443A08"/>
    <w:rsid w:val="00443E5E"/>
    <w:rsid w:val="00443F48"/>
    <w:rsid w:val="00444198"/>
    <w:rsid w:val="004443AE"/>
    <w:rsid w:val="004448F0"/>
    <w:rsid w:val="004449A0"/>
    <w:rsid w:val="00444B2F"/>
    <w:rsid w:val="00444B94"/>
    <w:rsid w:val="00444CC4"/>
    <w:rsid w:val="00444D19"/>
    <w:rsid w:val="00444DC8"/>
    <w:rsid w:val="004451AC"/>
    <w:rsid w:val="0044536A"/>
    <w:rsid w:val="004453E1"/>
    <w:rsid w:val="00445654"/>
    <w:rsid w:val="00445774"/>
    <w:rsid w:val="00445A2B"/>
    <w:rsid w:val="00445F16"/>
    <w:rsid w:val="00446279"/>
    <w:rsid w:val="004462B0"/>
    <w:rsid w:val="0044664E"/>
    <w:rsid w:val="00446E4C"/>
    <w:rsid w:val="00446E77"/>
    <w:rsid w:val="00446F21"/>
    <w:rsid w:val="00447065"/>
    <w:rsid w:val="00447195"/>
    <w:rsid w:val="004471AC"/>
    <w:rsid w:val="0044743C"/>
    <w:rsid w:val="004477B8"/>
    <w:rsid w:val="00447831"/>
    <w:rsid w:val="00447CB4"/>
    <w:rsid w:val="004502C7"/>
    <w:rsid w:val="004502EA"/>
    <w:rsid w:val="00450588"/>
    <w:rsid w:val="00450631"/>
    <w:rsid w:val="0045069D"/>
    <w:rsid w:val="0045070A"/>
    <w:rsid w:val="00450AE2"/>
    <w:rsid w:val="00450B5A"/>
    <w:rsid w:val="00450B7E"/>
    <w:rsid w:val="00450E71"/>
    <w:rsid w:val="00450E74"/>
    <w:rsid w:val="00450FBE"/>
    <w:rsid w:val="00451285"/>
    <w:rsid w:val="0045129C"/>
    <w:rsid w:val="00451413"/>
    <w:rsid w:val="004515FA"/>
    <w:rsid w:val="0045164C"/>
    <w:rsid w:val="00451A80"/>
    <w:rsid w:val="00451D46"/>
    <w:rsid w:val="00451DE4"/>
    <w:rsid w:val="00451E40"/>
    <w:rsid w:val="00451FBD"/>
    <w:rsid w:val="0045201A"/>
    <w:rsid w:val="00452022"/>
    <w:rsid w:val="0045233F"/>
    <w:rsid w:val="00452458"/>
    <w:rsid w:val="0045248B"/>
    <w:rsid w:val="00452491"/>
    <w:rsid w:val="004525B1"/>
    <w:rsid w:val="004529C6"/>
    <w:rsid w:val="00452D71"/>
    <w:rsid w:val="00453079"/>
    <w:rsid w:val="00453235"/>
    <w:rsid w:val="004535E8"/>
    <w:rsid w:val="0045372E"/>
    <w:rsid w:val="0045377A"/>
    <w:rsid w:val="004537E6"/>
    <w:rsid w:val="004537EB"/>
    <w:rsid w:val="00453C14"/>
    <w:rsid w:val="00453D3A"/>
    <w:rsid w:val="0045431A"/>
    <w:rsid w:val="00454582"/>
    <w:rsid w:val="00454701"/>
    <w:rsid w:val="00454B72"/>
    <w:rsid w:val="00454C7E"/>
    <w:rsid w:val="00455131"/>
    <w:rsid w:val="00455191"/>
    <w:rsid w:val="0045568A"/>
    <w:rsid w:val="00455992"/>
    <w:rsid w:val="00455CA7"/>
    <w:rsid w:val="00456022"/>
    <w:rsid w:val="0045619D"/>
    <w:rsid w:val="0045638E"/>
    <w:rsid w:val="004566A1"/>
    <w:rsid w:val="00456826"/>
    <w:rsid w:val="004568BC"/>
    <w:rsid w:val="004568CB"/>
    <w:rsid w:val="004568D1"/>
    <w:rsid w:val="00456B73"/>
    <w:rsid w:val="00456BB2"/>
    <w:rsid w:val="00456C38"/>
    <w:rsid w:val="00456ED4"/>
    <w:rsid w:val="0045717C"/>
    <w:rsid w:val="0045722C"/>
    <w:rsid w:val="0045740D"/>
    <w:rsid w:val="00457B92"/>
    <w:rsid w:val="00460283"/>
    <w:rsid w:val="0046043E"/>
    <w:rsid w:val="004604D6"/>
    <w:rsid w:val="00460602"/>
    <w:rsid w:val="00460701"/>
    <w:rsid w:val="00460844"/>
    <w:rsid w:val="00460DB3"/>
    <w:rsid w:val="004610D5"/>
    <w:rsid w:val="00461A38"/>
    <w:rsid w:val="00461A9D"/>
    <w:rsid w:val="00461AD1"/>
    <w:rsid w:val="00461B06"/>
    <w:rsid w:val="00461D16"/>
    <w:rsid w:val="00461DC0"/>
    <w:rsid w:val="00461F37"/>
    <w:rsid w:val="004625D5"/>
    <w:rsid w:val="004629B9"/>
    <w:rsid w:val="00462CA4"/>
    <w:rsid w:val="00462DFD"/>
    <w:rsid w:val="00462E99"/>
    <w:rsid w:val="004632D7"/>
    <w:rsid w:val="0046355F"/>
    <w:rsid w:val="004635FE"/>
    <w:rsid w:val="00463687"/>
    <w:rsid w:val="004636E8"/>
    <w:rsid w:val="004636F7"/>
    <w:rsid w:val="0046382E"/>
    <w:rsid w:val="00463D72"/>
    <w:rsid w:val="00463E93"/>
    <w:rsid w:val="00464095"/>
    <w:rsid w:val="004641D4"/>
    <w:rsid w:val="00464260"/>
    <w:rsid w:val="00464275"/>
    <w:rsid w:val="0046474A"/>
    <w:rsid w:val="00464977"/>
    <w:rsid w:val="004649EC"/>
    <w:rsid w:val="00464A12"/>
    <w:rsid w:val="00464EEF"/>
    <w:rsid w:val="004659F6"/>
    <w:rsid w:val="00465B02"/>
    <w:rsid w:val="00465B58"/>
    <w:rsid w:val="00465FD9"/>
    <w:rsid w:val="00466062"/>
    <w:rsid w:val="00466322"/>
    <w:rsid w:val="004663BB"/>
    <w:rsid w:val="0046647D"/>
    <w:rsid w:val="0046687E"/>
    <w:rsid w:val="0046694C"/>
    <w:rsid w:val="00466A66"/>
    <w:rsid w:val="00466E63"/>
    <w:rsid w:val="00466EAA"/>
    <w:rsid w:val="00467112"/>
    <w:rsid w:val="00467228"/>
    <w:rsid w:val="004672AA"/>
    <w:rsid w:val="004672D1"/>
    <w:rsid w:val="00467308"/>
    <w:rsid w:val="00467522"/>
    <w:rsid w:val="00467690"/>
    <w:rsid w:val="00467C33"/>
    <w:rsid w:val="00467D47"/>
    <w:rsid w:val="00467D85"/>
    <w:rsid w:val="00467F5A"/>
    <w:rsid w:val="00467FE3"/>
    <w:rsid w:val="00470060"/>
    <w:rsid w:val="004703E2"/>
    <w:rsid w:val="004704FA"/>
    <w:rsid w:val="00470BDB"/>
    <w:rsid w:val="00471058"/>
    <w:rsid w:val="004710B1"/>
    <w:rsid w:val="00471197"/>
    <w:rsid w:val="00471374"/>
    <w:rsid w:val="0047140D"/>
    <w:rsid w:val="004719C5"/>
    <w:rsid w:val="00471B77"/>
    <w:rsid w:val="00471C5B"/>
    <w:rsid w:val="00471D6E"/>
    <w:rsid w:val="00472063"/>
    <w:rsid w:val="00472338"/>
    <w:rsid w:val="00472722"/>
    <w:rsid w:val="00472853"/>
    <w:rsid w:val="0047285C"/>
    <w:rsid w:val="004728D6"/>
    <w:rsid w:val="00472CC8"/>
    <w:rsid w:val="00472E70"/>
    <w:rsid w:val="00472EB1"/>
    <w:rsid w:val="0047321B"/>
    <w:rsid w:val="004732A0"/>
    <w:rsid w:val="004732BA"/>
    <w:rsid w:val="0047344E"/>
    <w:rsid w:val="004735A2"/>
    <w:rsid w:val="00473665"/>
    <w:rsid w:val="004737B0"/>
    <w:rsid w:val="004738E1"/>
    <w:rsid w:val="00473BB9"/>
    <w:rsid w:val="00473C34"/>
    <w:rsid w:val="00473D14"/>
    <w:rsid w:val="004740AE"/>
    <w:rsid w:val="0047441A"/>
    <w:rsid w:val="00474967"/>
    <w:rsid w:val="004749C6"/>
    <w:rsid w:val="00474CDB"/>
    <w:rsid w:val="00474D52"/>
    <w:rsid w:val="00474F5E"/>
    <w:rsid w:val="00475159"/>
    <w:rsid w:val="004751C6"/>
    <w:rsid w:val="004751F8"/>
    <w:rsid w:val="00475317"/>
    <w:rsid w:val="00475416"/>
    <w:rsid w:val="00475564"/>
    <w:rsid w:val="00475654"/>
    <w:rsid w:val="00475910"/>
    <w:rsid w:val="00475952"/>
    <w:rsid w:val="00475A03"/>
    <w:rsid w:val="00475DC4"/>
    <w:rsid w:val="00476135"/>
    <w:rsid w:val="004764DA"/>
    <w:rsid w:val="00476579"/>
    <w:rsid w:val="00476819"/>
    <w:rsid w:val="004769FE"/>
    <w:rsid w:val="00476C31"/>
    <w:rsid w:val="00476D6A"/>
    <w:rsid w:val="00476DC0"/>
    <w:rsid w:val="00476E0E"/>
    <w:rsid w:val="004773F9"/>
    <w:rsid w:val="004777EB"/>
    <w:rsid w:val="00477B83"/>
    <w:rsid w:val="00477BAA"/>
    <w:rsid w:val="00480090"/>
    <w:rsid w:val="004800AF"/>
    <w:rsid w:val="0048014B"/>
    <w:rsid w:val="004806A3"/>
    <w:rsid w:val="00480AAD"/>
    <w:rsid w:val="00480DDB"/>
    <w:rsid w:val="00481254"/>
    <w:rsid w:val="0048125F"/>
    <w:rsid w:val="004816FF"/>
    <w:rsid w:val="00481980"/>
    <w:rsid w:val="00481B30"/>
    <w:rsid w:val="00481B88"/>
    <w:rsid w:val="004822B6"/>
    <w:rsid w:val="004824CA"/>
    <w:rsid w:val="00482752"/>
    <w:rsid w:val="00482BBF"/>
    <w:rsid w:val="00482D2F"/>
    <w:rsid w:val="00482F24"/>
    <w:rsid w:val="00482F4C"/>
    <w:rsid w:val="00482F8A"/>
    <w:rsid w:val="00483018"/>
    <w:rsid w:val="004830CD"/>
    <w:rsid w:val="0048354C"/>
    <w:rsid w:val="00483624"/>
    <w:rsid w:val="00483826"/>
    <w:rsid w:val="004839C6"/>
    <w:rsid w:val="00483BA2"/>
    <w:rsid w:val="00483D42"/>
    <w:rsid w:val="00483F7E"/>
    <w:rsid w:val="0048410F"/>
    <w:rsid w:val="0048471A"/>
    <w:rsid w:val="00484787"/>
    <w:rsid w:val="0048498E"/>
    <w:rsid w:val="00484B90"/>
    <w:rsid w:val="00484ED4"/>
    <w:rsid w:val="00485195"/>
    <w:rsid w:val="00485820"/>
    <w:rsid w:val="00485A89"/>
    <w:rsid w:val="00485A8E"/>
    <w:rsid w:val="00485B06"/>
    <w:rsid w:val="00485D87"/>
    <w:rsid w:val="004863EF"/>
    <w:rsid w:val="0048677D"/>
    <w:rsid w:val="004867AF"/>
    <w:rsid w:val="004869A2"/>
    <w:rsid w:val="00486A11"/>
    <w:rsid w:val="00486B9F"/>
    <w:rsid w:val="00486BA1"/>
    <w:rsid w:val="00486E3F"/>
    <w:rsid w:val="00486E88"/>
    <w:rsid w:val="00487022"/>
    <w:rsid w:val="00487372"/>
    <w:rsid w:val="00487385"/>
    <w:rsid w:val="004878A1"/>
    <w:rsid w:val="0048795C"/>
    <w:rsid w:val="00487A44"/>
    <w:rsid w:val="00487ACC"/>
    <w:rsid w:val="00487F81"/>
    <w:rsid w:val="00487FF3"/>
    <w:rsid w:val="00490043"/>
    <w:rsid w:val="0049034C"/>
    <w:rsid w:val="00490F61"/>
    <w:rsid w:val="00491040"/>
    <w:rsid w:val="00491069"/>
    <w:rsid w:val="00491152"/>
    <w:rsid w:val="0049144B"/>
    <w:rsid w:val="00491457"/>
    <w:rsid w:val="004915FB"/>
    <w:rsid w:val="004918CE"/>
    <w:rsid w:val="00491A74"/>
    <w:rsid w:val="00491F32"/>
    <w:rsid w:val="00492304"/>
    <w:rsid w:val="00492459"/>
    <w:rsid w:val="004927F5"/>
    <w:rsid w:val="00492816"/>
    <w:rsid w:val="00492820"/>
    <w:rsid w:val="004929BF"/>
    <w:rsid w:val="00492B02"/>
    <w:rsid w:val="00493259"/>
    <w:rsid w:val="00493348"/>
    <w:rsid w:val="004934BE"/>
    <w:rsid w:val="0049351E"/>
    <w:rsid w:val="0049356D"/>
    <w:rsid w:val="0049384E"/>
    <w:rsid w:val="00493D17"/>
    <w:rsid w:val="00494063"/>
    <w:rsid w:val="0049432F"/>
    <w:rsid w:val="00494382"/>
    <w:rsid w:val="00494596"/>
    <w:rsid w:val="00494A0C"/>
    <w:rsid w:val="00494AEE"/>
    <w:rsid w:val="00494E3A"/>
    <w:rsid w:val="004951B4"/>
    <w:rsid w:val="00495ABB"/>
    <w:rsid w:val="00495CB6"/>
    <w:rsid w:val="00495DA4"/>
    <w:rsid w:val="00495E0D"/>
    <w:rsid w:val="00495E6B"/>
    <w:rsid w:val="00495FE5"/>
    <w:rsid w:val="004964CB"/>
    <w:rsid w:val="00496645"/>
    <w:rsid w:val="00496DF8"/>
    <w:rsid w:val="004971A4"/>
    <w:rsid w:val="00497218"/>
    <w:rsid w:val="004973C8"/>
    <w:rsid w:val="00497683"/>
    <w:rsid w:val="00497AC6"/>
    <w:rsid w:val="004A0114"/>
    <w:rsid w:val="004A04F2"/>
    <w:rsid w:val="004A0607"/>
    <w:rsid w:val="004A09CF"/>
    <w:rsid w:val="004A09E3"/>
    <w:rsid w:val="004A0A8B"/>
    <w:rsid w:val="004A0EA2"/>
    <w:rsid w:val="004A0FDB"/>
    <w:rsid w:val="004A1102"/>
    <w:rsid w:val="004A141A"/>
    <w:rsid w:val="004A1570"/>
    <w:rsid w:val="004A1B78"/>
    <w:rsid w:val="004A1BF1"/>
    <w:rsid w:val="004A1F9E"/>
    <w:rsid w:val="004A2490"/>
    <w:rsid w:val="004A2697"/>
    <w:rsid w:val="004A2AAE"/>
    <w:rsid w:val="004A2AC7"/>
    <w:rsid w:val="004A2CCA"/>
    <w:rsid w:val="004A2EF3"/>
    <w:rsid w:val="004A2FA9"/>
    <w:rsid w:val="004A3111"/>
    <w:rsid w:val="004A3378"/>
    <w:rsid w:val="004A3453"/>
    <w:rsid w:val="004A35E8"/>
    <w:rsid w:val="004A363E"/>
    <w:rsid w:val="004A3AC0"/>
    <w:rsid w:val="004A3F19"/>
    <w:rsid w:val="004A47F7"/>
    <w:rsid w:val="004A488D"/>
    <w:rsid w:val="004A4D01"/>
    <w:rsid w:val="004A4D0A"/>
    <w:rsid w:val="004A5057"/>
    <w:rsid w:val="004A55F1"/>
    <w:rsid w:val="004A5676"/>
    <w:rsid w:val="004A57CD"/>
    <w:rsid w:val="004A595C"/>
    <w:rsid w:val="004A598A"/>
    <w:rsid w:val="004A5B30"/>
    <w:rsid w:val="004A5C09"/>
    <w:rsid w:val="004A5C63"/>
    <w:rsid w:val="004A5E89"/>
    <w:rsid w:val="004A6672"/>
    <w:rsid w:val="004A66E5"/>
    <w:rsid w:val="004A67D6"/>
    <w:rsid w:val="004A6884"/>
    <w:rsid w:val="004A6CA6"/>
    <w:rsid w:val="004A6CA9"/>
    <w:rsid w:val="004A6FFC"/>
    <w:rsid w:val="004A7365"/>
    <w:rsid w:val="004A7B1D"/>
    <w:rsid w:val="004A7B9D"/>
    <w:rsid w:val="004B04B7"/>
    <w:rsid w:val="004B0664"/>
    <w:rsid w:val="004B0920"/>
    <w:rsid w:val="004B0BB6"/>
    <w:rsid w:val="004B0D27"/>
    <w:rsid w:val="004B0D54"/>
    <w:rsid w:val="004B1086"/>
    <w:rsid w:val="004B17DF"/>
    <w:rsid w:val="004B1BF4"/>
    <w:rsid w:val="004B1D9E"/>
    <w:rsid w:val="004B1E78"/>
    <w:rsid w:val="004B1FB2"/>
    <w:rsid w:val="004B2286"/>
    <w:rsid w:val="004B2478"/>
    <w:rsid w:val="004B248E"/>
    <w:rsid w:val="004B249F"/>
    <w:rsid w:val="004B25E8"/>
    <w:rsid w:val="004B2860"/>
    <w:rsid w:val="004B2A27"/>
    <w:rsid w:val="004B2A52"/>
    <w:rsid w:val="004B2CF2"/>
    <w:rsid w:val="004B2D7F"/>
    <w:rsid w:val="004B30E1"/>
    <w:rsid w:val="004B3446"/>
    <w:rsid w:val="004B3625"/>
    <w:rsid w:val="004B387E"/>
    <w:rsid w:val="004B38BB"/>
    <w:rsid w:val="004B43E0"/>
    <w:rsid w:val="004B471F"/>
    <w:rsid w:val="004B493A"/>
    <w:rsid w:val="004B49D6"/>
    <w:rsid w:val="004B4A03"/>
    <w:rsid w:val="004B4E20"/>
    <w:rsid w:val="004B4E82"/>
    <w:rsid w:val="004B4FF8"/>
    <w:rsid w:val="004B5282"/>
    <w:rsid w:val="004B5402"/>
    <w:rsid w:val="004B5998"/>
    <w:rsid w:val="004B59DB"/>
    <w:rsid w:val="004B59F2"/>
    <w:rsid w:val="004B5A52"/>
    <w:rsid w:val="004B5EDF"/>
    <w:rsid w:val="004B61F4"/>
    <w:rsid w:val="004B6312"/>
    <w:rsid w:val="004B6409"/>
    <w:rsid w:val="004B6437"/>
    <w:rsid w:val="004B65D8"/>
    <w:rsid w:val="004B66AD"/>
    <w:rsid w:val="004B69B6"/>
    <w:rsid w:val="004B6B60"/>
    <w:rsid w:val="004B6DB9"/>
    <w:rsid w:val="004B6F59"/>
    <w:rsid w:val="004B7538"/>
    <w:rsid w:val="004B78EB"/>
    <w:rsid w:val="004B7994"/>
    <w:rsid w:val="004B7B7F"/>
    <w:rsid w:val="004B7C57"/>
    <w:rsid w:val="004B7E35"/>
    <w:rsid w:val="004B7F4F"/>
    <w:rsid w:val="004C0427"/>
    <w:rsid w:val="004C070A"/>
    <w:rsid w:val="004C0779"/>
    <w:rsid w:val="004C0B2F"/>
    <w:rsid w:val="004C0FC4"/>
    <w:rsid w:val="004C1196"/>
    <w:rsid w:val="004C1367"/>
    <w:rsid w:val="004C1406"/>
    <w:rsid w:val="004C1C6D"/>
    <w:rsid w:val="004C210F"/>
    <w:rsid w:val="004C2470"/>
    <w:rsid w:val="004C249F"/>
    <w:rsid w:val="004C26DA"/>
    <w:rsid w:val="004C272C"/>
    <w:rsid w:val="004C2816"/>
    <w:rsid w:val="004C284C"/>
    <w:rsid w:val="004C288F"/>
    <w:rsid w:val="004C2D09"/>
    <w:rsid w:val="004C36BB"/>
    <w:rsid w:val="004C36DC"/>
    <w:rsid w:val="004C3A25"/>
    <w:rsid w:val="004C3E72"/>
    <w:rsid w:val="004C4419"/>
    <w:rsid w:val="004C493A"/>
    <w:rsid w:val="004C4A29"/>
    <w:rsid w:val="004C5069"/>
    <w:rsid w:val="004C5090"/>
    <w:rsid w:val="004C52A3"/>
    <w:rsid w:val="004C5447"/>
    <w:rsid w:val="004C5523"/>
    <w:rsid w:val="004C576A"/>
    <w:rsid w:val="004C58E3"/>
    <w:rsid w:val="004C5AC9"/>
    <w:rsid w:val="004C5BD9"/>
    <w:rsid w:val="004C5C8A"/>
    <w:rsid w:val="004C5E0C"/>
    <w:rsid w:val="004C64A1"/>
    <w:rsid w:val="004C6505"/>
    <w:rsid w:val="004C678D"/>
    <w:rsid w:val="004C68D7"/>
    <w:rsid w:val="004C6B90"/>
    <w:rsid w:val="004C6BF6"/>
    <w:rsid w:val="004C6F93"/>
    <w:rsid w:val="004C71DF"/>
    <w:rsid w:val="004C72B7"/>
    <w:rsid w:val="004C740D"/>
    <w:rsid w:val="004C759B"/>
    <w:rsid w:val="004C7753"/>
    <w:rsid w:val="004C779D"/>
    <w:rsid w:val="004C7811"/>
    <w:rsid w:val="004C7A6B"/>
    <w:rsid w:val="004C7B37"/>
    <w:rsid w:val="004C7CAC"/>
    <w:rsid w:val="004C7CC2"/>
    <w:rsid w:val="004C7D20"/>
    <w:rsid w:val="004C7E8C"/>
    <w:rsid w:val="004D0009"/>
    <w:rsid w:val="004D027B"/>
    <w:rsid w:val="004D02DD"/>
    <w:rsid w:val="004D0803"/>
    <w:rsid w:val="004D088D"/>
    <w:rsid w:val="004D08A1"/>
    <w:rsid w:val="004D0D1C"/>
    <w:rsid w:val="004D164F"/>
    <w:rsid w:val="004D1846"/>
    <w:rsid w:val="004D197D"/>
    <w:rsid w:val="004D1A3E"/>
    <w:rsid w:val="004D1E8A"/>
    <w:rsid w:val="004D2014"/>
    <w:rsid w:val="004D2033"/>
    <w:rsid w:val="004D2064"/>
    <w:rsid w:val="004D2167"/>
    <w:rsid w:val="004D247D"/>
    <w:rsid w:val="004D25C4"/>
    <w:rsid w:val="004D28C0"/>
    <w:rsid w:val="004D2C3D"/>
    <w:rsid w:val="004D2F05"/>
    <w:rsid w:val="004D3153"/>
    <w:rsid w:val="004D3392"/>
    <w:rsid w:val="004D35D9"/>
    <w:rsid w:val="004D39B6"/>
    <w:rsid w:val="004D3C8C"/>
    <w:rsid w:val="004D3E4B"/>
    <w:rsid w:val="004D3E54"/>
    <w:rsid w:val="004D3FD2"/>
    <w:rsid w:val="004D41CE"/>
    <w:rsid w:val="004D41CF"/>
    <w:rsid w:val="004D4444"/>
    <w:rsid w:val="004D45D9"/>
    <w:rsid w:val="004D4688"/>
    <w:rsid w:val="004D46B9"/>
    <w:rsid w:val="004D49A6"/>
    <w:rsid w:val="004D4ADE"/>
    <w:rsid w:val="004D4F8E"/>
    <w:rsid w:val="004D50D5"/>
    <w:rsid w:val="004D522A"/>
    <w:rsid w:val="004D5419"/>
    <w:rsid w:val="004D54AB"/>
    <w:rsid w:val="004D56CD"/>
    <w:rsid w:val="004D56F5"/>
    <w:rsid w:val="004D5730"/>
    <w:rsid w:val="004D57A5"/>
    <w:rsid w:val="004D5AE2"/>
    <w:rsid w:val="004D5BD8"/>
    <w:rsid w:val="004D5BDC"/>
    <w:rsid w:val="004D5D06"/>
    <w:rsid w:val="004D6019"/>
    <w:rsid w:val="004D6080"/>
    <w:rsid w:val="004D608A"/>
    <w:rsid w:val="004D61B4"/>
    <w:rsid w:val="004D622A"/>
    <w:rsid w:val="004D6259"/>
    <w:rsid w:val="004D681C"/>
    <w:rsid w:val="004D683A"/>
    <w:rsid w:val="004D685C"/>
    <w:rsid w:val="004D6A7D"/>
    <w:rsid w:val="004D6C7B"/>
    <w:rsid w:val="004D6D22"/>
    <w:rsid w:val="004D7120"/>
    <w:rsid w:val="004D713E"/>
    <w:rsid w:val="004D7213"/>
    <w:rsid w:val="004D764B"/>
    <w:rsid w:val="004D7763"/>
    <w:rsid w:val="004D77DF"/>
    <w:rsid w:val="004D7A95"/>
    <w:rsid w:val="004D7B41"/>
    <w:rsid w:val="004D7DA7"/>
    <w:rsid w:val="004E00BF"/>
    <w:rsid w:val="004E01CB"/>
    <w:rsid w:val="004E0869"/>
    <w:rsid w:val="004E08BB"/>
    <w:rsid w:val="004E09EC"/>
    <w:rsid w:val="004E0ECF"/>
    <w:rsid w:val="004E1256"/>
    <w:rsid w:val="004E16C7"/>
    <w:rsid w:val="004E18B7"/>
    <w:rsid w:val="004E196C"/>
    <w:rsid w:val="004E1ACD"/>
    <w:rsid w:val="004E1F20"/>
    <w:rsid w:val="004E2019"/>
    <w:rsid w:val="004E22A9"/>
    <w:rsid w:val="004E24B3"/>
    <w:rsid w:val="004E2AB6"/>
    <w:rsid w:val="004E2C96"/>
    <w:rsid w:val="004E3011"/>
    <w:rsid w:val="004E33DC"/>
    <w:rsid w:val="004E347B"/>
    <w:rsid w:val="004E3511"/>
    <w:rsid w:val="004E3617"/>
    <w:rsid w:val="004E367D"/>
    <w:rsid w:val="004E3CFE"/>
    <w:rsid w:val="004E3D78"/>
    <w:rsid w:val="004E3DB0"/>
    <w:rsid w:val="004E3DEA"/>
    <w:rsid w:val="004E3F20"/>
    <w:rsid w:val="004E4139"/>
    <w:rsid w:val="004E490F"/>
    <w:rsid w:val="004E4B5D"/>
    <w:rsid w:val="004E4B96"/>
    <w:rsid w:val="004E4F81"/>
    <w:rsid w:val="004E4FDD"/>
    <w:rsid w:val="004E5001"/>
    <w:rsid w:val="004E5239"/>
    <w:rsid w:val="004E534E"/>
    <w:rsid w:val="004E5911"/>
    <w:rsid w:val="004E5927"/>
    <w:rsid w:val="004E5C12"/>
    <w:rsid w:val="004E5FAE"/>
    <w:rsid w:val="004E624F"/>
    <w:rsid w:val="004E64C6"/>
    <w:rsid w:val="004E6953"/>
    <w:rsid w:val="004E6A4A"/>
    <w:rsid w:val="004E6E27"/>
    <w:rsid w:val="004E6E50"/>
    <w:rsid w:val="004E7167"/>
    <w:rsid w:val="004E7203"/>
    <w:rsid w:val="004E7331"/>
    <w:rsid w:val="004E74CB"/>
    <w:rsid w:val="004E7AE5"/>
    <w:rsid w:val="004E7BCB"/>
    <w:rsid w:val="004E7C58"/>
    <w:rsid w:val="004E7FC4"/>
    <w:rsid w:val="004F0099"/>
    <w:rsid w:val="004F0557"/>
    <w:rsid w:val="004F0946"/>
    <w:rsid w:val="004F094F"/>
    <w:rsid w:val="004F0BA1"/>
    <w:rsid w:val="004F0BB7"/>
    <w:rsid w:val="004F0C3B"/>
    <w:rsid w:val="004F0D69"/>
    <w:rsid w:val="004F0D93"/>
    <w:rsid w:val="004F14DB"/>
    <w:rsid w:val="004F18F8"/>
    <w:rsid w:val="004F1D0D"/>
    <w:rsid w:val="004F1FB5"/>
    <w:rsid w:val="004F2071"/>
    <w:rsid w:val="004F20AD"/>
    <w:rsid w:val="004F20DC"/>
    <w:rsid w:val="004F233A"/>
    <w:rsid w:val="004F2750"/>
    <w:rsid w:val="004F27B1"/>
    <w:rsid w:val="004F27DF"/>
    <w:rsid w:val="004F2F48"/>
    <w:rsid w:val="004F3266"/>
    <w:rsid w:val="004F330D"/>
    <w:rsid w:val="004F33CA"/>
    <w:rsid w:val="004F34AF"/>
    <w:rsid w:val="004F34C1"/>
    <w:rsid w:val="004F3653"/>
    <w:rsid w:val="004F3853"/>
    <w:rsid w:val="004F3946"/>
    <w:rsid w:val="004F3A3F"/>
    <w:rsid w:val="004F3D0F"/>
    <w:rsid w:val="004F3D11"/>
    <w:rsid w:val="004F3E3E"/>
    <w:rsid w:val="004F3EFE"/>
    <w:rsid w:val="004F3F23"/>
    <w:rsid w:val="004F4336"/>
    <w:rsid w:val="004F43CD"/>
    <w:rsid w:val="004F45EE"/>
    <w:rsid w:val="004F460E"/>
    <w:rsid w:val="004F474B"/>
    <w:rsid w:val="004F4A3A"/>
    <w:rsid w:val="004F4BAB"/>
    <w:rsid w:val="004F4CDE"/>
    <w:rsid w:val="004F5024"/>
    <w:rsid w:val="004F5351"/>
    <w:rsid w:val="004F5506"/>
    <w:rsid w:val="004F5793"/>
    <w:rsid w:val="004F57EC"/>
    <w:rsid w:val="004F5A03"/>
    <w:rsid w:val="004F5A69"/>
    <w:rsid w:val="004F5AE7"/>
    <w:rsid w:val="004F5DE3"/>
    <w:rsid w:val="004F5F51"/>
    <w:rsid w:val="004F6037"/>
    <w:rsid w:val="004F63A0"/>
    <w:rsid w:val="004F67AA"/>
    <w:rsid w:val="004F69BC"/>
    <w:rsid w:val="004F6A6A"/>
    <w:rsid w:val="004F6B71"/>
    <w:rsid w:val="004F6B89"/>
    <w:rsid w:val="004F6E50"/>
    <w:rsid w:val="004F7287"/>
    <w:rsid w:val="004F73D1"/>
    <w:rsid w:val="004F7688"/>
    <w:rsid w:val="004F783B"/>
    <w:rsid w:val="004F7B59"/>
    <w:rsid w:val="004F7EB9"/>
    <w:rsid w:val="004F7ECF"/>
    <w:rsid w:val="004F7EF9"/>
    <w:rsid w:val="00500096"/>
    <w:rsid w:val="00500366"/>
    <w:rsid w:val="005003B8"/>
    <w:rsid w:val="005003F1"/>
    <w:rsid w:val="00500764"/>
    <w:rsid w:val="00500FBA"/>
    <w:rsid w:val="0050143A"/>
    <w:rsid w:val="0050166F"/>
    <w:rsid w:val="005017CD"/>
    <w:rsid w:val="00501C15"/>
    <w:rsid w:val="00501E65"/>
    <w:rsid w:val="00501EAE"/>
    <w:rsid w:val="00502077"/>
    <w:rsid w:val="00502165"/>
    <w:rsid w:val="00502318"/>
    <w:rsid w:val="00502381"/>
    <w:rsid w:val="00502671"/>
    <w:rsid w:val="005029FD"/>
    <w:rsid w:val="00502A0E"/>
    <w:rsid w:val="00502B11"/>
    <w:rsid w:val="00502D5E"/>
    <w:rsid w:val="00502F7B"/>
    <w:rsid w:val="005030ED"/>
    <w:rsid w:val="00503130"/>
    <w:rsid w:val="005034BA"/>
    <w:rsid w:val="00503662"/>
    <w:rsid w:val="005037FE"/>
    <w:rsid w:val="00503BBA"/>
    <w:rsid w:val="00503D49"/>
    <w:rsid w:val="00503DC1"/>
    <w:rsid w:val="00504E33"/>
    <w:rsid w:val="00505107"/>
    <w:rsid w:val="0050533F"/>
    <w:rsid w:val="0050553E"/>
    <w:rsid w:val="00505788"/>
    <w:rsid w:val="005057CB"/>
    <w:rsid w:val="005058FD"/>
    <w:rsid w:val="00505B5D"/>
    <w:rsid w:val="00505D1D"/>
    <w:rsid w:val="00505FB3"/>
    <w:rsid w:val="00506398"/>
    <w:rsid w:val="00506657"/>
    <w:rsid w:val="00506C8C"/>
    <w:rsid w:val="005071B2"/>
    <w:rsid w:val="00507220"/>
    <w:rsid w:val="00507331"/>
    <w:rsid w:val="0050737F"/>
    <w:rsid w:val="0051012D"/>
    <w:rsid w:val="00510654"/>
    <w:rsid w:val="00510856"/>
    <w:rsid w:val="0051089A"/>
    <w:rsid w:val="0051098A"/>
    <w:rsid w:val="00510A12"/>
    <w:rsid w:val="005111BD"/>
    <w:rsid w:val="0051138F"/>
    <w:rsid w:val="005115E0"/>
    <w:rsid w:val="0051164F"/>
    <w:rsid w:val="00511CF5"/>
    <w:rsid w:val="00511E46"/>
    <w:rsid w:val="00511EE1"/>
    <w:rsid w:val="00512364"/>
    <w:rsid w:val="005127D3"/>
    <w:rsid w:val="00512B9C"/>
    <w:rsid w:val="00512C41"/>
    <w:rsid w:val="00512DDB"/>
    <w:rsid w:val="00513187"/>
    <w:rsid w:val="0051353B"/>
    <w:rsid w:val="0051358F"/>
    <w:rsid w:val="00513930"/>
    <w:rsid w:val="00513B8F"/>
    <w:rsid w:val="00513BB2"/>
    <w:rsid w:val="00513E21"/>
    <w:rsid w:val="005140ED"/>
    <w:rsid w:val="005141F0"/>
    <w:rsid w:val="005147B7"/>
    <w:rsid w:val="00514CB4"/>
    <w:rsid w:val="00514E8B"/>
    <w:rsid w:val="00514F67"/>
    <w:rsid w:val="005150B8"/>
    <w:rsid w:val="0051521B"/>
    <w:rsid w:val="00515405"/>
    <w:rsid w:val="00515598"/>
    <w:rsid w:val="005159AA"/>
    <w:rsid w:val="00515CF0"/>
    <w:rsid w:val="00515D2D"/>
    <w:rsid w:val="00516158"/>
    <w:rsid w:val="0051625B"/>
    <w:rsid w:val="00516352"/>
    <w:rsid w:val="005168F1"/>
    <w:rsid w:val="00516EBD"/>
    <w:rsid w:val="00517040"/>
    <w:rsid w:val="00517195"/>
    <w:rsid w:val="00517290"/>
    <w:rsid w:val="005173A1"/>
    <w:rsid w:val="005173C6"/>
    <w:rsid w:val="005175D1"/>
    <w:rsid w:val="0051766B"/>
    <w:rsid w:val="005176B7"/>
    <w:rsid w:val="00517AAC"/>
    <w:rsid w:val="00517BD0"/>
    <w:rsid w:val="00517C39"/>
    <w:rsid w:val="00517C6E"/>
    <w:rsid w:val="00517D82"/>
    <w:rsid w:val="00517E87"/>
    <w:rsid w:val="005201E2"/>
    <w:rsid w:val="00520C18"/>
    <w:rsid w:val="00520EB9"/>
    <w:rsid w:val="005210FE"/>
    <w:rsid w:val="0052114A"/>
    <w:rsid w:val="005212E9"/>
    <w:rsid w:val="0052130F"/>
    <w:rsid w:val="00521889"/>
    <w:rsid w:val="005218B5"/>
    <w:rsid w:val="00521913"/>
    <w:rsid w:val="00521D3D"/>
    <w:rsid w:val="00522012"/>
    <w:rsid w:val="005221B5"/>
    <w:rsid w:val="00522270"/>
    <w:rsid w:val="005224EE"/>
    <w:rsid w:val="00522671"/>
    <w:rsid w:val="00522676"/>
    <w:rsid w:val="0052282E"/>
    <w:rsid w:val="00522AE2"/>
    <w:rsid w:val="00522B72"/>
    <w:rsid w:val="00522C34"/>
    <w:rsid w:val="00522D67"/>
    <w:rsid w:val="00522DEA"/>
    <w:rsid w:val="0052323E"/>
    <w:rsid w:val="00523304"/>
    <w:rsid w:val="005233CE"/>
    <w:rsid w:val="00523A79"/>
    <w:rsid w:val="00523A80"/>
    <w:rsid w:val="00523C50"/>
    <w:rsid w:val="00523FC5"/>
    <w:rsid w:val="00524068"/>
    <w:rsid w:val="00524220"/>
    <w:rsid w:val="005247C9"/>
    <w:rsid w:val="0052480E"/>
    <w:rsid w:val="005248EB"/>
    <w:rsid w:val="0052496C"/>
    <w:rsid w:val="00524A0C"/>
    <w:rsid w:val="00524C07"/>
    <w:rsid w:val="00524CEE"/>
    <w:rsid w:val="00524FD7"/>
    <w:rsid w:val="005251E1"/>
    <w:rsid w:val="005251E7"/>
    <w:rsid w:val="00525300"/>
    <w:rsid w:val="005253A5"/>
    <w:rsid w:val="00525723"/>
    <w:rsid w:val="00525816"/>
    <w:rsid w:val="00525904"/>
    <w:rsid w:val="00525BD6"/>
    <w:rsid w:val="00525C61"/>
    <w:rsid w:val="00525CF8"/>
    <w:rsid w:val="00525E89"/>
    <w:rsid w:val="00525EA4"/>
    <w:rsid w:val="00525EBF"/>
    <w:rsid w:val="00526235"/>
    <w:rsid w:val="00526292"/>
    <w:rsid w:val="00526332"/>
    <w:rsid w:val="0052644D"/>
    <w:rsid w:val="00526511"/>
    <w:rsid w:val="005265E2"/>
    <w:rsid w:val="00526620"/>
    <w:rsid w:val="00526760"/>
    <w:rsid w:val="00526AD9"/>
    <w:rsid w:val="00526BDA"/>
    <w:rsid w:val="00526EDE"/>
    <w:rsid w:val="00527471"/>
    <w:rsid w:val="00527B57"/>
    <w:rsid w:val="00527B63"/>
    <w:rsid w:val="00527DE6"/>
    <w:rsid w:val="00527E6A"/>
    <w:rsid w:val="00527EFE"/>
    <w:rsid w:val="00527FCA"/>
    <w:rsid w:val="00530073"/>
    <w:rsid w:val="00530ABE"/>
    <w:rsid w:val="00530C20"/>
    <w:rsid w:val="00530E92"/>
    <w:rsid w:val="00531000"/>
    <w:rsid w:val="0053112A"/>
    <w:rsid w:val="0053122E"/>
    <w:rsid w:val="005313B7"/>
    <w:rsid w:val="00531646"/>
    <w:rsid w:val="00531738"/>
    <w:rsid w:val="00531C16"/>
    <w:rsid w:val="00531D6A"/>
    <w:rsid w:val="00532012"/>
    <w:rsid w:val="0053203F"/>
    <w:rsid w:val="00532090"/>
    <w:rsid w:val="005320FE"/>
    <w:rsid w:val="005323F5"/>
    <w:rsid w:val="005324AA"/>
    <w:rsid w:val="0053287C"/>
    <w:rsid w:val="00532ACE"/>
    <w:rsid w:val="00532E22"/>
    <w:rsid w:val="00532F3E"/>
    <w:rsid w:val="005333FE"/>
    <w:rsid w:val="005337C3"/>
    <w:rsid w:val="00533A39"/>
    <w:rsid w:val="00533B15"/>
    <w:rsid w:val="00533BEC"/>
    <w:rsid w:val="00533D07"/>
    <w:rsid w:val="00533D26"/>
    <w:rsid w:val="00533EFE"/>
    <w:rsid w:val="00533F7C"/>
    <w:rsid w:val="00534153"/>
    <w:rsid w:val="005341E4"/>
    <w:rsid w:val="00534400"/>
    <w:rsid w:val="00534588"/>
    <w:rsid w:val="005345C9"/>
    <w:rsid w:val="0053468D"/>
    <w:rsid w:val="005346B1"/>
    <w:rsid w:val="0053487C"/>
    <w:rsid w:val="005349CC"/>
    <w:rsid w:val="00534CCE"/>
    <w:rsid w:val="00534ED2"/>
    <w:rsid w:val="00534F6C"/>
    <w:rsid w:val="00535878"/>
    <w:rsid w:val="00536A36"/>
    <w:rsid w:val="00536C2F"/>
    <w:rsid w:val="00536C97"/>
    <w:rsid w:val="00536FFD"/>
    <w:rsid w:val="00537021"/>
    <w:rsid w:val="00537063"/>
    <w:rsid w:val="005375E8"/>
    <w:rsid w:val="00537866"/>
    <w:rsid w:val="005378E9"/>
    <w:rsid w:val="0053792D"/>
    <w:rsid w:val="00537A27"/>
    <w:rsid w:val="00537AD3"/>
    <w:rsid w:val="00537B75"/>
    <w:rsid w:val="00537D18"/>
    <w:rsid w:val="00537E5A"/>
    <w:rsid w:val="00537F09"/>
    <w:rsid w:val="005400C4"/>
    <w:rsid w:val="005400EF"/>
    <w:rsid w:val="005401FF"/>
    <w:rsid w:val="005403CF"/>
    <w:rsid w:val="00540AC2"/>
    <w:rsid w:val="00540E12"/>
    <w:rsid w:val="00541876"/>
    <w:rsid w:val="00541950"/>
    <w:rsid w:val="00541CEB"/>
    <w:rsid w:val="00541FC1"/>
    <w:rsid w:val="005422FB"/>
    <w:rsid w:val="005428E5"/>
    <w:rsid w:val="00542921"/>
    <w:rsid w:val="005430E9"/>
    <w:rsid w:val="005431D5"/>
    <w:rsid w:val="005434DA"/>
    <w:rsid w:val="00543A3D"/>
    <w:rsid w:val="00543C0C"/>
    <w:rsid w:val="00543D8A"/>
    <w:rsid w:val="00544253"/>
    <w:rsid w:val="0054427D"/>
    <w:rsid w:val="00544296"/>
    <w:rsid w:val="005442A3"/>
    <w:rsid w:val="0054449E"/>
    <w:rsid w:val="00544612"/>
    <w:rsid w:val="00544811"/>
    <w:rsid w:val="00544A28"/>
    <w:rsid w:val="00544AA3"/>
    <w:rsid w:val="00544BCC"/>
    <w:rsid w:val="00544FA0"/>
    <w:rsid w:val="005450DA"/>
    <w:rsid w:val="00545416"/>
    <w:rsid w:val="0054545C"/>
    <w:rsid w:val="005458D7"/>
    <w:rsid w:val="005460ED"/>
    <w:rsid w:val="0054633E"/>
    <w:rsid w:val="0054694C"/>
    <w:rsid w:val="00546D19"/>
    <w:rsid w:val="00546D32"/>
    <w:rsid w:val="00546D8D"/>
    <w:rsid w:val="00546E95"/>
    <w:rsid w:val="005473C5"/>
    <w:rsid w:val="00547574"/>
    <w:rsid w:val="00547A27"/>
    <w:rsid w:val="00547D5B"/>
    <w:rsid w:val="005501B0"/>
    <w:rsid w:val="005501E3"/>
    <w:rsid w:val="00550207"/>
    <w:rsid w:val="00550294"/>
    <w:rsid w:val="00550341"/>
    <w:rsid w:val="0055048E"/>
    <w:rsid w:val="005504A8"/>
    <w:rsid w:val="005504AB"/>
    <w:rsid w:val="005505CA"/>
    <w:rsid w:val="0055093D"/>
    <w:rsid w:val="00550D07"/>
    <w:rsid w:val="00550D64"/>
    <w:rsid w:val="00550E9C"/>
    <w:rsid w:val="005510B2"/>
    <w:rsid w:val="005511A2"/>
    <w:rsid w:val="005511C3"/>
    <w:rsid w:val="005511E6"/>
    <w:rsid w:val="0055126A"/>
    <w:rsid w:val="00551283"/>
    <w:rsid w:val="005513C9"/>
    <w:rsid w:val="005517A4"/>
    <w:rsid w:val="00551923"/>
    <w:rsid w:val="00551BD7"/>
    <w:rsid w:val="00551F0F"/>
    <w:rsid w:val="00551FEB"/>
    <w:rsid w:val="0055226B"/>
    <w:rsid w:val="005522CF"/>
    <w:rsid w:val="00552453"/>
    <w:rsid w:val="005526A6"/>
    <w:rsid w:val="0055293C"/>
    <w:rsid w:val="005529D1"/>
    <w:rsid w:val="00552C77"/>
    <w:rsid w:val="00552EE7"/>
    <w:rsid w:val="00553138"/>
    <w:rsid w:val="0055324A"/>
    <w:rsid w:val="00553391"/>
    <w:rsid w:val="005538C5"/>
    <w:rsid w:val="0055395D"/>
    <w:rsid w:val="00553A11"/>
    <w:rsid w:val="00553BDB"/>
    <w:rsid w:val="0055433A"/>
    <w:rsid w:val="0055445B"/>
    <w:rsid w:val="0055449C"/>
    <w:rsid w:val="00554A9F"/>
    <w:rsid w:val="00554DCC"/>
    <w:rsid w:val="00554E0A"/>
    <w:rsid w:val="00554E62"/>
    <w:rsid w:val="00554FA8"/>
    <w:rsid w:val="005551BE"/>
    <w:rsid w:val="00555215"/>
    <w:rsid w:val="005552A0"/>
    <w:rsid w:val="0055562B"/>
    <w:rsid w:val="00555C78"/>
    <w:rsid w:val="00555F45"/>
    <w:rsid w:val="00556216"/>
    <w:rsid w:val="0055632F"/>
    <w:rsid w:val="0055654D"/>
    <w:rsid w:val="005569C2"/>
    <w:rsid w:val="00556B08"/>
    <w:rsid w:val="00556CC5"/>
    <w:rsid w:val="00556D03"/>
    <w:rsid w:val="00556E5A"/>
    <w:rsid w:val="00556EC6"/>
    <w:rsid w:val="0055735C"/>
    <w:rsid w:val="005573F6"/>
    <w:rsid w:val="0055760D"/>
    <w:rsid w:val="005578CF"/>
    <w:rsid w:val="00557A2A"/>
    <w:rsid w:val="00557A6F"/>
    <w:rsid w:val="00557AE0"/>
    <w:rsid w:val="00557B8D"/>
    <w:rsid w:val="00557E1F"/>
    <w:rsid w:val="00557E6E"/>
    <w:rsid w:val="00557F26"/>
    <w:rsid w:val="0056055B"/>
    <w:rsid w:val="005605F9"/>
    <w:rsid w:val="00560B42"/>
    <w:rsid w:val="00560BF5"/>
    <w:rsid w:val="00560D90"/>
    <w:rsid w:val="00560E13"/>
    <w:rsid w:val="005614EB"/>
    <w:rsid w:val="0056192C"/>
    <w:rsid w:val="00561AF0"/>
    <w:rsid w:val="00561FEB"/>
    <w:rsid w:val="005620EB"/>
    <w:rsid w:val="00562300"/>
    <w:rsid w:val="005624A8"/>
    <w:rsid w:val="005629DA"/>
    <w:rsid w:val="00562A28"/>
    <w:rsid w:val="00562B0F"/>
    <w:rsid w:val="00562B6B"/>
    <w:rsid w:val="005631BB"/>
    <w:rsid w:val="005635E7"/>
    <w:rsid w:val="00563A6C"/>
    <w:rsid w:val="00563B97"/>
    <w:rsid w:val="00563C06"/>
    <w:rsid w:val="00563CE1"/>
    <w:rsid w:val="00563F6B"/>
    <w:rsid w:val="005640C9"/>
    <w:rsid w:val="005643FF"/>
    <w:rsid w:val="0056459C"/>
    <w:rsid w:val="005647B6"/>
    <w:rsid w:val="0056495C"/>
    <w:rsid w:val="005649F2"/>
    <w:rsid w:val="00564A84"/>
    <w:rsid w:val="00564C4E"/>
    <w:rsid w:val="00564CB7"/>
    <w:rsid w:val="00564CE7"/>
    <w:rsid w:val="00564E2C"/>
    <w:rsid w:val="00564FEF"/>
    <w:rsid w:val="005651B7"/>
    <w:rsid w:val="0056521B"/>
    <w:rsid w:val="00565456"/>
    <w:rsid w:val="0056557F"/>
    <w:rsid w:val="0056575A"/>
    <w:rsid w:val="00565A87"/>
    <w:rsid w:val="00565B20"/>
    <w:rsid w:val="00565EFD"/>
    <w:rsid w:val="00566104"/>
    <w:rsid w:val="00566845"/>
    <w:rsid w:val="00566855"/>
    <w:rsid w:val="0056690A"/>
    <w:rsid w:val="00566D18"/>
    <w:rsid w:val="00566E2B"/>
    <w:rsid w:val="00567065"/>
    <w:rsid w:val="00567365"/>
    <w:rsid w:val="0056737B"/>
    <w:rsid w:val="005676F9"/>
    <w:rsid w:val="00567A52"/>
    <w:rsid w:val="005700C4"/>
    <w:rsid w:val="005702AB"/>
    <w:rsid w:val="00570663"/>
    <w:rsid w:val="00570CE6"/>
    <w:rsid w:val="00571089"/>
    <w:rsid w:val="00571270"/>
    <w:rsid w:val="005712EB"/>
    <w:rsid w:val="00571662"/>
    <w:rsid w:val="00571696"/>
    <w:rsid w:val="005716AF"/>
    <w:rsid w:val="00571876"/>
    <w:rsid w:val="005718EA"/>
    <w:rsid w:val="00571DFE"/>
    <w:rsid w:val="00571EDF"/>
    <w:rsid w:val="00571FE1"/>
    <w:rsid w:val="00572439"/>
    <w:rsid w:val="00572484"/>
    <w:rsid w:val="0057270C"/>
    <w:rsid w:val="00572733"/>
    <w:rsid w:val="00572B8B"/>
    <w:rsid w:val="00572DE0"/>
    <w:rsid w:val="00572F0A"/>
    <w:rsid w:val="0057329D"/>
    <w:rsid w:val="005732F0"/>
    <w:rsid w:val="005733B2"/>
    <w:rsid w:val="0057365E"/>
    <w:rsid w:val="0057410B"/>
    <w:rsid w:val="00574111"/>
    <w:rsid w:val="0057431C"/>
    <w:rsid w:val="00574339"/>
    <w:rsid w:val="005744D2"/>
    <w:rsid w:val="00574F39"/>
    <w:rsid w:val="005750BF"/>
    <w:rsid w:val="00575239"/>
    <w:rsid w:val="005753F6"/>
    <w:rsid w:val="00575415"/>
    <w:rsid w:val="00575631"/>
    <w:rsid w:val="00575657"/>
    <w:rsid w:val="00575ED3"/>
    <w:rsid w:val="00576484"/>
    <w:rsid w:val="00576520"/>
    <w:rsid w:val="00576571"/>
    <w:rsid w:val="005765C1"/>
    <w:rsid w:val="005765FB"/>
    <w:rsid w:val="005769C2"/>
    <w:rsid w:val="00576BDB"/>
    <w:rsid w:val="00576C7D"/>
    <w:rsid w:val="00576FAC"/>
    <w:rsid w:val="00577101"/>
    <w:rsid w:val="00577475"/>
    <w:rsid w:val="00577708"/>
    <w:rsid w:val="00577AF4"/>
    <w:rsid w:val="00577E92"/>
    <w:rsid w:val="0058004F"/>
    <w:rsid w:val="00580286"/>
    <w:rsid w:val="0058033C"/>
    <w:rsid w:val="005803CF"/>
    <w:rsid w:val="005804FA"/>
    <w:rsid w:val="00580B99"/>
    <w:rsid w:val="00580CF2"/>
    <w:rsid w:val="00580F2E"/>
    <w:rsid w:val="00581613"/>
    <w:rsid w:val="005818A7"/>
    <w:rsid w:val="00581A14"/>
    <w:rsid w:val="00581BE4"/>
    <w:rsid w:val="00581EF9"/>
    <w:rsid w:val="00582212"/>
    <w:rsid w:val="0058228F"/>
    <w:rsid w:val="005822D9"/>
    <w:rsid w:val="0058232E"/>
    <w:rsid w:val="00582FDF"/>
    <w:rsid w:val="00583121"/>
    <w:rsid w:val="0058358B"/>
    <w:rsid w:val="00583771"/>
    <w:rsid w:val="00583BAC"/>
    <w:rsid w:val="005842CE"/>
    <w:rsid w:val="005842DA"/>
    <w:rsid w:val="00584A86"/>
    <w:rsid w:val="00584B9B"/>
    <w:rsid w:val="00584BCD"/>
    <w:rsid w:val="00584D37"/>
    <w:rsid w:val="005850DB"/>
    <w:rsid w:val="005852C1"/>
    <w:rsid w:val="00585344"/>
    <w:rsid w:val="00585717"/>
    <w:rsid w:val="00585BE3"/>
    <w:rsid w:val="00585D36"/>
    <w:rsid w:val="00585FC8"/>
    <w:rsid w:val="0058604C"/>
    <w:rsid w:val="0058657E"/>
    <w:rsid w:val="0058686A"/>
    <w:rsid w:val="00586A37"/>
    <w:rsid w:val="0058734E"/>
    <w:rsid w:val="0058739A"/>
    <w:rsid w:val="00587401"/>
    <w:rsid w:val="005875B2"/>
    <w:rsid w:val="005875E2"/>
    <w:rsid w:val="005877BE"/>
    <w:rsid w:val="00587844"/>
    <w:rsid w:val="005878C9"/>
    <w:rsid w:val="00587C40"/>
    <w:rsid w:val="00587D1B"/>
    <w:rsid w:val="00587E4B"/>
    <w:rsid w:val="00590283"/>
    <w:rsid w:val="00590389"/>
    <w:rsid w:val="0059081F"/>
    <w:rsid w:val="005909E8"/>
    <w:rsid w:val="00591129"/>
    <w:rsid w:val="005912B7"/>
    <w:rsid w:val="00591486"/>
    <w:rsid w:val="005917E2"/>
    <w:rsid w:val="005918C8"/>
    <w:rsid w:val="0059196E"/>
    <w:rsid w:val="00591B09"/>
    <w:rsid w:val="00591DB2"/>
    <w:rsid w:val="00591DF6"/>
    <w:rsid w:val="00591E51"/>
    <w:rsid w:val="00592346"/>
    <w:rsid w:val="00592480"/>
    <w:rsid w:val="0059253F"/>
    <w:rsid w:val="00592A94"/>
    <w:rsid w:val="00592BF4"/>
    <w:rsid w:val="005935B4"/>
    <w:rsid w:val="00593899"/>
    <w:rsid w:val="005939E9"/>
    <w:rsid w:val="00594119"/>
    <w:rsid w:val="005946F1"/>
    <w:rsid w:val="00594706"/>
    <w:rsid w:val="00594739"/>
    <w:rsid w:val="00594BE0"/>
    <w:rsid w:val="00594C03"/>
    <w:rsid w:val="00594EFB"/>
    <w:rsid w:val="00595068"/>
    <w:rsid w:val="005950A8"/>
    <w:rsid w:val="0059543C"/>
    <w:rsid w:val="005954E7"/>
    <w:rsid w:val="005954EE"/>
    <w:rsid w:val="005954F9"/>
    <w:rsid w:val="00595631"/>
    <w:rsid w:val="005957B0"/>
    <w:rsid w:val="005958C0"/>
    <w:rsid w:val="00595A5E"/>
    <w:rsid w:val="00595AD1"/>
    <w:rsid w:val="00595B9B"/>
    <w:rsid w:val="00595D20"/>
    <w:rsid w:val="00596879"/>
    <w:rsid w:val="00596944"/>
    <w:rsid w:val="005969E1"/>
    <w:rsid w:val="00596B90"/>
    <w:rsid w:val="00596D2A"/>
    <w:rsid w:val="00596E34"/>
    <w:rsid w:val="00597134"/>
    <w:rsid w:val="0059717C"/>
    <w:rsid w:val="00597387"/>
    <w:rsid w:val="00597787"/>
    <w:rsid w:val="00597B59"/>
    <w:rsid w:val="00597EBA"/>
    <w:rsid w:val="005A0343"/>
    <w:rsid w:val="005A03B3"/>
    <w:rsid w:val="005A065A"/>
    <w:rsid w:val="005A07D0"/>
    <w:rsid w:val="005A0A2C"/>
    <w:rsid w:val="005A148D"/>
    <w:rsid w:val="005A17A7"/>
    <w:rsid w:val="005A1E8E"/>
    <w:rsid w:val="005A1F42"/>
    <w:rsid w:val="005A2271"/>
    <w:rsid w:val="005A2528"/>
    <w:rsid w:val="005A2A19"/>
    <w:rsid w:val="005A2A81"/>
    <w:rsid w:val="005A2BD1"/>
    <w:rsid w:val="005A2E30"/>
    <w:rsid w:val="005A2FA8"/>
    <w:rsid w:val="005A3268"/>
    <w:rsid w:val="005A3567"/>
    <w:rsid w:val="005A35B3"/>
    <w:rsid w:val="005A384F"/>
    <w:rsid w:val="005A3B3F"/>
    <w:rsid w:val="005A3BDA"/>
    <w:rsid w:val="005A3D51"/>
    <w:rsid w:val="005A3DD5"/>
    <w:rsid w:val="005A3E90"/>
    <w:rsid w:val="005A4649"/>
    <w:rsid w:val="005A4C82"/>
    <w:rsid w:val="005A4C9A"/>
    <w:rsid w:val="005A4CF3"/>
    <w:rsid w:val="005A5036"/>
    <w:rsid w:val="005A54B6"/>
    <w:rsid w:val="005A5D15"/>
    <w:rsid w:val="005A5DB5"/>
    <w:rsid w:val="005A5FFE"/>
    <w:rsid w:val="005A6463"/>
    <w:rsid w:val="005A64D0"/>
    <w:rsid w:val="005A6A52"/>
    <w:rsid w:val="005A6C94"/>
    <w:rsid w:val="005A78FF"/>
    <w:rsid w:val="005A796B"/>
    <w:rsid w:val="005A7A39"/>
    <w:rsid w:val="005A7D08"/>
    <w:rsid w:val="005A7E16"/>
    <w:rsid w:val="005B0072"/>
    <w:rsid w:val="005B018F"/>
    <w:rsid w:val="005B0367"/>
    <w:rsid w:val="005B074C"/>
    <w:rsid w:val="005B09C9"/>
    <w:rsid w:val="005B0BA2"/>
    <w:rsid w:val="005B0CEA"/>
    <w:rsid w:val="005B0F72"/>
    <w:rsid w:val="005B12C4"/>
    <w:rsid w:val="005B132B"/>
    <w:rsid w:val="005B1344"/>
    <w:rsid w:val="005B1463"/>
    <w:rsid w:val="005B183E"/>
    <w:rsid w:val="005B188B"/>
    <w:rsid w:val="005B1BCA"/>
    <w:rsid w:val="005B1CBA"/>
    <w:rsid w:val="005B1DBD"/>
    <w:rsid w:val="005B1F30"/>
    <w:rsid w:val="005B1FA9"/>
    <w:rsid w:val="005B20F9"/>
    <w:rsid w:val="005B249F"/>
    <w:rsid w:val="005B2917"/>
    <w:rsid w:val="005B29BE"/>
    <w:rsid w:val="005B2FB5"/>
    <w:rsid w:val="005B2FF7"/>
    <w:rsid w:val="005B3137"/>
    <w:rsid w:val="005B32EF"/>
    <w:rsid w:val="005B366C"/>
    <w:rsid w:val="005B36B1"/>
    <w:rsid w:val="005B393B"/>
    <w:rsid w:val="005B3DAC"/>
    <w:rsid w:val="005B40A6"/>
    <w:rsid w:val="005B4323"/>
    <w:rsid w:val="005B4545"/>
    <w:rsid w:val="005B4811"/>
    <w:rsid w:val="005B48C7"/>
    <w:rsid w:val="005B49A3"/>
    <w:rsid w:val="005B4DC4"/>
    <w:rsid w:val="005B5159"/>
    <w:rsid w:val="005B5516"/>
    <w:rsid w:val="005B5A04"/>
    <w:rsid w:val="005B5A3D"/>
    <w:rsid w:val="005B5C9B"/>
    <w:rsid w:val="005B60C8"/>
    <w:rsid w:val="005B618D"/>
    <w:rsid w:val="005B64B9"/>
    <w:rsid w:val="005B69A6"/>
    <w:rsid w:val="005B73DD"/>
    <w:rsid w:val="005B7609"/>
    <w:rsid w:val="005B783A"/>
    <w:rsid w:val="005B7B49"/>
    <w:rsid w:val="005B7CD8"/>
    <w:rsid w:val="005B7D72"/>
    <w:rsid w:val="005B7D92"/>
    <w:rsid w:val="005C00A9"/>
    <w:rsid w:val="005C0192"/>
    <w:rsid w:val="005C0430"/>
    <w:rsid w:val="005C05A1"/>
    <w:rsid w:val="005C06B8"/>
    <w:rsid w:val="005C080C"/>
    <w:rsid w:val="005C0836"/>
    <w:rsid w:val="005C08DF"/>
    <w:rsid w:val="005C0BA0"/>
    <w:rsid w:val="005C0CDD"/>
    <w:rsid w:val="005C0F13"/>
    <w:rsid w:val="005C12DD"/>
    <w:rsid w:val="005C15BA"/>
    <w:rsid w:val="005C191A"/>
    <w:rsid w:val="005C1B79"/>
    <w:rsid w:val="005C1CB2"/>
    <w:rsid w:val="005C1E07"/>
    <w:rsid w:val="005C2174"/>
    <w:rsid w:val="005C24F7"/>
    <w:rsid w:val="005C280A"/>
    <w:rsid w:val="005C28B1"/>
    <w:rsid w:val="005C293F"/>
    <w:rsid w:val="005C2BF9"/>
    <w:rsid w:val="005C2CD8"/>
    <w:rsid w:val="005C3071"/>
    <w:rsid w:val="005C3194"/>
    <w:rsid w:val="005C3490"/>
    <w:rsid w:val="005C34EF"/>
    <w:rsid w:val="005C362B"/>
    <w:rsid w:val="005C36C3"/>
    <w:rsid w:val="005C3BA0"/>
    <w:rsid w:val="005C3D90"/>
    <w:rsid w:val="005C3EE5"/>
    <w:rsid w:val="005C3F10"/>
    <w:rsid w:val="005C431F"/>
    <w:rsid w:val="005C44CA"/>
    <w:rsid w:val="005C44E5"/>
    <w:rsid w:val="005C454C"/>
    <w:rsid w:val="005C4B27"/>
    <w:rsid w:val="005C4B34"/>
    <w:rsid w:val="005C504F"/>
    <w:rsid w:val="005C50E9"/>
    <w:rsid w:val="005C5135"/>
    <w:rsid w:val="005C5289"/>
    <w:rsid w:val="005C5844"/>
    <w:rsid w:val="005C5A59"/>
    <w:rsid w:val="005C5AF6"/>
    <w:rsid w:val="005C613F"/>
    <w:rsid w:val="005C6486"/>
    <w:rsid w:val="005C65AC"/>
    <w:rsid w:val="005C66F0"/>
    <w:rsid w:val="005C6CBC"/>
    <w:rsid w:val="005C6DF8"/>
    <w:rsid w:val="005C6EBD"/>
    <w:rsid w:val="005C728E"/>
    <w:rsid w:val="005C73DF"/>
    <w:rsid w:val="005C7A85"/>
    <w:rsid w:val="005C7DD5"/>
    <w:rsid w:val="005C7E8A"/>
    <w:rsid w:val="005C7F57"/>
    <w:rsid w:val="005D01DC"/>
    <w:rsid w:val="005D02A2"/>
    <w:rsid w:val="005D0316"/>
    <w:rsid w:val="005D0342"/>
    <w:rsid w:val="005D054D"/>
    <w:rsid w:val="005D076E"/>
    <w:rsid w:val="005D0B72"/>
    <w:rsid w:val="005D0E23"/>
    <w:rsid w:val="005D1031"/>
    <w:rsid w:val="005D11F3"/>
    <w:rsid w:val="005D1487"/>
    <w:rsid w:val="005D166E"/>
    <w:rsid w:val="005D1701"/>
    <w:rsid w:val="005D17B3"/>
    <w:rsid w:val="005D1840"/>
    <w:rsid w:val="005D1E14"/>
    <w:rsid w:val="005D1E28"/>
    <w:rsid w:val="005D23AC"/>
    <w:rsid w:val="005D26F0"/>
    <w:rsid w:val="005D27FE"/>
    <w:rsid w:val="005D288A"/>
    <w:rsid w:val="005D2B0A"/>
    <w:rsid w:val="005D31ED"/>
    <w:rsid w:val="005D32A4"/>
    <w:rsid w:val="005D3569"/>
    <w:rsid w:val="005D35DB"/>
    <w:rsid w:val="005D3633"/>
    <w:rsid w:val="005D3C02"/>
    <w:rsid w:val="005D424C"/>
    <w:rsid w:val="005D42D5"/>
    <w:rsid w:val="005D42D7"/>
    <w:rsid w:val="005D45FF"/>
    <w:rsid w:val="005D4A72"/>
    <w:rsid w:val="005D4AA7"/>
    <w:rsid w:val="005D4BB7"/>
    <w:rsid w:val="005D4CC5"/>
    <w:rsid w:val="005D4D4D"/>
    <w:rsid w:val="005D4D6C"/>
    <w:rsid w:val="005D4D97"/>
    <w:rsid w:val="005D4F8C"/>
    <w:rsid w:val="005D5343"/>
    <w:rsid w:val="005D5441"/>
    <w:rsid w:val="005D5685"/>
    <w:rsid w:val="005D56CC"/>
    <w:rsid w:val="005D5893"/>
    <w:rsid w:val="005D5896"/>
    <w:rsid w:val="005D5934"/>
    <w:rsid w:val="005D61B5"/>
    <w:rsid w:val="005D6592"/>
    <w:rsid w:val="005D6693"/>
    <w:rsid w:val="005D6839"/>
    <w:rsid w:val="005D6861"/>
    <w:rsid w:val="005D68A5"/>
    <w:rsid w:val="005D6A73"/>
    <w:rsid w:val="005D6AEB"/>
    <w:rsid w:val="005D6C18"/>
    <w:rsid w:val="005D6C5F"/>
    <w:rsid w:val="005D6F29"/>
    <w:rsid w:val="005D6FF0"/>
    <w:rsid w:val="005D74D0"/>
    <w:rsid w:val="005D751B"/>
    <w:rsid w:val="005D7552"/>
    <w:rsid w:val="005D75E2"/>
    <w:rsid w:val="005D75F4"/>
    <w:rsid w:val="005D7613"/>
    <w:rsid w:val="005D7754"/>
    <w:rsid w:val="005D782A"/>
    <w:rsid w:val="005D7C45"/>
    <w:rsid w:val="005D7D80"/>
    <w:rsid w:val="005E00F0"/>
    <w:rsid w:val="005E036E"/>
    <w:rsid w:val="005E05E1"/>
    <w:rsid w:val="005E0B28"/>
    <w:rsid w:val="005E0C71"/>
    <w:rsid w:val="005E1107"/>
    <w:rsid w:val="005E15C7"/>
    <w:rsid w:val="005E1700"/>
    <w:rsid w:val="005E18B0"/>
    <w:rsid w:val="005E19D6"/>
    <w:rsid w:val="005E1ABE"/>
    <w:rsid w:val="005E1EB6"/>
    <w:rsid w:val="005E217C"/>
    <w:rsid w:val="005E2498"/>
    <w:rsid w:val="005E257E"/>
    <w:rsid w:val="005E27C4"/>
    <w:rsid w:val="005E282E"/>
    <w:rsid w:val="005E2CE5"/>
    <w:rsid w:val="005E317D"/>
    <w:rsid w:val="005E3279"/>
    <w:rsid w:val="005E3549"/>
    <w:rsid w:val="005E36A8"/>
    <w:rsid w:val="005E378E"/>
    <w:rsid w:val="005E3A24"/>
    <w:rsid w:val="005E3B60"/>
    <w:rsid w:val="005E3CA0"/>
    <w:rsid w:val="005E3DE4"/>
    <w:rsid w:val="005E3E3E"/>
    <w:rsid w:val="005E3E85"/>
    <w:rsid w:val="005E40FD"/>
    <w:rsid w:val="005E4333"/>
    <w:rsid w:val="005E45C5"/>
    <w:rsid w:val="005E4605"/>
    <w:rsid w:val="005E4665"/>
    <w:rsid w:val="005E49B1"/>
    <w:rsid w:val="005E4A97"/>
    <w:rsid w:val="005E4DD8"/>
    <w:rsid w:val="005E5068"/>
    <w:rsid w:val="005E5224"/>
    <w:rsid w:val="005E5641"/>
    <w:rsid w:val="005E598D"/>
    <w:rsid w:val="005E5DBF"/>
    <w:rsid w:val="005E5E16"/>
    <w:rsid w:val="005E5ECF"/>
    <w:rsid w:val="005E60DA"/>
    <w:rsid w:val="005E6396"/>
    <w:rsid w:val="005E66AE"/>
    <w:rsid w:val="005E690A"/>
    <w:rsid w:val="005E6B82"/>
    <w:rsid w:val="005E6C6C"/>
    <w:rsid w:val="005E6E3D"/>
    <w:rsid w:val="005E6E69"/>
    <w:rsid w:val="005E7090"/>
    <w:rsid w:val="005E71C8"/>
    <w:rsid w:val="005E71E8"/>
    <w:rsid w:val="005E7306"/>
    <w:rsid w:val="005E7352"/>
    <w:rsid w:val="005E750D"/>
    <w:rsid w:val="005E7596"/>
    <w:rsid w:val="005E75E7"/>
    <w:rsid w:val="005E7696"/>
    <w:rsid w:val="005E781E"/>
    <w:rsid w:val="005E7BDC"/>
    <w:rsid w:val="005E7CC8"/>
    <w:rsid w:val="005F011B"/>
    <w:rsid w:val="005F0338"/>
    <w:rsid w:val="005F037D"/>
    <w:rsid w:val="005F03F3"/>
    <w:rsid w:val="005F051B"/>
    <w:rsid w:val="005F05C0"/>
    <w:rsid w:val="005F07ED"/>
    <w:rsid w:val="005F08D3"/>
    <w:rsid w:val="005F0F3A"/>
    <w:rsid w:val="005F1020"/>
    <w:rsid w:val="005F1531"/>
    <w:rsid w:val="005F15EC"/>
    <w:rsid w:val="005F1650"/>
    <w:rsid w:val="005F185B"/>
    <w:rsid w:val="005F18A4"/>
    <w:rsid w:val="005F1A15"/>
    <w:rsid w:val="005F1FAC"/>
    <w:rsid w:val="005F236F"/>
    <w:rsid w:val="005F24F4"/>
    <w:rsid w:val="005F2577"/>
    <w:rsid w:val="005F2696"/>
    <w:rsid w:val="005F27AD"/>
    <w:rsid w:val="005F2942"/>
    <w:rsid w:val="005F2CB1"/>
    <w:rsid w:val="005F2CB6"/>
    <w:rsid w:val="005F2E48"/>
    <w:rsid w:val="005F2E99"/>
    <w:rsid w:val="005F2F75"/>
    <w:rsid w:val="005F2FE3"/>
    <w:rsid w:val="005F3444"/>
    <w:rsid w:val="005F393E"/>
    <w:rsid w:val="005F3A17"/>
    <w:rsid w:val="005F3A5A"/>
    <w:rsid w:val="005F3FDE"/>
    <w:rsid w:val="005F41F8"/>
    <w:rsid w:val="005F45CC"/>
    <w:rsid w:val="005F4668"/>
    <w:rsid w:val="005F4A95"/>
    <w:rsid w:val="005F4DC2"/>
    <w:rsid w:val="005F4EA2"/>
    <w:rsid w:val="005F4F86"/>
    <w:rsid w:val="005F5E3C"/>
    <w:rsid w:val="005F5F04"/>
    <w:rsid w:val="005F5FF8"/>
    <w:rsid w:val="005F60BE"/>
    <w:rsid w:val="005F69A6"/>
    <w:rsid w:val="005F6D51"/>
    <w:rsid w:val="005F6F39"/>
    <w:rsid w:val="005F70B2"/>
    <w:rsid w:val="005F7127"/>
    <w:rsid w:val="005F77CC"/>
    <w:rsid w:val="005F7BB4"/>
    <w:rsid w:val="005F7BD7"/>
    <w:rsid w:val="005F7CF2"/>
    <w:rsid w:val="005F7CFC"/>
    <w:rsid w:val="005F7E27"/>
    <w:rsid w:val="006008C3"/>
    <w:rsid w:val="00600A76"/>
    <w:rsid w:val="00600D62"/>
    <w:rsid w:val="00600EE4"/>
    <w:rsid w:val="00601927"/>
    <w:rsid w:val="00601937"/>
    <w:rsid w:val="00601961"/>
    <w:rsid w:val="00601E34"/>
    <w:rsid w:val="00601E4D"/>
    <w:rsid w:val="0060202E"/>
    <w:rsid w:val="0060209E"/>
    <w:rsid w:val="006024FC"/>
    <w:rsid w:val="0060259A"/>
    <w:rsid w:val="00602612"/>
    <w:rsid w:val="00602803"/>
    <w:rsid w:val="006028E1"/>
    <w:rsid w:val="00602A4D"/>
    <w:rsid w:val="00602B20"/>
    <w:rsid w:val="00602B24"/>
    <w:rsid w:val="00602CDF"/>
    <w:rsid w:val="00602E64"/>
    <w:rsid w:val="00603466"/>
    <w:rsid w:val="0060357F"/>
    <w:rsid w:val="00603735"/>
    <w:rsid w:val="00603E04"/>
    <w:rsid w:val="006040B4"/>
    <w:rsid w:val="0060422F"/>
    <w:rsid w:val="00604260"/>
    <w:rsid w:val="006043F6"/>
    <w:rsid w:val="006047C4"/>
    <w:rsid w:val="00604AFA"/>
    <w:rsid w:val="00604BF0"/>
    <w:rsid w:val="00605043"/>
    <w:rsid w:val="00605146"/>
    <w:rsid w:val="006051EA"/>
    <w:rsid w:val="00605396"/>
    <w:rsid w:val="006053DA"/>
    <w:rsid w:val="0060545B"/>
    <w:rsid w:val="00605A32"/>
    <w:rsid w:val="00605A98"/>
    <w:rsid w:val="00605B65"/>
    <w:rsid w:val="00605D34"/>
    <w:rsid w:val="0060606E"/>
    <w:rsid w:val="006060C1"/>
    <w:rsid w:val="00606502"/>
    <w:rsid w:val="006069AA"/>
    <w:rsid w:val="00606A8A"/>
    <w:rsid w:val="00606EC7"/>
    <w:rsid w:val="006070A6"/>
    <w:rsid w:val="0060712E"/>
    <w:rsid w:val="0060741C"/>
    <w:rsid w:val="00607AED"/>
    <w:rsid w:val="00610004"/>
    <w:rsid w:val="00610061"/>
    <w:rsid w:val="0061017B"/>
    <w:rsid w:val="00610189"/>
    <w:rsid w:val="00610449"/>
    <w:rsid w:val="006107D4"/>
    <w:rsid w:val="00610AA1"/>
    <w:rsid w:val="00610BE6"/>
    <w:rsid w:val="00610E49"/>
    <w:rsid w:val="00610F2A"/>
    <w:rsid w:val="00611020"/>
    <w:rsid w:val="00611259"/>
    <w:rsid w:val="0061139E"/>
    <w:rsid w:val="00611807"/>
    <w:rsid w:val="00611920"/>
    <w:rsid w:val="00611979"/>
    <w:rsid w:val="0061246F"/>
    <w:rsid w:val="006126F3"/>
    <w:rsid w:val="006128F9"/>
    <w:rsid w:val="006129A6"/>
    <w:rsid w:val="00612BC1"/>
    <w:rsid w:val="00612EF6"/>
    <w:rsid w:val="00612F1B"/>
    <w:rsid w:val="00613001"/>
    <w:rsid w:val="00613243"/>
    <w:rsid w:val="006133B6"/>
    <w:rsid w:val="00613A08"/>
    <w:rsid w:val="00613AC9"/>
    <w:rsid w:val="00613B94"/>
    <w:rsid w:val="00613B99"/>
    <w:rsid w:val="00613C5B"/>
    <w:rsid w:val="0061401F"/>
    <w:rsid w:val="006140C8"/>
    <w:rsid w:val="006143AB"/>
    <w:rsid w:val="00614581"/>
    <w:rsid w:val="006147FC"/>
    <w:rsid w:val="00614906"/>
    <w:rsid w:val="00614D4A"/>
    <w:rsid w:val="00614E51"/>
    <w:rsid w:val="00615226"/>
    <w:rsid w:val="0061545D"/>
    <w:rsid w:val="0061569A"/>
    <w:rsid w:val="006156DB"/>
    <w:rsid w:val="00615778"/>
    <w:rsid w:val="00616855"/>
    <w:rsid w:val="006169BB"/>
    <w:rsid w:val="006169F1"/>
    <w:rsid w:val="00616B21"/>
    <w:rsid w:val="00616E13"/>
    <w:rsid w:val="00616F0E"/>
    <w:rsid w:val="00617102"/>
    <w:rsid w:val="00617A88"/>
    <w:rsid w:val="00617B7A"/>
    <w:rsid w:val="00617C4D"/>
    <w:rsid w:val="00617C6D"/>
    <w:rsid w:val="00617D93"/>
    <w:rsid w:val="0062001E"/>
    <w:rsid w:val="00620046"/>
    <w:rsid w:val="006200DB"/>
    <w:rsid w:val="006201C5"/>
    <w:rsid w:val="00620289"/>
    <w:rsid w:val="00620314"/>
    <w:rsid w:val="00620608"/>
    <w:rsid w:val="00620770"/>
    <w:rsid w:val="00620AD7"/>
    <w:rsid w:val="00620B09"/>
    <w:rsid w:val="00620CBF"/>
    <w:rsid w:val="00620DE9"/>
    <w:rsid w:val="00620FF4"/>
    <w:rsid w:val="00620FF9"/>
    <w:rsid w:val="00621398"/>
    <w:rsid w:val="006213CA"/>
    <w:rsid w:val="00621616"/>
    <w:rsid w:val="00621684"/>
    <w:rsid w:val="006217C6"/>
    <w:rsid w:val="00621917"/>
    <w:rsid w:val="006226DA"/>
    <w:rsid w:val="00622745"/>
    <w:rsid w:val="00622D93"/>
    <w:rsid w:val="006231B5"/>
    <w:rsid w:val="00623670"/>
    <w:rsid w:val="00623B3A"/>
    <w:rsid w:val="00623CA1"/>
    <w:rsid w:val="00623CF6"/>
    <w:rsid w:val="00624278"/>
    <w:rsid w:val="00624837"/>
    <w:rsid w:val="0062492D"/>
    <w:rsid w:val="00624BE2"/>
    <w:rsid w:val="00624E59"/>
    <w:rsid w:val="006251BC"/>
    <w:rsid w:val="0062525E"/>
    <w:rsid w:val="00625451"/>
    <w:rsid w:val="006254A1"/>
    <w:rsid w:val="006255DE"/>
    <w:rsid w:val="0062591C"/>
    <w:rsid w:val="00625D27"/>
    <w:rsid w:val="0062603A"/>
    <w:rsid w:val="0062607D"/>
    <w:rsid w:val="006263CF"/>
    <w:rsid w:val="00626401"/>
    <w:rsid w:val="00626C63"/>
    <w:rsid w:val="00626CA6"/>
    <w:rsid w:val="00626CCF"/>
    <w:rsid w:val="00626DAD"/>
    <w:rsid w:val="00626FC3"/>
    <w:rsid w:val="00627012"/>
    <w:rsid w:val="00627058"/>
    <w:rsid w:val="00627306"/>
    <w:rsid w:val="006278B4"/>
    <w:rsid w:val="006278FA"/>
    <w:rsid w:val="00627B07"/>
    <w:rsid w:val="00627B30"/>
    <w:rsid w:val="00627B68"/>
    <w:rsid w:val="00627BB5"/>
    <w:rsid w:val="00627BD3"/>
    <w:rsid w:val="00627E1A"/>
    <w:rsid w:val="0063008C"/>
    <w:rsid w:val="006309FB"/>
    <w:rsid w:val="00631BD3"/>
    <w:rsid w:val="00631D1B"/>
    <w:rsid w:val="00632269"/>
    <w:rsid w:val="00632305"/>
    <w:rsid w:val="006327E2"/>
    <w:rsid w:val="00632B23"/>
    <w:rsid w:val="00632CD9"/>
    <w:rsid w:val="00632FF2"/>
    <w:rsid w:val="0063312C"/>
    <w:rsid w:val="00633374"/>
    <w:rsid w:val="00633419"/>
    <w:rsid w:val="00633566"/>
    <w:rsid w:val="00633CBA"/>
    <w:rsid w:val="00633CD6"/>
    <w:rsid w:val="00633D63"/>
    <w:rsid w:val="00633D89"/>
    <w:rsid w:val="00633DF9"/>
    <w:rsid w:val="006340F8"/>
    <w:rsid w:val="00634438"/>
    <w:rsid w:val="006344CC"/>
    <w:rsid w:val="00634A2C"/>
    <w:rsid w:val="00634A43"/>
    <w:rsid w:val="0063524D"/>
    <w:rsid w:val="00635778"/>
    <w:rsid w:val="00635A76"/>
    <w:rsid w:val="00635A86"/>
    <w:rsid w:val="00635C26"/>
    <w:rsid w:val="00635E09"/>
    <w:rsid w:val="00636042"/>
    <w:rsid w:val="006364C7"/>
    <w:rsid w:val="00636555"/>
    <w:rsid w:val="00636621"/>
    <w:rsid w:val="006366A0"/>
    <w:rsid w:val="00636742"/>
    <w:rsid w:val="00636E2D"/>
    <w:rsid w:val="006372A1"/>
    <w:rsid w:val="0063747B"/>
    <w:rsid w:val="006377D9"/>
    <w:rsid w:val="00637E83"/>
    <w:rsid w:val="00637ED9"/>
    <w:rsid w:val="006400E0"/>
    <w:rsid w:val="006402A3"/>
    <w:rsid w:val="006406AE"/>
    <w:rsid w:val="00640956"/>
    <w:rsid w:val="006409B3"/>
    <w:rsid w:val="00640DD0"/>
    <w:rsid w:val="00640EC7"/>
    <w:rsid w:val="00641219"/>
    <w:rsid w:val="0064155C"/>
    <w:rsid w:val="0064199F"/>
    <w:rsid w:val="00641AB6"/>
    <w:rsid w:val="00641C2E"/>
    <w:rsid w:val="00641CBA"/>
    <w:rsid w:val="00641F8A"/>
    <w:rsid w:val="00641FE0"/>
    <w:rsid w:val="0064203C"/>
    <w:rsid w:val="0064221E"/>
    <w:rsid w:val="006423D5"/>
    <w:rsid w:val="0064281D"/>
    <w:rsid w:val="006429EB"/>
    <w:rsid w:val="00642A54"/>
    <w:rsid w:val="00642B37"/>
    <w:rsid w:val="00642C28"/>
    <w:rsid w:val="00642CC2"/>
    <w:rsid w:val="00643061"/>
    <w:rsid w:val="0064311F"/>
    <w:rsid w:val="00643350"/>
    <w:rsid w:val="00643387"/>
    <w:rsid w:val="006435A2"/>
    <w:rsid w:val="006436E2"/>
    <w:rsid w:val="006439A9"/>
    <w:rsid w:val="00643C85"/>
    <w:rsid w:val="00644065"/>
    <w:rsid w:val="00644206"/>
    <w:rsid w:val="0064424D"/>
    <w:rsid w:val="0064432D"/>
    <w:rsid w:val="0064478F"/>
    <w:rsid w:val="00644882"/>
    <w:rsid w:val="00644F02"/>
    <w:rsid w:val="006450B1"/>
    <w:rsid w:val="00645280"/>
    <w:rsid w:val="0064528A"/>
    <w:rsid w:val="0064571B"/>
    <w:rsid w:val="00645810"/>
    <w:rsid w:val="00645DF6"/>
    <w:rsid w:val="006461D2"/>
    <w:rsid w:val="006461D6"/>
    <w:rsid w:val="00646479"/>
    <w:rsid w:val="00646726"/>
    <w:rsid w:val="00646745"/>
    <w:rsid w:val="006469BF"/>
    <w:rsid w:val="00646A25"/>
    <w:rsid w:val="00646B3D"/>
    <w:rsid w:val="00646F8D"/>
    <w:rsid w:val="00647589"/>
    <w:rsid w:val="006475B5"/>
    <w:rsid w:val="0064775E"/>
    <w:rsid w:val="006478AF"/>
    <w:rsid w:val="00647939"/>
    <w:rsid w:val="00647A28"/>
    <w:rsid w:val="00647CA3"/>
    <w:rsid w:val="00647D4A"/>
    <w:rsid w:val="00647DA1"/>
    <w:rsid w:val="0065009B"/>
    <w:rsid w:val="0065011D"/>
    <w:rsid w:val="006502C2"/>
    <w:rsid w:val="00650574"/>
    <w:rsid w:val="00650602"/>
    <w:rsid w:val="0065095A"/>
    <w:rsid w:val="00650B40"/>
    <w:rsid w:val="00650E5D"/>
    <w:rsid w:val="0065104F"/>
    <w:rsid w:val="006511C5"/>
    <w:rsid w:val="006516F1"/>
    <w:rsid w:val="00651826"/>
    <w:rsid w:val="006518F4"/>
    <w:rsid w:val="00651C27"/>
    <w:rsid w:val="00651C89"/>
    <w:rsid w:val="00651FAF"/>
    <w:rsid w:val="0065219F"/>
    <w:rsid w:val="006522F4"/>
    <w:rsid w:val="00652315"/>
    <w:rsid w:val="00652319"/>
    <w:rsid w:val="006524F0"/>
    <w:rsid w:val="0065267D"/>
    <w:rsid w:val="00652768"/>
    <w:rsid w:val="00653096"/>
    <w:rsid w:val="006530B8"/>
    <w:rsid w:val="00653460"/>
    <w:rsid w:val="00653472"/>
    <w:rsid w:val="006536BD"/>
    <w:rsid w:val="00653753"/>
    <w:rsid w:val="0065399D"/>
    <w:rsid w:val="006539F7"/>
    <w:rsid w:val="00653AF2"/>
    <w:rsid w:val="00653D21"/>
    <w:rsid w:val="00653E64"/>
    <w:rsid w:val="00653F3C"/>
    <w:rsid w:val="00654256"/>
    <w:rsid w:val="006542E1"/>
    <w:rsid w:val="0065438D"/>
    <w:rsid w:val="006545AF"/>
    <w:rsid w:val="00654605"/>
    <w:rsid w:val="00654619"/>
    <w:rsid w:val="0065478A"/>
    <w:rsid w:val="00654C57"/>
    <w:rsid w:val="00654CD7"/>
    <w:rsid w:val="00654ECE"/>
    <w:rsid w:val="006550E5"/>
    <w:rsid w:val="006551B4"/>
    <w:rsid w:val="00655249"/>
    <w:rsid w:val="006552B2"/>
    <w:rsid w:val="00655467"/>
    <w:rsid w:val="006554C5"/>
    <w:rsid w:val="00655593"/>
    <w:rsid w:val="00655602"/>
    <w:rsid w:val="006558FE"/>
    <w:rsid w:val="00655960"/>
    <w:rsid w:val="00655E41"/>
    <w:rsid w:val="00655F2F"/>
    <w:rsid w:val="00656AAA"/>
    <w:rsid w:val="00656BCB"/>
    <w:rsid w:val="00656C0C"/>
    <w:rsid w:val="00656FC1"/>
    <w:rsid w:val="0065712E"/>
    <w:rsid w:val="00657375"/>
    <w:rsid w:val="0065755D"/>
    <w:rsid w:val="00657583"/>
    <w:rsid w:val="00657B4C"/>
    <w:rsid w:val="00657EB4"/>
    <w:rsid w:val="00657F46"/>
    <w:rsid w:val="00657FC2"/>
    <w:rsid w:val="00660077"/>
    <w:rsid w:val="0066033B"/>
    <w:rsid w:val="00660809"/>
    <w:rsid w:val="00660951"/>
    <w:rsid w:val="00660978"/>
    <w:rsid w:val="00660C8D"/>
    <w:rsid w:val="00660DEF"/>
    <w:rsid w:val="0066159D"/>
    <w:rsid w:val="006616EA"/>
    <w:rsid w:val="00661ADF"/>
    <w:rsid w:val="00661D3C"/>
    <w:rsid w:val="00661F3F"/>
    <w:rsid w:val="00662111"/>
    <w:rsid w:val="0066226B"/>
    <w:rsid w:val="006623D7"/>
    <w:rsid w:val="006624BE"/>
    <w:rsid w:val="00662820"/>
    <w:rsid w:val="00662865"/>
    <w:rsid w:val="0066293B"/>
    <w:rsid w:val="00662B6F"/>
    <w:rsid w:val="00662C37"/>
    <w:rsid w:val="00662D12"/>
    <w:rsid w:val="00662D98"/>
    <w:rsid w:val="00662D9F"/>
    <w:rsid w:val="00662DA3"/>
    <w:rsid w:val="00662DDD"/>
    <w:rsid w:val="00662EA0"/>
    <w:rsid w:val="00663251"/>
    <w:rsid w:val="00663259"/>
    <w:rsid w:val="006640E0"/>
    <w:rsid w:val="006643F5"/>
    <w:rsid w:val="00664447"/>
    <w:rsid w:val="006646B0"/>
    <w:rsid w:val="00664736"/>
    <w:rsid w:val="00664A63"/>
    <w:rsid w:val="00664EC1"/>
    <w:rsid w:val="00664F07"/>
    <w:rsid w:val="00665319"/>
    <w:rsid w:val="0066531D"/>
    <w:rsid w:val="00665815"/>
    <w:rsid w:val="00665EE1"/>
    <w:rsid w:val="00665FA3"/>
    <w:rsid w:val="006664DC"/>
    <w:rsid w:val="006665DF"/>
    <w:rsid w:val="0066669D"/>
    <w:rsid w:val="00666B2F"/>
    <w:rsid w:val="00666BC4"/>
    <w:rsid w:val="00666E02"/>
    <w:rsid w:val="00666E23"/>
    <w:rsid w:val="0066710B"/>
    <w:rsid w:val="006671A7"/>
    <w:rsid w:val="0066773A"/>
    <w:rsid w:val="0066778E"/>
    <w:rsid w:val="0066787C"/>
    <w:rsid w:val="00667AFC"/>
    <w:rsid w:val="00667C95"/>
    <w:rsid w:val="00667F67"/>
    <w:rsid w:val="00667FC4"/>
    <w:rsid w:val="00667FCF"/>
    <w:rsid w:val="00670077"/>
    <w:rsid w:val="006701D2"/>
    <w:rsid w:val="00670312"/>
    <w:rsid w:val="0067049F"/>
    <w:rsid w:val="0067099B"/>
    <w:rsid w:val="00670ABB"/>
    <w:rsid w:val="00670BB1"/>
    <w:rsid w:val="006713CA"/>
    <w:rsid w:val="006713E2"/>
    <w:rsid w:val="00671A0B"/>
    <w:rsid w:val="00671FBF"/>
    <w:rsid w:val="00671FCD"/>
    <w:rsid w:val="0067222D"/>
    <w:rsid w:val="00672576"/>
    <w:rsid w:val="006726C7"/>
    <w:rsid w:val="006727D6"/>
    <w:rsid w:val="0067283D"/>
    <w:rsid w:val="0067292E"/>
    <w:rsid w:val="00672C18"/>
    <w:rsid w:val="00673001"/>
    <w:rsid w:val="006734F2"/>
    <w:rsid w:val="00673526"/>
    <w:rsid w:val="006735E7"/>
    <w:rsid w:val="006738CA"/>
    <w:rsid w:val="00673D9D"/>
    <w:rsid w:val="00673FF5"/>
    <w:rsid w:val="006744E1"/>
    <w:rsid w:val="006745B4"/>
    <w:rsid w:val="006745C1"/>
    <w:rsid w:val="006748B1"/>
    <w:rsid w:val="00674932"/>
    <w:rsid w:val="00674B88"/>
    <w:rsid w:val="00675153"/>
    <w:rsid w:val="0067522A"/>
    <w:rsid w:val="00675735"/>
    <w:rsid w:val="006757F5"/>
    <w:rsid w:val="006759FD"/>
    <w:rsid w:val="00675B53"/>
    <w:rsid w:val="00675BCA"/>
    <w:rsid w:val="00675C33"/>
    <w:rsid w:val="00675D74"/>
    <w:rsid w:val="00676249"/>
    <w:rsid w:val="00676259"/>
    <w:rsid w:val="006762C7"/>
    <w:rsid w:val="0067634F"/>
    <w:rsid w:val="00676754"/>
    <w:rsid w:val="006768BD"/>
    <w:rsid w:val="00676970"/>
    <w:rsid w:val="006769B5"/>
    <w:rsid w:val="00676B67"/>
    <w:rsid w:val="0067700E"/>
    <w:rsid w:val="0067706F"/>
    <w:rsid w:val="0067707D"/>
    <w:rsid w:val="00677356"/>
    <w:rsid w:val="006776A3"/>
    <w:rsid w:val="00677791"/>
    <w:rsid w:val="006779B0"/>
    <w:rsid w:val="00677B5C"/>
    <w:rsid w:val="00677B97"/>
    <w:rsid w:val="00680247"/>
    <w:rsid w:val="0068052A"/>
    <w:rsid w:val="00680760"/>
    <w:rsid w:val="006809AC"/>
    <w:rsid w:val="00680ABA"/>
    <w:rsid w:val="00680E4F"/>
    <w:rsid w:val="006810DC"/>
    <w:rsid w:val="00681356"/>
    <w:rsid w:val="00681420"/>
    <w:rsid w:val="00681454"/>
    <w:rsid w:val="00681575"/>
    <w:rsid w:val="006817A7"/>
    <w:rsid w:val="00681892"/>
    <w:rsid w:val="00681A14"/>
    <w:rsid w:val="00681A42"/>
    <w:rsid w:val="00681C23"/>
    <w:rsid w:val="00681CA0"/>
    <w:rsid w:val="00681E4B"/>
    <w:rsid w:val="00682042"/>
    <w:rsid w:val="006823A0"/>
    <w:rsid w:val="006823EA"/>
    <w:rsid w:val="006824B7"/>
    <w:rsid w:val="00682624"/>
    <w:rsid w:val="00682F13"/>
    <w:rsid w:val="006831A8"/>
    <w:rsid w:val="006833D5"/>
    <w:rsid w:val="00683403"/>
    <w:rsid w:val="00683510"/>
    <w:rsid w:val="0068374F"/>
    <w:rsid w:val="006837BF"/>
    <w:rsid w:val="006837FE"/>
    <w:rsid w:val="00683B61"/>
    <w:rsid w:val="00683FC4"/>
    <w:rsid w:val="006843F0"/>
    <w:rsid w:val="00684496"/>
    <w:rsid w:val="00684581"/>
    <w:rsid w:val="006846F9"/>
    <w:rsid w:val="00684707"/>
    <w:rsid w:val="00684CDF"/>
    <w:rsid w:val="00684F49"/>
    <w:rsid w:val="00684FAE"/>
    <w:rsid w:val="006850A9"/>
    <w:rsid w:val="0068529C"/>
    <w:rsid w:val="0068542A"/>
    <w:rsid w:val="00685A1B"/>
    <w:rsid w:val="00685BD5"/>
    <w:rsid w:val="00685EA8"/>
    <w:rsid w:val="00685EC6"/>
    <w:rsid w:val="006861AD"/>
    <w:rsid w:val="006861F4"/>
    <w:rsid w:val="006865CD"/>
    <w:rsid w:val="006867A8"/>
    <w:rsid w:val="0068682C"/>
    <w:rsid w:val="00686EBA"/>
    <w:rsid w:val="00687156"/>
    <w:rsid w:val="0068757F"/>
    <w:rsid w:val="006875F5"/>
    <w:rsid w:val="00687812"/>
    <w:rsid w:val="00687836"/>
    <w:rsid w:val="00687A2A"/>
    <w:rsid w:val="00687B27"/>
    <w:rsid w:val="00687BC7"/>
    <w:rsid w:val="00687E98"/>
    <w:rsid w:val="00690075"/>
    <w:rsid w:val="0069017F"/>
    <w:rsid w:val="006901DF"/>
    <w:rsid w:val="0069024A"/>
    <w:rsid w:val="006903F6"/>
    <w:rsid w:val="0069052E"/>
    <w:rsid w:val="00690684"/>
    <w:rsid w:val="006908A7"/>
    <w:rsid w:val="006909E0"/>
    <w:rsid w:val="00690A38"/>
    <w:rsid w:val="00690B42"/>
    <w:rsid w:val="00690C63"/>
    <w:rsid w:val="0069162B"/>
    <w:rsid w:val="00691667"/>
    <w:rsid w:val="00691E4E"/>
    <w:rsid w:val="0069252F"/>
    <w:rsid w:val="00692646"/>
    <w:rsid w:val="006927FC"/>
    <w:rsid w:val="006928CC"/>
    <w:rsid w:val="00692AF5"/>
    <w:rsid w:val="00692BE4"/>
    <w:rsid w:val="00692D38"/>
    <w:rsid w:val="00692EEA"/>
    <w:rsid w:val="00692F56"/>
    <w:rsid w:val="00693211"/>
    <w:rsid w:val="00693479"/>
    <w:rsid w:val="00693547"/>
    <w:rsid w:val="0069381A"/>
    <w:rsid w:val="006938A1"/>
    <w:rsid w:val="00693905"/>
    <w:rsid w:val="00693AC3"/>
    <w:rsid w:val="00693EE6"/>
    <w:rsid w:val="00694090"/>
    <w:rsid w:val="006941F0"/>
    <w:rsid w:val="0069440B"/>
    <w:rsid w:val="00694431"/>
    <w:rsid w:val="00694734"/>
    <w:rsid w:val="006947C0"/>
    <w:rsid w:val="0069487C"/>
    <w:rsid w:val="0069488E"/>
    <w:rsid w:val="006948D9"/>
    <w:rsid w:val="00694BCC"/>
    <w:rsid w:val="006950C5"/>
    <w:rsid w:val="00695150"/>
    <w:rsid w:val="00695242"/>
    <w:rsid w:val="006953A8"/>
    <w:rsid w:val="0069546B"/>
    <w:rsid w:val="00695531"/>
    <w:rsid w:val="006955B1"/>
    <w:rsid w:val="0069581D"/>
    <w:rsid w:val="0069592E"/>
    <w:rsid w:val="00695942"/>
    <w:rsid w:val="006959C1"/>
    <w:rsid w:val="00695B9E"/>
    <w:rsid w:val="00695C78"/>
    <w:rsid w:val="00695DED"/>
    <w:rsid w:val="00695E48"/>
    <w:rsid w:val="00695FC3"/>
    <w:rsid w:val="00696027"/>
    <w:rsid w:val="006960FE"/>
    <w:rsid w:val="00696274"/>
    <w:rsid w:val="006963C4"/>
    <w:rsid w:val="00696591"/>
    <w:rsid w:val="00696989"/>
    <w:rsid w:val="00696B41"/>
    <w:rsid w:val="00696D38"/>
    <w:rsid w:val="00696DCE"/>
    <w:rsid w:val="00696F9E"/>
    <w:rsid w:val="006971DB"/>
    <w:rsid w:val="0069757D"/>
    <w:rsid w:val="00697791"/>
    <w:rsid w:val="006977AD"/>
    <w:rsid w:val="00697962"/>
    <w:rsid w:val="00697B90"/>
    <w:rsid w:val="00697D57"/>
    <w:rsid w:val="00697F0B"/>
    <w:rsid w:val="006A025C"/>
    <w:rsid w:val="006A047D"/>
    <w:rsid w:val="006A047F"/>
    <w:rsid w:val="006A0715"/>
    <w:rsid w:val="006A074E"/>
    <w:rsid w:val="006A0C12"/>
    <w:rsid w:val="006A0E99"/>
    <w:rsid w:val="006A0F6D"/>
    <w:rsid w:val="006A11F1"/>
    <w:rsid w:val="006A1227"/>
    <w:rsid w:val="006A136A"/>
    <w:rsid w:val="006A13E8"/>
    <w:rsid w:val="006A14E8"/>
    <w:rsid w:val="006A1679"/>
    <w:rsid w:val="006A1922"/>
    <w:rsid w:val="006A1B0E"/>
    <w:rsid w:val="006A1D18"/>
    <w:rsid w:val="006A21D5"/>
    <w:rsid w:val="006A2408"/>
    <w:rsid w:val="006A27CA"/>
    <w:rsid w:val="006A2BA9"/>
    <w:rsid w:val="006A2D69"/>
    <w:rsid w:val="006A2D6D"/>
    <w:rsid w:val="006A3013"/>
    <w:rsid w:val="006A30B2"/>
    <w:rsid w:val="006A354F"/>
    <w:rsid w:val="006A3635"/>
    <w:rsid w:val="006A376F"/>
    <w:rsid w:val="006A39F7"/>
    <w:rsid w:val="006A3C5A"/>
    <w:rsid w:val="006A3E27"/>
    <w:rsid w:val="006A403A"/>
    <w:rsid w:val="006A4217"/>
    <w:rsid w:val="006A47B1"/>
    <w:rsid w:val="006A4B52"/>
    <w:rsid w:val="006A4CCD"/>
    <w:rsid w:val="006A4E24"/>
    <w:rsid w:val="006A4F02"/>
    <w:rsid w:val="006A50FC"/>
    <w:rsid w:val="006A526D"/>
    <w:rsid w:val="006A5336"/>
    <w:rsid w:val="006A540D"/>
    <w:rsid w:val="006A5D4F"/>
    <w:rsid w:val="006A5E11"/>
    <w:rsid w:val="006A5E5E"/>
    <w:rsid w:val="006A5FCD"/>
    <w:rsid w:val="006A605C"/>
    <w:rsid w:val="006A611F"/>
    <w:rsid w:val="006A6448"/>
    <w:rsid w:val="006A67E6"/>
    <w:rsid w:val="006A6B57"/>
    <w:rsid w:val="006A7234"/>
    <w:rsid w:val="006A74F5"/>
    <w:rsid w:val="006A77BF"/>
    <w:rsid w:val="006A798C"/>
    <w:rsid w:val="006A79DE"/>
    <w:rsid w:val="006A7A57"/>
    <w:rsid w:val="006A7A8B"/>
    <w:rsid w:val="006A7B11"/>
    <w:rsid w:val="006A7C39"/>
    <w:rsid w:val="006B010B"/>
    <w:rsid w:val="006B030F"/>
    <w:rsid w:val="006B0535"/>
    <w:rsid w:val="006B057D"/>
    <w:rsid w:val="006B0AED"/>
    <w:rsid w:val="006B0CA7"/>
    <w:rsid w:val="006B11A4"/>
    <w:rsid w:val="006B13E0"/>
    <w:rsid w:val="006B14A6"/>
    <w:rsid w:val="006B1643"/>
    <w:rsid w:val="006B177D"/>
    <w:rsid w:val="006B1821"/>
    <w:rsid w:val="006B194E"/>
    <w:rsid w:val="006B1B4B"/>
    <w:rsid w:val="006B2058"/>
    <w:rsid w:val="006B2164"/>
    <w:rsid w:val="006B26F2"/>
    <w:rsid w:val="006B2744"/>
    <w:rsid w:val="006B286B"/>
    <w:rsid w:val="006B2A9F"/>
    <w:rsid w:val="006B2AD1"/>
    <w:rsid w:val="006B2D46"/>
    <w:rsid w:val="006B2DBD"/>
    <w:rsid w:val="006B3236"/>
    <w:rsid w:val="006B32B3"/>
    <w:rsid w:val="006B35B8"/>
    <w:rsid w:val="006B35D7"/>
    <w:rsid w:val="006B35E4"/>
    <w:rsid w:val="006B3ABE"/>
    <w:rsid w:val="006B3EA7"/>
    <w:rsid w:val="006B3FAE"/>
    <w:rsid w:val="006B4411"/>
    <w:rsid w:val="006B4547"/>
    <w:rsid w:val="006B4738"/>
    <w:rsid w:val="006B4E10"/>
    <w:rsid w:val="006B4EAD"/>
    <w:rsid w:val="006B57E5"/>
    <w:rsid w:val="006B5873"/>
    <w:rsid w:val="006B59C9"/>
    <w:rsid w:val="006B59F8"/>
    <w:rsid w:val="006B5EAC"/>
    <w:rsid w:val="006B688C"/>
    <w:rsid w:val="006B6AAA"/>
    <w:rsid w:val="006B6D1C"/>
    <w:rsid w:val="006B6E15"/>
    <w:rsid w:val="006B6F18"/>
    <w:rsid w:val="006B723D"/>
    <w:rsid w:val="006B741A"/>
    <w:rsid w:val="006B7E3D"/>
    <w:rsid w:val="006B7F5A"/>
    <w:rsid w:val="006C0470"/>
    <w:rsid w:val="006C084B"/>
    <w:rsid w:val="006C08E6"/>
    <w:rsid w:val="006C0AB4"/>
    <w:rsid w:val="006C0B2C"/>
    <w:rsid w:val="006C0BA7"/>
    <w:rsid w:val="006C0DE9"/>
    <w:rsid w:val="006C0E85"/>
    <w:rsid w:val="006C1417"/>
    <w:rsid w:val="006C14BC"/>
    <w:rsid w:val="006C1C3F"/>
    <w:rsid w:val="006C1CD4"/>
    <w:rsid w:val="006C24E5"/>
    <w:rsid w:val="006C256C"/>
    <w:rsid w:val="006C267A"/>
    <w:rsid w:val="006C28C4"/>
    <w:rsid w:val="006C328A"/>
    <w:rsid w:val="006C34CD"/>
    <w:rsid w:val="006C35CC"/>
    <w:rsid w:val="006C3B2A"/>
    <w:rsid w:val="006C40C7"/>
    <w:rsid w:val="006C4144"/>
    <w:rsid w:val="006C45AC"/>
    <w:rsid w:val="006C45C4"/>
    <w:rsid w:val="006C4871"/>
    <w:rsid w:val="006C4BCC"/>
    <w:rsid w:val="006C4C87"/>
    <w:rsid w:val="006C5756"/>
    <w:rsid w:val="006C57E4"/>
    <w:rsid w:val="006C5F27"/>
    <w:rsid w:val="006C5FA3"/>
    <w:rsid w:val="006C60DF"/>
    <w:rsid w:val="006C6128"/>
    <w:rsid w:val="006C685B"/>
    <w:rsid w:val="006C69D7"/>
    <w:rsid w:val="006C6B52"/>
    <w:rsid w:val="006C6B53"/>
    <w:rsid w:val="006C6C4E"/>
    <w:rsid w:val="006C6E3D"/>
    <w:rsid w:val="006C6E63"/>
    <w:rsid w:val="006C6FA2"/>
    <w:rsid w:val="006C7056"/>
    <w:rsid w:val="006C716C"/>
    <w:rsid w:val="006C7306"/>
    <w:rsid w:val="006C732A"/>
    <w:rsid w:val="006C777F"/>
    <w:rsid w:val="006C78EA"/>
    <w:rsid w:val="006C7900"/>
    <w:rsid w:val="006D00DD"/>
    <w:rsid w:val="006D010F"/>
    <w:rsid w:val="006D0117"/>
    <w:rsid w:val="006D01C6"/>
    <w:rsid w:val="006D0237"/>
    <w:rsid w:val="006D0271"/>
    <w:rsid w:val="006D02AD"/>
    <w:rsid w:val="006D06F6"/>
    <w:rsid w:val="006D0872"/>
    <w:rsid w:val="006D0BA3"/>
    <w:rsid w:val="006D0F95"/>
    <w:rsid w:val="006D0FF0"/>
    <w:rsid w:val="006D1053"/>
    <w:rsid w:val="006D10AE"/>
    <w:rsid w:val="006D10F0"/>
    <w:rsid w:val="006D146F"/>
    <w:rsid w:val="006D159A"/>
    <w:rsid w:val="006D1631"/>
    <w:rsid w:val="006D1B9D"/>
    <w:rsid w:val="006D1C96"/>
    <w:rsid w:val="006D1FBD"/>
    <w:rsid w:val="006D208C"/>
    <w:rsid w:val="006D21C1"/>
    <w:rsid w:val="006D229F"/>
    <w:rsid w:val="006D2B48"/>
    <w:rsid w:val="006D319D"/>
    <w:rsid w:val="006D34B0"/>
    <w:rsid w:val="006D4018"/>
    <w:rsid w:val="006D40A2"/>
    <w:rsid w:val="006D4284"/>
    <w:rsid w:val="006D48DE"/>
    <w:rsid w:val="006D4906"/>
    <w:rsid w:val="006D4C0C"/>
    <w:rsid w:val="006D4E75"/>
    <w:rsid w:val="006D4F75"/>
    <w:rsid w:val="006D4FD6"/>
    <w:rsid w:val="006D5051"/>
    <w:rsid w:val="006D5295"/>
    <w:rsid w:val="006D52CA"/>
    <w:rsid w:val="006D546D"/>
    <w:rsid w:val="006D57EB"/>
    <w:rsid w:val="006D5A2B"/>
    <w:rsid w:val="006D5E1A"/>
    <w:rsid w:val="006D5F0F"/>
    <w:rsid w:val="006D625B"/>
    <w:rsid w:val="006D6636"/>
    <w:rsid w:val="006D6741"/>
    <w:rsid w:val="006D68F0"/>
    <w:rsid w:val="006D69E6"/>
    <w:rsid w:val="006D6A05"/>
    <w:rsid w:val="006D6B1A"/>
    <w:rsid w:val="006D6BD6"/>
    <w:rsid w:val="006D6E55"/>
    <w:rsid w:val="006D7046"/>
    <w:rsid w:val="006D736F"/>
    <w:rsid w:val="006D7402"/>
    <w:rsid w:val="006D7540"/>
    <w:rsid w:val="006D7565"/>
    <w:rsid w:val="006D7666"/>
    <w:rsid w:val="006D76BA"/>
    <w:rsid w:val="006D7712"/>
    <w:rsid w:val="006D7732"/>
    <w:rsid w:val="006D7A60"/>
    <w:rsid w:val="006D7D0C"/>
    <w:rsid w:val="006D7E1C"/>
    <w:rsid w:val="006D7E69"/>
    <w:rsid w:val="006E0548"/>
    <w:rsid w:val="006E0771"/>
    <w:rsid w:val="006E0D24"/>
    <w:rsid w:val="006E0F48"/>
    <w:rsid w:val="006E0F68"/>
    <w:rsid w:val="006E10B4"/>
    <w:rsid w:val="006E116D"/>
    <w:rsid w:val="006E14E0"/>
    <w:rsid w:val="006E188E"/>
    <w:rsid w:val="006E24DE"/>
    <w:rsid w:val="006E269F"/>
    <w:rsid w:val="006E28FD"/>
    <w:rsid w:val="006E2B0B"/>
    <w:rsid w:val="006E30BA"/>
    <w:rsid w:val="006E30CE"/>
    <w:rsid w:val="006E3399"/>
    <w:rsid w:val="006E33ED"/>
    <w:rsid w:val="006E3412"/>
    <w:rsid w:val="006E371F"/>
    <w:rsid w:val="006E38D5"/>
    <w:rsid w:val="006E3B76"/>
    <w:rsid w:val="006E3B7C"/>
    <w:rsid w:val="006E3D6D"/>
    <w:rsid w:val="006E3EC8"/>
    <w:rsid w:val="006E3EE7"/>
    <w:rsid w:val="006E3F85"/>
    <w:rsid w:val="006E40B0"/>
    <w:rsid w:val="006E41C5"/>
    <w:rsid w:val="006E43D7"/>
    <w:rsid w:val="006E452E"/>
    <w:rsid w:val="006E47F4"/>
    <w:rsid w:val="006E488F"/>
    <w:rsid w:val="006E4992"/>
    <w:rsid w:val="006E4CD1"/>
    <w:rsid w:val="006E4D69"/>
    <w:rsid w:val="006E51A6"/>
    <w:rsid w:val="006E5253"/>
    <w:rsid w:val="006E5502"/>
    <w:rsid w:val="006E5ACD"/>
    <w:rsid w:val="006E5B23"/>
    <w:rsid w:val="006E5D45"/>
    <w:rsid w:val="006E5D5F"/>
    <w:rsid w:val="006E5D74"/>
    <w:rsid w:val="006E5E62"/>
    <w:rsid w:val="006E5F56"/>
    <w:rsid w:val="006E6423"/>
    <w:rsid w:val="006E6449"/>
    <w:rsid w:val="006E6746"/>
    <w:rsid w:val="006E6881"/>
    <w:rsid w:val="006E689B"/>
    <w:rsid w:val="006E6AE5"/>
    <w:rsid w:val="006E6C2D"/>
    <w:rsid w:val="006E6DFF"/>
    <w:rsid w:val="006E6F72"/>
    <w:rsid w:val="006E7143"/>
    <w:rsid w:val="006E7347"/>
    <w:rsid w:val="006E757A"/>
    <w:rsid w:val="006E7598"/>
    <w:rsid w:val="006E7778"/>
    <w:rsid w:val="006E7919"/>
    <w:rsid w:val="006E7C92"/>
    <w:rsid w:val="006F00EE"/>
    <w:rsid w:val="006F010A"/>
    <w:rsid w:val="006F020D"/>
    <w:rsid w:val="006F0299"/>
    <w:rsid w:val="006F071B"/>
    <w:rsid w:val="006F0A19"/>
    <w:rsid w:val="006F0C64"/>
    <w:rsid w:val="006F0F20"/>
    <w:rsid w:val="006F1514"/>
    <w:rsid w:val="006F1702"/>
    <w:rsid w:val="006F1826"/>
    <w:rsid w:val="006F1BE5"/>
    <w:rsid w:val="006F1EF7"/>
    <w:rsid w:val="006F238D"/>
    <w:rsid w:val="006F29CD"/>
    <w:rsid w:val="006F2DD0"/>
    <w:rsid w:val="006F2EB1"/>
    <w:rsid w:val="006F2F49"/>
    <w:rsid w:val="006F32D9"/>
    <w:rsid w:val="006F3703"/>
    <w:rsid w:val="006F395D"/>
    <w:rsid w:val="006F39A0"/>
    <w:rsid w:val="006F3A9A"/>
    <w:rsid w:val="006F3B22"/>
    <w:rsid w:val="006F3BED"/>
    <w:rsid w:val="006F3E5F"/>
    <w:rsid w:val="006F4332"/>
    <w:rsid w:val="006F44CE"/>
    <w:rsid w:val="006F4628"/>
    <w:rsid w:val="006F4C8D"/>
    <w:rsid w:val="006F5233"/>
    <w:rsid w:val="006F53EB"/>
    <w:rsid w:val="006F55AE"/>
    <w:rsid w:val="006F596E"/>
    <w:rsid w:val="006F59ED"/>
    <w:rsid w:val="006F5C24"/>
    <w:rsid w:val="006F617B"/>
    <w:rsid w:val="006F6239"/>
    <w:rsid w:val="006F6266"/>
    <w:rsid w:val="006F6B7F"/>
    <w:rsid w:val="006F6C90"/>
    <w:rsid w:val="006F6F11"/>
    <w:rsid w:val="006F7148"/>
    <w:rsid w:val="006F74D8"/>
    <w:rsid w:val="006F75B9"/>
    <w:rsid w:val="006F780D"/>
    <w:rsid w:val="006F79D8"/>
    <w:rsid w:val="006F7E35"/>
    <w:rsid w:val="00700560"/>
    <w:rsid w:val="00700CD9"/>
    <w:rsid w:val="00700F49"/>
    <w:rsid w:val="0070144B"/>
    <w:rsid w:val="007014E7"/>
    <w:rsid w:val="00701540"/>
    <w:rsid w:val="0070181B"/>
    <w:rsid w:val="00701926"/>
    <w:rsid w:val="00701A11"/>
    <w:rsid w:val="00701CF4"/>
    <w:rsid w:val="00702629"/>
    <w:rsid w:val="007027F4"/>
    <w:rsid w:val="0070291C"/>
    <w:rsid w:val="0070293A"/>
    <w:rsid w:val="00702AE2"/>
    <w:rsid w:val="00702BD9"/>
    <w:rsid w:val="00702EF1"/>
    <w:rsid w:val="0070370B"/>
    <w:rsid w:val="00703814"/>
    <w:rsid w:val="00703933"/>
    <w:rsid w:val="00703BF1"/>
    <w:rsid w:val="00703E5E"/>
    <w:rsid w:val="00703F50"/>
    <w:rsid w:val="00704081"/>
    <w:rsid w:val="00704554"/>
    <w:rsid w:val="00704811"/>
    <w:rsid w:val="00704934"/>
    <w:rsid w:val="0070498E"/>
    <w:rsid w:val="00704C18"/>
    <w:rsid w:val="00704F42"/>
    <w:rsid w:val="00705547"/>
    <w:rsid w:val="007056D3"/>
    <w:rsid w:val="0070589C"/>
    <w:rsid w:val="00705927"/>
    <w:rsid w:val="00705B58"/>
    <w:rsid w:val="00705D8B"/>
    <w:rsid w:val="0070607C"/>
    <w:rsid w:val="00706142"/>
    <w:rsid w:val="007062A6"/>
    <w:rsid w:val="007064E2"/>
    <w:rsid w:val="00706733"/>
    <w:rsid w:val="00706B2D"/>
    <w:rsid w:val="00706BF6"/>
    <w:rsid w:val="00706DF8"/>
    <w:rsid w:val="00706F0A"/>
    <w:rsid w:val="0070704F"/>
    <w:rsid w:val="007073D3"/>
    <w:rsid w:val="00707437"/>
    <w:rsid w:val="0070794F"/>
    <w:rsid w:val="00707993"/>
    <w:rsid w:val="00707AEA"/>
    <w:rsid w:val="00707CFD"/>
    <w:rsid w:val="00707DA9"/>
    <w:rsid w:val="00707E86"/>
    <w:rsid w:val="007105CD"/>
    <w:rsid w:val="00710657"/>
    <w:rsid w:val="00710840"/>
    <w:rsid w:val="00710868"/>
    <w:rsid w:val="007108FE"/>
    <w:rsid w:val="00710BB7"/>
    <w:rsid w:val="00710FC7"/>
    <w:rsid w:val="0071100C"/>
    <w:rsid w:val="007111AA"/>
    <w:rsid w:val="007111FB"/>
    <w:rsid w:val="007112F4"/>
    <w:rsid w:val="0071188B"/>
    <w:rsid w:val="007118B3"/>
    <w:rsid w:val="007118C9"/>
    <w:rsid w:val="00711AF5"/>
    <w:rsid w:val="00711C03"/>
    <w:rsid w:val="00711FDD"/>
    <w:rsid w:val="00712061"/>
    <w:rsid w:val="00712416"/>
    <w:rsid w:val="00712B20"/>
    <w:rsid w:val="00712B26"/>
    <w:rsid w:val="00712D5B"/>
    <w:rsid w:val="00712E35"/>
    <w:rsid w:val="007131AC"/>
    <w:rsid w:val="00713368"/>
    <w:rsid w:val="00713544"/>
    <w:rsid w:val="007136A3"/>
    <w:rsid w:val="00713906"/>
    <w:rsid w:val="00713B34"/>
    <w:rsid w:val="00713BA9"/>
    <w:rsid w:val="00713D54"/>
    <w:rsid w:val="00713E97"/>
    <w:rsid w:val="00713F0F"/>
    <w:rsid w:val="00713FA9"/>
    <w:rsid w:val="007140F1"/>
    <w:rsid w:val="00714976"/>
    <w:rsid w:val="00714F97"/>
    <w:rsid w:val="00715567"/>
    <w:rsid w:val="00715B73"/>
    <w:rsid w:val="00715DF4"/>
    <w:rsid w:val="0071607D"/>
    <w:rsid w:val="00716134"/>
    <w:rsid w:val="00716204"/>
    <w:rsid w:val="007163B1"/>
    <w:rsid w:val="00716442"/>
    <w:rsid w:val="0071676E"/>
    <w:rsid w:val="007168A2"/>
    <w:rsid w:val="0071696F"/>
    <w:rsid w:val="00716B42"/>
    <w:rsid w:val="00716C7B"/>
    <w:rsid w:val="00716D18"/>
    <w:rsid w:val="00716DD0"/>
    <w:rsid w:val="00716EB4"/>
    <w:rsid w:val="007170CD"/>
    <w:rsid w:val="0071719F"/>
    <w:rsid w:val="0071742A"/>
    <w:rsid w:val="00717C53"/>
    <w:rsid w:val="00717E44"/>
    <w:rsid w:val="00717EF0"/>
    <w:rsid w:val="0072002C"/>
    <w:rsid w:val="007200E9"/>
    <w:rsid w:val="0072023F"/>
    <w:rsid w:val="00720240"/>
    <w:rsid w:val="00720609"/>
    <w:rsid w:val="007208E8"/>
    <w:rsid w:val="00720C19"/>
    <w:rsid w:val="00720D6A"/>
    <w:rsid w:val="00720DD9"/>
    <w:rsid w:val="00721166"/>
    <w:rsid w:val="00721822"/>
    <w:rsid w:val="00721DBD"/>
    <w:rsid w:val="007224C7"/>
    <w:rsid w:val="007227E2"/>
    <w:rsid w:val="00722971"/>
    <w:rsid w:val="00722CB2"/>
    <w:rsid w:val="0072313D"/>
    <w:rsid w:val="0072316B"/>
    <w:rsid w:val="0072339C"/>
    <w:rsid w:val="007236FF"/>
    <w:rsid w:val="007239C7"/>
    <w:rsid w:val="007239E9"/>
    <w:rsid w:val="00723AB7"/>
    <w:rsid w:val="00723BED"/>
    <w:rsid w:val="00723E55"/>
    <w:rsid w:val="00723E72"/>
    <w:rsid w:val="00724142"/>
    <w:rsid w:val="007241A7"/>
    <w:rsid w:val="00724246"/>
    <w:rsid w:val="0072425F"/>
    <w:rsid w:val="007244A8"/>
    <w:rsid w:val="007245EE"/>
    <w:rsid w:val="007248F7"/>
    <w:rsid w:val="00724AD1"/>
    <w:rsid w:val="00724B1E"/>
    <w:rsid w:val="00724C7A"/>
    <w:rsid w:val="007252A0"/>
    <w:rsid w:val="00725371"/>
    <w:rsid w:val="00725387"/>
    <w:rsid w:val="007256E6"/>
    <w:rsid w:val="007257F9"/>
    <w:rsid w:val="00725B33"/>
    <w:rsid w:val="00725C38"/>
    <w:rsid w:val="00725C67"/>
    <w:rsid w:val="00725FC1"/>
    <w:rsid w:val="007261A3"/>
    <w:rsid w:val="0072634B"/>
    <w:rsid w:val="007264E3"/>
    <w:rsid w:val="007266B6"/>
    <w:rsid w:val="0072678C"/>
    <w:rsid w:val="00726B36"/>
    <w:rsid w:val="00726E4E"/>
    <w:rsid w:val="00726FF3"/>
    <w:rsid w:val="0072720C"/>
    <w:rsid w:val="0072759E"/>
    <w:rsid w:val="00727620"/>
    <w:rsid w:val="00727A12"/>
    <w:rsid w:val="007301D7"/>
    <w:rsid w:val="00730213"/>
    <w:rsid w:val="007302D9"/>
    <w:rsid w:val="007303CD"/>
    <w:rsid w:val="0073071B"/>
    <w:rsid w:val="0073077F"/>
    <w:rsid w:val="007307D9"/>
    <w:rsid w:val="00730D46"/>
    <w:rsid w:val="00730D9B"/>
    <w:rsid w:val="0073109E"/>
    <w:rsid w:val="007315AC"/>
    <w:rsid w:val="007317E8"/>
    <w:rsid w:val="00731A28"/>
    <w:rsid w:val="00731C55"/>
    <w:rsid w:val="00731E0E"/>
    <w:rsid w:val="00731EC3"/>
    <w:rsid w:val="007320C6"/>
    <w:rsid w:val="007321B4"/>
    <w:rsid w:val="00732408"/>
    <w:rsid w:val="0073266A"/>
    <w:rsid w:val="007326A2"/>
    <w:rsid w:val="007327AF"/>
    <w:rsid w:val="007328E0"/>
    <w:rsid w:val="00732C06"/>
    <w:rsid w:val="00732E1E"/>
    <w:rsid w:val="00732E89"/>
    <w:rsid w:val="00732ED9"/>
    <w:rsid w:val="00733079"/>
    <w:rsid w:val="00733245"/>
    <w:rsid w:val="0073333B"/>
    <w:rsid w:val="00733574"/>
    <w:rsid w:val="007337A6"/>
    <w:rsid w:val="00733983"/>
    <w:rsid w:val="00733A19"/>
    <w:rsid w:val="00733E53"/>
    <w:rsid w:val="00733F16"/>
    <w:rsid w:val="007341D1"/>
    <w:rsid w:val="007342C5"/>
    <w:rsid w:val="00734A5C"/>
    <w:rsid w:val="00734B86"/>
    <w:rsid w:val="0073511F"/>
    <w:rsid w:val="007358E7"/>
    <w:rsid w:val="00735B2C"/>
    <w:rsid w:val="00735BF1"/>
    <w:rsid w:val="00735BFD"/>
    <w:rsid w:val="00735CF8"/>
    <w:rsid w:val="00735F09"/>
    <w:rsid w:val="007360BF"/>
    <w:rsid w:val="0073619E"/>
    <w:rsid w:val="0073628F"/>
    <w:rsid w:val="007365D0"/>
    <w:rsid w:val="007367C2"/>
    <w:rsid w:val="00736CA1"/>
    <w:rsid w:val="00736DB7"/>
    <w:rsid w:val="00736E88"/>
    <w:rsid w:val="0073715F"/>
    <w:rsid w:val="007374A4"/>
    <w:rsid w:val="007376B7"/>
    <w:rsid w:val="00737766"/>
    <w:rsid w:val="007377B6"/>
    <w:rsid w:val="00737A00"/>
    <w:rsid w:val="00737D95"/>
    <w:rsid w:val="00737DE1"/>
    <w:rsid w:val="00737F32"/>
    <w:rsid w:val="00737F76"/>
    <w:rsid w:val="00737FC9"/>
    <w:rsid w:val="0074004E"/>
    <w:rsid w:val="00740538"/>
    <w:rsid w:val="0074067F"/>
    <w:rsid w:val="007407AC"/>
    <w:rsid w:val="007409A8"/>
    <w:rsid w:val="00740E9E"/>
    <w:rsid w:val="00740FD3"/>
    <w:rsid w:val="007410E7"/>
    <w:rsid w:val="007414AD"/>
    <w:rsid w:val="007417C6"/>
    <w:rsid w:val="00741BF8"/>
    <w:rsid w:val="00741CDB"/>
    <w:rsid w:val="00741F89"/>
    <w:rsid w:val="007423A7"/>
    <w:rsid w:val="00742565"/>
    <w:rsid w:val="007425DD"/>
    <w:rsid w:val="0074273B"/>
    <w:rsid w:val="00742E88"/>
    <w:rsid w:val="0074321C"/>
    <w:rsid w:val="007433C6"/>
    <w:rsid w:val="00743974"/>
    <w:rsid w:val="00743A92"/>
    <w:rsid w:val="00743C4C"/>
    <w:rsid w:val="00743D4B"/>
    <w:rsid w:val="00743DE9"/>
    <w:rsid w:val="00743F66"/>
    <w:rsid w:val="00744344"/>
    <w:rsid w:val="007443DE"/>
    <w:rsid w:val="00744D7F"/>
    <w:rsid w:val="0074505F"/>
    <w:rsid w:val="007450B5"/>
    <w:rsid w:val="00745137"/>
    <w:rsid w:val="007452DC"/>
    <w:rsid w:val="00745551"/>
    <w:rsid w:val="007455CD"/>
    <w:rsid w:val="0074596E"/>
    <w:rsid w:val="0074601B"/>
    <w:rsid w:val="007465B1"/>
    <w:rsid w:val="00746737"/>
    <w:rsid w:val="00746776"/>
    <w:rsid w:val="00746786"/>
    <w:rsid w:val="00746BDD"/>
    <w:rsid w:val="00746D07"/>
    <w:rsid w:val="00746DD3"/>
    <w:rsid w:val="00746ECA"/>
    <w:rsid w:val="00746FB1"/>
    <w:rsid w:val="00747177"/>
    <w:rsid w:val="0074721D"/>
    <w:rsid w:val="00747680"/>
    <w:rsid w:val="007478FC"/>
    <w:rsid w:val="00747A0C"/>
    <w:rsid w:val="00747A9F"/>
    <w:rsid w:val="00747DBA"/>
    <w:rsid w:val="00747E6A"/>
    <w:rsid w:val="00747F8B"/>
    <w:rsid w:val="00750023"/>
    <w:rsid w:val="00750207"/>
    <w:rsid w:val="007502DF"/>
    <w:rsid w:val="007502E6"/>
    <w:rsid w:val="0075043D"/>
    <w:rsid w:val="0075045F"/>
    <w:rsid w:val="007505A6"/>
    <w:rsid w:val="007505BE"/>
    <w:rsid w:val="00750977"/>
    <w:rsid w:val="00750B18"/>
    <w:rsid w:val="00750B53"/>
    <w:rsid w:val="00750F08"/>
    <w:rsid w:val="00751406"/>
    <w:rsid w:val="007516E6"/>
    <w:rsid w:val="007516F3"/>
    <w:rsid w:val="00751892"/>
    <w:rsid w:val="00751946"/>
    <w:rsid w:val="00751B04"/>
    <w:rsid w:val="00751BB2"/>
    <w:rsid w:val="00751DB0"/>
    <w:rsid w:val="007521E5"/>
    <w:rsid w:val="0075239A"/>
    <w:rsid w:val="00752518"/>
    <w:rsid w:val="007527B3"/>
    <w:rsid w:val="00752AA5"/>
    <w:rsid w:val="00752F51"/>
    <w:rsid w:val="0075302D"/>
    <w:rsid w:val="0075309B"/>
    <w:rsid w:val="007530A9"/>
    <w:rsid w:val="0075315B"/>
    <w:rsid w:val="00753465"/>
    <w:rsid w:val="007536AA"/>
    <w:rsid w:val="007537B7"/>
    <w:rsid w:val="00753A6D"/>
    <w:rsid w:val="00753CD7"/>
    <w:rsid w:val="00753D00"/>
    <w:rsid w:val="00753DC5"/>
    <w:rsid w:val="00753E4D"/>
    <w:rsid w:val="00754275"/>
    <w:rsid w:val="00754415"/>
    <w:rsid w:val="00754747"/>
    <w:rsid w:val="00754777"/>
    <w:rsid w:val="0075493E"/>
    <w:rsid w:val="007549B0"/>
    <w:rsid w:val="00754CD3"/>
    <w:rsid w:val="007553E8"/>
    <w:rsid w:val="007553EE"/>
    <w:rsid w:val="0075566E"/>
    <w:rsid w:val="0075571A"/>
    <w:rsid w:val="00755934"/>
    <w:rsid w:val="00755A61"/>
    <w:rsid w:val="00755AD9"/>
    <w:rsid w:val="00755C04"/>
    <w:rsid w:val="00755C6D"/>
    <w:rsid w:val="00755D9F"/>
    <w:rsid w:val="00755DF4"/>
    <w:rsid w:val="00755EDE"/>
    <w:rsid w:val="0075665A"/>
    <w:rsid w:val="00756BF4"/>
    <w:rsid w:val="00756CE0"/>
    <w:rsid w:val="00757150"/>
    <w:rsid w:val="007573AD"/>
    <w:rsid w:val="007573FB"/>
    <w:rsid w:val="0075741C"/>
    <w:rsid w:val="00757466"/>
    <w:rsid w:val="007579C8"/>
    <w:rsid w:val="00757AE7"/>
    <w:rsid w:val="00757B81"/>
    <w:rsid w:val="00757D0E"/>
    <w:rsid w:val="00760108"/>
    <w:rsid w:val="00760377"/>
    <w:rsid w:val="0076041A"/>
    <w:rsid w:val="007608B2"/>
    <w:rsid w:val="0076097A"/>
    <w:rsid w:val="00760B1D"/>
    <w:rsid w:val="00760CFF"/>
    <w:rsid w:val="00760D76"/>
    <w:rsid w:val="00760DBD"/>
    <w:rsid w:val="00760EA4"/>
    <w:rsid w:val="00761701"/>
    <w:rsid w:val="00761A2A"/>
    <w:rsid w:val="00761CB2"/>
    <w:rsid w:val="00761CC6"/>
    <w:rsid w:val="00761E3F"/>
    <w:rsid w:val="00761E40"/>
    <w:rsid w:val="00761FFA"/>
    <w:rsid w:val="007620B2"/>
    <w:rsid w:val="0076242A"/>
    <w:rsid w:val="00762598"/>
    <w:rsid w:val="0076338C"/>
    <w:rsid w:val="007636A5"/>
    <w:rsid w:val="0076384E"/>
    <w:rsid w:val="00763893"/>
    <w:rsid w:val="00763ACF"/>
    <w:rsid w:val="00763B81"/>
    <w:rsid w:val="00763E68"/>
    <w:rsid w:val="0076432D"/>
    <w:rsid w:val="00764382"/>
    <w:rsid w:val="007643BA"/>
    <w:rsid w:val="007643EC"/>
    <w:rsid w:val="007646A5"/>
    <w:rsid w:val="00764894"/>
    <w:rsid w:val="00764B70"/>
    <w:rsid w:val="00764BF9"/>
    <w:rsid w:val="007650EC"/>
    <w:rsid w:val="007653C2"/>
    <w:rsid w:val="0076545C"/>
    <w:rsid w:val="0076545D"/>
    <w:rsid w:val="00765494"/>
    <w:rsid w:val="0076575A"/>
    <w:rsid w:val="00765885"/>
    <w:rsid w:val="00765BB2"/>
    <w:rsid w:val="00765EFF"/>
    <w:rsid w:val="00765F50"/>
    <w:rsid w:val="00766415"/>
    <w:rsid w:val="0076645F"/>
    <w:rsid w:val="007664A8"/>
    <w:rsid w:val="007665D2"/>
    <w:rsid w:val="007665E0"/>
    <w:rsid w:val="0076676C"/>
    <w:rsid w:val="00766799"/>
    <w:rsid w:val="00766866"/>
    <w:rsid w:val="007669EC"/>
    <w:rsid w:val="00766A45"/>
    <w:rsid w:val="00766D1E"/>
    <w:rsid w:val="00766E1F"/>
    <w:rsid w:val="007670FB"/>
    <w:rsid w:val="007674D6"/>
    <w:rsid w:val="00767AAE"/>
    <w:rsid w:val="00767CD4"/>
    <w:rsid w:val="00770405"/>
    <w:rsid w:val="00770751"/>
    <w:rsid w:val="00770C01"/>
    <w:rsid w:val="00770E59"/>
    <w:rsid w:val="00770F4C"/>
    <w:rsid w:val="0077161E"/>
    <w:rsid w:val="00771716"/>
    <w:rsid w:val="007717D3"/>
    <w:rsid w:val="0077189D"/>
    <w:rsid w:val="00771ADD"/>
    <w:rsid w:val="00771B41"/>
    <w:rsid w:val="00771C23"/>
    <w:rsid w:val="00771CEC"/>
    <w:rsid w:val="00771D5B"/>
    <w:rsid w:val="00771DC9"/>
    <w:rsid w:val="00771ED9"/>
    <w:rsid w:val="007721D8"/>
    <w:rsid w:val="00772321"/>
    <w:rsid w:val="007727AA"/>
    <w:rsid w:val="00772C4F"/>
    <w:rsid w:val="00772D97"/>
    <w:rsid w:val="00772F51"/>
    <w:rsid w:val="007730CD"/>
    <w:rsid w:val="007731F6"/>
    <w:rsid w:val="007732A6"/>
    <w:rsid w:val="007739F6"/>
    <w:rsid w:val="00773AE2"/>
    <w:rsid w:val="00773B91"/>
    <w:rsid w:val="00773E74"/>
    <w:rsid w:val="007740D2"/>
    <w:rsid w:val="007742EC"/>
    <w:rsid w:val="00774644"/>
    <w:rsid w:val="00774855"/>
    <w:rsid w:val="007748D9"/>
    <w:rsid w:val="00774CE6"/>
    <w:rsid w:val="00774F6F"/>
    <w:rsid w:val="00775102"/>
    <w:rsid w:val="007753D1"/>
    <w:rsid w:val="007755EB"/>
    <w:rsid w:val="00775639"/>
    <w:rsid w:val="0077598D"/>
    <w:rsid w:val="00775A1D"/>
    <w:rsid w:val="00775EC7"/>
    <w:rsid w:val="0077628A"/>
    <w:rsid w:val="007763FF"/>
    <w:rsid w:val="00776426"/>
    <w:rsid w:val="007766A7"/>
    <w:rsid w:val="007766AF"/>
    <w:rsid w:val="0077675E"/>
    <w:rsid w:val="00776839"/>
    <w:rsid w:val="00776962"/>
    <w:rsid w:val="00776998"/>
    <w:rsid w:val="00776C5D"/>
    <w:rsid w:val="00777047"/>
    <w:rsid w:val="007770ED"/>
    <w:rsid w:val="007774E5"/>
    <w:rsid w:val="00777534"/>
    <w:rsid w:val="0077761D"/>
    <w:rsid w:val="00777B7E"/>
    <w:rsid w:val="00777BB6"/>
    <w:rsid w:val="00777C5F"/>
    <w:rsid w:val="00777DA8"/>
    <w:rsid w:val="00777DEA"/>
    <w:rsid w:val="00780231"/>
    <w:rsid w:val="007804F5"/>
    <w:rsid w:val="00780608"/>
    <w:rsid w:val="00780C74"/>
    <w:rsid w:val="0078138E"/>
    <w:rsid w:val="00781721"/>
    <w:rsid w:val="00781757"/>
    <w:rsid w:val="0078186B"/>
    <w:rsid w:val="00781A29"/>
    <w:rsid w:val="00781DC2"/>
    <w:rsid w:val="00781F6F"/>
    <w:rsid w:val="00782275"/>
    <w:rsid w:val="0078232D"/>
    <w:rsid w:val="00782481"/>
    <w:rsid w:val="00782680"/>
    <w:rsid w:val="00782782"/>
    <w:rsid w:val="007827EB"/>
    <w:rsid w:val="007828AE"/>
    <w:rsid w:val="007828FC"/>
    <w:rsid w:val="00782AA4"/>
    <w:rsid w:val="00782CE4"/>
    <w:rsid w:val="0078309F"/>
    <w:rsid w:val="0078337C"/>
    <w:rsid w:val="0078347F"/>
    <w:rsid w:val="0078352E"/>
    <w:rsid w:val="0078356A"/>
    <w:rsid w:val="00783952"/>
    <w:rsid w:val="00783BAA"/>
    <w:rsid w:val="00783D34"/>
    <w:rsid w:val="00783DBF"/>
    <w:rsid w:val="00783FE6"/>
    <w:rsid w:val="007843CB"/>
    <w:rsid w:val="007845F8"/>
    <w:rsid w:val="00785313"/>
    <w:rsid w:val="007853FA"/>
    <w:rsid w:val="0078540C"/>
    <w:rsid w:val="007854E0"/>
    <w:rsid w:val="007856F1"/>
    <w:rsid w:val="00785764"/>
    <w:rsid w:val="0078576C"/>
    <w:rsid w:val="0078577B"/>
    <w:rsid w:val="0078604B"/>
    <w:rsid w:val="0078630C"/>
    <w:rsid w:val="007867BA"/>
    <w:rsid w:val="007867C4"/>
    <w:rsid w:val="00786B4D"/>
    <w:rsid w:val="00786D9C"/>
    <w:rsid w:val="007873AF"/>
    <w:rsid w:val="00787688"/>
    <w:rsid w:val="007877C6"/>
    <w:rsid w:val="00787976"/>
    <w:rsid w:val="00787AE0"/>
    <w:rsid w:val="00787BA9"/>
    <w:rsid w:val="00787D33"/>
    <w:rsid w:val="00787F37"/>
    <w:rsid w:val="007904AE"/>
    <w:rsid w:val="00790628"/>
    <w:rsid w:val="00790656"/>
    <w:rsid w:val="00790724"/>
    <w:rsid w:val="00790A89"/>
    <w:rsid w:val="00790B81"/>
    <w:rsid w:val="00790C1A"/>
    <w:rsid w:val="00790C65"/>
    <w:rsid w:val="00790FD3"/>
    <w:rsid w:val="00791297"/>
    <w:rsid w:val="0079131E"/>
    <w:rsid w:val="00791457"/>
    <w:rsid w:val="0079153F"/>
    <w:rsid w:val="007918E6"/>
    <w:rsid w:val="00791B90"/>
    <w:rsid w:val="00791CFC"/>
    <w:rsid w:val="00791DB1"/>
    <w:rsid w:val="0079231E"/>
    <w:rsid w:val="007923DA"/>
    <w:rsid w:val="0079245E"/>
    <w:rsid w:val="00792478"/>
    <w:rsid w:val="0079249B"/>
    <w:rsid w:val="00792699"/>
    <w:rsid w:val="0079279C"/>
    <w:rsid w:val="007928BC"/>
    <w:rsid w:val="00793006"/>
    <w:rsid w:val="0079316F"/>
    <w:rsid w:val="00793614"/>
    <w:rsid w:val="00793B4A"/>
    <w:rsid w:val="00793BD8"/>
    <w:rsid w:val="00793C77"/>
    <w:rsid w:val="00793EF2"/>
    <w:rsid w:val="00794049"/>
    <w:rsid w:val="0079404C"/>
    <w:rsid w:val="0079444A"/>
    <w:rsid w:val="0079464D"/>
    <w:rsid w:val="0079482F"/>
    <w:rsid w:val="00794849"/>
    <w:rsid w:val="00794876"/>
    <w:rsid w:val="00794971"/>
    <w:rsid w:val="00795044"/>
    <w:rsid w:val="0079537E"/>
    <w:rsid w:val="007954FA"/>
    <w:rsid w:val="007955C5"/>
    <w:rsid w:val="007955EC"/>
    <w:rsid w:val="007955FE"/>
    <w:rsid w:val="00795CD0"/>
    <w:rsid w:val="00795EEC"/>
    <w:rsid w:val="0079630C"/>
    <w:rsid w:val="007966DB"/>
    <w:rsid w:val="00796795"/>
    <w:rsid w:val="00796CC9"/>
    <w:rsid w:val="00796CED"/>
    <w:rsid w:val="00796CF4"/>
    <w:rsid w:val="00796F76"/>
    <w:rsid w:val="00797143"/>
    <w:rsid w:val="0079758A"/>
    <w:rsid w:val="00797628"/>
    <w:rsid w:val="00797E5B"/>
    <w:rsid w:val="007A01C5"/>
    <w:rsid w:val="007A0326"/>
    <w:rsid w:val="007A05BF"/>
    <w:rsid w:val="007A079E"/>
    <w:rsid w:val="007A0A24"/>
    <w:rsid w:val="007A1013"/>
    <w:rsid w:val="007A11E1"/>
    <w:rsid w:val="007A1359"/>
    <w:rsid w:val="007A16EC"/>
    <w:rsid w:val="007A19FD"/>
    <w:rsid w:val="007A1AB0"/>
    <w:rsid w:val="007A1FC4"/>
    <w:rsid w:val="007A219C"/>
    <w:rsid w:val="007A26D2"/>
    <w:rsid w:val="007A26E4"/>
    <w:rsid w:val="007A27E3"/>
    <w:rsid w:val="007A28FB"/>
    <w:rsid w:val="007A2AE5"/>
    <w:rsid w:val="007A2B20"/>
    <w:rsid w:val="007A2FDC"/>
    <w:rsid w:val="007A35D7"/>
    <w:rsid w:val="007A37A2"/>
    <w:rsid w:val="007A3815"/>
    <w:rsid w:val="007A387E"/>
    <w:rsid w:val="007A3909"/>
    <w:rsid w:val="007A3BCB"/>
    <w:rsid w:val="007A3EC4"/>
    <w:rsid w:val="007A3FB6"/>
    <w:rsid w:val="007A4233"/>
    <w:rsid w:val="007A45AD"/>
    <w:rsid w:val="007A462A"/>
    <w:rsid w:val="007A47DC"/>
    <w:rsid w:val="007A49C2"/>
    <w:rsid w:val="007A4EB1"/>
    <w:rsid w:val="007A5244"/>
    <w:rsid w:val="007A52A1"/>
    <w:rsid w:val="007A55E2"/>
    <w:rsid w:val="007A57D2"/>
    <w:rsid w:val="007A57F2"/>
    <w:rsid w:val="007A5843"/>
    <w:rsid w:val="007A591B"/>
    <w:rsid w:val="007A595A"/>
    <w:rsid w:val="007A5AEE"/>
    <w:rsid w:val="007A5B4C"/>
    <w:rsid w:val="007A5B8E"/>
    <w:rsid w:val="007A5E46"/>
    <w:rsid w:val="007A5E8F"/>
    <w:rsid w:val="007A61B4"/>
    <w:rsid w:val="007A6281"/>
    <w:rsid w:val="007A6293"/>
    <w:rsid w:val="007A62E5"/>
    <w:rsid w:val="007A667F"/>
    <w:rsid w:val="007A6890"/>
    <w:rsid w:val="007A6D31"/>
    <w:rsid w:val="007A7005"/>
    <w:rsid w:val="007A74EC"/>
    <w:rsid w:val="007A7847"/>
    <w:rsid w:val="007A790A"/>
    <w:rsid w:val="007B018D"/>
    <w:rsid w:val="007B041E"/>
    <w:rsid w:val="007B08BF"/>
    <w:rsid w:val="007B0C93"/>
    <w:rsid w:val="007B0D85"/>
    <w:rsid w:val="007B0DA0"/>
    <w:rsid w:val="007B0E57"/>
    <w:rsid w:val="007B0FB7"/>
    <w:rsid w:val="007B11BF"/>
    <w:rsid w:val="007B1338"/>
    <w:rsid w:val="007B152F"/>
    <w:rsid w:val="007B15A6"/>
    <w:rsid w:val="007B1909"/>
    <w:rsid w:val="007B227A"/>
    <w:rsid w:val="007B228D"/>
    <w:rsid w:val="007B2451"/>
    <w:rsid w:val="007B2564"/>
    <w:rsid w:val="007B2823"/>
    <w:rsid w:val="007B3203"/>
    <w:rsid w:val="007B3378"/>
    <w:rsid w:val="007B36B8"/>
    <w:rsid w:val="007B374A"/>
    <w:rsid w:val="007B38FA"/>
    <w:rsid w:val="007B3B11"/>
    <w:rsid w:val="007B3BA7"/>
    <w:rsid w:val="007B3CB1"/>
    <w:rsid w:val="007B41D7"/>
    <w:rsid w:val="007B43A6"/>
    <w:rsid w:val="007B4DBC"/>
    <w:rsid w:val="007B509C"/>
    <w:rsid w:val="007B5125"/>
    <w:rsid w:val="007B5887"/>
    <w:rsid w:val="007B5A3B"/>
    <w:rsid w:val="007B5CD8"/>
    <w:rsid w:val="007B5E46"/>
    <w:rsid w:val="007B5EB9"/>
    <w:rsid w:val="007B6263"/>
    <w:rsid w:val="007B64B0"/>
    <w:rsid w:val="007B66E0"/>
    <w:rsid w:val="007B687E"/>
    <w:rsid w:val="007B6D90"/>
    <w:rsid w:val="007B6F1B"/>
    <w:rsid w:val="007B701F"/>
    <w:rsid w:val="007B7126"/>
    <w:rsid w:val="007C059F"/>
    <w:rsid w:val="007C0A7A"/>
    <w:rsid w:val="007C0B65"/>
    <w:rsid w:val="007C0F07"/>
    <w:rsid w:val="007C1137"/>
    <w:rsid w:val="007C1261"/>
    <w:rsid w:val="007C12F4"/>
    <w:rsid w:val="007C140D"/>
    <w:rsid w:val="007C2452"/>
    <w:rsid w:val="007C2504"/>
    <w:rsid w:val="007C25D8"/>
    <w:rsid w:val="007C2662"/>
    <w:rsid w:val="007C26E1"/>
    <w:rsid w:val="007C26F6"/>
    <w:rsid w:val="007C271A"/>
    <w:rsid w:val="007C28A3"/>
    <w:rsid w:val="007C28E3"/>
    <w:rsid w:val="007C2A2E"/>
    <w:rsid w:val="007C2D42"/>
    <w:rsid w:val="007C351A"/>
    <w:rsid w:val="007C37E9"/>
    <w:rsid w:val="007C39CE"/>
    <w:rsid w:val="007C39D6"/>
    <w:rsid w:val="007C3AC3"/>
    <w:rsid w:val="007C3C29"/>
    <w:rsid w:val="007C3F9F"/>
    <w:rsid w:val="007C4056"/>
    <w:rsid w:val="007C426A"/>
    <w:rsid w:val="007C4291"/>
    <w:rsid w:val="007C4482"/>
    <w:rsid w:val="007C45DF"/>
    <w:rsid w:val="007C470A"/>
    <w:rsid w:val="007C484A"/>
    <w:rsid w:val="007C48BB"/>
    <w:rsid w:val="007C4BFF"/>
    <w:rsid w:val="007C4C86"/>
    <w:rsid w:val="007C4E14"/>
    <w:rsid w:val="007C4F60"/>
    <w:rsid w:val="007C4F9A"/>
    <w:rsid w:val="007C503F"/>
    <w:rsid w:val="007C53D2"/>
    <w:rsid w:val="007C54FA"/>
    <w:rsid w:val="007C569B"/>
    <w:rsid w:val="007C5725"/>
    <w:rsid w:val="007C5D57"/>
    <w:rsid w:val="007C5D5B"/>
    <w:rsid w:val="007C5DEF"/>
    <w:rsid w:val="007C5F55"/>
    <w:rsid w:val="007C6030"/>
    <w:rsid w:val="007C6060"/>
    <w:rsid w:val="007C6093"/>
    <w:rsid w:val="007C629A"/>
    <w:rsid w:val="007C64E3"/>
    <w:rsid w:val="007C67EF"/>
    <w:rsid w:val="007C6ED6"/>
    <w:rsid w:val="007C71DA"/>
    <w:rsid w:val="007C71DC"/>
    <w:rsid w:val="007C72D0"/>
    <w:rsid w:val="007C74A5"/>
    <w:rsid w:val="007C75F8"/>
    <w:rsid w:val="007C7A0A"/>
    <w:rsid w:val="007C7A6F"/>
    <w:rsid w:val="007C7B5C"/>
    <w:rsid w:val="007C7C39"/>
    <w:rsid w:val="007C7FFA"/>
    <w:rsid w:val="007D00B4"/>
    <w:rsid w:val="007D0154"/>
    <w:rsid w:val="007D03F8"/>
    <w:rsid w:val="007D0545"/>
    <w:rsid w:val="007D06D6"/>
    <w:rsid w:val="007D07D9"/>
    <w:rsid w:val="007D082A"/>
    <w:rsid w:val="007D0881"/>
    <w:rsid w:val="007D09B1"/>
    <w:rsid w:val="007D0A24"/>
    <w:rsid w:val="007D0A9F"/>
    <w:rsid w:val="007D0C9F"/>
    <w:rsid w:val="007D0F16"/>
    <w:rsid w:val="007D0F3B"/>
    <w:rsid w:val="007D1238"/>
    <w:rsid w:val="007D12A8"/>
    <w:rsid w:val="007D132D"/>
    <w:rsid w:val="007D151C"/>
    <w:rsid w:val="007D1F60"/>
    <w:rsid w:val="007D2191"/>
    <w:rsid w:val="007D24C7"/>
    <w:rsid w:val="007D273D"/>
    <w:rsid w:val="007D2825"/>
    <w:rsid w:val="007D2B0E"/>
    <w:rsid w:val="007D2CAF"/>
    <w:rsid w:val="007D2D82"/>
    <w:rsid w:val="007D2DCE"/>
    <w:rsid w:val="007D3142"/>
    <w:rsid w:val="007D317C"/>
    <w:rsid w:val="007D33DD"/>
    <w:rsid w:val="007D3472"/>
    <w:rsid w:val="007D34CA"/>
    <w:rsid w:val="007D3614"/>
    <w:rsid w:val="007D3666"/>
    <w:rsid w:val="007D368A"/>
    <w:rsid w:val="007D378D"/>
    <w:rsid w:val="007D3BED"/>
    <w:rsid w:val="007D40B5"/>
    <w:rsid w:val="007D424D"/>
    <w:rsid w:val="007D42A4"/>
    <w:rsid w:val="007D484C"/>
    <w:rsid w:val="007D48B1"/>
    <w:rsid w:val="007D4E76"/>
    <w:rsid w:val="007D505A"/>
    <w:rsid w:val="007D510B"/>
    <w:rsid w:val="007D5171"/>
    <w:rsid w:val="007D5207"/>
    <w:rsid w:val="007D549E"/>
    <w:rsid w:val="007D571F"/>
    <w:rsid w:val="007D595F"/>
    <w:rsid w:val="007D5BFA"/>
    <w:rsid w:val="007D5F76"/>
    <w:rsid w:val="007D6265"/>
    <w:rsid w:val="007D63D0"/>
    <w:rsid w:val="007D65AB"/>
    <w:rsid w:val="007D6956"/>
    <w:rsid w:val="007D6FB3"/>
    <w:rsid w:val="007D7214"/>
    <w:rsid w:val="007D72C4"/>
    <w:rsid w:val="007D72EC"/>
    <w:rsid w:val="007D732B"/>
    <w:rsid w:val="007D77F8"/>
    <w:rsid w:val="007D793F"/>
    <w:rsid w:val="007D7B55"/>
    <w:rsid w:val="007D7D1D"/>
    <w:rsid w:val="007D7F1B"/>
    <w:rsid w:val="007E0214"/>
    <w:rsid w:val="007E02AD"/>
    <w:rsid w:val="007E088B"/>
    <w:rsid w:val="007E0AF6"/>
    <w:rsid w:val="007E0B94"/>
    <w:rsid w:val="007E0CA6"/>
    <w:rsid w:val="007E0E63"/>
    <w:rsid w:val="007E0F3F"/>
    <w:rsid w:val="007E103A"/>
    <w:rsid w:val="007E105D"/>
    <w:rsid w:val="007E121D"/>
    <w:rsid w:val="007E15D6"/>
    <w:rsid w:val="007E1874"/>
    <w:rsid w:val="007E1B71"/>
    <w:rsid w:val="007E22B4"/>
    <w:rsid w:val="007E2613"/>
    <w:rsid w:val="007E28B2"/>
    <w:rsid w:val="007E28EC"/>
    <w:rsid w:val="007E2BB9"/>
    <w:rsid w:val="007E2CBB"/>
    <w:rsid w:val="007E30F6"/>
    <w:rsid w:val="007E32CC"/>
    <w:rsid w:val="007E35DD"/>
    <w:rsid w:val="007E3708"/>
    <w:rsid w:val="007E3B6C"/>
    <w:rsid w:val="007E3B8F"/>
    <w:rsid w:val="007E3FD8"/>
    <w:rsid w:val="007E460D"/>
    <w:rsid w:val="007E4619"/>
    <w:rsid w:val="007E4735"/>
    <w:rsid w:val="007E4BE5"/>
    <w:rsid w:val="007E4D27"/>
    <w:rsid w:val="007E4DE4"/>
    <w:rsid w:val="007E4F70"/>
    <w:rsid w:val="007E4F76"/>
    <w:rsid w:val="007E5572"/>
    <w:rsid w:val="007E5643"/>
    <w:rsid w:val="007E5877"/>
    <w:rsid w:val="007E5FBC"/>
    <w:rsid w:val="007E7038"/>
    <w:rsid w:val="007E71C9"/>
    <w:rsid w:val="007E7642"/>
    <w:rsid w:val="007E78D2"/>
    <w:rsid w:val="007E7985"/>
    <w:rsid w:val="007E7D17"/>
    <w:rsid w:val="007E7F3C"/>
    <w:rsid w:val="007F03FB"/>
    <w:rsid w:val="007F0412"/>
    <w:rsid w:val="007F069B"/>
    <w:rsid w:val="007F09D7"/>
    <w:rsid w:val="007F0AC6"/>
    <w:rsid w:val="007F0D0D"/>
    <w:rsid w:val="007F0E05"/>
    <w:rsid w:val="007F1232"/>
    <w:rsid w:val="007F12DD"/>
    <w:rsid w:val="007F1473"/>
    <w:rsid w:val="007F1723"/>
    <w:rsid w:val="007F196D"/>
    <w:rsid w:val="007F1E93"/>
    <w:rsid w:val="007F22D7"/>
    <w:rsid w:val="007F26B3"/>
    <w:rsid w:val="007F284B"/>
    <w:rsid w:val="007F2A4E"/>
    <w:rsid w:val="007F2AA0"/>
    <w:rsid w:val="007F2C9C"/>
    <w:rsid w:val="007F31F4"/>
    <w:rsid w:val="007F3342"/>
    <w:rsid w:val="007F365B"/>
    <w:rsid w:val="007F3770"/>
    <w:rsid w:val="007F388F"/>
    <w:rsid w:val="007F38A1"/>
    <w:rsid w:val="007F39B9"/>
    <w:rsid w:val="007F3B68"/>
    <w:rsid w:val="007F3BDD"/>
    <w:rsid w:val="007F3E45"/>
    <w:rsid w:val="007F43CB"/>
    <w:rsid w:val="007F43E1"/>
    <w:rsid w:val="007F479F"/>
    <w:rsid w:val="007F481F"/>
    <w:rsid w:val="007F4876"/>
    <w:rsid w:val="007F4A93"/>
    <w:rsid w:val="007F4C83"/>
    <w:rsid w:val="007F4FCC"/>
    <w:rsid w:val="007F55F4"/>
    <w:rsid w:val="007F56CF"/>
    <w:rsid w:val="007F5AE3"/>
    <w:rsid w:val="007F5D18"/>
    <w:rsid w:val="007F6A8D"/>
    <w:rsid w:val="007F6E76"/>
    <w:rsid w:val="007F72FD"/>
    <w:rsid w:val="007F742E"/>
    <w:rsid w:val="007F745D"/>
    <w:rsid w:val="007F76B6"/>
    <w:rsid w:val="007F7DB1"/>
    <w:rsid w:val="007F7E0F"/>
    <w:rsid w:val="007F7FCA"/>
    <w:rsid w:val="0080011C"/>
    <w:rsid w:val="008001B2"/>
    <w:rsid w:val="008001EA"/>
    <w:rsid w:val="008002E5"/>
    <w:rsid w:val="008004D4"/>
    <w:rsid w:val="0080071F"/>
    <w:rsid w:val="00800933"/>
    <w:rsid w:val="00800B7A"/>
    <w:rsid w:val="00800BE4"/>
    <w:rsid w:val="00800DA8"/>
    <w:rsid w:val="00800E48"/>
    <w:rsid w:val="00800F29"/>
    <w:rsid w:val="00800F35"/>
    <w:rsid w:val="0080141E"/>
    <w:rsid w:val="008015E9"/>
    <w:rsid w:val="008016A5"/>
    <w:rsid w:val="00801AAB"/>
    <w:rsid w:val="00801B49"/>
    <w:rsid w:val="00801D9B"/>
    <w:rsid w:val="00801EC9"/>
    <w:rsid w:val="0080265A"/>
    <w:rsid w:val="00802728"/>
    <w:rsid w:val="008027C8"/>
    <w:rsid w:val="00802888"/>
    <w:rsid w:val="00802971"/>
    <w:rsid w:val="00802995"/>
    <w:rsid w:val="00802B1F"/>
    <w:rsid w:val="00803A9A"/>
    <w:rsid w:val="00803AA7"/>
    <w:rsid w:val="00803AB5"/>
    <w:rsid w:val="00803B1D"/>
    <w:rsid w:val="00804329"/>
    <w:rsid w:val="008044BC"/>
    <w:rsid w:val="008045BC"/>
    <w:rsid w:val="00804692"/>
    <w:rsid w:val="0080526F"/>
    <w:rsid w:val="008056E3"/>
    <w:rsid w:val="00805711"/>
    <w:rsid w:val="00805D71"/>
    <w:rsid w:val="008069D5"/>
    <w:rsid w:val="00806CAD"/>
    <w:rsid w:val="00806F13"/>
    <w:rsid w:val="00807060"/>
    <w:rsid w:val="0080716B"/>
    <w:rsid w:val="008072C5"/>
    <w:rsid w:val="00807321"/>
    <w:rsid w:val="0080733D"/>
    <w:rsid w:val="008074A6"/>
    <w:rsid w:val="0080755C"/>
    <w:rsid w:val="0080777C"/>
    <w:rsid w:val="00807B7D"/>
    <w:rsid w:val="00807C38"/>
    <w:rsid w:val="00807D4C"/>
    <w:rsid w:val="00807FD6"/>
    <w:rsid w:val="00810577"/>
    <w:rsid w:val="0081081D"/>
    <w:rsid w:val="00810920"/>
    <w:rsid w:val="00810982"/>
    <w:rsid w:val="00811057"/>
    <w:rsid w:val="008112E0"/>
    <w:rsid w:val="0081140E"/>
    <w:rsid w:val="00811C0F"/>
    <w:rsid w:val="00811C3E"/>
    <w:rsid w:val="00811D2D"/>
    <w:rsid w:val="00811D8D"/>
    <w:rsid w:val="00811EA0"/>
    <w:rsid w:val="008121B8"/>
    <w:rsid w:val="008125FF"/>
    <w:rsid w:val="008126AA"/>
    <w:rsid w:val="008129B3"/>
    <w:rsid w:val="00812B2B"/>
    <w:rsid w:val="00812B51"/>
    <w:rsid w:val="00812DCF"/>
    <w:rsid w:val="00812DE5"/>
    <w:rsid w:val="00812E9A"/>
    <w:rsid w:val="00812F7A"/>
    <w:rsid w:val="0081330E"/>
    <w:rsid w:val="008133FE"/>
    <w:rsid w:val="0081345A"/>
    <w:rsid w:val="00813599"/>
    <w:rsid w:val="00813992"/>
    <w:rsid w:val="00813AC2"/>
    <w:rsid w:val="00813F8F"/>
    <w:rsid w:val="008140D9"/>
    <w:rsid w:val="00814175"/>
    <w:rsid w:val="00814389"/>
    <w:rsid w:val="008148D4"/>
    <w:rsid w:val="0081498F"/>
    <w:rsid w:val="00814B45"/>
    <w:rsid w:val="00814B93"/>
    <w:rsid w:val="00814DC8"/>
    <w:rsid w:val="00815088"/>
    <w:rsid w:val="00815409"/>
    <w:rsid w:val="00815602"/>
    <w:rsid w:val="00815904"/>
    <w:rsid w:val="00815915"/>
    <w:rsid w:val="00815A2B"/>
    <w:rsid w:val="00815C4A"/>
    <w:rsid w:val="00815D3B"/>
    <w:rsid w:val="00816193"/>
    <w:rsid w:val="00816556"/>
    <w:rsid w:val="00816849"/>
    <w:rsid w:val="008169A7"/>
    <w:rsid w:val="00816C8C"/>
    <w:rsid w:val="00816D21"/>
    <w:rsid w:val="008170C4"/>
    <w:rsid w:val="0081727A"/>
    <w:rsid w:val="00817347"/>
    <w:rsid w:val="008176D8"/>
    <w:rsid w:val="00817960"/>
    <w:rsid w:val="00817A50"/>
    <w:rsid w:val="00817C9D"/>
    <w:rsid w:val="00817D1B"/>
    <w:rsid w:val="00817F5A"/>
    <w:rsid w:val="0082003F"/>
    <w:rsid w:val="00820043"/>
    <w:rsid w:val="00820142"/>
    <w:rsid w:val="00820238"/>
    <w:rsid w:val="00820317"/>
    <w:rsid w:val="00820320"/>
    <w:rsid w:val="008203E5"/>
    <w:rsid w:val="0082057A"/>
    <w:rsid w:val="008205CD"/>
    <w:rsid w:val="00820A31"/>
    <w:rsid w:val="00820AF6"/>
    <w:rsid w:val="00820B74"/>
    <w:rsid w:val="00820BD0"/>
    <w:rsid w:val="008213A1"/>
    <w:rsid w:val="00821526"/>
    <w:rsid w:val="00821558"/>
    <w:rsid w:val="008215C4"/>
    <w:rsid w:val="00821796"/>
    <w:rsid w:val="008217F7"/>
    <w:rsid w:val="00821AB5"/>
    <w:rsid w:val="00821BB6"/>
    <w:rsid w:val="00821C70"/>
    <w:rsid w:val="00821E55"/>
    <w:rsid w:val="00821E8A"/>
    <w:rsid w:val="008221ED"/>
    <w:rsid w:val="008223E5"/>
    <w:rsid w:val="00822589"/>
    <w:rsid w:val="00822929"/>
    <w:rsid w:val="00822A87"/>
    <w:rsid w:val="00822C45"/>
    <w:rsid w:val="00822DBE"/>
    <w:rsid w:val="008234D7"/>
    <w:rsid w:val="00823715"/>
    <w:rsid w:val="008242FC"/>
    <w:rsid w:val="0082434B"/>
    <w:rsid w:val="00824489"/>
    <w:rsid w:val="00824566"/>
    <w:rsid w:val="0082460F"/>
    <w:rsid w:val="00824728"/>
    <w:rsid w:val="008248BC"/>
    <w:rsid w:val="008249E1"/>
    <w:rsid w:val="00824BA9"/>
    <w:rsid w:val="00824D57"/>
    <w:rsid w:val="00824E41"/>
    <w:rsid w:val="00824F74"/>
    <w:rsid w:val="00825095"/>
    <w:rsid w:val="0082514B"/>
    <w:rsid w:val="00825170"/>
    <w:rsid w:val="008252F4"/>
    <w:rsid w:val="008254D4"/>
    <w:rsid w:val="00825576"/>
    <w:rsid w:val="008256B1"/>
    <w:rsid w:val="008258FE"/>
    <w:rsid w:val="00825B6D"/>
    <w:rsid w:val="008265A0"/>
    <w:rsid w:val="00826639"/>
    <w:rsid w:val="008269BA"/>
    <w:rsid w:val="00826B5D"/>
    <w:rsid w:val="00826F6A"/>
    <w:rsid w:val="00827068"/>
    <w:rsid w:val="008270D2"/>
    <w:rsid w:val="008270EA"/>
    <w:rsid w:val="008271C8"/>
    <w:rsid w:val="008275BA"/>
    <w:rsid w:val="008275CE"/>
    <w:rsid w:val="00827918"/>
    <w:rsid w:val="00827989"/>
    <w:rsid w:val="00827A65"/>
    <w:rsid w:val="00827B4E"/>
    <w:rsid w:val="00827B89"/>
    <w:rsid w:val="00827D1D"/>
    <w:rsid w:val="00827E44"/>
    <w:rsid w:val="0083018F"/>
    <w:rsid w:val="00830565"/>
    <w:rsid w:val="008305B1"/>
    <w:rsid w:val="00830857"/>
    <w:rsid w:val="008308B5"/>
    <w:rsid w:val="00830A20"/>
    <w:rsid w:val="00830A25"/>
    <w:rsid w:val="00830B70"/>
    <w:rsid w:val="00830D96"/>
    <w:rsid w:val="00830E20"/>
    <w:rsid w:val="00830F10"/>
    <w:rsid w:val="00830FFD"/>
    <w:rsid w:val="008313E0"/>
    <w:rsid w:val="00831AD4"/>
    <w:rsid w:val="00831BE0"/>
    <w:rsid w:val="00831E0F"/>
    <w:rsid w:val="0083222A"/>
    <w:rsid w:val="00832682"/>
    <w:rsid w:val="00832693"/>
    <w:rsid w:val="008329E8"/>
    <w:rsid w:val="00832AFF"/>
    <w:rsid w:val="00832B8B"/>
    <w:rsid w:val="00832EF1"/>
    <w:rsid w:val="00832EFB"/>
    <w:rsid w:val="008331F0"/>
    <w:rsid w:val="008334D8"/>
    <w:rsid w:val="0083353D"/>
    <w:rsid w:val="008336FD"/>
    <w:rsid w:val="00833751"/>
    <w:rsid w:val="00833AF6"/>
    <w:rsid w:val="00833D02"/>
    <w:rsid w:val="00833D30"/>
    <w:rsid w:val="00833D3A"/>
    <w:rsid w:val="00833E50"/>
    <w:rsid w:val="008340FF"/>
    <w:rsid w:val="008341E8"/>
    <w:rsid w:val="008342C0"/>
    <w:rsid w:val="0083437C"/>
    <w:rsid w:val="008343F7"/>
    <w:rsid w:val="00834750"/>
    <w:rsid w:val="00834C52"/>
    <w:rsid w:val="008353AB"/>
    <w:rsid w:val="00835487"/>
    <w:rsid w:val="00835659"/>
    <w:rsid w:val="0083579E"/>
    <w:rsid w:val="00835872"/>
    <w:rsid w:val="00835CB7"/>
    <w:rsid w:val="00835DD9"/>
    <w:rsid w:val="00835E16"/>
    <w:rsid w:val="00836165"/>
    <w:rsid w:val="00836744"/>
    <w:rsid w:val="008368B7"/>
    <w:rsid w:val="00836985"/>
    <w:rsid w:val="00837133"/>
    <w:rsid w:val="008371A4"/>
    <w:rsid w:val="0083738E"/>
    <w:rsid w:val="00837985"/>
    <w:rsid w:val="00837A9A"/>
    <w:rsid w:val="00837BF5"/>
    <w:rsid w:val="00837F8B"/>
    <w:rsid w:val="00837FD4"/>
    <w:rsid w:val="0084004E"/>
    <w:rsid w:val="0084023E"/>
    <w:rsid w:val="008403AC"/>
    <w:rsid w:val="0084077A"/>
    <w:rsid w:val="0084080A"/>
    <w:rsid w:val="00840EC9"/>
    <w:rsid w:val="0084102B"/>
    <w:rsid w:val="00841092"/>
    <w:rsid w:val="008412B7"/>
    <w:rsid w:val="0084142D"/>
    <w:rsid w:val="008416FE"/>
    <w:rsid w:val="0084177E"/>
    <w:rsid w:val="00841786"/>
    <w:rsid w:val="00841B68"/>
    <w:rsid w:val="00841D24"/>
    <w:rsid w:val="00841E12"/>
    <w:rsid w:val="0084223C"/>
    <w:rsid w:val="00842297"/>
    <w:rsid w:val="008426CF"/>
    <w:rsid w:val="008428C1"/>
    <w:rsid w:val="00842996"/>
    <w:rsid w:val="00842DA6"/>
    <w:rsid w:val="00842E74"/>
    <w:rsid w:val="00842FC4"/>
    <w:rsid w:val="008433A8"/>
    <w:rsid w:val="00843672"/>
    <w:rsid w:val="00843A73"/>
    <w:rsid w:val="00843E45"/>
    <w:rsid w:val="00843EEF"/>
    <w:rsid w:val="00843FB5"/>
    <w:rsid w:val="0084428B"/>
    <w:rsid w:val="00844482"/>
    <w:rsid w:val="00844576"/>
    <w:rsid w:val="00844587"/>
    <w:rsid w:val="0084482B"/>
    <w:rsid w:val="0084485B"/>
    <w:rsid w:val="00844E2C"/>
    <w:rsid w:val="00844F98"/>
    <w:rsid w:val="0084516E"/>
    <w:rsid w:val="008455A7"/>
    <w:rsid w:val="0084566C"/>
    <w:rsid w:val="008458C8"/>
    <w:rsid w:val="00845E64"/>
    <w:rsid w:val="008463BF"/>
    <w:rsid w:val="0084664F"/>
    <w:rsid w:val="008467F3"/>
    <w:rsid w:val="008468FA"/>
    <w:rsid w:val="00846A99"/>
    <w:rsid w:val="00846B15"/>
    <w:rsid w:val="00846DC6"/>
    <w:rsid w:val="00846E5C"/>
    <w:rsid w:val="00847038"/>
    <w:rsid w:val="00847058"/>
    <w:rsid w:val="0084718B"/>
    <w:rsid w:val="00847292"/>
    <w:rsid w:val="0084739A"/>
    <w:rsid w:val="008473D6"/>
    <w:rsid w:val="008474B8"/>
    <w:rsid w:val="008475A5"/>
    <w:rsid w:val="00847EEC"/>
    <w:rsid w:val="008500A7"/>
    <w:rsid w:val="008501AB"/>
    <w:rsid w:val="00850C8C"/>
    <w:rsid w:val="00850D03"/>
    <w:rsid w:val="00850DED"/>
    <w:rsid w:val="00850E6C"/>
    <w:rsid w:val="00850F1F"/>
    <w:rsid w:val="00850F63"/>
    <w:rsid w:val="00851216"/>
    <w:rsid w:val="00851336"/>
    <w:rsid w:val="00851555"/>
    <w:rsid w:val="008518E0"/>
    <w:rsid w:val="00851C2F"/>
    <w:rsid w:val="00851CBA"/>
    <w:rsid w:val="00851EBA"/>
    <w:rsid w:val="00851FC5"/>
    <w:rsid w:val="00852430"/>
    <w:rsid w:val="0085248F"/>
    <w:rsid w:val="0085259A"/>
    <w:rsid w:val="008525F4"/>
    <w:rsid w:val="00852777"/>
    <w:rsid w:val="008527EE"/>
    <w:rsid w:val="00852AFE"/>
    <w:rsid w:val="00852B07"/>
    <w:rsid w:val="00852C72"/>
    <w:rsid w:val="00852ED3"/>
    <w:rsid w:val="00852EFE"/>
    <w:rsid w:val="00852FD3"/>
    <w:rsid w:val="00853253"/>
    <w:rsid w:val="00853442"/>
    <w:rsid w:val="0085357D"/>
    <w:rsid w:val="00853722"/>
    <w:rsid w:val="00853AC7"/>
    <w:rsid w:val="00853C3B"/>
    <w:rsid w:val="00853C49"/>
    <w:rsid w:val="00853D9D"/>
    <w:rsid w:val="00853F82"/>
    <w:rsid w:val="00854099"/>
    <w:rsid w:val="0085465F"/>
    <w:rsid w:val="00854721"/>
    <w:rsid w:val="00854A71"/>
    <w:rsid w:val="00854BB2"/>
    <w:rsid w:val="00854BD0"/>
    <w:rsid w:val="00854E77"/>
    <w:rsid w:val="00854EE2"/>
    <w:rsid w:val="00854F9B"/>
    <w:rsid w:val="00855528"/>
    <w:rsid w:val="00855880"/>
    <w:rsid w:val="00855984"/>
    <w:rsid w:val="00855CD8"/>
    <w:rsid w:val="00855D5F"/>
    <w:rsid w:val="00855DFC"/>
    <w:rsid w:val="00855E10"/>
    <w:rsid w:val="00855E13"/>
    <w:rsid w:val="00855ECB"/>
    <w:rsid w:val="0085642D"/>
    <w:rsid w:val="0085649D"/>
    <w:rsid w:val="0085661A"/>
    <w:rsid w:val="00856AEF"/>
    <w:rsid w:val="00856BEC"/>
    <w:rsid w:val="00856FC8"/>
    <w:rsid w:val="0085700C"/>
    <w:rsid w:val="00857148"/>
    <w:rsid w:val="00857601"/>
    <w:rsid w:val="008576AE"/>
    <w:rsid w:val="00857727"/>
    <w:rsid w:val="008578D2"/>
    <w:rsid w:val="00857AA5"/>
    <w:rsid w:val="00857B98"/>
    <w:rsid w:val="00857C1C"/>
    <w:rsid w:val="00857D94"/>
    <w:rsid w:val="00857F48"/>
    <w:rsid w:val="00860018"/>
    <w:rsid w:val="0086058F"/>
    <w:rsid w:val="00860820"/>
    <w:rsid w:val="008608A0"/>
    <w:rsid w:val="008608CD"/>
    <w:rsid w:val="008609A1"/>
    <w:rsid w:val="00860B4B"/>
    <w:rsid w:val="00860B79"/>
    <w:rsid w:val="00860C4B"/>
    <w:rsid w:val="00860DE1"/>
    <w:rsid w:val="00860F21"/>
    <w:rsid w:val="00861567"/>
    <w:rsid w:val="008616DD"/>
    <w:rsid w:val="0086170E"/>
    <w:rsid w:val="00861B15"/>
    <w:rsid w:val="00861CD2"/>
    <w:rsid w:val="00861D28"/>
    <w:rsid w:val="00861E9D"/>
    <w:rsid w:val="00862421"/>
    <w:rsid w:val="00862683"/>
    <w:rsid w:val="0086272E"/>
    <w:rsid w:val="00862790"/>
    <w:rsid w:val="008627CD"/>
    <w:rsid w:val="008628EC"/>
    <w:rsid w:val="00862B45"/>
    <w:rsid w:val="00862D49"/>
    <w:rsid w:val="00862E98"/>
    <w:rsid w:val="008630B4"/>
    <w:rsid w:val="00863552"/>
    <w:rsid w:val="00863A20"/>
    <w:rsid w:val="00863C73"/>
    <w:rsid w:val="00864316"/>
    <w:rsid w:val="0086435B"/>
    <w:rsid w:val="00864446"/>
    <w:rsid w:val="0086448C"/>
    <w:rsid w:val="00864647"/>
    <w:rsid w:val="00864682"/>
    <w:rsid w:val="00864E20"/>
    <w:rsid w:val="00865115"/>
    <w:rsid w:val="0086538D"/>
    <w:rsid w:val="00865614"/>
    <w:rsid w:val="0086594D"/>
    <w:rsid w:val="00865992"/>
    <w:rsid w:val="00865DF6"/>
    <w:rsid w:val="00865FBD"/>
    <w:rsid w:val="00865FD5"/>
    <w:rsid w:val="008662B8"/>
    <w:rsid w:val="008663A4"/>
    <w:rsid w:val="00866470"/>
    <w:rsid w:val="008665EE"/>
    <w:rsid w:val="00866826"/>
    <w:rsid w:val="00866BFD"/>
    <w:rsid w:val="00866DA5"/>
    <w:rsid w:val="00866DB5"/>
    <w:rsid w:val="00867318"/>
    <w:rsid w:val="008673C7"/>
    <w:rsid w:val="0086761A"/>
    <w:rsid w:val="0086777E"/>
    <w:rsid w:val="00867DD0"/>
    <w:rsid w:val="00867EC0"/>
    <w:rsid w:val="00870156"/>
    <w:rsid w:val="00870252"/>
    <w:rsid w:val="00870277"/>
    <w:rsid w:val="008706F0"/>
    <w:rsid w:val="00870DC9"/>
    <w:rsid w:val="00870DED"/>
    <w:rsid w:val="0087118F"/>
    <w:rsid w:val="00871253"/>
    <w:rsid w:val="0087132E"/>
    <w:rsid w:val="0087136C"/>
    <w:rsid w:val="008716AA"/>
    <w:rsid w:val="008718D2"/>
    <w:rsid w:val="00871BA6"/>
    <w:rsid w:val="00871BA7"/>
    <w:rsid w:val="00871BED"/>
    <w:rsid w:val="00872333"/>
    <w:rsid w:val="00872388"/>
    <w:rsid w:val="0087238E"/>
    <w:rsid w:val="0087266D"/>
    <w:rsid w:val="0087268F"/>
    <w:rsid w:val="008728EB"/>
    <w:rsid w:val="00872966"/>
    <w:rsid w:val="00872B43"/>
    <w:rsid w:val="00872EFC"/>
    <w:rsid w:val="00873593"/>
    <w:rsid w:val="00873893"/>
    <w:rsid w:val="00873CC2"/>
    <w:rsid w:val="00873E15"/>
    <w:rsid w:val="00873E9F"/>
    <w:rsid w:val="00874228"/>
    <w:rsid w:val="0087491E"/>
    <w:rsid w:val="00874C9B"/>
    <w:rsid w:val="00874CF7"/>
    <w:rsid w:val="00874FD9"/>
    <w:rsid w:val="00875248"/>
    <w:rsid w:val="0087534A"/>
    <w:rsid w:val="008754C3"/>
    <w:rsid w:val="0087556A"/>
    <w:rsid w:val="00875AC5"/>
    <w:rsid w:val="00875BAB"/>
    <w:rsid w:val="00875EBD"/>
    <w:rsid w:val="00875FF9"/>
    <w:rsid w:val="0087628C"/>
    <w:rsid w:val="0087646F"/>
    <w:rsid w:val="00876A0E"/>
    <w:rsid w:val="00876D26"/>
    <w:rsid w:val="0087772D"/>
    <w:rsid w:val="0087784D"/>
    <w:rsid w:val="0088020E"/>
    <w:rsid w:val="008803E6"/>
    <w:rsid w:val="008805B9"/>
    <w:rsid w:val="008808A9"/>
    <w:rsid w:val="00880BC7"/>
    <w:rsid w:val="00880C61"/>
    <w:rsid w:val="00880CE8"/>
    <w:rsid w:val="008810EE"/>
    <w:rsid w:val="00881265"/>
    <w:rsid w:val="008813F4"/>
    <w:rsid w:val="00881B64"/>
    <w:rsid w:val="00881C59"/>
    <w:rsid w:val="0088224D"/>
    <w:rsid w:val="008826FA"/>
    <w:rsid w:val="00882886"/>
    <w:rsid w:val="00882EE9"/>
    <w:rsid w:val="00883124"/>
    <w:rsid w:val="0088327D"/>
    <w:rsid w:val="008834EA"/>
    <w:rsid w:val="00883AD6"/>
    <w:rsid w:val="00883AD7"/>
    <w:rsid w:val="00883B0A"/>
    <w:rsid w:val="008848BE"/>
    <w:rsid w:val="00884D67"/>
    <w:rsid w:val="00884F79"/>
    <w:rsid w:val="0088531A"/>
    <w:rsid w:val="00885A0E"/>
    <w:rsid w:val="00885C76"/>
    <w:rsid w:val="00885E46"/>
    <w:rsid w:val="00885F62"/>
    <w:rsid w:val="0088645B"/>
    <w:rsid w:val="008868C8"/>
    <w:rsid w:val="00886C7F"/>
    <w:rsid w:val="00887326"/>
    <w:rsid w:val="00887566"/>
    <w:rsid w:val="00887705"/>
    <w:rsid w:val="00887AF1"/>
    <w:rsid w:val="00887C47"/>
    <w:rsid w:val="0089037F"/>
    <w:rsid w:val="00890A6D"/>
    <w:rsid w:val="00890E06"/>
    <w:rsid w:val="00890FD3"/>
    <w:rsid w:val="00891129"/>
    <w:rsid w:val="008913A1"/>
    <w:rsid w:val="0089161C"/>
    <w:rsid w:val="0089185B"/>
    <w:rsid w:val="00891A67"/>
    <w:rsid w:val="00891ABA"/>
    <w:rsid w:val="00891F72"/>
    <w:rsid w:val="00891F90"/>
    <w:rsid w:val="008921EA"/>
    <w:rsid w:val="0089227B"/>
    <w:rsid w:val="0089291B"/>
    <w:rsid w:val="00892A52"/>
    <w:rsid w:val="00892C06"/>
    <w:rsid w:val="008934A0"/>
    <w:rsid w:val="008934E7"/>
    <w:rsid w:val="00893537"/>
    <w:rsid w:val="0089356D"/>
    <w:rsid w:val="008937D4"/>
    <w:rsid w:val="00893803"/>
    <w:rsid w:val="00893906"/>
    <w:rsid w:val="008941FF"/>
    <w:rsid w:val="00894506"/>
    <w:rsid w:val="0089456F"/>
    <w:rsid w:val="00894695"/>
    <w:rsid w:val="0089472F"/>
    <w:rsid w:val="008947EB"/>
    <w:rsid w:val="00894D90"/>
    <w:rsid w:val="00895058"/>
    <w:rsid w:val="0089535E"/>
    <w:rsid w:val="0089559F"/>
    <w:rsid w:val="00895A80"/>
    <w:rsid w:val="00895AD4"/>
    <w:rsid w:val="00895DB6"/>
    <w:rsid w:val="00895F90"/>
    <w:rsid w:val="008962D5"/>
    <w:rsid w:val="00896561"/>
    <w:rsid w:val="0089660F"/>
    <w:rsid w:val="008967EF"/>
    <w:rsid w:val="00896837"/>
    <w:rsid w:val="00896A6E"/>
    <w:rsid w:val="00896A80"/>
    <w:rsid w:val="00896C47"/>
    <w:rsid w:val="00896FB4"/>
    <w:rsid w:val="008972E0"/>
    <w:rsid w:val="00897A44"/>
    <w:rsid w:val="00897C7F"/>
    <w:rsid w:val="008A0069"/>
    <w:rsid w:val="008A064F"/>
    <w:rsid w:val="008A088E"/>
    <w:rsid w:val="008A09EF"/>
    <w:rsid w:val="008A0A5A"/>
    <w:rsid w:val="008A0B01"/>
    <w:rsid w:val="008A0C3D"/>
    <w:rsid w:val="008A0D33"/>
    <w:rsid w:val="008A0D6E"/>
    <w:rsid w:val="008A0EB4"/>
    <w:rsid w:val="008A1120"/>
    <w:rsid w:val="008A116F"/>
    <w:rsid w:val="008A14BD"/>
    <w:rsid w:val="008A1855"/>
    <w:rsid w:val="008A18FE"/>
    <w:rsid w:val="008A20CE"/>
    <w:rsid w:val="008A212B"/>
    <w:rsid w:val="008A2444"/>
    <w:rsid w:val="008A24DC"/>
    <w:rsid w:val="008A2981"/>
    <w:rsid w:val="008A2EC0"/>
    <w:rsid w:val="008A2F43"/>
    <w:rsid w:val="008A3062"/>
    <w:rsid w:val="008A317B"/>
    <w:rsid w:val="008A36DD"/>
    <w:rsid w:val="008A3AA3"/>
    <w:rsid w:val="008A3B9A"/>
    <w:rsid w:val="008A3CB2"/>
    <w:rsid w:val="008A3ED1"/>
    <w:rsid w:val="008A44F7"/>
    <w:rsid w:val="008A4A96"/>
    <w:rsid w:val="008A4E55"/>
    <w:rsid w:val="008A4F3A"/>
    <w:rsid w:val="008A55F0"/>
    <w:rsid w:val="008A5622"/>
    <w:rsid w:val="008A57F7"/>
    <w:rsid w:val="008A59E9"/>
    <w:rsid w:val="008A5BF0"/>
    <w:rsid w:val="008A5C4C"/>
    <w:rsid w:val="008A6450"/>
    <w:rsid w:val="008A6599"/>
    <w:rsid w:val="008A689E"/>
    <w:rsid w:val="008A758A"/>
    <w:rsid w:val="008A7A21"/>
    <w:rsid w:val="008A7AB3"/>
    <w:rsid w:val="008A7AE6"/>
    <w:rsid w:val="008A7BCE"/>
    <w:rsid w:val="008A7D37"/>
    <w:rsid w:val="008A7F6B"/>
    <w:rsid w:val="008B0903"/>
    <w:rsid w:val="008B0A1B"/>
    <w:rsid w:val="008B0AEE"/>
    <w:rsid w:val="008B0B07"/>
    <w:rsid w:val="008B0BA3"/>
    <w:rsid w:val="008B0D2A"/>
    <w:rsid w:val="008B0D38"/>
    <w:rsid w:val="008B0E26"/>
    <w:rsid w:val="008B0FF2"/>
    <w:rsid w:val="008B1462"/>
    <w:rsid w:val="008B182E"/>
    <w:rsid w:val="008B1A69"/>
    <w:rsid w:val="008B1DF1"/>
    <w:rsid w:val="008B1EBA"/>
    <w:rsid w:val="008B20C7"/>
    <w:rsid w:val="008B20EE"/>
    <w:rsid w:val="008B24D9"/>
    <w:rsid w:val="008B24FE"/>
    <w:rsid w:val="008B25B1"/>
    <w:rsid w:val="008B267F"/>
    <w:rsid w:val="008B2862"/>
    <w:rsid w:val="008B2AC0"/>
    <w:rsid w:val="008B2CA8"/>
    <w:rsid w:val="008B2DEC"/>
    <w:rsid w:val="008B2E48"/>
    <w:rsid w:val="008B30A7"/>
    <w:rsid w:val="008B33A9"/>
    <w:rsid w:val="008B3A8F"/>
    <w:rsid w:val="008B3ABE"/>
    <w:rsid w:val="008B3CBE"/>
    <w:rsid w:val="008B3CCB"/>
    <w:rsid w:val="008B3F6E"/>
    <w:rsid w:val="008B3F75"/>
    <w:rsid w:val="008B3F79"/>
    <w:rsid w:val="008B3F9B"/>
    <w:rsid w:val="008B4222"/>
    <w:rsid w:val="008B4465"/>
    <w:rsid w:val="008B449B"/>
    <w:rsid w:val="008B4598"/>
    <w:rsid w:val="008B4A7D"/>
    <w:rsid w:val="008B4CAB"/>
    <w:rsid w:val="008B4E72"/>
    <w:rsid w:val="008B4FEC"/>
    <w:rsid w:val="008B5141"/>
    <w:rsid w:val="008B51F8"/>
    <w:rsid w:val="008B53A8"/>
    <w:rsid w:val="008B5529"/>
    <w:rsid w:val="008B55EF"/>
    <w:rsid w:val="008B5614"/>
    <w:rsid w:val="008B5B63"/>
    <w:rsid w:val="008B5CF3"/>
    <w:rsid w:val="008B5E9C"/>
    <w:rsid w:val="008B5FA4"/>
    <w:rsid w:val="008B5FD3"/>
    <w:rsid w:val="008B64E5"/>
    <w:rsid w:val="008B6681"/>
    <w:rsid w:val="008B6735"/>
    <w:rsid w:val="008B6749"/>
    <w:rsid w:val="008B6A29"/>
    <w:rsid w:val="008B6FAC"/>
    <w:rsid w:val="008B7345"/>
    <w:rsid w:val="008B74A4"/>
    <w:rsid w:val="008B76FB"/>
    <w:rsid w:val="008B78C9"/>
    <w:rsid w:val="008B7955"/>
    <w:rsid w:val="008C0021"/>
    <w:rsid w:val="008C011E"/>
    <w:rsid w:val="008C0183"/>
    <w:rsid w:val="008C023E"/>
    <w:rsid w:val="008C073F"/>
    <w:rsid w:val="008C0A65"/>
    <w:rsid w:val="008C0CE4"/>
    <w:rsid w:val="008C0D84"/>
    <w:rsid w:val="008C1568"/>
    <w:rsid w:val="008C16A2"/>
    <w:rsid w:val="008C1766"/>
    <w:rsid w:val="008C1944"/>
    <w:rsid w:val="008C1A75"/>
    <w:rsid w:val="008C1D45"/>
    <w:rsid w:val="008C1E3B"/>
    <w:rsid w:val="008C2127"/>
    <w:rsid w:val="008C21A3"/>
    <w:rsid w:val="008C27E1"/>
    <w:rsid w:val="008C29E4"/>
    <w:rsid w:val="008C2ABC"/>
    <w:rsid w:val="008C2B5B"/>
    <w:rsid w:val="008C315A"/>
    <w:rsid w:val="008C31DB"/>
    <w:rsid w:val="008C3233"/>
    <w:rsid w:val="008C325D"/>
    <w:rsid w:val="008C32F0"/>
    <w:rsid w:val="008C332C"/>
    <w:rsid w:val="008C3680"/>
    <w:rsid w:val="008C38E5"/>
    <w:rsid w:val="008C3BBA"/>
    <w:rsid w:val="008C3C90"/>
    <w:rsid w:val="008C43C9"/>
    <w:rsid w:val="008C4420"/>
    <w:rsid w:val="008C444F"/>
    <w:rsid w:val="008C445A"/>
    <w:rsid w:val="008C4666"/>
    <w:rsid w:val="008C4A2E"/>
    <w:rsid w:val="008C4C18"/>
    <w:rsid w:val="008C4DDA"/>
    <w:rsid w:val="008C5360"/>
    <w:rsid w:val="008C53DF"/>
    <w:rsid w:val="008C5408"/>
    <w:rsid w:val="008C5A7C"/>
    <w:rsid w:val="008C5F43"/>
    <w:rsid w:val="008C5FC4"/>
    <w:rsid w:val="008C5FF5"/>
    <w:rsid w:val="008C6225"/>
    <w:rsid w:val="008C62D5"/>
    <w:rsid w:val="008C6771"/>
    <w:rsid w:val="008C691A"/>
    <w:rsid w:val="008C6C4C"/>
    <w:rsid w:val="008C6DEA"/>
    <w:rsid w:val="008C6FB3"/>
    <w:rsid w:val="008C701D"/>
    <w:rsid w:val="008C7095"/>
    <w:rsid w:val="008C72A4"/>
    <w:rsid w:val="008C72E2"/>
    <w:rsid w:val="008C7475"/>
    <w:rsid w:val="008C749C"/>
    <w:rsid w:val="008C75EF"/>
    <w:rsid w:val="008C7618"/>
    <w:rsid w:val="008C76AC"/>
    <w:rsid w:val="008C7723"/>
    <w:rsid w:val="008C78E5"/>
    <w:rsid w:val="008C7A86"/>
    <w:rsid w:val="008C7A98"/>
    <w:rsid w:val="008C7CEC"/>
    <w:rsid w:val="008C7F80"/>
    <w:rsid w:val="008D0372"/>
    <w:rsid w:val="008D0873"/>
    <w:rsid w:val="008D0922"/>
    <w:rsid w:val="008D0D59"/>
    <w:rsid w:val="008D0F31"/>
    <w:rsid w:val="008D0FFE"/>
    <w:rsid w:val="008D1230"/>
    <w:rsid w:val="008D12CD"/>
    <w:rsid w:val="008D1536"/>
    <w:rsid w:val="008D19DF"/>
    <w:rsid w:val="008D1EB7"/>
    <w:rsid w:val="008D2112"/>
    <w:rsid w:val="008D2143"/>
    <w:rsid w:val="008D232D"/>
    <w:rsid w:val="008D28B9"/>
    <w:rsid w:val="008D2E7F"/>
    <w:rsid w:val="008D2FCC"/>
    <w:rsid w:val="008D30FD"/>
    <w:rsid w:val="008D336F"/>
    <w:rsid w:val="008D3938"/>
    <w:rsid w:val="008D3A4E"/>
    <w:rsid w:val="008D3CBD"/>
    <w:rsid w:val="008D3CF7"/>
    <w:rsid w:val="008D3D06"/>
    <w:rsid w:val="008D43C6"/>
    <w:rsid w:val="008D4484"/>
    <w:rsid w:val="008D44A7"/>
    <w:rsid w:val="008D463B"/>
    <w:rsid w:val="008D4822"/>
    <w:rsid w:val="008D5168"/>
    <w:rsid w:val="008D51CC"/>
    <w:rsid w:val="008D5589"/>
    <w:rsid w:val="008D5688"/>
    <w:rsid w:val="008D5810"/>
    <w:rsid w:val="008D597C"/>
    <w:rsid w:val="008D5AD6"/>
    <w:rsid w:val="008D5CFB"/>
    <w:rsid w:val="008D5DB4"/>
    <w:rsid w:val="008D5EA9"/>
    <w:rsid w:val="008D5F6A"/>
    <w:rsid w:val="008D5FA8"/>
    <w:rsid w:val="008D603E"/>
    <w:rsid w:val="008D63E4"/>
    <w:rsid w:val="008D678C"/>
    <w:rsid w:val="008D6EDD"/>
    <w:rsid w:val="008D7102"/>
    <w:rsid w:val="008D71AC"/>
    <w:rsid w:val="008D72C8"/>
    <w:rsid w:val="008D73C3"/>
    <w:rsid w:val="008D767C"/>
    <w:rsid w:val="008D7717"/>
    <w:rsid w:val="008D77AB"/>
    <w:rsid w:val="008D77D2"/>
    <w:rsid w:val="008D7C20"/>
    <w:rsid w:val="008D7CD9"/>
    <w:rsid w:val="008D7E3C"/>
    <w:rsid w:val="008D7E40"/>
    <w:rsid w:val="008D7FF9"/>
    <w:rsid w:val="008E0277"/>
    <w:rsid w:val="008E037D"/>
    <w:rsid w:val="008E04E1"/>
    <w:rsid w:val="008E154F"/>
    <w:rsid w:val="008E15EF"/>
    <w:rsid w:val="008E1725"/>
    <w:rsid w:val="008E1890"/>
    <w:rsid w:val="008E19A2"/>
    <w:rsid w:val="008E1ACE"/>
    <w:rsid w:val="008E1B14"/>
    <w:rsid w:val="008E1DD2"/>
    <w:rsid w:val="008E1E00"/>
    <w:rsid w:val="008E1E70"/>
    <w:rsid w:val="008E2098"/>
    <w:rsid w:val="008E2368"/>
    <w:rsid w:val="008E23FA"/>
    <w:rsid w:val="008E26D5"/>
    <w:rsid w:val="008E2818"/>
    <w:rsid w:val="008E2CF4"/>
    <w:rsid w:val="008E2D20"/>
    <w:rsid w:val="008E2E63"/>
    <w:rsid w:val="008E2EB9"/>
    <w:rsid w:val="008E3012"/>
    <w:rsid w:val="008E30F1"/>
    <w:rsid w:val="008E33B9"/>
    <w:rsid w:val="008E3578"/>
    <w:rsid w:val="008E3652"/>
    <w:rsid w:val="008E3712"/>
    <w:rsid w:val="008E3817"/>
    <w:rsid w:val="008E3A17"/>
    <w:rsid w:val="008E405A"/>
    <w:rsid w:val="008E428C"/>
    <w:rsid w:val="008E4864"/>
    <w:rsid w:val="008E49D1"/>
    <w:rsid w:val="008E4A46"/>
    <w:rsid w:val="008E4A4E"/>
    <w:rsid w:val="008E4A77"/>
    <w:rsid w:val="008E4BD3"/>
    <w:rsid w:val="008E5265"/>
    <w:rsid w:val="008E5392"/>
    <w:rsid w:val="008E593F"/>
    <w:rsid w:val="008E59CB"/>
    <w:rsid w:val="008E59F9"/>
    <w:rsid w:val="008E5FB9"/>
    <w:rsid w:val="008E63CB"/>
    <w:rsid w:val="008E6730"/>
    <w:rsid w:val="008E674F"/>
    <w:rsid w:val="008E68E0"/>
    <w:rsid w:val="008E6C54"/>
    <w:rsid w:val="008E6F1F"/>
    <w:rsid w:val="008E728B"/>
    <w:rsid w:val="008E72C7"/>
    <w:rsid w:val="008E72DB"/>
    <w:rsid w:val="008E72E0"/>
    <w:rsid w:val="008E7393"/>
    <w:rsid w:val="008E761D"/>
    <w:rsid w:val="008E777F"/>
    <w:rsid w:val="008E783A"/>
    <w:rsid w:val="008E78E3"/>
    <w:rsid w:val="008E7D16"/>
    <w:rsid w:val="008F010A"/>
    <w:rsid w:val="008F0160"/>
    <w:rsid w:val="008F04A5"/>
    <w:rsid w:val="008F0581"/>
    <w:rsid w:val="008F0797"/>
    <w:rsid w:val="008F0D17"/>
    <w:rsid w:val="008F0D47"/>
    <w:rsid w:val="008F0E4A"/>
    <w:rsid w:val="008F106B"/>
    <w:rsid w:val="008F122B"/>
    <w:rsid w:val="008F1705"/>
    <w:rsid w:val="008F190E"/>
    <w:rsid w:val="008F1B62"/>
    <w:rsid w:val="008F1B70"/>
    <w:rsid w:val="008F1BFB"/>
    <w:rsid w:val="008F22A7"/>
    <w:rsid w:val="008F246F"/>
    <w:rsid w:val="008F24D4"/>
    <w:rsid w:val="008F25F4"/>
    <w:rsid w:val="008F27AB"/>
    <w:rsid w:val="008F27DF"/>
    <w:rsid w:val="008F2848"/>
    <w:rsid w:val="008F2C6D"/>
    <w:rsid w:val="008F2D16"/>
    <w:rsid w:val="008F2D9D"/>
    <w:rsid w:val="008F2F1B"/>
    <w:rsid w:val="008F2F8A"/>
    <w:rsid w:val="008F2FF5"/>
    <w:rsid w:val="008F31B4"/>
    <w:rsid w:val="008F3354"/>
    <w:rsid w:val="008F3856"/>
    <w:rsid w:val="008F3D47"/>
    <w:rsid w:val="008F40A8"/>
    <w:rsid w:val="008F479F"/>
    <w:rsid w:val="008F4AE4"/>
    <w:rsid w:val="008F51B6"/>
    <w:rsid w:val="008F51E9"/>
    <w:rsid w:val="008F524A"/>
    <w:rsid w:val="008F5454"/>
    <w:rsid w:val="008F5491"/>
    <w:rsid w:val="008F5549"/>
    <w:rsid w:val="008F5B2B"/>
    <w:rsid w:val="008F5BE7"/>
    <w:rsid w:val="008F5DBE"/>
    <w:rsid w:val="008F5F53"/>
    <w:rsid w:val="008F6265"/>
    <w:rsid w:val="008F6337"/>
    <w:rsid w:val="008F63A0"/>
    <w:rsid w:val="008F665D"/>
    <w:rsid w:val="008F6970"/>
    <w:rsid w:val="008F6C65"/>
    <w:rsid w:val="008F6DEB"/>
    <w:rsid w:val="008F6E7E"/>
    <w:rsid w:val="008F6F87"/>
    <w:rsid w:val="008F7011"/>
    <w:rsid w:val="008F71D7"/>
    <w:rsid w:val="008F740F"/>
    <w:rsid w:val="008F75B1"/>
    <w:rsid w:val="008F7A1D"/>
    <w:rsid w:val="008F7A28"/>
    <w:rsid w:val="008F7AAB"/>
    <w:rsid w:val="008F7B38"/>
    <w:rsid w:val="008F7D53"/>
    <w:rsid w:val="008F7FB2"/>
    <w:rsid w:val="009000CE"/>
    <w:rsid w:val="00900133"/>
    <w:rsid w:val="009001FA"/>
    <w:rsid w:val="00900940"/>
    <w:rsid w:val="00900ECE"/>
    <w:rsid w:val="00900FFF"/>
    <w:rsid w:val="00901014"/>
    <w:rsid w:val="00901109"/>
    <w:rsid w:val="00901583"/>
    <w:rsid w:val="00901670"/>
    <w:rsid w:val="00901690"/>
    <w:rsid w:val="00901AAD"/>
    <w:rsid w:val="00901C18"/>
    <w:rsid w:val="00902191"/>
    <w:rsid w:val="00902517"/>
    <w:rsid w:val="00902646"/>
    <w:rsid w:val="009026A4"/>
    <w:rsid w:val="00903018"/>
    <w:rsid w:val="0090316D"/>
    <w:rsid w:val="0090331C"/>
    <w:rsid w:val="0090335E"/>
    <w:rsid w:val="00903373"/>
    <w:rsid w:val="009034B8"/>
    <w:rsid w:val="00903635"/>
    <w:rsid w:val="00903AA9"/>
    <w:rsid w:val="00903DD7"/>
    <w:rsid w:val="00903F46"/>
    <w:rsid w:val="009042DC"/>
    <w:rsid w:val="00904C7F"/>
    <w:rsid w:val="00904CDB"/>
    <w:rsid w:val="00904CE9"/>
    <w:rsid w:val="00904DFC"/>
    <w:rsid w:val="00905244"/>
    <w:rsid w:val="009055B5"/>
    <w:rsid w:val="009057BD"/>
    <w:rsid w:val="0090581A"/>
    <w:rsid w:val="00905BFF"/>
    <w:rsid w:val="009061FF"/>
    <w:rsid w:val="00906292"/>
    <w:rsid w:val="009062B7"/>
    <w:rsid w:val="009064EC"/>
    <w:rsid w:val="009065FD"/>
    <w:rsid w:val="009068E0"/>
    <w:rsid w:val="0090721F"/>
    <w:rsid w:val="009076D7"/>
    <w:rsid w:val="0090787C"/>
    <w:rsid w:val="00907997"/>
    <w:rsid w:val="009079A1"/>
    <w:rsid w:val="009079BA"/>
    <w:rsid w:val="009079C9"/>
    <w:rsid w:val="00907ABA"/>
    <w:rsid w:val="00907CD6"/>
    <w:rsid w:val="00907E26"/>
    <w:rsid w:val="0091007E"/>
    <w:rsid w:val="009101BE"/>
    <w:rsid w:val="009101C1"/>
    <w:rsid w:val="00910296"/>
    <w:rsid w:val="0091087F"/>
    <w:rsid w:val="00910888"/>
    <w:rsid w:val="009111E4"/>
    <w:rsid w:val="00911200"/>
    <w:rsid w:val="009112AE"/>
    <w:rsid w:val="009113D1"/>
    <w:rsid w:val="009118EC"/>
    <w:rsid w:val="00911C33"/>
    <w:rsid w:val="00911C56"/>
    <w:rsid w:val="00911D38"/>
    <w:rsid w:val="009120E4"/>
    <w:rsid w:val="0091227A"/>
    <w:rsid w:val="00912567"/>
    <w:rsid w:val="00912609"/>
    <w:rsid w:val="00912967"/>
    <w:rsid w:val="00912970"/>
    <w:rsid w:val="00912AF7"/>
    <w:rsid w:val="00912D9E"/>
    <w:rsid w:val="009131AD"/>
    <w:rsid w:val="009132C5"/>
    <w:rsid w:val="00913342"/>
    <w:rsid w:val="00913459"/>
    <w:rsid w:val="009134EB"/>
    <w:rsid w:val="009135F9"/>
    <w:rsid w:val="00913BDF"/>
    <w:rsid w:val="00913C9A"/>
    <w:rsid w:val="009141B0"/>
    <w:rsid w:val="00914253"/>
    <w:rsid w:val="00914270"/>
    <w:rsid w:val="00914387"/>
    <w:rsid w:val="00914459"/>
    <w:rsid w:val="00914601"/>
    <w:rsid w:val="00914AAE"/>
    <w:rsid w:val="00914B58"/>
    <w:rsid w:val="00914EC9"/>
    <w:rsid w:val="00914F02"/>
    <w:rsid w:val="009155E5"/>
    <w:rsid w:val="00915A8D"/>
    <w:rsid w:val="00915AC8"/>
    <w:rsid w:val="00915C39"/>
    <w:rsid w:val="00915E56"/>
    <w:rsid w:val="00915F71"/>
    <w:rsid w:val="0091632B"/>
    <w:rsid w:val="009164E3"/>
    <w:rsid w:val="009166B8"/>
    <w:rsid w:val="009167BA"/>
    <w:rsid w:val="00916843"/>
    <w:rsid w:val="00916BC4"/>
    <w:rsid w:val="00916EEF"/>
    <w:rsid w:val="0091709A"/>
    <w:rsid w:val="0091722F"/>
    <w:rsid w:val="009172E1"/>
    <w:rsid w:val="0091763E"/>
    <w:rsid w:val="00917731"/>
    <w:rsid w:val="0091786A"/>
    <w:rsid w:val="00917A62"/>
    <w:rsid w:val="00917F21"/>
    <w:rsid w:val="009205D8"/>
    <w:rsid w:val="009206C3"/>
    <w:rsid w:val="00920A9D"/>
    <w:rsid w:val="00920C71"/>
    <w:rsid w:val="00920DC5"/>
    <w:rsid w:val="00920E13"/>
    <w:rsid w:val="00920FC0"/>
    <w:rsid w:val="00920FF1"/>
    <w:rsid w:val="00921537"/>
    <w:rsid w:val="00921547"/>
    <w:rsid w:val="009220B6"/>
    <w:rsid w:val="009221EB"/>
    <w:rsid w:val="00922313"/>
    <w:rsid w:val="00922374"/>
    <w:rsid w:val="0092272B"/>
    <w:rsid w:val="00922829"/>
    <w:rsid w:val="00922CFB"/>
    <w:rsid w:val="00922D14"/>
    <w:rsid w:val="00922DC2"/>
    <w:rsid w:val="00922E14"/>
    <w:rsid w:val="009234B4"/>
    <w:rsid w:val="0092350D"/>
    <w:rsid w:val="0092377C"/>
    <w:rsid w:val="0092385D"/>
    <w:rsid w:val="00923D24"/>
    <w:rsid w:val="00923F08"/>
    <w:rsid w:val="00923FE9"/>
    <w:rsid w:val="009241EE"/>
    <w:rsid w:val="009245D5"/>
    <w:rsid w:val="009245FD"/>
    <w:rsid w:val="00924AFD"/>
    <w:rsid w:val="00924BF7"/>
    <w:rsid w:val="00924E7B"/>
    <w:rsid w:val="009250E3"/>
    <w:rsid w:val="00925256"/>
    <w:rsid w:val="00925325"/>
    <w:rsid w:val="00925365"/>
    <w:rsid w:val="00925628"/>
    <w:rsid w:val="0092587D"/>
    <w:rsid w:val="00925966"/>
    <w:rsid w:val="00925A9B"/>
    <w:rsid w:val="00925B79"/>
    <w:rsid w:val="00925EF4"/>
    <w:rsid w:val="0092618C"/>
    <w:rsid w:val="0092619C"/>
    <w:rsid w:val="00926884"/>
    <w:rsid w:val="00926AF9"/>
    <w:rsid w:val="00926BAE"/>
    <w:rsid w:val="00926CCB"/>
    <w:rsid w:val="00927083"/>
    <w:rsid w:val="0092714D"/>
    <w:rsid w:val="0092720D"/>
    <w:rsid w:val="00927551"/>
    <w:rsid w:val="00927585"/>
    <w:rsid w:val="00927760"/>
    <w:rsid w:val="00927AAA"/>
    <w:rsid w:val="00927C02"/>
    <w:rsid w:val="00927DB2"/>
    <w:rsid w:val="00930596"/>
    <w:rsid w:val="009305CB"/>
    <w:rsid w:val="009305D4"/>
    <w:rsid w:val="009305E3"/>
    <w:rsid w:val="0093088D"/>
    <w:rsid w:val="00930BB6"/>
    <w:rsid w:val="00930E18"/>
    <w:rsid w:val="00931041"/>
    <w:rsid w:val="00931775"/>
    <w:rsid w:val="0093188E"/>
    <w:rsid w:val="00931A2C"/>
    <w:rsid w:val="00931D29"/>
    <w:rsid w:val="009324A4"/>
    <w:rsid w:val="009326B3"/>
    <w:rsid w:val="009326F3"/>
    <w:rsid w:val="00933084"/>
    <w:rsid w:val="009333FC"/>
    <w:rsid w:val="0093341D"/>
    <w:rsid w:val="00933432"/>
    <w:rsid w:val="00934040"/>
    <w:rsid w:val="009340E9"/>
    <w:rsid w:val="009342EF"/>
    <w:rsid w:val="009343B5"/>
    <w:rsid w:val="00934775"/>
    <w:rsid w:val="009347FE"/>
    <w:rsid w:val="00934DC5"/>
    <w:rsid w:val="00934EB0"/>
    <w:rsid w:val="00934F60"/>
    <w:rsid w:val="0093502F"/>
    <w:rsid w:val="00935135"/>
    <w:rsid w:val="0093518F"/>
    <w:rsid w:val="009351C2"/>
    <w:rsid w:val="009351E4"/>
    <w:rsid w:val="00935588"/>
    <w:rsid w:val="00935632"/>
    <w:rsid w:val="0093567A"/>
    <w:rsid w:val="00935FA3"/>
    <w:rsid w:val="00936500"/>
    <w:rsid w:val="0093650A"/>
    <w:rsid w:val="00936554"/>
    <w:rsid w:val="00936660"/>
    <w:rsid w:val="00936796"/>
    <w:rsid w:val="009368C7"/>
    <w:rsid w:val="00936D65"/>
    <w:rsid w:val="00936D6C"/>
    <w:rsid w:val="00937213"/>
    <w:rsid w:val="00937385"/>
    <w:rsid w:val="0093756F"/>
    <w:rsid w:val="00937617"/>
    <w:rsid w:val="00937658"/>
    <w:rsid w:val="009376BB"/>
    <w:rsid w:val="0093787C"/>
    <w:rsid w:val="00937889"/>
    <w:rsid w:val="00937DB8"/>
    <w:rsid w:val="00937E33"/>
    <w:rsid w:val="00937FAE"/>
    <w:rsid w:val="00940491"/>
    <w:rsid w:val="00940508"/>
    <w:rsid w:val="00940919"/>
    <w:rsid w:val="00940AC5"/>
    <w:rsid w:val="00940AF4"/>
    <w:rsid w:val="00940B5C"/>
    <w:rsid w:val="00940BE2"/>
    <w:rsid w:val="00940EF2"/>
    <w:rsid w:val="00940F10"/>
    <w:rsid w:val="00941408"/>
    <w:rsid w:val="009416A5"/>
    <w:rsid w:val="00941705"/>
    <w:rsid w:val="009417EF"/>
    <w:rsid w:val="009418C8"/>
    <w:rsid w:val="0094190A"/>
    <w:rsid w:val="00941B2B"/>
    <w:rsid w:val="00941C57"/>
    <w:rsid w:val="00941EF6"/>
    <w:rsid w:val="00941FC5"/>
    <w:rsid w:val="00942036"/>
    <w:rsid w:val="009420C6"/>
    <w:rsid w:val="0094213F"/>
    <w:rsid w:val="009423CC"/>
    <w:rsid w:val="0094259F"/>
    <w:rsid w:val="009428EA"/>
    <w:rsid w:val="00942995"/>
    <w:rsid w:val="00942C08"/>
    <w:rsid w:val="00942D65"/>
    <w:rsid w:val="009435AD"/>
    <w:rsid w:val="0094388B"/>
    <w:rsid w:val="00943A1D"/>
    <w:rsid w:val="009448E1"/>
    <w:rsid w:val="009449D9"/>
    <w:rsid w:val="00945057"/>
    <w:rsid w:val="0094513F"/>
    <w:rsid w:val="0094529F"/>
    <w:rsid w:val="0094552E"/>
    <w:rsid w:val="00945614"/>
    <w:rsid w:val="009456EC"/>
    <w:rsid w:val="00945787"/>
    <w:rsid w:val="00945A83"/>
    <w:rsid w:val="00945B1A"/>
    <w:rsid w:val="00945CCD"/>
    <w:rsid w:val="0094613E"/>
    <w:rsid w:val="009461AA"/>
    <w:rsid w:val="00946206"/>
    <w:rsid w:val="00946376"/>
    <w:rsid w:val="009463BD"/>
    <w:rsid w:val="00946490"/>
    <w:rsid w:val="00946C51"/>
    <w:rsid w:val="00946E1B"/>
    <w:rsid w:val="00947089"/>
    <w:rsid w:val="009470CA"/>
    <w:rsid w:val="00947240"/>
    <w:rsid w:val="00947893"/>
    <w:rsid w:val="00947A53"/>
    <w:rsid w:val="00947AFC"/>
    <w:rsid w:val="00947F63"/>
    <w:rsid w:val="00947F94"/>
    <w:rsid w:val="0095014C"/>
    <w:rsid w:val="00950190"/>
    <w:rsid w:val="0095024B"/>
    <w:rsid w:val="0095024F"/>
    <w:rsid w:val="00950311"/>
    <w:rsid w:val="009506A2"/>
    <w:rsid w:val="009506B4"/>
    <w:rsid w:val="009507B5"/>
    <w:rsid w:val="00950AF7"/>
    <w:rsid w:val="00950C37"/>
    <w:rsid w:val="00950C59"/>
    <w:rsid w:val="00950C72"/>
    <w:rsid w:val="00950D8C"/>
    <w:rsid w:val="0095121C"/>
    <w:rsid w:val="0095145F"/>
    <w:rsid w:val="00951774"/>
    <w:rsid w:val="0095191D"/>
    <w:rsid w:val="00951B25"/>
    <w:rsid w:val="00951F87"/>
    <w:rsid w:val="0095227F"/>
    <w:rsid w:val="0095234C"/>
    <w:rsid w:val="009525D4"/>
    <w:rsid w:val="009528BC"/>
    <w:rsid w:val="00952CF5"/>
    <w:rsid w:val="00953024"/>
    <w:rsid w:val="00953248"/>
    <w:rsid w:val="00953674"/>
    <w:rsid w:val="0095369D"/>
    <w:rsid w:val="00953895"/>
    <w:rsid w:val="00953A1C"/>
    <w:rsid w:val="00953C02"/>
    <w:rsid w:val="00953CE1"/>
    <w:rsid w:val="00953D2D"/>
    <w:rsid w:val="009545C1"/>
    <w:rsid w:val="009546FE"/>
    <w:rsid w:val="00954DD3"/>
    <w:rsid w:val="00954FC5"/>
    <w:rsid w:val="0095503F"/>
    <w:rsid w:val="00955065"/>
    <w:rsid w:val="00955123"/>
    <w:rsid w:val="00955399"/>
    <w:rsid w:val="0095547B"/>
    <w:rsid w:val="009554C1"/>
    <w:rsid w:val="009554E2"/>
    <w:rsid w:val="00955865"/>
    <w:rsid w:val="00955CD5"/>
    <w:rsid w:val="00955D5A"/>
    <w:rsid w:val="00955E62"/>
    <w:rsid w:val="0095633F"/>
    <w:rsid w:val="009564F3"/>
    <w:rsid w:val="0095679E"/>
    <w:rsid w:val="00956953"/>
    <w:rsid w:val="00956A42"/>
    <w:rsid w:val="00956B2D"/>
    <w:rsid w:val="00956BBC"/>
    <w:rsid w:val="00956BC1"/>
    <w:rsid w:val="00956C62"/>
    <w:rsid w:val="00956C77"/>
    <w:rsid w:val="00957489"/>
    <w:rsid w:val="0095789D"/>
    <w:rsid w:val="00957B0F"/>
    <w:rsid w:val="00957D18"/>
    <w:rsid w:val="00957F25"/>
    <w:rsid w:val="00960222"/>
    <w:rsid w:val="00960309"/>
    <w:rsid w:val="00960407"/>
    <w:rsid w:val="0096094A"/>
    <w:rsid w:val="00960ACF"/>
    <w:rsid w:val="00960B9E"/>
    <w:rsid w:val="00961844"/>
    <w:rsid w:val="00961B2E"/>
    <w:rsid w:val="00961B9F"/>
    <w:rsid w:val="00961C0C"/>
    <w:rsid w:val="00961E12"/>
    <w:rsid w:val="00961E9E"/>
    <w:rsid w:val="00961FDD"/>
    <w:rsid w:val="009620EF"/>
    <w:rsid w:val="009621FA"/>
    <w:rsid w:val="00962747"/>
    <w:rsid w:val="00962A65"/>
    <w:rsid w:val="00962D62"/>
    <w:rsid w:val="00962E8B"/>
    <w:rsid w:val="00963525"/>
    <w:rsid w:val="009637AB"/>
    <w:rsid w:val="00963A3D"/>
    <w:rsid w:val="00963A45"/>
    <w:rsid w:val="00963AB4"/>
    <w:rsid w:val="00963CC7"/>
    <w:rsid w:val="00963ED9"/>
    <w:rsid w:val="00963FB7"/>
    <w:rsid w:val="00964035"/>
    <w:rsid w:val="00964208"/>
    <w:rsid w:val="0096422B"/>
    <w:rsid w:val="00964516"/>
    <w:rsid w:val="00964548"/>
    <w:rsid w:val="0096454B"/>
    <w:rsid w:val="009645AB"/>
    <w:rsid w:val="0096493C"/>
    <w:rsid w:val="00964A90"/>
    <w:rsid w:val="00964E70"/>
    <w:rsid w:val="00965001"/>
    <w:rsid w:val="00965029"/>
    <w:rsid w:val="009651B5"/>
    <w:rsid w:val="009652DC"/>
    <w:rsid w:val="009653D7"/>
    <w:rsid w:val="00965707"/>
    <w:rsid w:val="009657F1"/>
    <w:rsid w:val="00965904"/>
    <w:rsid w:val="00965B3D"/>
    <w:rsid w:val="00965F41"/>
    <w:rsid w:val="00966321"/>
    <w:rsid w:val="00966512"/>
    <w:rsid w:val="00966746"/>
    <w:rsid w:val="009667DB"/>
    <w:rsid w:val="00966873"/>
    <w:rsid w:val="00966984"/>
    <w:rsid w:val="009669BF"/>
    <w:rsid w:val="00966BD2"/>
    <w:rsid w:val="00966E4B"/>
    <w:rsid w:val="0096716A"/>
    <w:rsid w:val="009672A9"/>
    <w:rsid w:val="00967371"/>
    <w:rsid w:val="00967446"/>
    <w:rsid w:val="0096760A"/>
    <w:rsid w:val="00967758"/>
    <w:rsid w:val="00967F85"/>
    <w:rsid w:val="00970101"/>
    <w:rsid w:val="00970313"/>
    <w:rsid w:val="009703CC"/>
    <w:rsid w:val="00970416"/>
    <w:rsid w:val="00970626"/>
    <w:rsid w:val="0097067B"/>
    <w:rsid w:val="0097085E"/>
    <w:rsid w:val="00970C45"/>
    <w:rsid w:val="00970C63"/>
    <w:rsid w:val="00970FBC"/>
    <w:rsid w:val="0097135B"/>
    <w:rsid w:val="00971591"/>
    <w:rsid w:val="009715A2"/>
    <w:rsid w:val="0097165D"/>
    <w:rsid w:val="009716C0"/>
    <w:rsid w:val="00971B1A"/>
    <w:rsid w:val="00971D31"/>
    <w:rsid w:val="00971D5E"/>
    <w:rsid w:val="00971EE3"/>
    <w:rsid w:val="009721BE"/>
    <w:rsid w:val="009721C7"/>
    <w:rsid w:val="009721E5"/>
    <w:rsid w:val="0097220B"/>
    <w:rsid w:val="0097235C"/>
    <w:rsid w:val="0097244F"/>
    <w:rsid w:val="009725E5"/>
    <w:rsid w:val="009725E6"/>
    <w:rsid w:val="009727B0"/>
    <w:rsid w:val="00972E00"/>
    <w:rsid w:val="00973539"/>
    <w:rsid w:val="009738C7"/>
    <w:rsid w:val="00973B03"/>
    <w:rsid w:val="00973EA4"/>
    <w:rsid w:val="00973FF0"/>
    <w:rsid w:val="00974087"/>
    <w:rsid w:val="009744A9"/>
    <w:rsid w:val="00974AD4"/>
    <w:rsid w:val="00974E9A"/>
    <w:rsid w:val="00974F82"/>
    <w:rsid w:val="0097504E"/>
    <w:rsid w:val="00975126"/>
    <w:rsid w:val="00975384"/>
    <w:rsid w:val="0097553C"/>
    <w:rsid w:val="0097582A"/>
    <w:rsid w:val="00975CDE"/>
    <w:rsid w:val="009761E2"/>
    <w:rsid w:val="00976238"/>
    <w:rsid w:val="00976246"/>
    <w:rsid w:val="009765C5"/>
    <w:rsid w:val="0097677A"/>
    <w:rsid w:val="00976832"/>
    <w:rsid w:val="009769E6"/>
    <w:rsid w:val="00976A9B"/>
    <w:rsid w:val="00976AAF"/>
    <w:rsid w:val="00976B56"/>
    <w:rsid w:val="00976EB5"/>
    <w:rsid w:val="0097714C"/>
    <w:rsid w:val="00977362"/>
    <w:rsid w:val="009774A9"/>
    <w:rsid w:val="00977519"/>
    <w:rsid w:val="0097751B"/>
    <w:rsid w:val="00977742"/>
    <w:rsid w:val="00977930"/>
    <w:rsid w:val="00977A8E"/>
    <w:rsid w:val="00977AAF"/>
    <w:rsid w:val="00977ECE"/>
    <w:rsid w:val="00977FC1"/>
    <w:rsid w:val="00980358"/>
    <w:rsid w:val="00980C18"/>
    <w:rsid w:val="00980CC0"/>
    <w:rsid w:val="00980EFD"/>
    <w:rsid w:val="00981059"/>
    <w:rsid w:val="009816B4"/>
    <w:rsid w:val="00981AAE"/>
    <w:rsid w:val="00981F92"/>
    <w:rsid w:val="009821BA"/>
    <w:rsid w:val="009823BD"/>
    <w:rsid w:val="009826DA"/>
    <w:rsid w:val="00982832"/>
    <w:rsid w:val="00982A30"/>
    <w:rsid w:val="00982AC1"/>
    <w:rsid w:val="00982FD4"/>
    <w:rsid w:val="0098302F"/>
    <w:rsid w:val="00983146"/>
    <w:rsid w:val="00983603"/>
    <w:rsid w:val="0098382B"/>
    <w:rsid w:val="0098391A"/>
    <w:rsid w:val="00983C43"/>
    <w:rsid w:val="00983D45"/>
    <w:rsid w:val="00983DC7"/>
    <w:rsid w:val="00983E4A"/>
    <w:rsid w:val="00983E73"/>
    <w:rsid w:val="00983ED2"/>
    <w:rsid w:val="00984138"/>
    <w:rsid w:val="00984238"/>
    <w:rsid w:val="009842D0"/>
    <w:rsid w:val="0098442E"/>
    <w:rsid w:val="0098454B"/>
    <w:rsid w:val="009845BF"/>
    <w:rsid w:val="00984770"/>
    <w:rsid w:val="00984815"/>
    <w:rsid w:val="00984D1B"/>
    <w:rsid w:val="00984DB9"/>
    <w:rsid w:val="0098505C"/>
    <w:rsid w:val="009850E1"/>
    <w:rsid w:val="00985418"/>
    <w:rsid w:val="0098550F"/>
    <w:rsid w:val="009858CD"/>
    <w:rsid w:val="00985A97"/>
    <w:rsid w:val="00985AF8"/>
    <w:rsid w:val="00985C75"/>
    <w:rsid w:val="00985DC6"/>
    <w:rsid w:val="00985FA0"/>
    <w:rsid w:val="0098617C"/>
    <w:rsid w:val="0098620A"/>
    <w:rsid w:val="0098644D"/>
    <w:rsid w:val="00986632"/>
    <w:rsid w:val="00986733"/>
    <w:rsid w:val="00986981"/>
    <w:rsid w:val="00986A4F"/>
    <w:rsid w:val="00986AF4"/>
    <w:rsid w:val="00986D16"/>
    <w:rsid w:val="00986E33"/>
    <w:rsid w:val="00986E62"/>
    <w:rsid w:val="00987122"/>
    <w:rsid w:val="00987164"/>
    <w:rsid w:val="0098720A"/>
    <w:rsid w:val="00987365"/>
    <w:rsid w:val="0098762D"/>
    <w:rsid w:val="00987796"/>
    <w:rsid w:val="00987A12"/>
    <w:rsid w:val="00987C85"/>
    <w:rsid w:val="00987D3E"/>
    <w:rsid w:val="00987F16"/>
    <w:rsid w:val="00990073"/>
    <w:rsid w:val="0099026B"/>
    <w:rsid w:val="009903C5"/>
    <w:rsid w:val="0099052D"/>
    <w:rsid w:val="0099093A"/>
    <w:rsid w:val="00990A86"/>
    <w:rsid w:val="00990C2F"/>
    <w:rsid w:val="00991161"/>
    <w:rsid w:val="009911B1"/>
    <w:rsid w:val="00991279"/>
    <w:rsid w:val="009916AD"/>
    <w:rsid w:val="00991B75"/>
    <w:rsid w:val="00991C58"/>
    <w:rsid w:val="00991CD0"/>
    <w:rsid w:val="00991F18"/>
    <w:rsid w:val="00991F32"/>
    <w:rsid w:val="00991FA5"/>
    <w:rsid w:val="009921A0"/>
    <w:rsid w:val="00992DCA"/>
    <w:rsid w:val="00992E7E"/>
    <w:rsid w:val="00992EC3"/>
    <w:rsid w:val="0099309F"/>
    <w:rsid w:val="00993427"/>
    <w:rsid w:val="0099384F"/>
    <w:rsid w:val="009939EB"/>
    <w:rsid w:val="00993C03"/>
    <w:rsid w:val="00993E3C"/>
    <w:rsid w:val="009944F1"/>
    <w:rsid w:val="009945E3"/>
    <w:rsid w:val="0099466E"/>
    <w:rsid w:val="0099476F"/>
    <w:rsid w:val="0099576C"/>
    <w:rsid w:val="009957F5"/>
    <w:rsid w:val="00995EC2"/>
    <w:rsid w:val="00995F5B"/>
    <w:rsid w:val="00995F90"/>
    <w:rsid w:val="009960D4"/>
    <w:rsid w:val="0099615F"/>
    <w:rsid w:val="00996222"/>
    <w:rsid w:val="009962C6"/>
    <w:rsid w:val="009962DC"/>
    <w:rsid w:val="00996336"/>
    <w:rsid w:val="009963C2"/>
    <w:rsid w:val="009963E5"/>
    <w:rsid w:val="00996793"/>
    <w:rsid w:val="009968A2"/>
    <w:rsid w:val="009968E9"/>
    <w:rsid w:val="00996DDF"/>
    <w:rsid w:val="0099716F"/>
    <w:rsid w:val="0099734A"/>
    <w:rsid w:val="00997437"/>
    <w:rsid w:val="00997443"/>
    <w:rsid w:val="00997658"/>
    <w:rsid w:val="0099797A"/>
    <w:rsid w:val="00997B9C"/>
    <w:rsid w:val="00997C29"/>
    <w:rsid w:val="00997D07"/>
    <w:rsid w:val="00997E73"/>
    <w:rsid w:val="009A0089"/>
    <w:rsid w:val="009A0474"/>
    <w:rsid w:val="009A0681"/>
    <w:rsid w:val="009A095D"/>
    <w:rsid w:val="009A0C2E"/>
    <w:rsid w:val="009A0F63"/>
    <w:rsid w:val="009A11C4"/>
    <w:rsid w:val="009A13C8"/>
    <w:rsid w:val="009A18AB"/>
    <w:rsid w:val="009A19E2"/>
    <w:rsid w:val="009A1C97"/>
    <w:rsid w:val="009A1E73"/>
    <w:rsid w:val="009A1F66"/>
    <w:rsid w:val="009A2076"/>
    <w:rsid w:val="009A2095"/>
    <w:rsid w:val="009A20DC"/>
    <w:rsid w:val="009A26D8"/>
    <w:rsid w:val="009A2761"/>
    <w:rsid w:val="009A276B"/>
    <w:rsid w:val="009A2AB7"/>
    <w:rsid w:val="009A2B08"/>
    <w:rsid w:val="009A2FEC"/>
    <w:rsid w:val="009A31D2"/>
    <w:rsid w:val="009A33CA"/>
    <w:rsid w:val="009A33FF"/>
    <w:rsid w:val="009A3BAC"/>
    <w:rsid w:val="009A3BC7"/>
    <w:rsid w:val="009A3D71"/>
    <w:rsid w:val="009A3E87"/>
    <w:rsid w:val="009A3EC4"/>
    <w:rsid w:val="009A40E0"/>
    <w:rsid w:val="009A4B24"/>
    <w:rsid w:val="009A4D08"/>
    <w:rsid w:val="009A50EA"/>
    <w:rsid w:val="009A53A6"/>
    <w:rsid w:val="009A5551"/>
    <w:rsid w:val="009A577F"/>
    <w:rsid w:val="009A5939"/>
    <w:rsid w:val="009A5BDC"/>
    <w:rsid w:val="009A5C98"/>
    <w:rsid w:val="009A5DB2"/>
    <w:rsid w:val="009A5E51"/>
    <w:rsid w:val="009A5FF9"/>
    <w:rsid w:val="009A616E"/>
    <w:rsid w:val="009A62F8"/>
    <w:rsid w:val="009A63ED"/>
    <w:rsid w:val="009A63F3"/>
    <w:rsid w:val="009A641D"/>
    <w:rsid w:val="009A64D0"/>
    <w:rsid w:val="009A67E6"/>
    <w:rsid w:val="009A6842"/>
    <w:rsid w:val="009A68BD"/>
    <w:rsid w:val="009A6B01"/>
    <w:rsid w:val="009A6C9B"/>
    <w:rsid w:val="009A6EEA"/>
    <w:rsid w:val="009A7159"/>
    <w:rsid w:val="009A73EC"/>
    <w:rsid w:val="009A7626"/>
    <w:rsid w:val="009A7775"/>
    <w:rsid w:val="009A7B1F"/>
    <w:rsid w:val="009A7B88"/>
    <w:rsid w:val="009A7D61"/>
    <w:rsid w:val="009A7D90"/>
    <w:rsid w:val="009A7DC0"/>
    <w:rsid w:val="009B07BE"/>
    <w:rsid w:val="009B08E0"/>
    <w:rsid w:val="009B0974"/>
    <w:rsid w:val="009B0B14"/>
    <w:rsid w:val="009B0B79"/>
    <w:rsid w:val="009B0C30"/>
    <w:rsid w:val="009B102A"/>
    <w:rsid w:val="009B117B"/>
    <w:rsid w:val="009B1460"/>
    <w:rsid w:val="009B15FD"/>
    <w:rsid w:val="009B1CFE"/>
    <w:rsid w:val="009B1F86"/>
    <w:rsid w:val="009B21BD"/>
    <w:rsid w:val="009B24DE"/>
    <w:rsid w:val="009B26B4"/>
    <w:rsid w:val="009B276F"/>
    <w:rsid w:val="009B2773"/>
    <w:rsid w:val="009B2BFA"/>
    <w:rsid w:val="009B2CFC"/>
    <w:rsid w:val="009B2D83"/>
    <w:rsid w:val="009B3007"/>
    <w:rsid w:val="009B3017"/>
    <w:rsid w:val="009B31F4"/>
    <w:rsid w:val="009B33A0"/>
    <w:rsid w:val="009B3436"/>
    <w:rsid w:val="009B34DA"/>
    <w:rsid w:val="009B3596"/>
    <w:rsid w:val="009B37E6"/>
    <w:rsid w:val="009B3874"/>
    <w:rsid w:val="009B38FA"/>
    <w:rsid w:val="009B3904"/>
    <w:rsid w:val="009B39AA"/>
    <w:rsid w:val="009B3FFB"/>
    <w:rsid w:val="009B4132"/>
    <w:rsid w:val="009B4329"/>
    <w:rsid w:val="009B4407"/>
    <w:rsid w:val="009B44AB"/>
    <w:rsid w:val="009B4524"/>
    <w:rsid w:val="009B454E"/>
    <w:rsid w:val="009B45C6"/>
    <w:rsid w:val="009B47A7"/>
    <w:rsid w:val="009B481B"/>
    <w:rsid w:val="009B48BF"/>
    <w:rsid w:val="009B49CF"/>
    <w:rsid w:val="009B5646"/>
    <w:rsid w:val="009B5810"/>
    <w:rsid w:val="009B5C4E"/>
    <w:rsid w:val="009B5EF0"/>
    <w:rsid w:val="009B6122"/>
    <w:rsid w:val="009B63B7"/>
    <w:rsid w:val="009B66CE"/>
    <w:rsid w:val="009B68BE"/>
    <w:rsid w:val="009B698D"/>
    <w:rsid w:val="009B69B4"/>
    <w:rsid w:val="009B6B2D"/>
    <w:rsid w:val="009B6B74"/>
    <w:rsid w:val="009B6E2C"/>
    <w:rsid w:val="009B6E31"/>
    <w:rsid w:val="009B6EE1"/>
    <w:rsid w:val="009B70F9"/>
    <w:rsid w:val="009B72C3"/>
    <w:rsid w:val="009B72F3"/>
    <w:rsid w:val="009B7525"/>
    <w:rsid w:val="009B7764"/>
    <w:rsid w:val="009B7BD3"/>
    <w:rsid w:val="009B7F3E"/>
    <w:rsid w:val="009C00B2"/>
    <w:rsid w:val="009C0109"/>
    <w:rsid w:val="009C030D"/>
    <w:rsid w:val="009C036B"/>
    <w:rsid w:val="009C03F7"/>
    <w:rsid w:val="009C0475"/>
    <w:rsid w:val="009C051D"/>
    <w:rsid w:val="009C05FD"/>
    <w:rsid w:val="009C0630"/>
    <w:rsid w:val="009C06C2"/>
    <w:rsid w:val="009C0738"/>
    <w:rsid w:val="009C088C"/>
    <w:rsid w:val="009C0CEC"/>
    <w:rsid w:val="009C0FE3"/>
    <w:rsid w:val="009C10F6"/>
    <w:rsid w:val="009C1200"/>
    <w:rsid w:val="009C13FE"/>
    <w:rsid w:val="009C16CD"/>
    <w:rsid w:val="009C1952"/>
    <w:rsid w:val="009C1B5E"/>
    <w:rsid w:val="009C1BA7"/>
    <w:rsid w:val="009C1CF9"/>
    <w:rsid w:val="009C1DAD"/>
    <w:rsid w:val="009C2036"/>
    <w:rsid w:val="009C2411"/>
    <w:rsid w:val="009C24AE"/>
    <w:rsid w:val="009C2B58"/>
    <w:rsid w:val="009C2BFE"/>
    <w:rsid w:val="009C2C77"/>
    <w:rsid w:val="009C3251"/>
    <w:rsid w:val="009C348B"/>
    <w:rsid w:val="009C3506"/>
    <w:rsid w:val="009C3769"/>
    <w:rsid w:val="009C37E7"/>
    <w:rsid w:val="009C3951"/>
    <w:rsid w:val="009C3A76"/>
    <w:rsid w:val="009C3C82"/>
    <w:rsid w:val="009C3FBE"/>
    <w:rsid w:val="009C4043"/>
    <w:rsid w:val="009C4069"/>
    <w:rsid w:val="009C4630"/>
    <w:rsid w:val="009C468B"/>
    <w:rsid w:val="009C4755"/>
    <w:rsid w:val="009C48C6"/>
    <w:rsid w:val="009C4EF6"/>
    <w:rsid w:val="009C50DC"/>
    <w:rsid w:val="009C53CA"/>
    <w:rsid w:val="009C565C"/>
    <w:rsid w:val="009C622C"/>
    <w:rsid w:val="009C6299"/>
    <w:rsid w:val="009C67F3"/>
    <w:rsid w:val="009C6E8D"/>
    <w:rsid w:val="009C6F7F"/>
    <w:rsid w:val="009C7019"/>
    <w:rsid w:val="009C747B"/>
    <w:rsid w:val="009C79C2"/>
    <w:rsid w:val="009D022C"/>
    <w:rsid w:val="009D0240"/>
    <w:rsid w:val="009D03AA"/>
    <w:rsid w:val="009D051B"/>
    <w:rsid w:val="009D0630"/>
    <w:rsid w:val="009D086C"/>
    <w:rsid w:val="009D0A76"/>
    <w:rsid w:val="009D0F3F"/>
    <w:rsid w:val="009D11DC"/>
    <w:rsid w:val="009D1254"/>
    <w:rsid w:val="009D135C"/>
    <w:rsid w:val="009D1488"/>
    <w:rsid w:val="009D15AA"/>
    <w:rsid w:val="009D15CE"/>
    <w:rsid w:val="009D17CA"/>
    <w:rsid w:val="009D189B"/>
    <w:rsid w:val="009D18FF"/>
    <w:rsid w:val="009D1AED"/>
    <w:rsid w:val="009D1C0A"/>
    <w:rsid w:val="009D1D60"/>
    <w:rsid w:val="009D2086"/>
    <w:rsid w:val="009D20A8"/>
    <w:rsid w:val="009D20C8"/>
    <w:rsid w:val="009D211A"/>
    <w:rsid w:val="009D2497"/>
    <w:rsid w:val="009D29D4"/>
    <w:rsid w:val="009D2B13"/>
    <w:rsid w:val="009D2BD3"/>
    <w:rsid w:val="009D2BDB"/>
    <w:rsid w:val="009D3375"/>
    <w:rsid w:val="009D33FF"/>
    <w:rsid w:val="009D3498"/>
    <w:rsid w:val="009D381F"/>
    <w:rsid w:val="009D3832"/>
    <w:rsid w:val="009D3AD3"/>
    <w:rsid w:val="009D3B67"/>
    <w:rsid w:val="009D3EE2"/>
    <w:rsid w:val="009D4114"/>
    <w:rsid w:val="009D4140"/>
    <w:rsid w:val="009D43C2"/>
    <w:rsid w:val="009D4509"/>
    <w:rsid w:val="009D4930"/>
    <w:rsid w:val="009D4966"/>
    <w:rsid w:val="009D507B"/>
    <w:rsid w:val="009D56B6"/>
    <w:rsid w:val="009D59E6"/>
    <w:rsid w:val="009D5A4C"/>
    <w:rsid w:val="009D5A74"/>
    <w:rsid w:val="009D5B40"/>
    <w:rsid w:val="009D5D39"/>
    <w:rsid w:val="009D5D41"/>
    <w:rsid w:val="009D6227"/>
    <w:rsid w:val="009D642E"/>
    <w:rsid w:val="009D6EA2"/>
    <w:rsid w:val="009D6F0D"/>
    <w:rsid w:val="009D723A"/>
    <w:rsid w:val="009D7380"/>
    <w:rsid w:val="009D74C2"/>
    <w:rsid w:val="009D752B"/>
    <w:rsid w:val="009D753D"/>
    <w:rsid w:val="009D7883"/>
    <w:rsid w:val="009D792B"/>
    <w:rsid w:val="009D7BD5"/>
    <w:rsid w:val="009D7FC5"/>
    <w:rsid w:val="009E000F"/>
    <w:rsid w:val="009E016F"/>
    <w:rsid w:val="009E0194"/>
    <w:rsid w:val="009E026A"/>
    <w:rsid w:val="009E0334"/>
    <w:rsid w:val="009E06CD"/>
    <w:rsid w:val="009E0764"/>
    <w:rsid w:val="009E07CC"/>
    <w:rsid w:val="009E0840"/>
    <w:rsid w:val="009E0D66"/>
    <w:rsid w:val="009E105A"/>
    <w:rsid w:val="009E1244"/>
    <w:rsid w:val="009E1260"/>
    <w:rsid w:val="009E138A"/>
    <w:rsid w:val="009E139A"/>
    <w:rsid w:val="009E14B4"/>
    <w:rsid w:val="009E15D0"/>
    <w:rsid w:val="009E178C"/>
    <w:rsid w:val="009E17A6"/>
    <w:rsid w:val="009E1945"/>
    <w:rsid w:val="009E1CA2"/>
    <w:rsid w:val="009E1CA5"/>
    <w:rsid w:val="009E2329"/>
    <w:rsid w:val="009E267F"/>
    <w:rsid w:val="009E31DC"/>
    <w:rsid w:val="009E336D"/>
    <w:rsid w:val="009E340B"/>
    <w:rsid w:val="009E343C"/>
    <w:rsid w:val="009E36F4"/>
    <w:rsid w:val="009E36FA"/>
    <w:rsid w:val="009E3CD6"/>
    <w:rsid w:val="009E4018"/>
    <w:rsid w:val="009E41CA"/>
    <w:rsid w:val="009E442D"/>
    <w:rsid w:val="009E46B1"/>
    <w:rsid w:val="009E4D34"/>
    <w:rsid w:val="009E51D6"/>
    <w:rsid w:val="009E5207"/>
    <w:rsid w:val="009E52C1"/>
    <w:rsid w:val="009E5366"/>
    <w:rsid w:val="009E569F"/>
    <w:rsid w:val="009E5D0B"/>
    <w:rsid w:val="009E5F6E"/>
    <w:rsid w:val="009E5F87"/>
    <w:rsid w:val="009E612E"/>
    <w:rsid w:val="009E669D"/>
    <w:rsid w:val="009E6845"/>
    <w:rsid w:val="009E695D"/>
    <w:rsid w:val="009E6DDF"/>
    <w:rsid w:val="009E6FC2"/>
    <w:rsid w:val="009E7F3C"/>
    <w:rsid w:val="009F0526"/>
    <w:rsid w:val="009F0616"/>
    <w:rsid w:val="009F083F"/>
    <w:rsid w:val="009F0897"/>
    <w:rsid w:val="009F097E"/>
    <w:rsid w:val="009F0A9C"/>
    <w:rsid w:val="009F0CBF"/>
    <w:rsid w:val="009F0D11"/>
    <w:rsid w:val="009F15D9"/>
    <w:rsid w:val="009F17C7"/>
    <w:rsid w:val="009F19C8"/>
    <w:rsid w:val="009F1D71"/>
    <w:rsid w:val="009F1E50"/>
    <w:rsid w:val="009F1EE0"/>
    <w:rsid w:val="009F219E"/>
    <w:rsid w:val="009F24C7"/>
    <w:rsid w:val="009F27FB"/>
    <w:rsid w:val="009F2851"/>
    <w:rsid w:val="009F2A65"/>
    <w:rsid w:val="009F33CD"/>
    <w:rsid w:val="009F3581"/>
    <w:rsid w:val="009F364F"/>
    <w:rsid w:val="009F3744"/>
    <w:rsid w:val="009F37C4"/>
    <w:rsid w:val="009F3979"/>
    <w:rsid w:val="009F3C15"/>
    <w:rsid w:val="009F3DAA"/>
    <w:rsid w:val="009F4187"/>
    <w:rsid w:val="009F45BC"/>
    <w:rsid w:val="009F49E8"/>
    <w:rsid w:val="009F4E7B"/>
    <w:rsid w:val="009F4EDF"/>
    <w:rsid w:val="009F4F5C"/>
    <w:rsid w:val="009F53AC"/>
    <w:rsid w:val="009F54EC"/>
    <w:rsid w:val="009F5559"/>
    <w:rsid w:val="009F5597"/>
    <w:rsid w:val="009F568A"/>
    <w:rsid w:val="009F5781"/>
    <w:rsid w:val="009F58F1"/>
    <w:rsid w:val="009F5929"/>
    <w:rsid w:val="009F5A4E"/>
    <w:rsid w:val="009F5B69"/>
    <w:rsid w:val="009F5DC1"/>
    <w:rsid w:val="009F5E09"/>
    <w:rsid w:val="009F5E79"/>
    <w:rsid w:val="009F5EAB"/>
    <w:rsid w:val="009F60C1"/>
    <w:rsid w:val="009F63D9"/>
    <w:rsid w:val="009F6678"/>
    <w:rsid w:val="009F6C81"/>
    <w:rsid w:val="009F6D01"/>
    <w:rsid w:val="009F72D0"/>
    <w:rsid w:val="009F7553"/>
    <w:rsid w:val="009F75BD"/>
    <w:rsid w:val="009F7716"/>
    <w:rsid w:val="009F7722"/>
    <w:rsid w:val="009F7936"/>
    <w:rsid w:val="009F7992"/>
    <w:rsid w:val="009F79B3"/>
    <w:rsid w:val="009F7B67"/>
    <w:rsid w:val="009F7F1E"/>
    <w:rsid w:val="009F7F69"/>
    <w:rsid w:val="009F7FB8"/>
    <w:rsid w:val="00A006FE"/>
    <w:rsid w:val="00A00779"/>
    <w:rsid w:val="00A00835"/>
    <w:rsid w:val="00A0088E"/>
    <w:rsid w:val="00A008AF"/>
    <w:rsid w:val="00A00A3A"/>
    <w:rsid w:val="00A00D9B"/>
    <w:rsid w:val="00A0113B"/>
    <w:rsid w:val="00A0147E"/>
    <w:rsid w:val="00A01729"/>
    <w:rsid w:val="00A019A9"/>
    <w:rsid w:val="00A020BC"/>
    <w:rsid w:val="00A022ED"/>
    <w:rsid w:val="00A02644"/>
    <w:rsid w:val="00A02766"/>
    <w:rsid w:val="00A0299B"/>
    <w:rsid w:val="00A02A44"/>
    <w:rsid w:val="00A02D9B"/>
    <w:rsid w:val="00A030FB"/>
    <w:rsid w:val="00A0334B"/>
    <w:rsid w:val="00A03ADF"/>
    <w:rsid w:val="00A03DD6"/>
    <w:rsid w:val="00A03FA0"/>
    <w:rsid w:val="00A041F9"/>
    <w:rsid w:val="00A047D5"/>
    <w:rsid w:val="00A04EAC"/>
    <w:rsid w:val="00A04FC6"/>
    <w:rsid w:val="00A05049"/>
    <w:rsid w:val="00A05091"/>
    <w:rsid w:val="00A05677"/>
    <w:rsid w:val="00A057BA"/>
    <w:rsid w:val="00A05960"/>
    <w:rsid w:val="00A05B2B"/>
    <w:rsid w:val="00A05EC6"/>
    <w:rsid w:val="00A061FB"/>
    <w:rsid w:val="00A06623"/>
    <w:rsid w:val="00A0668C"/>
    <w:rsid w:val="00A06766"/>
    <w:rsid w:val="00A06905"/>
    <w:rsid w:val="00A0694B"/>
    <w:rsid w:val="00A06BA2"/>
    <w:rsid w:val="00A06D2F"/>
    <w:rsid w:val="00A06D5D"/>
    <w:rsid w:val="00A07140"/>
    <w:rsid w:val="00A07201"/>
    <w:rsid w:val="00A07626"/>
    <w:rsid w:val="00A07641"/>
    <w:rsid w:val="00A0796E"/>
    <w:rsid w:val="00A07ED4"/>
    <w:rsid w:val="00A07F2A"/>
    <w:rsid w:val="00A1027B"/>
    <w:rsid w:val="00A103CF"/>
    <w:rsid w:val="00A10565"/>
    <w:rsid w:val="00A10656"/>
    <w:rsid w:val="00A108A3"/>
    <w:rsid w:val="00A10B7B"/>
    <w:rsid w:val="00A10E9B"/>
    <w:rsid w:val="00A116CB"/>
    <w:rsid w:val="00A1182B"/>
    <w:rsid w:val="00A11A19"/>
    <w:rsid w:val="00A120AB"/>
    <w:rsid w:val="00A12556"/>
    <w:rsid w:val="00A125D3"/>
    <w:rsid w:val="00A12630"/>
    <w:rsid w:val="00A12739"/>
    <w:rsid w:val="00A12951"/>
    <w:rsid w:val="00A12998"/>
    <w:rsid w:val="00A129D3"/>
    <w:rsid w:val="00A12A1C"/>
    <w:rsid w:val="00A12E9F"/>
    <w:rsid w:val="00A134B9"/>
    <w:rsid w:val="00A135DA"/>
    <w:rsid w:val="00A13718"/>
    <w:rsid w:val="00A137CB"/>
    <w:rsid w:val="00A1395B"/>
    <w:rsid w:val="00A13E03"/>
    <w:rsid w:val="00A13F60"/>
    <w:rsid w:val="00A144A2"/>
    <w:rsid w:val="00A1452C"/>
    <w:rsid w:val="00A146E8"/>
    <w:rsid w:val="00A14833"/>
    <w:rsid w:val="00A14939"/>
    <w:rsid w:val="00A14BCA"/>
    <w:rsid w:val="00A14C49"/>
    <w:rsid w:val="00A14F50"/>
    <w:rsid w:val="00A150F4"/>
    <w:rsid w:val="00A151BA"/>
    <w:rsid w:val="00A1532E"/>
    <w:rsid w:val="00A15645"/>
    <w:rsid w:val="00A156CA"/>
    <w:rsid w:val="00A1578C"/>
    <w:rsid w:val="00A15ED3"/>
    <w:rsid w:val="00A15FEF"/>
    <w:rsid w:val="00A161D0"/>
    <w:rsid w:val="00A16932"/>
    <w:rsid w:val="00A169FD"/>
    <w:rsid w:val="00A17948"/>
    <w:rsid w:val="00A17BDA"/>
    <w:rsid w:val="00A17C6B"/>
    <w:rsid w:val="00A17C8E"/>
    <w:rsid w:val="00A17C98"/>
    <w:rsid w:val="00A201F9"/>
    <w:rsid w:val="00A203F6"/>
    <w:rsid w:val="00A2070F"/>
    <w:rsid w:val="00A20718"/>
    <w:rsid w:val="00A2072E"/>
    <w:rsid w:val="00A20876"/>
    <w:rsid w:val="00A2095A"/>
    <w:rsid w:val="00A20B37"/>
    <w:rsid w:val="00A20B7B"/>
    <w:rsid w:val="00A20BB8"/>
    <w:rsid w:val="00A20CD5"/>
    <w:rsid w:val="00A20E29"/>
    <w:rsid w:val="00A20F0A"/>
    <w:rsid w:val="00A21241"/>
    <w:rsid w:val="00A21336"/>
    <w:rsid w:val="00A218B8"/>
    <w:rsid w:val="00A21A1B"/>
    <w:rsid w:val="00A21AC1"/>
    <w:rsid w:val="00A21B86"/>
    <w:rsid w:val="00A21C55"/>
    <w:rsid w:val="00A21D48"/>
    <w:rsid w:val="00A21E5E"/>
    <w:rsid w:val="00A21EE9"/>
    <w:rsid w:val="00A22242"/>
    <w:rsid w:val="00A2243B"/>
    <w:rsid w:val="00A22613"/>
    <w:rsid w:val="00A226AD"/>
    <w:rsid w:val="00A22886"/>
    <w:rsid w:val="00A22FBA"/>
    <w:rsid w:val="00A22FEA"/>
    <w:rsid w:val="00A2355F"/>
    <w:rsid w:val="00A23AAE"/>
    <w:rsid w:val="00A23DBA"/>
    <w:rsid w:val="00A23EDD"/>
    <w:rsid w:val="00A24289"/>
    <w:rsid w:val="00A24303"/>
    <w:rsid w:val="00A2441B"/>
    <w:rsid w:val="00A245A1"/>
    <w:rsid w:val="00A24668"/>
    <w:rsid w:val="00A24692"/>
    <w:rsid w:val="00A2482D"/>
    <w:rsid w:val="00A24AA8"/>
    <w:rsid w:val="00A24E3C"/>
    <w:rsid w:val="00A250BA"/>
    <w:rsid w:val="00A251EF"/>
    <w:rsid w:val="00A25440"/>
    <w:rsid w:val="00A25451"/>
    <w:rsid w:val="00A25764"/>
    <w:rsid w:val="00A25ACC"/>
    <w:rsid w:val="00A25AFA"/>
    <w:rsid w:val="00A25B11"/>
    <w:rsid w:val="00A25D02"/>
    <w:rsid w:val="00A25FE4"/>
    <w:rsid w:val="00A26107"/>
    <w:rsid w:val="00A263C7"/>
    <w:rsid w:val="00A264BC"/>
    <w:rsid w:val="00A26647"/>
    <w:rsid w:val="00A269D9"/>
    <w:rsid w:val="00A26A77"/>
    <w:rsid w:val="00A26EEE"/>
    <w:rsid w:val="00A26F2E"/>
    <w:rsid w:val="00A2725E"/>
    <w:rsid w:val="00A276B2"/>
    <w:rsid w:val="00A27707"/>
    <w:rsid w:val="00A278D4"/>
    <w:rsid w:val="00A278D7"/>
    <w:rsid w:val="00A27979"/>
    <w:rsid w:val="00A279B7"/>
    <w:rsid w:val="00A27B54"/>
    <w:rsid w:val="00A27EBF"/>
    <w:rsid w:val="00A30046"/>
    <w:rsid w:val="00A301F4"/>
    <w:rsid w:val="00A305AF"/>
    <w:rsid w:val="00A305C8"/>
    <w:rsid w:val="00A3075A"/>
    <w:rsid w:val="00A30B0E"/>
    <w:rsid w:val="00A30D32"/>
    <w:rsid w:val="00A30F84"/>
    <w:rsid w:val="00A30FA2"/>
    <w:rsid w:val="00A3125B"/>
    <w:rsid w:val="00A3171A"/>
    <w:rsid w:val="00A3173C"/>
    <w:rsid w:val="00A31793"/>
    <w:rsid w:val="00A31CC4"/>
    <w:rsid w:val="00A31ED6"/>
    <w:rsid w:val="00A320A6"/>
    <w:rsid w:val="00A322CA"/>
    <w:rsid w:val="00A326C8"/>
    <w:rsid w:val="00A3281F"/>
    <w:rsid w:val="00A32A92"/>
    <w:rsid w:val="00A32EEB"/>
    <w:rsid w:val="00A332F3"/>
    <w:rsid w:val="00A335C6"/>
    <w:rsid w:val="00A337EE"/>
    <w:rsid w:val="00A33BCA"/>
    <w:rsid w:val="00A33D17"/>
    <w:rsid w:val="00A33FF4"/>
    <w:rsid w:val="00A3408D"/>
    <w:rsid w:val="00A3415F"/>
    <w:rsid w:val="00A342FD"/>
    <w:rsid w:val="00A3454C"/>
    <w:rsid w:val="00A3495C"/>
    <w:rsid w:val="00A34AE7"/>
    <w:rsid w:val="00A34B58"/>
    <w:rsid w:val="00A34B90"/>
    <w:rsid w:val="00A34C0C"/>
    <w:rsid w:val="00A34F79"/>
    <w:rsid w:val="00A34FCE"/>
    <w:rsid w:val="00A350D5"/>
    <w:rsid w:val="00A353D8"/>
    <w:rsid w:val="00A353FE"/>
    <w:rsid w:val="00A35532"/>
    <w:rsid w:val="00A35A17"/>
    <w:rsid w:val="00A35D8C"/>
    <w:rsid w:val="00A35F98"/>
    <w:rsid w:val="00A36070"/>
    <w:rsid w:val="00A366E8"/>
    <w:rsid w:val="00A36743"/>
    <w:rsid w:val="00A372E7"/>
    <w:rsid w:val="00A374B9"/>
    <w:rsid w:val="00A37B9B"/>
    <w:rsid w:val="00A37CFB"/>
    <w:rsid w:val="00A37D46"/>
    <w:rsid w:val="00A37F03"/>
    <w:rsid w:val="00A37FCF"/>
    <w:rsid w:val="00A4013D"/>
    <w:rsid w:val="00A4099E"/>
    <w:rsid w:val="00A409AA"/>
    <w:rsid w:val="00A40CCC"/>
    <w:rsid w:val="00A40CDA"/>
    <w:rsid w:val="00A40E94"/>
    <w:rsid w:val="00A40F03"/>
    <w:rsid w:val="00A41009"/>
    <w:rsid w:val="00A41110"/>
    <w:rsid w:val="00A41343"/>
    <w:rsid w:val="00A41355"/>
    <w:rsid w:val="00A414D7"/>
    <w:rsid w:val="00A41637"/>
    <w:rsid w:val="00A41D48"/>
    <w:rsid w:val="00A41FC5"/>
    <w:rsid w:val="00A42AE7"/>
    <w:rsid w:val="00A42D5D"/>
    <w:rsid w:val="00A42DA5"/>
    <w:rsid w:val="00A43100"/>
    <w:rsid w:val="00A43247"/>
    <w:rsid w:val="00A43495"/>
    <w:rsid w:val="00A436D8"/>
    <w:rsid w:val="00A4393E"/>
    <w:rsid w:val="00A439E9"/>
    <w:rsid w:val="00A43AE8"/>
    <w:rsid w:val="00A43AF6"/>
    <w:rsid w:val="00A43D81"/>
    <w:rsid w:val="00A441D8"/>
    <w:rsid w:val="00A443DE"/>
    <w:rsid w:val="00A44459"/>
    <w:rsid w:val="00A44600"/>
    <w:rsid w:val="00A44C9C"/>
    <w:rsid w:val="00A44FBA"/>
    <w:rsid w:val="00A450A2"/>
    <w:rsid w:val="00A450FA"/>
    <w:rsid w:val="00A4546C"/>
    <w:rsid w:val="00A457E9"/>
    <w:rsid w:val="00A45D84"/>
    <w:rsid w:val="00A46168"/>
    <w:rsid w:val="00A46512"/>
    <w:rsid w:val="00A4656A"/>
    <w:rsid w:val="00A468F4"/>
    <w:rsid w:val="00A46A84"/>
    <w:rsid w:val="00A46A8E"/>
    <w:rsid w:val="00A470FA"/>
    <w:rsid w:val="00A472EE"/>
    <w:rsid w:val="00A476C0"/>
    <w:rsid w:val="00A4773E"/>
    <w:rsid w:val="00A47854"/>
    <w:rsid w:val="00A479AE"/>
    <w:rsid w:val="00A479E6"/>
    <w:rsid w:val="00A47C80"/>
    <w:rsid w:val="00A47F33"/>
    <w:rsid w:val="00A50028"/>
    <w:rsid w:val="00A5018F"/>
    <w:rsid w:val="00A50230"/>
    <w:rsid w:val="00A506E4"/>
    <w:rsid w:val="00A5079D"/>
    <w:rsid w:val="00A50814"/>
    <w:rsid w:val="00A50867"/>
    <w:rsid w:val="00A50A06"/>
    <w:rsid w:val="00A50FFF"/>
    <w:rsid w:val="00A51318"/>
    <w:rsid w:val="00A51A85"/>
    <w:rsid w:val="00A51B8D"/>
    <w:rsid w:val="00A52014"/>
    <w:rsid w:val="00A523D8"/>
    <w:rsid w:val="00A5258A"/>
    <w:rsid w:val="00A5264B"/>
    <w:rsid w:val="00A52758"/>
    <w:rsid w:val="00A527A2"/>
    <w:rsid w:val="00A527F4"/>
    <w:rsid w:val="00A5282D"/>
    <w:rsid w:val="00A528E3"/>
    <w:rsid w:val="00A529CE"/>
    <w:rsid w:val="00A52DA5"/>
    <w:rsid w:val="00A5304A"/>
    <w:rsid w:val="00A5325F"/>
    <w:rsid w:val="00A5341B"/>
    <w:rsid w:val="00A53C9D"/>
    <w:rsid w:val="00A53F89"/>
    <w:rsid w:val="00A54058"/>
    <w:rsid w:val="00A5424A"/>
    <w:rsid w:val="00A5425D"/>
    <w:rsid w:val="00A5459F"/>
    <w:rsid w:val="00A54624"/>
    <w:rsid w:val="00A5463D"/>
    <w:rsid w:val="00A54EE5"/>
    <w:rsid w:val="00A54FB9"/>
    <w:rsid w:val="00A55661"/>
    <w:rsid w:val="00A55DAC"/>
    <w:rsid w:val="00A55EC3"/>
    <w:rsid w:val="00A561F6"/>
    <w:rsid w:val="00A569A2"/>
    <w:rsid w:val="00A569B0"/>
    <w:rsid w:val="00A56B1B"/>
    <w:rsid w:val="00A56C4C"/>
    <w:rsid w:val="00A572CB"/>
    <w:rsid w:val="00A573A3"/>
    <w:rsid w:val="00A57495"/>
    <w:rsid w:val="00A5759F"/>
    <w:rsid w:val="00A57D53"/>
    <w:rsid w:val="00A57FE3"/>
    <w:rsid w:val="00A600B5"/>
    <w:rsid w:val="00A602D4"/>
    <w:rsid w:val="00A6040F"/>
    <w:rsid w:val="00A60C5A"/>
    <w:rsid w:val="00A60D5C"/>
    <w:rsid w:val="00A611B9"/>
    <w:rsid w:val="00A615D0"/>
    <w:rsid w:val="00A6161F"/>
    <w:rsid w:val="00A617BE"/>
    <w:rsid w:val="00A618FC"/>
    <w:rsid w:val="00A61A69"/>
    <w:rsid w:val="00A61ACE"/>
    <w:rsid w:val="00A61B98"/>
    <w:rsid w:val="00A61B9D"/>
    <w:rsid w:val="00A622CC"/>
    <w:rsid w:val="00A62489"/>
    <w:rsid w:val="00A627FC"/>
    <w:rsid w:val="00A62B6E"/>
    <w:rsid w:val="00A6324A"/>
    <w:rsid w:val="00A6324C"/>
    <w:rsid w:val="00A6324D"/>
    <w:rsid w:val="00A6357E"/>
    <w:rsid w:val="00A639F5"/>
    <w:rsid w:val="00A63BF4"/>
    <w:rsid w:val="00A63DBF"/>
    <w:rsid w:val="00A63DDA"/>
    <w:rsid w:val="00A63DEA"/>
    <w:rsid w:val="00A63E5B"/>
    <w:rsid w:val="00A64034"/>
    <w:rsid w:val="00A64253"/>
    <w:rsid w:val="00A64581"/>
    <w:rsid w:val="00A6464B"/>
    <w:rsid w:val="00A646BB"/>
    <w:rsid w:val="00A6477D"/>
    <w:rsid w:val="00A64B41"/>
    <w:rsid w:val="00A64B8A"/>
    <w:rsid w:val="00A64C7A"/>
    <w:rsid w:val="00A64C9E"/>
    <w:rsid w:val="00A650BF"/>
    <w:rsid w:val="00A65169"/>
    <w:rsid w:val="00A65248"/>
    <w:rsid w:val="00A655DB"/>
    <w:rsid w:val="00A655FE"/>
    <w:rsid w:val="00A65992"/>
    <w:rsid w:val="00A65B31"/>
    <w:rsid w:val="00A65B92"/>
    <w:rsid w:val="00A660C5"/>
    <w:rsid w:val="00A661FF"/>
    <w:rsid w:val="00A667A1"/>
    <w:rsid w:val="00A66880"/>
    <w:rsid w:val="00A66CD8"/>
    <w:rsid w:val="00A66D3B"/>
    <w:rsid w:val="00A66EC8"/>
    <w:rsid w:val="00A67388"/>
    <w:rsid w:val="00A67857"/>
    <w:rsid w:val="00A67B8C"/>
    <w:rsid w:val="00A67C47"/>
    <w:rsid w:val="00A67C55"/>
    <w:rsid w:val="00A67C64"/>
    <w:rsid w:val="00A67CAE"/>
    <w:rsid w:val="00A7007E"/>
    <w:rsid w:val="00A702D8"/>
    <w:rsid w:val="00A70401"/>
    <w:rsid w:val="00A704EA"/>
    <w:rsid w:val="00A70834"/>
    <w:rsid w:val="00A70B5F"/>
    <w:rsid w:val="00A70F4D"/>
    <w:rsid w:val="00A71740"/>
    <w:rsid w:val="00A71798"/>
    <w:rsid w:val="00A719FD"/>
    <w:rsid w:val="00A71A2D"/>
    <w:rsid w:val="00A71EA7"/>
    <w:rsid w:val="00A71EBB"/>
    <w:rsid w:val="00A721AE"/>
    <w:rsid w:val="00A721B7"/>
    <w:rsid w:val="00A72265"/>
    <w:rsid w:val="00A722CD"/>
    <w:rsid w:val="00A726F0"/>
    <w:rsid w:val="00A727A9"/>
    <w:rsid w:val="00A72BD5"/>
    <w:rsid w:val="00A72C22"/>
    <w:rsid w:val="00A73110"/>
    <w:rsid w:val="00A734D0"/>
    <w:rsid w:val="00A73ACD"/>
    <w:rsid w:val="00A73EF5"/>
    <w:rsid w:val="00A73F43"/>
    <w:rsid w:val="00A74372"/>
    <w:rsid w:val="00A743FE"/>
    <w:rsid w:val="00A74400"/>
    <w:rsid w:val="00A7458C"/>
    <w:rsid w:val="00A746D5"/>
    <w:rsid w:val="00A74A34"/>
    <w:rsid w:val="00A74E46"/>
    <w:rsid w:val="00A750EC"/>
    <w:rsid w:val="00A7530D"/>
    <w:rsid w:val="00A7548A"/>
    <w:rsid w:val="00A759EB"/>
    <w:rsid w:val="00A75D7F"/>
    <w:rsid w:val="00A75E6A"/>
    <w:rsid w:val="00A75E8E"/>
    <w:rsid w:val="00A760C3"/>
    <w:rsid w:val="00A761D8"/>
    <w:rsid w:val="00A762DC"/>
    <w:rsid w:val="00A7636B"/>
    <w:rsid w:val="00A76687"/>
    <w:rsid w:val="00A76834"/>
    <w:rsid w:val="00A76AEB"/>
    <w:rsid w:val="00A76CAC"/>
    <w:rsid w:val="00A771C2"/>
    <w:rsid w:val="00A772FE"/>
    <w:rsid w:val="00A7752F"/>
    <w:rsid w:val="00A77756"/>
    <w:rsid w:val="00A77DF1"/>
    <w:rsid w:val="00A77E38"/>
    <w:rsid w:val="00A77E72"/>
    <w:rsid w:val="00A800D6"/>
    <w:rsid w:val="00A801B0"/>
    <w:rsid w:val="00A803D1"/>
    <w:rsid w:val="00A804B2"/>
    <w:rsid w:val="00A80617"/>
    <w:rsid w:val="00A8080C"/>
    <w:rsid w:val="00A80842"/>
    <w:rsid w:val="00A80893"/>
    <w:rsid w:val="00A8089E"/>
    <w:rsid w:val="00A81082"/>
    <w:rsid w:val="00A81164"/>
    <w:rsid w:val="00A8165F"/>
    <w:rsid w:val="00A817A7"/>
    <w:rsid w:val="00A81F90"/>
    <w:rsid w:val="00A8230F"/>
    <w:rsid w:val="00A82411"/>
    <w:rsid w:val="00A82523"/>
    <w:rsid w:val="00A8294B"/>
    <w:rsid w:val="00A82D50"/>
    <w:rsid w:val="00A83035"/>
    <w:rsid w:val="00A83193"/>
    <w:rsid w:val="00A8373A"/>
    <w:rsid w:val="00A83A4D"/>
    <w:rsid w:val="00A83ABA"/>
    <w:rsid w:val="00A83D39"/>
    <w:rsid w:val="00A83F63"/>
    <w:rsid w:val="00A841EA"/>
    <w:rsid w:val="00A843CC"/>
    <w:rsid w:val="00A84407"/>
    <w:rsid w:val="00A846F1"/>
    <w:rsid w:val="00A84992"/>
    <w:rsid w:val="00A849C3"/>
    <w:rsid w:val="00A84A3B"/>
    <w:rsid w:val="00A84DCD"/>
    <w:rsid w:val="00A84E37"/>
    <w:rsid w:val="00A84FCA"/>
    <w:rsid w:val="00A851AB"/>
    <w:rsid w:val="00A85367"/>
    <w:rsid w:val="00A8542F"/>
    <w:rsid w:val="00A854FF"/>
    <w:rsid w:val="00A85963"/>
    <w:rsid w:val="00A859AF"/>
    <w:rsid w:val="00A85A37"/>
    <w:rsid w:val="00A86024"/>
    <w:rsid w:val="00A86365"/>
    <w:rsid w:val="00A863B8"/>
    <w:rsid w:val="00A86431"/>
    <w:rsid w:val="00A86811"/>
    <w:rsid w:val="00A86D58"/>
    <w:rsid w:val="00A86D82"/>
    <w:rsid w:val="00A87027"/>
    <w:rsid w:val="00A870AA"/>
    <w:rsid w:val="00A874AF"/>
    <w:rsid w:val="00A8754C"/>
    <w:rsid w:val="00A87952"/>
    <w:rsid w:val="00A87B37"/>
    <w:rsid w:val="00A87BB1"/>
    <w:rsid w:val="00A87BC4"/>
    <w:rsid w:val="00A9016E"/>
    <w:rsid w:val="00A90505"/>
    <w:rsid w:val="00A906B0"/>
    <w:rsid w:val="00A908B9"/>
    <w:rsid w:val="00A90B42"/>
    <w:rsid w:val="00A90D64"/>
    <w:rsid w:val="00A90D7C"/>
    <w:rsid w:val="00A90F83"/>
    <w:rsid w:val="00A91651"/>
    <w:rsid w:val="00A91944"/>
    <w:rsid w:val="00A9194B"/>
    <w:rsid w:val="00A92113"/>
    <w:rsid w:val="00A9214B"/>
    <w:rsid w:val="00A92511"/>
    <w:rsid w:val="00A926DC"/>
    <w:rsid w:val="00A9271D"/>
    <w:rsid w:val="00A927E0"/>
    <w:rsid w:val="00A92995"/>
    <w:rsid w:val="00A929CD"/>
    <w:rsid w:val="00A93071"/>
    <w:rsid w:val="00A931C1"/>
    <w:rsid w:val="00A9326A"/>
    <w:rsid w:val="00A9368E"/>
    <w:rsid w:val="00A937C4"/>
    <w:rsid w:val="00A93835"/>
    <w:rsid w:val="00A93E39"/>
    <w:rsid w:val="00A93FF0"/>
    <w:rsid w:val="00A941D3"/>
    <w:rsid w:val="00A941EE"/>
    <w:rsid w:val="00A944D4"/>
    <w:rsid w:val="00A946C6"/>
    <w:rsid w:val="00A947ED"/>
    <w:rsid w:val="00A94B99"/>
    <w:rsid w:val="00A94EAE"/>
    <w:rsid w:val="00A9514E"/>
    <w:rsid w:val="00A95188"/>
    <w:rsid w:val="00A953DC"/>
    <w:rsid w:val="00A95580"/>
    <w:rsid w:val="00A957E5"/>
    <w:rsid w:val="00A95805"/>
    <w:rsid w:val="00A95997"/>
    <w:rsid w:val="00A95B44"/>
    <w:rsid w:val="00A95BBB"/>
    <w:rsid w:val="00A95C08"/>
    <w:rsid w:val="00A95CA9"/>
    <w:rsid w:val="00A95D93"/>
    <w:rsid w:val="00A962EA"/>
    <w:rsid w:val="00A9644E"/>
    <w:rsid w:val="00A964DA"/>
    <w:rsid w:val="00A969A9"/>
    <w:rsid w:val="00A96F3D"/>
    <w:rsid w:val="00A971F4"/>
    <w:rsid w:val="00A972E5"/>
    <w:rsid w:val="00A97789"/>
    <w:rsid w:val="00A9782B"/>
    <w:rsid w:val="00A978D2"/>
    <w:rsid w:val="00A97B8A"/>
    <w:rsid w:val="00A97BAA"/>
    <w:rsid w:val="00A97C45"/>
    <w:rsid w:val="00AA029C"/>
    <w:rsid w:val="00AA0386"/>
    <w:rsid w:val="00AA04B2"/>
    <w:rsid w:val="00AA052C"/>
    <w:rsid w:val="00AA0609"/>
    <w:rsid w:val="00AA0616"/>
    <w:rsid w:val="00AA077F"/>
    <w:rsid w:val="00AA08B5"/>
    <w:rsid w:val="00AA09F1"/>
    <w:rsid w:val="00AA0AEE"/>
    <w:rsid w:val="00AA0BF2"/>
    <w:rsid w:val="00AA0C2C"/>
    <w:rsid w:val="00AA0E55"/>
    <w:rsid w:val="00AA0FC2"/>
    <w:rsid w:val="00AA1B4D"/>
    <w:rsid w:val="00AA1B92"/>
    <w:rsid w:val="00AA1F71"/>
    <w:rsid w:val="00AA2313"/>
    <w:rsid w:val="00AA23EB"/>
    <w:rsid w:val="00AA24C1"/>
    <w:rsid w:val="00AA2514"/>
    <w:rsid w:val="00AA264C"/>
    <w:rsid w:val="00AA26A8"/>
    <w:rsid w:val="00AA29C7"/>
    <w:rsid w:val="00AA2CDB"/>
    <w:rsid w:val="00AA3B58"/>
    <w:rsid w:val="00AA3B8E"/>
    <w:rsid w:val="00AA3D65"/>
    <w:rsid w:val="00AA3D92"/>
    <w:rsid w:val="00AA3EED"/>
    <w:rsid w:val="00AA431D"/>
    <w:rsid w:val="00AA4626"/>
    <w:rsid w:val="00AA4BDC"/>
    <w:rsid w:val="00AA50F4"/>
    <w:rsid w:val="00AA52E9"/>
    <w:rsid w:val="00AA53BE"/>
    <w:rsid w:val="00AA576C"/>
    <w:rsid w:val="00AA58D4"/>
    <w:rsid w:val="00AA5994"/>
    <w:rsid w:val="00AA5BC9"/>
    <w:rsid w:val="00AA5C3C"/>
    <w:rsid w:val="00AA5D60"/>
    <w:rsid w:val="00AA6046"/>
    <w:rsid w:val="00AA6293"/>
    <w:rsid w:val="00AA63FE"/>
    <w:rsid w:val="00AA6638"/>
    <w:rsid w:val="00AA67D4"/>
    <w:rsid w:val="00AA6D07"/>
    <w:rsid w:val="00AA6EE3"/>
    <w:rsid w:val="00AA6FF8"/>
    <w:rsid w:val="00AA7177"/>
    <w:rsid w:val="00AA763D"/>
    <w:rsid w:val="00AA7679"/>
    <w:rsid w:val="00AA7883"/>
    <w:rsid w:val="00AA78C8"/>
    <w:rsid w:val="00AA7949"/>
    <w:rsid w:val="00AA7C77"/>
    <w:rsid w:val="00AA7D64"/>
    <w:rsid w:val="00AB0341"/>
    <w:rsid w:val="00AB03FA"/>
    <w:rsid w:val="00AB05C1"/>
    <w:rsid w:val="00AB074C"/>
    <w:rsid w:val="00AB0A64"/>
    <w:rsid w:val="00AB0AE0"/>
    <w:rsid w:val="00AB0BC2"/>
    <w:rsid w:val="00AB10E0"/>
    <w:rsid w:val="00AB12BE"/>
    <w:rsid w:val="00AB12C0"/>
    <w:rsid w:val="00AB1607"/>
    <w:rsid w:val="00AB16FA"/>
    <w:rsid w:val="00AB17AF"/>
    <w:rsid w:val="00AB17C6"/>
    <w:rsid w:val="00AB1920"/>
    <w:rsid w:val="00AB1A6B"/>
    <w:rsid w:val="00AB1F00"/>
    <w:rsid w:val="00AB22FE"/>
    <w:rsid w:val="00AB2539"/>
    <w:rsid w:val="00AB259D"/>
    <w:rsid w:val="00AB27DE"/>
    <w:rsid w:val="00AB2A43"/>
    <w:rsid w:val="00AB2A45"/>
    <w:rsid w:val="00AB2CC6"/>
    <w:rsid w:val="00AB2D69"/>
    <w:rsid w:val="00AB2E24"/>
    <w:rsid w:val="00AB32D4"/>
    <w:rsid w:val="00AB33DB"/>
    <w:rsid w:val="00AB34B2"/>
    <w:rsid w:val="00AB355B"/>
    <w:rsid w:val="00AB361D"/>
    <w:rsid w:val="00AB3996"/>
    <w:rsid w:val="00AB3B7E"/>
    <w:rsid w:val="00AB3C3D"/>
    <w:rsid w:val="00AB3E82"/>
    <w:rsid w:val="00AB4133"/>
    <w:rsid w:val="00AB4397"/>
    <w:rsid w:val="00AB453F"/>
    <w:rsid w:val="00AB471D"/>
    <w:rsid w:val="00AB49D5"/>
    <w:rsid w:val="00AB4CC6"/>
    <w:rsid w:val="00AB51BA"/>
    <w:rsid w:val="00AB55EF"/>
    <w:rsid w:val="00AB56CF"/>
    <w:rsid w:val="00AB5841"/>
    <w:rsid w:val="00AB5A2D"/>
    <w:rsid w:val="00AB5B95"/>
    <w:rsid w:val="00AB5CB2"/>
    <w:rsid w:val="00AB5D76"/>
    <w:rsid w:val="00AB5DC5"/>
    <w:rsid w:val="00AB5E1B"/>
    <w:rsid w:val="00AB5F41"/>
    <w:rsid w:val="00AB5FBD"/>
    <w:rsid w:val="00AB618C"/>
    <w:rsid w:val="00AB627C"/>
    <w:rsid w:val="00AB675B"/>
    <w:rsid w:val="00AB6817"/>
    <w:rsid w:val="00AB6A7F"/>
    <w:rsid w:val="00AB6B5E"/>
    <w:rsid w:val="00AB6C74"/>
    <w:rsid w:val="00AB719C"/>
    <w:rsid w:val="00AB71BB"/>
    <w:rsid w:val="00AB74ED"/>
    <w:rsid w:val="00AB7604"/>
    <w:rsid w:val="00AB78E8"/>
    <w:rsid w:val="00AB797C"/>
    <w:rsid w:val="00AC0071"/>
    <w:rsid w:val="00AC0258"/>
    <w:rsid w:val="00AC035D"/>
    <w:rsid w:val="00AC061A"/>
    <w:rsid w:val="00AC09E8"/>
    <w:rsid w:val="00AC0A7A"/>
    <w:rsid w:val="00AC0CB3"/>
    <w:rsid w:val="00AC10C7"/>
    <w:rsid w:val="00AC1286"/>
    <w:rsid w:val="00AC142D"/>
    <w:rsid w:val="00AC1438"/>
    <w:rsid w:val="00AC1439"/>
    <w:rsid w:val="00AC1741"/>
    <w:rsid w:val="00AC1968"/>
    <w:rsid w:val="00AC1AC2"/>
    <w:rsid w:val="00AC1C75"/>
    <w:rsid w:val="00AC1F1C"/>
    <w:rsid w:val="00AC2103"/>
    <w:rsid w:val="00AC21C6"/>
    <w:rsid w:val="00AC2657"/>
    <w:rsid w:val="00AC278E"/>
    <w:rsid w:val="00AC280F"/>
    <w:rsid w:val="00AC2A65"/>
    <w:rsid w:val="00AC2BC4"/>
    <w:rsid w:val="00AC2F24"/>
    <w:rsid w:val="00AC2FAA"/>
    <w:rsid w:val="00AC32AF"/>
    <w:rsid w:val="00AC3463"/>
    <w:rsid w:val="00AC39BC"/>
    <w:rsid w:val="00AC3AB0"/>
    <w:rsid w:val="00AC3D23"/>
    <w:rsid w:val="00AC3EE8"/>
    <w:rsid w:val="00AC40F5"/>
    <w:rsid w:val="00AC4223"/>
    <w:rsid w:val="00AC447F"/>
    <w:rsid w:val="00AC464D"/>
    <w:rsid w:val="00AC485F"/>
    <w:rsid w:val="00AC4876"/>
    <w:rsid w:val="00AC4AF3"/>
    <w:rsid w:val="00AC4E3A"/>
    <w:rsid w:val="00AC504B"/>
    <w:rsid w:val="00AC5137"/>
    <w:rsid w:val="00AC5165"/>
    <w:rsid w:val="00AC5219"/>
    <w:rsid w:val="00AC521D"/>
    <w:rsid w:val="00AC545B"/>
    <w:rsid w:val="00AC5606"/>
    <w:rsid w:val="00AC5D58"/>
    <w:rsid w:val="00AC5D94"/>
    <w:rsid w:val="00AC5EF4"/>
    <w:rsid w:val="00AC5F86"/>
    <w:rsid w:val="00AC62B3"/>
    <w:rsid w:val="00AC6599"/>
    <w:rsid w:val="00AC65CF"/>
    <w:rsid w:val="00AC6BF5"/>
    <w:rsid w:val="00AC6E40"/>
    <w:rsid w:val="00AC7001"/>
    <w:rsid w:val="00AC706A"/>
    <w:rsid w:val="00AC722A"/>
    <w:rsid w:val="00AC762B"/>
    <w:rsid w:val="00AC762D"/>
    <w:rsid w:val="00AC7814"/>
    <w:rsid w:val="00AC7879"/>
    <w:rsid w:val="00AC7A1E"/>
    <w:rsid w:val="00AC7C26"/>
    <w:rsid w:val="00AD02E8"/>
    <w:rsid w:val="00AD07CD"/>
    <w:rsid w:val="00AD07D7"/>
    <w:rsid w:val="00AD0DED"/>
    <w:rsid w:val="00AD0F77"/>
    <w:rsid w:val="00AD0F8D"/>
    <w:rsid w:val="00AD1354"/>
    <w:rsid w:val="00AD1463"/>
    <w:rsid w:val="00AD1490"/>
    <w:rsid w:val="00AD1792"/>
    <w:rsid w:val="00AD1882"/>
    <w:rsid w:val="00AD1A2E"/>
    <w:rsid w:val="00AD1BFF"/>
    <w:rsid w:val="00AD1C9A"/>
    <w:rsid w:val="00AD1D09"/>
    <w:rsid w:val="00AD20E4"/>
    <w:rsid w:val="00AD2139"/>
    <w:rsid w:val="00AD233A"/>
    <w:rsid w:val="00AD23A4"/>
    <w:rsid w:val="00AD2900"/>
    <w:rsid w:val="00AD2D40"/>
    <w:rsid w:val="00AD2DFA"/>
    <w:rsid w:val="00AD2E45"/>
    <w:rsid w:val="00AD2EF4"/>
    <w:rsid w:val="00AD3340"/>
    <w:rsid w:val="00AD3484"/>
    <w:rsid w:val="00AD3569"/>
    <w:rsid w:val="00AD35C8"/>
    <w:rsid w:val="00AD37C5"/>
    <w:rsid w:val="00AD3B7B"/>
    <w:rsid w:val="00AD3CBC"/>
    <w:rsid w:val="00AD3EE3"/>
    <w:rsid w:val="00AD3F16"/>
    <w:rsid w:val="00AD3FB2"/>
    <w:rsid w:val="00AD428B"/>
    <w:rsid w:val="00AD44FB"/>
    <w:rsid w:val="00AD45EE"/>
    <w:rsid w:val="00AD4713"/>
    <w:rsid w:val="00AD47A9"/>
    <w:rsid w:val="00AD47EC"/>
    <w:rsid w:val="00AD4858"/>
    <w:rsid w:val="00AD4C2A"/>
    <w:rsid w:val="00AD4F43"/>
    <w:rsid w:val="00AD53B6"/>
    <w:rsid w:val="00AD59A2"/>
    <w:rsid w:val="00AD5A0F"/>
    <w:rsid w:val="00AD5B95"/>
    <w:rsid w:val="00AD6219"/>
    <w:rsid w:val="00AD6284"/>
    <w:rsid w:val="00AD6431"/>
    <w:rsid w:val="00AD67AA"/>
    <w:rsid w:val="00AD6892"/>
    <w:rsid w:val="00AD698A"/>
    <w:rsid w:val="00AD69A1"/>
    <w:rsid w:val="00AD6A75"/>
    <w:rsid w:val="00AD6BAB"/>
    <w:rsid w:val="00AD6D60"/>
    <w:rsid w:val="00AD6DE6"/>
    <w:rsid w:val="00AD6F95"/>
    <w:rsid w:val="00AD74A4"/>
    <w:rsid w:val="00AD79DF"/>
    <w:rsid w:val="00AD7B35"/>
    <w:rsid w:val="00AD7CC7"/>
    <w:rsid w:val="00AD7E29"/>
    <w:rsid w:val="00AE0171"/>
    <w:rsid w:val="00AE0271"/>
    <w:rsid w:val="00AE0698"/>
    <w:rsid w:val="00AE083D"/>
    <w:rsid w:val="00AE092B"/>
    <w:rsid w:val="00AE0D3F"/>
    <w:rsid w:val="00AE111F"/>
    <w:rsid w:val="00AE124C"/>
    <w:rsid w:val="00AE12F3"/>
    <w:rsid w:val="00AE1549"/>
    <w:rsid w:val="00AE166A"/>
    <w:rsid w:val="00AE19B3"/>
    <w:rsid w:val="00AE1DAB"/>
    <w:rsid w:val="00AE1DE7"/>
    <w:rsid w:val="00AE1F33"/>
    <w:rsid w:val="00AE21CE"/>
    <w:rsid w:val="00AE21E6"/>
    <w:rsid w:val="00AE22F5"/>
    <w:rsid w:val="00AE238E"/>
    <w:rsid w:val="00AE2649"/>
    <w:rsid w:val="00AE272E"/>
    <w:rsid w:val="00AE290C"/>
    <w:rsid w:val="00AE2A41"/>
    <w:rsid w:val="00AE2AC9"/>
    <w:rsid w:val="00AE2E9E"/>
    <w:rsid w:val="00AE3170"/>
    <w:rsid w:val="00AE32D2"/>
    <w:rsid w:val="00AE335E"/>
    <w:rsid w:val="00AE35D9"/>
    <w:rsid w:val="00AE3825"/>
    <w:rsid w:val="00AE38F3"/>
    <w:rsid w:val="00AE3AAF"/>
    <w:rsid w:val="00AE3B84"/>
    <w:rsid w:val="00AE40DD"/>
    <w:rsid w:val="00AE4152"/>
    <w:rsid w:val="00AE41B4"/>
    <w:rsid w:val="00AE4850"/>
    <w:rsid w:val="00AE4955"/>
    <w:rsid w:val="00AE4AC1"/>
    <w:rsid w:val="00AE5083"/>
    <w:rsid w:val="00AE522D"/>
    <w:rsid w:val="00AE53B3"/>
    <w:rsid w:val="00AE556D"/>
    <w:rsid w:val="00AE558E"/>
    <w:rsid w:val="00AE5756"/>
    <w:rsid w:val="00AE58FD"/>
    <w:rsid w:val="00AE5AF4"/>
    <w:rsid w:val="00AE5B81"/>
    <w:rsid w:val="00AE5C40"/>
    <w:rsid w:val="00AE5CA5"/>
    <w:rsid w:val="00AE619E"/>
    <w:rsid w:val="00AE640E"/>
    <w:rsid w:val="00AE66DD"/>
    <w:rsid w:val="00AE6A81"/>
    <w:rsid w:val="00AE6E64"/>
    <w:rsid w:val="00AE70FB"/>
    <w:rsid w:val="00AE7360"/>
    <w:rsid w:val="00AE737B"/>
    <w:rsid w:val="00AE74E2"/>
    <w:rsid w:val="00AE7564"/>
    <w:rsid w:val="00AF010A"/>
    <w:rsid w:val="00AF07DA"/>
    <w:rsid w:val="00AF0B08"/>
    <w:rsid w:val="00AF0BF6"/>
    <w:rsid w:val="00AF0FDE"/>
    <w:rsid w:val="00AF10B2"/>
    <w:rsid w:val="00AF1BD3"/>
    <w:rsid w:val="00AF1C0F"/>
    <w:rsid w:val="00AF2340"/>
    <w:rsid w:val="00AF23E2"/>
    <w:rsid w:val="00AF24BE"/>
    <w:rsid w:val="00AF24FE"/>
    <w:rsid w:val="00AF25F8"/>
    <w:rsid w:val="00AF2B8A"/>
    <w:rsid w:val="00AF2C86"/>
    <w:rsid w:val="00AF2CC8"/>
    <w:rsid w:val="00AF2F6A"/>
    <w:rsid w:val="00AF3113"/>
    <w:rsid w:val="00AF34FE"/>
    <w:rsid w:val="00AF35C8"/>
    <w:rsid w:val="00AF3BCD"/>
    <w:rsid w:val="00AF3C48"/>
    <w:rsid w:val="00AF405A"/>
    <w:rsid w:val="00AF40C0"/>
    <w:rsid w:val="00AF44ED"/>
    <w:rsid w:val="00AF45AB"/>
    <w:rsid w:val="00AF45E0"/>
    <w:rsid w:val="00AF46CC"/>
    <w:rsid w:val="00AF4744"/>
    <w:rsid w:val="00AF47B6"/>
    <w:rsid w:val="00AF4802"/>
    <w:rsid w:val="00AF49A7"/>
    <w:rsid w:val="00AF4C32"/>
    <w:rsid w:val="00AF4F58"/>
    <w:rsid w:val="00AF501A"/>
    <w:rsid w:val="00AF5287"/>
    <w:rsid w:val="00AF52BE"/>
    <w:rsid w:val="00AF5426"/>
    <w:rsid w:val="00AF5434"/>
    <w:rsid w:val="00AF553C"/>
    <w:rsid w:val="00AF5913"/>
    <w:rsid w:val="00AF5ADA"/>
    <w:rsid w:val="00AF5CA2"/>
    <w:rsid w:val="00AF5EFE"/>
    <w:rsid w:val="00AF5F37"/>
    <w:rsid w:val="00AF5F8B"/>
    <w:rsid w:val="00AF6393"/>
    <w:rsid w:val="00AF65FA"/>
    <w:rsid w:val="00AF6762"/>
    <w:rsid w:val="00AF6AEF"/>
    <w:rsid w:val="00AF6B74"/>
    <w:rsid w:val="00AF6D58"/>
    <w:rsid w:val="00AF6F26"/>
    <w:rsid w:val="00AF7145"/>
    <w:rsid w:val="00AF766C"/>
    <w:rsid w:val="00AF76A7"/>
    <w:rsid w:val="00AF78E1"/>
    <w:rsid w:val="00B003E6"/>
    <w:rsid w:val="00B008F0"/>
    <w:rsid w:val="00B00A41"/>
    <w:rsid w:val="00B00CBC"/>
    <w:rsid w:val="00B01250"/>
    <w:rsid w:val="00B01266"/>
    <w:rsid w:val="00B01741"/>
    <w:rsid w:val="00B01E56"/>
    <w:rsid w:val="00B01EF5"/>
    <w:rsid w:val="00B0220A"/>
    <w:rsid w:val="00B0226F"/>
    <w:rsid w:val="00B028DA"/>
    <w:rsid w:val="00B02FBE"/>
    <w:rsid w:val="00B03154"/>
    <w:rsid w:val="00B033A9"/>
    <w:rsid w:val="00B033D7"/>
    <w:rsid w:val="00B03428"/>
    <w:rsid w:val="00B0344A"/>
    <w:rsid w:val="00B0375B"/>
    <w:rsid w:val="00B03785"/>
    <w:rsid w:val="00B03B2F"/>
    <w:rsid w:val="00B03D40"/>
    <w:rsid w:val="00B03F7A"/>
    <w:rsid w:val="00B03FAE"/>
    <w:rsid w:val="00B041D9"/>
    <w:rsid w:val="00B04237"/>
    <w:rsid w:val="00B046B2"/>
    <w:rsid w:val="00B047DC"/>
    <w:rsid w:val="00B0495A"/>
    <w:rsid w:val="00B04B1B"/>
    <w:rsid w:val="00B04C5C"/>
    <w:rsid w:val="00B04D0C"/>
    <w:rsid w:val="00B053CE"/>
    <w:rsid w:val="00B0545D"/>
    <w:rsid w:val="00B05A4B"/>
    <w:rsid w:val="00B05B1B"/>
    <w:rsid w:val="00B05CD5"/>
    <w:rsid w:val="00B05CE4"/>
    <w:rsid w:val="00B060E2"/>
    <w:rsid w:val="00B06547"/>
    <w:rsid w:val="00B06B95"/>
    <w:rsid w:val="00B06F19"/>
    <w:rsid w:val="00B0733B"/>
    <w:rsid w:val="00B0755A"/>
    <w:rsid w:val="00B0757F"/>
    <w:rsid w:val="00B0759A"/>
    <w:rsid w:val="00B07BB5"/>
    <w:rsid w:val="00B07C03"/>
    <w:rsid w:val="00B07D12"/>
    <w:rsid w:val="00B10189"/>
    <w:rsid w:val="00B102E3"/>
    <w:rsid w:val="00B1038B"/>
    <w:rsid w:val="00B10C58"/>
    <w:rsid w:val="00B10EFE"/>
    <w:rsid w:val="00B11010"/>
    <w:rsid w:val="00B1115D"/>
    <w:rsid w:val="00B11629"/>
    <w:rsid w:val="00B1179E"/>
    <w:rsid w:val="00B1181D"/>
    <w:rsid w:val="00B1199B"/>
    <w:rsid w:val="00B120E6"/>
    <w:rsid w:val="00B121AB"/>
    <w:rsid w:val="00B124CD"/>
    <w:rsid w:val="00B125A1"/>
    <w:rsid w:val="00B12738"/>
    <w:rsid w:val="00B1283E"/>
    <w:rsid w:val="00B128F0"/>
    <w:rsid w:val="00B12A79"/>
    <w:rsid w:val="00B12CA3"/>
    <w:rsid w:val="00B12ECC"/>
    <w:rsid w:val="00B13241"/>
    <w:rsid w:val="00B1324A"/>
    <w:rsid w:val="00B1336E"/>
    <w:rsid w:val="00B134DA"/>
    <w:rsid w:val="00B136FA"/>
    <w:rsid w:val="00B13A66"/>
    <w:rsid w:val="00B13AA3"/>
    <w:rsid w:val="00B13EDC"/>
    <w:rsid w:val="00B13F55"/>
    <w:rsid w:val="00B13F5E"/>
    <w:rsid w:val="00B14006"/>
    <w:rsid w:val="00B1404F"/>
    <w:rsid w:val="00B1456F"/>
    <w:rsid w:val="00B1480A"/>
    <w:rsid w:val="00B14851"/>
    <w:rsid w:val="00B14DC8"/>
    <w:rsid w:val="00B14F95"/>
    <w:rsid w:val="00B15048"/>
    <w:rsid w:val="00B154CD"/>
    <w:rsid w:val="00B15576"/>
    <w:rsid w:val="00B15600"/>
    <w:rsid w:val="00B1590F"/>
    <w:rsid w:val="00B15A16"/>
    <w:rsid w:val="00B15D87"/>
    <w:rsid w:val="00B16257"/>
    <w:rsid w:val="00B162C0"/>
    <w:rsid w:val="00B16426"/>
    <w:rsid w:val="00B164A4"/>
    <w:rsid w:val="00B16523"/>
    <w:rsid w:val="00B165A6"/>
    <w:rsid w:val="00B1667B"/>
    <w:rsid w:val="00B1669E"/>
    <w:rsid w:val="00B166F8"/>
    <w:rsid w:val="00B16CFC"/>
    <w:rsid w:val="00B16DE1"/>
    <w:rsid w:val="00B17371"/>
    <w:rsid w:val="00B175C3"/>
    <w:rsid w:val="00B17612"/>
    <w:rsid w:val="00B17AB1"/>
    <w:rsid w:val="00B17B36"/>
    <w:rsid w:val="00B17C14"/>
    <w:rsid w:val="00B17C2D"/>
    <w:rsid w:val="00B2070F"/>
    <w:rsid w:val="00B207E2"/>
    <w:rsid w:val="00B20821"/>
    <w:rsid w:val="00B2094C"/>
    <w:rsid w:val="00B20C90"/>
    <w:rsid w:val="00B20E25"/>
    <w:rsid w:val="00B20EE8"/>
    <w:rsid w:val="00B21564"/>
    <w:rsid w:val="00B21717"/>
    <w:rsid w:val="00B2182A"/>
    <w:rsid w:val="00B21BF8"/>
    <w:rsid w:val="00B21DFF"/>
    <w:rsid w:val="00B21F41"/>
    <w:rsid w:val="00B21FF9"/>
    <w:rsid w:val="00B220C0"/>
    <w:rsid w:val="00B22394"/>
    <w:rsid w:val="00B22747"/>
    <w:rsid w:val="00B227CF"/>
    <w:rsid w:val="00B22C5E"/>
    <w:rsid w:val="00B22D16"/>
    <w:rsid w:val="00B22E12"/>
    <w:rsid w:val="00B232D1"/>
    <w:rsid w:val="00B23564"/>
    <w:rsid w:val="00B235B4"/>
    <w:rsid w:val="00B2370E"/>
    <w:rsid w:val="00B2378C"/>
    <w:rsid w:val="00B23C83"/>
    <w:rsid w:val="00B23D24"/>
    <w:rsid w:val="00B23D6C"/>
    <w:rsid w:val="00B23E51"/>
    <w:rsid w:val="00B23FBF"/>
    <w:rsid w:val="00B240A9"/>
    <w:rsid w:val="00B244A4"/>
    <w:rsid w:val="00B24736"/>
    <w:rsid w:val="00B247B2"/>
    <w:rsid w:val="00B24AF2"/>
    <w:rsid w:val="00B24DA6"/>
    <w:rsid w:val="00B24F79"/>
    <w:rsid w:val="00B2503E"/>
    <w:rsid w:val="00B25A5C"/>
    <w:rsid w:val="00B25C5F"/>
    <w:rsid w:val="00B25F30"/>
    <w:rsid w:val="00B262C5"/>
    <w:rsid w:val="00B262D3"/>
    <w:rsid w:val="00B264B9"/>
    <w:rsid w:val="00B26887"/>
    <w:rsid w:val="00B26C38"/>
    <w:rsid w:val="00B26C67"/>
    <w:rsid w:val="00B26CB3"/>
    <w:rsid w:val="00B26D40"/>
    <w:rsid w:val="00B26DF6"/>
    <w:rsid w:val="00B26F7C"/>
    <w:rsid w:val="00B270CC"/>
    <w:rsid w:val="00B274CE"/>
    <w:rsid w:val="00B2780B"/>
    <w:rsid w:val="00B27B15"/>
    <w:rsid w:val="00B301E6"/>
    <w:rsid w:val="00B30515"/>
    <w:rsid w:val="00B30607"/>
    <w:rsid w:val="00B307AE"/>
    <w:rsid w:val="00B30C99"/>
    <w:rsid w:val="00B30F24"/>
    <w:rsid w:val="00B30FCA"/>
    <w:rsid w:val="00B31270"/>
    <w:rsid w:val="00B31286"/>
    <w:rsid w:val="00B3138A"/>
    <w:rsid w:val="00B318C9"/>
    <w:rsid w:val="00B31A83"/>
    <w:rsid w:val="00B31AE2"/>
    <w:rsid w:val="00B31BCA"/>
    <w:rsid w:val="00B321B1"/>
    <w:rsid w:val="00B324E0"/>
    <w:rsid w:val="00B3256E"/>
    <w:rsid w:val="00B325D5"/>
    <w:rsid w:val="00B330ED"/>
    <w:rsid w:val="00B33516"/>
    <w:rsid w:val="00B33552"/>
    <w:rsid w:val="00B335B2"/>
    <w:rsid w:val="00B33769"/>
    <w:rsid w:val="00B3379E"/>
    <w:rsid w:val="00B33918"/>
    <w:rsid w:val="00B3399C"/>
    <w:rsid w:val="00B339B7"/>
    <w:rsid w:val="00B33BE3"/>
    <w:rsid w:val="00B33D5D"/>
    <w:rsid w:val="00B33D67"/>
    <w:rsid w:val="00B33FFE"/>
    <w:rsid w:val="00B3413F"/>
    <w:rsid w:val="00B34474"/>
    <w:rsid w:val="00B344D9"/>
    <w:rsid w:val="00B34699"/>
    <w:rsid w:val="00B34FDB"/>
    <w:rsid w:val="00B35004"/>
    <w:rsid w:val="00B350F7"/>
    <w:rsid w:val="00B3540C"/>
    <w:rsid w:val="00B3545B"/>
    <w:rsid w:val="00B35698"/>
    <w:rsid w:val="00B357C2"/>
    <w:rsid w:val="00B358C6"/>
    <w:rsid w:val="00B35BF3"/>
    <w:rsid w:val="00B35C93"/>
    <w:rsid w:val="00B35CF2"/>
    <w:rsid w:val="00B35E98"/>
    <w:rsid w:val="00B35EEF"/>
    <w:rsid w:val="00B35F3A"/>
    <w:rsid w:val="00B360EF"/>
    <w:rsid w:val="00B36139"/>
    <w:rsid w:val="00B3680B"/>
    <w:rsid w:val="00B369F2"/>
    <w:rsid w:val="00B36BBB"/>
    <w:rsid w:val="00B36D34"/>
    <w:rsid w:val="00B3728E"/>
    <w:rsid w:val="00B37355"/>
    <w:rsid w:val="00B37432"/>
    <w:rsid w:val="00B37491"/>
    <w:rsid w:val="00B375CB"/>
    <w:rsid w:val="00B3795A"/>
    <w:rsid w:val="00B37AFE"/>
    <w:rsid w:val="00B37F50"/>
    <w:rsid w:val="00B37FDF"/>
    <w:rsid w:val="00B40158"/>
    <w:rsid w:val="00B40A41"/>
    <w:rsid w:val="00B40A7D"/>
    <w:rsid w:val="00B40E29"/>
    <w:rsid w:val="00B40F09"/>
    <w:rsid w:val="00B41294"/>
    <w:rsid w:val="00B4158A"/>
    <w:rsid w:val="00B418E9"/>
    <w:rsid w:val="00B41AAF"/>
    <w:rsid w:val="00B41AD7"/>
    <w:rsid w:val="00B41FDD"/>
    <w:rsid w:val="00B42380"/>
    <w:rsid w:val="00B42638"/>
    <w:rsid w:val="00B426FB"/>
    <w:rsid w:val="00B42745"/>
    <w:rsid w:val="00B42E3C"/>
    <w:rsid w:val="00B42E72"/>
    <w:rsid w:val="00B42F75"/>
    <w:rsid w:val="00B434D0"/>
    <w:rsid w:val="00B435EE"/>
    <w:rsid w:val="00B438B5"/>
    <w:rsid w:val="00B43A95"/>
    <w:rsid w:val="00B43DA5"/>
    <w:rsid w:val="00B43F93"/>
    <w:rsid w:val="00B44046"/>
    <w:rsid w:val="00B440A7"/>
    <w:rsid w:val="00B440E9"/>
    <w:rsid w:val="00B444F7"/>
    <w:rsid w:val="00B4453C"/>
    <w:rsid w:val="00B44A36"/>
    <w:rsid w:val="00B44B34"/>
    <w:rsid w:val="00B44CB0"/>
    <w:rsid w:val="00B44D96"/>
    <w:rsid w:val="00B44F06"/>
    <w:rsid w:val="00B44F29"/>
    <w:rsid w:val="00B45248"/>
    <w:rsid w:val="00B45278"/>
    <w:rsid w:val="00B45383"/>
    <w:rsid w:val="00B453D4"/>
    <w:rsid w:val="00B454B7"/>
    <w:rsid w:val="00B45CAC"/>
    <w:rsid w:val="00B45E05"/>
    <w:rsid w:val="00B45E38"/>
    <w:rsid w:val="00B4626B"/>
    <w:rsid w:val="00B46680"/>
    <w:rsid w:val="00B468C5"/>
    <w:rsid w:val="00B46986"/>
    <w:rsid w:val="00B46A36"/>
    <w:rsid w:val="00B46A47"/>
    <w:rsid w:val="00B46DAA"/>
    <w:rsid w:val="00B46F25"/>
    <w:rsid w:val="00B4736B"/>
    <w:rsid w:val="00B47585"/>
    <w:rsid w:val="00B4798D"/>
    <w:rsid w:val="00B47AD1"/>
    <w:rsid w:val="00B47B42"/>
    <w:rsid w:val="00B47DF0"/>
    <w:rsid w:val="00B47FA6"/>
    <w:rsid w:val="00B500EB"/>
    <w:rsid w:val="00B50471"/>
    <w:rsid w:val="00B50C87"/>
    <w:rsid w:val="00B50DBF"/>
    <w:rsid w:val="00B50EC9"/>
    <w:rsid w:val="00B50F74"/>
    <w:rsid w:val="00B51060"/>
    <w:rsid w:val="00B5119E"/>
    <w:rsid w:val="00B51256"/>
    <w:rsid w:val="00B51593"/>
    <w:rsid w:val="00B51A61"/>
    <w:rsid w:val="00B51BD7"/>
    <w:rsid w:val="00B52040"/>
    <w:rsid w:val="00B523EF"/>
    <w:rsid w:val="00B526B0"/>
    <w:rsid w:val="00B52784"/>
    <w:rsid w:val="00B527E6"/>
    <w:rsid w:val="00B52D9F"/>
    <w:rsid w:val="00B52F4B"/>
    <w:rsid w:val="00B5332A"/>
    <w:rsid w:val="00B533AF"/>
    <w:rsid w:val="00B53404"/>
    <w:rsid w:val="00B535E3"/>
    <w:rsid w:val="00B5361D"/>
    <w:rsid w:val="00B5377C"/>
    <w:rsid w:val="00B539AA"/>
    <w:rsid w:val="00B53D07"/>
    <w:rsid w:val="00B53EF4"/>
    <w:rsid w:val="00B53F6F"/>
    <w:rsid w:val="00B54292"/>
    <w:rsid w:val="00B54509"/>
    <w:rsid w:val="00B54951"/>
    <w:rsid w:val="00B549BD"/>
    <w:rsid w:val="00B54A0A"/>
    <w:rsid w:val="00B54B27"/>
    <w:rsid w:val="00B54FC1"/>
    <w:rsid w:val="00B558A1"/>
    <w:rsid w:val="00B55AC2"/>
    <w:rsid w:val="00B55C4B"/>
    <w:rsid w:val="00B55E28"/>
    <w:rsid w:val="00B55EC2"/>
    <w:rsid w:val="00B5605B"/>
    <w:rsid w:val="00B560A8"/>
    <w:rsid w:val="00B56105"/>
    <w:rsid w:val="00B562D8"/>
    <w:rsid w:val="00B56ADC"/>
    <w:rsid w:val="00B5700C"/>
    <w:rsid w:val="00B57167"/>
    <w:rsid w:val="00B57198"/>
    <w:rsid w:val="00B572B9"/>
    <w:rsid w:val="00B572BF"/>
    <w:rsid w:val="00B573F7"/>
    <w:rsid w:val="00B57466"/>
    <w:rsid w:val="00B57729"/>
    <w:rsid w:val="00B57735"/>
    <w:rsid w:val="00B57837"/>
    <w:rsid w:val="00B57A81"/>
    <w:rsid w:val="00B57B45"/>
    <w:rsid w:val="00B57EC7"/>
    <w:rsid w:val="00B6024C"/>
    <w:rsid w:val="00B6028B"/>
    <w:rsid w:val="00B60474"/>
    <w:rsid w:val="00B604CE"/>
    <w:rsid w:val="00B60750"/>
    <w:rsid w:val="00B60755"/>
    <w:rsid w:val="00B607AF"/>
    <w:rsid w:val="00B61178"/>
    <w:rsid w:val="00B61391"/>
    <w:rsid w:val="00B613F1"/>
    <w:rsid w:val="00B616D7"/>
    <w:rsid w:val="00B61805"/>
    <w:rsid w:val="00B61A80"/>
    <w:rsid w:val="00B623C9"/>
    <w:rsid w:val="00B626CE"/>
    <w:rsid w:val="00B626CF"/>
    <w:rsid w:val="00B6280C"/>
    <w:rsid w:val="00B62B77"/>
    <w:rsid w:val="00B62E61"/>
    <w:rsid w:val="00B62EA7"/>
    <w:rsid w:val="00B62F68"/>
    <w:rsid w:val="00B63138"/>
    <w:rsid w:val="00B6339A"/>
    <w:rsid w:val="00B63548"/>
    <w:rsid w:val="00B635B9"/>
    <w:rsid w:val="00B63903"/>
    <w:rsid w:val="00B63BCC"/>
    <w:rsid w:val="00B63EF7"/>
    <w:rsid w:val="00B63F43"/>
    <w:rsid w:val="00B640AD"/>
    <w:rsid w:val="00B6448A"/>
    <w:rsid w:val="00B646F7"/>
    <w:rsid w:val="00B64A08"/>
    <w:rsid w:val="00B64E2A"/>
    <w:rsid w:val="00B64FC6"/>
    <w:rsid w:val="00B65188"/>
    <w:rsid w:val="00B657EF"/>
    <w:rsid w:val="00B659CD"/>
    <w:rsid w:val="00B65C76"/>
    <w:rsid w:val="00B65FB3"/>
    <w:rsid w:val="00B660A6"/>
    <w:rsid w:val="00B66268"/>
    <w:rsid w:val="00B663A8"/>
    <w:rsid w:val="00B663BD"/>
    <w:rsid w:val="00B66850"/>
    <w:rsid w:val="00B6686F"/>
    <w:rsid w:val="00B668B7"/>
    <w:rsid w:val="00B67369"/>
    <w:rsid w:val="00B678FF"/>
    <w:rsid w:val="00B67A1A"/>
    <w:rsid w:val="00B67BC9"/>
    <w:rsid w:val="00B67D4E"/>
    <w:rsid w:val="00B67F5C"/>
    <w:rsid w:val="00B70059"/>
    <w:rsid w:val="00B70105"/>
    <w:rsid w:val="00B7029E"/>
    <w:rsid w:val="00B706FA"/>
    <w:rsid w:val="00B7084B"/>
    <w:rsid w:val="00B708C9"/>
    <w:rsid w:val="00B713F9"/>
    <w:rsid w:val="00B716DD"/>
    <w:rsid w:val="00B71769"/>
    <w:rsid w:val="00B71A8F"/>
    <w:rsid w:val="00B71BE7"/>
    <w:rsid w:val="00B71E29"/>
    <w:rsid w:val="00B720A3"/>
    <w:rsid w:val="00B7212D"/>
    <w:rsid w:val="00B721B6"/>
    <w:rsid w:val="00B72524"/>
    <w:rsid w:val="00B72BBA"/>
    <w:rsid w:val="00B72CB3"/>
    <w:rsid w:val="00B72E35"/>
    <w:rsid w:val="00B73017"/>
    <w:rsid w:val="00B73380"/>
    <w:rsid w:val="00B73412"/>
    <w:rsid w:val="00B737E9"/>
    <w:rsid w:val="00B738C8"/>
    <w:rsid w:val="00B73D07"/>
    <w:rsid w:val="00B73EFE"/>
    <w:rsid w:val="00B7405A"/>
    <w:rsid w:val="00B74190"/>
    <w:rsid w:val="00B7431F"/>
    <w:rsid w:val="00B74526"/>
    <w:rsid w:val="00B745E9"/>
    <w:rsid w:val="00B74723"/>
    <w:rsid w:val="00B74844"/>
    <w:rsid w:val="00B7493D"/>
    <w:rsid w:val="00B74E21"/>
    <w:rsid w:val="00B74FC4"/>
    <w:rsid w:val="00B75003"/>
    <w:rsid w:val="00B762E1"/>
    <w:rsid w:val="00B76564"/>
    <w:rsid w:val="00B7669C"/>
    <w:rsid w:val="00B76CFD"/>
    <w:rsid w:val="00B76D75"/>
    <w:rsid w:val="00B76DE3"/>
    <w:rsid w:val="00B76E07"/>
    <w:rsid w:val="00B76F86"/>
    <w:rsid w:val="00B77012"/>
    <w:rsid w:val="00B7743B"/>
    <w:rsid w:val="00B7762E"/>
    <w:rsid w:val="00B778FA"/>
    <w:rsid w:val="00B77BED"/>
    <w:rsid w:val="00B806FD"/>
    <w:rsid w:val="00B8075C"/>
    <w:rsid w:val="00B807B5"/>
    <w:rsid w:val="00B807B7"/>
    <w:rsid w:val="00B80AF3"/>
    <w:rsid w:val="00B80D74"/>
    <w:rsid w:val="00B80DCA"/>
    <w:rsid w:val="00B81039"/>
    <w:rsid w:val="00B81066"/>
    <w:rsid w:val="00B81280"/>
    <w:rsid w:val="00B81F6F"/>
    <w:rsid w:val="00B8222A"/>
    <w:rsid w:val="00B8292A"/>
    <w:rsid w:val="00B82D1F"/>
    <w:rsid w:val="00B83346"/>
    <w:rsid w:val="00B8375F"/>
    <w:rsid w:val="00B83A2B"/>
    <w:rsid w:val="00B83A54"/>
    <w:rsid w:val="00B83AE8"/>
    <w:rsid w:val="00B83B20"/>
    <w:rsid w:val="00B83B9A"/>
    <w:rsid w:val="00B83C23"/>
    <w:rsid w:val="00B83CF0"/>
    <w:rsid w:val="00B83D0B"/>
    <w:rsid w:val="00B840E6"/>
    <w:rsid w:val="00B84354"/>
    <w:rsid w:val="00B845D6"/>
    <w:rsid w:val="00B84646"/>
    <w:rsid w:val="00B84769"/>
    <w:rsid w:val="00B847D3"/>
    <w:rsid w:val="00B84AA5"/>
    <w:rsid w:val="00B8529C"/>
    <w:rsid w:val="00B853C1"/>
    <w:rsid w:val="00B85497"/>
    <w:rsid w:val="00B856C8"/>
    <w:rsid w:val="00B858CF"/>
    <w:rsid w:val="00B85BCD"/>
    <w:rsid w:val="00B85C1D"/>
    <w:rsid w:val="00B862CF"/>
    <w:rsid w:val="00B86334"/>
    <w:rsid w:val="00B863CC"/>
    <w:rsid w:val="00B864A1"/>
    <w:rsid w:val="00B865E0"/>
    <w:rsid w:val="00B86610"/>
    <w:rsid w:val="00B867AE"/>
    <w:rsid w:val="00B86A52"/>
    <w:rsid w:val="00B86CE8"/>
    <w:rsid w:val="00B87304"/>
    <w:rsid w:val="00B8735C"/>
    <w:rsid w:val="00B8761B"/>
    <w:rsid w:val="00B8764F"/>
    <w:rsid w:val="00B8768C"/>
    <w:rsid w:val="00B876D4"/>
    <w:rsid w:val="00B87727"/>
    <w:rsid w:val="00B87931"/>
    <w:rsid w:val="00B87CE6"/>
    <w:rsid w:val="00B87E32"/>
    <w:rsid w:val="00B87FD8"/>
    <w:rsid w:val="00B90215"/>
    <w:rsid w:val="00B903F1"/>
    <w:rsid w:val="00B9046F"/>
    <w:rsid w:val="00B90487"/>
    <w:rsid w:val="00B90629"/>
    <w:rsid w:val="00B909E5"/>
    <w:rsid w:val="00B90BE5"/>
    <w:rsid w:val="00B90CD7"/>
    <w:rsid w:val="00B90F34"/>
    <w:rsid w:val="00B91007"/>
    <w:rsid w:val="00B9113D"/>
    <w:rsid w:val="00B911E5"/>
    <w:rsid w:val="00B9121F"/>
    <w:rsid w:val="00B91309"/>
    <w:rsid w:val="00B9187D"/>
    <w:rsid w:val="00B91DD7"/>
    <w:rsid w:val="00B91E56"/>
    <w:rsid w:val="00B91EAD"/>
    <w:rsid w:val="00B91FDC"/>
    <w:rsid w:val="00B92131"/>
    <w:rsid w:val="00B9231A"/>
    <w:rsid w:val="00B923B8"/>
    <w:rsid w:val="00B9264E"/>
    <w:rsid w:val="00B9265A"/>
    <w:rsid w:val="00B9290E"/>
    <w:rsid w:val="00B92BAB"/>
    <w:rsid w:val="00B92F3C"/>
    <w:rsid w:val="00B930B6"/>
    <w:rsid w:val="00B93229"/>
    <w:rsid w:val="00B93263"/>
    <w:rsid w:val="00B93458"/>
    <w:rsid w:val="00B93647"/>
    <w:rsid w:val="00B937A4"/>
    <w:rsid w:val="00B938E5"/>
    <w:rsid w:val="00B93B37"/>
    <w:rsid w:val="00B93BE9"/>
    <w:rsid w:val="00B9431E"/>
    <w:rsid w:val="00B9439B"/>
    <w:rsid w:val="00B946CA"/>
    <w:rsid w:val="00B9474C"/>
    <w:rsid w:val="00B9475E"/>
    <w:rsid w:val="00B949DC"/>
    <w:rsid w:val="00B94EF4"/>
    <w:rsid w:val="00B95173"/>
    <w:rsid w:val="00B952B7"/>
    <w:rsid w:val="00B95A93"/>
    <w:rsid w:val="00B95F31"/>
    <w:rsid w:val="00B960E9"/>
    <w:rsid w:val="00B963F6"/>
    <w:rsid w:val="00B969C9"/>
    <w:rsid w:val="00B969E8"/>
    <w:rsid w:val="00B96BEA"/>
    <w:rsid w:val="00B96D3E"/>
    <w:rsid w:val="00B96F5A"/>
    <w:rsid w:val="00B97104"/>
    <w:rsid w:val="00B97302"/>
    <w:rsid w:val="00B973F3"/>
    <w:rsid w:val="00B9763A"/>
    <w:rsid w:val="00B9764B"/>
    <w:rsid w:val="00B976F6"/>
    <w:rsid w:val="00B9777E"/>
    <w:rsid w:val="00B97984"/>
    <w:rsid w:val="00B97A1C"/>
    <w:rsid w:val="00B97A50"/>
    <w:rsid w:val="00B97C00"/>
    <w:rsid w:val="00B97C04"/>
    <w:rsid w:val="00B97C80"/>
    <w:rsid w:val="00B97CA7"/>
    <w:rsid w:val="00B97DE7"/>
    <w:rsid w:val="00B97EA1"/>
    <w:rsid w:val="00B97EAE"/>
    <w:rsid w:val="00B97EFE"/>
    <w:rsid w:val="00BA0179"/>
    <w:rsid w:val="00BA0191"/>
    <w:rsid w:val="00BA08AE"/>
    <w:rsid w:val="00BA097A"/>
    <w:rsid w:val="00BA099A"/>
    <w:rsid w:val="00BA0C1C"/>
    <w:rsid w:val="00BA0C66"/>
    <w:rsid w:val="00BA0DE0"/>
    <w:rsid w:val="00BA1199"/>
    <w:rsid w:val="00BA11E9"/>
    <w:rsid w:val="00BA1231"/>
    <w:rsid w:val="00BA135A"/>
    <w:rsid w:val="00BA13FA"/>
    <w:rsid w:val="00BA16FC"/>
    <w:rsid w:val="00BA1943"/>
    <w:rsid w:val="00BA1A90"/>
    <w:rsid w:val="00BA1F64"/>
    <w:rsid w:val="00BA2014"/>
    <w:rsid w:val="00BA21FC"/>
    <w:rsid w:val="00BA224F"/>
    <w:rsid w:val="00BA2422"/>
    <w:rsid w:val="00BA28E0"/>
    <w:rsid w:val="00BA2AEB"/>
    <w:rsid w:val="00BA2B10"/>
    <w:rsid w:val="00BA32FB"/>
    <w:rsid w:val="00BA334B"/>
    <w:rsid w:val="00BA33D8"/>
    <w:rsid w:val="00BA36DC"/>
    <w:rsid w:val="00BA37A9"/>
    <w:rsid w:val="00BA3849"/>
    <w:rsid w:val="00BA3A66"/>
    <w:rsid w:val="00BA3B2C"/>
    <w:rsid w:val="00BA400F"/>
    <w:rsid w:val="00BA42F0"/>
    <w:rsid w:val="00BA43B4"/>
    <w:rsid w:val="00BA452D"/>
    <w:rsid w:val="00BA46CB"/>
    <w:rsid w:val="00BA47AA"/>
    <w:rsid w:val="00BA483A"/>
    <w:rsid w:val="00BA4D99"/>
    <w:rsid w:val="00BA5081"/>
    <w:rsid w:val="00BA5093"/>
    <w:rsid w:val="00BA5105"/>
    <w:rsid w:val="00BA5169"/>
    <w:rsid w:val="00BA5194"/>
    <w:rsid w:val="00BA520B"/>
    <w:rsid w:val="00BA56C1"/>
    <w:rsid w:val="00BA5952"/>
    <w:rsid w:val="00BA5A87"/>
    <w:rsid w:val="00BA6423"/>
    <w:rsid w:val="00BA6769"/>
    <w:rsid w:val="00BA67D8"/>
    <w:rsid w:val="00BA6805"/>
    <w:rsid w:val="00BA6A24"/>
    <w:rsid w:val="00BA6CBE"/>
    <w:rsid w:val="00BA6D3A"/>
    <w:rsid w:val="00BA6D75"/>
    <w:rsid w:val="00BA7089"/>
    <w:rsid w:val="00BA7587"/>
    <w:rsid w:val="00BA7659"/>
    <w:rsid w:val="00BA7826"/>
    <w:rsid w:val="00BA7BC6"/>
    <w:rsid w:val="00BB00B2"/>
    <w:rsid w:val="00BB01E9"/>
    <w:rsid w:val="00BB03B1"/>
    <w:rsid w:val="00BB060D"/>
    <w:rsid w:val="00BB08F3"/>
    <w:rsid w:val="00BB09D6"/>
    <w:rsid w:val="00BB0B88"/>
    <w:rsid w:val="00BB0D96"/>
    <w:rsid w:val="00BB0DB6"/>
    <w:rsid w:val="00BB0FF0"/>
    <w:rsid w:val="00BB1225"/>
    <w:rsid w:val="00BB135A"/>
    <w:rsid w:val="00BB16A7"/>
    <w:rsid w:val="00BB16C4"/>
    <w:rsid w:val="00BB1914"/>
    <w:rsid w:val="00BB1927"/>
    <w:rsid w:val="00BB1936"/>
    <w:rsid w:val="00BB1BC8"/>
    <w:rsid w:val="00BB1EA2"/>
    <w:rsid w:val="00BB1F41"/>
    <w:rsid w:val="00BB2037"/>
    <w:rsid w:val="00BB219B"/>
    <w:rsid w:val="00BB21AB"/>
    <w:rsid w:val="00BB2823"/>
    <w:rsid w:val="00BB2A95"/>
    <w:rsid w:val="00BB2AE5"/>
    <w:rsid w:val="00BB2FA5"/>
    <w:rsid w:val="00BB3845"/>
    <w:rsid w:val="00BB3ABD"/>
    <w:rsid w:val="00BB3ACB"/>
    <w:rsid w:val="00BB3C4E"/>
    <w:rsid w:val="00BB3D21"/>
    <w:rsid w:val="00BB3ED6"/>
    <w:rsid w:val="00BB4283"/>
    <w:rsid w:val="00BB4721"/>
    <w:rsid w:val="00BB47C2"/>
    <w:rsid w:val="00BB4BFA"/>
    <w:rsid w:val="00BB4C62"/>
    <w:rsid w:val="00BB50BB"/>
    <w:rsid w:val="00BB548C"/>
    <w:rsid w:val="00BB59E7"/>
    <w:rsid w:val="00BB5AA9"/>
    <w:rsid w:val="00BB5C06"/>
    <w:rsid w:val="00BB624A"/>
    <w:rsid w:val="00BB6318"/>
    <w:rsid w:val="00BB6768"/>
    <w:rsid w:val="00BB687E"/>
    <w:rsid w:val="00BB71FA"/>
    <w:rsid w:val="00BB727F"/>
    <w:rsid w:val="00BB7314"/>
    <w:rsid w:val="00BB75CF"/>
    <w:rsid w:val="00BB7862"/>
    <w:rsid w:val="00BB7A82"/>
    <w:rsid w:val="00BB7B6A"/>
    <w:rsid w:val="00BB7C38"/>
    <w:rsid w:val="00BC003F"/>
    <w:rsid w:val="00BC047E"/>
    <w:rsid w:val="00BC052D"/>
    <w:rsid w:val="00BC0740"/>
    <w:rsid w:val="00BC0773"/>
    <w:rsid w:val="00BC1653"/>
    <w:rsid w:val="00BC196A"/>
    <w:rsid w:val="00BC1A1A"/>
    <w:rsid w:val="00BC28A9"/>
    <w:rsid w:val="00BC2AB6"/>
    <w:rsid w:val="00BC2E08"/>
    <w:rsid w:val="00BC2F97"/>
    <w:rsid w:val="00BC2FAB"/>
    <w:rsid w:val="00BC3093"/>
    <w:rsid w:val="00BC3317"/>
    <w:rsid w:val="00BC3E27"/>
    <w:rsid w:val="00BC3E36"/>
    <w:rsid w:val="00BC3FFD"/>
    <w:rsid w:val="00BC40B0"/>
    <w:rsid w:val="00BC4173"/>
    <w:rsid w:val="00BC4761"/>
    <w:rsid w:val="00BC49E7"/>
    <w:rsid w:val="00BC4ADE"/>
    <w:rsid w:val="00BC5109"/>
    <w:rsid w:val="00BC521C"/>
    <w:rsid w:val="00BC56DA"/>
    <w:rsid w:val="00BC5A4A"/>
    <w:rsid w:val="00BC5ABD"/>
    <w:rsid w:val="00BC5CA0"/>
    <w:rsid w:val="00BC613B"/>
    <w:rsid w:val="00BC6D7D"/>
    <w:rsid w:val="00BC6DA2"/>
    <w:rsid w:val="00BC6F60"/>
    <w:rsid w:val="00BC7943"/>
    <w:rsid w:val="00BC7DBB"/>
    <w:rsid w:val="00BC7F78"/>
    <w:rsid w:val="00BD051C"/>
    <w:rsid w:val="00BD07EE"/>
    <w:rsid w:val="00BD0BEB"/>
    <w:rsid w:val="00BD0DCA"/>
    <w:rsid w:val="00BD0F3F"/>
    <w:rsid w:val="00BD119C"/>
    <w:rsid w:val="00BD131E"/>
    <w:rsid w:val="00BD132D"/>
    <w:rsid w:val="00BD1401"/>
    <w:rsid w:val="00BD1509"/>
    <w:rsid w:val="00BD177E"/>
    <w:rsid w:val="00BD1A7C"/>
    <w:rsid w:val="00BD1C5A"/>
    <w:rsid w:val="00BD1E47"/>
    <w:rsid w:val="00BD21D5"/>
    <w:rsid w:val="00BD23AC"/>
    <w:rsid w:val="00BD25F0"/>
    <w:rsid w:val="00BD29CA"/>
    <w:rsid w:val="00BD2B86"/>
    <w:rsid w:val="00BD2D9F"/>
    <w:rsid w:val="00BD2E9E"/>
    <w:rsid w:val="00BD316A"/>
    <w:rsid w:val="00BD3294"/>
    <w:rsid w:val="00BD332A"/>
    <w:rsid w:val="00BD33EA"/>
    <w:rsid w:val="00BD3400"/>
    <w:rsid w:val="00BD356C"/>
    <w:rsid w:val="00BD3644"/>
    <w:rsid w:val="00BD370C"/>
    <w:rsid w:val="00BD3A6C"/>
    <w:rsid w:val="00BD3AAA"/>
    <w:rsid w:val="00BD3CDF"/>
    <w:rsid w:val="00BD3D22"/>
    <w:rsid w:val="00BD4235"/>
    <w:rsid w:val="00BD43B1"/>
    <w:rsid w:val="00BD44FC"/>
    <w:rsid w:val="00BD4736"/>
    <w:rsid w:val="00BD482F"/>
    <w:rsid w:val="00BD4837"/>
    <w:rsid w:val="00BD49A0"/>
    <w:rsid w:val="00BD4A6B"/>
    <w:rsid w:val="00BD4ADD"/>
    <w:rsid w:val="00BD5283"/>
    <w:rsid w:val="00BD5287"/>
    <w:rsid w:val="00BD53B1"/>
    <w:rsid w:val="00BD54C6"/>
    <w:rsid w:val="00BD558C"/>
    <w:rsid w:val="00BD5751"/>
    <w:rsid w:val="00BD5BB7"/>
    <w:rsid w:val="00BD5CBC"/>
    <w:rsid w:val="00BD5DD1"/>
    <w:rsid w:val="00BD5E25"/>
    <w:rsid w:val="00BD606E"/>
    <w:rsid w:val="00BD6221"/>
    <w:rsid w:val="00BD6FB7"/>
    <w:rsid w:val="00BD74CB"/>
    <w:rsid w:val="00BD7703"/>
    <w:rsid w:val="00BD783D"/>
    <w:rsid w:val="00BD7893"/>
    <w:rsid w:val="00BD7E21"/>
    <w:rsid w:val="00BE00F3"/>
    <w:rsid w:val="00BE0200"/>
    <w:rsid w:val="00BE026C"/>
    <w:rsid w:val="00BE0352"/>
    <w:rsid w:val="00BE045D"/>
    <w:rsid w:val="00BE067D"/>
    <w:rsid w:val="00BE076A"/>
    <w:rsid w:val="00BE0A33"/>
    <w:rsid w:val="00BE0B70"/>
    <w:rsid w:val="00BE190A"/>
    <w:rsid w:val="00BE1950"/>
    <w:rsid w:val="00BE1AC0"/>
    <w:rsid w:val="00BE1B98"/>
    <w:rsid w:val="00BE1CF4"/>
    <w:rsid w:val="00BE1DB6"/>
    <w:rsid w:val="00BE2045"/>
    <w:rsid w:val="00BE205B"/>
    <w:rsid w:val="00BE209F"/>
    <w:rsid w:val="00BE21A7"/>
    <w:rsid w:val="00BE2773"/>
    <w:rsid w:val="00BE27FB"/>
    <w:rsid w:val="00BE2874"/>
    <w:rsid w:val="00BE29AD"/>
    <w:rsid w:val="00BE2E1D"/>
    <w:rsid w:val="00BE3094"/>
    <w:rsid w:val="00BE33BA"/>
    <w:rsid w:val="00BE3751"/>
    <w:rsid w:val="00BE38FE"/>
    <w:rsid w:val="00BE39FC"/>
    <w:rsid w:val="00BE3A7F"/>
    <w:rsid w:val="00BE3AA1"/>
    <w:rsid w:val="00BE3D3A"/>
    <w:rsid w:val="00BE43CD"/>
    <w:rsid w:val="00BE44A0"/>
    <w:rsid w:val="00BE478A"/>
    <w:rsid w:val="00BE4AC8"/>
    <w:rsid w:val="00BE4B8F"/>
    <w:rsid w:val="00BE4EBF"/>
    <w:rsid w:val="00BE5147"/>
    <w:rsid w:val="00BE530B"/>
    <w:rsid w:val="00BE537C"/>
    <w:rsid w:val="00BE58BB"/>
    <w:rsid w:val="00BE5C86"/>
    <w:rsid w:val="00BE5D50"/>
    <w:rsid w:val="00BE6196"/>
    <w:rsid w:val="00BE664B"/>
    <w:rsid w:val="00BE66C6"/>
    <w:rsid w:val="00BE6818"/>
    <w:rsid w:val="00BE6C7E"/>
    <w:rsid w:val="00BE713D"/>
    <w:rsid w:val="00BE7271"/>
    <w:rsid w:val="00BE7398"/>
    <w:rsid w:val="00BE7454"/>
    <w:rsid w:val="00BE7469"/>
    <w:rsid w:val="00BE74F1"/>
    <w:rsid w:val="00BE798E"/>
    <w:rsid w:val="00BE7C37"/>
    <w:rsid w:val="00BF0163"/>
    <w:rsid w:val="00BF031E"/>
    <w:rsid w:val="00BF073C"/>
    <w:rsid w:val="00BF08E0"/>
    <w:rsid w:val="00BF11E2"/>
    <w:rsid w:val="00BF124C"/>
    <w:rsid w:val="00BF1417"/>
    <w:rsid w:val="00BF14B1"/>
    <w:rsid w:val="00BF180B"/>
    <w:rsid w:val="00BF1B8C"/>
    <w:rsid w:val="00BF1C4F"/>
    <w:rsid w:val="00BF1D05"/>
    <w:rsid w:val="00BF1E3A"/>
    <w:rsid w:val="00BF1F86"/>
    <w:rsid w:val="00BF2212"/>
    <w:rsid w:val="00BF2440"/>
    <w:rsid w:val="00BF26EE"/>
    <w:rsid w:val="00BF2944"/>
    <w:rsid w:val="00BF2AFF"/>
    <w:rsid w:val="00BF2B2D"/>
    <w:rsid w:val="00BF2B95"/>
    <w:rsid w:val="00BF2D6F"/>
    <w:rsid w:val="00BF2EB6"/>
    <w:rsid w:val="00BF2F5F"/>
    <w:rsid w:val="00BF37E0"/>
    <w:rsid w:val="00BF383B"/>
    <w:rsid w:val="00BF391C"/>
    <w:rsid w:val="00BF3B1C"/>
    <w:rsid w:val="00BF3CBE"/>
    <w:rsid w:val="00BF3F48"/>
    <w:rsid w:val="00BF4076"/>
    <w:rsid w:val="00BF4119"/>
    <w:rsid w:val="00BF4154"/>
    <w:rsid w:val="00BF42D5"/>
    <w:rsid w:val="00BF4351"/>
    <w:rsid w:val="00BF4354"/>
    <w:rsid w:val="00BF43DA"/>
    <w:rsid w:val="00BF45E0"/>
    <w:rsid w:val="00BF4939"/>
    <w:rsid w:val="00BF4D01"/>
    <w:rsid w:val="00BF4FE6"/>
    <w:rsid w:val="00BF5000"/>
    <w:rsid w:val="00BF51DD"/>
    <w:rsid w:val="00BF5799"/>
    <w:rsid w:val="00BF57A1"/>
    <w:rsid w:val="00BF5803"/>
    <w:rsid w:val="00BF5C8C"/>
    <w:rsid w:val="00BF5E90"/>
    <w:rsid w:val="00BF5F56"/>
    <w:rsid w:val="00BF6182"/>
    <w:rsid w:val="00BF638A"/>
    <w:rsid w:val="00BF639F"/>
    <w:rsid w:val="00BF647D"/>
    <w:rsid w:val="00BF6491"/>
    <w:rsid w:val="00BF6C3E"/>
    <w:rsid w:val="00BF6E5C"/>
    <w:rsid w:val="00BF709F"/>
    <w:rsid w:val="00BF719D"/>
    <w:rsid w:val="00BF7564"/>
    <w:rsid w:val="00BF7A74"/>
    <w:rsid w:val="00BF7A76"/>
    <w:rsid w:val="00BF7B39"/>
    <w:rsid w:val="00BF7C59"/>
    <w:rsid w:val="00BF7D1F"/>
    <w:rsid w:val="00BF7D3D"/>
    <w:rsid w:val="00BF7E66"/>
    <w:rsid w:val="00BF7F2E"/>
    <w:rsid w:val="00C001AC"/>
    <w:rsid w:val="00C006ED"/>
    <w:rsid w:val="00C00A7E"/>
    <w:rsid w:val="00C00ABD"/>
    <w:rsid w:val="00C00B5D"/>
    <w:rsid w:val="00C00FAF"/>
    <w:rsid w:val="00C012ED"/>
    <w:rsid w:val="00C0188B"/>
    <w:rsid w:val="00C0191C"/>
    <w:rsid w:val="00C01A68"/>
    <w:rsid w:val="00C01BB0"/>
    <w:rsid w:val="00C01C14"/>
    <w:rsid w:val="00C01CF2"/>
    <w:rsid w:val="00C01D39"/>
    <w:rsid w:val="00C01F6B"/>
    <w:rsid w:val="00C0202E"/>
    <w:rsid w:val="00C02450"/>
    <w:rsid w:val="00C02860"/>
    <w:rsid w:val="00C02B1E"/>
    <w:rsid w:val="00C031DC"/>
    <w:rsid w:val="00C03515"/>
    <w:rsid w:val="00C03552"/>
    <w:rsid w:val="00C036D3"/>
    <w:rsid w:val="00C039A5"/>
    <w:rsid w:val="00C03D3E"/>
    <w:rsid w:val="00C03E80"/>
    <w:rsid w:val="00C040E1"/>
    <w:rsid w:val="00C04117"/>
    <w:rsid w:val="00C0437D"/>
    <w:rsid w:val="00C0459D"/>
    <w:rsid w:val="00C0462E"/>
    <w:rsid w:val="00C04670"/>
    <w:rsid w:val="00C046B3"/>
    <w:rsid w:val="00C049A2"/>
    <w:rsid w:val="00C04CB5"/>
    <w:rsid w:val="00C04CB8"/>
    <w:rsid w:val="00C04F32"/>
    <w:rsid w:val="00C051C2"/>
    <w:rsid w:val="00C05272"/>
    <w:rsid w:val="00C05651"/>
    <w:rsid w:val="00C05707"/>
    <w:rsid w:val="00C0576A"/>
    <w:rsid w:val="00C05882"/>
    <w:rsid w:val="00C05A56"/>
    <w:rsid w:val="00C05ADE"/>
    <w:rsid w:val="00C06285"/>
    <w:rsid w:val="00C06326"/>
    <w:rsid w:val="00C0641B"/>
    <w:rsid w:val="00C065B1"/>
    <w:rsid w:val="00C0677F"/>
    <w:rsid w:val="00C06B23"/>
    <w:rsid w:val="00C06B57"/>
    <w:rsid w:val="00C06D3C"/>
    <w:rsid w:val="00C06F99"/>
    <w:rsid w:val="00C079C8"/>
    <w:rsid w:val="00C07CA1"/>
    <w:rsid w:val="00C07FF6"/>
    <w:rsid w:val="00C1029D"/>
    <w:rsid w:val="00C10518"/>
    <w:rsid w:val="00C1051D"/>
    <w:rsid w:val="00C10732"/>
    <w:rsid w:val="00C10795"/>
    <w:rsid w:val="00C10B69"/>
    <w:rsid w:val="00C10C09"/>
    <w:rsid w:val="00C10C7A"/>
    <w:rsid w:val="00C10DCD"/>
    <w:rsid w:val="00C1166A"/>
    <w:rsid w:val="00C1187A"/>
    <w:rsid w:val="00C1188E"/>
    <w:rsid w:val="00C11EE9"/>
    <w:rsid w:val="00C11F07"/>
    <w:rsid w:val="00C11F2E"/>
    <w:rsid w:val="00C122C9"/>
    <w:rsid w:val="00C12519"/>
    <w:rsid w:val="00C12773"/>
    <w:rsid w:val="00C12B64"/>
    <w:rsid w:val="00C12BFD"/>
    <w:rsid w:val="00C12DEE"/>
    <w:rsid w:val="00C130E4"/>
    <w:rsid w:val="00C13185"/>
    <w:rsid w:val="00C134B8"/>
    <w:rsid w:val="00C137AA"/>
    <w:rsid w:val="00C137F9"/>
    <w:rsid w:val="00C13C50"/>
    <w:rsid w:val="00C13C72"/>
    <w:rsid w:val="00C13DF6"/>
    <w:rsid w:val="00C13F2A"/>
    <w:rsid w:val="00C13FD2"/>
    <w:rsid w:val="00C14173"/>
    <w:rsid w:val="00C142B7"/>
    <w:rsid w:val="00C14999"/>
    <w:rsid w:val="00C14A96"/>
    <w:rsid w:val="00C14B77"/>
    <w:rsid w:val="00C14FE9"/>
    <w:rsid w:val="00C151FB"/>
    <w:rsid w:val="00C15261"/>
    <w:rsid w:val="00C15271"/>
    <w:rsid w:val="00C153E8"/>
    <w:rsid w:val="00C15679"/>
    <w:rsid w:val="00C15B7B"/>
    <w:rsid w:val="00C15E12"/>
    <w:rsid w:val="00C166B2"/>
    <w:rsid w:val="00C167D3"/>
    <w:rsid w:val="00C16905"/>
    <w:rsid w:val="00C16DF6"/>
    <w:rsid w:val="00C16E20"/>
    <w:rsid w:val="00C16E23"/>
    <w:rsid w:val="00C170F5"/>
    <w:rsid w:val="00C17124"/>
    <w:rsid w:val="00C17276"/>
    <w:rsid w:val="00C174EA"/>
    <w:rsid w:val="00C17574"/>
    <w:rsid w:val="00C17B69"/>
    <w:rsid w:val="00C17DFB"/>
    <w:rsid w:val="00C17E06"/>
    <w:rsid w:val="00C17E56"/>
    <w:rsid w:val="00C17F15"/>
    <w:rsid w:val="00C2004C"/>
    <w:rsid w:val="00C20359"/>
    <w:rsid w:val="00C2044D"/>
    <w:rsid w:val="00C204E5"/>
    <w:rsid w:val="00C20616"/>
    <w:rsid w:val="00C206B8"/>
    <w:rsid w:val="00C208AC"/>
    <w:rsid w:val="00C20D49"/>
    <w:rsid w:val="00C20DA9"/>
    <w:rsid w:val="00C20EB8"/>
    <w:rsid w:val="00C20F35"/>
    <w:rsid w:val="00C20FEC"/>
    <w:rsid w:val="00C21071"/>
    <w:rsid w:val="00C210D3"/>
    <w:rsid w:val="00C2149F"/>
    <w:rsid w:val="00C21E09"/>
    <w:rsid w:val="00C22104"/>
    <w:rsid w:val="00C2216D"/>
    <w:rsid w:val="00C22448"/>
    <w:rsid w:val="00C2269D"/>
    <w:rsid w:val="00C22947"/>
    <w:rsid w:val="00C22967"/>
    <w:rsid w:val="00C22B65"/>
    <w:rsid w:val="00C22C6C"/>
    <w:rsid w:val="00C22D27"/>
    <w:rsid w:val="00C22E25"/>
    <w:rsid w:val="00C233F3"/>
    <w:rsid w:val="00C23524"/>
    <w:rsid w:val="00C239BD"/>
    <w:rsid w:val="00C23A0B"/>
    <w:rsid w:val="00C23A22"/>
    <w:rsid w:val="00C243B9"/>
    <w:rsid w:val="00C246CA"/>
    <w:rsid w:val="00C24968"/>
    <w:rsid w:val="00C24CFC"/>
    <w:rsid w:val="00C24DD4"/>
    <w:rsid w:val="00C25111"/>
    <w:rsid w:val="00C25315"/>
    <w:rsid w:val="00C256D1"/>
    <w:rsid w:val="00C257EA"/>
    <w:rsid w:val="00C2596B"/>
    <w:rsid w:val="00C25BD5"/>
    <w:rsid w:val="00C25C66"/>
    <w:rsid w:val="00C25D30"/>
    <w:rsid w:val="00C25E02"/>
    <w:rsid w:val="00C26094"/>
    <w:rsid w:val="00C2630E"/>
    <w:rsid w:val="00C26815"/>
    <w:rsid w:val="00C2683D"/>
    <w:rsid w:val="00C2686D"/>
    <w:rsid w:val="00C26B6C"/>
    <w:rsid w:val="00C26C72"/>
    <w:rsid w:val="00C26DF7"/>
    <w:rsid w:val="00C26E04"/>
    <w:rsid w:val="00C26E6C"/>
    <w:rsid w:val="00C26EBC"/>
    <w:rsid w:val="00C2702B"/>
    <w:rsid w:val="00C27062"/>
    <w:rsid w:val="00C27143"/>
    <w:rsid w:val="00C2752E"/>
    <w:rsid w:val="00C27662"/>
    <w:rsid w:val="00C27781"/>
    <w:rsid w:val="00C279BC"/>
    <w:rsid w:val="00C27BB1"/>
    <w:rsid w:val="00C27F9E"/>
    <w:rsid w:val="00C301A6"/>
    <w:rsid w:val="00C308C1"/>
    <w:rsid w:val="00C309EB"/>
    <w:rsid w:val="00C30A62"/>
    <w:rsid w:val="00C30AF6"/>
    <w:rsid w:val="00C30CA9"/>
    <w:rsid w:val="00C30D63"/>
    <w:rsid w:val="00C3148F"/>
    <w:rsid w:val="00C31B36"/>
    <w:rsid w:val="00C31D3F"/>
    <w:rsid w:val="00C31EEE"/>
    <w:rsid w:val="00C32107"/>
    <w:rsid w:val="00C32303"/>
    <w:rsid w:val="00C32343"/>
    <w:rsid w:val="00C326B9"/>
    <w:rsid w:val="00C326D2"/>
    <w:rsid w:val="00C327CA"/>
    <w:rsid w:val="00C32E2B"/>
    <w:rsid w:val="00C32FDB"/>
    <w:rsid w:val="00C331E9"/>
    <w:rsid w:val="00C3327C"/>
    <w:rsid w:val="00C336A0"/>
    <w:rsid w:val="00C33DBC"/>
    <w:rsid w:val="00C33DD1"/>
    <w:rsid w:val="00C33F5A"/>
    <w:rsid w:val="00C341C6"/>
    <w:rsid w:val="00C3422F"/>
    <w:rsid w:val="00C343CB"/>
    <w:rsid w:val="00C34616"/>
    <w:rsid w:val="00C347D0"/>
    <w:rsid w:val="00C34D3A"/>
    <w:rsid w:val="00C3508F"/>
    <w:rsid w:val="00C351DF"/>
    <w:rsid w:val="00C353B5"/>
    <w:rsid w:val="00C3555E"/>
    <w:rsid w:val="00C35712"/>
    <w:rsid w:val="00C3577E"/>
    <w:rsid w:val="00C35B8A"/>
    <w:rsid w:val="00C35C22"/>
    <w:rsid w:val="00C361D7"/>
    <w:rsid w:val="00C3655C"/>
    <w:rsid w:val="00C36698"/>
    <w:rsid w:val="00C367EC"/>
    <w:rsid w:val="00C36A83"/>
    <w:rsid w:val="00C36C1E"/>
    <w:rsid w:val="00C370BB"/>
    <w:rsid w:val="00C3714C"/>
    <w:rsid w:val="00C372EF"/>
    <w:rsid w:val="00C3735B"/>
    <w:rsid w:val="00C37771"/>
    <w:rsid w:val="00C37D12"/>
    <w:rsid w:val="00C37DF4"/>
    <w:rsid w:val="00C37FA0"/>
    <w:rsid w:val="00C401ED"/>
    <w:rsid w:val="00C40942"/>
    <w:rsid w:val="00C40B22"/>
    <w:rsid w:val="00C40F86"/>
    <w:rsid w:val="00C41057"/>
    <w:rsid w:val="00C41144"/>
    <w:rsid w:val="00C41184"/>
    <w:rsid w:val="00C41276"/>
    <w:rsid w:val="00C41300"/>
    <w:rsid w:val="00C415B7"/>
    <w:rsid w:val="00C41756"/>
    <w:rsid w:val="00C41A1F"/>
    <w:rsid w:val="00C41C39"/>
    <w:rsid w:val="00C41C82"/>
    <w:rsid w:val="00C41C9C"/>
    <w:rsid w:val="00C420B8"/>
    <w:rsid w:val="00C42264"/>
    <w:rsid w:val="00C4239A"/>
    <w:rsid w:val="00C42431"/>
    <w:rsid w:val="00C42456"/>
    <w:rsid w:val="00C425D3"/>
    <w:rsid w:val="00C4279A"/>
    <w:rsid w:val="00C42AA3"/>
    <w:rsid w:val="00C42ADD"/>
    <w:rsid w:val="00C42CF4"/>
    <w:rsid w:val="00C43187"/>
    <w:rsid w:val="00C431A1"/>
    <w:rsid w:val="00C4336F"/>
    <w:rsid w:val="00C439D8"/>
    <w:rsid w:val="00C443AE"/>
    <w:rsid w:val="00C44436"/>
    <w:rsid w:val="00C44A1E"/>
    <w:rsid w:val="00C44DD4"/>
    <w:rsid w:val="00C459E5"/>
    <w:rsid w:val="00C45AFB"/>
    <w:rsid w:val="00C45BDB"/>
    <w:rsid w:val="00C45F49"/>
    <w:rsid w:val="00C461ED"/>
    <w:rsid w:val="00C4629F"/>
    <w:rsid w:val="00C46615"/>
    <w:rsid w:val="00C4690D"/>
    <w:rsid w:val="00C469C9"/>
    <w:rsid w:val="00C46CDB"/>
    <w:rsid w:val="00C46D49"/>
    <w:rsid w:val="00C47026"/>
    <w:rsid w:val="00C47206"/>
    <w:rsid w:val="00C47248"/>
    <w:rsid w:val="00C473B9"/>
    <w:rsid w:val="00C47604"/>
    <w:rsid w:val="00C47639"/>
    <w:rsid w:val="00C4771E"/>
    <w:rsid w:val="00C47870"/>
    <w:rsid w:val="00C47AB0"/>
    <w:rsid w:val="00C47FA7"/>
    <w:rsid w:val="00C47FE0"/>
    <w:rsid w:val="00C503C4"/>
    <w:rsid w:val="00C50432"/>
    <w:rsid w:val="00C5065A"/>
    <w:rsid w:val="00C5077B"/>
    <w:rsid w:val="00C50D26"/>
    <w:rsid w:val="00C50E26"/>
    <w:rsid w:val="00C51085"/>
    <w:rsid w:val="00C51522"/>
    <w:rsid w:val="00C5174B"/>
    <w:rsid w:val="00C517AF"/>
    <w:rsid w:val="00C51B9C"/>
    <w:rsid w:val="00C51BE1"/>
    <w:rsid w:val="00C51C5C"/>
    <w:rsid w:val="00C51D24"/>
    <w:rsid w:val="00C51EC7"/>
    <w:rsid w:val="00C51FCA"/>
    <w:rsid w:val="00C5226F"/>
    <w:rsid w:val="00C52605"/>
    <w:rsid w:val="00C5271B"/>
    <w:rsid w:val="00C528C5"/>
    <w:rsid w:val="00C52939"/>
    <w:rsid w:val="00C52A57"/>
    <w:rsid w:val="00C52C66"/>
    <w:rsid w:val="00C52E13"/>
    <w:rsid w:val="00C52E94"/>
    <w:rsid w:val="00C530CF"/>
    <w:rsid w:val="00C5316D"/>
    <w:rsid w:val="00C53221"/>
    <w:rsid w:val="00C532BA"/>
    <w:rsid w:val="00C53333"/>
    <w:rsid w:val="00C5337F"/>
    <w:rsid w:val="00C535B6"/>
    <w:rsid w:val="00C53748"/>
    <w:rsid w:val="00C5398B"/>
    <w:rsid w:val="00C539CE"/>
    <w:rsid w:val="00C53A72"/>
    <w:rsid w:val="00C53BC3"/>
    <w:rsid w:val="00C543FC"/>
    <w:rsid w:val="00C54542"/>
    <w:rsid w:val="00C546F5"/>
    <w:rsid w:val="00C5490F"/>
    <w:rsid w:val="00C54A95"/>
    <w:rsid w:val="00C54AE1"/>
    <w:rsid w:val="00C54D2F"/>
    <w:rsid w:val="00C54D42"/>
    <w:rsid w:val="00C54D8A"/>
    <w:rsid w:val="00C551AA"/>
    <w:rsid w:val="00C55256"/>
    <w:rsid w:val="00C55419"/>
    <w:rsid w:val="00C55623"/>
    <w:rsid w:val="00C556E7"/>
    <w:rsid w:val="00C55778"/>
    <w:rsid w:val="00C557B7"/>
    <w:rsid w:val="00C55C06"/>
    <w:rsid w:val="00C55E7E"/>
    <w:rsid w:val="00C55EBD"/>
    <w:rsid w:val="00C56002"/>
    <w:rsid w:val="00C56358"/>
    <w:rsid w:val="00C56516"/>
    <w:rsid w:val="00C56886"/>
    <w:rsid w:val="00C569F4"/>
    <w:rsid w:val="00C5752A"/>
    <w:rsid w:val="00C5763F"/>
    <w:rsid w:val="00C57981"/>
    <w:rsid w:val="00C57A89"/>
    <w:rsid w:val="00C57D04"/>
    <w:rsid w:val="00C57D27"/>
    <w:rsid w:val="00C57DCF"/>
    <w:rsid w:val="00C57E1F"/>
    <w:rsid w:val="00C57F8E"/>
    <w:rsid w:val="00C605BF"/>
    <w:rsid w:val="00C605FF"/>
    <w:rsid w:val="00C60617"/>
    <w:rsid w:val="00C6063C"/>
    <w:rsid w:val="00C60777"/>
    <w:rsid w:val="00C60931"/>
    <w:rsid w:val="00C60D0A"/>
    <w:rsid w:val="00C60E5D"/>
    <w:rsid w:val="00C613C5"/>
    <w:rsid w:val="00C6144C"/>
    <w:rsid w:val="00C618DF"/>
    <w:rsid w:val="00C6193D"/>
    <w:rsid w:val="00C61AB2"/>
    <w:rsid w:val="00C61D80"/>
    <w:rsid w:val="00C61DDA"/>
    <w:rsid w:val="00C61E2E"/>
    <w:rsid w:val="00C626EB"/>
    <w:rsid w:val="00C629A0"/>
    <w:rsid w:val="00C629C1"/>
    <w:rsid w:val="00C62B5B"/>
    <w:rsid w:val="00C62C19"/>
    <w:rsid w:val="00C62C84"/>
    <w:rsid w:val="00C633EE"/>
    <w:rsid w:val="00C634A1"/>
    <w:rsid w:val="00C63569"/>
    <w:rsid w:val="00C635DA"/>
    <w:rsid w:val="00C63644"/>
    <w:rsid w:val="00C63944"/>
    <w:rsid w:val="00C63A0F"/>
    <w:rsid w:val="00C63C8D"/>
    <w:rsid w:val="00C63D42"/>
    <w:rsid w:val="00C64649"/>
    <w:rsid w:val="00C646D6"/>
    <w:rsid w:val="00C647D7"/>
    <w:rsid w:val="00C64936"/>
    <w:rsid w:val="00C64948"/>
    <w:rsid w:val="00C64990"/>
    <w:rsid w:val="00C649EA"/>
    <w:rsid w:val="00C64DCC"/>
    <w:rsid w:val="00C64F58"/>
    <w:rsid w:val="00C64F7E"/>
    <w:rsid w:val="00C6507C"/>
    <w:rsid w:val="00C65851"/>
    <w:rsid w:val="00C65B55"/>
    <w:rsid w:val="00C65C38"/>
    <w:rsid w:val="00C65D7A"/>
    <w:rsid w:val="00C65F81"/>
    <w:rsid w:val="00C66316"/>
    <w:rsid w:val="00C663DE"/>
    <w:rsid w:val="00C66428"/>
    <w:rsid w:val="00C6670F"/>
    <w:rsid w:val="00C67331"/>
    <w:rsid w:val="00C67464"/>
    <w:rsid w:val="00C675B7"/>
    <w:rsid w:val="00C67656"/>
    <w:rsid w:val="00C67A2C"/>
    <w:rsid w:val="00C67EA0"/>
    <w:rsid w:val="00C70154"/>
    <w:rsid w:val="00C705E9"/>
    <w:rsid w:val="00C7081F"/>
    <w:rsid w:val="00C70E3E"/>
    <w:rsid w:val="00C70FFA"/>
    <w:rsid w:val="00C710FF"/>
    <w:rsid w:val="00C71473"/>
    <w:rsid w:val="00C71B2D"/>
    <w:rsid w:val="00C71B69"/>
    <w:rsid w:val="00C71B88"/>
    <w:rsid w:val="00C71EE9"/>
    <w:rsid w:val="00C71FFA"/>
    <w:rsid w:val="00C72971"/>
    <w:rsid w:val="00C72B5D"/>
    <w:rsid w:val="00C72BCE"/>
    <w:rsid w:val="00C72D41"/>
    <w:rsid w:val="00C73017"/>
    <w:rsid w:val="00C7309E"/>
    <w:rsid w:val="00C7339D"/>
    <w:rsid w:val="00C73559"/>
    <w:rsid w:val="00C73891"/>
    <w:rsid w:val="00C73D90"/>
    <w:rsid w:val="00C73E3D"/>
    <w:rsid w:val="00C73ED4"/>
    <w:rsid w:val="00C74774"/>
    <w:rsid w:val="00C7489F"/>
    <w:rsid w:val="00C74A65"/>
    <w:rsid w:val="00C74BA5"/>
    <w:rsid w:val="00C75005"/>
    <w:rsid w:val="00C750AE"/>
    <w:rsid w:val="00C755AA"/>
    <w:rsid w:val="00C75C84"/>
    <w:rsid w:val="00C7613F"/>
    <w:rsid w:val="00C76562"/>
    <w:rsid w:val="00C765F0"/>
    <w:rsid w:val="00C766BC"/>
    <w:rsid w:val="00C767DE"/>
    <w:rsid w:val="00C769EB"/>
    <w:rsid w:val="00C76B1B"/>
    <w:rsid w:val="00C76C54"/>
    <w:rsid w:val="00C76E2E"/>
    <w:rsid w:val="00C76FF5"/>
    <w:rsid w:val="00C771FD"/>
    <w:rsid w:val="00C7771F"/>
    <w:rsid w:val="00C77956"/>
    <w:rsid w:val="00C77A77"/>
    <w:rsid w:val="00C77A88"/>
    <w:rsid w:val="00C77DCD"/>
    <w:rsid w:val="00C77EFB"/>
    <w:rsid w:val="00C77F91"/>
    <w:rsid w:val="00C8032B"/>
    <w:rsid w:val="00C803C7"/>
    <w:rsid w:val="00C8108E"/>
    <w:rsid w:val="00C8117C"/>
    <w:rsid w:val="00C8198E"/>
    <w:rsid w:val="00C81BFD"/>
    <w:rsid w:val="00C81C27"/>
    <w:rsid w:val="00C81D0D"/>
    <w:rsid w:val="00C81D9D"/>
    <w:rsid w:val="00C81E34"/>
    <w:rsid w:val="00C820DC"/>
    <w:rsid w:val="00C827EF"/>
    <w:rsid w:val="00C82F45"/>
    <w:rsid w:val="00C82F81"/>
    <w:rsid w:val="00C82FDE"/>
    <w:rsid w:val="00C831C7"/>
    <w:rsid w:val="00C8367F"/>
    <w:rsid w:val="00C83A83"/>
    <w:rsid w:val="00C83C93"/>
    <w:rsid w:val="00C8449A"/>
    <w:rsid w:val="00C84867"/>
    <w:rsid w:val="00C84AA6"/>
    <w:rsid w:val="00C84BB6"/>
    <w:rsid w:val="00C84D15"/>
    <w:rsid w:val="00C84FDB"/>
    <w:rsid w:val="00C854E3"/>
    <w:rsid w:val="00C85517"/>
    <w:rsid w:val="00C85534"/>
    <w:rsid w:val="00C85754"/>
    <w:rsid w:val="00C85794"/>
    <w:rsid w:val="00C85AAF"/>
    <w:rsid w:val="00C85C7D"/>
    <w:rsid w:val="00C860E6"/>
    <w:rsid w:val="00C8612B"/>
    <w:rsid w:val="00C86491"/>
    <w:rsid w:val="00C86517"/>
    <w:rsid w:val="00C8659D"/>
    <w:rsid w:val="00C8667C"/>
    <w:rsid w:val="00C8688E"/>
    <w:rsid w:val="00C86B4C"/>
    <w:rsid w:val="00C86C45"/>
    <w:rsid w:val="00C86C91"/>
    <w:rsid w:val="00C86E83"/>
    <w:rsid w:val="00C87030"/>
    <w:rsid w:val="00C87119"/>
    <w:rsid w:val="00C87193"/>
    <w:rsid w:val="00C87274"/>
    <w:rsid w:val="00C87514"/>
    <w:rsid w:val="00C87F3B"/>
    <w:rsid w:val="00C905F8"/>
    <w:rsid w:val="00C90955"/>
    <w:rsid w:val="00C90A3D"/>
    <w:rsid w:val="00C90A74"/>
    <w:rsid w:val="00C90DF1"/>
    <w:rsid w:val="00C90DFF"/>
    <w:rsid w:val="00C91268"/>
    <w:rsid w:val="00C9126C"/>
    <w:rsid w:val="00C9149F"/>
    <w:rsid w:val="00C916DF"/>
    <w:rsid w:val="00C91731"/>
    <w:rsid w:val="00C91D00"/>
    <w:rsid w:val="00C91E90"/>
    <w:rsid w:val="00C92032"/>
    <w:rsid w:val="00C9222C"/>
    <w:rsid w:val="00C923D2"/>
    <w:rsid w:val="00C9246D"/>
    <w:rsid w:val="00C925BA"/>
    <w:rsid w:val="00C92693"/>
    <w:rsid w:val="00C92883"/>
    <w:rsid w:val="00C9298C"/>
    <w:rsid w:val="00C929D8"/>
    <w:rsid w:val="00C92A6E"/>
    <w:rsid w:val="00C92B11"/>
    <w:rsid w:val="00C92C5D"/>
    <w:rsid w:val="00C92F1B"/>
    <w:rsid w:val="00C92F6B"/>
    <w:rsid w:val="00C92FBF"/>
    <w:rsid w:val="00C9324E"/>
    <w:rsid w:val="00C932F3"/>
    <w:rsid w:val="00C93356"/>
    <w:rsid w:val="00C933D3"/>
    <w:rsid w:val="00C93985"/>
    <w:rsid w:val="00C93C0D"/>
    <w:rsid w:val="00C93E6A"/>
    <w:rsid w:val="00C947EE"/>
    <w:rsid w:val="00C94B5E"/>
    <w:rsid w:val="00C94C05"/>
    <w:rsid w:val="00C94F4B"/>
    <w:rsid w:val="00C94F7D"/>
    <w:rsid w:val="00C94F9B"/>
    <w:rsid w:val="00C9514F"/>
    <w:rsid w:val="00C9527B"/>
    <w:rsid w:val="00C9558B"/>
    <w:rsid w:val="00C95710"/>
    <w:rsid w:val="00C9573A"/>
    <w:rsid w:val="00C959EE"/>
    <w:rsid w:val="00C95BE4"/>
    <w:rsid w:val="00C95BEF"/>
    <w:rsid w:val="00C95DA9"/>
    <w:rsid w:val="00C960A6"/>
    <w:rsid w:val="00C9655B"/>
    <w:rsid w:val="00C9663F"/>
    <w:rsid w:val="00C966DD"/>
    <w:rsid w:val="00C96DD2"/>
    <w:rsid w:val="00C96E83"/>
    <w:rsid w:val="00C970EC"/>
    <w:rsid w:val="00C9712B"/>
    <w:rsid w:val="00C97163"/>
    <w:rsid w:val="00C97358"/>
    <w:rsid w:val="00C974D4"/>
    <w:rsid w:val="00C97822"/>
    <w:rsid w:val="00C979F8"/>
    <w:rsid w:val="00C97A44"/>
    <w:rsid w:val="00C97A5E"/>
    <w:rsid w:val="00C97EEE"/>
    <w:rsid w:val="00CA0784"/>
    <w:rsid w:val="00CA0798"/>
    <w:rsid w:val="00CA082A"/>
    <w:rsid w:val="00CA0908"/>
    <w:rsid w:val="00CA099A"/>
    <w:rsid w:val="00CA0BF5"/>
    <w:rsid w:val="00CA1210"/>
    <w:rsid w:val="00CA12BC"/>
    <w:rsid w:val="00CA1346"/>
    <w:rsid w:val="00CA1418"/>
    <w:rsid w:val="00CA1559"/>
    <w:rsid w:val="00CA1574"/>
    <w:rsid w:val="00CA18C3"/>
    <w:rsid w:val="00CA18F9"/>
    <w:rsid w:val="00CA1C10"/>
    <w:rsid w:val="00CA1E4A"/>
    <w:rsid w:val="00CA2123"/>
    <w:rsid w:val="00CA213D"/>
    <w:rsid w:val="00CA2148"/>
    <w:rsid w:val="00CA2498"/>
    <w:rsid w:val="00CA254B"/>
    <w:rsid w:val="00CA27DC"/>
    <w:rsid w:val="00CA27E4"/>
    <w:rsid w:val="00CA29AC"/>
    <w:rsid w:val="00CA2A87"/>
    <w:rsid w:val="00CA2AF7"/>
    <w:rsid w:val="00CA2BF3"/>
    <w:rsid w:val="00CA2C92"/>
    <w:rsid w:val="00CA2F49"/>
    <w:rsid w:val="00CA313D"/>
    <w:rsid w:val="00CA3569"/>
    <w:rsid w:val="00CA3622"/>
    <w:rsid w:val="00CA3745"/>
    <w:rsid w:val="00CA3774"/>
    <w:rsid w:val="00CA3831"/>
    <w:rsid w:val="00CA38E6"/>
    <w:rsid w:val="00CA3A9E"/>
    <w:rsid w:val="00CA3BF3"/>
    <w:rsid w:val="00CA3C3A"/>
    <w:rsid w:val="00CA3DE5"/>
    <w:rsid w:val="00CA3F61"/>
    <w:rsid w:val="00CA412D"/>
    <w:rsid w:val="00CA447C"/>
    <w:rsid w:val="00CA4677"/>
    <w:rsid w:val="00CA48A2"/>
    <w:rsid w:val="00CA4937"/>
    <w:rsid w:val="00CA4AC0"/>
    <w:rsid w:val="00CA4D2D"/>
    <w:rsid w:val="00CA4D4B"/>
    <w:rsid w:val="00CA4D59"/>
    <w:rsid w:val="00CA5089"/>
    <w:rsid w:val="00CA5803"/>
    <w:rsid w:val="00CA5980"/>
    <w:rsid w:val="00CA5B08"/>
    <w:rsid w:val="00CA5C15"/>
    <w:rsid w:val="00CA5DB3"/>
    <w:rsid w:val="00CA5EA8"/>
    <w:rsid w:val="00CA5F3B"/>
    <w:rsid w:val="00CA6047"/>
    <w:rsid w:val="00CA637B"/>
    <w:rsid w:val="00CA639C"/>
    <w:rsid w:val="00CA6490"/>
    <w:rsid w:val="00CA660E"/>
    <w:rsid w:val="00CA6A2D"/>
    <w:rsid w:val="00CA6AF6"/>
    <w:rsid w:val="00CA6D0E"/>
    <w:rsid w:val="00CA769E"/>
    <w:rsid w:val="00CA78C4"/>
    <w:rsid w:val="00CA796D"/>
    <w:rsid w:val="00CA7C4A"/>
    <w:rsid w:val="00CA7EB6"/>
    <w:rsid w:val="00CA7F0A"/>
    <w:rsid w:val="00CA7F36"/>
    <w:rsid w:val="00CB044F"/>
    <w:rsid w:val="00CB0493"/>
    <w:rsid w:val="00CB05AE"/>
    <w:rsid w:val="00CB0986"/>
    <w:rsid w:val="00CB0A09"/>
    <w:rsid w:val="00CB0BAF"/>
    <w:rsid w:val="00CB0EC1"/>
    <w:rsid w:val="00CB0F63"/>
    <w:rsid w:val="00CB114E"/>
    <w:rsid w:val="00CB1245"/>
    <w:rsid w:val="00CB1422"/>
    <w:rsid w:val="00CB147F"/>
    <w:rsid w:val="00CB1548"/>
    <w:rsid w:val="00CB154E"/>
    <w:rsid w:val="00CB157A"/>
    <w:rsid w:val="00CB1641"/>
    <w:rsid w:val="00CB178B"/>
    <w:rsid w:val="00CB1A7F"/>
    <w:rsid w:val="00CB1B60"/>
    <w:rsid w:val="00CB2112"/>
    <w:rsid w:val="00CB21DC"/>
    <w:rsid w:val="00CB21DD"/>
    <w:rsid w:val="00CB21E3"/>
    <w:rsid w:val="00CB2355"/>
    <w:rsid w:val="00CB27A5"/>
    <w:rsid w:val="00CB282A"/>
    <w:rsid w:val="00CB2B96"/>
    <w:rsid w:val="00CB2C32"/>
    <w:rsid w:val="00CB2C87"/>
    <w:rsid w:val="00CB2D92"/>
    <w:rsid w:val="00CB2DCB"/>
    <w:rsid w:val="00CB3030"/>
    <w:rsid w:val="00CB3171"/>
    <w:rsid w:val="00CB34EB"/>
    <w:rsid w:val="00CB3513"/>
    <w:rsid w:val="00CB3B7A"/>
    <w:rsid w:val="00CB3F3D"/>
    <w:rsid w:val="00CB436F"/>
    <w:rsid w:val="00CB4452"/>
    <w:rsid w:val="00CB4480"/>
    <w:rsid w:val="00CB44BF"/>
    <w:rsid w:val="00CB45EE"/>
    <w:rsid w:val="00CB4850"/>
    <w:rsid w:val="00CB49D9"/>
    <w:rsid w:val="00CB4E31"/>
    <w:rsid w:val="00CB4F41"/>
    <w:rsid w:val="00CB5047"/>
    <w:rsid w:val="00CB5570"/>
    <w:rsid w:val="00CB564B"/>
    <w:rsid w:val="00CB59B4"/>
    <w:rsid w:val="00CB5CD1"/>
    <w:rsid w:val="00CB6379"/>
    <w:rsid w:val="00CB6657"/>
    <w:rsid w:val="00CB6AF4"/>
    <w:rsid w:val="00CB6B5E"/>
    <w:rsid w:val="00CB6E0A"/>
    <w:rsid w:val="00CB6EE9"/>
    <w:rsid w:val="00CB6FAE"/>
    <w:rsid w:val="00CB7134"/>
    <w:rsid w:val="00CB715D"/>
    <w:rsid w:val="00CB75CD"/>
    <w:rsid w:val="00CB7625"/>
    <w:rsid w:val="00CB7C33"/>
    <w:rsid w:val="00CB7CF8"/>
    <w:rsid w:val="00CB7E11"/>
    <w:rsid w:val="00CC032A"/>
    <w:rsid w:val="00CC07C9"/>
    <w:rsid w:val="00CC086E"/>
    <w:rsid w:val="00CC0872"/>
    <w:rsid w:val="00CC0A03"/>
    <w:rsid w:val="00CC0C0D"/>
    <w:rsid w:val="00CC0CE1"/>
    <w:rsid w:val="00CC0CEA"/>
    <w:rsid w:val="00CC0DF6"/>
    <w:rsid w:val="00CC129A"/>
    <w:rsid w:val="00CC1395"/>
    <w:rsid w:val="00CC151D"/>
    <w:rsid w:val="00CC189A"/>
    <w:rsid w:val="00CC1AC0"/>
    <w:rsid w:val="00CC1BFF"/>
    <w:rsid w:val="00CC1F1E"/>
    <w:rsid w:val="00CC226B"/>
    <w:rsid w:val="00CC22CD"/>
    <w:rsid w:val="00CC2403"/>
    <w:rsid w:val="00CC29CB"/>
    <w:rsid w:val="00CC29DC"/>
    <w:rsid w:val="00CC2ADD"/>
    <w:rsid w:val="00CC2C85"/>
    <w:rsid w:val="00CC2D2F"/>
    <w:rsid w:val="00CC2D7B"/>
    <w:rsid w:val="00CC2E73"/>
    <w:rsid w:val="00CC3308"/>
    <w:rsid w:val="00CC37DB"/>
    <w:rsid w:val="00CC3AA8"/>
    <w:rsid w:val="00CC3B65"/>
    <w:rsid w:val="00CC4080"/>
    <w:rsid w:val="00CC4143"/>
    <w:rsid w:val="00CC4178"/>
    <w:rsid w:val="00CC4391"/>
    <w:rsid w:val="00CC43A3"/>
    <w:rsid w:val="00CC452F"/>
    <w:rsid w:val="00CC465F"/>
    <w:rsid w:val="00CC4B9F"/>
    <w:rsid w:val="00CC504E"/>
    <w:rsid w:val="00CC535C"/>
    <w:rsid w:val="00CC54E9"/>
    <w:rsid w:val="00CC5A16"/>
    <w:rsid w:val="00CC5BB4"/>
    <w:rsid w:val="00CC5D6B"/>
    <w:rsid w:val="00CC5E4B"/>
    <w:rsid w:val="00CC5F85"/>
    <w:rsid w:val="00CC60EC"/>
    <w:rsid w:val="00CC61BD"/>
    <w:rsid w:val="00CC6317"/>
    <w:rsid w:val="00CC64F1"/>
    <w:rsid w:val="00CC67B6"/>
    <w:rsid w:val="00CC684C"/>
    <w:rsid w:val="00CC6AD7"/>
    <w:rsid w:val="00CC6C14"/>
    <w:rsid w:val="00CC7777"/>
    <w:rsid w:val="00CC78F6"/>
    <w:rsid w:val="00CC79C7"/>
    <w:rsid w:val="00CC7B02"/>
    <w:rsid w:val="00CC7B51"/>
    <w:rsid w:val="00CC7E34"/>
    <w:rsid w:val="00CD0006"/>
    <w:rsid w:val="00CD05A3"/>
    <w:rsid w:val="00CD05BC"/>
    <w:rsid w:val="00CD0816"/>
    <w:rsid w:val="00CD0865"/>
    <w:rsid w:val="00CD0BAE"/>
    <w:rsid w:val="00CD1025"/>
    <w:rsid w:val="00CD16B2"/>
    <w:rsid w:val="00CD1920"/>
    <w:rsid w:val="00CD1957"/>
    <w:rsid w:val="00CD1972"/>
    <w:rsid w:val="00CD19D2"/>
    <w:rsid w:val="00CD1C2E"/>
    <w:rsid w:val="00CD20F8"/>
    <w:rsid w:val="00CD21C1"/>
    <w:rsid w:val="00CD28F6"/>
    <w:rsid w:val="00CD315E"/>
    <w:rsid w:val="00CD32C7"/>
    <w:rsid w:val="00CD344B"/>
    <w:rsid w:val="00CD3CDC"/>
    <w:rsid w:val="00CD3CEA"/>
    <w:rsid w:val="00CD3E92"/>
    <w:rsid w:val="00CD42B9"/>
    <w:rsid w:val="00CD480E"/>
    <w:rsid w:val="00CD4829"/>
    <w:rsid w:val="00CD4ACA"/>
    <w:rsid w:val="00CD4AFB"/>
    <w:rsid w:val="00CD4B35"/>
    <w:rsid w:val="00CD4BA1"/>
    <w:rsid w:val="00CD4D9F"/>
    <w:rsid w:val="00CD4DD1"/>
    <w:rsid w:val="00CD4DE2"/>
    <w:rsid w:val="00CD4E23"/>
    <w:rsid w:val="00CD4F19"/>
    <w:rsid w:val="00CD4F8A"/>
    <w:rsid w:val="00CD52F6"/>
    <w:rsid w:val="00CD570A"/>
    <w:rsid w:val="00CD5C02"/>
    <w:rsid w:val="00CD5E42"/>
    <w:rsid w:val="00CD5E90"/>
    <w:rsid w:val="00CD60AE"/>
    <w:rsid w:val="00CD62A5"/>
    <w:rsid w:val="00CD6321"/>
    <w:rsid w:val="00CD6558"/>
    <w:rsid w:val="00CD6571"/>
    <w:rsid w:val="00CD664D"/>
    <w:rsid w:val="00CD686D"/>
    <w:rsid w:val="00CD68C7"/>
    <w:rsid w:val="00CD6AC4"/>
    <w:rsid w:val="00CD6F4E"/>
    <w:rsid w:val="00CD702A"/>
    <w:rsid w:val="00CD70B7"/>
    <w:rsid w:val="00CD73DA"/>
    <w:rsid w:val="00CD7630"/>
    <w:rsid w:val="00CD77D9"/>
    <w:rsid w:val="00CD7AA1"/>
    <w:rsid w:val="00CD7CC3"/>
    <w:rsid w:val="00CD7F8E"/>
    <w:rsid w:val="00CE0325"/>
    <w:rsid w:val="00CE0438"/>
    <w:rsid w:val="00CE07B2"/>
    <w:rsid w:val="00CE08FA"/>
    <w:rsid w:val="00CE0B76"/>
    <w:rsid w:val="00CE0DD4"/>
    <w:rsid w:val="00CE1856"/>
    <w:rsid w:val="00CE18A1"/>
    <w:rsid w:val="00CE1A04"/>
    <w:rsid w:val="00CE1B83"/>
    <w:rsid w:val="00CE1B94"/>
    <w:rsid w:val="00CE1CF1"/>
    <w:rsid w:val="00CE1D9A"/>
    <w:rsid w:val="00CE1E31"/>
    <w:rsid w:val="00CE1EDA"/>
    <w:rsid w:val="00CE2742"/>
    <w:rsid w:val="00CE291D"/>
    <w:rsid w:val="00CE2CA7"/>
    <w:rsid w:val="00CE2CC4"/>
    <w:rsid w:val="00CE2EED"/>
    <w:rsid w:val="00CE2F0D"/>
    <w:rsid w:val="00CE2FA7"/>
    <w:rsid w:val="00CE35EF"/>
    <w:rsid w:val="00CE36BA"/>
    <w:rsid w:val="00CE376D"/>
    <w:rsid w:val="00CE380B"/>
    <w:rsid w:val="00CE3A4E"/>
    <w:rsid w:val="00CE3AFF"/>
    <w:rsid w:val="00CE4216"/>
    <w:rsid w:val="00CE42DA"/>
    <w:rsid w:val="00CE42EC"/>
    <w:rsid w:val="00CE4480"/>
    <w:rsid w:val="00CE48F9"/>
    <w:rsid w:val="00CE4928"/>
    <w:rsid w:val="00CE49AF"/>
    <w:rsid w:val="00CE4E1D"/>
    <w:rsid w:val="00CE5067"/>
    <w:rsid w:val="00CE5484"/>
    <w:rsid w:val="00CE5AB1"/>
    <w:rsid w:val="00CE6222"/>
    <w:rsid w:val="00CE6485"/>
    <w:rsid w:val="00CE658E"/>
    <w:rsid w:val="00CE6926"/>
    <w:rsid w:val="00CE6B57"/>
    <w:rsid w:val="00CE6B80"/>
    <w:rsid w:val="00CE6C58"/>
    <w:rsid w:val="00CE6D2A"/>
    <w:rsid w:val="00CE6DDB"/>
    <w:rsid w:val="00CE6E00"/>
    <w:rsid w:val="00CE6F94"/>
    <w:rsid w:val="00CE6FA2"/>
    <w:rsid w:val="00CE6FD5"/>
    <w:rsid w:val="00CE72A6"/>
    <w:rsid w:val="00CE7447"/>
    <w:rsid w:val="00CE77AD"/>
    <w:rsid w:val="00CE7C23"/>
    <w:rsid w:val="00CE7D26"/>
    <w:rsid w:val="00CE7EC6"/>
    <w:rsid w:val="00CE7F05"/>
    <w:rsid w:val="00CF0066"/>
    <w:rsid w:val="00CF00F2"/>
    <w:rsid w:val="00CF0223"/>
    <w:rsid w:val="00CF029A"/>
    <w:rsid w:val="00CF02AF"/>
    <w:rsid w:val="00CF0872"/>
    <w:rsid w:val="00CF0AE7"/>
    <w:rsid w:val="00CF0B35"/>
    <w:rsid w:val="00CF0B9F"/>
    <w:rsid w:val="00CF0CC8"/>
    <w:rsid w:val="00CF0E88"/>
    <w:rsid w:val="00CF0F04"/>
    <w:rsid w:val="00CF1582"/>
    <w:rsid w:val="00CF183A"/>
    <w:rsid w:val="00CF186E"/>
    <w:rsid w:val="00CF188F"/>
    <w:rsid w:val="00CF195D"/>
    <w:rsid w:val="00CF1C70"/>
    <w:rsid w:val="00CF1D90"/>
    <w:rsid w:val="00CF1E1C"/>
    <w:rsid w:val="00CF23BB"/>
    <w:rsid w:val="00CF253D"/>
    <w:rsid w:val="00CF2609"/>
    <w:rsid w:val="00CF261C"/>
    <w:rsid w:val="00CF2678"/>
    <w:rsid w:val="00CF2A1D"/>
    <w:rsid w:val="00CF2A71"/>
    <w:rsid w:val="00CF2F44"/>
    <w:rsid w:val="00CF32E1"/>
    <w:rsid w:val="00CF347C"/>
    <w:rsid w:val="00CF349B"/>
    <w:rsid w:val="00CF34FA"/>
    <w:rsid w:val="00CF39C2"/>
    <w:rsid w:val="00CF3A03"/>
    <w:rsid w:val="00CF3C11"/>
    <w:rsid w:val="00CF3C6D"/>
    <w:rsid w:val="00CF3DE0"/>
    <w:rsid w:val="00CF3F7B"/>
    <w:rsid w:val="00CF40D4"/>
    <w:rsid w:val="00CF41E3"/>
    <w:rsid w:val="00CF4386"/>
    <w:rsid w:val="00CF4438"/>
    <w:rsid w:val="00CF4452"/>
    <w:rsid w:val="00CF4614"/>
    <w:rsid w:val="00CF465E"/>
    <w:rsid w:val="00CF47CD"/>
    <w:rsid w:val="00CF4893"/>
    <w:rsid w:val="00CF4916"/>
    <w:rsid w:val="00CF4C0A"/>
    <w:rsid w:val="00CF4D67"/>
    <w:rsid w:val="00CF4DDE"/>
    <w:rsid w:val="00CF4F09"/>
    <w:rsid w:val="00CF5447"/>
    <w:rsid w:val="00CF5723"/>
    <w:rsid w:val="00CF5E6B"/>
    <w:rsid w:val="00CF608A"/>
    <w:rsid w:val="00CF62F4"/>
    <w:rsid w:val="00CF64BF"/>
    <w:rsid w:val="00CF67A5"/>
    <w:rsid w:val="00CF698F"/>
    <w:rsid w:val="00CF7054"/>
    <w:rsid w:val="00CF708E"/>
    <w:rsid w:val="00CF72A9"/>
    <w:rsid w:val="00CF73D3"/>
    <w:rsid w:val="00CF77A1"/>
    <w:rsid w:val="00CF7A50"/>
    <w:rsid w:val="00CF7A6F"/>
    <w:rsid w:val="00CF7FBC"/>
    <w:rsid w:val="00D0012B"/>
    <w:rsid w:val="00D00724"/>
    <w:rsid w:val="00D0079E"/>
    <w:rsid w:val="00D00C02"/>
    <w:rsid w:val="00D00CAD"/>
    <w:rsid w:val="00D011C9"/>
    <w:rsid w:val="00D0145B"/>
    <w:rsid w:val="00D017B9"/>
    <w:rsid w:val="00D01852"/>
    <w:rsid w:val="00D01CCA"/>
    <w:rsid w:val="00D01EB4"/>
    <w:rsid w:val="00D022F5"/>
    <w:rsid w:val="00D0230B"/>
    <w:rsid w:val="00D0249D"/>
    <w:rsid w:val="00D02B48"/>
    <w:rsid w:val="00D02B92"/>
    <w:rsid w:val="00D02C81"/>
    <w:rsid w:val="00D02F4A"/>
    <w:rsid w:val="00D0350D"/>
    <w:rsid w:val="00D03919"/>
    <w:rsid w:val="00D03BC3"/>
    <w:rsid w:val="00D04812"/>
    <w:rsid w:val="00D048B4"/>
    <w:rsid w:val="00D048C1"/>
    <w:rsid w:val="00D04EFB"/>
    <w:rsid w:val="00D05D30"/>
    <w:rsid w:val="00D05DBD"/>
    <w:rsid w:val="00D0603E"/>
    <w:rsid w:val="00D06728"/>
    <w:rsid w:val="00D068A6"/>
    <w:rsid w:val="00D06A66"/>
    <w:rsid w:val="00D06CA2"/>
    <w:rsid w:val="00D07006"/>
    <w:rsid w:val="00D07374"/>
    <w:rsid w:val="00D079BE"/>
    <w:rsid w:val="00D07E6A"/>
    <w:rsid w:val="00D07EB2"/>
    <w:rsid w:val="00D1010E"/>
    <w:rsid w:val="00D10314"/>
    <w:rsid w:val="00D10593"/>
    <w:rsid w:val="00D10674"/>
    <w:rsid w:val="00D10908"/>
    <w:rsid w:val="00D109E9"/>
    <w:rsid w:val="00D10F72"/>
    <w:rsid w:val="00D10FDF"/>
    <w:rsid w:val="00D11030"/>
    <w:rsid w:val="00D11419"/>
    <w:rsid w:val="00D1144D"/>
    <w:rsid w:val="00D11616"/>
    <w:rsid w:val="00D118F8"/>
    <w:rsid w:val="00D11988"/>
    <w:rsid w:val="00D12260"/>
    <w:rsid w:val="00D12572"/>
    <w:rsid w:val="00D1267E"/>
    <w:rsid w:val="00D127D4"/>
    <w:rsid w:val="00D12CE8"/>
    <w:rsid w:val="00D1324E"/>
    <w:rsid w:val="00D133D3"/>
    <w:rsid w:val="00D136A6"/>
    <w:rsid w:val="00D13754"/>
    <w:rsid w:val="00D13960"/>
    <w:rsid w:val="00D13AC1"/>
    <w:rsid w:val="00D13ADA"/>
    <w:rsid w:val="00D13C0D"/>
    <w:rsid w:val="00D13C87"/>
    <w:rsid w:val="00D13CBE"/>
    <w:rsid w:val="00D13DE4"/>
    <w:rsid w:val="00D14252"/>
    <w:rsid w:val="00D145A6"/>
    <w:rsid w:val="00D1481F"/>
    <w:rsid w:val="00D1498E"/>
    <w:rsid w:val="00D14B1E"/>
    <w:rsid w:val="00D14B77"/>
    <w:rsid w:val="00D14C4A"/>
    <w:rsid w:val="00D14CC7"/>
    <w:rsid w:val="00D14DBF"/>
    <w:rsid w:val="00D1523A"/>
    <w:rsid w:val="00D1534C"/>
    <w:rsid w:val="00D155C9"/>
    <w:rsid w:val="00D15942"/>
    <w:rsid w:val="00D15C45"/>
    <w:rsid w:val="00D15D3B"/>
    <w:rsid w:val="00D166DE"/>
    <w:rsid w:val="00D166FF"/>
    <w:rsid w:val="00D169B4"/>
    <w:rsid w:val="00D16AB4"/>
    <w:rsid w:val="00D16AC3"/>
    <w:rsid w:val="00D16B43"/>
    <w:rsid w:val="00D16CEA"/>
    <w:rsid w:val="00D17014"/>
    <w:rsid w:val="00D17232"/>
    <w:rsid w:val="00D17240"/>
    <w:rsid w:val="00D17256"/>
    <w:rsid w:val="00D17283"/>
    <w:rsid w:val="00D17594"/>
    <w:rsid w:val="00D1794F"/>
    <w:rsid w:val="00D200C7"/>
    <w:rsid w:val="00D204FD"/>
    <w:rsid w:val="00D205BD"/>
    <w:rsid w:val="00D206FE"/>
    <w:rsid w:val="00D20BA2"/>
    <w:rsid w:val="00D20CFB"/>
    <w:rsid w:val="00D2103D"/>
    <w:rsid w:val="00D210AA"/>
    <w:rsid w:val="00D21346"/>
    <w:rsid w:val="00D21408"/>
    <w:rsid w:val="00D2146E"/>
    <w:rsid w:val="00D21947"/>
    <w:rsid w:val="00D21B60"/>
    <w:rsid w:val="00D21CFF"/>
    <w:rsid w:val="00D21E79"/>
    <w:rsid w:val="00D21E94"/>
    <w:rsid w:val="00D220AB"/>
    <w:rsid w:val="00D22123"/>
    <w:rsid w:val="00D225DC"/>
    <w:rsid w:val="00D22961"/>
    <w:rsid w:val="00D22B03"/>
    <w:rsid w:val="00D23015"/>
    <w:rsid w:val="00D2303A"/>
    <w:rsid w:val="00D232D6"/>
    <w:rsid w:val="00D232F3"/>
    <w:rsid w:val="00D23352"/>
    <w:rsid w:val="00D2362C"/>
    <w:rsid w:val="00D23B21"/>
    <w:rsid w:val="00D24131"/>
    <w:rsid w:val="00D24388"/>
    <w:rsid w:val="00D2459D"/>
    <w:rsid w:val="00D24AE4"/>
    <w:rsid w:val="00D24BDD"/>
    <w:rsid w:val="00D25056"/>
    <w:rsid w:val="00D25100"/>
    <w:rsid w:val="00D25165"/>
    <w:rsid w:val="00D25245"/>
    <w:rsid w:val="00D2580D"/>
    <w:rsid w:val="00D25881"/>
    <w:rsid w:val="00D259C6"/>
    <w:rsid w:val="00D25CFD"/>
    <w:rsid w:val="00D26007"/>
    <w:rsid w:val="00D26413"/>
    <w:rsid w:val="00D26856"/>
    <w:rsid w:val="00D26B16"/>
    <w:rsid w:val="00D26C14"/>
    <w:rsid w:val="00D26CBA"/>
    <w:rsid w:val="00D26FFF"/>
    <w:rsid w:val="00D27495"/>
    <w:rsid w:val="00D276C5"/>
    <w:rsid w:val="00D27B7C"/>
    <w:rsid w:val="00D27E64"/>
    <w:rsid w:val="00D27EFC"/>
    <w:rsid w:val="00D27F38"/>
    <w:rsid w:val="00D3014C"/>
    <w:rsid w:val="00D302F1"/>
    <w:rsid w:val="00D305AF"/>
    <w:rsid w:val="00D30A39"/>
    <w:rsid w:val="00D30AE9"/>
    <w:rsid w:val="00D30D79"/>
    <w:rsid w:val="00D30E8D"/>
    <w:rsid w:val="00D313D2"/>
    <w:rsid w:val="00D31DE8"/>
    <w:rsid w:val="00D31E5B"/>
    <w:rsid w:val="00D325F8"/>
    <w:rsid w:val="00D3261A"/>
    <w:rsid w:val="00D32767"/>
    <w:rsid w:val="00D32885"/>
    <w:rsid w:val="00D329F4"/>
    <w:rsid w:val="00D32A25"/>
    <w:rsid w:val="00D32A42"/>
    <w:rsid w:val="00D32BFE"/>
    <w:rsid w:val="00D32CA9"/>
    <w:rsid w:val="00D32FC5"/>
    <w:rsid w:val="00D3332C"/>
    <w:rsid w:val="00D33576"/>
    <w:rsid w:val="00D336C2"/>
    <w:rsid w:val="00D337D1"/>
    <w:rsid w:val="00D33885"/>
    <w:rsid w:val="00D33C55"/>
    <w:rsid w:val="00D33F7B"/>
    <w:rsid w:val="00D34296"/>
    <w:rsid w:val="00D342AC"/>
    <w:rsid w:val="00D3442B"/>
    <w:rsid w:val="00D34649"/>
    <w:rsid w:val="00D34731"/>
    <w:rsid w:val="00D3483D"/>
    <w:rsid w:val="00D34A01"/>
    <w:rsid w:val="00D34A94"/>
    <w:rsid w:val="00D34C4B"/>
    <w:rsid w:val="00D34D5C"/>
    <w:rsid w:val="00D34EDE"/>
    <w:rsid w:val="00D350B2"/>
    <w:rsid w:val="00D350D0"/>
    <w:rsid w:val="00D3511A"/>
    <w:rsid w:val="00D35384"/>
    <w:rsid w:val="00D355C5"/>
    <w:rsid w:val="00D355EF"/>
    <w:rsid w:val="00D35705"/>
    <w:rsid w:val="00D357B4"/>
    <w:rsid w:val="00D359D8"/>
    <w:rsid w:val="00D35A58"/>
    <w:rsid w:val="00D35B9F"/>
    <w:rsid w:val="00D35CAF"/>
    <w:rsid w:val="00D35DD8"/>
    <w:rsid w:val="00D35EA0"/>
    <w:rsid w:val="00D3623A"/>
    <w:rsid w:val="00D36350"/>
    <w:rsid w:val="00D36474"/>
    <w:rsid w:val="00D364F5"/>
    <w:rsid w:val="00D36583"/>
    <w:rsid w:val="00D36597"/>
    <w:rsid w:val="00D367F1"/>
    <w:rsid w:val="00D3681C"/>
    <w:rsid w:val="00D368AF"/>
    <w:rsid w:val="00D3692E"/>
    <w:rsid w:val="00D369C3"/>
    <w:rsid w:val="00D36A26"/>
    <w:rsid w:val="00D36DD9"/>
    <w:rsid w:val="00D36F48"/>
    <w:rsid w:val="00D37059"/>
    <w:rsid w:val="00D37111"/>
    <w:rsid w:val="00D37278"/>
    <w:rsid w:val="00D372F4"/>
    <w:rsid w:val="00D376A5"/>
    <w:rsid w:val="00D378DE"/>
    <w:rsid w:val="00D37EE3"/>
    <w:rsid w:val="00D37FA8"/>
    <w:rsid w:val="00D400C6"/>
    <w:rsid w:val="00D402D3"/>
    <w:rsid w:val="00D404E3"/>
    <w:rsid w:val="00D40544"/>
    <w:rsid w:val="00D407CA"/>
    <w:rsid w:val="00D40A76"/>
    <w:rsid w:val="00D40A8F"/>
    <w:rsid w:val="00D40CCD"/>
    <w:rsid w:val="00D40F2A"/>
    <w:rsid w:val="00D40FBC"/>
    <w:rsid w:val="00D41125"/>
    <w:rsid w:val="00D41365"/>
    <w:rsid w:val="00D414D9"/>
    <w:rsid w:val="00D4188C"/>
    <w:rsid w:val="00D41B85"/>
    <w:rsid w:val="00D4200C"/>
    <w:rsid w:val="00D4245F"/>
    <w:rsid w:val="00D42752"/>
    <w:rsid w:val="00D429C9"/>
    <w:rsid w:val="00D42B20"/>
    <w:rsid w:val="00D42C60"/>
    <w:rsid w:val="00D42CF4"/>
    <w:rsid w:val="00D42E7A"/>
    <w:rsid w:val="00D433DE"/>
    <w:rsid w:val="00D43421"/>
    <w:rsid w:val="00D4342A"/>
    <w:rsid w:val="00D435AE"/>
    <w:rsid w:val="00D43F72"/>
    <w:rsid w:val="00D4424B"/>
    <w:rsid w:val="00D442ED"/>
    <w:rsid w:val="00D445C2"/>
    <w:rsid w:val="00D44984"/>
    <w:rsid w:val="00D44D48"/>
    <w:rsid w:val="00D44D6E"/>
    <w:rsid w:val="00D44F1A"/>
    <w:rsid w:val="00D45664"/>
    <w:rsid w:val="00D45844"/>
    <w:rsid w:val="00D45AFB"/>
    <w:rsid w:val="00D45C14"/>
    <w:rsid w:val="00D45CD8"/>
    <w:rsid w:val="00D45F34"/>
    <w:rsid w:val="00D4601F"/>
    <w:rsid w:val="00D4612F"/>
    <w:rsid w:val="00D46217"/>
    <w:rsid w:val="00D46264"/>
    <w:rsid w:val="00D46503"/>
    <w:rsid w:val="00D46640"/>
    <w:rsid w:val="00D466C8"/>
    <w:rsid w:val="00D46DE1"/>
    <w:rsid w:val="00D46F2F"/>
    <w:rsid w:val="00D46F91"/>
    <w:rsid w:val="00D4706F"/>
    <w:rsid w:val="00D47254"/>
    <w:rsid w:val="00D47318"/>
    <w:rsid w:val="00D47477"/>
    <w:rsid w:val="00D479AC"/>
    <w:rsid w:val="00D47B61"/>
    <w:rsid w:val="00D47B83"/>
    <w:rsid w:val="00D5006F"/>
    <w:rsid w:val="00D505F7"/>
    <w:rsid w:val="00D5077D"/>
    <w:rsid w:val="00D5084B"/>
    <w:rsid w:val="00D50862"/>
    <w:rsid w:val="00D50BD0"/>
    <w:rsid w:val="00D50BD7"/>
    <w:rsid w:val="00D50CB7"/>
    <w:rsid w:val="00D50CF3"/>
    <w:rsid w:val="00D5147B"/>
    <w:rsid w:val="00D515FD"/>
    <w:rsid w:val="00D519AE"/>
    <w:rsid w:val="00D51C83"/>
    <w:rsid w:val="00D51CA2"/>
    <w:rsid w:val="00D522C9"/>
    <w:rsid w:val="00D522E2"/>
    <w:rsid w:val="00D524C4"/>
    <w:rsid w:val="00D526B8"/>
    <w:rsid w:val="00D52878"/>
    <w:rsid w:val="00D52B47"/>
    <w:rsid w:val="00D52E2B"/>
    <w:rsid w:val="00D52E47"/>
    <w:rsid w:val="00D531BB"/>
    <w:rsid w:val="00D532BF"/>
    <w:rsid w:val="00D53530"/>
    <w:rsid w:val="00D5374D"/>
    <w:rsid w:val="00D53BA4"/>
    <w:rsid w:val="00D540A4"/>
    <w:rsid w:val="00D5421D"/>
    <w:rsid w:val="00D543D7"/>
    <w:rsid w:val="00D54456"/>
    <w:rsid w:val="00D5454F"/>
    <w:rsid w:val="00D5467E"/>
    <w:rsid w:val="00D54996"/>
    <w:rsid w:val="00D54B3A"/>
    <w:rsid w:val="00D54D82"/>
    <w:rsid w:val="00D54D8E"/>
    <w:rsid w:val="00D54DF6"/>
    <w:rsid w:val="00D54E7B"/>
    <w:rsid w:val="00D54F46"/>
    <w:rsid w:val="00D5509C"/>
    <w:rsid w:val="00D552FA"/>
    <w:rsid w:val="00D559BA"/>
    <w:rsid w:val="00D562F1"/>
    <w:rsid w:val="00D56479"/>
    <w:rsid w:val="00D56488"/>
    <w:rsid w:val="00D564E4"/>
    <w:rsid w:val="00D56672"/>
    <w:rsid w:val="00D56804"/>
    <w:rsid w:val="00D5687A"/>
    <w:rsid w:val="00D568C9"/>
    <w:rsid w:val="00D56DD3"/>
    <w:rsid w:val="00D56EB4"/>
    <w:rsid w:val="00D57257"/>
    <w:rsid w:val="00D57305"/>
    <w:rsid w:val="00D5730E"/>
    <w:rsid w:val="00D5760B"/>
    <w:rsid w:val="00D57632"/>
    <w:rsid w:val="00D57688"/>
    <w:rsid w:val="00D5780C"/>
    <w:rsid w:val="00D57874"/>
    <w:rsid w:val="00D57D5E"/>
    <w:rsid w:val="00D57E14"/>
    <w:rsid w:val="00D57F94"/>
    <w:rsid w:val="00D601CB"/>
    <w:rsid w:val="00D6039A"/>
    <w:rsid w:val="00D604FB"/>
    <w:rsid w:val="00D60538"/>
    <w:rsid w:val="00D60AAC"/>
    <w:rsid w:val="00D60BBC"/>
    <w:rsid w:val="00D60C97"/>
    <w:rsid w:val="00D60F10"/>
    <w:rsid w:val="00D6109D"/>
    <w:rsid w:val="00D610DD"/>
    <w:rsid w:val="00D61777"/>
    <w:rsid w:val="00D61996"/>
    <w:rsid w:val="00D61BF5"/>
    <w:rsid w:val="00D623FC"/>
    <w:rsid w:val="00D624A9"/>
    <w:rsid w:val="00D62788"/>
    <w:rsid w:val="00D62B70"/>
    <w:rsid w:val="00D62D28"/>
    <w:rsid w:val="00D62DD8"/>
    <w:rsid w:val="00D63386"/>
    <w:rsid w:val="00D638C9"/>
    <w:rsid w:val="00D639DF"/>
    <w:rsid w:val="00D63A2B"/>
    <w:rsid w:val="00D63A31"/>
    <w:rsid w:val="00D63AB6"/>
    <w:rsid w:val="00D63D29"/>
    <w:rsid w:val="00D63D3B"/>
    <w:rsid w:val="00D63EE2"/>
    <w:rsid w:val="00D6418B"/>
    <w:rsid w:val="00D6470E"/>
    <w:rsid w:val="00D6478B"/>
    <w:rsid w:val="00D647E4"/>
    <w:rsid w:val="00D647E8"/>
    <w:rsid w:val="00D64AE2"/>
    <w:rsid w:val="00D64E8B"/>
    <w:rsid w:val="00D64F4F"/>
    <w:rsid w:val="00D651AE"/>
    <w:rsid w:val="00D6541B"/>
    <w:rsid w:val="00D658AA"/>
    <w:rsid w:val="00D65932"/>
    <w:rsid w:val="00D65C1C"/>
    <w:rsid w:val="00D65DD7"/>
    <w:rsid w:val="00D665C5"/>
    <w:rsid w:val="00D66D32"/>
    <w:rsid w:val="00D66E86"/>
    <w:rsid w:val="00D67036"/>
    <w:rsid w:val="00D67134"/>
    <w:rsid w:val="00D673F1"/>
    <w:rsid w:val="00D67554"/>
    <w:rsid w:val="00D6760E"/>
    <w:rsid w:val="00D676CD"/>
    <w:rsid w:val="00D677AA"/>
    <w:rsid w:val="00D6780E"/>
    <w:rsid w:val="00D67CD5"/>
    <w:rsid w:val="00D67E39"/>
    <w:rsid w:val="00D67F10"/>
    <w:rsid w:val="00D67FFD"/>
    <w:rsid w:val="00D70113"/>
    <w:rsid w:val="00D704BD"/>
    <w:rsid w:val="00D705D3"/>
    <w:rsid w:val="00D706E2"/>
    <w:rsid w:val="00D70AFB"/>
    <w:rsid w:val="00D70DE9"/>
    <w:rsid w:val="00D70FA6"/>
    <w:rsid w:val="00D71085"/>
    <w:rsid w:val="00D710AB"/>
    <w:rsid w:val="00D712A3"/>
    <w:rsid w:val="00D714DF"/>
    <w:rsid w:val="00D7171C"/>
    <w:rsid w:val="00D71D1E"/>
    <w:rsid w:val="00D7234D"/>
    <w:rsid w:val="00D726FB"/>
    <w:rsid w:val="00D72712"/>
    <w:rsid w:val="00D72BD3"/>
    <w:rsid w:val="00D72C6C"/>
    <w:rsid w:val="00D7305C"/>
    <w:rsid w:val="00D7309E"/>
    <w:rsid w:val="00D730AD"/>
    <w:rsid w:val="00D730FA"/>
    <w:rsid w:val="00D733E5"/>
    <w:rsid w:val="00D7394E"/>
    <w:rsid w:val="00D73A2F"/>
    <w:rsid w:val="00D73A42"/>
    <w:rsid w:val="00D73E79"/>
    <w:rsid w:val="00D73F2C"/>
    <w:rsid w:val="00D74037"/>
    <w:rsid w:val="00D74812"/>
    <w:rsid w:val="00D74AFD"/>
    <w:rsid w:val="00D74B08"/>
    <w:rsid w:val="00D74B68"/>
    <w:rsid w:val="00D74F24"/>
    <w:rsid w:val="00D75238"/>
    <w:rsid w:val="00D756E4"/>
    <w:rsid w:val="00D7576B"/>
    <w:rsid w:val="00D757D4"/>
    <w:rsid w:val="00D75A11"/>
    <w:rsid w:val="00D75AAA"/>
    <w:rsid w:val="00D75B34"/>
    <w:rsid w:val="00D75CCC"/>
    <w:rsid w:val="00D75EDF"/>
    <w:rsid w:val="00D760E9"/>
    <w:rsid w:val="00D763DD"/>
    <w:rsid w:val="00D763F1"/>
    <w:rsid w:val="00D76467"/>
    <w:rsid w:val="00D76950"/>
    <w:rsid w:val="00D76A2E"/>
    <w:rsid w:val="00D76B65"/>
    <w:rsid w:val="00D76C62"/>
    <w:rsid w:val="00D76C92"/>
    <w:rsid w:val="00D76CEE"/>
    <w:rsid w:val="00D76CFE"/>
    <w:rsid w:val="00D77261"/>
    <w:rsid w:val="00D7761A"/>
    <w:rsid w:val="00D7765E"/>
    <w:rsid w:val="00D776FA"/>
    <w:rsid w:val="00D77AF2"/>
    <w:rsid w:val="00D77C8D"/>
    <w:rsid w:val="00D77F54"/>
    <w:rsid w:val="00D801AE"/>
    <w:rsid w:val="00D80A49"/>
    <w:rsid w:val="00D81012"/>
    <w:rsid w:val="00D814DD"/>
    <w:rsid w:val="00D8161B"/>
    <w:rsid w:val="00D81982"/>
    <w:rsid w:val="00D81FC9"/>
    <w:rsid w:val="00D821F6"/>
    <w:rsid w:val="00D82913"/>
    <w:rsid w:val="00D829CC"/>
    <w:rsid w:val="00D8387D"/>
    <w:rsid w:val="00D839B3"/>
    <w:rsid w:val="00D83CA1"/>
    <w:rsid w:val="00D83CDF"/>
    <w:rsid w:val="00D84108"/>
    <w:rsid w:val="00D8418E"/>
    <w:rsid w:val="00D841C2"/>
    <w:rsid w:val="00D84263"/>
    <w:rsid w:val="00D84338"/>
    <w:rsid w:val="00D843D1"/>
    <w:rsid w:val="00D84911"/>
    <w:rsid w:val="00D84A8D"/>
    <w:rsid w:val="00D84D1E"/>
    <w:rsid w:val="00D84E5E"/>
    <w:rsid w:val="00D84EFF"/>
    <w:rsid w:val="00D84FA7"/>
    <w:rsid w:val="00D85305"/>
    <w:rsid w:val="00D85970"/>
    <w:rsid w:val="00D85B34"/>
    <w:rsid w:val="00D8614C"/>
    <w:rsid w:val="00D865A3"/>
    <w:rsid w:val="00D86700"/>
    <w:rsid w:val="00D867CA"/>
    <w:rsid w:val="00D8685B"/>
    <w:rsid w:val="00D868A7"/>
    <w:rsid w:val="00D869E8"/>
    <w:rsid w:val="00D86C0F"/>
    <w:rsid w:val="00D86CC8"/>
    <w:rsid w:val="00D86EA5"/>
    <w:rsid w:val="00D87281"/>
    <w:rsid w:val="00D87347"/>
    <w:rsid w:val="00D8740C"/>
    <w:rsid w:val="00D87626"/>
    <w:rsid w:val="00D87839"/>
    <w:rsid w:val="00D904BC"/>
    <w:rsid w:val="00D90B1B"/>
    <w:rsid w:val="00D90B63"/>
    <w:rsid w:val="00D90C93"/>
    <w:rsid w:val="00D90D60"/>
    <w:rsid w:val="00D90F6B"/>
    <w:rsid w:val="00D90FCE"/>
    <w:rsid w:val="00D91082"/>
    <w:rsid w:val="00D914F2"/>
    <w:rsid w:val="00D917B2"/>
    <w:rsid w:val="00D91A89"/>
    <w:rsid w:val="00D91BBD"/>
    <w:rsid w:val="00D91BFC"/>
    <w:rsid w:val="00D91CB1"/>
    <w:rsid w:val="00D91CC6"/>
    <w:rsid w:val="00D91F48"/>
    <w:rsid w:val="00D92056"/>
    <w:rsid w:val="00D9224B"/>
    <w:rsid w:val="00D922DA"/>
    <w:rsid w:val="00D9250B"/>
    <w:rsid w:val="00D9263A"/>
    <w:rsid w:val="00D927E3"/>
    <w:rsid w:val="00D928A7"/>
    <w:rsid w:val="00D928C6"/>
    <w:rsid w:val="00D929AA"/>
    <w:rsid w:val="00D92BF3"/>
    <w:rsid w:val="00D92DBC"/>
    <w:rsid w:val="00D93047"/>
    <w:rsid w:val="00D932E0"/>
    <w:rsid w:val="00D93383"/>
    <w:rsid w:val="00D933F7"/>
    <w:rsid w:val="00D93BD7"/>
    <w:rsid w:val="00D93F04"/>
    <w:rsid w:val="00D93F63"/>
    <w:rsid w:val="00D945AC"/>
    <w:rsid w:val="00D946B8"/>
    <w:rsid w:val="00D946BF"/>
    <w:rsid w:val="00D94892"/>
    <w:rsid w:val="00D94A64"/>
    <w:rsid w:val="00D94D4E"/>
    <w:rsid w:val="00D950C5"/>
    <w:rsid w:val="00D95139"/>
    <w:rsid w:val="00D95338"/>
    <w:rsid w:val="00D95367"/>
    <w:rsid w:val="00D9564A"/>
    <w:rsid w:val="00D95A3B"/>
    <w:rsid w:val="00D95ACD"/>
    <w:rsid w:val="00D95E25"/>
    <w:rsid w:val="00D95F41"/>
    <w:rsid w:val="00D9602C"/>
    <w:rsid w:val="00D9623E"/>
    <w:rsid w:val="00D9638E"/>
    <w:rsid w:val="00D9658B"/>
    <w:rsid w:val="00D96646"/>
    <w:rsid w:val="00D96E76"/>
    <w:rsid w:val="00D96FA3"/>
    <w:rsid w:val="00D96FFB"/>
    <w:rsid w:val="00D97013"/>
    <w:rsid w:val="00D97535"/>
    <w:rsid w:val="00D976E8"/>
    <w:rsid w:val="00D979CF"/>
    <w:rsid w:val="00D97A63"/>
    <w:rsid w:val="00D97B32"/>
    <w:rsid w:val="00D97B9F"/>
    <w:rsid w:val="00D97D04"/>
    <w:rsid w:val="00D97D2C"/>
    <w:rsid w:val="00D97DCF"/>
    <w:rsid w:val="00DA0042"/>
    <w:rsid w:val="00DA00D8"/>
    <w:rsid w:val="00DA02A7"/>
    <w:rsid w:val="00DA038B"/>
    <w:rsid w:val="00DA043A"/>
    <w:rsid w:val="00DA04F2"/>
    <w:rsid w:val="00DA06D6"/>
    <w:rsid w:val="00DA0710"/>
    <w:rsid w:val="00DA071E"/>
    <w:rsid w:val="00DA0801"/>
    <w:rsid w:val="00DA0E36"/>
    <w:rsid w:val="00DA0E57"/>
    <w:rsid w:val="00DA0E94"/>
    <w:rsid w:val="00DA0F1E"/>
    <w:rsid w:val="00DA0FB4"/>
    <w:rsid w:val="00DA143A"/>
    <w:rsid w:val="00DA15C8"/>
    <w:rsid w:val="00DA15DA"/>
    <w:rsid w:val="00DA19B8"/>
    <w:rsid w:val="00DA1A24"/>
    <w:rsid w:val="00DA1B38"/>
    <w:rsid w:val="00DA1B4D"/>
    <w:rsid w:val="00DA1C5B"/>
    <w:rsid w:val="00DA1C81"/>
    <w:rsid w:val="00DA1CBE"/>
    <w:rsid w:val="00DA1D64"/>
    <w:rsid w:val="00DA1F30"/>
    <w:rsid w:val="00DA2146"/>
    <w:rsid w:val="00DA2378"/>
    <w:rsid w:val="00DA2763"/>
    <w:rsid w:val="00DA2888"/>
    <w:rsid w:val="00DA28B1"/>
    <w:rsid w:val="00DA2A10"/>
    <w:rsid w:val="00DA2BA6"/>
    <w:rsid w:val="00DA2ED9"/>
    <w:rsid w:val="00DA3337"/>
    <w:rsid w:val="00DA3557"/>
    <w:rsid w:val="00DA3889"/>
    <w:rsid w:val="00DA397C"/>
    <w:rsid w:val="00DA3EC4"/>
    <w:rsid w:val="00DA3ED9"/>
    <w:rsid w:val="00DA416D"/>
    <w:rsid w:val="00DA41C2"/>
    <w:rsid w:val="00DA476A"/>
    <w:rsid w:val="00DA4922"/>
    <w:rsid w:val="00DA4BF7"/>
    <w:rsid w:val="00DA4CC1"/>
    <w:rsid w:val="00DA4FE1"/>
    <w:rsid w:val="00DA51B2"/>
    <w:rsid w:val="00DA52ED"/>
    <w:rsid w:val="00DA560C"/>
    <w:rsid w:val="00DA56B5"/>
    <w:rsid w:val="00DA5BC4"/>
    <w:rsid w:val="00DA5C7C"/>
    <w:rsid w:val="00DA5F6F"/>
    <w:rsid w:val="00DA5F97"/>
    <w:rsid w:val="00DA623D"/>
    <w:rsid w:val="00DA63A4"/>
    <w:rsid w:val="00DA6482"/>
    <w:rsid w:val="00DA69BB"/>
    <w:rsid w:val="00DA6C91"/>
    <w:rsid w:val="00DA6CB9"/>
    <w:rsid w:val="00DA6D94"/>
    <w:rsid w:val="00DA71D9"/>
    <w:rsid w:val="00DA72A1"/>
    <w:rsid w:val="00DA77B1"/>
    <w:rsid w:val="00DA7973"/>
    <w:rsid w:val="00DA7A26"/>
    <w:rsid w:val="00DA7C02"/>
    <w:rsid w:val="00DA7CA2"/>
    <w:rsid w:val="00DB0050"/>
    <w:rsid w:val="00DB051A"/>
    <w:rsid w:val="00DB05B1"/>
    <w:rsid w:val="00DB05E3"/>
    <w:rsid w:val="00DB0611"/>
    <w:rsid w:val="00DB094F"/>
    <w:rsid w:val="00DB118B"/>
    <w:rsid w:val="00DB144E"/>
    <w:rsid w:val="00DB18D7"/>
    <w:rsid w:val="00DB1AE0"/>
    <w:rsid w:val="00DB1CC7"/>
    <w:rsid w:val="00DB203F"/>
    <w:rsid w:val="00DB208C"/>
    <w:rsid w:val="00DB20A9"/>
    <w:rsid w:val="00DB20C4"/>
    <w:rsid w:val="00DB234A"/>
    <w:rsid w:val="00DB2B18"/>
    <w:rsid w:val="00DB2CE6"/>
    <w:rsid w:val="00DB318A"/>
    <w:rsid w:val="00DB37CC"/>
    <w:rsid w:val="00DB397D"/>
    <w:rsid w:val="00DB3B73"/>
    <w:rsid w:val="00DB3D84"/>
    <w:rsid w:val="00DB400D"/>
    <w:rsid w:val="00DB43F5"/>
    <w:rsid w:val="00DB4413"/>
    <w:rsid w:val="00DB4585"/>
    <w:rsid w:val="00DB45E9"/>
    <w:rsid w:val="00DB46AA"/>
    <w:rsid w:val="00DB47C7"/>
    <w:rsid w:val="00DB4865"/>
    <w:rsid w:val="00DB4944"/>
    <w:rsid w:val="00DB557E"/>
    <w:rsid w:val="00DB56A6"/>
    <w:rsid w:val="00DB5AC4"/>
    <w:rsid w:val="00DB5E0F"/>
    <w:rsid w:val="00DB62C0"/>
    <w:rsid w:val="00DB6559"/>
    <w:rsid w:val="00DB65CC"/>
    <w:rsid w:val="00DB665B"/>
    <w:rsid w:val="00DB6760"/>
    <w:rsid w:val="00DB680C"/>
    <w:rsid w:val="00DB6A5F"/>
    <w:rsid w:val="00DB6B2B"/>
    <w:rsid w:val="00DB6F16"/>
    <w:rsid w:val="00DB790B"/>
    <w:rsid w:val="00DB7A58"/>
    <w:rsid w:val="00DB7B91"/>
    <w:rsid w:val="00DB7D06"/>
    <w:rsid w:val="00DC0095"/>
    <w:rsid w:val="00DC04D2"/>
    <w:rsid w:val="00DC0566"/>
    <w:rsid w:val="00DC0AC8"/>
    <w:rsid w:val="00DC12E6"/>
    <w:rsid w:val="00DC151A"/>
    <w:rsid w:val="00DC1BD4"/>
    <w:rsid w:val="00DC1D9E"/>
    <w:rsid w:val="00DC1DD8"/>
    <w:rsid w:val="00DC2554"/>
    <w:rsid w:val="00DC27EF"/>
    <w:rsid w:val="00DC2838"/>
    <w:rsid w:val="00DC2B3A"/>
    <w:rsid w:val="00DC2E4F"/>
    <w:rsid w:val="00DC2E6D"/>
    <w:rsid w:val="00DC2E89"/>
    <w:rsid w:val="00DC37F5"/>
    <w:rsid w:val="00DC38E9"/>
    <w:rsid w:val="00DC39CD"/>
    <w:rsid w:val="00DC3A5E"/>
    <w:rsid w:val="00DC3D33"/>
    <w:rsid w:val="00DC3EA4"/>
    <w:rsid w:val="00DC4194"/>
    <w:rsid w:val="00DC41AF"/>
    <w:rsid w:val="00DC498F"/>
    <w:rsid w:val="00DC4A3E"/>
    <w:rsid w:val="00DC4A4E"/>
    <w:rsid w:val="00DC4B61"/>
    <w:rsid w:val="00DC4FF7"/>
    <w:rsid w:val="00DC5A37"/>
    <w:rsid w:val="00DC5F08"/>
    <w:rsid w:val="00DC6156"/>
    <w:rsid w:val="00DC6361"/>
    <w:rsid w:val="00DC6455"/>
    <w:rsid w:val="00DC658A"/>
    <w:rsid w:val="00DC68F8"/>
    <w:rsid w:val="00DC6D10"/>
    <w:rsid w:val="00DC6DB9"/>
    <w:rsid w:val="00DC6E8C"/>
    <w:rsid w:val="00DC703E"/>
    <w:rsid w:val="00DC778B"/>
    <w:rsid w:val="00DC7BFE"/>
    <w:rsid w:val="00DC7D7F"/>
    <w:rsid w:val="00DC7F3C"/>
    <w:rsid w:val="00DD014F"/>
    <w:rsid w:val="00DD0168"/>
    <w:rsid w:val="00DD0267"/>
    <w:rsid w:val="00DD0563"/>
    <w:rsid w:val="00DD0971"/>
    <w:rsid w:val="00DD0A71"/>
    <w:rsid w:val="00DD0A8B"/>
    <w:rsid w:val="00DD0BE4"/>
    <w:rsid w:val="00DD0D24"/>
    <w:rsid w:val="00DD1167"/>
    <w:rsid w:val="00DD11E2"/>
    <w:rsid w:val="00DD156E"/>
    <w:rsid w:val="00DD1633"/>
    <w:rsid w:val="00DD1816"/>
    <w:rsid w:val="00DD1818"/>
    <w:rsid w:val="00DD18DC"/>
    <w:rsid w:val="00DD21B0"/>
    <w:rsid w:val="00DD227A"/>
    <w:rsid w:val="00DD28E1"/>
    <w:rsid w:val="00DD2B49"/>
    <w:rsid w:val="00DD2C17"/>
    <w:rsid w:val="00DD2DF5"/>
    <w:rsid w:val="00DD3114"/>
    <w:rsid w:val="00DD32AD"/>
    <w:rsid w:val="00DD32BA"/>
    <w:rsid w:val="00DD3348"/>
    <w:rsid w:val="00DD39E4"/>
    <w:rsid w:val="00DD3DEA"/>
    <w:rsid w:val="00DD3EAC"/>
    <w:rsid w:val="00DD4018"/>
    <w:rsid w:val="00DD4462"/>
    <w:rsid w:val="00DD449C"/>
    <w:rsid w:val="00DD49FA"/>
    <w:rsid w:val="00DD4E14"/>
    <w:rsid w:val="00DD4E99"/>
    <w:rsid w:val="00DD5034"/>
    <w:rsid w:val="00DD5148"/>
    <w:rsid w:val="00DD5311"/>
    <w:rsid w:val="00DD5406"/>
    <w:rsid w:val="00DD6306"/>
    <w:rsid w:val="00DD68A0"/>
    <w:rsid w:val="00DD6D9A"/>
    <w:rsid w:val="00DD6DAE"/>
    <w:rsid w:val="00DD6E37"/>
    <w:rsid w:val="00DD6E97"/>
    <w:rsid w:val="00DD6F98"/>
    <w:rsid w:val="00DD751C"/>
    <w:rsid w:val="00DD7C0F"/>
    <w:rsid w:val="00DE03F7"/>
    <w:rsid w:val="00DE0543"/>
    <w:rsid w:val="00DE066D"/>
    <w:rsid w:val="00DE078F"/>
    <w:rsid w:val="00DE0D1A"/>
    <w:rsid w:val="00DE0EA6"/>
    <w:rsid w:val="00DE1327"/>
    <w:rsid w:val="00DE13A3"/>
    <w:rsid w:val="00DE1421"/>
    <w:rsid w:val="00DE1453"/>
    <w:rsid w:val="00DE1586"/>
    <w:rsid w:val="00DE15F4"/>
    <w:rsid w:val="00DE16FE"/>
    <w:rsid w:val="00DE1A5C"/>
    <w:rsid w:val="00DE1A8C"/>
    <w:rsid w:val="00DE1AD2"/>
    <w:rsid w:val="00DE1C70"/>
    <w:rsid w:val="00DE282A"/>
    <w:rsid w:val="00DE29D9"/>
    <w:rsid w:val="00DE2A26"/>
    <w:rsid w:val="00DE2D95"/>
    <w:rsid w:val="00DE2FBE"/>
    <w:rsid w:val="00DE31FC"/>
    <w:rsid w:val="00DE33A9"/>
    <w:rsid w:val="00DE35FF"/>
    <w:rsid w:val="00DE36FC"/>
    <w:rsid w:val="00DE37F7"/>
    <w:rsid w:val="00DE3AD5"/>
    <w:rsid w:val="00DE3DEE"/>
    <w:rsid w:val="00DE3FEB"/>
    <w:rsid w:val="00DE45CE"/>
    <w:rsid w:val="00DE45EE"/>
    <w:rsid w:val="00DE460A"/>
    <w:rsid w:val="00DE4742"/>
    <w:rsid w:val="00DE4FB9"/>
    <w:rsid w:val="00DE5066"/>
    <w:rsid w:val="00DE5537"/>
    <w:rsid w:val="00DE5731"/>
    <w:rsid w:val="00DE57AB"/>
    <w:rsid w:val="00DE67C4"/>
    <w:rsid w:val="00DE687D"/>
    <w:rsid w:val="00DE6AEC"/>
    <w:rsid w:val="00DE7022"/>
    <w:rsid w:val="00DE7145"/>
    <w:rsid w:val="00DE72D8"/>
    <w:rsid w:val="00DE7635"/>
    <w:rsid w:val="00DE76C3"/>
    <w:rsid w:val="00DE79D5"/>
    <w:rsid w:val="00DE7BD0"/>
    <w:rsid w:val="00DE7FC0"/>
    <w:rsid w:val="00DF042F"/>
    <w:rsid w:val="00DF086C"/>
    <w:rsid w:val="00DF112D"/>
    <w:rsid w:val="00DF1422"/>
    <w:rsid w:val="00DF1617"/>
    <w:rsid w:val="00DF1662"/>
    <w:rsid w:val="00DF1B41"/>
    <w:rsid w:val="00DF2111"/>
    <w:rsid w:val="00DF2318"/>
    <w:rsid w:val="00DF28FA"/>
    <w:rsid w:val="00DF2A6D"/>
    <w:rsid w:val="00DF2B97"/>
    <w:rsid w:val="00DF2CCE"/>
    <w:rsid w:val="00DF2E11"/>
    <w:rsid w:val="00DF30A1"/>
    <w:rsid w:val="00DF35E1"/>
    <w:rsid w:val="00DF39E0"/>
    <w:rsid w:val="00DF3AE9"/>
    <w:rsid w:val="00DF3DEF"/>
    <w:rsid w:val="00DF3E63"/>
    <w:rsid w:val="00DF4363"/>
    <w:rsid w:val="00DF458B"/>
    <w:rsid w:val="00DF556F"/>
    <w:rsid w:val="00DF57D5"/>
    <w:rsid w:val="00DF5860"/>
    <w:rsid w:val="00DF58FF"/>
    <w:rsid w:val="00DF5B53"/>
    <w:rsid w:val="00DF5D2B"/>
    <w:rsid w:val="00DF5E0B"/>
    <w:rsid w:val="00DF5FCF"/>
    <w:rsid w:val="00DF6889"/>
    <w:rsid w:val="00DF6A4C"/>
    <w:rsid w:val="00DF6A96"/>
    <w:rsid w:val="00DF6BFC"/>
    <w:rsid w:val="00DF6C6F"/>
    <w:rsid w:val="00DF6CEA"/>
    <w:rsid w:val="00DF6D19"/>
    <w:rsid w:val="00DF6D9C"/>
    <w:rsid w:val="00DF6F78"/>
    <w:rsid w:val="00DF709A"/>
    <w:rsid w:val="00DF760C"/>
    <w:rsid w:val="00DF768B"/>
    <w:rsid w:val="00DF782F"/>
    <w:rsid w:val="00DF7833"/>
    <w:rsid w:val="00DF78C6"/>
    <w:rsid w:val="00DF78FB"/>
    <w:rsid w:val="00DF7AFF"/>
    <w:rsid w:val="00DF7BD8"/>
    <w:rsid w:val="00DF7C24"/>
    <w:rsid w:val="00DF7E17"/>
    <w:rsid w:val="00DF7E6A"/>
    <w:rsid w:val="00DF7F89"/>
    <w:rsid w:val="00E00378"/>
    <w:rsid w:val="00E00B4E"/>
    <w:rsid w:val="00E00BC4"/>
    <w:rsid w:val="00E0126D"/>
    <w:rsid w:val="00E01674"/>
    <w:rsid w:val="00E01809"/>
    <w:rsid w:val="00E0182B"/>
    <w:rsid w:val="00E01A86"/>
    <w:rsid w:val="00E01B39"/>
    <w:rsid w:val="00E01D35"/>
    <w:rsid w:val="00E01D66"/>
    <w:rsid w:val="00E020CE"/>
    <w:rsid w:val="00E02133"/>
    <w:rsid w:val="00E02220"/>
    <w:rsid w:val="00E02556"/>
    <w:rsid w:val="00E0264E"/>
    <w:rsid w:val="00E02714"/>
    <w:rsid w:val="00E02781"/>
    <w:rsid w:val="00E0289C"/>
    <w:rsid w:val="00E02907"/>
    <w:rsid w:val="00E02AA4"/>
    <w:rsid w:val="00E02F01"/>
    <w:rsid w:val="00E02F0C"/>
    <w:rsid w:val="00E02FDC"/>
    <w:rsid w:val="00E0362B"/>
    <w:rsid w:val="00E038AC"/>
    <w:rsid w:val="00E03A42"/>
    <w:rsid w:val="00E03A89"/>
    <w:rsid w:val="00E04085"/>
    <w:rsid w:val="00E044A0"/>
    <w:rsid w:val="00E044A2"/>
    <w:rsid w:val="00E04690"/>
    <w:rsid w:val="00E046D4"/>
    <w:rsid w:val="00E04B17"/>
    <w:rsid w:val="00E04B94"/>
    <w:rsid w:val="00E04BAD"/>
    <w:rsid w:val="00E04DB7"/>
    <w:rsid w:val="00E04E9E"/>
    <w:rsid w:val="00E0503A"/>
    <w:rsid w:val="00E054D5"/>
    <w:rsid w:val="00E055D1"/>
    <w:rsid w:val="00E058A7"/>
    <w:rsid w:val="00E05AD7"/>
    <w:rsid w:val="00E05C30"/>
    <w:rsid w:val="00E05EB3"/>
    <w:rsid w:val="00E06234"/>
    <w:rsid w:val="00E06293"/>
    <w:rsid w:val="00E06333"/>
    <w:rsid w:val="00E0673F"/>
    <w:rsid w:val="00E068E4"/>
    <w:rsid w:val="00E06921"/>
    <w:rsid w:val="00E0693B"/>
    <w:rsid w:val="00E06C1A"/>
    <w:rsid w:val="00E06E30"/>
    <w:rsid w:val="00E06F96"/>
    <w:rsid w:val="00E0702A"/>
    <w:rsid w:val="00E07919"/>
    <w:rsid w:val="00E07939"/>
    <w:rsid w:val="00E07977"/>
    <w:rsid w:val="00E07AE3"/>
    <w:rsid w:val="00E07F04"/>
    <w:rsid w:val="00E1017C"/>
    <w:rsid w:val="00E1017F"/>
    <w:rsid w:val="00E10686"/>
    <w:rsid w:val="00E1079B"/>
    <w:rsid w:val="00E10849"/>
    <w:rsid w:val="00E108FB"/>
    <w:rsid w:val="00E10AC0"/>
    <w:rsid w:val="00E10BB6"/>
    <w:rsid w:val="00E10C02"/>
    <w:rsid w:val="00E10C88"/>
    <w:rsid w:val="00E10CF9"/>
    <w:rsid w:val="00E10DE9"/>
    <w:rsid w:val="00E10F3C"/>
    <w:rsid w:val="00E11263"/>
    <w:rsid w:val="00E113CA"/>
    <w:rsid w:val="00E11897"/>
    <w:rsid w:val="00E119DB"/>
    <w:rsid w:val="00E11F89"/>
    <w:rsid w:val="00E12581"/>
    <w:rsid w:val="00E12670"/>
    <w:rsid w:val="00E12872"/>
    <w:rsid w:val="00E1290F"/>
    <w:rsid w:val="00E12A58"/>
    <w:rsid w:val="00E12F08"/>
    <w:rsid w:val="00E13090"/>
    <w:rsid w:val="00E1325A"/>
    <w:rsid w:val="00E1386C"/>
    <w:rsid w:val="00E139C7"/>
    <w:rsid w:val="00E13D47"/>
    <w:rsid w:val="00E13FE2"/>
    <w:rsid w:val="00E140C9"/>
    <w:rsid w:val="00E140F3"/>
    <w:rsid w:val="00E14164"/>
    <w:rsid w:val="00E145C4"/>
    <w:rsid w:val="00E1472B"/>
    <w:rsid w:val="00E14858"/>
    <w:rsid w:val="00E149E9"/>
    <w:rsid w:val="00E14DED"/>
    <w:rsid w:val="00E14F50"/>
    <w:rsid w:val="00E15282"/>
    <w:rsid w:val="00E156F1"/>
    <w:rsid w:val="00E1570B"/>
    <w:rsid w:val="00E15792"/>
    <w:rsid w:val="00E15CEE"/>
    <w:rsid w:val="00E15E37"/>
    <w:rsid w:val="00E15F65"/>
    <w:rsid w:val="00E16182"/>
    <w:rsid w:val="00E1670F"/>
    <w:rsid w:val="00E16799"/>
    <w:rsid w:val="00E16DA1"/>
    <w:rsid w:val="00E16F2E"/>
    <w:rsid w:val="00E17240"/>
    <w:rsid w:val="00E17298"/>
    <w:rsid w:val="00E177BC"/>
    <w:rsid w:val="00E17949"/>
    <w:rsid w:val="00E17EDE"/>
    <w:rsid w:val="00E17F77"/>
    <w:rsid w:val="00E17F9B"/>
    <w:rsid w:val="00E2004C"/>
    <w:rsid w:val="00E200C6"/>
    <w:rsid w:val="00E202B4"/>
    <w:rsid w:val="00E206DE"/>
    <w:rsid w:val="00E20A4A"/>
    <w:rsid w:val="00E20C70"/>
    <w:rsid w:val="00E20D9A"/>
    <w:rsid w:val="00E20E10"/>
    <w:rsid w:val="00E212E9"/>
    <w:rsid w:val="00E2138B"/>
    <w:rsid w:val="00E21465"/>
    <w:rsid w:val="00E21840"/>
    <w:rsid w:val="00E21A18"/>
    <w:rsid w:val="00E21F04"/>
    <w:rsid w:val="00E221B7"/>
    <w:rsid w:val="00E2238E"/>
    <w:rsid w:val="00E22630"/>
    <w:rsid w:val="00E226A9"/>
    <w:rsid w:val="00E228C4"/>
    <w:rsid w:val="00E22920"/>
    <w:rsid w:val="00E22A76"/>
    <w:rsid w:val="00E22B30"/>
    <w:rsid w:val="00E22DD1"/>
    <w:rsid w:val="00E22E68"/>
    <w:rsid w:val="00E2305D"/>
    <w:rsid w:val="00E23399"/>
    <w:rsid w:val="00E236DF"/>
    <w:rsid w:val="00E237A5"/>
    <w:rsid w:val="00E23D19"/>
    <w:rsid w:val="00E23DB6"/>
    <w:rsid w:val="00E23FB7"/>
    <w:rsid w:val="00E2423C"/>
    <w:rsid w:val="00E246A1"/>
    <w:rsid w:val="00E246AF"/>
    <w:rsid w:val="00E2484F"/>
    <w:rsid w:val="00E2498B"/>
    <w:rsid w:val="00E24B68"/>
    <w:rsid w:val="00E24BDF"/>
    <w:rsid w:val="00E24D63"/>
    <w:rsid w:val="00E24EA4"/>
    <w:rsid w:val="00E251B3"/>
    <w:rsid w:val="00E25308"/>
    <w:rsid w:val="00E2536D"/>
    <w:rsid w:val="00E25413"/>
    <w:rsid w:val="00E25591"/>
    <w:rsid w:val="00E256B8"/>
    <w:rsid w:val="00E25880"/>
    <w:rsid w:val="00E259B7"/>
    <w:rsid w:val="00E25AD4"/>
    <w:rsid w:val="00E25DDB"/>
    <w:rsid w:val="00E263CC"/>
    <w:rsid w:val="00E2647C"/>
    <w:rsid w:val="00E26635"/>
    <w:rsid w:val="00E26659"/>
    <w:rsid w:val="00E268CF"/>
    <w:rsid w:val="00E26B2E"/>
    <w:rsid w:val="00E27038"/>
    <w:rsid w:val="00E27103"/>
    <w:rsid w:val="00E273A7"/>
    <w:rsid w:val="00E27912"/>
    <w:rsid w:val="00E27AE5"/>
    <w:rsid w:val="00E27E38"/>
    <w:rsid w:val="00E27E79"/>
    <w:rsid w:val="00E300D8"/>
    <w:rsid w:val="00E30288"/>
    <w:rsid w:val="00E3033B"/>
    <w:rsid w:val="00E3050B"/>
    <w:rsid w:val="00E30727"/>
    <w:rsid w:val="00E30827"/>
    <w:rsid w:val="00E309CE"/>
    <w:rsid w:val="00E30B86"/>
    <w:rsid w:val="00E30C89"/>
    <w:rsid w:val="00E31100"/>
    <w:rsid w:val="00E313A6"/>
    <w:rsid w:val="00E31592"/>
    <w:rsid w:val="00E31669"/>
    <w:rsid w:val="00E31737"/>
    <w:rsid w:val="00E31AB6"/>
    <w:rsid w:val="00E31ADC"/>
    <w:rsid w:val="00E320D5"/>
    <w:rsid w:val="00E32134"/>
    <w:rsid w:val="00E32207"/>
    <w:rsid w:val="00E3223F"/>
    <w:rsid w:val="00E32277"/>
    <w:rsid w:val="00E322F6"/>
    <w:rsid w:val="00E324A8"/>
    <w:rsid w:val="00E325AB"/>
    <w:rsid w:val="00E326FE"/>
    <w:rsid w:val="00E327B7"/>
    <w:rsid w:val="00E327C4"/>
    <w:rsid w:val="00E327C9"/>
    <w:rsid w:val="00E327DF"/>
    <w:rsid w:val="00E32A2D"/>
    <w:rsid w:val="00E32A3E"/>
    <w:rsid w:val="00E32B4D"/>
    <w:rsid w:val="00E32D19"/>
    <w:rsid w:val="00E32E05"/>
    <w:rsid w:val="00E32F4B"/>
    <w:rsid w:val="00E32F5D"/>
    <w:rsid w:val="00E330A5"/>
    <w:rsid w:val="00E33232"/>
    <w:rsid w:val="00E33326"/>
    <w:rsid w:val="00E333EB"/>
    <w:rsid w:val="00E335CB"/>
    <w:rsid w:val="00E337E0"/>
    <w:rsid w:val="00E3386F"/>
    <w:rsid w:val="00E33B3C"/>
    <w:rsid w:val="00E33EE5"/>
    <w:rsid w:val="00E341EA"/>
    <w:rsid w:val="00E34498"/>
    <w:rsid w:val="00E348FE"/>
    <w:rsid w:val="00E34DBD"/>
    <w:rsid w:val="00E35060"/>
    <w:rsid w:val="00E3516C"/>
    <w:rsid w:val="00E354BE"/>
    <w:rsid w:val="00E354D8"/>
    <w:rsid w:val="00E355C2"/>
    <w:rsid w:val="00E35848"/>
    <w:rsid w:val="00E35989"/>
    <w:rsid w:val="00E35CCA"/>
    <w:rsid w:val="00E36060"/>
    <w:rsid w:val="00E36348"/>
    <w:rsid w:val="00E3650C"/>
    <w:rsid w:val="00E36617"/>
    <w:rsid w:val="00E36986"/>
    <w:rsid w:val="00E36A36"/>
    <w:rsid w:val="00E37003"/>
    <w:rsid w:val="00E3708C"/>
    <w:rsid w:val="00E371C6"/>
    <w:rsid w:val="00E371D0"/>
    <w:rsid w:val="00E37F0B"/>
    <w:rsid w:val="00E37FB7"/>
    <w:rsid w:val="00E403DF"/>
    <w:rsid w:val="00E40496"/>
    <w:rsid w:val="00E4055B"/>
    <w:rsid w:val="00E405A0"/>
    <w:rsid w:val="00E40C6F"/>
    <w:rsid w:val="00E40CA0"/>
    <w:rsid w:val="00E40D18"/>
    <w:rsid w:val="00E40EFD"/>
    <w:rsid w:val="00E41541"/>
    <w:rsid w:val="00E4188C"/>
    <w:rsid w:val="00E41B76"/>
    <w:rsid w:val="00E42335"/>
    <w:rsid w:val="00E423E3"/>
    <w:rsid w:val="00E42408"/>
    <w:rsid w:val="00E42552"/>
    <w:rsid w:val="00E425DC"/>
    <w:rsid w:val="00E42753"/>
    <w:rsid w:val="00E42C28"/>
    <w:rsid w:val="00E42CB0"/>
    <w:rsid w:val="00E42E02"/>
    <w:rsid w:val="00E43213"/>
    <w:rsid w:val="00E43431"/>
    <w:rsid w:val="00E439F1"/>
    <w:rsid w:val="00E43EF5"/>
    <w:rsid w:val="00E43F75"/>
    <w:rsid w:val="00E44122"/>
    <w:rsid w:val="00E44131"/>
    <w:rsid w:val="00E44654"/>
    <w:rsid w:val="00E4474D"/>
    <w:rsid w:val="00E44CC2"/>
    <w:rsid w:val="00E44F7F"/>
    <w:rsid w:val="00E44FAD"/>
    <w:rsid w:val="00E4549C"/>
    <w:rsid w:val="00E456FF"/>
    <w:rsid w:val="00E4572E"/>
    <w:rsid w:val="00E45A68"/>
    <w:rsid w:val="00E45F5D"/>
    <w:rsid w:val="00E45F84"/>
    <w:rsid w:val="00E46168"/>
    <w:rsid w:val="00E462F5"/>
    <w:rsid w:val="00E46339"/>
    <w:rsid w:val="00E465A4"/>
    <w:rsid w:val="00E46772"/>
    <w:rsid w:val="00E467A9"/>
    <w:rsid w:val="00E46958"/>
    <w:rsid w:val="00E469E0"/>
    <w:rsid w:val="00E46D8E"/>
    <w:rsid w:val="00E46FFE"/>
    <w:rsid w:val="00E4709C"/>
    <w:rsid w:val="00E47159"/>
    <w:rsid w:val="00E471C4"/>
    <w:rsid w:val="00E472BB"/>
    <w:rsid w:val="00E477CB"/>
    <w:rsid w:val="00E47E1E"/>
    <w:rsid w:val="00E50039"/>
    <w:rsid w:val="00E5006A"/>
    <w:rsid w:val="00E508AB"/>
    <w:rsid w:val="00E5099B"/>
    <w:rsid w:val="00E50D38"/>
    <w:rsid w:val="00E50D9B"/>
    <w:rsid w:val="00E50DF1"/>
    <w:rsid w:val="00E51160"/>
    <w:rsid w:val="00E51393"/>
    <w:rsid w:val="00E5153F"/>
    <w:rsid w:val="00E51735"/>
    <w:rsid w:val="00E51808"/>
    <w:rsid w:val="00E51814"/>
    <w:rsid w:val="00E51850"/>
    <w:rsid w:val="00E51990"/>
    <w:rsid w:val="00E51B6A"/>
    <w:rsid w:val="00E51B8B"/>
    <w:rsid w:val="00E51E2D"/>
    <w:rsid w:val="00E521BC"/>
    <w:rsid w:val="00E5221B"/>
    <w:rsid w:val="00E523A1"/>
    <w:rsid w:val="00E52918"/>
    <w:rsid w:val="00E52C44"/>
    <w:rsid w:val="00E531C8"/>
    <w:rsid w:val="00E538F7"/>
    <w:rsid w:val="00E53A47"/>
    <w:rsid w:val="00E53BC2"/>
    <w:rsid w:val="00E53C01"/>
    <w:rsid w:val="00E53C13"/>
    <w:rsid w:val="00E53CCB"/>
    <w:rsid w:val="00E53DB8"/>
    <w:rsid w:val="00E53E5A"/>
    <w:rsid w:val="00E5411A"/>
    <w:rsid w:val="00E54797"/>
    <w:rsid w:val="00E54A5A"/>
    <w:rsid w:val="00E54BB6"/>
    <w:rsid w:val="00E54D89"/>
    <w:rsid w:val="00E54E18"/>
    <w:rsid w:val="00E54EFF"/>
    <w:rsid w:val="00E55290"/>
    <w:rsid w:val="00E5539C"/>
    <w:rsid w:val="00E55B2E"/>
    <w:rsid w:val="00E55DC4"/>
    <w:rsid w:val="00E55DEF"/>
    <w:rsid w:val="00E56376"/>
    <w:rsid w:val="00E563D5"/>
    <w:rsid w:val="00E56424"/>
    <w:rsid w:val="00E56552"/>
    <w:rsid w:val="00E565B3"/>
    <w:rsid w:val="00E56AC1"/>
    <w:rsid w:val="00E56B75"/>
    <w:rsid w:val="00E56F05"/>
    <w:rsid w:val="00E56F9B"/>
    <w:rsid w:val="00E56FDD"/>
    <w:rsid w:val="00E571CE"/>
    <w:rsid w:val="00E5721D"/>
    <w:rsid w:val="00E57463"/>
    <w:rsid w:val="00E57517"/>
    <w:rsid w:val="00E5784C"/>
    <w:rsid w:val="00E57AAC"/>
    <w:rsid w:val="00E57B3A"/>
    <w:rsid w:val="00E57B4C"/>
    <w:rsid w:val="00E57B83"/>
    <w:rsid w:val="00E57D61"/>
    <w:rsid w:val="00E57F16"/>
    <w:rsid w:val="00E6006E"/>
    <w:rsid w:val="00E6011D"/>
    <w:rsid w:val="00E6030E"/>
    <w:rsid w:val="00E60652"/>
    <w:rsid w:val="00E60C22"/>
    <w:rsid w:val="00E60E5E"/>
    <w:rsid w:val="00E60FA0"/>
    <w:rsid w:val="00E60FC4"/>
    <w:rsid w:val="00E61159"/>
    <w:rsid w:val="00E611F8"/>
    <w:rsid w:val="00E612C0"/>
    <w:rsid w:val="00E61495"/>
    <w:rsid w:val="00E61656"/>
    <w:rsid w:val="00E6180A"/>
    <w:rsid w:val="00E61B40"/>
    <w:rsid w:val="00E61C12"/>
    <w:rsid w:val="00E61E4D"/>
    <w:rsid w:val="00E61EC0"/>
    <w:rsid w:val="00E61F62"/>
    <w:rsid w:val="00E624F7"/>
    <w:rsid w:val="00E62789"/>
    <w:rsid w:val="00E62915"/>
    <w:rsid w:val="00E62992"/>
    <w:rsid w:val="00E629CB"/>
    <w:rsid w:val="00E62F5F"/>
    <w:rsid w:val="00E631B0"/>
    <w:rsid w:val="00E6345F"/>
    <w:rsid w:val="00E63681"/>
    <w:rsid w:val="00E63771"/>
    <w:rsid w:val="00E63BFA"/>
    <w:rsid w:val="00E640B8"/>
    <w:rsid w:val="00E64227"/>
    <w:rsid w:val="00E64626"/>
    <w:rsid w:val="00E64947"/>
    <w:rsid w:val="00E64B39"/>
    <w:rsid w:val="00E64B91"/>
    <w:rsid w:val="00E64BDC"/>
    <w:rsid w:val="00E64C3E"/>
    <w:rsid w:val="00E64CCC"/>
    <w:rsid w:val="00E64E37"/>
    <w:rsid w:val="00E64F97"/>
    <w:rsid w:val="00E650CB"/>
    <w:rsid w:val="00E652B2"/>
    <w:rsid w:val="00E6545B"/>
    <w:rsid w:val="00E65CD7"/>
    <w:rsid w:val="00E661CC"/>
    <w:rsid w:val="00E6657B"/>
    <w:rsid w:val="00E6671C"/>
    <w:rsid w:val="00E66810"/>
    <w:rsid w:val="00E669D9"/>
    <w:rsid w:val="00E66A60"/>
    <w:rsid w:val="00E66B17"/>
    <w:rsid w:val="00E66B57"/>
    <w:rsid w:val="00E66D85"/>
    <w:rsid w:val="00E66F26"/>
    <w:rsid w:val="00E66F2D"/>
    <w:rsid w:val="00E66F80"/>
    <w:rsid w:val="00E66FB6"/>
    <w:rsid w:val="00E67470"/>
    <w:rsid w:val="00E67555"/>
    <w:rsid w:val="00E67613"/>
    <w:rsid w:val="00E676BE"/>
    <w:rsid w:val="00E679A2"/>
    <w:rsid w:val="00E67B2C"/>
    <w:rsid w:val="00E67B32"/>
    <w:rsid w:val="00E67D47"/>
    <w:rsid w:val="00E67EC9"/>
    <w:rsid w:val="00E70086"/>
    <w:rsid w:val="00E7015F"/>
    <w:rsid w:val="00E7020B"/>
    <w:rsid w:val="00E702B8"/>
    <w:rsid w:val="00E702D2"/>
    <w:rsid w:val="00E70425"/>
    <w:rsid w:val="00E70487"/>
    <w:rsid w:val="00E70685"/>
    <w:rsid w:val="00E70719"/>
    <w:rsid w:val="00E70933"/>
    <w:rsid w:val="00E70B0D"/>
    <w:rsid w:val="00E7194A"/>
    <w:rsid w:val="00E71B91"/>
    <w:rsid w:val="00E71CD0"/>
    <w:rsid w:val="00E720AE"/>
    <w:rsid w:val="00E724C6"/>
    <w:rsid w:val="00E727F2"/>
    <w:rsid w:val="00E729DF"/>
    <w:rsid w:val="00E72C2C"/>
    <w:rsid w:val="00E72CE7"/>
    <w:rsid w:val="00E72DC0"/>
    <w:rsid w:val="00E72FCE"/>
    <w:rsid w:val="00E73497"/>
    <w:rsid w:val="00E734D9"/>
    <w:rsid w:val="00E736F8"/>
    <w:rsid w:val="00E73708"/>
    <w:rsid w:val="00E73937"/>
    <w:rsid w:val="00E73AD1"/>
    <w:rsid w:val="00E73B99"/>
    <w:rsid w:val="00E74066"/>
    <w:rsid w:val="00E7413B"/>
    <w:rsid w:val="00E7421C"/>
    <w:rsid w:val="00E74285"/>
    <w:rsid w:val="00E74427"/>
    <w:rsid w:val="00E746E7"/>
    <w:rsid w:val="00E748CA"/>
    <w:rsid w:val="00E74AFC"/>
    <w:rsid w:val="00E74B05"/>
    <w:rsid w:val="00E74F74"/>
    <w:rsid w:val="00E74FC5"/>
    <w:rsid w:val="00E750AC"/>
    <w:rsid w:val="00E751A3"/>
    <w:rsid w:val="00E75296"/>
    <w:rsid w:val="00E75486"/>
    <w:rsid w:val="00E75617"/>
    <w:rsid w:val="00E75A71"/>
    <w:rsid w:val="00E760D4"/>
    <w:rsid w:val="00E762CA"/>
    <w:rsid w:val="00E763F3"/>
    <w:rsid w:val="00E76918"/>
    <w:rsid w:val="00E76AF2"/>
    <w:rsid w:val="00E76D9F"/>
    <w:rsid w:val="00E76ECB"/>
    <w:rsid w:val="00E76F12"/>
    <w:rsid w:val="00E77010"/>
    <w:rsid w:val="00E77195"/>
    <w:rsid w:val="00E77214"/>
    <w:rsid w:val="00E77749"/>
    <w:rsid w:val="00E77782"/>
    <w:rsid w:val="00E779AA"/>
    <w:rsid w:val="00E77CDF"/>
    <w:rsid w:val="00E77E7B"/>
    <w:rsid w:val="00E8059F"/>
    <w:rsid w:val="00E808A1"/>
    <w:rsid w:val="00E80B14"/>
    <w:rsid w:val="00E80F48"/>
    <w:rsid w:val="00E80F66"/>
    <w:rsid w:val="00E81281"/>
    <w:rsid w:val="00E814F5"/>
    <w:rsid w:val="00E816A3"/>
    <w:rsid w:val="00E81A0A"/>
    <w:rsid w:val="00E81B07"/>
    <w:rsid w:val="00E81BE2"/>
    <w:rsid w:val="00E81E76"/>
    <w:rsid w:val="00E81EF4"/>
    <w:rsid w:val="00E82067"/>
    <w:rsid w:val="00E82297"/>
    <w:rsid w:val="00E8230E"/>
    <w:rsid w:val="00E8255C"/>
    <w:rsid w:val="00E82D14"/>
    <w:rsid w:val="00E833DC"/>
    <w:rsid w:val="00E834B4"/>
    <w:rsid w:val="00E8363F"/>
    <w:rsid w:val="00E836BE"/>
    <w:rsid w:val="00E83745"/>
    <w:rsid w:val="00E83A06"/>
    <w:rsid w:val="00E83DFF"/>
    <w:rsid w:val="00E8423E"/>
    <w:rsid w:val="00E845FE"/>
    <w:rsid w:val="00E84735"/>
    <w:rsid w:val="00E8473E"/>
    <w:rsid w:val="00E84F42"/>
    <w:rsid w:val="00E8552B"/>
    <w:rsid w:val="00E85650"/>
    <w:rsid w:val="00E85884"/>
    <w:rsid w:val="00E85B1F"/>
    <w:rsid w:val="00E85B61"/>
    <w:rsid w:val="00E8607F"/>
    <w:rsid w:val="00E8615B"/>
    <w:rsid w:val="00E8628F"/>
    <w:rsid w:val="00E86391"/>
    <w:rsid w:val="00E863B0"/>
    <w:rsid w:val="00E86408"/>
    <w:rsid w:val="00E864CC"/>
    <w:rsid w:val="00E86513"/>
    <w:rsid w:val="00E865A4"/>
    <w:rsid w:val="00E867A4"/>
    <w:rsid w:val="00E86C63"/>
    <w:rsid w:val="00E86D54"/>
    <w:rsid w:val="00E86DAD"/>
    <w:rsid w:val="00E86F1A"/>
    <w:rsid w:val="00E86F55"/>
    <w:rsid w:val="00E871C2"/>
    <w:rsid w:val="00E872E6"/>
    <w:rsid w:val="00E87426"/>
    <w:rsid w:val="00E874AD"/>
    <w:rsid w:val="00E87597"/>
    <w:rsid w:val="00E87621"/>
    <w:rsid w:val="00E87636"/>
    <w:rsid w:val="00E8783C"/>
    <w:rsid w:val="00E87935"/>
    <w:rsid w:val="00E87D57"/>
    <w:rsid w:val="00E9001A"/>
    <w:rsid w:val="00E90310"/>
    <w:rsid w:val="00E90381"/>
    <w:rsid w:val="00E9055D"/>
    <w:rsid w:val="00E90692"/>
    <w:rsid w:val="00E9099C"/>
    <w:rsid w:val="00E90CD1"/>
    <w:rsid w:val="00E90E29"/>
    <w:rsid w:val="00E9129A"/>
    <w:rsid w:val="00E91326"/>
    <w:rsid w:val="00E91347"/>
    <w:rsid w:val="00E9173A"/>
    <w:rsid w:val="00E917B5"/>
    <w:rsid w:val="00E91A5E"/>
    <w:rsid w:val="00E91B2C"/>
    <w:rsid w:val="00E91BFF"/>
    <w:rsid w:val="00E91E17"/>
    <w:rsid w:val="00E91FE1"/>
    <w:rsid w:val="00E922E9"/>
    <w:rsid w:val="00E925D0"/>
    <w:rsid w:val="00E925DB"/>
    <w:rsid w:val="00E92632"/>
    <w:rsid w:val="00E926D3"/>
    <w:rsid w:val="00E92A55"/>
    <w:rsid w:val="00E931A3"/>
    <w:rsid w:val="00E93317"/>
    <w:rsid w:val="00E93742"/>
    <w:rsid w:val="00E93A4E"/>
    <w:rsid w:val="00E93E3D"/>
    <w:rsid w:val="00E93E90"/>
    <w:rsid w:val="00E94688"/>
    <w:rsid w:val="00E946BB"/>
    <w:rsid w:val="00E94737"/>
    <w:rsid w:val="00E948F7"/>
    <w:rsid w:val="00E94B2E"/>
    <w:rsid w:val="00E94C94"/>
    <w:rsid w:val="00E94D73"/>
    <w:rsid w:val="00E9507C"/>
    <w:rsid w:val="00E95304"/>
    <w:rsid w:val="00E95485"/>
    <w:rsid w:val="00E95873"/>
    <w:rsid w:val="00E95C0C"/>
    <w:rsid w:val="00E95D84"/>
    <w:rsid w:val="00E96274"/>
    <w:rsid w:val="00E96375"/>
    <w:rsid w:val="00E96582"/>
    <w:rsid w:val="00E9658E"/>
    <w:rsid w:val="00E967D7"/>
    <w:rsid w:val="00E9683B"/>
    <w:rsid w:val="00E968D2"/>
    <w:rsid w:val="00E968F9"/>
    <w:rsid w:val="00E96A51"/>
    <w:rsid w:val="00E96AF6"/>
    <w:rsid w:val="00E96C1A"/>
    <w:rsid w:val="00E96F6F"/>
    <w:rsid w:val="00E96F8B"/>
    <w:rsid w:val="00E97049"/>
    <w:rsid w:val="00E9710D"/>
    <w:rsid w:val="00E9786C"/>
    <w:rsid w:val="00E978A4"/>
    <w:rsid w:val="00E97B41"/>
    <w:rsid w:val="00E97B91"/>
    <w:rsid w:val="00E97B97"/>
    <w:rsid w:val="00E97D4F"/>
    <w:rsid w:val="00E97E04"/>
    <w:rsid w:val="00E97E75"/>
    <w:rsid w:val="00E97EEC"/>
    <w:rsid w:val="00EA00C2"/>
    <w:rsid w:val="00EA0191"/>
    <w:rsid w:val="00EA0ACF"/>
    <w:rsid w:val="00EA0B3E"/>
    <w:rsid w:val="00EA0E5A"/>
    <w:rsid w:val="00EA0FB6"/>
    <w:rsid w:val="00EA143E"/>
    <w:rsid w:val="00EA1725"/>
    <w:rsid w:val="00EA1B36"/>
    <w:rsid w:val="00EA1D75"/>
    <w:rsid w:val="00EA1ED8"/>
    <w:rsid w:val="00EA201B"/>
    <w:rsid w:val="00EA21B1"/>
    <w:rsid w:val="00EA222A"/>
    <w:rsid w:val="00EA2276"/>
    <w:rsid w:val="00EA23FF"/>
    <w:rsid w:val="00EA250C"/>
    <w:rsid w:val="00EA2979"/>
    <w:rsid w:val="00EA2AE4"/>
    <w:rsid w:val="00EA2C91"/>
    <w:rsid w:val="00EA2EB0"/>
    <w:rsid w:val="00EA3161"/>
    <w:rsid w:val="00EA3234"/>
    <w:rsid w:val="00EA3522"/>
    <w:rsid w:val="00EA357F"/>
    <w:rsid w:val="00EA3BB7"/>
    <w:rsid w:val="00EA3BBE"/>
    <w:rsid w:val="00EA3F6F"/>
    <w:rsid w:val="00EA4059"/>
    <w:rsid w:val="00EA4124"/>
    <w:rsid w:val="00EA43B6"/>
    <w:rsid w:val="00EA4929"/>
    <w:rsid w:val="00EA4B54"/>
    <w:rsid w:val="00EA4C2F"/>
    <w:rsid w:val="00EA4D83"/>
    <w:rsid w:val="00EA502F"/>
    <w:rsid w:val="00EA51E0"/>
    <w:rsid w:val="00EA543E"/>
    <w:rsid w:val="00EA545A"/>
    <w:rsid w:val="00EA5666"/>
    <w:rsid w:val="00EA578C"/>
    <w:rsid w:val="00EA59D3"/>
    <w:rsid w:val="00EA5AFC"/>
    <w:rsid w:val="00EA5B9F"/>
    <w:rsid w:val="00EA5C65"/>
    <w:rsid w:val="00EA614B"/>
    <w:rsid w:val="00EA636D"/>
    <w:rsid w:val="00EA65BC"/>
    <w:rsid w:val="00EA6837"/>
    <w:rsid w:val="00EA6A51"/>
    <w:rsid w:val="00EA6A5D"/>
    <w:rsid w:val="00EA6A9B"/>
    <w:rsid w:val="00EA6B20"/>
    <w:rsid w:val="00EA6D77"/>
    <w:rsid w:val="00EA6E30"/>
    <w:rsid w:val="00EA7B48"/>
    <w:rsid w:val="00EA7C8C"/>
    <w:rsid w:val="00EA7E31"/>
    <w:rsid w:val="00EB031F"/>
    <w:rsid w:val="00EB0923"/>
    <w:rsid w:val="00EB0CA8"/>
    <w:rsid w:val="00EB0F21"/>
    <w:rsid w:val="00EB1087"/>
    <w:rsid w:val="00EB1171"/>
    <w:rsid w:val="00EB118D"/>
    <w:rsid w:val="00EB14A5"/>
    <w:rsid w:val="00EB1571"/>
    <w:rsid w:val="00EB1577"/>
    <w:rsid w:val="00EB19DA"/>
    <w:rsid w:val="00EB1C4D"/>
    <w:rsid w:val="00EB1F39"/>
    <w:rsid w:val="00EB20C9"/>
    <w:rsid w:val="00EB227A"/>
    <w:rsid w:val="00EB262F"/>
    <w:rsid w:val="00EB26BD"/>
    <w:rsid w:val="00EB2921"/>
    <w:rsid w:val="00EB2B9F"/>
    <w:rsid w:val="00EB2EF5"/>
    <w:rsid w:val="00EB30B3"/>
    <w:rsid w:val="00EB33F4"/>
    <w:rsid w:val="00EB34DB"/>
    <w:rsid w:val="00EB3C9F"/>
    <w:rsid w:val="00EB3D0B"/>
    <w:rsid w:val="00EB3EB7"/>
    <w:rsid w:val="00EB4066"/>
    <w:rsid w:val="00EB409C"/>
    <w:rsid w:val="00EB42E6"/>
    <w:rsid w:val="00EB4CF7"/>
    <w:rsid w:val="00EB5426"/>
    <w:rsid w:val="00EB5810"/>
    <w:rsid w:val="00EB5847"/>
    <w:rsid w:val="00EB5A47"/>
    <w:rsid w:val="00EB5C33"/>
    <w:rsid w:val="00EB5C6A"/>
    <w:rsid w:val="00EB5EB9"/>
    <w:rsid w:val="00EB5FDE"/>
    <w:rsid w:val="00EB6ADB"/>
    <w:rsid w:val="00EB6C7E"/>
    <w:rsid w:val="00EB6FC9"/>
    <w:rsid w:val="00EB71D8"/>
    <w:rsid w:val="00EB7393"/>
    <w:rsid w:val="00EB7561"/>
    <w:rsid w:val="00EB7607"/>
    <w:rsid w:val="00EB7874"/>
    <w:rsid w:val="00EB78D7"/>
    <w:rsid w:val="00EB7A95"/>
    <w:rsid w:val="00EB7B65"/>
    <w:rsid w:val="00EC021C"/>
    <w:rsid w:val="00EC051B"/>
    <w:rsid w:val="00EC0C2B"/>
    <w:rsid w:val="00EC121B"/>
    <w:rsid w:val="00EC15B6"/>
    <w:rsid w:val="00EC188F"/>
    <w:rsid w:val="00EC1A15"/>
    <w:rsid w:val="00EC1BA7"/>
    <w:rsid w:val="00EC1FB7"/>
    <w:rsid w:val="00EC20D5"/>
    <w:rsid w:val="00EC220F"/>
    <w:rsid w:val="00EC29A9"/>
    <w:rsid w:val="00EC2F26"/>
    <w:rsid w:val="00EC3036"/>
    <w:rsid w:val="00EC3153"/>
    <w:rsid w:val="00EC325B"/>
    <w:rsid w:val="00EC325F"/>
    <w:rsid w:val="00EC32F2"/>
    <w:rsid w:val="00EC3374"/>
    <w:rsid w:val="00EC3463"/>
    <w:rsid w:val="00EC3469"/>
    <w:rsid w:val="00EC36A0"/>
    <w:rsid w:val="00EC37E9"/>
    <w:rsid w:val="00EC3900"/>
    <w:rsid w:val="00EC3CFB"/>
    <w:rsid w:val="00EC3D57"/>
    <w:rsid w:val="00EC4074"/>
    <w:rsid w:val="00EC4213"/>
    <w:rsid w:val="00EC45D9"/>
    <w:rsid w:val="00EC46FB"/>
    <w:rsid w:val="00EC486F"/>
    <w:rsid w:val="00EC4C2D"/>
    <w:rsid w:val="00EC4DE1"/>
    <w:rsid w:val="00EC4EC7"/>
    <w:rsid w:val="00EC4F49"/>
    <w:rsid w:val="00EC5000"/>
    <w:rsid w:val="00EC5175"/>
    <w:rsid w:val="00EC55B2"/>
    <w:rsid w:val="00EC5651"/>
    <w:rsid w:val="00EC56A7"/>
    <w:rsid w:val="00EC5803"/>
    <w:rsid w:val="00EC5806"/>
    <w:rsid w:val="00EC596D"/>
    <w:rsid w:val="00EC5974"/>
    <w:rsid w:val="00EC5FC9"/>
    <w:rsid w:val="00EC6227"/>
    <w:rsid w:val="00EC6369"/>
    <w:rsid w:val="00EC6407"/>
    <w:rsid w:val="00EC641D"/>
    <w:rsid w:val="00EC6423"/>
    <w:rsid w:val="00EC6523"/>
    <w:rsid w:val="00EC674C"/>
    <w:rsid w:val="00EC6A46"/>
    <w:rsid w:val="00EC6C3E"/>
    <w:rsid w:val="00EC72FC"/>
    <w:rsid w:val="00EC73C2"/>
    <w:rsid w:val="00EC7797"/>
    <w:rsid w:val="00EC7A7C"/>
    <w:rsid w:val="00EC7BE6"/>
    <w:rsid w:val="00EC7DDC"/>
    <w:rsid w:val="00EC7E60"/>
    <w:rsid w:val="00ED00A5"/>
    <w:rsid w:val="00ED0323"/>
    <w:rsid w:val="00ED0AC1"/>
    <w:rsid w:val="00ED0CDE"/>
    <w:rsid w:val="00ED10D7"/>
    <w:rsid w:val="00ED1206"/>
    <w:rsid w:val="00ED12C5"/>
    <w:rsid w:val="00ED1467"/>
    <w:rsid w:val="00ED177D"/>
    <w:rsid w:val="00ED19F0"/>
    <w:rsid w:val="00ED1A3B"/>
    <w:rsid w:val="00ED1D33"/>
    <w:rsid w:val="00ED2296"/>
    <w:rsid w:val="00ED2364"/>
    <w:rsid w:val="00ED245C"/>
    <w:rsid w:val="00ED2809"/>
    <w:rsid w:val="00ED285B"/>
    <w:rsid w:val="00ED28D6"/>
    <w:rsid w:val="00ED2AB8"/>
    <w:rsid w:val="00ED30E5"/>
    <w:rsid w:val="00ED31FA"/>
    <w:rsid w:val="00ED334E"/>
    <w:rsid w:val="00ED340D"/>
    <w:rsid w:val="00ED347E"/>
    <w:rsid w:val="00ED3AA7"/>
    <w:rsid w:val="00ED4022"/>
    <w:rsid w:val="00ED43F4"/>
    <w:rsid w:val="00ED45CC"/>
    <w:rsid w:val="00ED46AC"/>
    <w:rsid w:val="00ED4E32"/>
    <w:rsid w:val="00ED4EA8"/>
    <w:rsid w:val="00ED4FE4"/>
    <w:rsid w:val="00ED501D"/>
    <w:rsid w:val="00ED50CE"/>
    <w:rsid w:val="00ED533C"/>
    <w:rsid w:val="00ED53E5"/>
    <w:rsid w:val="00ED5629"/>
    <w:rsid w:val="00ED58B4"/>
    <w:rsid w:val="00ED5932"/>
    <w:rsid w:val="00ED5A9D"/>
    <w:rsid w:val="00ED5B92"/>
    <w:rsid w:val="00ED5B99"/>
    <w:rsid w:val="00ED5FB0"/>
    <w:rsid w:val="00ED6935"/>
    <w:rsid w:val="00ED6B5D"/>
    <w:rsid w:val="00ED6C3A"/>
    <w:rsid w:val="00ED6EFB"/>
    <w:rsid w:val="00ED6F25"/>
    <w:rsid w:val="00ED732D"/>
    <w:rsid w:val="00ED7408"/>
    <w:rsid w:val="00ED749C"/>
    <w:rsid w:val="00ED7618"/>
    <w:rsid w:val="00ED774A"/>
    <w:rsid w:val="00ED7771"/>
    <w:rsid w:val="00ED78F6"/>
    <w:rsid w:val="00ED7989"/>
    <w:rsid w:val="00ED7DFD"/>
    <w:rsid w:val="00ED7EB0"/>
    <w:rsid w:val="00ED7F0D"/>
    <w:rsid w:val="00EE031F"/>
    <w:rsid w:val="00EE05A8"/>
    <w:rsid w:val="00EE0A6C"/>
    <w:rsid w:val="00EE0C5A"/>
    <w:rsid w:val="00EE0FFC"/>
    <w:rsid w:val="00EE11B1"/>
    <w:rsid w:val="00EE11FA"/>
    <w:rsid w:val="00EE1406"/>
    <w:rsid w:val="00EE1494"/>
    <w:rsid w:val="00EE14F8"/>
    <w:rsid w:val="00EE1709"/>
    <w:rsid w:val="00EE1A9A"/>
    <w:rsid w:val="00EE1B18"/>
    <w:rsid w:val="00EE1CE7"/>
    <w:rsid w:val="00EE1FE1"/>
    <w:rsid w:val="00EE2143"/>
    <w:rsid w:val="00EE263D"/>
    <w:rsid w:val="00EE2686"/>
    <w:rsid w:val="00EE2B66"/>
    <w:rsid w:val="00EE3316"/>
    <w:rsid w:val="00EE3473"/>
    <w:rsid w:val="00EE3496"/>
    <w:rsid w:val="00EE387D"/>
    <w:rsid w:val="00EE3A52"/>
    <w:rsid w:val="00EE3B15"/>
    <w:rsid w:val="00EE3B98"/>
    <w:rsid w:val="00EE3C87"/>
    <w:rsid w:val="00EE3EED"/>
    <w:rsid w:val="00EE40FC"/>
    <w:rsid w:val="00EE4233"/>
    <w:rsid w:val="00EE429F"/>
    <w:rsid w:val="00EE43CD"/>
    <w:rsid w:val="00EE454A"/>
    <w:rsid w:val="00EE457F"/>
    <w:rsid w:val="00EE4657"/>
    <w:rsid w:val="00EE4665"/>
    <w:rsid w:val="00EE4A90"/>
    <w:rsid w:val="00EE4BE4"/>
    <w:rsid w:val="00EE4BEB"/>
    <w:rsid w:val="00EE54BA"/>
    <w:rsid w:val="00EE571E"/>
    <w:rsid w:val="00EE58C4"/>
    <w:rsid w:val="00EE5A1F"/>
    <w:rsid w:val="00EE5B28"/>
    <w:rsid w:val="00EE5C34"/>
    <w:rsid w:val="00EE5E67"/>
    <w:rsid w:val="00EE5E82"/>
    <w:rsid w:val="00EE5FB6"/>
    <w:rsid w:val="00EE65E3"/>
    <w:rsid w:val="00EE6734"/>
    <w:rsid w:val="00EE69A0"/>
    <w:rsid w:val="00EE6F6B"/>
    <w:rsid w:val="00EE7076"/>
    <w:rsid w:val="00EE707C"/>
    <w:rsid w:val="00EE74C0"/>
    <w:rsid w:val="00EE77B5"/>
    <w:rsid w:val="00EE79B7"/>
    <w:rsid w:val="00EE7CEE"/>
    <w:rsid w:val="00EE7F09"/>
    <w:rsid w:val="00EE7F4E"/>
    <w:rsid w:val="00EF0C6A"/>
    <w:rsid w:val="00EF0C6D"/>
    <w:rsid w:val="00EF0CD6"/>
    <w:rsid w:val="00EF0D18"/>
    <w:rsid w:val="00EF0DBB"/>
    <w:rsid w:val="00EF12EC"/>
    <w:rsid w:val="00EF1898"/>
    <w:rsid w:val="00EF1954"/>
    <w:rsid w:val="00EF1B2A"/>
    <w:rsid w:val="00EF1F72"/>
    <w:rsid w:val="00EF1FAE"/>
    <w:rsid w:val="00EF22AE"/>
    <w:rsid w:val="00EF2417"/>
    <w:rsid w:val="00EF2563"/>
    <w:rsid w:val="00EF26D3"/>
    <w:rsid w:val="00EF299D"/>
    <w:rsid w:val="00EF2B2E"/>
    <w:rsid w:val="00EF2C37"/>
    <w:rsid w:val="00EF2C9B"/>
    <w:rsid w:val="00EF2D62"/>
    <w:rsid w:val="00EF2D71"/>
    <w:rsid w:val="00EF2F40"/>
    <w:rsid w:val="00EF3023"/>
    <w:rsid w:val="00EF31EC"/>
    <w:rsid w:val="00EF39C9"/>
    <w:rsid w:val="00EF3ADB"/>
    <w:rsid w:val="00EF3D43"/>
    <w:rsid w:val="00EF3E96"/>
    <w:rsid w:val="00EF3F03"/>
    <w:rsid w:val="00EF4230"/>
    <w:rsid w:val="00EF48EE"/>
    <w:rsid w:val="00EF4A36"/>
    <w:rsid w:val="00EF4EFA"/>
    <w:rsid w:val="00EF502C"/>
    <w:rsid w:val="00EF5250"/>
    <w:rsid w:val="00EF536B"/>
    <w:rsid w:val="00EF5374"/>
    <w:rsid w:val="00EF5937"/>
    <w:rsid w:val="00EF59FE"/>
    <w:rsid w:val="00EF5C39"/>
    <w:rsid w:val="00EF5D0A"/>
    <w:rsid w:val="00EF61AF"/>
    <w:rsid w:val="00EF672A"/>
    <w:rsid w:val="00EF6791"/>
    <w:rsid w:val="00EF68EF"/>
    <w:rsid w:val="00EF6C5C"/>
    <w:rsid w:val="00EF6D1F"/>
    <w:rsid w:val="00EF6EDF"/>
    <w:rsid w:val="00EF6F35"/>
    <w:rsid w:val="00EF7108"/>
    <w:rsid w:val="00EF7187"/>
    <w:rsid w:val="00EF728F"/>
    <w:rsid w:val="00EF787A"/>
    <w:rsid w:val="00EF7CE5"/>
    <w:rsid w:val="00EF7EAA"/>
    <w:rsid w:val="00F00046"/>
    <w:rsid w:val="00F0057D"/>
    <w:rsid w:val="00F00581"/>
    <w:rsid w:val="00F0066F"/>
    <w:rsid w:val="00F008F4"/>
    <w:rsid w:val="00F0090E"/>
    <w:rsid w:val="00F00DF6"/>
    <w:rsid w:val="00F00F16"/>
    <w:rsid w:val="00F010E4"/>
    <w:rsid w:val="00F01361"/>
    <w:rsid w:val="00F0144D"/>
    <w:rsid w:val="00F01767"/>
    <w:rsid w:val="00F0183B"/>
    <w:rsid w:val="00F01B08"/>
    <w:rsid w:val="00F01B6D"/>
    <w:rsid w:val="00F01F0D"/>
    <w:rsid w:val="00F02002"/>
    <w:rsid w:val="00F020BC"/>
    <w:rsid w:val="00F02485"/>
    <w:rsid w:val="00F02575"/>
    <w:rsid w:val="00F028D7"/>
    <w:rsid w:val="00F02937"/>
    <w:rsid w:val="00F02D5D"/>
    <w:rsid w:val="00F03044"/>
    <w:rsid w:val="00F0336A"/>
    <w:rsid w:val="00F0384E"/>
    <w:rsid w:val="00F03962"/>
    <w:rsid w:val="00F03A59"/>
    <w:rsid w:val="00F03B44"/>
    <w:rsid w:val="00F03BF7"/>
    <w:rsid w:val="00F03CB9"/>
    <w:rsid w:val="00F03E86"/>
    <w:rsid w:val="00F04065"/>
    <w:rsid w:val="00F04180"/>
    <w:rsid w:val="00F045A4"/>
    <w:rsid w:val="00F045E9"/>
    <w:rsid w:val="00F04691"/>
    <w:rsid w:val="00F046F1"/>
    <w:rsid w:val="00F047E8"/>
    <w:rsid w:val="00F0483E"/>
    <w:rsid w:val="00F048FB"/>
    <w:rsid w:val="00F04946"/>
    <w:rsid w:val="00F04B38"/>
    <w:rsid w:val="00F04B64"/>
    <w:rsid w:val="00F04C4A"/>
    <w:rsid w:val="00F04D2A"/>
    <w:rsid w:val="00F04DBF"/>
    <w:rsid w:val="00F04E9F"/>
    <w:rsid w:val="00F04F50"/>
    <w:rsid w:val="00F04FB5"/>
    <w:rsid w:val="00F05515"/>
    <w:rsid w:val="00F059A1"/>
    <w:rsid w:val="00F05CB6"/>
    <w:rsid w:val="00F05CDE"/>
    <w:rsid w:val="00F05D2F"/>
    <w:rsid w:val="00F05FF5"/>
    <w:rsid w:val="00F0609E"/>
    <w:rsid w:val="00F0616E"/>
    <w:rsid w:val="00F06EDB"/>
    <w:rsid w:val="00F072D0"/>
    <w:rsid w:val="00F0744E"/>
    <w:rsid w:val="00F07721"/>
    <w:rsid w:val="00F0773D"/>
    <w:rsid w:val="00F07C28"/>
    <w:rsid w:val="00F07DDA"/>
    <w:rsid w:val="00F07E55"/>
    <w:rsid w:val="00F1029F"/>
    <w:rsid w:val="00F1047A"/>
    <w:rsid w:val="00F104BA"/>
    <w:rsid w:val="00F1056F"/>
    <w:rsid w:val="00F10579"/>
    <w:rsid w:val="00F10600"/>
    <w:rsid w:val="00F1064B"/>
    <w:rsid w:val="00F10654"/>
    <w:rsid w:val="00F10D5C"/>
    <w:rsid w:val="00F1114D"/>
    <w:rsid w:val="00F1125B"/>
    <w:rsid w:val="00F1132E"/>
    <w:rsid w:val="00F11349"/>
    <w:rsid w:val="00F11453"/>
    <w:rsid w:val="00F11967"/>
    <w:rsid w:val="00F11E8F"/>
    <w:rsid w:val="00F12071"/>
    <w:rsid w:val="00F12368"/>
    <w:rsid w:val="00F1277A"/>
    <w:rsid w:val="00F129A2"/>
    <w:rsid w:val="00F12B35"/>
    <w:rsid w:val="00F12CA6"/>
    <w:rsid w:val="00F12D91"/>
    <w:rsid w:val="00F1313B"/>
    <w:rsid w:val="00F1314D"/>
    <w:rsid w:val="00F131D1"/>
    <w:rsid w:val="00F131DD"/>
    <w:rsid w:val="00F1322A"/>
    <w:rsid w:val="00F1324C"/>
    <w:rsid w:val="00F13333"/>
    <w:rsid w:val="00F13429"/>
    <w:rsid w:val="00F138F4"/>
    <w:rsid w:val="00F13C2A"/>
    <w:rsid w:val="00F13EDB"/>
    <w:rsid w:val="00F14086"/>
    <w:rsid w:val="00F143EA"/>
    <w:rsid w:val="00F144F3"/>
    <w:rsid w:val="00F148D2"/>
    <w:rsid w:val="00F14915"/>
    <w:rsid w:val="00F149DF"/>
    <w:rsid w:val="00F14AD4"/>
    <w:rsid w:val="00F15421"/>
    <w:rsid w:val="00F1555E"/>
    <w:rsid w:val="00F15753"/>
    <w:rsid w:val="00F15820"/>
    <w:rsid w:val="00F15A0A"/>
    <w:rsid w:val="00F15AB3"/>
    <w:rsid w:val="00F15B04"/>
    <w:rsid w:val="00F15B23"/>
    <w:rsid w:val="00F15C3D"/>
    <w:rsid w:val="00F16066"/>
    <w:rsid w:val="00F1609F"/>
    <w:rsid w:val="00F1679F"/>
    <w:rsid w:val="00F16A05"/>
    <w:rsid w:val="00F16B54"/>
    <w:rsid w:val="00F16D6D"/>
    <w:rsid w:val="00F16DBF"/>
    <w:rsid w:val="00F17051"/>
    <w:rsid w:val="00F17065"/>
    <w:rsid w:val="00F1715C"/>
    <w:rsid w:val="00F1735E"/>
    <w:rsid w:val="00F173D2"/>
    <w:rsid w:val="00F17654"/>
    <w:rsid w:val="00F17BCD"/>
    <w:rsid w:val="00F17C4D"/>
    <w:rsid w:val="00F17F0B"/>
    <w:rsid w:val="00F2032D"/>
    <w:rsid w:val="00F2053A"/>
    <w:rsid w:val="00F2065B"/>
    <w:rsid w:val="00F20726"/>
    <w:rsid w:val="00F20C1B"/>
    <w:rsid w:val="00F20FF5"/>
    <w:rsid w:val="00F21360"/>
    <w:rsid w:val="00F213B0"/>
    <w:rsid w:val="00F21524"/>
    <w:rsid w:val="00F21690"/>
    <w:rsid w:val="00F216B5"/>
    <w:rsid w:val="00F217A3"/>
    <w:rsid w:val="00F21A04"/>
    <w:rsid w:val="00F21B56"/>
    <w:rsid w:val="00F21CBA"/>
    <w:rsid w:val="00F21DB2"/>
    <w:rsid w:val="00F21E02"/>
    <w:rsid w:val="00F21E66"/>
    <w:rsid w:val="00F21F65"/>
    <w:rsid w:val="00F2266E"/>
    <w:rsid w:val="00F22816"/>
    <w:rsid w:val="00F22920"/>
    <w:rsid w:val="00F22D57"/>
    <w:rsid w:val="00F22D5D"/>
    <w:rsid w:val="00F22DA3"/>
    <w:rsid w:val="00F22F45"/>
    <w:rsid w:val="00F23005"/>
    <w:rsid w:val="00F23101"/>
    <w:rsid w:val="00F2327F"/>
    <w:rsid w:val="00F232BD"/>
    <w:rsid w:val="00F232D0"/>
    <w:rsid w:val="00F23370"/>
    <w:rsid w:val="00F23894"/>
    <w:rsid w:val="00F23B38"/>
    <w:rsid w:val="00F23D4B"/>
    <w:rsid w:val="00F2454F"/>
    <w:rsid w:val="00F24655"/>
    <w:rsid w:val="00F24ADB"/>
    <w:rsid w:val="00F24D7F"/>
    <w:rsid w:val="00F251AE"/>
    <w:rsid w:val="00F251FE"/>
    <w:rsid w:val="00F253E8"/>
    <w:rsid w:val="00F254F4"/>
    <w:rsid w:val="00F25883"/>
    <w:rsid w:val="00F25AD3"/>
    <w:rsid w:val="00F25D29"/>
    <w:rsid w:val="00F25DA6"/>
    <w:rsid w:val="00F25F5C"/>
    <w:rsid w:val="00F261B4"/>
    <w:rsid w:val="00F26280"/>
    <w:rsid w:val="00F2635E"/>
    <w:rsid w:val="00F26456"/>
    <w:rsid w:val="00F26CBD"/>
    <w:rsid w:val="00F26EE9"/>
    <w:rsid w:val="00F26FCB"/>
    <w:rsid w:val="00F27107"/>
    <w:rsid w:val="00F272B5"/>
    <w:rsid w:val="00F27424"/>
    <w:rsid w:val="00F274C5"/>
    <w:rsid w:val="00F275E2"/>
    <w:rsid w:val="00F2766A"/>
    <w:rsid w:val="00F27858"/>
    <w:rsid w:val="00F27982"/>
    <w:rsid w:val="00F27A88"/>
    <w:rsid w:val="00F27BF0"/>
    <w:rsid w:val="00F27D66"/>
    <w:rsid w:val="00F27EB1"/>
    <w:rsid w:val="00F302FA"/>
    <w:rsid w:val="00F303E8"/>
    <w:rsid w:val="00F307D6"/>
    <w:rsid w:val="00F30B79"/>
    <w:rsid w:val="00F30BA4"/>
    <w:rsid w:val="00F30BE7"/>
    <w:rsid w:val="00F30FF8"/>
    <w:rsid w:val="00F310C0"/>
    <w:rsid w:val="00F3145D"/>
    <w:rsid w:val="00F31510"/>
    <w:rsid w:val="00F315EB"/>
    <w:rsid w:val="00F3164C"/>
    <w:rsid w:val="00F316F6"/>
    <w:rsid w:val="00F319E2"/>
    <w:rsid w:val="00F31B36"/>
    <w:rsid w:val="00F31C29"/>
    <w:rsid w:val="00F31C58"/>
    <w:rsid w:val="00F31D76"/>
    <w:rsid w:val="00F31E04"/>
    <w:rsid w:val="00F321D3"/>
    <w:rsid w:val="00F3227D"/>
    <w:rsid w:val="00F32534"/>
    <w:rsid w:val="00F32799"/>
    <w:rsid w:val="00F32F3B"/>
    <w:rsid w:val="00F32F3D"/>
    <w:rsid w:val="00F332E0"/>
    <w:rsid w:val="00F33584"/>
    <w:rsid w:val="00F335F5"/>
    <w:rsid w:val="00F33A35"/>
    <w:rsid w:val="00F33A46"/>
    <w:rsid w:val="00F33AB4"/>
    <w:rsid w:val="00F33C08"/>
    <w:rsid w:val="00F33CEF"/>
    <w:rsid w:val="00F341BF"/>
    <w:rsid w:val="00F3430B"/>
    <w:rsid w:val="00F34410"/>
    <w:rsid w:val="00F34526"/>
    <w:rsid w:val="00F345EF"/>
    <w:rsid w:val="00F34946"/>
    <w:rsid w:val="00F349AA"/>
    <w:rsid w:val="00F34DB9"/>
    <w:rsid w:val="00F34EE1"/>
    <w:rsid w:val="00F3520E"/>
    <w:rsid w:val="00F358A9"/>
    <w:rsid w:val="00F35C59"/>
    <w:rsid w:val="00F36241"/>
    <w:rsid w:val="00F366B3"/>
    <w:rsid w:val="00F3671D"/>
    <w:rsid w:val="00F3690E"/>
    <w:rsid w:val="00F36973"/>
    <w:rsid w:val="00F36B5A"/>
    <w:rsid w:val="00F36C29"/>
    <w:rsid w:val="00F36FE5"/>
    <w:rsid w:val="00F371BE"/>
    <w:rsid w:val="00F371E1"/>
    <w:rsid w:val="00F37239"/>
    <w:rsid w:val="00F372B8"/>
    <w:rsid w:val="00F376A0"/>
    <w:rsid w:val="00F377F3"/>
    <w:rsid w:val="00F37A30"/>
    <w:rsid w:val="00F37D5C"/>
    <w:rsid w:val="00F37D9B"/>
    <w:rsid w:val="00F37DB6"/>
    <w:rsid w:val="00F400A8"/>
    <w:rsid w:val="00F40354"/>
    <w:rsid w:val="00F40430"/>
    <w:rsid w:val="00F4057F"/>
    <w:rsid w:val="00F408AD"/>
    <w:rsid w:val="00F40979"/>
    <w:rsid w:val="00F409AF"/>
    <w:rsid w:val="00F40A67"/>
    <w:rsid w:val="00F40B21"/>
    <w:rsid w:val="00F40C23"/>
    <w:rsid w:val="00F40C57"/>
    <w:rsid w:val="00F40EA4"/>
    <w:rsid w:val="00F40F69"/>
    <w:rsid w:val="00F40FCD"/>
    <w:rsid w:val="00F41376"/>
    <w:rsid w:val="00F41420"/>
    <w:rsid w:val="00F416EC"/>
    <w:rsid w:val="00F418BA"/>
    <w:rsid w:val="00F418C4"/>
    <w:rsid w:val="00F418D2"/>
    <w:rsid w:val="00F41D9E"/>
    <w:rsid w:val="00F41F01"/>
    <w:rsid w:val="00F42503"/>
    <w:rsid w:val="00F425FC"/>
    <w:rsid w:val="00F426EC"/>
    <w:rsid w:val="00F42B06"/>
    <w:rsid w:val="00F42C6A"/>
    <w:rsid w:val="00F4323B"/>
    <w:rsid w:val="00F434C5"/>
    <w:rsid w:val="00F435D3"/>
    <w:rsid w:val="00F43C07"/>
    <w:rsid w:val="00F43C80"/>
    <w:rsid w:val="00F43E2E"/>
    <w:rsid w:val="00F43E8E"/>
    <w:rsid w:val="00F44302"/>
    <w:rsid w:val="00F443D7"/>
    <w:rsid w:val="00F445BB"/>
    <w:rsid w:val="00F4468C"/>
    <w:rsid w:val="00F448B0"/>
    <w:rsid w:val="00F44A4E"/>
    <w:rsid w:val="00F44D80"/>
    <w:rsid w:val="00F451AE"/>
    <w:rsid w:val="00F45256"/>
    <w:rsid w:val="00F452BD"/>
    <w:rsid w:val="00F455E8"/>
    <w:rsid w:val="00F45A64"/>
    <w:rsid w:val="00F46506"/>
    <w:rsid w:val="00F466CC"/>
    <w:rsid w:val="00F46A2F"/>
    <w:rsid w:val="00F46B37"/>
    <w:rsid w:val="00F46B91"/>
    <w:rsid w:val="00F46BA6"/>
    <w:rsid w:val="00F46C7E"/>
    <w:rsid w:val="00F46DF1"/>
    <w:rsid w:val="00F46E59"/>
    <w:rsid w:val="00F4751C"/>
    <w:rsid w:val="00F475B4"/>
    <w:rsid w:val="00F4760C"/>
    <w:rsid w:val="00F4781E"/>
    <w:rsid w:val="00F4791C"/>
    <w:rsid w:val="00F47AB0"/>
    <w:rsid w:val="00F47D70"/>
    <w:rsid w:val="00F47D81"/>
    <w:rsid w:val="00F50032"/>
    <w:rsid w:val="00F50294"/>
    <w:rsid w:val="00F50569"/>
    <w:rsid w:val="00F505A3"/>
    <w:rsid w:val="00F5094B"/>
    <w:rsid w:val="00F50970"/>
    <w:rsid w:val="00F509DE"/>
    <w:rsid w:val="00F50A54"/>
    <w:rsid w:val="00F50B5A"/>
    <w:rsid w:val="00F50C22"/>
    <w:rsid w:val="00F50F32"/>
    <w:rsid w:val="00F51085"/>
    <w:rsid w:val="00F511EB"/>
    <w:rsid w:val="00F51270"/>
    <w:rsid w:val="00F5139D"/>
    <w:rsid w:val="00F514AC"/>
    <w:rsid w:val="00F5248D"/>
    <w:rsid w:val="00F52518"/>
    <w:rsid w:val="00F527AF"/>
    <w:rsid w:val="00F52A3C"/>
    <w:rsid w:val="00F52DBD"/>
    <w:rsid w:val="00F52ECA"/>
    <w:rsid w:val="00F52FC1"/>
    <w:rsid w:val="00F5333D"/>
    <w:rsid w:val="00F53913"/>
    <w:rsid w:val="00F53984"/>
    <w:rsid w:val="00F53AC9"/>
    <w:rsid w:val="00F53B01"/>
    <w:rsid w:val="00F53D92"/>
    <w:rsid w:val="00F53E8F"/>
    <w:rsid w:val="00F53F09"/>
    <w:rsid w:val="00F54461"/>
    <w:rsid w:val="00F544F7"/>
    <w:rsid w:val="00F54537"/>
    <w:rsid w:val="00F54549"/>
    <w:rsid w:val="00F545BA"/>
    <w:rsid w:val="00F545C9"/>
    <w:rsid w:val="00F54644"/>
    <w:rsid w:val="00F54AA9"/>
    <w:rsid w:val="00F54B84"/>
    <w:rsid w:val="00F54C44"/>
    <w:rsid w:val="00F54D78"/>
    <w:rsid w:val="00F5545B"/>
    <w:rsid w:val="00F55A36"/>
    <w:rsid w:val="00F55A75"/>
    <w:rsid w:val="00F56156"/>
    <w:rsid w:val="00F561B0"/>
    <w:rsid w:val="00F562E3"/>
    <w:rsid w:val="00F56499"/>
    <w:rsid w:val="00F56A3E"/>
    <w:rsid w:val="00F57012"/>
    <w:rsid w:val="00F5741C"/>
    <w:rsid w:val="00F5763F"/>
    <w:rsid w:val="00F5798B"/>
    <w:rsid w:val="00F579E6"/>
    <w:rsid w:val="00F57D6A"/>
    <w:rsid w:val="00F57DAC"/>
    <w:rsid w:val="00F57E87"/>
    <w:rsid w:val="00F57F3D"/>
    <w:rsid w:val="00F60146"/>
    <w:rsid w:val="00F6029B"/>
    <w:rsid w:val="00F60627"/>
    <w:rsid w:val="00F60CDA"/>
    <w:rsid w:val="00F60DB2"/>
    <w:rsid w:val="00F60F94"/>
    <w:rsid w:val="00F61263"/>
    <w:rsid w:val="00F612AB"/>
    <w:rsid w:val="00F61367"/>
    <w:rsid w:val="00F613C6"/>
    <w:rsid w:val="00F61A95"/>
    <w:rsid w:val="00F61D44"/>
    <w:rsid w:val="00F61DE2"/>
    <w:rsid w:val="00F61FBB"/>
    <w:rsid w:val="00F61FC0"/>
    <w:rsid w:val="00F62419"/>
    <w:rsid w:val="00F62684"/>
    <w:rsid w:val="00F626C1"/>
    <w:rsid w:val="00F62707"/>
    <w:rsid w:val="00F62928"/>
    <w:rsid w:val="00F62AE9"/>
    <w:rsid w:val="00F62E94"/>
    <w:rsid w:val="00F62EC1"/>
    <w:rsid w:val="00F62FDF"/>
    <w:rsid w:val="00F631A0"/>
    <w:rsid w:val="00F637F5"/>
    <w:rsid w:val="00F63BBB"/>
    <w:rsid w:val="00F6403A"/>
    <w:rsid w:val="00F64067"/>
    <w:rsid w:val="00F640F3"/>
    <w:rsid w:val="00F642E6"/>
    <w:rsid w:val="00F64461"/>
    <w:rsid w:val="00F648CA"/>
    <w:rsid w:val="00F6517D"/>
    <w:rsid w:val="00F653EC"/>
    <w:rsid w:val="00F654F6"/>
    <w:rsid w:val="00F656D2"/>
    <w:rsid w:val="00F657F4"/>
    <w:rsid w:val="00F65AC1"/>
    <w:rsid w:val="00F65AF8"/>
    <w:rsid w:val="00F65D9B"/>
    <w:rsid w:val="00F65F3B"/>
    <w:rsid w:val="00F66250"/>
    <w:rsid w:val="00F662D6"/>
    <w:rsid w:val="00F66452"/>
    <w:rsid w:val="00F6649D"/>
    <w:rsid w:val="00F664D8"/>
    <w:rsid w:val="00F665C0"/>
    <w:rsid w:val="00F66819"/>
    <w:rsid w:val="00F66B91"/>
    <w:rsid w:val="00F66BFB"/>
    <w:rsid w:val="00F66F0B"/>
    <w:rsid w:val="00F670BB"/>
    <w:rsid w:val="00F67410"/>
    <w:rsid w:val="00F674F2"/>
    <w:rsid w:val="00F67589"/>
    <w:rsid w:val="00F67884"/>
    <w:rsid w:val="00F6790D"/>
    <w:rsid w:val="00F67BEC"/>
    <w:rsid w:val="00F67C77"/>
    <w:rsid w:val="00F70072"/>
    <w:rsid w:val="00F70313"/>
    <w:rsid w:val="00F704FA"/>
    <w:rsid w:val="00F70572"/>
    <w:rsid w:val="00F70769"/>
    <w:rsid w:val="00F70B8E"/>
    <w:rsid w:val="00F7108B"/>
    <w:rsid w:val="00F711C3"/>
    <w:rsid w:val="00F71749"/>
    <w:rsid w:val="00F718B4"/>
    <w:rsid w:val="00F71B2D"/>
    <w:rsid w:val="00F71B83"/>
    <w:rsid w:val="00F71BDA"/>
    <w:rsid w:val="00F71C06"/>
    <w:rsid w:val="00F720A9"/>
    <w:rsid w:val="00F722DC"/>
    <w:rsid w:val="00F7249E"/>
    <w:rsid w:val="00F727CD"/>
    <w:rsid w:val="00F72C38"/>
    <w:rsid w:val="00F72DA0"/>
    <w:rsid w:val="00F7309D"/>
    <w:rsid w:val="00F7318A"/>
    <w:rsid w:val="00F73236"/>
    <w:rsid w:val="00F7323C"/>
    <w:rsid w:val="00F739D7"/>
    <w:rsid w:val="00F73B4F"/>
    <w:rsid w:val="00F73EE6"/>
    <w:rsid w:val="00F74319"/>
    <w:rsid w:val="00F7454B"/>
    <w:rsid w:val="00F747D7"/>
    <w:rsid w:val="00F74F35"/>
    <w:rsid w:val="00F75015"/>
    <w:rsid w:val="00F75024"/>
    <w:rsid w:val="00F7531B"/>
    <w:rsid w:val="00F75349"/>
    <w:rsid w:val="00F75426"/>
    <w:rsid w:val="00F75601"/>
    <w:rsid w:val="00F75B68"/>
    <w:rsid w:val="00F75D30"/>
    <w:rsid w:val="00F75E12"/>
    <w:rsid w:val="00F76001"/>
    <w:rsid w:val="00F76110"/>
    <w:rsid w:val="00F763C3"/>
    <w:rsid w:val="00F7641E"/>
    <w:rsid w:val="00F76A99"/>
    <w:rsid w:val="00F77366"/>
    <w:rsid w:val="00F77376"/>
    <w:rsid w:val="00F776B6"/>
    <w:rsid w:val="00F77959"/>
    <w:rsid w:val="00F77AAD"/>
    <w:rsid w:val="00F8008F"/>
    <w:rsid w:val="00F801CB"/>
    <w:rsid w:val="00F8058C"/>
    <w:rsid w:val="00F8068D"/>
    <w:rsid w:val="00F80B02"/>
    <w:rsid w:val="00F8116B"/>
    <w:rsid w:val="00F813C6"/>
    <w:rsid w:val="00F815C0"/>
    <w:rsid w:val="00F81874"/>
    <w:rsid w:val="00F8193E"/>
    <w:rsid w:val="00F81AFD"/>
    <w:rsid w:val="00F81BD2"/>
    <w:rsid w:val="00F81F9A"/>
    <w:rsid w:val="00F82B87"/>
    <w:rsid w:val="00F82D0E"/>
    <w:rsid w:val="00F82D84"/>
    <w:rsid w:val="00F8311F"/>
    <w:rsid w:val="00F83191"/>
    <w:rsid w:val="00F83555"/>
    <w:rsid w:val="00F83615"/>
    <w:rsid w:val="00F83766"/>
    <w:rsid w:val="00F839AE"/>
    <w:rsid w:val="00F84119"/>
    <w:rsid w:val="00F84263"/>
    <w:rsid w:val="00F84285"/>
    <w:rsid w:val="00F843A3"/>
    <w:rsid w:val="00F845CD"/>
    <w:rsid w:val="00F846BB"/>
    <w:rsid w:val="00F84C1D"/>
    <w:rsid w:val="00F84C36"/>
    <w:rsid w:val="00F84D71"/>
    <w:rsid w:val="00F84EFC"/>
    <w:rsid w:val="00F85074"/>
    <w:rsid w:val="00F853D7"/>
    <w:rsid w:val="00F8542C"/>
    <w:rsid w:val="00F854C5"/>
    <w:rsid w:val="00F856D5"/>
    <w:rsid w:val="00F859B6"/>
    <w:rsid w:val="00F8602F"/>
    <w:rsid w:val="00F86300"/>
    <w:rsid w:val="00F86377"/>
    <w:rsid w:val="00F86640"/>
    <w:rsid w:val="00F8676C"/>
    <w:rsid w:val="00F86784"/>
    <w:rsid w:val="00F86E3F"/>
    <w:rsid w:val="00F8703C"/>
    <w:rsid w:val="00F871D6"/>
    <w:rsid w:val="00F875CB"/>
    <w:rsid w:val="00F877BE"/>
    <w:rsid w:val="00F8782E"/>
    <w:rsid w:val="00F87E4D"/>
    <w:rsid w:val="00F87FBC"/>
    <w:rsid w:val="00F901AB"/>
    <w:rsid w:val="00F9030F"/>
    <w:rsid w:val="00F90A18"/>
    <w:rsid w:val="00F90CC4"/>
    <w:rsid w:val="00F915D8"/>
    <w:rsid w:val="00F91BE6"/>
    <w:rsid w:val="00F921CA"/>
    <w:rsid w:val="00F92319"/>
    <w:rsid w:val="00F923F6"/>
    <w:rsid w:val="00F92434"/>
    <w:rsid w:val="00F92509"/>
    <w:rsid w:val="00F925C3"/>
    <w:rsid w:val="00F926E9"/>
    <w:rsid w:val="00F929AA"/>
    <w:rsid w:val="00F92C7C"/>
    <w:rsid w:val="00F92EA1"/>
    <w:rsid w:val="00F930C1"/>
    <w:rsid w:val="00F9334B"/>
    <w:rsid w:val="00F9349F"/>
    <w:rsid w:val="00F93896"/>
    <w:rsid w:val="00F938B6"/>
    <w:rsid w:val="00F93BAF"/>
    <w:rsid w:val="00F93D07"/>
    <w:rsid w:val="00F93E60"/>
    <w:rsid w:val="00F94153"/>
    <w:rsid w:val="00F94377"/>
    <w:rsid w:val="00F9480C"/>
    <w:rsid w:val="00F94D55"/>
    <w:rsid w:val="00F94ED3"/>
    <w:rsid w:val="00F95DDA"/>
    <w:rsid w:val="00F96331"/>
    <w:rsid w:val="00F9660A"/>
    <w:rsid w:val="00F96658"/>
    <w:rsid w:val="00F96962"/>
    <w:rsid w:val="00F96C6F"/>
    <w:rsid w:val="00F96D71"/>
    <w:rsid w:val="00F96E62"/>
    <w:rsid w:val="00F96F1D"/>
    <w:rsid w:val="00F96FAD"/>
    <w:rsid w:val="00F97490"/>
    <w:rsid w:val="00F975C3"/>
    <w:rsid w:val="00F975ED"/>
    <w:rsid w:val="00F97964"/>
    <w:rsid w:val="00F97ABC"/>
    <w:rsid w:val="00F97B8D"/>
    <w:rsid w:val="00F97BFE"/>
    <w:rsid w:val="00FA08D5"/>
    <w:rsid w:val="00FA0E22"/>
    <w:rsid w:val="00FA0F50"/>
    <w:rsid w:val="00FA0FF8"/>
    <w:rsid w:val="00FA127C"/>
    <w:rsid w:val="00FA1346"/>
    <w:rsid w:val="00FA1869"/>
    <w:rsid w:val="00FA18C7"/>
    <w:rsid w:val="00FA1B3E"/>
    <w:rsid w:val="00FA1F35"/>
    <w:rsid w:val="00FA1F63"/>
    <w:rsid w:val="00FA26F8"/>
    <w:rsid w:val="00FA29F8"/>
    <w:rsid w:val="00FA2AAA"/>
    <w:rsid w:val="00FA2F0E"/>
    <w:rsid w:val="00FA2F39"/>
    <w:rsid w:val="00FA3021"/>
    <w:rsid w:val="00FA3584"/>
    <w:rsid w:val="00FA35FD"/>
    <w:rsid w:val="00FA3801"/>
    <w:rsid w:val="00FA38B3"/>
    <w:rsid w:val="00FA3982"/>
    <w:rsid w:val="00FA3C21"/>
    <w:rsid w:val="00FA43EF"/>
    <w:rsid w:val="00FA4601"/>
    <w:rsid w:val="00FA464B"/>
    <w:rsid w:val="00FA4947"/>
    <w:rsid w:val="00FA4A29"/>
    <w:rsid w:val="00FA52B8"/>
    <w:rsid w:val="00FA5328"/>
    <w:rsid w:val="00FA5462"/>
    <w:rsid w:val="00FA5629"/>
    <w:rsid w:val="00FA564F"/>
    <w:rsid w:val="00FA5737"/>
    <w:rsid w:val="00FA58B8"/>
    <w:rsid w:val="00FA5C01"/>
    <w:rsid w:val="00FA5F2B"/>
    <w:rsid w:val="00FA625B"/>
    <w:rsid w:val="00FA687F"/>
    <w:rsid w:val="00FA6BBF"/>
    <w:rsid w:val="00FA6C5E"/>
    <w:rsid w:val="00FA71BF"/>
    <w:rsid w:val="00FA73E6"/>
    <w:rsid w:val="00FA7597"/>
    <w:rsid w:val="00FA760C"/>
    <w:rsid w:val="00FA7922"/>
    <w:rsid w:val="00FA7D02"/>
    <w:rsid w:val="00FA7D0A"/>
    <w:rsid w:val="00FA7EF6"/>
    <w:rsid w:val="00FA7F07"/>
    <w:rsid w:val="00FB01AC"/>
    <w:rsid w:val="00FB0365"/>
    <w:rsid w:val="00FB073A"/>
    <w:rsid w:val="00FB07A2"/>
    <w:rsid w:val="00FB07CB"/>
    <w:rsid w:val="00FB0BB3"/>
    <w:rsid w:val="00FB0C60"/>
    <w:rsid w:val="00FB0CA6"/>
    <w:rsid w:val="00FB0D45"/>
    <w:rsid w:val="00FB0FC3"/>
    <w:rsid w:val="00FB1343"/>
    <w:rsid w:val="00FB143D"/>
    <w:rsid w:val="00FB156C"/>
    <w:rsid w:val="00FB1804"/>
    <w:rsid w:val="00FB19A3"/>
    <w:rsid w:val="00FB1CAA"/>
    <w:rsid w:val="00FB1D7B"/>
    <w:rsid w:val="00FB1DF7"/>
    <w:rsid w:val="00FB2374"/>
    <w:rsid w:val="00FB25D8"/>
    <w:rsid w:val="00FB26C7"/>
    <w:rsid w:val="00FB2AC2"/>
    <w:rsid w:val="00FB33F4"/>
    <w:rsid w:val="00FB3434"/>
    <w:rsid w:val="00FB37F4"/>
    <w:rsid w:val="00FB3B90"/>
    <w:rsid w:val="00FB3BEA"/>
    <w:rsid w:val="00FB3F93"/>
    <w:rsid w:val="00FB4181"/>
    <w:rsid w:val="00FB432A"/>
    <w:rsid w:val="00FB44B6"/>
    <w:rsid w:val="00FB462F"/>
    <w:rsid w:val="00FB49F8"/>
    <w:rsid w:val="00FB4CA4"/>
    <w:rsid w:val="00FB4E60"/>
    <w:rsid w:val="00FB502C"/>
    <w:rsid w:val="00FB515D"/>
    <w:rsid w:val="00FB5609"/>
    <w:rsid w:val="00FB58E7"/>
    <w:rsid w:val="00FB5BCE"/>
    <w:rsid w:val="00FB5CBB"/>
    <w:rsid w:val="00FB5D47"/>
    <w:rsid w:val="00FB5DE7"/>
    <w:rsid w:val="00FB5EA7"/>
    <w:rsid w:val="00FB6120"/>
    <w:rsid w:val="00FB644C"/>
    <w:rsid w:val="00FB6527"/>
    <w:rsid w:val="00FB6625"/>
    <w:rsid w:val="00FB68DB"/>
    <w:rsid w:val="00FB69EB"/>
    <w:rsid w:val="00FB6CF8"/>
    <w:rsid w:val="00FB6DA7"/>
    <w:rsid w:val="00FB6EB9"/>
    <w:rsid w:val="00FB7239"/>
    <w:rsid w:val="00FB7481"/>
    <w:rsid w:val="00FB7539"/>
    <w:rsid w:val="00FB7BAB"/>
    <w:rsid w:val="00FB7F29"/>
    <w:rsid w:val="00FC01E0"/>
    <w:rsid w:val="00FC040F"/>
    <w:rsid w:val="00FC057B"/>
    <w:rsid w:val="00FC076C"/>
    <w:rsid w:val="00FC0A19"/>
    <w:rsid w:val="00FC0B0C"/>
    <w:rsid w:val="00FC0D14"/>
    <w:rsid w:val="00FC0D1A"/>
    <w:rsid w:val="00FC0E50"/>
    <w:rsid w:val="00FC1333"/>
    <w:rsid w:val="00FC18F1"/>
    <w:rsid w:val="00FC2695"/>
    <w:rsid w:val="00FC276D"/>
    <w:rsid w:val="00FC2868"/>
    <w:rsid w:val="00FC2A27"/>
    <w:rsid w:val="00FC2CDB"/>
    <w:rsid w:val="00FC2EB3"/>
    <w:rsid w:val="00FC2ECC"/>
    <w:rsid w:val="00FC3001"/>
    <w:rsid w:val="00FC3126"/>
    <w:rsid w:val="00FC3AC4"/>
    <w:rsid w:val="00FC3F10"/>
    <w:rsid w:val="00FC4499"/>
    <w:rsid w:val="00FC471F"/>
    <w:rsid w:val="00FC478E"/>
    <w:rsid w:val="00FC4994"/>
    <w:rsid w:val="00FC4C16"/>
    <w:rsid w:val="00FC4CF3"/>
    <w:rsid w:val="00FC524C"/>
    <w:rsid w:val="00FC539F"/>
    <w:rsid w:val="00FC53A5"/>
    <w:rsid w:val="00FC57B3"/>
    <w:rsid w:val="00FC5803"/>
    <w:rsid w:val="00FC5DFE"/>
    <w:rsid w:val="00FC5E16"/>
    <w:rsid w:val="00FC5F8F"/>
    <w:rsid w:val="00FC6789"/>
    <w:rsid w:val="00FC67FC"/>
    <w:rsid w:val="00FC6B70"/>
    <w:rsid w:val="00FC6D87"/>
    <w:rsid w:val="00FC6EF2"/>
    <w:rsid w:val="00FC7179"/>
    <w:rsid w:val="00FC74E4"/>
    <w:rsid w:val="00FC7601"/>
    <w:rsid w:val="00FC773B"/>
    <w:rsid w:val="00FC782D"/>
    <w:rsid w:val="00FC7A91"/>
    <w:rsid w:val="00FC7B26"/>
    <w:rsid w:val="00FC7CB2"/>
    <w:rsid w:val="00FC7D24"/>
    <w:rsid w:val="00FC7FF4"/>
    <w:rsid w:val="00FD0601"/>
    <w:rsid w:val="00FD077E"/>
    <w:rsid w:val="00FD0844"/>
    <w:rsid w:val="00FD181D"/>
    <w:rsid w:val="00FD1C8A"/>
    <w:rsid w:val="00FD21D3"/>
    <w:rsid w:val="00FD28D5"/>
    <w:rsid w:val="00FD2B70"/>
    <w:rsid w:val="00FD2B80"/>
    <w:rsid w:val="00FD2DB4"/>
    <w:rsid w:val="00FD2EE8"/>
    <w:rsid w:val="00FD32AD"/>
    <w:rsid w:val="00FD331B"/>
    <w:rsid w:val="00FD3685"/>
    <w:rsid w:val="00FD3B35"/>
    <w:rsid w:val="00FD3C65"/>
    <w:rsid w:val="00FD4208"/>
    <w:rsid w:val="00FD42BF"/>
    <w:rsid w:val="00FD43FC"/>
    <w:rsid w:val="00FD4747"/>
    <w:rsid w:val="00FD4B3C"/>
    <w:rsid w:val="00FD4E57"/>
    <w:rsid w:val="00FD4E9A"/>
    <w:rsid w:val="00FD5769"/>
    <w:rsid w:val="00FD57D3"/>
    <w:rsid w:val="00FD59B3"/>
    <w:rsid w:val="00FD5BAF"/>
    <w:rsid w:val="00FD5DE6"/>
    <w:rsid w:val="00FD5E27"/>
    <w:rsid w:val="00FD5F7D"/>
    <w:rsid w:val="00FD61FA"/>
    <w:rsid w:val="00FD624C"/>
    <w:rsid w:val="00FD64FD"/>
    <w:rsid w:val="00FD656F"/>
    <w:rsid w:val="00FD662B"/>
    <w:rsid w:val="00FD717D"/>
    <w:rsid w:val="00FD7315"/>
    <w:rsid w:val="00FD7657"/>
    <w:rsid w:val="00FD7C03"/>
    <w:rsid w:val="00FD7C9C"/>
    <w:rsid w:val="00FD7EF3"/>
    <w:rsid w:val="00FE0126"/>
    <w:rsid w:val="00FE01BC"/>
    <w:rsid w:val="00FE023F"/>
    <w:rsid w:val="00FE0463"/>
    <w:rsid w:val="00FE04FB"/>
    <w:rsid w:val="00FE053C"/>
    <w:rsid w:val="00FE0777"/>
    <w:rsid w:val="00FE07B2"/>
    <w:rsid w:val="00FE0AEF"/>
    <w:rsid w:val="00FE0BFB"/>
    <w:rsid w:val="00FE0C4D"/>
    <w:rsid w:val="00FE0C52"/>
    <w:rsid w:val="00FE0E92"/>
    <w:rsid w:val="00FE111A"/>
    <w:rsid w:val="00FE113A"/>
    <w:rsid w:val="00FE175A"/>
    <w:rsid w:val="00FE1A60"/>
    <w:rsid w:val="00FE1AC4"/>
    <w:rsid w:val="00FE1B95"/>
    <w:rsid w:val="00FE1D90"/>
    <w:rsid w:val="00FE1F18"/>
    <w:rsid w:val="00FE21A6"/>
    <w:rsid w:val="00FE2342"/>
    <w:rsid w:val="00FE24DE"/>
    <w:rsid w:val="00FE2865"/>
    <w:rsid w:val="00FE2C6F"/>
    <w:rsid w:val="00FE2CA8"/>
    <w:rsid w:val="00FE2D38"/>
    <w:rsid w:val="00FE2EA2"/>
    <w:rsid w:val="00FE2F8A"/>
    <w:rsid w:val="00FE2F8E"/>
    <w:rsid w:val="00FE332A"/>
    <w:rsid w:val="00FE35FD"/>
    <w:rsid w:val="00FE3668"/>
    <w:rsid w:val="00FE3C26"/>
    <w:rsid w:val="00FE3C39"/>
    <w:rsid w:val="00FE3C45"/>
    <w:rsid w:val="00FE3D45"/>
    <w:rsid w:val="00FE3F3D"/>
    <w:rsid w:val="00FE42AE"/>
    <w:rsid w:val="00FE46DA"/>
    <w:rsid w:val="00FE47B5"/>
    <w:rsid w:val="00FE4834"/>
    <w:rsid w:val="00FE5055"/>
    <w:rsid w:val="00FE51C7"/>
    <w:rsid w:val="00FE537E"/>
    <w:rsid w:val="00FE550E"/>
    <w:rsid w:val="00FE554F"/>
    <w:rsid w:val="00FE598E"/>
    <w:rsid w:val="00FE5ECF"/>
    <w:rsid w:val="00FE60EB"/>
    <w:rsid w:val="00FE63BC"/>
    <w:rsid w:val="00FE641B"/>
    <w:rsid w:val="00FE652C"/>
    <w:rsid w:val="00FE65F0"/>
    <w:rsid w:val="00FE739F"/>
    <w:rsid w:val="00FE73C9"/>
    <w:rsid w:val="00FE74C9"/>
    <w:rsid w:val="00FE76A0"/>
    <w:rsid w:val="00FE776C"/>
    <w:rsid w:val="00FE7833"/>
    <w:rsid w:val="00FE78CF"/>
    <w:rsid w:val="00FE7DBF"/>
    <w:rsid w:val="00FE7F4A"/>
    <w:rsid w:val="00FE7F4F"/>
    <w:rsid w:val="00FF016B"/>
    <w:rsid w:val="00FF03D3"/>
    <w:rsid w:val="00FF0533"/>
    <w:rsid w:val="00FF05C7"/>
    <w:rsid w:val="00FF0B83"/>
    <w:rsid w:val="00FF0DD4"/>
    <w:rsid w:val="00FF0E3F"/>
    <w:rsid w:val="00FF0ED3"/>
    <w:rsid w:val="00FF1257"/>
    <w:rsid w:val="00FF1283"/>
    <w:rsid w:val="00FF1928"/>
    <w:rsid w:val="00FF1ACF"/>
    <w:rsid w:val="00FF1C09"/>
    <w:rsid w:val="00FF1F61"/>
    <w:rsid w:val="00FF2164"/>
    <w:rsid w:val="00FF23B4"/>
    <w:rsid w:val="00FF241B"/>
    <w:rsid w:val="00FF2738"/>
    <w:rsid w:val="00FF28FC"/>
    <w:rsid w:val="00FF2A89"/>
    <w:rsid w:val="00FF2AEA"/>
    <w:rsid w:val="00FF2CB4"/>
    <w:rsid w:val="00FF2CC0"/>
    <w:rsid w:val="00FF2DDE"/>
    <w:rsid w:val="00FF2E1E"/>
    <w:rsid w:val="00FF3684"/>
    <w:rsid w:val="00FF377A"/>
    <w:rsid w:val="00FF3D14"/>
    <w:rsid w:val="00FF4029"/>
    <w:rsid w:val="00FF43CB"/>
    <w:rsid w:val="00FF4599"/>
    <w:rsid w:val="00FF49C9"/>
    <w:rsid w:val="00FF4B16"/>
    <w:rsid w:val="00FF4B56"/>
    <w:rsid w:val="00FF4C46"/>
    <w:rsid w:val="00FF4C9F"/>
    <w:rsid w:val="00FF4DA4"/>
    <w:rsid w:val="00FF540F"/>
    <w:rsid w:val="00FF55F8"/>
    <w:rsid w:val="00FF5681"/>
    <w:rsid w:val="00FF5F78"/>
    <w:rsid w:val="00FF6048"/>
    <w:rsid w:val="00FF6076"/>
    <w:rsid w:val="00FF634C"/>
    <w:rsid w:val="00FF64BB"/>
    <w:rsid w:val="00FF6562"/>
    <w:rsid w:val="00FF65B7"/>
    <w:rsid w:val="00FF6715"/>
    <w:rsid w:val="00FF6717"/>
    <w:rsid w:val="00FF69D3"/>
    <w:rsid w:val="00FF6D8D"/>
    <w:rsid w:val="00FF7041"/>
    <w:rsid w:val="00FF734C"/>
    <w:rsid w:val="00FF7AC1"/>
    <w:rsid w:val="00FF7CA2"/>
    <w:rsid w:val="00FF7E93"/>
    <w:rsid w:val="00FF7EFA"/>
    <w:rsid w:val="01810206"/>
    <w:rsid w:val="080A0EE6"/>
    <w:rsid w:val="13479DD8"/>
    <w:rsid w:val="16667A33"/>
    <w:rsid w:val="1C61CDA1"/>
    <w:rsid w:val="237C859E"/>
    <w:rsid w:val="2A093765"/>
    <w:rsid w:val="2A3E125F"/>
    <w:rsid w:val="30A602D7"/>
    <w:rsid w:val="3119AB49"/>
    <w:rsid w:val="3B9CBD22"/>
    <w:rsid w:val="3C132533"/>
    <w:rsid w:val="44DE07CA"/>
    <w:rsid w:val="58072FDC"/>
    <w:rsid w:val="5EDD8B03"/>
    <w:rsid w:val="77DE25BF"/>
    <w:rsid w:val="7F5C55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725A"/>
  <w15:docId w15:val="{4663FC80-39C1-41C8-8A51-74193424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lsdException w:name="heading 8" w:uiPriority="9" w:unhideWhenUsed="1" w:qFormat="1"/>
    <w:lsdException w:name="heading 9" w:semiHidden="1" w:uiPriority="9" w:unhideWhenUsed="1" w:qFormat="1"/>
    <w:lsdException w:name="index 1" w:unhideWhenUsed="1" w:qFormat="1"/>
    <w:lsdException w:name="index 2" w:semiHidden="1" w:unhideWhenUsed="1" w:qFormat="1"/>
    <w:lsdException w:name="index 3"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qFormat="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qFormat="1"/>
    <w:lsdException w:name="caption"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semiHidden="1" w:unhideWhenUsed="1" w:qFormat="1"/>
    <w:lsdException w:name="List Bullet 5" w:semiHidden="1"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contextualSpacing/>
    </w:pPr>
    <w:rPr>
      <w:rFonts w:ascii="Arial" w:hAnsi="Arial"/>
      <w:sz w:val="16"/>
      <w:szCs w:val="22"/>
      <w:lang w:val="en-US" w:eastAsia="en-US"/>
    </w:rPr>
  </w:style>
  <w:style w:type="paragraph" w:styleId="Heading1">
    <w:name w:val="heading 1"/>
    <w:basedOn w:val="Normal"/>
    <w:next w:val="Normal"/>
    <w:link w:val="Heading1Char"/>
    <w:uiPriority w:val="9"/>
    <w:qFormat/>
    <w:pPr>
      <w:jc w:val="center"/>
      <w:outlineLvl w:val="0"/>
    </w:pPr>
    <w:rPr>
      <w:rFonts w:ascii="Arial Black" w:hAnsi="Arial Black"/>
      <w:color w:val="808080" w:themeColor="background1" w:themeShade="80"/>
      <w:sz w:val="40"/>
      <w:szCs w:val="40"/>
    </w:rPr>
  </w:style>
  <w:style w:type="paragraph" w:styleId="Heading2">
    <w:name w:val="heading 2"/>
    <w:basedOn w:val="Heading4"/>
    <w:next w:val="Normal"/>
    <w:link w:val="Heading2Char"/>
    <w:uiPriority w:val="9"/>
    <w:unhideWhenUsed/>
    <w:qFormat/>
    <w:pPr>
      <w:numPr>
        <w:ilvl w:val="0"/>
        <w:numId w:val="0"/>
      </w:numPr>
      <w:outlineLvl w:val="1"/>
    </w:pPr>
    <w:rPr>
      <w:color w:val="404040" w:themeColor="text1" w:themeTint="BF"/>
      <w:sz w:val="28"/>
      <w:szCs w:val="22"/>
    </w:rPr>
  </w:style>
  <w:style w:type="paragraph" w:styleId="Heading3">
    <w:name w:val="heading 3"/>
    <w:basedOn w:val="Normal"/>
    <w:next w:val="Normal"/>
    <w:link w:val="Heading3Char"/>
    <w:uiPriority w:val="9"/>
    <w:unhideWhenUsed/>
    <w:qFormat/>
    <w:pPr>
      <w:outlineLvl w:val="2"/>
    </w:pPr>
    <w:rPr>
      <w:rFonts w:ascii="Arial Black" w:hAnsi="Arial Black"/>
      <w:color w:val="153D63" w:themeColor="text2" w:themeTint="E6"/>
      <w:sz w:val="20"/>
      <w:szCs w:val="28"/>
    </w:rPr>
  </w:style>
  <w:style w:type="paragraph" w:styleId="Heading4">
    <w:name w:val="heading 4"/>
    <w:basedOn w:val="Normal"/>
    <w:next w:val="Normal"/>
    <w:link w:val="Heading4Char"/>
    <w:uiPriority w:val="9"/>
    <w:unhideWhenUsed/>
    <w:qFormat/>
    <w:pPr>
      <w:numPr>
        <w:ilvl w:val="2"/>
        <w:numId w:val="1"/>
      </w:numPr>
      <w:outlineLvl w:val="3"/>
    </w:pPr>
    <w:rPr>
      <w:rFonts w:ascii="Arial Black" w:hAnsi="Arial Black" w:cs="Arial"/>
      <w:b/>
      <w:color w:val="5C0000"/>
      <w:kern w:val="2"/>
      <w:sz w:val="18"/>
      <w:szCs w:val="14"/>
      <w14:ligatures w14:val="standardContextual"/>
    </w:rPr>
  </w:style>
  <w:style w:type="paragraph" w:styleId="Heading5">
    <w:name w:val="heading 5"/>
    <w:basedOn w:val="Normal"/>
    <w:next w:val="Normal"/>
    <w:link w:val="Heading5Char"/>
    <w:uiPriority w:val="9"/>
    <w:unhideWhenUsed/>
    <w:qFormat/>
    <w:pPr>
      <w:numPr>
        <w:ilvl w:val="3"/>
        <w:numId w:val="2"/>
      </w:numPr>
      <w:outlineLvl w:val="4"/>
    </w:pPr>
    <w:rPr>
      <w:rFonts w:ascii="Arial Black" w:hAnsi="Arial Black"/>
      <w:b/>
      <w:bCs/>
      <w:color w:val="7F7F7F" w:themeColor="text1" w:themeTint="80"/>
      <w:szCs w:val="16"/>
    </w:rPr>
  </w:style>
  <w:style w:type="paragraph" w:styleId="Heading6">
    <w:name w:val="heading 6"/>
    <w:basedOn w:val="Normal"/>
    <w:next w:val="Normal"/>
    <w:link w:val="Heading6Char"/>
    <w:uiPriority w:val="9"/>
    <w:unhideWhenUsed/>
    <w:qFormat/>
    <w:pPr>
      <w:outlineLvl w:val="5"/>
    </w:pPr>
    <w:rPr>
      <w:rFonts w:ascii="Arial Rounded MT Bold" w:hAnsi="Arial Rounded MT Bold"/>
      <w:color w:val="C00000"/>
    </w:rPr>
  </w:style>
  <w:style w:type="paragraph" w:styleId="Heading7">
    <w:name w:val="heading 7"/>
    <w:basedOn w:val="Normal"/>
    <w:next w:val="Normal"/>
    <w:link w:val="Heading7Char"/>
    <w:uiPriority w:val="9"/>
    <w:unhideWhenUsed/>
    <w:pPr>
      <w:keepNext/>
      <w:keepLines/>
      <w:outlineLvl w:val="6"/>
    </w:pPr>
    <w:rPr>
      <w:rFonts w:eastAsiaTheme="majorEastAsia" w:cstheme="majorBidi"/>
      <w:iCs/>
      <w:color w:val="00B050"/>
    </w:rPr>
  </w:style>
  <w:style w:type="paragraph" w:styleId="Heading8">
    <w:name w:val="heading 8"/>
    <w:basedOn w:val="Normal"/>
    <w:next w:val="Normal"/>
    <w:link w:val="Heading8Char"/>
    <w:uiPriority w:val="9"/>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Cs w:val="18"/>
      <w14:ligatures w14:val="standardContextual"/>
    </w:rPr>
  </w:style>
  <w:style w:type="paragraph" w:styleId="BlockText">
    <w:name w:val="Block Text"/>
    <w:basedOn w:val="Normal"/>
    <w:uiPriority w:val="99"/>
    <w:semiHidden/>
    <w:unhideWhenUsed/>
    <w:qFormat/>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14:ligatures w14:val="standardContextual"/>
    </w:rPr>
  </w:style>
  <w:style w:type="paragraph" w:styleId="BodyText">
    <w:name w:val="Body Text"/>
    <w:basedOn w:val="Normal"/>
    <w:link w:val="BodyTextChar"/>
    <w:uiPriority w:val="1"/>
    <w:qFormat/>
    <w:pPr>
      <w:widowControl w:val="0"/>
      <w:spacing w:before="82"/>
      <w:ind w:left="1238" w:hanging="360"/>
    </w:pPr>
    <w:rPr>
      <w:rFonts w:eastAsia="Arial"/>
      <w:szCs w:val="20"/>
      <w14:ligatures w14:val="standardContextual"/>
    </w:rPr>
  </w:style>
  <w:style w:type="paragraph" w:styleId="BodyText2">
    <w:name w:val="Body Text 2"/>
    <w:basedOn w:val="Normal"/>
    <w:link w:val="BodyText2Char"/>
    <w:uiPriority w:val="99"/>
    <w:semiHidden/>
    <w:unhideWhenUsed/>
    <w:qFormat/>
    <w:pPr>
      <w:spacing w:line="480" w:lineRule="auto"/>
    </w:pPr>
    <w:rPr>
      <w14:ligatures w14:val="standardContextual"/>
    </w:rPr>
  </w:style>
  <w:style w:type="paragraph" w:styleId="BodyText3">
    <w:name w:val="Body Text 3"/>
    <w:basedOn w:val="Normal"/>
    <w:link w:val="BodyText3Char"/>
    <w:uiPriority w:val="99"/>
    <w:semiHidden/>
    <w:unhideWhenUsed/>
    <w:qFormat/>
    <w:rPr>
      <w:szCs w:val="16"/>
      <w14:ligatures w14:val="standardContextual"/>
    </w:rPr>
  </w:style>
  <w:style w:type="paragraph" w:styleId="BodyTextFirstIndent">
    <w:name w:val="Body Text First Indent"/>
    <w:basedOn w:val="BodyText"/>
    <w:link w:val="BodyTextFirstIndentChar"/>
    <w:uiPriority w:val="99"/>
    <w:semiHidden/>
    <w:unhideWhenUsed/>
    <w:qFormat/>
    <w:pPr>
      <w:widowControl/>
      <w:spacing w:before="120"/>
      <w:ind w:left="0" w:firstLine="360"/>
    </w:pPr>
    <w:rPr>
      <w:rFonts w:eastAsiaTheme="minorHAnsi"/>
      <w:szCs w:val="22"/>
    </w:rPr>
  </w:style>
  <w:style w:type="paragraph" w:styleId="BodyTextIndent">
    <w:name w:val="Body Text Indent"/>
    <w:basedOn w:val="Normal"/>
    <w:link w:val="BodyTextIndentChar"/>
    <w:uiPriority w:val="99"/>
    <w:semiHidden/>
    <w:unhideWhenUsed/>
    <w:qFormat/>
    <w:pPr>
      <w:ind w:left="360"/>
    </w:pPr>
    <w:rPr>
      <w14:ligatures w14:val="standardContextual"/>
    </w:rPr>
  </w:style>
  <w:style w:type="paragraph" w:styleId="BodyTextFirstIndent2">
    <w:name w:val="Body Text First Indent 2"/>
    <w:basedOn w:val="BodyTextIndent"/>
    <w:link w:val="BodyTextFirstIndent2Char"/>
    <w:uiPriority w:val="99"/>
    <w:semiHidden/>
    <w:unhideWhenUsed/>
    <w:qFormat/>
    <w:pPr>
      <w:ind w:firstLine="360"/>
    </w:pPr>
  </w:style>
  <w:style w:type="paragraph" w:styleId="BodyTextIndent2">
    <w:name w:val="Body Text Indent 2"/>
    <w:basedOn w:val="Normal"/>
    <w:link w:val="BodyTextIndent2Char"/>
    <w:uiPriority w:val="99"/>
    <w:semiHidden/>
    <w:unhideWhenUsed/>
    <w:qFormat/>
    <w:pPr>
      <w:spacing w:line="480" w:lineRule="auto"/>
      <w:ind w:left="360"/>
    </w:pPr>
    <w:rPr>
      <w14:ligatures w14:val="standardContextual"/>
    </w:rPr>
  </w:style>
  <w:style w:type="paragraph" w:styleId="BodyTextIndent3">
    <w:name w:val="Body Text Indent 3"/>
    <w:basedOn w:val="Normal"/>
    <w:link w:val="BodyTextIndent3Char"/>
    <w:uiPriority w:val="99"/>
    <w:semiHidden/>
    <w:unhideWhenUsed/>
    <w:qFormat/>
    <w:pPr>
      <w:ind w:left="360"/>
    </w:pPr>
    <w:rPr>
      <w:szCs w:val="16"/>
      <w14:ligatures w14:val="standardContextual"/>
    </w:rPr>
  </w:style>
  <w:style w:type="paragraph" w:styleId="Caption">
    <w:name w:val="caption"/>
    <w:basedOn w:val="Normal"/>
    <w:next w:val="Normal"/>
    <w:uiPriority w:val="35"/>
    <w:unhideWhenUsed/>
    <w:qFormat/>
    <w:pPr>
      <w:spacing w:after="200"/>
    </w:pPr>
    <w:rPr>
      <w:i/>
      <w:iCs/>
      <w:color w:val="0E2841" w:themeColor="text2"/>
      <w:szCs w:val="18"/>
      <w14:ligatures w14:val="standardContextual"/>
    </w:rPr>
  </w:style>
  <w:style w:type="paragraph" w:styleId="Closing">
    <w:name w:val="Closing"/>
    <w:basedOn w:val="Normal"/>
    <w:link w:val="ClosingChar"/>
    <w:uiPriority w:val="99"/>
    <w:semiHidden/>
    <w:unhideWhenUsed/>
    <w:qFormat/>
    <w:pPr>
      <w:ind w:left="4320"/>
    </w:pPr>
    <w:rPr>
      <w14:ligatures w14:val="standardContextual"/>
    </w:rPr>
  </w:style>
  <w:style w:type="paragraph" w:styleId="CommentText">
    <w:name w:val="annotation text"/>
    <w:basedOn w:val="Normal"/>
    <w:link w:val="CommentTextChar"/>
    <w:uiPriority w:val="99"/>
    <w:unhideWhenUsed/>
    <w:qFormat/>
    <w:rPr>
      <w:sz w:val="20"/>
      <w:szCs w:val="20"/>
      <w14:ligatures w14:val="standardContextual"/>
    </w:rPr>
  </w:style>
  <w:style w:type="paragraph" w:styleId="CommentSubject">
    <w:name w:val="annotation subject"/>
    <w:basedOn w:val="CommentText"/>
    <w:next w:val="CommentText"/>
    <w:link w:val="CommentSubjectChar"/>
    <w:uiPriority w:val="99"/>
    <w:unhideWhenUsed/>
    <w:qFormat/>
    <w:rPr>
      <w:b/>
      <w:bCs/>
    </w:rPr>
  </w:style>
  <w:style w:type="paragraph" w:styleId="Date">
    <w:name w:val="Date"/>
    <w:basedOn w:val="Normal"/>
    <w:next w:val="Normal"/>
    <w:link w:val="DateChar"/>
    <w:uiPriority w:val="99"/>
    <w:unhideWhenUsed/>
    <w:qFormat/>
    <w:rPr>
      <w14:ligatures w14:val="standardContextual"/>
    </w:rPr>
  </w:style>
  <w:style w:type="paragraph" w:styleId="DocumentMap">
    <w:name w:val="Document Map"/>
    <w:basedOn w:val="Normal"/>
    <w:link w:val="DocumentMapChar"/>
    <w:uiPriority w:val="99"/>
    <w:semiHidden/>
    <w:unhideWhenUsed/>
    <w:qFormat/>
    <w:rPr>
      <w:rFonts w:ascii="Segoe UI" w:hAnsi="Segoe UI" w:cs="Segoe UI"/>
      <w:szCs w:val="16"/>
      <w14:ligatures w14:val="standardContextual"/>
    </w:rPr>
  </w:style>
  <w:style w:type="paragraph" w:styleId="E-mailSignature">
    <w:name w:val="E-mail Signature"/>
    <w:basedOn w:val="Normal"/>
    <w:link w:val="E-mailSignatureChar"/>
    <w:uiPriority w:val="99"/>
    <w:semiHidden/>
    <w:unhideWhenUsed/>
    <w:qFormat/>
    <w:rPr>
      <w14:ligatures w14:val="standardContextual"/>
    </w:rPr>
  </w:style>
  <w:style w:type="paragraph" w:styleId="EndnoteText">
    <w:name w:val="endnote text"/>
    <w:basedOn w:val="Normal"/>
    <w:link w:val="EndnoteTextChar"/>
    <w:uiPriority w:val="99"/>
    <w:semiHidden/>
    <w:unhideWhenUsed/>
    <w:qFormat/>
    <w:rPr>
      <w:szCs w:val="20"/>
      <w14:ligatures w14:val="standardContextual"/>
    </w:rPr>
  </w:style>
  <w:style w:type="paragraph" w:styleId="EnvelopeAddress">
    <w:name w:val="envelope address"/>
    <w:basedOn w:val="Normal"/>
    <w:uiPriority w:val="99"/>
    <w:semiHidden/>
    <w:unhideWhenUsed/>
    <w:qFormat/>
    <w:pPr>
      <w:framePr w:w="7920" w:h="1980" w:hRule="exact" w:hSpace="180" w:wrap="around" w:hAnchor="page" w:xAlign="center" w:yAlign="bottom"/>
      <w:ind w:left="2880"/>
    </w:pPr>
    <w:rPr>
      <w:rFonts w:asciiTheme="majorHAnsi" w:eastAsiaTheme="majorEastAsia" w:hAnsiTheme="majorHAnsi" w:cstheme="majorBidi"/>
      <w:sz w:val="24"/>
      <w:szCs w:val="24"/>
      <w14:ligatures w14:val="standardContextual"/>
    </w:rPr>
  </w:style>
  <w:style w:type="paragraph" w:styleId="EnvelopeReturn">
    <w:name w:val="envelope return"/>
    <w:basedOn w:val="Normal"/>
    <w:uiPriority w:val="99"/>
    <w:semiHidden/>
    <w:unhideWhenUsed/>
    <w:qFormat/>
    <w:rPr>
      <w:rFonts w:asciiTheme="majorHAnsi" w:eastAsiaTheme="majorEastAsia" w:hAnsiTheme="majorHAnsi" w:cstheme="majorBidi"/>
      <w:sz w:val="20"/>
      <w:szCs w:val="20"/>
      <w14:ligatures w14:val="standardContextual"/>
    </w:rPr>
  </w:style>
  <w:style w:type="paragraph" w:styleId="Footer">
    <w:name w:val="footer"/>
    <w:basedOn w:val="Normal"/>
    <w:link w:val="FooterChar"/>
    <w:uiPriority w:val="99"/>
    <w:unhideWhenUsed/>
    <w:qFormat/>
    <w:pPr>
      <w:tabs>
        <w:tab w:val="center" w:pos="4680"/>
        <w:tab w:val="right" w:pos="9360"/>
      </w:tabs>
    </w:pPr>
  </w:style>
  <w:style w:type="paragraph" w:styleId="FootnoteText">
    <w:name w:val="footnote text"/>
    <w:basedOn w:val="Normal"/>
    <w:link w:val="FootnoteTextChar"/>
    <w:uiPriority w:val="99"/>
    <w:semiHidden/>
    <w:unhideWhenUsed/>
    <w:qFormat/>
    <w:rPr>
      <w:sz w:val="20"/>
      <w:szCs w:val="20"/>
      <w14:ligatures w14:val="standardContextual"/>
    </w:rPr>
  </w:style>
  <w:style w:type="paragraph" w:styleId="Header">
    <w:name w:val="header"/>
    <w:basedOn w:val="Normal"/>
    <w:link w:val="HeaderChar"/>
    <w:uiPriority w:val="99"/>
    <w:unhideWhenUsed/>
    <w:qFormat/>
    <w:pPr>
      <w:tabs>
        <w:tab w:val="center" w:pos="4680"/>
        <w:tab w:val="right" w:pos="9360"/>
      </w:tabs>
    </w:pPr>
  </w:style>
  <w:style w:type="paragraph" w:styleId="HTMLAddress">
    <w:name w:val="HTML Address"/>
    <w:basedOn w:val="Normal"/>
    <w:link w:val="HTMLAddressChar"/>
    <w:uiPriority w:val="99"/>
    <w:semiHidden/>
    <w:unhideWhenUsed/>
    <w:qFormat/>
    <w:rPr>
      <w:i/>
      <w:iCs/>
      <w14:ligatures w14:val="standardContextual"/>
    </w:rPr>
  </w:style>
  <w:style w:type="paragraph" w:styleId="HTMLPreformatted">
    <w:name w:val="HTML Preformatted"/>
    <w:basedOn w:val="Normal"/>
    <w:link w:val="HTMLPreformattedChar"/>
    <w:uiPriority w:val="99"/>
    <w:semiHidden/>
    <w:unhideWhenUsed/>
    <w:qFormat/>
    <w:rPr>
      <w:rFonts w:ascii="Consolas" w:hAnsi="Consolas"/>
      <w:sz w:val="20"/>
      <w:szCs w:val="20"/>
      <w14:ligatures w14:val="standardContextual"/>
    </w:rPr>
  </w:style>
  <w:style w:type="paragraph" w:styleId="Index1">
    <w:name w:val="index 1"/>
    <w:basedOn w:val="Normal"/>
    <w:next w:val="Normal"/>
    <w:uiPriority w:val="99"/>
    <w:unhideWhenUsed/>
    <w:qFormat/>
    <w:pPr>
      <w:ind w:left="200" w:hanging="200"/>
    </w:pPr>
    <w:rPr>
      <w14:ligatures w14:val="standardContextual"/>
    </w:rPr>
  </w:style>
  <w:style w:type="paragraph" w:styleId="Index2">
    <w:name w:val="index 2"/>
    <w:basedOn w:val="Normal"/>
    <w:next w:val="Normal"/>
    <w:uiPriority w:val="99"/>
    <w:semiHidden/>
    <w:unhideWhenUsed/>
    <w:qFormat/>
    <w:pPr>
      <w:ind w:left="400" w:hanging="200"/>
    </w:pPr>
    <w:rPr>
      <w14:ligatures w14:val="standardContextual"/>
    </w:rPr>
  </w:style>
  <w:style w:type="paragraph" w:styleId="Index3">
    <w:name w:val="index 3"/>
    <w:basedOn w:val="Normal"/>
    <w:next w:val="Normal"/>
    <w:uiPriority w:val="99"/>
    <w:unhideWhenUsed/>
    <w:qFormat/>
    <w:pPr>
      <w:numPr>
        <w:ilvl w:val="6"/>
        <w:numId w:val="3"/>
      </w:numPr>
      <w:tabs>
        <w:tab w:val="left" w:pos="360"/>
        <w:tab w:val="left" w:pos="1440"/>
      </w:tabs>
      <w:ind w:left="720" w:hanging="504"/>
    </w:pPr>
    <w:rPr>
      <w14:ligatures w14:val="standardContextual"/>
    </w:rPr>
  </w:style>
  <w:style w:type="paragraph" w:styleId="Index4">
    <w:name w:val="index 4"/>
    <w:basedOn w:val="Normal"/>
    <w:next w:val="Normal"/>
    <w:uiPriority w:val="99"/>
    <w:semiHidden/>
    <w:unhideWhenUsed/>
    <w:qFormat/>
    <w:pPr>
      <w:ind w:left="720" w:hanging="180"/>
    </w:pPr>
    <w:rPr>
      <w14:ligatures w14:val="standardContextual"/>
    </w:rPr>
  </w:style>
  <w:style w:type="paragraph" w:styleId="Index5">
    <w:name w:val="index 5"/>
    <w:basedOn w:val="Normal"/>
    <w:next w:val="Normal"/>
    <w:uiPriority w:val="99"/>
    <w:semiHidden/>
    <w:unhideWhenUsed/>
    <w:qFormat/>
    <w:pPr>
      <w:ind w:left="900" w:hanging="180"/>
    </w:pPr>
    <w:rPr>
      <w14:ligatures w14:val="standardContextual"/>
    </w:rPr>
  </w:style>
  <w:style w:type="paragraph" w:styleId="Index6">
    <w:name w:val="index 6"/>
    <w:basedOn w:val="Normal"/>
    <w:next w:val="Normal"/>
    <w:uiPriority w:val="99"/>
    <w:semiHidden/>
    <w:unhideWhenUsed/>
    <w:qFormat/>
    <w:pPr>
      <w:ind w:left="1080" w:hanging="180"/>
    </w:pPr>
    <w:rPr>
      <w14:ligatures w14:val="standardContextual"/>
    </w:rPr>
  </w:style>
  <w:style w:type="paragraph" w:styleId="Index7">
    <w:name w:val="index 7"/>
    <w:basedOn w:val="Normal"/>
    <w:next w:val="Normal"/>
    <w:uiPriority w:val="99"/>
    <w:semiHidden/>
    <w:unhideWhenUsed/>
    <w:qFormat/>
    <w:pPr>
      <w:ind w:left="1260" w:hanging="180"/>
    </w:pPr>
    <w:rPr>
      <w14:ligatures w14:val="standardContextual"/>
    </w:rPr>
  </w:style>
  <w:style w:type="paragraph" w:styleId="Index8">
    <w:name w:val="index 8"/>
    <w:basedOn w:val="Normal"/>
    <w:next w:val="Normal"/>
    <w:uiPriority w:val="99"/>
    <w:semiHidden/>
    <w:unhideWhenUsed/>
    <w:qFormat/>
    <w:pPr>
      <w:ind w:left="1440" w:hanging="180"/>
    </w:pPr>
    <w:rPr>
      <w14:ligatures w14:val="standardContextual"/>
    </w:rPr>
  </w:style>
  <w:style w:type="paragraph" w:styleId="Index9">
    <w:name w:val="index 9"/>
    <w:basedOn w:val="Normal"/>
    <w:next w:val="Normal"/>
    <w:uiPriority w:val="99"/>
    <w:semiHidden/>
    <w:unhideWhenUsed/>
    <w:qFormat/>
    <w:pPr>
      <w:ind w:left="1620" w:hanging="180"/>
    </w:pPr>
    <w:rPr>
      <w14:ligatures w14:val="standardContextual"/>
    </w:r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14:ligatures w14:val="standardContextual"/>
    </w:rPr>
  </w:style>
  <w:style w:type="paragraph" w:styleId="List">
    <w:name w:val="List"/>
    <w:basedOn w:val="Normal"/>
    <w:uiPriority w:val="99"/>
    <w:unhideWhenUsed/>
    <w:qFormat/>
    <w:pPr>
      <w:numPr>
        <w:ilvl w:val="5"/>
        <w:numId w:val="4"/>
      </w:numPr>
      <w:ind w:left="216" w:hanging="144"/>
    </w:pPr>
    <w:rPr>
      <w14:ligatures w14:val="standardContextual"/>
    </w:rPr>
  </w:style>
  <w:style w:type="paragraph" w:styleId="List2">
    <w:name w:val="List 2"/>
    <w:basedOn w:val="Normal"/>
    <w:uiPriority w:val="99"/>
    <w:unhideWhenUsed/>
    <w:qFormat/>
    <w:pPr>
      <w:numPr>
        <w:ilvl w:val="6"/>
        <w:numId w:val="4"/>
      </w:numPr>
      <w:ind w:left="720" w:hanging="504"/>
    </w:pPr>
    <w:rPr>
      <w14:ligatures w14:val="standardContextual"/>
    </w:rPr>
  </w:style>
  <w:style w:type="paragraph" w:styleId="List3">
    <w:name w:val="List 3"/>
    <w:basedOn w:val="Normal"/>
    <w:uiPriority w:val="99"/>
    <w:unhideWhenUsed/>
    <w:qFormat/>
    <w:pPr>
      <w:numPr>
        <w:ilvl w:val="7"/>
        <w:numId w:val="4"/>
      </w:numPr>
      <w:ind w:left="1440" w:hanging="720"/>
    </w:pPr>
    <w:rPr>
      <w14:ligatures w14:val="standardContextual"/>
    </w:rPr>
  </w:style>
  <w:style w:type="paragraph" w:styleId="List4">
    <w:name w:val="List 4"/>
    <w:basedOn w:val="Normal"/>
    <w:uiPriority w:val="99"/>
    <w:unhideWhenUsed/>
    <w:qFormat/>
    <w:pPr>
      <w:numPr>
        <w:ilvl w:val="8"/>
        <w:numId w:val="4"/>
      </w:numPr>
      <w:ind w:left="2448" w:hanging="1008"/>
    </w:pPr>
    <w:rPr>
      <w14:ligatures w14:val="standardContextual"/>
    </w:rPr>
  </w:style>
  <w:style w:type="paragraph" w:styleId="List5">
    <w:name w:val="List 5"/>
    <w:basedOn w:val="Normal"/>
    <w:uiPriority w:val="99"/>
    <w:unhideWhenUsed/>
    <w:qFormat/>
    <w:pPr>
      <w:ind w:left="1800" w:hanging="360"/>
    </w:pPr>
    <w:rPr>
      <w14:ligatures w14:val="standardContextual"/>
    </w:rPr>
  </w:style>
  <w:style w:type="paragraph" w:styleId="ListBullet">
    <w:name w:val="List Bullet"/>
    <w:basedOn w:val="Normal"/>
    <w:uiPriority w:val="99"/>
    <w:unhideWhenUsed/>
    <w:qFormat/>
    <w:rPr>
      <w14:ligatures w14:val="standardContextual"/>
    </w:rPr>
  </w:style>
  <w:style w:type="paragraph" w:styleId="ListBullet2">
    <w:name w:val="List Bullet 2"/>
    <w:basedOn w:val="Normal"/>
    <w:uiPriority w:val="99"/>
    <w:unhideWhenUsed/>
    <w:qFormat/>
    <w:pPr>
      <w:tabs>
        <w:tab w:val="left" w:pos="720"/>
      </w:tabs>
      <w:ind w:left="720" w:hanging="360"/>
    </w:pPr>
    <w:rPr>
      <w14:ligatures w14:val="standardContextual"/>
    </w:rPr>
  </w:style>
  <w:style w:type="paragraph" w:styleId="ListBullet3">
    <w:name w:val="List Bullet 3"/>
    <w:basedOn w:val="Normal"/>
    <w:uiPriority w:val="99"/>
    <w:unhideWhenUsed/>
    <w:qFormat/>
    <w:pPr>
      <w:tabs>
        <w:tab w:val="left" w:pos="360"/>
      </w:tabs>
    </w:pPr>
    <w:rPr>
      <w14:ligatures w14:val="standardContextual"/>
    </w:rPr>
  </w:style>
  <w:style w:type="paragraph" w:styleId="ListBullet4">
    <w:name w:val="List Bullet 4"/>
    <w:basedOn w:val="Normal"/>
    <w:uiPriority w:val="99"/>
    <w:semiHidden/>
    <w:unhideWhenUsed/>
    <w:qFormat/>
    <w:pPr>
      <w:tabs>
        <w:tab w:val="left" w:pos="360"/>
        <w:tab w:val="left" w:pos="540"/>
        <w:tab w:val="left" w:pos="1800"/>
      </w:tabs>
    </w:pPr>
    <w:rPr>
      <w14:ligatures w14:val="standardContextual"/>
    </w:rPr>
  </w:style>
  <w:style w:type="paragraph" w:styleId="ListBullet5">
    <w:name w:val="List Bullet 5"/>
    <w:basedOn w:val="Normal"/>
    <w:uiPriority w:val="99"/>
    <w:semiHidden/>
    <w:unhideWhenUsed/>
    <w:qFormat/>
    <w:pPr>
      <w:tabs>
        <w:tab w:val="left" w:pos="360"/>
        <w:tab w:val="left" w:pos="540"/>
      </w:tabs>
    </w:pPr>
    <w:rPr>
      <w14:ligatures w14:val="standardContextual"/>
    </w:rPr>
  </w:style>
  <w:style w:type="paragraph" w:styleId="ListContinue">
    <w:name w:val="List Continue"/>
    <w:basedOn w:val="Normal"/>
    <w:uiPriority w:val="99"/>
    <w:semiHidden/>
    <w:unhideWhenUsed/>
    <w:qFormat/>
    <w:pPr>
      <w:ind w:left="360"/>
    </w:pPr>
    <w:rPr>
      <w14:ligatures w14:val="standardContextual"/>
    </w:rPr>
  </w:style>
  <w:style w:type="paragraph" w:styleId="ListContinue2">
    <w:name w:val="List Continue 2"/>
    <w:basedOn w:val="Normal"/>
    <w:uiPriority w:val="99"/>
    <w:semiHidden/>
    <w:unhideWhenUsed/>
    <w:qFormat/>
    <w:pPr>
      <w:ind w:left="720"/>
    </w:pPr>
    <w:rPr>
      <w14:ligatures w14:val="standardContextual"/>
    </w:rPr>
  </w:style>
  <w:style w:type="paragraph" w:styleId="ListContinue3">
    <w:name w:val="List Continue 3"/>
    <w:basedOn w:val="Normal"/>
    <w:uiPriority w:val="99"/>
    <w:semiHidden/>
    <w:unhideWhenUsed/>
    <w:qFormat/>
    <w:pPr>
      <w:ind w:left="1080"/>
    </w:pPr>
    <w:rPr>
      <w14:ligatures w14:val="standardContextual"/>
    </w:rPr>
  </w:style>
  <w:style w:type="paragraph" w:styleId="ListContinue4">
    <w:name w:val="List Continue 4"/>
    <w:basedOn w:val="Normal"/>
    <w:uiPriority w:val="99"/>
    <w:semiHidden/>
    <w:unhideWhenUsed/>
    <w:qFormat/>
    <w:pPr>
      <w:ind w:left="1440"/>
    </w:pPr>
    <w:rPr>
      <w14:ligatures w14:val="standardContextual"/>
    </w:rPr>
  </w:style>
  <w:style w:type="paragraph" w:styleId="ListContinue5">
    <w:name w:val="List Continue 5"/>
    <w:basedOn w:val="Normal"/>
    <w:uiPriority w:val="99"/>
    <w:semiHidden/>
    <w:unhideWhenUsed/>
    <w:qFormat/>
    <w:pPr>
      <w:ind w:left="1800"/>
    </w:pPr>
    <w:rPr>
      <w14:ligatures w14:val="standardContextual"/>
    </w:rPr>
  </w:style>
  <w:style w:type="paragraph" w:styleId="ListNumber">
    <w:name w:val="List Number"/>
    <w:basedOn w:val="Normal"/>
    <w:uiPriority w:val="99"/>
    <w:unhideWhenUsed/>
    <w:qFormat/>
    <w:pPr>
      <w:numPr>
        <w:ilvl w:val="5"/>
        <w:numId w:val="2"/>
      </w:numPr>
    </w:pPr>
    <w:rPr>
      <w:szCs w:val="20"/>
    </w:rPr>
  </w:style>
  <w:style w:type="paragraph" w:styleId="ListNumber2">
    <w:name w:val="List Number 2"/>
    <w:basedOn w:val="Normal"/>
    <w:uiPriority w:val="99"/>
    <w:unhideWhenUsed/>
    <w:qFormat/>
    <w:pPr>
      <w:numPr>
        <w:ilvl w:val="6"/>
        <w:numId w:val="2"/>
      </w:numPr>
    </w:pPr>
    <w:rPr>
      <w:kern w:val="2"/>
      <w:szCs w:val="20"/>
      <w14:ligatures w14:val="standardContextual"/>
    </w:rPr>
  </w:style>
  <w:style w:type="paragraph" w:styleId="ListNumber3">
    <w:name w:val="List Number 3"/>
    <w:basedOn w:val="Normal"/>
    <w:uiPriority w:val="99"/>
    <w:unhideWhenUsed/>
    <w:qFormat/>
    <w:pPr>
      <w:numPr>
        <w:ilvl w:val="7"/>
        <w:numId w:val="2"/>
      </w:numPr>
    </w:pPr>
    <w:rPr>
      <w:kern w:val="2"/>
      <w14:ligatures w14:val="standardContextual"/>
    </w:rPr>
  </w:style>
  <w:style w:type="paragraph" w:styleId="ListNumber4">
    <w:name w:val="List Number 4"/>
    <w:basedOn w:val="Normal"/>
    <w:uiPriority w:val="99"/>
    <w:unhideWhenUsed/>
    <w:qFormat/>
    <w:pPr>
      <w:numPr>
        <w:ilvl w:val="8"/>
        <w:numId w:val="2"/>
      </w:numPr>
    </w:pPr>
  </w:style>
  <w:style w:type="paragraph" w:styleId="ListNumber5">
    <w:name w:val="List Number 5"/>
    <w:basedOn w:val="Normal"/>
    <w:uiPriority w:val="99"/>
    <w:unhideWhenUsed/>
    <w:qFormat/>
    <w:pPr>
      <w:tabs>
        <w:tab w:val="left" w:pos="360"/>
        <w:tab w:val="left" w:pos="2160"/>
      </w:tabs>
    </w:pPr>
    <w:rPr>
      <w14:ligatures w14:val="standardContextual"/>
    </w:r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lang w:val="en-US" w:eastAsia="en-US"/>
      <w14:ligatures w14:val="standardContextual"/>
    </w:r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14:ligatures w14:val="standardContextual"/>
    </w:rPr>
  </w:style>
  <w:style w:type="paragraph" w:styleId="NormalWeb">
    <w:name w:val="Normal (Web)"/>
    <w:basedOn w:val="Normal"/>
    <w:uiPriority w:val="99"/>
    <w:semiHidden/>
    <w:unhideWhenUsed/>
    <w:qFormat/>
    <w:rPr>
      <w:rFonts w:ascii="Times New Roman" w:hAnsi="Times New Roman" w:cs="Times New Roman"/>
      <w:sz w:val="24"/>
      <w:szCs w:val="24"/>
      <w14:ligatures w14:val="standardContextual"/>
    </w:rPr>
  </w:style>
  <w:style w:type="paragraph" w:styleId="NormalIndent">
    <w:name w:val="Normal Indent"/>
    <w:basedOn w:val="Normal"/>
    <w:uiPriority w:val="99"/>
    <w:semiHidden/>
    <w:unhideWhenUsed/>
    <w:qFormat/>
    <w:pPr>
      <w:ind w:left="720"/>
    </w:pPr>
    <w:rPr>
      <w14:ligatures w14:val="standardContextual"/>
    </w:rPr>
  </w:style>
  <w:style w:type="paragraph" w:styleId="NoteHeading">
    <w:name w:val="Note Heading"/>
    <w:basedOn w:val="Normal"/>
    <w:next w:val="Normal"/>
    <w:link w:val="NoteHeadingChar"/>
    <w:uiPriority w:val="99"/>
    <w:semiHidden/>
    <w:unhideWhenUsed/>
    <w:qFormat/>
    <w:rPr>
      <w14:ligatures w14:val="standardContextual"/>
    </w:rPr>
  </w:style>
  <w:style w:type="paragraph" w:styleId="PlainText">
    <w:name w:val="Plain Text"/>
    <w:basedOn w:val="Normal"/>
    <w:link w:val="PlainTextChar"/>
    <w:uiPriority w:val="99"/>
    <w:semiHidden/>
    <w:unhideWhenUsed/>
    <w:qFormat/>
    <w:rPr>
      <w:rFonts w:ascii="Consolas" w:hAnsi="Consolas"/>
      <w:sz w:val="21"/>
      <w:szCs w:val="21"/>
      <w14:ligatures w14:val="standardContextual"/>
    </w:rPr>
  </w:style>
  <w:style w:type="paragraph" w:styleId="Salutation">
    <w:name w:val="Salutation"/>
    <w:basedOn w:val="Normal"/>
    <w:next w:val="Normal"/>
    <w:link w:val="SalutationChar"/>
    <w:uiPriority w:val="99"/>
    <w:semiHidden/>
    <w:unhideWhenUsed/>
    <w:qFormat/>
    <w:rPr>
      <w14:ligatures w14:val="standardContextual"/>
    </w:rPr>
  </w:style>
  <w:style w:type="paragraph" w:styleId="Signature">
    <w:name w:val="Signature"/>
    <w:basedOn w:val="Normal"/>
    <w:link w:val="SignatureChar"/>
    <w:uiPriority w:val="99"/>
    <w:semiHidden/>
    <w:unhideWhenUsed/>
    <w:qFormat/>
    <w:pPr>
      <w:ind w:left="4320"/>
    </w:pPr>
    <w:rPr>
      <w14:ligatures w14:val="standardContextual"/>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28"/>
    </w:rPr>
  </w:style>
  <w:style w:type="paragraph" w:styleId="TableofAuthorities">
    <w:name w:val="table of authorities"/>
    <w:basedOn w:val="Normal"/>
    <w:next w:val="Normal"/>
    <w:uiPriority w:val="99"/>
    <w:semiHidden/>
    <w:unhideWhenUsed/>
    <w:qFormat/>
    <w:pPr>
      <w:ind w:left="180" w:hanging="180"/>
    </w:pPr>
    <w:rPr>
      <w14:ligatures w14:val="standardContextual"/>
    </w:rPr>
  </w:style>
  <w:style w:type="paragraph" w:styleId="TableofFigures">
    <w:name w:val="table of figures"/>
    <w:basedOn w:val="Normal"/>
    <w:next w:val="Normal"/>
    <w:uiPriority w:val="99"/>
    <w:semiHidden/>
    <w:unhideWhenUsed/>
    <w:qFormat/>
    <w:rPr>
      <w14:ligatures w14:val="standardContextual"/>
    </w:rPr>
  </w:style>
  <w:style w:type="paragraph" w:styleId="Title">
    <w:name w:val="Title"/>
    <w:basedOn w:val="Normal"/>
    <w:next w:val="Normal"/>
    <w:link w:val="TitleChar"/>
    <w:uiPriority w:val="10"/>
    <w:qFormat/>
    <w:pPr>
      <w:spacing w:after="80"/>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qFormat/>
    <w:rPr>
      <w:rFonts w:asciiTheme="majorHAnsi" w:eastAsiaTheme="majorEastAsia" w:hAnsiTheme="majorHAnsi" w:cstheme="majorBidi"/>
      <w:b/>
      <w:bCs/>
      <w:sz w:val="24"/>
      <w:szCs w:val="24"/>
      <w14:ligatures w14:val="standardContextual"/>
    </w:rPr>
  </w:style>
  <w:style w:type="paragraph" w:styleId="TOC1">
    <w:name w:val="toc 1"/>
    <w:basedOn w:val="Normal"/>
    <w:next w:val="Normal"/>
    <w:uiPriority w:val="39"/>
    <w:unhideWhenUsed/>
    <w:qFormat/>
    <w:pPr>
      <w:spacing w:before="240" w:after="120"/>
    </w:pPr>
    <w:rPr>
      <w:rFonts w:asciiTheme="minorHAnsi" w:hAnsiTheme="minorHAnsi"/>
      <w:b/>
      <w:bCs/>
      <w:sz w:val="20"/>
      <w:szCs w:val="20"/>
    </w:rPr>
  </w:style>
  <w:style w:type="paragraph" w:styleId="TOC2">
    <w:name w:val="toc 2"/>
    <w:basedOn w:val="Normal"/>
    <w:next w:val="Normal"/>
    <w:uiPriority w:val="39"/>
    <w:unhideWhenUsed/>
    <w:qFormat/>
    <w:pPr>
      <w:spacing w:before="120"/>
      <w:ind w:left="160"/>
    </w:pPr>
    <w:rPr>
      <w:rFonts w:asciiTheme="minorHAnsi" w:hAnsiTheme="minorHAnsi"/>
      <w:i/>
      <w:iCs/>
      <w:sz w:val="20"/>
      <w:szCs w:val="20"/>
    </w:rPr>
  </w:style>
  <w:style w:type="paragraph" w:styleId="TOC3">
    <w:name w:val="toc 3"/>
    <w:basedOn w:val="Normal"/>
    <w:next w:val="Normal"/>
    <w:uiPriority w:val="39"/>
    <w:unhideWhenUsed/>
    <w:qFormat/>
    <w:pPr>
      <w:ind w:left="320"/>
    </w:pPr>
    <w:rPr>
      <w:rFonts w:asciiTheme="minorHAnsi" w:hAnsiTheme="minorHAnsi"/>
      <w:sz w:val="20"/>
      <w:szCs w:val="20"/>
    </w:rPr>
  </w:style>
  <w:style w:type="paragraph" w:styleId="TOC4">
    <w:name w:val="toc 4"/>
    <w:basedOn w:val="Normal"/>
    <w:next w:val="Normal"/>
    <w:uiPriority w:val="39"/>
    <w:unhideWhenUsed/>
    <w:qFormat/>
    <w:pPr>
      <w:ind w:left="480"/>
    </w:pPr>
    <w:rPr>
      <w:rFonts w:asciiTheme="minorHAnsi" w:hAnsiTheme="minorHAnsi"/>
      <w:sz w:val="20"/>
      <w:szCs w:val="20"/>
    </w:rPr>
  </w:style>
  <w:style w:type="paragraph" w:styleId="TOC5">
    <w:name w:val="toc 5"/>
    <w:basedOn w:val="Normal"/>
    <w:next w:val="Normal"/>
    <w:uiPriority w:val="39"/>
    <w:unhideWhenUsed/>
    <w:qFormat/>
    <w:pPr>
      <w:ind w:left="640"/>
    </w:pPr>
    <w:rPr>
      <w:rFonts w:asciiTheme="minorHAnsi" w:hAnsiTheme="minorHAnsi"/>
      <w:sz w:val="20"/>
      <w:szCs w:val="20"/>
    </w:rPr>
  </w:style>
  <w:style w:type="paragraph" w:styleId="TOC6">
    <w:name w:val="toc 6"/>
    <w:basedOn w:val="Normal"/>
    <w:next w:val="Normal"/>
    <w:uiPriority w:val="39"/>
    <w:unhideWhenUsed/>
    <w:qFormat/>
    <w:pPr>
      <w:ind w:left="800"/>
    </w:pPr>
    <w:rPr>
      <w:rFonts w:asciiTheme="minorHAnsi" w:hAnsiTheme="minorHAnsi"/>
      <w:sz w:val="20"/>
      <w:szCs w:val="20"/>
    </w:rPr>
  </w:style>
  <w:style w:type="paragraph" w:styleId="TOC7">
    <w:name w:val="toc 7"/>
    <w:basedOn w:val="Normal"/>
    <w:next w:val="Normal"/>
    <w:uiPriority w:val="39"/>
    <w:unhideWhenUsed/>
    <w:qFormat/>
    <w:pPr>
      <w:ind w:left="960"/>
    </w:pPr>
    <w:rPr>
      <w:rFonts w:asciiTheme="minorHAnsi" w:hAnsiTheme="minorHAnsi"/>
      <w:sz w:val="20"/>
      <w:szCs w:val="20"/>
    </w:rPr>
  </w:style>
  <w:style w:type="paragraph" w:styleId="TOC8">
    <w:name w:val="toc 8"/>
    <w:basedOn w:val="Normal"/>
    <w:next w:val="Normal"/>
    <w:uiPriority w:val="39"/>
    <w:unhideWhenUsed/>
    <w:qFormat/>
    <w:pPr>
      <w:ind w:left="1120"/>
    </w:pPr>
    <w:rPr>
      <w:rFonts w:asciiTheme="minorHAnsi" w:hAnsiTheme="minorHAnsi"/>
      <w:sz w:val="20"/>
      <w:szCs w:val="20"/>
    </w:rPr>
  </w:style>
  <w:style w:type="paragraph" w:styleId="TOC9">
    <w:name w:val="toc 9"/>
    <w:basedOn w:val="Normal"/>
    <w:next w:val="Normal"/>
    <w:uiPriority w:val="39"/>
    <w:unhideWhenUsed/>
    <w:qFormat/>
    <w:pPr>
      <w:ind w:left="1280"/>
    </w:pPr>
    <w:rPr>
      <w:rFonts w:asciiTheme="minorHAnsi" w:hAnsiTheme="minorHAnsi"/>
      <w:sz w:val="20"/>
      <w:szCs w:val="20"/>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iPriority w:val="99"/>
    <w:unhideWhenUsed/>
    <w:qFormat/>
    <w:rPr>
      <w:color w:val="96607D" w:themeColor="followedHyperlink"/>
      <w:u w:val="single"/>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basedOn w:val="DefaultParagraphFont"/>
    <w:uiPriority w:val="99"/>
    <w:unhideWhenUsed/>
    <w:qFormat/>
    <w:rPr>
      <w:color w:val="467886" w:themeColor="hyperlink"/>
      <w:u w:val="single"/>
    </w:rPr>
  </w:style>
  <w:style w:type="character" w:styleId="PageNumber">
    <w:name w:val="page number"/>
    <w:basedOn w:val="DefaultParagraphFont"/>
    <w:qFormat/>
  </w:style>
  <w:style w:type="character" w:styleId="Strong">
    <w:name w:val="Strong"/>
    <w:basedOn w:val="DefaultParagraphFont"/>
    <w:uiPriority w:val="22"/>
    <w:qFormat/>
    <w:rPr>
      <w:b/>
      <w:bCs/>
      <w:color w:val="C00000"/>
      <w:sz w:val="16"/>
      <w:szCs w:val="20"/>
      <w:u w:val="non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Arial" w:hAnsi="Arial"/>
      <w:sz w:val="16"/>
    </w:rPr>
  </w:style>
  <w:style w:type="character" w:customStyle="1" w:styleId="FooterChar">
    <w:name w:val="Footer Char"/>
    <w:basedOn w:val="DefaultParagraphFont"/>
    <w:link w:val="Footer"/>
    <w:uiPriority w:val="99"/>
    <w:qFormat/>
    <w:rPr>
      <w:rFonts w:ascii="Arial" w:hAnsi="Arial"/>
      <w:sz w:val="16"/>
    </w:rPr>
  </w:style>
  <w:style w:type="character" w:customStyle="1" w:styleId="Heading1Char">
    <w:name w:val="Heading 1 Char"/>
    <w:basedOn w:val="DefaultParagraphFont"/>
    <w:link w:val="Heading1"/>
    <w:uiPriority w:val="9"/>
    <w:qFormat/>
    <w:rPr>
      <w:rFonts w:ascii="Arial Black" w:hAnsi="Arial Black"/>
      <w:color w:val="808080" w:themeColor="background1" w:themeShade="80"/>
      <w:sz w:val="40"/>
      <w:szCs w:val="40"/>
    </w:rPr>
  </w:style>
  <w:style w:type="character" w:customStyle="1" w:styleId="Heading2Char">
    <w:name w:val="Heading 2 Char"/>
    <w:basedOn w:val="DefaultParagraphFont"/>
    <w:link w:val="Heading2"/>
    <w:uiPriority w:val="9"/>
    <w:qFormat/>
    <w:rPr>
      <w:rFonts w:ascii="Arial Black" w:hAnsi="Arial Black" w:cs="Arial"/>
      <w:b/>
      <w:color w:val="404040" w:themeColor="text1" w:themeTint="BF"/>
      <w:kern w:val="2"/>
      <w:sz w:val="28"/>
      <w14:ligatures w14:val="standardContextual"/>
    </w:rPr>
  </w:style>
  <w:style w:type="character" w:customStyle="1" w:styleId="Heading3Char">
    <w:name w:val="Heading 3 Char"/>
    <w:basedOn w:val="DefaultParagraphFont"/>
    <w:link w:val="Heading3"/>
    <w:uiPriority w:val="9"/>
    <w:qFormat/>
    <w:rPr>
      <w:rFonts w:ascii="Arial Black" w:hAnsi="Arial Black"/>
      <w:color w:val="153D63" w:themeColor="text2" w:themeTint="E6"/>
      <w:sz w:val="20"/>
      <w:szCs w:val="28"/>
    </w:rPr>
  </w:style>
  <w:style w:type="character" w:customStyle="1" w:styleId="Heading4Char">
    <w:name w:val="Heading 4 Char"/>
    <w:basedOn w:val="DefaultParagraphFont"/>
    <w:link w:val="Heading4"/>
    <w:uiPriority w:val="9"/>
    <w:qFormat/>
    <w:rPr>
      <w:rFonts w:ascii="Arial Black" w:hAnsi="Arial Black" w:cs="Arial"/>
      <w:b/>
      <w:color w:val="5C0000"/>
      <w:kern w:val="2"/>
      <w:sz w:val="18"/>
      <w:szCs w:val="14"/>
      <w14:ligatures w14:val="standardContextual"/>
    </w:rPr>
  </w:style>
  <w:style w:type="character" w:customStyle="1" w:styleId="Heading5Char">
    <w:name w:val="Heading 5 Char"/>
    <w:basedOn w:val="DefaultParagraphFont"/>
    <w:link w:val="Heading5"/>
    <w:uiPriority w:val="9"/>
    <w:qFormat/>
    <w:rPr>
      <w:rFonts w:ascii="Arial Black" w:hAnsi="Arial Black"/>
      <w:b/>
      <w:bCs/>
      <w:color w:val="7F7F7F" w:themeColor="text1" w:themeTint="80"/>
      <w:sz w:val="16"/>
      <w:szCs w:val="16"/>
    </w:rPr>
  </w:style>
  <w:style w:type="character" w:customStyle="1" w:styleId="Heading6Char">
    <w:name w:val="Heading 6 Char"/>
    <w:basedOn w:val="DefaultParagraphFont"/>
    <w:link w:val="Heading6"/>
    <w:uiPriority w:val="9"/>
    <w:qFormat/>
    <w:rPr>
      <w:rFonts w:ascii="Arial Rounded MT Bold" w:hAnsi="Arial Rounded MT Bold"/>
      <w:color w:val="C00000"/>
      <w:sz w:val="16"/>
    </w:rPr>
  </w:style>
  <w:style w:type="character" w:customStyle="1" w:styleId="Heading7Char">
    <w:name w:val="Heading 7 Char"/>
    <w:basedOn w:val="DefaultParagraphFont"/>
    <w:link w:val="Heading7"/>
    <w:uiPriority w:val="9"/>
    <w:qFormat/>
    <w:rPr>
      <w:rFonts w:ascii="Arial" w:eastAsiaTheme="majorEastAsia" w:hAnsi="Arial" w:cstheme="majorBidi"/>
      <w:iCs/>
      <w:color w:val="00B050"/>
      <w:sz w:val="1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sz w:val="16"/>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sz w:val="1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rFonts w:ascii="Arial" w:hAnsi="Arial"/>
      <w:i/>
      <w:iCs/>
      <w:color w:val="404040" w:themeColor="text1" w:themeTint="BF"/>
      <w:sz w:val="16"/>
    </w:rPr>
  </w:style>
  <w:style w:type="paragraph" w:styleId="ListParagraph">
    <w:name w:val="List Paragraph"/>
    <w:basedOn w:val="Normal"/>
    <w:uiPriority w:val="34"/>
    <w:qFormat/>
    <w:pPr>
      <w:ind w:left="720"/>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Arial" w:hAnsi="Arial"/>
      <w:i/>
      <w:iCs/>
      <w:color w:val="0F4761" w:themeColor="accent1" w:themeShade="BF"/>
      <w:sz w:val="16"/>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rFonts w:ascii="Arial" w:hAnsi="Arial"/>
      <w:sz w:val="20"/>
      <w:szCs w:val="20"/>
      <w14:ligatures w14:val="standardContextual"/>
    </w:rPr>
  </w:style>
  <w:style w:type="table" w:customStyle="1" w:styleId="TableGrid1">
    <w:name w:val="Table Grid1"/>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qFormat/>
    <w:pPr>
      <w:spacing w:after="0" w:line="240" w:lineRule="auto"/>
    </w:pPr>
    <w:rPr>
      <w:rFonts w:ascii="Arial" w:hAnsi="Arial"/>
      <w:kern w:val="2"/>
      <w:sz w:val="18"/>
      <w:szCs w:val="22"/>
      <w:lang w:val="en-US" w:eastAsia="en-US"/>
      <w14:ligatures w14:val="standardContextual"/>
    </w:rPr>
  </w:style>
  <w:style w:type="paragraph" w:styleId="NoSpacing">
    <w:name w:val="No Spacing"/>
    <w:link w:val="NoSpacingChar"/>
    <w:uiPriority w:val="1"/>
    <w:qFormat/>
    <w:pPr>
      <w:spacing w:after="0" w:line="240" w:lineRule="auto"/>
    </w:pPr>
    <w:rPr>
      <w:rFonts w:eastAsiaTheme="minorEastAsia"/>
      <w:sz w:val="22"/>
      <w:szCs w:val="22"/>
      <w:lang w:val="en-US" w:eastAsia="en-US"/>
      <w14:ligatures w14:val="standardContextual"/>
    </w:rPr>
  </w:style>
  <w:style w:type="character" w:customStyle="1" w:styleId="NoSpacingChar">
    <w:name w:val="No Spacing Char"/>
    <w:basedOn w:val="DefaultParagraphFont"/>
    <w:link w:val="NoSpacing"/>
    <w:uiPriority w:val="1"/>
    <w:qFormat/>
    <w:rPr>
      <w:rFonts w:eastAsiaTheme="minorEastAsia"/>
      <w14:ligatures w14:val="standardContextual"/>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CommentSubjectChar">
    <w:name w:val="Comment Subject Char"/>
    <w:basedOn w:val="CommentTextChar"/>
    <w:link w:val="CommentSubject"/>
    <w:uiPriority w:val="99"/>
    <w:qFormat/>
    <w:rPr>
      <w:rFonts w:ascii="Arial" w:hAnsi="Arial"/>
      <w:b/>
      <w:bCs/>
      <w:sz w:val="20"/>
      <w:szCs w:val="20"/>
      <w14:ligatures w14:val="standardContextual"/>
    </w:rPr>
  </w:style>
  <w:style w:type="character" w:styleId="PlaceholderText">
    <w:name w:val="Placeholder Text"/>
    <w:basedOn w:val="DefaultParagraphFont"/>
    <w:uiPriority w:val="99"/>
    <w:semiHidden/>
    <w:qFormat/>
    <w:rPr>
      <w:color w:val="808080"/>
    </w:rPr>
  </w:style>
  <w:style w:type="character" w:customStyle="1" w:styleId="LSSboldface">
    <w:name w:val="LSS boldface"/>
    <w:uiPriority w:val="1"/>
    <w:qFormat/>
    <w:rPr>
      <w:b/>
    </w:rPr>
  </w:style>
  <w:style w:type="paragraph" w:customStyle="1" w:styleId="DWC2">
    <w:name w:val="DWC 2"/>
    <w:basedOn w:val="ListParagraph"/>
    <w:qFormat/>
    <w:pPr>
      <w:ind w:left="0"/>
      <w:contextualSpacing w:val="0"/>
    </w:pPr>
    <w:rPr>
      <w:bCs/>
      <w14:ligatures w14:val="standardContextual"/>
    </w:rPr>
  </w:style>
  <w:style w:type="character" w:customStyle="1" w:styleId="LSBold">
    <w:name w:val="LS Bold"/>
    <w:basedOn w:val="DefaultParagraphFont"/>
    <w:uiPriority w:val="1"/>
    <w:qFormat/>
    <w:rPr>
      <w:color w:val="auto"/>
      <w:u w:val="none"/>
    </w:rPr>
  </w:style>
  <w:style w:type="character" w:customStyle="1" w:styleId="BodyTextChar">
    <w:name w:val="Body Text Char"/>
    <w:basedOn w:val="DefaultParagraphFont"/>
    <w:link w:val="BodyText"/>
    <w:uiPriority w:val="1"/>
    <w:qFormat/>
    <w:rPr>
      <w:rFonts w:ascii="Arial" w:eastAsia="Arial" w:hAnsi="Arial"/>
      <w:sz w:val="16"/>
      <w:szCs w:val="20"/>
      <w14:ligatures w14:val="standardContextual"/>
    </w:rPr>
  </w:style>
  <w:style w:type="character" w:customStyle="1" w:styleId="hvr">
    <w:name w:val="hvr"/>
    <w:basedOn w:val="DefaultParagraphFont"/>
    <w:qFormat/>
  </w:style>
  <w:style w:type="paragraph" w:customStyle="1" w:styleId="LSSNumPar">
    <w:name w:val="LSS Num Par"/>
    <w:basedOn w:val="DWC2"/>
    <w:qFormat/>
  </w:style>
  <w:style w:type="character" w:customStyle="1" w:styleId="UnresolvedMention111">
    <w:name w:val="Unresolved Mention11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Arial" w:hAnsi="Arial"/>
      <w:sz w:val="20"/>
      <w:szCs w:val="20"/>
      <w14:ligatures w14:val="standardContextual"/>
    </w:rPr>
  </w:style>
  <w:style w:type="character" w:customStyle="1" w:styleId="BalloonTextChar">
    <w:name w:val="Balloon Text Char"/>
    <w:basedOn w:val="DefaultParagraphFont"/>
    <w:link w:val="BalloonText"/>
    <w:uiPriority w:val="99"/>
    <w:qFormat/>
    <w:rPr>
      <w:rFonts w:ascii="Segoe UI" w:hAnsi="Segoe UI" w:cs="Segoe UI"/>
      <w:sz w:val="16"/>
      <w:szCs w:val="18"/>
      <w14:ligatures w14:val="standardContextual"/>
    </w:rPr>
  </w:style>
  <w:style w:type="paragraph" w:customStyle="1" w:styleId="msonormal0">
    <w:name w:val="msonormal"/>
    <w:basedOn w:val="Normal"/>
    <w:qFormat/>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TOCHeading1">
    <w:name w:val="TOC Heading1"/>
    <w:basedOn w:val="Heading1"/>
    <w:next w:val="Normal"/>
    <w:uiPriority w:val="39"/>
    <w:unhideWhenUsed/>
    <w:qFormat/>
    <w:pPr>
      <w:widowControl w:val="0"/>
      <w:numPr>
        <w:numId w:val="5"/>
      </w:numPr>
      <w:shd w:val="clear" w:color="auto" w:fill="0A2F41" w:themeFill="accent1" w:themeFillShade="80"/>
      <w:spacing w:before="240" w:line="259" w:lineRule="auto"/>
      <w:outlineLvl w:val="9"/>
    </w:pPr>
    <w:rPr>
      <w:rFonts w:asciiTheme="majorHAnsi" w:hAnsiTheme="majorHAnsi"/>
      <w:bCs/>
      <w14:ligatures w14:val="standardContextual"/>
    </w:rPr>
  </w:style>
  <w:style w:type="character" w:customStyle="1" w:styleId="fragment1">
    <w:name w:val="fragment1"/>
    <w:basedOn w:val="DefaultParagraphFont"/>
    <w:qFormat/>
    <w:rPr>
      <w:color w:val="262626"/>
      <w:sz w:val="21"/>
      <w:szCs w:val="21"/>
    </w:rPr>
  </w:style>
  <w:style w:type="character" w:customStyle="1" w:styleId="EndnoteTextChar">
    <w:name w:val="Endnote Text Char"/>
    <w:basedOn w:val="DefaultParagraphFont"/>
    <w:link w:val="EndnoteText"/>
    <w:uiPriority w:val="99"/>
    <w:semiHidden/>
    <w:qFormat/>
    <w:rPr>
      <w:rFonts w:ascii="Arial" w:hAnsi="Arial"/>
      <w:sz w:val="16"/>
      <w:szCs w:val="20"/>
      <w14:ligatures w14:val="standardContextual"/>
    </w:rPr>
  </w:style>
  <w:style w:type="paragraph" w:customStyle="1" w:styleId="Indent0">
    <w:name w:val="Indent 0"/>
    <w:basedOn w:val="Normal"/>
    <w:qFormat/>
    <w:pPr>
      <w:jc w:val="both"/>
    </w:pPr>
    <w:rPr>
      <w:rFonts w:eastAsia="Times New Roman" w:cs="Times New Roman"/>
      <w:sz w:val="20"/>
      <w:szCs w:val="24"/>
      <w14:ligatures w14:val="standardContextual"/>
    </w:rPr>
  </w:style>
  <w:style w:type="paragraph" w:customStyle="1" w:styleId="blocktext1">
    <w:name w:val="blocktext1"/>
    <w:basedOn w:val="Normal"/>
    <w:qFormat/>
    <w:pPr>
      <w:keepLines/>
      <w:overflowPunct w:val="0"/>
      <w:autoSpaceDE w:val="0"/>
      <w:autoSpaceDN w:val="0"/>
      <w:adjustRightInd w:val="0"/>
      <w:spacing w:before="80" w:line="220" w:lineRule="exact"/>
      <w:jc w:val="both"/>
      <w:textAlignment w:val="baseline"/>
    </w:pPr>
    <w:rPr>
      <w:rFonts w:eastAsia="Times New Roman" w:cs="Times New Roman"/>
      <w:sz w:val="20"/>
      <w:szCs w:val="20"/>
      <w14:ligatures w14:val="standardContextual"/>
    </w:rPr>
  </w:style>
  <w:style w:type="paragraph" w:customStyle="1" w:styleId="Bibliography1">
    <w:name w:val="Bibliography1"/>
    <w:basedOn w:val="Normal"/>
    <w:next w:val="Normal"/>
    <w:uiPriority w:val="37"/>
    <w:semiHidden/>
    <w:unhideWhenUsed/>
    <w:qFormat/>
    <w:rPr>
      <w14:ligatures w14:val="standardContextual"/>
    </w:rPr>
  </w:style>
  <w:style w:type="character" w:customStyle="1" w:styleId="BodyText2Char">
    <w:name w:val="Body Text 2 Char"/>
    <w:basedOn w:val="DefaultParagraphFont"/>
    <w:link w:val="BodyText2"/>
    <w:uiPriority w:val="99"/>
    <w:semiHidden/>
    <w:qFormat/>
    <w:rPr>
      <w:rFonts w:ascii="Arial" w:hAnsi="Arial"/>
      <w:sz w:val="16"/>
      <w14:ligatures w14:val="standardContextual"/>
    </w:rPr>
  </w:style>
  <w:style w:type="character" w:customStyle="1" w:styleId="BodyText3Char">
    <w:name w:val="Body Text 3 Char"/>
    <w:basedOn w:val="DefaultParagraphFont"/>
    <w:link w:val="BodyText3"/>
    <w:uiPriority w:val="99"/>
    <w:semiHidden/>
    <w:qFormat/>
    <w:rPr>
      <w:rFonts w:ascii="Arial" w:hAnsi="Arial"/>
      <w:sz w:val="16"/>
      <w:szCs w:val="16"/>
      <w14:ligatures w14:val="standardContextual"/>
    </w:rPr>
  </w:style>
  <w:style w:type="character" w:customStyle="1" w:styleId="BodyTextFirstIndentChar">
    <w:name w:val="Body Text First Indent Char"/>
    <w:basedOn w:val="BodyTextChar"/>
    <w:link w:val="BodyTextFirstIndent"/>
    <w:uiPriority w:val="99"/>
    <w:semiHidden/>
    <w:qFormat/>
    <w:rPr>
      <w:rFonts w:ascii="Arial" w:eastAsia="Arial" w:hAnsi="Arial"/>
      <w:sz w:val="16"/>
      <w:szCs w:val="20"/>
      <w14:ligatures w14:val="standardContextual"/>
    </w:rPr>
  </w:style>
  <w:style w:type="character" w:customStyle="1" w:styleId="BodyTextIndentChar">
    <w:name w:val="Body Text Indent Char"/>
    <w:basedOn w:val="DefaultParagraphFont"/>
    <w:link w:val="BodyTextIndent"/>
    <w:uiPriority w:val="99"/>
    <w:semiHidden/>
    <w:qFormat/>
    <w:rPr>
      <w:rFonts w:ascii="Arial" w:hAnsi="Arial"/>
      <w:sz w:val="16"/>
      <w14:ligatures w14:val="standardContextual"/>
    </w:rPr>
  </w:style>
  <w:style w:type="character" w:customStyle="1" w:styleId="BodyTextFirstIndent2Char">
    <w:name w:val="Body Text First Indent 2 Char"/>
    <w:basedOn w:val="BodyTextIndentChar"/>
    <w:link w:val="BodyTextFirstIndent2"/>
    <w:uiPriority w:val="99"/>
    <w:semiHidden/>
    <w:qFormat/>
    <w:rPr>
      <w:rFonts w:ascii="Arial" w:hAnsi="Arial"/>
      <w:sz w:val="16"/>
      <w14:ligatures w14:val="standardContextual"/>
    </w:rPr>
  </w:style>
  <w:style w:type="character" w:customStyle="1" w:styleId="BodyTextIndent2Char">
    <w:name w:val="Body Text Indent 2 Char"/>
    <w:basedOn w:val="DefaultParagraphFont"/>
    <w:link w:val="BodyTextIndent2"/>
    <w:uiPriority w:val="99"/>
    <w:semiHidden/>
    <w:qFormat/>
    <w:rPr>
      <w:rFonts w:ascii="Arial" w:hAnsi="Arial"/>
      <w:sz w:val="16"/>
      <w14:ligatures w14:val="standardContextual"/>
    </w:rPr>
  </w:style>
  <w:style w:type="character" w:customStyle="1" w:styleId="BodyTextIndent3Char">
    <w:name w:val="Body Text Indent 3 Char"/>
    <w:basedOn w:val="DefaultParagraphFont"/>
    <w:link w:val="BodyTextIndent3"/>
    <w:uiPriority w:val="99"/>
    <w:semiHidden/>
    <w:qFormat/>
    <w:rPr>
      <w:rFonts w:ascii="Arial" w:hAnsi="Arial"/>
      <w:sz w:val="16"/>
      <w:szCs w:val="16"/>
      <w14:ligatures w14:val="standardContextual"/>
    </w:rPr>
  </w:style>
  <w:style w:type="character" w:customStyle="1" w:styleId="ClosingChar">
    <w:name w:val="Closing Char"/>
    <w:basedOn w:val="DefaultParagraphFont"/>
    <w:link w:val="Closing"/>
    <w:uiPriority w:val="99"/>
    <w:semiHidden/>
    <w:qFormat/>
    <w:rPr>
      <w:rFonts w:ascii="Arial" w:hAnsi="Arial"/>
      <w:sz w:val="16"/>
      <w14:ligatures w14:val="standardContextual"/>
    </w:rPr>
  </w:style>
  <w:style w:type="character" w:customStyle="1" w:styleId="DateChar">
    <w:name w:val="Date Char"/>
    <w:basedOn w:val="DefaultParagraphFont"/>
    <w:link w:val="Date"/>
    <w:uiPriority w:val="99"/>
    <w:qFormat/>
    <w:rPr>
      <w:rFonts w:ascii="Arial" w:hAnsi="Arial"/>
      <w:sz w:val="16"/>
      <w14:ligatures w14:val="standardContextual"/>
    </w:rPr>
  </w:style>
  <w:style w:type="character" w:customStyle="1" w:styleId="DocumentMapChar">
    <w:name w:val="Document Map Char"/>
    <w:basedOn w:val="DefaultParagraphFont"/>
    <w:link w:val="DocumentMap"/>
    <w:uiPriority w:val="99"/>
    <w:semiHidden/>
    <w:qFormat/>
    <w:rPr>
      <w:rFonts w:ascii="Segoe UI" w:hAnsi="Segoe UI" w:cs="Segoe UI"/>
      <w:sz w:val="16"/>
      <w:szCs w:val="16"/>
      <w14:ligatures w14:val="standardContextual"/>
    </w:rPr>
  </w:style>
  <w:style w:type="character" w:customStyle="1" w:styleId="E-mailSignatureChar">
    <w:name w:val="E-mail Signature Char"/>
    <w:basedOn w:val="DefaultParagraphFont"/>
    <w:link w:val="E-mailSignature"/>
    <w:uiPriority w:val="99"/>
    <w:semiHidden/>
    <w:qFormat/>
    <w:rPr>
      <w:rFonts w:ascii="Arial" w:hAnsi="Arial"/>
      <w:sz w:val="16"/>
      <w14:ligatures w14:val="standardContextual"/>
    </w:rPr>
  </w:style>
  <w:style w:type="character" w:customStyle="1" w:styleId="HTMLAddressChar">
    <w:name w:val="HTML Address Char"/>
    <w:basedOn w:val="DefaultParagraphFont"/>
    <w:link w:val="HTMLAddress"/>
    <w:uiPriority w:val="99"/>
    <w:semiHidden/>
    <w:qFormat/>
    <w:rPr>
      <w:rFonts w:ascii="Arial" w:hAnsi="Arial"/>
      <w:i/>
      <w:iCs/>
      <w:sz w:val="16"/>
      <w14:ligatures w14:val="standardContextual"/>
    </w:rPr>
  </w:style>
  <w:style w:type="character" w:customStyle="1" w:styleId="HTMLPreformattedChar">
    <w:name w:val="HTML Preformatted Char"/>
    <w:basedOn w:val="DefaultParagraphFont"/>
    <w:link w:val="HTMLPreformatted"/>
    <w:uiPriority w:val="99"/>
    <w:semiHidden/>
    <w:qFormat/>
    <w:rPr>
      <w:rFonts w:ascii="Consolas" w:hAnsi="Consolas"/>
      <w:sz w:val="20"/>
      <w:szCs w:val="20"/>
      <w14:ligatures w14:val="standardContextual"/>
    </w:rPr>
  </w:style>
  <w:style w:type="character" w:customStyle="1" w:styleId="MacroTextChar">
    <w:name w:val="Macro Text Char"/>
    <w:basedOn w:val="DefaultParagraphFont"/>
    <w:link w:val="MacroText"/>
    <w:uiPriority w:val="99"/>
    <w:semiHidden/>
    <w:qFormat/>
    <w:rPr>
      <w:rFonts w:ascii="Consolas" w:hAnsi="Consolas"/>
      <w:sz w:val="20"/>
      <w:szCs w:val="20"/>
      <w14:ligatures w14:val="standardContextual"/>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14:ligatures w14:val="standardContextual"/>
    </w:rPr>
  </w:style>
  <w:style w:type="character" w:customStyle="1" w:styleId="NoteHeadingChar">
    <w:name w:val="Note Heading Char"/>
    <w:basedOn w:val="DefaultParagraphFont"/>
    <w:link w:val="NoteHeading"/>
    <w:uiPriority w:val="99"/>
    <w:semiHidden/>
    <w:qFormat/>
    <w:rPr>
      <w:rFonts w:ascii="Arial" w:hAnsi="Arial"/>
      <w:sz w:val="16"/>
      <w14:ligatures w14:val="standardContextual"/>
    </w:rPr>
  </w:style>
  <w:style w:type="character" w:customStyle="1" w:styleId="PlainTextChar">
    <w:name w:val="Plain Text Char"/>
    <w:basedOn w:val="DefaultParagraphFont"/>
    <w:link w:val="PlainText"/>
    <w:uiPriority w:val="99"/>
    <w:semiHidden/>
    <w:qFormat/>
    <w:rPr>
      <w:rFonts w:ascii="Consolas" w:hAnsi="Consolas"/>
      <w:sz w:val="21"/>
      <w:szCs w:val="21"/>
      <w14:ligatures w14:val="standardContextual"/>
    </w:rPr>
  </w:style>
  <w:style w:type="character" w:customStyle="1" w:styleId="SalutationChar">
    <w:name w:val="Salutation Char"/>
    <w:basedOn w:val="DefaultParagraphFont"/>
    <w:link w:val="Salutation"/>
    <w:uiPriority w:val="99"/>
    <w:semiHidden/>
    <w:qFormat/>
    <w:rPr>
      <w:rFonts w:ascii="Arial" w:hAnsi="Arial"/>
      <w:sz w:val="16"/>
      <w14:ligatures w14:val="standardContextual"/>
    </w:rPr>
  </w:style>
  <w:style w:type="character" w:customStyle="1" w:styleId="SignatureChar">
    <w:name w:val="Signature Char"/>
    <w:basedOn w:val="DefaultParagraphFont"/>
    <w:link w:val="Signature"/>
    <w:uiPriority w:val="99"/>
    <w:semiHidden/>
    <w:qFormat/>
    <w:rPr>
      <w:rFonts w:ascii="Arial" w:hAnsi="Arial"/>
      <w:sz w:val="16"/>
      <w14:ligatures w14:val="standardContextual"/>
    </w:rPr>
  </w:style>
  <w:style w:type="paragraph" w:customStyle="1" w:styleId="Style1">
    <w:name w:val="Style1"/>
    <w:basedOn w:val="Normal"/>
    <w:qFormat/>
    <w:rPr>
      <w:rFonts w:ascii="Courier" w:eastAsia="Times New Roman" w:hAnsi="Courier" w:cs="Times New Roman"/>
      <w:sz w:val="22"/>
      <w:szCs w:val="20"/>
      <w14:ligatures w14:val="standardContextual"/>
    </w:rPr>
  </w:style>
  <w:style w:type="paragraph" w:customStyle="1" w:styleId="outlinetxt3">
    <w:name w:val="outlinetxt3"/>
    <w:basedOn w:val="Normal"/>
    <w:qFormat/>
    <w:pPr>
      <w:keepLines/>
      <w:tabs>
        <w:tab w:val="right" w:pos="780"/>
        <w:tab w:val="left" w:pos="900"/>
      </w:tabs>
      <w:overflowPunct w:val="0"/>
      <w:autoSpaceDE w:val="0"/>
      <w:autoSpaceDN w:val="0"/>
      <w:adjustRightInd w:val="0"/>
      <w:spacing w:before="80" w:line="220" w:lineRule="exact"/>
      <w:ind w:left="900" w:hanging="900"/>
      <w:jc w:val="both"/>
      <w:textAlignment w:val="baseline"/>
    </w:pPr>
    <w:rPr>
      <w:rFonts w:eastAsia="Times New Roman" w:cs="Times New Roman"/>
      <w:b/>
      <w:sz w:val="20"/>
      <w:szCs w:val="20"/>
      <w14:ligatures w14:val="standardContextual"/>
    </w:rPr>
  </w:style>
  <w:style w:type="paragraph" w:customStyle="1" w:styleId="outlinetxt4">
    <w:name w:val="outlinetxt4"/>
    <w:basedOn w:val="Normal"/>
    <w:qFormat/>
    <w:pPr>
      <w:keepLines/>
      <w:tabs>
        <w:tab w:val="right" w:pos="1080"/>
        <w:tab w:val="left" w:pos="1200"/>
      </w:tabs>
      <w:overflowPunct w:val="0"/>
      <w:autoSpaceDE w:val="0"/>
      <w:autoSpaceDN w:val="0"/>
      <w:adjustRightInd w:val="0"/>
      <w:spacing w:before="80" w:line="220" w:lineRule="exact"/>
      <w:ind w:left="1200" w:hanging="1200"/>
      <w:jc w:val="both"/>
      <w:textAlignment w:val="baseline"/>
    </w:pPr>
    <w:rPr>
      <w:rFonts w:eastAsia="Times New Roman" w:cs="Times New Roman"/>
      <w:b/>
      <w:sz w:val="20"/>
      <w:szCs w:val="20"/>
      <w14:ligatures w14:val="standardContextual"/>
    </w:rPr>
  </w:style>
  <w:style w:type="character" w:customStyle="1" w:styleId="SubtleReference1">
    <w:name w:val="Subtle Reference1"/>
    <w:basedOn w:val="DefaultParagraphFont"/>
    <w:uiPriority w:val="31"/>
    <w:unhideWhenUsed/>
    <w:qFormat/>
    <w:rPr>
      <w:smallCaps/>
      <w:color w:val="C0504D"/>
      <w:u w:val="single"/>
    </w:rPr>
  </w:style>
  <w:style w:type="character" w:customStyle="1" w:styleId="SubtleReference2">
    <w:name w:val="Subtle Reference2"/>
    <w:basedOn w:val="DefaultParagraphFont"/>
    <w:uiPriority w:val="31"/>
    <w:qFormat/>
    <w:rPr>
      <w:smallCaps/>
      <w:color w:val="595959" w:themeColor="text1" w:themeTint="A6"/>
    </w:rPr>
  </w:style>
  <w:style w:type="paragraph" w:customStyle="1" w:styleId="Hanging1">
    <w:name w:val="Hanging 1"/>
    <w:basedOn w:val="Normal"/>
    <w:qFormat/>
    <w:pPr>
      <w:spacing w:line="220" w:lineRule="exact"/>
      <w:ind w:left="360" w:hanging="360"/>
      <w:jc w:val="both"/>
    </w:pPr>
    <w:rPr>
      <w:rFonts w:eastAsia="Times New Roman" w:cs="Times New Roman"/>
      <w:sz w:val="20"/>
      <w:szCs w:val="24"/>
      <w14:ligatures w14:val="standardContextual"/>
    </w:rPr>
  </w:style>
  <w:style w:type="paragraph" w:customStyle="1" w:styleId="Hanging2">
    <w:name w:val="Hanging 2"/>
    <w:basedOn w:val="Normal"/>
    <w:link w:val="Hanging2Char"/>
    <w:qFormat/>
    <w:pPr>
      <w:spacing w:before="80" w:line="220" w:lineRule="exact"/>
      <w:ind w:left="720" w:hanging="360"/>
      <w:jc w:val="both"/>
    </w:pPr>
    <w:rPr>
      <w:rFonts w:eastAsia="Times New Roman" w:cs="Times New Roman"/>
      <w:sz w:val="20"/>
      <w:szCs w:val="24"/>
      <w14:ligatures w14:val="standardContextual"/>
    </w:rPr>
  </w:style>
  <w:style w:type="paragraph" w:customStyle="1" w:styleId="Hanging3">
    <w:name w:val="Hanging 3"/>
    <w:basedOn w:val="Hanging2"/>
    <w:link w:val="Hanging3Char"/>
    <w:qFormat/>
    <w:pPr>
      <w:ind w:left="1080"/>
    </w:pPr>
  </w:style>
  <w:style w:type="paragraph" w:customStyle="1" w:styleId="Indent1">
    <w:name w:val="Indent 1"/>
    <w:basedOn w:val="Normal"/>
    <w:qFormat/>
    <w:pPr>
      <w:spacing w:line="220" w:lineRule="exact"/>
      <w:ind w:left="360"/>
      <w:jc w:val="both"/>
    </w:pPr>
    <w:rPr>
      <w:rFonts w:eastAsia="Times New Roman" w:cs="Times New Roman"/>
      <w:sz w:val="20"/>
      <w:szCs w:val="24"/>
      <w14:ligatures w14:val="standardContextual"/>
    </w:rPr>
  </w:style>
  <w:style w:type="paragraph" w:customStyle="1" w:styleId="Indent2">
    <w:name w:val="Indent 2"/>
    <w:basedOn w:val="Indent1"/>
    <w:qFormat/>
    <w:pPr>
      <w:ind w:left="720"/>
    </w:pPr>
  </w:style>
  <w:style w:type="paragraph" w:customStyle="1" w:styleId="PleaseRead">
    <w:name w:val="Please Read"/>
    <w:basedOn w:val="Normal"/>
    <w:qFormat/>
    <w:pPr>
      <w:pBdr>
        <w:top w:val="single" w:sz="12" w:space="6" w:color="auto"/>
        <w:left w:val="single" w:sz="12" w:space="6" w:color="auto"/>
        <w:bottom w:val="single" w:sz="12" w:space="6" w:color="auto"/>
        <w:right w:val="single" w:sz="12" w:space="6" w:color="auto"/>
      </w:pBdr>
      <w:spacing w:after="480"/>
      <w:ind w:left="720" w:right="720"/>
      <w:jc w:val="center"/>
    </w:pPr>
    <w:rPr>
      <w:rFonts w:eastAsia="Times New Roman" w:cs="Arial"/>
      <w:b/>
      <w:sz w:val="22"/>
      <w:szCs w:val="24"/>
      <w14:ligatures w14:val="standardContextual"/>
    </w:rPr>
  </w:style>
  <w:style w:type="character" w:customStyle="1" w:styleId="Hanging2Char">
    <w:name w:val="Hanging 2 Char"/>
    <w:link w:val="Hanging2"/>
    <w:qFormat/>
    <w:rPr>
      <w:rFonts w:ascii="Arial" w:eastAsia="Times New Roman" w:hAnsi="Arial" w:cs="Times New Roman"/>
      <w:sz w:val="20"/>
      <w:szCs w:val="24"/>
      <w14:ligatures w14:val="standardContextual"/>
    </w:rPr>
  </w:style>
  <w:style w:type="character" w:customStyle="1" w:styleId="Hanging3Char">
    <w:name w:val="Hanging 3 Char"/>
    <w:basedOn w:val="Hanging2Char"/>
    <w:link w:val="Hanging3"/>
    <w:qFormat/>
    <w:rPr>
      <w:rFonts w:ascii="Arial" w:eastAsia="Times New Roman" w:hAnsi="Arial" w:cs="Times New Roman"/>
      <w:sz w:val="20"/>
      <w:szCs w:val="24"/>
      <w14:ligatures w14:val="standardContextual"/>
    </w:rPr>
  </w:style>
  <w:style w:type="paragraph" w:customStyle="1" w:styleId="Default">
    <w:name w:val="Default"/>
    <w:qFormat/>
    <w:pPr>
      <w:autoSpaceDE w:val="0"/>
      <w:autoSpaceDN w:val="0"/>
      <w:adjustRightInd w:val="0"/>
      <w:spacing w:after="0" w:line="240" w:lineRule="auto"/>
    </w:pPr>
    <w:rPr>
      <w:rFonts w:ascii="Arial" w:eastAsia="Times New Roman" w:hAnsi="Arial" w:cs="Arial"/>
      <w:color w:val="000000"/>
      <w:sz w:val="24"/>
      <w:szCs w:val="24"/>
      <w:lang w:val="en-US" w:eastAsia="zh-CN"/>
      <w14:ligatures w14:val="standardContextual"/>
    </w:rPr>
  </w:style>
  <w:style w:type="paragraph" w:customStyle="1" w:styleId="LSSLetPar">
    <w:name w:val="LSS Let Par"/>
    <w:qFormat/>
    <w:pPr>
      <w:numPr>
        <w:numId w:val="6"/>
      </w:numPr>
      <w:tabs>
        <w:tab w:val="left" w:pos="360"/>
      </w:tabs>
      <w:spacing w:after="60" w:line="240" w:lineRule="auto"/>
      <w:ind w:left="360" w:hanging="360"/>
    </w:pPr>
    <w:rPr>
      <w:rFonts w:ascii="Arial" w:hAnsi="Arial"/>
      <w:color w:val="000000" w:themeColor="text1"/>
      <w:sz w:val="18"/>
      <w:szCs w:val="24"/>
      <w:lang w:val="en-US" w:eastAsia="en-US"/>
      <w14:ligatures w14:val="standardContextual"/>
    </w:rPr>
  </w:style>
  <w:style w:type="paragraph" w:customStyle="1" w:styleId="LSListnumber3">
    <w:name w:val="LS List number 3"/>
    <w:basedOn w:val="Normal"/>
    <w:qFormat/>
    <w:pPr>
      <w:ind w:left="360" w:hanging="360"/>
    </w:pPr>
    <w:rPr>
      <w:bCs/>
      <w:szCs w:val="24"/>
      <w14:ligatures w14:val="standardContextual"/>
    </w:rPr>
  </w:style>
  <w:style w:type="paragraph" w:customStyle="1" w:styleId="LSSromnumpar">
    <w:name w:val="LSS rom num par"/>
    <w:qFormat/>
    <w:pPr>
      <w:numPr>
        <w:numId w:val="7"/>
      </w:numPr>
      <w:spacing w:after="60" w:line="240" w:lineRule="auto"/>
      <w:contextualSpacing/>
    </w:pPr>
    <w:rPr>
      <w:rFonts w:ascii="Arial" w:hAnsi="Arial"/>
      <w:color w:val="000000" w:themeColor="text1"/>
      <w:sz w:val="18"/>
      <w:szCs w:val="24"/>
      <w:lang w:val="en-US" w:eastAsia="en-US"/>
      <w14:ligatures w14:val="standardContextual"/>
    </w:rPr>
  </w:style>
  <w:style w:type="table" w:customStyle="1" w:styleId="TableGrid2">
    <w:name w:val="Table Grid2"/>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flushleft">
    <w:name w:val="title flush left"/>
    <w:basedOn w:val="isonormal"/>
    <w:next w:val="blocktext1"/>
    <w:qFormat/>
    <w:pPr>
      <w:keepLines/>
      <w:framePr w:w="1872" w:wrap="around" w:vAnchor="text" w:hAnchor="page" w:x="1080" w:y="1"/>
    </w:pPr>
    <w:rPr>
      <w:b/>
      <w:caps/>
    </w:rPr>
  </w:style>
  <w:style w:type="paragraph" w:customStyle="1" w:styleId="isonormal">
    <w:name w:val="isonormal"/>
    <w:qFormat/>
    <w:pPr>
      <w:overflowPunct w:val="0"/>
      <w:autoSpaceDE w:val="0"/>
      <w:autoSpaceDN w:val="0"/>
      <w:adjustRightInd w:val="0"/>
      <w:spacing w:before="80" w:after="0" w:line="220" w:lineRule="exact"/>
      <w:textAlignment w:val="baseline"/>
    </w:pPr>
    <w:rPr>
      <w:rFonts w:ascii="Arial" w:eastAsia="Times New Roman" w:hAnsi="Arial" w:cs="Times New Roman"/>
      <w:lang w:val="en-US" w:eastAsia="en-US"/>
      <w14:ligatures w14:val="standardContextual"/>
    </w:rPr>
  </w:style>
  <w:style w:type="paragraph" w:customStyle="1" w:styleId="blockhd1">
    <w:name w:val="blockhd1"/>
    <w:basedOn w:val="isonormal"/>
    <w:next w:val="blocktext1"/>
    <w:qFormat/>
    <w:pPr>
      <w:keepNext/>
      <w:keepLines/>
      <w:suppressAutoHyphens/>
    </w:pPr>
    <w:rPr>
      <w:b/>
    </w:rPr>
  </w:style>
  <w:style w:type="paragraph" w:customStyle="1" w:styleId="blockhd2">
    <w:name w:val="blockhd2"/>
    <w:basedOn w:val="isonormal"/>
    <w:next w:val="blocktext2"/>
    <w:qFormat/>
    <w:pPr>
      <w:keepNext/>
      <w:keepLines/>
      <w:suppressAutoHyphens/>
      <w:ind w:left="302"/>
    </w:pPr>
    <w:rPr>
      <w:b/>
    </w:rPr>
  </w:style>
  <w:style w:type="paragraph" w:customStyle="1" w:styleId="blocktext2">
    <w:name w:val="blocktext2"/>
    <w:basedOn w:val="isonormal"/>
    <w:qFormat/>
    <w:pPr>
      <w:keepLines/>
      <w:ind w:left="302"/>
      <w:jc w:val="both"/>
    </w:pPr>
  </w:style>
  <w:style w:type="paragraph" w:customStyle="1" w:styleId="blockhd3">
    <w:name w:val="blockhd3"/>
    <w:basedOn w:val="isonormal"/>
    <w:next w:val="blocktext3"/>
    <w:qFormat/>
    <w:pPr>
      <w:keepNext/>
      <w:keepLines/>
      <w:suppressAutoHyphens/>
      <w:ind w:left="605"/>
    </w:pPr>
    <w:rPr>
      <w:b/>
    </w:rPr>
  </w:style>
  <w:style w:type="paragraph" w:customStyle="1" w:styleId="blocktext3">
    <w:name w:val="blocktext3"/>
    <w:basedOn w:val="isonormal"/>
    <w:qFormat/>
    <w:pPr>
      <w:keepLines/>
      <w:ind w:left="600"/>
      <w:jc w:val="both"/>
    </w:pPr>
  </w:style>
  <w:style w:type="paragraph" w:customStyle="1" w:styleId="blockhd4">
    <w:name w:val="blockhd4"/>
    <w:basedOn w:val="isonormal"/>
    <w:next w:val="blocktext4"/>
    <w:qFormat/>
    <w:pPr>
      <w:keepNext/>
      <w:keepLines/>
      <w:suppressAutoHyphens/>
      <w:ind w:left="907"/>
    </w:pPr>
    <w:rPr>
      <w:b/>
    </w:rPr>
  </w:style>
  <w:style w:type="paragraph" w:customStyle="1" w:styleId="blocktext4">
    <w:name w:val="blocktext4"/>
    <w:basedOn w:val="isonormal"/>
    <w:qFormat/>
    <w:pPr>
      <w:keepLines/>
      <w:ind w:left="907"/>
      <w:jc w:val="both"/>
    </w:pPr>
  </w:style>
  <w:style w:type="paragraph" w:customStyle="1" w:styleId="blockhd5">
    <w:name w:val="blockhd5"/>
    <w:basedOn w:val="isonormal"/>
    <w:next w:val="blocktext5"/>
    <w:qFormat/>
    <w:pPr>
      <w:keepNext/>
      <w:keepLines/>
      <w:suppressAutoHyphens/>
      <w:ind w:left="1195"/>
    </w:pPr>
    <w:rPr>
      <w:b/>
    </w:rPr>
  </w:style>
  <w:style w:type="paragraph" w:customStyle="1" w:styleId="blocktext5">
    <w:name w:val="blocktext5"/>
    <w:basedOn w:val="isonormal"/>
    <w:qFormat/>
    <w:pPr>
      <w:keepLines/>
      <w:ind w:left="1195"/>
      <w:jc w:val="both"/>
    </w:pPr>
  </w:style>
  <w:style w:type="paragraph" w:customStyle="1" w:styleId="blockhd6">
    <w:name w:val="blockhd6"/>
    <w:basedOn w:val="isonormal"/>
    <w:next w:val="blocktext6"/>
    <w:qFormat/>
    <w:pPr>
      <w:keepNext/>
      <w:keepLines/>
      <w:suppressAutoHyphens/>
      <w:ind w:left="1498"/>
    </w:pPr>
    <w:rPr>
      <w:b/>
    </w:rPr>
  </w:style>
  <w:style w:type="paragraph" w:customStyle="1" w:styleId="blocktext6">
    <w:name w:val="blocktext6"/>
    <w:basedOn w:val="isonormal"/>
    <w:qFormat/>
    <w:pPr>
      <w:keepLines/>
      <w:ind w:left="1498"/>
      <w:jc w:val="both"/>
    </w:pPr>
  </w:style>
  <w:style w:type="paragraph" w:customStyle="1" w:styleId="blockhd7">
    <w:name w:val="blockhd7"/>
    <w:basedOn w:val="isonormal"/>
    <w:next w:val="blocktext7"/>
    <w:qFormat/>
    <w:pPr>
      <w:keepNext/>
      <w:keepLines/>
      <w:suppressAutoHyphens/>
      <w:ind w:left="1800"/>
    </w:pPr>
    <w:rPr>
      <w:b/>
    </w:rPr>
  </w:style>
  <w:style w:type="paragraph" w:customStyle="1" w:styleId="blocktext7">
    <w:name w:val="blocktext7"/>
    <w:basedOn w:val="isonormal"/>
    <w:qFormat/>
    <w:pPr>
      <w:keepLines/>
      <w:ind w:left="1800"/>
      <w:jc w:val="both"/>
    </w:pPr>
  </w:style>
  <w:style w:type="paragraph" w:customStyle="1" w:styleId="blockhd8">
    <w:name w:val="blockhd8"/>
    <w:basedOn w:val="isonormal"/>
    <w:next w:val="blocktext8"/>
    <w:qFormat/>
    <w:pPr>
      <w:keepNext/>
      <w:keepLines/>
      <w:suppressAutoHyphens/>
      <w:ind w:left="2102"/>
    </w:pPr>
    <w:rPr>
      <w:b/>
    </w:rPr>
  </w:style>
  <w:style w:type="paragraph" w:customStyle="1" w:styleId="blocktext8">
    <w:name w:val="blocktext8"/>
    <w:basedOn w:val="isonormal"/>
    <w:qFormat/>
    <w:pPr>
      <w:keepLines/>
      <w:ind w:left="2102"/>
      <w:jc w:val="both"/>
    </w:pPr>
  </w:style>
  <w:style w:type="paragraph" w:customStyle="1" w:styleId="blockhd9">
    <w:name w:val="blockhd9"/>
    <w:basedOn w:val="isonormal"/>
    <w:next w:val="blocktext9"/>
    <w:qFormat/>
    <w:pPr>
      <w:keepNext/>
      <w:keepLines/>
      <w:suppressAutoHyphens/>
      <w:ind w:left="2405"/>
    </w:pPr>
    <w:rPr>
      <w:b/>
    </w:rPr>
  </w:style>
  <w:style w:type="paragraph" w:customStyle="1" w:styleId="blocktext9">
    <w:name w:val="blocktext9"/>
    <w:basedOn w:val="isonormal"/>
    <w:qFormat/>
    <w:pPr>
      <w:keepLines/>
      <w:ind w:left="2405"/>
      <w:jc w:val="both"/>
    </w:pPr>
  </w:style>
  <w:style w:type="paragraph" w:customStyle="1" w:styleId="colline">
    <w:name w:val="colline"/>
    <w:basedOn w:val="isonormal"/>
    <w:next w:val="blocktext1"/>
    <w:qFormat/>
    <w:pPr>
      <w:pBdr>
        <w:bottom w:val="single" w:sz="6" w:space="0" w:color="auto"/>
      </w:pBdr>
      <w:spacing w:before="0" w:line="80" w:lineRule="exact"/>
    </w:pPr>
  </w:style>
  <w:style w:type="paragraph" w:customStyle="1" w:styleId="sectiontitlecenter">
    <w:name w:val="section title center"/>
    <w:basedOn w:val="isonormal"/>
    <w:qFormat/>
    <w:pPr>
      <w:keepNext/>
      <w:keepLines/>
      <w:pBdr>
        <w:top w:val="single" w:sz="6" w:space="3" w:color="auto"/>
      </w:pBdr>
      <w:jc w:val="center"/>
    </w:pPr>
    <w:rPr>
      <w:b/>
      <w:caps/>
      <w:sz w:val="24"/>
    </w:rPr>
  </w:style>
  <w:style w:type="paragraph" w:customStyle="1" w:styleId="sectiontitleflushleft">
    <w:name w:val="section title flush left"/>
    <w:basedOn w:val="isonormal"/>
    <w:qFormat/>
    <w:pPr>
      <w:keepNext/>
      <w:keepLines/>
      <w:pBdr>
        <w:top w:val="single" w:sz="6" w:space="3" w:color="auto"/>
      </w:pBdr>
    </w:pPr>
    <w:rPr>
      <w:b/>
      <w:caps/>
      <w:sz w:val="24"/>
    </w:rPr>
  </w:style>
  <w:style w:type="paragraph" w:customStyle="1" w:styleId="outlinehd1">
    <w:name w:val="outlinehd1"/>
    <w:basedOn w:val="isonormal"/>
    <w:next w:val="blocktext2"/>
    <w:qFormat/>
    <w:pPr>
      <w:keepNext/>
      <w:keepLines/>
      <w:tabs>
        <w:tab w:val="right" w:pos="180"/>
        <w:tab w:val="left" w:pos="300"/>
      </w:tabs>
      <w:suppressAutoHyphens/>
      <w:ind w:left="302" w:hanging="302"/>
    </w:pPr>
    <w:rPr>
      <w:b/>
    </w:rPr>
  </w:style>
  <w:style w:type="paragraph" w:customStyle="1" w:styleId="outlinehd2">
    <w:name w:val="outlinehd2"/>
    <w:basedOn w:val="isonormal"/>
    <w:next w:val="blocktext3"/>
    <w:qFormat/>
    <w:pPr>
      <w:keepNext/>
      <w:keepLines/>
      <w:tabs>
        <w:tab w:val="right" w:pos="480"/>
        <w:tab w:val="left" w:pos="600"/>
      </w:tabs>
      <w:suppressAutoHyphens/>
      <w:ind w:left="605" w:hanging="605"/>
    </w:pPr>
    <w:rPr>
      <w:b/>
    </w:rPr>
  </w:style>
  <w:style w:type="paragraph" w:customStyle="1" w:styleId="outlinehd3">
    <w:name w:val="outlinehd3"/>
    <w:basedOn w:val="isonormal"/>
    <w:next w:val="blocktext4"/>
    <w:qFormat/>
    <w:pPr>
      <w:keepNext/>
      <w:keepLines/>
      <w:tabs>
        <w:tab w:val="right" w:pos="780"/>
        <w:tab w:val="left" w:pos="900"/>
      </w:tabs>
      <w:suppressAutoHyphens/>
      <w:ind w:left="907" w:hanging="907"/>
    </w:pPr>
    <w:rPr>
      <w:b/>
    </w:rPr>
  </w:style>
  <w:style w:type="paragraph" w:customStyle="1" w:styleId="outlinehd4">
    <w:name w:val="outlinehd4"/>
    <w:basedOn w:val="isonormal"/>
    <w:next w:val="blocktext5"/>
    <w:qFormat/>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qFormat/>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qFormat/>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qFormat/>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qFormat/>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qFormat/>
    <w:pPr>
      <w:keepNext/>
      <w:keepLines/>
      <w:tabs>
        <w:tab w:val="right" w:pos="2580"/>
        <w:tab w:val="left" w:pos="2700"/>
      </w:tabs>
      <w:suppressAutoHyphens/>
      <w:ind w:left="2707" w:hanging="2707"/>
    </w:pPr>
    <w:rPr>
      <w:b/>
    </w:rPr>
  </w:style>
  <w:style w:type="paragraph" w:customStyle="1" w:styleId="outlinetxt1">
    <w:name w:val="outlinetxt1"/>
    <w:basedOn w:val="isonormal"/>
    <w:qFormat/>
    <w:pPr>
      <w:keepLines/>
      <w:tabs>
        <w:tab w:val="right" w:pos="180"/>
        <w:tab w:val="left" w:pos="300"/>
      </w:tabs>
      <w:ind w:left="300" w:hanging="300"/>
      <w:jc w:val="both"/>
    </w:pPr>
    <w:rPr>
      <w:b/>
    </w:rPr>
  </w:style>
  <w:style w:type="paragraph" w:customStyle="1" w:styleId="outlinetxt2">
    <w:name w:val="outlinetxt2"/>
    <w:basedOn w:val="isonormal"/>
    <w:qFormat/>
    <w:pPr>
      <w:keepLines/>
      <w:tabs>
        <w:tab w:val="right" w:pos="480"/>
        <w:tab w:val="left" w:pos="600"/>
      </w:tabs>
      <w:ind w:left="600" w:hanging="600"/>
      <w:jc w:val="both"/>
    </w:pPr>
    <w:rPr>
      <w:b/>
    </w:rPr>
  </w:style>
  <w:style w:type="paragraph" w:customStyle="1" w:styleId="outlinetxt5">
    <w:name w:val="outlinetxt5"/>
    <w:basedOn w:val="isonormal"/>
    <w:qFormat/>
    <w:pPr>
      <w:keepLines/>
      <w:tabs>
        <w:tab w:val="right" w:pos="1380"/>
        <w:tab w:val="left" w:pos="1500"/>
      </w:tabs>
      <w:ind w:left="1500" w:hanging="1500"/>
      <w:jc w:val="both"/>
    </w:pPr>
    <w:rPr>
      <w:b/>
    </w:rPr>
  </w:style>
  <w:style w:type="paragraph" w:customStyle="1" w:styleId="outlinetxt6">
    <w:name w:val="outlinetxt6"/>
    <w:basedOn w:val="isonormal"/>
    <w:qFormat/>
    <w:pPr>
      <w:keepLines/>
      <w:tabs>
        <w:tab w:val="right" w:pos="1680"/>
        <w:tab w:val="left" w:pos="1800"/>
      </w:tabs>
      <w:ind w:left="1800" w:hanging="1800"/>
      <w:jc w:val="both"/>
    </w:pPr>
    <w:rPr>
      <w:b/>
    </w:rPr>
  </w:style>
  <w:style w:type="paragraph" w:customStyle="1" w:styleId="outlinetxt7">
    <w:name w:val="outlinetxt7"/>
    <w:basedOn w:val="isonormal"/>
    <w:qFormat/>
    <w:pPr>
      <w:keepLines/>
      <w:tabs>
        <w:tab w:val="right" w:pos="1980"/>
        <w:tab w:val="left" w:pos="2100"/>
      </w:tabs>
      <w:ind w:left="2100" w:hanging="2100"/>
      <w:jc w:val="both"/>
    </w:pPr>
    <w:rPr>
      <w:b/>
    </w:rPr>
  </w:style>
  <w:style w:type="paragraph" w:customStyle="1" w:styleId="outlinetxt8">
    <w:name w:val="outlinetxt8"/>
    <w:basedOn w:val="isonormal"/>
    <w:qFormat/>
    <w:pPr>
      <w:keepLines/>
      <w:tabs>
        <w:tab w:val="right" w:pos="2280"/>
        <w:tab w:val="left" w:pos="2400"/>
      </w:tabs>
      <w:ind w:left="2400" w:hanging="2400"/>
      <w:jc w:val="both"/>
    </w:pPr>
    <w:rPr>
      <w:b/>
    </w:rPr>
  </w:style>
  <w:style w:type="paragraph" w:customStyle="1" w:styleId="outlinetxt9">
    <w:name w:val="outlinetxt9"/>
    <w:basedOn w:val="isonormal"/>
    <w:qFormat/>
    <w:pPr>
      <w:keepLines/>
      <w:tabs>
        <w:tab w:val="right" w:pos="2580"/>
        <w:tab w:val="left" w:pos="2700"/>
      </w:tabs>
      <w:ind w:left="2700" w:hanging="2700"/>
      <w:jc w:val="both"/>
    </w:pPr>
    <w:rPr>
      <w:b/>
    </w:rPr>
  </w:style>
  <w:style w:type="paragraph" w:customStyle="1" w:styleId="columnheading">
    <w:name w:val="column heading"/>
    <w:basedOn w:val="isonormal"/>
    <w:qFormat/>
    <w:pPr>
      <w:keepNext/>
      <w:keepLines/>
      <w:spacing w:before="0"/>
      <w:jc w:val="center"/>
    </w:pPr>
    <w:rPr>
      <w:b/>
    </w:rPr>
  </w:style>
  <w:style w:type="paragraph" w:customStyle="1" w:styleId="isof1">
    <w:name w:val="isof1"/>
    <w:basedOn w:val="isonormal"/>
    <w:qFormat/>
    <w:pPr>
      <w:spacing w:before="0"/>
      <w:jc w:val="both"/>
    </w:pPr>
  </w:style>
  <w:style w:type="paragraph" w:customStyle="1" w:styleId="isof2">
    <w:name w:val="isof2"/>
    <w:basedOn w:val="isonormal"/>
    <w:qFormat/>
    <w:pPr>
      <w:spacing w:before="0"/>
      <w:jc w:val="both"/>
    </w:pPr>
    <w:rPr>
      <w:b/>
    </w:rPr>
  </w:style>
  <w:style w:type="paragraph" w:customStyle="1" w:styleId="isof3">
    <w:name w:val="isof3"/>
    <w:basedOn w:val="isonormal"/>
    <w:qFormat/>
    <w:pPr>
      <w:spacing w:before="0" w:line="240" w:lineRule="auto"/>
      <w:jc w:val="center"/>
    </w:pPr>
    <w:rPr>
      <w:b/>
      <w:caps/>
      <w:sz w:val="24"/>
    </w:rPr>
  </w:style>
  <w:style w:type="paragraph" w:customStyle="1" w:styleId="isof4">
    <w:name w:val="isof4"/>
    <w:basedOn w:val="isonormal"/>
    <w:qFormat/>
    <w:pPr>
      <w:spacing w:before="0" w:line="250" w:lineRule="exact"/>
    </w:pPr>
    <w:rPr>
      <w:b/>
      <w:sz w:val="24"/>
    </w:rPr>
  </w:style>
  <w:style w:type="paragraph" w:customStyle="1" w:styleId="title12">
    <w:name w:val="title12"/>
    <w:basedOn w:val="isonormal"/>
    <w:next w:val="isonormal"/>
    <w:qFormat/>
    <w:pPr>
      <w:keepNext/>
      <w:keepLines/>
      <w:spacing w:before="0" w:line="240" w:lineRule="auto"/>
      <w:jc w:val="center"/>
    </w:pPr>
    <w:rPr>
      <w:b/>
      <w:caps/>
      <w:sz w:val="24"/>
    </w:rPr>
  </w:style>
  <w:style w:type="paragraph" w:customStyle="1" w:styleId="title18">
    <w:name w:val="title18"/>
    <w:basedOn w:val="isonormal"/>
    <w:next w:val="isonormal"/>
    <w:qFormat/>
    <w:pPr>
      <w:spacing w:before="0" w:line="360" w:lineRule="exact"/>
      <w:jc w:val="center"/>
    </w:pPr>
    <w:rPr>
      <w:b/>
      <w:caps/>
      <w:sz w:val="36"/>
    </w:rPr>
  </w:style>
  <w:style w:type="paragraph" w:customStyle="1" w:styleId="center">
    <w:name w:val="center"/>
    <w:basedOn w:val="isonormal"/>
    <w:qFormat/>
    <w:pPr>
      <w:jc w:val="center"/>
    </w:pPr>
  </w:style>
  <w:style w:type="paragraph" w:customStyle="1" w:styleId="tabletext">
    <w:name w:val="tabletext"/>
    <w:basedOn w:val="isonormal"/>
    <w:qFormat/>
    <w:pPr>
      <w:spacing w:before="60"/>
    </w:pPr>
  </w:style>
  <w:style w:type="paragraph" w:customStyle="1" w:styleId="spc">
    <w:name w:val="spc"/>
    <w:basedOn w:val="Normal"/>
    <w:qFormat/>
    <w:pPr>
      <w:overflowPunct w:val="0"/>
      <w:autoSpaceDE w:val="0"/>
      <w:autoSpaceDN w:val="0"/>
      <w:adjustRightInd w:val="0"/>
      <w:spacing w:line="80" w:lineRule="exact"/>
      <w:textAlignment w:val="baseline"/>
    </w:pPr>
    <w:rPr>
      <w:rFonts w:eastAsia="Times New Roman" w:cs="Times New Roman"/>
      <w:szCs w:val="20"/>
      <w14:ligatures w14:val="standardContextual"/>
    </w:rPr>
  </w:style>
  <w:style w:type="paragraph" w:customStyle="1" w:styleId="spc1">
    <w:name w:val="spc1"/>
    <w:basedOn w:val="isof1"/>
    <w:qFormat/>
    <w:pPr>
      <w:spacing w:line="1440" w:lineRule="exact"/>
      <w:jc w:val="left"/>
    </w:pPr>
  </w:style>
  <w:style w:type="paragraph" w:customStyle="1" w:styleId="spc2">
    <w:name w:val="spc2"/>
    <w:basedOn w:val="isof1"/>
    <w:qFormat/>
    <w:pPr>
      <w:spacing w:line="2880" w:lineRule="exact"/>
      <w:jc w:val="left"/>
    </w:pPr>
  </w:style>
  <w:style w:type="paragraph" w:customStyle="1" w:styleId="bullet">
    <w:name w:val="bullet"/>
    <w:qFormat/>
    <w:pPr>
      <w:overflowPunct w:val="0"/>
      <w:autoSpaceDE w:val="0"/>
      <w:autoSpaceDN w:val="0"/>
      <w:adjustRightInd w:val="0"/>
      <w:spacing w:after="0" w:line="240" w:lineRule="auto"/>
      <w:jc w:val="both"/>
      <w:textAlignment w:val="baseline"/>
    </w:pPr>
    <w:rPr>
      <w:rFonts w:ascii="Helvetica" w:eastAsia="Times New Roman" w:hAnsi="Helvetica" w:cs="Times New Roman"/>
      <w:lang w:val="en-US" w:eastAsia="en-US"/>
      <w14:ligatures w14:val="standardContextual"/>
    </w:rPr>
  </w:style>
  <w:style w:type="paragraph" w:customStyle="1" w:styleId="tablecenter">
    <w:name w:val="tablecenter"/>
    <w:basedOn w:val="Normal"/>
    <w:qFormat/>
    <w:pPr>
      <w:overflowPunct w:val="0"/>
      <w:autoSpaceDE w:val="0"/>
      <w:autoSpaceDN w:val="0"/>
      <w:adjustRightInd w:val="0"/>
      <w:spacing w:before="40" w:line="220" w:lineRule="exact"/>
      <w:jc w:val="center"/>
      <w:textAlignment w:val="baseline"/>
    </w:pPr>
    <w:rPr>
      <w:rFonts w:ascii="Helv" w:eastAsia="Times New Roman" w:hAnsi="Helv" w:cs="Times New Roman"/>
      <w:szCs w:val="20"/>
      <w14:ligatures w14:val="standardContextual"/>
    </w:rPr>
  </w:style>
  <w:style w:type="paragraph" w:customStyle="1" w:styleId="tableleft">
    <w:name w:val="tableleft"/>
    <w:basedOn w:val="Normal"/>
    <w:qFormat/>
    <w:pPr>
      <w:overflowPunct w:val="0"/>
      <w:autoSpaceDE w:val="0"/>
      <w:autoSpaceDN w:val="0"/>
      <w:adjustRightInd w:val="0"/>
      <w:spacing w:before="40" w:line="220" w:lineRule="exact"/>
      <w:textAlignment w:val="baseline"/>
    </w:pPr>
    <w:rPr>
      <w:rFonts w:ascii="Helv" w:eastAsia="Times New Roman" w:hAnsi="Helv" w:cs="Times New Roman"/>
      <w:szCs w:val="20"/>
      <w14:ligatures w14:val="standardContextual"/>
    </w:rPr>
  </w:style>
  <w:style w:type="paragraph" w:customStyle="1" w:styleId="Space1pt4">
    <w:name w:val="Space1pt4"/>
    <w:basedOn w:val="Normal"/>
    <w:qFormat/>
    <w:pPr>
      <w:overflowPunct w:val="0"/>
      <w:autoSpaceDE w:val="0"/>
      <w:autoSpaceDN w:val="0"/>
      <w:adjustRightInd w:val="0"/>
      <w:spacing w:line="120" w:lineRule="exact"/>
      <w:jc w:val="both"/>
      <w:textAlignment w:val="baseline"/>
    </w:pPr>
    <w:rPr>
      <w:rFonts w:ascii="Helvetica" w:eastAsia="Times New Roman" w:hAnsi="Helvetica" w:cs="Times New Roman"/>
      <w:szCs w:val="20"/>
      <w14:ligatures w14:val="standardContextual"/>
    </w:rPr>
  </w:style>
  <w:style w:type="paragraph" w:customStyle="1" w:styleId="tableright">
    <w:name w:val="tableright"/>
    <w:basedOn w:val="Normal"/>
    <w:qFormat/>
    <w:pPr>
      <w:overflowPunct w:val="0"/>
      <w:autoSpaceDE w:val="0"/>
      <w:autoSpaceDN w:val="0"/>
      <w:adjustRightInd w:val="0"/>
      <w:spacing w:line="220" w:lineRule="exact"/>
      <w:jc w:val="right"/>
      <w:textAlignment w:val="baseline"/>
    </w:pPr>
    <w:rPr>
      <w:rFonts w:ascii="Helv" w:eastAsia="Times New Roman" w:hAnsi="Helv" w:cs="Times New Roman"/>
      <w:szCs w:val="20"/>
      <w14:ligatures w14:val="standardContextual"/>
    </w:rPr>
  </w:style>
  <w:style w:type="paragraph" w:customStyle="1" w:styleId="head">
    <w:name w:val="head"/>
    <w:basedOn w:val="Normal"/>
    <w:qFormat/>
    <w:pPr>
      <w:overflowPunct w:val="0"/>
      <w:autoSpaceDE w:val="0"/>
      <w:autoSpaceDN w:val="0"/>
      <w:adjustRightInd w:val="0"/>
      <w:jc w:val="center"/>
      <w:textAlignment w:val="baseline"/>
    </w:pPr>
    <w:rPr>
      <w:rFonts w:eastAsia="Times New Roman" w:cs="Times New Roman"/>
      <w:b/>
      <w:szCs w:val="20"/>
      <w14:ligatures w14:val="standardContextual"/>
    </w:rPr>
  </w:style>
  <w:style w:type="paragraph" w:customStyle="1" w:styleId="heading">
    <w:name w:val="heading"/>
    <w:basedOn w:val="Normal"/>
    <w:qFormat/>
    <w:pPr>
      <w:keepNext/>
      <w:keepLines/>
      <w:overflowPunct w:val="0"/>
      <w:autoSpaceDE w:val="0"/>
      <w:autoSpaceDN w:val="0"/>
      <w:adjustRightInd w:val="0"/>
      <w:jc w:val="center"/>
      <w:textAlignment w:val="baseline"/>
    </w:pPr>
    <w:rPr>
      <w:rFonts w:eastAsia="Times New Roman" w:cs="Times New Roman"/>
      <w:b/>
      <w:caps/>
      <w:sz w:val="24"/>
      <w:szCs w:val="20"/>
      <w14:ligatures w14:val="standardContextual"/>
    </w:rPr>
  </w:style>
  <w:style w:type="paragraph" w:customStyle="1" w:styleId="linebrk">
    <w:name w:val="linebrk"/>
    <w:basedOn w:val="Normal"/>
    <w:qFormat/>
    <w:pPr>
      <w:overflowPunct w:val="0"/>
      <w:autoSpaceDE w:val="0"/>
      <w:autoSpaceDN w:val="0"/>
      <w:adjustRightInd w:val="0"/>
      <w:spacing w:line="220" w:lineRule="exact"/>
      <w:textAlignment w:val="baseline"/>
    </w:pPr>
    <w:rPr>
      <w:rFonts w:eastAsia="Times New Roman" w:cs="Times New Roman"/>
      <w:color w:val="FF0000"/>
      <w:szCs w:val="20"/>
      <w14:ligatures w14:val="standardContextual"/>
    </w:rPr>
  </w:style>
  <w:style w:type="paragraph" w:customStyle="1" w:styleId="none">
    <w:name w:val="none"/>
    <w:basedOn w:val="blocktext1"/>
    <w:qFormat/>
    <w:pPr>
      <w:spacing w:line="180" w:lineRule="exact"/>
    </w:pPr>
    <w:rPr>
      <w:b/>
    </w:rPr>
  </w:style>
  <w:style w:type="paragraph" w:customStyle="1" w:styleId="tablejust">
    <w:name w:val="tablejust"/>
    <w:basedOn w:val="isof1"/>
    <w:qFormat/>
    <w:pPr>
      <w:spacing w:before="60"/>
    </w:pPr>
  </w:style>
  <w:style w:type="paragraph" w:customStyle="1" w:styleId="NEW">
    <w:name w:val="NEW"/>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PROPOSED">
    <w:name w:val="PROPOSED"/>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REVISED">
    <w:name w:val="REVISED"/>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WITHDRAWN">
    <w:name w:val="WITHDRAWN"/>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amencap">
    <w:name w:val="amencap"/>
    <w:basedOn w:val="isof2"/>
    <w:qFormat/>
    <w:pPr>
      <w:keepLines/>
      <w:framePr w:w="1872" w:wrap="around" w:vAnchor="text" w:hAnchor="page" w:x="1080" w:y="1"/>
      <w:jc w:val="left"/>
    </w:pPr>
    <w:rPr>
      <w:caps/>
    </w:rPr>
  </w:style>
  <w:style w:type="paragraph" w:customStyle="1" w:styleId="WITHDRAWN1">
    <w:name w:val="WITHDRAWN1"/>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box">
    <w:name w:val="box"/>
    <w:basedOn w:val="isof1"/>
    <w:qFormat/>
    <w:rPr>
      <w:rFonts w:ascii="ISO-Font" w:hAnsi="ISO-Font"/>
    </w:rPr>
  </w:style>
  <w:style w:type="paragraph" w:customStyle="1" w:styleId="csec">
    <w:name w:val="csec"/>
    <w:qFormat/>
    <w:pPr>
      <w:keepNext/>
      <w:keepLines/>
      <w:pBdr>
        <w:top w:val="single" w:sz="6" w:space="3" w:color="auto"/>
      </w:pBdr>
      <w:overflowPunct w:val="0"/>
      <w:autoSpaceDE w:val="0"/>
      <w:autoSpaceDN w:val="0"/>
      <w:adjustRightInd w:val="0"/>
      <w:spacing w:before="80" w:after="0" w:line="240" w:lineRule="auto"/>
      <w:jc w:val="center"/>
      <w:textAlignment w:val="baseline"/>
    </w:pPr>
    <w:rPr>
      <w:rFonts w:ascii="Helv" w:eastAsia="Times New Roman" w:hAnsi="Helv" w:cs="Times New Roman"/>
      <w:b/>
      <w:caps/>
      <w:sz w:val="24"/>
      <w:lang w:val="en-US" w:eastAsia="en-US"/>
      <w14:ligatures w14:val="standardContextual"/>
    </w:rPr>
  </w:style>
  <w:style w:type="paragraph" w:customStyle="1" w:styleId="ecsec">
    <w:name w:val="ecsec"/>
    <w:basedOn w:val="Normal"/>
    <w:next w:val="Normal"/>
    <w:qFormat/>
    <w:pPr>
      <w:pBdr>
        <w:bottom w:val="single" w:sz="6" w:space="0" w:color="auto"/>
      </w:pBdr>
      <w:overflowPunct w:val="0"/>
      <w:autoSpaceDE w:val="0"/>
      <w:autoSpaceDN w:val="0"/>
      <w:adjustRightInd w:val="0"/>
      <w:spacing w:line="80" w:lineRule="exact"/>
      <w:jc w:val="both"/>
      <w:textAlignment w:val="baseline"/>
    </w:pPr>
    <w:rPr>
      <w:rFonts w:ascii="Helv" w:eastAsia="Times New Roman" w:hAnsi="Helv" w:cs="Times New Roman"/>
      <w:szCs w:val="20"/>
      <w14:ligatures w14:val="standardContextual"/>
    </w:rPr>
  </w:style>
  <w:style w:type="paragraph" w:customStyle="1" w:styleId="elsec">
    <w:name w:val="elsec"/>
    <w:basedOn w:val="Normal"/>
    <w:next w:val="Normal"/>
    <w:qFormat/>
    <w:pPr>
      <w:pBdr>
        <w:bottom w:val="single" w:sz="6" w:space="0" w:color="auto"/>
      </w:pBdr>
      <w:overflowPunct w:val="0"/>
      <w:autoSpaceDE w:val="0"/>
      <w:autoSpaceDN w:val="0"/>
      <w:adjustRightInd w:val="0"/>
      <w:spacing w:line="80" w:lineRule="exact"/>
      <w:jc w:val="both"/>
      <w:textAlignment w:val="baseline"/>
    </w:pPr>
    <w:rPr>
      <w:rFonts w:ascii="Helv" w:eastAsia="Times New Roman" w:hAnsi="Helv" w:cs="Times New Roman"/>
      <w:szCs w:val="20"/>
      <w14:ligatures w14:val="standardContextual"/>
    </w:rPr>
  </w:style>
  <w:style w:type="paragraph" w:customStyle="1" w:styleId="eonecol">
    <w:name w:val="eonecol"/>
    <w:basedOn w:val="Normal"/>
    <w:qFormat/>
    <w:pPr>
      <w:overflowPunct w:val="0"/>
      <w:autoSpaceDE w:val="0"/>
      <w:autoSpaceDN w:val="0"/>
      <w:adjustRightInd w:val="0"/>
      <w:spacing w:line="220" w:lineRule="exact"/>
      <w:jc w:val="both"/>
      <w:textAlignment w:val="baseline"/>
    </w:pPr>
    <w:rPr>
      <w:rFonts w:ascii="Helv" w:eastAsia="Times New Roman" w:hAnsi="Helv" w:cs="Times New Roman"/>
      <w:vanish/>
      <w:color w:val="C0C0C0"/>
      <w:szCs w:val="20"/>
      <w14:ligatures w14:val="standardContextual"/>
    </w:rPr>
  </w:style>
  <w:style w:type="paragraph" w:customStyle="1" w:styleId="ersec">
    <w:name w:val="ersec"/>
    <w:basedOn w:val="Normal"/>
    <w:next w:val="Normal"/>
    <w:qFormat/>
    <w:pPr>
      <w:pBdr>
        <w:bottom w:val="single" w:sz="6" w:space="0" w:color="auto"/>
      </w:pBdr>
      <w:overflowPunct w:val="0"/>
      <w:autoSpaceDE w:val="0"/>
      <w:autoSpaceDN w:val="0"/>
      <w:adjustRightInd w:val="0"/>
      <w:spacing w:line="80" w:lineRule="exact"/>
      <w:jc w:val="both"/>
      <w:textAlignment w:val="baseline"/>
    </w:pPr>
    <w:rPr>
      <w:rFonts w:ascii="Helv" w:eastAsia="Times New Roman" w:hAnsi="Helv" w:cs="Times New Roman"/>
      <w:szCs w:val="20"/>
      <w14:ligatures w14:val="standardContextual"/>
    </w:rPr>
  </w:style>
  <w:style w:type="paragraph" w:customStyle="1" w:styleId="esec">
    <w:name w:val="esec"/>
    <w:basedOn w:val="Normal"/>
    <w:qFormat/>
    <w:pPr>
      <w:pBdr>
        <w:bottom w:val="single" w:sz="6" w:space="0" w:color="auto"/>
      </w:pBdr>
      <w:overflowPunct w:val="0"/>
      <w:autoSpaceDE w:val="0"/>
      <w:autoSpaceDN w:val="0"/>
      <w:adjustRightInd w:val="0"/>
      <w:spacing w:line="80" w:lineRule="exact"/>
      <w:jc w:val="both"/>
      <w:textAlignment w:val="baseline"/>
    </w:pPr>
    <w:rPr>
      <w:rFonts w:ascii="Helv" w:eastAsia="Times New Roman" w:hAnsi="Helv" w:cs="Times New Roman"/>
      <w:szCs w:val="20"/>
      <w14:ligatures w14:val="standardContextual"/>
    </w:rPr>
  </w:style>
  <w:style w:type="paragraph" w:customStyle="1" w:styleId="landhed">
    <w:name w:val="landhed"/>
    <w:basedOn w:val="Normal"/>
    <w:qFormat/>
    <w:pPr>
      <w:keepNext/>
      <w:keepLines/>
      <w:overflowPunct w:val="0"/>
      <w:autoSpaceDE w:val="0"/>
      <w:autoSpaceDN w:val="0"/>
      <w:adjustRightInd w:val="0"/>
      <w:spacing w:before="80"/>
      <w:jc w:val="center"/>
      <w:textAlignment w:val="baseline"/>
    </w:pPr>
    <w:rPr>
      <w:rFonts w:eastAsia="Times New Roman" w:cs="Times New Roman"/>
      <w:b/>
      <w:caps/>
      <w:sz w:val="24"/>
      <w:szCs w:val="20"/>
      <w14:ligatures w14:val="standardContextual"/>
    </w:rPr>
  </w:style>
  <w:style w:type="paragraph" w:customStyle="1" w:styleId="lsec">
    <w:name w:val="lsec"/>
    <w:qFormat/>
    <w:pPr>
      <w:keepNext/>
      <w:keepLines/>
      <w:pBdr>
        <w:top w:val="single" w:sz="6" w:space="3" w:color="auto"/>
      </w:pBdr>
      <w:overflowPunct w:val="0"/>
      <w:autoSpaceDE w:val="0"/>
      <w:autoSpaceDN w:val="0"/>
      <w:adjustRightInd w:val="0"/>
      <w:spacing w:before="80" w:after="0" w:line="240" w:lineRule="auto"/>
      <w:textAlignment w:val="baseline"/>
    </w:pPr>
    <w:rPr>
      <w:rFonts w:ascii="Helv" w:eastAsia="Times New Roman" w:hAnsi="Helv" w:cs="Times New Roman"/>
      <w:b/>
      <w:caps/>
      <w:sz w:val="24"/>
      <w:lang w:val="en-US" w:eastAsia="en-US"/>
      <w14:ligatures w14:val="standardContextual"/>
    </w:rPr>
  </w:style>
  <w:style w:type="paragraph" w:customStyle="1" w:styleId="onecol">
    <w:name w:val="onecol"/>
    <w:basedOn w:val="Normal"/>
    <w:next w:val="Normal"/>
    <w:qFormat/>
    <w:pPr>
      <w:overflowPunct w:val="0"/>
      <w:autoSpaceDE w:val="0"/>
      <w:autoSpaceDN w:val="0"/>
      <w:adjustRightInd w:val="0"/>
      <w:spacing w:line="220" w:lineRule="exact"/>
      <w:jc w:val="both"/>
      <w:textAlignment w:val="baseline"/>
    </w:pPr>
    <w:rPr>
      <w:rFonts w:eastAsia="Times New Roman" w:cs="Times New Roman"/>
      <w:vanish/>
      <w:color w:val="C0C0C0"/>
      <w:szCs w:val="20"/>
      <w14:ligatures w14:val="standardContextual"/>
    </w:rPr>
  </w:style>
  <w:style w:type="paragraph" w:customStyle="1" w:styleId="pr">
    <w:name w:val="pr"/>
    <w:basedOn w:val="Normal"/>
    <w:qFormat/>
    <w:pPr>
      <w:overflowPunct w:val="0"/>
      <w:autoSpaceDE w:val="0"/>
      <w:autoSpaceDN w:val="0"/>
      <w:adjustRightInd w:val="0"/>
      <w:spacing w:before="80" w:line="220" w:lineRule="exact"/>
      <w:jc w:val="both"/>
      <w:textAlignment w:val="baseline"/>
    </w:pPr>
    <w:rPr>
      <w:rFonts w:eastAsia="Times New Roman" w:cs="Times New Roman"/>
      <w:szCs w:val="20"/>
      <w14:ligatures w14:val="standardContextual"/>
    </w:rPr>
  </w:style>
  <w:style w:type="paragraph" w:customStyle="1" w:styleId="rf1">
    <w:name w:val="rf1"/>
    <w:basedOn w:val="blocktext1"/>
    <w:qFormat/>
    <w:rPr>
      <w:b/>
    </w:rPr>
  </w:style>
  <w:style w:type="paragraph" w:customStyle="1" w:styleId="rf2">
    <w:name w:val="rf2"/>
    <w:basedOn w:val="blocktext2"/>
    <w:qFormat/>
    <w:rPr>
      <w:b/>
    </w:rPr>
  </w:style>
  <w:style w:type="paragraph" w:customStyle="1" w:styleId="rf3">
    <w:name w:val="rf3"/>
    <w:basedOn w:val="blocktext3"/>
    <w:qFormat/>
    <w:rPr>
      <w:b/>
    </w:rPr>
  </w:style>
  <w:style w:type="paragraph" w:customStyle="1" w:styleId="rf4">
    <w:name w:val="rf4"/>
    <w:basedOn w:val="blocktext4"/>
    <w:qFormat/>
    <w:rPr>
      <w:b/>
    </w:rPr>
  </w:style>
  <w:style w:type="paragraph" w:customStyle="1" w:styleId="rf5">
    <w:name w:val="rf5"/>
    <w:basedOn w:val="blocktext5"/>
    <w:qFormat/>
    <w:rPr>
      <w:b/>
    </w:rPr>
  </w:style>
  <w:style w:type="paragraph" w:customStyle="1" w:styleId="rf6">
    <w:name w:val="rf6"/>
    <w:basedOn w:val="blocktext6"/>
    <w:qFormat/>
    <w:rPr>
      <w:b/>
    </w:rPr>
  </w:style>
  <w:style w:type="paragraph" w:customStyle="1" w:styleId="rf7">
    <w:name w:val="rf7"/>
    <w:basedOn w:val="blocktext7"/>
    <w:qFormat/>
    <w:rPr>
      <w:b/>
    </w:rPr>
  </w:style>
  <w:style w:type="paragraph" w:customStyle="1" w:styleId="rf8">
    <w:name w:val="rf8"/>
    <w:basedOn w:val="blocktext8"/>
    <w:qFormat/>
    <w:rPr>
      <w:b/>
    </w:rPr>
  </w:style>
  <w:style w:type="paragraph" w:customStyle="1" w:styleId="rf9">
    <w:name w:val="rf9"/>
    <w:basedOn w:val="blocktext9"/>
    <w:qFormat/>
    <w:rPr>
      <w:b/>
    </w:rPr>
  </w:style>
  <w:style w:type="paragraph" w:customStyle="1" w:styleId="rfh1">
    <w:name w:val="rfh1"/>
    <w:basedOn w:val="outlinetxt1"/>
    <w:qFormat/>
  </w:style>
  <w:style w:type="paragraph" w:customStyle="1" w:styleId="rfh2">
    <w:name w:val="rfh2"/>
    <w:basedOn w:val="outlinetxt2"/>
    <w:qFormat/>
  </w:style>
  <w:style w:type="paragraph" w:customStyle="1" w:styleId="rfh3">
    <w:name w:val="rfh3"/>
    <w:basedOn w:val="outlinetxt3"/>
    <w:qFormat/>
  </w:style>
  <w:style w:type="paragraph" w:customStyle="1" w:styleId="rfh4">
    <w:name w:val="rfh4"/>
    <w:basedOn w:val="outlinetxt4"/>
    <w:qFormat/>
  </w:style>
  <w:style w:type="paragraph" w:customStyle="1" w:styleId="rfh5">
    <w:name w:val="rfh5"/>
    <w:basedOn w:val="outlinetxt5"/>
    <w:qFormat/>
  </w:style>
  <w:style w:type="paragraph" w:customStyle="1" w:styleId="rfh6">
    <w:name w:val="rfh6"/>
    <w:basedOn w:val="outlinetxt6"/>
    <w:qFormat/>
  </w:style>
  <w:style w:type="paragraph" w:customStyle="1" w:styleId="rfh7">
    <w:name w:val="rfh7"/>
    <w:basedOn w:val="outlinetxt7"/>
    <w:qFormat/>
  </w:style>
  <w:style w:type="paragraph" w:customStyle="1" w:styleId="rfh8">
    <w:name w:val="rfh8"/>
    <w:basedOn w:val="outlinetxt8"/>
    <w:qFormat/>
  </w:style>
  <w:style w:type="paragraph" w:customStyle="1" w:styleId="rfh9">
    <w:name w:val="rfh9"/>
    <w:basedOn w:val="outlinetxt9"/>
    <w:qFormat/>
  </w:style>
  <w:style w:type="paragraph" w:customStyle="1" w:styleId="rsec">
    <w:name w:val="rsec"/>
    <w:qFormat/>
    <w:pPr>
      <w:keepNext/>
      <w:keepLines/>
      <w:pBdr>
        <w:top w:val="single" w:sz="6" w:space="3" w:color="auto"/>
      </w:pBdr>
      <w:overflowPunct w:val="0"/>
      <w:autoSpaceDE w:val="0"/>
      <w:autoSpaceDN w:val="0"/>
      <w:adjustRightInd w:val="0"/>
      <w:spacing w:before="80" w:after="0" w:line="240" w:lineRule="auto"/>
      <w:jc w:val="right"/>
      <w:textAlignment w:val="baseline"/>
    </w:pPr>
    <w:rPr>
      <w:rFonts w:ascii="Helv" w:eastAsia="Times New Roman" w:hAnsi="Helv" w:cs="Times New Roman"/>
      <w:b/>
      <w:caps/>
      <w:sz w:val="24"/>
      <w:lang w:val="en-US" w:eastAsia="en-US"/>
      <w14:ligatures w14:val="standardContextual"/>
    </w:rPr>
  </w:style>
  <w:style w:type="paragraph" w:customStyle="1" w:styleId="rule">
    <w:name w:val="rule"/>
    <w:basedOn w:val="isof1"/>
    <w:qFormat/>
    <w:pPr>
      <w:pBdr>
        <w:bottom w:val="single" w:sz="6" w:space="0" w:color="auto"/>
      </w:pBdr>
      <w:spacing w:line="110" w:lineRule="exact"/>
    </w:pPr>
  </w:style>
  <w:style w:type="paragraph" w:customStyle="1" w:styleId="space">
    <w:name w:val="space"/>
    <w:basedOn w:val="Normal"/>
    <w:qFormat/>
    <w:pPr>
      <w:overflowPunct w:val="0"/>
      <w:autoSpaceDE w:val="0"/>
      <w:autoSpaceDN w:val="0"/>
      <w:adjustRightInd w:val="0"/>
      <w:spacing w:line="80" w:lineRule="exact"/>
      <w:jc w:val="both"/>
      <w:textAlignment w:val="baseline"/>
    </w:pPr>
    <w:rPr>
      <w:rFonts w:eastAsia="Times New Roman" w:cs="Times New Roman"/>
      <w:szCs w:val="20"/>
      <w14:ligatures w14:val="standardContextual"/>
    </w:rPr>
  </w:style>
  <w:style w:type="paragraph" w:customStyle="1" w:styleId="space1">
    <w:name w:val="space1"/>
    <w:basedOn w:val="isof1"/>
    <w:qFormat/>
    <w:pPr>
      <w:spacing w:line="1440" w:lineRule="exact"/>
    </w:pPr>
  </w:style>
  <w:style w:type="paragraph" w:customStyle="1" w:styleId="space2">
    <w:name w:val="space2"/>
    <w:basedOn w:val="isonormal"/>
    <w:next w:val="blocktext1"/>
    <w:qFormat/>
    <w:pPr>
      <w:spacing w:before="0" w:line="40" w:lineRule="exact"/>
      <w:jc w:val="both"/>
    </w:pPr>
  </w:style>
  <w:style w:type="paragraph" w:customStyle="1" w:styleId="subcap">
    <w:name w:val="subcap"/>
    <w:basedOn w:val="Normal"/>
    <w:qFormat/>
    <w:pPr>
      <w:keepNext/>
      <w:keepLines/>
      <w:overflowPunct w:val="0"/>
      <w:autoSpaceDE w:val="0"/>
      <w:autoSpaceDN w:val="0"/>
      <w:adjustRightInd w:val="0"/>
      <w:spacing w:before="80" w:line="220" w:lineRule="exact"/>
      <w:textAlignment w:val="baseline"/>
    </w:pPr>
    <w:rPr>
      <w:rFonts w:eastAsia="Times New Roman" w:cs="Times New Roman"/>
      <w:b/>
      <w:szCs w:val="20"/>
      <w14:ligatures w14:val="standardContextual"/>
    </w:rPr>
  </w:style>
  <w:style w:type="paragraph" w:customStyle="1" w:styleId="subcapr">
    <w:name w:val="subcapr"/>
    <w:basedOn w:val="Normal"/>
    <w:qFormat/>
    <w:pPr>
      <w:keepNext/>
      <w:keepLines/>
      <w:overflowPunct w:val="0"/>
      <w:autoSpaceDE w:val="0"/>
      <w:autoSpaceDN w:val="0"/>
      <w:adjustRightInd w:val="0"/>
      <w:spacing w:before="80" w:after="80" w:line="220" w:lineRule="exact"/>
      <w:jc w:val="right"/>
      <w:textAlignment w:val="baseline"/>
    </w:pPr>
    <w:rPr>
      <w:rFonts w:eastAsia="Times New Roman" w:cs="Times New Roman"/>
      <w:b/>
      <w:szCs w:val="20"/>
      <w14:ligatures w14:val="standardContextual"/>
    </w:rPr>
  </w:style>
  <w:style w:type="paragraph" w:customStyle="1" w:styleId="subhead">
    <w:name w:val="subhead"/>
    <w:basedOn w:val="isof2"/>
    <w:qFormat/>
    <w:pPr>
      <w:keepNext/>
      <w:keepLines/>
      <w:jc w:val="center"/>
    </w:pPr>
  </w:style>
  <w:style w:type="paragraph" w:customStyle="1" w:styleId="Sys">
    <w:name w:val="Sys"/>
    <w:basedOn w:val="Normal"/>
    <w:qFormat/>
    <w:pPr>
      <w:overflowPunct w:val="0"/>
      <w:autoSpaceDE w:val="0"/>
      <w:autoSpaceDN w:val="0"/>
      <w:adjustRightInd w:val="0"/>
      <w:spacing w:line="14" w:lineRule="exact"/>
      <w:textAlignment w:val="baseline"/>
    </w:pPr>
    <w:rPr>
      <w:rFonts w:eastAsia="Times New Roman" w:cs="Times New Roman"/>
      <w:sz w:val="8"/>
      <w:szCs w:val="20"/>
      <w14:ligatures w14:val="standardContextual"/>
    </w:rPr>
  </w:style>
  <w:style w:type="paragraph" w:customStyle="1" w:styleId="zapf">
    <w:name w:val="zapf"/>
    <w:basedOn w:val="isof1"/>
    <w:qFormat/>
    <w:rPr>
      <w:rFonts w:ascii="ZapfDingbats" w:hAnsi="ZapfDingbats"/>
    </w:rPr>
  </w:style>
  <w:style w:type="paragraph" w:customStyle="1" w:styleId="center10pt">
    <w:name w:val="center (10pt)"/>
    <w:basedOn w:val="tableleft"/>
    <w:qFormat/>
    <w:pPr>
      <w:spacing w:before="60"/>
    </w:pPr>
    <w:rPr>
      <w:rFonts w:ascii="Arial" w:hAnsi="Arial"/>
    </w:rPr>
  </w:style>
  <w:style w:type="paragraph" w:customStyle="1" w:styleId="NEW1">
    <w:name w:val="NEW1"/>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1">
    <w:name w:val="DRAFT1"/>
    <w:qFormat/>
    <w:pPr>
      <w:keepLines/>
      <w:overflowPunct w:val="0"/>
      <w:autoSpaceDE w:val="0"/>
      <w:autoSpaceDN w:val="0"/>
      <w:adjustRightInd w:val="0"/>
      <w:spacing w:before="80"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NEW2">
    <w:name w:val="NEW2"/>
    <w:qFormat/>
    <w:pPr>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NEW3">
    <w:name w:val="NEW3"/>
    <w:qFormat/>
    <w:pPr>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PROPOSED1">
    <w:name w:val="PROPOSED1"/>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2">
    <w:name w:val="DRAFT2"/>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3">
    <w:name w:val="DRAFT3"/>
    <w:qFormat/>
    <w:pPr>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REVISED1">
    <w:name w:val="REVISED1"/>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4">
    <w:name w:val="DRAFT4"/>
    <w:qFormat/>
    <w:pPr>
      <w:overflowPunct w:val="0"/>
      <w:autoSpaceDE w:val="0"/>
      <w:autoSpaceDN w:val="0"/>
      <w:adjustRightInd w:val="0"/>
      <w:spacing w:after="0" w:line="14" w:lineRule="exact"/>
      <w:textAlignment w:val="baseline"/>
    </w:pPr>
    <w:rPr>
      <w:rFonts w:ascii="Arial" w:eastAsia="Times New Roman" w:hAnsi="Arial" w:cs="Times New Roman"/>
      <w:sz w:val="8"/>
      <w:lang w:val="en-US" w:eastAsia="en-US"/>
      <w14:ligatures w14:val="standardContextual"/>
    </w:rPr>
  </w:style>
  <w:style w:type="paragraph" w:customStyle="1" w:styleId="NEW4">
    <w:name w:val="NEW4"/>
    <w:qFormat/>
    <w:pPr>
      <w:overflowPunct w:val="0"/>
      <w:autoSpaceDE w:val="0"/>
      <w:autoSpaceDN w:val="0"/>
      <w:adjustRightInd w:val="0"/>
      <w:spacing w:after="0" w:line="14" w:lineRule="exact"/>
      <w:textAlignment w:val="baseline"/>
    </w:pPr>
    <w:rPr>
      <w:rFonts w:ascii="Arial" w:eastAsia="Times New Roman" w:hAnsi="Arial" w:cs="Times New Roman"/>
      <w:sz w:val="8"/>
      <w:lang w:val="en-US" w:eastAsia="en-US"/>
      <w14:ligatures w14:val="standardContextual"/>
    </w:rPr>
  </w:style>
  <w:style w:type="paragraph" w:customStyle="1" w:styleId="PROPOSED2">
    <w:name w:val="PROPOSED2"/>
    <w:qFormat/>
    <w:pPr>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WITHDRAWN2">
    <w:name w:val="WITHDRAWN2"/>
    <w:qFormat/>
    <w:pPr>
      <w:overflowPunct w:val="0"/>
      <w:autoSpaceDE w:val="0"/>
      <w:autoSpaceDN w:val="0"/>
      <w:adjustRightInd w:val="0"/>
      <w:spacing w:after="0" w:line="14" w:lineRule="exact"/>
      <w:textAlignment w:val="baseline"/>
    </w:pPr>
    <w:rPr>
      <w:rFonts w:ascii="Arial" w:eastAsia="Times New Roman" w:hAnsi="Arial" w:cs="Times New Roman"/>
      <w:sz w:val="8"/>
      <w:lang w:val="en-US" w:eastAsia="en-US"/>
      <w14:ligatures w14:val="standardContextual"/>
    </w:rPr>
  </w:style>
  <w:style w:type="paragraph" w:customStyle="1" w:styleId="NEW6">
    <w:name w:val="NEW6"/>
    <w:qFormat/>
    <w:pPr>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Blocklevel1">
    <w:name w:val="Block level 1"/>
    <w:basedOn w:val="Normal"/>
    <w:qFormat/>
    <w:pPr>
      <w:overflowPunct w:val="0"/>
      <w:autoSpaceDE w:val="0"/>
      <w:autoSpaceDN w:val="0"/>
      <w:adjustRightInd w:val="0"/>
      <w:textAlignment w:val="baseline"/>
    </w:pPr>
    <w:rPr>
      <w:rFonts w:ascii="Times New Roman" w:eastAsia="Times New Roman" w:hAnsi="Times New Roman" w:cs="Times New Roman"/>
      <w:sz w:val="22"/>
      <w:szCs w:val="20"/>
      <w14:ligatures w14:val="standardContextual"/>
    </w:rPr>
  </w:style>
  <w:style w:type="paragraph" w:customStyle="1" w:styleId="Blockhead">
    <w:name w:val="Block head"/>
    <w:basedOn w:val="Normal"/>
    <w:qFormat/>
    <w:pPr>
      <w:overflowPunct w:val="0"/>
      <w:autoSpaceDE w:val="0"/>
      <w:autoSpaceDN w:val="0"/>
      <w:adjustRightInd w:val="0"/>
      <w:textAlignment w:val="baseline"/>
    </w:pPr>
    <w:rPr>
      <w:rFonts w:eastAsia="Times New Roman" w:cs="Times New Roman"/>
      <w:b/>
      <w:sz w:val="22"/>
      <w:szCs w:val="20"/>
      <w14:ligatures w14:val="standardContextual"/>
    </w:rPr>
  </w:style>
  <w:style w:type="paragraph" w:customStyle="1" w:styleId="CircularHead">
    <w:name w:val="CircularHead"/>
    <w:basedOn w:val="Normal"/>
    <w:qFormat/>
    <w:pPr>
      <w:overflowPunct w:val="0"/>
      <w:autoSpaceDE w:val="0"/>
      <w:autoSpaceDN w:val="0"/>
      <w:adjustRightInd w:val="0"/>
      <w:textAlignment w:val="baseline"/>
    </w:pPr>
    <w:rPr>
      <w:rFonts w:eastAsia="Times New Roman" w:cs="Times New Roman"/>
      <w:b/>
      <w:sz w:val="32"/>
      <w:szCs w:val="20"/>
      <w14:ligatures w14:val="standardContextual"/>
    </w:rPr>
  </w:style>
  <w:style w:type="paragraph" w:customStyle="1" w:styleId="ISOCircular">
    <w:name w:val="ISOCircular"/>
    <w:basedOn w:val="Normal"/>
    <w:qFormat/>
    <w:pPr>
      <w:overflowPunct w:val="0"/>
      <w:autoSpaceDE w:val="0"/>
      <w:autoSpaceDN w:val="0"/>
      <w:adjustRightInd w:val="0"/>
      <w:textAlignment w:val="baseline"/>
    </w:pPr>
    <w:rPr>
      <w:rFonts w:eastAsia="Times New Roman" w:cs="Times New Roman"/>
      <w:i/>
      <w:caps/>
      <w:sz w:val="116"/>
      <w:szCs w:val="20"/>
      <w14:ligatures w14:val="standardContextual"/>
    </w:rPr>
  </w:style>
  <w:style w:type="paragraph" w:customStyle="1" w:styleId="LineOfBusiness">
    <w:name w:val="LineOfBusiness"/>
    <w:basedOn w:val="Normal"/>
    <w:qFormat/>
    <w:pPr>
      <w:tabs>
        <w:tab w:val="left" w:pos="2160"/>
      </w:tabs>
      <w:overflowPunct w:val="0"/>
      <w:autoSpaceDE w:val="0"/>
      <w:autoSpaceDN w:val="0"/>
      <w:adjustRightInd w:val="0"/>
      <w:textAlignment w:val="baseline"/>
    </w:pPr>
    <w:rPr>
      <w:rFonts w:eastAsia="Times New Roman" w:cs="Times New Roman"/>
      <w:sz w:val="22"/>
      <w:szCs w:val="20"/>
      <w14:ligatures w14:val="standardContextual"/>
    </w:rPr>
  </w:style>
  <w:style w:type="paragraph" w:customStyle="1" w:styleId="CrtISO">
    <w:name w:val="CrtISO"/>
    <w:basedOn w:val="Normal"/>
    <w:qFormat/>
    <w:pPr>
      <w:overflowPunct w:val="0"/>
      <w:autoSpaceDE w:val="0"/>
      <w:autoSpaceDN w:val="0"/>
      <w:adjustRightInd w:val="0"/>
      <w:textAlignment w:val="baseline"/>
    </w:pPr>
    <w:rPr>
      <w:rFonts w:eastAsia="Times New Roman" w:cs="Times New Roman"/>
      <w:sz w:val="14"/>
      <w:szCs w:val="20"/>
      <w14:ligatures w14:val="standardContextual"/>
    </w:rPr>
  </w:style>
  <w:style w:type="paragraph" w:customStyle="1" w:styleId="PageNo">
    <w:name w:val="PageNo"/>
    <w:basedOn w:val="Normal"/>
    <w:qFormat/>
    <w:pPr>
      <w:overflowPunct w:val="0"/>
      <w:autoSpaceDE w:val="0"/>
      <w:autoSpaceDN w:val="0"/>
      <w:adjustRightInd w:val="0"/>
      <w:jc w:val="right"/>
      <w:textAlignment w:val="baseline"/>
    </w:pPr>
    <w:rPr>
      <w:rFonts w:eastAsia="Times New Roman" w:cs="Times New Roman"/>
      <w:szCs w:val="20"/>
      <w14:ligatures w14:val="standardContextual"/>
    </w:rPr>
  </w:style>
  <w:style w:type="paragraph" w:customStyle="1" w:styleId="MailDate">
    <w:name w:val="MailDate"/>
    <w:basedOn w:val="Normal"/>
    <w:qFormat/>
    <w:pPr>
      <w:overflowPunct w:val="0"/>
      <w:autoSpaceDE w:val="0"/>
      <w:autoSpaceDN w:val="0"/>
      <w:adjustRightInd w:val="0"/>
      <w:jc w:val="right"/>
      <w:textAlignment w:val="baseline"/>
    </w:pPr>
    <w:rPr>
      <w:rFonts w:eastAsia="Times New Roman" w:cs="Times New Roman"/>
      <w:caps/>
      <w:sz w:val="22"/>
      <w:szCs w:val="20"/>
      <w14:ligatures w14:val="standardContextual"/>
    </w:rPr>
  </w:style>
  <w:style w:type="paragraph" w:customStyle="1" w:styleId="NEW5">
    <w:name w:val="NEW5"/>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PROPOSED3">
    <w:name w:val="PROPOSED3"/>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5">
    <w:name w:val="DRAFT5"/>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6">
    <w:name w:val="DRAFT6"/>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NEW8">
    <w:name w:val="NEW8"/>
    <w:qFormat/>
    <w:pPr>
      <w:overflowPunct w:val="0"/>
      <w:autoSpaceDE w:val="0"/>
      <w:autoSpaceDN w:val="0"/>
      <w:adjustRightInd w:val="0"/>
      <w:spacing w:after="0" w:line="240" w:lineRule="auto"/>
      <w:jc w:val="center"/>
      <w:textAlignment w:val="baseline"/>
    </w:pPr>
    <w:rPr>
      <w:rFonts w:ascii="Arial" w:eastAsia="Times New Roman" w:hAnsi="Arial" w:cs="Times New Roman"/>
      <w:b/>
      <w:caps/>
      <w:sz w:val="24"/>
      <w:lang w:val="en-US" w:eastAsia="en-US"/>
      <w14:ligatures w14:val="standardContextual"/>
    </w:rPr>
  </w:style>
  <w:style w:type="paragraph" w:customStyle="1" w:styleId="PROPOSED5">
    <w:name w:val="PROPOSED5"/>
    <w:qFormat/>
    <w:pPr>
      <w:overflowPunct w:val="0"/>
      <w:autoSpaceDE w:val="0"/>
      <w:autoSpaceDN w:val="0"/>
      <w:adjustRightInd w:val="0"/>
      <w:spacing w:after="0" w:line="240" w:lineRule="auto"/>
      <w:jc w:val="center"/>
      <w:textAlignment w:val="baseline"/>
    </w:pPr>
    <w:rPr>
      <w:rFonts w:ascii="Arial" w:eastAsia="Times New Roman" w:hAnsi="Arial" w:cs="Times New Roman"/>
      <w:b/>
      <w:caps/>
      <w:sz w:val="24"/>
      <w:lang w:val="en-US" w:eastAsia="en-US"/>
      <w14:ligatures w14:val="standardContextual"/>
    </w:rPr>
  </w:style>
  <w:style w:type="paragraph" w:customStyle="1" w:styleId="WITHDRAWN3">
    <w:name w:val="WITHDRAWN3"/>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REVISED2">
    <w:name w:val="REVISED2"/>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Picture1">
    <w:name w:val="Picture1"/>
    <w:qFormat/>
    <w:pPr>
      <w:overflowPunct w:val="0"/>
      <w:autoSpaceDE w:val="0"/>
      <w:autoSpaceDN w:val="0"/>
      <w:adjustRightInd w:val="0"/>
      <w:spacing w:after="0" w:line="180" w:lineRule="atLeast"/>
      <w:textAlignment w:val="baseline"/>
    </w:pPr>
    <w:rPr>
      <w:rFonts w:ascii="Arial" w:eastAsia="Times New Roman" w:hAnsi="Arial" w:cs="Times New Roman"/>
      <w:sz w:val="18"/>
      <w:lang w:val="en-US" w:eastAsia="en-US"/>
      <w14:ligatures w14:val="standardContextual"/>
    </w:rPr>
  </w:style>
  <w:style w:type="paragraph" w:customStyle="1" w:styleId="sidetext">
    <w:name w:val="sidetext"/>
    <w:basedOn w:val="isonormal"/>
    <w:qFormat/>
    <w:pPr>
      <w:spacing w:before="0" w:line="240" w:lineRule="auto"/>
      <w:jc w:val="center"/>
    </w:pPr>
    <w:rPr>
      <w:sz w:val="52"/>
    </w:rPr>
  </w:style>
  <w:style w:type="paragraph" w:customStyle="1" w:styleId="tabletxtdecpage">
    <w:name w:val="tabletxt dec page"/>
    <w:basedOn w:val="isonormal"/>
    <w:qFormat/>
    <w:pPr>
      <w:spacing w:before="60"/>
    </w:pPr>
    <w:rPr>
      <w:sz w:val="18"/>
    </w:rPr>
  </w:style>
  <w:style w:type="paragraph" w:customStyle="1" w:styleId="DRAFT7">
    <w:name w:val="DRAFT7"/>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NEW7">
    <w:name w:val="NEW7"/>
    <w:qFormat/>
    <w:pPr>
      <w:overflowPunct w:val="0"/>
      <w:autoSpaceDE w:val="0"/>
      <w:autoSpaceDN w:val="0"/>
      <w:adjustRightInd w:val="0"/>
      <w:spacing w:after="0" w:line="240" w:lineRule="auto"/>
      <w:jc w:val="center"/>
      <w:textAlignment w:val="baseline"/>
    </w:pPr>
    <w:rPr>
      <w:rFonts w:ascii="Arial" w:eastAsia="Times New Roman" w:hAnsi="Arial" w:cs="Times New Roman"/>
      <w:b/>
      <w:caps/>
      <w:sz w:val="24"/>
      <w:lang w:val="en-US" w:eastAsia="en-US"/>
      <w14:ligatures w14:val="standardContextual"/>
    </w:rPr>
  </w:style>
  <w:style w:type="paragraph" w:customStyle="1" w:styleId="PROPOSED4">
    <w:name w:val="PROPOSED4"/>
    <w:qFormat/>
    <w:pPr>
      <w:overflowPunct w:val="0"/>
      <w:autoSpaceDE w:val="0"/>
      <w:autoSpaceDN w:val="0"/>
      <w:adjustRightInd w:val="0"/>
      <w:spacing w:after="0" w:line="240" w:lineRule="auto"/>
      <w:jc w:val="center"/>
      <w:textAlignment w:val="baseline"/>
    </w:pPr>
    <w:rPr>
      <w:rFonts w:ascii="Arial" w:eastAsia="Times New Roman" w:hAnsi="Arial" w:cs="Times New Roman"/>
      <w:b/>
      <w:caps/>
      <w:sz w:val="24"/>
      <w:lang w:val="en-US" w:eastAsia="en-US"/>
      <w14:ligatures w14:val="standardContextual"/>
    </w:rPr>
  </w:style>
  <w:style w:type="paragraph" w:customStyle="1" w:styleId="REVISED3">
    <w:name w:val="REVISED3"/>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WITHDRAWN4">
    <w:name w:val="WITHDRAWN4"/>
    <w:qFormat/>
    <w:pPr>
      <w:overflowPunct w:val="0"/>
      <w:autoSpaceDE w:val="0"/>
      <w:autoSpaceDN w:val="0"/>
      <w:adjustRightInd w:val="0"/>
      <w:spacing w:after="0" w:line="220" w:lineRule="exact"/>
      <w:jc w:val="both"/>
      <w:textAlignment w:val="baseline"/>
    </w:pPr>
    <w:rPr>
      <w:rFonts w:ascii="Arial" w:eastAsia="Times New Roman" w:hAnsi="Arial" w:cs="Times New Roman"/>
      <w:b/>
      <w:lang w:val="en-US" w:eastAsia="en-US"/>
      <w14:ligatures w14:val="standardContextual"/>
    </w:rPr>
  </w:style>
  <w:style w:type="paragraph" w:customStyle="1" w:styleId="DRAFT8">
    <w:name w:val="DRAFT8"/>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REVISED4">
    <w:name w:val="REVISED4"/>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WITHDRAWN5">
    <w:name w:val="WITHDRAWN5"/>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DRAFT9">
    <w:name w:val="DRAFT9"/>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NEW9">
    <w:name w:val="NEW9"/>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PROPOSED6">
    <w:name w:val="PROPOSED6"/>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REVISED5">
    <w:name w:val="REVISED5"/>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WITHDRAWN6">
    <w:name w:val="WITHDRAWN6"/>
    <w:qFormat/>
    <w:pPr>
      <w:tabs>
        <w:tab w:val="center" w:pos="4320"/>
        <w:tab w:val="right" w:pos="8640"/>
      </w:tabs>
      <w:overflowPunct w:val="0"/>
      <w:autoSpaceDE w:val="0"/>
      <w:autoSpaceDN w:val="0"/>
      <w:adjustRightInd w:val="0"/>
      <w:spacing w:after="0" w:line="240" w:lineRule="auto"/>
      <w:jc w:val="both"/>
      <w:textAlignment w:val="baseline"/>
    </w:pPr>
    <w:rPr>
      <w:rFonts w:ascii="Arial" w:eastAsia="Times New Roman" w:hAnsi="Arial" w:cs="Times New Roman"/>
      <w:lang w:val="en-US" w:eastAsia="en-US"/>
      <w14:ligatures w14:val="standardContextual"/>
    </w:rPr>
  </w:style>
  <w:style w:type="paragraph" w:customStyle="1" w:styleId="tabletextdecpage">
    <w:name w:val="tabletext dec page"/>
    <w:basedOn w:val="isonormal"/>
    <w:qFormat/>
    <w:pPr>
      <w:spacing w:before="60"/>
    </w:pPr>
    <w:rPr>
      <w:sz w:val="18"/>
    </w:rPr>
  </w:style>
  <w:style w:type="paragraph" w:customStyle="1" w:styleId="DRAFT10">
    <w:name w:val="DRAFT10"/>
    <w:qFormat/>
    <w:pPr>
      <w:overflowPunct w:val="0"/>
      <w:autoSpaceDE w:val="0"/>
      <w:autoSpaceDN w:val="0"/>
      <w:adjustRightInd w:val="0"/>
      <w:spacing w:before="80" w:after="0" w:line="220" w:lineRule="exact"/>
      <w:textAlignment w:val="baseline"/>
    </w:pPr>
    <w:rPr>
      <w:rFonts w:ascii="Arial" w:eastAsia="Times New Roman" w:hAnsi="Arial" w:cs="Times New Roman"/>
      <w:lang w:val="en-US" w:eastAsia="en-US"/>
      <w14:ligatures w14:val="standardContextual"/>
    </w:rPr>
  </w:style>
  <w:style w:type="paragraph" w:customStyle="1" w:styleId="NEW10">
    <w:name w:val="NEW10"/>
    <w:qFormat/>
    <w:pPr>
      <w:tabs>
        <w:tab w:val="center" w:pos="4320"/>
        <w:tab w:val="right" w:pos="8640"/>
      </w:tabs>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PROPOSED7">
    <w:name w:val="PROPOSED7"/>
    <w:qFormat/>
    <w:pPr>
      <w:tabs>
        <w:tab w:val="center" w:pos="4320"/>
        <w:tab w:val="right" w:pos="8640"/>
      </w:tabs>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REVISED6">
    <w:name w:val="REVISED6"/>
    <w:qFormat/>
    <w:pPr>
      <w:tabs>
        <w:tab w:val="center" w:pos="4320"/>
        <w:tab w:val="right" w:pos="8640"/>
      </w:tabs>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WITHDRAWN7">
    <w:name w:val="WITHDRAWN7"/>
    <w:qFormat/>
    <w:pPr>
      <w:tabs>
        <w:tab w:val="center" w:pos="4320"/>
        <w:tab w:val="right" w:pos="8640"/>
      </w:tabs>
      <w:overflowPunct w:val="0"/>
      <w:autoSpaceDE w:val="0"/>
      <w:autoSpaceDN w:val="0"/>
      <w:adjustRightInd w:val="0"/>
      <w:spacing w:after="0" w:line="220" w:lineRule="exact"/>
      <w:jc w:val="both"/>
      <w:textAlignment w:val="baseline"/>
    </w:pPr>
    <w:rPr>
      <w:rFonts w:ascii="Arial" w:eastAsia="Times New Roman" w:hAnsi="Arial" w:cs="Times New Roman"/>
      <w:lang w:val="en-US" w:eastAsia="en-US"/>
      <w14:ligatures w14:val="standardContextual"/>
    </w:rPr>
  </w:style>
  <w:style w:type="paragraph" w:customStyle="1" w:styleId="space8">
    <w:name w:val="space8"/>
    <w:basedOn w:val="isonormal"/>
    <w:next w:val="blocktext1"/>
    <w:qFormat/>
    <w:pPr>
      <w:spacing w:before="0" w:line="160" w:lineRule="exact"/>
      <w:jc w:val="both"/>
    </w:pPr>
  </w:style>
  <w:style w:type="paragraph" w:customStyle="1" w:styleId="space4">
    <w:name w:val="space4"/>
    <w:basedOn w:val="isonormal"/>
    <w:next w:val="blocktext1"/>
    <w:qFormat/>
    <w:pPr>
      <w:spacing w:before="0" w:line="80" w:lineRule="exact"/>
      <w:jc w:val="both"/>
    </w:pPr>
  </w:style>
  <w:style w:type="paragraph" w:customStyle="1" w:styleId="title14">
    <w:name w:val="title14"/>
    <w:basedOn w:val="isonormal"/>
    <w:next w:val="isonormal"/>
    <w:qFormat/>
    <w:pPr>
      <w:keepNext/>
      <w:keepLines/>
      <w:spacing w:before="0" w:line="240" w:lineRule="auto"/>
      <w:jc w:val="center"/>
    </w:pPr>
    <w:rPr>
      <w:b/>
      <w:caps/>
      <w:sz w:val="28"/>
    </w:rPr>
  </w:style>
  <w:style w:type="paragraph" w:customStyle="1" w:styleId="title16">
    <w:name w:val="title16"/>
    <w:basedOn w:val="isonormal"/>
    <w:next w:val="isonormal"/>
    <w:qFormat/>
    <w:pPr>
      <w:keepNext/>
      <w:keepLines/>
      <w:spacing w:before="0" w:line="240" w:lineRule="auto"/>
      <w:jc w:val="center"/>
    </w:pPr>
    <w:rPr>
      <w:b/>
      <w:caps/>
      <w:sz w:val="32"/>
    </w:rPr>
  </w:style>
  <w:style w:type="paragraph" w:customStyle="1" w:styleId="title24">
    <w:name w:val="title24"/>
    <w:basedOn w:val="isonormal"/>
    <w:next w:val="isonormal"/>
    <w:qFormat/>
    <w:pPr>
      <w:keepNext/>
      <w:keepLines/>
      <w:spacing w:before="0" w:line="240" w:lineRule="auto"/>
      <w:jc w:val="center"/>
    </w:pPr>
    <w:rPr>
      <w:b/>
      <w:caps/>
      <w:sz w:val="48"/>
    </w:rPr>
  </w:style>
  <w:style w:type="paragraph" w:customStyle="1" w:styleId="title30">
    <w:name w:val="title30"/>
    <w:basedOn w:val="isonormal"/>
    <w:next w:val="isonormal"/>
    <w:qFormat/>
    <w:pPr>
      <w:keepNext/>
      <w:keepLines/>
      <w:spacing w:before="0" w:line="240" w:lineRule="auto"/>
      <w:jc w:val="center"/>
    </w:pPr>
    <w:rPr>
      <w:b/>
      <w:caps/>
      <w:sz w:val="60"/>
    </w:rPr>
  </w:style>
  <w:style w:type="paragraph" w:customStyle="1" w:styleId="columnheading12">
    <w:name w:val="column heading12"/>
    <w:basedOn w:val="isonormal"/>
    <w:qFormat/>
    <w:pPr>
      <w:keepNext/>
      <w:keepLines/>
      <w:spacing w:before="0" w:line="240" w:lineRule="auto"/>
      <w:jc w:val="center"/>
    </w:pPr>
    <w:rPr>
      <w:b/>
      <w:sz w:val="24"/>
    </w:rPr>
  </w:style>
  <w:style w:type="paragraph" w:customStyle="1" w:styleId="columnheading14">
    <w:name w:val="column heading14"/>
    <w:basedOn w:val="isonormal"/>
    <w:qFormat/>
    <w:pPr>
      <w:keepNext/>
      <w:keepLines/>
      <w:spacing w:before="0" w:line="240" w:lineRule="auto"/>
      <w:jc w:val="center"/>
    </w:pPr>
    <w:rPr>
      <w:b/>
      <w:sz w:val="28"/>
    </w:rPr>
  </w:style>
  <w:style w:type="paragraph" w:customStyle="1" w:styleId="columnheading16">
    <w:name w:val="column heading16"/>
    <w:basedOn w:val="isonormal"/>
    <w:qFormat/>
    <w:pPr>
      <w:keepNext/>
      <w:keepLines/>
      <w:spacing w:before="0" w:line="240" w:lineRule="auto"/>
      <w:jc w:val="center"/>
    </w:pPr>
    <w:rPr>
      <w:b/>
      <w:sz w:val="32"/>
    </w:rPr>
  </w:style>
  <w:style w:type="paragraph" w:customStyle="1" w:styleId="columnheading18">
    <w:name w:val="column heading18"/>
    <w:basedOn w:val="isonormal"/>
    <w:qFormat/>
    <w:pPr>
      <w:keepNext/>
      <w:keepLines/>
      <w:spacing w:before="0" w:line="240" w:lineRule="auto"/>
      <w:jc w:val="center"/>
    </w:pPr>
    <w:rPr>
      <w:b/>
      <w:sz w:val="36"/>
    </w:rPr>
  </w:style>
  <w:style w:type="paragraph" w:customStyle="1" w:styleId="columnheading24">
    <w:name w:val="column heading24"/>
    <w:basedOn w:val="isonormal"/>
    <w:qFormat/>
    <w:pPr>
      <w:keepNext/>
      <w:keepLines/>
      <w:spacing w:before="0" w:line="240" w:lineRule="auto"/>
      <w:jc w:val="center"/>
    </w:pPr>
    <w:rPr>
      <w:b/>
      <w:sz w:val="48"/>
    </w:rPr>
  </w:style>
  <w:style w:type="paragraph" w:customStyle="1" w:styleId="tabletext8">
    <w:name w:val="tabletext8"/>
    <w:basedOn w:val="isonormal"/>
    <w:qFormat/>
    <w:pPr>
      <w:spacing w:before="60"/>
    </w:pPr>
    <w:rPr>
      <w:sz w:val="16"/>
    </w:rPr>
  </w:style>
  <w:style w:type="paragraph" w:customStyle="1" w:styleId="TEXT12">
    <w:name w:val="TEXT12"/>
    <w:basedOn w:val="isonormal"/>
    <w:qFormat/>
    <w:pPr>
      <w:spacing w:line="240" w:lineRule="auto"/>
    </w:pPr>
    <w:rPr>
      <w:sz w:val="24"/>
    </w:rPr>
  </w:style>
  <w:style w:type="paragraph" w:customStyle="1" w:styleId="TEXT14">
    <w:name w:val="TEXT14"/>
    <w:basedOn w:val="isonormal"/>
    <w:qFormat/>
    <w:pPr>
      <w:spacing w:line="240" w:lineRule="auto"/>
    </w:pPr>
    <w:rPr>
      <w:sz w:val="28"/>
    </w:rPr>
  </w:style>
  <w:style w:type="paragraph" w:customStyle="1" w:styleId="TEXT16">
    <w:name w:val="TEXT16"/>
    <w:basedOn w:val="isonormal"/>
    <w:qFormat/>
    <w:pPr>
      <w:spacing w:line="240" w:lineRule="auto"/>
    </w:pPr>
    <w:rPr>
      <w:sz w:val="32"/>
    </w:rPr>
  </w:style>
  <w:style w:type="paragraph" w:customStyle="1" w:styleId="TEXT18">
    <w:name w:val="TEXT18"/>
    <w:basedOn w:val="isonormal"/>
    <w:qFormat/>
    <w:pPr>
      <w:spacing w:line="240" w:lineRule="auto"/>
    </w:pPr>
    <w:rPr>
      <w:sz w:val="36"/>
    </w:rPr>
  </w:style>
  <w:style w:type="paragraph" w:customStyle="1" w:styleId="TEXT24">
    <w:name w:val="TEXT24"/>
    <w:basedOn w:val="isonormal"/>
    <w:qFormat/>
    <w:pPr>
      <w:spacing w:line="240" w:lineRule="auto"/>
    </w:pPr>
    <w:rPr>
      <w:sz w:val="48"/>
    </w:rPr>
  </w:style>
  <w:style w:type="table" w:customStyle="1" w:styleId="TableGrid11">
    <w:name w:val="Table Grid11"/>
    <w:basedOn w:val="TableNormal"/>
    <w:qFormat/>
    <w:pPr>
      <w:overflowPunct w:val="0"/>
      <w:autoSpaceDE w:val="0"/>
      <w:autoSpaceDN w:val="0"/>
      <w:adjustRightInd w:val="0"/>
      <w:spacing w:after="0" w:line="240" w:lineRule="auto"/>
      <w:jc w:val="both"/>
      <w:textAlignment w:val="baseline"/>
    </w:pPr>
    <w:rPr>
      <w:rFonts w:ascii="Times New Roman" w:eastAsia="Times New Roman" w:hAnsi="Times New Roman" w:cs="Times New Roman"/>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qFormat/>
    <w:pPr>
      <w:spacing w:before="0" w:line="40" w:lineRule="exact"/>
      <w:jc w:val="both"/>
    </w:pPr>
  </w:style>
  <w:style w:type="paragraph" w:customStyle="1" w:styleId="tablerow4">
    <w:name w:val="tablerow4"/>
    <w:basedOn w:val="isonormal"/>
    <w:next w:val="tabletext"/>
    <w:qFormat/>
    <w:pPr>
      <w:spacing w:before="0" w:line="80" w:lineRule="exact"/>
      <w:jc w:val="both"/>
    </w:pPr>
  </w:style>
  <w:style w:type="paragraph" w:customStyle="1" w:styleId="TableParagraph">
    <w:name w:val="Table Paragraph"/>
    <w:basedOn w:val="Normal"/>
    <w:uiPriority w:val="1"/>
    <w:qFormat/>
    <w:pPr>
      <w:widowControl w:val="0"/>
    </w:pPr>
    <w:rPr>
      <w:rFonts w:ascii="Calibri" w:eastAsia="Calibri" w:hAnsi="Calibri" w:cs="Arial"/>
      <w:sz w:val="22"/>
      <w14:ligatures w14:val="standardContextual"/>
    </w:rPr>
  </w:style>
  <w:style w:type="table" w:customStyle="1" w:styleId="TableGrid3">
    <w:name w:val="Table Grid3"/>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qFormat/>
    <w:pPr>
      <w:overflowPunct w:val="0"/>
      <w:autoSpaceDE w:val="0"/>
      <w:autoSpaceDN w:val="0"/>
      <w:adjustRightInd w:val="0"/>
      <w:spacing w:after="0" w:line="240" w:lineRule="auto"/>
      <w:jc w:val="both"/>
      <w:textAlignment w:val="baseline"/>
    </w:pPr>
    <w:rPr>
      <w:rFonts w:ascii="Times New Roman" w:eastAsia="Times New Roman" w:hAnsi="Times New Roman" w:cs="Times New Roman"/>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normaltextrun">
    <w:name w:val="normaltextrun"/>
    <w:basedOn w:val="DefaultParagraphFont"/>
    <w:qFormat/>
  </w:style>
  <w:style w:type="character" w:customStyle="1" w:styleId="eop">
    <w:name w:val="eop"/>
    <w:basedOn w:val="DefaultParagraphFont"/>
    <w:qFormat/>
  </w:style>
  <w:style w:type="paragraph" w:customStyle="1" w:styleId="body">
    <w:name w:val="body"/>
    <w:basedOn w:val="Normal"/>
    <w:qFormat/>
    <w:pPr>
      <w:numPr>
        <w:ilvl w:val="4"/>
        <w:numId w:val="8"/>
      </w:numPr>
    </w:pPr>
    <w:rPr>
      <w14:ligatures w14:val="standardContextual"/>
    </w:rPr>
  </w:style>
  <w:style w:type="paragraph" w:customStyle="1" w:styleId="Style2">
    <w:name w:val="Style2"/>
    <w:basedOn w:val="Heading5"/>
    <w:qFormat/>
    <w:pPr>
      <w:numPr>
        <w:ilvl w:val="0"/>
        <w:numId w:val="0"/>
      </w:numPr>
    </w:pPr>
    <w:rPr>
      <w:color w:val="0070C0"/>
      <w14:textFill>
        <w14:solidFill>
          <w14:srgbClr w14:val="0070C0">
            <w14:lumMod w14:val="50000"/>
            <w14:lumOff w14:val="50000"/>
          </w14:srgbClr>
        </w14:solidFill>
      </w14:textFill>
      <w14:ligatures w14:val="standardContextual"/>
    </w:rPr>
  </w:style>
  <w:style w:type="paragraph" w:customStyle="1" w:styleId="Style3">
    <w:name w:val="Style3"/>
    <w:basedOn w:val="Heading5"/>
    <w:qFormat/>
    <w:pPr>
      <w:numPr>
        <w:ilvl w:val="0"/>
        <w:numId w:val="0"/>
      </w:numPr>
    </w:pPr>
    <w:rPr>
      <w:color w:val="7030A0"/>
      <w14:textFill>
        <w14:solidFill>
          <w14:srgbClr w14:val="7030A0">
            <w14:lumMod w14:val="50000"/>
            <w14:lumOff w14:val="50000"/>
          </w14:srgbClr>
        </w14:solidFill>
      </w14:textFill>
      <w14:ligatures w14:val="standardContextual"/>
    </w:rPr>
  </w:style>
  <w:style w:type="paragraph" w:customStyle="1" w:styleId="DRAFT">
    <w:name w:val="DRAFT"/>
    <w:qFormat/>
    <w:pPr>
      <w:keepLines/>
      <w:overflowPunct w:val="0"/>
      <w:autoSpaceDE w:val="0"/>
      <w:autoSpaceDN w:val="0"/>
      <w:adjustRightInd w:val="0"/>
      <w:spacing w:before="80" w:after="0" w:line="220" w:lineRule="exact"/>
      <w:jc w:val="both"/>
      <w:textAlignment w:val="baseline"/>
    </w:pPr>
    <w:rPr>
      <w:rFonts w:ascii="Helvetica" w:eastAsia="Yu Mincho" w:hAnsi="Helvetica" w:cs="Yu Mincho"/>
      <w:lang w:val="en-US" w:eastAsia="en-US"/>
      <w14:ligatures w14:val="standardContextual"/>
    </w:rPr>
  </w:style>
  <w:style w:type="paragraph" w:customStyle="1" w:styleId="Hotdocstext">
    <w:name w:val="Hotdocs text"/>
    <w:basedOn w:val="Heading5"/>
    <w:qFormat/>
    <w:pPr>
      <w:numPr>
        <w:ilvl w:val="0"/>
        <w:numId w:val="0"/>
      </w:numPr>
    </w:pPr>
    <w:rPr>
      <w14:ligatures w14:val="standardContextual"/>
    </w:rPr>
  </w:style>
  <w:style w:type="character" w:customStyle="1" w:styleId="emphasisitalic">
    <w:name w:val="emphasisitalic"/>
    <w:basedOn w:val="DefaultParagraphFont"/>
    <w:qFormat/>
  </w:style>
  <w:style w:type="character" w:customStyle="1" w:styleId="UnresolvedMention10">
    <w:name w:val="Unresolved Mention1_0"/>
    <w:basedOn w:val="DefaultParagraphFont"/>
    <w:uiPriority w:val="99"/>
    <w:semiHidden/>
    <w:unhideWhenUsed/>
    <w:qFormat/>
    <w:rPr>
      <w:color w:val="605E5C"/>
      <w:shd w:val="clear" w:color="auto" w:fill="E1DFDD"/>
    </w:r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unhideWhenUsed/>
    <w:qFormat/>
    <w:rPr>
      <w:color w:val="605E5C"/>
      <w:shd w:val="clear" w:color="auto" w:fill="E1DFDD"/>
    </w:rPr>
  </w:style>
  <w:style w:type="table" w:customStyle="1" w:styleId="TableGrid13">
    <w:name w:val="Table Grid13"/>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qFormat/>
    <w:pPr>
      <w:overflowPunct w:val="0"/>
      <w:autoSpaceDE w:val="0"/>
      <w:autoSpaceDN w:val="0"/>
      <w:adjustRightInd w:val="0"/>
      <w:spacing w:after="0" w:line="240" w:lineRule="auto"/>
      <w:jc w:val="both"/>
      <w:textAlignment w:val="baseline"/>
    </w:pPr>
    <w:rPr>
      <w:rFonts w:ascii="Times New Roman" w:eastAsia="Times New Roman" w:hAnsi="Times New Roman" w:cs="Times New Roman"/>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qFormat/>
    <w:pPr>
      <w:overflowPunct w:val="0"/>
      <w:autoSpaceDE w:val="0"/>
      <w:autoSpaceDN w:val="0"/>
      <w:adjustRightInd w:val="0"/>
      <w:spacing w:after="0" w:line="240" w:lineRule="auto"/>
      <w:jc w:val="both"/>
      <w:textAlignment w:val="baseline"/>
    </w:pPr>
    <w:rPr>
      <w:rFonts w:ascii="Times New Roman" w:eastAsia="Times New Roman" w:hAnsi="Times New Roman" w:cs="Times New Roman"/>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qFormat/>
  </w:style>
  <w:style w:type="character" w:customStyle="1" w:styleId="number">
    <w:name w:val="number"/>
    <w:basedOn w:val="DefaultParagraphFont"/>
    <w:qFormat/>
  </w:style>
  <w:style w:type="paragraph" w:customStyle="1" w:styleId="pf1">
    <w:name w:val="pf1"/>
    <w:basedOn w:val="Normal"/>
    <w:qFormat/>
    <w:pPr>
      <w:spacing w:before="100" w:beforeAutospacing="1" w:after="100" w:afterAutospacing="1"/>
      <w:ind w:left="200"/>
    </w:pPr>
    <w:rPr>
      <w:rFonts w:ascii="Times New Roman" w:eastAsia="Times New Roman" w:hAnsi="Times New Roman" w:cs="Times New Roman"/>
      <w:sz w:val="24"/>
      <w:szCs w:val="24"/>
      <w14:ligatures w14:val="standardContextual"/>
    </w:rPr>
  </w:style>
  <w:style w:type="paragraph" w:customStyle="1" w:styleId="pf2">
    <w:name w:val="pf2"/>
    <w:basedOn w:val="Normal"/>
    <w:qFormat/>
    <w:pPr>
      <w:spacing w:before="100" w:beforeAutospacing="1" w:after="100" w:afterAutospacing="1"/>
      <w:ind w:left="720"/>
    </w:pPr>
    <w:rPr>
      <w:rFonts w:ascii="Times New Roman" w:eastAsia="Times New Roman" w:hAnsi="Times New Roman" w:cs="Times New Roman"/>
      <w:sz w:val="24"/>
      <w:szCs w:val="24"/>
      <w14:ligatures w14:val="standardContextual"/>
    </w:rPr>
  </w:style>
  <w:style w:type="paragraph" w:customStyle="1" w:styleId="pf0">
    <w:name w:val="pf0"/>
    <w:basedOn w:val="Normal"/>
    <w:qFormat/>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cf01">
    <w:name w:val="cf01"/>
    <w:basedOn w:val="DefaultParagraphFont"/>
    <w:qFormat/>
    <w:rPr>
      <w:rFonts w:ascii="Segoe UI" w:hAnsi="Segoe UI" w:cs="Segoe UI" w:hint="default"/>
      <w:sz w:val="18"/>
      <w:szCs w:val="18"/>
    </w:rPr>
  </w:style>
  <w:style w:type="character" w:customStyle="1" w:styleId="cf11">
    <w:name w:val="cf11"/>
    <w:basedOn w:val="DefaultParagraphFont"/>
    <w:qFormat/>
    <w:rPr>
      <w:rFonts w:ascii="Segoe UI" w:hAnsi="Segoe UI" w:cs="Segoe UI" w:hint="default"/>
      <w:b/>
      <w:bCs/>
      <w:color w:val="0D0D0D"/>
      <w:sz w:val="18"/>
      <w:szCs w:val="18"/>
      <w:u w:val="single"/>
    </w:rPr>
  </w:style>
  <w:style w:type="character" w:customStyle="1" w:styleId="cf21">
    <w:name w:val="cf21"/>
    <w:basedOn w:val="DefaultParagraphFont"/>
    <w:qFormat/>
    <w:rPr>
      <w:rFonts w:ascii="Segoe UI" w:hAnsi="Segoe UI" w:cs="Segoe UI" w:hint="default"/>
      <w:b/>
      <w:bCs/>
      <w:sz w:val="18"/>
      <w:szCs w:val="18"/>
    </w:rPr>
  </w:style>
  <w:style w:type="character" w:customStyle="1" w:styleId="ui-provider">
    <w:name w:val="ui-provider"/>
    <w:basedOn w:val="DefaultParagraphFont"/>
    <w:qFormat/>
  </w:style>
  <w:style w:type="table" w:customStyle="1" w:styleId="TableGrid5">
    <w:name w:val="Table Grid5"/>
    <w:basedOn w:val="TableNormal"/>
    <w:uiPriority w:val="39"/>
    <w:qFormat/>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qFormat/>
    <w:pPr>
      <w:spacing w:before="100" w:beforeAutospacing="1" w:after="100" w:afterAutospacing="1"/>
    </w:pPr>
    <w:rPr>
      <w:rFonts w:ascii="Times New Roman" w:eastAsia="Times New Roman" w:hAnsi="Times New Roman" w:cs="Times New Roman"/>
      <w:sz w:val="24"/>
      <w:szCs w:val="24"/>
    </w:rPr>
  </w:style>
  <w:style w:type="paragraph" w:customStyle="1" w:styleId="xl67">
    <w:name w:val="xl67"/>
    <w:basedOn w:val="Normal"/>
    <w:qFormat/>
    <w:pPr>
      <w:shd w:val="clear" w:color="000000" w:fill="FFFF00"/>
      <w:spacing w:before="100" w:beforeAutospacing="1" w:after="100" w:afterAutospacing="1"/>
    </w:pPr>
    <w:rPr>
      <w:rFonts w:ascii="Times New Roman" w:eastAsia="Times New Roman" w:hAnsi="Times New Roman" w:cs="Times New Roman"/>
      <w:sz w:val="24"/>
      <w:szCs w:val="24"/>
    </w:rPr>
  </w:style>
  <w:style w:type="paragraph" w:customStyle="1" w:styleId="xl68">
    <w:name w:val="xl68"/>
    <w:basedOn w:val="Normal"/>
    <w:qFormat/>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textAlignment w:val="center"/>
    </w:pPr>
    <w:rPr>
      <w:rFonts w:eastAsia="Times New Roman" w:cs="Arial"/>
      <w:szCs w:val="16"/>
    </w:rPr>
  </w:style>
  <w:style w:type="paragraph" w:customStyle="1" w:styleId="xl69">
    <w:name w:val="xl69"/>
    <w:basedOn w:val="Normal"/>
    <w:qFormat/>
    <w:pPr>
      <w:pBdr>
        <w:top w:val="single" w:sz="8" w:space="0" w:color="auto"/>
        <w:left w:val="single" w:sz="4" w:space="14" w:color="auto"/>
        <w:bottom w:val="single" w:sz="4" w:space="0" w:color="auto"/>
        <w:right w:val="single" w:sz="4" w:space="0" w:color="auto"/>
      </w:pBdr>
      <w:spacing w:before="100" w:beforeAutospacing="1" w:after="100" w:afterAutospacing="1"/>
      <w:ind w:firstLineChars="200" w:firstLine="200"/>
      <w:textAlignment w:val="center"/>
    </w:pPr>
    <w:rPr>
      <w:rFonts w:eastAsia="Times New Roman" w:cs="Arial"/>
      <w:szCs w:val="16"/>
    </w:rPr>
  </w:style>
  <w:style w:type="paragraph" w:customStyle="1" w:styleId="xl70">
    <w:name w:val="xl70"/>
    <w:basedOn w:val="Normal"/>
    <w:qFormat/>
    <w:pPr>
      <w:pBdr>
        <w:top w:val="single" w:sz="4" w:space="0" w:color="auto"/>
        <w:left w:val="single" w:sz="4" w:space="14" w:color="auto"/>
        <w:bottom w:val="single" w:sz="8" w:space="0" w:color="auto"/>
        <w:right w:val="single" w:sz="4" w:space="0" w:color="auto"/>
      </w:pBdr>
      <w:spacing w:before="100" w:beforeAutospacing="1" w:after="100" w:afterAutospacing="1"/>
      <w:ind w:firstLineChars="200" w:firstLine="200"/>
      <w:textAlignment w:val="center"/>
    </w:pPr>
    <w:rPr>
      <w:rFonts w:eastAsia="Times New Roman" w:cs="Arial"/>
      <w:szCs w:val="16"/>
    </w:rPr>
  </w:style>
  <w:style w:type="paragraph" w:customStyle="1" w:styleId="xl71">
    <w:name w:val="xl71"/>
    <w:basedOn w:val="Normal"/>
    <w:qFormat/>
    <w:pPr>
      <w:pBdr>
        <w:top w:val="single" w:sz="8" w:space="0" w:color="auto"/>
        <w:left w:val="single" w:sz="8" w:space="0" w:color="auto"/>
        <w:bottom w:val="single" w:sz="4" w:space="0" w:color="auto"/>
        <w:right w:val="single" w:sz="4" w:space="0" w:color="auto"/>
      </w:pBdr>
      <w:spacing w:before="100" w:beforeAutospacing="1" w:after="100" w:afterAutospacing="1"/>
      <w:textAlignment w:val="center"/>
    </w:pPr>
    <w:rPr>
      <w:rFonts w:eastAsia="Times New Roman" w:cs="Arial"/>
      <w:szCs w:val="16"/>
    </w:rPr>
  </w:style>
  <w:style w:type="paragraph" w:customStyle="1" w:styleId="xl72">
    <w:name w:val="xl72"/>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eastAsia="Times New Roman" w:cs="Arial"/>
      <w:szCs w:val="16"/>
    </w:rPr>
  </w:style>
  <w:style w:type="paragraph" w:customStyle="1" w:styleId="xl73">
    <w:name w:val="xl73"/>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eastAsia="Times New Roman" w:cs="Arial"/>
      <w:szCs w:val="16"/>
    </w:rPr>
  </w:style>
  <w:style w:type="paragraph" w:customStyle="1" w:styleId="xl74">
    <w:name w:val="xl74"/>
    <w:basedOn w:val="Normal"/>
    <w:qFormat/>
    <w:pPr>
      <w:pBdr>
        <w:top w:val="single" w:sz="8" w:space="0" w:color="auto"/>
        <w:left w:val="single" w:sz="4" w:space="0" w:color="auto"/>
        <w:bottom w:val="single" w:sz="4" w:space="0" w:color="auto"/>
        <w:right w:val="single" w:sz="8" w:space="0" w:color="auto"/>
      </w:pBdr>
      <w:spacing w:before="100" w:beforeAutospacing="1" w:after="100" w:afterAutospacing="1"/>
    </w:pPr>
    <w:rPr>
      <w:rFonts w:eastAsia="Times New Roman" w:cs="Arial"/>
      <w:szCs w:val="16"/>
    </w:rPr>
  </w:style>
  <w:style w:type="paragraph" w:customStyle="1" w:styleId="xl75">
    <w:name w:val="xl75"/>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pPr>
    <w:rPr>
      <w:rFonts w:eastAsia="Times New Roman" w:cs="Arial"/>
      <w:szCs w:val="16"/>
    </w:rPr>
  </w:style>
  <w:style w:type="paragraph" w:customStyle="1" w:styleId="xl76">
    <w:name w:val="xl76"/>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pPr>
    <w:rPr>
      <w:rFonts w:eastAsia="Times New Roman" w:cs="Arial"/>
      <w:szCs w:val="16"/>
    </w:rPr>
  </w:style>
  <w:style w:type="paragraph" w:customStyle="1" w:styleId="font5">
    <w:name w:val="font5"/>
    <w:basedOn w:val="Normal"/>
    <w:qFormat/>
    <w:pPr>
      <w:spacing w:before="100" w:beforeAutospacing="1" w:after="100" w:afterAutospacing="1"/>
    </w:pPr>
    <w:rPr>
      <w:rFonts w:eastAsia="Times New Roman" w:cs="Arial"/>
      <w:color w:val="000000"/>
      <w:szCs w:val="16"/>
    </w:rPr>
  </w:style>
  <w:style w:type="paragraph" w:customStyle="1" w:styleId="font6">
    <w:name w:val="font6"/>
    <w:basedOn w:val="Normal"/>
    <w:qFormat/>
    <w:pPr>
      <w:spacing w:before="100" w:beforeAutospacing="1" w:after="100" w:afterAutospacing="1"/>
    </w:pPr>
    <w:rPr>
      <w:rFonts w:eastAsia="Times New Roman" w:cs="Arial"/>
      <w:b/>
      <w:bCs/>
      <w:color w:val="000000"/>
      <w:szCs w:val="16"/>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table" w:customStyle="1" w:styleId="TableGrid14">
    <w:name w:val="Table Grid14"/>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rsid w:val="0073628F"/>
    <w:pPr>
      <w:widowControl w:val="0"/>
      <w:shd w:val="clear" w:color="auto" w:fill="0A2F41" w:themeFill="accent1" w:themeFillShade="80"/>
      <w:spacing w:before="240" w:line="259" w:lineRule="auto"/>
      <w:outlineLvl w:val="9"/>
    </w:pPr>
    <w:rPr>
      <w:rFonts w:asciiTheme="majorHAnsi" w:hAnsiTheme="majorHAnsi"/>
      <w:bC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Underwriting@hudsonbaileyi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2913079425C34D83922862C5035C91" ma:contentTypeVersion="3" ma:contentTypeDescription="Create a new document." ma:contentTypeScope="" ma:versionID="ef072cfc54795249f63c2866f98b7b80">
  <xsd:schema xmlns:xsd="http://www.w3.org/2001/XMLSchema" xmlns:xs="http://www.w3.org/2001/XMLSchema" xmlns:p="http://schemas.microsoft.com/office/2006/metadata/properties" xmlns:ns2="ac589401-d085-4acd-82bc-dbf9e17b9896" targetNamespace="http://schemas.microsoft.com/office/2006/metadata/properties" ma:root="true" ma:fieldsID="73e62f37203fcf97f41b27fd62e0ff89" ns2:_="">
    <xsd:import namespace="ac589401-d085-4acd-82bc-dbf9e17b98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89401-d085-4acd-82bc-dbf9e17b9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70C7EB-34E4-4CCF-ACA0-D468E713F7E1}"/>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890CF22-4AD0-43D0-9412-51D99ABAC381}">
  <ds:schemaRefs>
    <ds:schemaRef ds:uri="http://schemas.microsoft.com/sharepoint/v3/contenttype/forms"/>
  </ds:schemaRefs>
</ds:datastoreItem>
</file>

<file path=customXml/itemProps4.xml><?xml version="1.0" encoding="utf-8"?>
<ds:datastoreItem xmlns:ds="http://schemas.openxmlformats.org/officeDocument/2006/customXml" ds:itemID="{E4247D4A-1456-4297-9248-D0444841968D}">
  <ds:schemaRefs>
    <ds:schemaRef ds:uri="http://schemas.openxmlformats.org/officeDocument/2006/bibliography"/>
  </ds:schemaRefs>
</ds:datastoreItem>
</file>

<file path=customXml/itemProps5.xml><?xml version="1.0" encoding="utf-8"?>
<ds:datastoreItem xmlns:ds="http://schemas.openxmlformats.org/officeDocument/2006/customXml" ds:itemID="{D27DF958-375F-431C-8FBD-82436E39C7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41</Pages>
  <Words>29835</Words>
  <Characters>170060</Characters>
  <Application>Microsoft Office Word</Application>
  <DocSecurity>0</DocSecurity>
  <Lines>1417</Lines>
  <Paragraphs>398</Paragraphs>
  <ScaleCrop>false</ScaleCrop>
  <Company/>
  <LinksUpToDate>false</LinksUpToDate>
  <CharactersWithSpaces>199497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Mitchell Willes</dc:creator>
  <cp:lastModifiedBy>Mallory Brown</cp:lastModifiedBy>
  <cp:revision>54</cp:revision>
  <cp:lastPrinted>2025-10-10T20:18:00Z</cp:lastPrinted>
  <dcterms:created xsi:type="dcterms:W3CDTF">2025-12-01T22:28:00Z</dcterms:created>
  <dcterms:modified xsi:type="dcterms:W3CDTF">2026-03-16T20:50:00Z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0x010100FF2913079425C34D83922862C5035C91</vt:lpwstr>
  </property>
  <property fmtid="{D5CDD505-2E9C-101B-9397-08002B2CF9AE}" pid="3" name="MediaServiceImageTags">
    <vt:lpwstr/>
  </property>
  <property fmtid="{D5CDD505-2E9C-101B-9397-08002B2CF9AE}" pid="4" name="Order">
    <vt:r8>91400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KSOProductBuildVer">
    <vt:lpwstr>1033-10.2.0.7635</vt:lpwstr>
  </property>
  <property fmtid="{D5CDD505-2E9C-101B-9397-08002B2CF9AE}" pid="12" name="_SourceUrl">
    <vt:lpwstr/>
  </property>
  <property fmtid="{D5CDD505-2E9C-101B-9397-08002B2CF9AE}" pid="13" name="_SharedFileIndex">
    <vt:lpwstr/>
  </property>
</Properties>
</file>