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7202"/>
      </w:tblGrid>
      <w:tr w:rsidR="00F00E42" w:rsidTr="008D71C8">
        <w:tc>
          <w:tcPr>
            <w:tcW w:w="7202" w:type="dxa"/>
          </w:tcPr>
          <w:p w:rsidR="00F00E42" w:rsidRDefault="008D71C8" w:rsidP="007D37F5">
            <w:pPr>
              <w:pStyle w:val="NoSpacing"/>
              <w:rPr>
                <w:rFonts w:ascii="Cambria"/>
                <w:color w:val="4F81BD"/>
                <w:sz w:val="80"/>
                <w:szCs w:val="80"/>
              </w:rPr>
            </w:pPr>
            <w:r>
              <w:rPr>
                <w:rFonts w:ascii="Cambria"/>
                <w:color w:val="4F81BD"/>
                <w:sz w:val="80"/>
                <w:szCs w:val="80"/>
              </w:rPr>
              <w:t>Star Wars</w:t>
            </w:r>
          </w:p>
        </w:tc>
      </w:tr>
      <w:tr w:rsidR="00F00E42" w:rsidTr="008D71C8">
        <w:tc>
          <w:tcPr>
            <w:tcW w:w="7202" w:type="dxa"/>
          </w:tcPr>
          <w:p w:rsidR="00F00E42" w:rsidRDefault="00F00E42" w:rsidP="00805EA8">
            <w:pPr>
              <w:pStyle w:val="NoSpacing"/>
              <w:rPr>
                <w:rFonts w:ascii="Cambria"/>
              </w:rPr>
            </w:pPr>
          </w:p>
        </w:tc>
      </w:tr>
    </w:tbl>
    <w:p w:rsidR="00F00E42" w:rsidRDefault="00F00E42" w:rsidP="00F00E42"/>
    <w:p w:rsidR="00F00E42" w:rsidRDefault="00F00E42" w:rsidP="00F00E42"/>
    <w:p w:rsidR="00F00E42" w:rsidRDefault="00F00E42" w:rsidP="00F00E42"/>
    <w:p w:rsidR="000E44DA" w:rsidRDefault="000E44DA" w:rsidP="00F00E42"/>
    <w:p w:rsidR="000E44DA" w:rsidRDefault="000E44DA" w:rsidP="00F00E42"/>
    <w:p w:rsidR="000E44DA" w:rsidRDefault="000E44DA" w:rsidP="00F00E42"/>
    <w:p w:rsidR="000E44DA" w:rsidRDefault="000E44DA" w:rsidP="00F00E42"/>
    <w:p w:rsidR="000E44DA" w:rsidRDefault="000E44DA" w:rsidP="00F00E42"/>
    <w:p w:rsidR="000E44DA" w:rsidRDefault="000E44DA" w:rsidP="00F00E42"/>
    <w:p w:rsidR="000E44DA" w:rsidRDefault="000E44DA" w:rsidP="00F00E42"/>
    <w:p w:rsidR="000E44DA" w:rsidRDefault="000E44DA" w:rsidP="00F00E42"/>
    <w:p w:rsidR="000E44DA" w:rsidRDefault="000E44DA" w:rsidP="00F00E42"/>
    <w:p w:rsidR="000E44DA" w:rsidRDefault="000E44DA" w:rsidP="00F00E42"/>
    <w:p w:rsidR="000E44DA" w:rsidRDefault="000E44DA" w:rsidP="00F00E42"/>
    <w:p w:rsidR="000E44DA" w:rsidRDefault="000E44DA" w:rsidP="00F00E42"/>
    <w:tbl>
      <w:tblPr>
        <w:tblpPr w:leftFromText="187" w:rightFromText="187" w:vertAnchor="page" w:horzAnchor="page" w:tblpX="9781" w:tblpY="5911"/>
        <w:tblW w:w="1134" w:type="pct"/>
        <w:tblLook w:val="04A0" w:firstRow="1" w:lastRow="0" w:firstColumn="1" w:lastColumn="0" w:noHBand="0" w:noVBand="1"/>
      </w:tblPr>
      <w:tblGrid>
        <w:gridCol w:w="2047"/>
      </w:tblGrid>
      <w:tr w:rsidR="000E44DA" w:rsidTr="000E44DA">
        <w:tc>
          <w:tcPr>
            <w:tcW w:w="2047" w:type="dxa"/>
          </w:tcPr>
          <w:p w:rsidR="000E44DA" w:rsidRDefault="000E44DA" w:rsidP="000E44DA">
            <w:pPr>
              <w:pStyle w:val="NoSpacing"/>
              <w:rPr>
                <w:color w:val="4F81BD"/>
              </w:rPr>
            </w:pPr>
          </w:p>
          <w:p w:rsidR="000E44DA" w:rsidRDefault="000E44DA" w:rsidP="000E44DA">
            <w:pPr>
              <w:pStyle w:val="NoSpacing"/>
              <w:rPr>
                <w:color w:val="4F81BD"/>
              </w:rPr>
            </w:pPr>
          </w:p>
          <w:p w:rsidR="000E44DA" w:rsidRDefault="000E44DA" w:rsidP="000E44DA">
            <w:pPr>
              <w:pStyle w:val="NoSpacing"/>
              <w:rPr>
                <w:color w:val="4F81BD"/>
              </w:rPr>
            </w:pPr>
          </w:p>
          <w:p w:rsidR="000E44DA" w:rsidRDefault="000E44DA" w:rsidP="000E44DA">
            <w:pPr>
              <w:pStyle w:val="NoSpacing"/>
              <w:rPr>
                <w:color w:val="4F81BD"/>
              </w:rPr>
            </w:pPr>
          </w:p>
          <w:p w:rsidR="000E44DA" w:rsidRDefault="000E44DA" w:rsidP="000E44DA">
            <w:pPr>
              <w:pStyle w:val="NoSpacing"/>
              <w:rPr>
                <w:color w:val="4F81BD"/>
              </w:rPr>
            </w:pPr>
          </w:p>
          <w:p w:rsidR="000E44DA" w:rsidRDefault="000E44DA" w:rsidP="000E44DA">
            <w:pPr>
              <w:pStyle w:val="NoSpacing"/>
              <w:rPr>
                <w:color w:val="4F81BD"/>
              </w:rPr>
            </w:pPr>
          </w:p>
          <w:p w:rsidR="000E44DA" w:rsidRDefault="000E44DA" w:rsidP="000E44DA">
            <w:pPr>
              <w:pStyle w:val="NoSpacing"/>
              <w:rPr>
                <w:color w:val="4F81BD"/>
              </w:rPr>
            </w:pPr>
          </w:p>
        </w:tc>
      </w:tr>
    </w:tbl>
    <w:p w:rsidR="000E44DA" w:rsidRDefault="000E44DA" w:rsidP="00F00E42"/>
    <w:p w:rsidR="000E44DA" w:rsidRDefault="000E44DA" w:rsidP="00F00E42"/>
    <w:p w:rsidR="000E44DA" w:rsidRDefault="000E44DA" w:rsidP="00F00E42"/>
    <w:p w:rsidR="000E44DA" w:rsidRDefault="000E44DA" w:rsidP="00F00E42"/>
    <w:p w:rsidR="000E44DA" w:rsidRDefault="000E44DA" w:rsidP="00F00E42"/>
    <w:p w:rsidR="000E44DA" w:rsidRDefault="000E44DA" w:rsidP="00F00E42"/>
    <w:p w:rsidR="000E44DA" w:rsidRDefault="000E44DA" w:rsidP="000E44DA">
      <w:pPr>
        <w:jc w:val="center"/>
      </w:pPr>
      <w:r>
        <w:t xml:space="preserve">       </w:t>
      </w:r>
    </w:p>
    <w:p w:rsidR="000E44DA" w:rsidRPr="000E44DA" w:rsidRDefault="000E44DA" w:rsidP="00F00E42">
      <w:pPr>
        <w:pStyle w:val="TOCHeading"/>
        <w:rPr>
          <w:rFonts w:ascii="Arial" w:eastAsia="Arial" w:hAnsi="Arial" w:cs="Arial"/>
          <w:b w:val="0"/>
          <w:color w:val="4F81BD"/>
          <w:sz w:val="40"/>
          <w:szCs w:val="40"/>
        </w:rPr>
      </w:pPr>
    </w:p>
    <w:p w:rsidR="000E44DA" w:rsidRDefault="000E44DA" w:rsidP="00F00E42">
      <w:pPr>
        <w:pStyle w:val="TOCHeading"/>
      </w:pPr>
    </w:p>
    <w:p w:rsidR="00F00E42" w:rsidRDefault="00F00E42" w:rsidP="00F00E42">
      <w:pPr>
        <w:pStyle w:val="TOCHeading"/>
      </w:pPr>
      <w:r>
        <w:t>Contents</w:t>
      </w:r>
    </w:p>
    <w:p w:rsidR="00F00E42" w:rsidRDefault="00F00E42" w:rsidP="00F00E42">
      <w:pPr>
        <w:pStyle w:val="TOC1"/>
        <w:tabs>
          <w:tab w:val="left" w:pos="440"/>
          <w:tab w:val="right" w:leader="dot" w:pos="9016"/>
        </w:tabs>
      </w:pPr>
    </w:p>
    <w:p w:rsidR="00F00E42" w:rsidRDefault="00F00E42" w:rsidP="00F00E42">
      <w:pPr>
        <w:pStyle w:val="TOC1"/>
        <w:tabs>
          <w:tab w:val="left" w:pos="440"/>
          <w:tab w:val="right" w:leader="dot" w:pos="9016"/>
        </w:tabs>
      </w:pPr>
    </w:p>
    <w:p w:rsidR="00F00E42" w:rsidRDefault="00F00E42" w:rsidP="00F00E42">
      <w:pPr>
        <w:pStyle w:val="TOC1"/>
        <w:tabs>
          <w:tab w:val="left" w:pos="440"/>
          <w:tab w:val="right" w:leader="dot" w:pos="901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42410971" w:history="1">
        <w:r>
          <w:rPr>
            <w:rStyle w:val="Hyperlink"/>
          </w:rPr>
          <w:t>1.</w:t>
        </w:r>
        <w:r>
          <w:tab/>
        </w:r>
        <w:r>
          <w:rPr>
            <w:rStyle w:val="Hyperlink"/>
          </w:rPr>
          <w:t>Introduction</w:t>
        </w:r>
        <w:r>
          <w:tab/>
        </w:r>
        <w:r w:rsidR="008269D2">
          <w:t>3</w:t>
        </w:r>
      </w:hyperlink>
    </w:p>
    <w:p w:rsidR="00F00E42" w:rsidRDefault="00780D5E" w:rsidP="00F00E42">
      <w:pPr>
        <w:pStyle w:val="TOC1"/>
        <w:tabs>
          <w:tab w:val="left" w:pos="440"/>
          <w:tab w:val="right" w:leader="dot" w:pos="9016"/>
        </w:tabs>
      </w:pPr>
      <w:hyperlink w:anchor="_Toc342410972" w:history="1">
        <w:r w:rsidR="00F00E42">
          <w:rPr>
            <w:rStyle w:val="Hyperlink"/>
          </w:rPr>
          <w:t>2.</w:t>
        </w:r>
        <w:r w:rsidR="00F00E42">
          <w:tab/>
        </w:r>
        <w:r w:rsidR="00F00E42">
          <w:rPr>
            <w:rStyle w:val="Hyperlink"/>
          </w:rPr>
          <w:t>Problem Statement</w:t>
        </w:r>
        <w:r w:rsidR="00F00E42">
          <w:tab/>
        </w:r>
        <w:r w:rsidR="008269D2">
          <w:t>3</w:t>
        </w:r>
      </w:hyperlink>
    </w:p>
    <w:p w:rsidR="00F00E42" w:rsidRDefault="00780D5E" w:rsidP="00F00E42">
      <w:pPr>
        <w:pStyle w:val="TOC1"/>
        <w:tabs>
          <w:tab w:val="left" w:pos="440"/>
          <w:tab w:val="right" w:leader="dot" w:pos="9016"/>
        </w:tabs>
      </w:pPr>
      <w:hyperlink w:anchor="_Toc342410973" w:history="1">
        <w:r w:rsidR="00F00E42">
          <w:rPr>
            <w:rStyle w:val="Hyperlink"/>
          </w:rPr>
          <w:t>3.</w:t>
        </w:r>
        <w:r w:rsidR="00F00E42">
          <w:tab/>
        </w:r>
        <w:r w:rsidR="00F00E42">
          <w:rPr>
            <w:rStyle w:val="Hyperlink"/>
          </w:rPr>
          <w:t>Event Rules and Specifications</w:t>
        </w:r>
        <w:r w:rsidR="00F00E42">
          <w:tab/>
        </w:r>
        <w:r w:rsidR="008269D2">
          <w:t>3</w:t>
        </w:r>
      </w:hyperlink>
    </w:p>
    <w:p w:rsidR="00F00E42" w:rsidRDefault="00F00E42" w:rsidP="00F00E42">
      <w:r w:rsidRPr="00EF043C">
        <w:rPr>
          <w:rFonts w:asciiTheme="minorHAnsi" w:hAnsiTheme="minorHAnsi"/>
        </w:rPr>
        <w:t>3.1.</w:t>
      </w:r>
      <w:r w:rsidR="00344A59">
        <w:rPr>
          <w:rFonts w:asciiTheme="minorHAnsi" w:hAnsiTheme="minorHAnsi"/>
        </w:rPr>
        <w:t xml:space="preserve">  </w:t>
      </w:r>
      <w:r w:rsidR="00EF043C" w:rsidRPr="00EF043C">
        <w:rPr>
          <w:rFonts w:asciiTheme="minorHAnsi" w:hAnsiTheme="minorHAnsi"/>
        </w:rPr>
        <w:t>E</w:t>
      </w:r>
      <w:r w:rsidR="00EF043C">
        <w:rPr>
          <w:rFonts w:asciiTheme="minorHAnsi" w:hAnsiTheme="minorHAnsi"/>
        </w:rPr>
        <w:t>vent</w:t>
      </w:r>
      <w:r w:rsidRPr="00EF043C">
        <w:rPr>
          <w:rFonts w:asciiTheme="minorHAnsi" w:hAnsiTheme="minorHAnsi"/>
        </w:rPr>
        <w:t>Structure</w:t>
      </w:r>
      <w:r w:rsidR="00344A59">
        <w:t>………</w:t>
      </w:r>
      <w:r>
        <w:t>………………</w:t>
      </w:r>
      <w:r w:rsidR="00344A59">
        <w:t>…..</w:t>
      </w:r>
      <w:r>
        <w:t>………………………………………..………………</w:t>
      </w:r>
      <w:r w:rsidR="008269D2">
        <w:t>3</w:t>
      </w:r>
    </w:p>
    <w:p w:rsidR="00F00E42" w:rsidRDefault="00EB335D" w:rsidP="00F00E42">
      <w:r>
        <w:t>3.2</w:t>
      </w:r>
      <w:r w:rsidR="00344A59">
        <w:t xml:space="preserve">. </w:t>
      </w:r>
      <w:r w:rsidR="00EF043C">
        <w:rPr>
          <w:rFonts w:asciiTheme="minorHAnsi" w:hAnsiTheme="minorHAnsi"/>
        </w:rPr>
        <w:t xml:space="preserve">Team </w:t>
      </w:r>
      <w:r w:rsidR="00F00E42" w:rsidRPr="00EF043C">
        <w:rPr>
          <w:rFonts w:asciiTheme="minorHAnsi" w:hAnsiTheme="minorHAnsi"/>
        </w:rPr>
        <w:t>Size……</w:t>
      </w:r>
      <w:r w:rsidR="00F00E42">
        <w:t>……………</w:t>
      </w:r>
      <w:r w:rsidR="00344A59">
        <w:t>………….</w:t>
      </w:r>
      <w:r w:rsidR="00F00E42">
        <w:t>……………………………………………………………..</w:t>
      </w:r>
      <w:r w:rsidR="008269D2">
        <w:t>3</w:t>
      </w:r>
    </w:p>
    <w:p w:rsidR="00F00E42" w:rsidRDefault="00780D5E" w:rsidP="00344A59">
      <w:pPr>
        <w:pStyle w:val="TOC2"/>
        <w:tabs>
          <w:tab w:val="left" w:pos="880"/>
          <w:tab w:val="right" w:leader="dot" w:pos="9016"/>
        </w:tabs>
        <w:ind w:left="0"/>
      </w:pPr>
      <w:hyperlink w:anchor="_Toc342410977" w:history="1">
        <w:r w:rsidR="00EB335D">
          <w:rPr>
            <w:rStyle w:val="Hyperlink"/>
          </w:rPr>
          <w:t>3.3</w:t>
        </w:r>
        <w:r w:rsidR="00F00E42">
          <w:rPr>
            <w:rStyle w:val="Hyperlink"/>
          </w:rPr>
          <w:t>.</w:t>
        </w:r>
        <w:r w:rsidR="00344A59">
          <w:rPr>
            <w:rStyle w:val="Hyperlink"/>
          </w:rPr>
          <w:t xml:space="preserve">  </w:t>
        </w:r>
        <w:r w:rsidR="00F00E42">
          <w:rPr>
            <w:rStyle w:val="Hyperlink"/>
          </w:rPr>
          <w:t>Eligibility</w:t>
        </w:r>
        <w:r w:rsidR="00F00E42">
          <w:tab/>
          <w:t>3</w:t>
        </w:r>
      </w:hyperlink>
    </w:p>
    <w:p w:rsidR="00F00E42" w:rsidRDefault="00780D5E" w:rsidP="00F00E42">
      <w:pPr>
        <w:pStyle w:val="TOC1"/>
        <w:tabs>
          <w:tab w:val="left" w:pos="440"/>
          <w:tab w:val="right" w:leader="dot" w:pos="9016"/>
        </w:tabs>
      </w:pPr>
      <w:hyperlink w:anchor="_Toc342410985" w:history="1">
        <w:r w:rsidR="00F00E42">
          <w:rPr>
            <w:rStyle w:val="Hyperlink"/>
          </w:rPr>
          <w:t>4.</w:t>
        </w:r>
        <w:r w:rsidR="00F00E42">
          <w:tab/>
        </w:r>
        <w:r w:rsidR="00F00E42">
          <w:rPr>
            <w:rStyle w:val="Hyperlink"/>
          </w:rPr>
          <w:t>Judging Criterion</w:t>
        </w:r>
        <w:r w:rsidR="00F00E42">
          <w:tab/>
        </w:r>
        <w:r w:rsidR="008269D2">
          <w:t>3</w:t>
        </w:r>
      </w:hyperlink>
    </w:p>
    <w:p w:rsidR="00F00E42" w:rsidRDefault="00780D5E" w:rsidP="00F00E42">
      <w:pPr>
        <w:pStyle w:val="TOC1"/>
        <w:tabs>
          <w:tab w:val="left" w:pos="440"/>
          <w:tab w:val="right" w:leader="dot" w:pos="9016"/>
        </w:tabs>
      </w:pPr>
      <w:hyperlink w:anchor="_Toc342410987" w:history="1">
        <w:r w:rsidR="004D1E2D">
          <w:rPr>
            <w:rStyle w:val="Hyperlink"/>
          </w:rPr>
          <w:t>5</w:t>
        </w:r>
        <w:r w:rsidR="00F00E42">
          <w:rPr>
            <w:rStyle w:val="Hyperlink"/>
          </w:rPr>
          <w:t>.</w:t>
        </w:r>
        <w:r w:rsidR="00F00E42">
          <w:tab/>
        </w:r>
        <w:r w:rsidR="00F00E42">
          <w:rPr>
            <w:rStyle w:val="Hyperlink"/>
          </w:rPr>
          <w:t>Contacts</w:t>
        </w:r>
        <w:r w:rsidR="00F00E42">
          <w:tab/>
        </w:r>
        <w:r w:rsidR="008269D2">
          <w:t>3</w:t>
        </w:r>
      </w:hyperlink>
    </w:p>
    <w:p w:rsidR="00F00E42" w:rsidRDefault="00F00E42" w:rsidP="00F00E42">
      <w:r>
        <w:rPr>
          <w:b/>
        </w:rPr>
        <w:fldChar w:fldCharType="end"/>
      </w:r>
    </w:p>
    <w:p w:rsidR="00F00E42" w:rsidRDefault="00F00E42" w:rsidP="00F00E42">
      <w:r>
        <w:br w:type="page"/>
      </w:r>
    </w:p>
    <w:p w:rsidR="00344A59" w:rsidRDefault="00344A59" w:rsidP="00F00E42"/>
    <w:p w:rsidR="00344A59" w:rsidRDefault="00344A59" w:rsidP="00F00E42"/>
    <w:p w:rsidR="00F00E42" w:rsidRDefault="00F00E42" w:rsidP="00F00E42">
      <w:pPr>
        <w:pStyle w:val="Heading1"/>
        <w:numPr>
          <w:ilvl w:val="0"/>
          <w:numId w:val="1"/>
        </w:numPr>
      </w:pPr>
      <w:r>
        <w:t>Introduction</w:t>
      </w:r>
    </w:p>
    <w:p w:rsidR="00F00E42" w:rsidRPr="00F00E42" w:rsidRDefault="00F00E42" w:rsidP="00F00E42">
      <w:pPr>
        <w:pStyle w:val="Standard"/>
        <w:rPr>
          <w:rFonts w:ascii="Arial" w:hAnsi="Arial" w:cs="Arial"/>
          <w:sz w:val="22"/>
          <w:szCs w:val="22"/>
        </w:rPr>
      </w:pPr>
      <w:r w:rsidRPr="00F00E42">
        <w:rPr>
          <w:rFonts w:ascii="Arial" w:hAnsi="Arial" w:cs="Arial"/>
          <w:sz w:val="22"/>
          <w:szCs w:val="22"/>
        </w:rPr>
        <w:t>Ever fascinated by the intricacies of the universe? About how the galaxies were formed,</w:t>
      </w:r>
    </w:p>
    <w:p w:rsidR="00F00E42" w:rsidRPr="00F00E42" w:rsidRDefault="00F00E42" w:rsidP="00F00E42">
      <w:pPr>
        <w:pStyle w:val="Standard"/>
        <w:rPr>
          <w:rFonts w:ascii="Arial" w:hAnsi="Arial" w:cs="Arial"/>
          <w:sz w:val="22"/>
          <w:szCs w:val="22"/>
        </w:rPr>
      </w:pPr>
      <w:r w:rsidRPr="00F00E42">
        <w:rPr>
          <w:rFonts w:ascii="Arial" w:hAnsi="Arial" w:cs="Arial"/>
          <w:sz w:val="22"/>
          <w:szCs w:val="22"/>
        </w:rPr>
        <w:t>how stars live and die, and how does all this relate to the simple laws that govern how your</w:t>
      </w:r>
    </w:p>
    <w:p w:rsidR="00F00E42" w:rsidRPr="00F00E42" w:rsidRDefault="00F00E42" w:rsidP="00F00E42">
      <w:pPr>
        <w:pStyle w:val="Standard"/>
        <w:rPr>
          <w:rFonts w:ascii="Arial" w:hAnsi="Arial" w:cs="Arial"/>
          <w:sz w:val="22"/>
          <w:szCs w:val="22"/>
        </w:rPr>
      </w:pPr>
      <w:r w:rsidRPr="00F00E42">
        <w:rPr>
          <w:rFonts w:ascii="Arial" w:hAnsi="Arial" w:cs="Arial"/>
          <w:sz w:val="22"/>
          <w:szCs w:val="22"/>
        </w:rPr>
        <w:t>cold drink cools? If the cosmic puzzle fascinates you, come challenge yourself with some of</w:t>
      </w:r>
    </w:p>
    <w:p w:rsidR="00F00E42" w:rsidRPr="00F00E42" w:rsidRDefault="00F00E42" w:rsidP="00F00E42">
      <w:r w:rsidRPr="00F00E42">
        <w:t>greatest mysteries humankind has ever faced.</w:t>
      </w:r>
    </w:p>
    <w:p w:rsidR="00F00E42" w:rsidRDefault="00F00E42" w:rsidP="00F00E42">
      <w:pPr>
        <w:pStyle w:val="Heading1"/>
        <w:numPr>
          <w:ilvl w:val="0"/>
          <w:numId w:val="1"/>
        </w:numPr>
      </w:pPr>
      <w:r>
        <w:t>Problem Statement</w:t>
      </w:r>
    </w:p>
    <w:p w:rsidR="00F00E42" w:rsidRPr="00F00E42" w:rsidRDefault="00F00E42" w:rsidP="00F00E42">
      <w:pPr>
        <w:pStyle w:val="Standard"/>
        <w:rPr>
          <w:rFonts w:ascii="Arial" w:hAnsi="Arial" w:cs="Arial"/>
          <w:sz w:val="22"/>
          <w:szCs w:val="22"/>
        </w:rPr>
      </w:pPr>
      <w:r w:rsidRPr="00F00E42">
        <w:rPr>
          <w:rFonts w:ascii="Arial" w:hAnsi="Arial" w:cs="Arial"/>
          <w:sz w:val="22"/>
          <w:szCs w:val="22"/>
        </w:rPr>
        <w:t>A quiz based on Astronomy. Questions shall deal with basic mathematics, physics</w:t>
      </w:r>
    </w:p>
    <w:p w:rsidR="00F00E42" w:rsidRPr="00F00E42" w:rsidRDefault="00F00E42" w:rsidP="00F00E42">
      <w:pPr>
        <w:pStyle w:val="Standard"/>
        <w:rPr>
          <w:rFonts w:ascii="Arial" w:hAnsi="Arial" w:cs="Arial"/>
          <w:sz w:val="22"/>
          <w:szCs w:val="22"/>
        </w:rPr>
      </w:pPr>
      <w:r w:rsidRPr="00F00E42">
        <w:rPr>
          <w:rFonts w:ascii="Arial" w:hAnsi="Arial" w:cs="Arial"/>
          <w:sz w:val="22"/>
          <w:szCs w:val="22"/>
        </w:rPr>
        <w:t>and astronomy. Level of questions will be not very advanced, but shall be such that a</w:t>
      </w:r>
    </w:p>
    <w:p w:rsidR="00F00E42" w:rsidRPr="00F00E42" w:rsidRDefault="00F00E42" w:rsidP="00F00E42">
      <w:r w:rsidRPr="00F00E42">
        <w:t>hobbyist or amateur can easily answer them.</w:t>
      </w:r>
    </w:p>
    <w:p w:rsidR="00F00E42" w:rsidRDefault="00F00E42" w:rsidP="00F00E42">
      <w:pPr>
        <w:pStyle w:val="Heading1"/>
        <w:numPr>
          <w:ilvl w:val="0"/>
          <w:numId w:val="1"/>
        </w:numPr>
      </w:pPr>
      <w:r>
        <w:t>Event Rules and Specifications</w:t>
      </w:r>
    </w:p>
    <w:p w:rsidR="00EF043C" w:rsidRDefault="00EF043C" w:rsidP="00EF043C">
      <w:pPr>
        <w:pStyle w:val="Heading2"/>
        <w:jc w:val="both"/>
      </w:pPr>
      <w:r>
        <w:t xml:space="preserve">3.1. Event Structure </w:t>
      </w:r>
    </w:p>
    <w:p w:rsidR="00EF043C" w:rsidRDefault="00EF043C" w:rsidP="00EF043C"/>
    <w:p w:rsidR="00EF043C" w:rsidRPr="00EF043C" w:rsidRDefault="00EF043C" w:rsidP="00EF043C">
      <w:pPr>
        <w:pStyle w:val="Standard"/>
        <w:rPr>
          <w:rFonts w:ascii="Arial" w:hAnsi="Arial" w:cs="Arial"/>
        </w:rPr>
      </w:pPr>
      <w:r w:rsidRPr="00EF043C">
        <w:rPr>
          <w:rFonts w:ascii="Arial" w:hAnsi="Arial" w:cs="Arial"/>
        </w:rPr>
        <w:t xml:space="preserve">The exact details, including number of </w:t>
      </w:r>
      <w:r w:rsidRPr="00EF043C">
        <w:rPr>
          <w:rFonts w:ascii="Arial" w:hAnsi="Arial" w:cs="Arial"/>
          <w:sz w:val="22"/>
          <w:szCs w:val="22"/>
        </w:rPr>
        <w:t>rounds</w:t>
      </w:r>
      <w:r w:rsidRPr="00EF043C">
        <w:rPr>
          <w:rFonts w:ascii="Arial" w:hAnsi="Arial" w:cs="Arial"/>
        </w:rPr>
        <w:t>, tie-breakers, etc. will be disclosed on</w:t>
      </w:r>
    </w:p>
    <w:p w:rsidR="00EF043C" w:rsidRDefault="00EF043C" w:rsidP="00EF043C">
      <w:r w:rsidRPr="00EF043C">
        <w:t xml:space="preserve"> spot</w:t>
      </w:r>
      <w:r>
        <w:t xml:space="preserve"> </w:t>
      </w:r>
    </w:p>
    <w:p w:rsidR="00F00E42" w:rsidRDefault="00EF043C" w:rsidP="00F00E42">
      <w:pPr>
        <w:pStyle w:val="Heading2"/>
        <w:jc w:val="both"/>
      </w:pPr>
      <w:r>
        <w:t>3.2</w:t>
      </w:r>
      <w:r w:rsidR="00F00E42">
        <w:t>. Team Size</w:t>
      </w:r>
    </w:p>
    <w:p w:rsidR="00F00E42" w:rsidRDefault="00F00E42" w:rsidP="008C434E">
      <w:pPr>
        <w:jc w:val="both"/>
      </w:pPr>
      <w:r>
        <w:t>•</w:t>
      </w:r>
      <w:r w:rsidR="00B00068">
        <w:t xml:space="preserve"> </w:t>
      </w:r>
      <w:r>
        <w:t>A team may consist of</w:t>
      </w:r>
      <w:r w:rsidR="00B00068">
        <w:t xml:space="preserve"> maximum</w:t>
      </w:r>
      <w:r w:rsidR="00D772CB">
        <w:t xml:space="preserve"> 3</w:t>
      </w:r>
      <w:r w:rsidR="008C434E">
        <w:t xml:space="preserve"> members.</w:t>
      </w:r>
    </w:p>
    <w:p w:rsidR="00F00E42" w:rsidRDefault="00F00E42" w:rsidP="00F00E42">
      <w:pPr>
        <w:pStyle w:val="Heading1"/>
      </w:pPr>
      <w:r>
        <w:t xml:space="preserve">4. Judging Criterion </w:t>
      </w:r>
    </w:p>
    <w:p w:rsidR="001A3571" w:rsidRPr="001A3571" w:rsidRDefault="001A3571" w:rsidP="001A3571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Pr="001A3571">
        <w:rPr>
          <w:rFonts w:ascii="Arial" w:hAnsi="Arial" w:cs="Arial"/>
          <w:sz w:val="22"/>
          <w:szCs w:val="22"/>
        </w:rPr>
        <w:t xml:space="preserve">The </w:t>
      </w:r>
      <w:r w:rsidR="00EF043C">
        <w:rPr>
          <w:rFonts w:ascii="Arial" w:hAnsi="Arial" w:cs="Arial"/>
          <w:sz w:val="22"/>
          <w:szCs w:val="22"/>
        </w:rPr>
        <w:t xml:space="preserve">judging criteria </w:t>
      </w:r>
      <w:r w:rsidRPr="001A3571">
        <w:rPr>
          <w:rFonts w:ascii="Arial" w:hAnsi="Arial" w:cs="Arial"/>
          <w:sz w:val="22"/>
          <w:szCs w:val="22"/>
        </w:rPr>
        <w:t xml:space="preserve">will </w:t>
      </w:r>
      <w:r w:rsidR="00EF043C">
        <w:rPr>
          <w:rFonts w:ascii="Arial" w:hAnsi="Arial" w:cs="Arial"/>
          <w:sz w:val="22"/>
          <w:szCs w:val="22"/>
        </w:rPr>
        <w:t xml:space="preserve">also </w:t>
      </w:r>
      <w:r w:rsidRPr="001A3571">
        <w:rPr>
          <w:rFonts w:ascii="Arial" w:hAnsi="Arial" w:cs="Arial"/>
          <w:sz w:val="22"/>
          <w:szCs w:val="22"/>
        </w:rPr>
        <w:t>be disclosed on</w:t>
      </w:r>
      <w:r w:rsidR="00EF043C">
        <w:rPr>
          <w:rFonts w:ascii="Arial" w:hAnsi="Arial" w:cs="Arial"/>
          <w:sz w:val="22"/>
          <w:szCs w:val="22"/>
        </w:rPr>
        <w:t xml:space="preserve"> </w:t>
      </w:r>
      <w:r w:rsidRPr="001A3571">
        <w:rPr>
          <w:rFonts w:ascii="Arial" w:hAnsi="Arial" w:cs="Arial"/>
          <w:sz w:val="22"/>
          <w:szCs w:val="22"/>
        </w:rPr>
        <w:t>spot.</w:t>
      </w:r>
    </w:p>
    <w:p w:rsidR="00F00E42" w:rsidRDefault="00F00E42" w:rsidP="00F00E42">
      <w:pPr>
        <w:ind w:left="284"/>
        <w:jc w:val="both"/>
      </w:pPr>
      <w:r>
        <w:rPr>
          <w:b/>
        </w:rPr>
        <w:t>All decisions taken by the organizing team will be deemed as final,</w:t>
      </w:r>
      <w:r w:rsidR="00B00068">
        <w:rPr>
          <w:b/>
        </w:rPr>
        <w:t xml:space="preserve"> and no more changes will </w:t>
      </w:r>
      <w:r>
        <w:rPr>
          <w:b/>
        </w:rPr>
        <w:t>be encouraged, thus holding the full authority to change any of the above rules as per circumstances.</w:t>
      </w:r>
    </w:p>
    <w:p w:rsidR="00F00E42" w:rsidRDefault="00EF043C" w:rsidP="00B00068">
      <w:pPr>
        <w:pStyle w:val="Heading1"/>
      </w:pPr>
      <w:r>
        <w:t>5</w:t>
      </w:r>
      <w:r w:rsidR="00F00E42">
        <w:t>. Contacts</w:t>
      </w:r>
    </w:p>
    <w:p w:rsidR="00F00E42" w:rsidRDefault="0082387D" w:rsidP="00F00E42">
      <w:pPr>
        <w:pStyle w:val="NoSpacing"/>
      </w:pPr>
      <w:r>
        <w:tab/>
        <w:t>Bhargav Kansagara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Vinit</w:t>
      </w:r>
      <w:proofErr w:type="spellEnd"/>
      <w:r>
        <w:t xml:space="preserve"> </w:t>
      </w:r>
      <w:proofErr w:type="spellStart"/>
      <w:r>
        <w:t>Joukani</w:t>
      </w:r>
      <w:proofErr w:type="spellEnd"/>
    </w:p>
    <w:p w:rsidR="00F00E42" w:rsidRDefault="0082387D" w:rsidP="00F00E42">
      <w:pPr>
        <w:pStyle w:val="NoSpacing"/>
      </w:pPr>
      <w:r>
        <w:tab/>
      </w:r>
      <w:r w:rsidR="00F00E42">
        <w:t xml:space="preserve">+91 </w:t>
      </w:r>
      <w:r>
        <w:t>9427153213</w:t>
      </w:r>
      <w:r w:rsidR="00F00E42">
        <w:tab/>
      </w:r>
      <w:r w:rsidR="00F00E42">
        <w:tab/>
      </w:r>
      <w:r w:rsidR="00F00E42">
        <w:tab/>
      </w:r>
      <w:r w:rsidR="00F00E42">
        <w:tab/>
      </w:r>
      <w:r w:rsidR="00F00E42">
        <w:tab/>
      </w:r>
      <w:r w:rsidR="00F00E42">
        <w:tab/>
        <w:t xml:space="preserve">+91 </w:t>
      </w:r>
      <w:r>
        <w:t>8369777892</w:t>
      </w:r>
    </w:p>
    <w:p w:rsidR="00F00E42" w:rsidRDefault="00F00E42" w:rsidP="00F00E42">
      <w:r>
        <w:tab/>
      </w:r>
      <w:r w:rsidR="0082387D">
        <w:t>kansagara.1@iitj.ac.in</w:t>
      </w:r>
      <w:r w:rsidR="0082387D">
        <w:tab/>
      </w:r>
      <w:r w:rsidR="0082387D">
        <w:tab/>
      </w:r>
      <w:r w:rsidR="0082387D">
        <w:tab/>
      </w:r>
      <w:r w:rsidR="0082387D">
        <w:tab/>
      </w:r>
      <w:r w:rsidR="0082387D">
        <w:tab/>
        <w:t>joukani</w:t>
      </w:r>
      <w:r>
        <w:t>.1@iitj.ac.in</w:t>
      </w:r>
    </w:p>
    <w:p w:rsidR="008E693C" w:rsidRPr="00F00E42" w:rsidRDefault="008E693C" w:rsidP="00F00E42">
      <w:bookmarkStart w:id="0" w:name="_GoBack"/>
      <w:bookmarkEnd w:id="0"/>
    </w:p>
    <w:sectPr w:rsidR="008E693C" w:rsidRPr="00F00E42" w:rsidSect="001B25C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D5E" w:rsidRDefault="00780D5E">
      <w:pPr>
        <w:spacing w:line="240" w:lineRule="auto"/>
      </w:pPr>
      <w:r>
        <w:separator/>
      </w:r>
    </w:p>
  </w:endnote>
  <w:endnote w:type="continuationSeparator" w:id="0">
    <w:p w:rsidR="00780D5E" w:rsidRDefault="00780D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183" w:rsidRDefault="00EB335D">
    <w:pPr>
      <w:pStyle w:val="Footer"/>
      <w:tabs>
        <w:tab w:val="clear" w:pos="4513"/>
        <w:tab w:val="clear" w:pos="9026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ind w:left="-284" w:right="-330"/>
    </w:pPr>
    <w:r>
      <w:rPr>
        <w:rFonts w:ascii="Cambria"/>
      </w:rPr>
      <w:t>©</w:t>
    </w:r>
    <w:r>
      <w:rPr>
        <w:rFonts w:ascii="Cambria"/>
      </w:rPr>
      <w:t xml:space="preserve"> Technical Events Team IIT Jodhpur</w:t>
    </w:r>
    <w:r>
      <w:rPr>
        <w:rFonts w:ascii="Cambria"/>
      </w:rPr>
      <w:ptab w:relativeTo="margin" w:alignment="right" w:leader="none"/>
    </w:r>
    <w:r>
      <w:rPr>
        <w:rFonts w:ascii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2387D" w:rsidRPr="0082387D">
      <w:rPr>
        <w:rFonts w:ascii="Cambria"/>
        <w:noProof/>
      </w:rPr>
      <w:t>2</w:t>
    </w:r>
    <w:r>
      <w:rPr>
        <w:rFonts w:ascii="Cambria"/>
      </w:rPr>
      <w:fldChar w:fldCharType="end"/>
    </w:r>
    <w:r w:rsidR="00F00E42">
      <w:rPr>
        <w:noProof/>
        <w:lang w:eastAsia="en-IN" w:bidi="gu-IN"/>
      </w:rPr>
      <mc:AlternateContent>
        <mc:Choice Requires="wpg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5070" cy="831850"/>
              <wp:effectExtent l="9525" t="0" r="5715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5070" cy="831850"/>
                        <a:chOff x="8" y="9"/>
                        <a:chExt cx="12208" cy="1439"/>
                      </a:xfrm>
                    </wpg:grpSpPr>
                    <wps:wsp>
                      <wps:cNvPr id="4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w14:anchorId="59E32ABD" id="Group 3" o:spid="_x0000_s1026" style="position:absolute;margin-left:0;margin-top:0;width:594.1pt;height:65.5pt;flip:y;z-index:25165824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Bq5oAMAAK8JAAAOAAAAZHJzL2Uyb0RvYy54bWzMVttu2zgQfV+g/0DoXdHFlG0JcYrEl2CB&#10;dBu03X2nJUoiViK1JB05LfrvOyQlxU42QNACi/pBJjXkaOacM0Nevj+2DXqgUjHBV150EXqI8lwU&#10;jFcr788vO3/pIaUJL0gjOF15j1R576/e/XbZdxmNRS2agkoETrjK+m7l1Vp3WRCovKYtUReioxyM&#10;pZAt0TCVVVBI0oP3tgniMJwHvZBFJ0VOlYK3G2f0rqz/sqS5/liWimrUrDyITduntM+9eQZXlySr&#10;JOlqlg9hkB+IoiWMw0cnVxuiCTpI9sJVy3IplCj1RS7aQJQly6nNAbKJwmfZ3Epx6GwuVdZX3QQT&#10;QPsMpx92m//xcC8RK1bezEOctECR/SqaGWj6rspgxa3sPnf30uUHwzuR/63AHDy3m3nlFqN9/0EU&#10;4I4ctLDQHEvZorJh3V8gFPsG0kdHy8XjxAU9apTDy0WCk3ABlOVgW86iZTKQldfAqNkGygJT6ijM&#10;6+2wMYrjEExmW4Rn1hyQzHx8CHgI0GQHmlNPsKqfg/VzTTpq2VIGtAFWPMJ6DTjYJQg7aO2qNXe4&#10;5kc+4Iq4WNeEV9Qu/vLYAYaR2QFon2wxEwWk/DfOhqoB3dTCBFBYRkk2AmxwWjicLLITSCTrpNK3&#10;VLTIDFae0pKwqtZrwTkUlJCOPfJwp7SJ62mD+SwXO9Y08J5kDUc9MJTEiaVbiYYVxmhsSlb7dSPR&#10;A4HKBHpxemOTBMvpMqgAXlhnNSXFdhhrwho3ho833PiDtCCcYeRK71saptvldol9HM+3Pg43G/96&#10;t8b+fBctks1ss15vou8mtAhnNSsKyk10YxuI8Nv0MDQkV8BTI5hgCM69W7wg2PHfBm2pNWw6Ue5F&#10;8XgvR8pBov+TVpNRq5+AZpBgQxHGQyOw0hu7gHItYJLqtZSiNwRBCZ1p1W14s1bPSnoUKg5n0Sv1&#10;/KS8QaoSArdae4s4jVhOaPpFhXRWDmdVs7O/l1XzquJc8dtj6VsaxTi8iVN/N18ufLzDiZ8uwqUf&#10;RulNOg9xije789q4Y5z+fG28sSOE9vcyN5K1TMONoWEtnADTIpK91h6m0jbhj0U3/r9efEgK6Hxw&#10;/MDdBga1kF891MM9AdrhPwciqYea3znIPY0wNhcLO8HJIoaJPLXsTy2E5+Bq5WkPueFau8vIoZOm&#10;xY4nIxfmuCiZ7a+mfFxLgLjNxHYEe/jCrcDmMtxgzLXjdG7XP92zrv4FAAD//wMAUEsDBBQABgAI&#10;AAAAIQC+SM5S2wAAAAYBAAAPAAAAZHJzL2Rvd25yZXYueG1sTI/BTsMwEETvSPyDtUjcqJ2CoijE&#10;qVARt0pA4QO2sYlN7XUUu03o1+NyoZfVrGY187ZZzd6xox6jDSShWAhgmrqgLPUSPj9e7ipgMSEp&#10;dIG0hB8dYdVeXzVYqzDRuz5uU89yCMUaJZiUhprz2BntMS7CoCl7X2H0mPI69lyNOOVw7/hSiJJ7&#10;tJQbDA56bXS33x68hOfvjZtQbMz+9PpwWpf2TZS2l/L2Zn56BJb0nP6P4Yyf0aHNTLtwIBWZk5Af&#10;SX/z7BVVtQS2y+q+EMDbhl/it78AAAD//wMAUEsBAi0AFAAGAAgAAAAhALaDOJL+AAAA4QEAABMA&#10;AAAAAAAAAAAAAAAAAAAAAFtDb250ZW50X1R5cGVzXS54bWxQSwECLQAUAAYACAAAACEAOP0h/9YA&#10;AACUAQAACwAAAAAAAAAAAAAAAAAvAQAAX3JlbHMvLnJlbHNQSwECLQAUAAYACAAAACEAXxwauaAD&#10;AACvCQAADgAAAAAAAAAAAAAAAAAuAgAAZHJzL2Uyb0RvYy54bWxQSwECLQAUAAYACAAAACEAvkjO&#10;UtsAAAAGAQAADwAAAAAAAAAAAAAAAAD6BQAAZHJzL2Rvd25yZXYueG1sUEsFBgAAAAAEAAQA8wAA&#10;AAIH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zm18UAAADaAAAADwAAAGRycy9kb3ducmV2LnhtbESPT2sCMRTE74V+h/AKXopmFSu6GsUW&#10;BKWl4J+Dx8fmuVncvCxJ1NVP3xQKPQ4z8xtmtmhtLa7kQ+VYQb+XgSAunK64VHDYr7pjECEia6wd&#10;k4I7BVjMn59mmGt34y1dd7EUCcIhRwUmxiaXMhSGLIaea4iTd3LeYkzSl1J7vCW4reUgy0bSYsVp&#10;wWBDH4aK8+5iFbx/rh7Dt/J74i+0eX2Yr+w4aM5KdV7a5RREpDb+h//aa61gCL9X0g2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zm18UAAADaAAAADwAAAAAAAAAA&#10;AAAAAAChAgAAZHJzL2Rvd25yZXYueG1sUEsFBgAAAAAEAAQA+QAAAJMDAAAAAA==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F00E42">
      <w:rPr>
        <w:noProof/>
        <w:lang w:eastAsia="en-IN" w:bidi="gu-IN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07720"/>
              <wp:effectExtent l="9525" t="9525" r="13970" b="571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772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1526A1A0" id="Rectangle 2" o:spid="_x0000_s1026" style="position:absolute;margin-left:0;margin-top:0;width:7.15pt;height:63.6pt;z-index:25165824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I37NwIAALAEAAAOAAAAZHJzL2Uyb0RvYy54bWysVNtuGyEQfa/Uf0C813uR3Tgrr6PIaapK&#10;aRs17QdglvWiAkMBe+1+fQewHad9q7IPiGHgzJk5M7u42WtFdsJ5Caal1aSkRBgOnTSblv74fv9u&#10;TokPzHRMgREtPQhPb5Zv3yxG24gaBlCdcARBjG9G29IhBNsUheeD0MxPwAqDzh6cZgFNtyk6x0ZE&#10;16qoy/J9MYLrrAMuvMfTu+yky4Tf94KHr33vRSCqpcgtpNWldR3XYrlgzcYxO0h+pMH+g4Vm0mDQ&#10;M9QdC4xsnfwHSkvuwEMfJhx0AX0vuUg5YDZV+Vc2TwOzIuWCxfH2XCb/erD8y+7REdm1tKbEMI0S&#10;fcOiMbNRgtSxPKP1Dd56so8uJujtA/CfnhhYDXhL3DoH4yBYh6SqeL948SAaHp+S9fgZOkRn2wCp&#10;Uvve6QiINSD7JMjhLIjYB8Lx8LqclzNKOHrm5dVVnfQqWHN6a50PHwVoEjctdcg8YbPdgw+RC2tO&#10;VxJ3ULK7l0olI7aYWClHdgybg3EuTJil52qrkWw+r8r45T7Bc+ymfH6ikjo1wqRo/jKCMmTEHGZ1&#10;Rn3hOz+7jF69ZnQtA06WkjrW7jmHKNUH06W+D0yqvMdCKXPULsqVZV9Dd0DpHOSxwTHHzQDuNyUj&#10;jkxL/a8tc4IS9cmg/NfVdBpnLBnTWZSLuEvP+tLDDEeolgZK8nYV8lxurZObASPlchi4xZbpZdIz&#10;tlNmdSSLY5EKfxzhOHeXdrr1/KNZ/gEAAP//AwBQSwMEFAAGAAgAAAAhAF72u/fcAAAABAEAAA8A&#10;AABkcnMvZG93bnJldi54bWxMjzFPwzAQhXck/oN1SCyotQkVrdI4FapgYUBqykA3J77GUeJzFDtt&#10;4NfjspTlnk7v9N532WayHTvh4BtHEh7nAhhS5XRDtYTP/dtsBcwHRVp1jlDCN3rY5Lc3mUq1O9MO&#10;T0WoWQwhnyoJJoQ+5dxXBq3yc9cjRe/oBqtCXIea60GdY7jteCLEM7eqodhgVI9bg1VbjFbCezkW&#10;P4vtvmraD/Mgvrx43R1aKe/vppc1sIBTuB7DBT+iQx6ZSjeS9qyTEB8Jf/PiLZ6AlVGTZQI8z/h/&#10;+PwXAAD//wMAUEsBAi0AFAAGAAgAAAAhALaDOJL+AAAA4QEAABMAAAAAAAAAAAAAAAAAAAAAAFtD&#10;b250ZW50X1R5cGVzXS54bWxQSwECLQAUAAYACAAAACEAOP0h/9YAAACUAQAACwAAAAAAAAAAAAAA&#10;AAAvAQAAX3JlbHMvLnJlbHNQSwECLQAUAAYACAAAACEA5kiN+zcCAACwBAAADgAAAAAAAAAAAAAA&#10;AAAuAgAAZHJzL2Uyb0RvYy54bWxQSwECLQAUAAYACAAAACEAXva799wAAAAEAQAADwAAAAAAAAAA&#10;AAAAAACRBAAAZHJzL2Rvd25yZXYueG1sUEsFBgAAAAAEAAQA8wAAAJoFAAAAAA==&#10;" fillcolor="#4472c4 [3208]" strokecolor="#5b9bd5 [3204]">
              <w10:wrap anchorx="margin" anchory="page"/>
            </v:rect>
          </w:pict>
        </mc:Fallback>
      </mc:AlternateContent>
    </w:r>
    <w:r w:rsidR="00F00E42">
      <w:rPr>
        <w:noProof/>
        <w:lang w:eastAsia="en-IN" w:bidi="gu-IN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07720"/>
              <wp:effectExtent l="9525" t="9525" r="13335" b="571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0772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659CA4CF" id="Rectangle 1" o:spid="_x0000_s1026" style="position:absolute;margin-left:0;margin-top:0;width:7.2pt;height:63.6pt;z-index:251658240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DFMgIAALAEAAAOAAAAZHJzL2Uyb0RvYy54bWysVMFu2zAMvQ/YPwi6L7aDZO2MOEWRrsOA&#10;bi3W7QMUWY6FSaJGKXG6rx8lJ2m63Yb6IEgi9fjIR3pxtbeG7RQGDa7h1aTkTDkJrXabhv/4fvvu&#10;krMQhWuFAaca/qQCv1q+fbMYfK2m0INpFTICcaEefMP7GH1dFEH2yoowAa8cGTtAKyIdcVO0KAZC&#10;t6aYluX7YgBsPYJUIdDtzWjky4zfdUrG+64LKjLTcOIW84p5Xae1WC5EvUHhey0PNMR/sLBCOwp6&#10;groRUbAt6n+grJYIAbo4kWAL6DotVc6BsqnKv7J57IVXORcqTvCnMoXXg5Vfdw/IdEvaceaEJYm+&#10;UdGE2xjFqlSewYeavB79A6YEg78D+TMwB6uevNQ1Igy9Ei2Ryv7FiwfpEOgpWw9foCV0sY2QK7Xv&#10;0CZAqgHbZ0GeToKofWSSLj9UsxmpJslyWV5cTLNehaiPbz2G+EmBZWnTcCTmGVvs7kIk7uR6dMnc&#10;wej2VhuTD6nF1Mog2wlqDiGlcnGen5utJbLjfVWmb+wTuqduGu+PVHKnJpgcLZxHMI4NlMN8OqK+&#10;sJ2enUevXjO61ZEmy2ibavecQ5Lqo2tz30ehzbinQhlHGRzlGmVfQ/tE0iGMY0NjTpse8DdnA41M&#10;w8OvrUDFmfnsSP6DWjEfZvMkF8Nzy/rcIpwkqIZHzsbtKo5zufWoNz1FGsvh4JpaptNZz8RvZHUg&#10;S2ORC38Y4TR35+fs9fyjWf4BAAD//wMAUEsDBBQABgAIAAAAIQANBbLz3AAAAAQBAAAPAAAAZHJz&#10;L2Rvd25yZXYueG1sTI8xT8MwEIV3JP6DdUhdUGsTRYDSOBWq6MJQqSkDbE58xFHicxQ7beivx2WB&#10;5Z5O7/Ted/lmtj074ehbRxIeVgIYUu10S42E9+Nu+QzMB0Va9Y5Qwjd62BS3N7nKtDvTAU9laFgM&#10;IZ8pCSaEIePc1wat8is3IEXvy41WhbiODdejOsdw2/NEiEduVUuxwagBtwbrrpyshLdqKi/p9li3&#10;3d7ciw8vXg+fnZSLu/llDSzgHP6O4Yof0aGITJWbSHvWS4iPhN959dIUWBU1eUqAFzn/D1/8AAAA&#10;//8DAFBLAQItABQABgAIAAAAIQC2gziS/gAAAOEBAAATAAAAAAAAAAAAAAAAAAAAAABbQ29udGVu&#10;dF9UeXBlc10ueG1sUEsBAi0AFAAGAAgAAAAhADj9If/WAAAAlAEAAAsAAAAAAAAAAAAAAAAALwEA&#10;AF9yZWxzLy5yZWxzUEsBAi0AFAAGAAgAAAAhADCB4MUyAgAAsAQAAA4AAAAAAAAAAAAAAAAALgIA&#10;AGRycy9lMm9Eb2MueG1sUEsBAi0AFAAGAAgAAAAhAA0FsvPcAAAABAEAAA8AAAAAAAAAAAAAAAAA&#10;jAQAAGRycy9kb3ducmV2LnhtbFBLBQYAAAAABAAEAPMAAACVBQAAAAA=&#10;" fillcolor="#4472c4 [3208]" strokecolor="#5b9bd5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D5E" w:rsidRDefault="00780D5E">
      <w:pPr>
        <w:spacing w:line="240" w:lineRule="auto"/>
      </w:pPr>
      <w:r>
        <w:separator/>
      </w:r>
    </w:p>
  </w:footnote>
  <w:footnote w:type="continuationSeparator" w:id="0">
    <w:p w:rsidR="00780D5E" w:rsidRDefault="00780D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183" w:rsidRDefault="00355F5C">
    <w:pPr>
      <w:pStyle w:val="Header"/>
      <w:tabs>
        <w:tab w:val="clear" w:pos="4513"/>
        <w:tab w:val="clear" w:pos="9026"/>
        <w:tab w:val="right" w:pos="9214"/>
      </w:tabs>
      <w:ind w:left="-284" w:right="-188"/>
      <w:rPr>
        <w:b/>
        <w:color w:val="0070C0"/>
      </w:rPr>
    </w:pPr>
    <w:r>
      <w:rPr>
        <w:b/>
        <w:color w:val="0070C0"/>
      </w:rPr>
      <w:t>Astronomy Quiz</w:t>
    </w:r>
    <w:r w:rsidR="00EB335D">
      <w:rPr>
        <w:b/>
        <w:color w:val="0070C0"/>
      </w:rPr>
      <w:tab/>
      <w:t>Ignus</w:t>
    </w:r>
    <w:r w:rsidR="00EB335D">
      <w:rPr>
        <w:b/>
        <w:color w:val="0070C0"/>
      </w:rPr>
      <w:t>’</w:t>
    </w:r>
    <w:r w:rsidR="00EB335D">
      <w:rPr>
        <w:b/>
        <w:color w:val="0070C0"/>
      </w:rPr>
      <w:t>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31268"/>
    <w:multiLevelType w:val="multilevel"/>
    <w:tmpl w:val="9C526A7A"/>
    <w:lvl w:ilvl="0">
      <w:start w:val="1"/>
      <w:numFmt w:val="decimal"/>
      <w:lvlText w:val="%1."/>
      <w:lvlJc w:val="left"/>
      <w:pPr>
        <w:ind w:left="764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4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1" w15:restartNumberingAfterBreak="0">
    <w:nsid w:val="66B16B42"/>
    <w:multiLevelType w:val="multilevel"/>
    <w:tmpl w:val="2F3A23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1B"/>
    <w:rsid w:val="000E44DA"/>
    <w:rsid w:val="001A3571"/>
    <w:rsid w:val="002B6182"/>
    <w:rsid w:val="0031665E"/>
    <w:rsid w:val="00344A59"/>
    <w:rsid w:val="00355F5C"/>
    <w:rsid w:val="00397B49"/>
    <w:rsid w:val="004D1E2D"/>
    <w:rsid w:val="00560FD8"/>
    <w:rsid w:val="0059590A"/>
    <w:rsid w:val="00620EDA"/>
    <w:rsid w:val="00780D5E"/>
    <w:rsid w:val="00787BFF"/>
    <w:rsid w:val="007D37F5"/>
    <w:rsid w:val="0082387D"/>
    <w:rsid w:val="008269D2"/>
    <w:rsid w:val="008C434E"/>
    <w:rsid w:val="008D71C8"/>
    <w:rsid w:val="008E693C"/>
    <w:rsid w:val="00977A83"/>
    <w:rsid w:val="009A7051"/>
    <w:rsid w:val="00AE5D31"/>
    <w:rsid w:val="00B00068"/>
    <w:rsid w:val="00B32AAE"/>
    <w:rsid w:val="00B36064"/>
    <w:rsid w:val="00C541A8"/>
    <w:rsid w:val="00CA00EC"/>
    <w:rsid w:val="00D772CB"/>
    <w:rsid w:val="00EB335D"/>
    <w:rsid w:val="00EF043C"/>
    <w:rsid w:val="00F00E42"/>
    <w:rsid w:val="00F8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C6ABBB-C737-44A9-B9D9-86450D9F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00E42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00E42"/>
    <w:pPr>
      <w:keepNext/>
      <w:keepLines/>
      <w:spacing w:before="480"/>
      <w:outlineLvl w:val="0"/>
    </w:pPr>
    <w:rPr>
      <w:rFonts w:ascii="Cambria" w:eastAsia="Calibri" w:hAnsi="Times New Roman" w:cs="Times New Roman"/>
      <w:b/>
      <w:color w:val="365F91"/>
      <w:sz w:val="28"/>
      <w:szCs w:val="28"/>
      <w:lang w:val="en-IN"/>
    </w:rPr>
  </w:style>
  <w:style w:type="paragraph" w:styleId="Heading2">
    <w:name w:val="heading 2"/>
    <w:basedOn w:val="Normal"/>
    <w:link w:val="Heading2Char"/>
    <w:uiPriority w:val="9"/>
    <w:qFormat/>
    <w:rsid w:val="00F00E42"/>
    <w:pPr>
      <w:keepNext/>
      <w:keepLines/>
      <w:spacing w:before="200"/>
      <w:outlineLvl w:val="1"/>
    </w:pPr>
    <w:rPr>
      <w:rFonts w:ascii="Cambria" w:eastAsia="Calibri" w:hAnsi="Times New Roman" w:cs="Times New Roman"/>
      <w:b/>
      <w:color w:val="4F81BD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E4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0E42"/>
    <w:rPr>
      <w:rFonts w:ascii="Cambria" w:eastAsia="Calibri" w:hAnsi="Times New Roman" w:cs="Times New Roman"/>
      <w:b/>
      <w:color w:val="365F91"/>
      <w:sz w:val="28"/>
      <w:szCs w:val="2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F00E42"/>
    <w:rPr>
      <w:rFonts w:ascii="Cambria" w:eastAsia="Calibri" w:hAnsi="Times New Roman" w:cs="Times New Roman"/>
      <w:b/>
      <w:color w:val="4F81BD"/>
      <w:sz w:val="26"/>
      <w:szCs w:val="26"/>
      <w:lang w:val="en-IN"/>
    </w:rPr>
  </w:style>
  <w:style w:type="paragraph" w:styleId="NoSpacing">
    <w:name w:val="No Spacing"/>
    <w:link w:val="NoSpacingChar"/>
    <w:uiPriority w:val="1"/>
    <w:qFormat/>
    <w:rsid w:val="00F00E42"/>
    <w:pPr>
      <w:spacing w:after="0" w:line="240" w:lineRule="auto"/>
    </w:pPr>
    <w:rPr>
      <w:rFonts w:ascii="Calibri" w:eastAsia="Calibri" w:hAnsi="Times New Roman" w:cs="Times New Roman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00E42"/>
    <w:rPr>
      <w:rFonts w:ascii="Calibri" w:eastAsia="Calibri" w:hAnsi="Times New Roman" w:cs="Times New Roman"/>
      <w:lang w:val="en-US" w:eastAsia="ja-JP"/>
    </w:rPr>
  </w:style>
  <w:style w:type="paragraph" w:styleId="Header">
    <w:name w:val="header"/>
    <w:basedOn w:val="Normal"/>
    <w:link w:val="HeaderChar"/>
    <w:uiPriority w:val="99"/>
    <w:rsid w:val="00F00E42"/>
    <w:pPr>
      <w:tabs>
        <w:tab w:val="center" w:pos="4513"/>
        <w:tab w:val="right" w:pos="9026"/>
      </w:tabs>
      <w:spacing w:line="240" w:lineRule="auto"/>
    </w:pPr>
    <w:rPr>
      <w:rFonts w:ascii="Calibri" w:eastAsia="Calibri" w:hAnsi="Times New Roman" w:cs="Times New Roman"/>
      <w:color w:val="auto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F00E42"/>
    <w:rPr>
      <w:rFonts w:ascii="Calibri" w:eastAsia="Calibri" w:hAnsi="Times New Roman" w:cs="Times New Roman"/>
      <w:lang w:val="en-IN"/>
    </w:rPr>
  </w:style>
  <w:style w:type="paragraph" w:styleId="Footer">
    <w:name w:val="footer"/>
    <w:basedOn w:val="Normal"/>
    <w:link w:val="FooterChar"/>
    <w:uiPriority w:val="99"/>
    <w:rsid w:val="00F00E42"/>
    <w:pPr>
      <w:tabs>
        <w:tab w:val="center" w:pos="4513"/>
        <w:tab w:val="right" w:pos="9026"/>
      </w:tabs>
      <w:spacing w:line="240" w:lineRule="auto"/>
    </w:pPr>
    <w:rPr>
      <w:rFonts w:ascii="Calibri" w:eastAsia="Calibri" w:hAnsi="Times New Roman" w:cs="Times New Roman"/>
      <w:color w:val="auto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F00E42"/>
    <w:rPr>
      <w:rFonts w:ascii="Calibri" w:eastAsia="Calibri" w:hAnsi="Times New Roman" w:cs="Times New Roman"/>
      <w:lang w:val="en-IN"/>
    </w:rPr>
  </w:style>
  <w:style w:type="paragraph" w:styleId="ListParagraph">
    <w:name w:val="List Paragraph"/>
    <w:basedOn w:val="Normal"/>
    <w:uiPriority w:val="34"/>
    <w:qFormat/>
    <w:rsid w:val="00F00E42"/>
    <w:pPr>
      <w:spacing w:after="200"/>
      <w:ind w:left="720"/>
      <w:contextualSpacing/>
    </w:pPr>
    <w:rPr>
      <w:rFonts w:ascii="Calibri" w:eastAsia="Calibri" w:hAnsi="Times New Roman" w:cs="Times New Roman"/>
      <w:color w:val="auto"/>
      <w:lang w:val="en-IN"/>
    </w:rPr>
  </w:style>
  <w:style w:type="paragraph" w:styleId="TOCHeading">
    <w:name w:val="TOC Heading"/>
    <w:basedOn w:val="Heading1"/>
    <w:uiPriority w:val="39"/>
    <w:qFormat/>
    <w:rsid w:val="00F00E42"/>
    <w:pPr>
      <w:outlineLvl w:val="9"/>
    </w:pPr>
    <w:rPr>
      <w:lang w:val="en-US" w:eastAsia="ja-JP"/>
    </w:rPr>
  </w:style>
  <w:style w:type="paragraph" w:styleId="TOC1">
    <w:name w:val="toc 1"/>
    <w:basedOn w:val="Normal"/>
    <w:uiPriority w:val="39"/>
    <w:rsid w:val="00F00E42"/>
    <w:pPr>
      <w:spacing w:after="100"/>
    </w:pPr>
    <w:rPr>
      <w:rFonts w:ascii="Calibri" w:eastAsia="Calibri" w:hAnsi="Times New Roman" w:cs="Times New Roman"/>
      <w:color w:val="auto"/>
      <w:lang w:val="en-IN"/>
    </w:rPr>
  </w:style>
  <w:style w:type="paragraph" w:styleId="TOC2">
    <w:name w:val="toc 2"/>
    <w:basedOn w:val="Normal"/>
    <w:uiPriority w:val="39"/>
    <w:rsid w:val="00F00E42"/>
    <w:pPr>
      <w:spacing w:after="100"/>
      <w:ind w:left="220"/>
    </w:pPr>
    <w:rPr>
      <w:rFonts w:ascii="Calibri" w:eastAsia="Calibri" w:hAnsi="Times New Roman" w:cs="Times New Roman"/>
      <w:color w:val="auto"/>
      <w:lang w:val="en-IN"/>
    </w:rPr>
  </w:style>
  <w:style w:type="paragraph" w:customStyle="1" w:styleId="Standard">
    <w:name w:val="Standard"/>
    <w:rsid w:val="00F00E4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paragraph" w:styleId="NormalWeb">
    <w:name w:val="Normal (Web)"/>
    <w:basedOn w:val="Normal"/>
    <w:uiPriority w:val="99"/>
    <w:semiHidden/>
    <w:unhideWhenUsed/>
    <w:rsid w:val="00CA00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JAISWAL</dc:creator>
  <cp:keywords/>
  <dc:description/>
  <cp:lastModifiedBy>Admin</cp:lastModifiedBy>
  <cp:revision>16</cp:revision>
  <dcterms:created xsi:type="dcterms:W3CDTF">2015-12-01T09:53:00Z</dcterms:created>
  <dcterms:modified xsi:type="dcterms:W3CDTF">2016-12-30T14:36:00Z</dcterms:modified>
</cp:coreProperties>
</file>