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84" w:rsidRDefault="009F20AF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en-US" w:eastAsia="en-US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-80010</wp:posOffset>
            </wp:positionV>
            <wp:extent cx="733425" cy="80899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7DC">
        <w:rPr>
          <w:b/>
          <w:bCs/>
          <w:sz w:val="30"/>
          <w:szCs w:val="30"/>
        </w:rPr>
        <w:t>Text to Image</w:t>
      </w:r>
      <w:r w:rsidR="00E75347">
        <w:rPr>
          <w:b/>
          <w:bCs/>
          <w:sz w:val="30"/>
          <w:szCs w:val="30"/>
        </w:rPr>
        <w:t xml:space="preserve"> Generation</w:t>
      </w:r>
    </w:p>
    <w:p w:rsidR="006D3584" w:rsidRDefault="00E577DC">
      <w:pPr>
        <w:jc w:val="center"/>
        <w:rPr>
          <w:sz w:val="26"/>
          <w:szCs w:val="26"/>
        </w:rPr>
      </w:pPr>
      <w:r>
        <w:rPr>
          <w:sz w:val="26"/>
          <w:szCs w:val="26"/>
        </w:rPr>
        <w:t>Abhishek Sah</w:t>
      </w:r>
      <w:r w:rsidR="009F20AF">
        <w:rPr>
          <w:sz w:val="26"/>
          <w:szCs w:val="26"/>
        </w:rPr>
        <w:t xml:space="preserve"> (</w:t>
      </w:r>
      <w:r>
        <w:rPr>
          <w:sz w:val="26"/>
          <w:szCs w:val="26"/>
        </w:rPr>
        <w:t>B15CS001</w:t>
      </w:r>
      <w:r w:rsidR="009F20AF">
        <w:rPr>
          <w:sz w:val="26"/>
          <w:szCs w:val="26"/>
        </w:rPr>
        <w:t>)</w:t>
      </w:r>
      <w:r w:rsidR="00C91C6C">
        <w:rPr>
          <w:sz w:val="26"/>
          <w:szCs w:val="26"/>
        </w:rPr>
        <w:t>,</w:t>
      </w:r>
      <w:r w:rsidR="009F20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Akash Gupta </w:t>
      </w:r>
      <w:r w:rsidR="009F20AF">
        <w:rPr>
          <w:sz w:val="26"/>
          <w:szCs w:val="26"/>
        </w:rPr>
        <w:t>(</w:t>
      </w:r>
      <w:r>
        <w:rPr>
          <w:sz w:val="26"/>
          <w:szCs w:val="26"/>
        </w:rPr>
        <w:t>B15CS003</w:t>
      </w:r>
      <w:r w:rsidR="009F20AF">
        <w:rPr>
          <w:sz w:val="26"/>
          <w:szCs w:val="26"/>
        </w:rPr>
        <w:t>)</w:t>
      </w:r>
    </w:p>
    <w:p w:rsidR="006D3584" w:rsidRDefault="00C91C6C">
      <w:pPr>
        <w:jc w:val="center"/>
        <w:rPr>
          <w:sz w:val="26"/>
          <w:szCs w:val="26"/>
        </w:rPr>
      </w:pPr>
      <w:r>
        <w:rPr>
          <w:sz w:val="26"/>
          <w:szCs w:val="26"/>
        </w:rPr>
        <w:t>Mentor:</w:t>
      </w:r>
      <w:r w:rsidR="009F20AF">
        <w:rPr>
          <w:sz w:val="26"/>
          <w:szCs w:val="26"/>
        </w:rPr>
        <w:t xml:space="preserve"> </w:t>
      </w:r>
      <w:r w:rsidR="00E577DC">
        <w:rPr>
          <w:sz w:val="26"/>
          <w:szCs w:val="26"/>
        </w:rPr>
        <w:t xml:space="preserve">Dr. </w:t>
      </w:r>
      <w:r w:rsidR="00E577DC" w:rsidRPr="00E577DC">
        <w:rPr>
          <w:sz w:val="26"/>
          <w:szCs w:val="26"/>
        </w:rPr>
        <w:t>Chiranjoy Chattopadhyay</w:t>
      </w:r>
    </w:p>
    <w:p w:rsidR="006D3584" w:rsidRDefault="009F20AF">
      <w:pPr>
        <w:jc w:val="center"/>
        <w:rPr>
          <w:i/>
          <w:iCs/>
        </w:rPr>
      </w:pPr>
      <w:r>
        <w:rPr>
          <w:i/>
          <w:iCs/>
        </w:rPr>
        <w:t>Department of Computer Science and Engineering</w:t>
      </w:r>
    </w:p>
    <w:p w:rsidR="006D3584" w:rsidRDefault="009F20AF" w:rsidP="004D0337">
      <w:pPr>
        <w:jc w:val="center"/>
        <w:rPr>
          <w:i/>
          <w:iCs/>
        </w:rPr>
      </w:pPr>
      <w:r>
        <w:rPr>
          <w:i/>
          <w:iCs/>
        </w:rPr>
        <w:t>Indian Institute of Technology, Jodhpur</w:t>
      </w:r>
    </w:p>
    <w:p w:rsidR="004D0337" w:rsidRDefault="004D0337" w:rsidP="004D0337">
      <w:pPr>
        <w:jc w:val="center"/>
        <w:rPr>
          <w:i/>
          <w:iCs/>
        </w:rPr>
      </w:pPr>
    </w:p>
    <w:p w:rsidR="00C91C6C" w:rsidRPr="004D0337" w:rsidRDefault="00C91C6C" w:rsidP="004D0337">
      <w:pPr>
        <w:jc w:val="center"/>
        <w:rPr>
          <w:i/>
          <w:iCs/>
        </w:rPr>
      </w:pPr>
    </w:p>
    <w:p w:rsidR="006D3584" w:rsidRPr="00633C65" w:rsidRDefault="009F20AF" w:rsidP="00C91C6C">
      <w:pPr>
        <w:spacing w:line="276" w:lineRule="auto"/>
        <w:jc w:val="both"/>
        <w:rPr>
          <w:bCs/>
        </w:rPr>
      </w:pPr>
      <w:r w:rsidRPr="0098461C">
        <w:rPr>
          <w:b/>
          <w:bCs/>
          <w:sz w:val="28"/>
          <w:szCs w:val="28"/>
        </w:rPr>
        <w:t>Motivation:</w:t>
      </w:r>
      <w:r w:rsidR="00633C65">
        <w:rPr>
          <w:b/>
          <w:bCs/>
        </w:rPr>
        <w:t xml:space="preserve"> </w:t>
      </w:r>
      <w:r w:rsidR="00633C65">
        <w:rPr>
          <w:bCs/>
        </w:rPr>
        <w:t xml:space="preserve">To gain hands on experience with how to design a Natural Language Processing system which solves some well-defined </w:t>
      </w:r>
      <w:r w:rsidR="009E4D1E">
        <w:rPr>
          <w:bCs/>
        </w:rPr>
        <w:t>problem in CS</w:t>
      </w:r>
      <w:r w:rsidR="00633C65">
        <w:rPr>
          <w:bCs/>
        </w:rPr>
        <w:t xml:space="preserve">. The project </w:t>
      </w:r>
      <w:r w:rsidR="00DF08A6">
        <w:rPr>
          <w:bCs/>
        </w:rPr>
        <w:t>addresses</w:t>
      </w:r>
      <w:r w:rsidR="00633C65">
        <w:rPr>
          <w:bCs/>
        </w:rPr>
        <w:t xml:space="preserve"> a real world </w:t>
      </w:r>
      <w:r w:rsidR="00DF08A6">
        <w:rPr>
          <w:bCs/>
        </w:rPr>
        <w:t>scenario</w:t>
      </w:r>
      <w:r w:rsidR="00633C65">
        <w:rPr>
          <w:bCs/>
        </w:rPr>
        <w:t xml:space="preserve"> which can be further extended for large u</w:t>
      </w:r>
      <w:r w:rsidR="00B03C79">
        <w:rPr>
          <w:bCs/>
        </w:rPr>
        <w:t xml:space="preserve">ses in text to graphics fields or AIs. </w:t>
      </w:r>
    </w:p>
    <w:p w:rsidR="006D3584" w:rsidRPr="009C2936" w:rsidRDefault="00E577DC" w:rsidP="00D06A8E">
      <w:pPr>
        <w:jc w:val="both"/>
        <w:rPr>
          <w:b/>
          <w:bCs/>
        </w:rPr>
      </w:pPr>
      <w:r w:rsidRPr="009C2936">
        <w:rPr>
          <w:b/>
          <w:bCs/>
        </w:rPr>
        <w:tab/>
      </w:r>
    </w:p>
    <w:p w:rsidR="00E577DC" w:rsidRDefault="009F20AF" w:rsidP="00C91C6C">
      <w:pPr>
        <w:spacing w:line="276" w:lineRule="auto"/>
        <w:jc w:val="both"/>
        <w:rPr>
          <w:bCs/>
        </w:rPr>
      </w:pPr>
      <w:r w:rsidRPr="0098461C">
        <w:rPr>
          <w:b/>
          <w:bCs/>
          <w:sz w:val="28"/>
          <w:szCs w:val="28"/>
        </w:rPr>
        <w:t>Objective:</w:t>
      </w:r>
      <w:r w:rsidR="0021088E" w:rsidRPr="0098461C">
        <w:rPr>
          <w:b/>
          <w:bCs/>
          <w:sz w:val="28"/>
          <w:szCs w:val="28"/>
        </w:rPr>
        <w:t xml:space="preserve"> </w:t>
      </w:r>
      <w:r w:rsidR="00E577DC" w:rsidRPr="0021088E">
        <w:rPr>
          <w:bCs/>
        </w:rPr>
        <w:t>To create an application which takes as input a textual description</w:t>
      </w:r>
      <w:r w:rsidR="0021088E">
        <w:rPr>
          <w:bCs/>
        </w:rPr>
        <w:t xml:space="preserve"> </w:t>
      </w:r>
      <w:r w:rsidR="00E577DC" w:rsidRPr="0021088E">
        <w:rPr>
          <w:bCs/>
        </w:rPr>
        <w:t xml:space="preserve">of a geometric scene and </w:t>
      </w:r>
      <w:r w:rsidR="0021088E">
        <w:rPr>
          <w:bCs/>
        </w:rPr>
        <w:t>in natural language</w:t>
      </w:r>
      <w:r w:rsidR="0021088E" w:rsidRPr="0021088E">
        <w:rPr>
          <w:bCs/>
        </w:rPr>
        <w:t xml:space="preserve"> </w:t>
      </w:r>
      <w:r w:rsidR="00E577DC" w:rsidRPr="0021088E">
        <w:rPr>
          <w:bCs/>
        </w:rPr>
        <w:t>produces the image.</w:t>
      </w:r>
      <w:r w:rsidR="0021088E">
        <w:rPr>
          <w:bCs/>
        </w:rPr>
        <w:t xml:space="preserve"> (Field: NLP and Graphics)</w:t>
      </w:r>
    </w:p>
    <w:p w:rsidR="00C25FAE" w:rsidRDefault="00C25FAE" w:rsidP="00C91C6C">
      <w:pPr>
        <w:spacing w:line="276" w:lineRule="auto"/>
        <w:jc w:val="both"/>
        <w:rPr>
          <w:bCs/>
        </w:rPr>
      </w:pPr>
    </w:p>
    <w:p w:rsidR="00745616" w:rsidRDefault="00745616" w:rsidP="00745616">
      <w:pPr>
        <w:spacing w:line="276" w:lineRule="auto"/>
        <w:ind w:firstLine="709"/>
        <w:jc w:val="both"/>
        <w:rPr>
          <w:bCs/>
          <w:i/>
        </w:rPr>
      </w:pPr>
      <w:r w:rsidRPr="00C25FAE">
        <w:rPr>
          <w:b/>
          <w:bCs/>
        </w:rPr>
        <w:t>Example Input:</w:t>
      </w:r>
      <w:r>
        <w:rPr>
          <w:bCs/>
        </w:rPr>
        <w:t xml:space="preserve"> “</w:t>
      </w:r>
      <w:r w:rsidRPr="00745616">
        <w:rPr>
          <w:bCs/>
          <w:i/>
        </w:rPr>
        <w:t xml:space="preserve">Draw a green color circle of radius 50cm.  Also there is a rectangle of 100cm width and length </w:t>
      </w:r>
      <w:r w:rsidR="004D6BCE" w:rsidRPr="00745616">
        <w:rPr>
          <w:bCs/>
          <w:i/>
        </w:rPr>
        <w:t>50cm and</w:t>
      </w:r>
      <w:r w:rsidRPr="00745616">
        <w:rPr>
          <w:bCs/>
          <w:i/>
        </w:rPr>
        <w:t xml:space="preserve"> its color is red. The circle is at 150cm top of the rectangle.”</w:t>
      </w:r>
    </w:p>
    <w:p w:rsidR="0098461C" w:rsidRDefault="0098461C" w:rsidP="00745616">
      <w:pPr>
        <w:spacing w:line="276" w:lineRule="auto"/>
        <w:ind w:firstLine="709"/>
        <w:jc w:val="both"/>
        <w:rPr>
          <w:bCs/>
          <w:i/>
        </w:rPr>
      </w:pPr>
    </w:p>
    <w:p w:rsidR="00745616" w:rsidRDefault="00745616" w:rsidP="00745616">
      <w:pPr>
        <w:spacing w:line="276" w:lineRule="auto"/>
        <w:ind w:firstLine="709"/>
        <w:jc w:val="both"/>
        <w:rPr>
          <w:b/>
          <w:bCs/>
        </w:rPr>
      </w:pPr>
      <w:r w:rsidRPr="00C25FAE">
        <w:rPr>
          <w:b/>
          <w:bCs/>
        </w:rPr>
        <w:t xml:space="preserve">Output: </w:t>
      </w:r>
    </w:p>
    <w:p w:rsidR="00C25FAE" w:rsidRPr="00C25FAE" w:rsidRDefault="00C25FAE" w:rsidP="00C25FAE">
      <w:pPr>
        <w:spacing w:line="276" w:lineRule="auto"/>
        <w:ind w:firstLine="709"/>
        <w:jc w:val="center"/>
        <w:rPr>
          <w:b/>
          <w:bCs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062605" cy="3571240"/>
            <wp:effectExtent l="19050" t="19050" r="4445" b="0"/>
            <wp:docPr id="2" name="Picture 2" descr="https://lh6.googleusercontent.com/PRuPfCTbMLnRujXpjzL1mX_vbYb3O4740Uwm7lGshsGVPGUQGLGIVQFD6VoukT77FNK2zkQdtJROcNlHaWxRrAUfJq9UrvCto6aul5ymwLxeu_B0TkE19lphqYFZ19ubNfGIv79Qk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b730fb78-c9a3-74e0-2e76-682fb899829b" descr="https://lh6.googleusercontent.com/PRuPfCTbMLnRujXpjzL1mX_vbYb3O4740Uwm7lGshsGVPGUQGLGIVQFD6VoukT77FNK2zkQdtJROcNlHaWxRrAUfJq9UrvCto6aul5ymwLxeu_B0TkE19lphqYFZ19ubNfGIv79Qk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571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D6BCE">
        <w:rPr>
          <w:b/>
          <w:bCs/>
        </w:rPr>
        <w:t xml:space="preserve">  </w:t>
      </w:r>
      <w:r w:rsidR="004D6BCE" w:rsidRPr="004D6BCE">
        <w:rPr>
          <w:bCs/>
          <w:i/>
        </w:rPr>
        <w:t>Fig 1</w:t>
      </w:r>
    </w:p>
    <w:p w:rsidR="00E75347" w:rsidRPr="0021088E" w:rsidRDefault="00E75347" w:rsidP="00C91C6C">
      <w:pPr>
        <w:spacing w:line="276" w:lineRule="auto"/>
        <w:jc w:val="both"/>
        <w:rPr>
          <w:b/>
          <w:bCs/>
        </w:rPr>
      </w:pPr>
      <w:r>
        <w:rPr>
          <w:bCs/>
        </w:rPr>
        <w:tab/>
      </w:r>
    </w:p>
    <w:p w:rsidR="0021088E" w:rsidRPr="0021088E" w:rsidRDefault="0021088E" w:rsidP="00D06A8E">
      <w:pPr>
        <w:pStyle w:val="ListParagraph"/>
        <w:jc w:val="both"/>
        <w:rPr>
          <w:bCs/>
          <w:szCs w:val="24"/>
        </w:rPr>
      </w:pPr>
    </w:p>
    <w:p w:rsidR="006D3584" w:rsidRPr="009C2936" w:rsidRDefault="009F20AF" w:rsidP="00D06A8E">
      <w:pPr>
        <w:jc w:val="both"/>
        <w:rPr>
          <w:b/>
          <w:bCs/>
        </w:rPr>
      </w:pPr>
      <w:r w:rsidRPr="0098461C">
        <w:rPr>
          <w:b/>
          <w:bCs/>
          <w:sz w:val="28"/>
          <w:szCs w:val="28"/>
        </w:rPr>
        <w:t>Challenges</w:t>
      </w:r>
      <w:r w:rsidRPr="009C2936">
        <w:rPr>
          <w:b/>
          <w:bCs/>
        </w:rPr>
        <w:t>:</w:t>
      </w:r>
    </w:p>
    <w:p w:rsidR="00E577DC" w:rsidRPr="00D65C9C" w:rsidRDefault="00E577DC" w:rsidP="00D06A8E">
      <w:pPr>
        <w:pStyle w:val="ListParagraph"/>
        <w:numPr>
          <w:ilvl w:val="0"/>
          <w:numId w:val="11"/>
        </w:numPr>
        <w:spacing w:line="276" w:lineRule="auto"/>
        <w:ind w:left="450" w:hanging="270"/>
        <w:jc w:val="both"/>
        <w:rPr>
          <w:bCs/>
          <w:szCs w:val="24"/>
        </w:rPr>
      </w:pPr>
      <w:r w:rsidRPr="009C2936">
        <w:rPr>
          <w:bCs/>
          <w:szCs w:val="24"/>
        </w:rPr>
        <w:t>Finding th</w:t>
      </w:r>
      <w:r w:rsidR="00210F9B">
        <w:rPr>
          <w:bCs/>
          <w:szCs w:val="24"/>
        </w:rPr>
        <w:t>e attributes of the shapes and mapping those</w:t>
      </w:r>
      <w:r w:rsidR="00D65C9C">
        <w:rPr>
          <w:bCs/>
          <w:szCs w:val="24"/>
        </w:rPr>
        <w:t xml:space="preserve"> attributes to </w:t>
      </w:r>
      <w:r w:rsidRPr="00D65C9C">
        <w:rPr>
          <w:bCs/>
          <w:szCs w:val="24"/>
        </w:rPr>
        <w:t>shape</w:t>
      </w:r>
      <w:r w:rsidR="00D65C9C">
        <w:rPr>
          <w:bCs/>
          <w:szCs w:val="24"/>
        </w:rPr>
        <w:t xml:space="preserve">s. </w:t>
      </w:r>
    </w:p>
    <w:p w:rsidR="006D3584" w:rsidRPr="00D65C9C" w:rsidRDefault="00E577DC" w:rsidP="00D06A8E">
      <w:pPr>
        <w:pStyle w:val="ListParagraph"/>
        <w:numPr>
          <w:ilvl w:val="0"/>
          <w:numId w:val="11"/>
        </w:numPr>
        <w:tabs>
          <w:tab w:val="left" w:pos="810"/>
        </w:tabs>
        <w:spacing w:line="276" w:lineRule="auto"/>
        <w:ind w:left="450" w:hanging="270"/>
        <w:jc w:val="both"/>
        <w:rPr>
          <w:bCs/>
          <w:szCs w:val="24"/>
        </w:rPr>
      </w:pPr>
      <w:r w:rsidRPr="009C2936">
        <w:rPr>
          <w:bCs/>
          <w:szCs w:val="24"/>
        </w:rPr>
        <w:t>P</w:t>
      </w:r>
      <w:r w:rsidR="00D65C9C">
        <w:rPr>
          <w:bCs/>
          <w:szCs w:val="24"/>
        </w:rPr>
        <w:t>OS</w:t>
      </w:r>
      <w:r w:rsidR="00D628CC">
        <w:rPr>
          <w:bCs/>
          <w:szCs w:val="24"/>
        </w:rPr>
        <w:t xml:space="preserve"> </w:t>
      </w:r>
      <w:r w:rsidR="005B1DBC">
        <w:rPr>
          <w:bCs/>
          <w:szCs w:val="24"/>
        </w:rPr>
        <w:t>(Parts o</w:t>
      </w:r>
      <w:r w:rsidR="00A674BA">
        <w:rPr>
          <w:bCs/>
          <w:szCs w:val="24"/>
        </w:rPr>
        <w:t xml:space="preserve">f </w:t>
      </w:r>
      <w:r w:rsidR="005B1DBC">
        <w:rPr>
          <w:bCs/>
          <w:szCs w:val="24"/>
        </w:rPr>
        <w:t>s</w:t>
      </w:r>
      <w:r w:rsidR="00C25FAE">
        <w:rPr>
          <w:bCs/>
          <w:szCs w:val="24"/>
        </w:rPr>
        <w:t>peech)</w:t>
      </w:r>
      <w:r w:rsidR="00D65C9C">
        <w:rPr>
          <w:bCs/>
          <w:szCs w:val="24"/>
        </w:rPr>
        <w:t xml:space="preserve"> Tagging, </w:t>
      </w:r>
      <w:r w:rsidR="004D6BCE">
        <w:rPr>
          <w:bCs/>
          <w:szCs w:val="24"/>
        </w:rPr>
        <w:t>g</w:t>
      </w:r>
      <w:r w:rsidRPr="00D65C9C">
        <w:rPr>
          <w:bCs/>
          <w:szCs w:val="24"/>
        </w:rPr>
        <w:t xml:space="preserve">etting </w:t>
      </w:r>
      <w:r w:rsidR="009C2936" w:rsidRPr="00D65C9C">
        <w:rPr>
          <w:bCs/>
          <w:szCs w:val="24"/>
        </w:rPr>
        <w:t xml:space="preserve">a </w:t>
      </w:r>
      <w:r w:rsidRPr="00D65C9C">
        <w:rPr>
          <w:bCs/>
          <w:szCs w:val="24"/>
        </w:rPr>
        <w:t xml:space="preserve">correct </w:t>
      </w:r>
      <w:r w:rsidR="00662D65">
        <w:rPr>
          <w:bCs/>
          <w:szCs w:val="24"/>
        </w:rPr>
        <w:t>unam</w:t>
      </w:r>
      <w:r w:rsidR="009C3B06">
        <w:rPr>
          <w:bCs/>
          <w:szCs w:val="24"/>
        </w:rPr>
        <w:t>b</w:t>
      </w:r>
      <w:r w:rsidR="00662D65">
        <w:rPr>
          <w:bCs/>
          <w:szCs w:val="24"/>
        </w:rPr>
        <w:t>ig</w:t>
      </w:r>
      <w:r w:rsidR="009C3B06">
        <w:rPr>
          <w:bCs/>
          <w:szCs w:val="24"/>
        </w:rPr>
        <w:t>u</w:t>
      </w:r>
      <w:r w:rsidR="00662D65">
        <w:rPr>
          <w:bCs/>
          <w:szCs w:val="24"/>
        </w:rPr>
        <w:t xml:space="preserve">ous </w:t>
      </w:r>
      <w:r w:rsidRPr="00D65C9C">
        <w:rPr>
          <w:bCs/>
          <w:szCs w:val="24"/>
        </w:rPr>
        <w:t>chunking grammar to extract the chunks to the best accuracy.</w:t>
      </w:r>
    </w:p>
    <w:p w:rsidR="009C2936" w:rsidRPr="009C2936" w:rsidRDefault="009C2936" w:rsidP="00D06A8E">
      <w:pPr>
        <w:pStyle w:val="ListParagraph"/>
        <w:numPr>
          <w:ilvl w:val="0"/>
          <w:numId w:val="11"/>
        </w:numPr>
        <w:spacing w:line="276" w:lineRule="auto"/>
        <w:ind w:left="450" w:hanging="270"/>
        <w:jc w:val="both"/>
        <w:rPr>
          <w:bCs/>
          <w:szCs w:val="24"/>
        </w:rPr>
      </w:pPr>
      <w:r w:rsidRPr="009C2936">
        <w:rPr>
          <w:bCs/>
          <w:szCs w:val="24"/>
        </w:rPr>
        <w:t xml:space="preserve">Drawing the actual shapes relative to each other and to the scale. </w:t>
      </w:r>
    </w:p>
    <w:p w:rsidR="006D3584" w:rsidRPr="009C2936" w:rsidRDefault="006D3584" w:rsidP="00D06A8E">
      <w:pPr>
        <w:jc w:val="both"/>
        <w:rPr>
          <w:b/>
          <w:bCs/>
        </w:rPr>
      </w:pPr>
    </w:p>
    <w:p w:rsidR="00C25FAE" w:rsidRDefault="00C25FAE" w:rsidP="00D06A8E">
      <w:pPr>
        <w:spacing w:line="276" w:lineRule="auto"/>
        <w:jc w:val="both"/>
        <w:rPr>
          <w:b/>
          <w:bCs/>
        </w:rPr>
      </w:pPr>
    </w:p>
    <w:p w:rsidR="00C25FAE" w:rsidRDefault="00C25FAE" w:rsidP="00D06A8E">
      <w:pPr>
        <w:spacing w:line="276" w:lineRule="auto"/>
        <w:jc w:val="both"/>
        <w:rPr>
          <w:b/>
          <w:bCs/>
        </w:rPr>
      </w:pPr>
    </w:p>
    <w:p w:rsidR="00C25FAE" w:rsidRDefault="00C25FAE" w:rsidP="00D06A8E">
      <w:pPr>
        <w:spacing w:line="276" w:lineRule="auto"/>
        <w:jc w:val="both"/>
        <w:rPr>
          <w:b/>
          <w:bCs/>
        </w:rPr>
      </w:pPr>
    </w:p>
    <w:p w:rsidR="00C25FAE" w:rsidRDefault="00C25FAE" w:rsidP="00D06A8E">
      <w:pPr>
        <w:spacing w:line="276" w:lineRule="auto"/>
        <w:jc w:val="both"/>
        <w:rPr>
          <w:b/>
          <w:bCs/>
        </w:rPr>
      </w:pPr>
    </w:p>
    <w:p w:rsidR="009C2936" w:rsidRDefault="009F20AF" w:rsidP="00D06A8E">
      <w:pPr>
        <w:spacing w:line="276" w:lineRule="auto"/>
        <w:jc w:val="both"/>
        <w:rPr>
          <w:bCs/>
        </w:rPr>
      </w:pPr>
      <w:r w:rsidRPr="0098461C">
        <w:rPr>
          <w:b/>
          <w:bCs/>
          <w:sz w:val="28"/>
          <w:szCs w:val="28"/>
        </w:rPr>
        <w:lastRenderedPageBreak/>
        <w:t>Methodology/Algorithm</w:t>
      </w:r>
      <w:r w:rsidRPr="009C2936">
        <w:rPr>
          <w:b/>
          <w:bCs/>
        </w:rPr>
        <w:t>:</w:t>
      </w:r>
      <w:r w:rsidR="002D0BFD">
        <w:rPr>
          <w:b/>
          <w:bCs/>
        </w:rPr>
        <w:t xml:space="preserve"> </w:t>
      </w:r>
      <w:r w:rsidR="009C2936" w:rsidRPr="009C2936">
        <w:rPr>
          <w:bCs/>
        </w:rPr>
        <w:t>There were 2 parts of the problem. The first part was parsing the input text to find out what shapes are there and their att</w:t>
      </w:r>
      <w:r w:rsidR="00E75347">
        <w:rPr>
          <w:bCs/>
        </w:rPr>
        <w:t xml:space="preserve">ributes and relative position. </w:t>
      </w:r>
      <w:r w:rsidR="009C2936" w:rsidRPr="009C2936">
        <w:rPr>
          <w:bCs/>
        </w:rPr>
        <w:t xml:space="preserve">The second part was to draw those shapes to the scale. </w:t>
      </w:r>
    </w:p>
    <w:p w:rsidR="00C91C6C" w:rsidRPr="002D0BFD" w:rsidRDefault="00C91C6C" w:rsidP="00D06A8E">
      <w:pPr>
        <w:spacing w:line="276" w:lineRule="auto"/>
        <w:jc w:val="both"/>
        <w:rPr>
          <w:b/>
          <w:bCs/>
        </w:rPr>
      </w:pPr>
    </w:p>
    <w:p w:rsidR="009C2936" w:rsidRPr="009C2936" w:rsidRDefault="009C2936" w:rsidP="00D06A8E">
      <w:pPr>
        <w:spacing w:line="276" w:lineRule="auto"/>
        <w:ind w:firstLine="180"/>
        <w:jc w:val="both"/>
        <w:rPr>
          <w:bCs/>
        </w:rPr>
      </w:pPr>
      <w:r w:rsidRPr="009C2936">
        <w:rPr>
          <w:bCs/>
        </w:rPr>
        <w:t>For part one, we employed 4 methods for par</w:t>
      </w:r>
      <w:r w:rsidR="006D1E63">
        <w:rPr>
          <w:bCs/>
        </w:rPr>
        <w:t>sing</w:t>
      </w:r>
      <w:r w:rsidR="003541DD">
        <w:rPr>
          <w:bCs/>
        </w:rPr>
        <w:t xml:space="preserve"> </w:t>
      </w:r>
      <w:r w:rsidR="006D1E63">
        <w:rPr>
          <w:bCs/>
        </w:rPr>
        <w:t>(</w:t>
      </w:r>
      <w:r w:rsidR="006D1E63" w:rsidRPr="00885DA5">
        <w:rPr>
          <w:b/>
          <w:bCs/>
        </w:rPr>
        <w:t>Python NLTK</w:t>
      </w:r>
      <w:r w:rsidR="006D1E63">
        <w:rPr>
          <w:bCs/>
        </w:rPr>
        <w:t>) and analysed their results,</w:t>
      </w:r>
    </w:p>
    <w:p w:rsidR="00FF1103" w:rsidRDefault="009C2936" w:rsidP="00D06A8E">
      <w:pPr>
        <w:pStyle w:val="ListParagraph"/>
        <w:numPr>
          <w:ilvl w:val="0"/>
          <w:numId w:val="13"/>
        </w:numPr>
        <w:spacing w:line="276" w:lineRule="auto"/>
        <w:ind w:left="810" w:hanging="270"/>
        <w:jc w:val="both"/>
        <w:rPr>
          <w:bCs/>
        </w:rPr>
      </w:pPr>
      <w:r w:rsidRPr="00FF1103">
        <w:rPr>
          <w:bCs/>
        </w:rPr>
        <w:t xml:space="preserve">String </w:t>
      </w:r>
      <w:r w:rsidR="00754055" w:rsidRPr="00FF1103">
        <w:rPr>
          <w:bCs/>
        </w:rPr>
        <w:t>Matching</w:t>
      </w:r>
      <w:r w:rsidR="00754055">
        <w:rPr>
          <w:bCs/>
        </w:rPr>
        <w:t>:</w:t>
      </w:r>
      <w:r w:rsidR="00354E15">
        <w:rPr>
          <w:bCs/>
        </w:rPr>
        <w:t xml:space="preserve"> A simple keyword search algorithm which works well only if input text is of a fixed pattern.</w:t>
      </w:r>
      <w:r w:rsidR="000A107C">
        <w:rPr>
          <w:bCs/>
        </w:rPr>
        <w:t xml:space="preserve"> (</w:t>
      </w:r>
      <w:r w:rsidR="00F872F3">
        <w:rPr>
          <w:bCs/>
        </w:rPr>
        <w:t xml:space="preserve">See: </w:t>
      </w:r>
      <w:r w:rsidR="000A107C">
        <w:rPr>
          <w:bCs/>
        </w:rPr>
        <w:t>Fig</w:t>
      </w:r>
      <w:r w:rsidR="003A3DF1">
        <w:rPr>
          <w:bCs/>
        </w:rPr>
        <w:t xml:space="preserve"> </w:t>
      </w:r>
      <w:r w:rsidR="000A107C">
        <w:rPr>
          <w:bCs/>
        </w:rPr>
        <w:t>1)</w:t>
      </w:r>
    </w:p>
    <w:p w:rsidR="00754055" w:rsidRDefault="00754055" w:rsidP="00754055">
      <w:pPr>
        <w:pStyle w:val="ListParagraph"/>
        <w:spacing w:line="276" w:lineRule="auto"/>
        <w:ind w:left="810"/>
        <w:jc w:val="both"/>
        <w:rPr>
          <w:bCs/>
        </w:rPr>
      </w:pPr>
    </w:p>
    <w:p w:rsidR="00754055" w:rsidRPr="00754055" w:rsidRDefault="00FF1103" w:rsidP="00754055">
      <w:pPr>
        <w:pStyle w:val="ListParagraph"/>
        <w:numPr>
          <w:ilvl w:val="0"/>
          <w:numId w:val="13"/>
        </w:numPr>
        <w:spacing w:line="276" w:lineRule="auto"/>
        <w:ind w:left="810" w:hanging="270"/>
        <w:jc w:val="both"/>
        <w:rPr>
          <w:bCs/>
        </w:rPr>
      </w:pPr>
      <w:r w:rsidRPr="00FF1103">
        <w:rPr>
          <w:bCs/>
          <w:szCs w:val="24"/>
        </w:rPr>
        <w:t>POS Tagging (without context</w:t>
      </w:r>
      <w:r w:rsidR="00754055" w:rsidRPr="00FF1103">
        <w:rPr>
          <w:bCs/>
          <w:szCs w:val="24"/>
        </w:rPr>
        <w:t>)</w:t>
      </w:r>
      <w:r w:rsidR="00754055">
        <w:rPr>
          <w:bCs/>
          <w:szCs w:val="24"/>
        </w:rPr>
        <w:t>:</w:t>
      </w:r>
      <w:r w:rsidR="00354E15">
        <w:rPr>
          <w:bCs/>
          <w:szCs w:val="24"/>
        </w:rPr>
        <w:t xml:space="preserve"> It tags the words in input text according to Parts of Speech definition. The tagged texts were used for further chunking using a grammar rule that we defined.</w:t>
      </w:r>
      <w:r w:rsidR="00754055">
        <w:rPr>
          <w:bCs/>
          <w:szCs w:val="24"/>
        </w:rPr>
        <w:t xml:space="preserve"> Although context was not taken into consideration, this approach failed where input text had ambiguous chunks.</w:t>
      </w:r>
      <w:r w:rsidR="00EE12A7">
        <w:rPr>
          <w:bCs/>
          <w:szCs w:val="24"/>
        </w:rPr>
        <w:t xml:space="preserve"> (See Fig 2 and 3</w:t>
      </w:r>
      <w:r w:rsidR="006835EE">
        <w:rPr>
          <w:bCs/>
          <w:szCs w:val="24"/>
        </w:rPr>
        <w:t>)</w:t>
      </w:r>
    </w:p>
    <w:p w:rsidR="00BF4828" w:rsidRPr="00754055" w:rsidRDefault="00354E15" w:rsidP="00754055">
      <w:pPr>
        <w:spacing w:line="276" w:lineRule="auto"/>
        <w:jc w:val="both"/>
        <w:rPr>
          <w:bCs/>
        </w:rPr>
      </w:pPr>
      <w:r w:rsidRPr="00754055">
        <w:rPr>
          <w:b/>
          <w:bCs/>
          <w:lang w:val="en"/>
        </w:rPr>
        <w:tab/>
      </w:r>
    </w:p>
    <w:p w:rsidR="00FF1103" w:rsidRPr="00754055" w:rsidRDefault="00210F9B" w:rsidP="00D06A8E">
      <w:pPr>
        <w:pStyle w:val="ListParagraph"/>
        <w:numPr>
          <w:ilvl w:val="0"/>
          <w:numId w:val="13"/>
        </w:numPr>
        <w:spacing w:line="276" w:lineRule="auto"/>
        <w:ind w:left="810" w:hanging="270"/>
        <w:jc w:val="both"/>
        <w:rPr>
          <w:bCs/>
        </w:rPr>
      </w:pPr>
      <w:r w:rsidRPr="00FF1103">
        <w:rPr>
          <w:bCs/>
          <w:szCs w:val="24"/>
        </w:rPr>
        <w:t>P</w:t>
      </w:r>
      <w:r w:rsidR="00E11F9A" w:rsidRPr="00FF1103">
        <w:rPr>
          <w:bCs/>
          <w:szCs w:val="24"/>
        </w:rPr>
        <w:t>OS Tagging (with</w:t>
      </w:r>
      <w:r w:rsidR="00FF1103" w:rsidRPr="00FF1103">
        <w:rPr>
          <w:bCs/>
          <w:szCs w:val="24"/>
        </w:rPr>
        <w:t xml:space="preserve"> context)</w:t>
      </w:r>
      <w:r w:rsidR="00754055">
        <w:rPr>
          <w:bCs/>
          <w:szCs w:val="24"/>
        </w:rPr>
        <w:t>: It tags the words in input text taking context into consideration. The POS form of a word may change according to the context. We tried Bigram Tagger, Trigram Tagger and HMM Tagger of the NLTK library. The results were not impressive.</w:t>
      </w:r>
    </w:p>
    <w:p w:rsidR="00754055" w:rsidRPr="00754055" w:rsidRDefault="00754055" w:rsidP="00754055">
      <w:pPr>
        <w:spacing w:line="276" w:lineRule="auto"/>
        <w:jc w:val="both"/>
        <w:rPr>
          <w:bCs/>
        </w:rPr>
      </w:pPr>
    </w:p>
    <w:p w:rsidR="00210F9B" w:rsidRPr="00B53294" w:rsidRDefault="00E11F9A" w:rsidP="00B53294">
      <w:pPr>
        <w:pStyle w:val="ListParagraph"/>
        <w:numPr>
          <w:ilvl w:val="0"/>
          <w:numId w:val="13"/>
        </w:numPr>
        <w:spacing w:line="276" w:lineRule="auto"/>
        <w:ind w:left="810" w:hanging="270"/>
        <w:jc w:val="both"/>
        <w:rPr>
          <w:bCs/>
        </w:rPr>
      </w:pPr>
      <w:r w:rsidRPr="00FF1103">
        <w:rPr>
          <w:b/>
          <w:bCs/>
          <w:szCs w:val="24"/>
        </w:rPr>
        <w:t>String Matching + POS Tagging</w:t>
      </w:r>
      <w:r w:rsidRPr="00FF1103">
        <w:rPr>
          <w:bCs/>
          <w:szCs w:val="24"/>
        </w:rPr>
        <w:t xml:space="preserve">: </w:t>
      </w:r>
      <w:r w:rsidR="00754055">
        <w:rPr>
          <w:bCs/>
          <w:szCs w:val="24"/>
        </w:rPr>
        <w:t xml:space="preserve">It gave the </w:t>
      </w:r>
      <w:r w:rsidR="00754055" w:rsidRPr="00CF6883">
        <w:rPr>
          <w:b/>
          <w:bCs/>
          <w:szCs w:val="24"/>
        </w:rPr>
        <w:t>best accuracy</w:t>
      </w:r>
      <w:r w:rsidR="00754055">
        <w:rPr>
          <w:bCs/>
          <w:szCs w:val="24"/>
        </w:rPr>
        <w:t xml:space="preserve">. We applied POS tagging without context and on top of it string matching was performed. The chunking grammar was updated accordingly to get the best accuracy. </w:t>
      </w:r>
      <w:r w:rsidR="00B53294">
        <w:rPr>
          <w:bCs/>
          <w:szCs w:val="24"/>
        </w:rPr>
        <w:t>(See Fig 4)</w:t>
      </w:r>
    </w:p>
    <w:p w:rsidR="00C91C6C" w:rsidRPr="00FF1103" w:rsidRDefault="00C91C6C" w:rsidP="00C91C6C">
      <w:pPr>
        <w:pStyle w:val="ListParagraph"/>
        <w:spacing w:line="276" w:lineRule="auto"/>
        <w:ind w:left="810"/>
        <w:jc w:val="both"/>
        <w:rPr>
          <w:bCs/>
        </w:rPr>
      </w:pPr>
    </w:p>
    <w:p w:rsidR="009C2936" w:rsidRPr="00210F9B" w:rsidRDefault="00E11F9A" w:rsidP="00D06A8E">
      <w:pPr>
        <w:spacing w:line="276" w:lineRule="auto"/>
        <w:ind w:firstLine="180"/>
        <w:jc w:val="both"/>
        <w:rPr>
          <w:bCs/>
        </w:rPr>
      </w:pPr>
      <w:r w:rsidRPr="00210F9B">
        <w:rPr>
          <w:bCs/>
        </w:rPr>
        <w:t xml:space="preserve">For part two, we used the </w:t>
      </w:r>
      <w:r w:rsidR="00885DA5" w:rsidRPr="00885DA5">
        <w:rPr>
          <w:b/>
          <w:bCs/>
        </w:rPr>
        <w:t>P</w:t>
      </w:r>
      <w:r w:rsidRPr="00885DA5">
        <w:rPr>
          <w:b/>
          <w:bCs/>
        </w:rPr>
        <w:t xml:space="preserve">ython </w:t>
      </w:r>
      <w:r w:rsidR="00885DA5" w:rsidRPr="00885DA5">
        <w:rPr>
          <w:b/>
          <w:bCs/>
        </w:rPr>
        <w:t>T</w:t>
      </w:r>
      <w:r w:rsidRPr="00885DA5">
        <w:rPr>
          <w:b/>
          <w:bCs/>
        </w:rPr>
        <w:t>urtle</w:t>
      </w:r>
      <w:r w:rsidRPr="00210F9B">
        <w:rPr>
          <w:bCs/>
        </w:rPr>
        <w:t xml:space="preserve"> library to sketch the shapes, fill the color and place them</w:t>
      </w:r>
      <w:r w:rsidR="009069AF">
        <w:rPr>
          <w:bCs/>
        </w:rPr>
        <w:t xml:space="preserve"> at correct relative position</w:t>
      </w:r>
      <w:r w:rsidRPr="00210F9B">
        <w:rPr>
          <w:bCs/>
        </w:rPr>
        <w:t xml:space="preserve">. </w:t>
      </w:r>
    </w:p>
    <w:p w:rsidR="006D3584" w:rsidRPr="009C2936" w:rsidRDefault="006D3584" w:rsidP="00D06A8E">
      <w:pPr>
        <w:jc w:val="both"/>
        <w:rPr>
          <w:b/>
          <w:bCs/>
        </w:rPr>
      </w:pPr>
    </w:p>
    <w:p w:rsidR="006D3584" w:rsidRPr="0098461C" w:rsidRDefault="009F20AF" w:rsidP="00D06A8E">
      <w:pPr>
        <w:jc w:val="both"/>
        <w:rPr>
          <w:b/>
          <w:bCs/>
          <w:sz w:val="28"/>
          <w:szCs w:val="28"/>
        </w:rPr>
      </w:pPr>
      <w:r w:rsidRPr="0098461C">
        <w:rPr>
          <w:b/>
          <w:bCs/>
          <w:sz w:val="28"/>
          <w:szCs w:val="28"/>
        </w:rPr>
        <w:t>Results:</w:t>
      </w:r>
    </w:p>
    <w:p w:rsidR="0021088E" w:rsidRPr="00D05631" w:rsidRDefault="004D6BCE" w:rsidP="00D06A8E">
      <w:pPr>
        <w:pStyle w:val="ListParagraph"/>
        <w:numPr>
          <w:ilvl w:val="0"/>
          <w:numId w:val="10"/>
        </w:numPr>
        <w:spacing w:line="276" w:lineRule="auto"/>
        <w:ind w:left="450" w:hanging="270"/>
        <w:jc w:val="both"/>
        <w:rPr>
          <w:bCs/>
          <w:szCs w:val="24"/>
        </w:rPr>
      </w:pPr>
      <w:r w:rsidRPr="00ED412D">
        <w:rPr>
          <w:b/>
          <w:bCs/>
        </w:rPr>
        <w:t>String m</w:t>
      </w:r>
      <w:r w:rsidR="00751563" w:rsidRPr="00ED412D">
        <w:rPr>
          <w:b/>
          <w:bCs/>
        </w:rPr>
        <w:t>atching algorithm</w:t>
      </w:r>
      <w:r w:rsidR="00751563" w:rsidRPr="0021088E">
        <w:rPr>
          <w:bCs/>
        </w:rPr>
        <w:t xml:space="preserve"> was pretty much rule based.</w:t>
      </w:r>
      <w:r>
        <w:rPr>
          <w:bCs/>
        </w:rPr>
        <w:t xml:space="preserve"> It had</w:t>
      </w:r>
      <w:r w:rsidR="00751563" w:rsidRPr="0021088E">
        <w:rPr>
          <w:bCs/>
        </w:rPr>
        <w:t xml:space="preserve"> </w:t>
      </w:r>
      <w:r>
        <w:rPr>
          <w:bCs/>
        </w:rPr>
        <w:t>v</w:t>
      </w:r>
      <w:r w:rsidR="0021088E">
        <w:rPr>
          <w:bCs/>
        </w:rPr>
        <w:t xml:space="preserve">ery </w:t>
      </w:r>
      <w:r>
        <w:rPr>
          <w:bCs/>
        </w:rPr>
        <w:t xml:space="preserve">strict assumption on input text. If those assumptions were followed, it gave the best accuracy. </w:t>
      </w:r>
    </w:p>
    <w:p w:rsidR="00D05631" w:rsidRPr="0021088E" w:rsidRDefault="00D05631" w:rsidP="00D05631">
      <w:pPr>
        <w:pStyle w:val="ListParagraph"/>
        <w:spacing w:line="276" w:lineRule="auto"/>
        <w:ind w:left="450"/>
        <w:jc w:val="both"/>
        <w:rPr>
          <w:bCs/>
          <w:szCs w:val="24"/>
        </w:rPr>
      </w:pPr>
    </w:p>
    <w:p w:rsidR="00751563" w:rsidRPr="00D05631" w:rsidRDefault="00751563" w:rsidP="00D06A8E">
      <w:pPr>
        <w:pStyle w:val="ListParagraph"/>
        <w:numPr>
          <w:ilvl w:val="0"/>
          <w:numId w:val="10"/>
        </w:numPr>
        <w:spacing w:line="276" w:lineRule="auto"/>
        <w:ind w:left="450" w:hanging="270"/>
        <w:jc w:val="both"/>
        <w:rPr>
          <w:bCs/>
          <w:szCs w:val="24"/>
        </w:rPr>
      </w:pPr>
      <w:r w:rsidRPr="00ED412D">
        <w:rPr>
          <w:b/>
          <w:bCs/>
        </w:rPr>
        <w:t>POS Tagging</w:t>
      </w:r>
      <w:r w:rsidRPr="0021088E">
        <w:rPr>
          <w:bCs/>
        </w:rPr>
        <w:t xml:space="preserve"> relaxed a few assumptions on input text but it </w:t>
      </w:r>
      <w:r w:rsidR="0021088E" w:rsidRPr="0021088E">
        <w:rPr>
          <w:bCs/>
        </w:rPr>
        <w:t>failed</w:t>
      </w:r>
      <w:r w:rsidRPr="0021088E">
        <w:rPr>
          <w:bCs/>
        </w:rPr>
        <w:t xml:space="preserve"> on ambiguous</w:t>
      </w:r>
      <w:r w:rsidR="0021088E" w:rsidRPr="0021088E">
        <w:rPr>
          <w:bCs/>
        </w:rPr>
        <w:t xml:space="preserve"> POS </w:t>
      </w:r>
      <w:r w:rsidRPr="0021088E">
        <w:rPr>
          <w:bCs/>
        </w:rPr>
        <w:t>chunks.</w:t>
      </w:r>
      <w:r w:rsidR="007C4DCE">
        <w:rPr>
          <w:bCs/>
        </w:rPr>
        <w:t xml:space="preserve"> Ambiguity here refers to 2 chunks having same composition of tags. </w:t>
      </w:r>
    </w:p>
    <w:p w:rsidR="00D05631" w:rsidRPr="00D05631" w:rsidRDefault="00D05631" w:rsidP="00D05631">
      <w:pPr>
        <w:spacing w:line="276" w:lineRule="auto"/>
        <w:jc w:val="both"/>
        <w:rPr>
          <w:bCs/>
        </w:rPr>
      </w:pPr>
    </w:p>
    <w:p w:rsidR="007C4DCE" w:rsidRDefault="007C4DCE" w:rsidP="007C4DCE">
      <w:pPr>
        <w:pStyle w:val="ListParagraph"/>
        <w:spacing w:line="276" w:lineRule="auto"/>
        <w:ind w:left="450"/>
        <w:jc w:val="both"/>
        <w:rPr>
          <w:bCs/>
        </w:rPr>
      </w:pPr>
      <w:r>
        <w:rPr>
          <w:bCs/>
        </w:rPr>
        <w:t xml:space="preserve">A few cases where it produces correct result and a failing scenario. </w:t>
      </w:r>
    </w:p>
    <w:p w:rsidR="00BF4828" w:rsidRDefault="00BF4828" w:rsidP="007C4DCE">
      <w:pPr>
        <w:pStyle w:val="ListParagraph"/>
        <w:spacing w:line="276" w:lineRule="auto"/>
        <w:ind w:left="450"/>
        <w:jc w:val="both"/>
        <w:rPr>
          <w:bCs/>
        </w:rPr>
      </w:pPr>
    </w:p>
    <w:p w:rsidR="00EE12A7" w:rsidRPr="000E33C7" w:rsidRDefault="003E7A12" w:rsidP="000E33C7">
      <w:pPr>
        <w:pStyle w:val="ListParagraph"/>
        <w:numPr>
          <w:ilvl w:val="0"/>
          <w:numId w:val="15"/>
        </w:numPr>
        <w:spacing w:line="276" w:lineRule="auto"/>
        <w:jc w:val="both"/>
        <w:rPr>
          <w:bCs/>
          <w:lang w:val="en-US"/>
        </w:rPr>
      </w:pPr>
      <w:r w:rsidRPr="00712AF2">
        <w:rPr>
          <w:b/>
          <w:bCs/>
        </w:rPr>
        <w:t>Input</w:t>
      </w:r>
      <w:r>
        <w:rPr>
          <w:bCs/>
        </w:rPr>
        <w:t xml:space="preserve">: </w:t>
      </w:r>
      <w:r w:rsidRPr="003E7A12">
        <w:rPr>
          <w:bCs/>
          <w:i/>
          <w:lang w:val="en"/>
        </w:rPr>
        <w:t>Draw a green color circle having dimensions of radius 50cm</w:t>
      </w:r>
      <w:r w:rsidRPr="003E7A12">
        <w:rPr>
          <w:bCs/>
          <w:lang w:val="en"/>
        </w:rPr>
        <w:t xml:space="preserve">. </w:t>
      </w:r>
    </w:p>
    <w:p w:rsidR="003E7A12" w:rsidRDefault="003E7A12" w:rsidP="000E33C7">
      <w:pPr>
        <w:spacing w:line="276" w:lineRule="auto"/>
        <w:ind w:left="810"/>
        <w:jc w:val="both"/>
        <w:rPr>
          <w:bCs/>
          <w:lang w:val="en-US"/>
        </w:rPr>
      </w:pPr>
      <w:r w:rsidRPr="00712AF2">
        <w:rPr>
          <w:b/>
          <w:bCs/>
          <w:lang w:val="en-US"/>
        </w:rPr>
        <w:t>Output</w:t>
      </w:r>
      <w:r>
        <w:rPr>
          <w:bCs/>
          <w:lang w:val="en-US"/>
        </w:rPr>
        <w:t xml:space="preserve">: </w:t>
      </w:r>
    </w:p>
    <w:p w:rsidR="00712AF2" w:rsidRDefault="00712AF2" w:rsidP="003E7A12">
      <w:pPr>
        <w:ind w:left="810"/>
        <w:jc w:val="both"/>
        <w:rPr>
          <w:bCs/>
          <w:lang w:val="en-US"/>
        </w:rPr>
      </w:pPr>
      <w:r w:rsidRPr="00712AF2">
        <w:rPr>
          <w:bCs/>
          <w:lang w:val="en-US"/>
        </w:rPr>
        <w:drawing>
          <wp:inline distT="0" distB="0" distL="0" distR="0" wp14:anchorId="17795243" wp14:editId="24558BF0">
            <wp:extent cx="5495026" cy="1486535"/>
            <wp:effectExtent l="0" t="0" r="0" b="0"/>
            <wp:docPr id="133" name="Shap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Shape 133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01" cy="151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AF2">
        <w:rPr>
          <w:bCs/>
          <w:lang w:val="en-US"/>
        </w:rPr>
        <w:drawing>
          <wp:inline distT="0" distB="0" distL="0" distR="0" wp14:anchorId="7554C851" wp14:editId="5095BCB7">
            <wp:extent cx="405442" cy="422239"/>
            <wp:effectExtent l="0" t="0" r="0" b="0"/>
            <wp:docPr id="134" name="Shap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hape 134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8" cy="4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AF2" w:rsidRPr="00B16ECD" w:rsidRDefault="00B16ECD" w:rsidP="00712AF2">
      <w:pPr>
        <w:jc w:val="both"/>
        <w:rPr>
          <w:bCs/>
          <w:i/>
          <w:lang w:val="en-US"/>
        </w:rPr>
      </w:pPr>
      <w:r>
        <w:rPr>
          <w:bCs/>
          <w:lang w:val="en-US"/>
        </w:rPr>
        <w:tab/>
      </w:r>
      <w:r w:rsidRPr="00B16ECD">
        <w:rPr>
          <w:bCs/>
          <w:i/>
          <w:lang w:val="en-US"/>
        </w:rPr>
        <w:t>Fig 2</w:t>
      </w:r>
    </w:p>
    <w:p w:rsidR="00CF6883" w:rsidRDefault="00CF6883" w:rsidP="003E7A12">
      <w:pPr>
        <w:ind w:left="810"/>
        <w:jc w:val="both"/>
        <w:rPr>
          <w:bCs/>
          <w:lang w:val="en-US"/>
        </w:rPr>
      </w:pPr>
    </w:p>
    <w:p w:rsidR="00CF6883" w:rsidRDefault="00CF6883" w:rsidP="003E7A12">
      <w:pPr>
        <w:ind w:left="810"/>
        <w:jc w:val="both"/>
        <w:rPr>
          <w:bCs/>
          <w:lang w:val="en-US"/>
        </w:rPr>
      </w:pPr>
    </w:p>
    <w:p w:rsidR="00CF6883" w:rsidRDefault="00CF6883" w:rsidP="003E7A12">
      <w:pPr>
        <w:ind w:left="810"/>
        <w:jc w:val="both"/>
        <w:rPr>
          <w:bCs/>
          <w:lang w:val="en-US"/>
        </w:rPr>
      </w:pPr>
    </w:p>
    <w:p w:rsidR="00CF6883" w:rsidRDefault="00CF6883" w:rsidP="003E7A12">
      <w:pPr>
        <w:ind w:left="810"/>
        <w:jc w:val="both"/>
        <w:rPr>
          <w:bCs/>
          <w:lang w:val="en-US"/>
        </w:rPr>
      </w:pPr>
    </w:p>
    <w:p w:rsidR="00CF6883" w:rsidRDefault="00CF6883" w:rsidP="003E7A12">
      <w:pPr>
        <w:ind w:left="810"/>
        <w:jc w:val="both"/>
        <w:rPr>
          <w:bCs/>
          <w:lang w:val="en-US"/>
        </w:rPr>
      </w:pPr>
    </w:p>
    <w:p w:rsidR="003E7A12" w:rsidRDefault="003E7A12" w:rsidP="003E7A12">
      <w:pPr>
        <w:ind w:left="810"/>
        <w:jc w:val="both"/>
        <w:rPr>
          <w:bCs/>
          <w:lang w:val="en-US"/>
        </w:rPr>
      </w:pPr>
      <w:r>
        <w:rPr>
          <w:bCs/>
          <w:lang w:val="en-US"/>
        </w:rPr>
        <w:lastRenderedPageBreak/>
        <w:tab/>
      </w:r>
    </w:p>
    <w:p w:rsidR="00712AF2" w:rsidRPr="00712AF2" w:rsidRDefault="00712AF2" w:rsidP="005A26CB">
      <w:pPr>
        <w:pStyle w:val="ListParagraph"/>
        <w:numPr>
          <w:ilvl w:val="0"/>
          <w:numId w:val="15"/>
        </w:numPr>
        <w:spacing w:line="276" w:lineRule="auto"/>
        <w:jc w:val="both"/>
        <w:rPr>
          <w:bCs/>
          <w:i/>
        </w:rPr>
      </w:pPr>
      <w:r w:rsidRPr="00712AF2">
        <w:rPr>
          <w:b/>
          <w:bCs/>
          <w:lang w:val="en-US"/>
        </w:rPr>
        <w:t>Input:</w:t>
      </w:r>
      <w:r>
        <w:rPr>
          <w:bCs/>
          <w:lang w:val="en-US"/>
        </w:rPr>
        <w:t xml:space="preserve"> </w:t>
      </w:r>
      <w:r w:rsidRPr="00712AF2">
        <w:rPr>
          <w:bCs/>
          <w:i/>
          <w:lang w:val="en"/>
        </w:rPr>
        <w:t>Draw a circle of green color and 100cm in radius.</w:t>
      </w:r>
      <w:r w:rsidR="005A26CB">
        <w:rPr>
          <w:bCs/>
          <w:i/>
          <w:lang w:val="en"/>
        </w:rPr>
        <w:tab/>
        <w:t xml:space="preserve"> </w:t>
      </w:r>
      <w:r w:rsidR="00D05631">
        <w:rPr>
          <w:bCs/>
          <w:i/>
          <w:lang w:val="en"/>
        </w:rPr>
        <w:t xml:space="preserve"> </w:t>
      </w:r>
      <w:r w:rsidR="00D05631" w:rsidRPr="00D05631">
        <w:rPr>
          <w:bCs/>
          <w:lang w:val="en"/>
        </w:rPr>
        <w:t>(</w:t>
      </w:r>
      <w:r w:rsidR="00D05631">
        <w:rPr>
          <w:bCs/>
          <w:lang w:val="en"/>
        </w:rPr>
        <w:t>Ambiguous</w:t>
      </w:r>
      <w:r w:rsidR="005A26CB">
        <w:rPr>
          <w:bCs/>
          <w:lang w:val="en"/>
        </w:rPr>
        <w:t xml:space="preserve"> as per grammar definition</w:t>
      </w:r>
      <w:r w:rsidR="00D05631" w:rsidRPr="00D05631">
        <w:rPr>
          <w:bCs/>
          <w:lang w:val="en"/>
        </w:rPr>
        <w:t>)</w:t>
      </w:r>
    </w:p>
    <w:p w:rsidR="00712AF2" w:rsidRDefault="00712AF2" w:rsidP="005A26CB">
      <w:pPr>
        <w:pStyle w:val="ListParagraph"/>
        <w:spacing w:line="276" w:lineRule="auto"/>
        <w:ind w:left="810"/>
        <w:jc w:val="both"/>
        <w:rPr>
          <w:b/>
          <w:bCs/>
          <w:lang w:val="en-US"/>
        </w:rPr>
      </w:pPr>
      <w:r w:rsidRPr="00712AF2">
        <w:rPr>
          <w:b/>
          <w:bCs/>
          <w:lang w:val="en-US"/>
        </w:rPr>
        <w:t xml:space="preserve">Output: </w:t>
      </w:r>
    </w:p>
    <w:p w:rsidR="00712AF2" w:rsidRPr="00712AF2" w:rsidRDefault="00712AF2" w:rsidP="00712AF2">
      <w:pPr>
        <w:pStyle w:val="ListParagraph"/>
        <w:ind w:left="810"/>
        <w:jc w:val="both"/>
        <w:rPr>
          <w:b/>
          <w:bCs/>
          <w:lang w:val="en-US"/>
        </w:rPr>
      </w:pPr>
      <w:r w:rsidRPr="00712AF2">
        <w:rPr>
          <w:b/>
          <w:bCs/>
          <w:lang w:val="en-US"/>
        </w:rPr>
        <w:drawing>
          <wp:inline distT="0" distB="0" distL="0" distR="0" wp14:anchorId="3162BA02" wp14:editId="22EBAC7C">
            <wp:extent cx="5468620" cy="1431985"/>
            <wp:effectExtent l="0" t="0" r="0" b="0"/>
            <wp:docPr id="155" name="Shap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Shape 155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89" cy="15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AF2">
        <w:rPr>
          <w:b/>
          <w:bCs/>
          <w:lang w:val="en-US"/>
        </w:rPr>
        <w:drawing>
          <wp:inline distT="0" distB="0" distL="0" distR="0" wp14:anchorId="6525E9B5" wp14:editId="7A83B2AC">
            <wp:extent cx="396815" cy="275590"/>
            <wp:effectExtent l="0" t="0" r="0" b="0"/>
            <wp:docPr id="156" name="Shap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Shape 156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6" cy="29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28" w:rsidRPr="00CF6883" w:rsidRDefault="00B16ECD" w:rsidP="00941645">
      <w:pPr>
        <w:pStyle w:val="ListParagraph"/>
        <w:spacing w:line="276" w:lineRule="auto"/>
        <w:ind w:left="810"/>
        <w:jc w:val="both"/>
        <w:rPr>
          <w:bCs/>
          <w:i/>
          <w:szCs w:val="24"/>
        </w:rPr>
      </w:pPr>
      <w:r w:rsidRPr="00B16ECD">
        <w:rPr>
          <w:bCs/>
          <w:i/>
          <w:szCs w:val="24"/>
        </w:rPr>
        <w:t>Fig 3</w:t>
      </w:r>
    </w:p>
    <w:p w:rsidR="00BF4828" w:rsidRPr="00B16ECD" w:rsidRDefault="00BF4828" w:rsidP="003E7A12">
      <w:pPr>
        <w:pStyle w:val="ListParagraph"/>
        <w:spacing w:line="276" w:lineRule="auto"/>
        <w:ind w:left="810"/>
        <w:jc w:val="both"/>
        <w:rPr>
          <w:bCs/>
          <w:i/>
          <w:szCs w:val="24"/>
        </w:rPr>
      </w:pPr>
    </w:p>
    <w:p w:rsidR="00751563" w:rsidRPr="00941645" w:rsidRDefault="00751563" w:rsidP="00D06A8E">
      <w:pPr>
        <w:pStyle w:val="ListParagraph"/>
        <w:numPr>
          <w:ilvl w:val="0"/>
          <w:numId w:val="10"/>
        </w:numPr>
        <w:spacing w:line="276" w:lineRule="auto"/>
        <w:ind w:left="450" w:hanging="270"/>
        <w:jc w:val="both"/>
        <w:rPr>
          <w:bCs/>
          <w:szCs w:val="24"/>
        </w:rPr>
      </w:pPr>
      <w:r>
        <w:rPr>
          <w:bCs/>
        </w:rPr>
        <w:t xml:space="preserve">String matching on top of POS Tagging gave the </w:t>
      </w:r>
      <w:r w:rsidRPr="00E34AA7">
        <w:rPr>
          <w:b/>
          <w:bCs/>
        </w:rPr>
        <w:t>best accuracy</w:t>
      </w:r>
      <w:r>
        <w:rPr>
          <w:bCs/>
        </w:rPr>
        <w:t xml:space="preserve">. It had very fewer assumptions on the input text and resolved ambiguities as well. </w:t>
      </w:r>
    </w:p>
    <w:p w:rsidR="00941645" w:rsidRPr="00ED412D" w:rsidRDefault="00941645" w:rsidP="00941645">
      <w:pPr>
        <w:pStyle w:val="ListParagraph"/>
        <w:spacing w:line="276" w:lineRule="auto"/>
        <w:ind w:left="450"/>
        <w:jc w:val="both"/>
        <w:rPr>
          <w:bCs/>
          <w:szCs w:val="24"/>
        </w:rPr>
      </w:pPr>
    </w:p>
    <w:p w:rsidR="00ED412D" w:rsidRDefault="00B16ECD" w:rsidP="000E33C7">
      <w:pPr>
        <w:pStyle w:val="ListParagraph"/>
        <w:spacing w:line="276" w:lineRule="auto"/>
        <w:ind w:left="450" w:firstLine="259"/>
        <w:jc w:val="both"/>
        <w:rPr>
          <w:bCs/>
          <w:szCs w:val="24"/>
          <w:lang w:val="en"/>
        </w:rPr>
      </w:pPr>
      <w:r w:rsidRPr="00B16ECD">
        <w:rPr>
          <w:b/>
          <w:bCs/>
          <w:szCs w:val="24"/>
        </w:rPr>
        <w:t>Input:</w:t>
      </w:r>
      <w:r>
        <w:rPr>
          <w:bCs/>
          <w:szCs w:val="24"/>
        </w:rPr>
        <w:t xml:space="preserve"> </w:t>
      </w:r>
      <w:r w:rsidRPr="00B16ECD">
        <w:rPr>
          <w:bCs/>
          <w:szCs w:val="24"/>
          <w:lang w:val="en"/>
        </w:rPr>
        <w:t>Draw a circle of green color and 100cm in radius</w:t>
      </w:r>
    </w:p>
    <w:p w:rsidR="00B16ECD" w:rsidRDefault="00B16ECD" w:rsidP="000E33C7">
      <w:pPr>
        <w:pStyle w:val="ListParagraph"/>
        <w:spacing w:line="276" w:lineRule="auto"/>
        <w:ind w:left="450" w:firstLine="259"/>
        <w:jc w:val="both"/>
        <w:rPr>
          <w:b/>
        </w:rPr>
      </w:pPr>
      <w:r w:rsidRPr="00B16ECD">
        <w:rPr>
          <w:b/>
        </w:rPr>
        <w:t>Output:</w:t>
      </w:r>
    </w:p>
    <w:p w:rsidR="00B16ECD" w:rsidRPr="00B16ECD" w:rsidRDefault="00B16ECD" w:rsidP="000E33C7">
      <w:pPr>
        <w:pStyle w:val="ListParagraph"/>
        <w:spacing w:line="276" w:lineRule="auto"/>
        <w:ind w:left="450" w:firstLine="259"/>
        <w:jc w:val="both"/>
        <w:rPr>
          <w:b/>
        </w:rPr>
      </w:pPr>
      <w:r w:rsidRPr="00B16ECD">
        <w:rPr>
          <w:b/>
          <w:lang w:val="en-US"/>
        </w:rPr>
        <w:drawing>
          <wp:inline distT="0" distB="0" distL="0" distR="0" wp14:anchorId="37A72E2E" wp14:editId="38F29F5A">
            <wp:extent cx="5554980" cy="151824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123" cy="15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FEF" w:rsidRPr="00712AF2">
        <w:rPr>
          <w:bCs/>
          <w:lang w:val="en-US"/>
        </w:rPr>
        <w:drawing>
          <wp:inline distT="0" distB="0" distL="0" distR="0" wp14:anchorId="6E2DB3E6" wp14:editId="6A5B64E8">
            <wp:extent cx="405442" cy="422239"/>
            <wp:effectExtent l="0" t="0" r="0" b="0"/>
            <wp:docPr id="5" name="Shap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hape 134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8" cy="4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584" w:rsidRDefault="00EE12A7" w:rsidP="000E33C7">
      <w:pPr>
        <w:ind w:firstLine="709"/>
        <w:jc w:val="both"/>
        <w:rPr>
          <w:bCs/>
          <w:i/>
        </w:rPr>
      </w:pPr>
      <w:r w:rsidRPr="00EE12A7">
        <w:rPr>
          <w:bCs/>
          <w:i/>
        </w:rPr>
        <w:t>Fig 4</w:t>
      </w:r>
    </w:p>
    <w:p w:rsidR="00941645" w:rsidRDefault="00941645" w:rsidP="00EE12A7">
      <w:pPr>
        <w:ind w:firstLine="450"/>
        <w:jc w:val="both"/>
        <w:rPr>
          <w:bCs/>
          <w:i/>
        </w:rPr>
      </w:pPr>
    </w:p>
    <w:p w:rsidR="00727136" w:rsidRPr="0098461C" w:rsidRDefault="00727136" w:rsidP="00EE12A7">
      <w:pPr>
        <w:ind w:firstLine="450"/>
        <w:jc w:val="both"/>
        <w:rPr>
          <w:bCs/>
          <w:i/>
          <w:sz w:val="28"/>
          <w:szCs w:val="28"/>
        </w:rPr>
      </w:pPr>
    </w:p>
    <w:p w:rsidR="006D3584" w:rsidRPr="0098461C" w:rsidRDefault="009F20AF" w:rsidP="00D06A8E">
      <w:pPr>
        <w:jc w:val="both"/>
        <w:rPr>
          <w:b/>
          <w:bCs/>
          <w:sz w:val="28"/>
          <w:szCs w:val="28"/>
        </w:rPr>
      </w:pPr>
      <w:r w:rsidRPr="0098461C">
        <w:rPr>
          <w:b/>
          <w:bCs/>
          <w:sz w:val="28"/>
          <w:szCs w:val="28"/>
        </w:rPr>
        <w:t>Conclusion:</w:t>
      </w:r>
    </w:p>
    <w:p w:rsidR="006D3584" w:rsidRPr="00044FE7" w:rsidRDefault="00AA30E4" w:rsidP="00D06A8E">
      <w:pPr>
        <w:pStyle w:val="ListParagraph"/>
        <w:numPr>
          <w:ilvl w:val="0"/>
          <w:numId w:val="12"/>
        </w:numPr>
        <w:spacing w:line="276" w:lineRule="auto"/>
        <w:ind w:left="450" w:hanging="270"/>
        <w:jc w:val="both"/>
        <w:rPr>
          <w:b/>
          <w:bCs/>
        </w:rPr>
      </w:pPr>
      <w:r>
        <w:rPr>
          <w:bCs/>
        </w:rPr>
        <w:t>The</w:t>
      </w:r>
      <w:r w:rsidR="00044FE7">
        <w:rPr>
          <w:bCs/>
        </w:rPr>
        <w:t xml:space="preserve"> complexity of the</w:t>
      </w:r>
      <w:r>
        <w:rPr>
          <w:bCs/>
        </w:rPr>
        <w:t xml:space="preserve"> problem of </w:t>
      </w:r>
      <w:r w:rsidR="00044FE7">
        <w:rPr>
          <w:bCs/>
        </w:rPr>
        <w:t>parsing text and extracting useful information grows as the scope of the problem. String matching where gives best results restricts the input text to be of some fixed format.</w:t>
      </w:r>
    </w:p>
    <w:p w:rsidR="00044FE7" w:rsidRPr="00044FE7" w:rsidRDefault="00044FE7" w:rsidP="00D06A8E">
      <w:pPr>
        <w:pStyle w:val="ListParagraph"/>
        <w:numPr>
          <w:ilvl w:val="0"/>
          <w:numId w:val="12"/>
        </w:numPr>
        <w:spacing w:line="276" w:lineRule="auto"/>
        <w:ind w:left="450" w:hanging="270"/>
        <w:jc w:val="both"/>
        <w:rPr>
          <w:b/>
          <w:bCs/>
        </w:rPr>
      </w:pPr>
      <w:r>
        <w:rPr>
          <w:bCs/>
        </w:rPr>
        <w:t>No POS tagger is “the best”. I</w:t>
      </w:r>
      <w:r w:rsidR="00777A14">
        <w:rPr>
          <w:bCs/>
        </w:rPr>
        <w:t>t all depends on the dataset on which it is being trained.</w:t>
      </w:r>
    </w:p>
    <w:p w:rsidR="006D3584" w:rsidRPr="006B0228" w:rsidRDefault="00044FE7" w:rsidP="00D06A8E">
      <w:pPr>
        <w:pStyle w:val="ListParagraph"/>
        <w:numPr>
          <w:ilvl w:val="0"/>
          <w:numId w:val="12"/>
        </w:numPr>
        <w:spacing w:line="276" w:lineRule="auto"/>
        <w:ind w:left="450" w:hanging="270"/>
        <w:jc w:val="both"/>
        <w:rPr>
          <w:b/>
          <w:bCs/>
        </w:rPr>
      </w:pPr>
      <w:r>
        <w:rPr>
          <w:bCs/>
        </w:rPr>
        <w:t>In the domain of our problem statement, String match</w:t>
      </w:r>
      <w:r w:rsidR="00AC1E09">
        <w:rPr>
          <w:bCs/>
        </w:rPr>
        <w:t>ing on top of POS tagging works</w:t>
      </w:r>
      <w:r>
        <w:rPr>
          <w:bCs/>
        </w:rPr>
        <w:t xml:space="preserve"> quite efficient</w:t>
      </w:r>
      <w:r w:rsidR="003318E7">
        <w:rPr>
          <w:bCs/>
        </w:rPr>
        <w:t>ly</w:t>
      </w:r>
      <w:bookmarkStart w:id="0" w:name="_GoBack"/>
      <w:bookmarkEnd w:id="0"/>
      <w:r>
        <w:rPr>
          <w:bCs/>
        </w:rPr>
        <w:t xml:space="preserve">. </w:t>
      </w:r>
    </w:p>
    <w:p w:rsidR="006D3584" w:rsidRDefault="006D3584" w:rsidP="00D06A8E">
      <w:pPr>
        <w:jc w:val="both"/>
        <w:rPr>
          <w:b/>
          <w:bCs/>
        </w:rPr>
      </w:pPr>
    </w:p>
    <w:p w:rsidR="00552CBA" w:rsidRDefault="00552CBA" w:rsidP="00D06A8E">
      <w:pPr>
        <w:jc w:val="both"/>
        <w:rPr>
          <w:bCs/>
        </w:rPr>
      </w:pPr>
      <w:r>
        <w:rPr>
          <w:bCs/>
        </w:rPr>
        <w:t xml:space="preserve">The complete project lives here: </w:t>
      </w:r>
      <w:hyperlink r:id="rId12" w:history="1">
        <w:r w:rsidRPr="00F07E17">
          <w:rPr>
            <w:rStyle w:val="Hyperlink"/>
            <w:bCs/>
          </w:rPr>
          <w:t>https://github.com/abhishek-iitj/Text-To-Image-</w:t>
        </w:r>
      </w:hyperlink>
    </w:p>
    <w:p w:rsidR="00552CBA" w:rsidRPr="00552CBA" w:rsidRDefault="00552CBA" w:rsidP="00D06A8E">
      <w:pPr>
        <w:jc w:val="both"/>
        <w:rPr>
          <w:bCs/>
        </w:rPr>
      </w:pPr>
    </w:p>
    <w:p w:rsidR="006B0228" w:rsidRPr="0098461C" w:rsidRDefault="009F20AF" w:rsidP="00D06A8E">
      <w:pPr>
        <w:jc w:val="both"/>
        <w:rPr>
          <w:b/>
          <w:bCs/>
          <w:sz w:val="28"/>
          <w:szCs w:val="28"/>
        </w:rPr>
      </w:pPr>
      <w:r w:rsidRPr="0098461C">
        <w:rPr>
          <w:b/>
          <w:bCs/>
          <w:sz w:val="28"/>
          <w:szCs w:val="28"/>
        </w:rPr>
        <w:t>References:</w:t>
      </w:r>
    </w:p>
    <w:p w:rsidR="006B0228" w:rsidRDefault="003318E7" w:rsidP="00D06A8E">
      <w:pPr>
        <w:pStyle w:val="ListParagraph"/>
        <w:numPr>
          <w:ilvl w:val="0"/>
          <w:numId w:val="14"/>
        </w:numPr>
        <w:jc w:val="both"/>
        <w:rPr>
          <w:bCs/>
        </w:rPr>
      </w:pPr>
      <w:hyperlink r:id="rId13" w:history="1">
        <w:r w:rsidR="006B0228" w:rsidRPr="00F307BA">
          <w:rPr>
            <w:rStyle w:val="Hyperlink"/>
            <w:bCs/>
          </w:rPr>
          <w:t>http://www.nltk.org/book/</w:t>
        </w:r>
      </w:hyperlink>
    </w:p>
    <w:p w:rsidR="00A6138C" w:rsidRPr="00A6138C" w:rsidRDefault="003318E7" w:rsidP="00A6138C">
      <w:pPr>
        <w:pStyle w:val="ListParagraph"/>
        <w:numPr>
          <w:ilvl w:val="0"/>
          <w:numId w:val="14"/>
        </w:numPr>
        <w:jc w:val="both"/>
        <w:rPr>
          <w:rStyle w:val="Hyperlink"/>
          <w:bCs/>
          <w:color w:val="00000A"/>
          <w:u w:val="none"/>
        </w:rPr>
      </w:pPr>
      <w:hyperlink r:id="rId14" w:history="1">
        <w:r w:rsidR="006B0228" w:rsidRPr="00F307BA">
          <w:rPr>
            <w:rStyle w:val="Hyperlink"/>
            <w:bCs/>
          </w:rPr>
          <w:t>https://docs.python.org/2/library/turtle.html</w:t>
        </w:r>
      </w:hyperlink>
    </w:p>
    <w:p w:rsidR="00A6138C" w:rsidRDefault="00A6138C" w:rsidP="00A6138C">
      <w:pPr>
        <w:jc w:val="both"/>
        <w:rPr>
          <w:bCs/>
        </w:rPr>
      </w:pPr>
    </w:p>
    <w:p w:rsidR="00A6138C" w:rsidRDefault="00A6138C" w:rsidP="00A6138C">
      <w:pPr>
        <w:jc w:val="both"/>
        <w:rPr>
          <w:bCs/>
        </w:rPr>
      </w:pPr>
    </w:p>
    <w:p w:rsidR="00A6138C" w:rsidRDefault="00A6138C" w:rsidP="00A6138C">
      <w:pPr>
        <w:jc w:val="both"/>
        <w:rPr>
          <w:bCs/>
        </w:rPr>
      </w:pPr>
    </w:p>
    <w:p w:rsidR="00A6138C" w:rsidRDefault="00A6138C" w:rsidP="00A6138C">
      <w:pPr>
        <w:jc w:val="both"/>
        <w:rPr>
          <w:bCs/>
        </w:rPr>
      </w:pPr>
    </w:p>
    <w:p w:rsidR="00A6138C" w:rsidRDefault="00A6138C" w:rsidP="00A6138C">
      <w:pPr>
        <w:jc w:val="both"/>
        <w:rPr>
          <w:bCs/>
        </w:rPr>
      </w:pPr>
    </w:p>
    <w:p w:rsidR="00A6138C" w:rsidRPr="00A6138C" w:rsidRDefault="00A6138C" w:rsidP="00A6138C">
      <w:pPr>
        <w:jc w:val="both"/>
        <w:rPr>
          <w:bCs/>
        </w:rPr>
      </w:pPr>
    </w:p>
    <w:p w:rsidR="006B36ED" w:rsidRDefault="006B36ED" w:rsidP="00D06A8E">
      <w:pPr>
        <w:pStyle w:val="ListParagraph"/>
        <w:ind w:left="1426"/>
        <w:jc w:val="both"/>
        <w:rPr>
          <w:bCs/>
        </w:rPr>
      </w:pPr>
    </w:p>
    <w:p w:rsidR="006D3584" w:rsidRPr="009C2936" w:rsidRDefault="006D3584" w:rsidP="00D06A8E">
      <w:pPr>
        <w:jc w:val="both"/>
      </w:pPr>
    </w:p>
    <w:p w:rsidR="006D3584" w:rsidRPr="009C2936" w:rsidRDefault="009F20AF" w:rsidP="00D06A8E">
      <w:pPr>
        <w:jc w:val="both"/>
      </w:pPr>
      <w:r w:rsidRPr="009C2936">
        <w:t>Date:</w:t>
      </w:r>
      <w:r w:rsidRPr="009C2936">
        <w:tab/>
      </w:r>
      <w:r w:rsidRPr="009C2936">
        <w:tab/>
      </w:r>
      <w:r w:rsidRPr="009C2936">
        <w:tab/>
      </w:r>
      <w:r w:rsidRPr="009C2936">
        <w:tab/>
      </w:r>
      <w:r w:rsidRPr="009C2936">
        <w:tab/>
      </w:r>
      <w:r w:rsidRPr="009C2936">
        <w:tab/>
      </w:r>
      <w:r w:rsidRPr="009C2936">
        <w:tab/>
      </w:r>
      <w:r w:rsidRPr="009C2936">
        <w:tab/>
      </w:r>
      <w:r w:rsidRPr="009C2936">
        <w:tab/>
      </w:r>
      <w:r w:rsidRPr="009C2936">
        <w:tab/>
      </w:r>
      <w:r w:rsidR="0013290B">
        <w:tab/>
      </w:r>
      <w:r w:rsidRPr="009C2936">
        <w:t>Mentor’s signature</w:t>
      </w:r>
    </w:p>
    <w:sectPr w:rsidR="006D3584" w:rsidRPr="009C2936" w:rsidSect="006B36ED">
      <w:pgSz w:w="11906" w:h="16838" w:code="9"/>
      <w:pgMar w:top="720" w:right="720" w:bottom="720" w:left="72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6258"/>
    <w:multiLevelType w:val="hybridMultilevel"/>
    <w:tmpl w:val="332227E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A8F4B95"/>
    <w:multiLevelType w:val="hybridMultilevel"/>
    <w:tmpl w:val="FB5C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551A5"/>
    <w:multiLevelType w:val="hybridMultilevel"/>
    <w:tmpl w:val="B8D4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D0C83"/>
    <w:multiLevelType w:val="hybridMultilevel"/>
    <w:tmpl w:val="37B46CE4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2D52766"/>
    <w:multiLevelType w:val="hybridMultilevel"/>
    <w:tmpl w:val="3970E57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E33D09"/>
    <w:multiLevelType w:val="hybridMultilevel"/>
    <w:tmpl w:val="0C08E24E"/>
    <w:lvl w:ilvl="0" w:tplc="BB868DD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C755263"/>
    <w:multiLevelType w:val="hybridMultilevel"/>
    <w:tmpl w:val="BE4C05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08D5B2A"/>
    <w:multiLevelType w:val="hybridMultilevel"/>
    <w:tmpl w:val="43D6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D30F0"/>
    <w:multiLevelType w:val="hybridMultilevel"/>
    <w:tmpl w:val="25A6C952"/>
    <w:lvl w:ilvl="0" w:tplc="0409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19062C3"/>
    <w:multiLevelType w:val="hybridMultilevel"/>
    <w:tmpl w:val="4690837C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4F3B53FD"/>
    <w:multiLevelType w:val="hybridMultilevel"/>
    <w:tmpl w:val="4B6E0D9C"/>
    <w:lvl w:ilvl="0" w:tplc="6C1249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C810D42"/>
    <w:multiLevelType w:val="hybridMultilevel"/>
    <w:tmpl w:val="C1184D0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DE1C7F"/>
    <w:multiLevelType w:val="hybridMultilevel"/>
    <w:tmpl w:val="554E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270E4"/>
    <w:multiLevelType w:val="hybridMultilevel"/>
    <w:tmpl w:val="7578214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E24763"/>
    <w:multiLevelType w:val="hybridMultilevel"/>
    <w:tmpl w:val="3642FD56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3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compat>
    <w:compatSetting w:name="compatibilityMode" w:uri="http://schemas.microsoft.com/office/word" w:val="12"/>
  </w:compat>
  <w:rsids>
    <w:rsidRoot w:val="006D3584"/>
    <w:rsid w:val="00044FE7"/>
    <w:rsid w:val="000924D9"/>
    <w:rsid w:val="000A107C"/>
    <w:rsid w:val="000E33C7"/>
    <w:rsid w:val="000E5EE2"/>
    <w:rsid w:val="0013290B"/>
    <w:rsid w:val="0021088E"/>
    <w:rsid w:val="00210F9B"/>
    <w:rsid w:val="00290DCA"/>
    <w:rsid w:val="002B2AAC"/>
    <w:rsid w:val="002D0BFD"/>
    <w:rsid w:val="003279B1"/>
    <w:rsid w:val="003318E7"/>
    <w:rsid w:val="003541DD"/>
    <w:rsid w:val="00354E15"/>
    <w:rsid w:val="00367D00"/>
    <w:rsid w:val="0039473D"/>
    <w:rsid w:val="003A241F"/>
    <w:rsid w:val="003A3DF1"/>
    <w:rsid w:val="003C277D"/>
    <w:rsid w:val="003E7A12"/>
    <w:rsid w:val="00447495"/>
    <w:rsid w:val="00467568"/>
    <w:rsid w:val="004D0337"/>
    <w:rsid w:val="004D6BCE"/>
    <w:rsid w:val="00543020"/>
    <w:rsid w:val="00552CBA"/>
    <w:rsid w:val="00555E44"/>
    <w:rsid w:val="005A26CB"/>
    <w:rsid w:val="005A7C63"/>
    <w:rsid w:val="005B1DBC"/>
    <w:rsid w:val="005B4711"/>
    <w:rsid w:val="00611946"/>
    <w:rsid w:val="00633C65"/>
    <w:rsid w:val="00662D65"/>
    <w:rsid w:val="006835EE"/>
    <w:rsid w:val="00684653"/>
    <w:rsid w:val="006B0228"/>
    <w:rsid w:val="006B36ED"/>
    <w:rsid w:val="006D1E63"/>
    <w:rsid w:val="006D3584"/>
    <w:rsid w:val="007109AC"/>
    <w:rsid w:val="00712AF2"/>
    <w:rsid w:val="0071765A"/>
    <w:rsid w:val="00727136"/>
    <w:rsid w:val="00745616"/>
    <w:rsid w:val="00751563"/>
    <w:rsid w:val="00754055"/>
    <w:rsid w:val="00757FE4"/>
    <w:rsid w:val="00777A14"/>
    <w:rsid w:val="007C4DCE"/>
    <w:rsid w:val="007F0D54"/>
    <w:rsid w:val="00885DA5"/>
    <w:rsid w:val="008B206E"/>
    <w:rsid w:val="009069AF"/>
    <w:rsid w:val="00941645"/>
    <w:rsid w:val="00973D3F"/>
    <w:rsid w:val="0098461C"/>
    <w:rsid w:val="009B02BE"/>
    <w:rsid w:val="009C2936"/>
    <w:rsid w:val="009C3B06"/>
    <w:rsid w:val="009E4D1E"/>
    <w:rsid w:val="009F20AF"/>
    <w:rsid w:val="00A6138C"/>
    <w:rsid w:val="00A674BA"/>
    <w:rsid w:val="00A72383"/>
    <w:rsid w:val="00AA30E4"/>
    <w:rsid w:val="00AC1E09"/>
    <w:rsid w:val="00AD1174"/>
    <w:rsid w:val="00B03C79"/>
    <w:rsid w:val="00B16ECD"/>
    <w:rsid w:val="00B53294"/>
    <w:rsid w:val="00BF4828"/>
    <w:rsid w:val="00C25FAE"/>
    <w:rsid w:val="00C7410E"/>
    <w:rsid w:val="00C91C6C"/>
    <w:rsid w:val="00CF6883"/>
    <w:rsid w:val="00D05631"/>
    <w:rsid w:val="00D06A8E"/>
    <w:rsid w:val="00D5496E"/>
    <w:rsid w:val="00D628CC"/>
    <w:rsid w:val="00D65C9C"/>
    <w:rsid w:val="00D85373"/>
    <w:rsid w:val="00DD553E"/>
    <w:rsid w:val="00DF08A6"/>
    <w:rsid w:val="00E11F9A"/>
    <w:rsid w:val="00E34AA7"/>
    <w:rsid w:val="00E46C43"/>
    <w:rsid w:val="00E577DC"/>
    <w:rsid w:val="00E75347"/>
    <w:rsid w:val="00ED412D"/>
    <w:rsid w:val="00EE12A7"/>
    <w:rsid w:val="00F018FD"/>
    <w:rsid w:val="00F32599"/>
    <w:rsid w:val="00F53F3D"/>
    <w:rsid w:val="00F77E27"/>
    <w:rsid w:val="00F872F3"/>
    <w:rsid w:val="00FD7FEF"/>
    <w:rsid w:val="00FF1103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00238-1BD9-4AF7-BC97-5EE8EE05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577DC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B02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7A1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nltk.org/boo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bhishek-iitj/Text-To-Image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2/library/turt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Sah</cp:lastModifiedBy>
  <cp:revision>125</cp:revision>
  <cp:lastPrinted>2018-04-14T22:49:00Z</cp:lastPrinted>
  <dcterms:created xsi:type="dcterms:W3CDTF">2018-04-06T16:32:00Z</dcterms:created>
  <dcterms:modified xsi:type="dcterms:W3CDTF">2018-04-15T14:53:00Z</dcterms:modified>
  <dc:language>en-IN</dc:language>
</cp:coreProperties>
</file>