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C8" w:rsidRPr="001C1748" w:rsidRDefault="001C1748" w:rsidP="001C1748">
      <w:pPr>
        <w:pStyle w:val="ARTICLETITLE"/>
        <w:spacing w:after="120"/>
        <w:rPr>
          <w:color w:val="000000" w:themeColor="text1"/>
        </w:rPr>
      </w:pPr>
      <w:r>
        <w:rPr>
          <w:color w:val="000000"/>
        </w:rPr>
        <w:t>HeathCare: Stroke Prediction Problem</w:t>
      </w:r>
    </w:p>
    <w:p w:rsidR="003410C8" w:rsidRDefault="001C1748">
      <w:pPr>
        <w:pStyle w:val="AUTHOR"/>
        <w:spacing w:before="80" w:after="360"/>
        <w:rPr>
          <w:color w:val="000000"/>
          <w:sz w:val="24"/>
        </w:rPr>
      </w:pPr>
      <w:r>
        <w:rPr>
          <w:color w:val="000000"/>
        </w:rPr>
        <w:t>Abhishek Kumar*</w:t>
      </w:r>
      <w:r w:rsidR="003410C8">
        <w:rPr>
          <w:color w:val="000000"/>
        </w:rPr>
        <w:t xml:space="preserve">, </w:t>
      </w:r>
      <w:r w:rsidR="00DA5E70">
        <w:rPr>
          <w:color w:val="000000"/>
        </w:rPr>
        <w:t>Dr. Abdul Serwa</w:t>
      </w:r>
      <w:r>
        <w:rPr>
          <w:color w:val="000000"/>
        </w:rPr>
        <w:t>dda</w:t>
      </w:r>
      <w:r>
        <w:rPr>
          <w:color w:val="000000"/>
        </w:rPr>
        <w:br/>
      </w:r>
      <w:r w:rsidRPr="001C1748">
        <w:rPr>
          <w:color w:val="000000"/>
        </w:rPr>
        <w:t xml:space="preserve">Department of </w:t>
      </w:r>
      <w:r>
        <w:rPr>
          <w:color w:val="000000"/>
        </w:rPr>
        <w:t>Computer Science</w:t>
      </w:r>
      <w:r w:rsidRPr="001C1748">
        <w:rPr>
          <w:color w:val="000000"/>
        </w:rPr>
        <w:t>, Texas Tech University, Lubbock, Texas 79409, USA</w:t>
      </w:r>
    </w:p>
    <w:p w:rsidR="003410C8" w:rsidRPr="00AE47F4" w:rsidRDefault="003410C8" w:rsidP="00AE47F4">
      <w:pPr>
        <w:pStyle w:val="ABSTRACT"/>
        <w:ind w:left="720"/>
        <w:rPr>
          <w:color w:val="000000"/>
        </w:rPr>
      </w:pPr>
      <w:r>
        <w:rPr>
          <w:b/>
          <w:color w:val="000000"/>
        </w:rPr>
        <w:t>Abstract</w:t>
      </w:r>
      <w:r>
        <w:rPr>
          <w:color w:val="000000"/>
        </w:rPr>
        <w:t>—</w:t>
      </w:r>
      <w:r w:rsidR="00E40F0D" w:rsidRPr="00E40F0D">
        <w:t xml:space="preserve"> </w:t>
      </w:r>
      <w:r w:rsidR="00950FFC" w:rsidRPr="00950FFC">
        <w:t>A stroke occurs when parts of the brain suffer from insufficient oxygen supply.</w:t>
      </w:r>
      <w:r w:rsidR="00950FFC">
        <w:t xml:space="preserve"> </w:t>
      </w:r>
      <w:r w:rsidR="00950FFC" w:rsidRPr="00950FFC">
        <w:t>Stroke is the fifth leading cause of death in the United States.</w:t>
      </w:r>
      <w:r w:rsidR="00950FFC">
        <w:t xml:space="preserve"> The death toll in the United States is </w:t>
      </w:r>
      <w:r w:rsidR="00950FFC" w:rsidRPr="00950FFC">
        <w:t>140,000 each year. 1 of every 20 deaths</w:t>
      </w:r>
      <w:r w:rsidR="00950FFC">
        <w:t xml:space="preserve"> is the result of stroke</w:t>
      </w:r>
      <w:r w:rsidR="00950FFC" w:rsidRPr="00950FFC">
        <w:t>.</w:t>
      </w:r>
      <w:r w:rsidR="00950FFC">
        <w:rPr>
          <w:color w:val="000000"/>
        </w:rPr>
        <w:t xml:space="preserve"> </w:t>
      </w:r>
      <w:r w:rsidR="00E40F0D">
        <w:rPr>
          <w:color w:val="000000"/>
        </w:rPr>
        <w:t>The healthcare dataset stroke data provided by the official kaggle website is choosen for our research purposes. We will analyze various attributes from our dataset and brainstorm to find out which ones are the most appropriate for our purpose. Initially, we perform basic data cleaning and data preprocessing to handle the missing datas. Further, we ex</w:t>
      </w:r>
      <w:r w:rsidR="00DA5E70">
        <w:rPr>
          <w:color w:val="000000"/>
        </w:rPr>
        <w:t>plore our</w:t>
      </w:r>
      <w:r w:rsidR="00E40F0D">
        <w:rPr>
          <w:color w:val="000000"/>
        </w:rPr>
        <w:t xml:space="preserve"> dataset by performing outlier detection and plotting distributions to study about our data. Moreover, feature engineering is performed to find the interactions between the various features of our data. We try various methods of dimensionality reduction to fur</w:t>
      </w:r>
      <w:r w:rsidR="00AE47F4">
        <w:rPr>
          <w:color w:val="000000"/>
        </w:rPr>
        <w:t>ther</w:t>
      </w:r>
      <w:r w:rsidR="00E40F0D">
        <w:rPr>
          <w:color w:val="000000"/>
        </w:rPr>
        <w:t xml:space="preserve"> analyze our features. A list of standard machine learning algorithms such as </w:t>
      </w:r>
      <w:r w:rsidR="00AE47F4">
        <w:rPr>
          <w:color w:val="000000"/>
        </w:rPr>
        <w:t xml:space="preserve">decision tree, random forest, logistic regression and XGBoost Classifier </w:t>
      </w:r>
      <w:r w:rsidR="00DA5E70">
        <w:rPr>
          <w:color w:val="000000"/>
        </w:rPr>
        <w:t xml:space="preserve">were used </w:t>
      </w:r>
      <w:r w:rsidR="00AE47F4">
        <w:rPr>
          <w:color w:val="000000"/>
        </w:rPr>
        <w:t>for our model building. Our stroke dataset</w:t>
      </w:r>
      <w:r w:rsidR="00AE47F4" w:rsidRPr="00AE47F4">
        <w:rPr>
          <w:color w:val="000000"/>
        </w:rPr>
        <w:t xml:space="preserve"> is a scenario where the number of observations belonging to one class is significantly lower than those belonging to the other classes.</w:t>
      </w:r>
      <w:r w:rsidR="00AE47F4">
        <w:rPr>
          <w:color w:val="000000"/>
        </w:rPr>
        <w:t xml:space="preserve"> This comes under the imbalance class distribution. To resolve this, we balanced our dataset and calculated results with and without data preprocessing. </w:t>
      </w:r>
      <w:r w:rsidR="00A85CD0" w:rsidRPr="00AE47F4">
        <w:rPr>
          <w:color w:val="000000"/>
        </w:rPr>
        <w:t>The best accuracy for our dataset was when we used a balanced dataset with feature selection.</w:t>
      </w:r>
    </w:p>
    <w:p w:rsidR="003410C8" w:rsidRDefault="003410C8">
      <w:pPr>
        <w:pStyle w:val="KEYWORD"/>
        <w:rPr>
          <w:color w:val="000000"/>
        </w:rPr>
      </w:pPr>
      <w:r>
        <w:rPr>
          <w:b/>
          <w:color w:val="000000"/>
        </w:rPr>
        <w:t>Index Terms</w:t>
      </w:r>
      <w:r>
        <w:rPr>
          <w:color w:val="000000"/>
        </w:rPr>
        <w:t>—</w:t>
      </w:r>
      <w:r w:rsidR="00B94194">
        <w:rPr>
          <w:color w:val="000000"/>
        </w:rPr>
        <w:t xml:space="preserve">stroke prediction, </w:t>
      </w:r>
      <w:r w:rsidR="00E40F0D">
        <w:rPr>
          <w:color w:val="000000"/>
        </w:rPr>
        <w:t xml:space="preserve">machine learning, deep learning, </w:t>
      </w:r>
      <w:r w:rsidR="00B94194">
        <w:rPr>
          <w:color w:val="000000"/>
        </w:rPr>
        <w:t>imbalanc</w:t>
      </w:r>
      <w:r w:rsidR="00E40F0D">
        <w:rPr>
          <w:color w:val="000000"/>
        </w:rPr>
        <w:t>e dataset, pattern recognition, data preprocessing, XGBoost classifier</w:t>
      </w:r>
    </w:p>
    <w:p w:rsidR="00DA5E70" w:rsidRPr="00DA5E70" w:rsidRDefault="00DA5E70" w:rsidP="00DA5E70">
      <w:pPr>
        <w:jc w:val="center"/>
        <w:rPr>
          <w:rFonts w:ascii="Helvectica" w:hAnsi="Helvectica"/>
          <w:sz w:val="16"/>
          <w:szCs w:val="16"/>
        </w:rPr>
      </w:pPr>
      <w:r>
        <w:rPr>
          <w:rFonts w:ascii="Helvetica" w:hAnsi="Helvetica"/>
          <w:b/>
          <w:color w:val="000000"/>
          <w:sz w:val="16"/>
        </w:rPr>
        <w:t xml:space="preserve">GitHub Link </w:t>
      </w:r>
      <w:r w:rsidRPr="00DA5E70">
        <w:t>-</w:t>
      </w:r>
      <w:r>
        <w:t xml:space="preserve"> </w:t>
      </w:r>
      <w:hyperlink r:id="rId8" w:history="1">
        <w:r w:rsidRPr="008936D8">
          <w:rPr>
            <w:rStyle w:val="Hyperlink"/>
            <w:rFonts w:ascii="Helvectica" w:hAnsi="Helvectica" w:cs="Times New Roman"/>
            <w:sz w:val="16"/>
            <w:szCs w:val="16"/>
          </w:rPr>
          <w:t>https://github.com/abhishek-kumar-code/HealthCare-StokePrediction</w:t>
        </w:r>
      </w:hyperlink>
    </w:p>
    <w:p w:rsidR="003410C8" w:rsidRDefault="00DF2D23" w:rsidP="00F964F4">
      <w:pPr>
        <w:pStyle w:val="CCCLINE"/>
        <w:framePr w:w="4631" w:wrap="notBeside" w:hAnchor="page" w:x="3551"/>
        <w:rPr>
          <w:color w:val="000000"/>
          <w:spacing w:val="0"/>
        </w:rPr>
      </w:pPr>
      <w:r>
        <w:rPr>
          <w:color w:val="000000"/>
          <w:spacing w:val="0"/>
        </w:rPr>
        <w:t xml:space="preserve">Printed in </w:t>
      </w:r>
      <w:r w:rsidR="00F964F4">
        <w:rPr>
          <w:color w:val="000000"/>
          <w:spacing w:val="0"/>
        </w:rPr>
        <w:t>IEEE Computer Society</w:t>
      </w:r>
      <w:r>
        <w:rPr>
          <w:color w:val="000000"/>
          <w:spacing w:val="0"/>
        </w:rPr>
        <w:t xml:space="preserve"> Standards</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DF2D23">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noProof/>
        </w:rPr>
        <w:drawing>
          <wp:anchor distT="0" distB="0" distL="114300" distR="114300" simplePos="0" relativeHeight="251658240" behindDoc="0" locked="0" layoutInCell="1" allowOverlap="1">
            <wp:simplePos x="0" y="0"/>
            <wp:positionH relativeFrom="margin">
              <wp:posOffset>3273425</wp:posOffset>
            </wp:positionH>
            <wp:positionV relativeFrom="paragraph">
              <wp:posOffset>145415</wp:posOffset>
            </wp:positionV>
            <wp:extent cx="3064510" cy="1728470"/>
            <wp:effectExtent l="19050" t="19050" r="21590" b="241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251"/>
                    <a:stretch/>
                  </pic:blipFill>
                  <pic:spPr bwMode="auto">
                    <a:xfrm>
                      <a:off x="0" y="0"/>
                      <a:ext cx="3064510" cy="172847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 xml:space="preserve">1   </w:t>
      </w:r>
      <w:r w:rsidR="003410C8">
        <w:rPr>
          <w:color w:val="000000"/>
        </w:rPr>
        <w:t>Introduction</w:t>
      </w:r>
    </w:p>
    <w:p w:rsidR="003410C8" w:rsidRPr="00DE2722" w:rsidRDefault="00950FFC" w:rsidP="00A030CF">
      <w:pPr>
        <w:pStyle w:val="Text"/>
        <w:keepNext/>
        <w:framePr w:dropCap="drop" w:lines="2" w:h="441" w:hRule="exact" w:wrap="around" w:vAnchor="text" w:hAnchor="text"/>
        <w:autoSpaceDE/>
        <w:autoSpaceDN/>
        <w:spacing w:line="441" w:lineRule="exact"/>
        <w:ind w:firstLine="32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O</w:t>
      </w:r>
    </w:p>
    <w:p w:rsidR="00A030CF" w:rsidRDefault="00950FFC" w:rsidP="00950FFC">
      <w:pPr>
        <w:pStyle w:val="PARAGRAPHnoindent"/>
        <w:rPr>
          <w:color w:val="000000"/>
        </w:rPr>
      </w:pPr>
      <w:r>
        <w:rPr>
          <w:color w:val="000000"/>
        </w:rPr>
        <w:t>VER</w:t>
      </w:r>
      <w:r w:rsidR="003410C8">
        <w:rPr>
          <w:color w:val="000000"/>
        </w:rPr>
        <w:t xml:space="preserve"> </w:t>
      </w:r>
      <w:r w:rsidRPr="00E40F0D">
        <w:rPr>
          <w:color w:val="000000"/>
        </w:rPr>
        <w:t>15 million people suffer from stroke worldwide every year. Of these, 5 million die and 5 million are permanently disabled. A stroke occurs when parts of the brain suffer from insufficient oxygen supply due to either a blood clot (ischaemic stroke, IS), or a ruptured vessel causing an intracranial haemorrhage (ICH). It is estimated that in year 2030, stroke will be one of the four leading causes of death. However, accurate prediction of stroke is highly valuable for early intervention and treatment. Also, if the treatment can be given quickly after stroke, the chances of permanent disability reduces to a great extent.</w:t>
      </w:r>
    </w:p>
    <w:p w:rsidR="00A030CF" w:rsidRDefault="00A030CF" w:rsidP="00A030CF">
      <w:pPr>
        <w:pStyle w:val="PARAGRAPHnoindent"/>
        <w:ind w:firstLine="720"/>
        <w:rPr>
          <w:color w:val="000000"/>
        </w:rPr>
      </w:pPr>
      <w:r w:rsidRPr="00A030CF">
        <w:rPr>
          <w:color w:val="000000"/>
        </w:rPr>
        <w:t>Every 4 minutes someone dies from stroke.</w:t>
      </w:r>
      <w:r w:rsidR="00950FFC" w:rsidRPr="00E40F0D">
        <w:rPr>
          <w:color w:val="000000"/>
        </w:rPr>
        <w:t xml:space="preserve"> </w:t>
      </w:r>
      <w:r w:rsidRPr="00A030CF">
        <w:rPr>
          <w:color w:val="000000"/>
        </w:rPr>
        <w:t>Up to 80 percent of strokes can be prevented.</w:t>
      </w:r>
      <w:r>
        <w:rPr>
          <w:color w:val="000000"/>
        </w:rPr>
        <w:t xml:space="preserve"> </w:t>
      </w:r>
      <w:r w:rsidRPr="00A030CF">
        <w:rPr>
          <w:color w:val="000000"/>
        </w:rPr>
        <w:t>How a person is affected by their stroke depends on where the stroke occurs in the brain and how much the brain is damaged. For example, someone who had a small stroke may only have minor problems such as temporary weakness of an arm or leg. People who have larger strokes may be permanently paralyzed on one side of their body or lose their ability to speak. Some people recover completely from strokes, but</w:t>
      </w:r>
      <w:r w:rsidR="000A19E2">
        <w:rPr>
          <w:color w:val="000000"/>
        </w:rPr>
        <w:t xml:space="preserve"> </w:t>
      </w:r>
      <w:r w:rsidRPr="00A030CF">
        <w:rPr>
          <w:color w:val="000000"/>
        </w:rPr>
        <w:t>more than 2/3 of survivors will have some type of disability.</w:t>
      </w:r>
    </w:p>
    <w:p w:rsidR="000A19E2" w:rsidRDefault="000A19E2" w:rsidP="000A19E2">
      <w:pPr>
        <w:pStyle w:val="AUTHORAFFILIATION"/>
        <w:framePr w:w="5093" w:h="2789" w:hRule="exact" w:vSpace="0" w:wrap="around" w:vAnchor="page" w:hAnchor="page" w:x="615" w:y="12260"/>
        <w:spacing w:before="120" w:after="60"/>
        <w:jc w:val="center"/>
        <w:rPr>
          <w:i w:val="0"/>
          <w:color w:val="000000"/>
        </w:rPr>
      </w:pPr>
      <w:r>
        <w:rPr>
          <w:rFonts w:ascii="Times New Roman" w:hAnsi="Times New Roman"/>
          <w:i w:val="0"/>
          <w:color w:val="000000"/>
          <w:sz w:val="14"/>
        </w:rPr>
        <w:t>————————————————</w:t>
      </w:r>
    </w:p>
    <w:p w:rsidR="000A19E2" w:rsidRDefault="000A19E2" w:rsidP="000A19E2">
      <w:pPr>
        <w:pStyle w:val="AUTHORAFFILIATION"/>
        <w:framePr w:w="5093" w:h="2789" w:hRule="exact" w:vSpace="0" w:wrap="around" w:vAnchor="page" w:hAnchor="page" w:x="615" w:y="12260"/>
        <w:numPr>
          <w:ilvl w:val="0"/>
          <w:numId w:val="1"/>
        </w:numPr>
        <w:jc w:val="left"/>
        <w:rPr>
          <w:i w:val="0"/>
          <w:color w:val="000000"/>
        </w:rPr>
      </w:pPr>
      <w:r>
        <w:rPr>
          <w:color w:val="000000"/>
        </w:rPr>
        <w:t xml:space="preserve">Abhishek Kumar is with the </w:t>
      </w:r>
      <w:r w:rsidRPr="001C1748">
        <w:rPr>
          <w:color w:val="000000"/>
        </w:rPr>
        <w:t xml:space="preserve">Department of </w:t>
      </w:r>
      <w:r>
        <w:rPr>
          <w:color w:val="000000"/>
        </w:rPr>
        <w:t>Computer Science</w:t>
      </w:r>
      <w:r w:rsidRPr="001C1748">
        <w:rPr>
          <w:color w:val="000000"/>
        </w:rPr>
        <w:t>, Texas Tech University, Lubbock, Texas 79409, USA</w:t>
      </w:r>
      <w:r>
        <w:rPr>
          <w:color w:val="000000"/>
        </w:rPr>
        <w:t>. E-mail: abhishek.kumar@ttu.edu.</w:t>
      </w:r>
    </w:p>
    <w:p w:rsidR="000A19E2" w:rsidRDefault="000A19E2" w:rsidP="000A19E2">
      <w:pPr>
        <w:pStyle w:val="AUTHORAFFILIATION"/>
        <w:framePr w:w="5093" w:h="2789" w:hRule="exact" w:vSpace="0" w:wrap="around" w:vAnchor="page" w:hAnchor="page" w:x="615" w:y="12260"/>
        <w:numPr>
          <w:ilvl w:val="0"/>
          <w:numId w:val="1"/>
        </w:numPr>
        <w:jc w:val="left"/>
        <w:rPr>
          <w:i w:val="0"/>
          <w:color w:val="000000"/>
        </w:rPr>
      </w:pPr>
      <w:r>
        <w:rPr>
          <w:color w:val="000000"/>
        </w:rPr>
        <w:t xml:space="preserve">Dr. Abdul Serwadda is with the the </w:t>
      </w:r>
      <w:r w:rsidRPr="001C1748">
        <w:rPr>
          <w:color w:val="000000"/>
        </w:rPr>
        <w:t xml:space="preserve">Department of </w:t>
      </w:r>
      <w:r>
        <w:rPr>
          <w:color w:val="000000"/>
        </w:rPr>
        <w:t>Computer Science</w:t>
      </w:r>
      <w:r w:rsidRPr="001C1748">
        <w:rPr>
          <w:color w:val="000000"/>
        </w:rPr>
        <w:t>, Texas Tech University, Lubbock, Texas 79409, USA</w:t>
      </w:r>
      <w:r>
        <w:rPr>
          <w:color w:val="000000"/>
        </w:rPr>
        <w:t>. E-mail: abdul.serwedda@ttu.edu.</w:t>
      </w:r>
    </w:p>
    <w:p w:rsidR="000A19E2" w:rsidRDefault="000A19E2" w:rsidP="000A19E2">
      <w:pPr>
        <w:pStyle w:val="AUTHORAFFILIATION"/>
        <w:framePr w:w="5093" w:h="2789" w:hRule="exact" w:vSpace="0" w:wrap="around" w:vAnchor="page" w:hAnchor="page" w:x="615" w:y="12260"/>
        <w:ind w:left="160"/>
        <w:jc w:val="left"/>
        <w:rPr>
          <w:color w:val="000000"/>
        </w:rPr>
      </w:pPr>
    </w:p>
    <w:p w:rsidR="000A19E2" w:rsidRPr="00F964F4" w:rsidRDefault="000A19E2" w:rsidP="000A19E2">
      <w:pPr>
        <w:pStyle w:val="AUTHORAFFILIATION"/>
        <w:framePr w:w="5093" w:h="2789" w:hRule="exact" w:vSpace="0" w:wrap="around" w:vAnchor="page" w:hAnchor="page" w:x="615" w:y="12260"/>
        <w:ind w:left="160"/>
        <w:jc w:val="left"/>
        <w:rPr>
          <w:b/>
          <w:i w:val="0"/>
        </w:rPr>
      </w:pPr>
      <w:r w:rsidRPr="00F964F4">
        <w:rPr>
          <w:b/>
        </w:rPr>
        <w:t>***Please provide a complete mailing address for each author, as this is the address the 10 complimentary reprints of your paper will be sent</w:t>
      </w:r>
    </w:p>
    <w:p w:rsidR="000A19E2" w:rsidRDefault="000A19E2" w:rsidP="000A19E2">
      <w:pPr>
        <w:pStyle w:val="AUTHORAFFILIATION"/>
        <w:framePr w:w="5093" w:h="2789" w:hRule="exact" w:vSpace="0" w:wrap="around" w:vAnchor="page" w:hAnchor="page" w:x="615" w:y="12260"/>
        <w:numPr>
          <w:ilvl w:val="12"/>
          <w:numId w:val="0"/>
        </w:numPr>
        <w:ind w:left="320" w:hanging="160"/>
        <w:jc w:val="left"/>
        <w:rPr>
          <w:i w:val="0"/>
          <w:color w:val="000000"/>
        </w:rPr>
      </w:pPr>
    </w:p>
    <w:p w:rsidR="000A19E2" w:rsidRDefault="000A19E2" w:rsidP="000A19E2">
      <w:pPr>
        <w:pStyle w:val="FOOTNOTE"/>
        <w:framePr w:w="5093" w:h="2789" w:hRule="exact" w:vSpace="0" w:wrap="around" w:vAnchor="page" w:hAnchor="page" w:x="615" w:y="12260"/>
        <w:spacing w:before="80" w:after="80"/>
        <w:ind w:firstLine="0"/>
        <w:jc w:val="left"/>
        <w:rPr>
          <w:color w:val="000000"/>
        </w:rPr>
      </w:pPr>
      <w:r>
        <w:rPr>
          <w:i/>
          <w:color w:val="000000"/>
        </w:rPr>
        <w:t xml:space="preserve">Please note that this work is part of the CS 5341 Pattern Recognition course conducted in Fall 2018 by the Depatment of Comuter Science, Texas Tech University. </w:t>
      </w:r>
    </w:p>
    <w:p w:rsidR="00DF2D23" w:rsidRPr="00DF2D23" w:rsidRDefault="00DF2D23" w:rsidP="00DF2D23">
      <w:pPr>
        <w:pStyle w:val="PARAGRAPHnoindent"/>
        <w:jc w:val="center"/>
        <w:rPr>
          <w:rFonts w:ascii="Helvetica" w:hAnsi="Helvetica" w:cs="Helvetica"/>
          <w:color w:val="000000"/>
          <w:sz w:val="16"/>
          <w:szCs w:val="16"/>
        </w:rPr>
      </w:pPr>
      <w:r w:rsidRPr="00DF2D23">
        <w:rPr>
          <w:rFonts w:ascii="Helvetica" w:hAnsi="Helvetica" w:cs="Helvetica"/>
          <w:color w:val="000000"/>
          <w:sz w:val="16"/>
          <w:szCs w:val="16"/>
        </w:rPr>
        <w:t>Fig. 1. Top 10 global causes of death in 2016</w:t>
      </w:r>
    </w:p>
    <w:p w:rsidR="00DF2D23" w:rsidRDefault="00DF2D23" w:rsidP="00950FFC">
      <w:pPr>
        <w:pStyle w:val="PARAGRAPHnoindent"/>
        <w:rPr>
          <w:color w:val="000000"/>
        </w:rPr>
      </w:pPr>
    </w:p>
    <w:p w:rsidR="00DF2D23" w:rsidRDefault="00DF2D23" w:rsidP="00950FFC">
      <w:pPr>
        <w:pStyle w:val="PARAGRAPHnoindent"/>
        <w:rPr>
          <w:color w:val="000000"/>
        </w:rPr>
      </w:pPr>
      <w:r w:rsidRPr="00E40F0D">
        <w:rPr>
          <w:color w:val="000000"/>
        </w:rPr>
        <w:t>In this project we are using</w:t>
      </w:r>
      <w:r>
        <w:rPr>
          <w:color w:val="000000"/>
        </w:rPr>
        <w:t xml:space="preserve"> machine learning techniques to</w:t>
      </w:r>
    </w:p>
    <w:p w:rsidR="003410C8" w:rsidRDefault="00DF2D23" w:rsidP="00950FFC">
      <w:pPr>
        <w:pStyle w:val="PARAGRAPHnoindent"/>
        <w:rPr>
          <w:color w:val="000000"/>
        </w:rPr>
      </w:pPr>
      <w:r>
        <w:rPr>
          <w:color w:val="000000"/>
        </w:rPr>
        <w:t>p</w:t>
      </w:r>
      <w:r w:rsidRPr="00E40F0D">
        <w:rPr>
          <w:color w:val="000000"/>
        </w:rPr>
        <w:t>redict</w:t>
      </w:r>
      <w:r w:rsidR="00950FFC" w:rsidRPr="00E40F0D">
        <w:rPr>
          <w:color w:val="000000"/>
        </w:rPr>
        <w:t xml:space="preserve"> stroke based on various health aspects of the patient.</w:t>
      </w:r>
    </w:p>
    <w:p w:rsidR="003410C8" w:rsidRDefault="00DF2D23" w:rsidP="00DF2D23">
      <w:pPr>
        <w:pStyle w:val="Heading1"/>
        <w:ind w:left="0" w:firstLine="0"/>
        <w:rPr>
          <w:color w:val="000000"/>
        </w:rPr>
      </w:pPr>
      <w:r>
        <w:rPr>
          <w:color w:val="000000"/>
        </w:rPr>
        <w:t xml:space="preserve">2   </w:t>
      </w:r>
      <w:r w:rsidR="004E7E47">
        <w:rPr>
          <w:color w:val="000000"/>
        </w:rPr>
        <w:t>Healthcare Dataset Stroke Data</w:t>
      </w:r>
    </w:p>
    <w:p w:rsidR="003410C8" w:rsidRDefault="003410C8">
      <w:pPr>
        <w:pStyle w:val="Heading2"/>
        <w:spacing w:before="0"/>
        <w:rPr>
          <w:color w:val="000000"/>
        </w:rPr>
      </w:pPr>
      <w:r>
        <w:rPr>
          <w:color w:val="000000"/>
        </w:rPr>
        <w:t>2</w:t>
      </w:r>
      <w:r w:rsidR="004E7E47">
        <w:rPr>
          <w:color w:val="000000"/>
        </w:rPr>
        <w:t>.1 Introduction to the dataset</w:t>
      </w:r>
    </w:p>
    <w:p w:rsidR="00D217C0" w:rsidRDefault="00D217C0" w:rsidP="00726EF9">
      <w:pPr>
        <w:pStyle w:val="PARAGRAPHnoindent"/>
        <w:ind w:firstLine="360"/>
        <w:rPr>
          <w:color w:val="000000"/>
        </w:rPr>
      </w:pPr>
      <w:r>
        <w:rPr>
          <w:color w:val="000000"/>
        </w:rPr>
        <w:t xml:space="preserve">The healthcare dataset that we have used in our research can be found on the official website of Kaggle, URL: </w:t>
      </w:r>
      <w:hyperlink r:id="rId16" w:history="1">
        <w:r w:rsidRPr="003C2A66">
          <w:rPr>
            <w:rStyle w:val="Hyperlink"/>
            <w:rFonts w:ascii="Palatino" w:hAnsi="Palatino" w:cs="Times New Roman"/>
          </w:rPr>
          <w:t>https://www.kaggle.com/asaumya/healthcare-dataset-stroke-data</w:t>
        </w:r>
      </w:hyperlink>
      <w:r>
        <w:rPr>
          <w:color w:val="000000"/>
        </w:rPr>
        <w:t xml:space="preserve">. The data source is </w:t>
      </w:r>
      <w:r w:rsidR="00BF0EF0">
        <w:rPr>
          <w:color w:val="000000"/>
        </w:rPr>
        <w:t xml:space="preserve">the file named </w:t>
      </w:r>
      <w:r>
        <w:rPr>
          <w:color w:val="000000"/>
        </w:rPr>
        <w:t>train_2v.csv that contains 43,400 rows and 11 columns.  The data type of this column varies from string</w:t>
      </w:r>
      <w:r w:rsidR="005428FF">
        <w:rPr>
          <w:color w:val="000000"/>
        </w:rPr>
        <w:t xml:space="preserve"> value to integer and </w:t>
      </w:r>
      <w:r>
        <w:rPr>
          <w:color w:val="000000"/>
        </w:rPr>
        <w:t>decimal</w:t>
      </w:r>
      <w:r w:rsidR="005428FF">
        <w:rPr>
          <w:color w:val="000000"/>
        </w:rPr>
        <w:t xml:space="preserve">. Figure 2 shows all the features of our dataset. Each patient is identified uniquely by a 5 digit ‘id’. The ‘gender’ of the patient is a string of value male or female. Other string value features include ‘ever_married’, ‘work_type’, ‘residence_type’ and ‘smoking_status’. Features like ‘hypertension’, ‘heart_disease’ and ‘stroke’ are repreneted by binary values. </w:t>
      </w:r>
      <w:r w:rsidR="007E5C12">
        <w:rPr>
          <w:color w:val="000000"/>
        </w:rPr>
        <w:t>‘Age’, ‘avg-glucose_level’ and ‘bmi’ are registered in decimal values.</w:t>
      </w:r>
      <w:r>
        <w:rPr>
          <w:color w:val="000000"/>
        </w:rPr>
        <w:t xml:space="preserve">  </w:t>
      </w:r>
    </w:p>
    <w:p w:rsidR="007E5C12" w:rsidRDefault="007E5C12">
      <w:pPr>
        <w:pStyle w:val="PARAGRAPHnoindent"/>
        <w:rPr>
          <w:color w:val="000000"/>
        </w:rPr>
      </w:pPr>
    </w:p>
    <w:p w:rsidR="007E5C12" w:rsidRDefault="007E5C12" w:rsidP="007E5C12">
      <w:pPr>
        <w:pStyle w:val="PARAGRAPHnoindent"/>
        <w:jc w:val="center"/>
        <w:rPr>
          <w:color w:val="000000"/>
        </w:rPr>
      </w:pPr>
      <w:r>
        <w:rPr>
          <w:rFonts w:ascii="Helvetica" w:hAnsi="Helvetica" w:cs="Helvetica"/>
          <w:color w:val="000000"/>
          <w:sz w:val="16"/>
          <w:szCs w:val="16"/>
        </w:rPr>
        <w:t>Fig. 2</w:t>
      </w:r>
      <w:r w:rsidRPr="00DF2D23">
        <w:rPr>
          <w:rFonts w:ascii="Helvetica" w:hAnsi="Helvetica" w:cs="Helvetica"/>
          <w:color w:val="000000"/>
          <w:sz w:val="16"/>
          <w:szCs w:val="16"/>
        </w:rPr>
        <w:t xml:space="preserve">. </w:t>
      </w:r>
      <w:r>
        <w:rPr>
          <w:rFonts w:ascii="Helvetica" w:hAnsi="Helvetica" w:cs="Helvetica"/>
          <w:color w:val="000000"/>
          <w:sz w:val="16"/>
          <w:szCs w:val="16"/>
        </w:rPr>
        <w:t>Definitions of the columns of the dataset</w:t>
      </w:r>
    </w:p>
    <w:p w:rsidR="007E5C12" w:rsidRPr="007E5C12" w:rsidRDefault="007E5C12" w:rsidP="007E5C12">
      <w:pPr>
        <w:pStyle w:val="PARAGRAPH"/>
      </w:pPr>
    </w:p>
    <w:p w:rsidR="00C476CA" w:rsidRPr="000A19E2" w:rsidRDefault="003410C8" w:rsidP="000A19E2">
      <w:pPr>
        <w:pStyle w:val="Heading2"/>
        <w:ind w:left="0" w:firstLine="0"/>
        <w:rPr>
          <w:color w:val="000000"/>
        </w:rPr>
      </w:pPr>
      <w:r>
        <w:rPr>
          <w:color w:val="000000"/>
        </w:rPr>
        <w:t xml:space="preserve">2.2 </w:t>
      </w:r>
      <w:r w:rsidR="007E5C12">
        <w:rPr>
          <w:color w:val="000000"/>
        </w:rPr>
        <w:t>Dataset Analysis</w:t>
      </w:r>
    </w:p>
    <w:p w:rsidR="00BF0EF0" w:rsidRDefault="00C476CA" w:rsidP="005509A6">
      <w:pPr>
        <w:pStyle w:val="PARAGRAPH"/>
      </w:pPr>
      <w:r>
        <w:t xml:space="preserve">From the last column of our dataset </w:t>
      </w:r>
      <w:r w:rsidR="00775351">
        <w:t xml:space="preserve">we </w:t>
      </w:r>
      <w:r w:rsidR="00BF0EF0">
        <w:t xml:space="preserve">can extract the stroke dataframe which suggests that we have 783 stroke pateints amongst 43,400 values i.e., approximately 1.804% of our patients are suffering from stroke. Looking at our dataset from a different frame of reference tells us that the work type category of </w:t>
      </w:r>
      <w:r w:rsidR="00BF0EF0" w:rsidRPr="000A19E2">
        <w:rPr>
          <w:i/>
        </w:rPr>
        <w:t>Private jobs</w:t>
      </w:r>
      <w:r w:rsidR="00BF0EF0">
        <w:t xml:space="preserve"> have the highest number of counts of stroke patients. </w:t>
      </w:r>
      <w:r w:rsidR="005509A6">
        <w:t xml:space="preserve">This is around 1.75 times more than </w:t>
      </w:r>
      <w:r w:rsidR="005509A6" w:rsidRPr="000A19E2">
        <w:rPr>
          <w:i/>
        </w:rPr>
        <w:t>self-emplyed people</w:t>
      </w:r>
      <w:r w:rsidR="005509A6">
        <w:t xml:space="preserve"> and around 5 times more than employees working for the </w:t>
      </w:r>
      <w:r w:rsidR="005509A6" w:rsidRPr="000A19E2">
        <w:rPr>
          <w:i/>
        </w:rPr>
        <w:t>government</w:t>
      </w:r>
      <w:r w:rsidR="005509A6">
        <w:t xml:space="preserve">. </w:t>
      </w:r>
    </w:p>
    <w:p w:rsidR="005509A6" w:rsidRDefault="005509A6" w:rsidP="005509A6">
      <w:pPr>
        <w:pStyle w:val="PARAGRAPH"/>
      </w:pPr>
      <w:r>
        <w:t xml:space="preserve">Our data set can be broadly classified under two categories of male and female gender classes. We have 59.13% of females in our dataset and 1.67% of the total female patients have suffered from stroke. On the other hand, males have the tendency of suffering from stroke more than the females do. Our dataset comprises of </w:t>
      </w:r>
      <w:r w:rsidR="00AD7DEF">
        <w:t xml:space="preserve">40.83% of males and almost 2% of these have a chances of getting stroke. These data anlysis have been shown in Fig 3. </w:t>
      </w:r>
    </w:p>
    <w:p w:rsidR="00BF0EF0" w:rsidRDefault="00BF0EF0" w:rsidP="00C476CA">
      <w:pPr>
        <w:pStyle w:val="PARAGRAPH"/>
      </w:pPr>
    </w:p>
    <w:tbl>
      <w:tblPr>
        <w:tblStyle w:val="TableGrid"/>
        <w:tblpPr w:leftFromText="180" w:rightFromText="180" w:vertAnchor="text" w:horzAnchor="margin" w:tblpY="38"/>
        <w:tblW w:w="0" w:type="auto"/>
        <w:tblLook w:val="04A0" w:firstRow="1" w:lastRow="0" w:firstColumn="1" w:lastColumn="0" w:noHBand="0" w:noVBand="1"/>
      </w:tblPr>
      <w:tblGrid>
        <w:gridCol w:w="1017"/>
        <w:gridCol w:w="1017"/>
      </w:tblGrid>
      <w:tr w:rsidR="00AD7DEF" w:rsidTr="00AD7DEF">
        <w:trPr>
          <w:trHeight w:val="218"/>
        </w:trPr>
        <w:tc>
          <w:tcPr>
            <w:tcW w:w="1017" w:type="dxa"/>
          </w:tcPr>
          <w:p w:rsidR="00AD7DEF" w:rsidRPr="006054BB" w:rsidRDefault="00AD7DEF" w:rsidP="00AD7DEF">
            <w:pPr>
              <w:pStyle w:val="Heading2"/>
              <w:ind w:left="0" w:firstLine="0"/>
              <w:jc w:val="center"/>
              <w:rPr>
                <w:color w:val="000000"/>
                <w:sz w:val="14"/>
                <w:szCs w:val="14"/>
              </w:rPr>
            </w:pPr>
            <w:r w:rsidRPr="006054BB">
              <w:rPr>
                <w:color w:val="000000"/>
                <w:sz w:val="14"/>
                <w:szCs w:val="14"/>
              </w:rPr>
              <w:t>Stroke</w:t>
            </w:r>
          </w:p>
        </w:tc>
        <w:tc>
          <w:tcPr>
            <w:tcW w:w="1017" w:type="dxa"/>
          </w:tcPr>
          <w:p w:rsidR="00AD7DEF" w:rsidRPr="006054BB" w:rsidRDefault="00AD7DEF" w:rsidP="00AD7DEF">
            <w:pPr>
              <w:pStyle w:val="Heading2"/>
              <w:ind w:left="0" w:firstLine="0"/>
              <w:jc w:val="center"/>
              <w:rPr>
                <w:color w:val="000000"/>
                <w:sz w:val="14"/>
                <w:szCs w:val="14"/>
              </w:rPr>
            </w:pPr>
            <w:r w:rsidRPr="006054BB">
              <w:rPr>
                <w:color w:val="000000"/>
                <w:sz w:val="14"/>
                <w:szCs w:val="14"/>
              </w:rPr>
              <w:t>Count</w:t>
            </w:r>
          </w:p>
        </w:tc>
      </w:tr>
      <w:tr w:rsidR="00AD7DEF" w:rsidTr="00AD7DEF">
        <w:trPr>
          <w:trHeight w:val="222"/>
        </w:trPr>
        <w:tc>
          <w:tcPr>
            <w:tcW w:w="1017" w:type="dxa"/>
          </w:tcPr>
          <w:p w:rsidR="00AD7DEF" w:rsidRPr="006054BB" w:rsidRDefault="00AD7DEF" w:rsidP="00AD7DEF">
            <w:pPr>
              <w:pStyle w:val="Heading2"/>
              <w:ind w:left="0" w:firstLine="0"/>
              <w:jc w:val="center"/>
              <w:rPr>
                <w:b w:val="0"/>
                <w:color w:val="000000"/>
                <w:sz w:val="14"/>
                <w:szCs w:val="14"/>
              </w:rPr>
            </w:pPr>
            <w:r w:rsidRPr="006054BB">
              <w:rPr>
                <w:b w:val="0"/>
                <w:color w:val="000000"/>
                <w:sz w:val="14"/>
                <w:szCs w:val="14"/>
              </w:rPr>
              <w:t>1</w:t>
            </w:r>
          </w:p>
        </w:tc>
        <w:tc>
          <w:tcPr>
            <w:tcW w:w="1017" w:type="dxa"/>
          </w:tcPr>
          <w:p w:rsidR="00AD7DEF" w:rsidRPr="006054BB" w:rsidRDefault="00AD7DEF" w:rsidP="00AD7DEF">
            <w:pPr>
              <w:pStyle w:val="Heading2"/>
              <w:ind w:left="0" w:firstLine="0"/>
              <w:jc w:val="right"/>
              <w:rPr>
                <w:b w:val="0"/>
                <w:color w:val="000000"/>
                <w:sz w:val="14"/>
                <w:szCs w:val="14"/>
              </w:rPr>
            </w:pPr>
            <w:r w:rsidRPr="006054BB">
              <w:rPr>
                <w:b w:val="0"/>
                <w:color w:val="000000"/>
                <w:sz w:val="14"/>
                <w:szCs w:val="14"/>
              </w:rPr>
              <w:t>783</w:t>
            </w:r>
          </w:p>
        </w:tc>
      </w:tr>
      <w:tr w:rsidR="00AD7DEF" w:rsidTr="00AD7DEF">
        <w:trPr>
          <w:trHeight w:val="218"/>
        </w:trPr>
        <w:tc>
          <w:tcPr>
            <w:tcW w:w="1017" w:type="dxa"/>
          </w:tcPr>
          <w:p w:rsidR="00AD7DEF" w:rsidRPr="006054BB" w:rsidRDefault="00AD7DEF" w:rsidP="00AD7DEF">
            <w:pPr>
              <w:pStyle w:val="Heading2"/>
              <w:ind w:left="0" w:firstLine="0"/>
              <w:jc w:val="center"/>
              <w:rPr>
                <w:b w:val="0"/>
                <w:color w:val="000000"/>
                <w:sz w:val="14"/>
                <w:szCs w:val="14"/>
              </w:rPr>
            </w:pPr>
            <w:r w:rsidRPr="006054BB">
              <w:rPr>
                <w:b w:val="0"/>
                <w:color w:val="000000"/>
                <w:sz w:val="14"/>
                <w:szCs w:val="14"/>
              </w:rPr>
              <w:t>0</w:t>
            </w:r>
          </w:p>
        </w:tc>
        <w:tc>
          <w:tcPr>
            <w:tcW w:w="1017" w:type="dxa"/>
          </w:tcPr>
          <w:p w:rsidR="00AD7DEF" w:rsidRPr="006054BB" w:rsidRDefault="00AD7DEF" w:rsidP="00AD7DEF">
            <w:pPr>
              <w:pStyle w:val="Heading2"/>
              <w:ind w:left="0" w:firstLine="0"/>
              <w:jc w:val="right"/>
              <w:rPr>
                <w:b w:val="0"/>
                <w:color w:val="000000"/>
                <w:sz w:val="14"/>
                <w:szCs w:val="14"/>
              </w:rPr>
            </w:pPr>
            <w:r w:rsidRPr="006054BB">
              <w:rPr>
                <w:b w:val="0"/>
                <w:color w:val="000000"/>
                <w:sz w:val="14"/>
                <w:szCs w:val="14"/>
              </w:rPr>
              <w:t>42</w:t>
            </w:r>
            <w:r>
              <w:rPr>
                <w:b w:val="0"/>
                <w:color w:val="000000"/>
                <w:sz w:val="14"/>
                <w:szCs w:val="14"/>
              </w:rPr>
              <w:t>,</w:t>
            </w:r>
            <w:r w:rsidRPr="006054BB">
              <w:rPr>
                <w:b w:val="0"/>
                <w:color w:val="000000"/>
                <w:sz w:val="14"/>
                <w:szCs w:val="14"/>
              </w:rPr>
              <w:t>617</w:t>
            </w:r>
          </w:p>
        </w:tc>
      </w:tr>
    </w:tbl>
    <w:tbl>
      <w:tblPr>
        <w:tblStyle w:val="TableGrid"/>
        <w:tblpPr w:leftFromText="180" w:rightFromText="180" w:vertAnchor="text" w:horzAnchor="page" w:tblpX="2856" w:tblpY="50"/>
        <w:tblW w:w="0" w:type="auto"/>
        <w:tblLook w:val="04A0" w:firstRow="1" w:lastRow="0" w:firstColumn="1" w:lastColumn="0" w:noHBand="0" w:noVBand="1"/>
      </w:tblPr>
      <w:tblGrid>
        <w:gridCol w:w="1280"/>
        <w:gridCol w:w="1285"/>
      </w:tblGrid>
      <w:tr w:rsidR="00AD7DEF" w:rsidTr="00AD7DEF">
        <w:trPr>
          <w:trHeight w:val="269"/>
        </w:trPr>
        <w:tc>
          <w:tcPr>
            <w:tcW w:w="1280" w:type="dxa"/>
          </w:tcPr>
          <w:p w:rsidR="00AD7DEF" w:rsidRPr="006054BB" w:rsidRDefault="00AD7DEF" w:rsidP="00AD7DEF">
            <w:pPr>
              <w:pStyle w:val="PARAGRAPH"/>
              <w:ind w:firstLine="0"/>
              <w:jc w:val="center"/>
              <w:rPr>
                <w:rFonts w:ascii="Helvetica" w:hAnsi="Helvetica" w:cs="Helvetica"/>
                <w:b/>
                <w:sz w:val="14"/>
                <w:szCs w:val="14"/>
              </w:rPr>
            </w:pPr>
            <w:r w:rsidRPr="006054BB">
              <w:rPr>
                <w:rFonts w:ascii="Helvetica" w:hAnsi="Helvetica" w:cs="Helvetica"/>
                <w:b/>
                <w:sz w:val="14"/>
                <w:szCs w:val="14"/>
              </w:rPr>
              <w:t>Work Type</w:t>
            </w:r>
          </w:p>
        </w:tc>
        <w:tc>
          <w:tcPr>
            <w:tcW w:w="1285" w:type="dxa"/>
          </w:tcPr>
          <w:p w:rsidR="00AD7DEF" w:rsidRPr="006054BB" w:rsidRDefault="00AD7DEF" w:rsidP="00AD7DEF">
            <w:pPr>
              <w:pStyle w:val="PARAGRAPH"/>
              <w:ind w:firstLine="0"/>
              <w:jc w:val="center"/>
              <w:rPr>
                <w:rFonts w:ascii="Helvetica" w:hAnsi="Helvetica" w:cs="Helvetica"/>
                <w:b/>
                <w:sz w:val="14"/>
                <w:szCs w:val="14"/>
              </w:rPr>
            </w:pPr>
            <w:r w:rsidRPr="006054BB">
              <w:rPr>
                <w:rFonts w:ascii="Helvetica" w:hAnsi="Helvetica" w:cs="Helvetica"/>
                <w:b/>
                <w:sz w:val="14"/>
                <w:szCs w:val="14"/>
              </w:rPr>
              <w:t>Work Type Count</w:t>
            </w:r>
          </w:p>
        </w:tc>
      </w:tr>
      <w:tr w:rsidR="00AD7DEF" w:rsidTr="00AD7DEF">
        <w:trPr>
          <w:trHeight w:val="269"/>
        </w:trPr>
        <w:tc>
          <w:tcPr>
            <w:tcW w:w="1280" w:type="dxa"/>
          </w:tcPr>
          <w:p w:rsidR="00AD7DEF" w:rsidRPr="006054BB" w:rsidRDefault="00AD7DEF" w:rsidP="00AD7DEF">
            <w:pPr>
              <w:pStyle w:val="PARAGRAPH"/>
              <w:ind w:firstLine="0"/>
              <w:jc w:val="left"/>
              <w:rPr>
                <w:rFonts w:ascii="Helvetica" w:hAnsi="Helvetica" w:cs="Helvetica"/>
                <w:sz w:val="14"/>
                <w:szCs w:val="14"/>
              </w:rPr>
            </w:pPr>
            <w:r w:rsidRPr="006054BB">
              <w:rPr>
                <w:rFonts w:ascii="Helvetica" w:hAnsi="Helvetica" w:cs="Helvetica"/>
                <w:sz w:val="14"/>
                <w:szCs w:val="14"/>
              </w:rPr>
              <w:t>Private</w:t>
            </w:r>
          </w:p>
        </w:tc>
        <w:tc>
          <w:tcPr>
            <w:tcW w:w="1285" w:type="dxa"/>
          </w:tcPr>
          <w:p w:rsidR="00AD7DEF" w:rsidRPr="006054BB" w:rsidRDefault="00AD7DEF" w:rsidP="00AD7DEF">
            <w:pPr>
              <w:pStyle w:val="PARAGRAPH"/>
              <w:ind w:firstLine="0"/>
              <w:jc w:val="right"/>
              <w:rPr>
                <w:rFonts w:ascii="Helvetica" w:hAnsi="Helvetica" w:cs="Helvetica"/>
                <w:sz w:val="14"/>
                <w:szCs w:val="14"/>
              </w:rPr>
            </w:pPr>
            <w:r w:rsidRPr="006054BB">
              <w:rPr>
                <w:rFonts w:ascii="Helvetica" w:hAnsi="Helvetica" w:cs="Helvetica"/>
                <w:sz w:val="14"/>
                <w:szCs w:val="14"/>
              </w:rPr>
              <w:t>441</w:t>
            </w:r>
          </w:p>
        </w:tc>
      </w:tr>
      <w:tr w:rsidR="00AD7DEF" w:rsidTr="00AD7DEF">
        <w:trPr>
          <w:trHeight w:val="269"/>
        </w:trPr>
        <w:tc>
          <w:tcPr>
            <w:tcW w:w="1280" w:type="dxa"/>
          </w:tcPr>
          <w:p w:rsidR="00AD7DEF" w:rsidRPr="006054BB" w:rsidRDefault="00AD7DEF" w:rsidP="00AD7DEF">
            <w:pPr>
              <w:pStyle w:val="PARAGRAPH"/>
              <w:ind w:firstLine="0"/>
              <w:jc w:val="left"/>
              <w:rPr>
                <w:rFonts w:ascii="Helvetica" w:hAnsi="Helvetica" w:cs="Helvetica"/>
                <w:sz w:val="14"/>
                <w:szCs w:val="14"/>
              </w:rPr>
            </w:pPr>
            <w:r w:rsidRPr="006054BB">
              <w:rPr>
                <w:rFonts w:ascii="Helvetica" w:hAnsi="Helvetica" w:cs="Helvetica"/>
                <w:sz w:val="14"/>
                <w:szCs w:val="14"/>
              </w:rPr>
              <w:t>Self-Employed</w:t>
            </w:r>
          </w:p>
        </w:tc>
        <w:tc>
          <w:tcPr>
            <w:tcW w:w="1285" w:type="dxa"/>
          </w:tcPr>
          <w:p w:rsidR="00AD7DEF" w:rsidRPr="006054BB" w:rsidRDefault="00AD7DEF" w:rsidP="00AD7DEF">
            <w:pPr>
              <w:pStyle w:val="PARAGRAPH"/>
              <w:ind w:firstLine="0"/>
              <w:jc w:val="right"/>
              <w:rPr>
                <w:rFonts w:ascii="Helvetica" w:hAnsi="Helvetica" w:cs="Helvetica"/>
                <w:sz w:val="14"/>
                <w:szCs w:val="14"/>
              </w:rPr>
            </w:pPr>
            <w:r w:rsidRPr="006054BB">
              <w:rPr>
                <w:rFonts w:ascii="Helvetica" w:hAnsi="Helvetica" w:cs="Helvetica"/>
                <w:sz w:val="14"/>
                <w:szCs w:val="14"/>
              </w:rPr>
              <w:t>251</w:t>
            </w:r>
          </w:p>
        </w:tc>
      </w:tr>
      <w:tr w:rsidR="00AD7DEF" w:rsidTr="00AD7DEF">
        <w:trPr>
          <w:trHeight w:val="256"/>
        </w:trPr>
        <w:tc>
          <w:tcPr>
            <w:tcW w:w="1280" w:type="dxa"/>
          </w:tcPr>
          <w:p w:rsidR="00AD7DEF" w:rsidRPr="006054BB" w:rsidRDefault="00AD7DEF" w:rsidP="00AD7DEF">
            <w:pPr>
              <w:pStyle w:val="PARAGRAPH"/>
              <w:ind w:firstLine="0"/>
              <w:jc w:val="left"/>
              <w:rPr>
                <w:rFonts w:ascii="Helvetica" w:hAnsi="Helvetica" w:cs="Helvetica"/>
                <w:sz w:val="14"/>
                <w:szCs w:val="14"/>
              </w:rPr>
            </w:pPr>
            <w:r w:rsidRPr="006054BB">
              <w:rPr>
                <w:rFonts w:ascii="Helvetica" w:hAnsi="Helvetica" w:cs="Helvetica"/>
                <w:sz w:val="14"/>
                <w:szCs w:val="14"/>
              </w:rPr>
              <w:t>Govt-Job</w:t>
            </w:r>
          </w:p>
        </w:tc>
        <w:tc>
          <w:tcPr>
            <w:tcW w:w="1285" w:type="dxa"/>
          </w:tcPr>
          <w:p w:rsidR="00AD7DEF" w:rsidRPr="006054BB" w:rsidRDefault="00AD7DEF" w:rsidP="00AD7DEF">
            <w:pPr>
              <w:pStyle w:val="PARAGRAPH"/>
              <w:ind w:firstLine="0"/>
              <w:jc w:val="right"/>
              <w:rPr>
                <w:rFonts w:ascii="Helvetica" w:hAnsi="Helvetica" w:cs="Helvetica"/>
                <w:sz w:val="14"/>
                <w:szCs w:val="14"/>
              </w:rPr>
            </w:pPr>
            <w:r w:rsidRPr="006054BB">
              <w:rPr>
                <w:rFonts w:ascii="Helvetica" w:hAnsi="Helvetica" w:cs="Helvetica"/>
                <w:sz w:val="14"/>
                <w:szCs w:val="14"/>
              </w:rPr>
              <w:t>89</w:t>
            </w:r>
          </w:p>
        </w:tc>
      </w:tr>
      <w:tr w:rsidR="00AD7DEF" w:rsidTr="00AD7DEF">
        <w:trPr>
          <w:trHeight w:val="269"/>
        </w:trPr>
        <w:tc>
          <w:tcPr>
            <w:tcW w:w="1280" w:type="dxa"/>
          </w:tcPr>
          <w:p w:rsidR="00AD7DEF" w:rsidRPr="006054BB" w:rsidRDefault="00AD7DEF" w:rsidP="00AD7DEF">
            <w:pPr>
              <w:pStyle w:val="PARAGRAPH"/>
              <w:ind w:firstLine="0"/>
              <w:jc w:val="left"/>
              <w:rPr>
                <w:rFonts w:ascii="Helvetica" w:hAnsi="Helvetica" w:cs="Helvetica"/>
                <w:sz w:val="14"/>
                <w:szCs w:val="14"/>
              </w:rPr>
            </w:pPr>
            <w:r w:rsidRPr="006054BB">
              <w:rPr>
                <w:rFonts w:ascii="Helvetica" w:hAnsi="Helvetica" w:cs="Helvetica"/>
                <w:sz w:val="14"/>
                <w:szCs w:val="14"/>
              </w:rPr>
              <w:t>Children</w:t>
            </w:r>
          </w:p>
        </w:tc>
        <w:tc>
          <w:tcPr>
            <w:tcW w:w="1285" w:type="dxa"/>
          </w:tcPr>
          <w:p w:rsidR="00AD7DEF" w:rsidRPr="006054BB" w:rsidRDefault="00AD7DEF" w:rsidP="00AD7DEF">
            <w:pPr>
              <w:pStyle w:val="PARAGRAPH"/>
              <w:ind w:firstLine="0"/>
              <w:jc w:val="right"/>
              <w:rPr>
                <w:rFonts w:ascii="Helvetica" w:hAnsi="Helvetica" w:cs="Helvetica"/>
                <w:sz w:val="14"/>
                <w:szCs w:val="14"/>
              </w:rPr>
            </w:pPr>
            <w:r w:rsidRPr="006054BB">
              <w:rPr>
                <w:rFonts w:ascii="Helvetica" w:hAnsi="Helvetica" w:cs="Helvetica"/>
                <w:sz w:val="14"/>
                <w:szCs w:val="14"/>
              </w:rPr>
              <w:t>2</w:t>
            </w:r>
          </w:p>
        </w:tc>
      </w:tr>
    </w:tbl>
    <w:p w:rsidR="00BF0EF0" w:rsidRDefault="00BF0EF0" w:rsidP="00C476CA">
      <w:pPr>
        <w:pStyle w:val="PARAGRAPH"/>
      </w:pPr>
    </w:p>
    <w:tbl>
      <w:tblPr>
        <w:tblStyle w:val="TableGrid"/>
        <w:tblpPr w:leftFromText="180" w:rightFromText="180" w:vertAnchor="text" w:horzAnchor="margin" w:tblpY="211"/>
        <w:tblW w:w="0" w:type="auto"/>
        <w:tblLook w:val="04A0" w:firstRow="1" w:lastRow="0" w:firstColumn="1" w:lastColumn="0" w:noHBand="0" w:noVBand="1"/>
      </w:tblPr>
      <w:tblGrid>
        <w:gridCol w:w="1601"/>
        <w:gridCol w:w="1602"/>
        <w:gridCol w:w="1602"/>
      </w:tblGrid>
      <w:tr w:rsidR="00AD7DEF" w:rsidTr="00AD7DEF">
        <w:trPr>
          <w:trHeight w:val="312"/>
        </w:trPr>
        <w:tc>
          <w:tcPr>
            <w:tcW w:w="1601" w:type="dxa"/>
          </w:tcPr>
          <w:p w:rsidR="00AD7DEF" w:rsidRPr="007519BA" w:rsidRDefault="00AD7DEF" w:rsidP="00AD7DEF">
            <w:pPr>
              <w:pStyle w:val="PARAGRAPH"/>
              <w:ind w:firstLine="0"/>
              <w:jc w:val="center"/>
              <w:rPr>
                <w:rFonts w:ascii="Helvetica" w:hAnsi="Helvetica" w:cs="Helvetica"/>
                <w:b/>
                <w:sz w:val="14"/>
                <w:szCs w:val="14"/>
              </w:rPr>
            </w:pPr>
            <w:r w:rsidRPr="007519BA">
              <w:rPr>
                <w:rFonts w:ascii="Helvetica" w:hAnsi="Helvetica" w:cs="Helvetica"/>
                <w:b/>
                <w:sz w:val="14"/>
                <w:szCs w:val="14"/>
              </w:rPr>
              <w:t>Gender</w:t>
            </w:r>
          </w:p>
        </w:tc>
        <w:tc>
          <w:tcPr>
            <w:tcW w:w="1602" w:type="dxa"/>
          </w:tcPr>
          <w:p w:rsidR="00AD7DEF" w:rsidRPr="007519BA" w:rsidRDefault="00AD7DEF" w:rsidP="00AD7DEF">
            <w:pPr>
              <w:pStyle w:val="PARAGRAPH"/>
              <w:ind w:firstLine="0"/>
              <w:jc w:val="center"/>
              <w:rPr>
                <w:rFonts w:ascii="Helvetica" w:hAnsi="Helvetica" w:cs="Helvetica"/>
                <w:b/>
                <w:sz w:val="14"/>
                <w:szCs w:val="14"/>
              </w:rPr>
            </w:pPr>
            <w:r w:rsidRPr="007519BA">
              <w:rPr>
                <w:rFonts w:ascii="Helvetica" w:hAnsi="Helvetica" w:cs="Helvetica"/>
                <w:b/>
                <w:sz w:val="14"/>
                <w:szCs w:val="14"/>
              </w:rPr>
              <w:t>Gender Count</w:t>
            </w:r>
          </w:p>
        </w:tc>
        <w:tc>
          <w:tcPr>
            <w:tcW w:w="1602" w:type="dxa"/>
          </w:tcPr>
          <w:p w:rsidR="00AD7DEF" w:rsidRPr="007519BA" w:rsidRDefault="00AD7DEF" w:rsidP="00AD7DEF">
            <w:pPr>
              <w:pStyle w:val="PARAGRAPH"/>
              <w:ind w:firstLine="0"/>
              <w:jc w:val="center"/>
              <w:rPr>
                <w:rFonts w:ascii="Helvetica" w:hAnsi="Helvetica" w:cs="Helvetica"/>
                <w:b/>
                <w:sz w:val="14"/>
                <w:szCs w:val="14"/>
              </w:rPr>
            </w:pPr>
            <w:r w:rsidRPr="007519BA">
              <w:rPr>
                <w:rFonts w:ascii="Helvetica" w:hAnsi="Helvetica" w:cs="Helvetica"/>
                <w:b/>
                <w:sz w:val="14"/>
                <w:szCs w:val="14"/>
              </w:rPr>
              <w:t>Percent</w:t>
            </w:r>
          </w:p>
        </w:tc>
      </w:tr>
      <w:tr w:rsidR="00AD7DEF" w:rsidRPr="00751575" w:rsidTr="00AD7DEF">
        <w:trPr>
          <w:trHeight w:val="312"/>
        </w:trPr>
        <w:tc>
          <w:tcPr>
            <w:tcW w:w="1601"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 xml:space="preserve">Female </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25,665</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59.1359</w:t>
            </w:r>
          </w:p>
        </w:tc>
      </w:tr>
      <w:tr w:rsidR="00AD7DEF" w:rsidRPr="00751575" w:rsidTr="00AD7DEF">
        <w:trPr>
          <w:trHeight w:val="312"/>
        </w:trPr>
        <w:tc>
          <w:tcPr>
            <w:tcW w:w="1601"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Male</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17,724</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40.8387</w:t>
            </w:r>
          </w:p>
        </w:tc>
      </w:tr>
      <w:tr w:rsidR="00AD7DEF" w:rsidRPr="00751575" w:rsidTr="00AD7DEF">
        <w:trPr>
          <w:trHeight w:val="297"/>
        </w:trPr>
        <w:tc>
          <w:tcPr>
            <w:tcW w:w="1601"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Other</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11</w:t>
            </w:r>
          </w:p>
        </w:tc>
        <w:tc>
          <w:tcPr>
            <w:tcW w:w="1602" w:type="dxa"/>
          </w:tcPr>
          <w:p w:rsidR="00AD7DEF" w:rsidRPr="00751575" w:rsidRDefault="00AD7DEF" w:rsidP="00AD7DEF">
            <w:pPr>
              <w:pStyle w:val="PARAGRAPH"/>
              <w:ind w:firstLine="0"/>
              <w:rPr>
                <w:rFonts w:ascii="Helvetica" w:hAnsi="Helvetica" w:cs="Helvetica"/>
                <w:sz w:val="14"/>
                <w:szCs w:val="14"/>
              </w:rPr>
            </w:pPr>
            <w:r w:rsidRPr="00751575">
              <w:rPr>
                <w:rFonts w:ascii="Helvetica" w:hAnsi="Helvetica" w:cs="Helvetica"/>
                <w:sz w:val="14"/>
                <w:szCs w:val="14"/>
              </w:rPr>
              <w:t>0.0253</w:t>
            </w:r>
          </w:p>
        </w:tc>
      </w:tr>
    </w:tbl>
    <w:p w:rsidR="006054BB" w:rsidRPr="00751575" w:rsidRDefault="006054BB" w:rsidP="00AD7DEF">
      <w:pPr>
        <w:pStyle w:val="PARAGRAPH"/>
        <w:ind w:firstLine="0"/>
        <w:rPr>
          <w:rFonts w:ascii="Helvetica" w:hAnsi="Helvetica" w:cs="Helvetica"/>
        </w:rPr>
      </w:pPr>
    </w:p>
    <w:tbl>
      <w:tblPr>
        <w:tblStyle w:val="TableGrid"/>
        <w:tblpPr w:leftFromText="180" w:rightFromText="180" w:vertAnchor="text" w:tblpY="18"/>
        <w:tblW w:w="0" w:type="auto"/>
        <w:tblLook w:val="04A0" w:firstRow="1" w:lastRow="0" w:firstColumn="1" w:lastColumn="0" w:noHBand="0" w:noVBand="1"/>
      </w:tblPr>
      <w:tblGrid>
        <w:gridCol w:w="1535"/>
        <w:gridCol w:w="1535"/>
        <w:gridCol w:w="1752"/>
      </w:tblGrid>
      <w:tr w:rsidR="00751575" w:rsidRPr="00751575" w:rsidTr="00751575">
        <w:trPr>
          <w:trHeight w:val="222"/>
        </w:trPr>
        <w:tc>
          <w:tcPr>
            <w:tcW w:w="1535" w:type="dxa"/>
          </w:tcPr>
          <w:p w:rsidR="00751575" w:rsidRPr="00751575" w:rsidRDefault="00751575" w:rsidP="00751575">
            <w:pPr>
              <w:pStyle w:val="PARAGRAPH"/>
              <w:ind w:firstLine="0"/>
              <w:jc w:val="center"/>
              <w:rPr>
                <w:rFonts w:ascii="Helvetica" w:hAnsi="Helvetica" w:cs="Helvetica"/>
                <w:b/>
                <w:sz w:val="14"/>
                <w:szCs w:val="14"/>
              </w:rPr>
            </w:pPr>
            <w:r w:rsidRPr="00751575">
              <w:rPr>
                <w:rFonts w:ascii="Helvetica" w:hAnsi="Helvetica" w:cs="Helvetica"/>
                <w:b/>
                <w:sz w:val="14"/>
                <w:szCs w:val="14"/>
              </w:rPr>
              <w:t>Gender</w:t>
            </w:r>
          </w:p>
        </w:tc>
        <w:tc>
          <w:tcPr>
            <w:tcW w:w="1535" w:type="dxa"/>
          </w:tcPr>
          <w:p w:rsidR="00751575" w:rsidRPr="00751575" w:rsidRDefault="00751575" w:rsidP="00751575">
            <w:pPr>
              <w:pStyle w:val="PARAGRAPH"/>
              <w:ind w:firstLine="0"/>
              <w:jc w:val="center"/>
              <w:rPr>
                <w:rFonts w:ascii="Helvetica" w:hAnsi="Helvetica" w:cs="Helvetica"/>
                <w:b/>
                <w:sz w:val="14"/>
                <w:szCs w:val="14"/>
              </w:rPr>
            </w:pPr>
            <w:r w:rsidRPr="00751575">
              <w:rPr>
                <w:rFonts w:ascii="Helvetica" w:hAnsi="Helvetica" w:cs="Helvetica"/>
                <w:b/>
                <w:sz w:val="14"/>
                <w:szCs w:val="14"/>
              </w:rPr>
              <w:t>Gender Count</w:t>
            </w:r>
          </w:p>
        </w:tc>
        <w:tc>
          <w:tcPr>
            <w:tcW w:w="1752" w:type="dxa"/>
          </w:tcPr>
          <w:p w:rsidR="00751575" w:rsidRPr="00751575" w:rsidRDefault="00751575" w:rsidP="00751575">
            <w:pPr>
              <w:pStyle w:val="PARAGRAPH"/>
              <w:ind w:firstLine="0"/>
              <w:jc w:val="center"/>
              <w:rPr>
                <w:rFonts w:ascii="Helvetica" w:hAnsi="Helvetica" w:cs="Helvetica"/>
                <w:b/>
                <w:sz w:val="14"/>
                <w:szCs w:val="14"/>
              </w:rPr>
            </w:pPr>
            <w:r w:rsidRPr="00751575">
              <w:rPr>
                <w:rFonts w:ascii="Helvetica" w:hAnsi="Helvetica" w:cs="Helvetica"/>
                <w:b/>
                <w:sz w:val="14"/>
                <w:szCs w:val="14"/>
              </w:rPr>
              <w:t>Percent</w:t>
            </w:r>
          </w:p>
        </w:tc>
      </w:tr>
      <w:tr w:rsidR="00751575" w:rsidRPr="00751575" w:rsidTr="00751575">
        <w:trPr>
          <w:trHeight w:val="222"/>
        </w:trPr>
        <w:tc>
          <w:tcPr>
            <w:tcW w:w="1535"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Male</w:t>
            </w:r>
          </w:p>
        </w:tc>
        <w:tc>
          <w:tcPr>
            <w:tcW w:w="1535"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352</w:t>
            </w:r>
          </w:p>
        </w:tc>
        <w:tc>
          <w:tcPr>
            <w:tcW w:w="1752"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1.9860</w:t>
            </w:r>
          </w:p>
        </w:tc>
      </w:tr>
      <w:tr w:rsidR="00751575" w:rsidRPr="00751575" w:rsidTr="00751575">
        <w:trPr>
          <w:trHeight w:val="222"/>
        </w:trPr>
        <w:tc>
          <w:tcPr>
            <w:tcW w:w="1535"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Female</w:t>
            </w:r>
          </w:p>
        </w:tc>
        <w:tc>
          <w:tcPr>
            <w:tcW w:w="1535"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431</w:t>
            </w:r>
          </w:p>
        </w:tc>
        <w:tc>
          <w:tcPr>
            <w:tcW w:w="1752" w:type="dxa"/>
          </w:tcPr>
          <w:p w:rsidR="00751575" w:rsidRPr="00751575" w:rsidRDefault="00751575" w:rsidP="00751575">
            <w:pPr>
              <w:pStyle w:val="PARAGRAPH"/>
              <w:ind w:firstLine="0"/>
              <w:rPr>
                <w:rFonts w:ascii="Helvetica" w:hAnsi="Helvetica" w:cs="Helvetica"/>
                <w:sz w:val="14"/>
                <w:szCs w:val="14"/>
              </w:rPr>
            </w:pPr>
            <w:r w:rsidRPr="00751575">
              <w:rPr>
                <w:rFonts w:ascii="Helvetica" w:hAnsi="Helvetica" w:cs="Helvetica"/>
                <w:sz w:val="14"/>
                <w:szCs w:val="14"/>
              </w:rPr>
              <w:t>1.6793</w:t>
            </w:r>
          </w:p>
        </w:tc>
      </w:tr>
    </w:tbl>
    <w:p w:rsidR="00751575" w:rsidRPr="00DF2D23" w:rsidRDefault="00751575" w:rsidP="00751575">
      <w:pPr>
        <w:pStyle w:val="PARAGRAPHnoindent"/>
        <w:jc w:val="center"/>
        <w:rPr>
          <w:rFonts w:ascii="Helvetica" w:hAnsi="Helvetica" w:cs="Helvetica"/>
          <w:color w:val="000000"/>
          <w:sz w:val="16"/>
          <w:szCs w:val="16"/>
        </w:rPr>
      </w:pPr>
      <w:r>
        <w:rPr>
          <w:rFonts w:ascii="Helvetica" w:hAnsi="Helvetica" w:cs="Helvetica"/>
          <w:color w:val="000000"/>
          <w:sz w:val="16"/>
          <w:szCs w:val="16"/>
        </w:rPr>
        <w:t>Fig. 3</w:t>
      </w:r>
      <w:r w:rsidRPr="00DF2D23">
        <w:rPr>
          <w:rFonts w:ascii="Helvetica" w:hAnsi="Helvetica" w:cs="Helvetica"/>
          <w:color w:val="000000"/>
          <w:sz w:val="16"/>
          <w:szCs w:val="16"/>
        </w:rPr>
        <w:t xml:space="preserve">. </w:t>
      </w:r>
      <w:r>
        <w:rPr>
          <w:rFonts w:ascii="Helvetica" w:hAnsi="Helvetica" w:cs="Helvetica"/>
          <w:color w:val="000000"/>
          <w:sz w:val="16"/>
          <w:szCs w:val="16"/>
        </w:rPr>
        <w:t>Tablewise data analysis of people having stroke</w:t>
      </w:r>
    </w:p>
    <w:p w:rsidR="007E5C12" w:rsidRDefault="007E5C12" w:rsidP="00AD7DEF">
      <w:pPr>
        <w:pStyle w:val="PARAGRAPH"/>
        <w:ind w:firstLine="0"/>
      </w:pPr>
    </w:p>
    <w:p w:rsidR="00AD7DEF" w:rsidRPr="007E5C12" w:rsidRDefault="00AD7DEF" w:rsidP="00AD7DEF">
      <w:pPr>
        <w:pStyle w:val="PARAGRAPH"/>
        <w:ind w:firstLine="0"/>
      </w:pPr>
    </w:p>
    <w:p w:rsidR="00E42E85" w:rsidRDefault="000A19E2">
      <w:pPr>
        <w:pStyle w:val="PARAGRAPHnoindent"/>
        <w:rPr>
          <w:color w:val="000000"/>
        </w:rPr>
      </w:pPr>
      <w:r>
        <w:rPr>
          <w:noProof/>
          <w:color w:val="000000"/>
        </w:rPr>
        <w:drawing>
          <wp:anchor distT="0" distB="0" distL="114300" distR="114300" simplePos="0" relativeHeight="251659264" behindDoc="0" locked="0" layoutInCell="1" allowOverlap="1">
            <wp:simplePos x="0" y="0"/>
            <wp:positionH relativeFrom="margin">
              <wp:align>left</wp:align>
            </wp:positionH>
            <wp:positionV relativeFrom="paragraph">
              <wp:posOffset>-6318001</wp:posOffset>
            </wp:positionV>
            <wp:extent cx="3079115" cy="241998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653" t="870" r="3513" b="1148"/>
                    <a:stretch/>
                  </pic:blipFill>
                  <pic:spPr bwMode="auto">
                    <a:xfrm>
                      <a:off x="0" y="0"/>
                      <a:ext cx="3079115" cy="2419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2E85">
        <w:rPr>
          <w:noProof/>
        </w:rPr>
        <w:drawing>
          <wp:anchor distT="0" distB="0" distL="114300" distR="114300" simplePos="0" relativeHeight="251662336" behindDoc="0" locked="0" layoutInCell="1" allowOverlap="1">
            <wp:simplePos x="0" y="0"/>
            <wp:positionH relativeFrom="margin">
              <wp:posOffset>3273425</wp:posOffset>
            </wp:positionH>
            <wp:positionV relativeFrom="paragraph">
              <wp:posOffset>743171</wp:posOffset>
            </wp:positionV>
            <wp:extent cx="3060700" cy="1598930"/>
            <wp:effectExtent l="19050" t="19050" r="25400" b="20320"/>
            <wp:wrapSquare wrapText="bothSides"/>
            <wp:docPr id="10" name="Picture 2" descr="https://lh6.googleusercontent.com/b4Nnl1AzXY17Qd-deO0vbd-NeseqycE69y41BWtr-JriSR8OSlvDiyilZuIvrsr2g-lIKyOvFjiN22Op64Mu74AGG9G8HPaw24AKHDhoz2SlL09uLZbCLyehgWYEBVzcAIvBses09sI">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64CBE443-AAE1-4FD8-AB93-1D96B18B2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lh6.googleusercontent.com/b4Nnl1AzXY17Qd-deO0vbd-NeseqycE69y41BWtr-JriSR8OSlvDiyilZuIvrsr2g-lIKyOvFjiN22Op64Mu74AGG9G8HPaw24AKHDhoz2SlL09uLZbCLyehgWYEBVzcAIvBses09sI">
                      <a:extLst>
                        <a:ext uri="{FF2B5EF4-FFF2-40B4-BE49-F238E27FC236}">
                          <a16:creationId xmlns:p="http://schemas.openxmlformats.org/presentationml/2006/main" xmlns:a16="http://schemas.microsoft.com/office/drawing/2014/main" xmlns="" xmlns:lc="http://schemas.openxmlformats.org/drawingml/2006/lockedCanvas" id="{64CBE443-AAE1-4FD8-AB93-1D96B18B206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700" cy="1598930"/>
                    </a:xfrm>
                    <a:prstGeom prst="rect">
                      <a:avLst/>
                    </a:prstGeom>
                    <a:noFill/>
                    <a:ln w="3175">
                      <a:solidFill>
                        <a:schemeClr val="tx1"/>
                      </a:solidFill>
                    </a:ln>
                    <a:extLst/>
                  </pic:spPr>
                </pic:pic>
              </a:graphicData>
            </a:graphic>
            <wp14:sizeRelH relativeFrom="margin">
              <wp14:pctWidth>0</wp14:pctWidth>
            </wp14:sizeRelH>
          </wp:anchor>
        </w:drawing>
      </w:r>
      <w:r w:rsidR="00E42E85">
        <w:rPr>
          <w:color w:val="000000"/>
        </w:rPr>
        <w:t xml:space="preserve">Analysis of our data led to the fact that age has an influence and is an important risk factor for stroke. Fig 4. is a visual representation of how age affects one’s chances of having stroke. </w:t>
      </w:r>
    </w:p>
    <w:p w:rsidR="00E42E85" w:rsidRPr="00E42E85" w:rsidRDefault="00E42E85" w:rsidP="00E42E85">
      <w:pPr>
        <w:pStyle w:val="PARAGRAPH"/>
        <w:ind w:firstLine="0"/>
        <w:jc w:val="center"/>
        <w:rPr>
          <w:rFonts w:ascii="Helvetica" w:hAnsi="Helvetica"/>
          <w:sz w:val="16"/>
          <w:szCs w:val="16"/>
        </w:rPr>
      </w:pPr>
      <w:r w:rsidRPr="00E42E85">
        <w:rPr>
          <w:rFonts w:ascii="Helvetica" w:hAnsi="Helvetica"/>
          <w:sz w:val="16"/>
          <w:szCs w:val="16"/>
        </w:rPr>
        <w:t>Fig 4. Histogram of age by stroke category.</w:t>
      </w:r>
    </w:p>
    <w:p w:rsidR="00E42E85" w:rsidRPr="00E42E85" w:rsidRDefault="00E42E85" w:rsidP="00E42E85">
      <w:pPr>
        <w:pStyle w:val="PARAGRAPH"/>
      </w:pPr>
    </w:p>
    <w:p w:rsidR="00E42E85" w:rsidRDefault="00726EF9" w:rsidP="00726EF9">
      <w:pPr>
        <w:pStyle w:val="PARAGRAPHnoindent"/>
        <w:rPr>
          <w:color w:val="000000"/>
        </w:rPr>
      </w:pPr>
      <w:r>
        <w:rPr>
          <w:color w:val="000000"/>
        </w:rPr>
        <w:t xml:space="preserve">         </w:t>
      </w:r>
      <w:r w:rsidR="006734EE">
        <w:rPr>
          <w:color w:val="000000"/>
        </w:rPr>
        <w:t xml:space="preserve">Other features like ‘hypertension’, ‘ever_married’ and ‘heart_disease’ were </w:t>
      </w:r>
      <w:r w:rsidR="000A19E2">
        <w:rPr>
          <w:color w:val="000000"/>
        </w:rPr>
        <w:t>not the best</w:t>
      </w:r>
      <w:r w:rsidR="006734EE">
        <w:rPr>
          <w:color w:val="000000"/>
        </w:rPr>
        <w:t xml:space="preserve"> to </w:t>
      </w:r>
      <w:r w:rsidR="000A19E2">
        <w:rPr>
          <w:color w:val="000000"/>
        </w:rPr>
        <w:t xml:space="preserve">make predictions as they were </w:t>
      </w:r>
      <w:r w:rsidR="006734EE">
        <w:rPr>
          <w:color w:val="000000"/>
        </w:rPr>
        <w:t xml:space="preserve">binary </w:t>
      </w:r>
      <w:r w:rsidR="000A19E2">
        <w:rPr>
          <w:color w:val="000000"/>
        </w:rPr>
        <w:t>value representation</w:t>
      </w:r>
      <w:r w:rsidR="006734EE">
        <w:rPr>
          <w:color w:val="000000"/>
        </w:rPr>
        <w:t xml:space="preserve">. To realize the importance of other features and how they behaved we performed feature selection using SelectKBest method in Python that is further discussed in the Feature Selection section.  </w:t>
      </w:r>
    </w:p>
    <w:p w:rsidR="004E7E47" w:rsidRDefault="004E7E47">
      <w:pPr>
        <w:pStyle w:val="PARAGRAPHnoindent"/>
        <w:rPr>
          <w:color w:val="000000"/>
        </w:rPr>
      </w:pPr>
    </w:p>
    <w:p w:rsidR="00B916A0" w:rsidRDefault="00B916A0" w:rsidP="00B916A0">
      <w:pPr>
        <w:pStyle w:val="Heading2"/>
        <w:ind w:left="0" w:firstLine="0"/>
        <w:rPr>
          <w:color w:val="000000"/>
        </w:rPr>
      </w:pPr>
      <w:r>
        <w:rPr>
          <w:color w:val="000000"/>
        </w:rPr>
        <w:t>2.3</w:t>
      </w:r>
      <w:r>
        <w:rPr>
          <w:color w:val="000000"/>
        </w:rPr>
        <w:t xml:space="preserve"> </w:t>
      </w:r>
      <w:r>
        <w:rPr>
          <w:color w:val="000000"/>
        </w:rPr>
        <w:t>Data Cleaning</w:t>
      </w:r>
    </w:p>
    <w:p w:rsidR="00B916A0" w:rsidRDefault="00B916A0" w:rsidP="00726EF9">
      <w:pPr>
        <w:pStyle w:val="PARAGRAPHnoindent"/>
        <w:ind w:firstLine="360"/>
      </w:pPr>
      <w:r w:rsidRPr="00B916A0">
        <w:t>From a total record of 43,400 patients, we got a total of 13,292 missing values in the category of s</w:t>
      </w:r>
      <w:r w:rsidR="000A19E2">
        <w:t>moking status. The</w:t>
      </w:r>
      <w:r w:rsidRPr="00B916A0">
        <w:t xml:space="preserve"> </w:t>
      </w:r>
      <w:r w:rsidR="000A19E2">
        <w:t>‘</w:t>
      </w:r>
      <w:r w:rsidRPr="00B916A0">
        <w:t>bmi</w:t>
      </w:r>
      <w:r w:rsidR="000A19E2">
        <w:t>’</w:t>
      </w:r>
      <w:r w:rsidRPr="00B916A0">
        <w:t xml:space="preserve"> category </w:t>
      </w:r>
      <w:r w:rsidR="000A19E2">
        <w:t>had 1462 missing values</w:t>
      </w:r>
      <w:r w:rsidRPr="00B916A0">
        <w:t xml:space="preserve">. </w:t>
      </w:r>
      <w:r w:rsidR="000A19E2">
        <w:t>Since the frequency of missing values for bmi</w:t>
      </w:r>
      <w:r w:rsidRPr="00B916A0">
        <w:t xml:space="preserve"> were</w:t>
      </w:r>
      <w:r w:rsidR="000A19E2">
        <w:t xml:space="preserve"> low, we used it’s mean value (~28.6</w:t>
      </w:r>
      <w:r w:rsidRPr="00B916A0">
        <w:t xml:space="preserve">) to replace them. </w:t>
      </w:r>
      <w:r w:rsidR="000A19E2">
        <w:t>A huge percentage</w:t>
      </w:r>
      <w:r w:rsidRPr="00B916A0">
        <w:t xml:space="preserve"> </w:t>
      </w:r>
      <w:r w:rsidR="000A19E2">
        <w:t>(~30</w:t>
      </w:r>
      <w:r w:rsidRPr="00B916A0">
        <w:t>%</w:t>
      </w:r>
      <w:r w:rsidR="000A19E2">
        <w:t xml:space="preserve">) of smoking imformation was not </w:t>
      </w:r>
      <w:r w:rsidRPr="00B916A0">
        <w:t xml:space="preserve">available so we treated them as 2 separate data tables – one with removing the rows for missing values and another with encoding. </w:t>
      </w:r>
      <w:r w:rsidR="000A19E2">
        <w:t>The</w:t>
      </w:r>
      <w:r w:rsidRPr="00B916A0">
        <w:t xml:space="preserve"> patient id column </w:t>
      </w:r>
      <w:r w:rsidR="000A19E2">
        <w:t xml:space="preserve">was removed </w:t>
      </w:r>
      <w:r w:rsidRPr="00B916A0">
        <w:t xml:space="preserve">to prevent overfitting. The reason </w:t>
      </w:r>
      <w:r w:rsidR="000A19E2">
        <w:t xml:space="preserve">behind this </w:t>
      </w:r>
      <w:r w:rsidRPr="00B916A0">
        <w:t>is that a powerful classifier would use that column to fit perfectly on the training set, ignoring all the other</w:t>
      </w:r>
      <w:r w:rsidR="000A19E2">
        <w:t xml:space="preserve"> columns, resulting in a</w:t>
      </w:r>
      <w:r w:rsidRPr="00B916A0">
        <w:t xml:space="preserve"> model</w:t>
      </w:r>
      <w:r w:rsidR="000A19E2">
        <w:t xml:space="preserve"> that is useless</w:t>
      </w:r>
      <w:r w:rsidRPr="00B916A0">
        <w:t>.</w:t>
      </w:r>
    </w:p>
    <w:p w:rsidR="00B916A0" w:rsidRPr="00B916A0" w:rsidRDefault="00B916A0" w:rsidP="00B916A0">
      <w:pPr>
        <w:pStyle w:val="PARAGRAPH"/>
        <w:ind w:firstLine="360"/>
      </w:pPr>
      <w:r w:rsidRPr="00B916A0">
        <w:t xml:space="preserve">From the 11 columns, we had categorical type in 5 of them. </w:t>
      </w:r>
      <w:r w:rsidR="000A19E2">
        <w:t xml:space="preserve">One hot encoder was used to perform </w:t>
      </w:r>
      <w:r w:rsidRPr="000A19E2">
        <w:rPr>
          <w:i/>
        </w:rPr>
        <w:t>binarization</w:t>
      </w:r>
      <w:r w:rsidRPr="00B916A0">
        <w:t xml:space="preserve"> of the category and include it as a feature to train the model. None of the categories from any column were removed before encoding as all of them had significant number of data. </w:t>
      </w:r>
      <w:r w:rsidR="000A19E2">
        <w:t>As a result, w</w:t>
      </w:r>
      <w:r w:rsidRPr="00B916A0">
        <w:t>e ended up with 21 columns of data</w:t>
      </w:r>
      <w:r w:rsidR="000A19E2">
        <w:t>.</w:t>
      </w:r>
    </w:p>
    <w:p w:rsidR="00C06A28" w:rsidRPr="00C06A28" w:rsidRDefault="00C06A28" w:rsidP="00B916A0">
      <w:pPr>
        <w:pStyle w:val="PARAGRAPH"/>
        <w:ind w:firstLine="0"/>
      </w:pPr>
    </w:p>
    <w:p w:rsidR="003410C8" w:rsidRDefault="00B916A0">
      <w:pPr>
        <w:pStyle w:val="Heading2"/>
        <w:rPr>
          <w:color w:val="000000"/>
        </w:rPr>
      </w:pPr>
      <w:r>
        <w:rPr>
          <w:color w:val="000000"/>
        </w:rPr>
        <w:t>2.4</w:t>
      </w:r>
      <w:r w:rsidR="00C06A28">
        <w:rPr>
          <w:color w:val="000000"/>
        </w:rPr>
        <w:tab/>
        <w:t>Data Exploration – Outlier Detection</w:t>
      </w:r>
    </w:p>
    <w:p w:rsidR="00C06A28" w:rsidRDefault="00C06A28" w:rsidP="00726EF9">
      <w:pPr>
        <w:pStyle w:val="PARAGRAPHnoindent"/>
        <w:ind w:firstLine="360"/>
      </w:pPr>
      <w:r>
        <w:t xml:space="preserve">We tried to study our outliers using the histogram and the scatter plots to see a general view of how the values vary from the normal. The two features that we were most interested in were </w:t>
      </w:r>
      <w:r w:rsidR="0018504F">
        <w:t xml:space="preserve">‘bmi’ and ‘avg_glucose_level’. Fig. 3 and Fig. 4 show the variation of data for there respective units. A horizontal line passing through the data points shows where the majority of the data lies. </w:t>
      </w:r>
    </w:p>
    <w:p w:rsidR="00C06A28" w:rsidRDefault="00C06A28" w:rsidP="00C06A28">
      <w:pPr>
        <w:pStyle w:val="PARAGRAPH"/>
      </w:pPr>
    </w:p>
    <w:p w:rsidR="00C06A28" w:rsidRDefault="00C06A28" w:rsidP="00C06A28">
      <w:pPr>
        <w:pStyle w:val="PARAGRAPH"/>
      </w:pPr>
    </w:p>
    <w:p w:rsidR="00C06A28" w:rsidRDefault="00C06A28" w:rsidP="00C06A28">
      <w:pPr>
        <w:pStyle w:val="PARAGRAPH"/>
      </w:pPr>
    </w:p>
    <w:p w:rsidR="00C06A28" w:rsidRDefault="00C06A28" w:rsidP="00C06A28">
      <w:pPr>
        <w:pStyle w:val="PARAGRAPH"/>
      </w:pPr>
    </w:p>
    <w:p w:rsidR="0018504F" w:rsidRDefault="0018504F" w:rsidP="00C06A28">
      <w:pPr>
        <w:pStyle w:val="PARAGRAPH"/>
      </w:pPr>
    </w:p>
    <w:p w:rsidR="00726EF9" w:rsidRPr="00726EF9" w:rsidRDefault="00726EF9" w:rsidP="00726EF9">
      <w:pPr>
        <w:pStyle w:val="PARAGRAPH"/>
        <w:ind w:firstLine="0"/>
        <w:jc w:val="center"/>
        <w:rPr>
          <w:rFonts w:ascii="Helvetica" w:hAnsi="Helvetica"/>
          <w:sz w:val="16"/>
          <w:szCs w:val="16"/>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19133</wp:posOffset>
            </wp:positionV>
            <wp:extent cx="2933700" cy="2066925"/>
            <wp:effectExtent l="19050" t="19050" r="19050" b="28575"/>
            <wp:wrapSquare wrapText="bothSides"/>
            <wp:docPr id="8" name="Content Placeholder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EB9A1CA-7826-450A-8C32-F561CC001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p="http://schemas.openxmlformats.org/presentationml/2006/main" xmlns:a16="http://schemas.microsoft.com/office/drawing/2014/main" xmlns="" xmlns:lc="http://schemas.openxmlformats.org/drawingml/2006/lockedCanvas" id="{8EB9A1CA-7826-450A-8C32-F561CC00196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3700" cy="2066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Helvetica" w:hAnsi="Helvetica"/>
          <w:sz w:val="16"/>
          <w:szCs w:val="16"/>
        </w:rPr>
        <w:t>Fig 5</w:t>
      </w:r>
      <w:r w:rsidRPr="00E42E85">
        <w:rPr>
          <w:rFonts w:ascii="Helvetica" w:hAnsi="Helvetica"/>
          <w:sz w:val="16"/>
          <w:szCs w:val="16"/>
        </w:rPr>
        <w:t xml:space="preserve">. </w:t>
      </w:r>
      <w:r>
        <w:rPr>
          <w:rFonts w:ascii="Helvetica" w:hAnsi="Helvetica"/>
          <w:sz w:val="16"/>
          <w:szCs w:val="16"/>
        </w:rPr>
        <w:t>Scatter Plot to uncover</w:t>
      </w:r>
      <w:r w:rsidRPr="00726EF9">
        <w:rPr>
          <w:rFonts w:ascii="Helvetica" w:hAnsi="Helvetica"/>
          <w:sz w:val="16"/>
          <w:szCs w:val="16"/>
        </w:rPr>
        <w:t xml:space="preserve"> ‘bmi’ anomalies</w:t>
      </w:r>
    </w:p>
    <w:p w:rsidR="0018504F" w:rsidRDefault="00726EF9" w:rsidP="00C06A28">
      <w:pPr>
        <w:pStyle w:val="PARAGRAPH"/>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178435</wp:posOffset>
            </wp:positionV>
            <wp:extent cx="2917825" cy="2056130"/>
            <wp:effectExtent l="19050" t="19050" r="15875" b="20320"/>
            <wp:wrapSquare wrapText="bothSides"/>
            <wp:docPr id="7" name="Content Placeholder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C6E1C73-F858-4070-BCC5-E3D72D85A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p="http://schemas.openxmlformats.org/presentationml/2006/main" xmlns:a16="http://schemas.microsoft.com/office/drawing/2014/main" xmlns="" xmlns:lc="http://schemas.openxmlformats.org/drawingml/2006/lockedCanvas" id="{BC6E1C73-F858-4070-BCC5-E3D72D85A17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825" cy="2056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26EF9" w:rsidRPr="00726EF9" w:rsidRDefault="00726EF9" w:rsidP="00726EF9">
      <w:pPr>
        <w:pStyle w:val="PARAGRAPH"/>
        <w:ind w:firstLine="0"/>
        <w:jc w:val="center"/>
        <w:rPr>
          <w:rFonts w:ascii="Helvetica" w:hAnsi="Helvetica"/>
          <w:sz w:val="16"/>
          <w:szCs w:val="16"/>
        </w:rPr>
      </w:pPr>
      <w:r>
        <w:rPr>
          <w:rFonts w:ascii="Helvetica" w:hAnsi="Helvetica"/>
          <w:sz w:val="16"/>
          <w:szCs w:val="16"/>
        </w:rPr>
        <w:t>Fig 6</w:t>
      </w:r>
      <w:r w:rsidRPr="00E42E85">
        <w:rPr>
          <w:rFonts w:ascii="Helvetica" w:hAnsi="Helvetica"/>
          <w:sz w:val="16"/>
          <w:szCs w:val="16"/>
        </w:rPr>
        <w:t xml:space="preserve">. </w:t>
      </w:r>
      <w:r>
        <w:rPr>
          <w:rFonts w:ascii="Helvetica" w:hAnsi="Helvetica"/>
          <w:sz w:val="16"/>
          <w:szCs w:val="16"/>
        </w:rPr>
        <w:t>Scatter Plot to uncover</w:t>
      </w:r>
      <w:r w:rsidRPr="00726EF9">
        <w:rPr>
          <w:rFonts w:ascii="Helvetica" w:hAnsi="Helvetica"/>
          <w:sz w:val="16"/>
          <w:szCs w:val="16"/>
        </w:rPr>
        <w:t xml:space="preserve"> </w:t>
      </w:r>
      <w:r>
        <w:rPr>
          <w:rFonts w:ascii="Helvetica" w:hAnsi="Helvetica"/>
          <w:sz w:val="16"/>
          <w:szCs w:val="16"/>
        </w:rPr>
        <w:t>‘avg_glucose_level</w:t>
      </w:r>
      <w:r w:rsidRPr="00726EF9">
        <w:rPr>
          <w:rFonts w:ascii="Helvetica" w:hAnsi="Helvetica"/>
          <w:sz w:val="16"/>
          <w:szCs w:val="16"/>
        </w:rPr>
        <w:t>’ anomalies</w:t>
      </w:r>
    </w:p>
    <w:p w:rsidR="0018504F" w:rsidRDefault="0018504F" w:rsidP="00726EF9">
      <w:pPr>
        <w:pStyle w:val="PARAGRAPH"/>
        <w:ind w:firstLine="0"/>
      </w:pPr>
    </w:p>
    <w:p w:rsidR="00726EF9" w:rsidRPr="00726EF9" w:rsidRDefault="00726EF9" w:rsidP="00726EF9">
      <w:pPr>
        <w:pStyle w:val="PARAGRAPH"/>
        <w:ind w:firstLine="720"/>
      </w:pPr>
      <w:r w:rsidRPr="00726EF9">
        <w:t>There are no special techniques within the scatter plot that tell us that the points are outliers.</w:t>
      </w:r>
      <w:r>
        <w:t xml:space="preserve"> One has to use his/her intuition to make any analysis. </w:t>
      </w:r>
      <w:r w:rsidRPr="00726EF9">
        <w:t xml:space="preserve"> </w:t>
      </w:r>
    </w:p>
    <w:p w:rsidR="00854A3C" w:rsidRDefault="00726EF9" w:rsidP="00854A3C">
      <w:pPr>
        <w:pStyle w:val="PARAGRAPH"/>
        <w:ind w:firstLine="0"/>
      </w:pPr>
      <w:r>
        <w:t>BMI is used to broadly define different weight groups</w:t>
      </w:r>
      <w:r>
        <w:t xml:space="preserve"> in adults with the</w:t>
      </w:r>
      <w:r>
        <w:t xml:space="preserve"> same groups apply</w:t>
      </w:r>
      <w:r>
        <w:t>ing</w:t>
      </w:r>
      <w:r>
        <w:t xml:space="preserve"> to both men and women.</w:t>
      </w:r>
      <w:r>
        <w:t xml:space="preserve"> The following categories makes it easy to undesratand: (i) </w:t>
      </w:r>
      <w:r>
        <w:t>Underweight: BMI is less than 18.5</w:t>
      </w:r>
      <w:r>
        <w:t xml:space="preserve">, (ii) </w:t>
      </w:r>
      <w:r>
        <w:t>Normal weight: BMI is 18.5 to 24.9</w:t>
      </w:r>
      <w:r>
        <w:t xml:space="preserve">, (iii) </w:t>
      </w:r>
      <w:r>
        <w:t>Overweight: BMI is 25 to 29.9</w:t>
      </w:r>
      <w:r>
        <w:t xml:space="preserve">, (iv) </w:t>
      </w:r>
      <w:r>
        <w:t>Obese: BMI is 30 or more</w:t>
      </w:r>
      <w:r>
        <w:t>.</w:t>
      </w:r>
    </w:p>
    <w:p w:rsidR="00854A3C" w:rsidRDefault="00854A3C" w:rsidP="00854A3C">
      <w:pPr>
        <w:pStyle w:val="PARAGRAPH"/>
        <w:ind w:firstLine="0"/>
      </w:pPr>
      <w:r>
        <w:t>A normal fasting (no food for eight hours) blood sugar level is between 70 and 99 mg/dL</w:t>
      </w:r>
      <w:r>
        <w:t xml:space="preserve">. </w:t>
      </w:r>
      <w:r>
        <w:t>A normal blood sugar level two hours after eating is less than 140 mg/dL</w:t>
      </w:r>
    </w:p>
    <w:p w:rsidR="00726EF9" w:rsidRDefault="00726EF9" w:rsidP="000A19E2">
      <w:pPr>
        <w:pStyle w:val="PARAGRAPH"/>
        <w:ind w:firstLine="0"/>
      </w:pPr>
      <w:r w:rsidRPr="00726EF9">
        <w:t>The better way is to analyze it using advanced statistics.</w:t>
      </w:r>
      <w:r>
        <w:t xml:space="preserve"> One of the approaches choosen for our research purposes include Tukey Outlier Detection Method. </w:t>
      </w:r>
    </w:p>
    <w:p w:rsidR="00041286" w:rsidRDefault="00041286" w:rsidP="00041286">
      <w:pPr>
        <w:pStyle w:val="PARAGRAPH"/>
      </w:pPr>
      <w:r w:rsidRPr="00041286">
        <w:t>When there are no outliers in a sample, the mean and standard deviation are used to summarize a typical value and the variability in the sample, respectively.  When there are outliers in a sample, the median and interquartile range are used to summarize a typical value and the variability in the sample, respectively.</w:t>
      </w:r>
      <w:r>
        <w:t xml:space="preserve"> Tukey Method is based on the following: “</w:t>
      </w:r>
      <w:r w:rsidRPr="00041286">
        <w:t>Outliers are values below Q1-1.5(Q3-Q1) or above Q3+1.5(Q3-Q1) or equivalently, values below Q1-1.5 IQR or above Q3+1.5 IQR.</w:t>
      </w:r>
      <w:r>
        <w:t>”</w:t>
      </w:r>
    </w:p>
    <w:p w:rsidR="00041286" w:rsidRDefault="00041286" w:rsidP="00041286">
      <w:pPr>
        <w:pStyle w:val="PARAGRAPH"/>
      </w:pPr>
    </w:p>
    <w:p w:rsidR="00041286" w:rsidRDefault="00041286" w:rsidP="00041286">
      <w:pPr>
        <w:pStyle w:val="PARAGRAPH"/>
      </w:pPr>
    </w:p>
    <w:p w:rsidR="00041286" w:rsidRDefault="00041286" w:rsidP="00041286">
      <w:pPr>
        <w:pStyle w:val="PARAGRAPH"/>
      </w:pPr>
    </w:p>
    <w:p w:rsidR="00041286" w:rsidRPr="00726EF9" w:rsidRDefault="00BE312F" w:rsidP="00041286">
      <w:pPr>
        <w:pStyle w:val="PARAGRAPH"/>
        <w:ind w:firstLine="0"/>
        <w:jc w:val="center"/>
        <w:rPr>
          <w:rFonts w:ascii="Helvetica" w:hAnsi="Helvetica"/>
          <w:sz w:val="16"/>
          <w:szCs w:val="16"/>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26781</wp:posOffset>
            </wp:positionV>
            <wp:extent cx="3015615" cy="20504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1483" cy="2055014"/>
                    </a:xfrm>
                    <a:prstGeom prst="rect">
                      <a:avLst/>
                    </a:prstGeom>
                    <a:noFill/>
                  </pic:spPr>
                </pic:pic>
              </a:graphicData>
            </a:graphic>
            <wp14:sizeRelH relativeFrom="margin">
              <wp14:pctWidth>0</wp14:pctWidth>
            </wp14:sizeRelH>
            <wp14:sizeRelV relativeFrom="margin">
              <wp14:pctHeight>0</wp14:pctHeight>
            </wp14:sizeRelV>
          </wp:anchor>
        </w:drawing>
      </w:r>
      <w:r w:rsidR="00041286">
        <w:rPr>
          <w:rFonts w:ascii="Helvetica" w:hAnsi="Helvetica"/>
          <w:sz w:val="16"/>
          <w:szCs w:val="16"/>
        </w:rPr>
        <w:t>Fig 7</w:t>
      </w:r>
      <w:r w:rsidR="00041286" w:rsidRPr="00E42E85">
        <w:rPr>
          <w:rFonts w:ascii="Helvetica" w:hAnsi="Helvetica"/>
          <w:sz w:val="16"/>
          <w:szCs w:val="16"/>
        </w:rPr>
        <w:t xml:space="preserve">. </w:t>
      </w:r>
      <w:r w:rsidR="00041286">
        <w:rPr>
          <w:rFonts w:ascii="Helvetica" w:hAnsi="Helvetica"/>
          <w:sz w:val="16"/>
          <w:szCs w:val="16"/>
        </w:rPr>
        <w:t>Outlier detection of our features using Tukey Box Plots</w:t>
      </w:r>
    </w:p>
    <w:p w:rsidR="00C06A28" w:rsidRPr="00C06A28" w:rsidRDefault="00C06A28" w:rsidP="00B916A0">
      <w:pPr>
        <w:pStyle w:val="PARAGRAPH"/>
        <w:ind w:firstLine="0"/>
      </w:pPr>
    </w:p>
    <w:p w:rsidR="003410C8" w:rsidRDefault="00C06A28">
      <w:pPr>
        <w:pStyle w:val="Heading2"/>
        <w:numPr>
          <w:ilvl w:val="1"/>
          <w:numId w:val="32"/>
        </w:numPr>
        <w:rPr>
          <w:color w:val="000000"/>
        </w:rPr>
      </w:pPr>
      <w:r>
        <w:rPr>
          <w:color w:val="000000"/>
        </w:rPr>
        <w:t>Imbalace Dataset</w:t>
      </w:r>
    </w:p>
    <w:p w:rsidR="00726EF9" w:rsidRDefault="00726EF9" w:rsidP="00726EF9">
      <w:pPr>
        <w:pStyle w:val="PARAGRAPHnoindent"/>
        <w:ind w:firstLine="360"/>
      </w:pPr>
      <w:r>
        <w:t>If you have spent some time in machine learning and data science, you would have definitely come across imbalanced class distribution. This is a scenario where the number of observations belonging to one class is significantly lower than those belonging to the other classes.</w:t>
      </w:r>
    </w:p>
    <w:p w:rsidR="00726EF9" w:rsidRPr="00726EF9" w:rsidRDefault="00726EF9" w:rsidP="00D52C67">
      <w:pPr>
        <w:pStyle w:val="PARAGRAPHnoindent"/>
        <w:ind w:firstLine="360"/>
      </w:pPr>
      <w:r>
        <w:t>This problem is predominant in scenarios where anomaly detection is crucial like electricity pilferage, fraudulent transactions in banks, identification of rare diseases, etc. In this situation, the predictive model developed using conventional machine learning algorithms could be biased and inaccurate.</w:t>
      </w:r>
      <w:r>
        <w:t xml:space="preserve"> </w:t>
      </w:r>
      <w:r>
        <w:t>This happens because Machine Learning Algorithms are usually designed to improve accuracy by reducing the error. Thus, they do not take into account the class distribution or balance of classes.</w:t>
      </w:r>
    </w:p>
    <w:p w:rsidR="003410C8" w:rsidRDefault="00726EF9">
      <w:pPr>
        <w:pStyle w:val="Heading1"/>
        <w:rPr>
          <w:rStyle w:val="Url"/>
          <w:rFonts w:ascii="Helvetica" w:hAnsi="Helvetica"/>
          <w:color w:val="000000"/>
        </w:rPr>
      </w:pPr>
      <w:r>
        <w:rPr>
          <w:rStyle w:val="Figurereferenceto"/>
          <w:color w:val="000000"/>
        </w:rPr>
        <w:t>3</w:t>
      </w:r>
      <w:r>
        <w:rPr>
          <w:rStyle w:val="Figurereferenceto"/>
          <w:color w:val="000000"/>
        </w:rPr>
        <w:tab/>
        <w:t>Feature Engineering</w:t>
      </w:r>
    </w:p>
    <w:p w:rsidR="00F43643" w:rsidRDefault="00F43643" w:rsidP="00F43643">
      <w:pPr>
        <w:ind w:firstLine="320"/>
      </w:pPr>
      <w:r>
        <w:t xml:space="preserve">In the set of </w:t>
      </w:r>
      <w:r w:rsidR="00D52C67">
        <w:t>surveys</w:t>
      </w:r>
      <w:r>
        <w:t xml:space="preserve"> answered by each patient, there are several </w:t>
      </w:r>
      <w:r w:rsidR="00D52C67">
        <w:t>features</w:t>
      </w:r>
      <w:r>
        <w:t xml:space="preserve"> of contiguous questions designed to evaluate a similar quality. For </w:t>
      </w:r>
      <w:r w:rsidR="00D52C67">
        <w:t>instance</w:t>
      </w:r>
      <w:r>
        <w:t xml:space="preserve">, </w:t>
      </w:r>
      <w:r w:rsidR="00D52C67">
        <w:t>bmi, avg_</w:t>
      </w:r>
      <w:r>
        <w:t>glucose</w:t>
      </w:r>
      <w:r w:rsidR="00D52C67">
        <w:t>_</w:t>
      </w:r>
      <w:r>
        <w:t>level, age, and hypertension</w:t>
      </w:r>
      <w:r w:rsidR="00D52C67">
        <w:t xml:space="preserve"> are somewhere correlated</w:t>
      </w:r>
      <w:r>
        <w:t xml:space="preserve">. Therefore we looked through the descriptions for each feature and decided to aggregate a group of features. </w:t>
      </w:r>
    </w:p>
    <w:p w:rsidR="00F43643" w:rsidRDefault="00F43643" w:rsidP="00D52C67">
      <w:pPr>
        <w:ind w:firstLine="320"/>
      </w:pPr>
      <w:r w:rsidRPr="00BB7551">
        <w:t>A simple two-way interaction is represented by:</w:t>
      </w:r>
      <w:r>
        <w:t xml:space="preserve"> </w:t>
      </w:r>
      <w:r>
        <w:t xml:space="preserve">X3 = X1 * X2, where X3 is the </w:t>
      </w:r>
      <w:r w:rsidR="00D52C67">
        <w:t>interaction between X1 and X2</w:t>
      </w:r>
      <w:r w:rsidRPr="00BB7551">
        <w:t>.</w:t>
      </w:r>
      <w:r>
        <w:t xml:space="preserve"> </w:t>
      </w:r>
      <w:r w:rsidRPr="00BB7551">
        <w:t>We will calculate two-way interactions among all features.</w:t>
      </w:r>
      <w:r>
        <w:t xml:space="preserve"> After feature combination among all features, we ended up with 207 columns. As this might be computationally expensive, we will do feature selection after this.</w:t>
      </w:r>
      <w:r w:rsidR="00D52C67">
        <w:t xml:space="preserve"> </w:t>
      </w:r>
      <w:r>
        <w:t>We performed featu</w:t>
      </w:r>
      <w:r w:rsidR="00D52C67">
        <w:t xml:space="preserve">re selection using SelectKBest with k as 20. </w:t>
      </w:r>
    </w:p>
    <w:p w:rsidR="003410C8" w:rsidRDefault="00F43643">
      <w:pPr>
        <w:pStyle w:val="Heading1"/>
        <w:rPr>
          <w:color w:val="000000"/>
        </w:rPr>
      </w:pPr>
      <w:r>
        <w:rPr>
          <w:color w:val="000000"/>
        </w:rPr>
        <w:t>4</w:t>
      </w:r>
      <w:r>
        <w:rPr>
          <w:color w:val="000000"/>
        </w:rPr>
        <w:tab/>
        <w:t>Modelling</w:t>
      </w:r>
      <w:r w:rsidR="006F0166">
        <w:rPr>
          <w:color w:val="000000"/>
        </w:rPr>
        <w:t xml:space="preserve"> And Performance</w:t>
      </w:r>
    </w:p>
    <w:p w:rsidR="00B95FD2" w:rsidRDefault="00B95FD2" w:rsidP="00B95FD2">
      <w:pPr>
        <w:pStyle w:val="Heading2"/>
        <w:ind w:left="0" w:firstLine="0"/>
        <w:rPr>
          <w:color w:val="000000"/>
        </w:rPr>
      </w:pPr>
      <w:r>
        <w:rPr>
          <w:color w:val="000000"/>
        </w:rPr>
        <w:t>4.1</w:t>
      </w:r>
      <w:r>
        <w:rPr>
          <w:color w:val="000000"/>
        </w:rPr>
        <w:t xml:space="preserve"> </w:t>
      </w:r>
      <w:r>
        <w:rPr>
          <w:color w:val="000000"/>
        </w:rPr>
        <w:t>Algorithms</w:t>
      </w:r>
    </w:p>
    <w:p w:rsidR="00B95FD2" w:rsidRPr="00B95FD2" w:rsidRDefault="00B95FD2" w:rsidP="00B95FD2">
      <w:pPr>
        <w:pStyle w:val="PARAGRAPHnoindent"/>
      </w:pPr>
    </w:p>
    <w:p w:rsidR="00F43643" w:rsidRPr="00FA434B" w:rsidRDefault="00F43643" w:rsidP="00F43643">
      <w:r>
        <w:t>We used the train test split method to split training and testing data into 80% and 20%. The t</w:t>
      </w:r>
      <w:r w:rsidRPr="00FA434B">
        <w:t>otal data after preprocessing was:</w:t>
      </w:r>
      <w:r>
        <w:t xml:space="preserve"> </w:t>
      </w:r>
      <w:r w:rsidRPr="00FA434B">
        <w:t>30,108 from 43,400</w:t>
      </w:r>
    </w:p>
    <w:p w:rsidR="00D52C67" w:rsidRDefault="00D52C67" w:rsidP="00F43643"/>
    <w:p w:rsidR="00D52C67" w:rsidRDefault="00D52C67" w:rsidP="00F43643"/>
    <w:p w:rsidR="00D52C67" w:rsidRDefault="00D52C67" w:rsidP="00F43643"/>
    <w:p w:rsidR="006F0166" w:rsidRDefault="00F43643" w:rsidP="00F43643">
      <w:r>
        <w:lastRenderedPageBreak/>
        <w:t>The s</w:t>
      </w:r>
      <w:r w:rsidRPr="00FA434B">
        <w:t>elect</w:t>
      </w:r>
      <w:r>
        <w:t>ed algorithms for classification include Decision Tree, Random Forest, Logistic Regression, XGBoost classifier, Application after balancing dataset.</w:t>
      </w:r>
    </w:p>
    <w:p w:rsidR="00B95FD2" w:rsidRDefault="00B95FD2" w:rsidP="00B95FD2">
      <w:pPr>
        <w:pStyle w:val="Heading2"/>
        <w:rPr>
          <w:color w:val="000000"/>
        </w:rPr>
      </w:pPr>
      <w:r>
        <w:rPr>
          <w:color w:val="000000"/>
        </w:rPr>
        <w:t>6.2 Evaluation and Training</w:t>
      </w:r>
    </w:p>
    <w:p w:rsidR="006F0166" w:rsidRDefault="009E4F31" w:rsidP="00D52C67">
      <w:pPr>
        <w:ind w:firstLine="360"/>
      </w:pPr>
      <w:r>
        <w:rPr>
          <w:noProof/>
          <w:color w:val="000000"/>
        </w:rPr>
        <w:t xml:space="preserve"> </w:t>
      </w:r>
      <w:r w:rsidR="00B95FD2">
        <w:t>The first experiment we performed was without feature selection using the dataframe that contains all removed rows for missing values of smoking status. The models used for that were Logistic Regression, Decision Tree and Random Forest classifier. We c</w:t>
      </w:r>
      <w:r w:rsidR="00B95FD2" w:rsidRPr="00EC7AE0">
        <w:t>alculated the number of samples for 1%, 10%, and 100% of the training data</w:t>
      </w:r>
      <w:r w:rsidR="00B95FD2">
        <w:t xml:space="preserve">. The second experiment was done with and without feature selection and without deleting the rows for smoking status missing values. </w:t>
      </w:r>
    </w:p>
    <w:p w:rsidR="00B95FD2" w:rsidRDefault="00B95FD2" w:rsidP="00B95FD2">
      <w:pPr>
        <w:pStyle w:val="Heading1"/>
        <w:ind w:left="0" w:firstLine="0"/>
        <w:rPr>
          <w:color w:val="000000"/>
        </w:rPr>
      </w:pPr>
      <w:r>
        <w:rPr>
          <w:color w:val="000000"/>
        </w:rPr>
        <w:t>7 Results</w:t>
      </w:r>
    </w:p>
    <w:p w:rsidR="00B95FD2" w:rsidRDefault="00B95FD2" w:rsidP="00B95FD2">
      <w:pPr>
        <w:pStyle w:val="Heading2"/>
        <w:rPr>
          <w:color w:val="000000"/>
        </w:rPr>
      </w:pPr>
      <w:r>
        <w:rPr>
          <w:color w:val="000000"/>
        </w:rPr>
        <w:t>7.1</w:t>
      </w:r>
      <w:r>
        <w:rPr>
          <w:color w:val="000000"/>
        </w:rPr>
        <w:tab/>
        <w:t>For Imbalanced dataset</w:t>
      </w:r>
    </w:p>
    <w:p w:rsidR="00B95FD2" w:rsidRDefault="00D52C67" w:rsidP="00B95FD2">
      <w:pPr>
        <w:pStyle w:val="PARAGRAPHnoindent"/>
      </w:pPr>
      <w:r>
        <w:t>We</w:t>
      </w:r>
      <w:r w:rsidR="00B95FD2">
        <w:t xml:space="preserve"> used several algorithms as mentioned above and got the results as shown in Fig 4. The training time was lowest for Decision Tree and Highest for Random Forest Classifier. The training accuracy was found to be same for Decision Tree and Random Forest which was 99%. The testing accuracy was higher in Logistic Regression and Random Forest which was 97%.</w:t>
      </w:r>
    </w:p>
    <w:p w:rsidR="006F0166" w:rsidRDefault="006F0166" w:rsidP="00B95FD2">
      <w:pPr>
        <w:pStyle w:val="PARAGRAPH"/>
        <w:ind w:firstLine="0"/>
      </w:pPr>
    </w:p>
    <w:tbl>
      <w:tblPr>
        <w:tblStyle w:val="TableGrid"/>
        <w:tblW w:w="5017" w:type="dxa"/>
        <w:tblLook w:val="04A0" w:firstRow="1" w:lastRow="0" w:firstColumn="1" w:lastColumn="0" w:noHBand="0" w:noVBand="1"/>
      </w:tblPr>
      <w:tblGrid>
        <w:gridCol w:w="1483"/>
        <w:gridCol w:w="1023"/>
        <w:gridCol w:w="1116"/>
        <w:gridCol w:w="1395"/>
      </w:tblGrid>
      <w:tr w:rsidR="009E4F31" w:rsidTr="00B95FD2">
        <w:trPr>
          <w:trHeight w:val="494"/>
        </w:trPr>
        <w:tc>
          <w:tcPr>
            <w:tcW w:w="1483" w:type="dxa"/>
          </w:tcPr>
          <w:p w:rsidR="006F0166" w:rsidRPr="006F0166" w:rsidRDefault="006F0166" w:rsidP="006F0166">
            <w:pPr>
              <w:pStyle w:val="PARAGRAPH"/>
              <w:ind w:firstLine="0"/>
              <w:rPr>
                <w:rFonts w:ascii="Helvectica" w:hAnsi="Helvectica"/>
                <w:sz w:val="16"/>
                <w:szCs w:val="16"/>
              </w:rPr>
            </w:pPr>
          </w:p>
        </w:tc>
        <w:tc>
          <w:tcPr>
            <w:tcW w:w="1023" w:type="dxa"/>
          </w:tcPr>
          <w:p w:rsidR="006F0166" w:rsidRPr="006F0166" w:rsidRDefault="006F0166" w:rsidP="006F0166">
            <w:pPr>
              <w:pStyle w:val="PARAGRAPH"/>
              <w:ind w:firstLine="0"/>
              <w:jc w:val="center"/>
              <w:rPr>
                <w:rFonts w:ascii="Helvectica" w:hAnsi="Helvectica"/>
                <w:b/>
                <w:sz w:val="16"/>
                <w:szCs w:val="16"/>
              </w:rPr>
            </w:pPr>
            <w:r w:rsidRPr="006F0166">
              <w:rPr>
                <w:rFonts w:ascii="Helvectica" w:hAnsi="Helvectica"/>
                <w:b/>
                <w:sz w:val="16"/>
                <w:szCs w:val="16"/>
              </w:rPr>
              <w:t>Logistic Regression</w:t>
            </w:r>
          </w:p>
        </w:tc>
        <w:tc>
          <w:tcPr>
            <w:tcW w:w="1116" w:type="dxa"/>
          </w:tcPr>
          <w:p w:rsidR="006F0166" w:rsidRPr="006F0166" w:rsidRDefault="006F0166" w:rsidP="006F0166">
            <w:pPr>
              <w:pStyle w:val="PARAGRAPH"/>
              <w:ind w:firstLine="0"/>
              <w:jc w:val="center"/>
              <w:rPr>
                <w:rFonts w:ascii="Helvectica" w:hAnsi="Helvectica"/>
                <w:b/>
                <w:sz w:val="16"/>
                <w:szCs w:val="16"/>
              </w:rPr>
            </w:pPr>
            <w:r w:rsidRPr="006F0166">
              <w:rPr>
                <w:rFonts w:ascii="Helvectica" w:hAnsi="Helvectica"/>
                <w:b/>
                <w:sz w:val="16"/>
                <w:szCs w:val="16"/>
              </w:rPr>
              <w:t>Decision Tree</w:t>
            </w:r>
          </w:p>
        </w:tc>
        <w:tc>
          <w:tcPr>
            <w:tcW w:w="1395" w:type="dxa"/>
          </w:tcPr>
          <w:p w:rsidR="006F0166" w:rsidRPr="006F0166" w:rsidRDefault="006F0166" w:rsidP="006F0166">
            <w:pPr>
              <w:pStyle w:val="PARAGRAPH"/>
              <w:ind w:firstLine="0"/>
              <w:jc w:val="center"/>
              <w:rPr>
                <w:rFonts w:ascii="Helvectica" w:hAnsi="Helvectica"/>
                <w:b/>
                <w:sz w:val="16"/>
                <w:szCs w:val="16"/>
              </w:rPr>
            </w:pPr>
            <w:r w:rsidRPr="006F0166">
              <w:rPr>
                <w:rFonts w:ascii="Helvectica" w:hAnsi="Helvectica"/>
                <w:b/>
                <w:sz w:val="16"/>
                <w:szCs w:val="16"/>
              </w:rPr>
              <w:t>Random Forest</w:t>
            </w:r>
          </w:p>
        </w:tc>
      </w:tr>
      <w:tr w:rsidR="009E4F31" w:rsidTr="00B95FD2">
        <w:trPr>
          <w:trHeight w:val="240"/>
        </w:trPr>
        <w:tc>
          <w:tcPr>
            <w:tcW w:w="1483" w:type="dxa"/>
          </w:tcPr>
          <w:p w:rsidR="006F0166" w:rsidRPr="006F0166" w:rsidRDefault="006F0166" w:rsidP="006F0166">
            <w:pPr>
              <w:pStyle w:val="PARAGRAPH"/>
              <w:ind w:firstLine="0"/>
              <w:rPr>
                <w:rFonts w:ascii="Helvectica" w:hAnsi="Helvectica"/>
                <w:sz w:val="16"/>
                <w:szCs w:val="16"/>
              </w:rPr>
            </w:pPr>
            <w:r w:rsidRPr="006F0166">
              <w:rPr>
                <w:rFonts w:ascii="Helvectica" w:hAnsi="Helvectica"/>
                <w:sz w:val="16"/>
                <w:szCs w:val="16"/>
              </w:rPr>
              <w:t>Train Time</w:t>
            </w:r>
          </w:p>
        </w:tc>
        <w:tc>
          <w:tcPr>
            <w:tcW w:w="1023"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16 sec</w:t>
            </w:r>
          </w:p>
        </w:tc>
        <w:tc>
          <w:tcPr>
            <w:tcW w:w="1116"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14 sec</w:t>
            </w:r>
          </w:p>
        </w:tc>
        <w:tc>
          <w:tcPr>
            <w:tcW w:w="1395"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24 sec</w:t>
            </w:r>
          </w:p>
        </w:tc>
      </w:tr>
      <w:tr w:rsidR="009E4F31" w:rsidTr="00B95FD2">
        <w:trPr>
          <w:trHeight w:val="240"/>
        </w:trPr>
        <w:tc>
          <w:tcPr>
            <w:tcW w:w="1483" w:type="dxa"/>
          </w:tcPr>
          <w:p w:rsidR="006F0166" w:rsidRPr="006F0166" w:rsidRDefault="006F0166" w:rsidP="006F0166">
            <w:pPr>
              <w:pStyle w:val="PARAGRAPH"/>
              <w:ind w:firstLine="0"/>
              <w:rPr>
                <w:rFonts w:ascii="Helvectica" w:hAnsi="Helvectica"/>
                <w:sz w:val="16"/>
                <w:szCs w:val="16"/>
              </w:rPr>
            </w:pPr>
            <w:r w:rsidRPr="006F0166">
              <w:rPr>
                <w:rFonts w:ascii="Helvectica" w:hAnsi="Helvectica"/>
                <w:sz w:val="16"/>
                <w:szCs w:val="16"/>
              </w:rPr>
              <w:t>Training accuracy</w:t>
            </w:r>
          </w:p>
        </w:tc>
        <w:tc>
          <w:tcPr>
            <w:tcW w:w="1023"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98%</w:t>
            </w:r>
          </w:p>
        </w:tc>
        <w:tc>
          <w:tcPr>
            <w:tcW w:w="1116"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99%</w:t>
            </w:r>
          </w:p>
        </w:tc>
        <w:tc>
          <w:tcPr>
            <w:tcW w:w="1395"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99%</w:t>
            </w:r>
          </w:p>
        </w:tc>
      </w:tr>
      <w:tr w:rsidR="009E4F31" w:rsidTr="00B95FD2">
        <w:trPr>
          <w:trHeight w:val="240"/>
        </w:trPr>
        <w:tc>
          <w:tcPr>
            <w:tcW w:w="1483" w:type="dxa"/>
          </w:tcPr>
          <w:p w:rsidR="006F0166" w:rsidRPr="006F0166" w:rsidRDefault="006F0166" w:rsidP="006F0166">
            <w:pPr>
              <w:pStyle w:val="PARAGRAPH"/>
              <w:ind w:firstLine="0"/>
              <w:rPr>
                <w:rFonts w:ascii="Helvectica" w:hAnsi="Helvectica"/>
                <w:sz w:val="16"/>
                <w:szCs w:val="16"/>
              </w:rPr>
            </w:pPr>
            <w:r w:rsidRPr="006F0166">
              <w:rPr>
                <w:rFonts w:ascii="Helvectica" w:hAnsi="Helvectica"/>
                <w:sz w:val="16"/>
                <w:szCs w:val="16"/>
              </w:rPr>
              <w:t>Testing accuracy</w:t>
            </w:r>
          </w:p>
        </w:tc>
        <w:tc>
          <w:tcPr>
            <w:tcW w:w="1023"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97%</w:t>
            </w:r>
          </w:p>
        </w:tc>
        <w:tc>
          <w:tcPr>
            <w:tcW w:w="1116"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94%</w:t>
            </w:r>
          </w:p>
        </w:tc>
        <w:tc>
          <w:tcPr>
            <w:tcW w:w="1395"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97%</w:t>
            </w:r>
          </w:p>
        </w:tc>
      </w:tr>
      <w:tr w:rsidR="009E4F31" w:rsidTr="00B95FD2">
        <w:trPr>
          <w:trHeight w:val="240"/>
        </w:trPr>
        <w:tc>
          <w:tcPr>
            <w:tcW w:w="1483" w:type="dxa"/>
          </w:tcPr>
          <w:p w:rsidR="006F0166" w:rsidRPr="006F0166" w:rsidRDefault="006F0166" w:rsidP="006F0166">
            <w:pPr>
              <w:pStyle w:val="PARAGRAPH"/>
              <w:ind w:firstLine="0"/>
              <w:rPr>
                <w:rFonts w:ascii="Helvectica" w:hAnsi="Helvectica"/>
                <w:sz w:val="16"/>
                <w:szCs w:val="16"/>
              </w:rPr>
            </w:pPr>
            <w:r w:rsidRPr="006F0166">
              <w:rPr>
                <w:rFonts w:ascii="Helvectica" w:hAnsi="Helvectica"/>
                <w:sz w:val="16"/>
                <w:szCs w:val="16"/>
              </w:rPr>
              <w:t>F-train</w:t>
            </w:r>
          </w:p>
        </w:tc>
        <w:tc>
          <w:tcPr>
            <w:tcW w:w="1023"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98%</w:t>
            </w:r>
          </w:p>
        </w:tc>
        <w:tc>
          <w:tcPr>
            <w:tcW w:w="1116"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99%</w:t>
            </w:r>
          </w:p>
        </w:tc>
        <w:tc>
          <w:tcPr>
            <w:tcW w:w="1395"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99%</w:t>
            </w:r>
          </w:p>
        </w:tc>
      </w:tr>
      <w:tr w:rsidR="009E4F31" w:rsidTr="00B95FD2">
        <w:trPr>
          <w:trHeight w:val="240"/>
        </w:trPr>
        <w:tc>
          <w:tcPr>
            <w:tcW w:w="1483" w:type="dxa"/>
          </w:tcPr>
          <w:p w:rsidR="006F0166" w:rsidRPr="006F0166" w:rsidRDefault="006F0166" w:rsidP="006F0166">
            <w:pPr>
              <w:pStyle w:val="PARAGRAPH"/>
              <w:ind w:firstLine="0"/>
              <w:rPr>
                <w:rFonts w:ascii="Helvectica" w:hAnsi="Helvectica"/>
                <w:sz w:val="16"/>
                <w:szCs w:val="16"/>
              </w:rPr>
            </w:pPr>
            <w:r w:rsidRPr="006F0166">
              <w:rPr>
                <w:rFonts w:ascii="Helvectica" w:hAnsi="Helvectica"/>
                <w:sz w:val="16"/>
                <w:szCs w:val="16"/>
              </w:rPr>
              <w:t>F-test</w:t>
            </w:r>
          </w:p>
        </w:tc>
        <w:tc>
          <w:tcPr>
            <w:tcW w:w="1023"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97%</w:t>
            </w:r>
          </w:p>
        </w:tc>
        <w:tc>
          <w:tcPr>
            <w:tcW w:w="1116"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94%</w:t>
            </w:r>
          </w:p>
        </w:tc>
        <w:tc>
          <w:tcPr>
            <w:tcW w:w="1395" w:type="dxa"/>
          </w:tcPr>
          <w:p w:rsidR="006F0166" w:rsidRPr="006F0166" w:rsidRDefault="006F0166" w:rsidP="006F0166">
            <w:pPr>
              <w:pStyle w:val="PARAGRAPH"/>
              <w:ind w:firstLine="0"/>
              <w:jc w:val="right"/>
              <w:rPr>
                <w:rFonts w:ascii="Helvectica" w:hAnsi="Helvectica"/>
                <w:sz w:val="16"/>
                <w:szCs w:val="16"/>
              </w:rPr>
            </w:pPr>
            <w:r w:rsidRPr="006F0166">
              <w:rPr>
                <w:rFonts w:ascii="Helvectica" w:hAnsi="Helvectica"/>
                <w:sz w:val="16"/>
                <w:szCs w:val="16"/>
              </w:rPr>
              <w:t>97%</w:t>
            </w:r>
          </w:p>
        </w:tc>
      </w:tr>
    </w:tbl>
    <w:p w:rsidR="00B95FD2" w:rsidRDefault="00D52C67" w:rsidP="009E4F31">
      <w:pPr>
        <w:pStyle w:val="Text"/>
        <w:ind w:firstLine="0"/>
        <w:jc w:val="center"/>
        <w:rPr>
          <w:rFonts w:ascii="Palatino" w:hAnsi="Palatino"/>
          <w:color w:val="000000"/>
        </w:rPr>
      </w:pPr>
      <w:r>
        <w:rPr>
          <w:rFonts w:ascii="Helvetica" w:hAnsi="Helvetica" w:cs="Helvetica"/>
          <w:color w:val="000000"/>
          <w:sz w:val="16"/>
          <w:szCs w:val="16"/>
        </w:rPr>
        <w:br/>
      </w:r>
      <w:r>
        <w:rPr>
          <w:rFonts w:ascii="Helvetica" w:hAnsi="Helvetica" w:cs="Helvetica"/>
          <w:color w:val="000000"/>
          <w:sz w:val="16"/>
          <w:szCs w:val="16"/>
        </w:rPr>
        <w:t>Fig. 8</w:t>
      </w:r>
      <w:r>
        <w:rPr>
          <w:rFonts w:ascii="Helvetica" w:hAnsi="Helvetica" w:cs="Helvetica"/>
          <w:color w:val="000000"/>
          <w:sz w:val="16"/>
          <w:szCs w:val="16"/>
        </w:rPr>
        <w:t xml:space="preserve"> </w:t>
      </w:r>
      <w:r w:rsidR="009E4F31">
        <w:rPr>
          <w:rFonts w:ascii="Helvetica" w:hAnsi="Helvetica" w:cs="Helvetica"/>
          <w:color w:val="000000"/>
          <w:sz w:val="16"/>
          <w:szCs w:val="16"/>
        </w:rPr>
        <w:t>Experimental analysis result</w:t>
      </w:r>
    </w:p>
    <w:p w:rsidR="00B95FD2" w:rsidRDefault="00B95FD2" w:rsidP="00B95FD2">
      <w:pPr>
        <w:pStyle w:val="Text"/>
        <w:ind w:firstLine="0"/>
        <w:rPr>
          <w:rFonts w:ascii="Palatino" w:hAnsi="Palatino"/>
          <w:color w:val="000000"/>
        </w:rPr>
      </w:pPr>
    </w:p>
    <w:p w:rsidR="00B95FD2" w:rsidRDefault="009E4F31" w:rsidP="00B95FD2">
      <w:r>
        <w:rPr>
          <w:noProof/>
          <w:color w:val="000000"/>
        </w:rPr>
        <w:drawing>
          <wp:anchor distT="0" distB="0" distL="114300" distR="114300" simplePos="0" relativeHeight="251665408" behindDoc="0" locked="0" layoutInCell="1" allowOverlap="1">
            <wp:simplePos x="0" y="0"/>
            <wp:positionH relativeFrom="page">
              <wp:posOffset>394639</wp:posOffset>
            </wp:positionH>
            <wp:positionV relativeFrom="paragraph">
              <wp:posOffset>2080895</wp:posOffset>
            </wp:positionV>
            <wp:extent cx="3164205" cy="803275"/>
            <wp:effectExtent l="19050" t="19050" r="17145" b="158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98" r="2184"/>
                    <a:stretch/>
                  </pic:blipFill>
                  <pic:spPr bwMode="auto">
                    <a:xfrm>
                      <a:off x="0" y="0"/>
                      <a:ext cx="3164205" cy="803275"/>
                    </a:xfrm>
                    <a:prstGeom prst="rect">
                      <a:avLst/>
                    </a:prstGeom>
                    <a:noFill/>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6432" behindDoc="0" locked="0" layoutInCell="1" allowOverlap="1">
            <wp:simplePos x="0" y="0"/>
            <wp:positionH relativeFrom="column">
              <wp:posOffset>11734</wp:posOffset>
            </wp:positionH>
            <wp:positionV relativeFrom="paragraph">
              <wp:posOffset>1917700</wp:posOffset>
            </wp:positionV>
            <wp:extent cx="3164205" cy="140970"/>
            <wp:effectExtent l="19050" t="19050" r="17145" b="114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078" t="33842" r="2903"/>
                    <a:stretch/>
                  </pic:blipFill>
                  <pic:spPr bwMode="auto">
                    <a:xfrm>
                      <a:off x="0" y="0"/>
                      <a:ext cx="3164205" cy="140970"/>
                    </a:xfrm>
                    <a:prstGeom prst="rect">
                      <a:avLst/>
                    </a:prstGeom>
                    <a:noFill/>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page">
              <wp:posOffset>395909</wp:posOffset>
            </wp:positionH>
            <wp:positionV relativeFrom="paragraph">
              <wp:posOffset>1099185</wp:posOffset>
            </wp:positionV>
            <wp:extent cx="3164205" cy="795020"/>
            <wp:effectExtent l="19050" t="19050" r="17145" b="24130"/>
            <wp:wrapSquare wrapText="bothSides"/>
            <wp:docPr id="3"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05D331-B8E7-4944-9A3D-157485C75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05D331-B8E7-4944-9A3D-157485C75C89}"/>
                        </a:ext>
                      </a:extLst>
                    </pic:cNvPr>
                    <pic:cNvPicPr>
                      <a:picLocks noChangeAspect="1"/>
                    </pic:cNvPicPr>
                  </pic:nvPicPr>
                  <pic:blipFill rotWithShape="1">
                    <a:blip r:embed="rId24">
                      <a:extLst>
                        <a:ext uri="{28A0092B-C50C-407E-A947-70E740481C1C}">
                          <a14:useLocalDpi xmlns:a14="http://schemas.microsoft.com/office/drawing/2010/main" val="0"/>
                        </a:ext>
                      </a:extLst>
                    </a:blip>
                    <a:srcRect l="3420" t="3902" r="8794"/>
                    <a:stretch/>
                  </pic:blipFill>
                  <pic:spPr bwMode="auto">
                    <a:xfrm>
                      <a:off x="0" y="0"/>
                      <a:ext cx="3164205" cy="79502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C67">
        <w:t>Figure 9</w:t>
      </w:r>
      <w:r w:rsidR="00B95FD2">
        <w:t xml:space="preserve"> shows the performance metrics for 3 supervised learning models. Random forest classifier showed to have very high accuracy for both training and testing of 99%. Although the accuracy seems to be very high, it is clearly misleading because of the imbalanced dataset. Since we have maximum of patients without stroke our model </w:t>
      </w:r>
      <w:r>
        <w:t>seems to be working well.</w:t>
      </w:r>
    </w:p>
    <w:p w:rsidR="009E4F31" w:rsidRDefault="009E4F31" w:rsidP="009E4F31">
      <w:pPr>
        <w:pStyle w:val="PARAGRAPH"/>
      </w:pPr>
      <w:r>
        <w:rPr>
          <w:rFonts w:ascii="Helvetica" w:hAnsi="Helvetica" w:cs="Helvetica"/>
          <w:color w:val="000000"/>
          <w:sz w:val="16"/>
          <w:szCs w:val="16"/>
        </w:rPr>
        <w:t>Fig. 9 Performance metrics for</w:t>
      </w:r>
      <w:r>
        <w:rPr>
          <w:rFonts w:ascii="Helvetica" w:hAnsi="Helvetica" w:cs="Helvetica"/>
          <w:color w:val="000000"/>
          <w:sz w:val="16"/>
          <w:szCs w:val="16"/>
        </w:rPr>
        <w:t xml:space="preserve"> supervised learning models</w:t>
      </w:r>
    </w:p>
    <w:p w:rsidR="006F0166" w:rsidRDefault="006F0166" w:rsidP="00B95FD2">
      <w:pPr>
        <w:pStyle w:val="PARAGRAPH"/>
        <w:ind w:firstLine="0"/>
      </w:pPr>
    </w:p>
    <w:p w:rsidR="006F0166" w:rsidRDefault="006F0166" w:rsidP="00B95FD2">
      <w:pPr>
        <w:pStyle w:val="PARAGRAPH"/>
        <w:ind w:firstLine="0"/>
      </w:pPr>
    </w:p>
    <w:p w:rsidR="009E4F31" w:rsidRDefault="009E4F31" w:rsidP="00B95FD2">
      <w:pPr>
        <w:pStyle w:val="PARAGRAPH"/>
        <w:ind w:firstLine="0"/>
      </w:pPr>
    </w:p>
    <w:tbl>
      <w:tblPr>
        <w:tblStyle w:val="TableGrid"/>
        <w:tblpPr w:leftFromText="180" w:rightFromText="180" w:vertAnchor="text" w:horzAnchor="margin" w:tblpXSpec="right" w:tblpY="46"/>
        <w:tblW w:w="0" w:type="auto"/>
        <w:tblLook w:val="04A0" w:firstRow="1" w:lastRow="0" w:firstColumn="1" w:lastColumn="0" w:noHBand="0" w:noVBand="1"/>
      </w:tblPr>
      <w:tblGrid>
        <w:gridCol w:w="985"/>
        <w:gridCol w:w="1404"/>
        <w:gridCol w:w="1253"/>
        <w:gridCol w:w="1235"/>
      </w:tblGrid>
      <w:tr w:rsidR="009E4F31" w:rsidTr="009E4F31">
        <w:trPr>
          <w:trHeight w:val="764"/>
        </w:trPr>
        <w:tc>
          <w:tcPr>
            <w:tcW w:w="985" w:type="dxa"/>
          </w:tcPr>
          <w:p w:rsidR="009E4F31" w:rsidRPr="00B95FD2" w:rsidRDefault="009E4F31" w:rsidP="009E4F31">
            <w:pPr>
              <w:rPr>
                <w:rFonts w:ascii="Helvectica" w:hAnsi="Helvectica"/>
                <w:b/>
                <w:sz w:val="16"/>
                <w:szCs w:val="16"/>
              </w:rPr>
            </w:pPr>
            <w:r w:rsidRPr="00B95FD2">
              <w:rPr>
                <w:rFonts w:ascii="Helvectica" w:hAnsi="Helvectica"/>
                <w:b/>
                <w:sz w:val="16"/>
                <w:szCs w:val="16"/>
              </w:rPr>
              <w:t>Model used</w:t>
            </w:r>
          </w:p>
        </w:tc>
        <w:tc>
          <w:tcPr>
            <w:tcW w:w="1404" w:type="dxa"/>
          </w:tcPr>
          <w:p w:rsidR="009E4F31" w:rsidRPr="00B95FD2" w:rsidRDefault="009E4F31" w:rsidP="009E4F31">
            <w:pPr>
              <w:rPr>
                <w:rFonts w:ascii="Helvectica" w:hAnsi="Helvectica"/>
                <w:b/>
                <w:sz w:val="16"/>
                <w:szCs w:val="16"/>
              </w:rPr>
            </w:pPr>
            <w:r w:rsidRPr="00B95FD2">
              <w:rPr>
                <w:rFonts w:ascii="Helvectica" w:hAnsi="Helvectica"/>
                <w:b/>
                <w:sz w:val="16"/>
                <w:szCs w:val="16"/>
              </w:rPr>
              <w:t>AUC without preprocessing</w:t>
            </w:r>
          </w:p>
        </w:tc>
        <w:tc>
          <w:tcPr>
            <w:tcW w:w="1253" w:type="dxa"/>
          </w:tcPr>
          <w:p w:rsidR="009E4F31" w:rsidRPr="00B95FD2" w:rsidRDefault="009E4F31" w:rsidP="009E4F31">
            <w:pPr>
              <w:rPr>
                <w:rFonts w:ascii="Helvectica" w:hAnsi="Helvectica"/>
                <w:b/>
                <w:sz w:val="16"/>
                <w:szCs w:val="16"/>
              </w:rPr>
            </w:pPr>
            <w:r w:rsidRPr="00B95FD2">
              <w:rPr>
                <w:rFonts w:ascii="Helvectica" w:hAnsi="Helvectica"/>
                <w:b/>
                <w:sz w:val="16"/>
                <w:szCs w:val="16"/>
              </w:rPr>
              <w:t>AUC without preprocessing</w:t>
            </w:r>
          </w:p>
        </w:tc>
        <w:tc>
          <w:tcPr>
            <w:tcW w:w="1235" w:type="dxa"/>
          </w:tcPr>
          <w:p w:rsidR="009E4F31" w:rsidRPr="00B95FD2" w:rsidRDefault="009E4F31" w:rsidP="009E4F31">
            <w:pPr>
              <w:rPr>
                <w:rFonts w:ascii="Helvectica" w:hAnsi="Helvectica"/>
                <w:b/>
                <w:sz w:val="16"/>
                <w:szCs w:val="16"/>
              </w:rPr>
            </w:pPr>
            <w:r w:rsidRPr="00B95FD2">
              <w:rPr>
                <w:rFonts w:ascii="Helvectica" w:hAnsi="Helvectica"/>
                <w:b/>
                <w:sz w:val="16"/>
                <w:szCs w:val="16"/>
              </w:rPr>
              <w:t>Model improvement with preprocessing</w:t>
            </w:r>
          </w:p>
        </w:tc>
      </w:tr>
      <w:tr w:rsidR="009E4F31" w:rsidTr="009E4F31">
        <w:tc>
          <w:tcPr>
            <w:tcW w:w="985" w:type="dxa"/>
          </w:tcPr>
          <w:p w:rsidR="009E4F31" w:rsidRPr="00B95FD2" w:rsidRDefault="009E4F31" w:rsidP="009E4F31">
            <w:pPr>
              <w:rPr>
                <w:rFonts w:ascii="Helvectica" w:hAnsi="Helvectica"/>
                <w:sz w:val="16"/>
                <w:szCs w:val="16"/>
              </w:rPr>
            </w:pPr>
            <w:r w:rsidRPr="00B95FD2">
              <w:rPr>
                <w:rFonts w:ascii="Helvectica" w:hAnsi="Helvectica"/>
                <w:sz w:val="16"/>
                <w:szCs w:val="16"/>
              </w:rPr>
              <w:t>Logistic Regression</w:t>
            </w:r>
          </w:p>
        </w:tc>
        <w:tc>
          <w:tcPr>
            <w:tcW w:w="1404"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0.781863</w:t>
            </w:r>
          </w:p>
        </w:tc>
        <w:tc>
          <w:tcPr>
            <w:tcW w:w="1253"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0.695055</w:t>
            </w:r>
          </w:p>
        </w:tc>
        <w:tc>
          <w:tcPr>
            <w:tcW w:w="1235"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12.489%</w:t>
            </w:r>
          </w:p>
        </w:tc>
      </w:tr>
    </w:tbl>
    <w:p w:rsidR="009E4F31" w:rsidRDefault="009E4F31" w:rsidP="009E4F31">
      <w:pPr>
        <w:pStyle w:val="PARAGRAPH"/>
        <w:jc w:val="center"/>
      </w:pPr>
      <w:r>
        <w:rPr>
          <w:rFonts w:ascii="Helvetica" w:hAnsi="Helvetica" w:cs="Helvetica"/>
          <w:color w:val="000000"/>
          <w:sz w:val="16"/>
          <w:szCs w:val="16"/>
        </w:rPr>
        <w:t>Fig. 10</w:t>
      </w:r>
      <w:r>
        <w:rPr>
          <w:rFonts w:ascii="Helvetica" w:hAnsi="Helvetica" w:cs="Helvetica"/>
          <w:color w:val="000000"/>
          <w:sz w:val="16"/>
          <w:szCs w:val="16"/>
        </w:rPr>
        <w:t xml:space="preserve"> Results for modeling with feature engineering</w:t>
      </w:r>
    </w:p>
    <w:p w:rsidR="009E4F31" w:rsidRDefault="009E4F31" w:rsidP="00B95FD2">
      <w:pPr>
        <w:pStyle w:val="PARAGRAPH"/>
        <w:ind w:firstLine="0"/>
      </w:pPr>
    </w:p>
    <w:p w:rsidR="00B95FD2" w:rsidRPr="007E2341" w:rsidRDefault="00B95FD2" w:rsidP="00B95FD2">
      <w:pPr>
        <w:pStyle w:val="Heading2"/>
        <w:rPr>
          <w:color w:val="000000"/>
        </w:rPr>
      </w:pPr>
      <w:r>
        <w:rPr>
          <w:color w:val="000000"/>
        </w:rPr>
        <w:t>7.2</w:t>
      </w:r>
      <w:r>
        <w:rPr>
          <w:color w:val="000000"/>
        </w:rPr>
        <w:tab/>
        <w:t>For balanced dataset</w:t>
      </w:r>
    </w:p>
    <w:p w:rsidR="00B95FD2" w:rsidRDefault="00B95FD2" w:rsidP="00B95FD2">
      <w:r>
        <w:t>Finally, we tried making our dataset balanced. We removed number of rows where the value of stroke was 0. The balanced dataset consists of 783 patients with stroke and 783 without stroke.</w:t>
      </w:r>
    </w:p>
    <w:p w:rsidR="00B95FD2" w:rsidRDefault="00B95FD2" w:rsidP="00B95FD2"/>
    <w:tbl>
      <w:tblPr>
        <w:tblStyle w:val="TableGrid"/>
        <w:tblW w:w="0" w:type="auto"/>
        <w:tblLook w:val="04A0" w:firstRow="1" w:lastRow="0" w:firstColumn="1" w:lastColumn="0" w:noHBand="0" w:noVBand="1"/>
      </w:tblPr>
      <w:tblGrid>
        <w:gridCol w:w="1625"/>
        <w:gridCol w:w="1626"/>
        <w:gridCol w:w="1626"/>
      </w:tblGrid>
      <w:tr w:rsidR="00B95FD2" w:rsidTr="00B95FD2">
        <w:tc>
          <w:tcPr>
            <w:tcW w:w="1625" w:type="dxa"/>
          </w:tcPr>
          <w:p w:rsidR="00B95FD2" w:rsidRPr="00B95FD2" w:rsidRDefault="00B95FD2" w:rsidP="00B95FD2">
            <w:pPr>
              <w:pStyle w:val="PARAGRAPH"/>
              <w:ind w:firstLine="0"/>
              <w:jc w:val="center"/>
              <w:rPr>
                <w:rFonts w:ascii="Helvectica" w:hAnsi="Helvectica"/>
                <w:b/>
                <w:sz w:val="16"/>
                <w:szCs w:val="16"/>
              </w:rPr>
            </w:pPr>
            <w:r w:rsidRPr="00B95FD2">
              <w:rPr>
                <w:rFonts w:ascii="Helvectica" w:hAnsi="Helvectica"/>
                <w:b/>
                <w:sz w:val="16"/>
                <w:szCs w:val="16"/>
              </w:rPr>
              <w:t>Stroke</w:t>
            </w:r>
          </w:p>
        </w:tc>
        <w:tc>
          <w:tcPr>
            <w:tcW w:w="1626" w:type="dxa"/>
          </w:tcPr>
          <w:p w:rsidR="00B95FD2" w:rsidRPr="00B95FD2" w:rsidRDefault="00B95FD2" w:rsidP="00B95FD2">
            <w:pPr>
              <w:pStyle w:val="PARAGRAPH"/>
              <w:ind w:firstLine="0"/>
              <w:jc w:val="center"/>
              <w:rPr>
                <w:rFonts w:ascii="Helvectica" w:hAnsi="Helvectica"/>
                <w:b/>
                <w:sz w:val="16"/>
                <w:szCs w:val="16"/>
              </w:rPr>
            </w:pPr>
            <w:r w:rsidRPr="00B95FD2">
              <w:rPr>
                <w:rFonts w:ascii="Helvectica" w:hAnsi="Helvectica"/>
                <w:b/>
                <w:sz w:val="16"/>
                <w:szCs w:val="16"/>
              </w:rPr>
              <w:t>Imbalanced</w:t>
            </w:r>
          </w:p>
        </w:tc>
        <w:tc>
          <w:tcPr>
            <w:tcW w:w="1626" w:type="dxa"/>
          </w:tcPr>
          <w:p w:rsidR="00B95FD2" w:rsidRPr="00B95FD2" w:rsidRDefault="00B95FD2" w:rsidP="00B95FD2">
            <w:pPr>
              <w:pStyle w:val="PARAGRAPH"/>
              <w:ind w:firstLine="0"/>
              <w:jc w:val="center"/>
              <w:rPr>
                <w:rFonts w:ascii="Helvectica" w:hAnsi="Helvectica"/>
                <w:b/>
                <w:sz w:val="16"/>
                <w:szCs w:val="16"/>
              </w:rPr>
            </w:pPr>
            <w:r w:rsidRPr="00B95FD2">
              <w:rPr>
                <w:rFonts w:ascii="Helvectica" w:hAnsi="Helvectica"/>
                <w:b/>
                <w:sz w:val="16"/>
                <w:szCs w:val="16"/>
              </w:rPr>
              <w:t>Balanced</w:t>
            </w:r>
          </w:p>
        </w:tc>
      </w:tr>
      <w:tr w:rsidR="00B95FD2" w:rsidTr="00B95FD2">
        <w:tc>
          <w:tcPr>
            <w:tcW w:w="1625"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0</w:t>
            </w:r>
          </w:p>
        </w:tc>
        <w:tc>
          <w:tcPr>
            <w:tcW w:w="1626"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42,617</w:t>
            </w:r>
          </w:p>
        </w:tc>
        <w:tc>
          <w:tcPr>
            <w:tcW w:w="1626"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800</w:t>
            </w:r>
          </w:p>
        </w:tc>
      </w:tr>
      <w:tr w:rsidR="00B95FD2" w:rsidTr="00B95FD2">
        <w:tc>
          <w:tcPr>
            <w:tcW w:w="1625"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1</w:t>
            </w:r>
          </w:p>
        </w:tc>
        <w:tc>
          <w:tcPr>
            <w:tcW w:w="1626"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783</w:t>
            </w:r>
          </w:p>
        </w:tc>
        <w:tc>
          <w:tcPr>
            <w:tcW w:w="1626" w:type="dxa"/>
          </w:tcPr>
          <w:p w:rsidR="00B95FD2" w:rsidRPr="00B95FD2" w:rsidRDefault="00B95FD2" w:rsidP="00B95FD2">
            <w:pPr>
              <w:pStyle w:val="PARAGRAPH"/>
              <w:ind w:firstLine="0"/>
              <w:jc w:val="right"/>
              <w:rPr>
                <w:rFonts w:ascii="Helvectica" w:hAnsi="Helvectica"/>
                <w:sz w:val="16"/>
                <w:szCs w:val="16"/>
              </w:rPr>
            </w:pPr>
            <w:r w:rsidRPr="00B95FD2">
              <w:rPr>
                <w:rFonts w:ascii="Helvectica" w:hAnsi="Helvectica"/>
                <w:sz w:val="16"/>
                <w:szCs w:val="16"/>
              </w:rPr>
              <w:t>783</w:t>
            </w:r>
          </w:p>
        </w:tc>
      </w:tr>
    </w:tbl>
    <w:p w:rsidR="009E4F31" w:rsidRDefault="009E4F31" w:rsidP="009E4F31">
      <w:pPr>
        <w:pStyle w:val="PARAGRAPH"/>
        <w:ind w:firstLine="0"/>
        <w:jc w:val="center"/>
        <w:rPr>
          <w:rFonts w:ascii="Helvetica" w:hAnsi="Helvetica" w:cs="Helvetica"/>
          <w:color w:val="000000"/>
          <w:sz w:val="16"/>
          <w:szCs w:val="16"/>
        </w:rPr>
      </w:pPr>
      <w:r>
        <w:rPr>
          <w:rFonts w:ascii="Helvetica" w:hAnsi="Helvetica" w:cs="Helvetica"/>
          <w:color w:val="000000"/>
          <w:sz w:val="16"/>
          <w:szCs w:val="16"/>
        </w:rPr>
        <w:t xml:space="preserve">Fig. 11 </w:t>
      </w:r>
      <w:r>
        <w:rPr>
          <w:rFonts w:ascii="Helvetica" w:hAnsi="Helvetica" w:cs="Helvetica"/>
          <w:color w:val="000000"/>
          <w:sz w:val="16"/>
          <w:szCs w:val="16"/>
        </w:rPr>
        <w:t>Dataset values</w:t>
      </w:r>
      <w:r>
        <w:rPr>
          <w:rFonts w:ascii="Helvetica" w:hAnsi="Helvetica" w:cs="Helvetica"/>
          <w:color w:val="000000"/>
          <w:sz w:val="16"/>
          <w:szCs w:val="16"/>
        </w:rPr>
        <w:t xml:space="preserve"> after balancing</w:t>
      </w:r>
    </w:p>
    <w:tbl>
      <w:tblPr>
        <w:tblStyle w:val="TableGrid"/>
        <w:tblpPr w:leftFromText="180" w:rightFromText="180" w:vertAnchor="text" w:tblpY="132"/>
        <w:tblW w:w="0" w:type="auto"/>
        <w:tblLook w:val="04A0" w:firstRow="1" w:lastRow="0" w:firstColumn="1" w:lastColumn="0" w:noHBand="0" w:noVBand="1"/>
      </w:tblPr>
      <w:tblGrid>
        <w:gridCol w:w="985"/>
        <w:gridCol w:w="1404"/>
        <w:gridCol w:w="1253"/>
        <w:gridCol w:w="1235"/>
      </w:tblGrid>
      <w:tr w:rsidR="009E4F31" w:rsidTr="009E4F31">
        <w:trPr>
          <w:trHeight w:val="764"/>
        </w:trPr>
        <w:tc>
          <w:tcPr>
            <w:tcW w:w="985" w:type="dxa"/>
          </w:tcPr>
          <w:p w:rsidR="009E4F31" w:rsidRPr="00B95FD2" w:rsidRDefault="009E4F31" w:rsidP="009E4F31">
            <w:pPr>
              <w:rPr>
                <w:rFonts w:ascii="Helvectica" w:hAnsi="Helvectica"/>
                <w:b/>
                <w:sz w:val="16"/>
                <w:szCs w:val="16"/>
              </w:rPr>
            </w:pPr>
            <w:r w:rsidRPr="00B95FD2">
              <w:rPr>
                <w:rFonts w:ascii="Helvectica" w:hAnsi="Helvectica"/>
                <w:b/>
                <w:sz w:val="16"/>
                <w:szCs w:val="16"/>
              </w:rPr>
              <w:t>Model used</w:t>
            </w:r>
          </w:p>
        </w:tc>
        <w:tc>
          <w:tcPr>
            <w:tcW w:w="1404" w:type="dxa"/>
          </w:tcPr>
          <w:p w:rsidR="009E4F31" w:rsidRPr="00B95FD2" w:rsidRDefault="009E4F31" w:rsidP="009E4F31">
            <w:pPr>
              <w:rPr>
                <w:rFonts w:ascii="Helvectica" w:hAnsi="Helvectica"/>
                <w:b/>
                <w:sz w:val="16"/>
                <w:szCs w:val="16"/>
              </w:rPr>
            </w:pPr>
            <w:r w:rsidRPr="00B95FD2">
              <w:rPr>
                <w:rFonts w:ascii="Helvectica" w:hAnsi="Helvectica"/>
                <w:b/>
                <w:sz w:val="16"/>
                <w:szCs w:val="16"/>
              </w:rPr>
              <w:t>AUC without preprocessing</w:t>
            </w:r>
          </w:p>
        </w:tc>
        <w:tc>
          <w:tcPr>
            <w:tcW w:w="1253" w:type="dxa"/>
          </w:tcPr>
          <w:p w:rsidR="009E4F31" w:rsidRPr="00B95FD2" w:rsidRDefault="009E4F31" w:rsidP="009E4F31">
            <w:pPr>
              <w:rPr>
                <w:rFonts w:ascii="Helvectica" w:hAnsi="Helvectica"/>
                <w:b/>
                <w:sz w:val="16"/>
                <w:szCs w:val="16"/>
              </w:rPr>
            </w:pPr>
            <w:r w:rsidRPr="00B95FD2">
              <w:rPr>
                <w:rFonts w:ascii="Helvectica" w:hAnsi="Helvectica"/>
                <w:b/>
                <w:sz w:val="16"/>
                <w:szCs w:val="16"/>
              </w:rPr>
              <w:t>AUC without preprocessing</w:t>
            </w:r>
          </w:p>
        </w:tc>
        <w:tc>
          <w:tcPr>
            <w:tcW w:w="1235" w:type="dxa"/>
          </w:tcPr>
          <w:p w:rsidR="009E4F31" w:rsidRPr="00B95FD2" w:rsidRDefault="009E4F31" w:rsidP="009E4F31">
            <w:pPr>
              <w:rPr>
                <w:rFonts w:ascii="Helvectica" w:hAnsi="Helvectica"/>
                <w:b/>
                <w:sz w:val="16"/>
                <w:szCs w:val="16"/>
              </w:rPr>
            </w:pPr>
            <w:r w:rsidRPr="00B95FD2">
              <w:rPr>
                <w:rFonts w:ascii="Helvectica" w:hAnsi="Helvectica"/>
                <w:b/>
                <w:sz w:val="16"/>
                <w:szCs w:val="16"/>
              </w:rPr>
              <w:t>Model improvement with preprocessing</w:t>
            </w:r>
          </w:p>
        </w:tc>
      </w:tr>
      <w:tr w:rsidR="009E4F31" w:rsidTr="009E4F31">
        <w:tc>
          <w:tcPr>
            <w:tcW w:w="985" w:type="dxa"/>
          </w:tcPr>
          <w:p w:rsidR="009E4F31" w:rsidRPr="00B95FD2" w:rsidRDefault="009E4F31" w:rsidP="009E4F31">
            <w:pPr>
              <w:rPr>
                <w:rFonts w:ascii="Helvectica" w:hAnsi="Helvectica"/>
                <w:sz w:val="16"/>
                <w:szCs w:val="16"/>
              </w:rPr>
            </w:pPr>
            <w:r w:rsidRPr="00B95FD2">
              <w:rPr>
                <w:rFonts w:ascii="Helvectica" w:hAnsi="Helvectica"/>
                <w:sz w:val="16"/>
                <w:szCs w:val="16"/>
              </w:rPr>
              <w:t>Logistic Regression</w:t>
            </w:r>
          </w:p>
        </w:tc>
        <w:tc>
          <w:tcPr>
            <w:tcW w:w="1404"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0.84575569</w:t>
            </w:r>
          </w:p>
        </w:tc>
        <w:tc>
          <w:tcPr>
            <w:tcW w:w="1253"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0.73613625</w:t>
            </w:r>
          </w:p>
        </w:tc>
        <w:tc>
          <w:tcPr>
            <w:tcW w:w="1235" w:type="dxa"/>
          </w:tcPr>
          <w:p w:rsidR="009E4F31" w:rsidRPr="00B95FD2" w:rsidRDefault="009E4F31" w:rsidP="009E4F31">
            <w:pPr>
              <w:jc w:val="right"/>
              <w:rPr>
                <w:rFonts w:ascii="Helvectica" w:hAnsi="Helvectica"/>
                <w:sz w:val="16"/>
                <w:szCs w:val="16"/>
              </w:rPr>
            </w:pPr>
            <w:r w:rsidRPr="00B95FD2">
              <w:rPr>
                <w:rFonts w:ascii="Helvectica" w:hAnsi="Helvectica"/>
                <w:sz w:val="16"/>
                <w:szCs w:val="16"/>
              </w:rPr>
              <w:t>14.8911%</w:t>
            </w:r>
          </w:p>
        </w:tc>
      </w:tr>
    </w:tbl>
    <w:p w:rsidR="00B95FD2" w:rsidRPr="006F0166" w:rsidRDefault="009E4F31" w:rsidP="009E4F31">
      <w:pPr>
        <w:pStyle w:val="PARAGRAPH"/>
        <w:jc w:val="center"/>
      </w:pPr>
      <w:r>
        <w:rPr>
          <w:rFonts w:ascii="Helvetica" w:hAnsi="Helvetica" w:cs="Helvetica"/>
          <w:color w:val="000000"/>
          <w:sz w:val="16"/>
          <w:szCs w:val="16"/>
        </w:rPr>
        <w:t>Fig. 12</w:t>
      </w:r>
      <w:r>
        <w:rPr>
          <w:rFonts w:ascii="Helvetica" w:hAnsi="Helvetica" w:cs="Helvetica"/>
          <w:color w:val="000000"/>
          <w:sz w:val="16"/>
          <w:szCs w:val="16"/>
        </w:rPr>
        <w:t xml:space="preserve"> Results for </w:t>
      </w:r>
      <w:r>
        <w:rPr>
          <w:rFonts w:ascii="Helvetica" w:hAnsi="Helvetica" w:cs="Helvetica"/>
          <w:color w:val="000000"/>
          <w:sz w:val="16"/>
          <w:szCs w:val="16"/>
        </w:rPr>
        <w:t>modeling with balanced datasets</w:t>
      </w:r>
    </w:p>
    <w:p w:rsidR="003410C8" w:rsidRDefault="003410C8" w:rsidP="005348DB">
      <w:pPr>
        <w:pStyle w:val="Heading1"/>
        <w:numPr>
          <w:ilvl w:val="0"/>
          <w:numId w:val="39"/>
        </w:numPr>
        <w:rPr>
          <w:color w:val="000000"/>
        </w:rPr>
      </w:pPr>
      <w:r>
        <w:rPr>
          <w:color w:val="000000"/>
        </w:rPr>
        <w:t>Conclusion</w:t>
      </w:r>
    </w:p>
    <w:p w:rsidR="006F0166" w:rsidRPr="009E4F31" w:rsidRDefault="009E4F31" w:rsidP="009E4F31">
      <w:pPr>
        <w:pStyle w:val="Text"/>
        <w:ind w:firstLine="360"/>
        <w:rPr>
          <w:rFonts w:ascii="Palatino" w:hAnsi="Palatino"/>
          <w:color w:val="000000"/>
          <w:sz w:val="19"/>
          <w:szCs w:val="19"/>
        </w:rPr>
      </w:pPr>
      <w:r>
        <w:rPr>
          <w:rFonts w:ascii="Palatino" w:hAnsi="Palatino"/>
          <w:color w:val="000000"/>
          <w:sz w:val="19"/>
          <w:szCs w:val="19"/>
        </w:rPr>
        <w:t>We</w:t>
      </w:r>
      <w:r w:rsidR="00B95FD2" w:rsidRPr="009E4F31">
        <w:rPr>
          <w:rFonts w:ascii="Palatino" w:hAnsi="Palatino"/>
          <w:color w:val="000000"/>
          <w:sz w:val="19"/>
          <w:szCs w:val="19"/>
        </w:rPr>
        <w:t xml:space="preserve"> got an accur</w:t>
      </w:r>
      <w:r>
        <w:rPr>
          <w:rFonts w:ascii="Palatino" w:hAnsi="Palatino"/>
          <w:color w:val="000000"/>
          <w:sz w:val="19"/>
          <w:szCs w:val="19"/>
        </w:rPr>
        <w:t xml:space="preserve">acy of 84% which is </w:t>
      </w:r>
      <w:r w:rsidR="00B95FD2" w:rsidRPr="009E4F31">
        <w:rPr>
          <w:rFonts w:ascii="Palatino" w:hAnsi="Palatino"/>
          <w:color w:val="000000"/>
          <w:sz w:val="19"/>
          <w:szCs w:val="19"/>
        </w:rPr>
        <w:t xml:space="preserve">good, but the model will probably not work well on real world data because we trained our model using very less data when we balanced it. </w:t>
      </w:r>
      <w:r>
        <w:rPr>
          <w:rFonts w:ascii="Palatino" w:hAnsi="Palatino"/>
          <w:color w:val="000000"/>
          <w:sz w:val="19"/>
          <w:szCs w:val="19"/>
        </w:rPr>
        <w:t>This work on imbalanced dataset shows</w:t>
      </w:r>
      <w:r w:rsidR="00B95FD2" w:rsidRPr="009E4F31">
        <w:rPr>
          <w:rFonts w:ascii="Palatino" w:hAnsi="Palatino"/>
          <w:color w:val="000000"/>
          <w:sz w:val="19"/>
          <w:szCs w:val="19"/>
        </w:rPr>
        <w:t xml:space="preserve"> that machine learning algorithms can be a powerful tool to achieve good results for healthcare problems. Furthermore, we found that the machine learning tools provide a strong mechanism to handle a variety of tasks involving both imputation of missing data and stroke classification.</w:t>
      </w:r>
    </w:p>
    <w:p w:rsidR="009E4F31" w:rsidRDefault="009E4F31" w:rsidP="009E4F31">
      <w:pPr>
        <w:pStyle w:val="ReferenceHead"/>
        <w:jc w:val="left"/>
        <w:rPr>
          <w:rFonts w:ascii="Helvetica" w:hAnsi="Helvetica"/>
          <w:b/>
          <w:bCs/>
          <w:color w:val="000000"/>
          <w:sz w:val="22"/>
        </w:rPr>
      </w:pPr>
      <w:bookmarkStart w:id="0" w:name="_GoBack"/>
      <w:bookmarkEnd w:id="0"/>
      <w:r>
        <w:rPr>
          <w:rFonts w:ascii="Helvetica" w:hAnsi="Helvetica"/>
          <w:b/>
          <w:bCs/>
          <w:color w:val="000000"/>
          <w:sz w:val="22"/>
        </w:rPr>
        <w:t>References</w:t>
      </w:r>
    </w:p>
    <w:p w:rsidR="009E4F31" w:rsidRDefault="009E4F31" w:rsidP="009E4F31">
      <w:pPr>
        <w:numPr>
          <w:ilvl w:val="0"/>
          <w:numId w:val="22"/>
        </w:numPr>
        <w:rPr>
          <w:color w:val="000000"/>
          <w:sz w:val="16"/>
        </w:rPr>
      </w:pPr>
      <w:r w:rsidRPr="005C4612">
        <w:rPr>
          <w:color w:val="000000"/>
          <w:sz w:val="16"/>
        </w:rPr>
        <w:t>T. Chen and C. Guestrin, “XGBoost,” in Proceedings of the 22nd ACM SIGKDD International Conference on Knowledge Discovery and Data Mining - KDD ’16, pp. 785–794, 2016.</w:t>
      </w:r>
    </w:p>
    <w:p w:rsidR="009E4F31" w:rsidRDefault="009E4F31" w:rsidP="009E4F31">
      <w:pPr>
        <w:numPr>
          <w:ilvl w:val="0"/>
          <w:numId w:val="22"/>
        </w:numPr>
        <w:rPr>
          <w:color w:val="000000"/>
          <w:sz w:val="16"/>
        </w:rPr>
      </w:pPr>
      <w:r>
        <w:rPr>
          <w:color w:val="000000"/>
          <w:sz w:val="16"/>
        </w:rPr>
        <w:t>XGBoost “</w:t>
      </w:r>
      <w:hyperlink r:id="rId25" w:history="1">
        <w:r w:rsidRPr="00234CCF">
          <w:rPr>
            <w:rStyle w:val="Hyperlink"/>
            <w:rFonts w:ascii="Palatino" w:hAnsi="Palatino" w:cs="Times New Roman"/>
            <w:sz w:val="16"/>
          </w:rPr>
          <w:t>https://machinelearningmastery.com/gentle-introduction-xgboost-applied-machine-learning/</w:t>
        </w:r>
      </w:hyperlink>
      <w:r>
        <w:rPr>
          <w:color w:val="000000"/>
          <w:sz w:val="16"/>
        </w:rPr>
        <w:t>”</w:t>
      </w:r>
    </w:p>
    <w:p w:rsidR="009E4F31" w:rsidRPr="00B95FD2" w:rsidRDefault="009E4F31" w:rsidP="009E4F31">
      <w:pPr>
        <w:numPr>
          <w:ilvl w:val="0"/>
          <w:numId w:val="22"/>
        </w:numPr>
        <w:rPr>
          <w:rStyle w:val="Hyperlink"/>
          <w:rFonts w:ascii="Palatino" w:hAnsi="Palatino" w:cs="Times New Roman"/>
          <w:color w:val="000000"/>
          <w:sz w:val="16"/>
          <w:u w:val="none"/>
        </w:rPr>
      </w:pPr>
      <w:hyperlink r:id="rId26" w:history="1">
        <w:r w:rsidRPr="005C4612">
          <w:rPr>
            <w:rStyle w:val="Hyperlink"/>
            <w:rFonts w:ascii="Palatino" w:hAnsi="Palatino" w:cs="Times New Roman"/>
            <w:sz w:val="16"/>
          </w:rPr>
          <w:t>https://www.kaggle.com/asaumya/healthcare-dataset-stroke-data</w:t>
        </w:r>
      </w:hyperlink>
    </w:p>
    <w:p w:rsidR="00D32487" w:rsidRPr="009E4F31" w:rsidRDefault="009E4F31" w:rsidP="00D32487">
      <w:pPr>
        <w:numPr>
          <w:ilvl w:val="0"/>
          <w:numId w:val="22"/>
        </w:numPr>
        <w:rPr>
          <w:color w:val="000000"/>
          <w:sz w:val="16"/>
        </w:rPr>
      </w:pPr>
      <w:hyperlink r:id="rId27" w:history="1">
        <w:r w:rsidRPr="008936D8">
          <w:rPr>
            <w:rStyle w:val="Hyperlink"/>
            <w:rFonts w:ascii="Palatino" w:hAnsi="Palatino" w:cs="Times New Roman"/>
            <w:sz w:val="16"/>
          </w:rPr>
          <w:t>https://www.who.int/news-room/fact-sheets/detail/the-top-10-causes-of-death</w:t>
        </w:r>
      </w:hyperlink>
    </w:p>
    <w:p w:rsidR="00D32487" w:rsidRDefault="00D32487" w:rsidP="00D32487">
      <w:pPr>
        <w:pStyle w:val="References"/>
        <w:rPr>
          <w:rFonts w:ascii="Palatino" w:hAnsi="Palatino" w:cs="Tms Rmn"/>
          <w:color w:val="000000"/>
        </w:rPr>
      </w:pPr>
    </w:p>
    <w:p w:rsidR="00D32487" w:rsidRDefault="00D32487" w:rsidP="00D32487">
      <w:pPr>
        <w:pStyle w:val="References"/>
        <w:rPr>
          <w:rFonts w:ascii="Palatino" w:hAnsi="Palatino" w:cs="Tms Rmn"/>
          <w:color w:val="000000"/>
        </w:rPr>
      </w:pPr>
    </w:p>
    <w:p w:rsidR="00D32487" w:rsidRDefault="00D32487" w:rsidP="00D32487">
      <w:pPr>
        <w:pStyle w:val="References"/>
        <w:rPr>
          <w:rFonts w:ascii="Palatino" w:hAnsi="Palatino" w:cs="Tms Rmn"/>
          <w:color w:val="000000"/>
        </w:rPr>
      </w:pPr>
    </w:p>
    <w:p w:rsidR="00D32487" w:rsidRDefault="00D32487" w:rsidP="00D32487">
      <w:pPr>
        <w:pStyle w:val="References"/>
        <w:rPr>
          <w:rFonts w:ascii="Palatino" w:hAnsi="Palatino"/>
          <w:color w:val="000000"/>
          <w:spacing w:val="-6"/>
        </w:rPr>
      </w:pPr>
    </w:p>
    <w:p w:rsidR="00D32487" w:rsidRDefault="00D32487" w:rsidP="00D32487">
      <w:pPr>
        <w:pStyle w:val="References"/>
        <w:rPr>
          <w:rFonts w:ascii="Palatino" w:hAnsi="Palatino"/>
          <w:color w:val="000000"/>
          <w:spacing w:val="-6"/>
        </w:rPr>
      </w:pPr>
    </w:p>
    <w:p w:rsidR="00D32487" w:rsidRPr="00177B9E" w:rsidRDefault="00D32487" w:rsidP="00D32487">
      <w:pPr>
        <w:pStyle w:val="References"/>
        <w:rPr>
          <w:rFonts w:ascii="Palatino" w:hAnsi="Palatino"/>
          <w:color w:val="000000"/>
          <w:spacing w:val="-6"/>
        </w:rPr>
      </w:pPr>
    </w:p>
    <w:p w:rsidR="003410C8" w:rsidRPr="00177B9E" w:rsidRDefault="003410C8">
      <w:pPr>
        <w:pStyle w:val="VITA"/>
        <w:rPr>
          <w:color w:val="000000"/>
          <w:kern w:val="0"/>
          <w:szCs w:val="16"/>
        </w:rPr>
      </w:pPr>
    </w:p>
    <w:sectPr w:rsidR="003410C8" w:rsidRPr="00177B9E" w:rsidSect="0069250A">
      <w:headerReference w:type="even" r:id="rId28"/>
      <w:headerReference w:type="default" r:id="rId2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0E" w:rsidRDefault="00B4110E">
      <w:r>
        <w:separator/>
      </w:r>
    </w:p>
  </w:endnote>
  <w:endnote w:type="continuationSeparator" w:id="0">
    <w:p w:rsidR="00B4110E" w:rsidRDefault="00B4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ctica">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0E" w:rsidRDefault="00B4110E">
      <w:pPr>
        <w:pStyle w:val="TABLEROW"/>
        <w:jc w:val="left"/>
        <w:rPr>
          <w:position w:val="12"/>
          <w:sz w:val="20"/>
        </w:rPr>
      </w:pPr>
    </w:p>
  </w:footnote>
  <w:footnote w:type="continuationSeparator" w:id="0">
    <w:p w:rsidR="00B4110E" w:rsidRDefault="00B41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94" w:rsidRDefault="00B94194" w:rsidP="001C1748">
    <w:pPr>
      <w:pStyle w:val="Header"/>
    </w:pPr>
    <w:r w:rsidRPr="008D0465">
      <w:t>CS 5341 Pattern Recognition, Fall 2018</w:t>
    </w:r>
  </w:p>
  <w:p w:rsidR="00B94194" w:rsidRDefault="00B94194">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sidR="009E4F31">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EF" w:rsidRDefault="00AD7DEF" w:rsidP="00AD7DEF">
    <w:pPr>
      <w:pStyle w:val="Header"/>
    </w:pPr>
    <w:r w:rsidRPr="008D0465">
      <w:t>CS 5341 Pattern Recognition, Fall 2018</w:t>
    </w:r>
  </w:p>
  <w:p w:rsidR="00AD7DEF" w:rsidRDefault="00AD7DEF" w:rsidP="00AD7DEF">
    <w:pPr>
      <w:pStyle w:val="Header"/>
      <w:tabs>
        <w:tab w:val="clear" w:pos="10200"/>
        <w:tab w:val="right" w:pos="10320"/>
      </w:tabs>
      <w:spacing w:line="180" w:lineRule="exact"/>
    </w:pP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990859">
      <w:rPr>
        <w:noProof/>
      </w:rPr>
      <w:t>4</w:t>
    </w:r>
    <w:r>
      <w:rPr>
        <w:noProof/>
      </w:rPr>
      <w:fldChar w:fldCharType="end"/>
    </w:r>
  </w:p>
  <w:p w:rsidR="00B94194" w:rsidRDefault="00B94194">
    <w:pPr>
      <w:pStyle w:val="Header"/>
      <w:tabs>
        <w:tab w:val="clear" w:pos="10200"/>
        <w:tab w:val="right" w:pos="10320"/>
      </w:tabs>
      <w:spacing w:line="18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DEF" w:rsidRDefault="00AD7DEF" w:rsidP="00AD7DEF">
    <w:pPr>
      <w:pStyle w:val="Header"/>
    </w:pPr>
    <w:r w:rsidRPr="008D0465">
      <w:t>CS 5341 Pattern Recognition, Fall 2018</w:t>
    </w:r>
  </w:p>
  <w:p w:rsidR="00B94194" w:rsidRDefault="00B94194">
    <w:pPr>
      <w:pStyle w:val="Header"/>
      <w:tabs>
        <w:tab w:val="clear" w:pos="10200"/>
        <w:tab w:val="right" w:pos="10320"/>
      </w:tabs>
      <w:spacing w:line="180" w:lineRule="exact"/>
    </w:pP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990859">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202B60"/>
    <w:multiLevelType w:val="hybridMultilevel"/>
    <w:tmpl w:val="849E400A"/>
    <w:lvl w:ilvl="0" w:tplc="2E329E00">
      <w:start w:val="1"/>
      <w:numFmt w:val="bullet"/>
      <w:lvlText w:val=""/>
      <w:lvlJc w:val="left"/>
      <w:pPr>
        <w:tabs>
          <w:tab w:val="num" w:pos="720"/>
        </w:tabs>
        <w:ind w:left="720" w:hanging="360"/>
      </w:pPr>
      <w:rPr>
        <w:rFonts w:ascii="Wingdings" w:hAnsi="Wingdings" w:hint="default"/>
      </w:rPr>
    </w:lvl>
    <w:lvl w:ilvl="1" w:tplc="D054D15E" w:tentative="1">
      <w:start w:val="1"/>
      <w:numFmt w:val="bullet"/>
      <w:lvlText w:val=""/>
      <w:lvlJc w:val="left"/>
      <w:pPr>
        <w:tabs>
          <w:tab w:val="num" w:pos="1440"/>
        </w:tabs>
        <w:ind w:left="1440" w:hanging="360"/>
      </w:pPr>
      <w:rPr>
        <w:rFonts w:ascii="Wingdings" w:hAnsi="Wingdings" w:hint="default"/>
      </w:rPr>
    </w:lvl>
    <w:lvl w:ilvl="2" w:tplc="A914F648" w:tentative="1">
      <w:start w:val="1"/>
      <w:numFmt w:val="bullet"/>
      <w:lvlText w:val=""/>
      <w:lvlJc w:val="left"/>
      <w:pPr>
        <w:tabs>
          <w:tab w:val="num" w:pos="2160"/>
        </w:tabs>
        <w:ind w:left="2160" w:hanging="360"/>
      </w:pPr>
      <w:rPr>
        <w:rFonts w:ascii="Wingdings" w:hAnsi="Wingdings" w:hint="default"/>
      </w:rPr>
    </w:lvl>
    <w:lvl w:ilvl="3" w:tplc="B656A464" w:tentative="1">
      <w:start w:val="1"/>
      <w:numFmt w:val="bullet"/>
      <w:lvlText w:val=""/>
      <w:lvlJc w:val="left"/>
      <w:pPr>
        <w:tabs>
          <w:tab w:val="num" w:pos="2880"/>
        </w:tabs>
        <w:ind w:left="2880" w:hanging="360"/>
      </w:pPr>
      <w:rPr>
        <w:rFonts w:ascii="Wingdings" w:hAnsi="Wingdings" w:hint="default"/>
      </w:rPr>
    </w:lvl>
    <w:lvl w:ilvl="4" w:tplc="3C7CAB70" w:tentative="1">
      <w:start w:val="1"/>
      <w:numFmt w:val="bullet"/>
      <w:lvlText w:val=""/>
      <w:lvlJc w:val="left"/>
      <w:pPr>
        <w:tabs>
          <w:tab w:val="num" w:pos="3600"/>
        </w:tabs>
        <w:ind w:left="3600" w:hanging="360"/>
      </w:pPr>
      <w:rPr>
        <w:rFonts w:ascii="Wingdings" w:hAnsi="Wingdings" w:hint="default"/>
      </w:rPr>
    </w:lvl>
    <w:lvl w:ilvl="5" w:tplc="6BBED6F4" w:tentative="1">
      <w:start w:val="1"/>
      <w:numFmt w:val="bullet"/>
      <w:lvlText w:val=""/>
      <w:lvlJc w:val="left"/>
      <w:pPr>
        <w:tabs>
          <w:tab w:val="num" w:pos="4320"/>
        </w:tabs>
        <w:ind w:left="4320" w:hanging="360"/>
      </w:pPr>
      <w:rPr>
        <w:rFonts w:ascii="Wingdings" w:hAnsi="Wingdings" w:hint="default"/>
      </w:rPr>
    </w:lvl>
    <w:lvl w:ilvl="6" w:tplc="DA86D934" w:tentative="1">
      <w:start w:val="1"/>
      <w:numFmt w:val="bullet"/>
      <w:lvlText w:val=""/>
      <w:lvlJc w:val="left"/>
      <w:pPr>
        <w:tabs>
          <w:tab w:val="num" w:pos="5040"/>
        </w:tabs>
        <w:ind w:left="5040" w:hanging="360"/>
      </w:pPr>
      <w:rPr>
        <w:rFonts w:ascii="Wingdings" w:hAnsi="Wingdings" w:hint="default"/>
      </w:rPr>
    </w:lvl>
    <w:lvl w:ilvl="7" w:tplc="213082FE" w:tentative="1">
      <w:start w:val="1"/>
      <w:numFmt w:val="bullet"/>
      <w:lvlText w:val=""/>
      <w:lvlJc w:val="left"/>
      <w:pPr>
        <w:tabs>
          <w:tab w:val="num" w:pos="5760"/>
        </w:tabs>
        <w:ind w:left="5760" w:hanging="360"/>
      </w:pPr>
      <w:rPr>
        <w:rFonts w:ascii="Wingdings" w:hAnsi="Wingdings" w:hint="default"/>
      </w:rPr>
    </w:lvl>
    <w:lvl w:ilvl="8" w:tplc="B7D87D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6FB3E70"/>
    <w:multiLevelType w:val="hybridMultilevel"/>
    <w:tmpl w:val="234EC7A2"/>
    <w:lvl w:ilvl="0" w:tplc="19ECC8EA">
      <w:start w:val="1"/>
      <w:numFmt w:val="bullet"/>
      <w:lvlText w:val=""/>
      <w:lvlJc w:val="left"/>
      <w:pPr>
        <w:tabs>
          <w:tab w:val="num" w:pos="720"/>
        </w:tabs>
        <w:ind w:left="720" w:hanging="360"/>
      </w:pPr>
      <w:rPr>
        <w:rFonts w:ascii="Wingdings" w:hAnsi="Wingdings" w:hint="default"/>
      </w:rPr>
    </w:lvl>
    <w:lvl w:ilvl="1" w:tplc="45487032" w:tentative="1">
      <w:start w:val="1"/>
      <w:numFmt w:val="bullet"/>
      <w:lvlText w:val=""/>
      <w:lvlJc w:val="left"/>
      <w:pPr>
        <w:tabs>
          <w:tab w:val="num" w:pos="1440"/>
        </w:tabs>
        <w:ind w:left="1440" w:hanging="360"/>
      </w:pPr>
      <w:rPr>
        <w:rFonts w:ascii="Wingdings" w:hAnsi="Wingdings" w:hint="default"/>
      </w:rPr>
    </w:lvl>
    <w:lvl w:ilvl="2" w:tplc="A74C9604" w:tentative="1">
      <w:start w:val="1"/>
      <w:numFmt w:val="bullet"/>
      <w:lvlText w:val=""/>
      <w:lvlJc w:val="left"/>
      <w:pPr>
        <w:tabs>
          <w:tab w:val="num" w:pos="2160"/>
        </w:tabs>
        <w:ind w:left="2160" w:hanging="360"/>
      </w:pPr>
      <w:rPr>
        <w:rFonts w:ascii="Wingdings" w:hAnsi="Wingdings" w:hint="default"/>
      </w:rPr>
    </w:lvl>
    <w:lvl w:ilvl="3" w:tplc="7D0A73FE" w:tentative="1">
      <w:start w:val="1"/>
      <w:numFmt w:val="bullet"/>
      <w:lvlText w:val=""/>
      <w:lvlJc w:val="left"/>
      <w:pPr>
        <w:tabs>
          <w:tab w:val="num" w:pos="2880"/>
        </w:tabs>
        <w:ind w:left="2880" w:hanging="360"/>
      </w:pPr>
      <w:rPr>
        <w:rFonts w:ascii="Wingdings" w:hAnsi="Wingdings" w:hint="default"/>
      </w:rPr>
    </w:lvl>
    <w:lvl w:ilvl="4" w:tplc="44A49734" w:tentative="1">
      <w:start w:val="1"/>
      <w:numFmt w:val="bullet"/>
      <w:lvlText w:val=""/>
      <w:lvlJc w:val="left"/>
      <w:pPr>
        <w:tabs>
          <w:tab w:val="num" w:pos="3600"/>
        </w:tabs>
        <w:ind w:left="3600" w:hanging="360"/>
      </w:pPr>
      <w:rPr>
        <w:rFonts w:ascii="Wingdings" w:hAnsi="Wingdings" w:hint="default"/>
      </w:rPr>
    </w:lvl>
    <w:lvl w:ilvl="5" w:tplc="1370357C" w:tentative="1">
      <w:start w:val="1"/>
      <w:numFmt w:val="bullet"/>
      <w:lvlText w:val=""/>
      <w:lvlJc w:val="left"/>
      <w:pPr>
        <w:tabs>
          <w:tab w:val="num" w:pos="4320"/>
        </w:tabs>
        <w:ind w:left="4320" w:hanging="360"/>
      </w:pPr>
      <w:rPr>
        <w:rFonts w:ascii="Wingdings" w:hAnsi="Wingdings" w:hint="default"/>
      </w:rPr>
    </w:lvl>
    <w:lvl w:ilvl="6" w:tplc="36D29AFE" w:tentative="1">
      <w:start w:val="1"/>
      <w:numFmt w:val="bullet"/>
      <w:lvlText w:val=""/>
      <w:lvlJc w:val="left"/>
      <w:pPr>
        <w:tabs>
          <w:tab w:val="num" w:pos="5040"/>
        </w:tabs>
        <w:ind w:left="5040" w:hanging="360"/>
      </w:pPr>
      <w:rPr>
        <w:rFonts w:ascii="Wingdings" w:hAnsi="Wingdings" w:hint="default"/>
      </w:rPr>
    </w:lvl>
    <w:lvl w:ilvl="7" w:tplc="9EA6CEBC" w:tentative="1">
      <w:start w:val="1"/>
      <w:numFmt w:val="bullet"/>
      <w:lvlText w:val=""/>
      <w:lvlJc w:val="left"/>
      <w:pPr>
        <w:tabs>
          <w:tab w:val="num" w:pos="5760"/>
        </w:tabs>
        <w:ind w:left="5760" w:hanging="360"/>
      </w:pPr>
      <w:rPr>
        <w:rFonts w:ascii="Wingdings" w:hAnsi="Wingdings" w:hint="default"/>
      </w:rPr>
    </w:lvl>
    <w:lvl w:ilvl="8" w:tplc="A258AE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6"/>
  </w:num>
  <w:num w:numId="19">
    <w:abstractNumId w:val="36"/>
  </w:num>
  <w:num w:numId="20">
    <w:abstractNumId w:val="13"/>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18"/>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25619"/>
    <w:rsid w:val="00041286"/>
    <w:rsid w:val="000A19E2"/>
    <w:rsid w:val="00177B9E"/>
    <w:rsid w:val="0018504F"/>
    <w:rsid w:val="001A6EE3"/>
    <w:rsid w:val="001C1748"/>
    <w:rsid w:val="002522DF"/>
    <w:rsid w:val="0027695E"/>
    <w:rsid w:val="002D46B5"/>
    <w:rsid w:val="002E799D"/>
    <w:rsid w:val="003410C8"/>
    <w:rsid w:val="004E7E47"/>
    <w:rsid w:val="005348DB"/>
    <w:rsid w:val="005428FF"/>
    <w:rsid w:val="005509A6"/>
    <w:rsid w:val="006054BB"/>
    <w:rsid w:val="0062244B"/>
    <w:rsid w:val="006734EE"/>
    <w:rsid w:val="0069250A"/>
    <w:rsid w:val="006F0166"/>
    <w:rsid w:val="0071239C"/>
    <w:rsid w:val="00726EF9"/>
    <w:rsid w:val="0073587B"/>
    <w:rsid w:val="0074172D"/>
    <w:rsid w:val="00751575"/>
    <w:rsid w:val="007519BA"/>
    <w:rsid w:val="00753F24"/>
    <w:rsid w:val="00775351"/>
    <w:rsid w:val="007E5C12"/>
    <w:rsid w:val="00850C4C"/>
    <w:rsid w:val="00854A3C"/>
    <w:rsid w:val="00887762"/>
    <w:rsid w:val="00941137"/>
    <w:rsid w:val="00950FFC"/>
    <w:rsid w:val="009848F6"/>
    <w:rsid w:val="00990859"/>
    <w:rsid w:val="009E4F31"/>
    <w:rsid w:val="00A030CF"/>
    <w:rsid w:val="00A211B7"/>
    <w:rsid w:val="00A64EB7"/>
    <w:rsid w:val="00A76BBC"/>
    <w:rsid w:val="00A85CD0"/>
    <w:rsid w:val="00AB633F"/>
    <w:rsid w:val="00AD7DEF"/>
    <w:rsid w:val="00AE47F4"/>
    <w:rsid w:val="00AF336D"/>
    <w:rsid w:val="00B23D4B"/>
    <w:rsid w:val="00B4110E"/>
    <w:rsid w:val="00B538EB"/>
    <w:rsid w:val="00B916A0"/>
    <w:rsid w:val="00B94194"/>
    <w:rsid w:val="00B95FD2"/>
    <w:rsid w:val="00BE312F"/>
    <w:rsid w:val="00BF0EF0"/>
    <w:rsid w:val="00C06A28"/>
    <w:rsid w:val="00C476CA"/>
    <w:rsid w:val="00D217C0"/>
    <w:rsid w:val="00D32487"/>
    <w:rsid w:val="00D52C67"/>
    <w:rsid w:val="00D546C6"/>
    <w:rsid w:val="00D96813"/>
    <w:rsid w:val="00DA5E70"/>
    <w:rsid w:val="00DD3B3D"/>
    <w:rsid w:val="00DE2722"/>
    <w:rsid w:val="00DF2D23"/>
    <w:rsid w:val="00E12B17"/>
    <w:rsid w:val="00E40F0D"/>
    <w:rsid w:val="00E42E85"/>
    <w:rsid w:val="00EC6B26"/>
    <w:rsid w:val="00F076AB"/>
    <w:rsid w:val="00F4364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944FCB-2944-4E05-A06C-C24DEC8E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link w:val="HeaderCh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erChar">
    <w:name w:val="Header Char"/>
    <w:basedOn w:val="DefaultParagraphFont"/>
    <w:link w:val="Header"/>
    <w:uiPriority w:val="99"/>
    <w:rsid w:val="001C1748"/>
    <w:rPr>
      <w:rFonts w:ascii="Helvetica" w:hAnsi="Helvetica"/>
      <w:caps/>
      <w:kern w:val="16"/>
      <w:sz w:val="14"/>
    </w:rPr>
  </w:style>
  <w:style w:type="paragraph" w:styleId="ListParagraph">
    <w:name w:val="List Paragraph"/>
    <w:basedOn w:val="Normal"/>
    <w:uiPriority w:val="34"/>
    <w:qFormat/>
    <w:rsid w:val="00AE47F4"/>
    <w:pPr>
      <w:widowControl/>
      <w:spacing w:line="240" w:lineRule="auto"/>
      <w:ind w:left="720"/>
      <w:contextualSpacing/>
      <w:jc w:val="left"/>
    </w:pPr>
    <w:rPr>
      <w:rFonts w:ascii="Times New Roman" w:hAnsi="Times New Roman"/>
      <w:kern w:val="0"/>
      <w:sz w:val="24"/>
      <w:szCs w:val="24"/>
    </w:rPr>
  </w:style>
  <w:style w:type="table" w:styleId="TableGrid">
    <w:name w:val="Table Grid"/>
    <w:basedOn w:val="TableNormal"/>
    <w:rsid w:val="007E5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2414">
      <w:bodyDiv w:val="1"/>
      <w:marLeft w:val="0"/>
      <w:marRight w:val="0"/>
      <w:marTop w:val="0"/>
      <w:marBottom w:val="0"/>
      <w:divBdr>
        <w:top w:val="none" w:sz="0" w:space="0" w:color="auto"/>
        <w:left w:val="none" w:sz="0" w:space="0" w:color="auto"/>
        <w:bottom w:val="none" w:sz="0" w:space="0" w:color="auto"/>
        <w:right w:val="none" w:sz="0" w:space="0" w:color="auto"/>
      </w:divBdr>
    </w:div>
    <w:div w:id="114756145">
      <w:bodyDiv w:val="1"/>
      <w:marLeft w:val="0"/>
      <w:marRight w:val="0"/>
      <w:marTop w:val="0"/>
      <w:marBottom w:val="0"/>
      <w:divBdr>
        <w:top w:val="none" w:sz="0" w:space="0" w:color="auto"/>
        <w:left w:val="none" w:sz="0" w:space="0" w:color="auto"/>
        <w:bottom w:val="none" w:sz="0" w:space="0" w:color="auto"/>
        <w:right w:val="none" w:sz="0" w:space="0" w:color="auto"/>
      </w:divBdr>
    </w:div>
    <w:div w:id="383601862">
      <w:bodyDiv w:val="1"/>
      <w:marLeft w:val="0"/>
      <w:marRight w:val="0"/>
      <w:marTop w:val="0"/>
      <w:marBottom w:val="0"/>
      <w:divBdr>
        <w:top w:val="none" w:sz="0" w:space="0" w:color="auto"/>
        <w:left w:val="none" w:sz="0" w:space="0" w:color="auto"/>
        <w:bottom w:val="none" w:sz="0" w:space="0" w:color="auto"/>
        <w:right w:val="none" w:sz="0" w:space="0" w:color="auto"/>
      </w:divBdr>
      <w:divsChild>
        <w:div w:id="906768525">
          <w:marLeft w:val="547"/>
          <w:marRight w:val="0"/>
          <w:marTop w:val="200"/>
          <w:marBottom w:val="0"/>
          <w:divBdr>
            <w:top w:val="none" w:sz="0" w:space="0" w:color="auto"/>
            <w:left w:val="none" w:sz="0" w:space="0" w:color="auto"/>
            <w:bottom w:val="none" w:sz="0" w:space="0" w:color="auto"/>
            <w:right w:val="none" w:sz="0" w:space="0" w:color="auto"/>
          </w:divBdr>
        </w:div>
      </w:divsChild>
    </w:div>
    <w:div w:id="407272682">
      <w:bodyDiv w:val="1"/>
      <w:marLeft w:val="0"/>
      <w:marRight w:val="0"/>
      <w:marTop w:val="0"/>
      <w:marBottom w:val="0"/>
      <w:divBdr>
        <w:top w:val="none" w:sz="0" w:space="0" w:color="auto"/>
        <w:left w:val="none" w:sz="0" w:space="0" w:color="auto"/>
        <w:bottom w:val="none" w:sz="0" w:space="0" w:color="auto"/>
        <w:right w:val="none" w:sz="0" w:space="0" w:color="auto"/>
      </w:divBdr>
    </w:div>
    <w:div w:id="642546108">
      <w:bodyDiv w:val="1"/>
      <w:marLeft w:val="0"/>
      <w:marRight w:val="0"/>
      <w:marTop w:val="0"/>
      <w:marBottom w:val="0"/>
      <w:divBdr>
        <w:top w:val="none" w:sz="0" w:space="0" w:color="auto"/>
        <w:left w:val="none" w:sz="0" w:space="0" w:color="auto"/>
        <w:bottom w:val="none" w:sz="0" w:space="0" w:color="auto"/>
        <w:right w:val="none" w:sz="0" w:space="0" w:color="auto"/>
      </w:divBdr>
    </w:div>
    <w:div w:id="824473007">
      <w:bodyDiv w:val="1"/>
      <w:marLeft w:val="0"/>
      <w:marRight w:val="0"/>
      <w:marTop w:val="0"/>
      <w:marBottom w:val="0"/>
      <w:divBdr>
        <w:top w:val="none" w:sz="0" w:space="0" w:color="auto"/>
        <w:left w:val="none" w:sz="0" w:space="0" w:color="auto"/>
        <w:bottom w:val="none" w:sz="0" w:space="0" w:color="auto"/>
        <w:right w:val="none" w:sz="0" w:space="0" w:color="auto"/>
      </w:divBdr>
    </w:div>
    <w:div w:id="909342951">
      <w:bodyDiv w:val="1"/>
      <w:marLeft w:val="0"/>
      <w:marRight w:val="0"/>
      <w:marTop w:val="0"/>
      <w:marBottom w:val="0"/>
      <w:divBdr>
        <w:top w:val="none" w:sz="0" w:space="0" w:color="auto"/>
        <w:left w:val="none" w:sz="0" w:space="0" w:color="auto"/>
        <w:bottom w:val="none" w:sz="0" w:space="0" w:color="auto"/>
        <w:right w:val="none" w:sz="0" w:space="0" w:color="auto"/>
      </w:divBdr>
      <w:divsChild>
        <w:div w:id="1604724530">
          <w:marLeft w:val="0"/>
          <w:marRight w:val="0"/>
          <w:marTop w:val="180"/>
          <w:marBottom w:val="0"/>
          <w:divBdr>
            <w:top w:val="none" w:sz="0" w:space="0" w:color="auto"/>
            <w:left w:val="none" w:sz="0" w:space="0" w:color="auto"/>
            <w:bottom w:val="none" w:sz="0" w:space="0" w:color="auto"/>
            <w:right w:val="none" w:sz="0" w:space="0" w:color="auto"/>
          </w:divBdr>
        </w:div>
      </w:divsChild>
    </w:div>
    <w:div w:id="978731278">
      <w:bodyDiv w:val="1"/>
      <w:marLeft w:val="0"/>
      <w:marRight w:val="0"/>
      <w:marTop w:val="0"/>
      <w:marBottom w:val="0"/>
      <w:divBdr>
        <w:top w:val="none" w:sz="0" w:space="0" w:color="auto"/>
        <w:left w:val="none" w:sz="0" w:space="0" w:color="auto"/>
        <w:bottom w:val="none" w:sz="0" w:space="0" w:color="auto"/>
        <w:right w:val="none" w:sz="0" w:space="0" w:color="auto"/>
      </w:divBdr>
    </w:div>
    <w:div w:id="1080717756">
      <w:bodyDiv w:val="1"/>
      <w:marLeft w:val="0"/>
      <w:marRight w:val="0"/>
      <w:marTop w:val="0"/>
      <w:marBottom w:val="0"/>
      <w:divBdr>
        <w:top w:val="none" w:sz="0" w:space="0" w:color="auto"/>
        <w:left w:val="none" w:sz="0" w:space="0" w:color="auto"/>
        <w:bottom w:val="none" w:sz="0" w:space="0" w:color="auto"/>
        <w:right w:val="none" w:sz="0" w:space="0" w:color="auto"/>
      </w:divBdr>
    </w:div>
    <w:div w:id="1152407244">
      <w:bodyDiv w:val="1"/>
      <w:marLeft w:val="0"/>
      <w:marRight w:val="0"/>
      <w:marTop w:val="0"/>
      <w:marBottom w:val="0"/>
      <w:divBdr>
        <w:top w:val="none" w:sz="0" w:space="0" w:color="auto"/>
        <w:left w:val="none" w:sz="0" w:space="0" w:color="auto"/>
        <w:bottom w:val="none" w:sz="0" w:space="0" w:color="auto"/>
        <w:right w:val="none" w:sz="0" w:space="0" w:color="auto"/>
      </w:divBdr>
    </w:div>
    <w:div w:id="1396270703">
      <w:bodyDiv w:val="1"/>
      <w:marLeft w:val="0"/>
      <w:marRight w:val="0"/>
      <w:marTop w:val="0"/>
      <w:marBottom w:val="0"/>
      <w:divBdr>
        <w:top w:val="none" w:sz="0" w:space="0" w:color="auto"/>
        <w:left w:val="none" w:sz="0" w:space="0" w:color="auto"/>
        <w:bottom w:val="none" w:sz="0" w:space="0" w:color="auto"/>
        <w:right w:val="none" w:sz="0" w:space="0" w:color="auto"/>
      </w:divBdr>
    </w:div>
    <w:div w:id="1398632184">
      <w:bodyDiv w:val="1"/>
      <w:marLeft w:val="0"/>
      <w:marRight w:val="0"/>
      <w:marTop w:val="0"/>
      <w:marBottom w:val="0"/>
      <w:divBdr>
        <w:top w:val="none" w:sz="0" w:space="0" w:color="auto"/>
        <w:left w:val="none" w:sz="0" w:space="0" w:color="auto"/>
        <w:bottom w:val="none" w:sz="0" w:space="0" w:color="auto"/>
        <w:right w:val="none" w:sz="0" w:space="0" w:color="auto"/>
      </w:divBdr>
    </w:div>
    <w:div w:id="1572426740">
      <w:bodyDiv w:val="1"/>
      <w:marLeft w:val="0"/>
      <w:marRight w:val="0"/>
      <w:marTop w:val="0"/>
      <w:marBottom w:val="0"/>
      <w:divBdr>
        <w:top w:val="none" w:sz="0" w:space="0" w:color="auto"/>
        <w:left w:val="none" w:sz="0" w:space="0" w:color="auto"/>
        <w:bottom w:val="none" w:sz="0" w:space="0" w:color="auto"/>
        <w:right w:val="none" w:sz="0" w:space="0" w:color="auto"/>
      </w:divBdr>
    </w:div>
    <w:div w:id="1724403499">
      <w:bodyDiv w:val="1"/>
      <w:marLeft w:val="0"/>
      <w:marRight w:val="0"/>
      <w:marTop w:val="0"/>
      <w:marBottom w:val="0"/>
      <w:divBdr>
        <w:top w:val="none" w:sz="0" w:space="0" w:color="auto"/>
        <w:left w:val="none" w:sz="0" w:space="0" w:color="auto"/>
        <w:bottom w:val="none" w:sz="0" w:space="0" w:color="auto"/>
        <w:right w:val="none" w:sz="0" w:space="0" w:color="auto"/>
      </w:divBdr>
      <w:divsChild>
        <w:div w:id="2066832133">
          <w:marLeft w:val="0"/>
          <w:marRight w:val="0"/>
          <w:marTop w:val="18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kumar-code/HealthCare-StokePrediction"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www.kaggle.com/asaumya/healthcare-dataset-stroke-dat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machinelearningmastery.com/gentle-introduction-xgboost-applied-machine-learning/" TargetMode="External"/><Relationship Id="rId2" Type="http://schemas.openxmlformats.org/officeDocument/2006/relationships/numbering" Target="numbering.xml"/><Relationship Id="rId16" Type="http://schemas.openxmlformats.org/officeDocument/2006/relationships/hyperlink" Target="https://www.kaggle.com/asaumya/healthcare-dataset-stroke-data" TargetMode="Externa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www.who.int/news-room/fact-sheets/detail/the-top-10-causes-of-deat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7645F-8B19-4ED6-9235-4F6151F1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TotalTime>
  <Pages>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15110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Kumar, Abhishek</cp:lastModifiedBy>
  <cp:revision>2</cp:revision>
  <cp:lastPrinted>2003-04-30T17:12:00Z</cp:lastPrinted>
  <dcterms:created xsi:type="dcterms:W3CDTF">2018-12-13T04:55:00Z</dcterms:created>
  <dcterms:modified xsi:type="dcterms:W3CDTF">2018-12-13T04:55:00Z</dcterms:modified>
</cp:coreProperties>
</file>