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D2" w:rsidRDefault="008D15D2" w:rsidP="008D15D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A9BC74" wp14:editId="02AF95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8475" cy="11982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5D2" w:rsidRDefault="008D15D2" w:rsidP="008D15D2"/>
    <w:p w:rsidR="008D15D2" w:rsidRPr="00A350C3" w:rsidRDefault="008D15D2" w:rsidP="008D15D2">
      <w:pPr>
        <w:jc w:val="center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Programming Project 2</w:t>
      </w:r>
    </w:p>
    <w:p w:rsidR="008D15D2" w:rsidRPr="00A350C3" w:rsidRDefault="008D15D2" w:rsidP="008D15D2">
      <w:pPr>
        <w:jc w:val="center"/>
        <w:rPr>
          <w:rFonts w:ascii="Californian FB" w:hAnsi="Californian FB"/>
          <w:sz w:val="36"/>
          <w:szCs w:val="36"/>
        </w:rPr>
      </w:pPr>
      <w:r w:rsidRPr="00A350C3">
        <w:rPr>
          <w:rFonts w:ascii="Californian FB" w:hAnsi="Californian FB"/>
          <w:sz w:val="36"/>
          <w:szCs w:val="36"/>
        </w:rPr>
        <w:t>CS5352 Advanced Operating Systems Design</w:t>
      </w:r>
    </w:p>
    <w:p w:rsidR="008D15D2" w:rsidRPr="00A350C3" w:rsidRDefault="008D15D2" w:rsidP="008D15D2">
      <w:pPr>
        <w:jc w:val="center"/>
        <w:rPr>
          <w:rFonts w:ascii="Californian FB" w:hAnsi="Californian FB"/>
          <w:sz w:val="36"/>
          <w:szCs w:val="36"/>
        </w:rPr>
      </w:pPr>
      <w:r w:rsidRPr="00A350C3">
        <w:rPr>
          <w:rFonts w:ascii="Californian FB" w:hAnsi="Californian FB"/>
          <w:sz w:val="36"/>
          <w:szCs w:val="36"/>
        </w:rPr>
        <w:t>Spring 2018</w:t>
      </w:r>
    </w:p>
    <w:p w:rsidR="008D15D2" w:rsidRPr="00A350C3" w:rsidRDefault="008D15D2" w:rsidP="008D15D2">
      <w:pPr>
        <w:rPr>
          <w:rFonts w:ascii="Californian FB" w:hAnsi="Californian FB"/>
          <w:sz w:val="36"/>
          <w:szCs w:val="36"/>
        </w:rPr>
      </w:pPr>
    </w:p>
    <w:p w:rsidR="008D15D2" w:rsidRPr="00A350C3" w:rsidRDefault="008D15D2" w:rsidP="008D15D2">
      <w:pPr>
        <w:jc w:val="center"/>
        <w:rPr>
          <w:rFonts w:ascii="Californian FB" w:hAnsi="Californian FB"/>
          <w:sz w:val="36"/>
          <w:szCs w:val="36"/>
        </w:rPr>
      </w:pPr>
    </w:p>
    <w:p w:rsidR="008D15D2" w:rsidRDefault="008D15D2" w:rsidP="008D15D2">
      <w:pPr>
        <w:ind w:firstLine="720"/>
        <w:jc w:val="center"/>
        <w:rPr>
          <w:rFonts w:ascii="Californian FB" w:hAnsi="Californian FB"/>
          <w:i/>
          <w:sz w:val="36"/>
          <w:szCs w:val="36"/>
        </w:rPr>
      </w:pPr>
      <w:r w:rsidRPr="007B0195">
        <w:rPr>
          <w:rFonts w:ascii="Californian FB" w:hAnsi="Californian FB"/>
          <w:i/>
          <w:sz w:val="36"/>
          <w:szCs w:val="36"/>
        </w:rPr>
        <w:t>Napster Style Peer to Peer File Transfer</w:t>
      </w:r>
    </w:p>
    <w:p w:rsidR="008D15D2" w:rsidRPr="007B0195" w:rsidRDefault="008D15D2" w:rsidP="008D15D2">
      <w:pPr>
        <w:ind w:firstLine="720"/>
        <w:jc w:val="center"/>
        <w:rPr>
          <w:rFonts w:ascii="Californian FB" w:hAnsi="Californian FB"/>
          <w:i/>
          <w:sz w:val="36"/>
          <w:szCs w:val="36"/>
        </w:rPr>
      </w:pPr>
      <w:r>
        <w:rPr>
          <w:rFonts w:ascii="Californian FB" w:hAnsi="Californian FB"/>
          <w:i/>
          <w:sz w:val="36"/>
          <w:szCs w:val="36"/>
        </w:rPr>
        <w:t>(Test file and Output Cases)</w:t>
      </w:r>
    </w:p>
    <w:p w:rsidR="008D15D2" w:rsidRDefault="008D15D2" w:rsidP="008D15D2">
      <w:pPr>
        <w:jc w:val="center"/>
        <w:rPr>
          <w:rFonts w:ascii="Californian FB" w:hAnsi="Californian FB"/>
          <w:sz w:val="36"/>
          <w:szCs w:val="36"/>
        </w:rPr>
      </w:pPr>
    </w:p>
    <w:p w:rsidR="008D15D2" w:rsidRDefault="008D15D2" w:rsidP="008D15D2">
      <w:pPr>
        <w:jc w:val="center"/>
        <w:rPr>
          <w:rFonts w:ascii="Californian FB" w:hAnsi="Californian FB"/>
          <w:sz w:val="36"/>
          <w:szCs w:val="36"/>
        </w:rPr>
      </w:pPr>
    </w:p>
    <w:p w:rsidR="008D15D2" w:rsidRDefault="008D15D2" w:rsidP="008D15D2">
      <w:pPr>
        <w:jc w:val="center"/>
        <w:rPr>
          <w:rFonts w:ascii="Californian FB" w:hAnsi="Californian FB"/>
          <w:sz w:val="36"/>
          <w:szCs w:val="36"/>
        </w:rPr>
      </w:pPr>
      <w:proofErr w:type="gramStart"/>
      <w:r>
        <w:rPr>
          <w:rFonts w:ascii="Californian FB" w:hAnsi="Californian FB"/>
          <w:sz w:val="36"/>
          <w:szCs w:val="36"/>
        </w:rPr>
        <w:t>by</w:t>
      </w:r>
      <w:proofErr w:type="gramEnd"/>
    </w:p>
    <w:p w:rsidR="008D15D2" w:rsidRDefault="008D15D2" w:rsidP="008D15D2">
      <w:pPr>
        <w:jc w:val="center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Abhishek Kumar</w:t>
      </w:r>
    </w:p>
    <w:p w:rsidR="008D15D2" w:rsidRDefault="008D15D2" w:rsidP="008D15D2">
      <w:pPr>
        <w:jc w:val="center"/>
        <w:rPr>
          <w:rFonts w:ascii="Californian FB" w:hAnsi="Californian FB"/>
          <w:sz w:val="36"/>
          <w:szCs w:val="36"/>
        </w:rPr>
      </w:pPr>
    </w:p>
    <w:p w:rsidR="008D15D2" w:rsidRPr="000B380E" w:rsidRDefault="008D15D2" w:rsidP="008D15D2">
      <w:pPr>
        <w:spacing w:line="276" w:lineRule="auto"/>
        <w:rPr>
          <w:rFonts w:ascii="Palatino Linotype" w:hAnsi="Palatino Linotype"/>
          <w:b/>
          <w:sz w:val="28"/>
          <w:szCs w:val="28"/>
        </w:rPr>
      </w:pPr>
      <w:r w:rsidRPr="000B380E">
        <w:rPr>
          <w:rFonts w:ascii="Palatino Linotype" w:hAnsi="Palatino Linotype"/>
          <w:b/>
          <w:sz w:val="28"/>
          <w:szCs w:val="28"/>
        </w:rPr>
        <w:t>GitHub Link</w:t>
      </w:r>
      <w:r>
        <w:rPr>
          <w:rFonts w:ascii="Palatino Linotype" w:hAnsi="Palatino Linotype"/>
          <w:b/>
          <w:sz w:val="28"/>
          <w:szCs w:val="28"/>
        </w:rPr>
        <w:t>:</w:t>
      </w:r>
    </w:p>
    <w:p w:rsidR="008D15D2" w:rsidRPr="007B0195" w:rsidRDefault="008D15D2" w:rsidP="008D15D2">
      <w:pPr>
        <w:rPr>
          <w:rFonts w:ascii="Californian FB" w:hAnsi="Californian FB"/>
          <w:sz w:val="36"/>
          <w:szCs w:val="36"/>
        </w:rPr>
      </w:pPr>
    </w:p>
    <w:p w:rsidR="008D15D2" w:rsidRDefault="008D15D2" w:rsidP="008D15D2">
      <w:pPr>
        <w:rPr>
          <w:rFonts w:ascii="Palatino Linotype" w:hAnsi="Palatino Linotype"/>
          <w:b/>
        </w:rPr>
      </w:pPr>
    </w:p>
    <w:p w:rsidR="008D15D2" w:rsidRDefault="008D15D2" w:rsidP="008D15D2">
      <w:pPr>
        <w:rPr>
          <w:rFonts w:ascii="Palatino Linotype" w:hAnsi="Palatino Linotype"/>
          <w:b/>
        </w:rPr>
      </w:pPr>
    </w:p>
    <w:p w:rsidR="008D15D2" w:rsidRDefault="008D15D2" w:rsidP="008D15D2">
      <w:pPr>
        <w:spacing w:after="0" w:line="240" w:lineRule="auto"/>
        <w:rPr>
          <w:rFonts w:ascii="Palatino Linotype" w:hAnsi="Palatino Linotype"/>
          <w:b/>
        </w:rPr>
      </w:pPr>
    </w:p>
    <w:p w:rsidR="008D15D2" w:rsidRDefault="008D15D2" w:rsidP="008D15D2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</w:pPr>
    </w:p>
    <w:p w:rsidR="008D15D2" w:rsidRP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32"/>
          <w:szCs w:val="32"/>
        </w:rPr>
      </w:pPr>
      <w:r w:rsidRPr="008D15D2"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lastRenderedPageBreak/>
        <w:t xml:space="preserve">Building </w:t>
      </w:r>
      <w:r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>the project</w:t>
      </w:r>
      <w:r w:rsidR="00EA2CE9"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 xml:space="preserve"> (peer2peer_Abhishek)</w:t>
      </w:r>
    </w:p>
    <w:p w:rsidR="008D15D2" w:rsidRDefault="008D15D2" w:rsidP="008D15D2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</w:pPr>
    </w:p>
    <w:p w:rsidR="008D15D2" w:rsidRP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The following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 document explains how to build the project and execute the test cases.</w:t>
      </w:r>
    </w:p>
    <w:p w:rsid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8D15D2" w:rsidRP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The b</w:t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uild tool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used is </w:t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Maven</w:t>
      </w:r>
      <w:r w:rsidR="00EA2CE9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. </w:t>
      </w:r>
    </w:p>
    <w:p w:rsidR="008D15D2" w:rsidRP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br/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Instructions to build and run the p2p system.</w:t>
      </w:r>
    </w:p>
    <w:p w:rsidR="008D15D2" w:rsidRP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8D15D2" w:rsidRPr="008D15D2" w:rsidRDefault="008D15D2" w:rsidP="008D15D2">
      <w:pPr>
        <w:numPr>
          <w:ilvl w:val="0"/>
          <w:numId w:val="1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Server</w:t>
      </w:r>
    </w:p>
    <w:p w:rsidR="008D15D2" w:rsidRDefault="008D15D2" w:rsidP="008D15D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Open command prompt and go to the source code of 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central </w:t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index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>ing</w:t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server.</w:t>
      </w:r>
    </w:p>
    <w:p w:rsidR="008D15D2" w:rsidRPr="008D15D2" w:rsidRDefault="008D15D2" w:rsidP="008D15D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&gt; C:\Users\Abhishek\Desktop\Computer Science Texas Tech University\Spring 2018\CS5352 Advanced Operating Systems\Project2_NapsterP2P\peer2peer_Abhishek\peer2peerRun </w:t>
      </w:r>
      <w:proofErr w:type="spellStart"/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mvn</w:t>
      </w:r>
      <w:proofErr w:type="spellEnd"/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 install --file Server.xml</w:t>
      </w:r>
    </w:p>
    <w:p w:rsidR="008D15D2" w:rsidRPr="008D15D2" w:rsidRDefault="008D15D2" w:rsidP="008D15D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It will generate target folder in the current directory.</w:t>
      </w:r>
    </w:p>
    <w:p w:rsidR="008D15D2" w:rsidRPr="008D15D2" w:rsidRDefault="008D15D2" w:rsidP="008D15D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Go to target folder.</w:t>
      </w:r>
    </w:p>
    <w:p w:rsidR="008D15D2" w:rsidRPr="008D15D2" w:rsidRDefault="008D15D2" w:rsidP="008D15D2">
      <w:pPr>
        <w:numPr>
          <w:ilvl w:val="2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&gt; cd target</w:t>
      </w:r>
    </w:p>
    <w:p w:rsidR="008D15D2" w:rsidRPr="008D15D2" w:rsidRDefault="008D15D2" w:rsidP="008D15D2">
      <w:pPr>
        <w:numPr>
          <w:ilvl w:val="1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Run 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java -jar 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Server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.jar </w:t>
      </w:r>
    </w:p>
    <w:p w:rsidR="008D15D2" w:rsidRDefault="008D15D2" w:rsidP="008D15D2">
      <w:pPr>
        <w:numPr>
          <w:ilvl w:val="1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272250</wp:posOffset>
            </wp:positionV>
            <wp:extent cx="5829300" cy="112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Index server is up and running.</w:t>
      </w:r>
    </w:p>
    <w:p w:rsidR="008D15D2" w:rsidRDefault="008D15D2" w:rsidP="008D15D2">
      <w:p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1396365</wp:posOffset>
            </wp:positionV>
            <wp:extent cx="5843905" cy="129730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2"/>
                    <a:stretch/>
                  </pic:blipFill>
                  <pic:spPr bwMode="auto">
                    <a:xfrm>
                      <a:off x="0" y="0"/>
                      <a:ext cx="5843905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5D2" w:rsidRPr="008D15D2" w:rsidRDefault="008D15D2" w:rsidP="008D15D2">
      <w:p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</w:p>
    <w:p w:rsidR="008D15D2" w:rsidRPr="008D15D2" w:rsidRDefault="008D15D2" w:rsidP="008D15D2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8D15D2" w:rsidRPr="008D15D2" w:rsidRDefault="008D15D2" w:rsidP="008D15D2">
      <w:pPr>
        <w:numPr>
          <w:ilvl w:val="0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Client </w:t>
      </w:r>
    </w:p>
    <w:p w:rsidR="008D15D2" w:rsidRPr="008D15D2" w:rsidRDefault="008D15D2" w:rsidP="008D15D2">
      <w:pPr>
        <w:numPr>
          <w:ilvl w:val="1"/>
          <w:numId w:val="17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Open command prompt and go to the source code of 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>Client</w:t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.</w:t>
      </w:r>
    </w:p>
    <w:p w:rsidR="008D15D2" w:rsidRDefault="008D15D2" w:rsidP="008D15D2">
      <w:pPr>
        <w:numPr>
          <w:ilvl w:val="1"/>
          <w:numId w:val="17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&gt; C:\Users\Abhishek\Desktop\Computer Science Texas Tech University\Spring 2018\CS5352 Advanced Operating Systems\Project2_NapsterP2P\peer2peer_Abhishek\peer2peerRun </w:t>
      </w:r>
      <w:proofErr w:type="spellStart"/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mvn</w:t>
      </w:r>
      <w:proofErr w:type="spellEnd"/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 install --file Server.xml</w:t>
      </w:r>
    </w:p>
    <w:p w:rsidR="008D15D2" w:rsidRPr="008D15D2" w:rsidRDefault="008D15D2" w:rsidP="008D15D2">
      <w:pPr>
        <w:numPr>
          <w:ilvl w:val="1"/>
          <w:numId w:val="17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It will generate target folder in the current directory. </w:t>
      </w:r>
    </w:p>
    <w:p w:rsidR="008D15D2" w:rsidRPr="008D15D2" w:rsidRDefault="008D15D2" w:rsidP="008D15D2">
      <w:pPr>
        <w:numPr>
          <w:ilvl w:val="1"/>
          <w:numId w:val="10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Create two folders send and </w:t>
      </w:r>
      <w:proofErr w:type="spellStart"/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rcv</w:t>
      </w:r>
      <w:proofErr w:type="spellEnd"/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in the 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target </w:t>
      </w: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folder.</w:t>
      </w:r>
    </w:p>
    <w:p w:rsidR="008D15D2" w:rsidRPr="008D15D2" w:rsidRDefault="008D15D2" w:rsidP="008D15D2">
      <w:pPr>
        <w:numPr>
          <w:ilvl w:val="1"/>
          <w:numId w:val="12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>Go to target folder.</w:t>
      </w:r>
    </w:p>
    <w:p w:rsidR="008D15D2" w:rsidRPr="008D15D2" w:rsidRDefault="008D15D2" w:rsidP="008D15D2">
      <w:pPr>
        <w:numPr>
          <w:ilvl w:val="2"/>
          <w:numId w:val="13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&gt; cd target</w:t>
      </w:r>
    </w:p>
    <w:p w:rsidR="008D15D2" w:rsidRPr="000E4F7C" w:rsidRDefault="008D15D2" w:rsidP="008D15D2">
      <w:pPr>
        <w:numPr>
          <w:ilvl w:val="1"/>
          <w:numId w:val="1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lastRenderedPageBreak/>
        <w:t xml:space="preserve">Run 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java -jar 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Client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.jar </w:t>
      </w:r>
      <w:r w:rsidR="000E4F7C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localhost 1 </w:t>
      </w:r>
      <w:r w:rsidR="000E4F7C"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 xml:space="preserve">on a new command prompt. </w:t>
      </w:r>
    </w:p>
    <w:p w:rsidR="000E4F7C" w:rsidRPr="000E4F7C" w:rsidRDefault="000E4F7C" w:rsidP="008D15D2">
      <w:pPr>
        <w:numPr>
          <w:ilvl w:val="1"/>
          <w:numId w:val="1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>Enter the path of the directory to be registers in the central indexing server</w:t>
      </w:r>
    </w:p>
    <w:p w:rsidR="000E4F7C" w:rsidRPr="008D15D2" w:rsidRDefault="000E4F7C" w:rsidP="000E4F7C">
      <w:pPr>
        <w:spacing w:after="0" w:line="240" w:lineRule="auto"/>
        <w:ind w:left="72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0E4F7C">
        <w:rPr>
          <w:rFonts w:ascii="Palatino Linotype" w:eastAsia="Times New Roman" w:hAnsi="Palatino Linotype" w:cs="Arial"/>
          <w:color w:val="000000"/>
          <w:sz w:val="20"/>
          <w:szCs w:val="20"/>
        </w:rPr>
        <w:t>C:\Users\Abhishek\Desktop\Computer Science Texas Tech University\Spring 2018\CS5352 Advanced Operating Systems\Project2_NapsterP2P\peer2peer_Abhishek\peer2peer\Peer1</w:t>
      </w:r>
    </w:p>
    <w:p w:rsidR="008D15D2" w:rsidRPr="008D15D2" w:rsidRDefault="000E4F7C" w:rsidP="008D15D2">
      <w:pPr>
        <w:numPr>
          <w:ilvl w:val="1"/>
          <w:numId w:val="1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Enter a random port number where client acts as a server (</w:t>
      </w:r>
      <w:proofErr w:type="spellStart"/>
      <w:r>
        <w:rPr>
          <w:rFonts w:ascii="Palatino Linotype" w:eastAsia="Times New Roman" w:hAnsi="Palatino Linotype" w:cs="Arial"/>
          <w:color w:val="000000"/>
          <w:sz w:val="20"/>
          <w:szCs w:val="20"/>
        </w:rPr>
        <w:t>e.g</w:t>
      </w:r>
      <w:proofErr w:type="spellEnd"/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6000)</w:t>
      </w:r>
    </w:p>
    <w:p w:rsidR="008D15D2" w:rsidRPr="008D15D2" w:rsidRDefault="000E4F7C" w:rsidP="008D15D2">
      <w:pPr>
        <w:numPr>
          <w:ilvl w:val="1"/>
          <w:numId w:val="1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Files get registered in the central indexing server</w:t>
      </w:r>
    </w:p>
    <w:p w:rsidR="005C0715" w:rsidRDefault="005C0715">
      <w:pPr>
        <w:rPr>
          <w:rFonts w:ascii="Palatino Linotype" w:hAnsi="Palatino Linotype"/>
          <w:sz w:val="20"/>
          <w:szCs w:val="20"/>
        </w:rPr>
      </w:pPr>
    </w:p>
    <w:p w:rsidR="000E4F7C" w:rsidRPr="000E4F7C" w:rsidRDefault="000E4F7C" w:rsidP="000E4F7C">
      <w:pPr>
        <w:numPr>
          <w:ilvl w:val="1"/>
          <w:numId w:val="1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Run 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java -jar 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Client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.jar 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localhost 2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 </w:t>
      </w:r>
      <w:r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 xml:space="preserve">on a new command prompt. </w:t>
      </w:r>
    </w:p>
    <w:p w:rsidR="000E4F7C" w:rsidRPr="000E4F7C" w:rsidRDefault="000E4F7C" w:rsidP="000E4F7C">
      <w:pPr>
        <w:numPr>
          <w:ilvl w:val="1"/>
          <w:numId w:val="1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>Enter the path of the directory to be registers in the central indexing server</w:t>
      </w:r>
    </w:p>
    <w:p w:rsidR="000E4F7C" w:rsidRPr="008D15D2" w:rsidRDefault="000E4F7C" w:rsidP="000E4F7C">
      <w:pPr>
        <w:spacing w:after="0" w:line="240" w:lineRule="auto"/>
        <w:ind w:left="72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0E4F7C">
        <w:rPr>
          <w:rFonts w:ascii="Palatino Linotype" w:eastAsia="Times New Roman" w:hAnsi="Palatino Linotype" w:cs="Arial"/>
          <w:color w:val="000000"/>
          <w:sz w:val="20"/>
          <w:szCs w:val="20"/>
        </w:rPr>
        <w:t>C:\Users\Abhishek\Desktop\Computer Science Texas Tech University\Spring 2018\CS5352 Advanced Operating Systems\Project2_NapsterP2P\pe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>er2peer_Abhishek\peer2peer\Peer2</w:t>
      </w:r>
    </w:p>
    <w:p w:rsidR="000E4F7C" w:rsidRPr="008D15D2" w:rsidRDefault="000E4F7C" w:rsidP="000E4F7C">
      <w:pPr>
        <w:numPr>
          <w:ilvl w:val="1"/>
          <w:numId w:val="1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Enter a random port number where client acts as a server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Palatino Linotype" w:eastAsia="Times New Roman" w:hAnsi="Palatino Linotype" w:cs="Arial"/>
          <w:color w:val="000000"/>
          <w:sz w:val="20"/>
          <w:szCs w:val="20"/>
        </w:rPr>
        <w:t>e.g</w:t>
      </w:r>
      <w:proofErr w:type="spellEnd"/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6001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>)</w:t>
      </w:r>
    </w:p>
    <w:p w:rsidR="000E4F7C" w:rsidRDefault="000E4F7C" w:rsidP="000E4F7C">
      <w:pPr>
        <w:numPr>
          <w:ilvl w:val="1"/>
          <w:numId w:val="1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Files get registered in the central indexing server</w:t>
      </w:r>
    </w:p>
    <w:p w:rsidR="000E4F7C" w:rsidRDefault="000E4F7C" w:rsidP="000E4F7C">
      <w:p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</w:p>
    <w:p w:rsidR="000E4F7C" w:rsidRPr="000E4F7C" w:rsidRDefault="000E4F7C" w:rsidP="000E4F7C">
      <w:pPr>
        <w:numPr>
          <w:ilvl w:val="1"/>
          <w:numId w:val="1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8D15D2"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Run 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java -jar 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Client</w:t>
      </w:r>
      <w:r w:rsidRPr="008D15D2"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.jar 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>localhost 3</w:t>
      </w:r>
      <w:r>
        <w:rPr>
          <w:rFonts w:ascii="Palatino Linotype" w:eastAsia="Times New Roman" w:hAnsi="Palatino Linotype" w:cs="Arial"/>
          <w:b/>
          <w:bCs/>
          <w:color w:val="000000"/>
          <w:sz w:val="20"/>
          <w:szCs w:val="20"/>
        </w:rPr>
        <w:t xml:space="preserve"> </w:t>
      </w:r>
      <w:r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 xml:space="preserve">on a new command prompt. </w:t>
      </w:r>
    </w:p>
    <w:p w:rsidR="000E4F7C" w:rsidRPr="000E4F7C" w:rsidRDefault="000E4F7C" w:rsidP="000E4F7C">
      <w:pPr>
        <w:numPr>
          <w:ilvl w:val="1"/>
          <w:numId w:val="1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>Enter the path of the directory to be registers in the central indexing server</w:t>
      </w:r>
    </w:p>
    <w:p w:rsidR="000E4F7C" w:rsidRPr="008D15D2" w:rsidRDefault="000E4F7C" w:rsidP="000E4F7C">
      <w:pPr>
        <w:spacing w:after="0" w:line="240" w:lineRule="auto"/>
        <w:ind w:left="720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 w:rsidRPr="000E4F7C">
        <w:rPr>
          <w:rFonts w:ascii="Palatino Linotype" w:eastAsia="Times New Roman" w:hAnsi="Palatino Linotype" w:cs="Arial"/>
          <w:color w:val="000000"/>
          <w:sz w:val="20"/>
          <w:szCs w:val="20"/>
        </w:rPr>
        <w:t>C:\Users\Abhishek\Desktop\Computer Science Texas Tech University\Spring 2018\CS5352 Advanced Operating Systems\Project2_NapsterP2P\pe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>er2peer_Abhishek\peer2peer\Peer3</w:t>
      </w:r>
    </w:p>
    <w:p w:rsidR="000E4F7C" w:rsidRPr="008D15D2" w:rsidRDefault="000E4F7C" w:rsidP="000E4F7C">
      <w:pPr>
        <w:numPr>
          <w:ilvl w:val="1"/>
          <w:numId w:val="1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Enter a random port number where client acts as a server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Palatino Linotype" w:eastAsia="Times New Roman" w:hAnsi="Palatino Linotype" w:cs="Arial"/>
          <w:color w:val="000000"/>
          <w:sz w:val="20"/>
          <w:szCs w:val="20"/>
        </w:rPr>
        <w:t>e.g</w:t>
      </w:r>
      <w:proofErr w:type="spellEnd"/>
      <w:r>
        <w:rPr>
          <w:rFonts w:ascii="Palatino Linotype" w:eastAsia="Times New Roman" w:hAnsi="Palatino Linotype" w:cs="Arial"/>
          <w:color w:val="000000"/>
          <w:sz w:val="20"/>
          <w:szCs w:val="20"/>
        </w:rPr>
        <w:t xml:space="preserve"> 6004</w:t>
      </w:r>
      <w:r>
        <w:rPr>
          <w:rFonts w:ascii="Palatino Linotype" w:eastAsia="Times New Roman" w:hAnsi="Palatino Linotype" w:cs="Arial"/>
          <w:color w:val="000000"/>
          <w:sz w:val="20"/>
          <w:szCs w:val="20"/>
        </w:rPr>
        <w:t>)</w:t>
      </w:r>
    </w:p>
    <w:p w:rsidR="000E4F7C" w:rsidRPr="008D15D2" w:rsidRDefault="000E4F7C" w:rsidP="000E4F7C">
      <w:pPr>
        <w:numPr>
          <w:ilvl w:val="1"/>
          <w:numId w:val="1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color w:val="000000"/>
          <w:sz w:val="20"/>
          <w:szCs w:val="20"/>
        </w:rPr>
        <w:t>Files get registered in the central indexing server</w:t>
      </w:r>
    </w:p>
    <w:p w:rsidR="000E4F7C" w:rsidRPr="008D15D2" w:rsidRDefault="000E4F7C" w:rsidP="000E4F7C">
      <w:p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266369</wp:posOffset>
            </wp:positionV>
            <wp:extent cx="5943600" cy="22987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F7C" w:rsidRDefault="000E4F7C">
      <w:pPr>
        <w:rPr>
          <w:rFonts w:ascii="Palatino Linotype" w:hAnsi="Palatino Linotype"/>
          <w:sz w:val="20"/>
          <w:szCs w:val="20"/>
        </w:rPr>
      </w:pPr>
    </w:p>
    <w:p w:rsidR="000E4F7C" w:rsidRDefault="000E4F7C">
      <w:pPr>
        <w:rPr>
          <w:rFonts w:ascii="Palatino Linotype" w:hAnsi="Palatino Linotype"/>
          <w:b/>
          <w:sz w:val="20"/>
          <w:szCs w:val="20"/>
        </w:rPr>
      </w:pPr>
      <w:r w:rsidRPr="000E4F7C">
        <w:rPr>
          <w:rFonts w:ascii="Palatino Linotype" w:hAnsi="Palatino Linotype"/>
          <w:b/>
          <w:sz w:val="20"/>
          <w:szCs w:val="20"/>
        </w:rPr>
        <w:t>3. Execution of the program</w:t>
      </w:r>
    </w:p>
    <w:p w:rsidR="000E4F7C" w:rsidRPr="000E4F7C" w:rsidRDefault="000E4F7C" w:rsidP="000E4F7C">
      <w:pPr>
        <w:pStyle w:val="ListParagraph"/>
        <w:numPr>
          <w:ilvl w:val="0"/>
          <w:numId w:val="18"/>
        </w:numPr>
        <w:rPr>
          <w:rFonts w:ascii="Palatino Linotype" w:hAnsi="Palatino Linotype"/>
          <w:i/>
          <w:sz w:val="20"/>
          <w:szCs w:val="20"/>
        </w:rPr>
      </w:pPr>
      <w:r w:rsidRPr="000E4F7C">
        <w:rPr>
          <w:rFonts w:ascii="Palatino Linotype" w:hAnsi="Palatino Linotype"/>
          <w:sz w:val="20"/>
          <w:szCs w:val="20"/>
        </w:rPr>
        <w:t xml:space="preserve">Enter the option 1 for searching a file (or option 2 for sequential search). </w:t>
      </w:r>
      <w:r w:rsidRPr="000E4F7C">
        <w:rPr>
          <w:rFonts w:ascii="Palatino Linotype" w:hAnsi="Palatino Linotype"/>
          <w:i/>
          <w:sz w:val="20"/>
          <w:szCs w:val="20"/>
        </w:rPr>
        <w:t>In the below image it has an error showing 3 for sequential search.</w:t>
      </w:r>
    </w:p>
    <w:p w:rsidR="000E4F7C" w:rsidRDefault="000E4F7C" w:rsidP="000E4F7C">
      <w:pPr>
        <w:pStyle w:val="ListParagraph"/>
        <w:numPr>
          <w:ilvl w:val="0"/>
          <w:numId w:val="18"/>
        </w:numPr>
        <w:rPr>
          <w:rFonts w:ascii="Palatino Linotype" w:hAnsi="Palatino Linotype"/>
          <w:sz w:val="20"/>
          <w:szCs w:val="20"/>
        </w:rPr>
      </w:pPr>
      <w:r w:rsidRPr="000E4F7C">
        <w:rPr>
          <w:rFonts w:ascii="Palatino Linotype" w:hAnsi="Palatino Linotype"/>
          <w:sz w:val="20"/>
          <w:szCs w:val="20"/>
        </w:rPr>
        <w:t>Enter the file to be searched in .txt format. (</w:t>
      </w:r>
      <w:proofErr w:type="spellStart"/>
      <w:r w:rsidRPr="000E4F7C">
        <w:rPr>
          <w:rFonts w:ascii="Palatino Linotype" w:hAnsi="Palatino Linotype"/>
          <w:sz w:val="20"/>
          <w:szCs w:val="20"/>
        </w:rPr>
        <w:t>e.g</w:t>
      </w:r>
      <w:proofErr w:type="spellEnd"/>
      <w:r w:rsidRPr="000E4F7C">
        <w:rPr>
          <w:rFonts w:ascii="Palatino Linotype" w:hAnsi="Palatino Linotype"/>
          <w:sz w:val="20"/>
          <w:szCs w:val="20"/>
        </w:rPr>
        <w:t xml:space="preserve"> f21.txt). It will display the pe</w:t>
      </w:r>
      <w:r>
        <w:rPr>
          <w:rFonts w:ascii="Palatino Linotype" w:hAnsi="Palatino Linotype"/>
          <w:sz w:val="20"/>
          <w:szCs w:val="20"/>
        </w:rPr>
        <w:t xml:space="preserve">ers having the following file. </w:t>
      </w:r>
    </w:p>
    <w:p w:rsidR="000E4F7C" w:rsidRPr="000E4F7C" w:rsidRDefault="000E4F7C" w:rsidP="000E4F7C">
      <w:pPr>
        <w:pStyle w:val="ListParagraph"/>
        <w:numPr>
          <w:ilvl w:val="0"/>
          <w:numId w:val="18"/>
        </w:numPr>
        <w:rPr>
          <w:rFonts w:ascii="Palatino Linotype" w:hAnsi="Palatino Linotype"/>
          <w:sz w:val="20"/>
          <w:szCs w:val="20"/>
        </w:rPr>
      </w:pPr>
      <w:r w:rsidRPr="000E4F7C">
        <w:rPr>
          <w:rFonts w:ascii="Palatino Linotype" w:hAnsi="Palatino Linotype"/>
          <w:sz w:val="20"/>
          <w:szCs w:val="20"/>
        </w:rPr>
        <w:t xml:space="preserve">Enter the peer number from where the file is supposed to be downloaded. In this example it is 2. </w:t>
      </w:r>
    </w:p>
    <w:p w:rsidR="000E4F7C" w:rsidRPr="000E4F7C" w:rsidRDefault="000E4F7C" w:rsidP="000E4F7C">
      <w:pPr>
        <w:pStyle w:val="ListParagraph"/>
        <w:numPr>
          <w:ilvl w:val="0"/>
          <w:numId w:val="18"/>
        </w:numPr>
        <w:rPr>
          <w:rFonts w:ascii="Palatino Linotype" w:hAnsi="Palatino Linotype"/>
          <w:sz w:val="20"/>
          <w:szCs w:val="20"/>
        </w:rPr>
      </w:pPr>
      <w:r w:rsidRPr="000E4F7C">
        <w:rPr>
          <w:rFonts w:ascii="Palatino Linotype" w:hAnsi="Palatino Linotype"/>
          <w:sz w:val="20"/>
          <w:szCs w:val="20"/>
        </w:rPr>
        <w:t>Next, enter the port number of the above peer that is acting as a server. In this case port# is 6001.</w:t>
      </w:r>
    </w:p>
    <w:p w:rsidR="000E4F7C" w:rsidRPr="000E4F7C" w:rsidRDefault="000E4F7C" w:rsidP="000E4F7C">
      <w:pPr>
        <w:pStyle w:val="ListParagraph"/>
        <w:numPr>
          <w:ilvl w:val="0"/>
          <w:numId w:val="18"/>
        </w:numPr>
        <w:rPr>
          <w:rFonts w:ascii="Palatino Linotype" w:hAnsi="Palatino Linotype"/>
          <w:sz w:val="20"/>
          <w:szCs w:val="20"/>
        </w:rPr>
      </w:pPr>
      <w:r w:rsidRPr="000E4F7C">
        <w:rPr>
          <w:rFonts w:ascii="Palatino Linotype" w:hAnsi="Palatino Linotype"/>
          <w:sz w:val="20"/>
          <w:szCs w:val="20"/>
        </w:rPr>
        <w:t xml:space="preserve">It shows the bytes transferred and displays the successful message of the file being downloaded. </w:t>
      </w:r>
    </w:p>
    <w:p w:rsidR="000E4F7C" w:rsidRPr="000E4F7C" w:rsidRDefault="000E4F7C">
      <w:pPr>
        <w:rPr>
          <w:rFonts w:ascii="Palatino Linotype" w:hAnsi="Palatino Linotype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497</wp:posOffset>
            </wp:positionV>
            <wp:extent cx="5943600" cy="34455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F7C" w:rsidRDefault="000E4F7C">
      <w:pPr>
        <w:rPr>
          <w:rFonts w:ascii="Palatino Linotype" w:hAnsi="Palatino Linotype"/>
          <w:sz w:val="20"/>
          <w:szCs w:val="20"/>
        </w:rPr>
      </w:pPr>
    </w:p>
    <w:p w:rsidR="00EA2CE9" w:rsidRDefault="00EA2CE9" w:rsidP="00EA2CE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</w:pPr>
      <w:r w:rsidRPr="008D15D2"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 xml:space="preserve">Building </w:t>
      </w:r>
      <w:r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>the project (</w:t>
      </w:r>
      <w:r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>NapsterStyleP2P</w:t>
      </w:r>
      <w:r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>_Abhishek</w:t>
      </w:r>
      <w:r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 xml:space="preserve"> Kumar</w:t>
      </w:r>
      <w:r>
        <w:rPr>
          <w:rFonts w:ascii="Palatino Linotype" w:eastAsia="Times New Roman" w:hAnsi="Palatino Linotype" w:cs="Arial"/>
          <w:b/>
          <w:bCs/>
          <w:color w:val="000000"/>
          <w:sz w:val="32"/>
          <w:szCs w:val="32"/>
        </w:rPr>
        <w:t>)</w:t>
      </w:r>
    </w:p>
    <w:p w:rsidR="00EA2CE9" w:rsidRDefault="00EA2CE9" w:rsidP="00EA2CE9">
      <w:pPr>
        <w:spacing w:after="0" w:line="240" w:lineRule="auto"/>
        <w:rPr>
          <w:rFonts w:ascii="Palatino Linotype" w:eastAsia="Times New Roman" w:hAnsi="Palatino Linotype" w:cs="Arial"/>
          <w:bCs/>
          <w:color w:val="000000"/>
          <w:sz w:val="20"/>
          <w:szCs w:val="20"/>
        </w:rPr>
      </w:pPr>
    </w:p>
    <w:p w:rsidR="00EA2CE9" w:rsidRDefault="00EA2CE9" w:rsidP="00EA2CE9">
      <w:pPr>
        <w:spacing w:after="0" w:line="240" w:lineRule="auto"/>
        <w:rPr>
          <w:rFonts w:ascii="Palatino Linotype" w:eastAsia="Times New Roman" w:hAnsi="Palatino Linotype" w:cs="Arial"/>
          <w:bCs/>
          <w:color w:val="000000"/>
          <w:sz w:val="20"/>
          <w:szCs w:val="20"/>
        </w:rPr>
      </w:pPr>
      <w:r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 xml:space="preserve">This file has almost a similar code but is slightly tweaked in order to run on the command prompt. The screenshots below clearly depict peer-to-peer file sharing. </w:t>
      </w:r>
    </w:p>
    <w:p w:rsidR="00EA2CE9" w:rsidRDefault="00207AE1" w:rsidP="00EA2CE9">
      <w:pPr>
        <w:spacing w:after="0" w:line="240" w:lineRule="auto"/>
        <w:rPr>
          <w:rFonts w:ascii="Palatino Linotype" w:eastAsia="Times New Roman" w:hAnsi="Palatino Linotype" w:cs="Arial"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221173</wp:posOffset>
            </wp:positionV>
            <wp:extent cx="5937250" cy="1446530"/>
            <wp:effectExtent l="0" t="0" r="635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86"/>
                    <a:stretch/>
                  </pic:blipFill>
                  <pic:spPr bwMode="auto">
                    <a:xfrm>
                      <a:off x="0" y="0"/>
                      <a:ext cx="5938037" cy="144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2CE9" w:rsidRPr="00EA2CE9" w:rsidRDefault="008C2D9B" w:rsidP="00EA2CE9">
      <w:pPr>
        <w:spacing w:after="0" w:line="240" w:lineRule="auto"/>
        <w:rPr>
          <w:rFonts w:ascii="Palatino Linotype" w:eastAsia="Times New Roman" w:hAnsi="Palatino Linotype" w:cs="Arial"/>
          <w:bCs/>
          <w:color w:val="000000"/>
          <w:sz w:val="20"/>
          <w:szCs w:val="20"/>
        </w:rPr>
      </w:pPr>
      <w:r w:rsidRPr="008C2D9B">
        <w:rPr>
          <w:rFonts w:ascii="Palatino Linotype" w:eastAsia="Times New Roman" w:hAnsi="Palatino Linotype" w:cs="Arial"/>
          <w:bCs/>
          <w:color w:val="000000"/>
          <w:sz w:val="20"/>
          <w:szCs w:val="20"/>
        </w:rPr>
        <w:t>1. Server online</w:t>
      </w:r>
    </w:p>
    <w:p w:rsidR="00EA2CE9" w:rsidRPr="008D15D2" w:rsidRDefault="00EA2CE9" w:rsidP="00EA2CE9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0E4F7C" w:rsidRDefault="000E4F7C">
      <w:pPr>
        <w:rPr>
          <w:rFonts w:ascii="Palatino Linotype" w:hAnsi="Palatino Linotype"/>
          <w:sz w:val="20"/>
          <w:szCs w:val="20"/>
        </w:rPr>
      </w:pPr>
    </w:p>
    <w:p w:rsidR="000E4F7C" w:rsidRDefault="000E4F7C">
      <w:pPr>
        <w:rPr>
          <w:rFonts w:ascii="Palatino Linotype" w:hAnsi="Palatino Linotype"/>
          <w:sz w:val="20"/>
          <w:szCs w:val="20"/>
        </w:rPr>
      </w:pPr>
    </w:p>
    <w:p w:rsidR="000E4F7C" w:rsidRDefault="000E4F7C">
      <w:pPr>
        <w:rPr>
          <w:rFonts w:ascii="Palatino Linotype" w:hAnsi="Palatino Linotype"/>
          <w:sz w:val="20"/>
          <w:szCs w:val="20"/>
        </w:rPr>
      </w:pPr>
    </w:p>
    <w:p w:rsidR="00207AE1" w:rsidRDefault="00207AE1">
      <w:pPr>
        <w:rPr>
          <w:noProof/>
        </w:rPr>
      </w:pPr>
    </w:p>
    <w:p w:rsidR="00207AE1" w:rsidRDefault="00207AE1">
      <w:pPr>
        <w:rPr>
          <w:noProof/>
        </w:rPr>
      </w:pPr>
    </w:p>
    <w:p w:rsidR="00207AE1" w:rsidRDefault="008C2D9B">
      <w:pPr>
        <w:rPr>
          <w:rFonts w:ascii="Palatino Linotype" w:hAnsi="Palatino Linotype"/>
          <w:sz w:val="20"/>
          <w:szCs w:val="20"/>
        </w:rPr>
      </w:pPr>
      <w:r w:rsidRPr="008C2D9B">
        <w:rPr>
          <w:rFonts w:ascii="Palatino Linotype" w:hAnsi="Palatino Linotype"/>
          <w:sz w:val="20"/>
          <w:szCs w:val="20"/>
        </w:rPr>
        <w:lastRenderedPageBreak/>
        <w:t>2. Peer 1 registering its files</w:t>
      </w:r>
      <w:r w:rsidR="00207AE1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2500630</wp:posOffset>
            </wp:positionV>
            <wp:extent cx="5943600" cy="28479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AE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552</wp:posOffset>
            </wp:positionV>
            <wp:extent cx="5943600" cy="21024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AE1" w:rsidRDefault="00207AE1">
      <w:pPr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3300923</wp:posOffset>
            </wp:positionV>
            <wp:extent cx="5943600" cy="21024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AE1" w:rsidRDefault="00207AE1">
      <w:pPr>
        <w:rPr>
          <w:rFonts w:ascii="Palatino Linotype" w:hAnsi="Palatino Linotype"/>
          <w:sz w:val="20"/>
          <w:szCs w:val="20"/>
        </w:rPr>
      </w:pPr>
    </w:p>
    <w:p w:rsidR="00207AE1" w:rsidRDefault="00207AE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Similarly file of Peer 2 and Peer 3 are registered in the a different command prompt using the argument java Client localhost 2 and java Client localhost 3</w:t>
      </w:r>
      <w:r w:rsidR="008C2D9B">
        <w:rPr>
          <w:rFonts w:ascii="Palatino Linotype" w:hAnsi="Palatino Linotype"/>
          <w:sz w:val="20"/>
          <w:szCs w:val="20"/>
        </w:rPr>
        <w:t xml:space="preserve"> (not shown here).</w:t>
      </w:r>
    </w:p>
    <w:p w:rsidR="00207AE1" w:rsidRDefault="00207AE1">
      <w:pPr>
        <w:rPr>
          <w:rFonts w:ascii="Palatino Linotype" w:hAnsi="Palatino Linotype"/>
          <w:sz w:val="20"/>
          <w:szCs w:val="20"/>
        </w:rPr>
      </w:pPr>
    </w:p>
    <w:p w:rsidR="00207AE1" w:rsidRDefault="008C2D9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3.</w:t>
      </w:r>
      <w:r w:rsidRPr="008C2D9B">
        <w:rPr>
          <w:rFonts w:ascii="Palatino Linotype" w:hAnsi="Palatino Linotype"/>
          <w:sz w:val="20"/>
          <w:szCs w:val="20"/>
        </w:rPr>
        <w:t xml:space="preserve"> Peer 2 direc</w:t>
      </w:r>
      <w:r>
        <w:rPr>
          <w:rFonts w:ascii="Palatino Linotype" w:hAnsi="Palatino Linotype"/>
          <w:sz w:val="20"/>
          <w:szCs w:val="20"/>
        </w:rPr>
        <w:t>tory before downloading file f2.txt from Peer 1</w:t>
      </w:r>
      <w:r w:rsidR="00207AE1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-2816</wp:posOffset>
            </wp:positionV>
            <wp:extent cx="5944946" cy="3364992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6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7AE1" w:rsidRDefault="00207AE1">
      <w:pPr>
        <w:rPr>
          <w:rFonts w:ascii="Palatino Linotype" w:hAnsi="Palatino Linotype"/>
          <w:sz w:val="20"/>
          <w:szCs w:val="20"/>
        </w:rPr>
      </w:pPr>
    </w:p>
    <w:p w:rsidR="00207AE1" w:rsidRDefault="00207AE1">
      <w:pPr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-1049</wp:posOffset>
            </wp:positionV>
            <wp:extent cx="5939181" cy="256032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8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7AE1" w:rsidRDefault="008C2D9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4. Peer 1 directory having file f2.txt.</w:t>
      </w:r>
    </w:p>
    <w:p w:rsidR="00207AE1" w:rsidRDefault="00207AE1">
      <w:pPr>
        <w:rPr>
          <w:rFonts w:ascii="Palatino Linotype" w:hAnsi="Palatino Linotype"/>
          <w:sz w:val="20"/>
          <w:szCs w:val="20"/>
        </w:rPr>
      </w:pPr>
    </w:p>
    <w:p w:rsidR="00207AE1" w:rsidRDefault="00207AE1">
      <w:pPr>
        <w:rPr>
          <w:rFonts w:ascii="Palatino Linotype" w:hAnsi="Palatino Linotype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8480" cy="2167128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8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2D9B">
        <w:rPr>
          <w:rFonts w:ascii="Palatino Linotype" w:hAnsi="Palatino Linotype"/>
          <w:sz w:val="20"/>
          <w:szCs w:val="20"/>
        </w:rPr>
        <w:t xml:space="preserve">5. Commands to start a search and later download a file. </w:t>
      </w:r>
    </w:p>
    <w:p w:rsidR="00207AE1" w:rsidRDefault="008C2D9B">
      <w:pPr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-1132</wp:posOffset>
            </wp:positionV>
            <wp:extent cx="5936729" cy="3511296"/>
            <wp:effectExtent l="0" t="0" r="698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29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4F7C" w:rsidRPr="000E4F7C" w:rsidRDefault="008C2D9B">
      <w:pPr>
        <w:rPr>
          <w:rFonts w:ascii="Palatino Linotype" w:hAnsi="Palatino Linotype"/>
          <w:sz w:val="20"/>
          <w:szCs w:val="20"/>
        </w:rPr>
      </w:pPr>
      <w:r w:rsidRPr="008C2D9B">
        <w:rPr>
          <w:rFonts w:ascii="Palatino Linotype" w:hAnsi="Palatino Linotype"/>
          <w:sz w:val="20"/>
          <w:szCs w:val="20"/>
        </w:rPr>
        <w:t>7. Peer 2 directory after downloading file f</w:t>
      </w:r>
      <w:r>
        <w:rPr>
          <w:rFonts w:ascii="Palatino Linotype" w:hAnsi="Palatino Linotype"/>
          <w:sz w:val="20"/>
          <w:szCs w:val="20"/>
        </w:rPr>
        <w:t>2</w:t>
      </w:r>
      <w:r w:rsidRPr="008C2D9B">
        <w:rPr>
          <w:rFonts w:ascii="Palatino Linotype" w:hAnsi="Palatino Linotype"/>
          <w:sz w:val="20"/>
          <w:szCs w:val="20"/>
        </w:rPr>
        <w:t xml:space="preserve">.txt from Peer </w:t>
      </w:r>
      <w:r>
        <w:rPr>
          <w:rFonts w:ascii="Palatino Linotype" w:hAnsi="Palatino Linotype"/>
          <w:sz w:val="20"/>
          <w:szCs w:val="20"/>
        </w:rPr>
        <w:t>1. Clearly now it has file f2.txt.</w:t>
      </w:r>
      <w:bookmarkStart w:id="0" w:name="_GoBack"/>
      <w:bookmarkEnd w:id="0"/>
    </w:p>
    <w:sectPr w:rsidR="000E4F7C" w:rsidRPr="000E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84D10"/>
    <w:multiLevelType w:val="hybridMultilevel"/>
    <w:tmpl w:val="57AE2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63E"/>
    <w:multiLevelType w:val="multilevel"/>
    <w:tmpl w:val="01F2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D5EA9"/>
    <w:multiLevelType w:val="multilevel"/>
    <w:tmpl w:val="99C25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C68C5"/>
    <w:multiLevelType w:val="hybridMultilevel"/>
    <w:tmpl w:val="3C2A77B8"/>
    <w:lvl w:ilvl="0" w:tplc="6A84A3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0E9F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E004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8D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CA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763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E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8CF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363A1"/>
    <w:multiLevelType w:val="multilevel"/>
    <w:tmpl w:val="CAA80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</w:num>
  <w:num w:numId="9">
    <w:abstractNumId w:val="3"/>
    <w:lvlOverride w:ilvl="1">
      <w:lvl w:ilvl="1" w:tplc="6C30E9F6">
        <w:numFmt w:val="lowerLetter"/>
        <w:lvlText w:val="%2."/>
        <w:lvlJc w:val="left"/>
      </w:lvl>
    </w:lvlOverride>
  </w:num>
  <w:num w:numId="10">
    <w:abstractNumId w:val="3"/>
    <w:lvlOverride w:ilvl="1">
      <w:lvl w:ilvl="1" w:tplc="6C30E9F6">
        <w:numFmt w:val="lowerLetter"/>
        <w:lvlText w:val="%2."/>
        <w:lvlJc w:val="left"/>
      </w:lvl>
    </w:lvlOverride>
  </w:num>
  <w:num w:numId="11">
    <w:abstractNumId w:val="3"/>
    <w:lvlOverride w:ilvl="1">
      <w:lvl w:ilvl="1" w:tplc="6C30E9F6">
        <w:numFmt w:val="lowerLetter"/>
        <w:lvlText w:val="%2."/>
        <w:lvlJc w:val="left"/>
      </w:lvl>
    </w:lvlOverride>
    <w:lvlOverride w:ilvl="2">
      <w:lvl w:ilvl="2" w:tplc="3AE0043E">
        <w:numFmt w:val="lowerRoman"/>
        <w:lvlText w:val="%3."/>
        <w:lvlJc w:val="right"/>
      </w:lvl>
    </w:lvlOverride>
  </w:num>
  <w:num w:numId="12">
    <w:abstractNumId w:val="3"/>
    <w:lvlOverride w:ilvl="1">
      <w:lvl w:ilvl="1" w:tplc="6C30E9F6">
        <w:numFmt w:val="lowerLetter"/>
        <w:lvlText w:val="%2."/>
        <w:lvlJc w:val="left"/>
      </w:lvl>
    </w:lvlOverride>
    <w:lvlOverride w:ilvl="2">
      <w:lvl w:ilvl="2" w:tplc="3AE0043E">
        <w:numFmt w:val="lowerRoman"/>
        <w:lvlText w:val="%3."/>
        <w:lvlJc w:val="right"/>
      </w:lvl>
    </w:lvlOverride>
  </w:num>
  <w:num w:numId="13">
    <w:abstractNumId w:val="3"/>
    <w:lvlOverride w:ilvl="1">
      <w:lvl w:ilvl="1" w:tplc="6C30E9F6">
        <w:numFmt w:val="lowerLetter"/>
        <w:lvlText w:val="%2."/>
        <w:lvlJc w:val="left"/>
      </w:lvl>
    </w:lvlOverride>
    <w:lvlOverride w:ilvl="2">
      <w:lvl w:ilvl="2" w:tplc="3AE0043E">
        <w:numFmt w:val="lowerRoman"/>
        <w:lvlText w:val="%3."/>
        <w:lvlJc w:val="right"/>
      </w:lvl>
    </w:lvlOverride>
  </w:num>
  <w:num w:numId="14">
    <w:abstractNumId w:val="3"/>
    <w:lvlOverride w:ilvl="1">
      <w:lvl w:ilvl="1" w:tplc="6C30E9F6">
        <w:numFmt w:val="lowerLetter"/>
        <w:lvlText w:val="%2."/>
        <w:lvlJc w:val="left"/>
      </w:lvl>
    </w:lvlOverride>
    <w:lvlOverride w:ilvl="2">
      <w:lvl w:ilvl="2" w:tplc="3AE0043E">
        <w:numFmt w:val="lowerRoman"/>
        <w:lvlText w:val="%3."/>
        <w:lvlJc w:val="right"/>
      </w:lvl>
    </w:lvlOverride>
  </w:num>
  <w:num w:numId="15">
    <w:abstractNumId w:val="3"/>
    <w:lvlOverride w:ilvl="1">
      <w:lvl w:ilvl="1" w:tplc="6C30E9F6">
        <w:numFmt w:val="lowerLetter"/>
        <w:lvlText w:val="%2."/>
        <w:lvlJc w:val="left"/>
      </w:lvl>
    </w:lvlOverride>
    <w:lvlOverride w:ilvl="2">
      <w:lvl w:ilvl="2" w:tplc="3AE0043E">
        <w:numFmt w:val="lowerRoman"/>
        <w:lvlText w:val="%3."/>
        <w:lvlJc w:val="right"/>
      </w:lvl>
    </w:lvlOverride>
  </w:num>
  <w:num w:numId="16">
    <w:abstractNumId w:val="3"/>
    <w:lvlOverride w:ilvl="1">
      <w:lvl w:ilvl="1" w:tplc="6C30E9F6">
        <w:numFmt w:val="lowerLetter"/>
        <w:lvlText w:val="%2."/>
        <w:lvlJc w:val="left"/>
      </w:lvl>
    </w:lvlOverride>
    <w:lvlOverride w:ilvl="2">
      <w:lvl w:ilvl="2" w:tplc="3AE0043E">
        <w:numFmt w:val="lowerRoman"/>
        <w:lvlText w:val="%3."/>
        <w:lvlJc w:val="right"/>
      </w:lvl>
    </w:lvlOverride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D2"/>
    <w:rsid w:val="00045FAF"/>
    <w:rsid w:val="000E4F7C"/>
    <w:rsid w:val="00207AE1"/>
    <w:rsid w:val="005C0715"/>
    <w:rsid w:val="008C2D9B"/>
    <w:rsid w:val="008D15D2"/>
    <w:rsid w:val="00E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5415-260A-40FA-8595-C2A3EB15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2</cp:revision>
  <dcterms:created xsi:type="dcterms:W3CDTF">2018-04-03T09:41:00Z</dcterms:created>
  <dcterms:modified xsi:type="dcterms:W3CDTF">2018-04-03T11:43:00Z</dcterms:modified>
</cp:coreProperties>
</file>