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8C6" w:rsidRPr="00214768" w:rsidRDefault="00296C18" w:rsidP="00296C18">
      <w:pPr>
        <w:pStyle w:val="ListParagraph"/>
        <w:numPr>
          <w:ilvl w:val="0"/>
          <w:numId w:val="1"/>
        </w:numPr>
        <w:rPr>
          <w:rFonts w:cstheme="minorHAnsi"/>
        </w:rPr>
      </w:pPr>
      <w:r w:rsidRPr="00214768">
        <w:rPr>
          <w:rFonts w:cstheme="minorHAnsi"/>
          <w:bCs/>
        </w:rPr>
        <w:t>Sepsis arises when the body’s response to an infection injures its own tissues and organs, potentially leading to death or significant morbidity.</w:t>
      </w:r>
      <w:r w:rsidR="009926A7" w:rsidRPr="00214768">
        <w:rPr>
          <w:rFonts w:cstheme="minorHAnsi"/>
          <w:bCs/>
        </w:rPr>
        <w:t xml:space="preserve"> </w:t>
      </w:r>
    </w:p>
    <w:p w:rsidR="009926A7" w:rsidRPr="00214768" w:rsidRDefault="009926A7" w:rsidP="00296C18">
      <w:pPr>
        <w:pStyle w:val="ListParagraph"/>
        <w:numPr>
          <w:ilvl w:val="0"/>
          <w:numId w:val="1"/>
        </w:numPr>
        <w:rPr>
          <w:rFonts w:cstheme="minorHAnsi"/>
        </w:rPr>
      </w:pPr>
      <w:r w:rsidRPr="00214768">
        <w:rPr>
          <w:rFonts w:cstheme="minorHAnsi"/>
          <w:shd w:val="clear" w:color="auto" w:fill="FFFFFF"/>
        </w:rPr>
        <w:t>The body normally releases chemicals into the bloodstream to fight an infection. Sepsis occurs when the body's response to these chemicals is out of balance, triggering changes that can damage multiple organ systems.</w:t>
      </w:r>
    </w:p>
    <w:p w:rsidR="009926A7" w:rsidRPr="00214768" w:rsidRDefault="009926A7" w:rsidP="00296C18">
      <w:pPr>
        <w:pStyle w:val="ListParagraph"/>
        <w:numPr>
          <w:ilvl w:val="0"/>
          <w:numId w:val="1"/>
        </w:numPr>
        <w:rPr>
          <w:rFonts w:cstheme="minorHAnsi"/>
        </w:rPr>
      </w:pPr>
      <w:r w:rsidRPr="00214768">
        <w:rPr>
          <w:rFonts w:cstheme="minorHAnsi"/>
          <w:shd w:val="clear" w:color="auto" w:fill="FFFFFF"/>
        </w:rPr>
        <w:t>Sepsis is defined as a clinical syndrome in which patients have an infection that is accompanied by an extreme systemic response.</w:t>
      </w:r>
    </w:p>
    <w:p w:rsidR="009926A7" w:rsidRPr="00214768" w:rsidRDefault="009926A7" w:rsidP="00296C18">
      <w:pPr>
        <w:pStyle w:val="ListParagraph"/>
        <w:numPr>
          <w:ilvl w:val="0"/>
          <w:numId w:val="1"/>
        </w:numPr>
        <w:rPr>
          <w:rFonts w:cstheme="minorHAnsi"/>
        </w:rPr>
      </w:pPr>
      <w:r w:rsidRPr="00214768">
        <w:rPr>
          <w:rFonts w:cstheme="minorHAnsi"/>
          <w:shd w:val="clear" w:color="auto" w:fill="FFFFFF"/>
        </w:rPr>
        <w:t>Sepsis of sufficient severity that the function of major organ systems in the body (such as heart, kidney, brain, and others) is impaired is referred to as “severe sepsis.”</w:t>
      </w:r>
    </w:p>
    <w:p w:rsidR="009926A7" w:rsidRPr="00214768" w:rsidRDefault="009926A7" w:rsidP="00296C18">
      <w:pPr>
        <w:pStyle w:val="ListParagraph"/>
        <w:numPr>
          <w:ilvl w:val="0"/>
          <w:numId w:val="1"/>
        </w:numPr>
        <w:rPr>
          <w:rFonts w:cstheme="minorHAnsi"/>
        </w:rPr>
      </w:pPr>
      <w:r w:rsidRPr="00214768">
        <w:rPr>
          <w:rFonts w:cstheme="minorHAnsi"/>
          <w:shd w:val="clear" w:color="auto" w:fill="FFFFFF"/>
        </w:rPr>
        <w:t>Patients with severe sepsis that have continued organ system impairment and/or low blood pressure that does not respond to treatment with adequate fluid replacement are considered to be in “septic shock.”</w:t>
      </w:r>
    </w:p>
    <w:p w:rsidR="009926A7" w:rsidRPr="00214768" w:rsidRDefault="009926A7" w:rsidP="009926A7">
      <w:pPr>
        <w:pStyle w:val="ListParagraph"/>
        <w:numPr>
          <w:ilvl w:val="0"/>
          <w:numId w:val="1"/>
        </w:numPr>
        <w:rPr>
          <w:rFonts w:cstheme="minorHAnsi"/>
          <w:shd w:val="clear" w:color="auto" w:fill="FFFFFF"/>
        </w:rPr>
      </w:pPr>
      <w:r w:rsidRPr="00214768">
        <w:rPr>
          <w:rFonts w:cstheme="minorHAnsi"/>
          <w:shd w:val="clear" w:color="auto" w:fill="FFFFFF"/>
        </w:rPr>
        <w:t>The combination of early detection of sepsis coupled with timely, appropriate interventions can significantly improve the chances of survival for patients with all types of sepsis.</w:t>
      </w:r>
    </w:p>
    <w:p w:rsidR="00131FDF" w:rsidRPr="00214768" w:rsidRDefault="00131FDF" w:rsidP="009926A7">
      <w:pPr>
        <w:pStyle w:val="ListParagraph"/>
        <w:numPr>
          <w:ilvl w:val="0"/>
          <w:numId w:val="1"/>
        </w:numPr>
        <w:rPr>
          <w:rFonts w:cstheme="minorHAnsi"/>
          <w:shd w:val="clear" w:color="auto" w:fill="FFFFFF"/>
        </w:rPr>
      </w:pPr>
      <w:r w:rsidRPr="00214768">
        <w:rPr>
          <w:rFonts w:cstheme="minorHAnsi"/>
          <w:shd w:val="clear" w:color="auto" w:fill="FFFFFF"/>
        </w:rPr>
        <w:t xml:space="preserve">Sepsis ranges from less to more severe. As sepsis worsens, blood flow to vital organs, such as your brain, heart and kidneys, becomes impaired. </w:t>
      </w:r>
    </w:p>
    <w:p w:rsidR="00131FDF" w:rsidRPr="00214768" w:rsidRDefault="00131FDF" w:rsidP="009926A7">
      <w:pPr>
        <w:pStyle w:val="ListParagraph"/>
        <w:numPr>
          <w:ilvl w:val="0"/>
          <w:numId w:val="1"/>
        </w:numPr>
        <w:rPr>
          <w:rFonts w:cstheme="minorHAnsi"/>
          <w:shd w:val="clear" w:color="auto" w:fill="FFFFFF"/>
        </w:rPr>
      </w:pPr>
      <w:r w:rsidRPr="00214768">
        <w:rPr>
          <w:rFonts w:cstheme="minorHAnsi"/>
          <w:shd w:val="clear" w:color="auto" w:fill="FFFFFF"/>
        </w:rPr>
        <w:t>Sepsis can also cause blood clots to form in your organs and in your arms, legs, fingers and toes — leading to varying degrees of organ failure and tissue death (gangrene).</w:t>
      </w:r>
    </w:p>
    <w:p w:rsidR="009926A7" w:rsidRPr="00214768" w:rsidRDefault="009926A7" w:rsidP="009926A7">
      <w:pPr>
        <w:pStyle w:val="ListParagraph"/>
        <w:rPr>
          <w:rFonts w:cstheme="minorHAnsi"/>
          <w:shd w:val="clear" w:color="auto" w:fill="FFFFFF"/>
        </w:rPr>
      </w:pPr>
    </w:p>
    <w:p w:rsidR="00296C18" w:rsidRPr="00214768" w:rsidRDefault="00B2758A" w:rsidP="00296C18">
      <w:pPr>
        <w:pStyle w:val="ListParagraph"/>
        <w:numPr>
          <w:ilvl w:val="0"/>
          <w:numId w:val="1"/>
        </w:numPr>
        <w:rPr>
          <w:rFonts w:cstheme="minorHAnsi"/>
        </w:rPr>
      </w:pPr>
      <w:r w:rsidRPr="00214768">
        <w:rPr>
          <w:rFonts w:cstheme="minorHAnsi"/>
        </w:rPr>
        <w:t>Causes:</w:t>
      </w:r>
    </w:p>
    <w:p w:rsidR="009926A7" w:rsidRPr="00214768" w:rsidRDefault="00B2758A" w:rsidP="009926A7">
      <w:pPr>
        <w:pStyle w:val="ListParagraph"/>
        <w:numPr>
          <w:ilvl w:val="0"/>
          <w:numId w:val="2"/>
        </w:numPr>
        <w:rPr>
          <w:rFonts w:cstheme="minorHAnsi"/>
        </w:rPr>
      </w:pPr>
      <w:r w:rsidRPr="00214768">
        <w:rPr>
          <w:rFonts w:cstheme="minorHAnsi"/>
        </w:rPr>
        <w:t>Bacterial</w:t>
      </w:r>
      <w:r w:rsidR="00131FDF" w:rsidRPr="00214768">
        <w:rPr>
          <w:rFonts w:cstheme="minorHAnsi"/>
        </w:rPr>
        <w:t>, viral or fungal</w:t>
      </w:r>
      <w:r w:rsidRPr="00214768">
        <w:rPr>
          <w:rFonts w:cstheme="minorHAnsi"/>
        </w:rPr>
        <w:t xml:space="preserve"> infection</w:t>
      </w:r>
      <w:r w:rsidR="00131FDF" w:rsidRPr="00214768">
        <w:rPr>
          <w:rFonts w:cstheme="minorHAnsi"/>
        </w:rPr>
        <w:t xml:space="preserve"> due to </w:t>
      </w:r>
      <w:r w:rsidR="009926A7" w:rsidRPr="00214768">
        <w:rPr>
          <w:rFonts w:cstheme="minorHAnsi"/>
        </w:rPr>
        <w:t>knee</w:t>
      </w:r>
      <w:r w:rsidR="00131FDF" w:rsidRPr="00214768">
        <w:rPr>
          <w:rFonts w:cstheme="minorHAnsi"/>
        </w:rPr>
        <w:t xml:space="preserve"> wound and burns</w:t>
      </w:r>
      <w:r w:rsidR="009926A7" w:rsidRPr="00214768">
        <w:rPr>
          <w:rFonts w:cstheme="minorHAnsi"/>
        </w:rPr>
        <w:t>.</w:t>
      </w:r>
    </w:p>
    <w:p w:rsidR="00B2758A" w:rsidRPr="00214768" w:rsidRDefault="009926A7" w:rsidP="00B2758A">
      <w:pPr>
        <w:pStyle w:val="ListParagraph"/>
        <w:numPr>
          <w:ilvl w:val="0"/>
          <w:numId w:val="2"/>
        </w:numPr>
        <w:rPr>
          <w:rFonts w:cstheme="minorHAnsi"/>
        </w:rPr>
      </w:pPr>
      <w:r w:rsidRPr="00214768">
        <w:rPr>
          <w:rFonts w:cstheme="minorHAnsi"/>
          <w:spacing w:val="-4"/>
          <w:shd w:val="clear" w:color="auto" w:fill="FFFFFF"/>
        </w:rPr>
        <w:t> </w:t>
      </w:r>
      <w:hyperlink r:id="rId6" w:history="1">
        <w:proofErr w:type="gramStart"/>
        <w:r w:rsidRPr="00214768">
          <w:rPr>
            <w:rStyle w:val="Hyperlink"/>
            <w:rFonts w:cstheme="minorHAnsi"/>
            <w:color w:val="auto"/>
            <w:spacing w:val="-4"/>
            <w:shd w:val="clear" w:color="auto" w:fill="FFFFFF"/>
          </w:rPr>
          <w:t>appendicitis</w:t>
        </w:r>
        <w:proofErr w:type="gramEnd"/>
      </w:hyperlink>
      <w:r w:rsidRPr="00214768">
        <w:rPr>
          <w:rFonts w:cstheme="minorHAnsi"/>
          <w:spacing w:val="-4"/>
          <w:shd w:val="clear" w:color="auto" w:fill="FFFFFF"/>
        </w:rPr>
        <w:t>, </w:t>
      </w:r>
      <w:hyperlink r:id="rId7" w:history="1">
        <w:r w:rsidRPr="00214768">
          <w:rPr>
            <w:rStyle w:val="Hyperlink"/>
            <w:rFonts w:cstheme="minorHAnsi"/>
            <w:color w:val="auto"/>
            <w:spacing w:val="-4"/>
            <w:shd w:val="clear" w:color="auto" w:fill="FFFFFF"/>
          </w:rPr>
          <w:t>pneumonia</w:t>
        </w:r>
      </w:hyperlink>
      <w:r w:rsidRPr="00214768">
        <w:rPr>
          <w:rFonts w:cstheme="minorHAnsi"/>
          <w:spacing w:val="-4"/>
          <w:shd w:val="clear" w:color="auto" w:fill="FFFFFF"/>
        </w:rPr>
        <w:t>, </w:t>
      </w:r>
      <w:hyperlink r:id="rId8" w:history="1">
        <w:r w:rsidRPr="00214768">
          <w:rPr>
            <w:rStyle w:val="Hyperlink"/>
            <w:rFonts w:cstheme="minorHAnsi"/>
            <w:color w:val="auto"/>
            <w:spacing w:val="-4"/>
            <w:shd w:val="clear" w:color="auto" w:fill="FFFFFF"/>
          </w:rPr>
          <w:t>meningitis</w:t>
        </w:r>
      </w:hyperlink>
      <w:r w:rsidRPr="00214768">
        <w:rPr>
          <w:rFonts w:cstheme="minorHAnsi"/>
          <w:spacing w:val="-4"/>
          <w:shd w:val="clear" w:color="auto" w:fill="FFFFFF"/>
        </w:rPr>
        <w:t>, or a </w:t>
      </w:r>
      <w:hyperlink r:id="rId9" w:history="1">
        <w:r w:rsidRPr="00214768">
          <w:rPr>
            <w:rStyle w:val="Hyperlink"/>
            <w:rFonts w:cstheme="minorHAnsi"/>
            <w:color w:val="auto"/>
            <w:spacing w:val="-4"/>
            <w:shd w:val="clear" w:color="auto" w:fill="FFFFFF"/>
          </w:rPr>
          <w:t>urinary tract infection</w:t>
        </w:r>
      </w:hyperlink>
      <w:r w:rsidRPr="00214768">
        <w:rPr>
          <w:rFonts w:cstheme="minorHAnsi"/>
          <w:spacing w:val="-4"/>
          <w:shd w:val="clear" w:color="auto" w:fill="FFFFFF"/>
        </w:rPr>
        <w:t>, you’re also at risk.</w:t>
      </w:r>
    </w:p>
    <w:p w:rsidR="009926A7" w:rsidRPr="00214768" w:rsidRDefault="009926A7" w:rsidP="00B2758A">
      <w:pPr>
        <w:pStyle w:val="ListParagraph"/>
        <w:numPr>
          <w:ilvl w:val="0"/>
          <w:numId w:val="2"/>
        </w:numPr>
        <w:rPr>
          <w:rFonts w:cstheme="minorHAnsi"/>
        </w:rPr>
      </w:pPr>
      <w:r w:rsidRPr="00214768">
        <w:rPr>
          <w:rFonts w:cstheme="minorHAnsi"/>
          <w:spacing w:val="-4"/>
          <w:shd w:val="clear" w:color="auto" w:fill="FFFFFF"/>
        </w:rPr>
        <w:t xml:space="preserve">Bone infection called osteomyelitis </w:t>
      </w:r>
    </w:p>
    <w:p w:rsidR="00131FDF" w:rsidRPr="00214768" w:rsidRDefault="00131FDF" w:rsidP="00B2758A">
      <w:pPr>
        <w:pStyle w:val="ListParagraph"/>
        <w:numPr>
          <w:ilvl w:val="0"/>
          <w:numId w:val="2"/>
        </w:numPr>
        <w:rPr>
          <w:rFonts w:cstheme="minorHAnsi"/>
        </w:rPr>
      </w:pPr>
      <w:r w:rsidRPr="00214768">
        <w:rPr>
          <w:rFonts w:cstheme="minorHAnsi"/>
          <w:spacing w:val="-4"/>
          <w:shd w:val="clear" w:color="auto" w:fill="FFFFFF"/>
        </w:rPr>
        <w:t xml:space="preserve">Pneumonia </w:t>
      </w:r>
    </w:p>
    <w:p w:rsidR="00131FDF" w:rsidRPr="00214768" w:rsidRDefault="00131FDF" w:rsidP="00B2758A">
      <w:pPr>
        <w:pStyle w:val="ListParagraph"/>
        <w:numPr>
          <w:ilvl w:val="0"/>
          <w:numId w:val="2"/>
        </w:numPr>
        <w:rPr>
          <w:rFonts w:cstheme="minorHAnsi"/>
        </w:rPr>
      </w:pPr>
      <w:r w:rsidRPr="00214768">
        <w:rPr>
          <w:rFonts w:cstheme="minorHAnsi"/>
          <w:spacing w:val="-4"/>
          <w:shd w:val="clear" w:color="auto" w:fill="FFFFFF"/>
        </w:rPr>
        <w:t>Infection of digestive system (stomach and colon)</w:t>
      </w:r>
    </w:p>
    <w:p w:rsidR="00131FDF" w:rsidRPr="00214768" w:rsidRDefault="00131FDF" w:rsidP="00B2758A">
      <w:pPr>
        <w:pStyle w:val="ListParagraph"/>
        <w:numPr>
          <w:ilvl w:val="0"/>
          <w:numId w:val="2"/>
        </w:numPr>
        <w:rPr>
          <w:rFonts w:cstheme="minorHAnsi"/>
        </w:rPr>
      </w:pPr>
      <w:r w:rsidRPr="00214768">
        <w:rPr>
          <w:rFonts w:cstheme="minorHAnsi"/>
          <w:spacing w:val="-4"/>
          <w:shd w:val="clear" w:color="auto" w:fill="FFFFFF"/>
        </w:rPr>
        <w:t xml:space="preserve">Bloodstream infection </w:t>
      </w:r>
    </w:p>
    <w:p w:rsidR="009926A7" w:rsidRPr="00214768" w:rsidRDefault="009926A7" w:rsidP="009926A7">
      <w:pPr>
        <w:pStyle w:val="ListParagraph"/>
        <w:ind w:left="1080"/>
        <w:rPr>
          <w:rFonts w:cstheme="minorHAnsi"/>
        </w:rPr>
      </w:pPr>
    </w:p>
    <w:p w:rsidR="009926A7" w:rsidRPr="00214768" w:rsidRDefault="009926A7" w:rsidP="009926A7">
      <w:pPr>
        <w:pStyle w:val="ListParagraph"/>
        <w:numPr>
          <w:ilvl w:val="0"/>
          <w:numId w:val="4"/>
        </w:numPr>
        <w:rPr>
          <w:rFonts w:cstheme="minorHAnsi"/>
        </w:rPr>
      </w:pPr>
      <w:r w:rsidRPr="00214768">
        <w:rPr>
          <w:rFonts w:cstheme="minorHAnsi"/>
        </w:rPr>
        <w:t>Who are affected by sepsis:</w:t>
      </w:r>
    </w:p>
    <w:p w:rsidR="009926A7" w:rsidRPr="00214768" w:rsidRDefault="009926A7" w:rsidP="009926A7">
      <w:pPr>
        <w:pStyle w:val="ListParagraph"/>
        <w:numPr>
          <w:ilvl w:val="0"/>
          <w:numId w:val="5"/>
        </w:numPr>
        <w:rPr>
          <w:rFonts w:cstheme="minorHAnsi"/>
        </w:rPr>
      </w:pPr>
      <w:r w:rsidRPr="00214768">
        <w:rPr>
          <w:rFonts w:cstheme="minorHAnsi"/>
        </w:rPr>
        <w:t>Elderly people</w:t>
      </w:r>
    </w:p>
    <w:p w:rsidR="009926A7" w:rsidRPr="00214768" w:rsidRDefault="009926A7" w:rsidP="009926A7">
      <w:pPr>
        <w:pStyle w:val="ListParagraph"/>
        <w:numPr>
          <w:ilvl w:val="0"/>
          <w:numId w:val="5"/>
        </w:numPr>
        <w:rPr>
          <w:rFonts w:cstheme="minorHAnsi"/>
        </w:rPr>
      </w:pPr>
      <w:r w:rsidRPr="00214768">
        <w:rPr>
          <w:rFonts w:cstheme="minorHAnsi"/>
        </w:rPr>
        <w:t>Pregnant women</w:t>
      </w:r>
    </w:p>
    <w:p w:rsidR="009926A7" w:rsidRPr="00214768" w:rsidRDefault="009926A7" w:rsidP="009926A7">
      <w:pPr>
        <w:pStyle w:val="ListParagraph"/>
        <w:numPr>
          <w:ilvl w:val="0"/>
          <w:numId w:val="5"/>
        </w:numPr>
        <w:rPr>
          <w:rFonts w:cstheme="minorHAnsi"/>
        </w:rPr>
      </w:pPr>
      <w:r w:rsidRPr="00214768">
        <w:rPr>
          <w:rFonts w:cstheme="minorHAnsi"/>
        </w:rPr>
        <w:t>Neonates</w:t>
      </w:r>
      <w:r w:rsidR="00131FDF" w:rsidRPr="00214768">
        <w:rPr>
          <w:rFonts w:cstheme="minorHAnsi"/>
        </w:rPr>
        <w:t xml:space="preserve"> (new born child)</w:t>
      </w:r>
    </w:p>
    <w:p w:rsidR="009926A7" w:rsidRPr="00214768" w:rsidRDefault="009926A7" w:rsidP="009926A7">
      <w:pPr>
        <w:pStyle w:val="ListParagraph"/>
        <w:numPr>
          <w:ilvl w:val="0"/>
          <w:numId w:val="5"/>
        </w:numPr>
        <w:rPr>
          <w:rFonts w:cstheme="minorHAnsi"/>
        </w:rPr>
      </w:pPr>
      <w:r w:rsidRPr="00214768">
        <w:rPr>
          <w:rFonts w:cstheme="minorHAnsi"/>
        </w:rPr>
        <w:t xml:space="preserve">Hospitalized patients </w:t>
      </w:r>
    </w:p>
    <w:p w:rsidR="009926A7" w:rsidRPr="00214768" w:rsidRDefault="009926A7" w:rsidP="009926A7">
      <w:pPr>
        <w:pStyle w:val="ListParagraph"/>
        <w:numPr>
          <w:ilvl w:val="0"/>
          <w:numId w:val="5"/>
        </w:numPr>
        <w:rPr>
          <w:rFonts w:cstheme="minorHAnsi"/>
        </w:rPr>
      </w:pPr>
      <w:r w:rsidRPr="00214768">
        <w:rPr>
          <w:rFonts w:cstheme="minorHAnsi"/>
        </w:rPr>
        <w:t>People with low immune system d</w:t>
      </w:r>
      <w:r w:rsidR="00131FDF" w:rsidRPr="00214768">
        <w:rPr>
          <w:rFonts w:cstheme="minorHAnsi"/>
        </w:rPr>
        <w:t>ue</w:t>
      </w:r>
      <w:r w:rsidRPr="00214768">
        <w:rPr>
          <w:rFonts w:cstheme="minorHAnsi"/>
        </w:rPr>
        <w:t xml:space="preserve"> to illness like HIV/AIDS, cancer, liver cirrhosis, </w:t>
      </w:r>
      <w:r w:rsidRPr="00214768">
        <w:rPr>
          <w:rFonts w:cstheme="minorHAnsi"/>
        </w:rPr>
        <w:t>kidney disease</w:t>
      </w:r>
      <w:r w:rsidRPr="00214768">
        <w:rPr>
          <w:rFonts w:cstheme="minorHAnsi"/>
        </w:rPr>
        <w:t xml:space="preserve"> and diabetes</w:t>
      </w:r>
    </w:p>
    <w:p w:rsidR="009926A7" w:rsidRPr="00214768" w:rsidRDefault="009926A7" w:rsidP="009926A7">
      <w:pPr>
        <w:pStyle w:val="ListParagraph"/>
        <w:numPr>
          <w:ilvl w:val="0"/>
          <w:numId w:val="5"/>
        </w:numPr>
        <w:rPr>
          <w:rFonts w:cstheme="minorHAnsi"/>
        </w:rPr>
      </w:pPr>
      <w:r w:rsidRPr="00214768">
        <w:rPr>
          <w:rFonts w:cstheme="minorHAnsi"/>
        </w:rPr>
        <w:t xml:space="preserve">People who take drugs(steroids) that suppresses the immune system </w:t>
      </w:r>
    </w:p>
    <w:p w:rsidR="009926A7" w:rsidRPr="00214768" w:rsidRDefault="009926A7" w:rsidP="009926A7">
      <w:pPr>
        <w:pStyle w:val="ListParagraph"/>
        <w:ind w:left="1080"/>
        <w:rPr>
          <w:rFonts w:cstheme="minorHAnsi"/>
        </w:rPr>
      </w:pPr>
    </w:p>
    <w:p w:rsidR="009926A7" w:rsidRPr="00214768" w:rsidRDefault="009926A7" w:rsidP="009926A7">
      <w:pPr>
        <w:pStyle w:val="ListParagraph"/>
        <w:numPr>
          <w:ilvl w:val="0"/>
          <w:numId w:val="4"/>
        </w:numPr>
        <w:rPr>
          <w:rFonts w:cstheme="minorHAnsi"/>
        </w:rPr>
      </w:pPr>
      <w:r w:rsidRPr="00214768">
        <w:rPr>
          <w:rFonts w:cstheme="minorHAnsi"/>
        </w:rPr>
        <w:t>Symptoms:</w:t>
      </w:r>
    </w:p>
    <w:p w:rsidR="00214768" w:rsidRPr="00214768" w:rsidRDefault="009926A7" w:rsidP="009926A7">
      <w:pPr>
        <w:pStyle w:val="ListParagraph"/>
        <w:numPr>
          <w:ilvl w:val="0"/>
          <w:numId w:val="6"/>
        </w:numPr>
        <w:shd w:val="clear" w:color="auto" w:fill="FFFFFF"/>
        <w:spacing w:before="100" w:beforeAutospacing="1" w:after="100" w:afterAutospacing="1" w:line="240" w:lineRule="auto"/>
        <w:rPr>
          <w:rFonts w:eastAsia="Times New Roman" w:cstheme="minorHAnsi"/>
          <w:spacing w:val="-4"/>
        </w:rPr>
      </w:pPr>
      <w:r w:rsidRPr="00214768">
        <w:rPr>
          <w:rFonts w:cstheme="minorHAnsi"/>
        </w:rPr>
        <w:t>Rapid breathing</w:t>
      </w:r>
      <w:r w:rsidR="00131FDF" w:rsidRPr="00214768">
        <w:rPr>
          <w:rFonts w:cstheme="minorHAnsi"/>
        </w:rPr>
        <w:t xml:space="preserve"> (</w:t>
      </w:r>
      <w:r w:rsidR="00131FDF" w:rsidRPr="00214768">
        <w:rPr>
          <w:rFonts w:cstheme="minorHAnsi"/>
          <w:shd w:val="clear" w:color="auto" w:fill="FFFFFF"/>
        </w:rPr>
        <w:t>higher than or equal to 22 breaths a minute</w:t>
      </w:r>
      <w:r w:rsidR="00131FDF" w:rsidRPr="00214768">
        <w:rPr>
          <w:rFonts w:cstheme="minorHAnsi"/>
          <w:shd w:val="clear" w:color="auto" w:fill="FFFFFF"/>
        </w:rPr>
        <w:t>)</w:t>
      </w:r>
    </w:p>
    <w:p w:rsidR="009926A7" w:rsidRPr="009926A7" w:rsidRDefault="009926A7" w:rsidP="009926A7">
      <w:pPr>
        <w:pStyle w:val="ListParagraph"/>
        <w:numPr>
          <w:ilvl w:val="0"/>
          <w:numId w:val="6"/>
        </w:numPr>
        <w:shd w:val="clear" w:color="auto" w:fill="FFFFFF"/>
        <w:spacing w:before="100" w:beforeAutospacing="1" w:after="100" w:afterAutospacing="1" w:line="240" w:lineRule="auto"/>
        <w:rPr>
          <w:rFonts w:eastAsia="Times New Roman" w:cstheme="minorHAnsi"/>
          <w:spacing w:val="-4"/>
        </w:rPr>
      </w:pPr>
      <w:hyperlink r:id="rId10" w:history="1">
        <w:r w:rsidRPr="00214768">
          <w:rPr>
            <w:rFonts w:eastAsia="Times New Roman" w:cstheme="minorHAnsi"/>
            <w:spacing w:val="-4"/>
          </w:rPr>
          <w:t>Fever and chills</w:t>
        </w:r>
      </w:hyperlink>
    </w:p>
    <w:p w:rsidR="009926A7" w:rsidRPr="009926A7" w:rsidRDefault="009926A7" w:rsidP="009926A7">
      <w:pPr>
        <w:numPr>
          <w:ilvl w:val="0"/>
          <w:numId w:val="6"/>
        </w:numPr>
        <w:shd w:val="clear" w:color="auto" w:fill="FFFFFF"/>
        <w:spacing w:before="100" w:beforeAutospacing="1" w:after="100" w:afterAutospacing="1" w:line="240" w:lineRule="auto"/>
        <w:rPr>
          <w:rFonts w:eastAsia="Times New Roman" w:cstheme="minorHAnsi"/>
          <w:spacing w:val="-4"/>
        </w:rPr>
      </w:pPr>
      <w:r w:rsidRPr="009926A7">
        <w:rPr>
          <w:rFonts w:eastAsia="Times New Roman" w:cstheme="minorHAnsi"/>
          <w:spacing w:val="-4"/>
        </w:rPr>
        <w:t>Very low </w:t>
      </w:r>
      <w:hyperlink r:id="rId11" w:history="1">
        <w:r w:rsidRPr="00214768">
          <w:rPr>
            <w:rFonts w:eastAsia="Times New Roman" w:cstheme="minorHAnsi"/>
            <w:spacing w:val="-4"/>
          </w:rPr>
          <w:t>body temperature</w:t>
        </w:r>
      </w:hyperlink>
    </w:p>
    <w:p w:rsidR="009926A7" w:rsidRPr="009926A7" w:rsidRDefault="009926A7" w:rsidP="009926A7">
      <w:pPr>
        <w:numPr>
          <w:ilvl w:val="0"/>
          <w:numId w:val="6"/>
        </w:numPr>
        <w:shd w:val="clear" w:color="auto" w:fill="FFFFFF"/>
        <w:spacing w:before="100" w:beforeAutospacing="1" w:after="100" w:afterAutospacing="1" w:line="240" w:lineRule="auto"/>
        <w:rPr>
          <w:rFonts w:eastAsia="Times New Roman" w:cstheme="minorHAnsi"/>
          <w:spacing w:val="-4"/>
        </w:rPr>
      </w:pPr>
      <w:r w:rsidRPr="009926A7">
        <w:rPr>
          <w:rFonts w:eastAsia="Times New Roman" w:cstheme="minorHAnsi"/>
          <w:spacing w:val="-4"/>
        </w:rPr>
        <w:t>Peeing less than normal</w:t>
      </w:r>
    </w:p>
    <w:p w:rsidR="009926A7" w:rsidRPr="009926A7" w:rsidRDefault="009926A7" w:rsidP="009926A7">
      <w:pPr>
        <w:numPr>
          <w:ilvl w:val="0"/>
          <w:numId w:val="6"/>
        </w:numPr>
        <w:shd w:val="clear" w:color="auto" w:fill="FFFFFF"/>
        <w:spacing w:before="100" w:beforeAutospacing="1" w:after="100" w:afterAutospacing="1" w:line="240" w:lineRule="auto"/>
        <w:rPr>
          <w:rFonts w:eastAsia="Times New Roman" w:cstheme="minorHAnsi"/>
          <w:spacing w:val="-4"/>
        </w:rPr>
      </w:pPr>
      <w:r w:rsidRPr="009926A7">
        <w:rPr>
          <w:rFonts w:eastAsia="Times New Roman" w:cstheme="minorHAnsi"/>
          <w:spacing w:val="-4"/>
        </w:rPr>
        <w:t>Rapid </w:t>
      </w:r>
      <w:hyperlink r:id="rId12" w:history="1">
        <w:r w:rsidRPr="00214768">
          <w:rPr>
            <w:rFonts w:eastAsia="Times New Roman" w:cstheme="minorHAnsi"/>
            <w:spacing w:val="-4"/>
          </w:rPr>
          <w:t>pulse</w:t>
        </w:r>
      </w:hyperlink>
    </w:p>
    <w:p w:rsidR="009926A7" w:rsidRPr="009926A7" w:rsidRDefault="009926A7" w:rsidP="009926A7">
      <w:pPr>
        <w:numPr>
          <w:ilvl w:val="0"/>
          <w:numId w:val="6"/>
        </w:numPr>
        <w:shd w:val="clear" w:color="auto" w:fill="FFFFFF"/>
        <w:spacing w:before="100" w:beforeAutospacing="1" w:after="100" w:afterAutospacing="1" w:line="240" w:lineRule="auto"/>
        <w:rPr>
          <w:rFonts w:eastAsia="Times New Roman" w:cstheme="minorHAnsi"/>
          <w:spacing w:val="-4"/>
        </w:rPr>
      </w:pPr>
      <w:hyperlink r:id="rId13" w:history="1">
        <w:r w:rsidRPr="00214768">
          <w:rPr>
            <w:rFonts w:eastAsia="Times New Roman" w:cstheme="minorHAnsi"/>
            <w:spacing w:val="-4"/>
          </w:rPr>
          <w:t>Nausea and vomiting</w:t>
        </w:r>
      </w:hyperlink>
    </w:p>
    <w:p w:rsidR="009926A7" w:rsidRPr="00214768" w:rsidRDefault="009926A7" w:rsidP="009926A7">
      <w:pPr>
        <w:numPr>
          <w:ilvl w:val="0"/>
          <w:numId w:val="6"/>
        </w:numPr>
        <w:shd w:val="clear" w:color="auto" w:fill="FFFFFF"/>
        <w:spacing w:before="100" w:beforeAutospacing="1" w:after="100" w:afterAutospacing="1" w:line="240" w:lineRule="auto"/>
        <w:rPr>
          <w:rFonts w:cstheme="minorHAnsi"/>
        </w:rPr>
      </w:pPr>
      <w:hyperlink r:id="rId14" w:history="1">
        <w:r w:rsidRPr="00214768">
          <w:rPr>
            <w:rFonts w:eastAsia="Times New Roman" w:cstheme="minorHAnsi"/>
            <w:spacing w:val="-4"/>
          </w:rPr>
          <w:t>Diarrhea</w:t>
        </w:r>
      </w:hyperlink>
    </w:p>
    <w:p w:rsidR="001A707E" w:rsidRPr="00214768" w:rsidRDefault="001A707E" w:rsidP="001A707E">
      <w:pPr>
        <w:pStyle w:val="ListParagraph"/>
        <w:numPr>
          <w:ilvl w:val="0"/>
          <w:numId w:val="4"/>
        </w:numPr>
        <w:shd w:val="clear" w:color="auto" w:fill="FFFFFF"/>
        <w:spacing w:before="100" w:beforeAutospacing="1" w:after="100" w:afterAutospacing="1" w:line="240" w:lineRule="auto"/>
        <w:rPr>
          <w:rFonts w:cstheme="minorHAnsi"/>
        </w:rPr>
      </w:pPr>
      <w:r w:rsidRPr="00214768">
        <w:rPr>
          <w:rFonts w:cstheme="minorHAnsi"/>
        </w:rPr>
        <w:t>Prevention:</w:t>
      </w:r>
    </w:p>
    <w:p w:rsidR="001A707E" w:rsidRPr="00214768" w:rsidRDefault="00214768" w:rsidP="001A707E">
      <w:pPr>
        <w:pStyle w:val="ListParagraph"/>
        <w:numPr>
          <w:ilvl w:val="0"/>
          <w:numId w:val="8"/>
        </w:numPr>
        <w:shd w:val="clear" w:color="auto" w:fill="FFFFFF"/>
        <w:spacing w:before="100" w:beforeAutospacing="1" w:after="100" w:afterAutospacing="1" w:line="240" w:lineRule="auto"/>
        <w:rPr>
          <w:rFonts w:cstheme="minorHAnsi"/>
        </w:rPr>
      </w:pPr>
      <w:r>
        <w:rPr>
          <w:rFonts w:cstheme="minorHAnsi"/>
        </w:rPr>
        <w:t>P</w:t>
      </w:r>
      <w:r w:rsidR="001A707E" w:rsidRPr="00214768">
        <w:rPr>
          <w:rFonts w:cstheme="minorHAnsi"/>
        </w:rPr>
        <w:t>revention of microbial transmission and infection</w:t>
      </w:r>
      <w:r w:rsidR="001A707E" w:rsidRPr="00214768">
        <w:rPr>
          <w:rFonts w:cstheme="minorHAnsi"/>
        </w:rPr>
        <w:t>.</w:t>
      </w:r>
    </w:p>
    <w:p w:rsidR="001A707E" w:rsidRPr="00214768" w:rsidRDefault="00214768" w:rsidP="001A707E">
      <w:pPr>
        <w:pStyle w:val="ListParagraph"/>
        <w:numPr>
          <w:ilvl w:val="0"/>
          <w:numId w:val="8"/>
        </w:numPr>
        <w:shd w:val="clear" w:color="auto" w:fill="FFFFFF"/>
        <w:spacing w:before="100" w:beforeAutospacing="1" w:after="100" w:afterAutospacing="1" w:line="240" w:lineRule="auto"/>
        <w:rPr>
          <w:rFonts w:cstheme="minorHAnsi"/>
        </w:rPr>
      </w:pPr>
      <w:r>
        <w:rPr>
          <w:rFonts w:cstheme="minorHAnsi"/>
        </w:rPr>
        <w:t>P</w:t>
      </w:r>
      <w:r w:rsidR="001A707E" w:rsidRPr="00214768">
        <w:rPr>
          <w:rFonts w:cstheme="minorHAnsi"/>
        </w:rPr>
        <w:t>ersonal hygiene and sanitation like washing hands and bathing regularly.</w:t>
      </w:r>
    </w:p>
    <w:p w:rsidR="001A707E" w:rsidRPr="00214768" w:rsidRDefault="00214768" w:rsidP="001A707E">
      <w:pPr>
        <w:pStyle w:val="ListParagraph"/>
        <w:numPr>
          <w:ilvl w:val="0"/>
          <w:numId w:val="8"/>
        </w:numPr>
        <w:shd w:val="clear" w:color="auto" w:fill="FFFFFF"/>
        <w:spacing w:before="100" w:beforeAutospacing="1" w:after="100" w:afterAutospacing="1" w:line="240" w:lineRule="auto"/>
        <w:rPr>
          <w:rFonts w:cstheme="minorHAnsi"/>
        </w:rPr>
      </w:pPr>
      <w:r>
        <w:rPr>
          <w:rFonts w:cstheme="minorHAnsi"/>
        </w:rPr>
        <w:t>V</w:t>
      </w:r>
      <w:r w:rsidR="001A707E" w:rsidRPr="00214768">
        <w:rPr>
          <w:rFonts w:cstheme="minorHAnsi"/>
        </w:rPr>
        <w:t>accines (</w:t>
      </w:r>
      <w:hyperlink r:id="rId15" w:history="1">
        <w:r w:rsidR="001A707E" w:rsidRPr="00214768">
          <w:rPr>
            <w:rStyle w:val="Hyperlink"/>
            <w:rFonts w:cstheme="minorHAnsi"/>
            <w:color w:val="auto"/>
          </w:rPr>
          <w:t>https://www.cdc.gov/vaccines/schedules/hcp/imz/adult.html</w:t>
        </w:r>
      </w:hyperlink>
      <w:r w:rsidR="001A707E" w:rsidRPr="00214768">
        <w:rPr>
          <w:rFonts w:cstheme="minorHAnsi"/>
        </w:rPr>
        <w:t>)</w:t>
      </w:r>
    </w:p>
    <w:p w:rsidR="001A707E" w:rsidRPr="00214768" w:rsidRDefault="00214768" w:rsidP="001A707E">
      <w:pPr>
        <w:pStyle w:val="ListParagraph"/>
        <w:numPr>
          <w:ilvl w:val="0"/>
          <w:numId w:val="8"/>
        </w:numPr>
        <w:shd w:val="clear" w:color="auto" w:fill="FFFFFF"/>
        <w:spacing w:before="100" w:beforeAutospacing="1" w:after="100" w:afterAutospacing="1" w:line="240" w:lineRule="auto"/>
        <w:rPr>
          <w:rFonts w:cstheme="minorHAnsi"/>
        </w:rPr>
      </w:pPr>
      <w:r>
        <w:rPr>
          <w:rFonts w:cstheme="minorHAnsi"/>
        </w:rPr>
        <w:t>W</w:t>
      </w:r>
      <w:r w:rsidR="001A707E" w:rsidRPr="00214768">
        <w:rPr>
          <w:rFonts w:cstheme="minorHAnsi"/>
        </w:rPr>
        <w:t xml:space="preserve">ater, air, sanitation and hygiene (WASH) improvements in community </w:t>
      </w:r>
    </w:p>
    <w:p w:rsidR="001A707E" w:rsidRPr="00214768" w:rsidRDefault="00214768" w:rsidP="001A707E">
      <w:pPr>
        <w:pStyle w:val="ListParagraph"/>
        <w:numPr>
          <w:ilvl w:val="0"/>
          <w:numId w:val="8"/>
        </w:numPr>
        <w:shd w:val="clear" w:color="auto" w:fill="FFFFFF"/>
        <w:spacing w:before="100" w:beforeAutospacing="1" w:after="100" w:afterAutospacing="1" w:line="240" w:lineRule="auto"/>
        <w:rPr>
          <w:rFonts w:cstheme="minorHAnsi"/>
        </w:rPr>
      </w:pPr>
      <w:r>
        <w:rPr>
          <w:rFonts w:cstheme="minorHAnsi"/>
        </w:rPr>
        <w:t>C</w:t>
      </w:r>
      <w:bookmarkStart w:id="0" w:name="_GoBack"/>
      <w:bookmarkEnd w:id="0"/>
      <w:r w:rsidR="001A707E" w:rsidRPr="00214768">
        <w:rPr>
          <w:rFonts w:cstheme="minorHAnsi"/>
        </w:rPr>
        <w:t xml:space="preserve">leaning wounds </w:t>
      </w:r>
    </w:p>
    <w:sectPr w:rsidR="001A707E" w:rsidRPr="0021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F7BB7"/>
    <w:multiLevelType w:val="hybridMultilevel"/>
    <w:tmpl w:val="7FB817EC"/>
    <w:lvl w:ilvl="0" w:tplc="6778F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0D14CC"/>
    <w:multiLevelType w:val="hybridMultilevel"/>
    <w:tmpl w:val="3AC63D04"/>
    <w:lvl w:ilvl="0" w:tplc="A6E42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8053CD"/>
    <w:multiLevelType w:val="hybridMultilevel"/>
    <w:tmpl w:val="3BEA08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65E49A0"/>
    <w:multiLevelType w:val="hybridMultilevel"/>
    <w:tmpl w:val="73446D76"/>
    <w:lvl w:ilvl="0" w:tplc="D4C2D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E7151E"/>
    <w:multiLevelType w:val="hybridMultilevel"/>
    <w:tmpl w:val="6BB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53020"/>
    <w:multiLevelType w:val="hybridMultilevel"/>
    <w:tmpl w:val="2356E410"/>
    <w:lvl w:ilvl="0" w:tplc="3CD2D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B37F26"/>
    <w:multiLevelType w:val="hybridMultilevel"/>
    <w:tmpl w:val="6E80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AA15B9"/>
    <w:multiLevelType w:val="multilevel"/>
    <w:tmpl w:val="032A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4"/>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AF5"/>
    <w:rsid w:val="00131FDF"/>
    <w:rsid w:val="001A707E"/>
    <w:rsid w:val="001E08C6"/>
    <w:rsid w:val="00214768"/>
    <w:rsid w:val="00296C18"/>
    <w:rsid w:val="009926A7"/>
    <w:rsid w:val="00B2758A"/>
    <w:rsid w:val="00DB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C18"/>
    <w:pPr>
      <w:ind w:left="720"/>
      <w:contextualSpacing/>
    </w:pPr>
  </w:style>
  <w:style w:type="character" w:styleId="Emphasis">
    <w:name w:val="Emphasis"/>
    <w:basedOn w:val="DefaultParagraphFont"/>
    <w:uiPriority w:val="20"/>
    <w:qFormat/>
    <w:rsid w:val="00296C18"/>
    <w:rPr>
      <w:i/>
      <w:iCs/>
    </w:rPr>
  </w:style>
  <w:style w:type="character" w:styleId="Hyperlink">
    <w:name w:val="Hyperlink"/>
    <w:basedOn w:val="DefaultParagraphFont"/>
    <w:uiPriority w:val="99"/>
    <w:semiHidden/>
    <w:unhideWhenUsed/>
    <w:rsid w:val="009926A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C18"/>
    <w:pPr>
      <w:ind w:left="720"/>
      <w:contextualSpacing/>
    </w:pPr>
  </w:style>
  <w:style w:type="character" w:styleId="Emphasis">
    <w:name w:val="Emphasis"/>
    <w:basedOn w:val="DefaultParagraphFont"/>
    <w:uiPriority w:val="20"/>
    <w:qFormat/>
    <w:rsid w:val="00296C18"/>
    <w:rPr>
      <w:i/>
      <w:iCs/>
    </w:rPr>
  </w:style>
  <w:style w:type="character" w:styleId="Hyperlink">
    <w:name w:val="Hyperlink"/>
    <w:basedOn w:val="DefaultParagraphFont"/>
    <w:uiPriority w:val="99"/>
    <w:semiHidden/>
    <w:unhideWhenUsed/>
    <w:rsid w:val="009926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4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children/understanding-meningitis-basics" TargetMode="External"/><Relationship Id="rId13" Type="http://schemas.openxmlformats.org/officeDocument/2006/relationships/hyperlink" Target="https://www.webmd.com/digestive-disorders/digestive-diseases-nausea-vomiting" TargetMode="External"/><Relationship Id="rId3" Type="http://schemas.microsoft.com/office/2007/relationships/stylesWithEffects" Target="stylesWithEffects.xml"/><Relationship Id="rId7" Type="http://schemas.openxmlformats.org/officeDocument/2006/relationships/hyperlink" Target="https://www.webmd.com/lung/tc/pneumonia-topic-overview" TargetMode="External"/><Relationship Id="rId12" Type="http://schemas.openxmlformats.org/officeDocument/2006/relationships/hyperlink" Target="https://www.webmd.com/heart-disease/pulse-measur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ebmd.com/digestive-disorders/digestive-diseases-appendicitis" TargetMode="External"/><Relationship Id="rId11" Type="http://schemas.openxmlformats.org/officeDocument/2006/relationships/hyperlink" Target="https://www.webmd.com/first-aid/body-temperature" TargetMode="External"/><Relationship Id="rId5" Type="http://schemas.openxmlformats.org/officeDocument/2006/relationships/webSettings" Target="webSettings.xml"/><Relationship Id="rId15" Type="http://schemas.openxmlformats.org/officeDocument/2006/relationships/hyperlink" Target="https://www.cdc.gov/vaccines/schedules/hcp/imz/adult.html" TargetMode="External"/><Relationship Id="rId10" Type="http://schemas.openxmlformats.org/officeDocument/2006/relationships/hyperlink" Target="https://www.webmd.com/first-aid/fevers-causes-symptoms-treatments" TargetMode="External"/><Relationship Id="rId4" Type="http://schemas.openxmlformats.org/officeDocument/2006/relationships/settings" Target="settings.xml"/><Relationship Id="rId9" Type="http://schemas.openxmlformats.org/officeDocument/2006/relationships/hyperlink" Target="https://www.webmd.com/women/guide/your-guide-urinary-tract-infections" TargetMode="External"/><Relationship Id="rId14" Type="http://schemas.openxmlformats.org/officeDocument/2006/relationships/hyperlink" Target="https://www.webmd.com/digestive-disorders/digestive-diseases-diarr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2020-01-08T11:59:00Z</dcterms:created>
  <dcterms:modified xsi:type="dcterms:W3CDTF">2020-01-08T13:46:00Z</dcterms:modified>
</cp:coreProperties>
</file>