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8B60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Q.1 // Tailwind CSS ...  --&gt;</w:t>
      </w:r>
    </w:p>
    <w:p w14:paraId="7823E5E5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37847F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E2AAD1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BFF3FD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FFDF25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2044B2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F81844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C793A3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277B120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D2FB74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058175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444A22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DCD204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71D13A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745584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0192AD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564DC13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5BADF4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2D3671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8E6DDC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195E79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94A21B9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80EF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80EF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FC80EA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EA4828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DEF461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5222E0" w14:textId="77777777" w:rsidR="00380EFB" w:rsidRPr="00380EFB" w:rsidRDefault="00380EFB" w:rsidP="00380EF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80EF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80EF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074B51" w14:textId="77777777" w:rsidR="00C2769C" w:rsidRDefault="00C2769C"/>
    <w:p w14:paraId="7DB6C3AA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Q.2 // Tailwind CSS ...  --&gt;</w:t>
      </w:r>
    </w:p>
    <w:p w14:paraId="677D5395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FC5AA9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2EF5EF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9DCB4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8C73DB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456536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489B7E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81E035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A8303E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39AD0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AFC5E6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47F906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29274F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D5CA2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B92CCE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F8D79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473A640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BDE2C1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B0E977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lastRenderedPageBreak/>
        <w:t>src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F974E4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060F92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F90051E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2128C3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25AB03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21E7AB1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55A1A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277D34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&gt;Multi-regulated global broker.&lt;/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FAFF32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&gt;A trusted destination for traders worldwide, Authorised by FCA, ASIC &amp; FSCA&lt;/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1CE9B2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border-2 w-[40%] py-3 mt-5 font-semibold border-[#f35b3f] rounded-lg"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&gt;DISCOVER ACCOUNTS&lt;/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3E24E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1AD0EA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1CD8BEF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7E0B04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0458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0458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798554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FCAF12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D53149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D09F00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70A8E8" w14:textId="77777777" w:rsidR="00504586" w:rsidRPr="00504586" w:rsidRDefault="00504586" w:rsidP="0050458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50458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50458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B9AECF" w14:textId="77777777" w:rsidR="00504586" w:rsidRDefault="00504586"/>
    <w:p w14:paraId="5529C3BA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&lt;!-- Q.3 // Tailwind CSS ...  --&gt;</w:t>
      </w:r>
    </w:p>
    <w:p w14:paraId="3E46A158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A88097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59EF9A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49E37B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A894F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6792D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77E93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39B60D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D09BB8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6B3934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7E449A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1A9114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3C6A88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CFBB1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488F4F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AEA797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75FEFD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802C53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3133B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999281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9619FC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F6F9815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2A6A87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45C03E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BECE67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5211D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8317D5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&gt;Multi-regulated global broker.&lt;/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361F19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&gt;A trusted destination for traders worldwide, Authorised by FCA, ASIC &amp; FSCA&lt;/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53B7F5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border-2 w-[40%] py-3 mt-5 font-semibold border-[#f35b3f] rounded-lg"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&gt;DISCOVER ACCOUNTS&lt;/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C4FC7C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16E9A7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80E85E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32FD4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2A6B65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66F84D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50907F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C4088A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887D0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309EA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42455B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6B76BF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B74A3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A5F44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697E27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D6BC75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08845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C8A03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B65B4E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D9A191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181688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255DF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927844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1C90A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E57F14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48EF24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0B1FDC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2D1DDFE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3E0D0C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877E68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09334B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01CA72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C0372E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11A94B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49863F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3F9350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03075A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66EF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66EF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3DF6BD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2F91FF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00953E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6A2871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9E4461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B20219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</w:p>
    <w:p w14:paraId="58075026" w14:textId="77777777" w:rsidR="00366EF5" w:rsidRPr="00366EF5" w:rsidRDefault="00366EF5" w:rsidP="00366EF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66EF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66EF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ACE125" w14:textId="77777777" w:rsidR="00366EF5" w:rsidRDefault="00366EF5"/>
    <w:p w14:paraId="6DDC28F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Q.4 // Tailwind CSS ...  --&gt;</w:t>
      </w:r>
    </w:p>
    <w:p w14:paraId="321BD54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D11CD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4D4CF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8E4AD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D8F86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BEAEB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422CEE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C256A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582A38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C9271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EEB45E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8A476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E1F850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FFC9E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F0E57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A0554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4F399F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65B20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6AA91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E54080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E85F57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C9E7BB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FD506E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037F3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433AF7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DECC9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5B491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&gt;Multi-regulated global broker.&lt;/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0F0265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&gt;A trusted destination for traders worldwide, Authorised by FCA, ASIC &amp; FSCA&lt;/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DBA1C7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border-2 w-[40%] py-3 mt-5 font-semibold border-[#f35b3f] rounded-lg"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&gt;DISCOVER ACCOUNTS&lt;/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DA14E8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60B1F0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797441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1C029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9C4BC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13BA8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E6C87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A50DB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0BFDD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154120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70286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CA4DE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1BA55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A3795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E73AE7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F7EDB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68001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D948EE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CF97A0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F889BA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C86BA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D7B425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26E9A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DE68F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6D6F2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4EC19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6609E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6961FB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4C982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772D1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09F2D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B53AD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9FB1D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7717A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D2DCC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6D5F5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F06A2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24F4D8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D1CF6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0F2A9E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E2B4D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411E0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829148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bg-[#101112]"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049AA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 align-center text-white py-3 md:py-1"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AD502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"md:text-4xl font-semibold"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&gt;Save time. Get </w:t>
      </w:r>
    </w:p>
    <w:p w14:paraId="35E7F7E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"text-[#fc5b3f]"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&gt;higher return&lt;/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1F153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Multiply wealth.</w:t>
      </w:r>
    </w:p>
    <w:p w14:paraId="067CC75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F7A2C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"border-2 rounded-md text-xs md:text md:p-3 md:px-6 md:my-4 border-[#fc5b3f]"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&gt;FIND OUT MORE&gt;&lt;/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2C8E2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562A5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2A2F99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md:p-5 md:grid grid-cols-3 gap-10"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4EC3B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5B82358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4430C036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"https://www.indonez.com/html-demo/liquid/img/in-liquid-object-1.svg"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4AA35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6A3F7D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&gt;Various assets&lt;/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127F4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AA34C5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B718D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4107E8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2D94FA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25D0D98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3634E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97B35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&gt;Market analysis&lt;/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C715E1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9EF7FB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9C4E9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7F1C1F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</w:p>
    <w:p w14:paraId="7766860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332FF62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02567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BCAE9C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&gt;Enhanced tools&lt;/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836F2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C1B82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C1B82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4C6597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E228B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402283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778BA0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849DF7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ACF242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D6AC89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</w:p>
    <w:p w14:paraId="32A5E674" w14:textId="77777777" w:rsidR="00DC1B82" w:rsidRPr="00DC1B82" w:rsidRDefault="00DC1B82" w:rsidP="00DC1B82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C1B82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C1B82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BDA665" w14:textId="77777777" w:rsidR="00DC1B82" w:rsidRDefault="00DC1B82"/>
    <w:p w14:paraId="24571DE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Q.5 // Tailwind CSS ...  --&gt;</w:t>
      </w:r>
    </w:p>
    <w:p w14:paraId="3D22379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BADF6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18C2C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F49EF7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832167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A544B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48D1D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A68D3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383DFE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317CD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8FB28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C0BE2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4AF71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F5236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5C640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77896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2DE710E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A41B0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AE89F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EF336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92CCA1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7C125C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D28B8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404E4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508D50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E0A34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E5278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&gt;Multi-regulated global broker.&lt;/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29164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&gt;A trusted destination for traders worldwide, Authorised by FCA, ASIC &amp; FSCA&lt;/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48147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border-2 w-[40%] py-3 mt-5 font-semibold border-[#f35b3f] rounded-lg"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&gt;DISCOVER ACCOUNTS&lt;/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45999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22A5A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C38CE8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58F8E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525FC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30702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4AE6A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804D4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212269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3207E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655F1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FEB89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FC8FF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2C9E8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6CB3F3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442EF1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C99BD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6D054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6FB9F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3E6F1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393CF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E5C27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6292E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A93E1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C05FC6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26F58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A5807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73E92A6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8CCB5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6184B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2C949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4CCB8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28EB1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D06EAE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732FD6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310DD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EE0499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331A3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82093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A7B33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91DAC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81FF4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A2BE7A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bg-[#101112]"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626109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 align-center text-white py-3 md:py-1"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3163A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"md:text-4xl font-semibold"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&gt;Save time. Get </w:t>
      </w:r>
    </w:p>
    <w:p w14:paraId="3FC9895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"text-[#fc5b3f]"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&gt;higher return&lt;/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A5950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Multiply wealth.</w:t>
      </w:r>
    </w:p>
    <w:p w14:paraId="38524A7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00724E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"border-2 rounded-md text-xs md:text md:p-3 md:px-6 md:my-4 border-[#fc5b3f]"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&gt;FIND OUT MORE&gt;&lt;/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2DEC7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D5215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B6CE279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md:p-5 md:grid grid-cols-3 gap-10"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38E39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08026E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4F625F7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"https://www.indonez.com/html-demo/liquid/img/in-liquid-object-1.svg"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F60EE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A5DC8C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&gt;Various assets&lt;/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0AEF0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7FD4D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1580C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FABE2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15E49F9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19487A8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92235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62240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&gt;Market analysis&lt;/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0CB57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9B3A27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12B76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136821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</w:p>
    <w:p w14:paraId="698E6EC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183DFD9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35CC5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ECFA9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&gt;Enhanced tools&lt;/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55B27E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AD647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F4EBA6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0109C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E12CA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79D057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3A67C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AAB424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md:grid grid-rows-2 grid-cols-2 gap-16"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19D471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F7AD4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"https://www.indonez.com/html-demo/liquid/img/in-liquid-icon-1.svg"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BF0F1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B23209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&gt;Expert service&lt;/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36267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6F4B2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A1C99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BE895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A74A9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0E4312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3DAF61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"https://www.indonez.com/html-demo/liquid/img/in-liquid-icon-2.svg"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7E07C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FC907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&gt;Fully regulated&lt;/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4004B8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01E39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85863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7A4B0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9C8EED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124019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5D385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"https://www.indonez.com/html-demo/liquid/img/in-liquid-icon-3.svg"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468C6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85844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&gt;Financial strength&lt;/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3002AB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E3050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45C70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F01E75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CD6CC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ED22AC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C058D4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"https://www.indonez.com/html-demo/liquid/img/in-liquid-icon-4.svg"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1CA7DE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60A3DF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&gt;Integrated support&lt;/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7B930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C363E7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A564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5A564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DC8D40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23C583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5D16B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3C77EA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D13042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</w:p>
    <w:p w14:paraId="013555AE" w14:textId="77777777" w:rsidR="005A5645" w:rsidRPr="005A5645" w:rsidRDefault="005A5645" w:rsidP="005A564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5A564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5A564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740A9C" w14:textId="77777777" w:rsidR="005A5645" w:rsidRDefault="005A5645"/>
    <w:p w14:paraId="5B1D3EB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Q.6 // Tailwind CSS ...  --&gt;</w:t>
      </w:r>
    </w:p>
    <w:p w14:paraId="0BFC4AC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CE5D2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D8BAB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7F1F7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E7328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897EF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D9A0F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01746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6DB8EA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FD54F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B18AE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2BA853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E5462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C1236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771894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F6C58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E049BC4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D8923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6ECE1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E4BDA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4C176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52A36D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87867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3E567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8858A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BE637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FBF50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&gt;Multi-regulated global broker.&lt;/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F2D02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&gt;A trusted destination for traders worldwide, Authorised by FCA, ASIC &amp; FSCA&lt;/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272E4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border-2 w-[40%] py-3 mt-5 font-semibold border-[#f35b3f] rounded-lg"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&gt;DISCOVER ACCOUNTS&lt;/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26F45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77ACC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52D2B8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EBF24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BB2B0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6F323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E747E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BEE29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072A4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EE79F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CA5A0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ED12F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FD65C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3620D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F95BB2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38CC9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0D6A0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A9C96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A0C1F3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3D43F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655FE1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1C0BF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03B25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DC67A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813B2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C7E81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1FA3C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5DAF8F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8CDB64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C9663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63327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94851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C3305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22DAD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A32446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76ABC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AA0B3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7D808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B9317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AC257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26CBC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657BC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04B126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bg-[#101112]"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0DFCB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 align-center text-white py-3 md:py-1"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A3F521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"md:text-4xl font-semibold"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&gt;Save time. Get </w:t>
      </w:r>
    </w:p>
    <w:p w14:paraId="76FFE33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"text-[#fc5b3f]"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&gt;higher return&lt;/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BD2C0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Multiply wealth.</w:t>
      </w:r>
    </w:p>
    <w:p w14:paraId="614E90B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12683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"border-2 rounded-md text-xs md:text md:p-3 md:px-6 md:my-4 border-[#fc5b3f]"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&gt;FIND OUT MORE&gt;&lt;/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35C8F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6CBA81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33B8E8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md:p-5 md:grid grid-cols-3 gap-10"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D6A1B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B06A6E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793E837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"https://www.indonez.com/html-demo/liquid/img/in-liquid-object-1.svg"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46ADC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853F4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&gt;Various assets&lt;/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DA33A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FB8C5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43D22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E2E9C1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02E700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108D5B8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lastRenderedPageBreak/>
        <w:t>liquid-object-2.svg"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FCCB0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054E8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&gt;Market analysis&lt;/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A23031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1FBF1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F1D78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E7170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</w:p>
    <w:p w14:paraId="6D6B93C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53121004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FD3CB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0E714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&gt;Enhanced tools&lt;/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1D5B8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4D520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51171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F06B6E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564823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F1A0CC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69129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AFC3FE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md:grid grid-rows-2 grid-cols-2 gap-16"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2CF24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56D0B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"https://www.indonez.com/html-demo/liquid/img/in-liquid-icon-1.svg"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9247F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E0754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&gt;Expert service&lt;/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FFD97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469EB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44CA3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0FA9F3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F7D20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A412F0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B6339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"https://www.indonez.com/html-demo/liquid/img/in-liquid-icon-2.svg"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E671C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A819D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&gt;Fully regulated&lt;/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F5181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A9036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F4DF0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1D3AD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66B9B1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EEEC3F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E0E6E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"https://www.indonez.com/html-demo/liquid/img/in-liquid-icon-3.svg"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07BFC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56140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&gt;Financial strength&lt;/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4B5AB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E3CFD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A9F94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CDB24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3DF7B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454BC63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CBEF85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"https://www.indonez.com/html-demo/liquid/img/in-liquid-icon-4.svg"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B074B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7A818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&gt;Integrated support&lt;/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C8B55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E2CB5D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A07E0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10E60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559FE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E4BA23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DC59A4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"mb-20 mx-2 md:mx-32 border-2 border-[#FC5B3F] rounded-lg"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BD175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348A1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font-bold inline relative -top-5 bg-white px-5 text-[#FC5B3F]"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&gt;Simple step to start trade.&lt;/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A2845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BD1F8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2706BE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justify-center gap-5 my-5"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E8EE5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0C3C8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&gt;1&lt;/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7AAE0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&gt;Register Account&lt;/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72479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311C8F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721765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C599A9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&gt;2&lt;/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A4A8C2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&gt;Fund your account&lt;/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EAF570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D6B728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33D61D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DEFC3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&gt;3&lt;/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7EFA5C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08D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08D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&gt;Start your trade&lt;/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578B9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92F67A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0658E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8D3A56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803B35B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</w:p>
    <w:p w14:paraId="21049A27" w14:textId="77777777" w:rsidR="00A808D9" w:rsidRPr="00A808D9" w:rsidRDefault="00A808D9" w:rsidP="00A808D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A808D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08D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D4F40A" w14:textId="77777777" w:rsidR="00A808D9" w:rsidRDefault="00A808D9"/>
    <w:p w14:paraId="0BD3270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Q.7 // Tailwind CSS ...  --&gt;</w:t>
      </w:r>
    </w:p>
    <w:p w14:paraId="3E8BEEF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5B238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6F4C9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DAD09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811B7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08035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76042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89AE7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5F81AA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241EE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C2B61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D0B4A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B0114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93FF7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BBC83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FC3C2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59D303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4E70D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&gt;CREATE ACCOUNT&lt;/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4C9671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lastRenderedPageBreak/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3443D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1A8FC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90B945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47E5B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456CC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B6B2EC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EED83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E9B84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&gt;Multi-regulated global broker.&lt;/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4F772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&gt;A trusted destination for traders worldwide, Authorised by FCA, ASIC &amp; FSCA&lt;/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99DFB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border-2 w-[40%] py-3 mt-5 font-semibold border-[#f35b3f] rounded-lg"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&gt;DISCOVER ACCOUNTS&lt;/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284831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66826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7A573F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5EE70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D1F40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8A728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58664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59A03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635A2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87838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CCE22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0DAAE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62D9C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4A84E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7D9A6A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DB1D9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0A602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168FA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91E65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3D736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826A9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3F6FF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B7BD3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E28FF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B9DE4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914B0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F8CB7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8A3B38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2C486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E3180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1E62D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C2D44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55AF0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27C10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626347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B889A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85E19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2C962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8A364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5049D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2D51A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A1AB3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A321E0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bg-[#101112]"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B672C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 align-center text-white py-3 md:py-1"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5DB7F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"md:text-4xl font-semibold"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&gt;Save time. Get </w:t>
      </w:r>
    </w:p>
    <w:p w14:paraId="1766AA9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"text-[#fc5b3f]"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&gt;higher return&lt;/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AB1701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Multiply wealth.</w:t>
      </w:r>
    </w:p>
    <w:p w14:paraId="369E6B6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8A8FA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"border-2 rounded-md text-xs md:text md:p-3 md:px-6 md:my-4 border-[#fc5b3f]"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&gt;FIND OUT MORE&gt;&lt;/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B4E51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C54F7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68747B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md:p-5 md:grid grid-cols-3 gap-10"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D771D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A36B8E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005FEBC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"https://www.indonez.com/html-demo/liquid/img/in-liquid-object-1.svg"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E603A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279C0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&gt;Various assets&lt;/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9A7A5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54FAE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29735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399B4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906DD1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475D981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9FD20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48B75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&gt;Market analysis&lt;/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AFA22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EBDE6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BFC60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1D8FC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</w:p>
    <w:p w14:paraId="6A21A1D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274A285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FB7CA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E92E9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&gt;Enhanced tools&lt;/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AC30B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&gt;Duis aute irure dolor in reprehen derit in voluptate velit esse cillum dolore eu fugiat nulla pariatur.&lt;/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D6A81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FC382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020A6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56D98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3E3F96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E367D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E1470C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md:grid grid-rows-2 grid-cols-2 gap-16"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36BCC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F4491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"https://www.indonez.com/html-demo/liquid/img/in-liquid-icon-1.svg"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A5303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3718D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&gt;Expert service&lt;/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C1347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07A2C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FBD65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5B076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38941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B956E9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BFD6F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"https://www.indonez.com/html-demo/liquid/img/in-liquid-icon-2.svg"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A5B7B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85AAF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&gt;Fully regulated&lt;/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FD9F1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CC7CB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D91FA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A0BCE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7B1B2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FCE1E2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66CC3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"https://www.indonez.com/html-demo/liquid/img/in-liquid-icon-3.svg"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B4B62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BD49D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&gt;Financial strength&lt;/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C69C1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5FEAA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BA455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02DC5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CAF4B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41B739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2E308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"https://www.indonez.com/html-demo/liquid/img/in-liquid-icon-4.svg"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08D8F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77D2A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&gt;Integrated support&lt;/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D9D5A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 voluptate velit esse quam nihil molestiae consequatur.&lt;/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E5E78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EFA53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A23AB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B39BE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70DEC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52088A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"mb-20 mx-2 md:mx-32 border-2 border-[#FC5B3F] rounded-lg"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269C1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3F3E7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font-bold inline relative -top-5 bg-white px-5 text-[#FC5B3F]"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&gt;Simple step to start trade.&lt;/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4CAE8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D0539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82302D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justify-center gap-5 my-5"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310D8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E0036D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&gt;1&lt;/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F0463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&gt;Register Account&lt;/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C268B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394D2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051422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64D25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&gt;2&lt;/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E59E6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&gt;Fund your account&lt;/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FAD6F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15C41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9111BC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62436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&gt;3&lt;/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C1B30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&gt;Start your trade&lt;/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FD9B6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3FE7C1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AAC46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3EB0B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90D2C0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5EC51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font-bold text-gray-800 py-8 my-10"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&gt;Stay ahead of the curve&lt;/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BBADD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</w:p>
    <w:p w14:paraId="3208EA9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mb-10 gap-5"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1BB83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779D6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DF5150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&gt;Wall Street cautious on 'frothy' stocks, warn bitcoin bubble&lt;/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3F476C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A3E08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E8D92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E0A096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7D8364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26788E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&gt;Will AUD/USD Hit 0.8000 In The Foreseeable Future?&lt;/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EBC8A3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7CE20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F79442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FF9BE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0C53AA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F298CB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&gt;How Can You Use Volatility to Your Advantage&lt;/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DC7D49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BF35A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9166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9166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7B3E15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099EB8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1AD2A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11553F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002B47" w14:textId="77777777" w:rsidR="0069166F" w:rsidRPr="0069166F" w:rsidRDefault="0069166F" w:rsidP="0069166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9166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9166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462179" w14:textId="77777777" w:rsidR="0069166F" w:rsidRDefault="0069166F"/>
    <w:p w14:paraId="1BFCA1F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Q.8 // Tailwind CSS ...  --&gt;</w:t>
      </w:r>
    </w:p>
    <w:p w14:paraId="45DD275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3BF6F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7D8BC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668911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93B90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2D79C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A5073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1330B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416F0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74CDAA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6DD9D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349FEE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C4541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DB838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508A5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D8C27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</w:p>
    <w:p w14:paraId="48AA11C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79978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B6D66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F4C2EB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AA1C7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</w:p>
    <w:p w14:paraId="4113F61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&gt;CREATE</w:t>
      </w:r>
    </w:p>
    <w:p w14:paraId="35D40AC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AD250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</w:p>
    <w:p w14:paraId="6772E0C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26EF1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AF1E4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E2A146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5CFE7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9A253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92ABF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DBD54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93028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&gt;Multi-regulated global broker.&lt;/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D5C6A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 trusted destination for traders worldwide,</w:t>
      </w:r>
    </w:p>
    <w:p w14:paraId="50337A1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Authorised by FCA, ASIC &amp; FSCA&lt;/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DFBAB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 text-white border-2 w-[40%] py-3 mt-5 font-semibold border-[#f35b3f] rounded-lg"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&gt;DISCOVER</w:t>
      </w:r>
    </w:p>
    <w:p w14:paraId="5F0BE49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ACCOUNTS&lt;/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4C447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EBBFD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2B1B1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BBB4A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</w:p>
    <w:p w14:paraId="210E160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70D11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11DCB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4DE46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40F20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92CF5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29F92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491DB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06FF8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85C16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593A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7204F6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942CC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86342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8B3A3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455AD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BA1A6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92F14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3E014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C5247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14D13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ABA2C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902D5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28514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6C2CF3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9409D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4AFC1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B5B68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29220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0C3CF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8BAD5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784D15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5F08E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E5AF7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89DD8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0511D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8B022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DDAAB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EA282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F12866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bg-[#101112]"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BB068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 align-center text-white py-3 md:py-1"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F6D64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"md:text-4xl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&gt;Save time. Get</w:t>
      </w:r>
    </w:p>
    <w:p w14:paraId="7986CB6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&gt;higher return&lt;/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35894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Multiply wealth.</w:t>
      </w:r>
    </w:p>
    <w:p w14:paraId="77DF58D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60A60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"border-2 rounded-md text-xs md:text md:p-3 md:px-6 md:my-4 border-[#fc5b3f]"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&gt;FIND OUT</w:t>
      </w:r>
    </w:p>
    <w:p w14:paraId="6CCDED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MORE&gt;&lt;/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175FE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C5E79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D53910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md:p-5 md:grid grid-cols-3 gap-10"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EFCAA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F3F48D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D9E22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"https://www.indonez.com/html-demo/liquid/img/in-liquid-object-1.svg"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</w:p>
    <w:p w14:paraId="66C4E23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27CDE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12A99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&gt;Various assets&lt;/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004F0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&gt;Duis aute irure dolor in reprehen derit in voluptate velit</w:t>
      </w:r>
    </w:p>
    <w:p w14:paraId="05E3DB1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esse cillum dolore eu fugiat nulla pariatur.&lt;/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57DED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0C926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59716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65F68B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41CD9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</w:p>
    <w:p w14:paraId="4879C74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DF582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4468D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&gt;Market analysis&lt;/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77CAB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&gt;Duis aute irure dolor in reprehen derit in voluptate velit</w:t>
      </w:r>
    </w:p>
    <w:p w14:paraId="12A7C21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esse cillum dolore eu fugiat nulla pariatur.&lt;/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CCD0E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76253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7FD61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A4572C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51BD6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</w:p>
    <w:p w14:paraId="4BDAC75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1F438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6E7ED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&gt;Enhanced tools&lt;/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04CE0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&gt;Duis aute irure dolor in reprehen derit in voluptate velit</w:t>
      </w:r>
    </w:p>
    <w:p w14:paraId="5E61C1A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esse cillum dolore eu fugiat nulla pariatur.&lt;/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4F35D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D064B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B5DAB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94647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7DEF5B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85F23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0AA9F7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md:grid grid-rows-2 grid-cols-2 gap-16"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B496D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0C4EB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"https://www.indonez.com/html-demo/liquid/img/in-liquid-icon-1.svg"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0E347F5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05598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47BF9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&gt;Expert service&lt;/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8D1AB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424757D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01C02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34707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CBE4E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18E03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C5F3CB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A9B11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24FBB36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1EF79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0C84D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&gt;Fully regulated&lt;/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51F08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0B85F1A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94F98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36543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48979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EC7A1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315607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23467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"https://www.indonez.com/html-demo/liquid/img/in-liquid-icon-3.svg"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32543A9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59C0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35075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&gt;Financial strength&lt;/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66D1B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2E876BA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391B1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D20BA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155FD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0A2C4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A512E6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6E0F5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"https://www.indonez.com/html-demo/liquid/img/in-liquid-icon-4.svg"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74505CF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0C5FE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C8F76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&gt;Integrated support&lt;/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C8821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4E32708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131D1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50E55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7ADB2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353BC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443E3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414229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"mb-20 mx-2 md:mx-32 border-2 border-[#FC5B3F] rounded-lg"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7FEDE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D556E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font-bold inline relative -top-5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&gt;Simple step to start</w:t>
      </w:r>
    </w:p>
    <w:p w14:paraId="5C72F1E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trade.&lt;/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B6B73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9F3E0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41A665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justify-center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D5A18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A2842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</w:p>
    <w:p w14:paraId="76B5547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753F6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1&lt;/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0E2FD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&gt;Register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4EAB7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13E17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FBCB2A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1D604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</w:p>
    <w:p w14:paraId="0303F19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59024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2&lt;/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B858D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&gt;Fund your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364B0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E8906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EF9736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CBF22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</w:p>
    <w:p w14:paraId="6516B36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EDC82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3&lt;/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240DB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&gt;Start your trade&lt;/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2F940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4F9DC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639F4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E30A9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3191BF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53A56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font-bold text-gray-800 py-8 my-10"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&gt;Stay ahead of the curve&lt;/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FD613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787846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mb-10 gap-5"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EF1BD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0BD85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</w:t>
      </w:r>
    </w:p>
    <w:p w14:paraId="0576E47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27438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&gt;Wall Street cautious on 'frothy' stocks, warn bitcoin bubble</w:t>
      </w:r>
    </w:p>
    <w:p w14:paraId="265688E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CDFCB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652F0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C9257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AFE40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CAF20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</w:t>
      </w:r>
    </w:p>
    <w:p w14:paraId="56B3AD1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042E3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&gt;Will AUD/USD Hit 0.8000 In The Foreseeable Future?&lt;/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6CB15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DB4E0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4C9DE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52BEC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6E792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</w:t>
      </w:r>
    </w:p>
    <w:p w14:paraId="3D2A3C9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64010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&gt;How Can You Use Volatility to Your Advantage&lt;/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88CAB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D52EB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6DD55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9EEAB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9F1C1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064FC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D2ED3C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"relative overflow-hidden py-10 bg-[#212224]"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7EDD9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607099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"relative z-10 mx-auto max-w-7xl px-4"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07CE8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"m-6 flex flex-wrap"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8B07B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lg:w-5/12"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B45FF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h-full flex-col justify-between"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D3124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 inline-flex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71E00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</w:p>
    <w:p w14:paraId="1AAC2E0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6EB94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C7BB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6B599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59C7C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152252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lg:w-2/12"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6795B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"h-full"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E6894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"tracking-px mb-9 text-xl font-semibold uppercase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2E65A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Markets</w:t>
      </w:r>
    </w:p>
    <w:p w14:paraId="1CFE9C3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BC076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74EC4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9A702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&gt;Web Platform&lt;/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CCB59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5F81F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0A340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&gt;Trading App&lt;/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7AD31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005FB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6595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&gt;Meta Trader 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1F604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BE7C8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BC525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&gt;Compare Features&lt;/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AF7A7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FB180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D59FE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6364B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1A87C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8D7E75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lg:w-2/12"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D1B1D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"h-full"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A1684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"tracking-px mb-9 text-xl font-semibold uppercase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29D1A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Acount types</w:t>
      </w:r>
    </w:p>
    <w:p w14:paraId="2E5C71B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83845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782DE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8506B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&gt;Demo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60D0E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3A65E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64867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&gt;Standard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886A5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653C7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CE64E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&gt;ECN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027F9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E56CC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8A7BC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&gt;Islamic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BBAD0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E9CBA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374F1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E100E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EBE9C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673F43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lg:w-3/12"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6CF76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"h-full"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5B722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"tracking-px mb-9 text-xl font-semibold uppercase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36E5D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learn to trade</w:t>
      </w:r>
    </w:p>
    <w:p w14:paraId="2C1C07E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67F57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41D50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96BA8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&gt;News and trade ideas&lt;/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7F658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65B4C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D4B82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&gt;Trading Strategy&lt;/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AA11D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7BB5E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FF4E3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&gt;Forex trading course&lt;/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687D4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9A085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3E063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81FA7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72C34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6BB6EE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99D58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BA083F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7F2725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1A545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C237A4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16F7B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2A265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7E29B7" w14:textId="77777777" w:rsidR="00400E36" w:rsidRDefault="00400E36"/>
    <w:p w14:paraId="41E8944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Q.9 // Tailwind CSS ...  --&gt;</w:t>
      </w:r>
    </w:p>
    <w:p w14:paraId="128D263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FFA4D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644B1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7A1698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5B28E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3D083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71588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&gt;Landing Page&lt;/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5E53D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C3486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8BC92F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5E225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758F22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4F583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"max-w-[1500px] w-[100%] m-auto"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F8858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py-5 justify-between bg-[#212224]"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2791C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align-center 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10D4F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</w:p>
    <w:p w14:paraId="46C7D4B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 w-32"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382C0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FEB1B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9F4559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83ED0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</w:p>
    <w:p w14:paraId="6928EC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"px-5 py-2 text-sm mx-3 bg-[#fc5b3f] rounded-md font-bold text-white hidden md:block"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&gt;CREATE</w:t>
      </w:r>
    </w:p>
    <w:p w14:paraId="6200051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D15A9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"inline-block h-10 w-10 rounded-full mx-3 hidden md:block"</w:t>
      </w:r>
    </w:p>
    <w:p w14:paraId="3B8D350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"https://cdn1.iconfinder.com/data/icons/people-49/512/_nerd_man-512.png"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"nav-avatar"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378BF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01F87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7A6F19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"material-symbols-outlined w-5 mr-8 md:hidden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menu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8ECC0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36F04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DACC0A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gap-5 justify-between align-center bg-[#212224] px-2 md:px-20 md:py-20"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6810A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justify-center w-[100%] md:w-[50%] py-5"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548B4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md:text-7xl text-white font-semibold py-3"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&gt;Multi-regulated global broker.&lt;/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70C34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text-md md:text-2xl md:pr-5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 trusted destination for traders worldwide,</w:t>
      </w:r>
    </w:p>
    <w:p w14:paraId="0CFFEDA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Authorised by FCA, ASIC &amp; FSCA&lt;/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4E0E4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"animate-bounce text-white border-2 w-[40%] py-3 mt-5 font-semibold border-[#f35b3f] rounded-lg"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&gt;DISCOVER</w:t>
      </w:r>
    </w:p>
    <w:p w14:paraId="3A87242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ACCOUNTS&lt;/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83660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EEF82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EB3050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"w-[50%] flex justify-center px-5"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D59A7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"https://www.indonez.com/html-demo/liquid/img/in-liquid-slide-2.svg"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"Hero Image"</w:t>
      </w:r>
    </w:p>
    <w:p w14:paraId="4194944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099D7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EBD6F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A2CD0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md:flex-row w-[100%] md:justify-around gap-2 bg-[#212224] py-10"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A02C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D27C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"https://www.indonez.com/html-demo/liquid/img/in-liquid-ticker-1.svg"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"Alphabet"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F91B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9B2E4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4C1B5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C08FB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5686D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E80EA9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B5351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"Microsoft"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C2AC1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4FD3A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769DF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968B0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5F9EC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59E91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"https://www.indonez.com/html-demo/liquid/img/in-liquid-ticker-3.svg"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"Facebook"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50F4A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C73CF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7B427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B2EFC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A4B5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3CE097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4D4CC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"https://www.indonez.com/html-demo/liquid/img/in-liquid-ticker-4.svg"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"Amazon"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86692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"bg-green-400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7C92E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&gt;^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1C4EF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0DD8D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4441D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9E271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gap-2 justify-center py-3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4D662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"https://www.indonez.com/html-demo/liquid/img/in-liquid-ticker-5.svg"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"Tesla"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54E21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"bg-red-400 p-1 px-3 rounded-md font-bold mx-2"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72C38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 1,740.05&lt;/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C4FCB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1F17E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E4A73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F0197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00CAE7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bg-[#101112]"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8DB75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 align-center text-white py-3 md:py-1"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C0441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"md:text-4xl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&gt;Save time. Get</w:t>
      </w:r>
    </w:p>
    <w:p w14:paraId="6F0160B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&gt;higher return&lt;/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E7A94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Multiply wealth.</w:t>
      </w:r>
    </w:p>
    <w:p w14:paraId="2C55617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88917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"border-2 rounded-md text-xs md:text md:p-3 md:px-6 md:my-4 border-[#fc5b3f]"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&gt;FIND OUT</w:t>
      </w:r>
    </w:p>
    <w:p w14:paraId="2C41FC9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MORE&gt;&lt;/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831B3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B722C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6BF2A5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"text-white md:p-5 md:grid grid-cols-3 gap-10"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C89FA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1A1A52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49C10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"https://www.indonez.com/html-demo/liquid/img/in-liquid-object-1.svg"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</w:p>
    <w:p w14:paraId="2580018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C7E19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269BF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&gt;Various assets&lt;/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398C4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&gt;Duis aute irure dolor in reprehen derit in voluptate velit</w:t>
      </w:r>
    </w:p>
    <w:p w14:paraId="77C8235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esse cillum dolore eu fugiat nulla pariatur.&lt;/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00916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D608E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1FAD5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44A3B1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C9188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</w:p>
    <w:p w14:paraId="53BEB79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96708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66CB5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&gt;Market analysis&lt;/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94D26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&gt;Duis aute irure dolor in reprehen derit in voluptate velit</w:t>
      </w:r>
    </w:p>
    <w:p w14:paraId="2659946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esse cillum dolore eu fugiat nulla pariatur.&lt;/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9F60C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517E7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6CE3C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76B5FF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"bg-[#212224] pb-[450px] relative overflow-hidden rounded-lg my-3"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4DB81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"https://www.indonez.com/html-demo/liquid/img/in-liquid-object-2.svg"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"Sample Image 01"</w:t>
      </w:r>
    </w:p>
    <w:p w14:paraId="099BFBA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right-0 top-0 -mt-16 -mr-16 w-[100%]"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1249C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"p-5 absolute bottom-0 px-10"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A61B4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md:text-4xl my-5 font-semibold"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&gt;Enhanced tools&lt;/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7182E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"md:text-xl text-gray-400"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&gt;Duis aute irure dolor in reprehen derit in voluptate velit</w:t>
      </w:r>
    </w:p>
    <w:p w14:paraId="18B6D6E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esse cillum dolore eu fugiat nulla pariatur.&lt;/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5ECAE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9B1D9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CA241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D8173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30093E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36810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E008BF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"md:p-10 p-3 md:grid grid-rows-2 grid-cols-2 gap-16"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0537F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4137B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"https://www.indonez.com/html-demo/liquid/img/in-liquid-icon-1.svg"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4E03C67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E1B2A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8F67F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&gt;Expert service&lt;/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944A8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25FBAE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5C8B0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4EB80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F6C3A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BBBE3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7D562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5F71C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"https://www.indonez.com/html-demo/liquid/img/in-liquid-icon-2.svg"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039CEE6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72E31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7E1AD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&gt;Fully regulated&lt;/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D8296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6FBA48E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8B03D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1ED46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C82F7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D1C83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5FAB39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C9391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"https://www.indonez.com/html-demo/liquid/img/in-liquid-icon-3.svg"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6BA11EB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255FF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DFC48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&gt;Financial strength&lt;/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83263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685CF3A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FC1CF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EF2A2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30395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15648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CBF3EC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D9268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"https://www.indonez.com/html-demo/liquid/img/in-liquid-icon-4.svg"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"Section Logo"</w:t>
      </w:r>
    </w:p>
    <w:p w14:paraId="48A8AE3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"w-20 h-20"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312AD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46057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"font-semibold text-xl md:text-3xl"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&gt;Integrated support&lt;/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4BEA3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"text-xxs md:text-xl py-3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&gt;Quis autem vel eum iure reprehenderit qui in</w:t>
      </w:r>
    </w:p>
    <w:p w14:paraId="436506D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voluptate velit esse quam nihil molestiae consequatur.&lt;/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C51FA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"text-gray-400 text-xs md:text-lg"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&gt;LEARN MORE --&gt;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5D366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FD896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8D08C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96F51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45522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"mb-20 mx-2 md:mx-32 border-2 border-[#FC5B3F] rounded-lg"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6E703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D324E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"text-2xl font-bold inline relative -top-5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&gt;Simple step to start</w:t>
      </w:r>
    </w:p>
    <w:p w14:paraId="6C3C6E3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trade.&lt;/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5C1C5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B783C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0474B2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justify-center gap-5 my-5"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1AD33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249ED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</w:p>
    <w:p w14:paraId="41EFA0F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FECFF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1&lt;/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7C0A7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&gt;Register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AA871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0D73F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F26B92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9AC32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</w:p>
    <w:p w14:paraId="5B3D4D7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D0AA3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2&lt;/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1EC25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&gt;Fund your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13677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7424F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1BB7D3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flex-col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C04EA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</w:p>
    <w:p w14:paraId="0C9606B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"h-14 w-14 rounded-full text-[#FC5B3F] border-2 border-[#FC5B3F] text-xl font-bold flex   justify-center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8BFD6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3&lt;/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856CB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"mt-3 text-xl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&gt;Start your trade&lt;/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A7FAD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4F3F5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3E6EC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2DD27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8F0F6B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"mx-5"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35237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"text-5xl font-bold text-gray-800 py-8 my-10"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&gt;Stay ahead of the curve&lt;/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9D8DE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B59A75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"grid md:grid-cols-3 mb-10 gap-5"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74A47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D570F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</w:t>
      </w:r>
    </w:p>
    <w:p w14:paraId="795BC5D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C1AA9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&gt;Wall Street cautious on 'frothy' stocks, warn bitcoin bubble</w:t>
      </w:r>
    </w:p>
    <w:p w14:paraId="30BA227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C9379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66D8E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9BD42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27E6B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CBCE6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</w:t>
      </w:r>
    </w:p>
    <w:p w14:paraId="5CBB2FC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24824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&gt;Will AUD/USD Hit 0.8000 In The Foreseeable Future?&lt;/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A7360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D0D9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2F229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4FE7D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"border-l-2 border-[#FC5B3F] px-10 relative"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7DA77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"absolute -left-12 text-xl rotate-90 font-semibold bg-white px-5 text-[#FC5B3F]"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NEWS</w:t>
      </w:r>
    </w:p>
    <w:p w14:paraId="7D8DD54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3C9B6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 font-semibold mb-5"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&gt;How Can You Use Volatility to Your Advantage&lt;/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2198E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"text-xl"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&gt;Nemo enim ipsam voluptatem quia voluptas sit aspernatur aut odit ...&lt;/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F3A66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"my-5 text-xl font-bold"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&gt;Read More -&gt;&lt;/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43275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4811D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E2110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B4B0F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1F5784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"relative overflow-hidden py-10 bg-[#212224]"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14FEF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D85E6C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"relative z-10 mx-auto max-w-7xl px-4"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F4329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"m-6 flex flex-wrap"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45CF2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lg:w-5/12"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29E90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h-full flex-col justify-between"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DCCEA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 inline-flex items-center"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F0260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"https://www.indonez.com/html-demo/liquid/img/user/header-logo-6ohuZh.svg"</w:t>
      </w:r>
    </w:p>
    <w:p w14:paraId="02F0643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               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4255B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E0553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31B46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E2F80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A524D9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lg:w-2/12"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771E9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"h-full"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DCD84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"tracking-px mb-9 text-xl font-semibold uppercase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60E9D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Markets</w:t>
      </w:r>
    </w:p>
    <w:p w14:paraId="25F7A7B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EAADD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1BE31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E3452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&gt;Web Platform&lt;/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E1405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6EFD0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EE268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&gt;Trading App&lt;/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48BDD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A8C9B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50143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&gt;Meta Trader 5&lt;/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23DFB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4B2F1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5BB3D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&gt;Compare Features&lt;/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0E46E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C3981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AE615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D99FF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DAEB0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B78122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lg:w-2/12"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5D90D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"h-full"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89D81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"tracking-px mb-9 text-xl font-semibold uppercase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33408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Acount types</w:t>
      </w:r>
    </w:p>
    <w:p w14:paraId="2840071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5BC05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ED8C3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27E01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&gt;Demo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CC6CE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79D91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8B248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&gt;Standard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04ED3E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0E1EB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BD3F5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&gt;ECN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34369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1FF37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CCBCB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&gt;Islamic account&lt;/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702B5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3C972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7FA37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AFB09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16E30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A1070A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p-6 md:w-1/2 lg:w-3/12"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BE090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"h-full"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6D86B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"tracking-px mb-9 text-xl font-semibold uppercase text-white"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D622A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learn to trade</w:t>
      </w:r>
    </w:p>
    <w:p w14:paraId="31FB2F8A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5B8BB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0ABA04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8EE9D5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&gt;News and trade ideas&lt;/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AD5F5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2E7AC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29ABD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&gt;Trading Strategy&lt;/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B1443F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93FE2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"mb-4"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88F847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    &lt;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"text-base font-medium text-gray-500"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00E36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00E36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&gt;Forex trading course&lt;/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A98FC9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FE039D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DD5F9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A947F2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3A0753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237D10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5A8CCC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D86218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63839D0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0ECD9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0F1B1FB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45D6C1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94C8B86" w14:textId="77777777" w:rsidR="00400E36" w:rsidRPr="00400E36" w:rsidRDefault="00400E36" w:rsidP="00400E36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00E36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400E36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C6F914" w14:textId="77777777" w:rsidR="00400E36" w:rsidRDefault="00400E36"/>
    <w:sectPr w:rsidR="0040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6"/>
    <w:rsid w:val="00366EF5"/>
    <w:rsid w:val="00380EFB"/>
    <w:rsid w:val="00400E36"/>
    <w:rsid w:val="00504586"/>
    <w:rsid w:val="005A5645"/>
    <w:rsid w:val="0069166F"/>
    <w:rsid w:val="00A808D9"/>
    <w:rsid w:val="00C2769C"/>
    <w:rsid w:val="00DC1B82"/>
    <w:rsid w:val="00E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3C4E"/>
  <w15:chartTrackingRefBased/>
  <w15:docId w15:val="{E893274F-0EB8-4FED-8F75-4A988D0B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67</Pages>
  <Words>11587</Words>
  <Characters>66051</Characters>
  <Application>Microsoft Office Word</Application>
  <DocSecurity>0</DocSecurity>
  <Lines>550</Lines>
  <Paragraphs>154</Paragraphs>
  <ScaleCrop>false</ScaleCrop>
  <Company/>
  <LinksUpToDate>false</LinksUpToDate>
  <CharactersWithSpaces>77484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9</cp:revision>
  <dcterms:created xsi:type="dcterms:W3CDTF">2023-08-13T07:14:00Z</dcterms:created>
  <dcterms:modified xsi:type="dcterms:W3CDTF">2023-08-17T05:18:00Z</dcterms:modified>
</cp:coreProperties>
</file>