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ABB" w:rsidRDefault="00334ABB">
      <w:proofErr w:type="gramStart"/>
      <w:r>
        <w:t>1.Count</w:t>
      </w:r>
      <w:proofErr w:type="gramEnd"/>
      <w:r>
        <w:t xml:space="preserve"> subarrays with equal number of odd and even elements</w:t>
      </w:r>
    </w:p>
    <w:p w:rsidR="00F84502" w:rsidRDefault="006064A4">
      <w:pPr>
        <w:rPr>
          <w:rStyle w:val="Hyperlink"/>
        </w:rPr>
      </w:pPr>
      <w:hyperlink r:id="rId5" w:history="1">
        <w:r w:rsidR="00334ABB" w:rsidRPr="00334ABB">
          <w:rPr>
            <w:rStyle w:val="Hyperlink"/>
          </w:rPr>
          <w:t>https://www.geeksforgeeks.org/count-subarrays-with-same-even-and-odd-elements/</w:t>
        </w:r>
      </w:hyperlink>
    </w:p>
    <w:p w:rsidR="00F21EEC" w:rsidRDefault="00F21EEC">
      <w:r>
        <w:t>2. A very good problem</w:t>
      </w:r>
    </w:p>
    <w:p w:rsidR="006064A4" w:rsidRDefault="006064A4">
      <w:pPr>
        <w:rPr>
          <w:rStyle w:val="Hyperlink"/>
        </w:rPr>
      </w:pPr>
      <w:hyperlink r:id="rId6" w:history="1">
        <w:r w:rsidR="00F21EEC" w:rsidRPr="00F21EEC">
          <w:rPr>
            <w:rStyle w:val="Hyperlink"/>
          </w:rPr>
          <w:t>https://www.hackerearth.com/practice/algorithms/dynamic-programming/introduction-to-dynamic-programming-1/practice-problems/algorithm/rhezo-and-prime-problems/description/</w:t>
        </w:r>
      </w:hyperlink>
    </w:p>
    <w:p w:rsidR="006064A4" w:rsidRDefault="006064A4" w:rsidP="006064A4">
      <w:r>
        <w:t>3</w:t>
      </w:r>
      <w:r>
        <w:t>. A very good problem</w:t>
      </w:r>
      <w:r>
        <w:t xml:space="preserve"> on coins probability</w:t>
      </w:r>
    </w:p>
    <w:p w:rsidR="006064A4" w:rsidRDefault="006064A4" w:rsidP="006064A4">
      <w:hyperlink r:id="rId7" w:history="1">
        <w:r w:rsidRPr="006064A4">
          <w:rPr>
            <w:rStyle w:val="Hyperlink"/>
          </w:rPr>
          <w:t>https://www.geeksforgeeks.org/probability-of-getting-more-heads-than-tails-when-n-biased-coins-are-tossed/</w:t>
        </w:r>
      </w:hyperlink>
    </w:p>
    <w:p w:rsidR="006064A4" w:rsidRPr="006064A4" w:rsidRDefault="006064A4">
      <w:pPr>
        <w:rPr>
          <w:rStyle w:val="Hyperlink"/>
          <w:color w:val="auto"/>
          <w:u w:val="none"/>
        </w:rPr>
      </w:pPr>
    </w:p>
    <w:p w:rsidR="006064A4" w:rsidRDefault="006064A4">
      <w:pPr>
        <w:rPr>
          <w:rStyle w:val="Hyperlink"/>
        </w:rPr>
      </w:pPr>
    </w:p>
    <w:p w:rsidR="006064A4" w:rsidRPr="006064A4" w:rsidRDefault="006064A4">
      <w:pPr>
        <w:rPr>
          <w:color w:val="0000FF" w:themeColor="hyperlink"/>
          <w:u w:val="single"/>
        </w:rPr>
      </w:pPr>
    </w:p>
    <w:p w:rsidR="00F21EEC" w:rsidRDefault="00F21EEC">
      <w:bookmarkStart w:id="0" w:name="_GoBack"/>
      <w:bookmarkEnd w:id="0"/>
    </w:p>
    <w:p w:rsidR="00334ABB" w:rsidRDefault="00334ABB"/>
    <w:sectPr w:rsidR="0033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0D"/>
    <w:rsid w:val="002660A3"/>
    <w:rsid w:val="00334ABB"/>
    <w:rsid w:val="003E71B4"/>
    <w:rsid w:val="006064A4"/>
    <w:rsid w:val="0071190D"/>
    <w:rsid w:val="00EA2DA8"/>
    <w:rsid w:val="00F2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A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A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bability-of-getting-more-heads-than-tails-when-n-biased-coins-are-tosse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algorithms/dynamic-programming/introduction-to-dynamic-programming-1/practice-problems/algorithm/rhezo-and-prime-problems/description/" TargetMode="External"/><Relationship Id="rId5" Type="http://schemas.openxmlformats.org/officeDocument/2006/relationships/hyperlink" Target="https://www.geeksforgeeks.org/count-subarrays-with-same-even-and-odd-eleme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</cp:revision>
  <dcterms:created xsi:type="dcterms:W3CDTF">2021-01-23T06:38:00Z</dcterms:created>
  <dcterms:modified xsi:type="dcterms:W3CDTF">2021-01-26T11:25:00Z</dcterms:modified>
</cp:coreProperties>
</file>