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1C0BF" w14:textId="78590AA6" w:rsidR="0039313F" w:rsidRPr="00170754" w:rsidRDefault="0039313F" w:rsidP="0039313F">
      <w:pPr>
        <w:rPr>
          <w:b/>
          <w:bCs/>
          <w:sz w:val="32"/>
          <w:szCs w:val="32"/>
        </w:rPr>
      </w:pPr>
      <w:r w:rsidRPr="00170754">
        <w:rPr>
          <w:b/>
          <w:bCs/>
          <w:sz w:val="32"/>
          <w:szCs w:val="32"/>
        </w:rPr>
        <w:t>Networking</w:t>
      </w:r>
    </w:p>
    <w:p w14:paraId="4177AF3C" w14:textId="0C404202" w:rsidR="002E5C31" w:rsidRPr="008D3CF8" w:rsidRDefault="0039313F" w:rsidP="0039313F">
      <w:r>
        <w:t>Networking is like a highway system that connects cities and states together, from one point to another.</w:t>
      </w:r>
    </w:p>
    <w:p w14:paraId="4F149DD5" w14:textId="3CDB3B1D" w:rsidR="0039313F" w:rsidRPr="00170754" w:rsidRDefault="00556402" w:rsidP="0039313F">
      <w:pPr>
        <w:rPr>
          <w:b/>
          <w:bCs/>
          <w:sz w:val="28"/>
          <w:szCs w:val="28"/>
        </w:rPr>
      </w:pPr>
      <w:r w:rsidRPr="00170754">
        <w:rPr>
          <w:b/>
          <w:bCs/>
          <w:sz w:val="28"/>
          <w:szCs w:val="28"/>
        </w:rPr>
        <w:t>C</w:t>
      </w:r>
      <w:r w:rsidR="0039313F" w:rsidRPr="00170754">
        <w:rPr>
          <w:b/>
          <w:bCs/>
          <w:sz w:val="28"/>
          <w:szCs w:val="28"/>
        </w:rPr>
        <w:t>omputer networking</w:t>
      </w:r>
    </w:p>
    <w:p w14:paraId="0F53839F" w14:textId="44DC35CA" w:rsidR="0039313F" w:rsidRDefault="0039313F" w:rsidP="0039313F">
      <w:r>
        <w:t>C</w:t>
      </w:r>
      <w:r w:rsidRPr="0039313F">
        <w:t xml:space="preserve">ollection of computing devices that </w:t>
      </w:r>
      <w:proofErr w:type="gramStart"/>
      <w:r w:rsidRPr="0039313F">
        <w:t xml:space="preserve">are logically </w:t>
      </w:r>
      <w:r w:rsidR="00556402" w:rsidRPr="0039313F">
        <w:t>connected</w:t>
      </w:r>
      <w:proofErr w:type="gramEnd"/>
      <w:r w:rsidRPr="0039313F">
        <w:t xml:space="preserve"> to communicate and share resources.</w:t>
      </w:r>
    </w:p>
    <w:p w14:paraId="7B922A41" w14:textId="77777777" w:rsidR="0039313F" w:rsidRDefault="0039313F" w:rsidP="00556402">
      <w:pPr>
        <w:pStyle w:val="ListParagraph"/>
        <w:numPr>
          <w:ilvl w:val="0"/>
          <w:numId w:val="1"/>
        </w:numPr>
      </w:pPr>
      <w:r w:rsidRPr="00556402">
        <w:rPr>
          <w:b/>
          <w:bCs/>
        </w:rPr>
        <w:t>Node</w:t>
      </w:r>
      <w:r>
        <w:t xml:space="preserve">: like a computer, router, switches, modems, and printers, which </w:t>
      </w:r>
      <w:proofErr w:type="gramStart"/>
      <w:r>
        <w:t>are connected</w:t>
      </w:r>
      <w:proofErr w:type="gramEnd"/>
      <w:r>
        <w:t xml:space="preserve"> through links (a way for data to transmit, such as cables), that follow rules to send and receive data.</w:t>
      </w:r>
    </w:p>
    <w:p w14:paraId="544E520F" w14:textId="316BFE18" w:rsidR="0039313F" w:rsidRDefault="0039313F" w:rsidP="00556402">
      <w:pPr>
        <w:pStyle w:val="ListParagraph"/>
        <w:numPr>
          <w:ilvl w:val="0"/>
          <w:numId w:val="1"/>
        </w:numPr>
      </w:pPr>
      <w:r w:rsidRPr="00556402">
        <w:rPr>
          <w:b/>
          <w:bCs/>
        </w:rPr>
        <w:t>Host</w:t>
      </w:r>
      <w:r>
        <w:t xml:space="preserve">: is a node that has a unique function. Other devices connect to nodes so they can access data or other services. An example of a host is a </w:t>
      </w:r>
      <w:proofErr w:type="gramStart"/>
      <w:r>
        <w:t>server, because</w:t>
      </w:r>
      <w:proofErr w:type="gramEnd"/>
      <w:r>
        <w:t xml:space="preserve"> a server can provide access to data, run an application, or provide a service.</w:t>
      </w:r>
    </w:p>
    <w:p w14:paraId="441D50EB" w14:textId="77777777" w:rsidR="00B27387" w:rsidRDefault="00B27387" w:rsidP="0039313F">
      <w:pPr>
        <w:rPr>
          <w:b/>
          <w:bCs/>
        </w:rPr>
      </w:pPr>
    </w:p>
    <w:p w14:paraId="31DC04E6" w14:textId="17551218" w:rsidR="00B27387" w:rsidRPr="00B22128" w:rsidRDefault="0039313F" w:rsidP="0039313F">
      <w:pPr>
        <w:rPr>
          <w:b/>
          <w:bCs/>
          <w:sz w:val="28"/>
          <w:szCs w:val="28"/>
        </w:rPr>
      </w:pPr>
      <w:r w:rsidRPr="00B22128">
        <w:rPr>
          <w:b/>
          <w:bCs/>
          <w:sz w:val="28"/>
          <w:szCs w:val="28"/>
        </w:rPr>
        <w:t xml:space="preserve">OSI </w:t>
      </w:r>
      <w:r w:rsidR="002E5C31" w:rsidRPr="00B22128">
        <w:rPr>
          <w:b/>
          <w:bCs/>
          <w:sz w:val="28"/>
          <w:szCs w:val="28"/>
        </w:rPr>
        <w:t xml:space="preserve">(Open Systems Interconnection) </w:t>
      </w:r>
      <w:r w:rsidRPr="00B22128">
        <w:rPr>
          <w:b/>
          <w:bCs/>
          <w:sz w:val="28"/>
          <w:szCs w:val="28"/>
        </w:rPr>
        <w:t>Model</w:t>
      </w:r>
    </w:p>
    <w:p w14:paraId="1A3C5206" w14:textId="4E6B3BB8" w:rsidR="00B27387" w:rsidRDefault="00B27387" w:rsidP="0039313F">
      <w:r>
        <w:t>It</w:t>
      </w:r>
      <w:r w:rsidR="0039313F">
        <w:t xml:space="preserve"> is a standard defining how computers share information over a network.</w:t>
      </w:r>
    </w:p>
    <w:p w14:paraId="4F8472D4" w14:textId="40374142" w:rsidR="005160D6" w:rsidRDefault="005160D6" w:rsidP="0039313F">
      <w:r w:rsidRPr="005160D6">
        <w:t>Mnemonic</w:t>
      </w:r>
      <w:r>
        <w:rPr>
          <w:b/>
          <w:bCs/>
        </w:rPr>
        <w:t xml:space="preserve">: </w:t>
      </w:r>
      <w:proofErr w:type="spellStart"/>
      <w:r w:rsidRPr="005160D6">
        <w:rPr>
          <w:b/>
          <w:bCs/>
        </w:rPr>
        <w:t>A</w:t>
      </w:r>
      <w:r>
        <w:t>aj</w:t>
      </w:r>
      <w:proofErr w:type="spellEnd"/>
      <w:r>
        <w:t xml:space="preserve"> </w:t>
      </w:r>
      <w:proofErr w:type="spellStart"/>
      <w:r w:rsidRPr="005160D6">
        <w:rPr>
          <w:b/>
          <w:bCs/>
        </w:rPr>
        <w:t>P</w:t>
      </w:r>
      <w:r>
        <w:t>hir</w:t>
      </w:r>
      <w:proofErr w:type="spellEnd"/>
      <w:r w:rsidR="00942C05">
        <w:t xml:space="preserve"> </w:t>
      </w:r>
      <w:r w:rsidRPr="005160D6">
        <w:rPr>
          <w:b/>
          <w:bCs/>
        </w:rPr>
        <w:t>S</w:t>
      </w:r>
      <w:r w:rsidRPr="005160D6">
        <w:t>e</w:t>
      </w:r>
      <w:r>
        <w:t xml:space="preserve"> </w:t>
      </w:r>
      <w:r w:rsidRPr="005160D6">
        <w:rPr>
          <w:b/>
          <w:bCs/>
        </w:rPr>
        <w:t>T</w:t>
      </w:r>
      <w:r w:rsidRPr="005160D6">
        <w:t>est</w:t>
      </w:r>
      <w:r>
        <w:t xml:space="preserve"> </w:t>
      </w:r>
      <w:r w:rsidRPr="005160D6">
        <w:rPr>
          <w:b/>
          <w:bCs/>
        </w:rPr>
        <w:t>N</w:t>
      </w:r>
      <w:r w:rsidRPr="005160D6">
        <w:t>hi</w:t>
      </w:r>
      <w:r>
        <w:t xml:space="preserve"> </w:t>
      </w:r>
      <w:r w:rsidRPr="005160D6">
        <w:rPr>
          <w:b/>
          <w:bCs/>
        </w:rPr>
        <w:t>D</w:t>
      </w:r>
      <w:r>
        <w:t xml:space="preserve">ena </w:t>
      </w:r>
      <w:proofErr w:type="spellStart"/>
      <w:r w:rsidRPr="005160D6">
        <w:rPr>
          <w:b/>
          <w:bCs/>
        </w:rPr>
        <w:t>P</w:t>
      </w:r>
      <w:r w:rsidRPr="005160D6">
        <w:t>adega</w:t>
      </w:r>
      <w:proofErr w:type="spellEnd"/>
    </w:p>
    <w:p w14:paraId="546F4C60" w14:textId="4CD1D7BD" w:rsidR="006512B9" w:rsidRDefault="00CB760D" w:rsidP="0039313F">
      <w:r>
        <w:rPr>
          <w:noProof/>
        </w:rPr>
        <w:drawing>
          <wp:inline distT="0" distB="0" distL="0" distR="0" wp14:anchorId="173C5FDC" wp14:editId="26E49B09">
            <wp:extent cx="5394960" cy="4312920"/>
            <wp:effectExtent l="0" t="0" r="53340" b="0"/>
            <wp:docPr id="69436037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8D63B60" w14:textId="2C7D813D" w:rsidR="00CB760D" w:rsidRDefault="0039313F" w:rsidP="0039313F">
      <w:r w:rsidRPr="00CB760D">
        <w:rPr>
          <w:b/>
          <w:bCs/>
        </w:rPr>
        <w:t>Client</w:t>
      </w:r>
      <w:r>
        <w:t xml:space="preserve">: is a computer hardware device that accesses the data or a service that </w:t>
      </w:r>
      <w:proofErr w:type="gramStart"/>
      <w:r>
        <w:t>is managed</w:t>
      </w:r>
      <w:proofErr w:type="gramEnd"/>
      <w:r>
        <w:t xml:space="preserve"> by another computer hardware device, which is also called a server. </w:t>
      </w:r>
    </w:p>
    <w:p w14:paraId="095CFFB3" w14:textId="262262B3" w:rsidR="00CB760D" w:rsidRDefault="0039313F" w:rsidP="0039313F">
      <w:r w:rsidRPr="005160D6">
        <w:rPr>
          <w:b/>
          <w:bCs/>
        </w:rPr>
        <w:lastRenderedPageBreak/>
        <w:t>Server</w:t>
      </w:r>
      <w:r>
        <w:t>: provides a response to a request from a client computer over a network.</w:t>
      </w:r>
    </w:p>
    <w:p w14:paraId="4D75A473" w14:textId="04ABBA35" w:rsidR="00FE3C0F" w:rsidRDefault="00F75DDD" w:rsidP="00036ED1">
      <w:pPr>
        <w:jc w:val="center"/>
      </w:pPr>
      <w:r>
        <w:rPr>
          <w:noProof/>
        </w:rPr>
        <w:drawing>
          <wp:inline distT="0" distB="0" distL="0" distR="0" wp14:anchorId="4B13312F" wp14:editId="374E99EA">
            <wp:extent cx="4668982" cy="1086809"/>
            <wp:effectExtent l="0" t="0" r="0" b="0"/>
            <wp:docPr id="1119475247" name="Picture 7" descr="client serv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75247" name="Picture 7" descr="client server model"/>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35788" cy="1102360"/>
                    </a:xfrm>
                    <a:prstGeom prst="rect">
                      <a:avLst/>
                    </a:prstGeom>
                  </pic:spPr>
                </pic:pic>
              </a:graphicData>
            </a:graphic>
          </wp:inline>
        </w:drawing>
      </w:r>
    </w:p>
    <w:p w14:paraId="085714D6" w14:textId="6122F2DC" w:rsidR="0039313F" w:rsidRDefault="0039313F" w:rsidP="0039313F">
      <w:r w:rsidRPr="005160D6">
        <w:rPr>
          <w:b/>
          <w:bCs/>
        </w:rPr>
        <w:t>Network Interface Card (NIC)</w:t>
      </w:r>
      <w:r>
        <w:t xml:space="preserve">: Connects a computer to a network, has a unique </w:t>
      </w:r>
      <w:r w:rsidRPr="00F75DDD">
        <w:rPr>
          <w:b/>
          <w:bCs/>
        </w:rPr>
        <w:t>MAC address</w:t>
      </w:r>
      <w:r>
        <w:t xml:space="preserve"> </w:t>
      </w:r>
      <w:r w:rsidR="008D3CF8" w:rsidRPr="008D3CF8">
        <w:t>(Layer 2, OSI model)</w:t>
      </w:r>
    </w:p>
    <w:p w14:paraId="5B8701AD" w14:textId="77777777" w:rsidR="008D3CF8" w:rsidRDefault="00FE3C0F" w:rsidP="0039313F">
      <w:r w:rsidRPr="00FE3C0F">
        <w:rPr>
          <w:b/>
          <w:bCs/>
        </w:rPr>
        <w:t>Switch</w:t>
      </w:r>
      <w:r>
        <w:t>:</w:t>
      </w:r>
      <w:r w:rsidRPr="00FE3C0F">
        <w:t xml:space="preserve"> </w:t>
      </w:r>
      <w:r w:rsidR="008D3CF8" w:rsidRPr="008D3CF8">
        <w:t xml:space="preserve">connects network nodes and transmits data only to the intended device using </w:t>
      </w:r>
      <w:r w:rsidR="008D3CF8" w:rsidRPr="008D3CF8">
        <w:rPr>
          <w:b/>
          <w:bCs/>
        </w:rPr>
        <w:t>MAC addresses</w:t>
      </w:r>
      <w:r w:rsidR="008D3CF8" w:rsidRPr="008D3CF8">
        <w:t xml:space="preserve"> (Layer 2, OSI model). </w:t>
      </w:r>
    </w:p>
    <w:p w14:paraId="5E636824" w14:textId="1939DAAE" w:rsidR="00FE3C0F" w:rsidRDefault="008D3CF8" w:rsidP="0039313F">
      <w:r w:rsidRPr="008D3CF8">
        <w:t xml:space="preserve">Unlike a </w:t>
      </w:r>
      <w:r w:rsidRPr="00261168">
        <w:rPr>
          <w:b/>
          <w:bCs/>
        </w:rPr>
        <w:t>hub</w:t>
      </w:r>
      <w:r w:rsidRPr="008D3CF8">
        <w:t xml:space="preserve">, which broadcasts data to all ports, a switch </w:t>
      </w:r>
      <w:proofErr w:type="gramStart"/>
      <w:r w:rsidRPr="008D3CF8">
        <w:t>directly links</w:t>
      </w:r>
      <w:proofErr w:type="gramEnd"/>
      <w:r w:rsidRPr="008D3CF8">
        <w:t xml:space="preserve"> sender and receiver, saving bandwidth. In larger networks, switches create subnets and connect to a router for traffic management.</w:t>
      </w:r>
    </w:p>
    <w:p w14:paraId="3EC95A8F" w14:textId="77777777" w:rsidR="008D3CF8" w:rsidRDefault="008D3CF8" w:rsidP="0039313F">
      <w:r w:rsidRPr="008D3CF8">
        <w:rPr>
          <w:b/>
          <w:bCs/>
        </w:rPr>
        <w:t>Router</w:t>
      </w:r>
      <w:r>
        <w:t xml:space="preserve">: </w:t>
      </w:r>
      <w:r w:rsidRPr="008D3CF8">
        <w:t xml:space="preserve">connects multiple networks, directing traffic using </w:t>
      </w:r>
      <w:r w:rsidRPr="008D3CF8">
        <w:rPr>
          <w:b/>
          <w:bCs/>
        </w:rPr>
        <w:t>IP addresses</w:t>
      </w:r>
      <w:r w:rsidRPr="008D3CF8">
        <w:t xml:space="preserve"> (Layer 3, OSI model). </w:t>
      </w:r>
    </w:p>
    <w:p w14:paraId="0FC712F6" w14:textId="23CFCD4B" w:rsidR="0039313F" w:rsidRDefault="008D3CF8" w:rsidP="0039313F">
      <w:r w:rsidRPr="008D3CF8">
        <w:t>It filters packets, routes traffic and maintains a route table. In AWS, a route table in a VPC functions like a traditional router, managing network traffic within the cloud.</w:t>
      </w:r>
    </w:p>
    <w:p w14:paraId="3821B9C6" w14:textId="77777777" w:rsidR="008D3CF8" w:rsidRDefault="008D3CF8" w:rsidP="008D3CF8"/>
    <w:p w14:paraId="19001C59" w14:textId="1AB98A7E" w:rsidR="00BD0E08" w:rsidRDefault="00BD0E08" w:rsidP="008D3CF8">
      <w:r w:rsidRPr="00BD0E08">
        <w:rPr>
          <w:b/>
          <w:bCs/>
          <w:sz w:val="32"/>
          <w:szCs w:val="32"/>
        </w:rPr>
        <w:t>Networking Concepts</w:t>
      </w:r>
    </w:p>
    <w:p w14:paraId="6A65D182" w14:textId="4211F541" w:rsidR="00170754" w:rsidRPr="00170754" w:rsidRDefault="00170754" w:rsidP="00170754">
      <w:pPr>
        <w:rPr>
          <w:sz w:val="28"/>
          <w:szCs w:val="28"/>
        </w:rPr>
      </w:pPr>
      <w:r w:rsidRPr="00170754">
        <w:rPr>
          <w:b/>
          <w:bCs/>
          <w:sz w:val="28"/>
          <w:szCs w:val="28"/>
        </w:rPr>
        <w:t>Types of Computer Networks</w:t>
      </w:r>
    </w:p>
    <w:p w14:paraId="6B7E603C" w14:textId="6E445462" w:rsidR="00170754" w:rsidRPr="00170754" w:rsidRDefault="00170754" w:rsidP="00170754">
      <w:pPr>
        <w:rPr>
          <w:b/>
          <w:bCs/>
        </w:rPr>
      </w:pPr>
      <w:r w:rsidRPr="00170754">
        <w:rPr>
          <w:b/>
          <w:bCs/>
        </w:rPr>
        <w:t>Local Area Network (LAN)</w:t>
      </w:r>
    </w:p>
    <w:p w14:paraId="6A3ED634" w14:textId="77777777" w:rsidR="00170754" w:rsidRDefault="00170754" w:rsidP="00170754">
      <w:pPr>
        <w:pStyle w:val="ListParagraph"/>
        <w:numPr>
          <w:ilvl w:val="0"/>
          <w:numId w:val="2"/>
        </w:numPr>
      </w:pPr>
      <w:r>
        <w:t>Connects devices within a limited area (e.g., office, campus).</w:t>
      </w:r>
    </w:p>
    <w:p w14:paraId="07AC8533" w14:textId="77777777" w:rsidR="00170754" w:rsidRDefault="00170754" w:rsidP="00170754">
      <w:pPr>
        <w:pStyle w:val="ListParagraph"/>
        <w:numPr>
          <w:ilvl w:val="0"/>
          <w:numId w:val="2"/>
        </w:numPr>
      </w:pPr>
      <w:r>
        <w:t xml:space="preserve">Uses </w:t>
      </w:r>
      <w:r w:rsidRPr="00165F4A">
        <w:rPr>
          <w:b/>
          <w:bCs/>
        </w:rPr>
        <w:t>Ethernet</w:t>
      </w:r>
      <w:r>
        <w:t xml:space="preserve"> or </w:t>
      </w:r>
      <w:r w:rsidRPr="00165F4A">
        <w:rPr>
          <w:b/>
          <w:bCs/>
        </w:rPr>
        <w:t>wireless (Wi-Fi)</w:t>
      </w:r>
      <w:r>
        <w:t xml:space="preserve"> for high-speed data transfer.</w:t>
      </w:r>
    </w:p>
    <w:p w14:paraId="3B133C2A" w14:textId="69AC9E53" w:rsidR="00170754" w:rsidRDefault="00170754" w:rsidP="00170754">
      <w:pPr>
        <w:pStyle w:val="ListParagraph"/>
        <w:numPr>
          <w:ilvl w:val="0"/>
          <w:numId w:val="2"/>
        </w:numPr>
      </w:pPr>
      <w:r>
        <w:t>Example: A router, two switches, and multiple nodes within an office building.</w:t>
      </w:r>
    </w:p>
    <w:p w14:paraId="3AEE5E87" w14:textId="6BF7F0B8" w:rsidR="00170754" w:rsidRPr="00170754" w:rsidRDefault="00170754" w:rsidP="00170754">
      <w:pPr>
        <w:rPr>
          <w:b/>
          <w:bCs/>
        </w:rPr>
      </w:pPr>
      <w:r w:rsidRPr="00170754">
        <w:rPr>
          <w:b/>
          <w:bCs/>
        </w:rPr>
        <w:t>Wide Area Network (WAN)</w:t>
      </w:r>
    </w:p>
    <w:p w14:paraId="65AD2F9A" w14:textId="77777777" w:rsidR="00170754" w:rsidRDefault="00170754" w:rsidP="00170754">
      <w:pPr>
        <w:pStyle w:val="ListParagraph"/>
        <w:numPr>
          <w:ilvl w:val="0"/>
          <w:numId w:val="3"/>
        </w:numPr>
      </w:pPr>
      <w:r>
        <w:t>Connects multiple LANs over a large area (e.g., cities, countries).</w:t>
      </w:r>
    </w:p>
    <w:p w14:paraId="40082546" w14:textId="77777777" w:rsidR="00170754" w:rsidRDefault="00170754" w:rsidP="00170754">
      <w:pPr>
        <w:pStyle w:val="ListParagraph"/>
        <w:numPr>
          <w:ilvl w:val="0"/>
          <w:numId w:val="3"/>
        </w:numPr>
      </w:pPr>
      <w:r>
        <w:t xml:space="preserve">Uses </w:t>
      </w:r>
      <w:r w:rsidRPr="00165F4A">
        <w:rPr>
          <w:b/>
          <w:bCs/>
        </w:rPr>
        <w:t>fibre-optic cables</w:t>
      </w:r>
      <w:r>
        <w:t xml:space="preserve">, </w:t>
      </w:r>
      <w:r w:rsidRPr="00165F4A">
        <w:rPr>
          <w:b/>
          <w:bCs/>
        </w:rPr>
        <w:t>satellites</w:t>
      </w:r>
      <w:r>
        <w:t>, and the internet for connectivity.</w:t>
      </w:r>
    </w:p>
    <w:p w14:paraId="138AD1B6" w14:textId="77777777" w:rsidR="00170754" w:rsidRDefault="00170754" w:rsidP="00170754">
      <w:pPr>
        <w:pStyle w:val="ListParagraph"/>
        <w:numPr>
          <w:ilvl w:val="0"/>
          <w:numId w:val="3"/>
        </w:numPr>
      </w:pPr>
      <w:r>
        <w:t>Example: Corporate offices in different states connected via WAN (Internet).</w:t>
      </w:r>
    </w:p>
    <w:p w14:paraId="2EC9DA46" w14:textId="21DABE67" w:rsidR="00170754" w:rsidRDefault="00170754" w:rsidP="00170754">
      <w:r>
        <w:t>Key Difference:</w:t>
      </w:r>
    </w:p>
    <w:p w14:paraId="10C78680" w14:textId="77777777" w:rsidR="00170754" w:rsidRDefault="00170754" w:rsidP="00600204">
      <w:pPr>
        <w:pStyle w:val="ListParagraph"/>
        <w:numPr>
          <w:ilvl w:val="0"/>
          <w:numId w:val="4"/>
        </w:numPr>
      </w:pPr>
      <w:r>
        <w:t>LAN: Within a building or floor.</w:t>
      </w:r>
    </w:p>
    <w:p w14:paraId="4C3C2336" w14:textId="69AD1A5F" w:rsidR="00600204" w:rsidRDefault="00170754" w:rsidP="00600204">
      <w:pPr>
        <w:pStyle w:val="ListParagraph"/>
        <w:numPr>
          <w:ilvl w:val="0"/>
          <w:numId w:val="4"/>
        </w:numPr>
      </w:pPr>
      <w:r>
        <w:t>WAN: Connects geographically distant locations.</w:t>
      </w:r>
    </w:p>
    <w:p w14:paraId="2605A2B6" w14:textId="77777777" w:rsidR="00600204" w:rsidRDefault="00600204" w:rsidP="00170754"/>
    <w:p w14:paraId="1C2064F7" w14:textId="4A6CF75B" w:rsidR="00165F4A" w:rsidRPr="00165F4A" w:rsidRDefault="00165F4A" w:rsidP="00165F4A">
      <w:pPr>
        <w:rPr>
          <w:b/>
          <w:bCs/>
          <w:sz w:val="28"/>
          <w:szCs w:val="28"/>
        </w:rPr>
      </w:pPr>
      <w:r w:rsidRPr="00165F4A">
        <w:rPr>
          <w:b/>
          <w:bCs/>
          <w:sz w:val="28"/>
          <w:szCs w:val="28"/>
        </w:rPr>
        <w:t xml:space="preserve">Network Topology </w:t>
      </w:r>
    </w:p>
    <w:p w14:paraId="21CE1F70" w14:textId="77777777" w:rsidR="00165F4A" w:rsidRDefault="00165F4A" w:rsidP="00165F4A">
      <w:r>
        <w:t>Defines how nodes connect and communicate in a network</w:t>
      </w:r>
      <w:proofErr w:type="gramStart"/>
      <w:r>
        <w:t xml:space="preserve">.  </w:t>
      </w:r>
      <w:proofErr w:type="gramEnd"/>
    </w:p>
    <w:p w14:paraId="7B98DF01" w14:textId="77777777" w:rsidR="00165F4A" w:rsidRDefault="00165F4A" w:rsidP="00165F4A"/>
    <w:p w14:paraId="32B028F8" w14:textId="5097AA1B" w:rsidR="00165F4A" w:rsidRPr="00EA6F7F" w:rsidRDefault="00165F4A" w:rsidP="00165F4A">
      <w:pPr>
        <w:rPr>
          <w:b/>
          <w:bCs/>
          <w:sz w:val="24"/>
          <w:szCs w:val="24"/>
        </w:rPr>
      </w:pPr>
      <w:r w:rsidRPr="00EA6F7F">
        <w:rPr>
          <w:b/>
          <w:bCs/>
          <w:sz w:val="24"/>
          <w:szCs w:val="24"/>
        </w:rPr>
        <w:lastRenderedPageBreak/>
        <w:t xml:space="preserve">Types of Network Topologies </w:t>
      </w:r>
    </w:p>
    <w:p w14:paraId="2B207275" w14:textId="24A23B7F" w:rsidR="00165F4A" w:rsidRDefault="00165F4A" w:rsidP="00165F4A">
      <w:pPr>
        <w:pStyle w:val="ListParagraph"/>
        <w:numPr>
          <w:ilvl w:val="0"/>
          <w:numId w:val="5"/>
        </w:numPr>
      </w:pPr>
      <w:r w:rsidRPr="00165F4A">
        <w:rPr>
          <w:b/>
          <w:bCs/>
        </w:rPr>
        <w:t>Physical Topology</w:t>
      </w:r>
      <w:r>
        <w:t>: Shows the actual layout of devices and cables</w:t>
      </w:r>
      <w:proofErr w:type="gramStart"/>
      <w:r>
        <w:t xml:space="preserve">.  </w:t>
      </w:r>
      <w:proofErr w:type="gramEnd"/>
    </w:p>
    <w:p w14:paraId="567E3BB3" w14:textId="4B7245A4" w:rsidR="00165F4A" w:rsidRDefault="00165F4A" w:rsidP="00165F4A">
      <w:pPr>
        <w:pStyle w:val="ListParagraph"/>
        <w:numPr>
          <w:ilvl w:val="0"/>
          <w:numId w:val="5"/>
        </w:numPr>
      </w:pPr>
      <w:r w:rsidRPr="00165F4A">
        <w:rPr>
          <w:b/>
          <w:bCs/>
        </w:rPr>
        <w:t>Logical Topology</w:t>
      </w:r>
      <w:r>
        <w:t>: Describes how data moves within the network</w:t>
      </w:r>
      <w:proofErr w:type="gramStart"/>
      <w:r>
        <w:t xml:space="preserve">.  </w:t>
      </w:r>
      <w:proofErr w:type="gramEnd"/>
    </w:p>
    <w:p w14:paraId="43C52A54" w14:textId="065C2E4F" w:rsidR="00165F4A" w:rsidRPr="00EA6F7F" w:rsidRDefault="00165F4A" w:rsidP="00165F4A">
      <w:pPr>
        <w:rPr>
          <w:b/>
          <w:bCs/>
        </w:rPr>
      </w:pPr>
      <w:r w:rsidRPr="00EA6F7F">
        <w:rPr>
          <w:b/>
          <w:bCs/>
        </w:rPr>
        <w:t xml:space="preserve">Physical Topologies </w:t>
      </w:r>
    </w:p>
    <w:p w14:paraId="7DF5AC5B" w14:textId="1BA70237" w:rsidR="00165F4A" w:rsidRDefault="00165F4A" w:rsidP="00165F4A">
      <w:pPr>
        <w:pStyle w:val="ListParagraph"/>
        <w:numPr>
          <w:ilvl w:val="0"/>
          <w:numId w:val="6"/>
        </w:numPr>
      </w:pPr>
      <w:r w:rsidRPr="00165F4A">
        <w:rPr>
          <w:b/>
          <w:bCs/>
        </w:rPr>
        <w:t>Bus</w:t>
      </w:r>
      <w:r>
        <w:t>: Devices share a single cable; simple but prone to collisions</w:t>
      </w:r>
      <w:proofErr w:type="gramStart"/>
      <w:r>
        <w:t xml:space="preserve">.  </w:t>
      </w:r>
      <w:proofErr w:type="gramEnd"/>
    </w:p>
    <w:p w14:paraId="54E22913" w14:textId="710CAB74" w:rsidR="00165F4A" w:rsidRDefault="00165F4A" w:rsidP="00165F4A">
      <w:pPr>
        <w:pStyle w:val="ListParagraph"/>
        <w:numPr>
          <w:ilvl w:val="0"/>
          <w:numId w:val="6"/>
        </w:numPr>
      </w:pPr>
      <w:r w:rsidRPr="00165F4A">
        <w:rPr>
          <w:b/>
          <w:bCs/>
        </w:rPr>
        <w:t>Star</w:t>
      </w:r>
      <w:r>
        <w:t>: Nodes connect to a central switch; common and efficient</w:t>
      </w:r>
      <w:proofErr w:type="gramStart"/>
      <w:r>
        <w:t xml:space="preserve">.  </w:t>
      </w:r>
      <w:proofErr w:type="gramEnd"/>
    </w:p>
    <w:p w14:paraId="034EAE39" w14:textId="191F3CBB" w:rsidR="00165F4A" w:rsidRDefault="00165F4A" w:rsidP="00165F4A">
      <w:pPr>
        <w:pStyle w:val="ListParagraph"/>
        <w:numPr>
          <w:ilvl w:val="0"/>
          <w:numId w:val="6"/>
        </w:numPr>
      </w:pPr>
      <w:r w:rsidRPr="00165F4A">
        <w:rPr>
          <w:b/>
          <w:bCs/>
        </w:rPr>
        <w:t>Mesh</w:t>
      </w:r>
      <w:r>
        <w:t xml:space="preserve">: Every node connects to multiple nodes; can be </w:t>
      </w:r>
      <w:r w:rsidRPr="00165F4A">
        <w:rPr>
          <w:b/>
          <w:bCs/>
        </w:rPr>
        <w:t>full</w:t>
      </w:r>
      <w:r>
        <w:t xml:space="preserve"> (all connected) or </w:t>
      </w:r>
      <w:r w:rsidRPr="00165F4A">
        <w:rPr>
          <w:b/>
          <w:bCs/>
        </w:rPr>
        <w:t>partial</w:t>
      </w:r>
      <w:r>
        <w:t xml:space="preserve"> (some connected)</w:t>
      </w:r>
      <w:proofErr w:type="gramStart"/>
      <w:r>
        <w:t xml:space="preserve">.  </w:t>
      </w:r>
      <w:proofErr w:type="gramEnd"/>
    </w:p>
    <w:p w14:paraId="7C7E7EE5" w14:textId="7D9842A4" w:rsidR="00165F4A" w:rsidRDefault="00165F4A" w:rsidP="00165F4A">
      <w:pPr>
        <w:pStyle w:val="ListParagraph"/>
        <w:numPr>
          <w:ilvl w:val="0"/>
          <w:numId w:val="6"/>
        </w:numPr>
      </w:pPr>
      <w:r w:rsidRPr="00165F4A">
        <w:rPr>
          <w:b/>
          <w:bCs/>
        </w:rPr>
        <w:t>Hybrid</w:t>
      </w:r>
      <w:r>
        <w:t>: Mix of topologies (e.g., star-bus); used in large networks</w:t>
      </w:r>
      <w:proofErr w:type="gramStart"/>
      <w:r>
        <w:t xml:space="preserve">.  </w:t>
      </w:r>
      <w:proofErr w:type="gramEnd"/>
    </w:p>
    <w:p w14:paraId="244AB625" w14:textId="19EBA7CA" w:rsidR="00165F4A" w:rsidRDefault="00165F4A" w:rsidP="00165F4A">
      <w:r w:rsidRPr="00165F4A">
        <w:rPr>
          <w:b/>
          <w:bCs/>
        </w:rPr>
        <w:t>Logical Topologies</w:t>
      </w:r>
      <w:r>
        <w:t xml:space="preserve"> </w:t>
      </w:r>
    </w:p>
    <w:p w14:paraId="613A7DCF" w14:textId="78260BB2" w:rsidR="00165F4A" w:rsidRDefault="00165F4A" w:rsidP="00EA6F7F">
      <w:pPr>
        <w:pStyle w:val="ListParagraph"/>
        <w:numPr>
          <w:ilvl w:val="0"/>
          <w:numId w:val="7"/>
        </w:numPr>
      </w:pPr>
      <w:r w:rsidRPr="00EA6F7F">
        <w:rPr>
          <w:b/>
          <w:bCs/>
        </w:rPr>
        <w:t>Bus</w:t>
      </w:r>
      <w:r>
        <w:t>: Data moves in one direction, following the physical cable</w:t>
      </w:r>
      <w:proofErr w:type="gramStart"/>
      <w:r>
        <w:t xml:space="preserve">.  </w:t>
      </w:r>
      <w:proofErr w:type="gramEnd"/>
    </w:p>
    <w:p w14:paraId="1BF95C45" w14:textId="4E6E4A52" w:rsidR="00165F4A" w:rsidRDefault="00165F4A" w:rsidP="00EA6F7F">
      <w:pPr>
        <w:pStyle w:val="ListParagraph"/>
        <w:numPr>
          <w:ilvl w:val="0"/>
          <w:numId w:val="7"/>
        </w:numPr>
      </w:pPr>
      <w:r w:rsidRPr="00EA6F7F">
        <w:rPr>
          <w:b/>
          <w:bCs/>
        </w:rPr>
        <w:t>Star</w:t>
      </w:r>
      <w:r>
        <w:t>: Data passes through a central switch before reaching the destination</w:t>
      </w:r>
      <w:proofErr w:type="gramStart"/>
      <w:r>
        <w:t xml:space="preserve">.  </w:t>
      </w:r>
      <w:proofErr w:type="gramEnd"/>
    </w:p>
    <w:p w14:paraId="48559663" w14:textId="28A7F565" w:rsidR="00165F4A" w:rsidRDefault="00165F4A" w:rsidP="00EA6F7F">
      <w:pPr>
        <w:pStyle w:val="ListParagraph"/>
        <w:numPr>
          <w:ilvl w:val="0"/>
          <w:numId w:val="7"/>
        </w:numPr>
      </w:pPr>
      <w:r w:rsidRPr="00EA6F7F">
        <w:rPr>
          <w:b/>
          <w:bCs/>
        </w:rPr>
        <w:t>Mesh</w:t>
      </w:r>
      <w:r>
        <w:t>: Fully or partially interconnected nodes ensure redundancy</w:t>
      </w:r>
      <w:proofErr w:type="gramStart"/>
      <w:r>
        <w:t xml:space="preserve">.  </w:t>
      </w:r>
      <w:proofErr w:type="gramEnd"/>
    </w:p>
    <w:p w14:paraId="16772D35" w14:textId="71ECE8B2" w:rsidR="00165F4A" w:rsidRDefault="00165F4A" w:rsidP="00EA6F7F">
      <w:pPr>
        <w:pStyle w:val="ListParagraph"/>
        <w:numPr>
          <w:ilvl w:val="0"/>
          <w:numId w:val="7"/>
        </w:numPr>
      </w:pPr>
      <w:r w:rsidRPr="00EA6F7F">
        <w:rPr>
          <w:b/>
          <w:bCs/>
        </w:rPr>
        <w:t>Hybrid</w:t>
      </w:r>
      <w:r>
        <w:t>: Uses multiple logical structures based on network needs</w:t>
      </w:r>
      <w:proofErr w:type="gramStart"/>
      <w:r>
        <w:t xml:space="preserve">.  </w:t>
      </w:r>
      <w:proofErr w:type="gramEnd"/>
    </w:p>
    <w:p w14:paraId="24854D39" w14:textId="2650549A" w:rsidR="00165F4A" w:rsidRDefault="00165F4A" w:rsidP="00EA6F7F">
      <w:pPr>
        <w:pStyle w:val="ListParagraph"/>
        <w:numPr>
          <w:ilvl w:val="0"/>
          <w:numId w:val="7"/>
        </w:numPr>
      </w:pPr>
      <w:r w:rsidRPr="00EA6F7F">
        <w:rPr>
          <w:b/>
          <w:bCs/>
        </w:rPr>
        <w:t>VPC (AWS)</w:t>
      </w:r>
      <w:r>
        <w:t xml:space="preserve">: A </w:t>
      </w:r>
      <w:r w:rsidRPr="00EA6F7F">
        <w:rPr>
          <w:b/>
          <w:bCs/>
        </w:rPr>
        <w:t>virtual network</w:t>
      </w:r>
      <w:r>
        <w:t xml:space="preserve"> in AWS, where users define resources and connectivity.</w:t>
      </w:r>
    </w:p>
    <w:p w14:paraId="30B18F14" w14:textId="77777777" w:rsidR="00165F4A" w:rsidRDefault="00165F4A" w:rsidP="00165F4A"/>
    <w:p w14:paraId="06E082D5" w14:textId="77777777" w:rsidR="00EA6F7F" w:rsidRDefault="00EA6F7F" w:rsidP="00EA6F7F">
      <w:pPr>
        <w:rPr>
          <w:b/>
          <w:bCs/>
          <w:sz w:val="28"/>
          <w:szCs w:val="28"/>
        </w:rPr>
      </w:pPr>
      <w:r w:rsidRPr="00EA6F7F">
        <w:rPr>
          <w:b/>
          <w:bCs/>
          <w:sz w:val="28"/>
          <w:szCs w:val="28"/>
        </w:rPr>
        <w:t>Network Management Models</w:t>
      </w:r>
    </w:p>
    <w:p w14:paraId="6F14AC00" w14:textId="2FD4ACAB" w:rsidR="00EA6F7F" w:rsidRPr="00EA6F7F" w:rsidRDefault="00EA6F7F" w:rsidP="00EA6F7F">
      <w:proofErr w:type="gramStart"/>
      <w:r>
        <w:t>It</w:t>
      </w:r>
      <w:proofErr w:type="gramEnd"/>
      <w:r>
        <w:t xml:space="preserve"> </w:t>
      </w:r>
      <w:r w:rsidRPr="00EA6F7F">
        <w:t>representation of how data is managed, and how applications are hosted</w:t>
      </w:r>
    </w:p>
    <w:tbl>
      <w:tblPr>
        <w:tblStyle w:val="GridTable4"/>
        <w:tblW w:w="0" w:type="auto"/>
        <w:tblLook w:val="04A0" w:firstRow="1" w:lastRow="0" w:firstColumn="1" w:lastColumn="0" w:noHBand="0" w:noVBand="1"/>
      </w:tblPr>
      <w:tblGrid>
        <w:gridCol w:w="4508"/>
        <w:gridCol w:w="4508"/>
      </w:tblGrid>
      <w:tr w:rsidR="00EA6F7F" w:rsidRPr="00EA6F7F" w14:paraId="3F8F8534" w14:textId="77777777" w:rsidTr="00EA6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9C3CBF" w14:textId="73D9283C" w:rsidR="00EA6F7F" w:rsidRPr="00EA6F7F" w:rsidRDefault="00EA6F7F" w:rsidP="00EA6F7F">
            <w:pPr>
              <w:rPr>
                <w:sz w:val="24"/>
                <w:szCs w:val="24"/>
              </w:rPr>
            </w:pPr>
            <w:r w:rsidRPr="00EA6F7F">
              <w:rPr>
                <w:sz w:val="24"/>
                <w:szCs w:val="24"/>
              </w:rPr>
              <w:t>Client-Server Model</w:t>
            </w:r>
          </w:p>
        </w:tc>
        <w:tc>
          <w:tcPr>
            <w:tcW w:w="4508" w:type="dxa"/>
          </w:tcPr>
          <w:p w14:paraId="21D33B1D" w14:textId="72D019B2" w:rsidR="00EA6F7F" w:rsidRPr="00EA6F7F" w:rsidRDefault="00EA6F7F" w:rsidP="00EA6F7F">
            <w:pPr>
              <w:cnfStyle w:val="100000000000" w:firstRow="1" w:lastRow="0" w:firstColumn="0" w:lastColumn="0" w:oddVBand="0" w:evenVBand="0" w:oddHBand="0" w:evenHBand="0" w:firstRowFirstColumn="0" w:firstRowLastColumn="0" w:lastRowFirstColumn="0" w:lastRowLastColumn="0"/>
              <w:rPr>
                <w:sz w:val="24"/>
                <w:szCs w:val="24"/>
              </w:rPr>
            </w:pPr>
            <w:r w:rsidRPr="00EA6F7F">
              <w:rPr>
                <w:sz w:val="24"/>
                <w:szCs w:val="24"/>
              </w:rPr>
              <w:t>Peer-to-Peer Model</w:t>
            </w:r>
          </w:p>
        </w:tc>
      </w:tr>
      <w:tr w:rsidR="00EA6F7F" w:rsidRPr="00EA6F7F" w14:paraId="7418964F" w14:textId="77777777" w:rsidTr="00EA6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F5E22B" w14:textId="6B078D7F" w:rsidR="00EA6F7F" w:rsidRPr="00EA6F7F" w:rsidRDefault="00EA6F7F" w:rsidP="00EA6F7F">
            <w:pPr>
              <w:rPr>
                <w:b w:val="0"/>
                <w:bCs w:val="0"/>
              </w:rPr>
            </w:pPr>
            <w:r w:rsidRPr="00EA6F7F">
              <w:rPr>
                <w:b w:val="0"/>
                <w:bCs w:val="0"/>
              </w:rPr>
              <w:t>Centralized server manages data and applications.</w:t>
            </w:r>
          </w:p>
        </w:tc>
        <w:tc>
          <w:tcPr>
            <w:tcW w:w="4508" w:type="dxa"/>
          </w:tcPr>
          <w:p w14:paraId="16F29A5D" w14:textId="1BCC3FC5" w:rsidR="00EA6F7F" w:rsidRPr="00EA6F7F" w:rsidRDefault="00EA6F7F" w:rsidP="00EA6F7F">
            <w:pPr>
              <w:cnfStyle w:val="000000100000" w:firstRow="0" w:lastRow="0" w:firstColumn="0" w:lastColumn="0" w:oddVBand="0" w:evenVBand="0" w:oddHBand="1" w:evenHBand="0" w:firstRowFirstColumn="0" w:firstRowLastColumn="0" w:lastRowFirstColumn="0" w:lastRowLastColumn="0"/>
            </w:pPr>
            <w:r w:rsidRPr="00EA6F7F">
              <w:t>Each node manages its own data and security.</w:t>
            </w:r>
          </w:p>
        </w:tc>
      </w:tr>
      <w:tr w:rsidR="00EA6F7F" w:rsidRPr="00EA6F7F" w14:paraId="27A9E0D3" w14:textId="77777777" w:rsidTr="00EA6F7F">
        <w:tc>
          <w:tcPr>
            <w:cnfStyle w:val="001000000000" w:firstRow="0" w:lastRow="0" w:firstColumn="1" w:lastColumn="0" w:oddVBand="0" w:evenVBand="0" w:oddHBand="0" w:evenHBand="0" w:firstRowFirstColumn="0" w:firstRowLastColumn="0" w:lastRowFirstColumn="0" w:lastRowLastColumn="0"/>
            <w:tcW w:w="4508" w:type="dxa"/>
          </w:tcPr>
          <w:p w14:paraId="54696018" w14:textId="77777777" w:rsidR="00EA6F7F" w:rsidRPr="00EA6F7F" w:rsidRDefault="00EA6F7F" w:rsidP="00EA6F7F">
            <w:pPr>
              <w:rPr>
                <w:b w:val="0"/>
                <w:bCs w:val="0"/>
              </w:rPr>
            </w:pPr>
            <w:r w:rsidRPr="00EA6F7F">
              <w:rPr>
                <w:b w:val="0"/>
                <w:bCs w:val="0"/>
              </w:rPr>
              <w:t>Clients access shared files via the server.</w:t>
            </w:r>
          </w:p>
          <w:p w14:paraId="6E4B3B33" w14:textId="130BB07A" w:rsidR="00EA6F7F" w:rsidRPr="00EA6F7F" w:rsidRDefault="00EA6F7F" w:rsidP="00EA6F7F">
            <w:pPr>
              <w:rPr>
                <w:b w:val="0"/>
                <w:bCs w:val="0"/>
              </w:rPr>
            </w:pPr>
            <w:r w:rsidRPr="00EA6F7F">
              <w:rPr>
                <w:b w:val="0"/>
                <w:bCs w:val="0"/>
              </w:rPr>
              <w:t xml:space="preserve">If the server fails, network access </w:t>
            </w:r>
            <w:proofErr w:type="gramStart"/>
            <w:r w:rsidRPr="00EA6F7F">
              <w:rPr>
                <w:b w:val="0"/>
                <w:bCs w:val="0"/>
              </w:rPr>
              <w:t>is lost</w:t>
            </w:r>
            <w:proofErr w:type="gramEnd"/>
            <w:r w:rsidRPr="00EA6F7F">
              <w:rPr>
                <w:b w:val="0"/>
                <w:bCs w:val="0"/>
              </w:rPr>
              <w:t>.</w:t>
            </w:r>
          </w:p>
        </w:tc>
        <w:tc>
          <w:tcPr>
            <w:tcW w:w="4508" w:type="dxa"/>
          </w:tcPr>
          <w:p w14:paraId="572AFFF3" w14:textId="6BCB00A0" w:rsidR="00EA6F7F" w:rsidRPr="00EA6F7F" w:rsidRDefault="00EA6F7F" w:rsidP="00EA6F7F">
            <w:pPr>
              <w:cnfStyle w:val="000000000000" w:firstRow="0" w:lastRow="0" w:firstColumn="0" w:lastColumn="0" w:oddVBand="0" w:evenVBand="0" w:oddHBand="0" w:evenHBand="0" w:firstRowFirstColumn="0" w:firstRowLastColumn="0" w:lastRowFirstColumn="0" w:lastRowLastColumn="0"/>
            </w:pPr>
            <w:r w:rsidRPr="00EA6F7F">
              <w:t xml:space="preserve">No central </w:t>
            </w:r>
            <w:proofErr w:type="gramStart"/>
            <w:r w:rsidRPr="00EA6F7F">
              <w:t>server;</w:t>
            </w:r>
            <w:proofErr w:type="gramEnd"/>
            <w:r w:rsidRPr="00EA6F7F">
              <w:t xml:space="preserve"> devices share files directly.</w:t>
            </w:r>
          </w:p>
        </w:tc>
      </w:tr>
      <w:tr w:rsidR="00EA6F7F" w:rsidRPr="00EA6F7F" w14:paraId="29BDDE28" w14:textId="77777777" w:rsidTr="00EA6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22C66F" w14:textId="40FAA7E3" w:rsidR="00EA6F7F" w:rsidRPr="00EA6F7F" w:rsidRDefault="00EA6F7F" w:rsidP="00EA6F7F">
            <w:pPr>
              <w:rPr>
                <w:b w:val="0"/>
                <w:bCs w:val="0"/>
              </w:rPr>
            </w:pPr>
            <w:r w:rsidRPr="00EA6F7F">
              <w:rPr>
                <w:b w:val="0"/>
                <w:bCs w:val="0"/>
              </w:rPr>
              <w:t>Example: File servers, print servers.</w:t>
            </w:r>
          </w:p>
        </w:tc>
        <w:tc>
          <w:tcPr>
            <w:tcW w:w="4508" w:type="dxa"/>
          </w:tcPr>
          <w:p w14:paraId="40236A9D" w14:textId="76AA7F85" w:rsidR="00EA6F7F" w:rsidRPr="00EA6F7F" w:rsidRDefault="00EA6F7F" w:rsidP="00EA6F7F">
            <w:pPr>
              <w:cnfStyle w:val="000000100000" w:firstRow="0" w:lastRow="0" w:firstColumn="0" w:lastColumn="0" w:oddVBand="0" w:evenVBand="0" w:oddHBand="1" w:evenHBand="0" w:firstRowFirstColumn="0" w:firstRowLastColumn="0" w:lastRowFirstColumn="0" w:lastRowLastColumn="0"/>
            </w:pPr>
            <w:r w:rsidRPr="00EA6F7F">
              <w:t>Suitable for small networks with minimal security needs.</w:t>
            </w:r>
          </w:p>
        </w:tc>
      </w:tr>
    </w:tbl>
    <w:p w14:paraId="689F7485" w14:textId="4008EC32" w:rsidR="00EA6F7F" w:rsidRDefault="00EA6F7F" w:rsidP="00EA6F7F"/>
    <w:p w14:paraId="234D4359" w14:textId="0C3F5EF9" w:rsidR="00E81382" w:rsidRPr="00E81382" w:rsidRDefault="00E81382" w:rsidP="00E81382">
      <w:pPr>
        <w:rPr>
          <w:b/>
          <w:bCs/>
        </w:rPr>
      </w:pPr>
      <w:r w:rsidRPr="00E81382">
        <w:rPr>
          <w:b/>
          <w:bCs/>
          <w:sz w:val="28"/>
          <w:szCs w:val="28"/>
        </w:rPr>
        <w:t xml:space="preserve">Network Protocols </w:t>
      </w:r>
    </w:p>
    <w:p w14:paraId="661D71BD" w14:textId="46D6A7E4" w:rsidR="00E81382" w:rsidRDefault="00E81382" w:rsidP="00E81382">
      <w:r>
        <w:t xml:space="preserve">defines rules for data transmission between devices, typically operating at OSI layers 3 (Network) and 4 (Transport). </w:t>
      </w:r>
    </w:p>
    <w:p w14:paraId="2567F326" w14:textId="77777777" w:rsidR="00CA4072" w:rsidRDefault="00CA4072" w:rsidP="00E81382"/>
    <w:p w14:paraId="52F8DDB1" w14:textId="5C8AB29F" w:rsidR="00E81382" w:rsidRDefault="00E81382" w:rsidP="00E81382">
      <w:r w:rsidRPr="00E81382">
        <w:rPr>
          <w:b/>
          <w:bCs/>
        </w:rPr>
        <w:t>Types of Protocols</w:t>
      </w:r>
    </w:p>
    <w:p w14:paraId="305DA578" w14:textId="229187A0" w:rsidR="00E81382" w:rsidRDefault="00E81382" w:rsidP="00E81382">
      <w:pPr>
        <w:pStyle w:val="ListParagraph"/>
        <w:numPr>
          <w:ilvl w:val="0"/>
          <w:numId w:val="9"/>
        </w:numPr>
      </w:pPr>
      <w:r w:rsidRPr="00E81382">
        <w:rPr>
          <w:b/>
          <w:bCs/>
        </w:rPr>
        <w:t xml:space="preserve">Connection-Oriented </w:t>
      </w:r>
      <w:r w:rsidRPr="00E81382">
        <w:t>(TCP)</w:t>
      </w:r>
      <w:r>
        <w:t>: Establishes a session before data transfer (like a phone call)</w:t>
      </w:r>
      <w:proofErr w:type="gramStart"/>
      <w:r>
        <w:t xml:space="preserve">.  </w:t>
      </w:r>
      <w:proofErr w:type="gramEnd"/>
      <w:r w:rsidR="008D0DF8" w:rsidRPr="008D0DF8">
        <w:t>Communication</w:t>
      </w:r>
      <w:r w:rsidR="008D0DF8">
        <w:t xml:space="preserve">: </w:t>
      </w:r>
      <w:r w:rsidR="008D0DF8" w:rsidRPr="008D0DF8">
        <w:rPr>
          <w:b/>
          <w:bCs/>
        </w:rPr>
        <w:t>synchronous</w:t>
      </w:r>
      <w:r w:rsidR="008D0DF8">
        <w:t>.</w:t>
      </w:r>
    </w:p>
    <w:p w14:paraId="3F9FA97F" w14:textId="62D4B249" w:rsidR="00E81382" w:rsidRDefault="00E81382" w:rsidP="00E81382">
      <w:pPr>
        <w:pStyle w:val="ListParagraph"/>
        <w:numPr>
          <w:ilvl w:val="0"/>
          <w:numId w:val="9"/>
        </w:numPr>
      </w:pPr>
      <w:r w:rsidRPr="00E81382">
        <w:rPr>
          <w:b/>
          <w:bCs/>
        </w:rPr>
        <w:t>Connectionless</w:t>
      </w:r>
      <w:r>
        <w:t xml:space="preserve"> (UDP): Sends data without ensuring delivery (like mailing a package)</w:t>
      </w:r>
      <w:proofErr w:type="gramStart"/>
      <w:r>
        <w:t xml:space="preserve">.  </w:t>
      </w:r>
      <w:proofErr w:type="gramEnd"/>
      <w:r w:rsidR="008D0DF8" w:rsidRPr="008D0DF8">
        <w:t>Communication</w:t>
      </w:r>
      <w:r w:rsidR="008D0DF8">
        <w:t xml:space="preserve">: </w:t>
      </w:r>
      <w:r w:rsidR="008D0DF8" w:rsidRPr="008D0DF8">
        <w:rPr>
          <w:b/>
          <w:bCs/>
        </w:rPr>
        <w:t>asynchronous</w:t>
      </w:r>
      <w:r w:rsidR="008D0DF8">
        <w:t>.</w:t>
      </w:r>
    </w:p>
    <w:p w14:paraId="1B077B6F" w14:textId="77777777" w:rsidR="00CA4072" w:rsidRDefault="00CA4072" w:rsidP="00CA4072">
      <w:pPr>
        <w:pStyle w:val="ListParagraph"/>
      </w:pPr>
    </w:p>
    <w:p w14:paraId="6B364F5E" w14:textId="23E3EEE7" w:rsidR="00E81382" w:rsidRPr="00E81382" w:rsidRDefault="00E81382" w:rsidP="00E81382">
      <w:pPr>
        <w:rPr>
          <w:b/>
          <w:bCs/>
        </w:rPr>
      </w:pPr>
      <w:r w:rsidRPr="00E81382">
        <w:rPr>
          <w:b/>
          <w:bCs/>
        </w:rPr>
        <w:t xml:space="preserve">Common Protocols </w:t>
      </w:r>
    </w:p>
    <w:p w14:paraId="1D8FA803" w14:textId="14E40745" w:rsidR="00E81382" w:rsidRDefault="00E81382" w:rsidP="00E81382">
      <w:pPr>
        <w:pStyle w:val="ListParagraph"/>
        <w:numPr>
          <w:ilvl w:val="0"/>
          <w:numId w:val="8"/>
        </w:numPr>
      </w:pPr>
      <w:r w:rsidRPr="00E81382">
        <w:rPr>
          <w:b/>
          <w:bCs/>
        </w:rPr>
        <w:lastRenderedPageBreak/>
        <w:t>IP (Internet Protocol)</w:t>
      </w:r>
      <w:r>
        <w:t>:</w:t>
      </w:r>
      <w:r w:rsidR="008D0DF8" w:rsidRPr="008D0DF8">
        <w:t xml:space="preserve"> </w:t>
      </w:r>
      <w:r w:rsidR="008D0DF8" w:rsidRPr="008D0DF8">
        <w:rPr>
          <w:u w:val="single"/>
        </w:rPr>
        <w:t>rules for addressing</w:t>
      </w:r>
      <w:r w:rsidR="008D0DF8" w:rsidRPr="008D0DF8">
        <w:t xml:space="preserve"> and </w:t>
      </w:r>
      <w:r w:rsidR="008D0DF8" w:rsidRPr="008D0DF8">
        <w:rPr>
          <w:u w:val="single"/>
        </w:rPr>
        <w:t>routing data across networks</w:t>
      </w:r>
      <w:r w:rsidR="008D0DF8" w:rsidRPr="008D0DF8">
        <w:t xml:space="preserve">. It ensures data reaches the correct destination but </w:t>
      </w:r>
      <w:proofErr w:type="gramStart"/>
      <w:r w:rsidR="008D0DF8" w:rsidRPr="008D0DF8">
        <w:rPr>
          <w:u w:val="single"/>
        </w:rPr>
        <w:t>doesn’t</w:t>
      </w:r>
      <w:proofErr w:type="gramEnd"/>
      <w:r w:rsidR="008D0DF8" w:rsidRPr="008D0DF8">
        <w:rPr>
          <w:u w:val="single"/>
        </w:rPr>
        <w:t xml:space="preserve"> guarantee delivery</w:t>
      </w:r>
      <w:r w:rsidR="008D0DF8" w:rsidRPr="008D0DF8">
        <w:t>.</w:t>
      </w:r>
      <w:r>
        <w:t xml:space="preserve">  </w:t>
      </w:r>
    </w:p>
    <w:p w14:paraId="2B2D2D12" w14:textId="6DA2CA6B" w:rsidR="00E81382" w:rsidRDefault="00E81382" w:rsidP="00E81382">
      <w:pPr>
        <w:pStyle w:val="ListParagraph"/>
        <w:numPr>
          <w:ilvl w:val="0"/>
          <w:numId w:val="8"/>
        </w:numPr>
      </w:pPr>
      <w:r w:rsidRPr="00E81382">
        <w:rPr>
          <w:b/>
          <w:bCs/>
        </w:rPr>
        <w:t>TCP (Transmission Control Protocol)</w:t>
      </w:r>
      <w:r>
        <w:t xml:space="preserve">: </w:t>
      </w:r>
      <w:proofErr w:type="gramStart"/>
      <w:r>
        <w:t>Reliable</w:t>
      </w:r>
      <w:proofErr w:type="gramEnd"/>
      <w:r>
        <w:t xml:space="preserve">, ordered </w:t>
      </w:r>
      <w:r w:rsidR="008D0DF8" w:rsidRPr="008D0DF8">
        <w:t>and error-checked</w:t>
      </w:r>
      <w:r>
        <w:t xml:space="preserve"> </w:t>
      </w:r>
      <w:r w:rsidR="008D0DF8">
        <w:t xml:space="preserve">data </w:t>
      </w:r>
      <w:r>
        <w:t xml:space="preserve">delivery via a </w:t>
      </w:r>
      <w:r w:rsidRPr="00E81382">
        <w:rPr>
          <w:b/>
          <w:bCs/>
        </w:rPr>
        <w:t>three-way handshake</w:t>
      </w:r>
      <w:r>
        <w:t xml:space="preserve"> (</w:t>
      </w:r>
      <w:r w:rsidRPr="00261168">
        <w:rPr>
          <w:b/>
          <w:bCs/>
        </w:rPr>
        <w:t>SYN → SYN/ACK → ACK</w:t>
      </w:r>
      <w:r>
        <w:t xml:space="preserve">). </w:t>
      </w:r>
      <w:r w:rsidR="00261168" w:rsidRPr="00261168">
        <w:t xml:space="preserve">It also gracefully closes communication (like saying goodbye) using </w:t>
      </w:r>
      <w:r w:rsidR="00261168" w:rsidRPr="00261168">
        <w:rPr>
          <w:b/>
          <w:bCs/>
        </w:rPr>
        <w:t>FIN → FIN/ACK → ACK</w:t>
      </w:r>
      <w:r w:rsidR="00261168" w:rsidRPr="00261168">
        <w:t xml:space="preserve">. If a connection closes abruptly, </w:t>
      </w:r>
      <w:r w:rsidR="00261168" w:rsidRPr="00261168">
        <w:rPr>
          <w:b/>
          <w:bCs/>
        </w:rPr>
        <w:t>RST</w:t>
      </w:r>
      <w:r w:rsidR="00261168" w:rsidRPr="00261168">
        <w:t xml:space="preserve"> (reset) flags signal an error.</w:t>
      </w:r>
      <w:r>
        <w:t xml:space="preserve"> </w:t>
      </w:r>
    </w:p>
    <w:p w14:paraId="28F90E18" w14:textId="60A10672" w:rsidR="00E81382" w:rsidRDefault="00E81382" w:rsidP="00E81382">
      <w:pPr>
        <w:pStyle w:val="ListParagraph"/>
        <w:numPr>
          <w:ilvl w:val="0"/>
          <w:numId w:val="8"/>
        </w:numPr>
      </w:pPr>
      <w:r w:rsidRPr="00E81382">
        <w:rPr>
          <w:b/>
          <w:bCs/>
        </w:rPr>
        <w:t>UDP (User Datagram Protocol)</w:t>
      </w:r>
      <w:r>
        <w:t>: Fast, connectionless, and unreliable but efficient for real-time communication.</w:t>
      </w:r>
    </w:p>
    <w:p w14:paraId="6190B81B" w14:textId="77777777" w:rsidR="00CA4072" w:rsidRDefault="00CA4072" w:rsidP="00CF766D">
      <w:pPr>
        <w:rPr>
          <w:b/>
          <w:bCs/>
          <w:sz w:val="24"/>
          <w:szCs w:val="24"/>
        </w:rPr>
      </w:pPr>
    </w:p>
    <w:p w14:paraId="7A5E7689" w14:textId="19BF78F9" w:rsidR="00CF766D" w:rsidRPr="00CF766D" w:rsidRDefault="00CF766D" w:rsidP="00CF766D">
      <w:pPr>
        <w:rPr>
          <w:b/>
          <w:bCs/>
          <w:sz w:val="24"/>
          <w:szCs w:val="24"/>
        </w:rPr>
      </w:pPr>
      <w:r w:rsidRPr="00CF766D">
        <w:rPr>
          <w:b/>
          <w:bCs/>
          <w:sz w:val="24"/>
          <w:szCs w:val="24"/>
        </w:rPr>
        <w:t>Why do TCP and IP work together?</w:t>
      </w:r>
    </w:p>
    <w:p w14:paraId="4980A3A9" w14:textId="54C3E614" w:rsidR="00CF766D" w:rsidRPr="00CF766D" w:rsidRDefault="00CF766D" w:rsidP="00CF766D">
      <w:r w:rsidRPr="00CF766D">
        <w:t>Think of sending a package via a courier service:</w:t>
      </w:r>
    </w:p>
    <w:p w14:paraId="67136F65" w14:textId="248975EB" w:rsidR="00CF766D" w:rsidRPr="00CF766D" w:rsidRDefault="00CF766D" w:rsidP="00CF766D">
      <w:pPr>
        <w:numPr>
          <w:ilvl w:val="0"/>
          <w:numId w:val="10"/>
        </w:numPr>
      </w:pPr>
      <w:r w:rsidRPr="00CF766D">
        <w:rPr>
          <w:b/>
          <w:bCs/>
        </w:rPr>
        <w:t xml:space="preserve">IP </w:t>
      </w:r>
      <w:r w:rsidR="00BD0E08">
        <w:rPr>
          <w:b/>
          <w:bCs/>
        </w:rPr>
        <w:t>(</w:t>
      </w:r>
      <w:r w:rsidRPr="00CF766D">
        <w:rPr>
          <w:b/>
          <w:bCs/>
        </w:rPr>
        <w:t>address on package</w:t>
      </w:r>
      <w:r w:rsidR="00BD0E08">
        <w:rPr>
          <w:b/>
          <w:bCs/>
        </w:rPr>
        <w:t>)</w:t>
      </w:r>
      <w:r>
        <w:t xml:space="preserve">: </w:t>
      </w:r>
      <w:r w:rsidRPr="00CF766D">
        <w:t>it ensures the package reaches the right location.</w:t>
      </w:r>
    </w:p>
    <w:p w14:paraId="6FA57032" w14:textId="694225ED" w:rsidR="00CF766D" w:rsidRPr="00CF766D" w:rsidRDefault="00CF766D" w:rsidP="00CF766D">
      <w:pPr>
        <w:numPr>
          <w:ilvl w:val="0"/>
          <w:numId w:val="10"/>
        </w:numPr>
      </w:pPr>
      <w:r w:rsidRPr="00CF766D">
        <w:rPr>
          <w:b/>
          <w:bCs/>
        </w:rPr>
        <w:t xml:space="preserve">TCP </w:t>
      </w:r>
      <w:r w:rsidR="00BD0E08">
        <w:rPr>
          <w:b/>
          <w:bCs/>
        </w:rPr>
        <w:t>(</w:t>
      </w:r>
      <w:r w:rsidRPr="00CF766D">
        <w:rPr>
          <w:b/>
          <w:bCs/>
        </w:rPr>
        <w:t>delivery receipt system</w:t>
      </w:r>
      <w:r w:rsidR="00BD0E08">
        <w:rPr>
          <w:b/>
          <w:bCs/>
        </w:rPr>
        <w:t>)</w:t>
      </w:r>
      <w:r>
        <w:t xml:space="preserve">: </w:t>
      </w:r>
      <w:r w:rsidRPr="00CF766D">
        <w:t xml:space="preserve">it guarantees the package arrives intact, in the correct order, and </w:t>
      </w:r>
      <w:proofErr w:type="gramStart"/>
      <w:r w:rsidRPr="00CF766D">
        <w:t>gets acknowledged</w:t>
      </w:r>
      <w:proofErr w:type="gramEnd"/>
      <w:r w:rsidRPr="00CF766D">
        <w:t xml:space="preserve"> upon delivery.</w:t>
      </w:r>
    </w:p>
    <w:p w14:paraId="38CE2DB1" w14:textId="77777777" w:rsidR="00CF766D" w:rsidRPr="00CF766D" w:rsidRDefault="00CF766D" w:rsidP="00CF766D">
      <w:r w:rsidRPr="00CF766D">
        <w:t>They work together because just like a courier needs both an address (IP) and a tracking system (TCP) for secure delivery, the internet relies on both to ensure reliable data transmission.</w:t>
      </w:r>
    </w:p>
    <w:p w14:paraId="7F878713" w14:textId="77777777" w:rsidR="00A8678F" w:rsidRDefault="00A8678F" w:rsidP="0039313F"/>
    <w:p w14:paraId="42332D43" w14:textId="5171383E" w:rsidR="0039313F" w:rsidRDefault="0039313F" w:rsidP="0039313F">
      <w:r w:rsidRPr="00A8678F">
        <w:rPr>
          <w:b/>
          <w:bCs/>
          <w:sz w:val="32"/>
          <w:szCs w:val="32"/>
        </w:rPr>
        <w:t>Internet Protocol (IP)</w:t>
      </w:r>
    </w:p>
    <w:p w14:paraId="405C2E0B" w14:textId="62A76E2D" w:rsidR="0039313F" w:rsidRDefault="005D3DD3" w:rsidP="0039313F">
      <w:r>
        <w:t>It</w:t>
      </w:r>
      <w:r w:rsidRPr="005D3DD3">
        <w:t xml:space="preserve"> is a network protocol establishing rules for relaying and routing data on the internet. It uses IP addresses to identify devices and port numbers to identify endpoints</w:t>
      </w:r>
      <w:r w:rsidR="00CA4072">
        <w:t>.</w:t>
      </w:r>
    </w:p>
    <w:p w14:paraId="7E9E4B66" w14:textId="77777777" w:rsidR="00CA4072" w:rsidRDefault="00CA4072" w:rsidP="0039313F"/>
    <w:p w14:paraId="2DB9C32F" w14:textId="63356282" w:rsidR="005D3DD3" w:rsidRDefault="0039313F" w:rsidP="0039313F">
      <w:r w:rsidRPr="005D3DD3">
        <w:rPr>
          <w:b/>
          <w:bCs/>
          <w:sz w:val="24"/>
          <w:szCs w:val="24"/>
        </w:rPr>
        <w:t>IP Addresses</w:t>
      </w:r>
      <w:r w:rsidR="005D3DD3" w:rsidRPr="005D3DD3">
        <w:rPr>
          <w:b/>
          <w:bCs/>
          <w:sz w:val="24"/>
          <w:szCs w:val="24"/>
        </w:rPr>
        <w:t xml:space="preserve"> </w:t>
      </w:r>
      <w:r w:rsidR="005D3DD3" w:rsidRPr="005D3DD3">
        <w:rPr>
          <w:sz w:val="24"/>
          <w:szCs w:val="24"/>
        </w:rPr>
        <w:t xml:space="preserve">(Layer 3, OSI Model) </w:t>
      </w:r>
    </w:p>
    <w:p w14:paraId="52694FEE" w14:textId="56C1352C" w:rsidR="005D3DD3" w:rsidRDefault="005D3DD3" w:rsidP="005D3DD3">
      <w:pPr>
        <w:pStyle w:val="ListParagraph"/>
        <w:numPr>
          <w:ilvl w:val="0"/>
          <w:numId w:val="11"/>
        </w:numPr>
      </w:pPr>
      <w:r>
        <w:t>Unique Identifier: Identifies a device on a network</w:t>
      </w:r>
      <w:proofErr w:type="gramStart"/>
      <w:r>
        <w:t xml:space="preserve">.  </w:t>
      </w:r>
      <w:proofErr w:type="gramEnd"/>
    </w:p>
    <w:p w14:paraId="02CB2D49" w14:textId="02998967" w:rsidR="005D3DD3" w:rsidRDefault="005D3DD3" w:rsidP="005D3DD3">
      <w:pPr>
        <w:pStyle w:val="ListParagraph"/>
        <w:numPr>
          <w:ilvl w:val="0"/>
          <w:numId w:val="11"/>
        </w:numPr>
      </w:pPr>
      <w:r>
        <w:t xml:space="preserve">Functions: Identifies </w:t>
      </w:r>
      <w:r w:rsidRPr="005D3DD3">
        <w:rPr>
          <w:b/>
          <w:bCs/>
        </w:rPr>
        <w:t>host &amp; network</w:t>
      </w:r>
      <w:r>
        <w:t xml:space="preserve"> and </w:t>
      </w:r>
      <w:r w:rsidR="00732B10">
        <w:t>used</w:t>
      </w:r>
      <w:r>
        <w:t xml:space="preserve"> for </w:t>
      </w:r>
      <w:r w:rsidRPr="005D3DD3">
        <w:rPr>
          <w:b/>
          <w:bCs/>
        </w:rPr>
        <w:t>location addressing</w:t>
      </w:r>
      <w:r>
        <w:t xml:space="preserve">  </w:t>
      </w:r>
    </w:p>
    <w:p w14:paraId="23DF9290" w14:textId="77777777" w:rsidR="00036ED1" w:rsidRDefault="005D3DD3" w:rsidP="005D3DD3">
      <w:pPr>
        <w:pStyle w:val="ListParagraph"/>
        <w:numPr>
          <w:ilvl w:val="0"/>
          <w:numId w:val="11"/>
        </w:numPr>
      </w:pPr>
      <w:r>
        <w:t xml:space="preserve">Assignment: </w:t>
      </w:r>
    </w:p>
    <w:p w14:paraId="1B7DDA1A" w14:textId="37489AA8" w:rsidR="00036ED1" w:rsidRDefault="005D3DD3" w:rsidP="00036ED1">
      <w:pPr>
        <w:pStyle w:val="ListParagraph"/>
        <w:numPr>
          <w:ilvl w:val="1"/>
          <w:numId w:val="11"/>
        </w:numPr>
      </w:pPr>
      <w:r w:rsidRPr="005D3DD3">
        <w:rPr>
          <w:b/>
          <w:bCs/>
        </w:rPr>
        <w:t>Static</w:t>
      </w:r>
      <w:r w:rsidR="00036ED1">
        <w:t xml:space="preserve">: </w:t>
      </w:r>
      <w:r>
        <w:t>Fixed, does not change</w:t>
      </w:r>
      <w:r w:rsidR="00036ED1">
        <w:t xml:space="preserve"> </w:t>
      </w:r>
      <w:r w:rsidR="00036ED1" w:rsidRPr="00036ED1">
        <w:t xml:space="preserve">(Ideal for </w:t>
      </w:r>
      <w:r w:rsidR="00036ED1" w:rsidRPr="00036ED1">
        <w:rPr>
          <w:b/>
          <w:bCs/>
        </w:rPr>
        <w:t>servers</w:t>
      </w:r>
      <w:r w:rsidR="00036ED1" w:rsidRPr="00036ED1">
        <w:t xml:space="preserve">, </w:t>
      </w:r>
      <w:r w:rsidR="00036ED1" w:rsidRPr="00036ED1">
        <w:rPr>
          <w:b/>
          <w:bCs/>
        </w:rPr>
        <w:t>printers</w:t>
      </w:r>
      <w:r w:rsidR="00036ED1" w:rsidRPr="00036ED1">
        <w:t xml:space="preserve">, </w:t>
      </w:r>
      <w:proofErr w:type="gramStart"/>
      <w:r w:rsidR="00036ED1" w:rsidRPr="00036ED1">
        <w:t>etc.</w:t>
      </w:r>
      <w:proofErr w:type="gramEnd"/>
      <w:r w:rsidR="00036ED1" w:rsidRPr="00036ED1">
        <w:t>)</w:t>
      </w:r>
    </w:p>
    <w:p w14:paraId="5C262901" w14:textId="7BDCA788" w:rsidR="005D3DD3" w:rsidRDefault="005D3DD3" w:rsidP="00036ED1">
      <w:pPr>
        <w:pStyle w:val="ListParagraph"/>
        <w:numPr>
          <w:ilvl w:val="1"/>
          <w:numId w:val="11"/>
        </w:numPr>
      </w:pPr>
      <w:r w:rsidRPr="005D3DD3">
        <w:rPr>
          <w:b/>
          <w:bCs/>
        </w:rPr>
        <w:t>Dynamic</w:t>
      </w:r>
      <w:r w:rsidR="00036ED1">
        <w:t xml:space="preserve">: </w:t>
      </w:r>
      <w:r>
        <w:t>Changes over time</w:t>
      </w:r>
      <w:r w:rsidR="00036ED1">
        <w:t xml:space="preserve"> (</w:t>
      </w:r>
      <w:r w:rsidR="00036ED1" w:rsidRPr="00036ED1">
        <w:t xml:space="preserve">Used for </w:t>
      </w:r>
      <w:r w:rsidR="00036ED1" w:rsidRPr="00036ED1">
        <w:rPr>
          <w:b/>
          <w:bCs/>
        </w:rPr>
        <w:t>laptops</w:t>
      </w:r>
      <w:r w:rsidR="00036ED1" w:rsidRPr="00036ED1">
        <w:t xml:space="preserve">, </w:t>
      </w:r>
      <w:r w:rsidR="00036ED1" w:rsidRPr="00036ED1">
        <w:rPr>
          <w:b/>
          <w:bCs/>
        </w:rPr>
        <w:t>mobile devices</w:t>
      </w:r>
      <w:r w:rsidR="00036ED1" w:rsidRPr="00036ED1">
        <w:t>)</w:t>
      </w:r>
    </w:p>
    <w:p w14:paraId="44343FC5" w14:textId="1A17F731" w:rsidR="005D3DD3" w:rsidRDefault="005D3DD3" w:rsidP="005D3DD3">
      <w:pPr>
        <w:pStyle w:val="ListParagraph"/>
        <w:numPr>
          <w:ilvl w:val="0"/>
          <w:numId w:val="11"/>
        </w:numPr>
      </w:pPr>
      <w:r>
        <w:t xml:space="preserve">Types: </w:t>
      </w:r>
      <w:r w:rsidRPr="005D3DD3">
        <w:rPr>
          <w:b/>
          <w:bCs/>
        </w:rPr>
        <w:t>Public</w:t>
      </w:r>
      <w:r>
        <w:t xml:space="preserve"> (Internet-accessible) and </w:t>
      </w:r>
      <w:r w:rsidRPr="005D3DD3">
        <w:rPr>
          <w:b/>
          <w:bCs/>
        </w:rPr>
        <w:t>Private</w:t>
      </w:r>
      <w:r>
        <w:t xml:space="preserve"> (Internal network use only)</w:t>
      </w:r>
    </w:p>
    <w:p w14:paraId="61A53E29" w14:textId="77777777" w:rsidR="005D3DD3" w:rsidRDefault="005D3DD3" w:rsidP="005D3DD3"/>
    <w:p w14:paraId="3A66DC2C" w14:textId="17196744" w:rsidR="00CA4072" w:rsidRPr="00CA4072" w:rsidRDefault="00CA4072" w:rsidP="005D3DD3">
      <w:pPr>
        <w:rPr>
          <w:b/>
          <w:bCs/>
          <w:sz w:val="24"/>
          <w:szCs w:val="24"/>
        </w:rPr>
      </w:pPr>
      <w:r w:rsidRPr="00CA4072">
        <w:rPr>
          <w:b/>
          <w:bCs/>
          <w:sz w:val="24"/>
          <w:szCs w:val="24"/>
        </w:rPr>
        <w:t>Classes of IP Addressing</w:t>
      </w:r>
    </w:p>
    <w:tbl>
      <w:tblPr>
        <w:tblStyle w:val="GridTable4"/>
        <w:tblW w:w="0" w:type="auto"/>
        <w:tblLayout w:type="fixed"/>
        <w:tblLook w:val="04A0" w:firstRow="1" w:lastRow="0" w:firstColumn="1" w:lastColumn="0" w:noHBand="0" w:noVBand="1"/>
      </w:tblPr>
      <w:tblGrid>
        <w:gridCol w:w="810"/>
        <w:gridCol w:w="1195"/>
        <w:gridCol w:w="2101"/>
        <w:gridCol w:w="1105"/>
        <w:gridCol w:w="1305"/>
        <w:gridCol w:w="2500"/>
      </w:tblGrid>
      <w:tr w:rsidR="00CA4072" w14:paraId="6FB98D89" w14:textId="77777777" w:rsidTr="00DB29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4283286E" w14:textId="77777777" w:rsidR="00CA4072" w:rsidRDefault="00CA4072" w:rsidP="00A61CCA">
            <w:r>
              <w:t>Class</w:t>
            </w:r>
          </w:p>
        </w:tc>
        <w:tc>
          <w:tcPr>
            <w:tcW w:w="1195" w:type="dxa"/>
          </w:tcPr>
          <w:p w14:paraId="3CB2EC1D" w14:textId="3C820037" w:rsidR="00CA4072" w:rsidRPr="001B761E" w:rsidRDefault="00CA4072" w:rsidP="00A61CCA">
            <w:pPr>
              <w:cnfStyle w:val="100000000000" w:firstRow="1" w:lastRow="0" w:firstColumn="0" w:lastColumn="0" w:oddVBand="0" w:evenVBand="0" w:oddHBand="0" w:evenHBand="0" w:firstRowFirstColumn="0" w:firstRowLastColumn="0" w:lastRowFirstColumn="0" w:lastRowLastColumn="0"/>
            </w:pPr>
            <w:r>
              <w:t>1</w:t>
            </w:r>
            <w:r w:rsidRPr="00CA4072">
              <w:rPr>
                <w:vertAlign w:val="superscript"/>
              </w:rPr>
              <w:t>st</w:t>
            </w:r>
            <w:r>
              <w:t xml:space="preserve"> Octet of IP Address</w:t>
            </w:r>
          </w:p>
        </w:tc>
        <w:tc>
          <w:tcPr>
            <w:tcW w:w="2101" w:type="dxa"/>
          </w:tcPr>
          <w:p w14:paraId="4F810CF2" w14:textId="77777777" w:rsidR="00CA4072" w:rsidRDefault="00CA4072" w:rsidP="00A61CCA">
            <w:pPr>
              <w:cnfStyle w:val="100000000000" w:firstRow="1" w:lastRow="0" w:firstColumn="0" w:lastColumn="0" w:oddVBand="0" w:evenVBand="0" w:oddHBand="0" w:evenHBand="0" w:firstRowFirstColumn="0" w:firstRowLastColumn="0" w:lastRowFirstColumn="0" w:lastRowLastColumn="0"/>
            </w:pPr>
            <w:r w:rsidRPr="001B761E">
              <w:t>Subnet Mask</w:t>
            </w:r>
          </w:p>
        </w:tc>
        <w:tc>
          <w:tcPr>
            <w:tcW w:w="1105" w:type="dxa"/>
          </w:tcPr>
          <w:p w14:paraId="62DE1F4B" w14:textId="1CAEE8A7" w:rsidR="00CA4072" w:rsidRPr="001B761E" w:rsidRDefault="00CA4072" w:rsidP="00A61CCA">
            <w:pPr>
              <w:cnfStyle w:val="100000000000" w:firstRow="1" w:lastRow="0" w:firstColumn="0" w:lastColumn="0" w:oddVBand="0" w:evenVBand="0" w:oddHBand="0" w:evenHBand="0" w:firstRowFirstColumn="0" w:firstRowLastColumn="0" w:lastRowFirstColumn="0" w:lastRowLastColumn="0"/>
            </w:pPr>
            <w:r>
              <w:t>Network/Host</w:t>
            </w:r>
          </w:p>
        </w:tc>
        <w:tc>
          <w:tcPr>
            <w:tcW w:w="1305" w:type="dxa"/>
          </w:tcPr>
          <w:p w14:paraId="74D4AC41" w14:textId="49EE707B" w:rsidR="00CA4072" w:rsidRPr="001B761E" w:rsidRDefault="00CA4072" w:rsidP="00A61CCA">
            <w:pPr>
              <w:cnfStyle w:val="100000000000" w:firstRow="1" w:lastRow="0" w:firstColumn="0" w:lastColumn="0" w:oddVBand="0" w:evenVBand="0" w:oddHBand="0" w:evenHBand="0" w:firstRowFirstColumn="0" w:firstRowLastColumn="0" w:lastRowFirstColumn="0" w:lastRowLastColumn="0"/>
            </w:pPr>
            <w:r>
              <w:t>Number of networks</w:t>
            </w:r>
          </w:p>
        </w:tc>
        <w:tc>
          <w:tcPr>
            <w:tcW w:w="2500" w:type="dxa"/>
          </w:tcPr>
          <w:p w14:paraId="24DA8F56" w14:textId="5869FB25" w:rsidR="00CA4072" w:rsidRDefault="00CA4072" w:rsidP="00A61CCA">
            <w:pPr>
              <w:cnfStyle w:val="100000000000" w:firstRow="1" w:lastRow="0" w:firstColumn="0" w:lastColumn="0" w:oddVBand="0" w:evenVBand="0" w:oddHBand="0" w:evenHBand="0" w:firstRowFirstColumn="0" w:firstRowLastColumn="0" w:lastRowFirstColumn="0" w:lastRowLastColumn="0"/>
            </w:pPr>
            <w:r w:rsidRPr="001B761E">
              <w:t>Total Addresses</w:t>
            </w:r>
          </w:p>
        </w:tc>
      </w:tr>
      <w:tr w:rsidR="00CA4072" w14:paraId="0D321A77" w14:textId="77777777" w:rsidTr="00DB29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3C77C2EC" w14:textId="77777777" w:rsidR="00CA4072" w:rsidRDefault="00CA4072" w:rsidP="00A61CCA">
            <w:r>
              <w:t>A</w:t>
            </w:r>
          </w:p>
        </w:tc>
        <w:tc>
          <w:tcPr>
            <w:tcW w:w="1195" w:type="dxa"/>
          </w:tcPr>
          <w:p w14:paraId="597D9ED7" w14:textId="6A8FD0F2" w:rsidR="00CA4072" w:rsidRDefault="00CA4072" w:rsidP="00A61CCA">
            <w:pPr>
              <w:cnfStyle w:val="000000100000" w:firstRow="0" w:lastRow="0" w:firstColumn="0" w:lastColumn="0" w:oddVBand="0" w:evenVBand="0" w:oddHBand="1" w:evenHBand="0" w:firstRowFirstColumn="0" w:firstRowLastColumn="0" w:lastRowFirstColumn="0" w:lastRowLastColumn="0"/>
            </w:pPr>
            <w:r>
              <w:t xml:space="preserve">1 </w:t>
            </w:r>
            <w:r>
              <w:t>–</w:t>
            </w:r>
            <w:r>
              <w:t xml:space="preserve"> 126</w:t>
            </w:r>
          </w:p>
        </w:tc>
        <w:tc>
          <w:tcPr>
            <w:tcW w:w="2101" w:type="dxa"/>
          </w:tcPr>
          <w:p w14:paraId="108817A1" w14:textId="494CFAF1" w:rsidR="00CA4072" w:rsidRDefault="00CA4072" w:rsidP="00A61CCA">
            <w:pPr>
              <w:cnfStyle w:val="000000100000" w:firstRow="0" w:lastRow="0" w:firstColumn="0" w:lastColumn="0" w:oddVBand="0" w:evenVBand="0" w:oddHBand="1" w:evenHBand="0" w:firstRowFirstColumn="0" w:firstRowLastColumn="0" w:lastRowFirstColumn="0" w:lastRowLastColumn="0"/>
            </w:pPr>
            <w:r w:rsidRPr="001B761E">
              <w:t>255.0.0.0</w:t>
            </w:r>
            <w:r w:rsidR="00DB298B">
              <w:t xml:space="preserve"> (/8)</w:t>
            </w:r>
          </w:p>
        </w:tc>
        <w:tc>
          <w:tcPr>
            <w:tcW w:w="1105" w:type="dxa"/>
          </w:tcPr>
          <w:p w14:paraId="46191D6E" w14:textId="179F3887" w:rsidR="00CA4072" w:rsidRDefault="00CA4072" w:rsidP="00A61CCA">
            <w:pPr>
              <w:cnfStyle w:val="000000100000" w:firstRow="0" w:lastRow="0" w:firstColumn="0" w:lastColumn="0" w:oddVBand="0" w:evenVBand="0" w:oddHBand="1" w:evenHBand="0" w:firstRowFirstColumn="0" w:firstRowLastColumn="0" w:lastRowFirstColumn="0" w:lastRowLastColumn="0"/>
            </w:pPr>
            <w:r>
              <w:t>N.H.H.H</w:t>
            </w:r>
          </w:p>
        </w:tc>
        <w:tc>
          <w:tcPr>
            <w:tcW w:w="1305" w:type="dxa"/>
          </w:tcPr>
          <w:p w14:paraId="63F27E91" w14:textId="12F651A5" w:rsidR="00CA4072" w:rsidRDefault="00CA4072" w:rsidP="00A61CCA">
            <w:pPr>
              <w:cnfStyle w:val="000000100000" w:firstRow="0" w:lastRow="0" w:firstColumn="0" w:lastColumn="0" w:oddVBand="0" w:evenVBand="0" w:oddHBand="1" w:evenHBand="0" w:firstRowFirstColumn="0" w:firstRowLastColumn="0" w:lastRowFirstColumn="0" w:lastRowLastColumn="0"/>
            </w:pPr>
            <w:r>
              <w:t>126</w:t>
            </w:r>
          </w:p>
        </w:tc>
        <w:tc>
          <w:tcPr>
            <w:tcW w:w="2500" w:type="dxa"/>
          </w:tcPr>
          <w:p w14:paraId="4FFF38C7" w14:textId="1DE13672" w:rsidR="00CA4072" w:rsidRDefault="00CA4072" w:rsidP="00A61CCA">
            <w:pPr>
              <w:cnfStyle w:val="000000100000" w:firstRow="0" w:lastRow="0" w:firstColumn="0" w:lastColumn="0" w:oddVBand="0" w:evenVBand="0" w:oddHBand="1" w:evenHBand="0" w:firstRowFirstColumn="0" w:firstRowLastColumn="0" w:lastRowFirstColumn="0" w:lastRowLastColumn="0"/>
            </w:pPr>
            <w:r>
              <w:t>(</w:t>
            </w:r>
            <w:r>
              <w:t>2^24</w:t>
            </w:r>
            <w:r>
              <w:t>)-2</w:t>
            </w:r>
            <w:r>
              <w:t xml:space="preserve">= </w:t>
            </w:r>
            <w:r w:rsidRPr="001B761E">
              <w:t>16,777,21</w:t>
            </w:r>
            <w:r>
              <w:t>4</w:t>
            </w:r>
          </w:p>
        </w:tc>
      </w:tr>
      <w:tr w:rsidR="00CA4072" w14:paraId="1CE2D498" w14:textId="77777777" w:rsidTr="00DB298B">
        <w:tc>
          <w:tcPr>
            <w:cnfStyle w:val="001000000000" w:firstRow="0" w:lastRow="0" w:firstColumn="1" w:lastColumn="0" w:oddVBand="0" w:evenVBand="0" w:oddHBand="0" w:evenHBand="0" w:firstRowFirstColumn="0" w:firstRowLastColumn="0" w:lastRowFirstColumn="0" w:lastRowLastColumn="0"/>
            <w:tcW w:w="810" w:type="dxa"/>
          </w:tcPr>
          <w:p w14:paraId="562DF77C" w14:textId="77777777" w:rsidR="00CA4072" w:rsidRDefault="00CA4072" w:rsidP="00A61CCA">
            <w:r>
              <w:t>B</w:t>
            </w:r>
          </w:p>
        </w:tc>
        <w:tc>
          <w:tcPr>
            <w:tcW w:w="1195" w:type="dxa"/>
          </w:tcPr>
          <w:p w14:paraId="3C7C28FD" w14:textId="3032CC5B" w:rsidR="00CA4072" w:rsidRDefault="00CA4072" w:rsidP="00A61CCA">
            <w:pPr>
              <w:cnfStyle w:val="000000000000" w:firstRow="0" w:lastRow="0" w:firstColumn="0" w:lastColumn="0" w:oddVBand="0" w:evenVBand="0" w:oddHBand="0" w:evenHBand="0" w:firstRowFirstColumn="0" w:firstRowLastColumn="0" w:lastRowFirstColumn="0" w:lastRowLastColumn="0"/>
            </w:pPr>
            <w:r>
              <w:t xml:space="preserve">128 </w:t>
            </w:r>
            <w:r>
              <w:t>–</w:t>
            </w:r>
            <w:r>
              <w:t xml:space="preserve"> 191</w:t>
            </w:r>
          </w:p>
        </w:tc>
        <w:tc>
          <w:tcPr>
            <w:tcW w:w="2101" w:type="dxa"/>
          </w:tcPr>
          <w:p w14:paraId="024E106C" w14:textId="0EA550FB" w:rsidR="00CA4072" w:rsidRDefault="00CA4072" w:rsidP="00A61CCA">
            <w:pPr>
              <w:cnfStyle w:val="000000000000" w:firstRow="0" w:lastRow="0" w:firstColumn="0" w:lastColumn="0" w:oddVBand="0" w:evenVBand="0" w:oddHBand="0" w:evenHBand="0" w:firstRowFirstColumn="0" w:firstRowLastColumn="0" w:lastRowFirstColumn="0" w:lastRowLastColumn="0"/>
            </w:pPr>
            <w:r w:rsidRPr="001B761E">
              <w:t>255.</w:t>
            </w:r>
            <w:r>
              <w:t>255</w:t>
            </w:r>
            <w:r w:rsidRPr="001B761E">
              <w:t>.0.0</w:t>
            </w:r>
            <w:r w:rsidR="00DB298B">
              <w:t xml:space="preserve"> (/16)</w:t>
            </w:r>
          </w:p>
        </w:tc>
        <w:tc>
          <w:tcPr>
            <w:tcW w:w="1105" w:type="dxa"/>
          </w:tcPr>
          <w:p w14:paraId="05AC3A7F" w14:textId="7DF43C57" w:rsidR="00CA4072" w:rsidRDefault="00CA4072" w:rsidP="00A61CCA">
            <w:pPr>
              <w:cnfStyle w:val="000000000000" w:firstRow="0" w:lastRow="0" w:firstColumn="0" w:lastColumn="0" w:oddVBand="0" w:evenVBand="0" w:oddHBand="0" w:evenHBand="0" w:firstRowFirstColumn="0" w:firstRowLastColumn="0" w:lastRowFirstColumn="0" w:lastRowLastColumn="0"/>
            </w:pPr>
            <w:r>
              <w:t>N.</w:t>
            </w:r>
            <w:r>
              <w:t>N</w:t>
            </w:r>
            <w:r>
              <w:t>.H.H</w:t>
            </w:r>
          </w:p>
        </w:tc>
        <w:tc>
          <w:tcPr>
            <w:tcW w:w="1305" w:type="dxa"/>
          </w:tcPr>
          <w:p w14:paraId="1C245F57" w14:textId="016BD1C5" w:rsidR="00CA4072" w:rsidRDefault="00CA4072" w:rsidP="00A61CCA">
            <w:pPr>
              <w:cnfStyle w:val="000000000000" w:firstRow="0" w:lastRow="0" w:firstColumn="0" w:lastColumn="0" w:oddVBand="0" w:evenVBand="0" w:oddHBand="0" w:evenHBand="0" w:firstRowFirstColumn="0" w:firstRowLastColumn="0" w:lastRowFirstColumn="0" w:lastRowLastColumn="0"/>
            </w:pPr>
            <w:r>
              <w:t>16,384</w:t>
            </w:r>
          </w:p>
        </w:tc>
        <w:tc>
          <w:tcPr>
            <w:tcW w:w="2500" w:type="dxa"/>
          </w:tcPr>
          <w:p w14:paraId="07D8A29B" w14:textId="68EE61A1" w:rsidR="00CA4072" w:rsidRDefault="00CA4072" w:rsidP="00A61CCA">
            <w:pPr>
              <w:cnfStyle w:val="000000000000" w:firstRow="0" w:lastRow="0" w:firstColumn="0" w:lastColumn="0" w:oddVBand="0" w:evenVBand="0" w:oddHBand="0" w:evenHBand="0" w:firstRowFirstColumn="0" w:firstRowLastColumn="0" w:lastRowFirstColumn="0" w:lastRowLastColumn="0"/>
            </w:pPr>
            <w:r>
              <w:t>(</w:t>
            </w:r>
            <w:r>
              <w:t>2^16</w:t>
            </w:r>
            <w:r>
              <w:t>)-2</w:t>
            </w:r>
            <w:r>
              <w:t>=</w:t>
            </w:r>
            <w:r w:rsidRPr="001B761E">
              <w:t>65,53</w:t>
            </w:r>
            <w:r>
              <w:t>4</w:t>
            </w:r>
          </w:p>
        </w:tc>
      </w:tr>
      <w:tr w:rsidR="00CA4072" w14:paraId="59C4F77C" w14:textId="77777777" w:rsidTr="00DB29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45029797" w14:textId="77777777" w:rsidR="00CA4072" w:rsidRDefault="00CA4072" w:rsidP="00A61CCA">
            <w:r>
              <w:t>C</w:t>
            </w:r>
          </w:p>
        </w:tc>
        <w:tc>
          <w:tcPr>
            <w:tcW w:w="1195" w:type="dxa"/>
          </w:tcPr>
          <w:p w14:paraId="0F7E515A" w14:textId="7F03426D" w:rsidR="00CA4072" w:rsidRDefault="00CA4072" w:rsidP="00A61CCA">
            <w:pPr>
              <w:cnfStyle w:val="000000100000" w:firstRow="0" w:lastRow="0" w:firstColumn="0" w:lastColumn="0" w:oddVBand="0" w:evenVBand="0" w:oddHBand="1" w:evenHBand="0" w:firstRowFirstColumn="0" w:firstRowLastColumn="0" w:lastRowFirstColumn="0" w:lastRowLastColumn="0"/>
            </w:pPr>
            <w:r>
              <w:t xml:space="preserve">192 </w:t>
            </w:r>
            <w:r>
              <w:t>–</w:t>
            </w:r>
            <w:r>
              <w:t xml:space="preserve"> 223</w:t>
            </w:r>
          </w:p>
        </w:tc>
        <w:tc>
          <w:tcPr>
            <w:tcW w:w="2101" w:type="dxa"/>
          </w:tcPr>
          <w:p w14:paraId="332441F9" w14:textId="4731830A" w:rsidR="00CA4072" w:rsidRDefault="00CA4072" w:rsidP="00A61CCA">
            <w:pPr>
              <w:cnfStyle w:val="000000100000" w:firstRow="0" w:lastRow="0" w:firstColumn="0" w:lastColumn="0" w:oddVBand="0" w:evenVBand="0" w:oddHBand="1" w:evenHBand="0" w:firstRowFirstColumn="0" w:firstRowLastColumn="0" w:lastRowFirstColumn="0" w:lastRowLastColumn="0"/>
            </w:pPr>
            <w:r w:rsidRPr="001B761E">
              <w:t>255.255.</w:t>
            </w:r>
            <w:r>
              <w:t>255</w:t>
            </w:r>
            <w:r w:rsidRPr="001B761E">
              <w:t>.0</w:t>
            </w:r>
            <w:r w:rsidR="00DB298B">
              <w:t xml:space="preserve"> (/24)</w:t>
            </w:r>
          </w:p>
        </w:tc>
        <w:tc>
          <w:tcPr>
            <w:tcW w:w="1105" w:type="dxa"/>
          </w:tcPr>
          <w:p w14:paraId="0A11AD63" w14:textId="16FA7A4B" w:rsidR="00CA4072" w:rsidRDefault="00CA4072" w:rsidP="00A61CCA">
            <w:pPr>
              <w:cnfStyle w:val="000000100000" w:firstRow="0" w:lastRow="0" w:firstColumn="0" w:lastColumn="0" w:oddVBand="0" w:evenVBand="0" w:oddHBand="1" w:evenHBand="0" w:firstRowFirstColumn="0" w:firstRowLastColumn="0" w:lastRowFirstColumn="0" w:lastRowLastColumn="0"/>
            </w:pPr>
            <w:r>
              <w:t>N.</w:t>
            </w:r>
            <w:r>
              <w:t>N</w:t>
            </w:r>
            <w:r>
              <w:t>.</w:t>
            </w:r>
            <w:r>
              <w:t>N</w:t>
            </w:r>
            <w:r>
              <w:t>.H</w:t>
            </w:r>
          </w:p>
        </w:tc>
        <w:tc>
          <w:tcPr>
            <w:tcW w:w="1305" w:type="dxa"/>
          </w:tcPr>
          <w:p w14:paraId="1DA9E372" w14:textId="1CF021EE" w:rsidR="00CA4072" w:rsidRDefault="00CA4072" w:rsidP="00A61CCA">
            <w:pPr>
              <w:cnfStyle w:val="000000100000" w:firstRow="0" w:lastRow="0" w:firstColumn="0" w:lastColumn="0" w:oddVBand="0" w:evenVBand="0" w:oddHBand="1" w:evenHBand="0" w:firstRowFirstColumn="0" w:firstRowLastColumn="0" w:lastRowFirstColumn="0" w:lastRowLastColumn="0"/>
            </w:pPr>
            <w:r>
              <w:t>2,097,152</w:t>
            </w:r>
          </w:p>
        </w:tc>
        <w:tc>
          <w:tcPr>
            <w:tcW w:w="2500" w:type="dxa"/>
          </w:tcPr>
          <w:p w14:paraId="1103CC65" w14:textId="3A6A5E21" w:rsidR="00CA4072" w:rsidRDefault="00CA4072" w:rsidP="00A61CCA">
            <w:pPr>
              <w:cnfStyle w:val="000000100000" w:firstRow="0" w:lastRow="0" w:firstColumn="0" w:lastColumn="0" w:oddVBand="0" w:evenVBand="0" w:oddHBand="1" w:evenHBand="0" w:firstRowFirstColumn="0" w:firstRowLastColumn="0" w:lastRowFirstColumn="0" w:lastRowLastColumn="0"/>
            </w:pPr>
            <w:r>
              <w:t>254</w:t>
            </w:r>
          </w:p>
        </w:tc>
      </w:tr>
      <w:tr w:rsidR="00CA4072" w14:paraId="6C369D5D" w14:textId="77777777" w:rsidTr="00DB298B">
        <w:tc>
          <w:tcPr>
            <w:cnfStyle w:val="001000000000" w:firstRow="0" w:lastRow="0" w:firstColumn="1" w:lastColumn="0" w:oddVBand="0" w:evenVBand="0" w:oddHBand="0" w:evenHBand="0" w:firstRowFirstColumn="0" w:firstRowLastColumn="0" w:lastRowFirstColumn="0" w:lastRowLastColumn="0"/>
            <w:tcW w:w="810" w:type="dxa"/>
          </w:tcPr>
          <w:p w14:paraId="637A16D5" w14:textId="1DBBD1EA" w:rsidR="00CA4072" w:rsidRDefault="00CA4072" w:rsidP="00A61CCA">
            <w:r>
              <w:t>D</w:t>
            </w:r>
          </w:p>
        </w:tc>
        <w:tc>
          <w:tcPr>
            <w:tcW w:w="1195" w:type="dxa"/>
          </w:tcPr>
          <w:p w14:paraId="5DCACA1C" w14:textId="1816C236" w:rsidR="00CA4072" w:rsidRDefault="00CA4072" w:rsidP="00A61CCA">
            <w:pPr>
              <w:cnfStyle w:val="000000000000" w:firstRow="0" w:lastRow="0" w:firstColumn="0" w:lastColumn="0" w:oddVBand="0" w:evenVBand="0" w:oddHBand="0" w:evenHBand="0" w:firstRowFirstColumn="0" w:firstRowLastColumn="0" w:lastRowFirstColumn="0" w:lastRowLastColumn="0"/>
            </w:pPr>
            <w:r>
              <w:t xml:space="preserve">224 </w:t>
            </w:r>
            <w:r>
              <w:t>–</w:t>
            </w:r>
            <w:r>
              <w:t xml:space="preserve"> 239</w:t>
            </w:r>
          </w:p>
        </w:tc>
        <w:tc>
          <w:tcPr>
            <w:tcW w:w="2101" w:type="dxa"/>
          </w:tcPr>
          <w:p w14:paraId="0C3E39C9" w14:textId="77777777" w:rsidR="00CA4072" w:rsidRPr="001B761E" w:rsidRDefault="00CA4072" w:rsidP="00A61CCA">
            <w:pPr>
              <w:cnfStyle w:val="000000000000" w:firstRow="0" w:lastRow="0" w:firstColumn="0" w:lastColumn="0" w:oddVBand="0" w:evenVBand="0" w:oddHBand="0" w:evenHBand="0" w:firstRowFirstColumn="0" w:firstRowLastColumn="0" w:lastRowFirstColumn="0" w:lastRowLastColumn="0"/>
            </w:pPr>
          </w:p>
        </w:tc>
        <w:tc>
          <w:tcPr>
            <w:tcW w:w="1105" w:type="dxa"/>
          </w:tcPr>
          <w:p w14:paraId="11EBDC47" w14:textId="77777777" w:rsidR="00CA4072" w:rsidRDefault="00CA4072" w:rsidP="00A61CCA">
            <w:pPr>
              <w:cnfStyle w:val="000000000000" w:firstRow="0" w:lastRow="0" w:firstColumn="0" w:lastColumn="0" w:oddVBand="0" w:evenVBand="0" w:oddHBand="0" w:evenHBand="0" w:firstRowFirstColumn="0" w:firstRowLastColumn="0" w:lastRowFirstColumn="0" w:lastRowLastColumn="0"/>
            </w:pPr>
          </w:p>
        </w:tc>
        <w:tc>
          <w:tcPr>
            <w:tcW w:w="1305" w:type="dxa"/>
          </w:tcPr>
          <w:p w14:paraId="74298551" w14:textId="77777777" w:rsidR="00CA4072" w:rsidRDefault="00CA4072" w:rsidP="00A61CCA">
            <w:pPr>
              <w:cnfStyle w:val="000000000000" w:firstRow="0" w:lastRow="0" w:firstColumn="0" w:lastColumn="0" w:oddVBand="0" w:evenVBand="0" w:oddHBand="0" w:evenHBand="0" w:firstRowFirstColumn="0" w:firstRowLastColumn="0" w:lastRowFirstColumn="0" w:lastRowLastColumn="0"/>
            </w:pPr>
          </w:p>
        </w:tc>
        <w:tc>
          <w:tcPr>
            <w:tcW w:w="2500" w:type="dxa"/>
          </w:tcPr>
          <w:p w14:paraId="4A3B9E59" w14:textId="19873C85" w:rsidR="00CA4072" w:rsidRDefault="00CA4072" w:rsidP="00A61CCA">
            <w:pPr>
              <w:cnfStyle w:val="000000000000" w:firstRow="0" w:lastRow="0" w:firstColumn="0" w:lastColumn="0" w:oddVBand="0" w:evenVBand="0" w:oddHBand="0" w:evenHBand="0" w:firstRowFirstColumn="0" w:firstRowLastColumn="0" w:lastRowFirstColumn="0" w:lastRowLastColumn="0"/>
            </w:pPr>
          </w:p>
        </w:tc>
      </w:tr>
      <w:tr w:rsidR="00CA4072" w14:paraId="42CD8D02" w14:textId="77777777" w:rsidTr="00DB29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6111301B" w14:textId="4970BEAC" w:rsidR="00CA4072" w:rsidRDefault="00CA4072" w:rsidP="00A61CCA">
            <w:r>
              <w:t>E</w:t>
            </w:r>
          </w:p>
        </w:tc>
        <w:tc>
          <w:tcPr>
            <w:tcW w:w="1195" w:type="dxa"/>
          </w:tcPr>
          <w:p w14:paraId="6B6F7172" w14:textId="6CC52DB9" w:rsidR="00CA4072" w:rsidRDefault="00CA4072" w:rsidP="00A61CCA">
            <w:pPr>
              <w:cnfStyle w:val="000000100000" w:firstRow="0" w:lastRow="0" w:firstColumn="0" w:lastColumn="0" w:oddVBand="0" w:evenVBand="0" w:oddHBand="1" w:evenHBand="0" w:firstRowFirstColumn="0" w:firstRowLastColumn="0" w:lastRowFirstColumn="0" w:lastRowLastColumn="0"/>
            </w:pPr>
            <w:r>
              <w:t>240 – 254</w:t>
            </w:r>
          </w:p>
        </w:tc>
        <w:tc>
          <w:tcPr>
            <w:tcW w:w="2101" w:type="dxa"/>
          </w:tcPr>
          <w:p w14:paraId="575FCFB8" w14:textId="77777777" w:rsidR="00CA4072" w:rsidRPr="001B761E" w:rsidRDefault="00CA4072" w:rsidP="00A61CCA">
            <w:pPr>
              <w:cnfStyle w:val="000000100000" w:firstRow="0" w:lastRow="0" w:firstColumn="0" w:lastColumn="0" w:oddVBand="0" w:evenVBand="0" w:oddHBand="1" w:evenHBand="0" w:firstRowFirstColumn="0" w:firstRowLastColumn="0" w:lastRowFirstColumn="0" w:lastRowLastColumn="0"/>
            </w:pPr>
          </w:p>
        </w:tc>
        <w:tc>
          <w:tcPr>
            <w:tcW w:w="1105" w:type="dxa"/>
          </w:tcPr>
          <w:p w14:paraId="42AFAD60" w14:textId="77777777" w:rsidR="00CA4072" w:rsidRDefault="00CA4072" w:rsidP="00A61CCA">
            <w:pPr>
              <w:cnfStyle w:val="000000100000" w:firstRow="0" w:lastRow="0" w:firstColumn="0" w:lastColumn="0" w:oddVBand="0" w:evenVBand="0" w:oddHBand="1" w:evenHBand="0" w:firstRowFirstColumn="0" w:firstRowLastColumn="0" w:lastRowFirstColumn="0" w:lastRowLastColumn="0"/>
            </w:pPr>
          </w:p>
        </w:tc>
        <w:tc>
          <w:tcPr>
            <w:tcW w:w="1305" w:type="dxa"/>
          </w:tcPr>
          <w:p w14:paraId="443D81EE" w14:textId="77777777" w:rsidR="00CA4072" w:rsidRDefault="00CA4072" w:rsidP="00A61CCA">
            <w:pPr>
              <w:cnfStyle w:val="000000100000" w:firstRow="0" w:lastRow="0" w:firstColumn="0" w:lastColumn="0" w:oddVBand="0" w:evenVBand="0" w:oddHBand="1" w:evenHBand="0" w:firstRowFirstColumn="0" w:firstRowLastColumn="0" w:lastRowFirstColumn="0" w:lastRowLastColumn="0"/>
            </w:pPr>
          </w:p>
        </w:tc>
        <w:tc>
          <w:tcPr>
            <w:tcW w:w="2500" w:type="dxa"/>
          </w:tcPr>
          <w:p w14:paraId="11B0B2F1" w14:textId="77EC6DCE" w:rsidR="00CA4072" w:rsidRDefault="00CA4072" w:rsidP="00A61CCA">
            <w:pPr>
              <w:cnfStyle w:val="000000100000" w:firstRow="0" w:lastRow="0" w:firstColumn="0" w:lastColumn="0" w:oddVBand="0" w:evenVBand="0" w:oddHBand="1" w:evenHBand="0" w:firstRowFirstColumn="0" w:firstRowLastColumn="0" w:lastRowFirstColumn="0" w:lastRowLastColumn="0"/>
            </w:pPr>
          </w:p>
        </w:tc>
      </w:tr>
    </w:tbl>
    <w:p w14:paraId="7A449F65" w14:textId="77777777" w:rsidR="007C71ED" w:rsidRDefault="007C71ED" w:rsidP="005D3DD3"/>
    <w:p w14:paraId="291C8993" w14:textId="30A30D5E" w:rsidR="00CA4072" w:rsidRDefault="00CA4072" w:rsidP="005D3DD3">
      <w:r>
        <w:lastRenderedPageBreak/>
        <w:t xml:space="preserve">Note: </w:t>
      </w:r>
    </w:p>
    <w:p w14:paraId="7B474586" w14:textId="3672B331" w:rsidR="003B4C8D" w:rsidRDefault="003B4C8D" w:rsidP="007C71ED">
      <w:pPr>
        <w:pStyle w:val="ListParagraph"/>
        <w:numPr>
          <w:ilvl w:val="0"/>
          <w:numId w:val="49"/>
        </w:numPr>
      </w:pPr>
      <w:r w:rsidRPr="007C71ED">
        <w:rPr>
          <w:b/>
          <w:bCs/>
        </w:rPr>
        <w:t>0.0.0.0/8</w:t>
      </w:r>
      <w:r>
        <w:t xml:space="preserve"> reserved for default route </w:t>
      </w:r>
    </w:p>
    <w:p w14:paraId="2CA653B0" w14:textId="7653789E" w:rsidR="00CA4072" w:rsidRDefault="00CA4072" w:rsidP="007C71ED">
      <w:pPr>
        <w:pStyle w:val="ListParagraph"/>
        <w:numPr>
          <w:ilvl w:val="0"/>
          <w:numId w:val="49"/>
        </w:numPr>
      </w:pPr>
      <w:r w:rsidRPr="007C71ED">
        <w:rPr>
          <w:b/>
          <w:bCs/>
        </w:rPr>
        <w:t>127.0.0.0/8</w:t>
      </w:r>
      <w:r>
        <w:t xml:space="preserve"> reserved for loopback address</w:t>
      </w:r>
    </w:p>
    <w:p w14:paraId="0838157F" w14:textId="45C4F976" w:rsidR="007C71ED" w:rsidRDefault="007C71ED" w:rsidP="007C71ED">
      <w:pPr>
        <w:pStyle w:val="ListParagraph"/>
        <w:numPr>
          <w:ilvl w:val="0"/>
          <w:numId w:val="49"/>
        </w:numPr>
      </w:pPr>
      <w:r w:rsidRPr="007C71ED">
        <w:rPr>
          <w:b/>
          <w:bCs/>
        </w:rPr>
        <w:t>169.254.0.0/16</w:t>
      </w:r>
      <w:r w:rsidRPr="007C71ED">
        <w:t xml:space="preserve"> for link-local address. This range also called </w:t>
      </w:r>
      <w:r w:rsidRPr="007C71ED">
        <w:rPr>
          <w:b/>
          <w:bCs/>
        </w:rPr>
        <w:t>automatic private IP addressing</w:t>
      </w:r>
      <w:r>
        <w:rPr>
          <w:b/>
          <w:bCs/>
        </w:rPr>
        <w:t>.</w:t>
      </w:r>
    </w:p>
    <w:p w14:paraId="0D22423B" w14:textId="77777777" w:rsidR="003B4C8D" w:rsidRDefault="003B4C8D" w:rsidP="005D3DD3"/>
    <w:p w14:paraId="3A946836" w14:textId="591FD0EE" w:rsidR="007D21DD" w:rsidRPr="004C4097" w:rsidRDefault="007D21DD" w:rsidP="007D21DD">
      <w:pPr>
        <w:rPr>
          <w:b/>
          <w:bCs/>
          <w:sz w:val="24"/>
          <w:szCs w:val="24"/>
        </w:rPr>
      </w:pPr>
      <w:r w:rsidRPr="004C4097">
        <w:rPr>
          <w:b/>
          <w:bCs/>
          <w:sz w:val="24"/>
          <w:szCs w:val="24"/>
        </w:rPr>
        <w:t>Private IP Ranges (RFC 1918)</w:t>
      </w:r>
    </w:p>
    <w:tbl>
      <w:tblPr>
        <w:tblStyle w:val="GridTable4"/>
        <w:tblW w:w="0" w:type="auto"/>
        <w:tblLook w:val="04A0" w:firstRow="1" w:lastRow="0" w:firstColumn="1" w:lastColumn="0" w:noHBand="0" w:noVBand="1"/>
      </w:tblPr>
      <w:tblGrid>
        <w:gridCol w:w="846"/>
        <w:gridCol w:w="1984"/>
        <w:gridCol w:w="2127"/>
        <w:gridCol w:w="1863"/>
        <w:gridCol w:w="2080"/>
      </w:tblGrid>
      <w:tr w:rsidR="004C4097" w14:paraId="70F25B66" w14:textId="77777777" w:rsidTr="005A0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FC6FFAA" w14:textId="1122B6B8" w:rsidR="004C4097" w:rsidRDefault="004C4097" w:rsidP="004C4097">
            <w:r>
              <w:t>Class</w:t>
            </w:r>
          </w:p>
        </w:tc>
        <w:tc>
          <w:tcPr>
            <w:tcW w:w="1984" w:type="dxa"/>
          </w:tcPr>
          <w:p w14:paraId="47D39F55" w14:textId="350B5BA1" w:rsidR="004C4097" w:rsidRPr="001B761E" w:rsidRDefault="004C4097" w:rsidP="004C4097">
            <w:pPr>
              <w:cnfStyle w:val="100000000000" w:firstRow="1" w:lastRow="0" w:firstColumn="0" w:lastColumn="0" w:oddVBand="0" w:evenVBand="0" w:oddHBand="0" w:evenHBand="0" w:firstRowFirstColumn="0" w:firstRowLastColumn="0" w:lastRowFirstColumn="0" w:lastRowLastColumn="0"/>
            </w:pPr>
            <w:r>
              <w:t>Network</w:t>
            </w:r>
          </w:p>
        </w:tc>
        <w:tc>
          <w:tcPr>
            <w:tcW w:w="2127" w:type="dxa"/>
          </w:tcPr>
          <w:p w14:paraId="74274646" w14:textId="57B14C94" w:rsidR="004C4097" w:rsidRDefault="004C4097" w:rsidP="004C4097">
            <w:pPr>
              <w:cnfStyle w:val="100000000000" w:firstRow="1" w:lastRow="0" w:firstColumn="0" w:lastColumn="0" w:oddVBand="0" w:evenVBand="0" w:oddHBand="0" w:evenHBand="0" w:firstRowFirstColumn="0" w:firstRowLastColumn="0" w:lastRowFirstColumn="0" w:lastRowLastColumn="0"/>
            </w:pPr>
            <w:r w:rsidRPr="001B761E">
              <w:t>IP Range</w:t>
            </w:r>
          </w:p>
        </w:tc>
        <w:tc>
          <w:tcPr>
            <w:tcW w:w="1863" w:type="dxa"/>
          </w:tcPr>
          <w:p w14:paraId="21BFDD79" w14:textId="30E6FF42" w:rsidR="004C4097" w:rsidRDefault="004C4097" w:rsidP="004C4097">
            <w:pPr>
              <w:cnfStyle w:val="100000000000" w:firstRow="1" w:lastRow="0" w:firstColumn="0" w:lastColumn="0" w:oddVBand="0" w:evenVBand="0" w:oddHBand="0" w:evenHBand="0" w:firstRowFirstColumn="0" w:firstRowLastColumn="0" w:lastRowFirstColumn="0" w:lastRowLastColumn="0"/>
            </w:pPr>
            <w:r w:rsidRPr="001B761E">
              <w:t>Subnet Mask</w:t>
            </w:r>
          </w:p>
        </w:tc>
        <w:tc>
          <w:tcPr>
            <w:tcW w:w="2080" w:type="dxa"/>
          </w:tcPr>
          <w:p w14:paraId="2ABF0339" w14:textId="749F9A7E" w:rsidR="004C4097" w:rsidRDefault="004C4097" w:rsidP="004C4097">
            <w:pPr>
              <w:cnfStyle w:val="100000000000" w:firstRow="1" w:lastRow="0" w:firstColumn="0" w:lastColumn="0" w:oddVBand="0" w:evenVBand="0" w:oddHBand="0" w:evenHBand="0" w:firstRowFirstColumn="0" w:firstRowLastColumn="0" w:lastRowFirstColumn="0" w:lastRowLastColumn="0"/>
            </w:pPr>
            <w:r w:rsidRPr="001B761E">
              <w:t>Total Addresses</w:t>
            </w:r>
          </w:p>
        </w:tc>
      </w:tr>
      <w:tr w:rsidR="004C4097" w14:paraId="71E58067" w14:textId="77777777" w:rsidTr="005A0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32E87EF" w14:textId="7BC87D7E" w:rsidR="004C4097" w:rsidRDefault="004C4097" w:rsidP="004C4097">
            <w:r>
              <w:t>A</w:t>
            </w:r>
          </w:p>
        </w:tc>
        <w:tc>
          <w:tcPr>
            <w:tcW w:w="1984" w:type="dxa"/>
          </w:tcPr>
          <w:p w14:paraId="04C0DCCF" w14:textId="604ADDDE" w:rsidR="004C4097" w:rsidRDefault="004C4097" w:rsidP="004C4097">
            <w:pPr>
              <w:cnfStyle w:val="000000100000" w:firstRow="0" w:lastRow="0" w:firstColumn="0" w:lastColumn="0" w:oddVBand="0" w:evenVBand="0" w:oddHBand="1" w:evenHBand="0" w:firstRowFirstColumn="0" w:firstRowLastColumn="0" w:lastRowFirstColumn="0" w:lastRowLastColumn="0"/>
            </w:pPr>
            <w:r>
              <w:t>10.0.0.0/8</w:t>
            </w:r>
          </w:p>
        </w:tc>
        <w:tc>
          <w:tcPr>
            <w:tcW w:w="2127" w:type="dxa"/>
          </w:tcPr>
          <w:p w14:paraId="1CA953C4" w14:textId="1C946A5B" w:rsidR="004C4097" w:rsidRDefault="004C4097" w:rsidP="004C4097">
            <w:pPr>
              <w:cnfStyle w:val="000000100000" w:firstRow="0" w:lastRow="0" w:firstColumn="0" w:lastColumn="0" w:oddVBand="0" w:evenVBand="0" w:oddHBand="1" w:evenHBand="0" w:firstRowFirstColumn="0" w:firstRowLastColumn="0" w:lastRowFirstColumn="0" w:lastRowLastColumn="0"/>
            </w:pPr>
            <w:r>
              <w:t>10.0.0.0 – 10.255.255.255</w:t>
            </w:r>
          </w:p>
        </w:tc>
        <w:tc>
          <w:tcPr>
            <w:tcW w:w="1863" w:type="dxa"/>
          </w:tcPr>
          <w:p w14:paraId="26FF357C" w14:textId="3088C887" w:rsidR="004C4097" w:rsidRDefault="004C4097" w:rsidP="004C4097">
            <w:pPr>
              <w:cnfStyle w:val="000000100000" w:firstRow="0" w:lastRow="0" w:firstColumn="0" w:lastColumn="0" w:oddVBand="0" w:evenVBand="0" w:oddHBand="1" w:evenHBand="0" w:firstRowFirstColumn="0" w:firstRowLastColumn="0" w:lastRowFirstColumn="0" w:lastRowLastColumn="0"/>
            </w:pPr>
            <w:r w:rsidRPr="001B761E">
              <w:t>255.0.0.0</w:t>
            </w:r>
          </w:p>
        </w:tc>
        <w:tc>
          <w:tcPr>
            <w:tcW w:w="2080" w:type="dxa"/>
          </w:tcPr>
          <w:p w14:paraId="77F1C0A4" w14:textId="5E838E16" w:rsidR="004C4097" w:rsidRDefault="005A07E8" w:rsidP="004C4097">
            <w:pPr>
              <w:cnfStyle w:val="000000100000" w:firstRow="0" w:lastRow="0" w:firstColumn="0" w:lastColumn="0" w:oddVBand="0" w:evenVBand="0" w:oddHBand="1" w:evenHBand="0" w:firstRowFirstColumn="0" w:firstRowLastColumn="0" w:lastRowFirstColumn="0" w:lastRowLastColumn="0"/>
            </w:pPr>
            <w:r>
              <w:t xml:space="preserve">2^24= </w:t>
            </w:r>
            <w:r w:rsidR="004C4097" w:rsidRPr="001B761E">
              <w:t>16,777,216</w:t>
            </w:r>
          </w:p>
        </w:tc>
      </w:tr>
      <w:tr w:rsidR="004C4097" w14:paraId="7AB44777" w14:textId="77777777" w:rsidTr="005A07E8">
        <w:tc>
          <w:tcPr>
            <w:cnfStyle w:val="001000000000" w:firstRow="0" w:lastRow="0" w:firstColumn="1" w:lastColumn="0" w:oddVBand="0" w:evenVBand="0" w:oddHBand="0" w:evenHBand="0" w:firstRowFirstColumn="0" w:firstRowLastColumn="0" w:lastRowFirstColumn="0" w:lastRowLastColumn="0"/>
            <w:tcW w:w="846" w:type="dxa"/>
          </w:tcPr>
          <w:p w14:paraId="740731AC" w14:textId="55834402" w:rsidR="004C4097" w:rsidRDefault="004C4097" w:rsidP="004C4097">
            <w:r>
              <w:t>B</w:t>
            </w:r>
          </w:p>
        </w:tc>
        <w:tc>
          <w:tcPr>
            <w:tcW w:w="1984" w:type="dxa"/>
          </w:tcPr>
          <w:p w14:paraId="3A004935" w14:textId="1B21A016" w:rsidR="004C4097" w:rsidRDefault="004C4097" w:rsidP="004C4097">
            <w:pPr>
              <w:cnfStyle w:val="000000000000" w:firstRow="0" w:lastRow="0" w:firstColumn="0" w:lastColumn="0" w:oddVBand="0" w:evenVBand="0" w:oddHBand="0" w:evenHBand="0" w:firstRowFirstColumn="0" w:firstRowLastColumn="0" w:lastRowFirstColumn="0" w:lastRowLastColumn="0"/>
            </w:pPr>
            <w:r>
              <w:t>172.16.0.0/12</w:t>
            </w:r>
          </w:p>
        </w:tc>
        <w:tc>
          <w:tcPr>
            <w:tcW w:w="2127" w:type="dxa"/>
          </w:tcPr>
          <w:p w14:paraId="0C7BE176" w14:textId="75E3AA11" w:rsidR="004C4097" w:rsidRDefault="004C4097" w:rsidP="004C4097">
            <w:pPr>
              <w:cnfStyle w:val="000000000000" w:firstRow="0" w:lastRow="0" w:firstColumn="0" w:lastColumn="0" w:oddVBand="0" w:evenVBand="0" w:oddHBand="0" w:evenHBand="0" w:firstRowFirstColumn="0" w:firstRowLastColumn="0" w:lastRowFirstColumn="0" w:lastRowLastColumn="0"/>
            </w:pPr>
            <w:r>
              <w:t>172.16.0.0 – 172.31.255.255</w:t>
            </w:r>
          </w:p>
        </w:tc>
        <w:tc>
          <w:tcPr>
            <w:tcW w:w="1863" w:type="dxa"/>
          </w:tcPr>
          <w:p w14:paraId="07853108" w14:textId="0CF91B9D" w:rsidR="004C4097" w:rsidRDefault="004C4097" w:rsidP="004C4097">
            <w:pPr>
              <w:cnfStyle w:val="000000000000" w:firstRow="0" w:lastRow="0" w:firstColumn="0" w:lastColumn="0" w:oddVBand="0" w:evenVBand="0" w:oddHBand="0" w:evenHBand="0" w:firstRowFirstColumn="0" w:firstRowLastColumn="0" w:lastRowFirstColumn="0" w:lastRowLastColumn="0"/>
            </w:pPr>
            <w:r w:rsidRPr="001B761E">
              <w:t>255.240.0.0</w:t>
            </w:r>
          </w:p>
        </w:tc>
        <w:tc>
          <w:tcPr>
            <w:tcW w:w="2080" w:type="dxa"/>
          </w:tcPr>
          <w:p w14:paraId="7C25882B" w14:textId="143F6C7B" w:rsidR="004C4097" w:rsidRDefault="005A07E8" w:rsidP="004C4097">
            <w:pPr>
              <w:cnfStyle w:val="000000000000" w:firstRow="0" w:lastRow="0" w:firstColumn="0" w:lastColumn="0" w:oddVBand="0" w:evenVBand="0" w:oddHBand="0" w:evenHBand="0" w:firstRowFirstColumn="0" w:firstRowLastColumn="0" w:lastRowFirstColumn="0" w:lastRowLastColumn="0"/>
            </w:pPr>
            <w:r>
              <w:t>2^20=</w:t>
            </w:r>
            <w:r w:rsidR="004C4097" w:rsidRPr="001B761E">
              <w:t>1,048,576</w:t>
            </w:r>
          </w:p>
        </w:tc>
      </w:tr>
      <w:tr w:rsidR="004C4097" w14:paraId="1F2B3FF7" w14:textId="77777777" w:rsidTr="005A0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1065D9A" w14:textId="27D4D6AC" w:rsidR="004C4097" w:rsidRDefault="004C4097" w:rsidP="004C4097">
            <w:r>
              <w:t>C</w:t>
            </w:r>
          </w:p>
        </w:tc>
        <w:tc>
          <w:tcPr>
            <w:tcW w:w="1984" w:type="dxa"/>
          </w:tcPr>
          <w:p w14:paraId="4059E952" w14:textId="530990D7" w:rsidR="004C4097" w:rsidRDefault="004C4097" w:rsidP="004C4097">
            <w:pPr>
              <w:cnfStyle w:val="000000100000" w:firstRow="0" w:lastRow="0" w:firstColumn="0" w:lastColumn="0" w:oddVBand="0" w:evenVBand="0" w:oddHBand="1" w:evenHBand="0" w:firstRowFirstColumn="0" w:firstRowLastColumn="0" w:lastRowFirstColumn="0" w:lastRowLastColumn="0"/>
            </w:pPr>
            <w:r>
              <w:t>192.168.0.0/16</w:t>
            </w:r>
          </w:p>
        </w:tc>
        <w:tc>
          <w:tcPr>
            <w:tcW w:w="2127" w:type="dxa"/>
          </w:tcPr>
          <w:p w14:paraId="71269C29" w14:textId="380559FC" w:rsidR="004C4097" w:rsidRDefault="004C4097" w:rsidP="004C4097">
            <w:pPr>
              <w:cnfStyle w:val="000000100000" w:firstRow="0" w:lastRow="0" w:firstColumn="0" w:lastColumn="0" w:oddVBand="0" w:evenVBand="0" w:oddHBand="1" w:evenHBand="0" w:firstRowFirstColumn="0" w:firstRowLastColumn="0" w:lastRowFirstColumn="0" w:lastRowLastColumn="0"/>
            </w:pPr>
            <w:r>
              <w:t>192.168.0.0 – 192.168.255.255</w:t>
            </w:r>
          </w:p>
        </w:tc>
        <w:tc>
          <w:tcPr>
            <w:tcW w:w="1863" w:type="dxa"/>
          </w:tcPr>
          <w:p w14:paraId="7141BB84" w14:textId="12D1AAE7" w:rsidR="004C4097" w:rsidRDefault="004C4097" w:rsidP="004C4097">
            <w:pPr>
              <w:cnfStyle w:val="000000100000" w:firstRow="0" w:lastRow="0" w:firstColumn="0" w:lastColumn="0" w:oddVBand="0" w:evenVBand="0" w:oddHBand="1" w:evenHBand="0" w:firstRowFirstColumn="0" w:firstRowLastColumn="0" w:lastRowFirstColumn="0" w:lastRowLastColumn="0"/>
            </w:pPr>
            <w:r w:rsidRPr="001B761E">
              <w:t>255.255.0.0</w:t>
            </w:r>
          </w:p>
        </w:tc>
        <w:tc>
          <w:tcPr>
            <w:tcW w:w="2080" w:type="dxa"/>
          </w:tcPr>
          <w:p w14:paraId="33DBE875" w14:textId="60F9BD5F" w:rsidR="004C4097" w:rsidRDefault="005A07E8" w:rsidP="004C4097">
            <w:pPr>
              <w:cnfStyle w:val="000000100000" w:firstRow="0" w:lastRow="0" w:firstColumn="0" w:lastColumn="0" w:oddVBand="0" w:evenVBand="0" w:oddHBand="1" w:evenHBand="0" w:firstRowFirstColumn="0" w:firstRowLastColumn="0" w:lastRowFirstColumn="0" w:lastRowLastColumn="0"/>
            </w:pPr>
            <w:r>
              <w:t>2^16=</w:t>
            </w:r>
            <w:r w:rsidR="004C4097" w:rsidRPr="001B761E">
              <w:t>65,536</w:t>
            </w:r>
          </w:p>
        </w:tc>
      </w:tr>
    </w:tbl>
    <w:p w14:paraId="20E4A97F" w14:textId="48B31C85" w:rsidR="007D21DD" w:rsidRDefault="007D21DD" w:rsidP="007D21DD">
      <w:r>
        <w:t xml:space="preserve">  </w:t>
      </w:r>
    </w:p>
    <w:p w14:paraId="7417CA53" w14:textId="77777777" w:rsidR="00036ED1" w:rsidRPr="00036ED1" w:rsidRDefault="00036ED1" w:rsidP="00036ED1">
      <w:pPr>
        <w:rPr>
          <w:b/>
          <w:bCs/>
          <w:sz w:val="24"/>
          <w:szCs w:val="24"/>
        </w:rPr>
      </w:pPr>
      <w:r w:rsidRPr="00036ED1">
        <w:rPr>
          <w:b/>
          <w:bCs/>
          <w:sz w:val="24"/>
          <w:szCs w:val="24"/>
        </w:rPr>
        <w:t>Public vs. Private IPs</w:t>
      </w:r>
    </w:p>
    <w:p w14:paraId="4FB9C77D" w14:textId="6210AAEB" w:rsidR="00036ED1" w:rsidRDefault="00036ED1" w:rsidP="00036ED1">
      <w:pPr>
        <w:pStyle w:val="ListParagraph"/>
        <w:numPr>
          <w:ilvl w:val="0"/>
          <w:numId w:val="15"/>
        </w:numPr>
      </w:pPr>
      <w:r>
        <w:t>Public IP → Accessible over the internet (like 54.239.28.85)</w:t>
      </w:r>
    </w:p>
    <w:p w14:paraId="2CA75DAA" w14:textId="3479D5C2" w:rsidR="00036ED1" w:rsidRPr="00036ED1" w:rsidRDefault="00036ED1" w:rsidP="00036ED1">
      <w:pPr>
        <w:pStyle w:val="ListParagraph"/>
        <w:numPr>
          <w:ilvl w:val="0"/>
          <w:numId w:val="15"/>
        </w:numPr>
      </w:pPr>
      <w:r>
        <w:t>Private IP → Used within internal networks (e.g., 10.0.0.0)</w:t>
      </w:r>
    </w:p>
    <w:p w14:paraId="67770EF1" w14:textId="77777777" w:rsidR="00481233" w:rsidRDefault="00481233" w:rsidP="005A07E8">
      <w:pPr>
        <w:rPr>
          <w:b/>
          <w:bCs/>
          <w:sz w:val="24"/>
          <w:szCs w:val="24"/>
        </w:rPr>
      </w:pPr>
    </w:p>
    <w:p w14:paraId="29EAF818" w14:textId="21D79B8C" w:rsidR="005A07E8" w:rsidRPr="005A07E8" w:rsidRDefault="005A07E8" w:rsidP="005A07E8">
      <w:pPr>
        <w:rPr>
          <w:b/>
          <w:bCs/>
          <w:sz w:val="24"/>
          <w:szCs w:val="24"/>
        </w:rPr>
      </w:pPr>
      <w:r w:rsidRPr="005A07E8">
        <w:rPr>
          <w:b/>
          <w:bCs/>
          <w:sz w:val="24"/>
          <w:szCs w:val="24"/>
        </w:rPr>
        <w:t>IPv4 Addressing</w:t>
      </w:r>
    </w:p>
    <w:p w14:paraId="48EA80A9" w14:textId="6F61CB79" w:rsidR="005A07E8" w:rsidRDefault="005A07E8" w:rsidP="005A07E8">
      <w:r>
        <w:t xml:space="preserve">Format: 32-bit number, written in </w:t>
      </w:r>
      <w:r w:rsidRPr="003F4706">
        <w:rPr>
          <w:b/>
          <w:bCs/>
        </w:rPr>
        <w:t>dotted decimal</w:t>
      </w:r>
      <w:r>
        <w:t xml:space="preserve"> (e.g., 10.15.200.0)</w:t>
      </w:r>
    </w:p>
    <w:p w14:paraId="6756A464" w14:textId="005A2D7F" w:rsidR="005A07E8" w:rsidRDefault="005A07E8" w:rsidP="005A07E8">
      <w:r>
        <w:t>Structure:</w:t>
      </w:r>
    </w:p>
    <w:p w14:paraId="2500A483" w14:textId="403F3637" w:rsidR="003F4706" w:rsidRDefault="005A07E8" w:rsidP="003F4706">
      <w:pPr>
        <w:pStyle w:val="ListParagraph"/>
        <w:numPr>
          <w:ilvl w:val="0"/>
          <w:numId w:val="12"/>
        </w:numPr>
      </w:pPr>
      <w:r w:rsidRPr="003F4706">
        <w:rPr>
          <w:b/>
          <w:bCs/>
        </w:rPr>
        <w:t>Network Portion</w:t>
      </w:r>
      <w:r>
        <w:t>: Identifies the network.</w:t>
      </w:r>
    </w:p>
    <w:p w14:paraId="0E170DE3" w14:textId="3E3226A0" w:rsidR="005A07E8" w:rsidRDefault="005A07E8" w:rsidP="003F4706">
      <w:pPr>
        <w:pStyle w:val="ListParagraph"/>
        <w:numPr>
          <w:ilvl w:val="0"/>
          <w:numId w:val="12"/>
        </w:numPr>
      </w:pPr>
      <w:r w:rsidRPr="003F4706">
        <w:rPr>
          <w:b/>
          <w:bCs/>
        </w:rPr>
        <w:t>Host Portion</w:t>
      </w:r>
      <w:r>
        <w:t>: Identifies individual devices</w:t>
      </w:r>
      <w:proofErr w:type="gramStart"/>
      <w:r>
        <w:t xml:space="preserve">.  </w:t>
      </w:r>
      <w:proofErr w:type="gramEnd"/>
    </w:p>
    <w:p w14:paraId="257C85DA" w14:textId="77777777" w:rsidR="005A07E8" w:rsidRDefault="005A07E8" w:rsidP="005A07E8"/>
    <w:p w14:paraId="3527B225" w14:textId="39C0C7B8" w:rsidR="005A07E8" w:rsidRPr="00036ED1" w:rsidRDefault="005A07E8" w:rsidP="005A07E8">
      <w:pPr>
        <w:rPr>
          <w:b/>
          <w:bCs/>
        </w:rPr>
      </w:pPr>
      <w:r w:rsidRPr="00036ED1">
        <w:rPr>
          <w:b/>
          <w:bCs/>
        </w:rPr>
        <w:t xml:space="preserve">IPv4 Breakdown </w:t>
      </w:r>
    </w:p>
    <w:p w14:paraId="44C94E89" w14:textId="77777777" w:rsidR="003F4706" w:rsidRDefault="005A07E8" w:rsidP="005A07E8">
      <w:r>
        <w:t>Consists of four octets (0-255), each 8-bit binary</w:t>
      </w:r>
      <w:proofErr w:type="gramStart"/>
      <w:r>
        <w:t xml:space="preserve">.  </w:t>
      </w:r>
      <w:proofErr w:type="gramEnd"/>
    </w:p>
    <w:p w14:paraId="28CC60A7" w14:textId="1BFC34D3" w:rsidR="005A07E8" w:rsidRDefault="005A07E8" w:rsidP="005A07E8">
      <w:r>
        <w:t>Example: 10.100.20.5 → 10 (8-bit) | 100 (8-bit) | 20 (8-bit) | 5 (8-bit) = 32-bit</w:t>
      </w:r>
    </w:p>
    <w:p w14:paraId="5A4120BE" w14:textId="0A02E636" w:rsidR="005A07E8" w:rsidRDefault="005A07E8" w:rsidP="005A07E8">
      <w:r>
        <w:t xml:space="preserve">Each bit is </w:t>
      </w:r>
      <w:r w:rsidRPr="003F4706">
        <w:rPr>
          <w:b/>
          <w:bCs/>
        </w:rPr>
        <w:t>0 or 1</w:t>
      </w:r>
      <w:r>
        <w:t xml:space="preserve">, determining its </w:t>
      </w:r>
      <w:r w:rsidRPr="003F4706">
        <w:rPr>
          <w:b/>
          <w:bCs/>
        </w:rPr>
        <w:t>decimal value</w:t>
      </w:r>
      <w:r>
        <w:t>. Understanding this helps with subnetting and IP allocation.</w:t>
      </w:r>
    </w:p>
    <w:p w14:paraId="50EA2D70" w14:textId="77777777" w:rsidR="005A07E8" w:rsidRDefault="005A07E8" w:rsidP="005A07E8"/>
    <w:p w14:paraId="1E71FE5C" w14:textId="42C4C30E" w:rsidR="003F4706" w:rsidRPr="003F4706" w:rsidRDefault="003F4706" w:rsidP="003F4706">
      <w:pPr>
        <w:rPr>
          <w:b/>
          <w:bCs/>
          <w:sz w:val="20"/>
          <w:szCs w:val="20"/>
        </w:rPr>
      </w:pPr>
      <w:r w:rsidRPr="003F4706">
        <w:rPr>
          <w:b/>
          <w:bCs/>
          <w:sz w:val="24"/>
          <w:szCs w:val="24"/>
        </w:rPr>
        <w:t xml:space="preserve">IPv6 Addressing </w:t>
      </w:r>
    </w:p>
    <w:p w14:paraId="1637CAB1" w14:textId="5A2F2F45" w:rsidR="003F4706" w:rsidRDefault="003F4706" w:rsidP="003F4706">
      <w:r>
        <w:t>Next-gen IP standard, extending IPv4’s address space exponentially</w:t>
      </w:r>
      <w:proofErr w:type="gramStart"/>
      <w:r>
        <w:t xml:space="preserve">.  </w:t>
      </w:r>
      <w:proofErr w:type="gramEnd"/>
    </w:p>
    <w:p w14:paraId="4F3612D5" w14:textId="36D87F9F" w:rsidR="003F4706" w:rsidRDefault="003F4706" w:rsidP="003F4706">
      <w:r>
        <w:t xml:space="preserve">Format: 128-bit </w:t>
      </w:r>
      <w:r w:rsidRPr="003F4706">
        <w:rPr>
          <w:b/>
          <w:bCs/>
        </w:rPr>
        <w:t>hexadecimal</w:t>
      </w:r>
      <w:r>
        <w:t xml:space="preserve"> address, separated by colons (</w:t>
      </w:r>
      <w:r w:rsidRPr="003F4706">
        <w:rPr>
          <w:b/>
          <w:bCs/>
        </w:rPr>
        <w:t>:</w:t>
      </w:r>
      <w:r>
        <w:t>)</w:t>
      </w:r>
    </w:p>
    <w:p w14:paraId="7567B5C6" w14:textId="2BA819C2" w:rsidR="003F4706" w:rsidRDefault="003F4706" w:rsidP="003F4706">
      <w:r>
        <w:t>(e.g., 2600:1f18:22ba:8c00:ba</w:t>
      </w:r>
      <w:proofErr w:type="gramStart"/>
      <w:r>
        <w:t>86:a</w:t>
      </w:r>
      <w:proofErr w:type="gramEnd"/>
      <w:r>
        <w:t xml:space="preserve">05e:a5ba:00FF).  </w:t>
      </w:r>
    </w:p>
    <w:p w14:paraId="26B56617" w14:textId="77777777" w:rsidR="003F4706" w:rsidRDefault="003F4706" w:rsidP="003F4706"/>
    <w:p w14:paraId="181A4F42" w14:textId="4B7C4A55" w:rsidR="003F4706" w:rsidRDefault="003F4706" w:rsidP="003F4706">
      <w:r w:rsidRPr="003F4706">
        <w:rPr>
          <w:b/>
          <w:bCs/>
          <w:sz w:val="24"/>
          <w:szCs w:val="24"/>
        </w:rPr>
        <w:t>IPv6 Advantages</w:t>
      </w:r>
    </w:p>
    <w:p w14:paraId="445F54B8" w14:textId="5027B6D8" w:rsidR="003F4706" w:rsidRDefault="003F4706" w:rsidP="003F4706">
      <w:pPr>
        <w:pStyle w:val="ListParagraph"/>
        <w:numPr>
          <w:ilvl w:val="0"/>
          <w:numId w:val="14"/>
        </w:numPr>
      </w:pPr>
      <w:r w:rsidRPr="003F4706">
        <w:rPr>
          <w:b/>
          <w:bCs/>
        </w:rPr>
        <w:t>Larger Address Space</w:t>
      </w:r>
      <w:r>
        <w:t xml:space="preserve">: Supports </w:t>
      </w:r>
      <w:r w:rsidRPr="003F4706">
        <w:rPr>
          <w:b/>
          <w:bCs/>
        </w:rPr>
        <w:t>340 trillion, trillion, trillion</w:t>
      </w:r>
      <w:r>
        <w:t xml:space="preserve"> addresses</w:t>
      </w:r>
      <w:proofErr w:type="gramStart"/>
      <w:r>
        <w:t xml:space="preserve">.  </w:t>
      </w:r>
      <w:proofErr w:type="gramEnd"/>
    </w:p>
    <w:p w14:paraId="1841E419" w14:textId="73D39443" w:rsidR="003F4706" w:rsidRDefault="003F4706" w:rsidP="003F4706">
      <w:pPr>
        <w:pStyle w:val="ListParagraph"/>
        <w:numPr>
          <w:ilvl w:val="0"/>
          <w:numId w:val="14"/>
        </w:numPr>
      </w:pPr>
      <w:r w:rsidRPr="003F4706">
        <w:rPr>
          <w:b/>
          <w:bCs/>
        </w:rPr>
        <w:t>Enhanced Security</w:t>
      </w:r>
      <w:r>
        <w:t>: Built-in encryption &amp; authentication</w:t>
      </w:r>
      <w:proofErr w:type="gramStart"/>
      <w:r>
        <w:t xml:space="preserve">.  </w:t>
      </w:r>
      <w:proofErr w:type="gramEnd"/>
    </w:p>
    <w:p w14:paraId="2FA73BA5" w14:textId="2DAEDBD8" w:rsidR="003F4706" w:rsidRDefault="003F4706" w:rsidP="003F4706">
      <w:pPr>
        <w:pStyle w:val="ListParagraph"/>
        <w:numPr>
          <w:ilvl w:val="0"/>
          <w:numId w:val="14"/>
        </w:numPr>
      </w:pPr>
      <w:r w:rsidRPr="003F4706">
        <w:rPr>
          <w:b/>
          <w:bCs/>
        </w:rPr>
        <w:t>Efficient Packet Handling</w:t>
      </w:r>
      <w:r>
        <w:t>: Reduces latency &amp; improves performance</w:t>
      </w:r>
      <w:proofErr w:type="gramStart"/>
      <w:r>
        <w:t xml:space="preserve">.  </w:t>
      </w:r>
      <w:proofErr w:type="gramEnd"/>
    </w:p>
    <w:p w14:paraId="3DA804F4" w14:textId="4D78FA4C" w:rsidR="003F4706" w:rsidRPr="003F4706" w:rsidRDefault="003F4706" w:rsidP="003F4706">
      <w:pPr>
        <w:rPr>
          <w:b/>
          <w:bCs/>
        </w:rPr>
      </w:pPr>
      <w:r w:rsidRPr="003F4706">
        <w:rPr>
          <w:b/>
          <w:bCs/>
        </w:rPr>
        <w:t>IPv6 vs. IPv4</w:t>
      </w:r>
    </w:p>
    <w:p w14:paraId="71D2E093" w14:textId="46932AAE" w:rsidR="003F4706" w:rsidRDefault="003F4706" w:rsidP="003F4706">
      <w:pPr>
        <w:pStyle w:val="ListParagraph"/>
        <w:numPr>
          <w:ilvl w:val="0"/>
          <w:numId w:val="13"/>
        </w:numPr>
      </w:pPr>
      <w:r>
        <w:t>IPv4 → 32-bit (4.2 billion addresses)</w:t>
      </w:r>
    </w:p>
    <w:p w14:paraId="4CDB316C" w14:textId="793A2465" w:rsidR="003F4706" w:rsidRDefault="003F4706" w:rsidP="003F4706">
      <w:pPr>
        <w:pStyle w:val="ListParagraph"/>
        <w:numPr>
          <w:ilvl w:val="0"/>
          <w:numId w:val="13"/>
        </w:numPr>
      </w:pPr>
      <w:r>
        <w:t>IPv6 → 128-bit (massive scalability for IoT &amp; future tech)</w:t>
      </w:r>
    </w:p>
    <w:p w14:paraId="18788573" w14:textId="77777777" w:rsidR="00481233" w:rsidRDefault="00481233" w:rsidP="00C04E64"/>
    <w:p w14:paraId="16DDF58C" w14:textId="2974D438" w:rsidR="00C04E64" w:rsidRPr="00C04E64" w:rsidRDefault="00C04E64" w:rsidP="00C04E64">
      <w:pPr>
        <w:rPr>
          <w:b/>
          <w:bCs/>
          <w:sz w:val="24"/>
          <w:szCs w:val="24"/>
        </w:rPr>
      </w:pPr>
      <w:r w:rsidRPr="00C04E64">
        <w:rPr>
          <w:b/>
          <w:bCs/>
          <w:sz w:val="24"/>
          <w:szCs w:val="24"/>
        </w:rPr>
        <w:t>Port Numbers</w:t>
      </w:r>
      <w:r w:rsidR="00481233" w:rsidRPr="00481233">
        <w:rPr>
          <w:b/>
          <w:bCs/>
          <w:sz w:val="24"/>
          <w:szCs w:val="24"/>
        </w:rPr>
        <w:t xml:space="preserve"> (Endpoint)</w:t>
      </w:r>
    </w:p>
    <w:p w14:paraId="12EBAC72" w14:textId="79D34DAE" w:rsidR="00C04E64" w:rsidRPr="00C04E64" w:rsidRDefault="00C04E64" w:rsidP="00C04E64">
      <w:r w:rsidRPr="00C04E64">
        <w:t xml:space="preserve">While an IP address identifies a </w:t>
      </w:r>
      <w:r w:rsidRPr="00C04E64">
        <w:rPr>
          <w:b/>
          <w:bCs/>
        </w:rPr>
        <w:t>device</w:t>
      </w:r>
      <w:r w:rsidRPr="00C04E64">
        <w:t xml:space="preserve">, a </w:t>
      </w:r>
      <w:r w:rsidRPr="00C04E64">
        <w:rPr>
          <w:b/>
          <w:bCs/>
        </w:rPr>
        <w:t>port</w:t>
      </w:r>
      <w:r w:rsidR="00481233" w:rsidRPr="00481233">
        <w:rPr>
          <w:b/>
          <w:bCs/>
        </w:rPr>
        <w:t xml:space="preserve"> number</w:t>
      </w:r>
      <w:r w:rsidR="00481233">
        <w:t xml:space="preserve"> </w:t>
      </w:r>
      <w:r w:rsidR="00481233" w:rsidRPr="00481233">
        <w:t>is a unique identifier that</w:t>
      </w:r>
      <w:r w:rsidRPr="00C04E64">
        <w:t xml:space="preserve"> directs </w:t>
      </w:r>
      <w:r w:rsidR="00481233">
        <w:t xml:space="preserve">network </w:t>
      </w:r>
      <w:r w:rsidRPr="00C04E64">
        <w:t xml:space="preserve">traffic to the right </w:t>
      </w:r>
      <w:r w:rsidRPr="00C04E64">
        <w:rPr>
          <w:b/>
          <w:bCs/>
        </w:rPr>
        <w:t>application/service</w:t>
      </w:r>
      <w:r w:rsidRPr="00C04E64">
        <w:t xml:space="preserve"> running on that device</w:t>
      </w:r>
      <w:proofErr w:type="gramStart"/>
      <w:r w:rsidRPr="00C04E64">
        <w:t xml:space="preserve">.  </w:t>
      </w:r>
      <w:proofErr w:type="gramEnd"/>
    </w:p>
    <w:p w14:paraId="76433B39" w14:textId="31D88F82" w:rsidR="00C04E64" w:rsidRPr="00C04E64" w:rsidRDefault="00C04E64" w:rsidP="00C04E64">
      <w:r w:rsidRPr="00C04E64">
        <w:t>Example:</w:t>
      </w:r>
    </w:p>
    <w:p w14:paraId="0C43E130" w14:textId="406E4410" w:rsidR="00C04E64" w:rsidRPr="00C04E64" w:rsidRDefault="00C04E64" w:rsidP="00481233">
      <w:pPr>
        <w:pStyle w:val="ListParagraph"/>
        <w:numPr>
          <w:ilvl w:val="0"/>
          <w:numId w:val="18"/>
        </w:numPr>
      </w:pPr>
      <w:r w:rsidRPr="00C04E64">
        <w:t>IP Address (Hospital) →</w:t>
      </w:r>
      <w:r w:rsidR="00481233">
        <w:t xml:space="preserve"> </w:t>
      </w:r>
      <w:r w:rsidRPr="00C04E64">
        <w:t>192.168.1.1</w:t>
      </w:r>
    </w:p>
    <w:p w14:paraId="23229C12" w14:textId="686774AB" w:rsidR="00C04E64" w:rsidRPr="00C04E64" w:rsidRDefault="00C04E64" w:rsidP="00481233">
      <w:pPr>
        <w:pStyle w:val="ListParagraph"/>
        <w:numPr>
          <w:ilvl w:val="0"/>
          <w:numId w:val="18"/>
        </w:numPr>
      </w:pPr>
      <w:r w:rsidRPr="00C04E64">
        <w:t>Port (Doctor's Office Extension)</w:t>
      </w:r>
      <w:r w:rsidR="00481233">
        <w:t xml:space="preserve"> </w:t>
      </w:r>
      <w:r w:rsidRPr="00C04E64">
        <w:t xml:space="preserve">→ Port 22 (SSH)  </w:t>
      </w:r>
    </w:p>
    <w:p w14:paraId="01CA29C5" w14:textId="77777777" w:rsidR="00C04E64" w:rsidRPr="00C04E64" w:rsidRDefault="00C04E64" w:rsidP="00C04E64"/>
    <w:p w14:paraId="43B12C21" w14:textId="04A220C9" w:rsidR="00C04E64" w:rsidRPr="00C04E64" w:rsidRDefault="00C04E64" w:rsidP="00C04E64">
      <w:pPr>
        <w:rPr>
          <w:b/>
          <w:bCs/>
        </w:rPr>
      </w:pPr>
      <w:r w:rsidRPr="00C04E64">
        <w:rPr>
          <w:b/>
          <w:bCs/>
        </w:rPr>
        <w:t xml:space="preserve">Common Port Numbers &amp; Their Uses  </w:t>
      </w:r>
    </w:p>
    <w:p w14:paraId="7EF6C55A" w14:textId="3A01B039" w:rsidR="00C04E64" w:rsidRPr="00C04E64" w:rsidRDefault="00C04E64" w:rsidP="00C04E64">
      <w:pPr>
        <w:pStyle w:val="ListParagraph"/>
        <w:numPr>
          <w:ilvl w:val="0"/>
          <w:numId w:val="17"/>
        </w:numPr>
      </w:pPr>
      <w:r w:rsidRPr="00C04E64">
        <w:rPr>
          <w:b/>
          <w:bCs/>
        </w:rPr>
        <w:t>Port 22</w:t>
      </w:r>
      <w:r w:rsidRPr="00C04E64">
        <w:t xml:space="preserve"> → SSH (Secure remote login)  </w:t>
      </w:r>
    </w:p>
    <w:p w14:paraId="5BFE1CF5" w14:textId="35E8F43A" w:rsidR="00C04E64" w:rsidRPr="00C04E64" w:rsidRDefault="00C04E64" w:rsidP="00C04E64">
      <w:pPr>
        <w:pStyle w:val="ListParagraph"/>
        <w:numPr>
          <w:ilvl w:val="0"/>
          <w:numId w:val="17"/>
        </w:numPr>
      </w:pPr>
      <w:r w:rsidRPr="00C04E64">
        <w:rPr>
          <w:b/>
          <w:bCs/>
        </w:rPr>
        <w:t>Port 53</w:t>
      </w:r>
      <w:r>
        <w:t xml:space="preserve"> </w:t>
      </w:r>
      <w:r w:rsidRPr="00C04E64">
        <w:t xml:space="preserve">→ DNS (Translates domain names to IPs)  </w:t>
      </w:r>
    </w:p>
    <w:p w14:paraId="3EA9C83C" w14:textId="17B44AF0" w:rsidR="00C04E64" w:rsidRPr="00C04E64" w:rsidRDefault="00C04E64" w:rsidP="00C04E64">
      <w:pPr>
        <w:pStyle w:val="ListParagraph"/>
        <w:numPr>
          <w:ilvl w:val="0"/>
          <w:numId w:val="17"/>
        </w:numPr>
      </w:pPr>
      <w:r w:rsidRPr="00C04E64">
        <w:rPr>
          <w:b/>
          <w:bCs/>
        </w:rPr>
        <w:t>Port 80</w:t>
      </w:r>
      <w:r w:rsidRPr="00C04E64">
        <w:t xml:space="preserve"> → HTTP (Standard web traffic)  </w:t>
      </w:r>
    </w:p>
    <w:p w14:paraId="1273687C" w14:textId="7AAB88EA" w:rsidR="00C04E64" w:rsidRPr="00C04E64" w:rsidRDefault="00C04E64" w:rsidP="00C04E64">
      <w:pPr>
        <w:pStyle w:val="ListParagraph"/>
        <w:numPr>
          <w:ilvl w:val="0"/>
          <w:numId w:val="17"/>
        </w:numPr>
      </w:pPr>
      <w:r w:rsidRPr="00C04E64">
        <w:rPr>
          <w:b/>
          <w:bCs/>
        </w:rPr>
        <w:t>Port 443</w:t>
      </w:r>
      <w:r w:rsidRPr="00C04E64">
        <w:t xml:space="preserve"> → HTTPS (Secure web traffic)  </w:t>
      </w:r>
    </w:p>
    <w:p w14:paraId="2214240E" w14:textId="23D9C40F" w:rsidR="00C04E64" w:rsidRDefault="00C04E64" w:rsidP="00C04E64">
      <w:pPr>
        <w:pStyle w:val="ListParagraph"/>
        <w:numPr>
          <w:ilvl w:val="0"/>
          <w:numId w:val="17"/>
        </w:numPr>
      </w:pPr>
      <w:r w:rsidRPr="00C04E64">
        <w:rPr>
          <w:b/>
          <w:bCs/>
        </w:rPr>
        <w:t>Port 3389</w:t>
      </w:r>
      <w:r w:rsidRPr="00C04E64">
        <w:t xml:space="preserve"> → RDP (Remote Desktop access)  </w:t>
      </w:r>
    </w:p>
    <w:p w14:paraId="4A624321" w14:textId="79B7E8A7" w:rsidR="00C04E64" w:rsidRPr="00C04E64" w:rsidRDefault="00C04E64" w:rsidP="00C04E64">
      <w:r w:rsidRPr="00C04E64">
        <w:rPr>
          <w:b/>
          <w:bCs/>
        </w:rPr>
        <w:t>How Ports Work in Networking</w:t>
      </w:r>
      <w:r w:rsidRPr="00C04E64">
        <w:t xml:space="preserve">  </w:t>
      </w:r>
    </w:p>
    <w:p w14:paraId="36B622C1" w14:textId="614F19E0" w:rsidR="00C04E64" w:rsidRPr="00C04E64" w:rsidRDefault="00C04E64" w:rsidP="00C04E64">
      <w:pPr>
        <w:pStyle w:val="ListParagraph"/>
        <w:numPr>
          <w:ilvl w:val="0"/>
          <w:numId w:val="16"/>
        </w:numPr>
      </w:pPr>
      <w:r w:rsidRPr="00C04E64">
        <w:t xml:space="preserve">Allows multiple applications to communicate over the same </w:t>
      </w:r>
      <w:proofErr w:type="gramStart"/>
      <w:r w:rsidRPr="00C04E64">
        <w:t>IP</w:t>
      </w:r>
      <w:proofErr w:type="gramEnd"/>
      <w:r w:rsidRPr="00C04E64">
        <w:t xml:space="preserve">  </w:t>
      </w:r>
    </w:p>
    <w:p w14:paraId="046010D2" w14:textId="3A72CDD4" w:rsidR="00C04E64" w:rsidRPr="00C04E64" w:rsidRDefault="00C04E64" w:rsidP="00C04E64">
      <w:pPr>
        <w:pStyle w:val="ListParagraph"/>
        <w:numPr>
          <w:ilvl w:val="0"/>
          <w:numId w:val="16"/>
        </w:numPr>
      </w:pPr>
      <w:r w:rsidRPr="00C04E64">
        <w:t xml:space="preserve">Helps route messages </w:t>
      </w:r>
      <w:proofErr w:type="gramStart"/>
      <w:r w:rsidRPr="00C04E64">
        <w:t>correctly</w:t>
      </w:r>
      <w:proofErr w:type="gramEnd"/>
      <w:r w:rsidRPr="00C04E64">
        <w:t xml:space="preserve">  </w:t>
      </w:r>
    </w:p>
    <w:p w14:paraId="7471FF6F" w14:textId="64D38664" w:rsidR="00C04E64" w:rsidRPr="00C04E64" w:rsidRDefault="00C04E64" w:rsidP="00C04E64">
      <w:pPr>
        <w:pStyle w:val="ListParagraph"/>
        <w:numPr>
          <w:ilvl w:val="0"/>
          <w:numId w:val="16"/>
        </w:numPr>
      </w:pPr>
      <w:r w:rsidRPr="00C04E64">
        <w:t xml:space="preserve">Used in firewall rules &amp; security </w:t>
      </w:r>
      <w:proofErr w:type="gramStart"/>
      <w:r w:rsidRPr="00C04E64">
        <w:t>settings</w:t>
      </w:r>
      <w:proofErr w:type="gramEnd"/>
    </w:p>
    <w:p w14:paraId="0E3C3564" w14:textId="77777777" w:rsidR="00C04E64" w:rsidRDefault="00C04E64" w:rsidP="00C04E64"/>
    <w:p w14:paraId="0D8051C7" w14:textId="6EED47A1" w:rsidR="0039313F" w:rsidRPr="00481233" w:rsidRDefault="0039313F" w:rsidP="0039313F">
      <w:pPr>
        <w:rPr>
          <w:b/>
          <w:bCs/>
        </w:rPr>
      </w:pPr>
      <w:r w:rsidRPr="00481233">
        <w:rPr>
          <w:b/>
          <w:bCs/>
          <w:sz w:val="28"/>
          <w:szCs w:val="28"/>
        </w:rPr>
        <w:t>Networking in the AWS Cloud</w:t>
      </w:r>
    </w:p>
    <w:tbl>
      <w:tblPr>
        <w:tblStyle w:val="GridTable4"/>
        <w:tblW w:w="0" w:type="auto"/>
        <w:tblLook w:val="04A0" w:firstRow="1" w:lastRow="0" w:firstColumn="1" w:lastColumn="0" w:noHBand="0" w:noVBand="1"/>
      </w:tblPr>
      <w:tblGrid>
        <w:gridCol w:w="4508"/>
        <w:gridCol w:w="4508"/>
      </w:tblGrid>
      <w:tr w:rsidR="00481233" w:rsidRPr="000D6157" w14:paraId="549AAAB1" w14:textId="77777777" w:rsidTr="004812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937FCE" w14:textId="31431AFC" w:rsidR="00481233" w:rsidRPr="000D6157" w:rsidRDefault="00481233" w:rsidP="00481233">
            <w:pPr>
              <w:rPr>
                <w:sz w:val="24"/>
                <w:szCs w:val="24"/>
              </w:rPr>
            </w:pPr>
            <w:r w:rsidRPr="000D6157">
              <w:rPr>
                <w:sz w:val="24"/>
                <w:szCs w:val="24"/>
              </w:rPr>
              <w:t>Traditional topology</w:t>
            </w:r>
          </w:p>
        </w:tc>
        <w:tc>
          <w:tcPr>
            <w:tcW w:w="4508" w:type="dxa"/>
          </w:tcPr>
          <w:p w14:paraId="129AB83D" w14:textId="766F0E2F" w:rsidR="00481233" w:rsidRPr="000D6157" w:rsidRDefault="00481233" w:rsidP="0039313F">
            <w:pPr>
              <w:cnfStyle w:val="100000000000" w:firstRow="1" w:lastRow="0" w:firstColumn="0" w:lastColumn="0" w:oddVBand="0" w:evenVBand="0" w:oddHBand="0" w:evenHBand="0" w:firstRowFirstColumn="0" w:firstRowLastColumn="0" w:lastRowFirstColumn="0" w:lastRowLastColumn="0"/>
              <w:rPr>
                <w:sz w:val="24"/>
                <w:szCs w:val="24"/>
              </w:rPr>
            </w:pPr>
            <w:r w:rsidRPr="000D6157">
              <w:rPr>
                <w:sz w:val="24"/>
                <w:szCs w:val="24"/>
              </w:rPr>
              <w:t>AWS service</w:t>
            </w:r>
          </w:p>
        </w:tc>
      </w:tr>
      <w:tr w:rsidR="00481233" w14:paraId="034D62B0" w14:textId="77777777" w:rsidTr="00481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9325EC" w14:textId="0A52D80C" w:rsidR="00481233" w:rsidRPr="00481233" w:rsidRDefault="00481233" w:rsidP="00481233">
            <w:pPr>
              <w:rPr>
                <w:b w:val="0"/>
                <w:bCs w:val="0"/>
              </w:rPr>
            </w:pPr>
            <w:r w:rsidRPr="00481233">
              <w:rPr>
                <w:b w:val="0"/>
                <w:bCs w:val="0"/>
              </w:rPr>
              <w:t xml:space="preserve">Data </w:t>
            </w:r>
            <w:proofErr w:type="spellStart"/>
            <w:r w:rsidRPr="00481233">
              <w:rPr>
                <w:b w:val="0"/>
                <w:bCs w:val="0"/>
              </w:rPr>
              <w:t>center</w:t>
            </w:r>
            <w:proofErr w:type="spellEnd"/>
          </w:p>
        </w:tc>
        <w:tc>
          <w:tcPr>
            <w:tcW w:w="4508" w:type="dxa"/>
          </w:tcPr>
          <w:p w14:paraId="4422BA2E" w14:textId="2736EF12" w:rsidR="00481233" w:rsidRPr="00481233" w:rsidRDefault="00481233" w:rsidP="0039313F">
            <w:pPr>
              <w:cnfStyle w:val="000000100000" w:firstRow="0" w:lastRow="0" w:firstColumn="0" w:lastColumn="0" w:oddVBand="0" w:evenVBand="0" w:oddHBand="1" w:evenHBand="0" w:firstRowFirstColumn="0" w:firstRowLastColumn="0" w:lastRowFirstColumn="0" w:lastRowLastColumn="0"/>
            </w:pPr>
            <w:r w:rsidRPr="00481233">
              <w:t>Amazon VPC</w:t>
            </w:r>
          </w:p>
        </w:tc>
      </w:tr>
      <w:tr w:rsidR="00481233" w14:paraId="6BF8DE6D" w14:textId="77777777" w:rsidTr="00481233">
        <w:tc>
          <w:tcPr>
            <w:cnfStyle w:val="001000000000" w:firstRow="0" w:lastRow="0" w:firstColumn="1" w:lastColumn="0" w:oddVBand="0" w:evenVBand="0" w:oddHBand="0" w:evenHBand="0" w:firstRowFirstColumn="0" w:firstRowLastColumn="0" w:lastRowFirstColumn="0" w:lastRowLastColumn="0"/>
            <w:tcW w:w="4508" w:type="dxa"/>
          </w:tcPr>
          <w:p w14:paraId="4ACFA399" w14:textId="1E739947" w:rsidR="00481233" w:rsidRPr="00481233" w:rsidRDefault="00481233" w:rsidP="00481233">
            <w:pPr>
              <w:rPr>
                <w:b w:val="0"/>
                <w:bCs w:val="0"/>
              </w:rPr>
            </w:pPr>
            <w:r w:rsidRPr="00481233">
              <w:rPr>
                <w:b w:val="0"/>
                <w:bCs w:val="0"/>
              </w:rPr>
              <w:t>Router</w:t>
            </w:r>
          </w:p>
        </w:tc>
        <w:tc>
          <w:tcPr>
            <w:tcW w:w="4508" w:type="dxa"/>
          </w:tcPr>
          <w:p w14:paraId="1AC3FE20" w14:textId="3A7AD31C" w:rsidR="00481233" w:rsidRDefault="00481233" w:rsidP="0039313F">
            <w:pPr>
              <w:cnfStyle w:val="000000000000" w:firstRow="0" w:lastRow="0" w:firstColumn="0" w:lastColumn="0" w:oddVBand="0" w:evenVBand="0" w:oddHBand="0" w:evenHBand="0" w:firstRowFirstColumn="0" w:firstRowLastColumn="0" w:lastRowFirstColumn="0" w:lastRowLastColumn="0"/>
            </w:pPr>
            <w:r w:rsidRPr="00481233">
              <w:t>Route tables</w:t>
            </w:r>
          </w:p>
        </w:tc>
      </w:tr>
      <w:tr w:rsidR="00481233" w14:paraId="533549A4" w14:textId="77777777" w:rsidTr="00481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79DC68" w14:textId="0280F968" w:rsidR="00481233" w:rsidRPr="00481233" w:rsidRDefault="00481233" w:rsidP="00481233">
            <w:pPr>
              <w:rPr>
                <w:b w:val="0"/>
                <w:bCs w:val="0"/>
              </w:rPr>
            </w:pPr>
            <w:r w:rsidRPr="00481233">
              <w:rPr>
                <w:b w:val="0"/>
                <w:bCs w:val="0"/>
              </w:rPr>
              <w:t>Switches (subnets)</w:t>
            </w:r>
          </w:p>
        </w:tc>
        <w:tc>
          <w:tcPr>
            <w:tcW w:w="4508" w:type="dxa"/>
          </w:tcPr>
          <w:p w14:paraId="6F094F54" w14:textId="41603DDD" w:rsidR="00481233" w:rsidRDefault="00481233" w:rsidP="0039313F">
            <w:pPr>
              <w:cnfStyle w:val="000000100000" w:firstRow="0" w:lastRow="0" w:firstColumn="0" w:lastColumn="0" w:oddVBand="0" w:evenVBand="0" w:oddHBand="1" w:evenHBand="0" w:firstRowFirstColumn="0" w:firstRowLastColumn="0" w:lastRowFirstColumn="0" w:lastRowLastColumn="0"/>
            </w:pPr>
            <w:r w:rsidRPr="00481233">
              <w:t>Subnets</w:t>
            </w:r>
          </w:p>
        </w:tc>
      </w:tr>
      <w:tr w:rsidR="00481233" w14:paraId="53B7EFC6" w14:textId="77777777" w:rsidTr="00481233">
        <w:tc>
          <w:tcPr>
            <w:cnfStyle w:val="001000000000" w:firstRow="0" w:lastRow="0" w:firstColumn="1" w:lastColumn="0" w:oddVBand="0" w:evenVBand="0" w:oddHBand="0" w:evenHBand="0" w:firstRowFirstColumn="0" w:firstRowLastColumn="0" w:lastRowFirstColumn="0" w:lastRowLastColumn="0"/>
            <w:tcW w:w="4508" w:type="dxa"/>
          </w:tcPr>
          <w:p w14:paraId="28ECCF7E" w14:textId="79712B1A" w:rsidR="00481233" w:rsidRPr="00481233" w:rsidRDefault="00481233" w:rsidP="00481233">
            <w:proofErr w:type="gramStart"/>
            <w:r w:rsidRPr="00481233">
              <w:rPr>
                <w:b w:val="0"/>
                <w:bCs w:val="0"/>
              </w:rPr>
              <w:t>Firewall</w:t>
            </w:r>
            <w:proofErr w:type="gramEnd"/>
          </w:p>
          <w:p w14:paraId="3E5709CC" w14:textId="076EE2CF" w:rsidR="00481233" w:rsidRPr="00481233" w:rsidRDefault="00481233" w:rsidP="00481233">
            <w:pPr>
              <w:rPr>
                <w:b w:val="0"/>
                <w:bCs w:val="0"/>
              </w:rPr>
            </w:pPr>
          </w:p>
        </w:tc>
        <w:tc>
          <w:tcPr>
            <w:tcW w:w="4508" w:type="dxa"/>
          </w:tcPr>
          <w:p w14:paraId="69D5B698" w14:textId="77777777" w:rsidR="00481233" w:rsidRDefault="00481233" w:rsidP="00481233">
            <w:pPr>
              <w:cnfStyle w:val="000000000000" w:firstRow="0" w:lastRow="0" w:firstColumn="0" w:lastColumn="0" w:oddVBand="0" w:evenVBand="0" w:oddHBand="0" w:evenHBand="0" w:firstRowFirstColumn="0" w:firstRowLastColumn="0" w:lastRowFirstColumn="0" w:lastRowLastColumn="0"/>
            </w:pPr>
            <w:r>
              <w:t>Security groups and network access</w:t>
            </w:r>
          </w:p>
          <w:p w14:paraId="2C1F9C32" w14:textId="46CAD8D5" w:rsidR="00481233" w:rsidRDefault="00481233" w:rsidP="00481233">
            <w:pPr>
              <w:cnfStyle w:val="000000000000" w:firstRow="0" w:lastRow="0" w:firstColumn="0" w:lastColumn="0" w:oddVBand="0" w:evenVBand="0" w:oddHBand="0" w:evenHBand="0" w:firstRowFirstColumn="0" w:firstRowLastColumn="0" w:lastRowFirstColumn="0" w:lastRowLastColumn="0"/>
            </w:pPr>
            <w:r>
              <w:t>control lists (network ACLs)</w:t>
            </w:r>
          </w:p>
        </w:tc>
      </w:tr>
      <w:tr w:rsidR="00481233" w14:paraId="1A3C80E0" w14:textId="77777777" w:rsidTr="00481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4D5F84" w14:textId="6404321D" w:rsidR="00481233" w:rsidRPr="00481233" w:rsidRDefault="00481233" w:rsidP="00481233">
            <w:r w:rsidRPr="00481233">
              <w:rPr>
                <w:b w:val="0"/>
                <w:bCs w:val="0"/>
              </w:rPr>
              <w:t>Servers and operating systems</w:t>
            </w:r>
          </w:p>
          <w:p w14:paraId="52764EF4" w14:textId="3D7BA93A" w:rsidR="00481233" w:rsidRPr="00481233" w:rsidRDefault="00481233" w:rsidP="00481233">
            <w:pPr>
              <w:rPr>
                <w:b w:val="0"/>
                <w:bCs w:val="0"/>
              </w:rPr>
            </w:pPr>
          </w:p>
        </w:tc>
        <w:tc>
          <w:tcPr>
            <w:tcW w:w="4508" w:type="dxa"/>
          </w:tcPr>
          <w:p w14:paraId="7F72E77D" w14:textId="77777777" w:rsidR="00481233" w:rsidRDefault="00481233" w:rsidP="00481233">
            <w:pPr>
              <w:cnfStyle w:val="000000100000" w:firstRow="0" w:lastRow="0" w:firstColumn="0" w:lastColumn="0" w:oddVBand="0" w:evenVBand="0" w:oddHBand="1" w:evenHBand="0" w:firstRowFirstColumn="0" w:firstRowLastColumn="0" w:lastRowFirstColumn="0" w:lastRowLastColumn="0"/>
            </w:pPr>
            <w:r>
              <w:t>Amazon Elastic Compute Cloud (Amazon</w:t>
            </w:r>
          </w:p>
          <w:p w14:paraId="1FBFC02F" w14:textId="7627B5AC" w:rsidR="00481233" w:rsidRDefault="00481233" w:rsidP="00481233">
            <w:pPr>
              <w:cnfStyle w:val="000000100000" w:firstRow="0" w:lastRow="0" w:firstColumn="0" w:lastColumn="0" w:oddVBand="0" w:evenVBand="0" w:oddHBand="1" w:evenHBand="0" w:firstRowFirstColumn="0" w:firstRowLastColumn="0" w:lastRowFirstColumn="0" w:lastRowLastColumn="0"/>
            </w:pPr>
            <w:r>
              <w:t>EC2) instances</w:t>
            </w:r>
          </w:p>
        </w:tc>
      </w:tr>
      <w:tr w:rsidR="00481233" w14:paraId="73772761" w14:textId="77777777" w:rsidTr="00481233">
        <w:tc>
          <w:tcPr>
            <w:cnfStyle w:val="001000000000" w:firstRow="0" w:lastRow="0" w:firstColumn="1" w:lastColumn="0" w:oddVBand="0" w:evenVBand="0" w:oddHBand="0" w:evenHBand="0" w:firstRowFirstColumn="0" w:firstRowLastColumn="0" w:lastRowFirstColumn="0" w:lastRowLastColumn="0"/>
            <w:tcW w:w="4508" w:type="dxa"/>
          </w:tcPr>
          <w:p w14:paraId="1C8CA0F6" w14:textId="01A721DE" w:rsidR="00481233" w:rsidRPr="00481233" w:rsidRDefault="00481233" w:rsidP="0039313F">
            <w:pPr>
              <w:rPr>
                <w:b w:val="0"/>
                <w:bCs w:val="0"/>
              </w:rPr>
            </w:pPr>
            <w:r w:rsidRPr="00481233">
              <w:rPr>
                <w:b w:val="0"/>
                <w:bCs w:val="0"/>
              </w:rPr>
              <w:t>Modem</w:t>
            </w:r>
          </w:p>
        </w:tc>
        <w:tc>
          <w:tcPr>
            <w:tcW w:w="4508" w:type="dxa"/>
          </w:tcPr>
          <w:p w14:paraId="5A07ACA5" w14:textId="03CAFFC5" w:rsidR="00481233" w:rsidRDefault="00481233" w:rsidP="0039313F">
            <w:pPr>
              <w:cnfStyle w:val="000000000000" w:firstRow="0" w:lastRow="0" w:firstColumn="0" w:lastColumn="0" w:oddVBand="0" w:evenVBand="0" w:oddHBand="0" w:evenHBand="0" w:firstRowFirstColumn="0" w:firstRowLastColumn="0" w:lastRowFirstColumn="0" w:lastRowLastColumn="0"/>
            </w:pPr>
            <w:r>
              <w:t>Internet gateway</w:t>
            </w:r>
          </w:p>
        </w:tc>
      </w:tr>
    </w:tbl>
    <w:p w14:paraId="2E5AFDEE" w14:textId="77777777" w:rsidR="00481233" w:rsidRDefault="00481233" w:rsidP="0039313F"/>
    <w:p w14:paraId="0D581D67" w14:textId="59898FAE" w:rsidR="000D6157" w:rsidRPr="000D6157" w:rsidRDefault="000D6157" w:rsidP="000D6157">
      <w:pPr>
        <w:rPr>
          <w:b/>
          <w:bCs/>
          <w:sz w:val="24"/>
          <w:szCs w:val="24"/>
        </w:rPr>
      </w:pPr>
      <w:r w:rsidRPr="000D6157">
        <w:rPr>
          <w:b/>
          <w:bCs/>
          <w:sz w:val="24"/>
          <w:szCs w:val="24"/>
        </w:rPr>
        <w:t>Amazon Virtual Private Cloud (VPC)</w:t>
      </w:r>
    </w:p>
    <w:p w14:paraId="02A25096" w14:textId="77777777" w:rsidR="002D4059" w:rsidRDefault="000D6157" w:rsidP="000D6157">
      <w:r>
        <w:t xml:space="preserve">It lets you create a </w:t>
      </w:r>
      <w:r w:rsidRPr="000D6157">
        <w:rPr>
          <w:b/>
          <w:bCs/>
        </w:rPr>
        <w:t>logically isolated</w:t>
      </w:r>
      <w:r>
        <w:t xml:space="preserve"> section of AWS, mimicking a </w:t>
      </w:r>
      <w:r w:rsidRPr="000D6157">
        <w:rPr>
          <w:b/>
          <w:bCs/>
        </w:rPr>
        <w:t xml:space="preserve">traditional data </w:t>
      </w:r>
      <w:proofErr w:type="spellStart"/>
      <w:r w:rsidRPr="000D6157">
        <w:rPr>
          <w:b/>
          <w:bCs/>
        </w:rPr>
        <w:t>center</w:t>
      </w:r>
      <w:proofErr w:type="spellEnd"/>
      <w:r>
        <w:t xml:space="preserve"> but with the </w:t>
      </w:r>
      <w:r w:rsidRPr="00A07313">
        <w:rPr>
          <w:b/>
          <w:bCs/>
        </w:rPr>
        <w:t>flexibility, scalability, and security</w:t>
      </w:r>
      <w:r>
        <w:t xml:space="preserve"> of the cloud. </w:t>
      </w:r>
    </w:p>
    <w:p w14:paraId="245F23B7" w14:textId="31436C66" w:rsidR="002D4059" w:rsidRDefault="000D6157" w:rsidP="000D6157">
      <w:r>
        <w:t xml:space="preserve">It allows you to </w:t>
      </w:r>
      <w:r w:rsidRPr="00A07313">
        <w:rPr>
          <w:b/>
          <w:bCs/>
        </w:rPr>
        <w:t>define and control</w:t>
      </w:r>
      <w:r>
        <w:t xml:space="preserve"> your virtual network, customize IP addressing, manage traffic flow, and securely deploy AWS resources.</w:t>
      </w:r>
    </w:p>
    <w:p w14:paraId="086C9E1C" w14:textId="47FF894F" w:rsidR="000D6157" w:rsidRDefault="002D4059" w:rsidP="002D4059">
      <w:pPr>
        <w:jc w:val="center"/>
      </w:pPr>
      <w:r>
        <w:rPr>
          <w:noProof/>
        </w:rPr>
        <w:drawing>
          <wp:inline distT="0" distB="0" distL="0" distR="0" wp14:anchorId="449938BA" wp14:editId="4CC5B29C">
            <wp:extent cx="2292927" cy="1196707"/>
            <wp:effectExtent l="0" t="0" r="1905" b="0"/>
            <wp:docPr id="1305485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485050" name="Picture 1305485050"/>
                    <pic:cNvPicPr/>
                  </pic:nvPicPr>
                  <pic:blipFill>
                    <a:blip r:embed="rId11">
                      <a:extLst>
                        <a:ext uri="{28A0092B-C50C-407E-A947-70E740481C1C}">
                          <a14:useLocalDpi xmlns:a14="http://schemas.microsoft.com/office/drawing/2010/main" val="0"/>
                        </a:ext>
                      </a:extLst>
                    </a:blip>
                    <a:stretch>
                      <a:fillRect/>
                    </a:stretch>
                  </pic:blipFill>
                  <pic:spPr>
                    <a:xfrm>
                      <a:off x="0" y="0"/>
                      <a:ext cx="2292927" cy="1196707"/>
                    </a:xfrm>
                    <a:prstGeom prst="rect">
                      <a:avLst/>
                    </a:prstGeom>
                  </pic:spPr>
                </pic:pic>
              </a:graphicData>
            </a:graphic>
          </wp:inline>
        </w:drawing>
      </w:r>
    </w:p>
    <w:p w14:paraId="244E78CB" w14:textId="056F345F" w:rsidR="000D6157" w:rsidRDefault="000D6157" w:rsidP="000D6157">
      <w:r>
        <w:t>Why Use Amazon VPC?</w:t>
      </w:r>
    </w:p>
    <w:p w14:paraId="717CD9C3" w14:textId="43E86121" w:rsidR="000D6157" w:rsidRDefault="000D6157" w:rsidP="00A07313">
      <w:pPr>
        <w:pStyle w:val="ListParagraph"/>
        <w:numPr>
          <w:ilvl w:val="0"/>
          <w:numId w:val="20"/>
        </w:numPr>
      </w:pPr>
      <w:r w:rsidRPr="00A07313">
        <w:rPr>
          <w:b/>
          <w:bCs/>
        </w:rPr>
        <w:t>Full Control</w:t>
      </w:r>
      <w:r>
        <w:t>: Customize your network's IP range, routing, and security settings</w:t>
      </w:r>
      <w:proofErr w:type="gramStart"/>
      <w:r>
        <w:t xml:space="preserve">.  </w:t>
      </w:r>
      <w:proofErr w:type="gramEnd"/>
    </w:p>
    <w:p w14:paraId="5DBAFBC2" w14:textId="54FB0B69" w:rsidR="000D6157" w:rsidRDefault="000D6157" w:rsidP="00A07313">
      <w:pPr>
        <w:pStyle w:val="ListParagraph"/>
        <w:numPr>
          <w:ilvl w:val="0"/>
          <w:numId w:val="20"/>
        </w:numPr>
      </w:pPr>
      <w:r w:rsidRPr="00A07313">
        <w:rPr>
          <w:b/>
          <w:bCs/>
        </w:rPr>
        <w:t xml:space="preserve">Resembles a Data </w:t>
      </w:r>
      <w:proofErr w:type="spellStart"/>
      <w:r w:rsidRPr="00A07313">
        <w:rPr>
          <w:b/>
          <w:bCs/>
        </w:rPr>
        <w:t>Center</w:t>
      </w:r>
      <w:proofErr w:type="spellEnd"/>
      <w:r>
        <w:t xml:space="preserve">: Just like a physical data </w:t>
      </w:r>
      <w:proofErr w:type="spellStart"/>
      <w:r>
        <w:t>center</w:t>
      </w:r>
      <w:proofErr w:type="spellEnd"/>
      <w:r>
        <w:t xml:space="preserve">, it requires subnets, routing, and security configurations but can be deployed </w:t>
      </w:r>
      <w:r w:rsidRPr="00A07313">
        <w:rPr>
          <w:b/>
          <w:bCs/>
        </w:rPr>
        <w:t>in minutes</w:t>
      </w:r>
      <w:proofErr w:type="gramStart"/>
      <w:r>
        <w:t xml:space="preserve">.  </w:t>
      </w:r>
      <w:proofErr w:type="gramEnd"/>
    </w:p>
    <w:p w14:paraId="7DDF8797" w14:textId="23214ECE" w:rsidR="000D6157" w:rsidRDefault="000D6157" w:rsidP="00CC6FBE">
      <w:pPr>
        <w:pStyle w:val="ListParagraph"/>
        <w:numPr>
          <w:ilvl w:val="0"/>
          <w:numId w:val="20"/>
        </w:numPr>
      </w:pPr>
      <w:r w:rsidRPr="00A07313">
        <w:rPr>
          <w:b/>
          <w:bCs/>
        </w:rPr>
        <w:t>Secure &amp; Scalable</w:t>
      </w:r>
      <w:r>
        <w:t xml:space="preserve">: Offers built-in security controls like </w:t>
      </w:r>
      <w:r w:rsidRPr="00A07313">
        <w:rPr>
          <w:b/>
          <w:bCs/>
        </w:rPr>
        <w:t>security groups and network ACLs</w:t>
      </w:r>
      <w:r>
        <w:t xml:space="preserve"> while scaling resources seamlessly</w:t>
      </w:r>
      <w:proofErr w:type="gramStart"/>
      <w:r>
        <w:t xml:space="preserve">.  </w:t>
      </w:r>
      <w:proofErr w:type="gramEnd"/>
      <w:r>
        <w:t xml:space="preserve">  </w:t>
      </w:r>
    </w:p>
    <w:p w14:paraId="51459794" w14:textId="77777777" w:rsidR="004C454D" w:rsidRDefault="004C454D" w:rsidP="000D6157"/>
    <w:p w14:paraId="57237566" w14:textId="5938167E" w:rsidR="000D6157" w:rsidRPr="004C454D" w:rsidRDefault="000D6157" w:rsidP="000D6157">
      <w:pPr>
        <w:rPr>
          <w:b/>
          <w:bCs/>
          <w:sz w:val="24"/>
          <w:szCs w:val="24"/>
        </w:rPr>
      </w:pPr>
      <w:r w:rsidRPr="004C454D">
        <w:rPr>
          <w:b/>
          <w:bCs/>
          <w:sz w:val="24"/>
          <w:szCs w:val="24"/>
        </w:rPr>
        <w:t>How Amazon VPC Works</w:t>
      </w:r>
    </w:p>
    <w:p w14:paraId="24427F13" w14:textId="77777777" w:rsidR="004C454D" w:rsidRDefault="000D6157" w:rsidP="000D6157">
      <w:r>
        <w:t xml:space="preserve">Imagine launching an </w:t>
      </w:r>
      <w:r w:rsidRPr="004C454D">
        <w:rPr>
          <w:b/>
          <w:bCs/>
        </w:rPr>
        <w:t>EC2 instance (virtual server)</w:t>
      </w:r>
      <w:r>
        <w:t xml:space="preserve"> inside a VPC. </w:t>
      </w:r>
    </w:p>
    <w:p w14:paraId="065BB368" w14:textId="264E4890" w:rsidR="000D6157" w:rsidRDefault="000D6157" w:rsidP="000D6157">
      <w:r>
        <w:t xml:space="preserve">You can configure it to be publicly accessible (using an </w:t>
      </w:r>
      <w:r w:rsidRPr="004C454D">
        <w:rPr>
          <w:b/>
          <w:bCs/>
        </w:rPr>
        <w:t>Internet Gateway</w:t>
      </w:r>
      <w:r>
        <w:t xml:space="preserve">) or keep it private (within a </w:t>
      </w:r>
      <w:r w:rsidRPr="004C454D">
        <w:rPr>
          <w:b/>
          <w:bCs/>
        </w:rPr>
        <w:t>private subnet</w:t>
      </w:r>
      <w:r>
        <w:t>)</w:t>
      </w:r>
      <w:proofErr w:type="gramStart"/>
      <w:r>
        <w:t xml:space="preserve">.  </w:t>
      </w:r>
      <w:proofErr w:type="gramEnd"/>
    </w:p>
    <w:p w14:paraId="06FE5F19" w14:textId="77777777" w:rsidR="000D6157" w:rsidRDefault="000D6157" w:rsidP="000D6157"/>
    <w:p w14:paraId="6792EC0A" w14:textId="5C9A96CD" w:rsidR="000D6157" w:rsidRPr="004C454D" w:rsidRDefault="000D6157" w:rsidP="000D6157">
      <w:pPr>
        <w:rPr>
          <w:b/>
          <w:bCs/>
          <w:sz w:val="24"/>
          <w:szCs w:val="24"/>
        </w:rPr>
      </w:pPr>
      <w:r w:rsidRPr="004C454D">
        <w:rPr>
          <w:b/>
          <w:bCs/>
          <w:sz w:val="24"/>
          <w:szCs w:val="24"/>
        </w:rPr>
        <w:t>VPC</w:t>
      </w:r>
      <w:r w:rsidR="004C454D">
        <w:rPr>
          <w:b/>
          <w:bCs/>
          <w:sz w:val="24"/>
          <w:szCs w:val="24"/>
        </w:rPr>
        <w:t xml:space="preserve"> </w:t>
      </w:r>
      <w:r w:rsidR="004C454D" w:rsidRPr="004C454D">
        <w:rPr>
          <w:b/>
          <w:bCs/>
          <w:sz w:val="24"/>
          <w:szCs w:val="24"/>
        </w:rPr>
        <w:t>Features</w:t>
      </w:r>
      <w:r w:rsidRPr="004C454D">
        <w:rPr>
          <w:b/>
          <w:bCs/>
          <w:sz w:val="24"/>
          <w:szCs w:val="24"/>
        </w:rPr>
        <w:t xml:space="preserve">  </w:t>
      </w:r>
    </w:p>
    <w:p w14:paraId="7AB4DDF2" w14:textId="5339F794" w:rsidR="004C454D" w:rsidRDefault="000D6157" w:rsidP="004C454D">
      <w:pPr>
        <w:pStyle w:val="ListParagraph"/>
        <w:numPr>
          <w:ilvl w:val="0"/>
          <w:numId w:val="21"/>
        </w:numPr>
      </w:pPr>
      <w:r>
        <w:t xml:space="preserve">Dedicated to </w:t>
      </w:r>
      <w:r w:rsidRPr="002D4059">
        <w:rPr>
          <w:b/>
          <w:bCs/>
        </w:rPr>
        <w:t xml:space="preserve">one AWS </w:t>
      </w:r>
      <w:proofErr w:type="gramStart"/>
      <w:r w:rsidRPr="002D4059">
        <w:rPr>
          <w:b/>
          <w:bCs/>
        </w:rPr>
        <w:t>account</w:t>
      </w:r>
      <w:proofErr w:type="gramEnd"/>
    </w:p>
    <w:p w14:paraId="18D38E51" w14:textId="44D2559B" w:rsidR="004C454D" w:rsidRDefault="004C454D" w:rsidP="004C454D">
      <w:pPr>
        <w:pStyle w:val="ListParagraph"/>
      </w:pPr>
      <w:r>
        <w:rPr>
          <w:noProof/>
        </w:rPr>
        <w:drawing>
          <wp:inline distT="0" distB="0" distL="0" distR="0" wp14:anchorId="542AEAA8" wp14:editId="4702B0BB">
            <wp:extent cx="996950" cy="996950"/>
            <wp:effectExtent l="0" t="0" r="0" b="0"/>
            <wp:docPr id="462008165" name="Picture 5" descr="A white squar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08165" name="Picture 5" descr="A white square with black text&#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00864" cy="1000864"/>
                    </a:xfrm>
                    <a:prstGeom prst="rect">
                      <a:avLst/>
                    </a:prstGeom>
                  </pic:spPr>
                </pic:pic>
              </a:graphicData>
            </a:graphic>
          </wp:inline>
        </w:drawing>
      </w:r>
    </w:p>
    <w:p w14:paraId="73446509" w14:textId="44A7F5E9" w:rsidR="000D6157" w:rsidRDefault="000D6157" w:rsidP="002D4059">
      <w:pPr>
        <w:pStyle w:val="ListParagraph"/>
        <w:numPr>
          <w:ilvl w:val="0"/>
          <w:numId w:val="21"/>
        </w:numPr>
      </w:pPr>
      <w:r>
        <w:t xml:space="preserve">Belongs to a </w:t>
      </w:r>
      <w:r w:rsidRPr="002D4059">
        <w:rPr>
          <w:b/>
          <w:bCs/>
        </w:rPr>
        <w:t>single AWS Region</w:t>
      </w:r>
    </w:p>
    <w:p w14:paraId="44EA7C60" w14:textId="03103A49" w:rsidR="004C454D" w:rsidRDefault="004C454D" w:rsidP="004C454D">
      <w:pPr>
        <w:pStyle w:val="ListParagraph"/>
      </w:pPr>
      <w:r>
        <w:rPr>
          <w:noProof/>
        </w:rPr>
        <w:drawing>
          <wp:inline distT="0" distB="0" distL="0" distR="0" wp14:anchorId="2098C356" wp14:editId="69FA6BB3">
            <wp:extent cx="997527" cy="997527"/>
            <wp:effectExtent l="0" t="0" r="0" b="0"/>
            <wp:docPr id="1586357023" name="Picture 6" descr="A white and blue square with a fla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57023" name="Picture 6" descr="A white and blue square with a flag&#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97527" cy="997527"/>
                    </a:xfrm>
                    <a:prstGeom prst="rect">
                      <a:avLst/>
                    </a:prstGeom>
                  </pic:spPr>
                </pic:pic>
              </a:graphicData>
            </a:graphic>
          </wp:inline>
        </w:drawing>
      </w:r>
    </w:p>
    <w:p w14:paraId="21E4F5A5" w14:textId="12D5A678" w:rsidR="000D6157" w:rsidRDefault="000D6157" w:rsidP="002D4059">
      <w:pPr>
        <w:pStyle w:val="ListParagraph"/>
        <w:numPr>
          <w:ilvl w:val="0"/>
          <w:numId w:val="21"/>
        </w:numPr>
      </w:pPr>
      <w:r>
        <w:t xml:space="preserve">Can span </w:t>
      </w:r>
      <w:r w:rsidRPr="002D4059">
        <w:rPr>
          <w:b/>
          <w:bCs/>
        </w:rPr>
        <w:t>multiple Availability Zones</w:t>
      </w:r>
      <w:r w:rsidR="00B77AF5">
        <w:rPr>
          <w:b/>
          <w:bCs/>
        </w:rPr>
        <w:t xml:space="preserve"> (AZs)</w:t>
      </w:r>
      <w:r>
        <w:t xml:space="preserve">  </w:t>
      </w:r>
    </w:p>
    <w:p w14:paraId="28610343" w14:textId="7DFACB6E" w:rsidR="004C454D" w:rsidRDefault="004C454D" w:rsidP="004C454D">
      <w:pPr>
        <w:pStyle w:val="ListParagraph"/>
      </w:pPr>
      <w:r>
        <w:rPr>
          <w:noProof/>
        </w:rPr>
        <w:lastRenderedPageBreak/>
        <w:drawing>
          <wp:inline distT="0" distB="0" distL="0" distR="0" wp14:anchorId="195B43A2" wp14:editId="341A2496">
            <wp:extent cx="976746" cy="976746"/>
            <wp:effectExtent l="0" t="0" r="0" b="0"/>
            <wp:docPr id="1582633712" name="Picture 7" descr="A white square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33712" name="Picture 7" descr="A white square with blue squar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88278" cy="988278"/>
                    </a:xfrm>
                    <a:prstGeom prst="rect">
                      <a:avLst/>
                    </a:prstGeom>
                  </pic:spPr>
                </pic:pic>
              </a:graphicData>
            </a:graphic>
          </wp:inline>
        </w:drawing>
      </w:r>
    </w:p>
    <w:p w14:paraId="67B079A7" w14:textId="6F0E1C8F" w:rsidR="000D6157" w:rsidRDefault="000D6157" w:rsidP="002D4059">
      <w:pPr>
        <w:pStyle w:val="ListParagraph"/>
        <w:numPr>
          <w:ilvl w:val="0"/>
          <w:numId w:val="21"/>
        </w:numPr>
      </w:pPr>
      <w:r>
        <w:t xml:space="preserve">Is </w:t>
      </w:r>
      <w:r w:rsidRPr="002D4059">
        <w:rPr>
          <w:b/>
          <w:bCs/>
        </w:rPr>
        <w:t>logically isolated</w:t>
      </w:r>
      <w:r w:rsidR="002D4059">
        <w:t xml:space="preserve"> </w:t>
      </w:r>
      <w:r>
        <w:t xml:space="preserve">from other </w:t>
      </w:r>
      <w:proofErr w:type="gramStart"/>
      <w:r>
        <w:t>VPCs</w:t>
      </w:r>
      <w:proofErr w:type="gramEnd"/>
      <w:r>
        <w:t xml:space="preserve">  </w:t>
      </w:r>
    </w:p>
    <w:p w14:paraId="7837FD24" w14:textId="133B7B02" w:rsidR="000D6157" w:rsidRDefault="000D6157" w:rsidP="000D6157"/>
    <w:p w14:paraId="6473A5A3" w14:textId="5B177EE0" w:rsidR="00106C57" w:rsidRDefault="00106C57" w:rsidP="000D6157">
      <w:r>
        <w:rPr>
          <w:noProof/>
        </w:rPr>
        <w:drawing>
          <wp:inline distT="0" distB="0" distL="0" distR="0" wp14:anchorId="2F6B4E96" wp14:editId="2EE2D6E4">
            <wp:extent cx="5731510" cy="2994660"/>
            <wp:effectExtent l="0" t="0" r="2540" b="0"/>
            <wp:docPr id="14855088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08806" name="Picture 148550880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994660"/>
                    </a:xfrm>
                    <a:prstGeom prst="rect">
                      <a:avLst/>
                    </a:prstGeom>
                  </pic:spPr>
                </pic:pic>
              </a:graphicData>
            </a:graphic>
          </wp:inline>
        </w:drawing>
      </w:r>
    </w:p>
    <w:p w14:paraId="0DA55221" w14:textId="163A3174" w:rsidR="00106C57" w:rsidRDefault="00B77AF5" w:rsidP="000D6157">
      <w:r w:rsidRPr="00B77AF5">
        <w:t xml:space="preserve">Amazon VPCs can span multiple </w:t>
      </w:r>
      <w:r w:rsidRPr="00B77AF5">
        <w:rPr>
          <w:b/>
          <w:bCs/>
        </w:rPr>
        <w:t>Availability Zones</w:t>
      </w:r>
      <w:r w:rsidRPr="00B77AF5">
        <w:t xml:space="preserve"> within an AWS Region, allowing for isolated and scalable networking environments. You can create multiple VPCs per AWS account and define subnets within them, though minimizing subnet count simplifies network management.</w:t>
      </w:r>
    </w:p>
    <w:p w14:paraId="3694DD51" w14:textId="77777777" w:rsidR="00B13A42" w:rsidRDefault="00B13A42" w:rsidP="0039313F"/>
    <w:p w14:paraId="597D20DE" w14:textId="77777777" w:rsidR="00B13A42" w:rsidRPr="00B13A42" w:rsidRDefault="00B13A42" w:rsidP="00B13A42">
      <w:pPr>
        <w:rPr>
          <w:b/>
          <w:bCs/>
          <w:sz w:val="24"/>
          <w:szCs w:val="24"/>
        </w:rPr>
      </w:pPr>
      <w:r w:rsidRPr="00B13A42">
        <w:rPr>
          <w:b/>
          <w:bCs/>
          <w:sz w:val="24"/>
          <w:szCs w:val="24"/>
        </w:rPr>
        <w:t>IP Addressing in Amazon VPC</w:t>
      </w:r>
    </w:p>
    <w:p w14:paraId="3062C5AF" w14:textId="0DE776C9" w:rsidR="00B13A42" w:rsidRDefault="00B13A42" w:rsidP="00CC6FBE">
      <w:pPr>
        <w:pStyle w:val="ListParagraph"/>
        <w:numPr>
          <w:ilvl w:val="0"/>
          <w:numId w:val="21"/>
        </w:numPr>
      </w:pPr>
      <w:r w:rsidRPr="00CC6FBE">
        <w:rPr>
          <w:b/>
          <w:bCs/>
        </w:rPr>
        <w:t>CIDR Block</w:t>
      </w:r>
      <w:r>
        <w:t>: smallest /28 (16 IPs), largest /16 (65,536 IPs).</w:t>
      </w:r>
    </w:p>
    <w:p w14:paraId="584686AA" w14:textId="77777777" w:rsidR="00B13A42" w:rsidRDefault="00B13A42" w:rsidP="00CC6FBE">
      <w:pPr>
        <w:pStyle w:val="ListParagraph"/>
        <w:numPr>
          <w:ilvl w:val="0"/>
          <w:numId w:val="21"/>
        </w:numPr>
      </w:pPr>
      <w:r w:rsidRPr="00CC6FBE">
        <w:rPr>
          <w:b/>
          <w:bCs/>
        </w:rPr>
        <w:t>Private IPs</w:t>
      </w:r>
      <w:r>
        <w:t xml:space="preserve">: Use </w:t>
      </w:r>
      <w:r w:rsidRPr="00CC6FBE">
        <w:rPr>
          <w:b/>
          <w:bCs/>
        </w:rPr>
        <w:t>RFC 1918</w:t>
      </w:r>
      <w:r>
        <w:t xml:space="preserve"> ranges (10.0.0.0/8, 172.16.0.0/12, 192.168.0.0/16).</w:t>
      </w:r>
    </w:p>
    <w:p w14:paraId="24A91B86" w14:textId="77777777" w:rsidR="00B13A42" w:rsidRDefault="00B13A42" w:rsidP="00CC6FBE">
      <w:pPr>
        <w:pStyle w:val="ListParagraph"/>
        <w:numPr>
          <w:ilvl w:val="0"/>
          <w:numId w:val="21"/>
        </w:numPr>
      </w:pPr>
      <w:r w:rsidRPr="00CC6FBE">
        <w:rPr>
          <w:b/>
          <w:bCs/>
        </w:rPr>
        <w:t>No Overlapping</w:t>
      </w:r>
      <w:r>
        <w:t>: Ensure non-conflicting IPs when connecting networks.</w:t>
      </w:r>
    </w:p>
    <w:p w14:paraId="0691AF83" w14:textId="77777777" w:rsidR="00B13A42" w:rsidRDefault="00B13A42" w:rsidP="00CC6FBE">
      <w:pPr>
        <w:pStyle w:val="ListParagraph"/>
        <w:numPr>
          <w:ilvl w:val="0"/>
          <w:numId w:val="21"/>
        </w:numPr>
      </w:pPr>
      <w:r w:rsidRPr="00CC6FBE">
        <w:rPr>
          <w:b/>
          <w:bCs/>
        </w:rPr>
        <w:t>Fixed Range</w:t>
      </w:r>
      <w:r>
        <w:t>: CIDR cannot be changed post-</w:t>
      </w:r>
      <w:proofErr w:type="gramStart"/>
      <w:r>
        <w:t>creation</w:t>
      </w:r>
      <w:proofErr w:type="gramEnd"/>
      <w:r>
        <w:t xml:space="preserve"> but </w:t>
      </w:r>
      <w:r w:rsidRPr="00CC6FBE">
        <w:rPr>
          <w:b/>
          <w:bCs/>
        </w:rPr>
        <w:t>secondary CIDR</w:t>
      </w:r>
      <w:r>
        <w:t xml:space="preserve"> can be added.</w:t>
      </w:r>
    </w:p>
    <w:p w14:paraId="291D8878" w14:textId="13985EC1" w:rsidR="00837397" w:rsidRPr="00837397" w:rsidRDefault="00837397" w:rsidP="00837397">
      <w:pPr>
        <w:rPr>
          <w:b/>
          <w:bCs/>
        </w:rPr>
      </w:pPr>
      <w:r w:rsidRPr="00837397">
        <w:rPr>
          <w:b/>
          <w:bCs/>
        </w:rPr>
        <w:t>AWS CLI Command to Create a VPC</w:t>
      </w:r>
    </w:p>
    <w:p w14:paraId="12C75AD6" w14:textId="04F488E5" w:rsidR="00837397" w:rsidRPr="00837397" w:rsidRDefault="00837397" w:rsidP="00837397">
      <w:proofErr w:type="spellStart"/>
      <w:r w:rsidRPr="00837397">
        <w:t>aws</w:t>
      </w:r>
      <w:proofErr w:type="spellEnd"/>
      <w:r w:rsidRPr="00837397">
        <w:t xml:space="preserve"> ec2 create-</w:t>
      </w:r>
      <w:proofErr w:type="spellStart"/>
      <w:r w:rsidRPr="00837397">
        <w:t>vpc</w:t>
      </w:r>
      <w:proofErr w:type="spellEnd"/>
      <w:r w:rsidRPr="00837397">
        <w:t xml:space="preserve"> --</w:t>
      </w:r>
      <w:proofErr w:type="spellStart"/>
      <w:r w:rsidRPr="00837397">
        <w:t>cidr</w:t>
      </w:r>
      <w:proofErr w:type="spellEnd"/>
      <w:r w:rsidRPr="00837397">
        <w:t>-block 10.0.0.0/</w:t>
      </w:r>
      <w:proofErr w:type="gramStart"/>
      <w:r w:rsidRPr="00837397">
        <w:t>16</w:t>
      </w:r>
      <w:proofErr w:type="gramEnd"/>
    </w:p>
    <w:p w14:paraId="5BB3ACC9" w14:textId="77777777" w:rsidR="00837397" w:rsidRDefault="00837397" w:rsidP="00B13A42">
      <w:pPr>
        <w:rPr>
          <w:b/>
          <w:bCs/>
        </w:rPr>
      </w:pPr>
    </w:p>
    <w:p w14:paraId="5EEA47B3" w14:textId="34347685" w:rsidR="00CC6FBE" w:rsidRPr="00CC6FBE" w:rsidRDefault="00B13A42" w:rsidP="00B13A42">
      <w:pPr>
        <w:rPr>
          <w:b/>
          <w:bCs/>
        </w:rPr>
      </w:pPr>
      <w:r w:rsidRPr="00CC6FBE">
        <w:rPr>
          <w:b/>
          <w:bCs/>
        </w:rPr>
        <w:t>AWS Reserved IPs</w:t>
      </w:r>
      <w:r w:rsidR="00CC6FBE" w:rsidRPr="00CC6FBE">
        <w:rPr>
          <w:b/>
          <w:bCs/>
        </w:rPr>
        <w:t>:</w:t>
      </w:r>
    </w:p>
    <w:p w14:paraId="1E06E12D" w14:textId="75EE7731" w:rsidR="00B13A42" w:rsidRDefault="00CC6FBE" w:rsidP="00B13A42">
      <w:r w:rsidRPr="00CC6FBE">
        <w:t xml:space="preserve">Within each subnet CIDR block, AWS reserves the </w:t>
      </w:r>
      <w:r w:rsidRPr="00CC6FBE">
        <w:rPr>
          <w:b/>
          <w:bCs/>
        </w:rPr>
        <w:t>first four</w:t>
      </w:r>
      <w:r w:rsidRPr="00CC6FBE">
        <w:t xml:space="preserve"> and </w:t>
      </w:r>
      <w:r w:rsidRPr="00CC6FBE">
        <w:rPr>
          <w:b/>
          <w:bCs/>
        </w:rPr>
        <w:t>last</w:t>
      </w:r>
      <w:r w:rsidRPr="00CC6FBE">
        <w:t xml:space="preserve"> IP addresses:</w:t>
      </w:r>
      <w:r>
        <w:tab/>
      </w:r>
    </w:p>
    <w:p w14:paraId="08F931C0" w14:textId="77777777" w:rsidR="00B13A42" w:rsidRDefault="00B13A42" w:rsidP="00B13A42">
      <w:pPr>
        <w:pStyle w:val="ListParagraph"/>
        <w:numPr>
          <w:ilvl w:val="0"/>
          <w:numId w:val="21"/>
        </w:numPr>
      </w:pPr>
      <w:r>
        <w:t>10.0.0.0 – Network address</w:t>
      </w:r>
    </w:p>
    <w:p w14:paraId="5AF64147" w14:textId="77777777" w:rsidR="00B13A42" w:rsidRDefault="00B13A42" w:rsidP="00B13A42">
      <w:pPr>
        <w:pStyle w:val="ListParagraph"/>
        <w:numPr>
          <w:ilvl w:val="0"/>
          <w:numId w:val="21"/>
        </w:numPr>
      </w:pPr>
      <w:r>
        <w:t>10.0.0.1 – VPC router</w:t>
      </w:r>
    </w:p>
    <w:p w14:paraId="34333947" w14:textId="77777777" w:rsidR="00B13A42" w:rsidRDefault="00B13A42" w:rsidP="00B13A42">
      <w:pPr>
        <w:pStyle w:val="ListParagraph"/>
        <w:numPr>
          <w:ilvl w:val="0"/>
          <w:numId w:val="21"/>
        </w:numPr>
      </w:pPr>
      <w:r>
        <w:lastRenderedPageBreak/>
        <w:t>10.0.0.2 – DNS server</w:t>
      </w:r>
    </w:p>
    <w:p w14:paraId="2C2935A1" w14:textId="7CC6F62B" w:rsidR="00B13A42" w:rsidRDefault="00B13A42" w:rsidP="00B13A42">
      <w:pPr>
        <w:pStyle w:val="ListParagraph"/>
        <w:numPr>
          <w:ilvl w:val="0"/>
          <w:numId w:val="21"/>
        </w:numPr>
      </w:pPr>
      <w:r>
        <w:t>10.0.0.3 – Reserved</w:t>
      </w:r>
      <w:r w:rsidR="00E05AE6">
        <w:t xml:space="preserve"> (future use)</w:t>
      </w:r>
    </w:p>
    <w:p w14:paraId="43FB3D5A" w14:textId="20DEC96E" w:rsidR="00B13A42" w:rsidRDefault="00B13A42" w:rsidP="00B13A42">
      <w:pPr>
        <w:pStyle w:val="ListParagraph"/>
        <w:numPr>
          <w:ilvl w:val="0"/>
          <w:numId w:val="21"/>
        </w:numPr>
      </w:pPr>
      <w:r>
        <w:t>10.0.0.255 – Broadcast (not supported</w:t>
      </w:r>
      <w:r w:rsidR="00CC6FBE">
        <w:t xml:space="preserve"> in VPC</w:t>
      </w:r>
      <w:r>
        <w:t>)</w:t>
      </w:r>
    </w:p>
    <w:p w14:paraId="186D73B3" w14:textId="77777777" w:rsidR="00B13A42" w:rsidRDefault="00B13A42" w:rsidP="00B13A42">
      <w:r w:rsidRPr="00CC6FBE">
        <w:rPr>
          <w:b/>
          <w:bCs/>
        </w:rPr>
        <w:t>Public IPs</w:t>
      </w:r>
      <w:r>
        <w:t>: Assigned via Elastic IPs; not recommended outside private ranges.</w:t>
      </w:r>
    </w:p>
    <w:p w14:paraId="0B4E2D2A" w14:textId="77777777" w:rsidR="00B13A42" w:rsidRDefault="00B13A42" w:rsidP="0039313F"/>
    <w:p w14:paraId="11E5919A" w14:textId="77777777" w:rsidR="00CC6FBE" w:rsidRPr="0041482C" w:rsidRDefault="00CC6FBE" w:rsidP="00CC6FBE">
      <w:pPr>
        <w:rPr>
          <w:b/>
          <w:bCs/>
          <w:sz w:val="24"/>
          <w:szCs w:val="24"/>
        </w:rPr>
      </w:pPr>
      <w:r w:rsidRPr="0041482C">
        <w:rPr>
          <w:b/>
          <w:bCs/>
          <w:sz w:val="24"/>
          <w:szCs w:val="24"/>
        </w:rPr>
        <w:t>Key Components of VPC</w:t>
      </w:r>
    </w:p>
    <w:p w14:paraId="2F0F8E1F" w14:textId="77777777" w:rsidR="00CC6FBE" w:rsidRDefault="00CC6FBE" w:rsidP="00CC6FBE">
      <w:pPr>
        <w:pStyle w:val="ListParagraph"/>
        <w:numPr>
          <w:ilvl w:val="0"/>
          <w:numId w:val="19"/>
        </w:numPr>
      </w:pPr>
      <w:r w:rsidRPr="000D6157">
        <w:rPr>
          <w:b/>
          <w:bCs/>
        </w:rPr>
        <w:t>CIDR Block</w:t>
      </w:r>
      <w:r>
        <w:t xml:space="preserve">: Defines the IP range (e.g., </w:t>
      </w:r>
      <w:r w:rsidRPr="000D6157">
        <w:rPr>
          <w:b/>
          <w:bCs/>
        </w:rPr>
        <w:t>/16 – /</w:t>
      </w:r>
      <w:proofErr w:type="gramStart"/>
      <w:r w:rsidRPr="000D6157">
        <w:rPr>
          <w:b/>
          <w:bCs/>
        </w:rPr>
        <w:t>28</w:t>
      </w:r>
      <w:r>
        <w:t xml:space="preserve"> )</w:t>
      </w:r>
      <w:proofErr w:type="gramEnd"/>
      <w:r>
        <w:t xml:space="preserve"> for your VPC.  </w:t>
      </w:r>
    </w:p>
    <w:p w14:paraId="02CC188D" w14:textId="77777777" w:rsidR="00CC6FBE" w:rsidRDefault="00CC6FBE" w:rsidP="00CC6FBE">
      <w:pPr>
        <w:pStyle w:val="ListParagraph"/>
        <w:numPr>
          <w:ilvl w:val="0"/>
          <w:numId w:val="19"/>
        </w:numPr>
      </w:pPr>
      <w:r w:rsidRPr="000D6157">
        <w:rPr>
          <w:b/>
          <w:bCs/>
        </w:rPr>
        <w:t>Subnets</w:t>
      </w:r>
      <w:r>
        <w:t>: Divide the VPC into smaller segments, allowing better network organization</w:t>
      </w:r>
      <w:proofErr w:type="gramStart"/>
      <w:r>
        <w:t xml:space="preserve">.  </w:t>
      </w:r>
      <w:proofErr w:type="gramEnd"/>
    </w:p>
    <w:p w14:paraId="6AD6922A" w14:textId="77777777" w:rsidR="00CC6FBE" w:rsidRDefault="00CC6FBE" w:rsidP="00CC6FBE">
      <w:pPr>
        <w:pStyle w:val="ListParagraph"/>
        <w:numPr>
          <w:ilvl w:val="0"/>
          <w:numId w:val="19"/>
        </w:numPr>
      </w:pPr>
      <w:r w:rsidRPr="000D6157">
        <w:rPr>
          <w:b/>
          <w:bCs/>
        </w:rPr>
        <w:t>Route Table</w:t>
      </w:r>
      <w:r>
        <w:t>: Controls traffic flow between subnets and external networks</w:t>
      </w:r>
      <w:proofErr w:type="gramStart"/>
      <w:r>
        <w:t xml:space="preserve">.  </w:t>
      </w:r>
      <w:proofErr w:type="gramEnd"/>
    </w:p>
    <w:p w14:paraId="61F81019" w14:textId="77777777" w:rsidR="00CC6FBE" w:rsidRDefault="00CC6FBE" w:rsidP="00CC6FBE">
      <w:pPr>
        <w:pStyle w:val="ListParagraph"/>
        <w:numPr>
          <w:ilvl w:val="0"/>
          <w:numId w:val="19"/>
        </w:numPr>
      </w:pPr>
      <w:r w:rsidRPr="000D6157">
        <w:rPr>
          <w:b/>
          <w:bCs/>
        </w:rPr>
        <w:t>Internet Gateway</w:t>
      </w:r>
      <w:r>
        <w:t>: Enables internet access for resources within the VPC</w:t>
      </w:r>
      <w:proofErr w:type="gramStart"/>
      <w:r>
        <w:t xml:space="preserve">.  </w:t>
      </w:r>
      <w:proofErr w:type="gramEnd"/>
    </w:p>
    <w:p w14:paraId="5199BC9C" w14:textId="3DB4F3C1" w:rsidR="00CC6FBE" w:rsidRDefault="00CC6FBE" w:rsidP="00CC6FBE">
      <w:pPr>
        <w:pStyle w:val="ListParagraph"/>
        <w:numPr>
          <w:ilvl w:val="0"/>
          <w:numId w:val="19"/>
        </w:numPr>
      </w:pPr>
      <w:r w:rsidRPr="00CC6FBE">
        <w:rPr>
          <w:b/>
          <w:bCs/>
        </w:rPr>
        <w:t>VPC Endpoint</w:t>
      </w:r>
      <w:r>
        <w:t>: Connects AWS services privately without using the public internet.</w:t>
      </w:r>
    </w:p>
    <w:p w14:paraId="5A8341B3" w14:textId="77777777" w:rsidR="006F7471" w:rsidRDefault="006F7471" w:rsidP="006F7471"/>
    <w:p w14:paraId="0A6F2C8F" w14:textId="7DFCCB14" w:rsidR="0064133C" w:rsidRDefault="00CB1266" w:rsidP="001C4B77">
      <w:r w:rsidRPr="00F62382">
        <w:rPr>
          <w:b/>
          <w:bCs/>
        </w:rPr>
        <w:t>Subnet</w:t>
      </w:r>
      <w:r>
        <w:t xml:space="preserve">: A network within a network, dividing a large network into smaller interconnected networks. </w:t>
      </w:r>
    </w:p>
    <w:p w14:paraId="2B5CCBEF" w14:textId="77777777" w:rsidR="00CB1266" w:rsidRDefault="00CB1266" w:rsidP="00CB1266">
      <w:r>
        <w:t xml:space="preserve">Components:  </w:t>
      </w:r>
    </w:p>
    <w:p w14:paraId="220867B8" w14:textId="77777777" w:rsidR="00CB1266" w:rsidRDefault="00CB1266" w:rsidP="00CB1266">
      <w:pPr>
        <w:pStyle w:val="ListParagraph"/>
        <w:numPr>
          <w:ilvl w:val="0"/>
          <w:numId w:val="31"/>
        </w:numPr>
      </w:pPr>
      <w:r w:rsidRPr="00F62382">
        <w:rPr>
          <w:b/>
          <w:bCs/>
        </w:rPr>
        <w:t>Network ID</w:t>
      </w:r>
      <w:r>
        <w:t>: Uniquely identifies the subnet</w:t>
      </w:r>
      <w:proofErr w:type="gramStart"/>
      <w:r>
        <w:t xml:space="preserve">.  </w:t>
      </w:r>
      <w:proofErr w:type="gramEnd"/>
    </w:p>
    <w:p w14:paraId="377FB3CB" w14:textId="77777777" w:rsidR="00CB1266" w:rsidRDefault="00CB1266" w:rsidP="00CB1266">
      <w:pPr>
        <w:pStyle w:val="ListParagraph"/>
        <w:numPr>
          <w:ilvl w:val="0"/>
          <w:numId w:val="31"/>
        </w:numPr>
      </w:pPr>
      <w:r w:rsidRPr="00F62382">
        <w:rPr>
          <w:b/>
          <w:bCs/>
        </w:rPr>
        <w:t>Subnet Mask</w:t>
      </w:r>
      <w:r>
        <w:t>: Defines IP range and separates network/host bits</w:t>
      </w:r>
      <w:proofErr w:type="gramStart"/>
      <w:r>
        <w:t xml:space="preserve">.  </w:t>
      </w:r>
      <w:proofErr w:type="gramEnd"/>
    </w:p>
    <w:p w14:paraId="39214432" w14:textId="77777777" w:rsidR="00CB1266" w:rsidRDefault="00CB1266" w:rsidP="00CB1266">
      <w:pPr>
        <w:pStyle w:val="ListParagraph"/>
        <w:numPr>
          <w:ilvl w:val="0"/>
          <w:numId w:val="31"/>
        </w:numPr>
      </w:pPr>
      <w:r w:rsidRPr="00F62382">
        <w:rPr>
          <w:b/>
          <w:bCs/>
        </w:rPr>
        <w:t>Host ID Range</w:t>
      </w:r>
      <w:r>
        <w:t>: Usable IPs between subnet and broadcast address.</w:t>
      </w:r>
    </w:p>
    <w:p w14:paraId="4C41F6A6" w14:textId="77777777" w:rsidR="00CB1266" w:rsidRDefault="00CB1266" w:rsidP="00CB1266">
      <w:pPr>
        <w:pStyle w:val="ListParagraph"/>
        <w:numPr>
          <w:ilvl w:val="0"/>
          <w:numId w:val="31"/>
        </w:numPr>
      </w:pPr>
      <w:r w:rsidRPr="00F62382">
        <w:rPr>
          <w:b/>
          <w:bCs/>
        </w:rPr>
        <w:t>Usable Hosts</w:t>
      </w:r>
      <w:r>
        <w:t>: Varies by class and prefix</w:t>
      </w:r>
      <w:proofErr w:type="gramStart"/>
      <w:r>
        <w:t xml:space="preserve">.  </w:t>
      </w:r>
      <w:proofErr w:type="gramEnd"/>
    </w:p>
    <w:p w14:paraId="6237EAAB" w14:textId="739725AB" w:rsidR="00CB1266" w:rsidRDefault="00CB1266" w:rsidP="006F7471">
      <w:pPr>
        <w:pStyle w:val="ListParagraph"/>
        <w:numPr>
          <w:ilvl w:val="0"/>
          <w:numId w:val="31"/>
        </w:numPr>
      </w:pPr>
      <w:r w:rsidRPr="00F62382">
        <w:rPr>
          <w:b/>
          <w:bCs/>
        </w:rPr>
        <w:t>Broadcast ID</w:t>
      </w:r>
      <w:r>
        <w:t>: Sends data to all hosts in the subnet.</w:t>
      </w:r>
    </w:p>
    <w:p w14:paraId="7154AD88" w14:textId="625BE362" w:rsidR="00CB1266" w:rsidRPr="0041482C" w:rsidRDefault="00CB1266" w:rsidP="00CB1266">
      <w:pPr>
        <w:rPr>
          <w:b/>
          <w:bCs/>
          <w:sz w:val="24"/>
          <w:szCs w:val="24"/>
        </w:rPr>
      </w:pPr>
      <w:r w:rsidRPr="0041482C">
        <w:rPr>
          <w:b/>
          <w:bCs/>
          <w:sz w:val="24"/>
          <w:szCs w:val="24"/>
        </w:rPr>
        <w:t xml:space="preserve">Subnets </w:t>
      </w:r>
      <w:r w:rsidR="001C4B77">
        <w:rPr>
          <w:b/>
          <w:bCs/>
          <w:sz w:val="24"/>
          <w:szCs w:val="24"/>
        </w:rPr>
        <w:t>Characteristic</w:t>
      </w:r>
      <w:r w:rsidR="001C4B77">
        <w:rPr>
          <w:b/>
          <w:bCs/>
          <w:sz w:val="24"/>
          <w:szCs w:val="24"/>
        </w:rPr>
        <w:t>:</w:t>
      </w:r>
    </w:p>
    <w:p w14:paraId="58921BBD" w14:textId="77777777" w:rsidR="00CB1266" w:rsidRDefault="00CB1266" w:rsidP="00CB1266">
      <w:pPr>
        <w:pStyle w:val="ListParagraph"/>
        <w:numPr>
          <w:ilvl w:val="0"/>
          <w:numId w:val="22"/>
        </w:numPr>
      </w:pPr>
      <w:r w:rsidRPr="0041482C">
        <w:rPr>
          <w:b/>
          <w:bCs/>
        </w:rPr>
        <w:t>Subnet</w:t>
      </w:r>
      <w:r>
        <w:t xml:space="preserve">: </w:t>
      </w:r>
      <w:r w:rsidRPr="0041482C">
        <w:rPr>
          <w:b/>
          <w:bCs/>
        </w:rPr>
        <w:t>range of IP addresses</w:t>
      </w:r>
      <w:r>
        <w:t xml:space="preserve"> within a VPC</w:t>
      </w:r>
    </w:p>
    <w:p w14:paraId="783EF9B3" w14:textId="3AF77D81" w:rsidR="00CB1266" w:rsidRDefault="00CB1266" w:rsidP="00CB1266">
      <w:pPr>
        <w:pStyle w:val="ListParagraph"/>
        <w:numPr>
          <w:ilvl w:val="0"/>
          <w:numId w:val="22"/>
        </w:numPr>
      </w:pPr>
      <w:r w:rsidRPr="0041482C">
        <w:rPr>
          <w:b/>
          <w:bCs/>
        </w:rPr>
        <w:t>Availability Zones</w:t>
      </w:r>
      <w:r w:rsidR="00A8789A">
        <w:rPr>
          <w:b/>
          <w:bCs/>
        </w:rPr>
        <w:t xml:space="preserve"> (AZs)</w:t>
      </w:r>
      <w:r>
        <w:t xml:space="preserve">: subnet cannot span multiple Availability Zones; </w:t>
      </w:r>
      <w:r w:rsidRPr="00A8789A">
        <w:rPr>
          <w:b/>
          <w:bCs/>
        </w:rPr>
        <w:t>one subnet per Availability Zone</w:t>
      </w:r>
      <w:r>
        <w:t xml:space="preserve"> </w:t>
      </w:r>
    </w:p>
    <w:p w14:paraId="22FE3247" w14:textId="77777777" w:rsidR="00CB1266" w:rsidRDefault="00CB1266" w:rsidP="00CB1266">
      <w:pPr>
        <w:pStyle w:val="ListParagraph"/>
        <w:numPr>
          <w:ilvl w:val="0"/>
          <w:numId w:val="22"/>
        </w:numPr>
      </w:pPr>
      <w:r w:rsidRPr="0041482C">
        <w:rPr>
          <w:b/>
          <w:bCs/>
        </w:rPr>
        <w:t>Public Subnet</w:t>
      </w:r>
      <w:r>
        <w:t xml:space="preserve">: Routes traffic to an </w:t>
      </w:r>
      <w:r w:rsidRPr="0041482C">
        <w:rPr>
          <w:b/>
          <w:bCs/>
        </w:rPr>
        <w:t>Internet Gateway (IGW)</w:t>
      </w:r>
      <w:r>
        <w:t xml:space="preserve"> via an associated </w:t>
      </w:r>
      <w:r w:rsidRPr="0041482C">
        <w:rPr>
          <w:b/>
          <w:bCs/>
        </w:rPr>
        <w:t>route table</w:t>
      </w:r>
      <w:r>
        <w:t xml:space="preserve">  </w:t>
      </w:r>
    </w:p>
    <w:p w14:paraId="0CDB9727" w14:textId="2EFF75CE" w:rsidR="00CB1266" w:rsidRDefault="00CB1266" w:rsidP="00CB1266">
      <w:pPr>
        <w:pStyle w:val="ListParagraph"/>
        <w:numPr>
          <w:ilvl w:val="0"/>
          <w:numId w:val="22"/>
        </w:numPr>
      </w:pPr>
      <w:r w:rsidRPr="0041482C">
        <w:rPr>
          <w:b/>
          <w:bCs/>
        </w:rPr>
        <w:t>Private Subnet</w:t>
      </w:r>
      <w:r>
        <w:t xml:space="preserve">: Traffic </w:t>
      </w:r>
      <w:proofErr w:type="gramStart"/>
      <w:r w:rsidRPr="0041482C">
        <w:rPr>
          <w:b/>
          <w:bCs/>
        </w:rPr>
        <w:t>is not routed</w:t>
      </w:r>
      <w:proofErr w:type="gramEnd"/>
      <w:r>
        <w:t xml:space="preserve"> to the internet</w:t>
      </w:r>
      <w:r w:rsidR="002064E3">
        <w:t>.</w:t>
      </w:r>
    </w:p>
    <w:p w14:paraId="5F425FF9" w14:textId="19573688" w:rsidR="00CB1266" w:rsidRDefault="00CB1266" w:rsidP="00CB1266">
      <w:pPr>
        <w:pStyle w:val="ListParagraph"/>
        <w:numPr>
          <w:ilvl w:val="0"/>
          <w:numId w:val="22"/>
        </w:numPr>
      </w:pPr>
      <w:r w:rsidRPr="0041482C">
        <w:rPr>
          <w:b/>
          <w:bCs/>
        </w:rPr>
        <w:t>Subnet Sizing</w:t>
      </w:r>
      <w:r>
        <w:t xml:space="preserve">: CIDR blocks of multiple subnets within </w:t>
      </w:r>
      <w:r w:rsidRPr="00B73F99">
        <w:rPr>
          <w:b/>
          <w:bCs/>
        </w:rPr>
        <w:t>a VPC cannot overlap</w:t>
      </w:r>
      <w:r w:rsidR="002064E3">
        <w:t>.</w:t>
      </w:r>
    </w:p>
    <w:p w14:paraId="4FA1D01B" w14:textId="12347FB5" w:rsidR="001C4B77" w:rsidRDefault="001C4B77" w:rsidP="00CB1266">
      <w:pPr>
        <w:pStyle w:val="ListParagraph"/>
        <w:numPr>
          <w:ilvl w:val="0"/>
          <w:numId w:val="22"/>
        </w:numPr>
      </w:pPr>
      <w:r w:rsidRPr="006707C5">
        <w:rPr>
          <w:b/>
          <w:bCs/>
        </w:rPr>
        <w:t>Subnet Limits</w:t>
      </w:r>
      <w:r>
        <w:t xml:space="preserve">: </w:t>
      </w:r>
      <w:proofErr w:type="spellStart"/>
      <w:r w:rsidR="006F51B3">
        <w:t>upto</w:t>
      </w:r>
      <w:proofErr w:type="spellEnd"/>
      <w:r w:rsidR="006F51B3">
        <w:t xml:space="preserve"> </w:t>
      </w:r>
      <w:proofErr w:type="gramStart"/>
      <w:r w:rsidRPr="006707C5">
        <w:rPr>
          <w:b/>
          <w:bCs/>
        </w:rPr>
        <w:t>200</w:t>
      </w:r>
      <w:proofErr w:type="gramEnd"/>
      <w:r w:rsidRPr="006707C5">
        <w:rPr>
          <w:b/>
          <w:bCs/>
        </w:rPr>
        <w:t xml:space="preserve"> </w:t>
      </w:r>
      <w:r w:rsidRPr="001C4B77">
        <w:t>subnets per VPC</w:t>
      </w:r>
      <w:r>
        <w:t>.</w:t>
      </w:r>
    </w:p>
    <w:p w14:paraId="2BB62BCD" w14:textId="77777777" w:rsidR="00CB1266" w:rsidRDefault="00CB1266" w:rsidP="00CB1266"/>
    <w:p w14:paraId="0E71ECF0" w14:textId="6948DF94" w:rsidR="00CB1266" w:rsidRDefault="00CB1266" w:rsidP="00CB1266">
      <w:r w:rsidRPr="00CB1266">
        <w:rPr>
          <w:b/>
          <w:bCs/>
        </w:rPr>
        <w:t>Security Group</w:t>
      </w:r>
      <w:r>
        <w:t>: Firewall rules for instances (stateful).</w:t>
      </w:r>
    </w:p>
    <w:p w14:paraId="439B7114" w14:textId="77777777" w:rsidR="00CB1266" w:rsidRDefault="00CB1266" w:rsidP="00CB1266">
      <w:pPr>
        <w:pStyle w:val="ListParagraph"/>
        <w:numPr>
          <w:ilvl w:val="0"/>
          <w:numId w:val="41"/>
        </w:numPr>
      </w:pPr>
      <w:r>
        <w:t>Controls inbound/outbound traffic.</w:t>
      </w:r>
    </w:p>
    <w:p w14:paraId="3D4DE774" w14:textId="77777777" w:rsidR="00CB1266" w:rsidRDefault="00CB1266" w:rsidP="00CB1266">
      <w:pPr>
        <w:pStyle w:val="ListParagraph"/>
        <w:numPr>
          <w:ilvl w:val="0"/>
          <w:numId w:val="41"/>
        </w:numPr>
      </w:pPr>
      <w:r>
        <w:t>Default group assigned if none specified.</w:t>
      </w:r>
    </w:p>
    <w:p w14:paraId="63C47C32" w14:textId="70B52926" w:rsidR="00CB1266" w:rsidRDefault="00CB1266" w:rsidP="00CB1266">
      <w:pPr>
        <w:pStyle w:val="ListParagraph"/>
        <w:numPr>
          <w:ilvl w:val="0"/>
          <w:numId w:val="41"/>
        </w:numPr>
      </w:pPr>
      <w:r>
        <w:t>Associated with instances.</w:t>
      </w:r>
    </w:p>
    <w:p w14:paraId="1EBF17F8" w14:textId="77777777" w:rsidR="00CB1266" w:rsidRDefault="00CB1266" w:rsidP="00CB1266">
      <w:pPr>
        <w:ind w:left="360"/>
      </w:pPr>
    </w:p>
    <w:p w14:paraId="787C60A4" w14:textId="2921C484" w:rsidR="006F7471" w:rsidRDefault="006F7471" w:rsidP="006F7471">
      <w:r w:rsidRPr="006F7471">
        <w:rPr>
          <w:b/>
          <w:bCs/>
          <w:sz w:val="24"/>
          <w:szCs w:val="24"/>
        </w:rPr>
        <w:t>Internet Gateway</w:t>
      </w:r>
      <w:r>
        <w:t xml:space="preserve"> </w:t>
      </w:r>
    </w:p>
    <w:p w14:paraId="56947401" w14:textId="15025B77" w:rsidR="006F7471" w:rsidRDefault="006F7471" w:rsidP="006F7471">
      <w:pPr>
        <w:pStyle w:val="ListParagraph"/>
        <w:numPr>
          <w:ilvl w:val="0"/>
          <w:numId w:val="28"/>
        </w:numPr>
      </w:pPr>
      <w:r>
        <w:t xml:space="preserve">Enables communication between </w:t>
      </w:r>
      <w:r w:rsidRPr="006F7471">
        <w:rPr>
          <w:b/>
          <w:bCs/>
        </w:rPr>
        <w:t>VPC and the internet</w:t>
      </w:r>
      <w:r w:rsidR="002064E3">
        <w:t>.</w:t>
      </w:r>
    </w:p>
    <w:p w14:paraId="18333118" w14:textId="214C2BD6" w:rsidR="006F7471" w:rsidRDefault="006F7471" w:rsidP="006F7471">
      <w:pPr>
        <w:pStyle w:val="ListParagraph"/>
        <w:numPr>
          <w:ilvl w:val="0"/>
          <w:numId w:val="28"/>
        </w:numPr>
      </w:pPr>
      <w:r>
        <w:lastRenderedPageBreak/>
        <w:t xml:space="preserve">Horizontally scaled, redundant, and </w:t>
      </w:r>
      <w:proofErr w:type="gramStart"/>
      <w:r>
        <w:t>highly available</w:t>
      </w:r>
      <w:proofErr w:type="gramEnd"/>
      <w:r w:rsidR="002064E3">
        <w:t>.</w:t>
      </w:r>
    </w:p>
    <w:p w14:paraId="7EEF1A51" w14:textId="023A8770" w:rsidR="006F7471" w:rsidRDefault="006F7471" w:rsidP="006F7471">
      <w:pPr>
        <w:pStyle w:val="ListParagraph"/>
        <w:numPr>
          <w:ilvl w:val="0"/>
          <w:numId w:val="28"/>
        </w:numPr>
      </w:pPr>
      <w:r>
        <w:t>Essential for internet access from the VPC</w:t>
      </w:r>
      <w:r w:rsidR="002064E3">
        <w:t>.</w:t>
      </w:r>
    </w:p>
    <w:p w14:paraId="35D182E6" w14:textId="77777777" w:rsidR="006F7471" w:rsidRDefault="006F7471" w:rsidP="006F7471"/>
    <w:p w14:paraId="41977391" w14:textId="6700E0F3" w:rsidR="006F7471" w:rsidRDefault="006F7471" w:rsidP="006F7471">
      <w:r w:rsidRPr="006F7471">
        <w:rPr>
          <w:b/>
          <w:bCs/>
        </w:rPr>
        <w:t>Public Subnet &amp; Routing</w:t>
      </w:r>
      <w:r>
        <w:t xml:space="preserve">  </w:t>
      </w:r>
    </w:p>
    <w:p w14:paraId="6A395C7D" w14:textId="47E046FF" w:rsidR="006F7471" w:rsidRDefault="006F7471" w:rsidP="006F7471">
      <w:pPr>
        <w:pStyle w:val="ListParagraph"/>
        <w:numPr>
          <w:ilvl w:val="0"/>
          <w:numId w:val="27"/>
        </w:numPr>
      </w:pPr>
      <w:r>
        <w:t xml:space="preserve">Public subnet’s route table must have </w:t>
      </w:r>
      <w:r w:rsidRPr="006F7471">
        <w:rPr>
          <w:b/>
          <w:bCs/>
        </w:rPr>
        <w:t>0.0.0.0/0</w:t>
      </w:r>
      <w:r>
        <w:t xml:space="preserve"> → </w:t>
      </w:r>
      <w:r w:rsidRPr="006F7471">
        <w:rPr>
          <w:b/>
          <w:bCs/>
        </w:rPr>
        <w:t>IGW-</w:t>
      </w:r>
      <w:proofErr w:type="spellStart"/>
      <w:r w:rsidRPr="006F7471">
        <w:rPr>
          <w:b/>
          <w:bCs/>
        </w:rPr>
        <w:t>xxxxx</w:t>
      </w:r>
      <w:proofErr w:type="spellEnd"/>
      <w:r w:rsidR="002064E3">
        <w:t>.</w:t>
      </w:r>
    </w:p>
    <w:p w14:paraId="359E06F2" w14:textId="44643691" w:rsidR="006F7471" w:rsidRDefault="006F7471" w:rsidP="006F7471">
      <w:pPr>
        <w:pStyle w:val="ListParagraph"/>
        <w:numPr>
          <w:ilvl w:val="0"/>
          <w:numId w:val="27"/>
        </w:numPr>
      </w:pPr>
      <w:r>
        <w:t>Instance must have a public IPv4 or Elastic IP to communicate with the internet</w:t>
      </w:r>
      <w:proofErr w:type="gramStart"/>
      <w:r>
        <w:t xml:space="preserve">.  </w:t>
      </w:r>
      <w:proofErr w:type="gramEnd"/>
    </w:p>
    <w:p w14:paraId="0A7D3C19" w14:textId="77777777" w:rsidR="006F7471" w:rsidRDefault="006F7471" w:rsidP="006F7471"/>
    <w:p w14:paraId="017737D2" w14:textId="18D4248A" w:rsidR="006F7471" w:rsidRDefault="006F7471" w:rsidP="006F7471">
      <w:r w:rsidRPr="002C6863">
        <w:rPr>
          <w:b/>
          <w:bCs/>
        </w:rPr>
        <w:t>Steps to Enable Internet Access in AWS Console</w:t>
      </w:r>
      <w:r>
        <w:t xml:space="preserve"> </w:t>
      </w:r>
    </w:p>
    <w:p w14:paraId="55A51142" w14:textId="4F43AF4F" w:rsidR="006F7471" w:rsidRDefault="006F7471" w:rsidP="002C6863">
      <w:pPr>
        <w:pStyle w:val="ListParagraph"/>
        <w:numPr>
          <w:ilvl w:val="0"/>
          <w:numId w:val="30"/>
        </w:numPr>
      </w:pPr>
      <w:r w:rsidRPr="002C6863">
        <w:rPr>
          <w:b/>
          <w:bCs/>
        </w:rPr>
        <w:t>Create &amp; attach</w:t>
      </w:r>
      <w:r>
        <w:t xml:space="preserve"> the </w:t>
      </w:r>
      <w:r w:rsidRPr="002C6863">
        <w:rPr>
          <w:b/>
          <w:bCs/>
        </w:rPr>
        <w:t>Internet Gateway (IGW)</w:t>
      </w:r>
      <w:r>
        <w:t xml:space="preserve"> to the VPC.</w:t>
      </w:r>
    </w:p>
    <w:p w14:paraId="389403FE" w14:textId="63518524" w:rsidR="006F7471" w:rsidRDefault="006F7471" w:rsidP="002C6863">
      <w:pPr>
        <w:pStyle w:val="ListParagraph"/>
        <w:numPr>
          <w:ilvl w:val="0"/>
          <w:numId w:val="30"/>
        </w:numPr>
      </w:pPr>
      <w:r w:rsidRPr="002C6863">
        <w:t>Update the subnet’s route table</w:t>
      </w:r>
      <w:r>
        <w:t xml:space="preserve"> → </w:t>
      </w:r>
      <w:r w:rsidRPr="002C6863">
        <w:rPr>
          <w:b/>
          <w:bCs/>
        </w:rPr>
        <w:t>0.0.0.0/0 → IGW</w:t>
      </w:r>
      <w:r>
        <w:t>.</w:t>
      </w:r>
    </w:p>
    <w:p w14:paraId="216A059C" w14:textId="0E675751" w:rsidR="006F7471" w:rsidRDefault="006F7471" w:rsidP="002C6863">
      <w:pPr>
        <w:pStyle w:val="ListParagraph"/>
        <w:numPr>
          <w:ilvl w:val="0"/>
          <w:numId w:val="30"/>
        </w:numPr>
      </w:pPr>
      <w:r>
        <w:t>Ensure instances have a public IPv4 or Elastic IP.</w:t>
      </w:r>
    </w:p>
    <w:p w14:paraId="7B65FF72" w14:textId="291A9CC7" w:rsidR="006F7471" w:rsidRDefault="006F7471" w:rsidP="002C6863">
      <w:pPr>
        <w:pStyle w:val="ListParagraph"/>
        <w:numPr>
          <w:ilvl w:val="0"/>
          <w:numId w:val="30"/>
        </w:numPr>
      </w:pPr>
      <w:r w:rsidRPr="002C6863">
        <w:rPr>
          <w:b/>
          <w:bCs/>
        </w:rPr>
        <w:t>Verify security groups &amp; network ACLs</w:t>
      </w:r>
      <w:r>
        <w:t xml:space="preserve"> allow inbound/outbound traffic.</w:t>
      </w:r>
    </w:p>
    <w:p w14:paraId="36DED0B8" w14:textId="77777777" w:rsidR="006F7471" w:rsidRDefault="006F7471" w:rsidP="00F321EB"/>
    <w:p w14:paraId="7B413E84" w14:textId="77777777" w:rsidR="00F321EB" w:rsidRPr="00F321EB" w:rsidRDefault="00F321EB" w:rsidP="00F321EB">
      <w:pPr>
        <w:rPr>
          <w:b/>
          <w:bCs/>
          <w:sz w:val="24"/>
          <w:szCs w:val="24"/>
        </w:rPr>
      </w:pPr>
      <w:r w:rsidRPr="00F321EB">
        <w:rPr>
          <w:b/>
          <w:bCs/>
          <w:sz w:val="24"/>
          <w:szCs w:val="24"/>
        </w:rPr>
        <w:t>NAT Gateway</w:t>
      </w:r>
    </w:p>
    <w:p w14:paraId="56964FF5" w14:textId="1108476A" w:rsidR="00F321EB" w:rsidRPr="00F321EB" w:rsidRDefault="00F321EB" w:rsidP="00D20EB3">
      <w:pPr>
        <w:pStyle w:val="ListParagraph"/>
        <w:numPr>
          <w:ilvl w:val="0"/>
          <w:numId w:val="26"/>
        </w:numPr>
      </w:pPr>
      <w:r w:rsidRPr="00F321EB">
        <w:t>Enables private subnet instances to connect outside the VPC.</w:t>
      </w:r>
    </w:p>
    <w:p w14:paraId="5F863D53" w14:textId="77777777" w:rsidR="00F321EB" w:rsidRPr="00F321EB" w:rsidRDefault="00F321EB" w:rsidP="00D20EB3">
      <w:pPr>
        <w:pStyle w:val="ListParagraph"/>
        <w:numPr>
          <w:ilvl w:val="0"/>
          <w:numId w:val="26"/>
        </w:numPr>
      </w:pPr>
      <w:r w:rsidRPr="00F321EB">
        <w:t>Prevents external entities from initiating connections (RESET flag sent).</w:t>
      </w:r>
    </w:p>
    <w:p w14:paraId="52904CFB" w14:textId="2A2717FE" w:rsidR="00F321EB" w:rsidRPr="00F321EB" w:rsidRDefault="00F321EB" w:rsidP="00D20EB3">
      <w:pPr>
        <w:pStyle w:val="ListParagraph"/>
        <w:numPr>
          <w:ilvl w:val="0"/>
          <w:numId w:val="26"/>
        </w:numPr>
      </w:pPr>
      <w:r w:rsidRPr="00D20EB3">
        <w:rPr>
          <w:b/>
          <w:bCs/>
        </w:rPr>
        <w:t>Public Subnet</w:t>
      </w:r>
      <w:r w:rsidRPr="00F321EB">
        <w:t>:</w:t>
      </w:r>
      <w:r>
        <w:t xml:space="preserve"> </w:t>
      </w:r>
      <w:r w:rsidRPr="00F321EB">
        <w:t>NAT Gateway assigned an Elastic IP (public IP) and placed in a public subnet.</w:t>
      </w:r>
    </w:p>
    <w:p w14:paraId="06479835" w14:textId="0BFFE1EA" w:rsidR="00CC6FBE" w:rsidRDefault="00F321EB" w:rsidP="00D20EB3">
      <w:pPr>
        <w:pStyle w:val="ListParagraph"/>
        <w:numPr>
          <w:ilvl w:val="0"/>
          <w:numId w:val="26"/>
        </w:numPr>
      </w:pPr>
      <w:r w:rsidRPr="00D20EB3">
        <w:rPr>
          <w:b/>
          <w:bCs/>
        </w:rPr>
        <w:t>Private Subnet</w:t>
      </w:r>
      <w:r w:rsidRPr="00F321EB">
        <w:t>:</w:t>
      </w:r>
      <w:r w:rsidR="00D20EB3">
        <w:t xml:space="preserve"> </w:t>
      </w:r>
      <w:r w:rsidRPr="00F321EB">
        <w:t xml:space="preserve">Route Table: 0.0.0.0/0 → </w:t>
      </w:r>
      <w:proofErr w:type="spellStart"/>
      <w:r w:rsidRPr="00F321EB">
        <w:t>nat-xxxxx</w:t>
      </w:r>
      <w:proofErr w:type="spellEnd"/>
      <w:r w:rsidRPr="00F321EB">
        <w:t xml:space="preserve"> (NAT Gateway)</w:t>
      </w:r>
      <w:r w:rsidR="00D20EB3">
        <w:t xml:space="preserve">; </w:t>
      </w:r>
      <w:r w:rsidRPr="00F321EB">
        <w:t>No need for public IP on private subnet instances.</w:t>
      </w:r>
    </w:p>
    <w:p w14:paraId="266C7EFD" w14:textId="77777777" w:rsidR="00F321EB" w:rsidRDefault="00F321EB" w:rsidP="00CC6FBE"/>
    <w:p w14:paraId="7995E9BC" w14:textId="77777777" w:rsidR="00F321EB" w:rsidRPr="00F321EB" w:rsidRDefault="00F321EB" w:rsidP="00F321EB">
      <w:pPr>
        <w:rPr>
          <w:b/>
          <w:bCs/>
          <w:sz w:val="24"/>
          <w:szCs w:val="24"/>
        </w:rPr>
      </w:pPr>
      <w:r w:rsidRPr="00F321EB">
        <w:rPr>
          <w:b/>
          <w:bCs/>
          <w:sz w:val="24"/>
          <w:szCs w:val="24"/>
        </w:rPr>
        <w:t>Route Table</w:t>
      </w:r>
    </w:p>
    <w:p w14:paraId="0CFA73D8" w14:textId="7CFD4758" w:rsidR="00F321EB" w:rsidRDefault="00F321EB" w:rsidP="00F321EB">
      <w:pPr>
        <w:pStyle w:val="ListParagraph"/>
        <w:numPr>
          <w:ilvl w:val="0"/>
          <w:numId w:val="23"/>
        </w:numPr>
      </w:pPr>
      <w:r>
        <w:t xml:space="preserve">Holds </w:t>
      </w:r>
      <w:r w:rsidRPr="00F321EB">
        <w:rPr>
          <w:b/>
          <w:bCs/>
        </w:rPr>
        <w:t>routes</w:t>
      </w:r>
      <w:r>
        <w:t xml:space="preserve"> and </w:t>
      </w:r>
      <w:r w:rsidRPr="00F321EB">
        <w:rPr>
          <w:b/>
          <w:bCs/>
        </w:rPr>
        <w:t>targets</w:t>
      </w:r>
      <w:r>
        <w:t xml:space="preserve"> to direct network traffic within a VPC</w:t>
      </w:r>
      <w:r w:rsidR="002064E3">
        <w:t>.</w:t>
      </w:r>
    </w:p>
    <w:p w14:paraId="7F3ADD10" w14:textId="77777777" w:rsidR="00F321EB" w:rsidRDefault="00F321EB" w:rsidP="00F321EB">
      <w:pPr>
        <w:pStyle w:val="ListParagraph"/>
        <w:numPr>
          <w:ilvl w:val="0"/>
          <w:numId w:val="23"/>
        </w:numPr>
      </w:pPr>
      <w:r w:rsidRPr="00F321EB">
        <w:rPr>
          <w:b/>
          <w:bCs/>
        </w:rPr>
        <w:t>Destination</w:t>
      </w:r>
      <w:r>
        <w:t xml:space="preserve">: IP address or CIDR range (e.g., </w:t>
      </w:r>
      <w:r w:rsidRPr="00F321EB">
        <w:rPr>
          <w:b/>
          <w:bCs/>
        </w:rPr>
        <w:t>0.0.0.0/0</w:t>
      </w:r>
      <w:r>
        <w:t xml:space="preserve"> for internet access)</w:t>
      </w:r>
      <w:proofErr w:type="gramStart"/>
      <w:r>
        <w:t xml:space="preserve">.  </w:t>
      </w:r>
      <w:proofErr w:type="gramEnd"/>
    </w:p>
    <w:p w14:paraId="74E24CF1" w14:textId="4FD046EA" w:rsidR="00F321EB" w:rsidRDefault="00F321EB" w:rsidP="00F321EB">
      <w:pPr>
        <w:pStyle w:val="ListParagraph"/>
        <w:numPr>
          <w:ilvl w:val="0"/>
          <w:numId w:val="23"/>
        </w:numPr>
      </w:pPr>
      <w:r w:rsidRPr="00F321EB">
        <w:rPr>
          <w:b/>
          <w:bCs/>
        </w:rPr>
        <w:t>Target</w:t>
      </w:r>
      <w:r>
        <w:t xml:space="preserve">: </w:t>
      </w:r>
      <w:r w:rsidRPr="00F321EB">
        <w:rPr>
          <w:b/>
          <w:bCs/>
        </w:rPr>
        <w:t>gateway</w:t>
      </w:r>
      <w:r>
        <w:t xml:space="preserve"> or </w:t>
      </w:r>
      <w:r w:rsidRPr="00F321EB">
        <w:rPr>
          <w:b/>
          <w:bCs/>
        </w:rPr>
        <w:t>network interface</w:t>
      </w:r>
      <w:r>
        <w:t xml:space="preserve"> for routing destined traffic</w:t>
      </w:r>
      <w:proofErr w:type="gramStart"/>
      <w:r>
        <w:t xml:space="preserve">.  </w:t>
      </w:r>
      <w:proofErr w:type="gramEnd"/>
    </w:p>
    <w:p w14:paraId="6EA6F7BD" w14:textId="5618BADD" w:rsidR="00F321EB" w:rsidRDefault="00F321EB" w:rsidP="00F321EB">
      <w:pPr>
        <w:pStyle w:val="ListParagraph"/>
        <w:numPr>
          <w:ilvl w:val="0"/>
          <w:numId w:val="23"/>
        </w:numPr>
      </w:pPr>
      <w:r w:rsidRPr="00F321EB">
        <w:rPr>
          <w:b/>
          <w:bCs/>
        </w:rPr>
        <w:t>Route Table Association</w:t>
      </w:r>
      <w:r>
        <w:t xml:space="preserve">: Each </w:t>
      </w:r>
      <w:r w:rsidRPr="00F321EB">
        <w:rPr>
          <w:b/>
          <w:bCs/>
        </w:rPr>
        <w:t>route table</w:t>
      </w:r>
      <w:r>
        <w:t xml:space="preserve"> must be associated with a </w:t>
      </w:r>
      <w:proofErr w:type="gramStart"/>
      <w:r>
        <w:t>subnet</w:t>
      </w:r>
      <w:proofErr w:type="gramEnd"/>
    </w:p>
    <w:p w14:paraId="167B10F0" w14:textId="09F4357F" w:rsidR="00F321EB" w:rsidRDefault="00F321EB" w:rsidP="00F321EB">
      <w:r>
        <w:t>Key Considerations in AWS Console:</w:t>
      </w:r>
    </w:p>
    <w:p w14:paraId="0A4583A9" w14:textId="0205DD8D" w:rsidR="00F321EB" w:rsidRDefault="00F321EB" w:rsidP="00F321EB">
      <w:pPr>
        <w:pStyle w:val="ListParagraph"/>
        <w:numPr>
          <w:ilvl w:val="0"/>
          <w:numId w:val="24"/>
        </w:numPr>
      </w:pPr>
      <w:r w:rsidRPr="00F321EB">
        <w:rPr>
          <w:b/>
          <w:bCs/>
        </w:rPr>
        <w:t>Public route tables</w:t>
      </w:r>
      <w:r>
        <w:t xml:space="preserve"> should be associated with </w:t>
      </w:r>
      <w:r w:rsidRPr="00F321EB">
        <w:rPr>
          <w:b/>
          <w:bCs/>
        </w:rPr>
        <w:t>public subnets</w:t>
      </w:r>
      <w:r>
        <w:t xml:space="preserve"> for internet access</w:t>
      </w:r>
      <w:proofErr w:type="gramStart"/>
      <w:r>
        <w:t xml:space="preserve">.  </w:t>
      </w:r>
      <w:proofErr w:type="gramEnd"/>
    </w:p>
    <w:p w14:paraId="27D88DEA" w14:textId="6A08647A" w:rsidR="00F321EB" w:rsidRDefault="00F321EB" w:rsidP="00F321EB">
      <w:pPr>
        <w:pStyle w:val="ListParagraph"/>
        <w:numPr>
          <w:ilvl w:val="0"/>
          <w:numId w:val="24"/>
        </w:numPr>
      </w:pPr>
      <w:r w:rsidRPr="00F321EB">
        <w:rPr>
          <w:b/>
          <w:bCs/>
        </w:rPr>
        <w:t>Destinations</w:t>
      </w:r>
      <w:r>
        <w:t xml:space="preserve"> hold </w:t>
      </w:r>
      <w:r w:rsidRPr="00F321EB">
        <w:rPr>
          <w:b/>
          <w:bCs/>
        </w:rPr>
        <w:t>IP addresses/ranges</w:t>
      </w:r>
      <w:r>
        <w:t xml:space="preserve">, while </w:t>
      </w:r>
      <w:r w:rsidRPr="00F321EB">
        <w:rPr>
          <w:b/>
          <w:bCs/>
        </w:rPr>
        <w:t>targets</w:t>
      </w:r>
      <w:r>
        <w:t xml:space="preserve"> hold </w:t>
      </w:r>
      <w:proofErr w:type="gramStart"/>
      <w:r w:rsidRPr="00F321EB">
        <w:rPr>
          <w:b/>
          <w:bCs/>
        </w:rPr>
        <w:t>services</w:t>
      </w:r>
      <w:proofErr w:type="gramEnd"/>
      <w:r>
        <w:t xml:space="preserve">  </w:t>
      </w:r>
    </w:p>
    <w:p w14:paraId="6F410940" w14:textId="326C0731" w:rsidR="00F321EB" w:rsidRDefault="00F321EB" w:rsidP="00F321EB">
      <w:pPr>
        <w:pStyle w:val="ListParagraph"/>
        <w:numPr>
          <w:ilvl w:val="0"/>
          <w:numId w:val="24"/>
        </w:numPr>
      </w:pPr>
      <w:r>
        <w:t xml:space="preserve">A </w:t>
      </w:r>
      <w:r w:rsidRPr="00F321EB">
        <w:rPr>
          <w:b/>
          <w:bCs/>
        </w:rPr>
        <w:t>route table with an Internet Gateway (IGW)</w:t>
      </w:r>
      <w:r>
        <w:t xml:space="preserve"> enables </w:t>
      </w:r>
      <w:r w:rsidRPr="00F321EB">
        <w:rPr>
          <w:b/>
          <w:bCs/>
        </w:rPr>
        <w:t>public subnet</w:t>
      </w:r>
      <w:r>
        <w:t xml:space="preserve"> access</w:t>
      </w:r>
      <w:proofErr w:type="gramStart"/>
      <w:r>
        <w:t xml:space="preserve">.  </w:t>
      </w:r>
      <w:proofErr w:type="gramEnd"/>
    </w:p>
    <w:p w14:paraId="2D0CCDC5" w14:textId="78B4F6EA" w:rsidR="00F321EB" w:rsidRDefault="00F321EB" w:rsidP="00F321EB">
      <w:r>
        <w:t xml:space="preserve">Troubleshooting Importance </w:t>
      </w:r>
    </w:p>
    <w:p w14:paraId="5F3EB93C" w14:textId="0AD96036" w:rsidR="00F321EB" w:rsidRDefault="00F321EB" w:rsidP="00F321EB">
      <w:pPr>
        <w:pStyle w:val="ListParagraph"/>
        <w:numPr>
          <w:ilvl w:val="0"/>
          <w:numId w:val="25"/>
        </w:numPr>
      </w:pPr>
      <w:r>
        <w:t xml:space="preserve">Incorrect </w:t>
      </w:r>
      <w:r w:rsidRPr="00F321EB">
        <w:rPr>
          <w:b/>
          <w:bCs/>
        </w:rPr>
        <w:t>associations</w:t>
      </w:r>
      <w:r>
        <w:t xml:space="preserve"> can break </w:t>
      </w:r>
      <w:r w:rsidRPr="00F321EB">
        <w:rPr>
          <w:b/>
          <w:bCs/>
        </w:rPr>
        <w:t xml:space="preserve">internet/network </w:t>
      </w:r>
      <w:proofErr w:type="gramStart"/>
      <w:r w:rsidRPr="00F321EB">
        <w:rPr>
          <w:b/>
          <w:bCs/>
        </w:rPr>
        <w:t>connectivity</w:t>
      </w:r>
      <w:proofErr w:type="gramEnd"/>
      <w:r>
        <w:t xml:space="preserve">  </w:t>
      </w:r>
    </w:p>
    <w:p w14:paraId="7345BDD7" w14:textId="1BA6FEFF" w:rsidR="00F62382" w:rsidRPr="00286145" w:rsidRDefault="00F321EB" w:rsidP="0039313F">
      <w:pPr>
        <w:pStyle w:val="ListParagraph"/>
        <w:numPr>
          <w:ilvl w:val="0"/>
          <w:numId w:val="25"/>
        </w:numPr>
      </w:pPr>
      <w:r>
        <w:t xml:space="preserve">A subnet can be associated with </w:t>
      </w:r>
      <w:r w:rsidRPr="00F321EB">
        <w:rPr>
          <w:b/>
          <w:bCs/>
        </w:rPr>
        <w:t>only one route table</w:t>
      </w:r>
      <w:r>
        <w:t xml:space="preserve">, but a </w:t>
      </w:r>
      <w:r w:rsidRPr="00F321EB">
        <w:rPr>
          <w:b/>
          <w:bCs/>
        </w:rPr>
        <w:t>route table</w:t>
      </w:r>
      <w:r>
        <w:t xml:space="preserve"> can </w:t>
      </w:r>
      <w:proofErr w:type="gramStart"/>
      <w:r>
        <w:t>be linked</w:t>
      </w:r>
      <w:proofErr w:type="gramEnd"/>
      <w:r>
        <w:t xml:space="preserve"> to </w:t>
      </w:r>
      <w:r w:rsidRPr="00F321EB">
        <w:rPr>
          <w:b/>
          <w:bCs/>
        </w:rPr>
        <w:t>multiple subnets</w:t>
      </w:r>
      <w:r w:rsidR="002064E3">
        <w:rPr>
          <w:b/>
          <w:bCs/>
        </w:rPr>
        <w:t>.</w:t>
      </w:r>
    </w:p>
    <w:p w14:paraId="1D73F6E7" w14:textId="77777777" w:rsidR="00286145" w:rsidRDefault="00286145" w:rsidP="00286145"/>
    <w:p w14:paraId="359E8391" w14:textId="04D3C98C" w:rsidR="00286145" w:rsidRDefault="00286145" w:rsidP="00286145">
      <w:r w:rsidRPr="00286145">
        <w:rPr>
          <w:b/>
          <w:bCs/>
          <w:sz w:val="24"/>
          <w:szCs w:val="24"/>
        </w:rPr>
        <w:t>Elastic Network Interface (ENI)</w:t>
      </w:r>
      <w:r>
        <w:t xml:space="preserve"> </w:t>
      </w:r>
    </w:p>
    <w:p w14:paraId="1D2A13C4" w14:textId="326F3CFE" w:rsidR="00286145" w:rsidRDefault="00286145" w:rsidP="00286145">
      <w:r>
        <w:lastRenderedPageBreak/>
        <w:t xml:space="preserve">A </w:t>
      </w:r>
      <w:r w:rsidRPr="00286145">
        <w:rPr>
          <w:b/>
          <w:bCs/>
        </w:rPr>
        <w:t>virtual network interface (NIC)</w:t>
      </w:r>
      <w:r>
        <w:t xml:space="preserve"> attached to an </w:t>
      </w:r>
      <w:r w:rsidRPr="00286145">
        <w:rPr>
          <w:b/>
          <w:bCs/>
        </w:rPr>
        <w:t>EC2 instance</w:t>
      </w:r>
      <w:r w:rsidR="0064577E">
        <w:rPr>
          <w:b/>
          <w:bCs/>
        </w:rPr>
        <w:t>.</w:t>
      </w:r>
    </w:p>
    <w:p w14:paraId="7245019E" w14:textId="6B4E35B4" w:rsidR="00286145" w:rsidRDefault="00286145" w:rsidP="00286145">
      <w:r>
        <w:t xml:space="preserve">Acts as a </w:t>
      </w:r>
      <w:r w:rsidRPr="00286145">
        <w:rPr>
          <w:b/>
          <w:bCs/>
        </w:rPr>
        <w:t>connection point</w:t>
      </w:r>
      <w:r>
        <w:t xml:space="preserve"> between the instance and the network</w:t>
      </w:r>
      <w:r w:rsidR="0064577E">
        <w:t>.</w:t>
      </w:r>
    </w:p>
    <w:p w14:paraId="5C5C0C2C" w14:textId="4DD5327F" w:rsidR="00286145" w:rsidRDefault="00286145" w:rsidP="00286145">
      <w:r>
        <w:t xml:space="preserve">Each ENI has:  </w:t>
      </w:r>
    </w:p>
    <w:p w14:paraId="524BE4E7" w14:textId="563612D7" w:rsidR="00286145" w:rsidRDefault="00286145" w:rsidP="00286145">
      <w:pPr>
        <w:pStyle w:val="ListParagraph"/>
        <w:numPr>
          <w:ilvl w:val="0"/>
          <w:numId w:val="43"/>
        </w:numPr>
      </w:pPr>
      <w:r>
        <w:t>Primary IPv4 address (from the VPC range)</w:t>
      </w:r>
    </w:p>
    <w:p w14:paraId="4499417E" w14:textId="436072F8" w:rsidR="00286145" w:rsidRDefault="00286145" w:rsidP="00286145">
      <w:pPr>
        <w:pStyle w:val="ListParagraph"/>
        <w:numPr>
          <w:ilvl w:val="0"/>
          <w:numId w:val="43"/>
        </w:numPr>
      </w:pPr>
      <w:r>
        <w:t xml:space="preserve">Optional secondary IPs </w:t>
      </w:r>
    </w:p>
    <w:p w14:paraId="467254DE" w14:textId="58FE802B" w:rsidR="00286145" w:rsidRDefault="00286145" w:rsidP="00286145">
      <w:pPr>
        <w:pStyle w:val="ListParagraph"/>
        <w:numPr>
          <w:ilvl w:val="0"/>
          <w:numId w:val="43"/>
        </w:numPr>
      </w:pPr>
      <w:r>
        <w:t>MAC address</w:t>
      </w:r>
    </w:p>
    <w:p w14:paraId="2B2E972D" w14:textId="0DE64AEC" w:rsidR="00286145" w:rsidRDefault="00286145" w:rsidP="00286145">
      <w:pPr>
        <w:pStyle w:val="ListParagraph"/>
        <w:numPr>
          <w:ilvl w:val="0"/>
          <w:numId w:val="43"/>
        </w:numPr>
      </w:pPr>
      <w:r>
        <w:t>Security groups</w:t>
      </w:r>
    </w:p>
    <w:p w14:paraId="4C22F487" w14:textId="16DA425A" w:rsidR="00286145" w:rsidRDefault="00286145" w:rsidP="00286145">
      <w:r w:rsidRPr="005318AA">
        <w:rPr>
          <w:b/>
          <w:bCs/>
        </w:rPr>
        <w:t>Primary vs. Secondary ENIs</w:t>
      </w:r>
      <w:r>
        <w:t xml:space="preserve">  </w:t>
      </w:r>
    </w:p>
    <w:p w14:paraId="740BC16C" w14:textId="6204E3C4" w:rsidR="00286145" w:rsidRDefault="00286145" w:rsidP="00286145">
      <w:r w:rsidRPr="005318AA">
        <w:rPr>
          <w:b/>
          <w:bCs/>
        </w:rPr>
        <w:t>Primary ENI</w:t>
      </w:r>
      <w:r>
        <w:t>:</w:t>
      </w:r>
    </w:p>
    <w:p w14:paraId="02083909" w14:textId="47833F5B" w:rsidR="00286145" w:rsidRDefault="00286145" w:rsidP="005318AA">
      <w:pPr>
        <w:pStyle w:val="ListParagraph"/>
        <w:numPr>
          <w:ilvl w:val="0"/>
          <w:numId w:val="44"/>
        </w:numPr>
      </w:pPr>
      <w:r w:rsidRPr="005318AA">
        <w:rPr>
          <w:b/>
          <w:bCs/>
        </w:rPr>
        <w:t>Created by default</w:t>
      </w:r>
      <w:r>
        <w:t xml:space="preserve"> for each instance</w:t>
      </w:r>
      <w:proofErr w:type="gramStart"/>
      <w:r>
        <w:t xml:space="preserve">.  </w:t>
      </w:r>
      <w:proofErr w:type="gramEnd"/>
    </w:p>
    <w:p w14:paraId="351A1F22" w14:textId="67F3EADD" w:rsidR="00286145" w:rsidRDefault="00286145" w:rsidP="00286145">
      <w:pPr>
        <w:pStyle w:val="ListParagraph"/>
        <w:numPr>
          <w:ilvl w:val="0"/>
          <w:numId w:val="44"/>
        </w:numPr>
      </w:pPr>
      <w:r w:rsidRPr="005318AA">
        <w:rPr>
          <w:b/>
          <w:bCs/>
        </w:rPr>
        <w:t>Cannot be detached</w:t>
      </w:r>
      <w:r>
        <w:t xml:space="preserve"> from the instance</w:t>
      </w:r>
      <w:proofErr w:type="gramStart"/>
      <w:r>
        <w:t xml:space="preserve">.  </w:t>
      </w:r>
      <w:proofErr w:type="gramEnd"/>
    </w:p>
    <w:p w14:paraId="46292C46" w14:textId="61C4F869" w:rsidR="00286145" w:rsidRDefault="00286145" w:rsidP="00286145">
      <w:r w:rsidRPr="005318AA">
        <w:rPr>
          <w:b/>
          <w:bCs/>
        </w:rPr>
        <w:t>Secondary ENIs</w:t>
      </w:r>
    </w:p>
    <w:p w14:paraId="349459DD" w14:textId="51134516" w:rsidR="00286145" w:rsidRDefault="00286145" w:rsidP="005318AA">
      <w:pPr>
        <w:pStyle w:val="ListParagraph"/>
        <w:numPr>
          <w:ilvl w:val="0"/>
          <w:numId w:val="45"/>
        </w:numPr>
      </w:pPr>
      <w:r>
        <w:t xml:space="preserve">Can </w:t>
      </w:r>
      <w:proofErr w:type="gramStart"/>
      <w:r>
        <w:t xml:space="preserve">be </w:t>
      </w:r>
      <w:r w:rsidRPr="005318AA">
        <w:rPr>
          <w:b/>
          <w:bCs/>
        </w:rPr>
        <w:t>added</w:t>
      </w:r>
      <w:proofErr w:type="gramEnd"/>
      <w:r>
        <w:t xml:space="preserve">, </w:t>
      </w:r>
      <w:r w:rsidRPr="005318AA">
        <w:rPr>
          <w:b/>
          <w:bCs/>
        </w:rPr>
        <w:t>detached</w:t>
      </w:r>
      <w:r>
        <w:t xml:space="preserve">, and </w:t>
      </w:r>
      <w:r w:rsidRPr="005318AA">
        <w:rPr>
          <w:b/>
          <w:bCs/>
        </w:rPr>
        <w:t>moved</w:t>
      </w:r>
      <w:r>
        <w:t xml:space="preserve"> between instances</w:t>
      </w:r>
      <w:r w:rsidR="0064577E">
        <w:t>.</w:t>
      </w:r>
    </w:p>
    <w:p w14:paraId="3A48445C" w14:textId="4837C643" w:rsidR="00286145" w:rsidRDefault="00286145" w:rsidP="005318AA">
      <w:pPr>
        <w:pStyle w:val="ListParagraph"/>
        <w:numPr>
          <w:ilvl w:val="0"/>
          <w:numId w:val="45"/>
        </w:numPr>
      </w:pPr>
      <w:r>
        <w:t xml:space="preserve">Keeps its </w:t>
      </w:r>
      <w:r w:rsidRPr="005318AA">
        <w:rPr>
          <w:b/>
          <w:bCs/>
        </w:rPr>
        <w:t>IP address &amp; attributes</w:t>
      </w:r>
      <w:r>
        <w:t xml:space="preserve"> when moved</w:t>
      </w:r>
      <w:r w:rsidR="005318AA">
        <w:t>.</w:t>
      </w:r>
    </w:p>
    <w:p w14:paraId="0173456F" w14:textId="7083A6D3" w:rsidR="00286145" w:rsidRDefault="00286145" w:rsidP="005318AA">
      <w:pPr>
        <w:pStyle w:val="ListParagraph"/>
        <w:numPr>
          <w:ilvl w:val="0"/>
          <w:numId w:val="45"/>
        </w:numPr>
      </w:pPr>
      <w:r>
        <w:t xml:space="preserve">Redirects traffic to the </w:t>
      </w:r>
      <w:r w:rsidRPr="005318AA">
        <w:rPr>
          <w:b/>
          <w:bCs/>
        </w:rPr>
        <w:t>new instance</w:t>
      </w:r>
      <w:r w:rsidR="005318AA">
        <w:t xml:space="preserve"> </w:t>
      </w:r>
      <w:r>
        <w:t>when attached elsewhere</w:t>
      </w:r>
      <w:r w:rsidR="0064577E">
        <w:t>.</w:t>
      </w:r>
    </w:p>
    <w:p w14:paraId="05571582" w14:textId="2AFE5428" w:rsidR="00286145" w:rsidRDefault="00286145" w:rsidP="00286145">
      <w:r w:rsidRPr="00B46120">
        <w:rPr>
          <w:b/>
          <w:bCs/>
        </w:rPr>
        <w:t>Use Cases for Multiple ENIs</w:t>
      </w:r>
      <w:r>
        <w:t xml:space="preserve">  </w:t>
      </w:r>
    </w:p>
    <w:p w14:paraId="78E0C31C" w14:textId="4F56245A" w:rsidR="00286145" w:rsidRDefault="00286145" w:rsidP="00B46120">
      <w:pPr>
        <w:pStyle w:val="ListParagraph"/>
        <w:numPr>
          <w:ilvl w:val="0"/>
          <w:numId w:val="46"/>
        </w:numPr>
      </w:pPr>
      <w:r w:rsidRPr="00B46120">
        <w:rPr>
          <w:b/>
          <w:bCs/>
        </w:rPr>
        <w:t>Network segregation</w:t>
      </w:r>
      <w:r w:rsidR="00B46120">
        <w:t xml:space="preserve">: </w:t>
      </w:r>
      <w:r>
        <w:t>e.g., public &amp; private interfaces.</w:t>
      </w:r>
    </w:p>
    <w:p w14:paraId="61AA13CA" w14:textId="6A568C2F" w:rsidR="00286145" w:rsidRDefault="00286145" w:rsidP="00B46120">
      <w:pPr>
        <w:pStyle w:val="ListParagraph"/>
        <w:numPr>
          <w:ilvl w:val="0"/>
          <w:numId w:val="46"/>
        </w:numPr>
      </w:pPr>
      <w:r w:rsidRPr="00B46120">
        <w:rPr>
          <w:b/>
          <w:bCs/>
        </w:rPr>
        <w:t>High availability</w:t>
      </w:r>
      <w:r w:rsidR="00B46120">
        <w:t xml:space="preserve">: </w:t>
      </w:r>
      <w:r>
        <w:t>failover between interfaces</w:t>
      </w:r>
      <w:r w:rsidR="00B46120">
        <w:t>.</w:t>
      </w:r>
      <w:r>
        <w:t xml:space="preserve"> </w:t>
      </w:r>
    </w:p>
    <w:p w14:paraId="54C607B8" w14:textId="04CEE72B" w:rsidR="00286145" w:rsidRDefault="00286145" w:rsidP="00B46120">
      <w:pPr>
        <w:pStyle w:val="ListParagraph"/>
        <w:numPr>
          <w:ilvl w:val="0"/>
          <w:numId w:val="46"/>
        </w:numPr>
      </w:pPr>
      <w:r w:rsidRPr="00B46120">
        <w:rPr>
          <w:b/>
          <w:bCs/>
        </w:rPr>
        <w:t>Security isolation</w:t>
      </w:r>
      <w:r w:rsidR="00B46120">
        <w:t>:</w:t>
      </w:r>
      <w:r>
        <w:t xml:space="preserve"> assigning different security groups per interface.</w:t>
      </w:r>
    </w:p>
    <w:p w14:paraId="23D537C7" w14:textId="10871DF6" w:rsidR="00286145" w:rsidRDefault="00286145" w:rsidP="00B46120">
      <w:pPr>
        <w:pStyle w:val="ListParagraph"/>
        <w:numPr>
          <w:ilvl w:val="0"/>
          <w:numId w:val="46"/>
        </w:numPr>
      </w:pPr>
      <w:r w:rsidRPr="00B46120">
        <w:rPr>
          <w:b/>
          <w:bCs/>
        </w:rPr>
        <w:t>Traffic management</w:t>
      </w:r>
      <w:r w:rsidR="00B46120">
        <w:rPr>
          <w:b/>
          <w:bCs/>
        </w:rPr>
        <w:t>:</w:t>
      </w:r>
      <w:r>
        <w:t xml:space="preserve"> </w:t>
      </w:r>
      <w:proofErr w:type="gramStart"/>
      <w:r>
        <w:t>dedicated</w:t>
      </w:r>
      <w:proofErr w:type="gramEnd"/>
      <w:r>
        <w:t xml:space="preserve"> ENIs for specific workloads.</w:t>
      </w:r>
    </w:p>
    <w:p w14:paraId="41D926C5" w14:textId="77777777" w:rsidR="00286145" w:rsidRDefault="00286145" w:rsidP="00286145"/>
    <w:p w14:paraId="1E16A348" w14:textId="1ED1D785" w:rsidR="0039313F" w:rsidRDefault="0039313F" w:rsidP="0039313F">
      <w:r w:rsidRPr="00F62382">
        <w:rPr>
          <w:b/>
          <w:bCs/>
        </w:rPr>
        <w:t>Finding Your IP Address</w:t>
      </w:r>
      <w:r>
        <w:t xml:space="preserve">: Use the </w:t>
      </w:r>
      <w:r w:rsidRPr="00F62382">
        <w:rPr>
          <w:b/>
          <w:bCs/>
        </w:rPr>
        <w:t>ipconfig</w:t>
      </w:r>
      <w:r>
        <w:t xml:space="preserve"> command in the Windows command prompt to find IP addresses, subnet masks, and other network information.</w:t>
      </w:r>
    </w:p>
    <w:p w14:paraId="11431AB8" w14:textId="65A358D6" w:rsidR="00BC39F8" w:rsidRDefault="00BC39F8" w:rsidP="0039313F"/>
    <w:p w14:paraId="49973725" w14:textId="0175E326" w:rsidR="005561A0" w:rsidRPr="005561A0" w:rsidRDefault="008C7123" w:rsidP="0039313F">
      <w:pPr>
        <w:rPr>
          <w:b/>
          <w:bCs/>
          <w:sz w:val="24"/>
          <w:szCs w:val="24"/>
        </w:rPr>
      </w:pPr>
      <w:r w:rsidRPr="008C7123">
        <w:rPr>
          <w:b/>
          <w:bCs/>
          <w:sz w:val="24"/>
          <w:szCs w:val="24"/>
        </w:rPr>
        <w:lastRenderedPageBreak/>
        <w:t>Default VPC</w:t>
      </w:r>
      <w:r>
        <w:rPr>
          <w:noProof/>
        </w:rPr>
        <w:drawing>
          <wp:inline distT="0" distB="0" distL="0" distR="0" wp14:anchorId="49942A4B" wp14:editId="59762613">
            <wp:extent cx="5731510" cy="3147060"/>
            <wp:effectExtent l="0" t="0" r="2540" b="0"/>
            <wp:docPr id="1584155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155209" name="Picture 158415520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147060"/>
                    </a:xfrm>
                    <a:prstGeom prst="rect">
                      <a:avLst/>
                    </a:prstGeom>
                  </pic:spPr>
                </pic:pic>
              </a:graphicData>
            </a:graphic>
          </wp:inline>
        </w:drawing>
      </w:r>
    </w:p>
    <w:tbl>
      <w:tblPr>
        <w:tblStyle w:val="GridTable4-Accent1"/>
        <w:tblW w:w="0" w:type="auto"/>
        <w:tblLook w:val="04A0" w:firstRow="1" w:lastRow="0" w:firstColumn="1" w:lastColumn="0" w:noHBand="0" w:noVBand="1"/>
      </w:tblPr>
      <w:tblGrid>
        <w:gridCol w:w="4508"/>
        <w:gridCol w:w="4508"/>
      </w:tblGrid>
      <w:tr w:rsidR="008C7123" w14:paraId="051212FF" w14:textId="77777777" w:rsidTr="008C71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2F2F15" w14:textId="79629943" w:rsidR="008C7123" w:rsidRDefault="008C7123" w:rsidP="008C7123">
            <w:r w:rsidRPr="008C7123">
              <w:t>Destination</w:t>
            </w:r>
          </w:p>
        </w:tc>
        <w:tc>
          <w:tcPr>
            <w:tcW w:w="4508" w:type="dxa"/>
          </w:tcPr>
          <w:p w14:paraId="162E30C8" w14:textId="569E9474" w:rsidR="008C7123" w:rsidRDefault="008C7123" w:rsidP="0039313F">
            <w:pPr>
              <w:cnfStyle w:val="100000000000" w:firstRow="1" w:lastRow="0" w:firstColumn="0" w:lastColumn="0" w:oddVBand="0" w:evenVBand="0" w:oddHBand="0" w:evenHBand="0" w:firstRowFirstColumn="0" w:firstRowLastColumn="0" w:lastRowFirstColumn="0" w:lastRowLastColumn="0"/>
            </w:pPr>
            <w:r w:rsidRPr="008C7123">
              <w:t>Target</w:t>
            </w:r>
          </w:p>
        </w:tc>
      </w:tr>
      <w:tr w:rsidR="008C7123" w14:paraId="4B2A1F87" w14:textId="77777777" w:rsidTr="008C7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6F65CE" w14:textId="0F42142B" w:rsidR="008C7123" w:rsidRDefault="008C7123" w:rsidP="0039313F">
            <w:r w:rsidRPr="008C7123">
              <w:t>172.31.0.0/16</w:t>
            </w:r>
          </w:p>
        </w:tc>
        <w:tc>
          <w:tcPr>
            <w:tcW w:w="4508" w:type="dxa"/>
          </w:tcPr>
          <w:p w14:paraId="49A146E8" w14:textId="750C65B9" w:rsidR="008C7123" w:rsidRDefault="008C7123" w:rsidP="0039313F">
            <w:pPr>
              <w:cnfStyle w:val="000000100000" w:firstRow="0" w:lastRow="0" w:firstColumn="0" w:lastColumn="0" w:oddVBand="0" w:evenVBand="0" w:oddHBand="1" w:evenHBand="0" w:firstRowFirstColumn="0" w:firstRowLastColumn="0" w:lastRowFirstColumn="0" w:lastRowLastColumn="0"/>
            </w:pPr>
            <w:r w:rsidRPr="008C7123">
              <w:t>local</w:t>
            </w:r>
          </w:p>
        </w:tc>
      </w:tr>
      <w:tr w:rsidR="008C7123" w14:paraId="6F39D4B8" w14:textId="77777777" w:rsidTr="008C7123">
        <w:tc>
          <w:tcPr>
            <w:cnfStyle w:val="001000000000" w:firstRow="0" w:lastRow="0" w:firstColumn="1" w:lastColumn="0" w:oddVBand="0" w:evenVBand="0" w:oddHBand="0" w:evenHBand="0" w:firstRowFirstColumn="0" w:firstRowLastColumn="0" w:lastRowFirstColumn="0" w:lastRowLastColumn="0"/>
            <w:tcW w:w="4508" w:type="dxa"/>
          </w:tcPr>
          <w:p w14:paraId="2A085171" w14:textId="3C817C20" w:rsidR="008C7123" w:rsidRDefault="008C7123" w:rsidP="0039313F">
            <w:r w:rsidRPr="008C7123">
              <w:t>0.0.0.0/0</w:t>
            </w:r>
          </w:p>
        </w:tc>
        <w:tc>
          <w:tcPr>
            <w:tcW w:w="4508" w:type="dxa"/>
          </w:tcPr>
          <w:p w14:paraId="1C2915E6" w14:textId="68B52B97" w:rsidR="008C7123" w:rsidRDefault="005561A0" w:rsidP="0039313F">
            <w:pPr>
              <w:cnfStyle w:val="000000000000" w:firstRow="0" w:lastRow="0" w:firstColumn="0" w:lastColumn="0" w:oddVBand="0" w:evenVBand="0" w:oddHBand="0" w:evenHBand="0" w:firstRowFirstColumn="0" w:firstRowLastColumn="0" w:lastRowFirstColumn="0" w:lastRowLastColumn="0"/>
            </w:pPr>
            <w:proofErr w:type="spellStart"/>
            <w:r>
              <w:t>internet_gateway_</w:t>
            </w:r>
            <w:r w:rsidR="008C7123" w:rsidRPr="008C7123">
              <w:t>id</w:t>
            </w:r>
            <w:proofErr w:type="spellEnd"/>
          </w:p>
        </w:tc>
      </w:tr>
    </w:tbl>
    <w:p w14:paraId="4D277AEC" w14:textId="77777777" w:rsidR="008C7123" w:rsidRDefault="008C7123" w:rsidP="0039313F"/>
    <w:p w14:paraId="450D4612" w14:textId="08922791" w:rsidR="002064E3" w:rsidRDefault="002064E3" w:rsidP="002064E3">
      <w:r w:rsidRPr="002064E3">
        <w:rPr>
          <w:b/>
          <w:bCs/>
          <w:sz w:val="24"/>
          <w:szCs w:val="24"/>
        </w:rPr>
        <w:t>What is a DNS Server?</w:t>
      </w:r>
      <w:r>
        <w:t xml:space="preserve"> </w:t>
      </w:r>
    </w:p>
    <w:p w14:paraId="7DAE80E1" w14:textId="501B20EA" w:rsidR="002064E3" w:rsidRDefault="002064E3" w:rsidP="002064E3">
      <w:r>
        <w:t xml:space="preserve">A </w:t>
      </w:r>
      <w:r w:rsidRPr="002064E3">
        <w:rPr>
          <w:b/>
          <w:bCs/>
        </w:rPr>
        <w:t>Domain Name System (DNS) server</w:t>
      </w:r>
      <w:r>
        <w:t xml:space="preserve"> </w:t>
      </w:r>
      <w:r>
        <w:t xml:space="preserve">converts </w:t>
      </w:r>
      <w:r w:rsidRPr="002064E3">
        <w:rPr>
          <w:b/>
          <w:bCs/>
        </w:rPr>
        <w:t>hostnames</w:t>
      </w:r>
      <w:r>
        <w:t xml:space="preserve"> (e.g., </w:t>
      </w:r>
      <w:r w:rsidRPr="002064E3">
        <w:rPr>
          <w:b/>
          <w:bCs/>
        </w:rPr>
        <w:t>www.example.com</w:t>
      </w:r>
      <w:r>
        <w:t xml:space="preserve">) into </w:t>
      </w:r>
      <w:r w:rsidRPr="002064E3">
        <w:rPr>
          <w:b/>
          <w:bCs/>
        </w:rPr>
        <w:t>IP addresses</w:t>
      </w:r>
      <w:r>
        <w:t xml:space="preserve"> (e.g., </w:t>
      </w:r>
      <w:r w:rsidRPr="002064E3">
        <w:rPr>
          <w:b/>
          <w:bCs/>
        </w:rPr>
        <w:t>192.0.2.1</w:t>
      </w:r>
      <w:r>
        <w:t>).</w:t>
      </w:r>
    </w:p>
    <w:p w14:paraId="3D8223AA" w14:textId="77777777" w:rsidR="00D57A4A" w:rsidRDefault="00D57A4A" w:rsidP="002064E3">
      <w:pPr>
        <w:rPr>
          <w:b/>
          <w:bCs/>
        </w:rPr>
      </w:pPr>
    </w:p>
    <w:p w14:paraId="2A9337DE" w14:textId="38DE26C5" w:rsidR="002064E3" w:rsidRDefault="002064E3" w:rsidP="002064E3">
      <w:r w:rsidRPr="009103AA">
        <w:rPr>
          <w:b/>
          <w:bCs/>
        </w:rPr>
        <w:t>AWS DNS Setup</w:t>
      </w:r>
    </w:p>
    <w:p w14:paraId="6CD30A80" w14:textId="70074F59" w:rsidR="002064E3" w:rsidRDefault="002064E3" w:rsidP="009103AA">
      <w:pPr>
        <w:pStyle w:val="ListParagraph"/>
        <w:numPr>
          <w:ilvl w:val="0"/>
          <w:numId w:val="47"/>
        </w:numPr>
      </w:pPr>
      <w:r w:rsidRPr="009103AA">
        <w:rPr>
          <w:b/>
          <w:bCs/>
        </w:rPr>
        <w:t>Amazon Route 53 Resolver</w:t>
      </w:r>
      <w:r>
        <w:t xml:space="preserve"> is the default </w:t>
      </w:r>
      <w:r w:rsidRPr="009103AA">
        <w:rPr>
          <w:b/>
          <w:bCs/>
        </w:rPr>
        <w:t>DNS server</w:t>
      </w:r>
      <w:r>
        <w:t xml:space="preserve"> for AWS VPCs</w:t>
      </w:r>
      <w:proofErr w:type="gramStart"/>
      <w:r>
        <w:t xml:space="preserve">.  </w:t>
      </w:r>
      <w:proofErr w:type="gramEnd"/>
    </w:p>
    <w:p w14:paraId="7746BBF2" w14:textId="2DFC6503" w:rsidR="002064E3" w:rsidRDefault="002064E3" w:rsidP="009103AA">
      <w:pPr>
        <w:pStyle w:val="ListParagraph"/>
        <w:numPr>
          <w:ilvl w:val="0"/>
          <w:numId w:val="47"/>
        </w:numPr>
      </w:pPr>
      <w:r>
        <w:t xml:space="preserve">It resolves </w:t>
      </w:r>
      <w:r w:rsidRPr="009103AA">
        <w:rPr>
          <w:b/>
          <w:bCs/>
        </w:rPr>
        <w:t>internal domain names</w:t>
      </w:r>
      <w:r>
        <w:t xml:space="preserve"> within the VPC</w:t>
      </w:r>
      <w:proofErr w:type="gramStart"/>
      <w:r>
        <w:t xml:space="preserve">.  </w:t>
      </w:r>
      <w:proofErr w:type="gramEnd"/>
    </w:p>
    <w:p w14:paraId="6FA51F08" w14:textId="62CE4954" w:rsidR="002064E3" w:rsidRDefault="002064E3" w:rsidP="009103AA">
      <w:pPr>
        <w:pStyle w:val="ListParagraph"/>
        <w:numPr>
          <w:ilvl w:val="0"/>
          <w:numId w:val="47"/>
        </w:numPr>
      </w:pPr>
      <w:r>
        <w:t xml:space="preserve">Performs </w:t>
      </w:r>
      <w:r w:rsidRPr="009103AA">
        <w:rPr>
          <w:b/>
          <w:bCs/>
        </w:rPr>
        <w:t>recursive lookups</w:t>
      </w:r>
      <w:r>
        <w:t xml:space="preserve"> for </w:t>
      </w:r>
      <w:r w:rsidRPr="009103AA">
        <w:rPr>
          <w:b/>
          <w:bCs/>
        </w:rPr>
        <w:t>external domains</w:t>
      </w:r>
      <w:r>
        <w:t xml:space="preserve"> using public name servers</w:t>
      </w:r>
      <w:proofErr w:type="gramStart"/>
      <w:r>
        <w:t xml:space="preserve">.  </w:t>
      </w:r>
      <w:proofErr w:type="gramEnd"/>
    </w:p>
    <w:p w14:paraId="2CA47A4E" w14:textId="77777777" w:rsidR="002064E3" w:rsidRDefault="002064E3" w:rsidP="002064E3"/>
    <w:p w14:paraId="3CF4DAAD" w14:textId="256635BF" w:rsidR="002064E3" w:rsidRDefault="002064E3" w:rsidP="002064E3">
      <w:r w:rsidRPr="00D57A4A">
        <w:rPr>
          <w:b/>
          <w:bCs/>
        </w:rPr>
        <w:t>Custom DNS Options</w:t>
      </w:r>
      <w:r>
        <w:t xml:space="preserve">  </w:t>
      </w:r>
    </w:p>
    <w:p w14:paraId="1875FE9C" w14:textId="3302D9D5" w:rsidR="002064E3" w:rsidRDefault="002064E3" w:rsidP="002064E3">
      <w:r>
        <w:t xml:space="preserve">If the default Route 53 Resolver </w:t>
      </w:r>
      <w:r w:rsidR="00F80EBC">
        <w:t>is not</w:t>
      </w:r>
      <w:r>
        <w:t xml:space="preserve"> suitable, you can:  </w:t>
      </w:r>
    </w:p>
    <w:p w14:paraId="01B55F66" w14:textId="4819D144" w:rsidR="002064E3" w:rsidRDefault="002064E3" w:rsidP="00D57A4A">
      <w:pPr>
        <w:pStyle w:val="ListParagraph"/>
        <w:numPr>
          <w:ilvl w:val="0"/>
          <w:numId w:val="48"/>
        </w:numPr>
      </w:pPr>
      <w:r w:rsidRPr="00D57A4A">
        <w:rPr>
          <w:b/>
          <w:bCs/>
        </w:rPr>
        <w:t>Use a custom DNS server</w:t>
      </w:r>
      <w:r w:rsidR="00D57A4A">
        <w:t xml:space="preserve"> </w:t>
      </w:r>
      <w:r>
        <w:t xml:space="preserve">(configured via </w:t>
      </w:r>
      <w:r w:rsidRPr="00D57A4A">
        <w:rPr>
          <w:b/>
          <w:bCs/>
        </w:rPr>
        <w:t>DHCP options</w:t>
      </w:r>
      <w:r>
        <w:t>)</w:t>
      </w:r>
      <w:r w:rsidR="00D57A4A">
        <w:t>.</w:t>
      </w:r>
      <w:r>
        <w:t xml:space="preserve"> </w:t>
      </w:r>
    </w:p>
    <w:p w14:paraId="26196C6D" w14:textId="168F5D56" w:rsidR="002064E3" w:rsidRDefault="002064E3" w:rsidP="00D57A4A">
      <w:pPr>
        <w:pStyle w:val="ListParagraph"/>
        <w:numPr>
          <w:ilvl w:val="0"/>
          <w:numId w:val="48"/>
        </w:numPr>
      </w:pPr>
      <w:r w:rsidRPr="00D57A4A">
        <w:rPr>
          <w:b/>
          <w:bCs/>
        </w:rPr>
        <w:t>Use an Amazon Route 53 private hosted zone</w:t>
      </w:r>
      <w:r>
        <w:t xml:space="preserve"> for internal DNS resolution.</w:t>
      </w:r>
    </w:p>
    <w:p w14:paraId="78275154" w14:textId="77777777" w:rsidR="002064E3" w:rsidRDefault="002064E3" w:rsidP="002064E3"/>
    <w:p w14:paraId="39390675" w14:textId="727F40AC" w:rsidR="00DC2F7B" w:rsidRPr="00DC2F7B" w:rsidRDefault="00DC2F7B" w:rsidP="00DC2F7B">
      <w:pPr>
        <w:rPr>
          <w:sz w:val="24"/>
          <w:szCs w:val="24"/>
        </w:rPr>
      </w:pPr>
      <w:r w:rsidRPr="00DC2F7B">
        <w:rPr>
          <w:b/>
          <w:bCs/>
          <w:sz w:val="24"/>
          <w:szCs w:val="24"/>
        </w:rPr>
        <w:t>Key Network Protocols &amp; Diagnostic Tools</w:t>
      </w:r>
      <w:r w:rsidRPr="00DC2F7B">
        <w:rPr>
          <w:sz w:val="24"/>
          <w:szCs w:val="24"/>
        </w:rPr>
        <w:t xml:space="preserve">  </w:t>
      </w:r>
    </w:p>
    <w:p w14:paraId="5BB98FAB" w14:textId="7251E7C1" w:rsidR="00DC2F7B" w:rsidRDefault="00DC2F7B" w:rsidP="00DC2F7B">
      <w:pPr>
        <w:pStyle w:val="ListParagraph"/>
        <w:numPr>
          <w:ilvl w:val="0"/>
          <w:numId w:val="32"/>
        </w:numPr>
      </w:pPr>
      <w:r w:rsidRPr="00DC2F7B">
        <w:rPr>
          <w:b/>
          <w:bCs/>
        </w:rPr>
        <w:t>HTTP (Hypertext Transfer Protocol)</w:t>
      </w:r>
      <w:r>
        <w:t>: Accesses web pages via URLs</w:t>
      </w:r>
      <w:proofErr w:type="gramStart"/>
      <w:r>
        <w:t xml:space="preserve">.  </w:t>
      </w:r>
      <w:proofErr w:type="gramEnd"/>
    </w:p>
    <w:p w14:paraId="78C972CD" w14:textId="620B2DBF" w:rsidR="00DC2F7B" w:rsidRDefault="00DC2F7B" w:rsidP="00DC2F7B">
      <w:pPr>
        <w:pStyle w:val="ListParagraph"/>
        <w:numPr>
          <w:ilvl w:val="0"/>
          <w:numId w:val="32"/>
        </w:numPr>
      </w:pPr>
      <w:r w:rsidRPr="00DC2F7B">
        <w:rPr>
          <w:b/>
          <w:bCs/>
        </w:rPr>
        <w:t>HTTPS (Hypertext Transfer Protocol Secure)</w:t>
      </w:r>
      <w:r>
        <w:t>: Secure web communication, crucial for IoT</w:t>
      </w:r>
      <w:proofErr w:type="gramStart"/>
      <w:r>
        <w:t xml:space="preserve">.  </w:t>
      </w:r>
      <w:proofErr w:type="gramEnd"/>
    </w:p>
    <w:p w14:paraId="634620F3" w14:textId="05537F0C" w:rsidR="00DC2F7B" w:rsidRDefault="00DC2F7B" w:rsidP="00DC2F7B">
      <w:pPr>
        <w:pStyle w:val="ListParagraph"/>
        <w:numPr>
          <w:ilvl w:val="0"/>
          <w:numId w:val="32"/>
        </w:numPr>
      </w:pPr>
      <w:r w:rsidRPr="00DC2F7B">
        <w:rPr>
          <w:b/>
          <w:bCs/>
        </w:rPr>
        <w:lastRenderedPageBreak/>
        <w:t>ICMP (Internet Control Message Protocol)</w:t>
      </w:r>
      <w:r>
        <w:t>: Diagnoses network issues (e.g., `ping`)</w:t>
      </w:r>
      <w:proofErr w:type="gramStart"/>
      <w:r>
        <w:t xml:space="preserve">.  </w:t>
      </w:r>
      <w:proofErr w:type="gramEnd"/>
    </w:p>
    <w:p w14:paraId="146AFB7F" w14:textId="6F3D999E" w:rsidR="00DC2F7B" w:rsidRDefault="00DC2F7B" w:rsidP="00DC2F7B">
      <w:pPr>
        <w:pStyle w:val="ListParagraph"/>
        <w:numPr>
          <w:ilvl w:val="0"/>
          <w:numId w:val="32"/>
        </w:numPr>
      </w:pPr>
      <w:r w:rsidRPr="00DC2F7B">
        <w:rPr>
          <w:b/>
          <w:bCs/>
        </w:rPr>
        <w:t>DHCP (Dynamic Host Configuration Protocol)</w:t>
      </w:r>
      <w:r>
        <w:t>: Automatically assigns IP addresses</w:t>
      </w:r>
      <w:proofErr w:type="gramStart"/>
      <w:r>
        <w:t xml:space="preserve">.  </w:t>
      </w:r>
      <w:proofErr w:type="gramEnd"/>
    </w:p>
    <w:p w14:paraId="673EFC38" w14:textId="293B2D53" w:rsidR="00DC2F7B" w:rsidRDefault="00DC2F7B" w:rsidP="00DC2F7B">
      <w:pPr>
        <w:pStyle w:val="ListParagraph"/>
        <w:numPr>
          <w:ilvl w:val="0"/>
          <w:numId w:val="32"/>
        </w:numPr>
      </w:pPr>
      <w:r w:rsidRPr="00DC2F7B">
        <w:rPr>
          <w:b/>
          <w:bCs/>
        </w:rPr>
        <w:t>DNS (Domain Name System)</w:t>
      </w:r>
      <w:r>
        <w:t>: Resolves domain names to IP addresses</w:t>
      </w:r>
      <w:proofErr w:type="gramStart"/>
      <w:r>
        <w:t xml:space="preserve">.  </w:t>
      </w:r>
      <w:proofErr w:type="gramEnd"/>
    </w:p>
    <w:p w14:paraId="765EDC50" w14:textId="0C0FC91B" w:rsidR="00DC2F7B" w:rsidRDefault="00DC2F7B" w:rsidP="00DC2F7B">
      <w:pPr>
        <w:pStyle w:val="ListParagraph"/>
        <w:numPr>
          <w:ilvl w:val="0"/>
          <w:numId w:val="32"/>
        </w:numPr>
      </w:pPr>
      <w:r w:rsidRPr="00DC2F7B">
        <w:rPr>
          <w:b/>
          <w:bCs/>
        </w:rPr>
        <w:t>Telnet</w:t>
      </w:r>
      <w:r>
        <w:t>: Checks if a remote port is open</w:t>
      </w:r>
      <w:proofErr w:type="gramStart"/>
      <w:r>
        <w:t xml:space="preserve">.  </w:t>
      </w:r>
      <w:proofErr w:type="gramEnd"/>
    </w:p>
    <w:p w14:paraId="3036DF73" w14:textId="77777777" w:rsidR="00DC2F7B" w:rsidRDefault="00DC2F7B" w:rsidP="00DC2F7B"/>
    <w:p w14:paraId="44271851" w14:textId="40FC40CD" w:rsidR="00DC2F7B" w:rsidRPr="00DC2F7B" w:rsidRDefault="00DC2F7B" w:rsidP="00DC2F7B">
      <w:pPr>
        <w:rPr>
          <w:b/>
          <w:bCs/>
        </w:rPr>
      </w:pPr>
      <w:r w:rsidRPr="00DC2F7B">
        <w:rPr>
          <w:b/>
          <w:bCs/>
          <w:sz w:val="24"/>
          <w:szCs w:val="24"/>
        </w:rPr>
        <w:t xml:space="preserve">Diagnostic Tools </w:t>
      </w:r>
      <w:r w:rsidRPr="00DC2F7B">
        <w:rPr>
          <w:b/>
          <w:bCs/>
        </w:rPr>
        <w:t xml:space="preserve"> </w:t>
      </w:r>
    </w:p>
    <w:p w14:paraId="2ADCB797" w14:textId="7A872244" w:rsidR="00DC2F7B" w:rsidRDefault="00DC2F7B" w:rsidP="00DC2F7B">
      <w:pPr>
        <w:pStyle w:val="ListParagraph"/>
        <w:numPr>
          <w:ilvl w:val="0"/>
          <w:numId w:val="33"/>
        </w:numPr>
      </w:pPr>
      <w:r w:rsidRPr="00DC2F7B">
        <w:rPr>
          <w:b/>
          <w:bCs/>
        </w:rPr>
        <w:t>hping3</w:t>
      </w:r>
      <w:r>
        <w:t>: Packet generator &amp; security testing</w:t>
      </w:r>
      <w:proofErr w:type="gramStart"/>
      <w:r>
        <w:t xml:space="preserve">.  </w:t>
      </w:r>
      <w:proofErr w:type="gramEnd"/>
    </w:p>
    <w:p w14:paraId="707BDF5D" w14:textId="2D3A904D" w:rsidR="00DC2F7B" w:rsidRDefault="00DC2F7B" w:rsidP="00DC2F7B">
      <w:pPr>
        <w:pStyle w:val="ListParagraph"/>
        <w:numPr>
          <w:ilvl w:val="0"/>
          <w:numId w:val="33"/>
        </w:numPr>
      </w:pPr>
      <w:r w:rsidRPr="00DC2F7B">
        <w:rPr>
          <w:b/>
          <w:bCs/>
        </w:rPr>
        <w:t>traceroute</w:t>
      </w:r>
      <w:r>
        <w:t>: Tracks packet path to a destination</w:t>
      </w:r>
      <w:proofErr w:type="gramStart"/>
      <w:r>
        <w:t xml:space="preserve">.  </w:t>
      </w:r>
      <w:proofErr w:type="gramEnd"/>
    </w:p>
    <w:p w14:paraId="5B34E5E0" w14:textId="5F13E1D0" w:rsidR="00DC2F7B" w:rsidRDefault="00DC2F7B" w:rsidP="00DC2F7B">
      <w:pPr>
        <w:pStyle w:val="ListParagraph"/>
        <w:numPr>
          <w:ilvl w:val="0"/>
          <w:numId w:val="33"/>
        </w:numPr>
      </w:pPr>
      <w:proofErr w:type="spellStart"/>
      <w:r w:rsidRPr="00DC2F7B">
        <w:rPr>
          <w:b/>
          <w:bCs/>
        </w:rPr>
        <w:t>mtr</w:t>
      </w:r>
      <w:proofErr w:type="spellEnd"/>
      <w:r>
        <w:t xml:space="preserve">: Combines </w:t>
      </w:r>
      <w:r w:rsidRPr="00DC2F7B">
        <w:rPr>
          <w:b/>
          <w:bCs/>
        </w:rPr>
        <w:t>ping</w:t>
      </w:r>
      <w:r>
        <w:t xml:space="preserve"> &amp; </w:t>
      </w:r>
      <w:r w:rsidRPr="00DC2F7B">
        <w:rPr>
          <w:b/>
          <w:bCs/>
        </w:rPr>
        <w:t>traceroute</w:t>
      </w:r>
      <w:r>
        <w:t xml:space="preserve"> for real-time analysis</w:t>
      </w:r>
      <w:proofErr w:type="gramStart"/>
      <w:r>
        <w:t xml:space="preserve">.  </w:t>
      </w:r>
      <w:proofErr w:type="gramEnd"/>
    </w:p>
    <w:p w14:paraId="543D038B" w14:textId="706055D4" w:rsidR="00E6386A" w:rsidRDefault="00DC2F7B" w:rsidP="00DC2F7B">
      <w:pPr>
        <w:pStyle w:val="ListParagraph"/>
        <w:numPr>
          <w:ilvl w:val="0"/>
          <w:numId w:val="33"/>
        </w:numPr>
      </w:pPr>
      <w:proofErr w:type="spellStart"/>
      <w:r w:rsidRPr="00DC2F7B">
        <w:rPr>
          <w:b/>
          <w:bCs/>
        </w:rPr>
        <w:t>nslookup</w:t>
      </w:r>
      <w:proofErr w:type="spellEnd"/>
      <w:r>
        <w:t>: Queries DNS records.</w:t>
      </w:r>
    </w:p>
    <w:p w14:paraId="2C35C7DB" w14:textId="77777777" w:rsidR="00DC2F7B" w:rsidRDefault="00DC2F7B" w:rsidP="00DC2F7B"/>
    <w:p w14:paraId="43C3066A" w14:textId="48EDD0C7" w:rsidR="00484E9D" w:rsidRPr="00484E9D" w:rsidRDefault="00484E9D" w:rsidP="00484E9D">
      <w:pPr>
        <w:rPr>
          <w:b/>
          <w:bCs/>
        </w:rPr>
      </w:pPr>
      <w:r w:rsidRPr="00484E9D">
        <w:rPr>
          <w:b/>
          <w:bCs/>
          <w:sz w:val="24"/>
          <w:szCs w:val="24"/>
        </w:rPr>
        <w:t>Additional Networking Technologies</w:t>
      </w:r>
      <w:r w:rsidRPr="00484E9D">
        <w:rPr>
          <w:b/>
          <w:bCs/>
        </w:rPr>
        <w:t xml:space="preserve"> </w:t>
      </w:r>
    </w:p>
    <w:p w14:paraId="607EFB55" w14:textId="237A51AF" w:rsidR="00484E9D" w:rsidRPr="00484E9D" w:rsidRDefault="00484E9D" w:rsidP="00484E9D">
      <w:pPr>
        <w:rPr>
          <w:b/>
          <w:bCs/>
        </w:rPr>
      </w:pPr>
      <w:r w:rsidRPr="00484E9D">
        <w:rPr>
          <w:b/>
          <w:bCs/>
        </w:rPr>
        <w:t>Wireless Technologies</w:t>
      </w:r>
      <w:r w:rsidRPr="00484E9D">
        <w:t>:</w:t>
      </w:r>
      <w:r>
        <w:rPr>
          <w:b/>
          <w:bCs/>
        </w:rPr>
        <w:t xml:space="preserve"> </w:t>
      </w:r>
      <w:r>
        <w:t>Devices communicating wirelessly without traditional cords</w:t>
      </w:r>
      <w:proofErr w:type="gramStart"/>
      <w:r>
        <w:t xml:space="preserve">.  </w:t>
      </w:r>
      <w:proofErr w:type="gramEnd"/>
    </w:p>
    <w:p w14:paraId="027CD468" w14:textId="586B088E" w:rsidR="00484E9D" w:rsidRDefault="00484E9D" w:rsidP="00484E9D">
      <w:r>
        <w:t xml:space="preserve">Examples:  </w:t>
      </w:r>
    </w:p>
    <w:p w14:paraId="09ED5C2C" w14:textId="4233B4F3" w:rsidR="00484E9D" w:rsidRDefault="00484E9D" w:rsidP="00484E9D">
      <w:pPr>
        <w:pStyle w:val="ListParagraph"/>
        <w:numPr>
          <w:ilvl w:val="0"/>
          <w:numId w:val="34"/>
        </w:numPr>
      </w:pPr>
      <w:r w:rsidRPr="004958B1">
        <w:rPr>
          <w:b/>
          <w:bCs/>
        </w:rPr>
        <w:t>WEP (Wired Equivalent Privacy)</w:t>
      </w:r>
      <w:r>
        <w:t>: Early encryption method (40-bit key, insecure)</w:t>
      </w:r>
      <w:proofErr w:type="gramStart"/>
      <w:r>
        <w:t xml:space="preserve">.  </w:t>
      </w:r>
      <w:proofErr w:type="gramEnd"/>
    </w:p>
    <w:p w14:paraId="71F5B4EA" w14:textId="2F03DCA0" w:rsidR="00484E9D" w:rsidRDefault="00484E9D" w:rsidP="00484E9D">
      <w:pPr>
        <w:pStyle w:val="ListParagraph"/>
        <w:numPr>
          <w:ilvl w:val="0"/>
          <w:numId w:val="34"/>
        </w:numPr>
      </w:pPr>
      <w:r w:rsidRPr="004958B1">
        <w:rPr>
          <w:b/>
          <w:bCs/>
        </w:rPr>
        <w:t>WPA (Wi-Fi Protected Access)</w:t>
      </w:r>
      <w:r>
        <w:t>: Improved encryption (256-bit key)</w:t>
      </w:r>
      <w:proofErr w:type="gramStart"/>
      <w:r>
        <w:t xml:space="preserve">.  </w:t>
      </w:r>
      <w:proofErr w:type="gramEnd"/>
    </w:p>
    <w:p w14:paraId="7A2A56ED" w14:textId="3E3C6BE4" w:rsidR="00484E9D" w:rsidRDefault="00484E9D" w:rsidP="00484E9D">
      <w:pPr>
        <w:pStyle w:val="ListParagraph"/>
        <w:numPr>
          <w:ilvl w:val="0"/>
          <w:numId w:val="34"/>
        </w:numPr>
      </w:pPr>
      <w:r w:rsidRPr="004958B1">
        <w:rPr>
          <w:b/>
          <w:bCs/>
        </w:rPr>
        <w:t>Bluetooth Low Energy (BLE)</w:t>
      </w:r>
      <w:r>
        <w:t>: Low-power connectivity for IoT, healthcare, fitness, security</w:t>
      </w:r>
      <w:proofErr w:type="gramStart"/>
      <w:r>
        <w:t xml:space="preserve">.  </w:t>
      </w:r>
      <w:proofErr w:type="gramEnd"/>
    </w:p>
    <w:p w14:paraId="4555C29A" w14:textId="37C335A5" w:rsidR="00484E9D" w:rsidRDefault="00484E9D" w:rsidP="00484E9D">
      <w:pPr>
        <w:pStyle w:val="ListParagraph"/>
        <w:numPr>
          <w:ilvl w:val="0"/>
          <w:numId w:val="34"/>
        </w:numPr>
      </w:pPr>
      <w:r w:rsidRPr="004958B1">
        <w:rPr>
          <w:b/>
          <w:bCs/>
        </w:rPr>
        <w:t>5G Cellular Systems</w:t>
      </w:r>
      <w:r>
        <w:t xml:space="preserve">: High-speed, </w:t>
      </w:r>
      <w:r w:rsidR="00B05F63">
        <w:t>low latency</w:t>
      </w:r>
      <w:r>
        <w:t xml:space="preserve"> (up to 10 Gbps)</w:t>
      </w:r>
      <w:proofErr w:type="gramStart"/>
      <w:r>
        <w:t xml:space="preserve">.  </w:t>
      </w:r>
      <w:proofErr w:type="gramEnd"/>
    </w:p>
    <w:p w14:paraId="06175535" w14:textId="2CD0CE11" w:rsidR="00484E9D" w:rsidRDefault="00484E9D" w:rsidP="00484E9D">
      <w:r w:rsidRPr="004958B1">
        <w:rPr>
          <w:b/>
          <w:bCs/>
        </w:rPr>
        <w:t>Evolution</w:t>
      </w:r>
      <w:r>
        <w:t>: Constant improvements for security, efficiency, and reliability</w:t>
      </w:r>
      <w:proofErr w:type="gramStart"/>
      <w:r>
        <w:t xml:space="preserve">.  </w:t>
      </w:r>
      <w:proofErr w:type="gramEnd"/>
    </w:p>
    <w:p w14:paraId="482C7BC4" w14:textId="77777777" w:rsidR="00484E9D" w:rsidRDefault="00484E9D" w:rsidP="00484E9D"/>
    <w:p w14:paraId="0274983E" w14:textId="661E45F0" w:rsidR="00484E9D" w:rsidRPr="00484E9D" w:rsidRDefault="00484E9D" w:rsidP="00484E9D">
      <w:pPr>
        <w:rPr>
          <w:b/>
          <w:bCs/>
        </w:rPr>
      </w:pPr>
      <w:r w:rsidRPr="00484E9D">
        <w:rPr>
          <w:b/>
          <w:bCs/>
        </w:rPr>
        <w:t>Internet of Things (IoT)</w:t>
      </w:r>
      <w:r w:rsidRPr="00484E9D">
        <w:t>:</w:t>
      </w:r>
      <w:r>
        <w:t xml:space="preserve"> Network of physical devices collecting and sharing data</w:t>
      </w:r>
      <w:proofErr w:type="gramStart"/>
      <w:r>
        <w:t xml:space="preserve">.  </w:t>
      </w:r>
      <w:proofErr w:type="gramEnd"/>
    </w:p>
    <w:p w14:paraId="4E014549" w14:textId="420E1875" w:rsidR="00484E9D" w:rsidRDefault="00484E9D" w:rsidP="00484E9D">
      <w:r>
        <w:t>Primary Goal: Real-time self-reporting for efficiency and automation</w:t>
      </w:r>
      <w:proofErr w:type="gramStart"/>
      <w:r>
        <w:t xml:space="preserve">.  </w:t>
      </w:r>
      <w:proofErr w:type="gramEnd"/>
    </w:p>
    <w:p w14:paraId="21CBD54B" w14:textId="0A8BAF4A" w:rsidR="00484E9D" w:rsidRDefault="00484E9D" w:rsidP="00484E9D">
      <w:r w:rsidRPr="00484E9D">
        <w:rPr>
          <w:b/>
          <w:bCs/>
        </w:rPr>
        <w:t>Key Features</w:t>
      </w:r>
      <w:r>
        <w:t xml:space="preserve">:  </w:t>
      </w:r>
    </w:p>
    <w:p w14:paraId="23C26B93" w14:textId="32196854" w:rsidR="00484E9D" w:rsidRDefault="00484E9D" w:rsidP="00484E9D">
      <w:pPr>
        <w:pStyle w:val="ListParagraph"/>
        <w:numPr>
          <w:ilvl w:val="0"/>
          <w:numId w:val="35"/>
        </w:numPr>
      </w:pPr>
      <w:r>
        <w:t>Transfers data without human interaction</w:t>
      </w:r>
      <w:proofErr w:type="gramStart"/>
      <w:r>
        <w:t xml:space="preserve">.  </w:t>
      </w:r>
      <w:proofErr w:type="gramEnd"/>
    </w:p>
    <w:p w14:paraId="74A5AB42" w14:textId="24A391B4" w:rsidR="00484E9D" w:rsidRDefault="00484E9D" w:rsidP="00484E9D">
      <w:pPr>
        <w:pStyle w:val="ListParagraph"/>
        <w:numPr>
          <w:ilvl w:val="0"/>
          <w:numId w:val="35"/>
        </w:numPr>
      </w:pPr>
      <w:r>
        <w:t>Expands product capabilities</w:t>
      </w:r>
      <w:proofErr w:type="gramStart"/>
      <w:r>
        <w:t xml:space="preserve">.  </w:t>
      </w:r>
      <w:proofErr w:type="gramEnd"/>
    </w:p>
    <w:p w14:paraId="12A80069" w14:textId="78514B17" w:rsidR="00484E9D" w:rsidRDefault="00484E9D" w:rsidP="00484E9D">
      <w:pPr>
        <w:pStyle w:val="ListParagraph"/>
        <w:numPr>
          <w:ilvl w:val="0"/>
          <w:numId w:val="35"/>
        </w:numPr>
      </w:pPr>
      <w:r>
        <w:t xml:space="preserve">Generates and </w:t>
      </w:r>
      <w:r w:rsidR="00A32B65">
        <w:t>analyses</w:t>
      </w:r>
      <w:r>
        <w:t xml:space="preserve"> data</w:t>
      </w:r>
      <w:proofErr w:type="gramStart"/>
      <w:r>
        <w:t xml:space="preserve">.  </w:t>
      </w:r>
      <w:proofErr w:type="gramEnd"/>
    </w:p>
    <w:p w14:paraId="52247251" w14:textId="3F6A9CC8" w:rsidR="00484E9D" w:rsidRDefault="00484E9D" w:rsidP="00484E9D">
      <w:r>
        <w:t xml:space="preserve">Examples:  </w:t>
      </w:r>
    </w:p>
    <w:p w14:paraId="5B4273C7" w14:textId="22579256" w:rsidR="00484E9D" w:rsidRDefault="00484E9D" w:rsidP="00484E9D">
      <w:pPr>
        <w:pStyle w:val="ListParagraph"/>
        <w:numPr>
          <w:ilvl w:val="0"/>
          <w:numId w:val="36"/>
        </w:numPr>
      </w:pPr>
      <w:r>
        <w:t>Consumer: Smartphones, wearables, connected cars, thermostats</w:t>
      </w:r>
      <w:proofErr w:type="gramStart"/>
      <w:r>
        <w:t xml:space="preserve">.  </w:t>
      </w:r>
      <w:proofErr w:type="gramEnd"/>
    </w:p>
    <w:p w14:paraId="1F6077C8" w14:textId="1495BD6B" w:rsidR="00484E9D" w:rsidRDefault="00484E9D" w:rsidP="00484E9D">
      <w:pPr>
        <w:pStyle w:val="ListParagraph"/>
        <w:numPr>
          <w:ilvl w:val="0"/>
          <w:numId w:val="36"/>
        </w:numPr>
      </w:pPr>
      <w:r>
        <w:t>Enterprise: Medicine pumps, smart fleet management, CCTV cameras, smart cities</w:t>
      </w:r>
      <w:proofErr w:type="gramStart"/>
      <w:r>
        <w:t xml:space="preserve">.  </w:t>
      </w:r>
      <w:proofErr w:type="gramEnd"/>
    </w:p>
    <w:p w14:paraId="52DFE901" w14:textId="3A6B95CC" w:rsidR="00484E9D" w:rsidRDefault="00484E9D" w:rsidP="00484E9D">
      <w:r w:rsidRPr="00484E9D">
        <w:rPr>
          <w:b/>
          <w:bCs/>
        </w:rPr>
        <w:t>Communication Process</w:t>
      </w:r>
      <w:r>
        <w:t xml:space="preserve">:  </w:t>
      </w:r>
    </w:p>
    <w:p w14:paraId="72FAB1CA" w14:textId="4C5E8049" w:rsidR="00484E9D" w:rsidRDefault="00484E9D" w:rsidP="00484E9D">
      <w:pPr>
        <w:pStyle w:val="ListParagraph"/>
        <w:numPr>
          <w:ilvl w:val="0"/>
          <w:numId w:val="37"/>
        </w:numPr>
      </w:pPr>
      <w:r w:rsidRPr="00484E9D">
        <w:rPr>
          <w:b/>
          <w:bCs/>
        </w:rPr>
        <w:t>Devices</w:t>
      </w:r>
      <w:r>
        <w:t>: Sensors &amp; actuators collect data</w:t>
      </w:r>
      <w:proofErr w:type="gramStart"/>
      <w:r>
        <w:t xml:space="preserve">.  </w:t>
      </w:r>
      <w:proofErr w:type="gramEnd"/>
    </w:p>
    <w:p w14:paraId="168377D7" w14:textId="455DD416" w:rsidR="00484E9D" w:rsidRDefault="00484E9D" w:rsidP="00484E9D">
      <w:pPr>
        <w:pStyle w:val="ListParagraph"/>
        <w:numPr>
          <w:ilvl w:val="0"/>
          <w:numId w:val="37"/>
        </w:numPr>
      </w:pPr>
      <w:r w:rsidRPr="00484E9D">
        <w:rPr>
          <w:b/>
          <w:bCs/>
        </w:rPr>
        <w:t>Protocols</w:t>
      </w:r>
      <w:r>
        <w:t>: Lightweight communication (e.g., MQTT).</w:t>
      </w:r>
    </w:p>
    <w:p w14:paraId="4C99247C" w14:textId="3AE62283" w:rsidR="00484E9D" w:rsidRDefault="00484E9D" w:rsidP="00484E9D">
      <w:pPr>
        <w:pStyle w:val="ListParagraph"/>
        <w:numPr>
          <w:ilvl w:val="0"/>
          <w:numId w:val="37"/>
        </w:numPr>
      </w:pPr>
      <w:r w:rsidRPr="00484E9D">
        <w:rPr>
          <w:b/>
          <w:bCs/>
        </w:rPr>
        <w:t>Gateways</w:t>
      </w:r>
      <w:r>
        <w:t>: Send data to the cloud for processing.</w:t>
      </w:r>
    </w:p>
    <w:p w14:paraId="2A19776C" w14:textId="03ECF8BA" w:rsidR="00484E9D" w:rsidRDefault="00484E9D" w:rsidP="00484E9D">
      <w:pPr>
        <w:pStyle w:val="ListParagraph"/>
        <w:numPr>
          <w:ilvl w:val="0"/>
          <w:numId w:val="37"/>
        </w:numPr>
      </w:pPr>
      <w:r w:rsidRPr="00484E9D">
        <w:rPr>
          <w:b/>
          <w:bCs/>
        </w:rPr>
        <w:t>Processing</w:t>
      </w:r>
      <w:r>
        <w:t>: Rule-based actions, AI analysis, alerts to users</w:t>
      </w:r>
      <w:proofErr w:type="gramStart"/>
      <w:r>
        <w:t xml:space="preserve">.  </w:t>
      </w:r>
      <w:proofErr w:type="gramEnd"/>
    </w:p>
    <w:p w14:paraId="2E0743ED" w14:textId="112061E0" w:rsidR="00484E9D" w:rsidRDefault="00484E9D" w:rsidP="00484E9D">
      <w:pPr>
        <w:pStyle w:val="ListParagraph"/>
        <w:numPr>
          <w:ilvl w:val="0"/>
          <w:numId w:val="37"/>
        </w:numPr>
      </w:pPr>
      <w:r w:rsidRPr="00484E9D">
        <w:rPr>
          <w:b/>
          <w:bCs/>
        </w:rPr>
        <w:t>User Interface</w:t>
      </w:r>
      <w:r>
        <w:t>: Mobile apps, web interfaces for monitoring and control</w:t>
      </w:r>
      <w:proofErr w:type="gramStart"/>
      <w:r>
        <w:t xml:space="preserve">.  </w:t>
      </w:r>
      <w:proofErr w:type="gramEnd"/>
    </w:p>
    <w:p w14:paraId="67C59ED5" w14:textId="77777777" w:rsidR="00484E9D" w:rsidRDefault="00484E9D" w:rsidP="00484E9D"/>
    <w:p w14:paraId="236B3303" w14:textId="73980177" w:rsidR="00484E9D" w:rsidRDefault="00484E9D" w:rsidP="00484E9D">
      <w:pPr>
        <w:rPr>
          <w:sz w:val="24"/>
          <w:szCs w:val="24"/>
        </w:rPr>
      </w:pPr>
      <w:r w:rsidRPr="00940815">
        <w:rPr>
          <w:b/>
          <w:bCs/>
          <w:sz w:val="24"/>
          <w:szCs w:val="24"/>
        </w:rPr>
        <w:t>AWS IoT Core</w:t>
      </w:r>
      <w:r w:rsidRPr="00940815">
        <w:rPr>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603"/>
      </w:tblGrid>
      <w:tr w:rsidR="000D3071" w14:paraId="23DD0D7C" w14:textId="77777777" w:rsidTr="000D3071">
        <w:tc>
          <w:tcPr>
            <w:tcW w:w="1413" w:type="dxa"/>
          </w:tcPr>
          <w:p w14:paraId="055EBCDA" w14:textId="5E49E9ED" w:rsidR="000D3071" w:rsidRDefault="000D3071" w:rsidP="00484E9D">
            <w:pPr>
              <w:rPr>
                <w:sz w:val="24"/>
                <w:szCs w:val="24"/>
              </w:rPr>
            </w:pPr>
            <w:r>
              <w:rPr>
                <w:noProof/>
                <w:sz w:val="24"/>
                <w:szCs w:val="24"/>
              </w:rPr>
              <w:drawing>
                <wp:inline distT="0" distB="0" distL="0" distR="0" wp14:anchorId="54A00748" wp14:editId="76D2DB89">
                  <wp:extent cx="624840" cy="624840"/>
                  <wp:effectExtent l="0" t="0" r="3810" b="3810"/>
                  <wp:docPr id="17835562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556216" name="Picture 17835562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4840" cy="624840"/>
                          </a:xfrm>
                          <a:prstGeom prst="rect">
                            <a:avLst/>
                          </a:prstGeom>
                        </pic:spPr>
                      </pic:pic>
                    </a:graphicData>
                  </a:graphic>
                </wp:inline>
              </w:drawing>
            </w:r>
          </w:p>
        </w:tc>
        <w:tc>
          <w:tcPr>
            <w:tcW w:w="7603" w:type="dxa"/>
            <w:vAlign w:val="center"/>
          </w:tcPr>
          <w:p w14:paraId="1E7FB204" w14:textId="66D8A1F6" w:rsidR="000D3071" w:rsidRDefault="000D3071" w:rsidP="008A55AE">
            <w:pPr>
              <w:rPr>
                <w:sz w:val="24"/>
                <w:szCs w:val="24"/>
              </w:rPr>
            </w:pPr>
            <w:r w:rsidRPr="00467EA7">
              <w:rPr>
                <w:b/>
                <w:bCs/>
              </w:rPr>
              <w:t>Cloud-based IoT Platform</w:t>
            </w:r>
            <w:r w:rsidRPr="00D02EA5">
              <w:t xml:space="preserve"> for managing IoT devices.</w:t>
            </w:r>
          </w:p>
        </w:tc>
      </w:tr>
    </w:tbl>
    <w:p w14:paraId="76B838CD" w14:textId="77777777" w:rsidR="000D3071" w:rsidRPr="00940815" w:rsidRDefault="000D3071" w:rsidP="00484E9D">
      <w:pPr>
        <w:rPr>
          <w:sz w:val="24"/>
          <w:szCs w:val="24"/>
        </w:rPr>
      </w:pPr>
    </w:p>
    <w:p w14:paraId="6744D878" w14:textId="6AC03B82" w:rsidR="00484E9D" w:rsidRDefault="00484E9D" w:rsidP="00484E9D">
      <w:r w:rsidRPr="004E37BA">
        <w:rPr>
          <w:b/>
          <w:bCs/>
        </w:rPr>
        <w:t>Key Functions</w:t>
      </w:r>
      <w:r>
        <w:t>: Data management, analytics, security, application support</w:t>
      </w:r>
      <w:proofErr w:type="gramStart"/>
      <w:r>
        <w:t xml:space="preserve">.  </w:t>
      </w:r>
      <w:proofErr w:type="gramEnd"/>
    </w:p>
    <w:p w14:paraId="7FF0A7C3" w14:textId="3C4DB9C1" w:rsidR="00484E9D" w:rsidRDefault="00484E9D" w:rsidP="00484E9D">
      <w:r w:rsidRPr="00257750">
        <w:rPr>
          <w:b/>
          <w:bCs/>
        </w:rPr>
        <w:t>Communication</w:t>
      </w:r>
      <w:r>
        <w:t>: Uses secure protocols (MQTT, HTTPS) for IoT device integration</w:t>
      </w:r>
      <w:proofErr w:type="gramStart"/>
      <w:r>
        <w:t xml:space="preserve">.  </w:t>
      </w:r>
      <w:proofErr w:type="gramEnd"/>
    </w:p>
    <w:p w14:paraId="2A951B27" w14:textId="77777777" w:rsidR="00E03D24" w:rsidRDefault="00E03D24" w:rsidP="00E03D24"/>
    <w:p w14:paraId="5E2ECB26" w14:textId="70218B96" w:rsidR="00F106CD" w:rsidRPr="00A259EE" w:rsidRDefault="00E03D24" w:rsidP="00E03D24">
      <w:pPr>
        <w:rPr>
          <w:b/>
          <w:bCs/>
          <w:sz w:val="24"/>
          <w:szCs w:val="24"/>
        </w:rPr>
      </w:pPr>
      <w:r w:rsidRPr="00E03D24">
        <w:rPr>
          <w:b/>
          <w:bCs/>
          <w:sz w:val="24"/>
          <w:szCs w:val="24"/>
        </w:rPr>
        <w:t xml:space="preserve">Amazon </w:t>
      </w:r>
      <w:proofErr w:type="spellStart"/>
      <w:r w:rsidRPr="00E03D24">
        <w:rPr>
          <w:b/>
          <w:bCs/>
          <w:sz w:val="24"/>
          <w:szCs w:val="24"/>
        </w:rPr>
        <w:t>WorkSpaces</w:t>
      </w:r>
      <w:proofErr w:type="spellEnd"/>
      <w:r w:rsidR="00371EE1">
        <w:rPr>
          <w:b/>
          <w:bCs/>
          <w:noProof/>
          <w:sz w:val="24"/>
          <w:szCs w:val="24"/>
        </w:rPr>
        <w:t xml:space="preserve"> </w:t>
      </w: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603"/>
      </w:tblGrid>
      <w:tr w:rsidR="00A259EE" w14:paraId="10983910" w14:textId="77777777" w:rsidTr="000D30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652DDEC" w14:textId="0A67AA86" w:rsidR="00A259EE" w:rsidRDefault="00A259EE" w:rsidP="00E03D24">
            <w:pPr>
              <w:rPr>
                <w:b w:val="0"/>
                <w:bCs w:val="0"/>
              </w:rPr>
            </w:pPr>
            <w:r>
              <w:rPr>
                <w:b w:val="0"/>
                <w:bCs w:val="0"/>
                <w:noProof/>
                <w:sz w:val="24"/>
                <w:szCs w:val="24"/>
              </w:rPr>
              <w:drawing>
                <wp:inline distT="0" distB="0" distL="0" distR="0" wp14:anchorId="37C36E79" wp14:editId="46058EF3">
                  <wp:extent cx="624840" cy="624840"/>
                  <wp:effectExtent l="0" t="0" r="3810" b="3810"/>
                  <wp:docPr id="1305602027" name="Picture 1" descr="A white line drawing of a cub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602027" name="Picture 1" descr="A white line drawing of a cube&#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4840" cy="624840"/>
                          </a:xfrm>
                          <a:prstGeom prst="rect">
                            <a:avLst/>
                          </a:prstGeom>
                        </pic:spPr>
                      </pic:pic>
                    </a:graphicData>
                  </a:graphic>
                </wp:inline>
              </w:drawing>
            </w:r>
          </w:p>
        </w:tc>
        <w:tc>
          <w:tcPr>
            <w:tcW w:w="7603" w:type="dxa"/>
            <w:vAlign w:val="center"/>
          </w:tcPr>
          <w:p w14:paraId="1418A5AA" w14:textId="4E1F7E42" w:rsidR="00A259EE" w:rsidRPr="00A259EE" w:rsidRDefault="00A259EE" w:rsidP="008A55AE">
            <w:pPr>
              <w:cnfStyle w:val="100000000000" w:firstRow="1" w:lastRow="0" w:firstColumn="0" w:lastColumn="0" w:oddVBand="0" w:evenVBand="0" w:oddHBand="0" w:evenHBand="0" w:firstRowFirstColumn="0" w:firstRowLastColumn="0" w:lastRowFirstColumn="0" w:lastRowLastColumn="0"/>
              <w:rPr>
                <w:b w:val="0"/>
                <w:bCs w:val="0"/>
              </w:rPr>
            </w:pPr>
            <w:r w:rsidRPr="00A259EE">
              <w:rPr>
                <w:b w:val="0"/>
                <w:bCs w:val="0"/>
              </w:rPr>
              <w:t xml:space="preserve">Managed </w:t>
            </w:r>
            <w:r w:rsidRPr="00A82389">
              <w:t>Desktop-as-a-Service (DaaS)</w:t>
            </w:r>
            <w:r w:rsidRPr="00A259EE">
              <w:rPr>
                <w:b w:val="0"/>
                <w:bCs w:val="0"/>
              </w:rPr>
              <w:t xml:space="preserve"> solution by AWS.</w:t>
            </w:r>
          </w:p>
        </w:tc>
      </w:tr>
    </w:tbl>
    <w:p w14:paraId="6037F993" w14:textId="77777777" w:rsidR="00A259EE" w:rsidRDefault="00A259EE" w:rsidP="00E03D24">
      <w:pPr>
        <w:rPr>
          <w:b/>
          <w:bCs/>
        </w:rPr>
      </w:pPr>
    </w:p>
    <w:p w14:paraId="1B96F10A" w14:textId="46D46B8D" w:rsidR="00E03D24" w:rsidRDefault="00E03D24" w:rsidP="00E03D24">
      <w:r w:rsidRPr="00E03D24">
        <w:rPr>
          <w:b/>
          <w:bCs/>
        </w:rPr>
        <w:t>Functionality</w:t>
      </w:r>
      <w:r>
        <w:t>:</w:t>
      </w:r>
    </w:p>
    <w:p w14:paraId="08A9BDA4" w14:textId="77777777" w:rsidR="00E03D24" w:rsidRDefault="00E03D24" w:rsidP="00E03D24">
      <w:pPr>
        <w:pStyle w:val="ListParagraph"/>
        <w:numPr>
          <w:ilvl w:val="0"/>
          <w:numId w:val="40"/>
        </w:numPr>
      </w:pPr>
      <w:r>
        <w:t>Provides cloud-based virtual desktops.</w:t>
      </w:r>
    </w:p>
    <w:p w14:paraId="72DCE81C" w14:textId="77777777" w:rsidR="00E03D24" w:rsidRDefault="00E03D24" w:rsidP="00E03D24">
      <w:pPr>
        <w:pStyle w:val="ListParagraph"/>
        <w:numPr>
          <w:ilvl w:val="0"/>
          <w:numId w:val="40"/>
        </w:numPr>
      </w:pPr>
      <w:r>
        <w:t>Enables secure remote access to applications and data.</w:t>
      </w:r>
    </w:p>
    <w:p w14:paraId="1FC16878" w14:textId="77777777" w:rsidR="00E03D24" w:rsidRDefault="00E03D24" w:rsidP="00E03D24">
      <w:pPr>
        <w:pStyle w:val="ListParagraph"/>
        <w:numPr>
          <w:ilvl w:val="0"/>
          <w:numId w:val="40"/>
        </w:numPr>
      </w:pPr>
      <w:r>
        <w:t>Supports Windows and Linux environments.</w:t>
      </w:r>
    </w:p>
    <w:p w14:paraId="59D18574" w14:textId="77777777" w:rsidR="00E03D24" w:rsidRDefault="00E03D24" w:rsidP="00E03D24">
      <w:r w:rsidRPr="00E03D24">
        <w:rPr>
          <w:b/>
          <w:bCs/>
        </w:rPr>
        <w:t>Use Cases</w:t>
      </w:r>
      <w:r>
        <w:t>:</w:t>
      </w:r>
    </w:p>
    <w:p w14:paraId="55F9A661" w14:textId="77777777" w:rsidR="00E03D24" w:rsidRDefault="00E03D24" w:rsidP="00E03D24">
      <w:pPr>
        <w:pStyle w:val="ListParagraph"/>
        <w:numPr>
          <w:ilvl w:val="0"/>
          <w:numId w:val="39"/>
        </w:numPr>
      </w:pPr>
      <w:r>
        <w:t>Secure remote work.</w:t>
      </w:r>
    </w:p>
    <w:p w14:paraId="6570BF03" w14:textId="77777777" w:rsidR="00E03D24" w:rsidRDefault="00E03D24" w:rsidP="00E03D24">
      <w:pPr>
        <w:pStyle w:val="ListParagraph"/>
        <w:numPr>
          <w:ilvl w:val="0"/>
          <w:numId w:val="39"/>
        </w:numPr>
      </w:pPr>
      <w:r>
        <w:t>Application development and testing.</w:t>
      </w:r>
    </w:p>
    <w:p w14:paraId="315CC5E2" w14:textId="77777777" w:rsidR="00E03D24" w:rsidRDefault="00E03D24" w:rsidP="00E03D24">
      <w:pPr>
        <w:pStyle w:val="ListParagraph"/>
        <w:numPr>
          <w:ilvl w:val="0"/>
          <w:numId w:val="39"/>
        </w:numPr>
      </w:pPr>
      <w:r>
        <w:t>High-performance computing needs.</w:t>
      </w:r>
    </w:p>
    <w:p w14:paraId="4F20493D" w14:textId="77777777" w:rsidR="00E03D24" w:rsidRDefault="00E03D24" w:rsidP="00E03D24">
      <w:r w:rsidRPr="00E03D24">
        <w:rPr>
          <w:b/>
          <w:bCs/>
        </w:rPr>
        <w:t>Benefits</w:t>
      </w:r>
      <w:r>
        <w:t>:</w:t>
      </w:r>
    </w:p>
    <w:p w14:paraId="24A696B5" w14:textId="77777777" w:rsidR="00E03D24" w:rsidRDefault="00E03D24" w:rsidP="00E03D24">
      <w:pPr>
        <w:pStyle w:val="ListParagraph"/>
        <w:numPr>
          <w:ilvl w:val="0"/>
          <w:numId w:val="38"/>
        </w:numPr>
      </w:pPr>
      <w:r>
        <w:t>Scalable, secure, and cost-effective.</w:t>
      </w:r>
    </w:p>
    <w:p w14:paraId="25F066A9" w14:textId="77777777" w:rsidR="00E03D24" w:rsidRDefault="00E03D24" w:rsidP="00E03D24">
      <w:pPr>
        <w:pStyle w:val="ListParagraph"/>
        <w:numPr>
          <w:ilvl w:val="0"/>
          <w:numId w:val="38"/>
        </w:numPr>
      </w:pPr>
      <w:r>
        <w:t>Reduces IT overhead with managed infrastructure.</w:t>
      </w:r>
    </w:p>
    <w:p w14:paraId="04A07F53" w14:textId="129F311F" w:rsidR="00E03D24" w:rsidRDefault="00E03D24" w:rsidP="00E03D24">
      <w:pPr>
        <w:pStyle w:val="ListParagraph"/>
        <w:numPr>
          <w:ilvl w:val="0"/>
          <w:numId w:val="38"/>
        </w:numPr>
      </w:pPr>
      <w:r>
        <w:t>Provides persistent, high-performance desktop experience.</w:t>
      </w:r>
    </w:p>
    <w:sectPr w:rsidR="00E03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175D9"/>
    <w:multiLevelType w:val="hybridMultilevel"/>
    <w:tmpl w:val="8E68C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BC4A4D"/>
    <w:multiLevelType w:val="hybridMultilevel"/>
    <w:tmpl w:val="5F98B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F52E67"/>
    <w:multiLevelType w:val="hybridMultilevel"/>
    <w:tmpl w:val="CB865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061A69"/>
    <w:multiLevelType w:val="hybridMultilevel"/>
    <w:tmpl w:val="BD6A4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0B66CE"/>
    <w:multiLevelType w:val="hybridMultilevel"/>
    <w:tmpl w:val="963E6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756476"/>
    <w:multiLevelType w:val="hybridMultilevel"/>
    <w:tmpl w:val="BAE0D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A063C8"/>
    <w:multiLevelType w:val="hybridMultilevel"/>
    <w:tmpl w:val="72F21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D44766"/>
    <w:multiLevelType w:val="hybridMultilevel"/>
    <w:tmpl w:val="D3DAC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31630A"/>
    <w:multiLevelType w:val="hybridMultilevel"/>
    <w:tmpl w:val="61661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DA2C1A"/>
    <w:multiLevelType w:val="hybridMultilevel"/>
    <w:tmpl w:val="58C62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63E7C15"/>
    <w:multiLevelType w:val="hybridMultilevel"/>
    <w:tmpl w:val="12105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4B4F2E"/>
    <w:multiLevelType w:val="hybridMultilevel"/>
    <w:tmpl w:val="B75A7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F64E4A"/>
    <w:multiLevelType w:val="hybridMultilevel"/>
    <w:tmpl w:val="4928F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8E2647"/>
    <w:multiLevelType w:val="hybridMultilevel"/>
    <w:tmpl w:val="6464E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5A703E"/>
    <w:multiLevelType w:val="hybridMultilevel"/>
    <w:tmpl w:val="A7E0C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F34DB4"/>
    <w:multiLevelType w:val="hybridMultilevel"/>
    <w:tmpl w:val="7C28AF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8724C1C"/>
    <w:multiLevelType w:val="hybridMultilevel"/>
    <w:tmpl w:val="20C80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B546D5E"/>
    <w:multiLevelType w:val="hybridMultilevel"/>
    <w:tmpl w:val="138E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B690696"/>
    <w:multiLevelType w:val="hybridMultilevel"/>
    <w:tmpl w:val="AC863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E9F3ACB"/>
    <w:multiLevelType w:val="hybridMultilevel"/>
    <w:tmpl w:val="6CD20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46D72A0"/>
    <w:multiLevelType w:val="hybridMultilevel"/>
    <w:tmpl w:val="5F781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5DC68F7"/>
    <w:multiLevelType w:val="hybridMultilevel"/>
    <w:tmpl w:val="11403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B77086C"/>
    <w:multiLevelType w:val="hybridMultilevel"/>
    <w:tmpl w:val="792C2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D64597A"/>
    <w:multiLevelType w:val="hybridMultilevel"/>
    <w:tmpl w:val="E5C423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EA200B4"/>
    <w:multiLevelType w:val="hybridMultilevel"/>
    <w:tmpl w:val="361C1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4007E8"/>
    <w:multiLevelType w:val="hybridMultilevel"/>
    <w:tmpl w:val="EA08F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2A90D99"/>
    <w:multiLevelType w:val="hybridMultilevel"/>
    <w:tmpl w:val="A9B89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3C47565"/>
    <w:multiLevelType w:val="hybridMultilevel"/>
    <w:tmpl w:val="EA207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51B6FBD"/>
    <w:multiLevelType w:val="hybridMultilevel"/>
    <w:tmpl w:val="F2B46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C854510"/>
    <w:multiLevelType w:val="hybridMultilevel"/>
    <w:tmpl w:val="65A4C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0C55443"/>
    <w:multiLevelType w:val="hybridMultilevel"/>
    <w:tmpl w:val="9B688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30C341D"/>
    <w:multiLevelType w:val="hybridMultilevel"/>
    <w:tmpl w:val="E834B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CE4644"/>
    <w:multiLevelType w:val="hybridMultilevel"/>
    <w:tmpl w:val="D5AEF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4342389"/>
    <w:multiLevelType w:val="hybridMultilevel"/>
    <w:tmpl w:val="CEBEC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5706CB1"/>
    <w:multiLevelType w:val="hybridMultilevel"/>
    <w:tmpl w:val="2A347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7397654"/>
    <w:multiLevelType w:val="hybridMultilevel"/>
    <w:tmpl w:val="94E6D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93B734F"/>
    <w:multiLevelType w:val="hybridMultilevel"/>
    <w:tmpl w:val="EA7AC9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DAE14C1"/>
    <w:multiLevelType w:val="hybridMultilevel"/>
    <w:tmpl w:val="B88C4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5DC0751"/>
    <w:multiLevelType w:val="hybridMultilevel"/>
    <w:tmpl w:val="C218B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6CE2891"/>
    <w:multiLevelType w:val="hybridMultilevel"/>
    <w:tmpl w:val="68C83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A260760"/>
    <w:multiLevelType w:val="multilevel"/>
    <w:tmpl w:val="2CE4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7532F7"/>
    <w:multiLevelType w:val="hybridMultilevel"/>
    <w:tmpl w:val="B28C2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6881116"/>
    <w:multiLevelType w:val="hybridMultilevel"/>
    <w:tmpl w:val="734EF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825058B"/>
    <w:multiLevelType w:val="hybridMultilevel"/>
    <w:tmpl w:val="CB4EF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CC6960"/>
    <w:multiLevelType w:val="hybridMultilevel"/>
    <w:tmpl w:val="C9D6C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B10B1E"/>
    <w:multiLevelType w:val="hybridMultilevel"/>
    <w:tmpl w:val="8222B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C4E1B67"/>
    <w:multiLevelType w:val="hybridMultilevel"/>
    <w:tmpl w:val="D59C6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DC41247"/>
    <w:multiLevelType w:val="hybridMultilevel"/>
    <w:tmpl w:val="BCEC4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F4D114F"/>
    <w:multiLevelType w:val="hybridMultilevel"/>
    <w:tmpl w:val="8C3E8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162264">
    <w:abstractNumId w:val="44"/>
  </w:num>
  <w:num w:numId="2" w16cid:durableId="1552037951">
    <w:abstractNumId w:val="43"/>
  </w:num>
  <w:num w:numId="3" w16cid:durableId="1902672939">
    <w:abstractNumId w:val="33"/>
  </w:num>
  <w:num w:numId="4" w16cid:durableId="1804881627">
    <w:abstractNumId w:val="48"/>
  </w:num>
  <w:num w:numId="5" w16cid:durableId="470369188">
    <w:abstractNumId w:val="23"/>
  </w:num>
  <w:num w:numId="6" w16cid:durableId="1297486008">
    <w:abstractNumId w:val="4"/>
  </w:num>
  <w:num w:numId="7" w16cid:durableId="1946300866">
    <w:abstractNumId w:val="10"/>
  </w:num>
  <w:num w:numId="8" w16cid:durableId="2038122213">
    <w:abstractNumId w:val="1"/>
  </w:num>
  <w:num w:numId="9" w16cid:durableId="144127666">
    <w:abstractNumId w:val="11"/>
  </w:num>
  <w:num w:numId="10" w16cid:durableId="1161241017">
    <w:abstractNumId w:val="40"/>
  </w:num>
  <w:num w:numId="11" w16cid:durableId="1626615365">
    <w:abstractNumId w:val="36"/>
  </w:num>
  <w:num w:numId="12" w16cid:durableId="1263683811">
    <w:abstractNumId w:val="46"/>
  </w:num>
  <w:num w:numId="13" w16cid:durableId="2129006509">
    <w:abstractNumId w:val="6"/>
  </w:num>
  <w:num w:numId="14" w16cid:durableId="1055087539">
    <w:abstractNumId w:val="17"/>
  </w:num>
  <w:num w:numId="15" w16cid:durableId="455107506">
    <w:abstractNumId w:val="37"/>
  </w:num>
  <w:num w:numId="16" w16cid:durableId="1078289437">
    <w:abstractNumId w:val="3"/>
  </w:num>
  <w:num w:numId="17" w16cid:durableId="100150972">
    <w:abstractNumId w:val="8"/>
  </w:num>
  <w:num w:numId="18" w16cid:durableId="748621064">
    <w:abstractNumId w:val="16"/>
  </w:num>
  <w:num w:numId="19" w16cid:durableId="43024379">
    <w:abstractNumId w:val="9"/>
  </w:num>
  <w:num w:numId="20" w16cid:durableId="1185167998">
    <w:abstractNumId w:val="19"/>
  </w:num>
  <w:num w:numId="21" w16cid:durableId="1578204768">
    <w:abstractNumId w:val="0"/>
  </w:num>
  <w:num w:numId="22" w16cid:durableId="1013458744">
    <w:abstractNumId w:val="32"/>
  </w:num>
  <w:num w:numId="23" w16cid:durableId="715859458">
    <w:abstractNumId w:val="39"/>
  </w:num>
  <w:num w:numId="24" w16cid:durableId="429741177">
    <w:abstractNumId w:val="41"/>
  </w:num>
  <w:num w:numId="25" w16cid:durableId="1328826937">
    <w:abstractNumId w:val="12"/>
  </w:num>
  <w:num w:numId="26" w16cid:durableId="1972975016">
    <w:abstractNumId w:val="13"/>
  </w:num>
  <w:num w:numId="27" w16cid:durableId="1145783204">
    <w:abstractNumId w:val="24"/>
  </w:num>
  <w:num w:numId="28" w16cid:durableId="371001107">
    <w:abstractNumId w:val="7"/>
  </w:num>
  <w:num w:numId="29" w16cid:durableId="1103722478">
    <w:abstractNumId w:val="15"/>
  </w:num>
  <w:num w:numId="30" w16cid:durableId="1389497508">
    <w:abstractNumId w:val="20"/>
  </w:num>
  <w:num w:numId="31" w16cid:durableId="179317537">
    <w:abstractNumId w:val="27"/>
  </w:num>
  <w:num w:numId="32" w16cid:durableId="894777532">
    <w:abstractNumId w:val="31"/>
  </w:num>
  <w:num w:numId="33" w16cid:durableId="1834560786">
    <w:abstractNumId w:val="34"/>
  </w:num>
  <w:num w:numId="34" w16cid:durableId="563418539">
    <w:abstractNumId w:val="38"/>
  </w:num>
  <w:num w:numId="35" w16cid:durableId="2126147706">
    <w:abstractNumId w:val="28"/>
  </w:num>
  <w:num w:numId="36" w16cid:durableId="1393577319">
    <w:abstractNumId w:val="25"/>
  </w:num>
  <w:num w:numId="37" w16cid:durableId="1265572613">
    <w:abstractNumId w:val="30"/>
  </w:num>
  <w:num w:numId="38" w16cid:durableId="653677296">
    <w:abstractNumId w:val="2"/>
  </w:num>
  <w:num w:numId="39" w16cid:durableId="1179806631">
    <w:abstractNumId w:val="22"/>
  </w:num>
  <w:num w:numId="40" w16cid:durableId="868253064">
    <w:abstractNumId w:val="14"/>
  </w:num>
  <w:num w:numId="41" w16cid:durableId="75902955">
    <w:abstractNumId w:val="5"/>
  </w:num>
  <w:num w:numId="42" w16cid:durableId="1265841948">
    <w:abstractNumId w:val="42"/>
  </w:num>
  <w:num w:numId="43" w16cid:durableId="440926447">
    <w:abstractNumId w:val="47"/>
  </w:num>
  <w:num w:numId="44" w16cid:durableId="261689086">
    <w:abstractNumId w:val="29"/>
  </w:num>
  <w:num w:numId="45" w16cid:durableId="787549062">
    <w:abstractNumId w:val="35"/>
  </w:num>
  <w:num w:numId="46" w16cid:durableId="1724720798">
    <w:abstractNumId w:val="26"/>
  </w:num>
  <w:num w:numId="47" w16cid:durableId="1200437436">
    <w:abstractNumId w:val="21"/>
  </w:num>
  <w:num w:numId="48" w16cid:durableId="46953285">
    <w:abstractNumId w:val="45"/>
  </w:num>
  <w:num w:numId="49" w16cid:durableId="173770160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13F"/>
    <w:rsid w:val="00023051"/>
    <w:rsid w:val="00036ED1"/>
    <w:rsid w:val="00055E71"/>
    <w:rsid w:val="000D3071"/>
    <w:rsid w:val="000D6157"/>
    <w:rsid w:val="00106C57"/>
    <w:rsid w:val="00165F4A"/>
    <w:rsid w:val="00170754"/>
    <w:rsid w:val="001840BF"/>
    <w:rsid w:val="001B761E"/>
    <w:rsid w:val="001C4B77"/>
    <w:rsid w:val="00203447"/>
    <w:rsid w:val="002064E3"/>
    <w:rsid w:val="00214EFC"/>
    <w:rsid w:val="00257750"/>
    <w:rsid w:val="00261168"/>
    <w:rsid w:val="00286145"/>
    <w:rsid w:val="002C6863"/>
    <w:rsid w:val="002D4059"/>
    <w:rsid w:val="002E5C31"/>
    <w:rsid w:val="003456E4"/>
    <w:rsid w:val="00350834"/>
    <w:rsid w:val="00365766"/>
    <w:rsid w:val="00371EE1"/>
    <w:rsid w:val="0039313F"/>
    <w:rsid w:val="003B4C8D"/>
    <w:rsid w:val="003F4706"/>
    <w:rsid w:val="00406A34"/>
    <w:rsid w:val="0041482C"/>
    <w:rsid w:val="00467EA7"/>
    <w:rsid w:val="00481233"/>
    <w:rsid w:val="00484E9D"/>
    <w:rsid w:val="004958B1"/>
    <w:rsid w:val="004C4097"/>
    <w:rsid w:val="004C454D"/>
    <w:rsid w:val="004E37BA"/>
    <w:rsid w:val="005160D6"/>
    <w:rsid w:val="005318AA"/>
    <w:rsid w:val="005561A0"/>
    <w:rsid w:val="00556402"/>
    <w:rsid w:val="005A07E8"/>
    <w:rsid w:val="005D21CE"/>
    <w:rsid w:val="005D3DD3"/>
    <w:rsid w:val="00600204"/>
    <w:rsid w:val="0064133C"/>
    <w:rsid w:val="0064577E"/>
    <w:rsid w:val="006512B9"/>
    <w:rsid w:val="006707C5"/>
    <w:rsid w:val="00685783"/>
    <w:rsid w:val="00687701"/>
    <w:rsid w:val="006935F9"/>
    <w:rsid w:val="006F51B3"/>
    <w:rsid w:val="006F7471"/>
    <w:rsid w:val="00732B10"/>
    <w:rsid w:val="007C71ED"/>
    <w:rsid w:val="007D21DD"/>
    <w:rsid w:val="00837397"/>
    <w:rsid w:val="00860669"/>
    <w:rsid w:val="008A55AE"/>
    <w:rsid w:val="008C7123"/>
    <w:rsid w:val="008D0DF8"/>
    <w:rsid w:val="008D3CF8"/>
    <w:rsid w:val="009103AA"/>
    <w:rsid w:val="00940815"/>
    <w:rsid w:val="00942C05"/>
    <w:rsid w:val="00951048"/>
    <w:rsid w:val="009F61FD"/>
    <w:rsid w:val="00A07313"/>
    <w:rsid w:val="00A259EE"/>
    <w:rsid w:val="00A32B65"/>
    <w:rsid w:val="00A558F0"/>
    <w:rsid w:val="00A726AD"/>
    <w:rsid w:val="00A8199E"/>
    <w:rsid w:val="00A82389"/>
    <w:rsid w:val="00A8678F"/>
    <w:rsid w:val="00A8789A"/>
    <w:rsid w:val="00B05F63"/>
    <w:rsid w:val="00B13A42"/>
    <w:rsid w:val="00B22128"/>
    <w:rsid w:val="00B27387"/>
    <w:rsid w:val="00B4037F"/>
    <w:rsid w:val="00B46120"/>
    <w:rsid w:val="00B66208"/>
    <w:rsid w:val="00B73F99"/>
    <w:rsid w:val="00B77AF5"/>
    <w:rsid w:val="00B82548"/>
    <w:rsid w:val="00BC39F8"/>
    <w:rsid w:val="00BD0E08"/>
    <w:rsid w:val="00C04E64"/>
    <w:rsid w:val="00C270E6"/>
    <w:rsid w:val="00C55F3C"/>
    <w:rsid w:val="00CA4072"/>
    <w:rsid w:val="00CB1266"/>
    <w:rsid w:val="00CB760D"/>
    <w:rsid w:val="00CC6FBE"/>
    <w:rsid w:val="00CF766D"/>
    <w:rsid w:val="00D02EA5"/>
    <w:rsid w:val="00D20EB3"/>
    <w:rsid w:val="00D57A4A"/>
    <w:rsid w:val="00DB298B"/>
    <w:rsid w:val="00DC20A3"/>
    <w:rsid w:val="00DC2F7B"/>
    <w:rsid w:val="00E03D24"/>
    <w:rsid w:val="00E05AE6"/>
    <w:rsid w:val="00E6386A"/>
    <w:rsid w:val="00E81382"/>
    <w:rsid w:val="00E90EE5"/>
    <w:rsid w:val="00EA6F7F"/>
    <w:rsid w:val="00EC61F8"/>
    <w:rsid w:val="00F106CD"/>
    <w:rsid w:val="00F1662B"/>
    <w:rsid w:val="00F321EB"/>
    <w:rsid w:val="00F442CB"/>
    <w:rsid w:val="00F62382"/>
    <w:rsid w:val="00F75DDD"/>
    <w:rsid w:val="00F80EBC"/>
    <w:rsid w:val="00FE3C0F"/>
    <w:rsid w:val="00FF0CA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DED59"/>
  <w15:chartTrackingRefBased/>
  <w15:docId w15:val="{71938494-E444-4A43-B877-AABBCF9D6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1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31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31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31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31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31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1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1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1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1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31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31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31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31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31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31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31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313F"/>
    <w:rPr>
      <w:rFonts w:eastAsiaTheme="majorEastAsia" w:cstheme="majorBidi"/>
      <w:color w:val="272727" w:themeColor="text1" w:themeTint="D8"/>
    </w:rPr>
  </w:style>
  <w:style w:type="paragraph" w:styleId="Title">
    <w:name w:val="Title"/>
    <w:basedOn w:val="Normal"/>
    <w:next w:val="Normal"/>
    <w:link w:val="TitleChar"/>
    <w:uiPriority w:val="10"/>
    <w:qFormat/>
    <w:rsid w:val="003931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1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1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1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13F"/>
    <w:pPr>
      <w:spacing w:before="160"/>
      <w:jc w:val="center"/>
    </w:pPr>
    <w:rPr>
      <w:i/>
      <w:iCs/>
      <w:color w:val="404040" w:themeColor="text1" w:themeTint="BF"/>
    </w:rPr>
  </w:style>
  <w:style w:type="character" w:customStyle="1" w:styleId="QuoteChar">
    <w:name w:val="Quote Char"/>
    <w:basedOn w:val="DefaultParagraphFont"/>
    <w:link w:val="Quote"/>
    <w:uiPriority w:val="29"/>
    <w:rsid w:val="0039313F"/>
    <w:rPr>
      <w:i/>
      <w:iCs/>
      <w:color w:val="404040" w:themeColor="text1" w:themeTint="BF"/>
    </w:rPr>
  </w:style>
  <w:style w:type="paragraph" w:styleId="ListParagraph">
    <w:name w:val="List Paragraph"/>
    <w:basedOn w:val="Normal"/>
    <w:uiPriority w:val="34"/>
    <w:qFormat/>
    <w:rsid w:val="0039313F"/>
    <w:pPr>
      <w:ind w:left="720"/>
      <w:contextualSpacing/>
    </w:pPr>
  </w:style>
  <w:style w:type="character" w:styleId="IntenseEmphasis">
    <w:name w:val="Intense Emphasis"/>
    <w:basedOn w:val="DefaultParagraphFont"/>
    <w:uiPriority w:val="21"/>
    <w:qFormat/>
    <w:rsid w:val="0039313F"/>
    <w:rPr>
      <w:i/>
      <w:iCs/>
      <w:color w:val="0F4761" w:themeColor="accent1" w:themeShade="BF"/>
    </w:rPr>
  </w:style>
  <w:style w:type="paragraph" w:styleId="IntenseQuote">
    <w:name w:val="Intense Quote"/>
    <w:basedOn w:val="Normal"/>
    <w:next w:val="Normal"/>
    <w:link w:val="IntenseQuoteChar"/>
    <w:uiPriority w:val="30"/>
    <w:qFormat/>
    <w:rsid w:val="003931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313F"/>
    <w:rPr>
      <w:i/>
      <w:iCs/>
      <w:color w:val="0F4761" w:themeColor="accent1" w:themeShade="BF"/>
    </w:rPr>
  </w:style>
  <w:style w:type="character" w:styleId="IntenseReference">
    <w:name w:val="Intense Reference"/>
    <w:basedOn w:val="DefaultParagraphFont"/>
    <w:uiPriority w:val="32"/>
    <w:qFormat/>
    <w:rsid w:val="0039313F"/>
    <w:rPr>
      <w:b/>
      <w:bCs/>
      <w:smallCaps/>
      <w:color w:val="0F4761" w:themeColor="accent1" w:themeShade="BF"/>
      <w:spacing w:val="5"/>
    </w:rPr>
  </w:style>
  <w:style w:type="table" w:styleId="TableGrid">
    <w:name w:val="Table Grid"/>
    <w:basedOn w:val="TableNormal"/>
    <w:uiPriority w:val="39"/>
    <w:rsid w:val="00EA6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EA6F7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EA6F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EA6F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4">
    <w:name w:val="Grid Table 2 Accent 4"/>
    <w:basedOn w:val="TableNormal"/>
    <w:uiPriority w:val="47"/>
    <w:rsid w:val="00A259EE"/>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PlainTable1">
    <w:name w:val="Plain Table 1"/>
    <w:basedOn w:val="TableNormal"/>
    <w:uiPriority w:val="41"/>
    <w:rsid w:val="00A259E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8C7123"/>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92440">
      <w:bodyDiv w:val="1"/>
      <w:marLeft w:val="0"/>
      <w:marRight w:val="0"/>
      <w:marTop w:val="0"/>
      <w:marBottom w:val="0"/>
      <w:divBdr>
        <w:top w:val="none" w:sz="0" w:space="0" w:color="auto"/>
        <w:left w:val="none" w:sz="0" w:space="0" w:color="auto"/>
        <w:bottom w:val="none" w:sz="0" w:space="0" w:color="auto"/>
        <w:right w:val="none" w:sz="0" w:space="0" w:color="auto"/>
      </w:divBdr>
    </w:div>
    <w:div w:id="136803370">
      <w:bodyDiv w:val="1"/>
      <w:marLeft w:val="0"/>
      <w:marRight w:val="0"/>
      <w:marTop w:val="0"/>
      <w:marBottom w:val="0"/>
      <w:divBdr>
        <w:top w:val="none" w:sz="0" w:space="0" w:color="auto"/>
        <w:left w:val="none" w:sz="0" w:space="0" w:color="auto"/>
        <w:bottom w:val="none" w:sz="0" w:space="0" w:color="auto"/>
        <w:right w:val="none" w:sz="0" w:space="0" w:color="auto"/>
      </w:divBdr>
    </w:div>
    <w:div w:id="146363830">
      <w:bodyDiv w:val="1"/>
      <w:marLeft w:val="0"/>
      <w:marRight w:val="0"/>
      <w:marTop w:val="0"/>
      <w:marBottom w:val="0"/>
      <w:divBdr>
        <w:top w:val="none" w:sz="0" w:space="0" w:color="auto"/>
        <w:left w:val="none" w:sz="0" w:space="0" w:color="auto"/>
        <w:bottom w:val="none" w:sz="0" w:space="0" w:color="auto"/>
        <w:right w:val="none" w:sz="0" w:space="0" w:color="auto"/>
      </w:divBdr>
    </w:div>
    <w:div w:id="528762326">
      <w:bodyDiv w:val="1"/>
      <w:marLeft w:val="0"/>
      <w:marRight w:val="0"/>
      <w:marTop w:val="0"/>
      <w:marBottom w:val="0"/>
      <w:divBdr>
        <w:top w:val="none" w:sz="0" w:space="0" w:color="auto"/>
        <w:left w:val="none" w:sz="0" w:space="0" w:color="auto"/>
        <w:bottom w:val="none" w:sz="0" w:space="0" w:color="auto"/>
        <w:right w:val="none" w:sz="0" w:space="0" w:color="auto"/>
      </w:divBdr>
    </w:div>
    <w:div w:id="746851867">
      <w:bodyDiv w:val="1"/>
      <w:marLeft w:val="0"/>
      <w:marRight w:val="0"/>
      <w:marTop w:val="0"/>
      <w:marBottom w:val="0"/>
      <w:divBdr>
        <w:top w:val="none" w:sz="0" w:space="0" w:color="auto"/>
        <w:left w:val="none" w:sz="0" w:space="0" w:color="auto"/>
        <w:bottom w:val="none" w:sz="0" w:space="0" w:color="auto"/>
        <w:right w:val="none" w:sz="0" w:space="0" w:color="auto"/>
      </w:divBdr>
    </w:div>
    <w:div w:id="754782756">
      <w:bodyDiv w:val="1"/>
      <w:marLeft w:val="0"/>
      <w:marRight w:val="0"/>
      <w:marTop w:val="0"/>
      <w:marBottom w:val="0"/>
      <w:divBdr>
        <w:top w:val="none" w:sz="0" w:space="0" w:color="auto"/>
        <w:left w:val="none" w:sz="0" w:space="0" w:color="auto"/>
        <w:bottom w:val="none" w:sz="0" w:space="0" w:color="auto"/>
        <w:right w:val="none" w:sz="0" w:space="0" w:color="auto"/>
      </w:divBdr>
    </w:div>
    <w:div w:id="834497283">
      <w:bodyDiv w:val="1"/>
      <w:marLeft w:val="0"/>
      <w:marRight w:val="0"/>
      <w:marTop w:val="0"/>
      <w:marBottom w:val="0"/>
      <w:divBdr>
        <w:top w:val="none" w:sz="0" w:space="0" w:color="auto"/>
        <w:left w:val="none" w:sz="0" w:space="0" w:color="auto"/>
        <w:bottom w:val="none" w:sz="0" w:space="0" w:color="auto"/>
        <w:right w:val="none" w:sz="0" w:space="0" w:color="auto"/>
      </w:divBdr>
    </w:div>
    <w:div w:id="877200754">
      <w:bodyDiv w:val="1"/>
      <w:marLeft w:val="0"/>
      <w:marRight w:val="0"/>
      <w:marTop w:val="0"/>
      <w:marBottom w:val="0"/>
      <w:divBdr>
        <w:top w:val="none" w:sz="0" w:space="0" w:color="auto"/>
        <w:left w:val="none" w:sz="0" w:space="0" w:color="auto"/>
        <w:bottom w:val="none" w:sz="0" w:space="0" w:color="auto"/>
        <w:right w:val="none" w:sz="0" w:space="0" w:color="auto"/>
      </w:divBdr>
    </w:div>
    <w:div w:id="1173838481">
      <w:bodyDiv w:val="1"/>
      <w:marLeft w:val="0"/>
      <w:marRight w:val="0"/>
      <w:marTop w:val="0"/>
      <w:marBottom w:val="0"/>
      <w:divBdr>
        <w:top w:val="none" w:sz="0" w:space="0" w:color="auto"/>
        <w:left w:val="none" w:sz="0" w:space="0" w:color="auto"/>
        <w:bottom w:val="none" w:sz="0" w:space="0" w:color="auto"/>
        <w:right w:val="none" w:sz="0" w:space="0" w:color="auto"/>
      </w:divBdr>
    </w:div>
    <w:div w:id="1191458792">
      <w:bodyDiv w:val="1"/>
      <w:marLeft w:val="0"/>
      <w:marRight w:val="0"/>
      <w:marTop w:val="0"/>
      <w:marBottom w:val="0"/>
      <w:divBdr>
        <w:top w:val="none" w:sz="0" w:space="0" w:color="auto"/>
        <w:left w:val="none" w:sz="0" w:space="0" w:color="auto"/>
        <w:bottom w:val="none" w:sz="0" w:space="0" w:color="auto"/>
        <w:right w:val="none" w:sz="0" w:space="0" w:color="auto"/>
      </w:divBdr>
    </w:div>
    <w:div w:id="1278558477">
      <w:bodyDiv w:val="1"/>
      <w:marLeft w:val="0"/>
      <w:marRight w:val="0"/>
      <w:marTop w:val="0"/>
      <w:marBottom w:val="0"/>
      <w:divBdr>
        <w:top w:val="none" w:sz="0" w:space="0" w:color="auto"/>
        <w:left w:val="none" w:sz="0" w:space="0" w:color="auto"/>
        <w:bottom w:val="none" w:sz="0" w:space="0" w:color="auto"/>
        <w:right w:val="none" w:sz="0" w:space="0" w:color="auto"/>
      </w:divBdr>
    </w:div>
    <w:div w:id="1296182016">
      <w:bodyDiv w:val="1"/>
      <w:marLeft w:val="0"/>
      <w:marRight w:val="0"/>
      <w:marTop w:val="0"/>
      <w:marBottom w:val="0"/>
      <w:divBdr>
        <w:top w:val="none" w:sz="0" w:space="0" w:color="auto"/>
        <w:left w:val="none" w:sz="0" w:space="0" w:color="auto"/>
        <w:bottom w:val="none" w:sz="0" w:space="0" w:color="auto"/>
        <w:right w:val="none" w:sz="0" w:space="0" w:color="auto"/>
      </w:divBdr>
    </w:div>
    <w:div w:id="1327319294">
      <w:bodyDiv w:val="1"/>
      <w:marLeft w:val="0"/>
      <w:marRight w:val="0"/>
      <w:marTop w:val="0"/>
      <w:marBottom w:val="0"/>
      <w:divBdr>
        <w:top w:val="none" w:sz="0" w:space="0" w:color="auto"/>
        <w:left w:val="none" w:sz="0" w:space="0" w:color="auto"/>
        <w:bottom w:val="none" w:sz="0" w:space="0" w:color="auto"/>
        <w:right w:val="none" w:sz="0" w:space="0" w:color="auto"/>
      </w:divBdr>
    </w:div>
    <w:div w:id="1517958164">
      <w:bodyDiv w:val="1"/>
      <w:marLeft w:val="0"/>
      <w:marRight w:val="0"/>
      <w:marTop w:val="0"/>
      <w:marBottom w:val="0"/>
      <w:divBdr>
        <w:top w:val="none" w:sz="0" w:space="0" w:color="auto"/>
        <w:left w:val="none" w:sz="0" w:space="0" w:color="auto"/>
        <w:bottom w:val="none" w:sz="0" w:space="0" w:color="auto"/>
        <w:right w:val="none" w:sz="0" w:space="0" w:color="auto"/>
      </w:divBdr>
    </w:div>
    <w:div w:id="1595436488">
      <w:bodyDiv w:val="1"/>
      <w:marLeft w:val="0"/>
      <w:marRight w:val="0"/>
      <w:marTop w:val="0"/>
      <w:marBottom w:val="0"/>
      <w:divBdr>
        <w:top w:val="none" w:sz="0" w:space="0" w:color="auto"/>
        <w:left w:val="none" w:sz="0" w:space="0" w:color="auto"/>
        <w:bottom w:val="none" w:sz="0" w:space="0" w:color="auto"/>
        <w:right w:val="none" w:sz="0" w:space="0" w:color="auto"/>
      </w:divBdr>
    </w:div>
    <w:div w:id="1622957449">
      <w:bodyDiv w:val="1"/>
      <w:marLeft w:val="0"/>
      <w:marRight w:val="0"/>
      <w:marTop w:val="0"/>
      <w:marBottom w:val="0"/>
      <w:divBdr>
        <w:top w:val="none" w:sz="0" w:space="0" w:color="auto"/>
        <w:left w:val="none" w:sz="0" w:space="0" w:color="auto"/>
        <w:bottom w:val="none" w:sz="0" w:space="0" w:color="auto"/>
        <w:right w:val="none" w:sz="0" w:space="0" w:color="auto"/>
      </w:divBdr>
    </w:div>
    <w:div w:id="1677027430">
      <w:bodyDiv w:val="1"/>
      <w:marLeft w:val="0"/>
      <w:marRight w:val="0"/>
      <w:marTop w:val="0"/>
      <w:marBottom w:val="0"/>
      <w:divBdr>
        <w:top w:val="none" w:sz="0" w:space="0" w:color="auto"/>
        <w:left w:val="none" w:sz="0" w:space="0" w:color="auto"/>
        <w:bottom w:val="none" w:sz="0" w:space="0" w:color="auto"/>
        <w:right w:val="none" w:sz="0" w:space="0" w:color="auto"/>
      </w:divBdr>
    </w:div>
    <w:div w:id="1699811774">
      <w:bodyDiv w:val="1"/>
      <w:marLeft w:val="0"/>
      <w:marRight w:val="0"/>
      <w:marTop w:val="0"/>
      <w:marBottom w:val="0"/>
      <w:divBdr>
        <w:top w:val="none" w:sz="0" w:space="0" w:color="auto"/>
        <w:left w:val="none" w:sz="0" w:space="0" w:color="auto"/>
        <w:bottom w:val="none" w:sz="0" w:space="0" w:color="auto"/>
        <w:right w:val="none" w:sz="0" w:space="0" w:color="auto"/>
      </w:divBdr>
    </w:div>
    <w:div w:id="1886061002">
      <w:bodyDiv w:val="1"/>
      <w:marLeft w:val="0"/>
      <w:marRight w:val="0"/>
      <w:marTop w:val="0"/>
      <w:marBottom w:val="0"/>
      <w:divBdr>
        <w:top w:val="none" w:sz="0" w:space="0" w:color="auto"/>
        <w:left w:val="none" w:sz="0" w:space="0" w:color="auto"/>
        <w:bottom w:val="none" w:sz="0" w:space="0" w:color="auto"/>
        <w:right w:val="none" w:sz="0" w:space="0" w:color="auto"/>
      </w:divBdr>
    </w:div>
    <w:div w:id="1969899375">
      <w:bodyDiv w:val="1"/>
      <w:marLeft w:val="0"/>
      <w:marRight w:val="0"/>
      <w:marTop w:val="0"/>
      <w:marBottom w:val="0"/>
      <w:divBdr>
        <w:top w:val="none" w:sz="0" w:space="0" w:color="auto"/>
        <w:left w:val="none" w:sz="0" w:space="0" w:color="auto"/>
        <w:bottom w:val="none" w:sz="0" w:space="0" w:color="auto"/>
        <w:right w:val="none" w:sz="0" w:space="0" w:color="auto"/>
      </w:divBdr>
    </w:div>
    <w:div w:id="2071070795">
      <w:bodyDiv w:val="1"/>
      <w:marLeft w:val="0"/>
      <w:marRight w:val="0"/>
      <w:marTop w:val="0"/>
      <w:marBottom w:val="0"/>
      <w:divBdr>
        <w:top w:val="none" w:sz="0" w:space="0" w:color="auto"/>
        <w:left w:val="none" w:sz="0" w:space="0" w:color="auto"/>
        <w:bottom w:val="none" w:sz="0" w:space="0" w:color="auto"/>
        <w:right w:val="none" w:sz="0" w:space="0" w:color="auto"/>
      </w:divBdr>
    </w:div>
    <w:div w:id="207731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215807-E45B-4A82-A89E-C792200A08AA}" type="doc">
      <dgm:prSet loTypeId="urn:diagrams.loki3.com/BracketList" loCatId="list" qsTypeId="urn:microsoft.com/office/officeart/2005/8/quickstyle/simple2" qsCatId="simple" csTypeId="urn:microsoft.com/office/officeart/2005/8/colors/accent0_1" csCatId="mainScheme" phldr="1"/>
      <dgm:spPr/>
      <dgm:t>
        <a:bodyPr/>
        <a:lstStyle/>
        <a:p>
          <a:endParaRPr lang="en-IN"/>
        </a:p>
      </dgm:t>
    </dgm:pt>
    <dgm:pt modelId="{5C958C1C-6A91-46F9-948C-F78DA8E4A1E1}">
      <dgm:prSet phldrT="[Text]"/>
      <dgm:spPr/>
      <dgm:t>
        <a:bodyPr/>
        <a:lstStyle/>
        <a:p>
          <a:r>
            <a:rPr lang="en-IN"/>
            <a:t>Application (7)</a:t>
          </a:r>
        </a:p>
      </dgm:t>
    </dgm:pt>
    <dgm:pt modelId="{61B921D6-BE1E-4291-8119-830A9AE24A4C}" type="parTrans" cxnId="{119485BB-E045-4E52-9DA8-9864B5C291D8}">
      <dgm:prSet/>
      <dgm:spPr/>
      <dgm:t>
        <a:bodyPr/>
        <a:lstStyle/>
        <a:p>
          <a:endParaRPr lang="en-IN"/>
        </a:p>
      </dgm:t>
    </dgm:pt>
    <dgm:pt modelId="{7CCF68CE-9756-443D-9B34-FA9FEB81B1F4}" type="sibTrans" cxnId="{119485BB-E045-4E52-9DA8-9864B5C291D8}">
      <dgm:prSet/>
      <dgm:spPr/>
      <dgm:t>
        <a:bodyPr/>
        <a:lstStyle/>
        <a:p>
          <a:endParaRPr lang="en-IN"/>
        </a:p>
      </dgm:t>
    </dgm:pt>
    <dgm:pt modelId="{160EF791-D120-4E6B-A009-9BC9A2407AA7}">
      <dgm:prSet phldrT="[Text]"/>
      <dgm:spPr/>
      <dgm:t>
        <a:bodyPr/>
        <a:lstStyle/>
        <a:p>
          <a:r>
            <a:rPr lang="en-IN"/>
            <a:t>Users interact with applications</a:t>
          </a:r>
        </a:p>
      </dgm:t>
    </dgm:pt>
    <dgm:pt modelId="{8F8F3DAF-134A-4688-8586-3ADC48BD3C6E}" type="parTrans" cxnId="{34BF2A01-84AF-45E3-B89E-2DED7737C34E}">
      <dgm:prSet/>
      <dgm:spPr/>
      <dgm:t>
        <a:bodyPr/>
        <a:lstStyle/>
        <a:p>
          <a:endParaRPr lang="en-IN"/>
        </a:p>
      </dgm:t>
    </dgm:pt>
    <dgm:pt modelId="{269A3DE2-C068-4DBB-A4FF-3BB6A7D0FFA0}" type="sibTrans" cxnId="{34BF2A01-84AF-45E3-B89E-2DED7737C34E}">
      <dgm:prSet/>
      <dgm:spPr/>
      <dgm:t>
        <a:bodyPr/>
        <a:lstStyle/>
        <a:p>
          <a:endParaRPr lang="en-IN"/>
        </a:p>
      </dgm:t>
    </dgm:pt>
    <dgm:pt modelId="{BC9DC9D6-C529-4804-AD2D-240D2E6602FC}">
      <dgm:prSet phldrT="[Text]"/>
      <dgm:spPr/>
      <dgm:t>
        <a:bodyPr/>
        <a:lstStyle/>
        <a:p>
          <a:r>
            <a:rPr lang="en-IN"/>
            <a:t>Presentation (6)</a:t>
          </a:r>
        </a:p>
      </dgm:t>
    </dgm:pt>
    <dgm:pt modelId="{955FA2B3-E399-42B0-8B89-3DA6CA7F569B}" type="parTrans" cxnId="{1F4EE3B6-F999-4D2D-A7D4-8D23547BCE88}">
      <dgm:prSet/>
      <dgm:spPr/>
      <dgm:t>
        <a:bodyPr/>
        <a:lstStyle/>
        <a:p>
          <a:endParaRPr lang="en-IN"/>
        </a:p>
      </dgm:t>
    </dgm:pt>
    <dgm:pt modelId="{929EEEF1-A932-478D-A074-4486EE2CF64E}" type="sibTrans" cxnId="{1F4EE3B6-F999-4D2D-A7D4-8D23547BCE88}">
      <dgm:prSet/>
      <dgm:spPr/>
      <dgm:t>
        <a:bodyPr/>
        <a:lstStyle/>
        <a:p>
          <a:endParaRPr lang="en-IN"/>
        </a:p>
      </dgm:t>
    </dgm:pt>
    <dgm:pt modelId="{1D6CF805-606D-4B26-BA93-F15FC0C46058}">
      <dgm:prSet phldrT="[Text]"/>
      <dgm:spPr/>
      <dgm:t>
        <a:bodyPr/>
        <a:lstStyle/>
        <a:p>
          <a:r>
            <a:rPr lang="en-IN"/>
            <a:t>Responsible for data translation, encryption, and compression</a:t>
          </a:r>
        </a:p>
      </dgm:t>
    </dgm:pt>
    <dgm:pt modelId="{972C8E8E-2F94-47DA-972D-BF745CE07060}" type="parTrans" cxnId="{555B5CA1-5F03-4452-8584-2460318F8AE1}">
      <dgm:prSet/>
      <dgm:spPr/>
      <dgm:t>
        <a:bodyPr/>
        <a:lstStyle/>
        <a:p>
          <a:endParaRPr lang="en-IN"/>
        </a:p>
      </dgm:t>
    </dgm:pt>
    <dgm:pt modelId="{B5A2C4A2-1BD2-47CD-82F5-6D90E5DA8FCA}" type="sibTrans" cxnId="{555B5CA1-5F03-4452-8584-2460318F8AE1}">
      <dgm:prSet/>
      <dgm:spPr/>
      <dgm:t>
        <a:bodyPr/>
        <a:lstStyle/>
        <a:p>
          <a:endParaRPr lang="en-IN"/>
        </a:p>
      </dgm:t>
    </dgm:pt>
    <dgm:pt modelId="{7C7098DD-4CB6-4047-9B21-13140E9FE73A}">
      <dgm:prSet phldrT="[Text]"/>
      <dgm:spPr/>
      <dgm:t>
        <a:bodyPr/>
        <a:lstStyle/>
        <a:p>
          <a:r>
            <a:rPr lang="en-IN"/>
            <a:t>Session (5)</a:t>
          </a:r>
        </a:p>
      </dgm:t>
    </dgm:pt>
    <dgm:pt modelId="{4FB7FE8B-D59C-4870-977F-8D8EDA62B324}" type="parTrans" cxnId="{E7AD7832-C8A9-4BE4-93CE-65EACDF6A8D6}">
      <dgm:prSet/>
      <dgm:spPr/>
      <dgm:t>
        <a:bodyPr/>
        <a:lstStyle/>
        <a:p>
          <a:endParaRPr lang="en-IN"/>
        </a:p>
      </dgm:t>
    </dgm:pt>
    <dgm:pt modelId="{03501311-4462-449D-BCC5-3A7EEB9DC580}" type="sibTrans" cxnId="{E7AD7832-C8A9-4BE4-93CE-65EACDF6A8D6}">
      <dgm:prSet/>
      <dgm:spPr/>
      <dgm:t>
        <a:bodyPr/>
        <a:lstStyle/>
        <a:p>
          <a:endParaRPr lang="en-IN"/>
        </a:p>
      </dgm:t>
    </dgm:pt>
    <dgm:pt modelId="{12044B82-F1DE-46FF-B401-9E6682ACC404}">
      <dgm:prSet phldrT="[Text]"/>
      <dgm:spPr/>
      <dgm:t>
        <a:bodyPr/>
        <a:lstStyle/>
        <a:p>
          <a:r>
            <a:rPr lang="en-IN"/>
            <a:t>Manages sessions between sender and receiver, ensuring a stable connection</a:t>
          </a:r>
        </a:p>
      </dgm:t>
    </dgm:pt>
    <dgm:pt modelId="{F8139692-71AC-4CC4-835F-55332A0607CE}" type="parTrans" cxnId="{6F61FCD3-F9B5-42DD-BDCE-D62C4D1E257A}">
      <dgm:prSet/>
      <dgm:spPr/>
      <dgm:t>
        <a:bodyPr/>
        <a:lstStyle/>
        <a:p>
          <a:endParaRPr lang="en-IN"/>
        </a:p>
      </dgm:t>
    </dgm:pt>
    <dgm:pt modelId="{BDAFD347-5AF2-4762-AED2-1621240BAB36}" type="sibTrans" cxnId="{6F61FCD3-F9B5-42DD-BDCE-D62C4D1E257A}">
      <dgm:prSet/>
      <dgm:spPr/>
      <dgm:t>
        <a:bodyPr/>
        <a:lstStyle/>
        <a:p>
          <a:endParaRPr lang="en-IN"/>
        </a:p>
      </dgm:t>
    </dgm:pt>
    <dgm:pt modelId="{17B60868-22DE-4D3C-8F02-4F7450267F56}">
      <dgm:prSet phldrT="[Text]"/>
      <dgm:spPr/>
      <dgm:t>
        <a:bodyPr/>
        <a:lstStyle/>
        <a:p>
          <a:r>
            <a:rPr lang="en-IN"/>
            <a:t>Transport (4)</a:t>
          </a:r>
        </a:p>
      </dgm:t>
    </dgm:pt>
    <dgm:pt modelId="{1DE3069D-7809-4CE2-B33B-B73996747D18}" type="parTrans" cxnId="{41E13D8F-AAF9-4F8D-88BF-A9E39892763B}">
      <dgm:prSet/>
      <dgm:spPr/>
      <dgm:t>
        <a:bodyPr/>
        <a:lstStyle/>
        <a:p>
          <a:endParaRPr lang="en-IN"/>
        </a:p>
      </dgm:t>
    </dgm:pt>
    <dgm:pt modelId="{FF923158-A559-478A-8FA6-BB94A9A64022}" type="sibTrans" cxnId="{41E13D8F-AAF9-4F8D-88BF-A9E39892763B}">
      <dgm:prSet/>
      <dgm:spPr/>
      <dgm:t>
        <a:bodyPr/>
        <a:lstStyle/>
        <a:p>
          <a:endParaRPr lang="en-IN"/>
        </a:p>
      </dgm:t>
    </dgm:pt>
    <dgm:pt modelId="{FBEDE2D8-140A-4D0A-AA12-98F006182243}">
      <dgm:prSet phldrT="[Text]"/>
      <dgm:spPr/>
      <dgm:t>
        <a:bodyPr/>
        <a:lstStyle/>
        <a:p>
          <a:r>
            <a:rPr lang="en-IN"/>
            <a:t>Ensures reliable transmission using </a:t>
          </a:r>
          <a:r>
            <a:rPr lang="en-IN" b="1"/>
            <a:t>TCP</a:t>
          </a:r>
          <a:r>
            <a:rPr lang="en-IN"/>
            <a:t> or </a:t>
          </a:r>
          <a:r>
            <a:rPr lang="en-IN" b="1"/>
            <a:t>UDP</a:t>
          </a:r>
        </a:p>
      </dgm:t>
    </dgm:pt>
    <dgm:pt modelId="{BC2B9F56-815A-4692-B885-2358A313F378}" type="parTrans" cxnId="{7FFE86F5-157D-4E05-8CD8-BE84BDE7F49A}">
      <dgm:prSet/>
      <dgm:spPr/>
      <dgm:t>
        <a:bodyPr/>
        <a:lstStyle/>
        <a:p>
          <a:endParaRPr lang="en-IN"/>
        </a:p>
      </dgm:t>
    </dgm:pt>
    <dgm:pt modelId="{D8209A86-0D04-49E2-8070-D626AF43EAE6}" type="sibTrans" cxnId="{7FFE86F5-157D-4E05-8CD8-BE84BDE7F49A}">
      <dgm:prSet/>
      <dgm:spPr/>
      <dgm:t>
        <a:bodyPr/>
        <a:lstStyle/>
        <a:p>
          <a:endParaRPr lang="en-IN"/>
        </a:p>
      </dgm:t>
    </dgm:pt>
    <dgm:pt modelId="{123D9C27-083B-432F-BB27-39DE28461262}">
      <dgm:prSet/>
      <dgm:spPr/>
      <dgm:t>
        <a:bodyPr/>
        <a:lstStyle/>
        <a:p>
          <a:r>
            <a:rPr lang="en-IN"/>
            <a:t>Network (3)</a:t>
          </a:r>
        </a:p>
      </dgm:t>
    </dgm:pt>
    <dgm:pt modelId="{BA55291F-66BF-4FDA-A55A-24A77F226A9B}" type="parTrans" cxnId="{5D21E5B2-D404-45D1-90AF-656AAAF77009}">
      <dgm:prSet/>
      <dgm:spPr/>
      <dgm:t>
        <a:bodyPr/>
        <a:lstStyle/>
        <a:p>
          <a:endParaRPr lang="en-IN"/>
        </a:p>
      </dgm:t>
    </dgm:pt>
    <dgm:pt modelId="{F60C8D70-13AB-46A0-AE9F-A0042E882A03}" type="sibTrans" cxnId="{5D21E5B2-D404-45D1-90AF-656AAAF77009}">
      <dgm:prSet/>
      <dgm:spPr/>
      <dgm:t>
        <a:bodyPr/>
        <a:lstStyle/>
        <a:p>
          <a:endParaRPr lang="en-IN"/>
        </a:p>
      </dgm:t>
    </dgm:pt>
    <dgm:pt modelId="{83F4DBA7-26F8-4FB1-9557-7BF56628F156}">
      <dgm:prSet/>
      <dgm:spPr/>
      <dgm:t>
        <a:bodyPr/>
        <a:lstStyle/>
        <a:p>
          <a:r>
            <a:rPr lang="en-IN"/>
            <a:t>Determines the best path to the destination using </a:t>
          </a:r>
          <a:r>
            <a:rPr lang="en-IN" b="1"/>
            <a:t>IP addresses</a:t>
          </a:r>
        </a:p>
      </dgm:t>
    </dgm:pt>
    <dgm:pt modelId="{9DCD7495-9D02-4EAC-9877-5296727B15E1}" type="parTrans" cxnId="{0DE5569F-7463-41D6-954B-15BFF4EE8EA1}">
      <dgm:prSet/>
      <dgm:spPr/>
      <dgm:t>
        <a:bodyPr/>
        <a:lstStyle/>
        <a:p>
          <a:endParaRPr lang="en-IN"/>
        </a:p>
      </dgm:t>
    </dgm:pt>
    <dgm:pt modelId="{30D56870-E3FF-4954-BE96-9F49E0F5AF64}" type="sibTrans" cxnId="{0DE5569F-7463-41D6-954B-15BFF4EE8EA1}">
      <dgm:prSet/>
      <dgm:spPr/>
      <dgm:t>
        <a:bodyPr/>
        <a:lstStyle/>
        <a:p>
          <a:endParaRPr lang="en-IN"/>
        </a:p>
      </dgm:t>
    </dgm:pt>
    <dgm:pt modelId="{FFDECD97-8D81-4DC1-BF40-F5D6D95FAC18}">
      <dgm:prSet/>
      <dgm:spPr/>
      <dgm:t>
        <a:bodyPr/>
        <a:lstStyle/>
        <a:p>
          <a:r>
            <a:rPr lang="en-IN"/>
            <a:t>Data Link (2)</a:t>
          </a:r>
        </a:p>
      </dgm:t>
    </dgm:pt>
    <dgm:pt modelId="{0E8D9D16-E976-489D-BE2E-D209957CF0CD}" type="parTrans" cxnId="{751B439C-42BE-4993-9DAC-D920F45615BF}">
      <dgm:prSet/>
      <dgm:spPr/>
      <dgm:t>
        <a:bodyPr/>
        <a:lstStyle/>
        <a:p>
          <a:endParaRPr lang="en-IN"/>
        </a:p>
      </dgm:t>
    </dgm:pt>
    <dgm:pt modelId="{F079E2B4-8FB7-4D95-BB84-71AA1ADD0AB2}" type="sibTrans" cxnId="{751B439C-42BE-4993-9DAC-D920F45615BF}">
      <dgm:prSet/>
      <dgm:spPr/>
      <dgm:t>
        <a:bodyPr/>
        <a:lstStyle/>
        <a:p>
          <a:endParaRPr lang="en-IN"/>
        </a:p>
      </dgm:t>
    </dgm:pt>
    <dgm:pt modelId="{22B89E8E-1460-4BDF-90BD-F43E30CFD4E0}">
      <dgm:prSet/>
      <dgm:spPr/>
      <dgm:t>
        <a:bodyPr/>
        <a:lstStyle/>
        <a:p>
          <a:r>
            <a:rPr lang="en-IN"/>
            <a:t>Handles </a:t>
          </a:r>
          <a:r>
            <a:rPr lang="en-IN" b="1"/>
            <a:t>MAC addressing</a:t>
          </a:r>
          <a:r>
            <a:rPr lang="en-IN"/>
            <a:t> and error detection to ensure proper delivery within a local network.</a:t>
          </a:r>
        </a:p>
      </dgm:t>
    </dgm:pt>
    <dgm:pt modelId="{E5DDE496-2433-4333-890E-39AD6371F190}" type="parTrans" cxnId="{3075FAEE-653D-414D-8530-F77DB09DDFB1}">
      <dgm:prSet/>
      <dgm:spPr/>
      <dgm:t>
        <a:bodyPr/>
        <a:lstStyle/>
        <a:p>
          <a:endParaRPr lang="en-IN"/>
        </a:p>
      </dgm:t>
    </dgm:pt>
    <dgm:pt modelId="{965FD0F3-7C85-455B-B7BE-85FA96F6B4A3}" type="sibTrans" cxnId="{3075FAEE-653D-414D-8530-F77DB09DDFB1}">
      <dgm:prSet/>
      <dgm:spPr/>
      <dgm:t>
        <a:bodyPr/>
        <a:lstStyle/>
        <a:p>
          <a:endParaRPr lang="en-IN"/>
        </a:p>
      </dgm:t>
    </dgm:pt>
    <dgm:pt modelId="{4C7F7121-6C55-4D79-9DEF-2D8771332B27}">
      <dgm:prSet/>
      <dgm:spPr/>
      <dgm:t>
        <a:bodyPr/>
        <a:lstStyle/>
        <a:p>
          <a:r>
            <a:rPr lang="en-IN"/>
            <a:t>Physical (1)</a:t>
          </a:r>
        </a:p>
      </dgm:t>
    </dgm:pt>
    <dgm:pt modelId="{C6C4146B-F204-4C2B-890D-EA42F3275EFB}" type="parTrans" cxnId="{42E5B694-7653-43C4-9767-E0220AA23925}">
      <dgm:prSet/>
      <dgm:spPr/>
      <dgm:t>
        <a:bodyPr/>
        <a:lstStyle/>
        <a:p>
          <a:endParaRPr lang="en-IN"/>
        </a:p>
      </dgm:t>
    </dgm:pt>
    <dgm:pt modelId="{F0945328-5E61-44CE-8797-138862B3515D}" type="sibTrans" cxnId="{42E5B694-7653-43C4-9767-E0220AA23925}">
      <dgm:prSet/>
      <dgm:spPr/>
      <dgm:t>
        <a:bodyPr/>
        <a:lstStyle/>
        <a:p>
          <a:endParaRPr lang="en-IN"/>
        </a:p>
      </dgm:t>
    </dgm:pt>
    <dgm:pt modelId="{AC41A3F8-C852-42C4-87EA-96F185559D54}">
      <dgm:prSet/>
      <dgm:spPr/>
      <dgm:t>
        <a:bodyPr/>
        <a:lstStyle/>
        <a:p>
          <a:r>
            <a:rPr lang="en-IN"/>
            <a:t>Transmits raw bits over wired (Ethernet, fiber) or wireless media.</a:t>
          </a:r>
        </a:p>
      </dgm:t>
    </dgm:pt>
    <dgm:pt modelId="{D8187E21-D16F-4568-9703-ED41359664D1}" type="parTrans" cxnId="{3CEB4FBE-F78E-483B-A953-148B1DFFE8E5}">
      <dgm:prSet/>
      <dgm:spPr/>
      <dgm:t>
        <a:bodyPr/>
        <a:lstStyle/>
        <a:p>
          <a:endParaRPr lang="en-IN"/>
        </a:p>
      </dgm:t>
    </dgm:pt>
    <dgm:pt modelId="{725B9449-D281-4CC8-856C-593E1B7B9C45}" type="sibTrans" cxnId="{3CEB4FBE-F78E-483B-A953-148B1DFFE8E5}">
      <dgm:prSet/>
      <dgm:spPr/>
      <dgm:t>
        <a:bodyPr/>
        <a:lstStyle/>
        <a:p>
          <a:endParaRPr lang="en-IN"/>
        </a:p>
      </dgm:t>
    </dgm:pt>
    <dgm:pt modelId="{26666BC3-460A-4A1C-8D39-B43F7BA12749}">
      <dgm:prSet/>
      <dgm:spPr/>
      <dgm:t>
        <a:bodyPr/>
        <a:lstStyle/>
        <a:p>
          <a:r>
            <a:rPr lang="en-IN" b="0"/>
            <a:t>PDU</a:t>
          </a:r>
          <a:r>
            <a:rPr lang="en-IN" b="1"/>
            <a:t>: Packets</a:t>
          </a:r>
        </a:p>
      </dgm:t>
    </dgm:pt>
    <dgm:pt modelId="{B63A1EFC-A4DF-412E-A651-A3475BEEADF1}" type="parTrans" cxnId="{4E7DD795-F682-4F4E-AD8C-FCACCE551729}">
      <dgm:prSet/>
      <dgm:spPr/>
      <dgm:t>
        <a:bodyPr/>
        <a:lstStyle/>
        <a:p>
          <a:endParaRPr lang="en-IN"/>
        </a:p>
      </dgm:t>
    </dgm:pt>
    <dgm:pt modelId="{C88ED092-92F1-42CF-9775-21C3EF3989CB}" type="sibTrans" cxnId="{4E7DD795-F682-4F4E-AD8C-FCACCE551729}">
      <dgm:prSet/>
      <dgm:spPr/>
      <dgm:t>
        <a:bodyPr/>
        <a:lstStyle/>
        <a:p>
          <a:endParaRPr lang="en-IN"/>
        </a:p>
      </dgm:t>
    </dgm:pt>
    <dgm:pt modelId="{42135F80-7D01-42C5-8C42-1B7A877D010A}">
      <dgm:prSet/>
      <dgm:spPr/>
      <dgm:t>
        <a:bodyPr/>
        <a:lstStyle/>
        <a:p>
          <a:r>
            <a:rPr lang="en-IN" b="0"/>
            <a:t>PDU</a:t>
          </a:r>
          <a:r>
            <a:rPr lang="en-IN" b="1"/>
            <a:t>: Frames</a:t>
          </a:r>
        </a:p>
      </dgm:t>
    </dgm:pt>
    <dgm:pt modelId="{57A990F9-F001-4B9E-B16F-C6DAE086A597}" type="parTrans" cxnId="{0A323183-4872-41E9-8C80-948541325869}">
      <dgm:prSet/>
      <dgm:spPr/>
      <dgm:t>
        <a:bodyPr/>
        <a:lstStyle/>
        <a:p>
          <a:endParaRPr lang="en-IN"/>
        </a:p>
      </dgm:t>
    </dgm:pt>
    <dgm:pt modelId="{89E59BF1-B0DB-4467-BA57-4F2C7F742B7B}" type="sibTrans" cxnId="{0A323183-4872-41E9-8C80-948541325869}">
      <dgm:prSet/>
      <dgm:spPr/>
      <dgm:t>
        <a:bodyPr/>
        <a:lstStyle/>
        <a:p>
          <a:endParaRPr lang="en-IN"/>
        </a:p>
      </dgm:t>
    </dgm:pt>
    <dgm:pt modelId="{F0575F8B-ED10-4172-BBAE-4289E219EFDB}">
      <dgm:prSet phldrT="[Text]"/>
      <dgm:spPr/>
      <dgm:t>
        <a:bodyPr/>
        <a:lstStyle/>
        <a:p>
          <a:r>
            <a:rPr lang="en-IN" b="1"/>
            <a:t>HTTP</a:t>
          </a:r>
          <a:r>
            <a:rPr lang="en-IN"/>
            <a:t>, </a:t>
          </a:r>
          <a:r>
            <a:rPr lang="en-IN" b="1"/>
            <a:t>FTP</a:t>
          </a:r>
          <a:r>
            <a:rPr lang="en-IN"/>
            <a:t>, </a:t>
          </a:r>
          <a:r>
            <a:rPr lang="en-IN" b="1"/>
            <a:t>SSH</a:t>
          </a:r>
          <a:r>
            <a:rPr lang="en-IN"/>
            <a:t>, </a:t>
          </a:r>
          <a:r>
            <a:rPr lang="en-IN" b="1"/>
            <a:t>DNS</a:t>
          </a:r>
        </a:p>
      </dgm:t>
    </dgm:pt>
    <dgm:pt modelId="{10FBE59E-3BF2-4441-A91F-898FE104159A}" type="parTrans" cxnId="{1B02BD65-0ADD-4C72-84FD-68C5FA5E86B9}">
      <dgm:prSet/>
      <dgm:spPr/>
      <dgm:t>
        <a:bodyPr/>
        <a:lstStyle/>
        <a:p>
          <a:endParaRPr lang="en-IN"/>
        </a:p>
      </dgm:t>
    </dgm:pt>
    <dgm:pt modelId="{28442F51-9130-45E2-BBF9-685EA2A1308C}" type="sibTrans" cxnId="{1B02BD65-0ADD-4C72-84FD-68C5FA5E86B9}">
      <dgm:prSet/>
      <dgm:spPr/>
      <dgm:t>
        <a:bodyPr/>
        <a:lstStyle/>
        <a:p>
          <a:endParaRPr lang="en-IN"/>
        </a:p>
      </dgm:t>
    </dgm:pt>
    <dgm:pt modelId="{A7FEE407-394A-405B-BBA4-C3F4E0B642CD}">
      <dgm:prSet phldrT="[Text]"/>
      <dgm:spPr/>
      <dgm:t>
        <a:bodyPr/>
        <a:lstStyle/>
        <a:p>
          <a:r>
            <a:rPr lang="en-IN" b="0"/>
            <a:t>PDU</a:t>
          </a:r>
          <a:r>
            <a:rPr lang="en-IN" b="1"/>
            <a:t>: Data</a:t>
          </a:r>
        </a:p>
      </dgm:t>
    </dgm:pt>
    <dgm:pt modelId="{0B5AFD95-2E6B-417A-8952-F1F539E7A754}" type="parTrans" cxnId="{31286255-4FB9-4533-81FB-2224070CC49B}">
      <dgm:prSet/>
      <dgm:spPr/>
      <dgm:t>
        <a:bodyPr/>
        <a:lstStyle/>
        <a:p>
          <a:endParaRPr lang="en-IN"/>
        </a:p>
      </dgm:t>
    </dgm:pt>
    <dgm:pt modelId="{52B84648-D889-455E-9E01-CCE827BD9C90}" type="sibTrans" cxnId="{31286255-4FB9-4533-81FB-2224070CC49B}">
      <dgm:prSet/>
      <dgm:spPr/>
      <dgm:t>
        <a:bodyPr/>
        <a:lstStyle/>
        <a:p>
          <a:endParaRPr lang="en-IN"/>
        </a:p>
      </dgm:t>
    </dgm:pt>
    <dgm:pt modelId="{15768477-323A-44CF-9791-2E7717BD088C}">
      <dgm:prSet phldrT="[Text]"/>
      <dgm:spPr/>
      <dgm:t>
        <a:bodyPr/>
        <a:lstStyle/>
        <a:p>
          <a:r>
            <a:rPr lang="en-IN" b="0"/>
            <a:t>PDU</a:t>
          </a:r>
          <a:r>
            <a:rPr lang="en-IN" b="1"/>
            <a:t>: Segment</a:t>
          </a:r>
        </a:p>
      </dgm:t>
    </dgm:pt>
    <dgm:pt modelId="{776E3138-56E3-4468-B123-9D4E7EEF9F8E}" type="parTrans" cxnId="{9FF99C32-BBB0-4C61-8B23-A62E2C4E979F}">
      <dgm:prSet/>
      <dgm:spPr/>
      <dgm:t>
        <a:bodyPr/>
        <a:lstStyle/>
        <a:p>
          <a:endParaRPr lang="en-IN"/>
        </a:p>
      </dgm:t>
    </dgm:pt>
    <dgm:pt modelId="{C0B4807F-267A-4F24-9B29-F94FA440B49C}" type="sibTrans" cxnId="{9FF99C32-BBB0-4C61-8B23-A62E2C4E979F}">
      <dgm:prSet/>
      <dgm:spPr/>
      <dgm:t>
        <a:bodyPr/>
        <a:lstStyle/>
        <a:p>
          <a:endParaRPr lang="en-IN"/>
        </a:p>
      </dgm:t>
    </dgm:pt>
    <dgm:pt modelId="{E0F6AB03-F3C3-4F7A-AD11-A2080422F7E9}">
      <dgm:prSet/>
      <dgm:spPr/>
      <dgm:t>
        <a:bodyPr/>
        <a:lstStyle/>
        <a:p>
          <a:r>
            <a:rPr lang="en-IN" b="0"/>
            <a:t>PDU</a:t>
          </a:r>
          <a:r>
            <a:rPr lang="en-IN" b="1"/>
            <a:t>: Bits</a:t>
          </a:r>
        </a:p>
      </dgm:t>
    </dgm:pt>
    <dgm:pt modelId="{93EF196C-DA6A-48AE-B781-5CA7A1635473}" type="parTrans" cxnId="{5F5A8C2B-703E-4A31-B571-6628EFEE0954}">
      <dgm:prSet/>
      <dgm:spPr/>
      <dgm:t>
        <a:bodyPr/>
        <a:lstStyle/>
        <a:p>
          <a:endParaRPr lang="en-IN"/>
        </a:p>
      </dgm:t>
    </dgm:pt>
    <dgm:pt modelId="{E1DC6B3F-D039-4A1A-A114-27507B1537F9}" type="sibTrans" cxnId="{5F5A8C2B-703E-4A31-B571-6628EFEE0954}">
      <dgm:prSet/>
      <dgm:spPr/>
      <dgm:t>
        <a:bodyPr/>
        <a:lstStyle/>
        <a:p>
          <a:endParaRPr lang="en-IN"/>
        </a:p>
      </dgm:t>
    </dgm:pt>
    <dgm:pt modelId="{007445C1-548C-43A2-8AA0-8F7F6888B218}">
      <dgm:prSet phldrT="[Text]"/>
      <dgm:spPr/>
      <dgm:t>
        <a:bodyPr/>
        <a:lstStyle/>
        <a:p>
          <a:r>
            <a:rPr lang="en-IN" b="0"/>
            <a:t>PDU:</a:t>
          </a:r>
          <a:r>
            <a:rPr lang="en-IN" b="1"/>
            <a:t> Data</a:t>
          </a:r>
        </a:p>
      </dgm:t>
    </dgm:pt>
    <dgm:pt modelId="{1D5B30D4-AACE-4549-9909-52A8D35CD5F8}" type="parTrans" cxnId="{C7AA7059-4F11-44E5-8666-E506D619AC68}">
      <dgm:prSet/>
      <dgm:spPr/>
      <dgm:t>
        <a:bodyPr/>
        <a:lstStyle/>
        <a:p>
          <a:endParaRPr lang="en-IN"/>
        </a:p>
      </dgm:t>
    </dgm:pt>
    <dgm:pt modelId="{5A706521-2BAB-44A5-A8D2-D2456C4F00BF}" type="sibTrans" cxnId="{C7AA7059-4F11-44E5-8666-E506D619AC68}">
      <dgm:prSet/>
      <dgm:spPr/>
      <dgm:t>
        <a:bodyPr/>
        <a:lstStyle/>
        <a:p>
          <a:endParaRPr lang="en-IN"/>
        </a:p>
      </dgm:t>
    </dgm:pt>
    <dgm:pt modelId="{E5047AD5-CB68-4F58-9C3E-84E2261A5A41}">
      <dgm:prSet phldrT="[Text]"/>
      <dgm:spPr/>
      <dgm:t>
        <a:bodyPr/>
        <a:lstStyle/>
        <a:p>
          <a:r>
            <a:rPr lang="en-IN" b="0"/>
            <a:t>PDU:</a:t>
          </a:r>
          <a:r>
            <a:rPr lang="en-IN" b="1"/>
            <a:t> Data</a:t>
          </a:r>
        </a:p>
      </dgm:t>
    </dgm:pt>
    <dgm:pt modelId="{CB11BF5E-026D-40BD-BE88-1A43DB047965}" type="parTrans" cxnId="{8298014E-71A8-42E4-9FD6-676EDEE188DB}">
      <dgm:prSet/>
      <dgm:spPr/>
      <dgm:t>
        <a:bodyPr/>
        <a:lstStyle/>
        <a:p>
          <a:endParaRPr lang="en-IN"/>
        </a:p>
      </dgm:t>
    </dgm:pt>
    <dgm:pt modelId="{158E58EE-AC38-429D-9CEE-B9395A10B394}" type="sibTrans" cxnId="{8298014E-71A8-42E4-9FD6-676EDEE188DB}">
      <dgm:prSet/>
      <dgm:spPr/>
      <dgm:t>
        <a:bodyPr/>
        <a:lstStyle/>
        <a:p>
          <a:endParaRPr lang="en-IN"/>
        </a:p>
      </dgm:t>
    </dgm:pt>
    <dgm:pt modelId="{D712BBF0-EB64-4E42-99E1-04D5F583A7FD}">
      <dgm:prSet/>
      <dgm:spPr/>
      <dgm:t>
        <a:bodyPr/>
        <a:lstStyle/>
        <a:p>
          <a:r>
            <a:rPr lang="en-IN" b="1"/>
            <a:t>ICMP</a:t>
          </a:r>
          <a:r>
            <a:rPr lang="en-IN"/>
            <a:t>, </a:t>
          </a:r>
          <a:r>
            <a:rPr lang="en-IN" b="1"/>
            <a:t>Router</a:t>
          </a:r>
        </a:p>
      </dgm:t>
    </dgm:pt>
    <dgm:pt modelId="{72803133-5A12-4DFF-A831-CA192FEDBE6C}" type="parTrans" cxnId="{0DBE1F4B-3094-4C4D-AE0F-8207B10206A6}">
      <dgm:prSet/>
      <dgm:spPr/>
      <dgm:t>
        <a:bodyPr/>
        <a:lstStyle/>
        <a:p>
          <a:endParaRPr lang="en-IN"/>
        </a:p>
      </dgm:t>
    </dgm:pt>
    <dgm:pt modelId="{987E0ABD-801E-4792-9019-47B5DCAA7CB8}" type="sibTrans" cxnId="{0DBE1F4B-3094-4C4D-AE0F-8207B10206A6}">
      <dgm:prSet/>
      <dgm:spPr/>
      <dgm:t>
        <a:bodyPr/>
        <a:lstStyle/>
        <a:p>
          <a:endParaRPr lang="en-IN"/>
        </a:p>
      </dgm:t>
    </dgm:pt>
    <dgm:pt modelId="{9B0C0E12-6101-449D-A0E1-68276F1E3B3E}">
      <dgm:prSet/>
      <dgm:spPr/>
      <dgm:t>
        <a:bodyPr/>
        <a:lstStyle/>
        <a:p>
          <a:r>
            <a:rPr lang="en-IN" b="0"/>
            <a:t>Coax, Fiber, Wireless, </a:t>
          </a:r>
          <a:r>
            <a:rPr lang="en-IN" b="1"/>
            <a:t>Hubs</a:t>
          </a:r>
          <a:r>
            <a:rPr lang="en-IN" b="0"/>
            <a:t>, Repeaters</a:t>
          </a:r>
        </a:p>
      </dgm:t>
    </dgm:pt>
    <dgm:pt modelId="{6D5DBE27-42DE-4085-87B0-F040D533BD97}" type="parTrans" cxnId="{F195A279-CC29-48BC-AF73-6A1EE651F21F}">
      <dgm:prSet/>
      <dgm:spPr/>
      <dgm:t>
        <a:bodyPr/>
        <a:lstStyle/>
        <a:p>
          <a:endParaRPr lang="en-IN"/>
        </a:p>
      </dgm:t>
    </dgm:pt>
    <dgm:pt modelId="{E0D6CF24-8535-4C2A-9B48-19FCB344D794}" type="sibTrans" cxnId="{F195A279-CC29-48BC-AF73-6A1EE651F21F}">
      <dgm:prSet/>
      <dgm:spPr/>
      <dgm:t>
        <a:bodyPr/>
        <a:lstStyle/>
        <a:p>
          <a:endParaRPr lang="en-IN"/>
        </a:p>
      </dgm:t>
    </dgm:pt>
    <dgm:pt modelId="{D6567409-547A-4727-908C-E6397527D123}">
      <dgm:prSet/>
      <dgm:spPr/>
      <dgm:t>
        <a:bodyPr/>
        <a:lstStyle/>
        <a:p>
          <a:r>
            <a:rPr lang="en-IN" b="1"/>
            <a:t>Ethernet</a:t>
          </a:r>
          <a:r>
            <a:rPr lang="en-IN"/>
            <a:t>, PPP, </a:t>
          </a:r>
          <a:r>
            <a:rPr lang="en-IN" b="1"/>
            <a:t>Switch</a:t>
          </a:r>
          <a:r>
            <a:rPr lang="en-IN"/>
            <a:t>, Bridge</a:t>
          </a:r>
        </a:p>
      </dgm:t>
    </dgm:pt>
    <dgm:pt modelId="{6B17A4FA-F53A-4518-B8FF-DD8B8A8FB45E}" type="parTrans" cxnId="{BD85863B-2807-40DA-97C4-1844E812E9D4}">
      <dgm:prSet/>
      <dgm:spPr/>
      <dgm:t>
        <a:bodyPr/>
        <a:lstStyle/>
        <a:p>
          <a:endParaRPr lang="en-IN"/>
        </a:p>
      </dgm:t>
    </dgm:pt>
    <dgm:pt modelId="{ABBD7F65-F039-4FE5-BAE6-50FCAFD710AC}" type="sibTrans" cxnId="{BD85863B-2807-40DA-97C4-1844E812E9D4}">
      <dgm:prSet/>
      <dgm:spPr/>
      <dgm:t>
        <a:bodyPr/>
        <a:lstStyle/>
        <a:p>
          <a:endParaRPr lang="en-IN"/>
        </a:p>
      </dgm:t>
    </dgm:pt>
    <dgm:pt modelId="{77CE9849-E63F-49A9-9B13-2BE6D8AF84DC}">
      <dgm:prSet phldrT="[Text]"/>
      <dgm:spPr/>
      <dgm:t>
        <a:bodyPr/>
        <a:lstStyle/>
        <a:p>
          <a:r>
            <a:rPr lang="en-IN" b="1"/>
            <a:t>SSL</a:t>
          </a:r>
          <a:r>
            <a:rPr lang="en-IN"/>
            <a:t>, </a:t>
          </a:r>
          <a:r>
            <a:rPr lang="en-IN" b="1"/>
            <a:t>JPG</a:t>
          </a:r>
          <a:r>
            <a:rPr lang="en-IN"/>
            <a:t>, </a:t>
          </a:r>
          <a:r>
            <a:rPr lang="en-IN" b="1"/>
            <a:t>MPEG</a:t>
          </a:r>
        </a:p>
      </dgm:t>
    </dgm:pt>
    <dgm:pt modelId="{65C940F2-F66B-4768-B5DF-A0D3CB638BAB}" type="parTrans" cxnId="{E4FCEDB0-BB64-4C71-864B-CD87E231FFBB}">
      <dgm:prSet/>
      <dgm:spPr/>
      <dgm:t>
        <a:bodyPr/>
        <a:lstStyle/>
        <a:p>
          <a:endParaRPr lang="en-IN"/>
        </a:p>
      </dgm:t>
    </dgm:pt>
    <dgm:pt modelId="{D891497F-036A-4F43-9D23-87863C544DD9}" type="sibTrans" cxnId="{E4FCEDB0-BB64-4C71-864B-CD87E231FFBB}">
      <dgm:prSet/>
      <dgm:spPr/>
      <dgm:t>
        <a:bodyPr/>
        <a:lstStyle/>
        <a:p>
          <a:endParaRPr lang="en-IN"/>
        </a:p>
      </dgm:t>
    </dgm:pt>
    <dgm:pt modelId="{7348DE2B-E376-42FE-8005-6A441A39DE62}">
      <dgm:prSet phldrT="[Text]"/>
      <dgm:spPr/>
      <dgm:t>
        <a:bodyPr/>
        <a:lstStyle/>
        <a:p>
          <a:r>
            <a:rPr lang="en-IN" b="1"/>
            <a:t>API's</a:t>
          </a:r>
          <a:r>
            <a:rPr lang="en-IN"/>
            <a:t>, </a:t>
          </a:r>
          <a:r>
            <a:rPr lang="en-IN" b="1"/>
            <a:t>Socket</a:t>
          </a:r>
        </a:p>
      </dgm:t>
    </dgm:pt>
    <dgm:pt modelId="{ADE5E0B3-9EB1-4E6F-BAB1-D62AFD575880}" type="parTrans" cxnId="{A3B367FB-2F9B-48FD-A95F-396EC38F2C6A}">
      <dgm:prSet/>
      <dgm:spPr/>
      <dgm:t>
        <a:bodyPr/>
        <a:lstStyle/>
        <a:p>
          <a:endParaRPr lang="en-IN"/>
        </a:p>
      </dgm:t>
    </dgm:pt>
    <dgm:pt modelId="{949C8BEE-49D6-4019-9F72-AF28DB4E5497}" type="sibTrans" cxnId="{A3B367FB-2F9B-48FD-A95F-396EC38F2C6A}">
      <dgm:prSet/>
      <dgm:spPr/>
      <dgm:t>
        <a:bodyPr/>
        <a:lstStyle/>
        <a:p>
          <a:endParaRPr lang="en-IN"/>
        </a:p>
      </dgm:t>
    </dgm:pt>
    <dgm:pt modelId="{4B88D90B-05F6-4BEB-B522-9B425A5A1F6F}" type="pres">
      <dgm:prSet presAssocID="{51215807-E45B-4A82-A89E-C792200A08AA}" presName="Name0" presStyleCnt="0">
        <dgm:presLayoutVars>
          <dgm:dir/>
          <dgm:animLvl val="lvl"/>
          <dgm:resizeHandles val="exact"/>
        </dgm:presLayoutVars>
      </dgm:prSet>
      <dgm:spPr/>
    </dgm:pt>
    <dgm:pt modelId="{0B4C2F59-D490-4F5D-9224-2F3579E4D7B7}" type="pres">
      <dgm:prSet presAssocID="{5C958C1C-6A91-46F9-948C-F78DA8E4A1E1}" presName="linNode" presStyleCnt="0"/>
      <dgm:spPr/>
    </dgm:pt>
    <dgm:pt modelId="{A7B0958C-726E-406F-BB05-A4A671AED17C}" type="pres">
      <dgm:prSet presAssocID="{5C958C1C-6A91-46F9-948C-F78DA8E4A1E1}" presName="parTx" presStyleLbl="revTx" presStyleIdx="0" presStyleCnt="7">
        <dgm:presLayoutVars>
          <dgm:chMax val="1"/>
          <dgm:bulletEnabled val="1"/>
        </dgm:presLayoutVars>
      </dgm:prSet>
      <dgm:spPr/>
    </dgm:pt>
    <dgm:pt modelId="{52AF1909-F987-4FF8-8F3D-517361814FEC}" type="pres">
      <dgm:prSet presAssocID="{5C958C1C-6A91-46F9-948C-F78DA8E4A1E1}" presName="bracket" presStyleLbl="parChTrans1D1" presStyleIdx="0" presStyleCnt="7"/>
      <dgm:spPr/>
    </dgm:pt>
    <dgm:pt modelId="{C89A39F5-FE37-4419-95AF-1F2C2AA18846}" type="pres">
      <dgm:prSet presAssocID="{5C958C1C-6A91-46F9-948C-F78DA8E4A1E1}" presName="spH" presStyleCnt="0"/>
      <dgm:spPr/>
    </dgm:pt>
    <dgm:pt modelId="{69218232-0541-4FD1-A8B8-8932C43E2677}" type="pres">
      <dgm:prSet presAssocID="{5C958C1C-6A91-46F9-948C-F78DA8E4A1E1}" presName="desTx" presStyleLbl="node1" presStyleIdx="0" presStyleCnt="7">
        <dgm:presLayoutVars>
          <dgm:bulletEnabled val="1"/>
        </dgm:presLayoutVars>
      </dgm:prSet>
      <dgm:spPr/>
    </dgm:pt>
    <dgm:pt modelId="{591CE2E2-14E2-407E-A058-4C552E5FFDD4}" type="pres">
      <dgm:prSet presAssocID="{7CCF68CE-9756-443D-9B34-FA9FEB81B1F4}" presName="spV" presStyleCnt="0"/>
      <dgm:spPr/>
    </dgm:pt>
    <dgm:pt modelId="{F58CE1E5-5FEA-4F71-9D72-458C0F8657BA}" type="pres">
      <dgm:prSet presAssocID="{BC9DC9D6-C529-4804-AD2D-240D2E6602FC}" presName="linNode" presStyleCnt="0"/>
      <dgm:spPr/>
    </dgm:pt>
    <dgm:pt modelId="{7290D242-C286-4BA1-945B-B2E67D3AF37A}" type="pres">
      <dgm:prSet presAssocID="{BC9DC9D6-C529-4804-AD2D-240D2E6602FC}" presName="parTx" presStyleLbl="revTx" presStyleIdx="1" presStyleCnt="7">
        <dgm:presLayoutVars>
          <dgm:chMax val="1"/>
          <dgm:bulletEnabled val="1"/>
        </dgm:presLayoutVars>
      </dgm:prSet>
      <dgm:spPr/>
    </dgm:pt>
    <dgm:pt modelId="{B5BD0E26-4BEB-4BD1-A726-34BA3F540CF5}" type="pres">
      <dgm:prSet presAssocID="{BC9DC9D6-C529-4804-AD2D-240D2E6602FC}" presName="bracket" presStyleLbl="parChTrans1D1" presStyleIdx="1" presStyleCnt="7"/>
      <dgm:spPr/>
    </dgm:pt>
    <dgm:pt modelId="{D1647E7B-36D5-437C-B5B7-01F9CBDF1047}" type="pres">
      <dgm:prSet presAssocID="{BC9DC9D6-C529-4804-AD2D-240D2E6602FC}" presName="spH" presStyleCnt="0"/>
      <dgm:spPr/>
    </dgm:pt>
    <dgm:pt modelId="{7A2D68CC-54C8-4AB9-B5C0-01CCD33241F2}" type="pres">
      <dgm:prSet presAssocID="{BC9DC9D6-C529-4804-AD2D-240D2E6602FC}" presName="desTx" presStyleLbl="node1" presStyleIdx="1" presStyleCnt="7">
        <dgm:presLayoutVars>
          <dgm:bulletEnabled val="1"/>
        </dgm:presLayoutVars>
      </dgm:prSet>
      <dgm:spPr/>
    </dgm:pt>
    <dgm:pt modelId="{B61C4CBD-8FF3-47B1-94E5-40BD708ABD3C}" type="pres">
      <dgm:prSet presAssocID="{929EEEF1-A932-478D-A074-4486EE2CF64E}" presName="spV" presStyleCnt="0"/>
      <dgm:spPr/>
    </dgm:pt>
    <dgm:pt modelId="{116B1380-330C-4E01-9E74-09F84276385C}" type="pres">
      <dgm:prSet presAssocID="{7C7098DD-4CB6-4047-9B21-13140E9FE73A}" presName="linNode" presStyleCnt="0"/>
      <dgm:spPr/>
    </dgm:pt>
    <dgm:pt modelId="{D642435B-D202-4D98-AB6F-BA35834E9D41}" type="pres">
      <dgm:prSet presAssocID="{7C7098DD-4CB6-4047-9B21-13140E9FE73A}" presName="parTx" presStyleLbl="revTx" presStyleIdx="2" presStyleCnt="7">
        <dgm:presLayoutVars>
          <dgm:chMax val="1"/>
          <dgm:bulletEnabled val="1"/>
        </dgm:presLayoutVars>
      </dgm:prSet>
      <dgm:spPr/>
    </dgm:pt>
    <dgm:pt modelId="{EA5C96CC-9773-4DDE-BC60-73184D8AA144}" type="pres">
      <dgm:prSet presAssocID="{7C7098DD-4CB6-4047-9B21-13140E9FE73A}" presName="bracket" presStyleLbl="parChTrans1D1" presStyleIdx="2" presStyleCnt="7"/>
      <dgm:spPr/>
    </dgm:pt>
    <dgm:pt modelId="{010125C6-DD6E-4090-9EC4-10A789F2A95F}" type="pres">
      <dgm:prSet presAssocID="{7C7098DD-4CB6-4047-9B21-13140E9FE73A}" presName="spH" presStyleCnt="0"/>
      <dgm:spPr/>
    </dgm:pt>
    <dgm:pt modelId="{654ABD7D-AA23-4C54-9AF6-C6DE76B6BD6D}" type="pres">
      <dgm:prSet presAssocID="{7C7098DD-4CB6-4047-9B21-13140E9FE73A}" presName="desTx" presStyleLbl="node1" presStyleIdx="2" presStyleCnt="7">
        <dgm:presLayoutVars>
          <dgm:bulletEnabled val="1"/>
        </dgm:presLayoutVars>
      </dgm:prSet>
      <dgm:spPr/>
    </dgm:pt>
    <dgm:pt modelId="{0844FA14-7AE7-44EE-A8C7-0682AD70AF16}" type="pres">
      <dgm:prSet presAssocID="{03501311-4462-449D-BCC5-3A7EEB9DC580}" presName="spV" presStyleCnt="0"/>
      <dgm:spPr/>
    </dgm:pt>
    <dgm:pt modelId="{0770F396-9CD7-4A14-A9CF-62C26B3EFBC5}" type="pres">
      <dgm:prSet presAssocID="{17B60868-22DE-4D3C-8F02-4F7450267F56}" presName="linNode" presStyleCnt="0"/>
      <dgm:spPr/>
    </dgm:pt>
    <dgm:pt modelId="{9058A25E-CEFD-4082-A68E-9A7D112BF92C}" type="pres">
      <dgm:prSet presAssocID="{17B60868-22DE-4D3C-8F02-4F7450267F56}" presName="parTx" presStyleLbl="revTx" presStyleIdx="3" presStyleCnt="7">
        <dgm:presLayoutVars>
          <dgm:chMax val="1"/>
          <dgm:bulletEnabled val="1"/>
        </dgm:presLayoutVars>
      </dgm:prSet>
      <dgm:spPr/>
    </dgm:pt>
    <dgm:pt modelId="{FE556479-DE5C-4B3D-BA2E-019098CE4E41}" type="pres">
      <dgm:prSet presAssocID="{17B60868-22DE-4D3C-8F02-4F7450267F56}" presName="bracket" presStyleLbl="parChTrans1D1" presStyleIdx="3" presStyleCnt="7"/>
      <dgm:spPr/>
    </dgm:pt>
    <dgm:pt modelId="{07BB2F9F-0C99-456B-938B-1AABD1B139C4}" type="pres">
      <dgm:prSet presAssocID="{17B60868-22DE-4D3C-8F02-4F7450267F56}" presName="spH" presStyleCnt="0"/>
      <dgm:spPr/>
    </dgm:pt>
    <dgm:pt modelId="{3AC9807E-7701-4675-8014-E7BD63FAA36F}" type="pres">
      <dgm:prSet presAssocID="{17B60868-22DE-4D3C-8F02-4F7450267F56}" presName="desTx" presStyleLbl="node1" presStyleIdx="3" presStyleCnt="7">
        <dgm:presLayoutVars>
          <dgm:bulletEnabled val="1"/>
        </dgm:presLayoutVars>
      </dgm:prSet>
      <dgm:spPr/>
    </dgm:pt>
    <dgm:pt modelId="{98541C7E-8D23-4191-B307-623D57706724}" type="pres">
      <dgm:prSet presAssocID="{FF923158-A559-478A-8FA6-BB94A9A64022}" presName="spV" presStyleCnt="0"/>
      <dgm:spPr/>
    </dgm:pt>
    <dgm:pt modelId="{B0C97DEA-6F66-4FB9-8BB6-1E2DB63E094E}" type="pres">
      <dgm:prSet presAssocID="{123D9C27-083B-432F-BB27-39DE28461262}" presName="linNode" presStyleCnt="0"/>
      <dgm:spPr/>
    </dgm:pt>
    <dgm:pt modelId="{323C4597-D42E-436F-ABC9-09BDCA1A9D81}" type="pres">
      <dgm:prSet presAssocID="{123D9C27-083B-432F-BB27-39DE28461262}" presName="parTx" presStyleLbl="revTx" presStyleIdx="4" presStyleCnt="7">
        <dgm:presLayoutVars>
          <dgm:chMax val="1"/>
          <dgm:bulletEnabled val="1"/>
        </dgm:presLayoutVars>
      </dgm:prSet>
      <dgm:spPr/>
    </dgm:pt>
    <dgm:pt modelId="{81FE3D15-FBA2-4F86-915D-23CBA5D793E0}" type="pres">
      <dgm:prSet presAssocID="{123D9C27-083B-432F-BB27-39DE28461262}" presName="bracket" presStyleLbl="parChTrans1D1" presStyleIdx="4" presStyleCnt="7"/>
      <dgm:spPr/>
    </dgm:pt>
    <dgm:pt modelId="{F3D05DA9-556C-4AC1-B3FD-8F918500C65C}" type="pres">
      <dgm:prSet presAssocID="{123D9C27-083B-432F-BB27-39DE28461262}" presName="spH" presStyleCnt="0"/>
      <dgm:spPr/>
    </dgm:pt>
    <dgm:pt modelId="{630C63D0-839D-4378-BC7F-F3D3DBBF3B97}" type="pres">
      <dgm:prSet presAssocID="{123D9C27-083B-432F-BB27-39DE28461262}" presName="desTx" presStyleLbl="node1" presStyleIdx="4" presStyleCnt="7">
        <dgm:presLayoutVars>
          <dgm:bulletEnabled val="1"/>
        </dgm:presLayoutVars>
      </dgm:prSet>
      <dgm:spPr/>
    </dgm:pt>
    <dgm:pt modelId="{7ACC72A9-0B04-48CC-B928-4197455A6780}" type="pres">
      <dgm:prSet presAssocID="{F60C8D70-13AB-46A0-AE9F-A0042E882A03}" presName="spV" presStyleCnt="0"/>
      <dgm:spPr/>
    </dgm:pt>
    <dgm:pt modelId="{C28CF8B0-DC65-45DD-88B5-5B53A5CF5381}" type="pres">
      <dgm:prSet presAssocID="{FFDECD97-8D81-4DC1-BF40-F5D6D95FAC18}" presName="linNode" presStyleCnt="0"/>
      <dgm:spPr/>
    </dgm:pt>
    <dgm:pt modelId="{5ED71649-FFAB-4690-9DF4-7A331C8E39F5}" type="pres">
      <dgm:prSet presAssocID="{FFDECD97-8D81-4DC1-BF40-F5D6D95FAC18}" presName="parTx" presStyleLbl="revTx" presStyleIdx="5" presStyleCnt="7">
        <dgm:presLayoutVars>
          <dgm:chMax val="1"/>
          <dgm:bulletEnabled val="1"/>
        </dgm:presLayoutVars>
      </dgm:prSet>
      <dgm:spPr/>
    </dgm:pt>
    <dgm:pt modelId="{6A7E7D86-9591-47F3-8715-80EFF30D4C29}" type="pres">
      <dgm:prSet presAssocID="{FFDECD97-8D81-4DC1-BF40-F5D6D95FAC18}" presName="bracket" presStyleLbl="parChTrans1D1" presStyleIdx="5" presStyleCnt="7"/>
      <dgm:spPr/>
    </dgm:pt>
    <dgm:pt modelId="{89AA1682-5A99-4535-9D20-1B59B595931F}" type="pres">
      <dgm:prSet presAssocID="{FFDECD97-8D81-4DC1-BF40-F5D6D95FAC18}" presName="spH" presStyleCnt="0"/>
      <dgm:spPr/>
    </dgm:pt>
    <dgm:pt modelId="{F602006D-A222-4233-96AB-6FEB0F07EF50}" type="pres">
      <dgm:prSet presAssocID="{FFDECD97-8D81-4DC1-BF40-F5D6D95FAC18}" presName="desTx" presStyleLbl="node1" presStyleIdx="5" presStyleCnt="7">
        <dgm:presLayoutVars>
          <dgm:bulletEnabled val="1"/>
        </dgm:presLayoutVars>
      </dgm:prSet>
      <dgm:spPr/>
    </dgm:pt>
    <dgm:pt modelId="{EF33A38A-4389-485B-B61A-8FF00E71AFD0}" type="pres">
      <dgm:prSet presAssocID="{F079E2B4-8FB7-4D95-BB84-71AA1ADD0AB2}" presName="spV" presStyleCnt="0"/>
      <dgm:spPr/>
    </dgm:pt>
    <dgm:pt modelId="{483A9918-EFFE-4BB1-8E48-40179D7256F5}" type="pres">
      <dgm:prSet presAssocID="{4C7F7121-6C55-4D79-9DEF-2D8771332B27}" presName="linNode" presStyleCnt="0"/>
      <dgm:spPr/>
    </dgm:pt>
    <dgm:pt modelId="{175640DA-B7E6-4640-89E2-48094CA4EA39}" type="pres">
      <dgm:prSet presAssocID="{4C7F7121-6C55-4D79-9DEF-2D8771332B27}" presName="parTx" presStyleLbl="revTx" presStyleIdx="6" presStyleCnt="7">
        <dgm:presLayoutVars>
          <dgm:chMax val="1"/>
          <dgm:bulletEnabled val="1"/>
        </dgm:presLayoutVars>
      </dgm:prSet>
      <dgm:spPr/>
    </dgm:pt>
    <dgm:pt modelId="{77D45925-877B-4D3F-97DB-C53E346DE57B}" type="pres">
      <dgm:prSet presAssocID="{4C7F7121-6C55-4D79-9DEF-2D8771332B27}" presName="bracket" presStyleLbl="parChTrans1D1" presStyleIdx="6" presStyleCnt="7"/>
      <dgm:spPr/>
    </dgm:pt>
    <dgm:pt modelId="{BCE5C4D1-3994-4AE6-BCE2-B1F3846A54DE}" type="pres">
      <dgm:prSet presAssocID="{4C7F7121-6C55-4D79-9DEF-2D8771332B27}" presName="spH" presStyleCnt="0"/>
      <dgm:spPr/>
    </dgm:pt>
    <dgm:pt modelId="{394F1327-0BD4-4D2E-B082-20711A0219C4}" type="pres">
      <dgm:prSet presAssocID="{4C7F7121-6C55-4D79-9DEF-2D8771332B27}" presName="desTx" presStyleLbl="node1" presStyleIdx="6" presStyleCnt="7">
        <dgm:presLayoutVars>
          <dgm:bulletEnabled val="1"/>
        </dgm:presLayoutVars>
      </dgm:prSet>
      <dgm:spPr/>
    </dgm:pt>
  </dgm:ptLst>
  <dgm:cxnLst>
    <dgm:cxn modelId="{34BF2A01-84AF-45E3-B89E-2DED7737C34E}" srcId="{5C958C1C-6A91-46F9-948C-F78DA8E4A1E1}" destId="{160EF791-D120-4E6B-A009-9BC9A2407AA7}" srcOrd="0" destOrd="0" parTransId="{8F8F3DAF-134A-4688-8586-3ADC48BD3C6E}" sibTransId="{269A3DE2-C068-4DBB-A4FF-3BB6A7D0FFA0}"/>
    <dgm:cxn modelId="{473B6F07-1A02-4288-A5AF-752EFB89158B}" type="presOf" srcId="{83F4DBA7-26F8-4FB1-9557-7BF56628F156}" destId="{630C63D0-839D-4378-BC7F-F3D3DBBF3B97}" srcOrd="0" destOrd="0" presId="urn:diagrams.loki3.com/BracketList"/>
    <dgm:cxn modelId="{D42FB409-72A0-4394-9F1C-3B0DBA090EDA}" type="presOf" srcId="{7C7098DD-4CB6-4047-9B21-13140E9FE73A}" destId="{D642435B-D202-4D98-AB6F-BA35834E9D41}" srcOrd="0" destOrd="0" presId="urn:diagrams.loki3.com/BracketList"/>
    <dgm:cxn modelId="{5E89C912-1F72-4E7F-B685-BE41C025AD32}" type="presOf" srcId="{9B0C0E12-6101-449D-A0E1-68276F1E3B3E}" destId="{394F1327-0BD4-4D2E-B082-20711A0219C4}" srcOrd="0" destOrd="1" presId="urn:diagrams.loki3.com/BracketList"/>
    <dgm:cxn modelId="{5ADE6624-B3DB-469C-B49B-60651AD9907D}" type="presOf" srcId="{F0575F8B-ED10-4172-BBAE-4289E219EFDB}" destId="{69218232-0541-4FD1-A8B8-8932C43E2677}" srcOrd="0" destOrd="1" presId="urn:diagrams.loki3.com/BracketList"/>
    <dgm:cxn modelId="{5F5A8C2B-703E-4A31-B571-6628EFEE0954}" srcId="{4C7F7121-6C55-4D79-9DEF-2D8771332B27}" destId="{E0F6AB03-F3C3-4F7A-AD11-A2080422F7E9}" srcOrd="2" destOrd="0" parTransId="{93EF196C-DA6A-48AE-B781-5CA7A1635473}" sibTransId="{E1DC6B3F-D039-4A1A-A114-27507B1537F9}"/>
    <dgm:cxn modelId="{FB204F2E-9F99-4885-A177-F3081307D998}" type="presOf" srcId="{AC41A3F8-C852-42C4-87EA-96F185559D54}" destId="{394F1327-0BD4-4D2E-B082-20711A0219C4}" srcOrd="0" destOrd="0" presId="urn:diagrams.loki3.com/BracketList"/>
    <dgm:cxn modelId="{943CF52F-D9F6-4D02-8C3E-EA63422AFA50}" type="presOf" srcId="{17B60868-22DE-4D3C-8F02-4F7450267F56}" destId="{9058A25E-CEFD-4082-A68E-9A7D112BF92C}" srcOrd="0" destOrd="0" presId="urn:diagrams.loki3.com/BracketList"/>
    <dgm:cxn modelId="{E7AD7832-C8A9-4BE4-93CE-65EACDF6A8D6}" srcId="{51215807-E45B-4A82-A89E-C792200A08AA}" destId="{7C7098DD-4CB6-4047-9B21-13140E9FE73A}" srcOrd="2" destOrd="0" parTransId="{4FB7FE8B-D59C-4870-977F-8D8EDA62B324}" sibTransId="{03501311-4462-449D-BCC5-3A7EEB9DC580}"/>
    <dgm:cxn modelId="{9FF99C32-BBB0-4C61-8B23-A62E2C4E979F}" srcId="{17B60868-22DE-4D3C-8F02-4F7450267F56}" destId="{15768477-323A-44CF-9791-2E7717BD088C}" srcOrd="1" destOrd="0" parTransId="{776E3138-56E3-4468-B123-9D4E7EEF9F8E}" sibTransId="{C0B4807F-267A-4F24-9B29-F94FA440B49C}"/>
    <dgm:cxn modelId="{14C08F33-EC31-45D4-AA0A-AD98859A396B}" type="presOf" srcId="{D712BBF0-EB64-4E42-99E1-04D5F583A7FD}" destId="{630C63D0-839D-4378-BC7F-F3D3DBBF3B97}" srcOrd="0" destOrd="1" presId="urn:diagrams.loki3.com/BracketList"/>
    <dgm:cxn modelId="{18394B37-B75F-49F4-A5A1-A920DF05EEAA}" type="presOf" srcId="{42135F80-7D01-42C5-8C42-1B7A877D010A}" destId="{F602006D-A222-4233-96AB-6FEB0F07EF50}" srcOrd="0" destOrd="2" presId="urn:diagrams.loki3.com/BracketList"/>
    <dgm:cxn modelId="{BD85863B-2807-40DA-97C4-1844E812E9D4}" srcId="{FFDECD97-8D81-4DC1-BF40-F5D6D95FAC18}" destId="{D6567409-547A-4727-908C-E6397527D123}" srcOrd="1" destOrd="0" parTransId="{6B17A4FA-F53A-4518-B8FF-DD8B8A8FB45E}" sibTransId="{ABBD7F65-F039-4FE5-BAE6-50FCAFD710AC}"/>
    <dgm:cxn modelId="{2F15023D-38C9-4387-B609-43B3461D6E77}" type="presOf" srcId="{A7FEE407-394A-405B-BBA4-C3F4E0B642CD}" destId="{69218232-0541-4FD1-A8B8-8932C43E2677}" srcOrd="0" destOrd="2" presId="urn:diagrams.loki3.com/BracketList"/>
    <dgm:cxn modelId="{70200F61-AAF0-49D4-A89C-F375A89ED45B}" type="presOf" srcId="{77CE9849-E63F-49A9-9B13-2BE6D8AF84DC}" destId="{7A2D68CC-54C8-4AB9-B5C0-01CCD33241F2}" srcOrd="0" destOrd="1" presId="urn:diagrams.loki3.com/BracketList"/>
    <dgm:cxn modelId="{1B02BD65-0ADD-4C72-84FD-68C5FA5E86B9}" srcId="{5C958C1C-6A91-46F9-948C-F78DA8E4A1E1}" destId="{F0575F8B-ED10-4172-BBAE-4289E219EFDB}" srcOrd="1" destOrd="0" parTransId="{10FBE59E-3BF2-4441-A91F-898FE104159A}" sibTransId="{28442F51-9130-45E2-BBF9-685EA2A1308C}"/>
    <dgm:cxn modelId="{C218EC48-7F80-491C-B35A-2ED2F2ECE468}" type="presOf" srcId="{FBEDE2D8-140A-4D0A-AA12-98F006182243}" destId="{3AC9807E-7701-4675-8014-E7BD63FAA36F}" srcOrd="0" destOrd="0" presId="urn:diagrams.loki3.com/BracketList"/>
    <dgm:cxn modelId="{0DBE1F4B-3094-4C4D-AE0F-8207B10206A6}" srcId="{123D9C27-083B-432F-BB27-39DE28461262}" destId="{D712BBF0-EB64-4E42-99E1-04D5F583A7FD}" srcOrd="1" destOrd="0" parTransId="{72803133-5A12-4DFF-A831-CA192FEDBE6C}" sibTransId="{987E0ABD-801E-4792-9019-47B5DCAA7CB8}"/>
    <dgm:cxn modelId="{B9DCBF4C-4FD7-4EA2-9B62-031DE36444B8}" type="presOf" srcId="{12044B82-F1DE-46FF-B401-9E6682ACC404}" destId="{654ABD7D-AA23-4C54-9AF6-C6DE76B6BD6D}" srcOrd="0" destOrd="0" presId="urn:diagrams.loki3.com/BracketList"/>
    <dgm:cxn modelId="{8298014E-71A8-42E4-9FD6-676EDEE188DB}" srcId="{7C7098DD-4CB6-4047-9B21-13140E9FE73A}" destId="{E5047AD5-CB68-4F58-9C3E-84E2261A5A41}" srcOrd="2" destOrd="0" parTransId="{CB11BF5E-026D-40BD-BE88-1A43DB047965}" sibTransId="{158E58EE-AC38-429D-9CEE-B9395A10B394}"/>
    <dgm:cxn modelId="{31286255-4FB9-4533-81FB-2224070CC49B}" srcId="{5C958C1C-6A91-46F9-948C-F78DA8E4A1E1}" destId="{A7FEE407-394A-405B-BBA4-C3F4E0B642CD}" srcOrd="2" destOrd="0" parTransId="{0B5AFD95-2E6B-417A-8952-F1F539E7A754}" sibTransId="{52B84648-D889-455E-9E01-CCE827BD9C90}"/>
    <dgm:cxn modelId="{A4DC2C76-03C4-4C93-A614-47697AC569DE}" type="presOf" srcId="{E5047AD5-CB68-4F58-9C3E-84E2261A5A41}" destId="{654ABD7D-AA23-4C54-9AF6-C6DE76B6BD6D}" srcOrd="0" destOrd="2" presId="urn:diagrams.loki3.com/BracketList"/>
    <dgm:cxn modelId="{C7AA7059-4F11-44E5-8666-E506D619AC68}" srcId="{BC9DC9D6-C529-4804-AD2D-240D2E6602FC}" destId="{007445C1-548C-43A2-8AA0-8F7F6888B218}" srcOrd="2" destOrd="0" parTransId="{1D5B30D4-AACE-4549-9909-52A8D35CD5F8}" sibTransId="{5A706521-2BAB-44A5-A8D2-D2456C4F00BF}"/>
    <dgm:cxn modelId="{40EB8C59-0A19-4E1E-9D81-338028E7B6B1}" type="presOf" srcId="{160EF791-D120-4E6B-A009-9BC9A2407AA7}" destId="{69218232-0541-4FD1-A8B8-8932C43E2677}" srcOrd="0" destOrd="0" presId="urn:diagrams.loki3.com/BracketList"/>
    <dgm:cxn modelId="{F195A279-CC29-48BC-AF73-6A1EE651F21F}" srcId="{4C7F7121-6C55-4D79-9DEF-2D8771332B27}" destId="{9B0C0E12-6101-449D-A0E1-68276F1E3B3E}" srcOrd="1" destOrd="0" parTransId="{6D5DBE27-42DE-4085-87B0-F040D533BD97}" sibTransId="{E0D6CF24-8535-4C2A-9B48-19FCB344D794}"/>
    <dgm:cxn modelId="{1FBB917C-8A4B-4EC1-9241-84DA94025B3B}" type="presOf" srcId="{FFDECD97-8D81-4DC1-BF40-F5D6D95FAC18}" destId="{5ED71649-FFAB-4690-9DF4-7A331C8E39F5}" srcOrd="0" destOrd="0" presId="urn:diagrams.loki3.com/BracketList"/>
    <dgm:cxn modelId="{64201281-6920-477C-815F-6C0D501640F2}" type="presOf" srcId="{D6567409-547A-4727-908C-E6397527D123}" destId="{F602006D-A222-4233-96AB-6FEB0F07EF50}" srcOrd="0" destOrd="1" presId="urn:diagrams.loki3.com/BracketList"/>
    <dgm:cxn modelId="{8812C482-692A-4A88-8FB7-2360CA501725}" type="presOf" srcId="{123D9C27-083B-432F-BB27-39DE28461262}" destId="{323C4597-D42E-436F-ABC9-09BDCA1A9D81}" srcOrd="0" destOrd="0" presId="urn:diagrams.loki3.com/BracketList"/>
    <dgm:cxn modelId="{0A323183-4872-41E9-8C80-948541325869}" srcId="{FFDECD97-8D81-4DC1-BF40-F5D6D95FAC18}" destId="{42135F80-7D01-42C5-8C42-1B7A877D010A}" srcOrd="2" destOrd="0" parTransId="{57A990F9-F001-4B9E-B16F-C6DAE086A597}" sibTransId="{89E59BF1-B0DB-4467-BA57-4F2C7F742B7B}"/>
    <dgm:cxn modelId="{F2646484-DE14-4A09-9E29-2CC4A1A23889}" type="presOf" srcId="{1D6CF805-606D-4B26-BA93-F15FC0C46058}" destId="{7A2D68CC-54C8-4AB9-B5C0-01CCD33241F2}" srcOrd="0" destOrd="0" presId="urn:diagrams.loki3.com/BracketList"/>
    <dgm:cxn modelId="{41E13D8F-AAF9-4F8D-88BF-A9E39892763B}" srcId="{51215807-E45B-4A82-A89E-C792200A08AA}" destId="{17B60868-22DE-4D3C-8F02-4F7450267F56}" srcOrd="3" destOrd="0" parTransId="{1DE3069D-7809-4CE2-B33B-B73996747D18}" sibTransId="{FF923158-A559-478A-8FA6-BB94A9A64022}"/>
    <dgm:cxn modelId="{D4637292-1CE0-4187-879E-EB27DD54D5BE}" type="presOf" srcId="{5C958C1C-6A91-46F9-948C-F78DA8E4A1E1}" destId="{A7B0958C-726E-406F-BB05-A4A671AED17C}" srcOrd="0" destOrd="0" presId="urn:diagrams.loki3.com/BracketList"/>
    <dgm:cxn modelId="{42E5B694-7653-43C4-9767-E0220AA23925}" srcId="{51215807-E45B-4A82-A89E-C792200A08AA}" destId="{4C7F7121-6C55-4D79-9DEF-2D8771332B27}" srcOrd="6" destOrd="0" parTransId="{C6C4146B-F204-4C2B-890D-EA42F3275EFB}" sibTransId="{F0945328-5E61-44CE-8797-138862B3515D}"/>
    <dgm:cxn modelId="{4E7DD795-F682-4F4E-AD8C-FCACCE551729}" srcId="{123D9C27-083B-432F-BB27-39DE28461262}" destId="{26666BC3-460A-4A1C-8D39-B43F7BA12749}" srcOrd="2" destOrd="0" parTransId="{B63A1EFC-A4DF-412E-A651-A3475BEEADF1}" sibTransId="{C88ED092-92F1-42CF-9775-21C3EF3989CB}"/>
    <dgm:cxn modelId="{180C1D9B-5132-43B8-AF9D-80ED8215A13E}" type="presOf" srcId="{007445C1-548C-43A2-8AA0-8F7F6888B218}" destId="{7A2D68CC-54C8-4AB9-B5C0-01CCD33241F2}" srcOrd="0" destOrd="2" presId="urn:diagrams.loki3.com/BracketList"/>
    <dgm:cxn modelId="{751B439C-42BE-4993-9DAC-D920F45615BF}" srcId="{51215807-E45B-4A82-A89E-C792200A08AA}" destId="{FFDECD97-8D81-4DC1-BF40-F5D6D95FAC18}" srcOrd="5" destOrd="0" parTransId="{0E8D9D16-E976-489D-BE2E-D209957CF0CD}" sibTransId="{F079E2B4-8FB7-4D95-BB84-71AA1ADD0AB2}"/>
    <dgm:cxn modelId="{0DE5569F-7463-41D6-954B-15BFF4EE8EA1}" srcId="{123D9C27-083B-432F-BB27-39DE28461262}" destId="{83F4DBA7-26F8-4FB1-9557-7BF56628F156}" srcOrd="0" destOrd="0" parTransId="{9DCD7495-9D02-4EAC-9877-5296727B15E1}" sibTransId="{30D56870-E3FF-4954-BE96-9F49E0F5AF64}"/>
    <dgm:cxn modelId="{555B5CA1-5F03-4452-8584-2460318F8AE1}" srcId="{BC9DC9D6-C529-4804-AD2D-240D2E6602FC}" destId="{1D6CF805-606D-4B26-BA93-F15FC0C46058}" srcOrd="0" destOrd="0" parTransId="{972C8E8E-2F94-47DA-972D-BF745CE07060}" sibTransId="{B5A2C4A2-1BD2-47CD-82F5-6D90E5DA8FCA}"/>
    <dgm:cxn modelId="{E4FCEDB0-BB64-4C71-864B-CD87E231FFBB}" srcId="{BC9DC9D6-C529-4804-AD2D-240D2E6602FC}" destId="{77CE9849-E63F-49A9-9B13-2BE6D8AF84DC}" srcOrd="1" destOrd="0" parTransId="{65C940F2-F66B-4768-B5DF-A0D3CB638BAB}" sibTransId="{D891497F-036A-4F43-9D23-87863C544DD9}"/>
    <dgm:cxn modelId="{5D21E5B2-D404-45D1-90AF-656AAAF77009}" srcId="{51215807-E45B-4A82-A89E-C792200A08AA}" destId="{123D9C27-083B-432F-BB27-39DE28461262}" srcOrd="4" destOrd="0" parTransId="{BA55291F-66BF-4FDA-A55A-24A77F226A9B}" sibTransId="{F60C8D70-13AB-46A0-AE9F-A0042E882A03}"/>
    <dgm:cxn modelId="{1F4EE3B6-F999-4D2D-A7D4-8D23547BCE88}" srcId="{51215807-E45B-4A82-A89E-C792200A08AA}" destId="{BC9DC9D6-C529-4804-AD2D-240D2E6602FC}" srcOrd="1" destOrd="0" parTransId="{955FA2B3-E399-42B0-8B89-3DA6CA7F569B}" sibTransId="{929EEEF1-A932-478D-A074-4486EE2CF64E}"/>
    <dgm:cxn modelId="{BA478FB9-3C83-4905-BF2A-064E6AACE99B}" type="presOf" srcId="{26666BC3-460A-4A1C-8D39-B43F7BA12749}" destId="{630C63D0-839D-4378-BC7F-F3D3DBBF3B97}" srcOrd="0" destOrd="2" presId="urn:diagrams.loki3.com/BracketList"/>
    <dgm:cxn modelId="{119485BB-E045-4E52-9DA8-9864B5C291D8}" srcId="{51215807-E45B-4A82-A89E-C792200A08AA}" destId="{5C958C1C-6A91-46F9-948C-F78DA8E4A1E1}" srcOrd="0" destOrd="0" parTransId="{61B921D6-BE1E-4291-8119-830A9AE24A4C}" sibTransId="{7CCF68CE-9756-443D-9B34-FA9FEB81B1F4}"/>
    <dgm:cxn modelId="{2DA0BCBD-4A70-4FB9-A43E-AFF28FC37D60}" type="presOf" srcId="{BC9DC9D6-C529-4804-AD2D-240D2E6602FC}" destId="{7290D242-C286-4BA1-945B-B2E67D3AF37A}" srcOrd="0" destOrd="0" presId="urn:diagrams.loki3.com/BracketList"/>
    <dgm:cxn modelId="{3CEB4FBE-F78E-483B-A953-148B1DFFE8E5}" srcId="{4C7F7121-6C55-4D79-9DEF-2D8771332B27}" destId="{AC41A3F8-C852-42C4-87EA-96F185559D54}" srcOrd="0" destOrd="0" parTransId="{D8187E21-D16F-4568-9703-ED41359664D1}" sibTransId="{725B9449-D281-4CC8-856C-593E1B7B9C45}"/>
    <dgm:cxn modelId="{129EDFCB-460E-46CE-A220-2912C0CC1707}" type="presOf" srcId="{22B89E8E-1460-4BDF-90BD-F43E30CFD4E0}" destId="{F602006D-A222-4233-96AB-6FEB0F07EF50}" srcOrd="0" destOrd="0" presId="urn:diagrams.loki3.com/BracketList"/>
    <dgm:cxn modelId="{6F61FCD3-F9B5-42DD-BDCE-D62C4D1E257A}" srcId="{7C7098DD-4CB6-4047-9B21-13140E9FE73A}" destId="{12044B82-F1DE-46FF-B401-9E6682ACC404}" srcOrd="0" destOrd="0" parTransId="{F8139692-71AC-4CC4-835F-55332A0607CE}" sibTransId="{BDAFD347-5AF2-4762-AED2-1621240BAB36}"/>
    <dgm:cxn modelId="{A64056DF-781B-4CA9-B8A5-810F96E5D573}" type="presOf" srcId="{7348DE2B-E376-42FE-8005-6A441A39DE62}" destId="{654ABD7D-AA23-4C54-9AF6-C6DE76B6BD6D}" srcOrd="0" destOrd="1" presId="urn:diagrams.loki3.com/BracketList"/>
    <dgm:cxn modelId="{DE3337E0-9884-487D-9A93-3E526817A55C}" type="presOf" srcId="{4C7F7121-6C55-4D79-9DEF-2D8771332B27}" destId="{175640DA-B7E6-4640-89E2-48094CA4EA39}" srcOrd="0" destOrd="0" presId="urn:diagrams.loki3.com/BracketList"/>
    <dgm:cxn modelId="{234421EE-BDCB-4903-98F0-293F83C762AC}" type="presOf" srcId="{51215807-E45B-4A82-A89E-C792200A08AA}" destId="{4B88D90B-05F6-4BEB-B522-9B425A5A1F6F}" srcOrd="0" destOrd="0" presId="urn:diagrams.loki3.com/BracketList"/>
    <dgm:cxn modelId="{3075FAEE-653D-414D-8530-F77DB09DDFB1}" srcId="{FFDECD97-8D81-4DC1-BF40-F5D6D95FAC18}" destId="{22B89E8E-1460-4BDF-90BD-F43E30CFD4E0}" srcOrd="0" destOrd="0" parTransId="{E5DDE496-2433-4333-890E-39AD6371F190}" sibTransId="{965FD0F3-7C85-455B-B7BE-85FA96F6B4A3}"/>
    <dgm:cxn modelId="{7FFE86F5-157D-4E05-8CD8-BE84BDE7F49A}" srcId="{17B60868-22DE-4D3C-8F02-4F7450267F56}" destId="{FBEDE2D8-140A-4D0A-AA12-98F006182243}" srcOrd="0" destOrd="0" parTransId="{BC2B9F56-815A-4692-B885-2358A313F378}" sibTransId="{D8209A86-0D04-49E2-8070-D626AF43EAE6}"/>
    <dgm:cxn modelId="{716B03F7-5C3F-4028-B549-5C86F9C2BF54}" type="presOf" srcId="{E0F6AB03-F3C3-4F7A-AD11-A2080422F7E9}" destId="{394F1327-0BD4-4D2E-B082-20711A0219C4}" srcOrd="0" destOrd="2" presId="urn:diagrams.loki3.com/BracketList"/>
    <dgm:cxn modelId="{773C01F9-E760-44E7-973A-8DBA33C3697D}" type="presOf" srcId="{15768477-323A-44CF-9791-2E7717BD088C}" destId="{3AC9807E-7701-4675-8014-E7BD63FAA36F}" srcOrd="0" destOrd="1" presId="urn:diagrams.loki3.com/BracketList"/>
    <dgm:cxn modelId="{A3B367FB-2F9B-48FD-A95F-396EC38F2C6A}" srcId="{7C7098DD-4CB6-4047-9B21-13140E9FE73A}" destId="{7348DE2B-E376-42FE-8005-6A441A39DE62}" srcOrd="1" destOrd="0" parTransId="{ADE5E0B3-9EB1-4E6F-BAB1-D62AFD575880}" sibTransId="{949C8BEE-49D6-4019-9F72-AF28DB4E5497}"/>
    <dgm:cxn modelId="{E953B818-32D9-4875-919B-CD9406856427}" type="presParOf" srcId="{4B88D90B-05F6-4BEB-B522-9B425A5A1F6F}" destId="{0B4C2F59-D490-4F5D-9224-2F3579E4D7B7}" srcOrd="0" destOrd="0" presId="urn:diagrams.loki3.com/BracketList"/>
    <dgm:cxn modelId="{670E09EB-B17B-41E8-A168-261758FE111E}" type="presParOf" srcId="{0B4C2F59-D490-4F5D-9224-2F3579E4D7B7}" destId="{A7B0958C-726E-406F-BB05-A4A671AED17C}" srcOrd="0" destOrd="0" presId="urn:diagrams.loki3.com/BracketList"/>
    <dgm:cxn modelId="{D3F76B0E-607B-4F9D-9CEE-F09400F9D9B5}" type="presParOf" srcId="{0B4C2F59-D490-4F5D-9224-2F3579E4D7B7}" destId="{52AF1909-F987-4FF8-8F3D-517361814FEC}" srcOrd="1" destOrd="0" presId="urn:diagrams.loki3.com/BracketList"/>
    <dgm:cxn modelId="{C4CF91BE-42AF-47DA-81DE-C2EECFA6AC9A}" type="presParOf" srcId="{0B4C2F59-D490-4F5D-9224-2F3579E4D7B7}" destId="{C89A39F5-FE37-4419-95AF-1F2C2AA18846}" srcOrd="2" destOrd="0" presId="urn:diagrams.loki3.com/BracketList"/>
    <dgm:cxn modelId="{0CAA5A3C-B788-49E2-A479-48BE13A371E2}" type="presParOf" srcId="{0B4C2F59-D490-4F5D-9224-2F3579E4D7B7}" destId="{69218232-0541-4FD1-A8B8-8932C43E2677}" srcOrd="3" destOrd="0" presId="urn:diagrams.loki3.com/BracketList"/>
    <dgm:cxn modelId="{C5896DDD-75D6-4B6D-8E2F-8C1D57A6B6F0}" type="presParOf" srcId="{4B88D90B-05F6-4BEB-B522-9B425A5A1F6F}" destId="{591CE2E2-14E2-407E-A058-4C552E5FFDD4}" srcOrd="1" destOrd="0" presId="urn:diagrams.loki3.com/BracketList"/>
    <dgm:cxn modelId="{0206D162-3C21-4976-9685-CABD13207B9F}" type="presParOf" srcId="{4B88D90B-05F6-4BEB-B522-9B425A5A1F6F}" destId="{F58CE1E5-5FEA-4F71-9D72-458C0F8657BA}" srcOrd="2" destOrd="0" presId="urn:diagrams.loki3.com/BracketList"/>
    <dgm:cxn modelId="{6CE504F7-9E64-420C-99D8-AF4D1FD6D287}" type="presParOf" srcId="{F58CE1E5-5FEA-4F71-9D72-458C0F8657BA}" destId="{7290D242-C286-4BA1-945B-B2E67D3AF37A}" srcOrd="0" destOrd="0" presId="urn:diagrams.loki3.com/BracketList"/>
    <dgm:cxn modelId="{6DA1438E-4B93-45A9-8487-F3A79FFCFD6A}" type="presParOf" srcId="{F58CE1E5-5FEA-4F71-9D72-458C0F8657BA}" destId="{B5BD0E26-4BEB-4BD1-A726-34BA3F540CF5}" srcOrd="1" destOrd="0" presId="urn:diagrams.loki3.com/BracketList"/>
    <dgm:cxn modelId="{AA88E766-5B45-431A-8615-B9BB34B25C60}" type="presParOf" srcId="{F58CE1E5-5FEA-4F71-9D72-458C0F8657BA}" destId="{D1647E7B-36D5-437C-B5B7-01F9CBDF1047}" srcOrd="2" destOrd="0" presId="urn:diagrams.loki3.com/BracketList"/>
    <dgm:cxn modelId="{A124BAA5-7397-4D1E-ABA0-084BBE9E9850}" type="presParOf" srcId="{F58CE1E5-5FEA-4F71-9D72-458C0F8657BA}" destId="{7A2D68CC-54C8-4AB9-B5C0-01CCD33241F2}" srcOrd="3" destOrd="0" presId="urn:diagrams.loki3.com/BracketList"/>
    <dgm:cxn modelId="{3BCC7BDF-14CF-4C3B-8BCB-6FA737E1DE37}" type="presParOf" srcId="{4B88D90B-05F6-4BEB-B522-9B425A5A1F6F}" destId="{B61C4CBD-8FF3-47B1-94E5-40BD708ABD3C}" srcOrd="3" destOrd="0" presId="urn:diagrams.loki3.com/BracketList"/>
    <dgm:cxn modelId="{B4305B2E-9254-4C86-ACB9-2D792FE183E4}" type="presParOf" srcId="{4B88D90B-05F6-4BEB-B522-9B425A5A1F6F}" destId="{116B1380-330C-4E01-9E74-09F84276385C}" srcOrd="4" destOrd="0" presId="urn:diagrams.loki3.com/BracketList"/>
    <dgm:cxn modelId="{EDEA588D-4155-4874-A6B7-BC23E76D2BFF}" type="presParOf" srcId="{116B1380-330C-4E01-9E74-09F84276385C}" destId="{D642435B-D202-4D98-AB6F-BA35834E9D41}" srcOrd="0" destOrd="0" presId="urn:diagrams.loki3.com/BracketList"/>
    <dgm:cxn modelId="{08268E07-8F83-4281-B7DF-6833A791F5BB}" type="presParOf" srcId="{116B1380-330C-4E01-9E74-09F84276385C}" destId="{EA5C96CC-9773-4DDE-BC60-73184D8AA144}" srcOrd="1" destOrd="0" presId="urn:diagrams.loki3.com/BracketList"/>
    <dgm:cxn modelId="{65162C83-FC11-4992-8586-5E79F877CC6B}" type="presParOf" srcId="{116B1380-330C-4E01-9E74-09F84276385C}" destId="{010125C6-DD6E-4090-9EC4-10A789F2A95F}" srcOrd="2" destOrd="0" presId="urn:diagrams.loki3.com/BracketList"/>
    <dgm:cxn modelId="{2F1EF2E0-DD14-42A8-97E1-B65D0FEE80E3}" type="presParOf" srcId="{116B1380-330C-4E01-9E74-09F84276385C}" destId="{654ABD7D-AA23-4C54-9AF6-C6DE76B6BD6D}" srcOrd="3" destOrd="0" presId="urn:diagrams.loki3.com/BracketList"/>
    <dgm:cxn modelId="{6064DB9D-C3E8-4CAD-845A-18CCCB8EFD34}" type="presParOf" srcId="{4B88D90B-05F6-4BEB-B522-9B425A5A1F6F}" destId="{0844FA14-7AE7-44EE-A8C7-0682AD70AF16}" srcOrd="5" destOrd="0" presId="urn:diagrams.loki3.com/BracketList"/>
    <dgm:cxn modelId="{547FD70E-7396-4010-819A-49B535E5C4C4}" type="presParOf" srcId="{4B88D90B-05F6-4BEB-B522-9B425A5A1F6F}" destId="{0770F396-9CD7-4A14-A9CF-62C26B3EFBC5}" srcOrd="6" destOrd="0" presId="urn:diagrams.loki3.com/BracketList"/>
    <dgm:cxn modelId="{87F9C288-3976-4B53-8206-E403702635FF}" type="presParOf" srcId="{0770F396-9CD7-4A14-A9CF-62C26B3EFBC5}" destId="{9058A25E-CEFD-4082-A68E-9A7D112BF92C}" srcOrd="0" destOrd="0" presId="urn:diagrams.loki3.com/BracketList"/>
    <dgm:cxn modelId="{688B74FE-67A3-4026-9D95-276C0F14F492}" type="presParOf" srcId="{0770F396-9CD7-4A14-A9CF-62C26B3EFBC5}" destId="{FE556479-DE5C-4B3D-BA2E-019098CE4E41}" srcOrd="1" destOrd="0" presId="urn:diagrams.loki3.com/BracketList"/>
    <dgm:cxn modelId="{023227E3-17D3-43E9-9B66-37EA0E45AD12}" type="presParOf" srcId="{0770F396-9CD7-4A14-A9CF-62C26B3EFBC5}" destId="{07BB2F9F-0C99-456B-938B-1AABD1B139C4}" srcOrd="2" destOrd="0" presId="urn:diagrams.loki3.com/BracketList"/>
    <dgm:cxn modelId="{D0513AD6-A04E-495D-A38F-EC2E7C169808}" type="presParOf" srcId="{0770F396-9CD7-4A14-A9CF-62C26B3EFBC5}" destId="{3AC9807E-7701-4675-8014-E7BD63FAA36F}" srcOrd="3" destOrd="0" presId="urn:diagrams.loki3.com/BracketList"/>
    <dgm:cxn modelId="{828FC744-8C8F-41CC-8DD2-55455788B2D9}" type="presParOf" srcId="{4B88D90B-05F6-4BEB-B522-9B425A5A1F6F}" destId="{98541C7E-8D23-4191-B307-623D57706724}" srcOrd="7" destOrd="0" presId="urn:diagrams.loki3.com/BracketList"/>
    <dgm:cxn modelId="{526F30AA-32D2-4B65-92E8-E5E9FCEA29C3}" type="presParOf" srcId="{4B88D90B-05F6-4BEB-B522-9B425A5A1F6F}" destId="{B0C97DEA-6F66-4FB9-8BB6-1E2DB63E094E}" srcOrd="8" destOrd="0" presId="urn:diagrams.loki3.com/BracketList"/>
    <dgm:cxn modelId="{53824678-4CC9-466C-8CF3-327CE48D5C82}" type="presParOf" srcId="{B0C97DEA-6F66-4FB9-8BB6-1E2DB63E094E}" destId="{323C4597-D42E-436F-ABC9-09BDCA1A9D81}" srcOrd="0" destOrd="0" presId="urn:diagrams.loki3.com/BracketList"/>
    <dgm:cxn modelId="{CEF6E4BC-EE60-4CB9-8B4E-4A3D77B189FF}" type="presParOf" srcId="{B0C97DEA-6F66-4FB9-8BB6-1E2DB63E094E}" destId="{81FE3D15-FBA2-4F86-915D-23CBA5D793E0}" srcOrd="1" destOrd="0" presId="urn:diagrams.loki3.com/BracketList"/>
    <dgm:cxn modelId="{4E7F40A6-4757-4ECE-A2AC-591C9D327589}" type="presParOf" srcId="{B0C97DEA-6F66-4FB9-8BB6-1E2DB63E094E}" destId="{F3D05DA9-556C-4AC1-B3FD-8F918500C65C}" srcOrd="2" destOrd="0" presId="urn:diagrams.loki3.com/BracketList"/>
    <dgm:cxn modelId="{0BB117E5-6DFC-4C3B-B8FD-A70BA21C6EBC}" type="presParOf" srcId="{B0C97DEA-6F66-4FB9-8BB6-1E2DB63E094E}" destId="{630C63D0-839D-4378-BC7F-F3D3DBBF3B97}" srcOrd="3" destOrd="0" presId="urn:diagrams.loki3.com/BracketList"/>
    <dgm:cxn modelId="{A834396F-03D4-4589-947D-FCC46A623848}" type="presParOf" srcId="{4B88D90B-05F6-4BEB-B522-9B425A5A1F6F}" destId="{7ACC72A9-0B04-48CC-B928-4197455A6780}" srcOrd="9" destOrd="0" presId="urn:diagrams.loki3.com/BracketList"/>
    <dgm:cxn modelId="{322E8CFC-8F0B-4883-8E3A-59DD30AA3E30}" type="presParOf" srcId="{4B88D90B-05F6-4BEB-B522-9B425A5A1F6F}" destId="{C28CF8B0-DC65-45DD-88B5-5B53A5CF5381}" srcOrd="10" destOrd="0" presId="urn:diagrams.loki3.com/BracketList"/>
    <dgm:cxn modelId="{C325B967-F7F6-43F4-B0CE-8A984883332A}" type="presParOf" srcId="{C28CF8B0-DC65-45DD-88B5-5B53A5CF5381}" destId="{5ED71649-FFAB-4690-9DF4-7A331C8E39F5}" srcOrd="0" destOrd="0" presId="urn:diagrams.loki3.com/BracketList"/>
    <dgm:cxn modelId="{5DE950B8-F1A0-4A86-A068-A56ABA36A90B}" type="presParOf" srcId="{C28CF8B0-DC65-45DD-88B5-5B53A5CF5381}" destId="{6A7E7D86-9591-47F3-8715-80EFF30D4C29}" srcOrd="1" destOrd="0" presId="urn:diagrams.loki3.com/BracketList"/>
    <dgm:cxn modelId="{9D2C3F83-3577-4B47-ACB1-F20BC23CD956}" type="presParOf" srcId="{C28CF8B0-DC65-45DD-88B5-5B53A5CF5381}" destId="{89AA1682-5A99-4535-9D20-1B59B595931F}" srcOrd="2" destOrd="0" presId="urn:diagrams.loki3.com/BracketList"/>
    <dgm:cxn modelId="{5920CB82-9DB3-42DE-B607-EAFE7879240E}" type="presParOf" srcId="{C28CF8B0-DC65-45DD-88B5-5B53A5CF5381}" destId="{F602006D-A222-4233-96AB-6FEB0F07EF50}" srcOrd="3" destOrd="0" presId="urn:diagrams.loki3.com/BracketList"/>
    <dgm:cxn modelId="{B2FDBE5B-9358-4559-A01A-3FC2299F1E78}" type="presParOf" srcId="{4B88D90B-05F6-4BEB-B522-9B425A5A1F6F}" destId="{EF33A38A-4389-485B-B61A-8FF00E71AFD0}" srcOrd="11" destOrd="0" presId="urn:diagrams.loki3.com/BracketList"/>
    <dgm:cxn modelId="{E764B4A4-5338-4FFE-8B11-3843C0A0151C}" type="presParOf" srcId="{4B88D90B-05F6-4BEB-B522-9B425A5A1F6F}" destId="{483A9918-EFFE-4BB1-8E48-40179D7256F5}" srcOrd="12" destOrd="0" presId="urn:diagrams.loki3.com/BracketList"/>
    <dgm:cxn modelId="{3FBA7B0A-F5E3-4EE8-BB63-A83B6AE00F39}" type="presParOf" srcId="{483A9918-EFFE-4BB1-8E48-40179D7256F5}" destId="{175640DA-B7E6-4640-89E2-48094CA4EA39}" srcOrd="0" destOrd="0" presId="urn:diagrams.loki3.com/BracketList"/>
    <dgm:cxn modelId="{2688B7CB-F97F-45A5-88B5-B7FA47D3859C}" type="presParOf" srcId="{483A9918-EFFE-4BB1-8E48-40179D7256F5}" destId="{77D45925-877B-4D3F-97DB-C53E346DE57B}" srcOrd="1" destOrd="0" presId="urn:diagrams.loki3.com/BracketList"/>
    <dgm:cxn modelId="{07B4C5E2-60D8-4CDF-9BED-AA45451B8A73}" type="presParOf" srcId="{483A9918-EFFE-4BB1-8E48-40179D7256F5}" destId="{BCE5C4D1-3994-4AE6-BCE2-B1F3846A54DE}" srcOrd="2" destOrd="0" presId="urn:diagrams.loki3.com/BracketList"/>
    <dgm:cxn modelId="{5769115A-E66C-4F5C-830E-AE51C76AD45E}" type="presParOf" srcId="{483A9918-EFFE-4BB1-8E48-40179D7256F5}" destId="{394F1327-0BD4-4D2E-B082-20711A0219C4}" srcOrd="3" destOrd="0" presId="urn:diagrams.loki3.com/BracketLis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B0958C-726E-406F-BB05-A4A671AED17C}">
      <dsp:nvSpPr>
        <dsp:cNvPr id="0" name=""/>
        <dsp:cNvSpPr/>
      </dsp:nvSpPr>
      <dsp:spPr>
        <a:xfrm>
          <a:off x="2634" y="247897"/>
          <a:ext cx="1347422" cy="198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marL="0" lvl="0" indent="0" algn="r" defTabSz="444500">
            <a:lnSpc>
              <a:spcPct val="90000"/>
            </a:lnSpc>
            <a:spcBef>
              <a:spcPct val="0"/>
            </a:spcBef>
            <a:spcAft>
              <a:spcPct val="35000"/>
            </a:spcAft>
            <a:buNone/>
          </a:pPr>
          <a:r>
            <a:rPr lang="en-IN" sz="1000" kern="1200"/>
            <a:t>Application (7)</a:t>
          </a:r>
        </a:p>
      </dsp:txBody>
      <dsp:txXfrm>
        <a:off x="2634" y="247897"/>
        <a:ext cx="1347422" cy="198000"/>
      </dsp:txXfrm>
    </dsp:sp>
    <dsp:sp modelId="{52AF1909-F987-4FF8-8F3D-517361814FEC}">
      <dsp:nvSpPr>
        <dsp:cNvPr id="0" name=""/>
        <dsp:cNvSpPr/>
      </dsp:nvSpPr>
      <dsp:spPr>
        <a:xfrm>
          <a:off x="1350057" y="74647"/>
          <a:ext cx="269484" cy="544500"/>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218232-0541-4FD1-A8B8-8932C43E2677}">
      <dsp:nvSpPr>
        <dsp:cNvPr id="0" name=""/>
        <dsp:cNvSpPr/>
      </dsp:nvSpPr>
      <dsp:spPr>
        <a:xfrm>
          <a:off x="1727335" y="74647"/>
          <a:ext cx="3664990" cy="54450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IN" sz="1000" kern="1200"/>
            <a:t>Users interact with applications</a:t>
          </a:r>
        </a:p>
        <a:p>
          <a:pPr marL="57150" lvl="1" indent="-57150" algn="l" defTabSz="444500">
            <a:lnSpc>
              <a:spcPct val="90000"/>
            </a:lnSpc>
            <a:spcBef>
              <a:spcPct val="0"/>
            </a:spcBef>
            <a:spcAft>
              <a:spcPct val="15000"/>
            </a:spcAft>
            <a:buChar char="•"/>
          </a:pPr>
          <a:r>
            <a:rPr lang="en-IN" sz="1000" b="1" kern="1200"/>
            <a:t>HTTP</a:t>
          </a:r>
          <a:r>
            <a:rPr lang="en-IN" sz="1000" kern="1200"/>
            <a:t>, </a:t>
          </a:r>
          <a:r>
            <a:rPr lang="en-IN" sz="1000" b="1" kern="1200"/>
            <a:t>FTP</a:t>
          </a:r>
          <a:r>
            <a:rPr lang="en-IN" sz="1000" kern="1200"/>
            <a:t>, </a:t>
          </a:r>
          <a:r>
            <a:rPr lang="en-IN" sz="1000" b="1" kern="1200"/>
            <a:t>SSH</a:t>
          </a:r>
          <a:r>
            <a:rPr lang="en-IN" sz="1000" kern="1200"/>
            <a:t>, </a:t>
          </a:r>
          <a:r>
            <a:rPr lang="en-IN" sz="1000" b="1" kern="1200"/>
            <a:t>DNS</a:t>
          </a:r>
        </a:p>
        <a:p>
          <a:pPr marL="57150" lvl="1" indent="-57150" algn="l" defTabSz="444500">
            <a:lnSpc>
              <a:spcPct val="90000"/>
            </a:lnSpc>
            <a:spcBef>
              <a:spcPct val="0"/>
            </a:spcBef>
            <a:spcAft>
              <a:spcPct val="15000"/>
            </a:spcAft>
            <a:buChar char="•"/>
          </a:pPr>
          <a:r>
            <a:rPr lang="en-IN" sz="1000" b="0" kern="1200"/>
            <a:t>PDU</a:t>
          </a:r>
          <a:r>
            <a:rPr lang="en-IN" sz="1000" b="1" kern="1200"/>
            <a:t>: Data</a:t>
          </a:r>
        </a:p>
      </dsp:txBody>
      <dsp:txXfrm>
        <a:off x="1727335" y="74647"/>
        <a:ext cx="3664990" cy="544500"/>
      </dsp:txXfrm>
    </dsp:sp>
    <dsp:sp modelId="{7290D242-C286-4BA1-945B-B2E67D3AF37A}">
      <dsp:nvSpPr>
        <dsp:cNvPr id="0" name=""/>
        <dsp:cNvSpPr/>
      </dsp:nvSpPr>
      <dsp:spPr>
        <a:xfrm>
          <a:off x="2634" y="828397"/>
          <a:ext cx="1347422" cy="198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marL="0" lvl="0" indent="0" algn="r" defTabSz="444500">
            <a:lnSpc>
              <a:spcPct val="90000"/>
            </a:lnSpc>
            <a:spcBef>
              <a:spcPct val="0"/>
            </a:spcBef>
            <a:spcAft>
              <a:spcPct val="35000"/>
            </a:spcAft>
            <a:buNone/>
          </a:pPr>
          <a:r>
            <a:rPr lang="en-IN" sz="1000" kern="1200"/>
            <a:t>Presentation (6)</a:t>
          </a:r>
        </a:p>
      </dsp:txBody>
      <dsp:txXfrm>
        <a:off x="2634" y="828397"/>
        <a:ext cx="1347422" cy="198000"/>
      </dsp:txXfrm>
    </dsp:sp>
    <dsp:sp modelId="{B5BD0E26-4BEB-4BD1-A726-34BA3F540CF5}">
      <dsp:nvSpPr>
        <dsp:cNvPr id="0" name=""/>
        <dsp:cNvSpPr/>
      </dsp:nvSpPr>
      <dsp:spPr>
        <a:xfrm>
          <a:off x="1350057" y="655147"/>
          <a:ext cx="269484" cy="544500"/>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2D68CC-54C8-4AB9-B5C0-01CCD33241F2}">
      <dsp:nvSpPr>
        <dsp:cNvPr id="0" name=""/>
        <dsp:cNvSpPr/>
      </dsp:nvSpPr>
      <dsp:spPr>
        <a:xfrm>
          <a:off x="1727335" y="655147"/>
          <a:ext cx="3664990" cy="54450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IN" sz="1000" kern="1200"/>
            <a:t>Responsible for data translation, encryption, and compression</a:t>
          </a:r>
        </a:p>
        <a:p>
          <a:pPr marL="57150" lvl="1" indent="-57150" algn="l" defTabSz="444500">
            <a:lnSpc>
              <a:spcPct val="90000"/>
            </a:lnSpc>
            <a:spcBef>
              <a:spcPct val="0"/>
            </a:spcBef>
            <a:spcAft>
              <a:spcPct val="15000"/>
            </a:spcAft>
            <a:buChar char="•"/>
          </a:pPr>
          <a:r>
            <a:rPr lang="en-IN" sz="1000" b="1" kern="1200"/>
            <a:t>SSL</a:t>
          </a:r>
          <a:r>
            <a:rPr lang="en-IN" sz="1000" kern="1200"/>
            <a:t>, </a:t>
          </a:r>
          <a:r>
            <a:rPr lang="en-IN" sz="1000" b="1" kern="1200"/>
            <a:t>JPG</a:t>
          </a:r>
          <a:r>
            <a:rPr lang="en-IN" sz="1000" kern="1200"/>
            <a:t>, </a:t>
          </a:r>
          <a:r>
            <a:rPr lang="en-IN" sz="1000" b="1" kern="1200"/>
            <a:t>MPEG</a:t>
          </a:r>
        </a:p>
        <a:p>
          <a:pPr marL="57150" lvl="1" indent="-57150" algn="l" defTabSz="444500">
            <a:lnSpc>
              <a:spcPct val="90000"/>
            </a:lnSpc>
            <a:spcBef>
              <a:spcPct val="0"/>
            </a:spcBef>
            <a:spcAft>
              <a:spcPct val="15000"/>
            </a:spcAft>
            <a:buChar char="•"/>
          </a:pPr>
          <a:r>
            <a:rPr lang="en-IN" sz="1000" b="0" kern="1200"/>
            <a:t>PDU:</a:t>
          </a:r>
          <a:r>
            <a:rPr lang="en-IN" sz="1000" b="1" kern="1200"/>
            <a:t> Data</a:t>
          </a:r>
        </a:p>
      </dsp:txBody>
      <dsp:txXfrm>
        <a:off x="1727335" y="655147"/>
        <a:ext cx="3664990" cy="544500"/>
      </dsp:txXfrm>
    </dsp:sp>
    <dsp:sp modelId="{D642435B-D202-4D98-AB6F-BA35834E9D41}">
      <dsp:nvSpPr>
        <dsp:cNvPr id="0" name=""/>
        <dsp:cNvSpPr/>
      </dsp:nvSpPr>
      <dsp:spPr>
        <a:xfrm>
          <a:off x="2634" y="1483147"/>
          <a:ext cx="1347422" cy="198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marL="0" lvl="0" indent="0" algn="r" defTabSz="444500">
            <a:lnSpc>
              <a:spcPct val="90000"/>
            </a:lnSpc>
            <a:spcBef>
              <a:spcPct val="0"/>
            </a:spcBef>
            <a:spcAft>
              <a:spcPct val="35000"/>
            </a:spcAft>
            <a:buNone/>
          </a:pPr>
          <a:r>
            <a:rPr lang="en-IN" sz="1000" kern="1200"/>
            <a:t>Session (5)</a:t>
          </a:r>
        </a:p>
      </dsp:txBody>
      <dsp:txXfrm>
        <a:off x="2634" y="1483147"/>
        <a:ext cx="1347422" cy="198000"/>
      </dsp:txXfrm>
    </dsp:sp>
    <dsp:sp modelId="{EA5C96CC-9773-4DDE-BC60-73184D8AA144}">
      <dsp:nvSpPr>
        <dsp:cNvPr id="0" name=""/>
        <dsp:cNvSpPr/>
      </dsp:nvSpPr>
      <dsp:spPr>
        <a:xfrm>
          <a:off x="1350057" y="1235647"/>
          <a:ext cx="269484" cy="693000"/>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4ABD7D-AA23-4C54-9AF6-C6DE76B6BD6D}">
      <dsp:nvSpPr>
        <dsp:cNvPr id="0" name=""/>
        <dsp:cNvSpPr/>
      </dsp:nvSpPr>
      <dsp:spPr>
        <a:xfrm>
          <a:off x="1727335" y="1235647"/>
          <a:ext cx="3664990" cy="69300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IN" sz="1000" kern="1200"/>
            <a:t>Manages sessions between sender and receiver, ensuring a stable connection</a:t>
          </a:r>
        </a:p>
        <a:p>
          <a:pPr marL="57150" lvl="1" indent="-57150" algn="l" defTabSz="444500">
            <a:lnSpc>
              <a:spcPct val="90000"/>
            </a:lnSpc>
            <a:spcBef>
              <a:spcPct val="0"/>
            </a:spcBef>
            <a:spcAft>
              <a:spcPct val="15000"/>
            </a:spcAft>
            <a:buChar char="•"/>
          </a:pPr>
          <a:r>
            <a:rPr lang="en-IN" sz="1000" b="1" kern="1200"/>
            <a:t>API's</a:t>
          </a:r>
          <a:r>
            <a:rPr lang="en-IN" sz="1000" kern="1200"/>
            <a:t>, </a:t>
          </a:r>
          <a:r>
            <a:rPr lang="en-IN" sz="1000" b="1" kern="1200"/>
            <a:t>Socket</a:t>
          </a:r>
        </a:p>
        <a:p>
          <a:pPr marL="57150" lvl="1" indent="-57150" algn="l" defTabSz="444500">
            <a:lnSpc>
              <a:spcPct val="90000"/>
            </a:lnSpc>
            <a:spcBef>
              <a:spcPct val="0"/>
            </a:spcBef>
            <a:spcAft>
              <a:spcPct val="15000"/>
            </a:spcAft>
            <a:buChar char="•"/>
          </a:pPr>
          <a:r>
            <a:rPr lang="en-IN" sz="1000" b="0" kern="1200"/>
            <a:t>PDU:</a:t>
          </a:r>
          <a:r>
            <a:rPr lang="en-IN" sz="1000" b="1" kern="1200"/>
            <a:t> Data</a:t>
          </a:r>
        </a:p>
      </dsp:txBody>
      <dsp:txXfrm>
        <a:off x="1727335" y="1235647"/>
        <a:ext cx="3664990" cy="693000"/>
      </dsp:txXfrm>
    </dsp:sp>
    <dsp:sp modelId="{9058A25E-CEFD-4082-A68E-9A7D112BF92C}">
      <dsp:nvSpPr>
        <dsp:cNvPr id="0" name=""/>
        <dsp:cNvSpPr/>
      </dsp:nvSpPr>
      <dsp:spPr>
        <a:xfrm>
          <a:off x="2634" y="2057460"/>
          <a:ext cx="1347422" cy="198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marL="0" lvl="0" indent="0" algn="r" defTabSz="444500">
            <a:lnSpc>
              <a:spcPct val="90000"/>
            </a:lnSpc>
            <a:spcBef>
              <a:spcPct val="0"/>
            </a:spcBef>
            <a:spcAft>
              <a:spcPct val="35000"/>
            </a:spcAft>
            <a:buNone/>
          </a:pPr>
          <a:r>
            <a:rPr lang="en-IN" sz="1000" kern="1200"/>
            <a:t>Transport (4)</a:t>
          </a:r>
        </a:p>
      </dsp:txBody>
      <dsp:txXfrm>
        <a:off x="2634" y="2057460"/>
        <a:ext cx="1347422" cy="198000"/>
      </dsp:txXfrm>
    </dsp:sp>
    <dsp:sp modelId="{FE556479-DE5C-4B3D-BA2E-019098CE4E41}">
      <dsp:nvSpPr>
        <dsp:cNvPr id="0" name=""/>
        <dsp:cNvSpPr/>
      </dsp:nvSpPr>
      <dsp:spPr>
        <a:xfrm>
          <a:off x="1350057" y="1964647"/>
          <a:ext cx="269484" cy="383625"/>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C9807E-7701-4675-8014-E7BD63FAA36F}">
      <dsp:nvSpPr>
        <dsp:cNvPr id="0" name=""/>
        <dsp:cNvSpPr/>
      </dsp:nvSpPr>
      <dsp:spPr>
        <a:xfrm>
          <a:off x="1727335" y="1964647"/>
          <a:ext cx="3664990" cy="38362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IN" sz="1000" kern="1200"/>
            <a:t>Ensures reliable transmission using </a:t>
          </a:r>
          <a:r>
            <a:rPr lang="en-IN" sz="1000" b="1" kern="1200"/>
            <a:t>TCP</a:t>
          </a:r>
          <a:r>
            <a:rPr lang="en-IN" sz="1000" kern="1200"/>
            <a:t> or </a:t>
          </a:r>
          <a:r>
            <a:rPr lang="en-IN" sz="1000" b="1" kern="1200"/>
            <a:t>UDP</a:t>
          </a:r>
        </a:p>
        <a:p>
          <a:pPr marL="57150" lvl="1" indent="-57150" algn="l" defTabSz="444500">
            <a:lnSpc>
              <a:spcPct val="90000"/>
            </a:lnSpc>
            <a:spcBef>
              <a:spcPct val="0"/>
            </a:spcBef>
            <a:spcAft>
              <a:spcPct val="15000"/>
            </a:spcAft>
            <a:buChar char="•"/>
          </a:pPr>
          <a:r>
            <a:rPr lang="en-IN" sz="1000" b="0" kern="1200"/>
            <a:t>PDU</a:t>
          </a:r>
          <a:r>
            <a:rPr lang="en-IN" sz="1000" b="1" kern="1200"/>
            <a:t>: Segment</a:t>
          </a:r>
        </a:p>
      </dsp:txBody>
      <dsp:txXfrm>
        <a:off x="1727335" y="1964647"/>
        <a:ext cx="3664990" cy="383625"/>
      </dsp:txXfrm>
    </dsp:sp>
    <dsp:sp modelId="{323C4597-D42E-436F-ABC9-09BDCA1A9D81}">
      <dsp:nvSpPr>
        <dsp:cNvPr id="0" name=""/>
        <dsp:cNvSpPr/>
      </dsp:nvSpPr>
      <dsp:spPr>
        <a:xfrm>
          <a:off x="2634" y="2557522"/>
          <a:ext cx="1347422" cy="198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marL="0" lvl="0" indent="0" algn="r" defTabSz="444500">
            <a:lnSpc>
              <a:spcPct val="90000"/>
            </a:lnSpc>
            <a:spcBef>
              <a:spcPct val="0"/>
            </a:spcBef>
            <a:spcAft>
              <a:spcPct val="35000"/>
            </a:spcAft>
            <a:buNone/>
          </a:pPr>
          <a:r>
            <a:rPr lang="en-IN" sz="1000" kern="1200"/>
            <a:t>Network (3)</a:t>
          </a:r>
        </a:p>
      </dsp:txBody>
      <dsp:txXfrm>
        <a:off x="2634" y="2557522"/>
        <a:ext cx="1347422" cy="198000"/>
      </dsp:txXfrm>
    </dsp:sp>
    <dsp:sp modelId="{81FE3D15-FBA2-4F86-915D-23CBA5D793E0}">
      <dsp:nvSpPr>
        <dsp:cNvPr id="0" name=""/>
        <dsp:cNvSpPr/>
      </dsp:nvSpPr>
      <dsp:spPr>
        <a:xfrm>
          <a:off x="1350057" y="2384272"/>
          <a:ext cx="269484" cy="544500"/>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0C63D0-839D-4378-BC7F-F3D3DBBF3B97}">
      <dsp:nvSpPr>
        <dsp:cNvPr id="0" name=""/>
        <dsp:cNvSpPr/>
      </dsp:nvSpPr>
      <dsp:spPr>
        <a:xfrm>
          <a:off x="1727335" y="2384272"/>
          <a:ext cx="3664990" cy="54450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IN" sz="1000" kern="1200"/>
            <a:t>Determines the best path to the destination using </a:t>
          </a:r>
          <a:r>
            <a:rPr lang="en-IN" sz="1000" b="1" kern="1200"/>
            <a:t>IP addresses</a:t>
          </a:r>
        </a:p>
        <a:p>
          <a:pPr marL="57150" lvl="1" indent="-57150" algn="l" defTabSz="444500">
            <a:lnSpc>
              <a:spcPct val="90000"/>
            </a:lnSpc>
            <a:spcBef>
              <a:spcPct val="0"/>
            </a:spcBef>
            <a:spcAft>
              <a:spcPct val="15000"/>
            </a:spcAft>
            <a:buChar char="•"/>
          </a:pPr>
          <a:r>
            <a:rPr lang="en-IN" sz="1000" b="1" kern="1200"/>
            <a:t>ICMP</a:t>
          </a:r>
          <a:r>
            <a:rPr lang="en-IN" sz="1000" kern="1200"/>
            <a:t>, </a:t>
          </a:r>
          <a:r>
            <a:rPr lang="en-IN" sz="1000" b="1" kern="1200"/>
            <a:t>Router</a:t>
          </a:r>
        </a:p>
        <a:p>
          <a:pPr marL="57150" lvl="1" indent="-57150" algn="l" defTabSz="444500">
            <a:lnSpc>
              <a:spcPct val="90000"/>
            </a:lnSpc>
            <a:spcBef>
              <a:spcPct val="0"/>
            </a:spcBef>
            <a:spcAft>
              <a:spcPct val="15000"/>
            </a:spcAft>
            <a:buChar char="•"/>
          </a:pPr>
          <a:r>
            <a:rPr lang="en-IN" sz="1000" b="0" kern="1200"/>
            <a:t>PDU</a:t>
          </a:r>
          <a:r>
            <a:rPr lang="en-IN" sz="1000" b="1" kern="1200"/>
            <a:t>: Packets</a:t>
          </a:r>
        </a:p>
      </dsp:txBody>
      <dsp:txXfrm>
        <a:off x="1727335" y="2384272"/>
        <a:ext cx="3664990" cy="544500"/>
      </dsp:txXfrm>
    </dsp:sp>
    <dsp:sp modelId="{5ED71649-FFAB-4690-9DF4-7A331C8E39F5}">
      <dsp:nvSpPr>
        <dsp:cNvPr id="0" name=""/>
        <dsp:cNvSpPr/>
      </dsp:nvSpPr>
      <dsp:spPr>
        <a:xfrm>
          <a:off x="2634" y="3212272"/>
          <a:ext cx="1347422" cy="198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marL="0" lvl="0" indent="0" algn="r" defTabSz="444500">
            <a:lnSpc>
              <a:spcPct val="90000"/>
            </a:lnSpc>
            <a:spcBef>
              <a:spcPct val="0"/>
            </a:spcBef>
            <a:spcAft>
              <a:spcPct val="35000"/>
            </a:spcAft>
            <a:buNone/>
          </a:pPr>
          <a:r>
            <a:rPr lang="en-IN" sz="1000" kern="1200"/>
            <a:t>Data Link (2)</a:t>
          </a:r>
        </a:p>
      </dsp:txBody>
      <dsp:txXfrm>
        <a:off x="2634" y="3212272"/>
        <a:ext cx="1347422" cy="198000"/>
      </dsp:txXfrm>
    </dsp:sp>
    <dsp:sp modelId="{6A7E7D86-9591-47F3-8715-80EFF30D4C29}">
      <dsp:nvSpPr>
        <dsp:cNvPr id="0" name=""/>
        <dsp:cNvSpPr/>
      </dsp:nvSpPr>
      <dsp:spPr>
        <a:xfrm>
          <a:off x="1350057" y="2964772"/>
          <a:ext cx="269484" cy="693000"/>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02006D-A222-4233-96AB-6FEB0F07EF50}">
      <dsp:nvSpPr>
        <dsp:cNvPr id="0" name=""/>
        <dsp:cNvSpPr/>
      </dsp:nvSpPr>
      <dsp:spPr>
        <a:xfrm>
          <a:off x="1727335" y="2964772"/>
          <a:ext cx="3664990" cy="69300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IN" sz="1000" kern="1200"/>
            <a:t>Handles </a:t>
          </a:r>
          <a:r>
            <a:rPr lang="en-IN" sz="1000" b="1" kern="1200"/>
            <a:t>MAC addressing</a:t>
          </a:r>
          <a:r>
            <a:rPr lang="en-IN" sz="1000" kern="1200"/>
            <a:t> and error detection to ensure proper delivery within a local network.</a:t>
          </a:r>
        </a:p>
        <a:p>
          <a:pPr marL="57150" lvl="1" indent="-57150" algn="l" defTabSz="444500">
            <a:lnSpc>
              <a:spcPct val="90000"/>
            </a:lnSpc>
            <a:spcBef>
              <a:spcPct val="0"/>
            </a:spcBef>
            <a:spcAft>
              <a:spcPct val="15000"/>
            </a:spcAft>
            <a:buChar char="•"/>
          </a:pPr>
          <a:r>
            <a:rPr lang="en-IN" sz="1000" b="1" kern="1200"/>
            <a:t>Ethernet</a:t>
          </a:r>
          <a:r>
            <a:rPr lang="en-IN" sz="1000" kern="1200"/>
            <a:t>, PPP, </a:t>
          </a:r>
          <a:r>
            <a:rPr lang="en-IN" sz="1000" b="1" kern="1200"/>
            <a:t>Switch</a:t>
          </a:r>
          <a:r>
            <a:rPr lang="en-IN" sz="1000" kern="1200"/>
            <a:t>, Bridge</a:t>
          </a:r>
        </a:p>
        <a:p>
          <a:pPr marL="57150" lvl="1" indent="-57150" algn="l" defTabSz="444500">
            <a:lnSpc>
              <a:spcPct val="90000"/>
            </a:lnSpc>
            <a:spcBef>
              <a:spcPct val="0"/>
            </a:spcBef>
            <a:spcAft>
              <a:spcPct val="15000"/>
            </a:spcAft>
            <a:buChar char="•"/>
          </a:pPr>
          <a:r>
            <a:rPr lang="en-IN" sz="1000" b="0" kern="1200"/>
            <a:t>PDU</a:t>
          </a:r>
          <a:r>
            <a:rPr lang="en-IN" sz="1000" b="1" kern="1200"/>
            <a:t>: Frames</a:t>
          </a:r>
        </a:p>
      </dsp:txBody>
      <dsp:txXfrm>
        <a:off x="1727335" y="2964772"/>
        <a:ext cx="3664990" cy="693000"/>
      </dsp:txXfrm>
    </dsp:sp>
    <dsp:sp modelId="{175640DA-B7E6-4640-89E2-48094CA4EA39}">
      <dsp:nvSpPr>
        <dsp:cNvPr id="0" name=""/>
        <dsp:cNvSpPr/>
      </dsp:nvSpPr>
      <dsp:spPr>
        <a:xfrm>
          <a:off x="2634" y="3867022"/>
          <a:ext cx="1347422" cy="198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marL="0" lvl="0" indent="0" algn="r" defTabSz="444500">
            <a:lnSpc>
              <a:spcPct val="90000"/>
            </a:lnSpc>
            <a:spcBef>
              <a:spcPct val="0"/>
            </a:spcBef>
            <a:spcAft>
              <a:spcPct val="35000"/>
            </a:spcAft>
            <a:buNone/>
          </a:pPr>
          <a:r>
            <a:rPr lang="en-IN" sz="1000" kern="1200"/>
            <a:t>Physical (1)</a:t>
          </a:r>
        </a:p>
      </dsp:txBody>
      <dsp:txXfrm>
        <a:off x="2634" y="3867022"/>
        <a:ext cx="1347422" cy="198000"/>
      </dsp:txXfrm>
    </dsp:sp>
    <dsp:sp modelId="{77D45925-877B-4D3F-97DB-C53E346DE57B}">
      <dsp:nvSpPr>
        <dsp:cNvPr id="0" name=""/>
        <dsp:cNvSpPr/>
      </dsp:nvSpPr>
      <dsp:spPr>
        <a:xfrm>
          <a:off x="1350057" y="3693772"/>
          <a:ext cx="269484" cy="544500"/>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4F1327-0BD4-4D2E-B082-20711A0219C4}">
      <dsp:nvSpPr>
        <dsp:cNvPr id="0" name=""/>
        <dsp:cNvSpPr/>
      </dsp:nvSpPr>
      <dsp:spPr>
        <a:xfrm>
          <a:off x="1727335" y="3693772"/>
          <a:ext cx="3664990" cy="54450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IN" sz="1000" kern="1200"/>
            <a:t>Transmits raw bits over wired (Ethernet, fiber) or wireless media.</a:t>
          </a:r>
        </a:p>
        <a:p>
          <a:pPr marL="57150" lvl="1" indent="-57150" algn="l" defTabSz="444500">
            <a:lnSpc>
              <a:spcPct val="90000"/>
            </a:lnSpc>
            <a:spcBef>
              <a:spcPct val="0"/>
            </a:spcBef>
            <a:spcAft>
              <a:spcPct val="15000"/>
            </a:spcAft>
            <a:buChar char="•"/>
          </a:pPr>
          <a:r>
            <a:rPr lang="en-IN" sz="1000" b="0" kern="1200"/>
            <a:t>Coax, Fiber, Wireless, </a:t>
          </a:r>
          <a:r>
            <a:rPr lang="en-IN" sz="1000" b="1" kern="1200"/>
            <a:t>Hubs</a:t>
          </a:r>
          <a:r>
            <a:rPr lang="en-IN" sz="1000" b="0" kern="1200"/>
            <a:t>, Repeaters</a:t>
          </a:r>
        </a:p>
        <a:p>
          <a:pPr marL="57150" lvl="1" indent="-57150" algn="l" defTabSz="444500">
            <a:lnSpc>
              <a:spcPct val="90000"/>
            </a:lnSpc>
            <a:spcBef>
              <a:spcPct val="0"/>
            </a:spcBef>
            <a:spcAft>
              <a:spcPct val="15000"/>
            </a:spcAft>
            <a:buChar char="•"/>
          </a:pPr>
          <a:r>
            <a:rPr lang="en-IN" sz="1000" b="0" kern="1200"/>
            <a:t>PDU</a:t>
          </a:r>
          <a:r>
            <a:rPr lang="en-IN" sz="1000" b="1" kern="1200"/>
            <a:t>: Bits</a:t>
          </a:r>
        </a:p>
      </dsp:txBody>
      <dsp:txXfrm>
        <a:off x="1727335" y="3693772"/>
        <a:ext cx="3664990" cy="544500"/>
      </dsp:txXfrm>
    </dsp:sp>
  </dsp:spTree>
</dsp:drawing>
</file>

<file path=word/diagrams/layout1.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14</Pages>
  <Words>2734</Words>
  <Characters>15589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Debabrata Halder</dc:creator>
  <cp:keywords/>
  <dc:description/>
  <cp:lastModifiedBy>Debabrata Halder</cp:lastModifiedBy>
  <cp:revision>69</cp:revision>
  <dcterms:created xsi:type="dcterms:W3CDTF">2025-02-16T07:08:00Z</dcterms:created>
  <dcterms:modified xsi:type="dcterms:W3CDTF">2025-02-18T17:11:00Z</dcterms:modified>
</cp:coreProperties>
</file>