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C81" w:rsidRPr="000A0CA0" w:rsidRDefault="000A0CA0" w:rsidP="007E68C4">
      <w:pPr>
        <w:jc w:val="center"/>
        <w:rPr>
          <w:b/>
          <w:sz w:val="28"/>
        </w:rPr>
      </w:pPr>
      <w:r w:rsidRPr="000A0CA0">
        <w:rPr>
          <w:b/>
          <w:sz w:val="28"/>
        </w:rPr>
        <w:t>Angular 2</w:t>
      </w:r>
    </w:p>
    <w:p w:rsidR="000A0CA0" w:rsidRDefault="000A0CA0" w:rsidP="007E68C4">
      <w:pPr>
        <w:jc w:val="both"/>
      </w:pPr>
    </w:p>
    <w:p w:rsidR="000A0CA0" w:rsidRDefault="000A0CA0" w:rsidP="007E68C4">
      <w:pPr>
        <w:jc w:val="both"/>
      </w:pPr>
      <w:r w:rsidRPr="000A0CA0">
        <w:t xml:space="preserve">Angular applications are made up of components. A component is the combination of an HTML template and a component class that controls a portion of the screen. </w:t>
      </w:r>
    </w:p>
    <w:p w:rsidR="000A0CA0" w:rsidRDefault="000A0CA0" w:rsidP="007E68C4">
      <w:pPr>
        <w:jc w:val="both"/>
      </w:pPr>
      <w:r>
        <w:t>Ex.</w:t>
      </w:r>
    </w:p>
    <w:p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import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{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Component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}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from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'@angular/core'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;</w:t>
      </w:r>
    </w:p>
    <w:p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</w:p>
    <w:p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@Component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({</w:t>
      </w:r>
    </w:p>
    <w:p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 selector: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'my-app'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,</w:t>
      </w:r>
    </w:p>
    <w:p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template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: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`&lt;h1&gt;Hello {{name}}&lt;/h1&gt;`</w:t>
      </w:r>
    </w:p>
    <w:p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0"/>
          <w:szCs w:val="20"/>
        </w:rPr>
      </w:pP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})</w:t>
      </w:r>
    </w:p>
    <w:p w:rsidR="000A0CA0" w:rsidRPr="000A0CA0" w:rsidRDefault="000A0CA0" w:rsidP="007E6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Lucida Console" w:eastAsia="Times New Roman" w:hAnsi="Lucida Console" w:cs="Courier New"/>
          <w:color w:val="455A64"/>
          <w:sz w:val="21"/>
          <w:szCs w:val="21"/>
        </w:rPr>
      </w:pP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export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class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</w:t>
      </w:r>
      <w:r w:rsidRPr="000A0CA0">
        <w:rPr>
          <w:rFonts w:ascii="Lucida Console" w:eastAsia="Times New Roman" w:hAnsi="Lucida Console" w:cs="Courier New"/>
          <w:color w:val="D81B60"/>
          <w:sz w:val="20"/>
          <w:szCs w:val="20"/>
        </w:rPr>
        <w:t>AppComponent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 xml:space="preserve"> { name = </w:t>
      </w:r>
      <w:r w:rsidRPr="000A0CA0">
        <w:rPr>
          <w:rFonts w:ascii="Lucida Console" w:eastAsia="Times New Roman" w:hAnsi="Lucida Console" w:cs="Courier New"/>
          <w:color w:val="00796B"/>
          <w:sz w:val="20"/>
          <w:szCs w:val="20"/>
        </w:rPr>
        <w:t>'Angular'</w:t>
      </w:r>
      <w:r w:rsidRPr="000A0CA0">
        <w:rPr>
          <w:rFonts w:ascii="Lucida Console" w:eastAsia="Times New Roman" w:hAnsi="Lucida Console" w:cs="Courier New"/>
          <w:color w:val="455A64"/>
          <w:sz w:val="20"/>
          <w:szCs w:val="20"/>
        </w:rPr>
        <w:t>; }</w:t>
      </w:r>
    </w:p>
    <w:p w:rsidR="000A0CA0" w:rsidRDefault="000A0CA0" w:rsidP="007E68C4">
      <w:pPr>
        <w:jc w:val="both"/>
      </w:pPr>
    </w:p>
    <w:p w:rsidR="000A0CA0" w:rsidRDefault="000A0CA0" w:rsidP="007E68C4">
      <w:pPr>
        <w:jc w:val="both"/>
      </w:pPr>
      <w:r w:rsidRPr="000A0CA0">
        <w:t>Every component begins with an @Component decorator function that takes a metadata object. The metadata object describes how the HTML template and component class work together.</w:t>
      </w:r>
    </w:p>
    <w:p w:rsidR="000A0CA0" w:rsidRDefault="000A0CA0" w:rsidP="007E68C4">
      <w:pPr>
        <w:jc w:val="both"/>
      </w:pPr>
      <w:r w:rsidRPr="000A0CA0">
        <w:t>The selector property tells Angular to display the component inside a custom</w:t>
      </w:r>
      <w:r>
        <w:t xml:space="preserve"> &lt;my-app&gt; tag in the index.html</w:t>
      </w:r>
    </w:p>
    <w:p w:rsidR="000A0CA0" w:rsidRDefault="000A0CA0" w:rsidP="007E68C4">
      <w:pPr>
        <w:jc w:val="both"/>
      </w:pPr>
      <w:r w:rsidRPr="000A0CA0">
        <w:t xml:space="preserve">The template property defines </w:t>
      </w:r>
      <w:r>
        <w:t>html web page</w:t>
      </w:r>
      <w:r w:rsidRPr="000A0CA0">
        <w:t>.</w:t>
      </w:r>
    </w:p>
    <w:p w:rsidR="00C417DC" w:rsidRDefault="00C417DC" w:rsidP="007E68C4">
      <w:pPr>
        <w:jc w:val="both"/>
      </w:pPr>
      <w:r>
        <w:t>Files outside src/ concern building, deploying, and testing your app. They include configuration files and external dependencies.</w:t>
      </w:r>
    </w:p>
    <w:p w:rsidR="00C417DC" w:rsidRDefault="00C417DC" w:rsidP="007E68C4">
      <w:pPr>
        <w:jc w:val="both"/>
      </w:pPr>
      <w:r>
        <w:t xml:space="preserve">Files inside src/ "belong" to your app. Add new Typescript, HTML and CSS </w:t>
      </w:r>
      <w:r w:rsidR="00B50DBF">
        <w:t>files inside the src/ directory.</w:t>
      </w:r>
    </w:p>
    <w:p w:rsidR="00B50DBF" w:rsidRDefault="00B50DBF" w:rsidP="007E68C4">
      <w:pPr>
        <w:jc w:val="both"/>
      </w:pPr>
    </w:p>
    <w:p w:rsidR="00B50DBF" w:rsidRPr="00B50DBF" w:rsidRDefault="00B50DBF" w:rsidP="007E68C4">
      <w:pPr>
        <w:jc w:val="both"/>
        <w:rPr>
          <w:b/>
          <w:sz w:val="28"/>
        </w:rPr>
      </w:pPr>
      <w:r w:rsidRPr="00B50DBF">
        <w:rPr>
          <w:b/>
          <w:sz w:val="28"/>
        </w:rPr>
        <w:t>Just-in-time (JIT) compilation</w:t>
      </w:r>
    </w:p>
    <w:p w:rsidR="00B50DBF" w:rsidRDefault="00B50DBF" w:rsidP="007E68C4">
      <w:pPr>
        <w:jc w:val="both"/>
      </w:pPr>
      <w:r>
        <w:t>A bootstrapping method of compiling components and modules in the browser and launching the application dynamically. Just-in-time mode is a good choice during development.</w:t>
      </w:r>
    </w:p>
    <w:p w:rsidR="00C24DD7" w:rsidRDefault="00C24DD7" w:rsidP="007E68C4">
      <w:pPr>
        <w:jc w:val="both"/>
      </w:pPr>
    </w:p>
    <w:p w:rsidR="00C24DD7" w:rsidRPr="00C24DD7" w:rsidRDefault="00C24DD7" w:rsidP="007E68C4">
      <w:pPr>
        <w:jc w:val="both"/>
        <w:rPr>
          <w:b/>
          <w:sz w:val="24"/>
        </w:rPr>
      </w:pPr>
      <w:r w:rsidRPr="00C24DD7">
        <w:rPr>
          <w:b/>
          <w:sz w:val="24"/>
        </w:rPr>
        <w:t>app/app.component.ts</w:t>
      </w:r>
      <w:r w:rsidRPr="00C24DD7">
        <w:rPr>
          <w:b/>
          <w:sz w:val="24"/>
        </w:rPr>
        <w:tab/>
      </w:r>
    </w:p>
    <w:p w:rsidR="00C24DD7" w:rsidRDefault="00C24DD7" w:rsidP="007E68C4">
      <w:pPr>
        <w:jc w:val="both"/>
      </w:pPr>
      <w:r>
        <w:t>Defines the same AppComponent as the one in the QuickStart playground. It is the root component of what will become a tree of nested components as the application evolves.</w:t>
      </w:r>
    </w:p>
    <w:p w:rsidR="00C24DD7" w:rsidRPr="00C24DD7" w:rsidRDefault="00C24DD7" w:rsidP="007E68C4">
      <w:pPr>
        <w:jc w:val="both"/>
        <w:rPr>
          <w:b/>
          <w:sz w:val="24"/>
        </w:rPr>
      </w:pPr>
      <w:r w:rsidRPr="00C24DD7">
        <w:rPr>
          <w:b/>
          <w:sz w:val="24"/>
        </w:rPr>
        <w:t>app/app.module.ts</w:t>
      </w:r>
      <w:r w:rsidRPr="00C24DD7">
        <w:rPr>
          <w:b/>
          <w:sz w:val="24"/>
        </w:rPr>
        <w:tab/>
      </w:r>
    </w:p>
    <w:p w:rsidR="00C24DD7" w:rsidRDefault="00C24DD7" w:rsidP="007E68C4">
      <w:pPr>
        <w:jc w:val="both"/>
      </w:pPr>
      <w:r>
        <w:t>Defines AppModule, the root module that tells Angular how to assemble the application. Right now it declares only the AppComponent. Soon there will be more components to declare.</w:t>
      </w:r>
    </w:p>
    <w:p w:rsidR="00C24DD7" w:rsidRPr="00C24DD7" w:rsidRDefault="00C24DD7" w:rsidP="007E68C4">
      <w:pPr>
        <w:jc w:val="both"/>
        <w:rPr>
          <w:b/>
          <w:sz w:val="24"/>
        </w:rPr>
      </w:pPr>
      <w:r w:rsidRPr="00C24DD7">
        <w:rPr>
          <w:b/>
          <w:sz w:val="24"/>
        </w:rPr>
        <w:lastRenderedPageBreak/>
        <w:t>main.ts</w:t>
      </w:r>
      <w:r w:rsidRPr="00C24DD7">
        <w:rPr>
          <w:b/>
          <w:sz w:val="24"/>
        </w:rPr>
        <w:tab/>
      </w:r>
    </w:p>
    <w:p w:rsidR="00C24DD7" w:rsidRDefault="00C24DD7" w:rsidP="007E68C4">
      <w:pPr>
        <w:jc w:val="both"/>
      </w:pPr>
      <w:r>
        <w:t>Compiles the application with the JIT compiler and bootstraps the application's main module (AppModule) to run in the browser. The JIT compiler is a reasonable choice during t</w:t>
      </w:r>
      <w:r w:rsidR="00CE21A7">
        <w:t>he development of most projects.</w:t>
      </w:r>
    </w:p>
    <w:p w:rsidR="008C4318" w:rsidRDefault="008C4318" w:rsidP="007E68C4">
      <w:pPr>
        <w:jc w:val="both"/>
      </w:pPr>
    </w:p>
    <w:p w:rsidR="008C4318" w:rsidRPr="008C4318" w:rsidRDefault="008C4318" w:rsidP="008C4318">
      <w:pPr>
        <w:jc w:val="both"/>
        <w:rPr>
          <w:b/>
          <w:sz w:val="24"/>
        </w:rPr>
      </w:pPr>
      <w:r w:rsidRPr="008C4318">
        <w:rPr>
          <w:b/>
          <w:sz w:val="24"/>
        </w:rPr>
        <w:t>Observables</w:t>
      </w:r>
    </w:p>
    <w:p w:rsidR="008C4318" w:rsidRDefault="008C4318" w:rsidP="008C4318">
      <w:pPr>
        <w:jc w:val="both"/>
      </w:pPr>
      <w:r>
        <w:t>Each Http service method returns an Observable of HTTP Response objects.</w:t>
      </w:r>
    </w:p>
    <w:p w:rsidR="008C4318" w:rsidRDefault="008C4318" w:rsidP="008C4318">
      <w:pPr>
        <w:jc w:val="both"/>
      </w:pPr>
      <w:r>
        <w:t>The HeroService converts that Observable into a Promise and returns the promise to the caller. This section shows you how, when, and why to return the Observable directly.</w:t>
      </w:r>
    </w:p>
    <w:p w:rsidR="008C4318" w:rsidRDefault="008C4318" w:rsidP="008C4318">
      <w:pPr>
        <w:jc w:val="both"/>
      </w:pPr>
      <w:r>
        <w:t>Background</w:t>
      </w:r>
    </w:p>
    <w:p w:rsidR="008C4318" w:rsidRDefault="008C4318" w:rsidP="008C4318">
      <w:pPr>
        <w:jc w:val="both"/>
      </w:pPr>
      <w:r>
        <w:t>An Observable is a stream of events that you can process with array-like operators.</w:t>
      </w:r>
    </w:p>
    <w:p w:rsidR="008C4318" w:rsidRDefault="008C4318" w:rsidP="008C4318">
      <w:pPr>
        <w:jc w:val="both"/>
      </w:pPr>
      <w:r>
        <w:t>Angular core has basic support for observables. Developers augment that support with operators and extensions from the RxJS library. You'll see how shortly.</w:t>
      </w:r>
    </w:p>
    <w:p w:rsidR="008C4318" w:rsidRDefault="008C4318" w:rsidP="008C4318">
      <w:pPr>
        <w:jc w:val="both"/>
      </w:pPr>
      <w:r>
        <w:t>Recall that the HeroService chained the toPromise operator to the Observable result of http.get(). That operator converted the Observable into a Promise and you passed that promise back to the caller.</w:t>
      </w:r>
    </w:p>
    <w:p w:rsidR="008C4318" w:rsidRDefault="008C4318" w:rsidP="008C4318">
      <w:pPr>
        <w:jc w:val="both"/>
      </w:pPr>
      <w:r>
        <w:t>Converting to a Promise is often a good choice. You typically ask http.get() to fetch a single chunk of data. When you receive the data, you're done. The calling component can easily consume a single result in the form of a Promise.</w:t>
      </w:r>
    </w:p>
    <w:p w:rsidR="008C4318" w:rsidRDefault="008C4318" w:rsidP="008C4318">
      <w:pPr>
        <w:jc w:val="both"/>
      </w:pPr>
      <w:r>
        <w:t>But requests aren't always done only once. You may start one request, cancel it, and make a different request before the server has responded to the first request.</w:t>
      </w:r>
    </w:p>
    <w:p w:rsidR="008C4318" w:rsidRDefault="008C4318" w:rsidP="008C4318">
      <w:pPr>
        <w:jc w:val="both"/>
      </w:pPr>
      <w:r>
        <w:t>A request-cancel-new-request sequence is difficult to implement with Promises, but easy with Observables.</w:t>
      </w:r>
    </w:p>
    <w:p w:rsidR="008353C3" w:rsidRDefault="008353C3" w:rsidP="008C4318">
      <w:pPr>
        <w:jc w:val="both"/>
      </w:pPr>
    </w:p>
    <w:p w:rsidR="00C8699B" w:rsidRDefault="00C8699B" w:rsidP="008C4318">
      <w:pPr>
        <w:jc w:val="both"/>
      </w:pPr>
      <w:bookmarkStart w:id="0" w:name="_GoBack"/>
      <w:bookmarkEnd w:id="0"/>
    </w:p>
    <w:p w:rsidR="008353C3" w:rsidRDefault="008353C3" w:rsidP="008C4318">
      <w:pPr>
        <w:jc w:val="both"/>
      </w:pPr>
      <w:hyperlink r:id="rId4" w:history="1">
        <w:r w:rsidRPr="008353C3">
          <w:rPr>
            <w:rStyle w:val="Hyperlink"/>
          </w:rPr>
          <w:t>https://hassantariqblog.wordpress.com/2016/12/03/angular2-http-delete-using-observable-in-angular-2-application/</w:t>
        </w:r>
      </w:hyperlink>
    </w:p>
    <w:p w:rsidR="008353C3" w:rsidRDefault="008353C3" w:rsidP="008353C3">
      <w:pPr>
        <w:jc w:val="both"/>
      </w:pPr>
      <w:r>
        <w:t>When importing from the @angular/http module, SystemJS knows how to load services from the Angular HTTP library because the systemjs.config.js file maps to that module name. The HttpModule is n</w:t>
      </w:r>
      <w:r>
        <w:t>ecessary for making HTTP calls.</w:t>
      </w:r>
    </w:p>
    <w:p w:rsidR="008353C3" w:rsidRDefault="008353C3" w:rsidP="008353C3">
      <w:pPr>
        <w:jc w:val="both"/>
      </w:pPr>
      <w:r>
        <w:t>Observable</w:t>
      </w:r>
    </w:p>
    <w:p w:rsidR="008353C3" w:rsidRDefault="008353C3" w:rsidP="008353C3">
      <w:pPr>
        <w:jc w:val="both"/>
      </w:pPr>
      <w:r>
        <w:t>Think of an Observable as a stream of events published by some source. To listen for events in this stream, subscribe to the Observable. These subscriptions specify the actions to take when the web request produces a success event or a fail event (</w:t>
      </w:r>
      <w:r>
        <w:t>with the error in the payload).</w:t>
      </w:r>
    </w:p>
    <w:p w:rsidR="008353C3" w:rsidRDefault="008353C3" w:rsidP="008353C3">
      <w:pPr>
        <w:jc w:val="both"/>
      </w:pPr>
      <w:r>
        <w:t>The observable’s map callback moves to the success parameter and its catch callback to the fail parameter in this pattern.</w:t>
      </w:r>
    </w:p>
    <w:p w:rsidR="008353C3" w:rsidRDefault="008353C3" w:rsidP="008353C3">
      <w:pPr>
        <w:jc w:val="both"/>
      </w:pPr>
      <w:r>
        <w:lastRenderedPageBreak/>
        <w:t>The errorHandler forwards an error message as a failed promise instead of a failed observable.</w:t>
      </w:r>
    </w:p>
    <w:p w:rsidR="008353C3" w:rsidRDefault="008353C3" w:rsidP="008353C3">
      <w:pPr>
        <w:jc w:val="both"/>
      </w:pPr>
      <w:r>
        <w:t>Observable vs Promises</w:t>
      </w:r>
    </w:p>
    <w:p w:rsidR="008353C3" w:rsidRDefault="008353C3" w:rsidP="008353C3">
      <w:pPr>
        <w:jc w:val="both"/>
      </w:pPr>
      <w:r>
        <w:t>The less obvious but critical difference is that these two methods</w:t>
      </w:r>
      <w:r>
        <w:t xml:space="preserve"> return very different results.</w:t>
      </w:r>
    </w:p>
    <w:p w:rsidR="008353C3" w:rsidRDefault="008353C3" w:rsidP="008353C3">
      <w:pPr>
        <w:jc w:val="both"/>
      </w:pPr>
      <w:r>
        <w:t>The promise-based then returns another promise. You can keep chaining more then and catch calls, getting a new promise each time.</w:t>
      </w:r>
    </w:p>
    <w:p w:rsidR="00EB378C" w:rsidRDefault="008353C3" w:rsidP="008353C3">
      <w:pPr>
        <w:jc w:val="both"/>
      </w:pPr>
      <w:r>
        <w:t>The subscribe method returns a Subscription. A Subscription is not another Observable. It’s the end of the line for observables. You can’t call map on it or call subscribe again. The Subscription object has a different purpose, signified by its primary method, unsubscribe.</w:t>
      </w:r>
    </w:p>
    <w:p w:rsidR="00EB378C" w:rsidRDefault="00EB378C" w:rsidP="007E68C4">
      <w:pPr>
        <w:jc w:val="both"/>
      </w:pPr>
    </w:p>
    <w:p w:rsidR="00C24DD7" w:rsidRDefault="00C24DD7" w:rsidP="007E68C4">
      <w:pPr>
        <w:jc w:val="both"/>
      </w:pPr>
    </w:p>
    <w:p w:rsidR="00C24DD7" w:rsidRDefault="00C24DD7" w:rsidP="007E68C4">
      <w:pPr>
        <w:jc w:val="both"/>
      </w:pPr>
    </w:p>
    <w:p w:rsidR="000A0CA0" w:rsidRDefault="000A0CA0" w:rsidP="007E68C4">
      <w:pPr>
        <w:jc w:val="both"/>
      </w:pPr>
    </w:p>
    <w:p w:rsidR="000A0CA0" w:rsidRDefault="000A0CA0" w:rsidP="007E68C4">
      <w:pPr>
        <w:jc w:val="both"/>
      </w:pPr>
    </w:p>
    <w:p w:rsidR="000A0CA0" w:rsidRDefault="000A0CA0" w:rsidP="007E68C4">
      <w:pPr>
        <w:jc w:val="both"/>
      </w:pPr>
      <w:r>
        <w:t xml:space="preserve"> </w:t>
      </w:r>
    </w:p>
    <w:sectPr w:rsidR="000A0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BD0"/>
    <w:rsid w:val="000A0CA0"/>
    <w:rsid w:val="00684C81"/>
    <w:rsid w:val="00775BD0"/>
    <w:rsid w:val="007E68C4"/>
    <w:rsid w:val="008353C3"/>
    <w:rsid w:val="008C4318"/>
    <w:rsid w:val="00B50DBF"/>
    <w:rsid w:val="00C24DD7"/>
    <w:rsid w:val="00C417DC"/>
    <w:rsid w:val="00C8699B"/>
    <w:rsid w:val="00CE21A7"/>
    <w:rsid w:val="00EB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EC3D9-E6F4-4B22-9166-BAA934CA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CA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A0CA0"/>
  </w:style>
  <w:style w:type="character" w:customStyle="1" w:styleId="pln">
    <w:name w:val="pln"/>
    <w:basedOn w:val="DefaultParagraphFont"/>
    <w:rsid w:val="000A0CA0"/>
  </w:style>
  <w:style w:type="character" w:customStyle="1" w:styleId="pun">
    <w:name w:val="pun"/>
    <w:basedOn w:val="DefaultParagraphFont"/>
    <w:rsid w:val="000A0CA0"/>
  </w:style>
  <w:style w:type="character" w:customStyle="1" w:styleId="typ">
    <w:name w:val="typ"/>
    <w:basedOn w:val="DefaultParagraphFont"/>
    <w:rsid w:val="000A0CA0"/>
  </w:style>
  <w:style w:type="character" w:customStyle="1" w:styleId="str">
    <w:name w:val="str"/>
    <w:basedOn w:val="DefaultParagraphFont"/>
    <w:rsid w:val="000A0CA0"/>
  </w:style>
  <w:style w:type="character" w:customStyle="1" w:styleId="lit">
    <w:name w:val="lit"/>
    <w:basedOn w:val="DefaultParagraphFont"/>
    <w:rsid w:val="000A0CA0"/>
  </w:style>
  <w:style w:type="character" w:styleId="Hyperlink">
    <w:name w:val="Hyperlink"/>
    <w:basedOn w:val="DefaultParagraphFont"/>
    <w:uiPriority w:val="99"/>
    <w:unhideWhenUsed/>
    <w:rsid w:val="00835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1172">
          <w:marLeft w:val="0"/>
          <w:marRight w:val="0"/>
          <w:marTop w:val="0"/>
          <w:marBottom w:val="480"/>
          <w:divBdr>
            <w:top w:val="none" w:sz="0" w:space="0" w:color="auto"/>
            <w:left w:val="single" w:sz="24" w:space="24" w:color="00BCD4"/>
            <w:bottom w:val="none" w:sz="0" w:space="0" w:color="auto"/>
            <w:right w:val="none" w:sz="0" w:space="0" w:color="auto"/>
          </w:divBdr>
        </w:div>
      </w:divsChild>
    </w:div>
    <w:div w:id="220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ssantariqblog.wordpress.com/2016/12/03/angular2-http-delete-using-observable-in-angular-2-app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5826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Abhishek, Kumar (Cognizant)</dc:creator>
  <cp:keywords/>
  <dc:description/>
  <cp:lastModifiedBy>Abhishek, Kumar (Cognizant)</cp:lastModifiedBy>
  <cp:revision>10</cp:revision>
  <dcterms:created xsi:type="dcterms:W3CDTF">2017-05-18T05:13:00Z</dcterms:created>
  <dcterms:modified xsi:type="dcterms:W3CDTF">2017-05-29T10:31:00Z</dcterms:modified>
</cp:coreProperties>
</file>