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16039" w14:textId="77777777" w:rsidR="001033F9" w:rsidRPr="001033F9" w:rsidRDefault="001033F9" w:rsidP="001033F9">
      <w:pPr>
        <w:rPr>
          <w:b/>
          <w:bCs/>
        </w:rPr>
      </w:pPr>
      <w:r w:rsidRPr="001033F9">
        <w:rPr>
          <w:b/>
          <w:bCs/>
        </w:rPr>
        <w:t>Meaning of "Adult"</w:t>
      </w:r>
    </w:p>
    <w:p w14:paraId="6C352CDE" w14:textId="77777777" w:rsidR="001033F9" w:rsidRPr="001033F9" w:rsidRDefault="001033F9" w:rsidP="001033F9">
      <w:pPr>
        <w:numPr>
          <w:ilvl w:val="0"/>
          <w:numId w:val="1"/>
        </w:numPr>
      </w:pPr>
      <w:r w:rsidRPr="001033F9">
        <w:rPr>
          <w:b/>
          <w:bCs/>
        </w:rPr>
        <w:t>In English</w:t>
      </w:r>
      <w:r w:rsidRPr="001033F9">
        <w:t>:</w:t>
      </w:r>
      <w:r w:rsidRPr="001033F9">
        <w:br/>
        <w:t xml:space="preserve">The word </w:t>
      </w:r>
      <w:r w:rsidRPr="001033F9">
        <w:rPr>
          <w:b/>
          <w:bCs/>
        </w:rPr>
        <w:t>adult</w:t>
      </w:r>
      <w:r w:rsidRPr="001033F9">
        <w:t xml:space="preserve"> refers to a fully grown person or organism that is no longer a child or young. It can also describe something related to mature people.</w:t>
      </w:r>
    </w:p>
    <w:p w14:paraId="4F072966" w14:textId="77777777" w:rsidR="001033F9" w:rsidRPr="001033F9" w:rsidRDefault="001033F9" w:rsidP="001033F9">
      <w:pPr>
        <w:numPr>
          <w:ilvl w:val="0"/>
          <w:numId w:val="1"/>
        </w:numPr>
      </w:pPr>
      <w:r w:rsidRPr="001033F9">
        <w:rPr>
          <w:b/>
          <w:bCs/>
        </w:rPr>
        <w:t>In Hindi</w:t>
      </w:r>
      <w:r w:rsidRPr="001033F9">
        <w:t>:</w:t>
      </w:r>
      <w:r w:rsidRPr="001033F9">
        <w:br/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t xml:space="preserve">, </w:t>
      </w:r>
      <w:r w:rsidRPr="001033F9">
        <w:rPr>
          <w:rFonts w:ascii="Nirmala UI" w:hAnsi="Nirmala UI" w:cs="Nirmala UI"/>
          <w:b/>
          <w:bCs/>
        </w:rPr>
        <w:t>पूर्ण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विकसित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व्यक्ति</w:t>
      </w:r>
      <w:r w:rsidRPr="001033F9">
        <w:t xml:space="preserve">, </w:t>
      </w:r>
      <w:r w:rsidRPr="001033F9">
        <w:rPr>
          <w:rFonts w:ascii="Nirmala UI" w:hAnsi="Nirmala UI" w:cs="Nirmala UI"/>
        </w:rPr>
        <w:t>या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बड़ा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व्यक्ति</w:t>
      </w:r>
      <w:r w:rsidRPr="001033F9">
        <w:rPr>
          <w:rFonts w:ascii="Nirmala UI" w:hAnsi="Nirmala UI" w:cs="Nirmala UI"/>
        </w:rPr>
        <w:t>।</w:t>
      </w:r>
    </w:p>
    <w:p w14:paraId="60CC057F" w14:textId="77777777" w:rsidR="001033F9" w:rsidRPr="001033F9" w:rsidRDefault="001033F9" w:rsidP="001033F9">
      <w:r w:rsidRPr="001033F9">
        <w:pict w14:anchorId="32999E20">
          <v:rect id="_x0000_i1043" style="width:0;height:1.5pt" o:hralign="center" o:hrstd="t" o:hr="t" fillcolor="#a0a0a0" stroked="f"/>
        </w:pict>
      </w:r>
    </w:p>
    <w:p w14:paraId="0DFBB201" w14:textId="77777777" w:rsidR="001033F9" w:rsidRPr="001033F9" w:rsidRDefault="001033F9" w:rsidP="001033F9">
      <w:pPr>
        <w:rPr>
          <w:b/>
          <w:bCs/>
        </w:rPr>
      </w:pPr>
      <w:r w:rsidRPr="001033F9">
        <w:rPr>
          <w:b/>
          <w:bCs/>
        </w:rPr>
        <w:t>Examples of "Adult"</w:t>
      </w:r>
    </w:p>
    <w:p w14:paraId="0BE8942D" w14:textId="77777777" w:rsidR="001033F9" w:rsidRPr="001033F9" w:rsidRDefault="001033F9" w:rsidP="001033F9">
      <w:pPr>
        <w:numPr>
          <w:ilvl w:val="0"/>
          <w:numId w:val="2"/>
        </w:numPr>
      </w:pPr>
      <w:r w:rsidRPr="001033F9">
        <w:rPr>
          <w:b/>
          <w:bCs/>
        </w:rPr>
        <w:t>As a Noun (a fully grown person)</w:t>
      </w:r>
      <w:r w:rsidRPr="001033F9">
        <w:t>:</w:t>
      </w:r>
    </w:p>
    <w:p w14:paraId="74894495" w14:textId="77777777" w:rsidR="001033F9" w:rsidRPr="001033F9" w:rsidRDefault="001033F9" w:rsidP="001033F9">
      <w:pPr>
        <w:numPr>
          <w:ilvl w:val="1"/>
          <w:numId w:val="2"/>
        </w:numPr>
      </w:pPr>
      <w:r w:rsidRPr="001033F9">
        <w:rPr>
          <w:b/>
          <w:bCs/>
        </w:rPr>
        <w:t>English</w:t>
      </w:r>
      <w:r w:rsidRPr="001033F9">
        <w:t xml:space="preserve">: She is now an </w:t>
      </w:r>
      <w:r w:rsidRPr="001033F9">
        <w:rPr>
          <w:b/>
          <w:bCs/>
        </w:rPr>
        <w:t>adult</w:t>
      </w:r>
      <w:r w:rsidRPr="001033F9">
        <w:t xml:space="preserve"> and can make her own decisions.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वह</w:t>
      </w:r>
      <w:r w:rsidRPr="001033F9">
        <w:t xml:space="preserve"> </w:t>
      </w:r>
      <w:r w:rsidRPr="001033F9">
        <w:rPr>
          <w:rFonts w:ascii="Nirmala UI" w:hAnsi="Nirmala UI" w:cs="Nirmala UI"/>
        </w:rPr>
        <w:t>अब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t xml:space="preserve"> </w:t>
      </w:r>
      <w:r w:rsidRPr="001033F9">
        <w:rPr>
          <w:rFonts w:ascii="Nirmala UI" w:hAnsi="Nirmala UI" w:cs="Nirmala UI"/>
        </w:rPr>
        <w:t>है</w:t>
      </w:r>
      <w:r w:rsidRPr="001033F9">
        <w:t xml:space="preserve"> </w:t>
      </w:r>
      <w:r w:rsidRPr="001033F9">
        <w:rPr>
          <w:rFonts w:ascii="Nirmala UI" w:hAnsi="Nirmala UI" w:cs="Nirmala UI"/>
        </w:rPr>
        <w:t>और</w:t>
      </w:r>
      <w:r w:rsidRPr="001033F9">
        <w:t xml:space="preserve"> </w:t>
      </w:r>
      <w:r w:rsidRPr="001033F9">
        <w:rPr>
          <w:rFonts w:ascii="Nirmala UI" w:hAnsi="Nirmala UI" w:cs="Nirmala UI"/>
        </w:rPr>
        <w:t>अपने</w:t>
      </w:r>
      <w:r w:rsidRPr="001033F9">
        <w:t xml:space="preserve"> </w:t>
      </w:r>
      <w:r w:rsidRPr="001033F9">
        <w:rPr>
          <w:rFonts w:ascii="Nirmala UI" w:hAnsi="Nirmala UI" w:cs="Nirmala UI"/>
        </w:rPr>
        <w:t>फैसले</w:t>
      </w:r>
      <w:r w:rsidRPr="001033F9">
        <w:t xml:space="preserve"> </w:t>
      </w:r>
      <w:r w:rsidRPr="001033F9">
        <w:rPr>
          <w:rFonts w:ascii="Nirmala UI" w:hAnsi="Nirmala UI" w:cs="Nirmala UI"/>
        </w:rPr>
        <w:t>खुद</w:t>
      </w:r>
      <w:r w:rsidRPr="001033F9">
        <w:t xml:space="preserve"> </w:t>
      </w:r>
      <w:r w:rsidRPr="001033F9">
        <w:rPr>
          <w:rFonts w:ascii="Nirmala UI" w:hAnsi="Nirmala UI" w:cs="Nirmala UI"/>
        </w:rPr>
        <w:t>ले</w:t>
      </w:r>
      <w:r w:rsidRPr="001033F9">
        <w:t xml:space="preserve"> </w:t>
      </w:r>
      <w:r w:rsidRPr="001033F9">
        <w:rPr>
          <w:rFonts w:ascii="Nirmala UI" w:hAnsi="Nirmala UI" w:cs="Nirmala UI"/>
        </w:rPr>
        <w:t>सकती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5118F7D9" w14:textId="77777777" w:rsidR="001033F9" w:rsidRPr="001033F9" w:rsidRDefault="001033F9" w:rsidP="001033F9">
      <w:pPr>
        <w:numPr>
          <w:ilvl w:val="1"/>
          <w:numId w:val="2"/>
        </w:numPr>
      </w:pPr>
      <w:r w:rsidRPr="001033F9">
        <w:rPr>
          <w:b/>
          <w:bCs/>
        </w:rPr>
        <w:t>English</w:t>
      </w:r>
      <w:r w:rsidRPr="001033F9">
        <w:t xml:space="preserve">: Children must be accompanied by an </w:t>
      </w:r>
      <w:r w:rsidRPr="001033F9">
        <w:rPr>
          <w:b/>
          <w:bCs/>
        </w:rPr>
        <w:t>adult</w:t>
      </w:r>
      <w:r w:rsidRPr="001033F9">
        <w:t xml:space="preserve"> in this area.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इस</w:t>
      </w:r>
      <w:r w:rsidRPr="001033F9">
        <w:t xml:space="preserve"> </w:t>
      </w:r>
      <w:r w:rsidRPr="001033F9">
        <w:rPr>
          <w:rFonts w:ascii="Nirmala UI" w:hAnsi="Nirmala UI" w:cs="Nirmala UI"/>
        </w:rPr>
        <w:t>क्षेत्र</w:t>
      </w:r>
      <w:r w:rsidRPr="001033F9">
        <w:t xml:space="preserve"> </w:t>
      </w:r>
      <w:r w:rsidRPr="001033F9">
        <w:rPr>
          <w:rFonts w:ascii="Nirmala UI" w:hAnsi="Nirmala UI" w:cs="Nirmala UI"/>
        </w:rPr>
        <w:t>में</w:t>
      </w:r>
      <w:r w:rsidRPr="001033F9">
        <w:t xml:space="preserve"> </w:t>
      </w:r>
      <w:r w:rsidRPr="001033F9">
        <w:rPr>
          <w:rFonts w:ascii="Nirmala UI" w:hAnsi="Nirmala UI" w:cs="Nirmala UI"/>
        </w:rPr>
        <w:t>बच्चों</w:t>
      </w:r>
      <w:r w:rsidRPr="001033F9">
        <w:t xml:space="preserve"> </w:t>
      </w:r>
      <w:r w:rsidRPr="001033F9">
        <w:rPr>
          <w:rFonts w:ascii="Nirmala UI" w:hAnsi="Nirmala UI" w:cs="Nirmala UI"/>
        </w:rPr>
        <w:t>के</w:t>
      </w:r>
      <w:r w:rsidRPr="001033F9">
        <w:t xml:space="preserve"> </w:t>
      </w:r>
      <w:r w:rsidRPr="001033F9">
        <w:rPr>
          <w:rFonts w:ascii="Nirmala UI" w:hAnsi="Nirmala UI" w:cs="Nirmala UI"/>
        </w:rPr>
        <w:t>साथ</w:t>
      </w:r>
      <w:r w:rsidRPr="001033F9">
        <w:t xml:space="preserve"> </w:t>
      </w:r>
      <w:r w:rsidRPr="001033F9">
        <w:rPr>
          <w:rFonts w:ascii="Nirmala UI" w:hAnsi="Nirmala UI" w:cs="Nirmala UI"/>
        </w:rPr>
        <w:t>एक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बड़े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व्यक्ति</w:t>
      </w:r>
      <w:r w:rsidRPr="001033F9">
        <w:t xml:space="preserve"> </w:t>
      </w:r>
      <w:r w:rsidRPr="001033F9">
        <w:rPr>
          <w:rFonts w:ascii="Nirmala UI" w:hAnsi="Nirmala UI" w:cs="Nirmala UI"/>
        </w:rPr>
        <w:t>का</w:t>
      </w:r>
      <w:r w:rsidRPr="001033F9">
        <w:t xml:space="preserve"> </w:t>
      </w:r>
      <w:r w:rsidRPr="001033F9">
        <w:rPr>
          <w:rFonts w:ascii="Nirmala UI" w:hAnsi="Nirmala UI" w:cs="Nirmala UI"/>
        </w:rPr>
        <w:t>होना</w:t>
      </w:r>
      <w:r w:rsidRPr="001033F9">
        <w:t xml:space="preserve"> </w:t>
      </w:r>
      <w:r w:rsidRPr="001033F9">
        <w:rPr>
          <w:rFonts w:ascii="Nirmala UI" w:hAnsi="Nirmala UI" w:cs="Nirmala UI"/>
        </w:rPr>
        <w:t>ज़रूरी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45E91314" w14:textId="77777777" w:rsidR="001033F9" w:rsidRPr="001033F9" w:rsidRDefault="001033F9" w:rsidP="001033F9">
      <w:pPr>
        <w:numPr>
          <w:ilvl w:val="0"/>
          <w:numId w:val="2"/>
        </w:numPr>
      </w:pPr>
      <w:r w:rsidRPr="001033F9">
        <w:rPr>
          <w:b/>
          <w:bCs/>
        </w:rPr>
        <w:t>As an Adjective (related to adults)</w:t>
      </w:r>
      <w:r w:rsidRPr="001033F9">
        <w:t>:</w:t>
      </w:r>
    </w:p>
    <w:p w14:paraId="198DB88A" w14:textId="77777777" w:rsidR="001033F9" w:rsidRPr="001033F9" w:rsidRDefault="001033F9" w:rsidP="001033F9">
      <w:pPr>
        <w:numPr>
          <w:ilvl w:val="1"/>
          <w:numId w:val="2"/>
        </w:numPr>
      </w:pPr>
      <w:r w:rsidRPr="001033F9">
        <w:rPr>
          <w:b/>
          <w:bCs/>
        </w:rPr>
        <w:t>English</w:t>
      </w:r>
      <w:r w:rsidRPr="001033F9">
        <w:t xml:space="preserve">: This movie contains </w:t>
      </w:r>
      <w:r w:rsidRPr="001033F9">
        <w:rPr>
          <w:b/>
          <w:bCs/>
        </w:rPr>
        <w:t>adult</w:t>
      </w:r>
      <w:r w:rsidRPr="001033F9">
        <w:t xml:space="preserve"> content and is not suitable for kids.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इस</w:t>
      </w:r>
      <w:r w:rsidRPr="001033F9">
        <w:t xml:space="preserve"> </w:t>
      </w:r>
      <w:r w:rsidRPr="001033F9">
        <w:rPr>
          <w:rFonts w:ascii="Nirmala UI" w:hAnsi="Nirmala UI" w:cs="Nirmala UI"/>
        </w:rPr>
        <w:t>फिल्म</w:t>
      </w:r>
      <w:r w:rsidRPr="001033F9">
        <w:t xml:space="preserve"> </w:t>
      </w:r>
      <w:r w:rsidRPr="001033F9">
        <w:rPr>
          <w:rFonts w:ascii="Nirmala UI" w:hAnsi="Nirmala UI" w:cs="Nirmala UI"/>
        </w:rPr>
        <w:t>में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वयस्कों</w:t>
      </w:r>
      <w:r w:rsidRPr="001033F9">
        <w:t xml:space="preserve"> </w:t>
      </w:r>
      <w:r w:rsidRPr="001033F9">
        <w:rPr>
          <w:rFonts w:ascii="Nirmala UI" w:hAnsi="Nirmala UI" w:cs="Nirmala UI"/>
        </w:rPr>
        <w:t>का</w:t>
      </w:r>
      <w:r w:rsidRPr="001033F9">
        <w:t xml:space="preserve"> </w:t>
      </w:r>
      <w:r w:rsidRPr="001033F9">
        <w:rPr>
          <w:rFonts w:ascii="Nirmala UI" w:hAnsi="Nirmala UI" w:cs="Nirmala UI"/>
        </w:rPr>
        <w:t>कंटेंट</w:t>
      </w:r>
      <w:r w:rsidRPr="001033F9">
        <w:t xml:space="preserve"> </w:t>
      </w:r>
      <w:r w:rsidRPr="001033F9">
        <w:rPr>
          <w:rFonts w:ascii="Nirmala UI" w:hAnsi="Nirmala UI" w:cs="Nirmala UI"/>
        </w:rPr>
        <w:t>है</w:t>
      </w:r>
      <w:r w:rsidRPr="001033F9">
        <w:t xml:space="preserve"> </w:t>
      </w:r>
      <w:r w:rsidRPr="001033F9">
        <w:rPr>
          <w:rFonts w:ascii="Nirmala UI" w:hAnsi="Nirmala UI" w:cs="Nirmala UI"/>
        </w:rPr>
        <w:t>और</w:t>
      </w:r>
      <w:r w:rsidRPr="001033F9">
        <w:t xml:space="preserve"> </w:t>
      </w:r>
      <w:r w:rsidRPr="001033F9">
        <w:rPr>
          <w:rFonts w:ascii="Nirmala UI" w:hAnsi="Nirmala UI" w:cs="Nirmala UI"/>
        </w:rPr>
        <w:t>यह</w:t>
      </w:r>
      <w:r w:rsidRPr="001033F9">
        <w:t xml:space="preserve"> </w:t>
      </w:r>
      <w:r w:rsidRPr="001033F9">
        <w:rPr>
          <w:rFonts w:ascii="Nirmala UI" w:hAnsi="Nirmala UI" w:cs="Nirmala UI"/>
        </w:rPr>
        <w:t>बच्चों</w:t>
      </w:r>
      <w:r w:rsidRPr="001033F9">
        <w:t xml:space="preserve"> </w:t>
      </w:r>
      <w:r w:rsidRPr="001033F9">
        <w:rPr>
          <w:rFonts w:ascii="Nirmala UI" w:hAnsi="Nirmala UI" w:cs="Nirmala UI"/>
        </w:rPr>
        <w:t>के</w:t>
      </w:r>
      <w:r w:rsidRPr="001033F9">
        <w:t xml:space="preserve"> </w:t>
      </w:r>
      <w:r w:rsidRPr="001033F9">
        <w:rPr>
          <w:rFonts w:ascii="Nirmala UI" w:hAnsi="Nirmala UI" w:cs="Nirmala UI"/>
        </w:rPr>
        <w:t>लिए</w:t>
      </w:r>
      <w:r w:rsidRPr="001033F9">
        <w:t xml:space="preserve"> </w:t>
      </w:r>
      <w:r w:rsidRPr="001033F9">
        <w:rPr>
          <w:rFonts w:ascii="Nirmala UI" w:hAnsi="Nirmala UI" w:cs="Nirmala UI"/>
        </w:rPr>
        <w:t>उपयुक्त</w:t>
      </w:r>
      <w:r w:rsidRPr="001033F9">
        <w:t xml:space="preserve"> </w:t>
      </w:r>
      <w:r w:rsidRPr="001033F9">
        <w:rPr>
          <w:rFonts w:ascii="Nirmala UI" w:hAnsi="Nirmala UI" w:cs="Nirmala UI"/>
        </w:rPr>
        <w:t>नहीं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6CED4A8A" w14:textId="77777777" w:rsidR="001033F9" w:rsidRPr="001033F9" w:rsidRDefault="001033F9" w:rsidP="001033F9">
      <w:pPr>
        <w:numPr>
          <w:ilvl w:val="1"/>
          <w:numId w:val="2"/>
        </w:numPr>
      </w:pPr>
      <w:r w:rsidRPr="001033F9">
        <w:rPr>
          <w:b/>
          <w:bCs/>
        </w:rPr>
        <w:t>English</w:t>
      </w:r>
      <w:r w:rsidRPr="001033F9">
        <w:t xml:space="preserve">: He has developed an </w:t>
      </w:r>
      <w:r w:rsidRPr="001033F9">
        <w:rPr>
          <w:b/>
          <w:bCs/>
        </w:rPr>
        <w:t>adult</w:t>
      </w:r>
      <w:r w:rsidRPr="001033F9">
        <w:t xml:space="preserve"> perspective on life.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उसने</w:t>
      </w:r>
      <w:r w:rsidRPr="001033F9">
        <w:t xml:space="preserve"> </w:t>
      </w:r>
      <w:r w:rsidRPr="001033F9">
        <w:rPr>
          <w:rFonts w:ascii="Nirmala UI" w:hAnsi="Nirmala UI" w:cs="Nirmala UI"/>
        </w:rPr>
        <w:t>जीवन</w:t>
      </w:r>
      <w:r w:rsidRPr="001033F9">
        <w:t xml:space="preserve"> </w:t>
      </w:r>
      <w:r w:rsidRPr="001033F9">
        <w:rPr>
          <w:rFonts w:ascii="Nirmala UI" w:hAnsi="Nirmala UI" w:cs="Nirmala UI"/>
        </w:rPr>
        <w:t>के</w:t>
      </w:r>
      <w:r w:rsidRPr="001033F9">
        <w:t xml:space="preserve"> </w:t>
      </w:r>
      <w:r w:rsidRPr="001033F9">
        <w:rPr>
          <w:rFonts w:ascii="Nirmala UI" w:hAnsi="Nirmala UI" w:cs="Nirmala UI"/>
        </w:rPr>
        <w:t>प्रति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परिपक्व</w:t>
      </w:r>
      <w:r w:rsidRPr="001033F9">
        <w:t xml:space="preserve"> </w:t>
      </w:r>
      <w:r w:rsidRPr="001033F9">
        <w:rPr>
          <w:rFonts w:ascii="Nirmala UI" w:hAnsi="Nirmala UI" w:cs="Nirmala UI"/>
        </w:rPr>
        <w:t>दृष्टिकोण</w:t>
      </w:r>
      <w:r w:rsidRPr="001033F9">
        <w:t xml:space="preserve"> </w:t>
      </w:r>
      <w:r w:rsidRPr="001033F9">
        <w:rPr>
          <w:rFonts w:ascii="Nirmala UI" w:hAnsi="Nirmala UI" w:cs="Nirmala UI"/>
        </w:rPr>
        <w:t>विकसित</w:t>
      </w:r>
      <w:r w:rsidRPr="001033F9">
        <w:t xml:space="preserve"> </w:t>
      </w:r>
      <w:r w:rsidRPr="001033F9">
        <w:rPr>
          <w:rFonts w:ascii="Nirmala UI" w:hAnsi="Nirmala UI" w:cs="Nirmala UI"/>
        </w:rPr>
        <w:t>कर</w:t>
      </w:r>
      <w:r w:rsidRPr="001033F9">
        <w:t xml:space="preserve"> </w:t>
      </w:r>
      <w:r w:rsidRPr="001033F9">
        <w:rPr>
          <w:rFonts w:ascii="Nirmala UI" w:hAnsi="Nirmala UI" w:cs="Nirmala UI"/>
        </w:rPr>
        <w:t>लिया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66518A1D" w14:textId="77777777" w:rsidR="001033F9" w:rsidRPr="001033F9" w:rsidRDefault="001033F9" w:rsidP="001033F9">
      <w:r w:rsidRPr="001033F9">
        <w:pict w14:anchorId="4A53F9B5">
          <v:rect id="_x0000_i1044" style="width:0;height:1.5pt" o:hralign="center" o:hrstd="t" o:hr="t" fillcolor="#a0a0a0" stroked="f"/>
        </w:pict>
      </w:r>
    </w:p>
    <w:p w14:paraId="612C6FA5" w14:textId="77777777" w:rsidR="001033F9" w:rsidRPr="001033F9" w:rsidRDefault="001033F9" w:rsidP="001033F9">
      <w:pPr>
        <w:rPr>
          <w:b/>
          <w:bCs/>
        </w:rPr>
      </w:pPr>
      <w:r w:rsidRPr="001033F9">
        <w:rPr>
          <w:b/>
          <w:bCs/>
        </w:rPr>
        <w:t>Different Usages of "Adult"</w:t>
      </w:r>
    </w:p>
    <w:p w14:paraId="00C4097A" w14:textId="77777777" w:rsidR="001033F9" w:rsidRPr="001033F9" w:rsidRDefault="001033F9" w:rsidP="001033F9">
      <w:pPr>
        <w:numPr>
          <w:ilvl w:val="0"/>
          <w:numId w:val="3"/>
        </w:numPr>
      </w:pPr>
      <w:r w:rsidRPr="001033F9">
        <w:rPr>
          <w:b/>
          <w:bCs/>
        </w:rPr>
        <w:t>As a Mature Organism</w:t>
      </w:r>
      <w:r w:rsidRPr="001033F9">
        <w:t>:</w:t>
      </w:r>
    </w:p>
    <w:p w14:paraId="7BAC3C72" w14:textId="77777777" w:rsidR="001033F9" w:rsidRPr="001033F9" w:rsidRDefault="001033F9" w:rsidP="001033F9">
      <w:pPr>
        <w:numPr>
          <w:ilvl w:val="1"/>
          <w:numId w:val="3"/>
        </w:numPr>
      </w:pPr>
      <w:r w:rsidRPr="001033F9">
        <w:rPr>
          <w:b/>
          <w:bCs/>
        </w:rPr>
        <w:t>Example 1</w:t>
      </w:r>
      <w:r w:rsidRPr="001033F9">
        <w:t xml:space="preserve">: The butterfly develops from a larva into an </w:t>
      </w:r>
      <w:r w:rsidRPr="001033F9">
        <w:rPr>
          <w:b/>
          <w:bCs/>
        </w:rPr>
        <w:t>adult</w:t>
      </w:r>
      <w:r w:rsidRPr="001033F9">
        <w:t>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तितली</w:t>
      </w:r>
      <w:r w:rsidRPr="001033F9">
        <w:t xml:space="preserve"> </w:t>
      </w:r>
      <w:r w:rsidRPr="001033F9">
        <w:rPr>
          <w:rFonts w:ascii="Nirmala UI" w:hAnsi="Nirmala UI" w:cs="Nirmala UI"/>
        </w:rPr>
        <w:t>लार्वा</w:t>
      </w:r>
      <w:r w:rsidRPr="001033F9">
        <w:t xml:space="preserve"> </w:t>
      </w:r>
      <w:r w:rsidRPr="001033F9">
        <w:rPr>
          <w:rFonts w:ascii="Nirmala UI" w:hAnsi="Nirmala UI" w:cs="Nirmala UI"/>
        </w:rPr>
        <w:t>से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t xml:space="preserve"> </w:t>
      </w:r>
      <w:r w:rsidRPr="001033F9">
        <w:rPr>
          <w:rFonts w:ascii="Nirmala UI" w:hAnsi="Nirmala UI" w:cs="Nirmala UI"/>
        </w:rPr>
        <w:t>बनती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1997EB49" w14:textId="77777777" w:rsidR="001033F9" w:rsidRPr="001033F9" w:rsidRDefault="001033F9" w:rsidP="001033F9">
      <w:pPr>
        <w:numPr>
          <w:ilvl w:val="1"/>
          <w:numId w:val="3"/>
        </w:numPr>
      </w:pPr>
      <w:r w:rsidRPr="001033F9">
        <w:rPr>
          <w:b/>
          <w:bCs/>
        </w:rPr>
        <w:t>Example 2</w:t>
      </w:r>
      <w:r w:rsidRPr="001033F9">
        <w:t xml:space="preserve">: An </w:t>
      </w:r>
      <w:r w:rsidRPr="001033F9">
        <w:rPr>
          <w:b/>
          <w:bCs/>
        </w:rPr>
        <w:t>adult</w:t>
      </w:r>
      <w:r w:rsidRPr="001033F9">
        <w:t xml:space="preserve"> elephant can weigh over 6,000 kilograms.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एक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t xml:space="preserve"> </w:t>
      </w:r>
      <w:r w:rsidRPr="001033F9">
        <w:rPr>
          <w:rFonts w:ascii="Nirmala UI" w:hAnsi="Nirmala UI" w:cs="Nirmala UI"/>
        </w:rPr>
        <w:t>हाथी</w:t>
      </w:r>
      <w:r w:rsidRPr="001033F9">
        <w:t xml:space="preserve"> </w:t>
      </w:r>
      <w:r w:rsidRPr="001033F9">
        <w:rPr>
          <w:rFonts w:ascii="Nirmala UI" w:hAnsi="Nirmala UI" w:cs="Nirmala UI"/>
        </w:rPr>
        <w:t>का</w:t>
      </w:r>
      <w:r w:rsidRPr="001033F9">
        <w:t xml:space="preserve"> </w:t>
      </w:r>
      <w:r w:rsidRPr="001033F9">
        <w:rPr>
          <w:rFonts w:ascii="Nirmala UI" w:hAnsi="Nirmala UI" w:cs="Nirmala UI"/>
        </w:rPr>
        <w:t>वजन</w:t>
      </w:r>
      <w:r w:rsidRPr="001033F9">
        <w:t xml:space="preserve"> 6000 </w:t>
      </w:r>
      <w:r w:rsidRPr="001033F9">
        <w:rPr>
          <w:rFonts w:ascii="Nirmala UI" w:hAnsi="Nirmala UI" w:cs="Nirmala UI"/>
        </w:rPr>
        <w:t>किलोग्राम</w:t>
      </w:r>
      <w:r w:rsidRPr="001033F9">
        <w:t xml:space="preserve"> </w:t>
      </w:r>
      <w:r w:rsidRPr="001033F9">
        <w:rPr>
          <w:rFonts w:ascii="Nirmala UI" w:hAnsi="Nirmala UI" w:cs="Nirmala UI"/>
        </w:rPr>
        <w:t>से</w:t>
      </w:r>
      <w:r w:rsidRPr="001033F9">
        <w:t xml:space="preserve"> </w:t>
      </w:r>
      <w:r w:rsidRPr="001033F9">
        <w:rPr>
          <w:rFonts w:ascii="Nirmala UI" w:hAnsi="Nirmala UI" w:cs="Nirmala UI"/>
        </w:rPr>
        <w:t>अधिक</w:t>
      </w:r>
      <w:r w:rsidRPr="001033F9">
        <w:t xml:space="preserve"> </w:t>
      </w:r>
      <w:r w:rsidRPr="001033F9">
        <w:rPr>
          <w:rFonts w:ascii="Nirmala UI" w:hAnsi="Nirmala UI" w:cs="Nirmala UI"/>
        </w:rPr>
        <w:t>हो</w:t>
      </w:r>
      <w:r w:rsidRPr="001033F9">
        <w:t xml:space="preserve"> </w:t>
      </w:r>
      <w:r w:rsidRPr="001033F9">
        <w:rPr>
          <w:rFonts w:ascii="Nirmala UI" w:hAnsi="Nirmala UI" w:cs="Nirmala UI"/>
        </w:rPr>
        <w:t>सकता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742A16EC" w14:textId="77777777" w:rsidR="001033F9" w:rsidRPr="001033F9" w:rsidRDefault="001033F9" w:rsidP="001033F9">
      <w:pPr>
        <w:numPr>
          <w:ilvl w:val="0"/>
          <w:numId w:val="3"/>
        </w:numPr>
      </w:pPr>
      <w:r w:rsidRPr="001033F9">
        <w:rPr>
          <w:b/>
          <w:bCs/>
        </w:rPr>
        <w:t>In Social Context</w:t>
      </w:r>
      <w:r w:rsidRPr="001033F9">
        <w:t>:</w:t>
      </w:r>
    </w:p>
    <w:p w14:paraId="0DBE5FE9" w14:textId="77777777" w:rsidR="001033F9" w:rsidRPr="001033F9" w:rsidRDefault="001033F9" w:rsidP="001033F9">
      <w:pPr>
        <w:numPr>
          <w:ilvl w:val="1"/>
          <w:numId w:val="3"/>
        </w:numPr>
      </w:pPr>
      <w:r w:rsidRPr="001033F9">
        <w:rPr>
          <w:b/>
          <w:bCs/>
        </w:rPr>
        <w:t>Example 1</w:t>
      </w:r>
      <w:r w:rsidRPr="001033F9">
        <w:t xml:space="preserve">: Some games are meant for </w:t>
      </w:r>
      <w:r w:rsidRPr="001033F9">
        <w:rPr>
          <w:b/>
          <w:bCs/>
        </w:rPr>
        <w:t>adults</w:t>
      </w:r>
      <w:r w:rsidRPr="001033F9">
        <w:t xml:space="preserve"> only.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कुछ</w:t>
      </w:r>
      <w:r w:rsidRPr="001033F9">
        <w:t xml:space="preserve"> </w:t>
      </w:r>
      <w:r w:rsidRPr="001033F9">
        <w:rPr>
          <w:rFonts w:ascii="Nirmala UI" w:hAnsi="Nirmala UI" w:cs="Nirmala UI"/>
        </w:rPr>
        <w:t>खेल</w:t>
      </w:r>
      <w:r w:rsidRPr="001033F9">
        <w:t xml:space="preserve"> </w:t>
      </w:r>
      <w:r w:rsidRPr="001033F9">
        <w:rPr>
          <w:rFonts w:ascii="Nirmala UI" w:hAnsi="Nirmala UI" w:cs="Nirmala UI"/>
        </w:rPr>
        <w:t>सिर्फ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बड़ों</w:t>
      </w:r>
      <w:r w:rsidRPr="001033F9">
        <w:t xml:space="preserve"> </w:t>
      </w:r>
      <w:r w:rsidRPr="001033F9">
        <w:rPr>
          <w:rFonts w:ascii="Nirmala UI" w:hAnsi="Nirmala UI" w:cs="Nirmala UI"/>
        </w:rPr>
        <w:t>के</w:t>
      </w:r>
      <w:r w:rsidRPr="001033F9">
        <w:t xml:space="preserve"> </w:t>
      </w:r>
      <w:r w:rsidRPr="001033F9">
        <w:rPr>
          <w:rFonts w:ascii="Nirmala UI" w:hAnsi="Nirmala UI" w:cs="Nirmala UI"/>
        </w:rPr>
        <w:t>लिए</w:t>
      </w:r>
      <w:r w:rsidRPr="001033F9">
        <w:t xml:space="preserve"> </w:t>
      </w:r>
      <w:r w:rsidRPr="001033F9">
        <w:rPr>
          <w:rFonts w:ascii="Nirmala UI" w:hAnsi="Nirmala UI" w:cs="Nirmala UI"/>
        </w:rPr>
        <w:t>होते</w:t>
      </w:r>
      <w:r w:rsidRPr="001033F9">
        <w:t xml:space="preserve"> </w:t>
      </w:r>
      <w:r w:rsidRPr="001033F9">
        <w:rPr>
          <w:rFonts w:ascii="Nirmala UI" w:hAnsi="Nirmala UI" w:cs="Nirmala UI"/>
        </w:rPr>
        <w:t>हैं।</w:t>
      </w:r>
    </w:p>
    <w:p w14:paraId="5B723101" w14:textId="77777777" w:rsidR="001033F9" w:rsidRPr="001033F9" w:rsidRDefault="001033F9" w:rsidP="001033F9">
      <w:pPr>
        <w:numPr>
          <w:ilvl w:val="1"/>
          <w:numId w:val="3"/>
        </w:numPr>
      </w:pPr>
      <w:r w:rsidRPr="001033F9">
        <w:rPr>
          <w:b/>
          <w:bCs/>
        </w:rPr>
        <w:t>Example 2</w:t>
      </w:r>
      <w:r w:rsidRPr="001033F9">
        <w:t xml:space="preserve">: Being an </w:t>
      </w:r>
      <w:r w:rsidRPr="001033F9">
        <w:rPr>
          <w:b/>
          <w:bCs/>
        </w:rPr>
        <w:t>adult</w:t>
      </w:r>
      <w:r w:rsidRPr="001033F9">
        <w:t xml:space="preserve"> comes with responsibilities.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t xml:space="preserve"> </w:t>
      </w:r>
      <w:r w:rsidRPr="001033F9">
        <w:rPr>
          <w:rFonts w:ascii="Nirmala UI" w:hAnsi="Nirmala UI" w:cs="Nirmala UI"/>
        </w:rPr>
        <w:t>होने</w:t>
      </w:r>
      <w:r w:rsidRPr="001033F9">
        <w:t xml:space="preserve"> </w:t>
      </w:r>
      <w:r w:rsidRPr="001033F9">
        <w:rPr>
          <w:rFonts w:ascii="Nirmala UI" w:hAnsi="Nirmala UI" w:cs="Nirmala UI"/>
        </w:rPr>
        <w:t>के</w:t>
      </w:r>
      <w:r w:rsidRPr="001033F9">
        <w:t xml:space="preserve"> </w:t>
      </w:r>
      <w:r w:rsidRPr="001033F9">
        <w:rPr>
          <w:rFonts w:ascii="Nirmala UI" w:hAnsi="Nirmala UI" w:cs="Nirmala UI"/>
        </w:rPr>
        <w:t>साथ</w:t>
      </w:r>
      <w:r w:rsidRPr="001033F9">
        <w:t xml:space="preserve"> </w:t>
      </w:r>
      <w:r w:rsidRPr="001033F9">
        <w:rPr>
          <w:rFonts w:ascii="Nirmala UI" w:hAnsi="Nirmala UI" w:cs="Nirmala UI"/>
        </w:rPr>
        <w:t>ज़िम्मेदारियाँ</w:t>
      </w:r>
      <w:r w:rsidRPr="001033F9">
        <w:t xml:space="preserve"> </w:t>
      </w:r>
      <w:r w:rsidRPr="001033F9">
        <w:rPr>
          <w:rFonts w:ascii="Nirmala UI" w:hAnsi="Nirmala UI" w:cs="Nirmala UI"/>
        </w:rPr>
        <w:t>आती</w:t>
      </w:r>
      <w:r w:rsidRPr="001033F9">
        <w:t xml:space="preserve"> </w:t>
      </w:r>
      <w:r w:rsidRPr="001033F9">
        <w:rPr>
          <w:rFonts w:ascii="Nirmala UI" w:hAnsi="Nirmala UI" w:cs="Nirmala UI"/>
        </w:rPr>
        <w:t>हैं।</w:t>
      </w:r>
    </w:p>
    <w:p w14:paraId="46CED884" w14:textId="77777777" w:rsidR="001033F9" w:rsidRPr="001033F9" w:rsidRDefault="001033F9" w:rsidP="001033F9">
      <w:r w:rsidRPr="001033F9">
        <w:pict w14:anchorId="129F648E">
          <v:rect id="_x0000_i1045" style="width:0;height:1.5pt" o:hralign="center" o:hrstd="t" o:hr="t" fillcolor="#a0a0a0" stroked="f"/>
        </w:pict>
      </w:r>
    </w:p>
    <w:p w14:paraId="0855220A" w14:textId="77777777" w:rsidR="001033F9" w:rsidRPr="001033F9" w:rsidRDefault="001033F9" w:rsidP="001033F9">
      <w:pPr>
        <w:rPr>
          <w:b/>
          <w:bCs/>
        </w:rPr>
      </w:pPr>
      <w:r w:rsidRPr="001033F9">
        <w:rPr>
          <w:b/>
          <w:bCs/>
        </w:rPr>
        <w:t>Collocations of "Adult"</w:t>
      </w:r>
    </w:p>
    <w:p w14:paraId="45078431" w14:textId="77777777" w:rsidR="001033F9" w:rsidRPr="001033F9" w:rsidRDefault="001033F9" w:rsidP="001033F9">
      <w:pPr>
        <w:numPr>
          <w:ilvl w:val="0"/>
          <w:numId w:val="4"/>
        </w:numPr>
      </w:pPr>
      <w:r w:rsidRPr="001033F9">
        <w:rPr>
          <w:b/>
          <w:bCs/>
        </w:rPr>
        <w:t>Adult life</w:t>
      </w:r>
      <w:r w:rsidRPr="001033F9">
        <w:t>:</w:t>
      </w:r>
    </w:p>
    <w:p w14:paraId="4C672C3C" w14:textId="77777777" w:rsidR="001033F9" w:rsidRPr="001033F9" w:rsidRDefault="001033F9" w:rsidP="001033F9">
      <w:pPr>
        <w:numPr>
          <w:ilvl w:val="1"/>
          <w:numId w:val="4"/>
        </w:numPr>
      </w:pPr>
      <w:r w:rsidRPr="001033F9">
        <w:rPr>
          <w:b/>
          <w:bCs/>
        </w:rPr>
        <w:t>Example 1</w:t>
      </w:r>
      <w:r w:rsidRPr="001033F9">
        <w:t xml:space="preserve">: Entering </w:t>
      </w:r>
      <w:r w:rsidRPr="001033F9">
        <w:rPr>
          <w:b/>
          <w:bCs/>
        </w:rPr>
        <w:t>adult life</w:t>
      </w:r>
      <w:r w:rsidRPr="001033F9">
        <w:t xml:space="preserve"> can be challenging for many teenagers.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जीवन</w:t>
      </w:r>
      <w:r w:rsidRPr="001033F9">
        <w:t xml:space="preserve"> </w:t>
      </w:r>
      <w:r w:rsidRPr="001033F9">
        <w:rPr>
          <w:rFonts w:ascii="Nirmala UI" w:hAnsi="Nirmala UI" w:cs="Nirmala UI"/>
        </w:rPr>
        <w:t>में</w:t>
      </w:r>
      <w:r w:rsidRPr="001033F9">
        <w:t xml:space="preserve"> </w:t>
      </w:r>
      <w:r w:rsidRPr="001033F9">
        <w:rPr>
          <w:rFonts w:ascii="Nirmala UI" w:hAnsi="Nirmala UI" w:cs="Nirmala UI"/>
        </w:rPr>
        <w:t>प्रवेश</w:t>
      </w:r>
      <w:r w:rsidRPr="001033F9">
        <w:t xml:space="preserve"> </w:t>
      </w:r>
      <w:r w:rsidRPr="001033F9">
        <w:rPr>
          <w:rFonts w:ascii="Nirmala UI" w:hAnsi="Nirmala UI" w:cs="Nirmala UI"/>
        </w:rPr>
        <w:t>करना</w:t>
      </w:r>
      <w:r w:rsidRPr="001033F9">
        <w:t xml:space="preserve"> </w:t>
      </w:r>
      <w:r w:rsidRPr="001033F9">
        <w:rPr>
          <w:rFonts w:ascii="Nirmala UI" w:hAnsi="Nirmala UI" w:cs="Nirmala UI"/>
        </w:rPr>
        <w:t>कई</w:t>
      </w:r>
      <w:r w:rsidRPr="001033F9">
        <w:t xml:space="preserve"> </w:t>
      </w:r>
      <w:r w:rsidRPr="001033F9">
        <w:rPr>
          <w:rFonts w:ascii="Nirmala UI" w:hAnsi="Nirmala UI" w:cs="Nirmala UI"/>
        </w:rPr>
        <w:t>किशोरों</w:t>
      </w:r>
      <w:r w:rsidRPr="001033F9">
        <w:t xml:space="preserve"> </w:t>
      </w:r>
      <w:r w:rsidRPr="001033F9">
        <w:rPr>
          <w:rFonts w:ascii="Nirmala UI" w:hAnsi="Nirmala UI" w:cs="Nirmala UI"/>
        </w:rPr>
        <w:t>के</w:t>
      </w:r>
      <w:r w:rsidRPr="001033F9">
        <w:t xml:space="preserve"> </w:t>
      </w:r>
      <w:r w:rsidRPr="001033F9">
        <w:rPr>
          <w:rFonts w:ascii="Nirmala UI" w:hAnsi="Nirmala UI" w:cs="Nirmala UI"/>
        </w:rPr>
        <w:t>लिए</w:t>
      </w:r>
      <w:r w:rsidRPr="001033F9">
        <w:t xml:space="preserve"> </w:t>
      </w:r>
      <w:r w:rsidRPr="001033F9">
        <w:rPr>
          <w:rFonts w:ascii="Nirmala UI" w:hAnsi="Nirmala UI" w:cs="Nirmala UI"/>
        </w:rPr>
        <w:t>चुनौतीपूर्ण</w:t>
      </w:r>
      <w:r w:rsidRPr="001033F9">
        <w:t xml:space="preserve"> </w:t>
      </w:r>
      <w:r w:rsidRPr="001033F9">
        <w:rPr>
          <w:rFonts w:ascii="Nirmala UI" w:hAnsi="Nirmala UI" w:cs="Nirmala UI"/>
        </w:rPr>
        <w:t>हो</w:t>
      </w:r>
      <w:r w:rsidRPr="001033F9">
        <w:t xml:space="preserve"> </w:t>
      </w:r>
      <w:r w:rsidRPr="001033F9">
        <w:rPr>
          <w:rFonts w:ascii="Nirmala UI" w:hAnsi="Nirmala UI" w:cs="Nirmala UI"/>
        </w:rPr>
        <w:t>सकता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2D18CADF" w14:textId="77777777" w:rsidR="001033F9" w:rsidRPr="001033F9" w:rsidRDefault="001033F9" w:rsidP="001033F9">
      <w:pPr>
        <w:numPr>
          <w:ilvl w:val="1"/>
          <w:numId w:val="4"/>
        </w:numPr>
      </w:pPr>
      <w:r w:rsidRPr="001033F9">
        <w:rPr>
          <w:b/>
          <w:bCs/>
        </w:rPr>
        <w:lastRenderedPageBreak/>
        <w:t>Example 2</w:t>
      </w:r>
      <w:r w:rsidRPr="001033F9">
        <w:t xml:space="preserve">: In </w:t>
      </w:r>
      <w:r w:rsidRPr="001033F9">
        <w:rPr>
          <w:b/>
          <w:bCs/>
        </w:rPr>
        <w:t>adult life</w:t>
      </w:r>
      <w:r w:rsidRPr="001033F9">
        <w:t>, managing time becomes very important.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जीवन</w:t>
      </w:r>
      <w:r w:rsidRPr="001033F9">
        <w:t xml:space="preserve"> </w:t>
      </w:r>
      <w:r w:rsidRPr="001033F9">
        <w:rPr>
          <w:rFonts w:ascii="Nirmala UI" w:hAnsi="Nirmala UI" w:cs="Nirmala UI"/>
        </w:rPr>
        <w:t>में</w:t>
      </w:r>
      <w:r w:rsidRPr="001033F9">
        <w:t xml:space="preserve"> </w:t>
      </w:r>
      <w:r w:rsidRPr="001033F9">
        <w:rPr>
          <w:rFonts w:ascii="Nirmala UI" w:hAnsi="Nirmala UI" w:cs="Nirmala UI"/>
        </w:rPr>
        <w:t>समय</w:t>
      </w:r>
      <w:r w:rsidRPr="001033F9">
        <w:t xml:space="preserve"> </w:t>
      </w:r>
      <w:r w:rsidRPr="001033F9">
        <w:rPr>
          <w:rFonts w:ascii="Nirmala UI" w:hAnsi="Nirmala UI" w:cs="Nirmala UI"/>
        </w:rPr>
        <w:t>प्रबंधन</w:t>
      </w:r>
      <w:r w:rsidRPr="001033F9">
        <w:t xml:space="preserve"> </w:t>
      </w:r>
      <w:r w:rsidRPr="001033F9">
        <w:rPr>
          <w:rFonts w:ascii="Nirmala UI" w:hAnsi="Nirmala UI" w:cs="Nirmala UI"/>
        </w:rPr>
        <w:t>बहुत</w:t>
      </w:r>
      <w:r w:rsidRPr="001033F9">
        <w:t xml:space="preserve"> </w:t>
      </w:r>
      <w:r w:rsidRPr="001033F9">
        <w:rPr>
          <w:rFonts w:ascii="Nirmala UI" w:hAnsi="Nirmala UI" w:cs="Nirmala UI"/>
        </w:rPr>
        <w:t>महत्वपूर्ण</w:t>
      </w:r>
      <w:r w:rsidRPr="001033F9">
        <w:t xml:space="preserve"> </w:t>
      </w:r>
      <w:r w:rsidRPr="001033F9">
        <w:rPr>
          <w:rFonts w:ascii="Nirmala UI" w:hAnsi="Nirmala UI" w:cs="Nirmala UI"/>
        </w:rPr>
        <w:t>हो</w:t>
      </w:r>
      <w:r w:rsidRPr="001033F9">
        <w:t xml:space="preserve"> </w:t>
      </w:r>
      <w:r w:rsidRPr="001033F9">
        <w:rPr>
          <w:rFonts w:ascii="Nirmala UI" w:hAnsi="Nirmala UI" w:cs="Nirmala UI"/>
        </w:rPr>
        <w:t>जाता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2B2B9505" w14:textId="77777777" w:rsidR="001033F9" w:rsidRPr="001033F9" w:rsidRDefault="001033F9" w:rsidP="001033F9">
      <w:pPr>
        <w:numPr>
          <w:ilvl w:val="0"/>
          <w:numId w:val="4"/>
        </w:numPr>
      </w:pPr>
      <w:r w:rsidRPr="001033F9">
        <w:rPr>
          <w:b/>
          <w:bCs/>
        </w:rPr>
        <w:t>Adult education</w:t>
      </w:r>
      <w:r w:rsidRPr="001033F9">
        <w:t>:</w:t>
      </w:r>
    </w:p>
    <w:p w14:paraId="4200A9A6" w14:textId="77777777" w:rsidR="001033F9" w:rsidRPr="001033F9" w:rsidRDefault="001033F9" w:rsidP="001033F9">
      <w:pPr>
        <w:numPr>
          <w:ilvl w:val="1"/>
          <w:numId w:val="4"/>
        </w:numPr>
      </w:pPr>
      <w:r w:rsidRPr="001033F9">
        <w:rPr>
          <w:b/>
          <w:bCs/>
        </w:rPr>
        <w:t>Example 1</w:t>
      </w:r>
      <w:r w:rsidRPr="001033F9">
        <w:t xml:space="preserve">: The government launched an </w:t>
      </w:r>
      <w:r w:rsidRPr="001033F9">
        <w:rPr>
          <w:b/>
          <w:bCs/>
        </w:rPr>
        <w:t>adult education</w:t>
      </w:r>
      <w:r w:rsidRPr="001033F9">
        <w:t xml:space="preserve"> program to reduce illiteracy.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सरकार</w:t>
      </w:r>
      <w:r w:rsidRPr="001033F9">
        <w:t xml:space="preserve"> </w:t>
      </w:r>
      <w:r w:rsidRPr="001033F9">
        <w:rPr>
          <w:rFonts w:ascii="Nirmala UI" w:hAnsi="Nirmala UI" w:cs="Nirmala UI"/>
        </w:rPr>
        <w:t>ने</w:t>
      </w:r>
      <w:r w:rsidRPr="001033F9">
        <w:t xml:space="preserve"> </w:t>
      </w:r>
      <w:r w:rsidRPr="001033F9">
        <w:rPr>
          <w:rFonts w:ascii="Nirmala UI" w:hAnsi="Nirmala UI" w:cs="Nirmala UI"/>
        </w:rPr>
        <w:t>अशिक्षा</w:t>
      </w:r>
      <w:r w:rsidRPr="001033F9">
        <w:t xml:space="preserve"> </w:t>
      </w:r>
      <w:r w:rsidRPr="001033F9">
        <w:rPr>
          <w:rFonts w:ascii="Nirmala UI" w:hAnsi="Nirmala UI" w:cs="Nirmala UI"/>
        </w:rPr>
        <w:t>कम</w:t>
      </w:r>
      <w:r w:rsidRPr="001033F9">
        <w:t xml:space="preserve"> </w:t>
      </w:r>
      <w:r w:rsidRPr="001033F9">
        <w:rPr>
          <w:rFonts w:ascii="Nirmala UI" w:hAnsi="Nirmala UI" w:cs="Nirmala UI"/>
        </w:rPr>
        <w:t>करने</w:t>
      </w:r>
      <w:r w:rsidRPr="001033F9">
        <w:t xml:space="preserve"> </w:t>
      </w:r>
      <w:r w:rsidRPr="001033F9">
        <w:rPr>
          <w:rFonts w:ascii="Nirmala UI" w:hAnsi="Nirmala UI" w:cs="Nirmala UI"/>
        </w:rPr>
        <w:t>के</w:t>
      </w:r>
      <w:r w:rsidRPr="001033F9">
        <w:t xml:space="preserve"> </w:t>
      </w:r>
      <w:r w:rsidRPr="001033F9">
        <w:rPr>
          <w:rFonts w:ascii="Nirmala UI" w:hAnsi="Nirmala UI" w:cs="Nirmala UI"/>
        </w:rPr>
        <w:t>लिए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शिक्षा</w:t>
      </w:r>
      <w:r w:rsidRPr="001033F9">
        <w:t xml:space="preserve"> </w:t>
      </w:r>
      <w:r w:rsidRPr="001033F9">
        <w:rPr>
          <w:rFonts w:ascii="Nirmala UI" w:hAnsi="Nirmala UI" w:cs="Nirmala UI"/>
        </w:rPr>
        <w:t>कार्यक्रम</w:t>
      </w:r>
      <w:r w:rsidRPr="001033F9">
        <w:t xml:space="preserve"> </w:t>
      </w:r>
      <w:r w:rsidRPr="001033F9">
        <w:rPr>
          <w:rFonts w:ascii="Nirmala UI" w:hAnsi="Nirmala UI" w:cs="Nirmala UI"/>
        </w:rPr>
        <w:t>शुरू</w:t>
      </w:r>
      <w:r w:rsidRPr="001033F9">
        <w:t xml:space="preserve"> </w:t>
      </w:r>
      <w:r w:rsidRPr="001033F9">
        <w:rPr>
          <w:rFonts w:ascii="Nirmala UI" w:hAnsi="Nirmala UI" w:cs="Nirmala UI"/>
        </w:rPr>
        <w:t>किया।</w:t>
      </w:r>
    </w:p>
    <w:p w14:paraId="2E790E10" w14:textId="77777777" w:rsidR="001033F9" w:rsidRPr="001033F9" w:rsidRDefault="001033F9" w:rsidP="001033F9">
      <w:pPr>
        <w:numPr>
          <w:ilvl w:val="1"/>
          <w:numId w:val="4"/>
        </w:numPr>
      </w:pPr>
      <w:r w:rsidRPr="001033F9">
        <w:rPr>
          <w:b/>
          <w:bCs/>
        </w:rPr>
        <w:t>Example 2</w:t>
      </w:r>
      <w:r w:rsidRPr="001033F9">
        <w:t xml:space="preserve">: </w:t>
      </w:r>
      <w:r w:rsidRPr="001033F9">
        <w:rPr>
          <w:b/>
          <w:bCs/>
        </w:rPr>
        <w:t>Adult education</w:t>
      </w:r>
      <w:r w:rsidRPr="001033F9">
        <w:t xml:space="preserve"> helps older people continue learning.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शिक्षा</w:t>
      </w:r>
      <w:r w:rsidRPr="001033F9">
        <w:t xml:space="preserve"> </w:t>
      </w:r>
      <w:r w:rsidRPr="001033F9">
        <w:rPr>
          <w:rFonts w:ascii="Nirmala UI" w:hAnsi="Nirmala UI" w:cs="Nirmala UI"/>
        </w:rPr>
        <w:t>बड़े</w:t>
      </w:r>
      <w:r w:rsidRPr="001033F9">
        <w:t xml:space="preserve"> </w:t>
      </w:r>
      <w:r w:rsidRPr="001033F9">
        <w:rPr>
          <w:rFonts w:ascii="Nirmala UI" w:hAnsi="Nirmala UI" w:cs="Nirmala UI"/>
        </w:rPr>
        <w:t>लोगों</w:t>
      </w:r>
      <w:r w:rsidRPr="001033F9">
        <w:t xml:space="preserve"> </w:t>
      </w:r>
      <w:r w:rsidRPr="001033F9">
        <w:rPr>
          <w:rFonts w:ascii="Nirmala UI" w:hAnsi="Nirmala UI" w:cs="Nirmala UI"/>
        </w:rPr>
        <w:t>को</w:t>
      </w:r>
      <w:r w:rsidRPr="001033F9">
        <w:t xml:space="preserve"> </w:t>
      </w:r>
      <w:r w:rsidRPr="001033F9">
        <w:rPr>
          <w:rFonts w:ascii="Nirmala UI" w:hAnsi="Nirmala UI" w:cs="Nirmala UI"/>
        </w:rPr>
        <w:t>सीखते</w:t>
      </w:r>
      <w:r w:rsidRPr="001033F9">
        <w:t xml:space="preserve"> </w:t>
      </w:r>
      <w:r w:rsidRPr="001033F9">
        <w:rPr>
          <w:rFonts w:ascii="Nirmala UI" w:hAnsi="Nirmala UI" w:cs="Nirmala UI"/>
        </w:rPr>
        <w:t>रहने</w:t>
      </w:r>
      <w:r w:rsidRPr="001033F9">
        <w:t xml:space="preserve"> </w:t>
      </w:r>
      <w:r w:rsidRPr="001033F9">
        <w:rPr>
          <w:rFonts w:ascii="Nirmala UI" w:hAnsi="Nirmala UI" w:cs="Nirmala UI"/>
        </w:rPr>
        <w:t>में</w:t>
      </w:r>
      <w:r w:rsidRPr="001033F9">
        <w:t xml:space="preserve"> </w:t>
      </w:r>
      <w:r w:rsidRPr="001033F9">
        <w:rPr>
          <w:rFonts w:ascii="Nirmala UI" w:hAnsi="Nirmala UI" w:cs="Nirmala UI"/>
        </w:rPr>
        <w:t>मदद</w:t>
      </w:r>
      <w:r w:rsidRPr="001033F9">
        <w:t xml:space="preserve"> </w:t>
      </w:r>
      <w:r w:rsidRPr="001033F9">
        <w:rPr>
          <w:rFonts w:ascii="Nirmala UI" w:hAnsi="Nirmala UI" w:cs="Nirmala UI"/>
        </w:rPr>
        <w:t>करती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751D3D99" w14:textId="77777777" w:rsidR="001033F9" w:rsidRPr="001033F9" w:rsidRDefault="001033F9" w:rsidP="001033F9">
      <w:pPr>
        <w:numPr>
          <w:ilvl w:val="0"/>
          <w:numId w:val="4"/>
        </w:numPr>
      </w:pPr>
      <w:r w:rsidRPr="001033F9">
        <w:rPr>
          <w:b/>
          <w:bCs/>
        </w:rPr>
        <w:t>Adult supervision</w:t>
      </w:r>
      <w:r w:rsidRPr="001033F9">
        <w:t>:</w:t>
      </w:r>
    </w:p>
    <w:p w14:paraId="7DD102DA" w14:textId="77777777" w:rsidR="001033F9" w:rsidRPr="001033F9" w:rsidRDefault="001033F9" w:rsidP="001033F9">
      <w:pPr>
        <w:numPr>
          <w:ilvl w:val="1"/>
          <w:numId w:val="4"/>
        </w:numPr>
      </w:pPr>
      <w:r w:rsidRPr="001033F9">
        <w:rPr>
          <w:b/>
          <w:bCs/>
        </w:rPr>
        <w:t>Example 1</w:t>
      </w:r>
      <w:r w:rsidRPr="001033F9">
        <w:t xml:space="preserve">: Children are allowed to swim only under </w:t>
      </w:r>
      <w:r w:rsidRPr="001033F9">
        <w:rPr>
          <w:b/>
          <w:bCs/>
        </w:rPr>
        <w:t>adult supervision</w:t>
      </w:r>
      <w:r w:rsidRPr="001033F9">
        <w:t>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बच्चों</w:t>
      </w:r>
      <w:r w:rsidRPr="001033F9">
        <w:t xml:space="preserve"> </w:t>
      </w:r>
      <w:r w:rsidRPr="001033F9">
        <w:rPr>
          <w:rFonts w:ascii="Nirmala UI" w:hAnsi="Nirmala UI" w:cs="Nirmala UI"/>
        </w:rPr>
        <w:t>को</w:t>
      </w:r>
      <w:r w:rsidRPr="001033F9">
        <w:t xml:space="preserve"> </w:t>
      </w:r>
      <w:r w:rsidRPr="001033F9">
        <w:rPr>
          <w:rFonts w:ascii="Nirmala UI" w:hAnsi="Nirmala UI" w:cs="Nirmala UI"/>
        </w:rPr>
        <w:t>केवल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बड़ों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की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देखरेख</w:t>
      </w:r>
      <w:r w:rsidRPr="001033F9">
        <w:t xml:space="preserve"> </w:t>
      </w:r>
      <w:r w:rsidRPr="001033F9">
        <w:rPr>
          <w:rFonts w:ascii="Nirmala UI" w:hAnsi="Nirmala UI" w:cs="Nirmala UI"/>
        </w:rPr>
        <w:t>में</w:t>
      </w:r>
      <w:r w:rsidRPr="001033F9">
        <w:t xml:space="preserve"> </w:t>
      </w:r>
      <w:r w:rsidRPr="001033F9">
        <w:rPr>
          <w:rFonts w:ascii="Nirmala UI" w:hAnsi="Nirmala UI" w:cs="Nirmala UI"/>
        </w:rPr>
        <w:t>तैरने</w:t>
      </w:r>
      <w:r w:rsidRPr="001033F9">
        <w:t xml:space="preserve"> </w:t>
      </w:r>
      <w:r w:rsidRPr="001033F9">
        <w:rPr>
          <w:rFonts w:ascii="Nirmala UI" w:hAnsi="Nirmala UI" w:cs="Nirmala UI"/>
        </w:rPr>
        <w:t>की</w:t>
      </w:r>
      <w:r w:rsidRPr="001033F9">
        <w:t xml:space="preserve"> </w:t>
      </w:r>
      <w:r w:rsidRPr="001033F9">
        <w:rPr>
          <w:rFonts w:ascii="Nirmala UI" w:hAnsi="Nirmala UI" w:cs="Nirmala UI"/>
        </w:rPr>
        <w:t>अनुमति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5667512A" w14:textId="77777777" w:rsidR="001033F9" w:rsidRPr="001033F9" w:rsidRDefault="001033F9" w:rsidP="001033F9">
      <w:pPr>
        <w:numPr>
          <w:ilvl w:val="1"/>
          <w:numId w:val="4"/>
        </w:numPr>
      </w:pPr>
      <w:r w:rsidRPr="001033F9">
        <w:rPr>
          <w:b/>
          <w:bCs/>
        </w:rPr>
        <w:t>Example 2</w:t>
      </w:r>
      <w:r w:rsidRPr="001033F9">
        <w:t xml:space="preserve">: </w:t>
      </w:r>
      <w:r w:rsidRPr="001033F9">
        <w:rPr>
          <w:b/>
          <w:bCs/>
        </w:rPr>
        <w:t>Adult supervision</w:t>
      </w:r>
      <w:r w:rsidRPr="001033F9">
        <w:t xml:space="preserve"> is required during the event.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कार्यक्रम</w:t>
      </w:r>
      <w:r w:rsidRPr="001033F9">
        <w:t xml:space="preserve"> </w:t>
      </w:r>
      <w:r w:rsidRPr="001033F9">
        <w:rPr>
          <w:rFonts w:ascii="Nirmala UI" w:hAnsi="Nirmala UI" w:cs="Nirmala UI"/>
        </w:rPr>
        <w:t>के</w:t>
      </w:r>
      <w:r w:rsidRPr="001033F9">
        <w:t xml:space="preserve"> </w:t>
      </w:r>
      <w:r w:rsidRPr="001033F9">
        <w:rPr>
          <w:rFonts w:ascii="Nirmala UI" w:hAnsi="Nirmala UI" w:cs="Nirmala UI"/>
        </w:rPr>
        <w:t>दौरान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बड़ों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की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निगरानी</w:t>
      </w:r>
      <w:r w:rsidRPr="001033F9">
        <w:t xml:space="preserve"> </w:t>
      </w:r>
      <w:r w:rsidRPr="001033F9">
        <w:rPr>
          <w:rFonts w:ascii="Nirmala UI" w:hAnsi="Nirmala UI" w:cs="Nirmala UI"/>
        </w:rPr>
        <w:t>की</w:t>
      </w:r>
      <w:r w:rsidRPr="001033F9">
        <w:t xml:space="preserve"> </w:t>
      </w:r>
      <w:r w:rsidRPr="001033F9">
        <w:rPr>
          <w:rFonts w:ascii="Nirmala UI" w:hAnsi="Nirmala UI" w:cs="Nirmala UI"/>
        </w:rPr>
        <w:t>आवश्यकता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54A1AEB8" w14:textId="77777777" w:rsidR="001033F9" w:rsidRPr="001033F9" w:rsidRDefault="001033F9" w:rsidP="001033F9">
      <w:pPr>
        <w:numPr>
          <w:ilvl w:val="0"/>
          <w:numId w:val="4"/>
        </w:numPr>
      </w:pPr>
      <w:r w:rsidRPr="001033F9">
        <w:rPr>
          <w:b/>
          <w:bCs/>
        </w:rPr>
        <w:t>Young adult</w:t>
      </w:r>
      <w:r w:rsidRPr="001033F9">
        <w:t>:</w:t>
      </w:r>
    </w:p>
    <w:p w14:paraId="59B8A95A" w14:textId="77777777" w:rsidR="001033F9" w:rsidRPr="001033F9" w:rsidRDefault="001033F9" w:rsidP="001033F9">
      <w:pPr>
        <w:numPr>
          <w:ilvl w:val="1"/>
          <w:numId w:val="4"/>
        </w:numPr>
      </w:pPr>
      <w:r w:rsidRPr="001033F9">
        <w:rPr>
          <w:b/>
          <w:bCs/>
        </w:rPr>
        <w:t>Example 1</w:t>
      </w:r>
      <w:r w:rsidRPr="001033F9">
        <w:t xml:space="preserve">: The book is written for </w:t>
      </w:r>
      <w:r w:rsidRPr="001033F9">
        <w:rPr>
          <w:b/>
          <w:bCs/>
        </w:rPr>
        <w:t>young adults</w:t>
      </w:r>
      <w:r w:rsidRPr="001033F9">
        <w:t>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यह</w:t>
      </w:r>
      <w:r w:rsidRPr="001033F9">
        <w:t xml:space="preserve"> </w:t>
      </w:r>
      <w:r w:rsidRPr="001033F9">
        <w:rPr>
          <w:rFonts w:ascii="Nirmala UI" w:hAnsi="Nirmala UI" w:cs="Nirmala UI"/>
        </w:rPr>
        <w:t>किताब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युवा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वयस्कों</w:t>
      </w:r>
      <w:r w:rsidRPr="001033F9">
        <w:t xml:space="preserve"> </w:t>
      </w:r>
      <w:r w:rsidRPr="001033F9">
        <w:rPr>
          <w:rFonts w:ascii="Nirmala UI" w:hAnsi="Nirmala UI" w:cs="Nirmala UI"/>
        </w:rPr>
        <w:t>के</w:t>
      </w:r>
      <w:r w:rsidRPr="001033F9">
        <w:t xml:space="preserve"> </w:t>
      </w:r>
      <w:r w:rsidRPr="001033F9">
        <w:rPr>
          <w:rFonts w:ascii="Nirmala UI" w:hAnsi="Nirmala UI" w:cs="Nirmala UI"/>
        </w:rPr>
        <w:t>लिए</w:t>
      </w:r>
      <w:r w:rsidRPr="001033F9">
        <w:t xml:space="preserve"> </w:t>
      </w:r>
      <w:r w:rsidRPr="001033F9">
        <w:rPr>
          <w:rFonts w:ascii="Nirmala UI" w:hAnsi="Nirmala UI" w:cs="Nirmala UI"/>
        </w:rPr>
        <w:t>लिखी</w:t>
      </w:r>
      <w:r w:rsidRPr="001033F9">
        <w:t xml:space="preserve"> </w:t>
      </w:r>
      <w:r w:rsidRPr="001033F9">
        <w:rPr>
          <w:rFonts w:ascii="Nirmala UI" w:hAnsi="Nirmala UI" w:cs="Nirmala UI"/>
        </w:rPr>
        <w:t>गई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1C45B9BD" w14:textId="77777777" w:rsidR="001033F9" w:rsidRPr="001033F9" w:rsidRDefault="001033F9" w:rsidP="001033F9">
      <w:pPr>
        <w:numPr>
          <w:ilvl w:val="1"/>
          <w:numId w:val="4"/>
        </w:numPr>
      </w:pPr>
      <w:r w:rsidRPr="001033F9">
        <w:rPr>
          <w:b/>
          <w:bCs/>
        </w:rPr>
        <w:t>Example 2</w:t>
      </w:r>
      <w:r w:rsidRPr="001033F9">
        <w:t xml:space="preserve">: </w:t>
      </w:r>
      <w:r w:rsidRPr="001033F9">
        <w:rPr>
          <w:b/>
          <w:bCs/>
        </w:rPr>
        <w:t>Young adults</w:t>
      </w:r>
      <w:r w:rsidRPr="001033F9">
        <w:t xml:space="preserve"> often face career-related stress.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  <w:b/>
          <w:bCs/>
        </w:rPr>
        <w:t>युवा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वयस्कों</w:t>
      </w:r>
      <w:r w:rsidRPr="001033F9">
        <w:t xml:space="preserve"> </w:t>
      </w:r>
      <w:r w:rsidRPr="001033F9">
        <w:rPr>
          <w:rFonts w:ascii="Nirmala UI" w:hAnsi="Nirmala UI" w:cs="Nirmala UI"/>
        </w:rPr>
        <w:t>को</w:t>
      </w:r>
      <w:r w:rsidRPr="001033F9">
        <w:t xml:space="preserve"> </w:t>
      </w:r>
      <w:r w:rsidRPr="001033F9">
        <w:rPr>
          <w:rFonts w:ascii="Nirmala UI" w:hAnsi="Nirmala UI" w:cs="Nirmala UI"/>
        </w:rPr>
        <w:t>अक्सर</w:t>
      </w:r>
      <w:r w:rsidRPr="001033F9">
        <w:t xml:space="preserve"> </w:t>
      </w:r>
      <w:r w:rsidRPr="001033F9">
        <w:rPr>
          <w:rFonts w:ascii="Nirmala UI" w:hAnsi="Nirmala UI" w:cs="Nirmala UI"/>
        </w:rPr>
        <w:t>करियर</w:t>
      </w:r>
      <w:r w:rsidRPr="001033F9">
        <w:t xml:space="preserve"> </w:t>
      </w:r>
      <w:r w:rsidRPr="001033F9">
        <w:rPr>
          <w:rFonts w:ascii="Nirmala UI" w:hAnsi="Nirmala UI" w:cs="Nirmala UI"/>
        </w:rPr>
        <w:t>से</w:t>
      </w:r>
      <w:r w:rsidRPr="001033F9">
        <w:t xml:space="preserve"> </w:t>
      </w:r>
      <w:r w:rsidRPr="001033F9">
        <w:rPr>
          <w:rFonts w:ascii="Nirmala UI" w:hAnsi="Nirmala UI" w:cs="Nirmala UI"/>
        </w:rPr>
        <w:t>जुड़ा</w:t>
      </w:r>
      <w:r w:rsidRPr="001033F9">
        <w:t xml:space="preserve"> </w:t>
      </w:r>
      <w:r w:rsidRPr="001033F9">
        <w:rPr>
          <w:rFonts w:ascii="Nirmala UI" w:hAnsi="Nirmala UI" w:cs="Nirmala UI"/>
        </w:rPr>
        <w:t>तनाव</w:t>
      </w:r>
      <w:r w:rsidRPr="001033F9">
        <w:t xml:space="preserve"> </w:t>
      </w:r>
      <w:r w:rsidRPr="001033F9">
        <w:rPr>
          <w:rFonts w:ascii="Nirmala UI" w:hAnsi="Nirmala UI" w:cs="Nirmala UI"/>
        </w:rPr>
        <w:t>होता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39F34B8C" w14:textId="77777777" w:rsidR="001033F9" w:rsidRPr="001033F9" w:rsidRDefault="001033F9" w:rsidP="001033F9">
      <w:pPr>
        <w:numPr>
          <w:ilvl w:val="0"/>
          <w:numId w:val="4"/>
        </w:numPr>
      </w:pPr>
      <w:r w:rsidRPr="001033F9">
        <w:rPr>
          <w:b/>
          <w:bCs/>
        </w:rPr>
        <w:t>Adult content</w:t>
      </w:r>
      <w:r w:rsidRPr="001033F9">
        <w:t>:</w:t>
      </w:r>
    </w:p>
    <w:p w14:paraId="45A60310" w14:textId="77777777" w:rsidR="001033F9" w:rsidRPr="001033F9" w:rsidRDefault="001033F9" w:rsidP="001033F9">
      <w:pPr>
        <w:numPr>
          <w:ilvl w:val="1"/>
          <w:numId w:val="4"/>
        </w:numPr>
      </w:pPr>
      <w:r w:rsidRPr="001033F9">
        <w:rPr>
          <w:b/>
          <w:bCs/>
        </w:rPr>
        <w:t>Example 1</w:t>
      </w:r>
      <w:r w:rsidRPr="001033F9">
        <w:t xml:space="preserve">: The website contains </w:t>
      </w:r>
      <w:r w:rsidRPr="001033F9">
        <w:rPr>
          <w:b/>
          <w:bCs/>
        </w:rPr>
        <w:t>adult content</w:t>
      </w:r>
      <w:r w:rsidRPr="001033F9">
        <w:t xml:space="preserve"> and requires age verification.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वेबसाइट</w:t>
      </w:r>
      <w:r w:rsidRPr="001033F9">
        <w:t xml:space="preserve"> </w:t>
      </w:r>
      <w:r w:rsidRPr="001033F9">
        <w:rPr>
          <w:rFonts w:ascii="Nirmala UI" w:hAnsi="Nirmala UI" w:cs="Nirmala UI"/>
        </w:rPr>
        <w:t>पर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सामग्री</w:t>
      </w:r>
      <w:r w:rsidRPr="001033F9">
        <w:t xml:space="preserve"> </w:t>
      </w:r>
      <w:r w:rsidRPr="001033F9">
        <w:rPr>
          <w:rFonts w:ascii="Nirmala UI" w:hAnsi="Nirmala UI" w:cs="Nirmala UI"/>
        </w:rPr>
        <w:t>है</w:t>
      </w:r>
      <w:r w:rsidRPr="001033F9">
        <w:t xml:space="preserve"> </w:t>
      </w:r>
      <w:r w:rsidRPr="001033F9">
        <w:rPr>
          <w:rFonts w:ascii="Nirmala UI" w:hAnsi="Nirmala UI" w:cs="Nirmala UI"/>
        </w:rPr>
        <w:t>और</w:t>
      </w:r>
      <w:r w:rsidRPr="001033F9">
        <w:t xml:space="preserve"> </w:t>
      </w:r>
      <w:r w:rsidRPr="001033F9">
        <w:rPr>
          <w:rFonts w:ascii="Nirmala UI" w:hAnsi="Nirmala UI" w:cs="Nirmala UI"/>
        </w:rPr>
        <w:t>इसमें</w:t>
      </w:r>
      <w:r w:rsidRPr="001033F9">
        <w:t xml:space="preserve"> </w:t>
      </w:r>
      <w:r w:rsidRPr="001033F9">
        <w:rPr>
          <w:rFonts w:ascii="Nirmala UI" w:hAnsi="Nirmala UI" w:cs="Nirmala UI"/>
        </w:rPr>
        <w:t>आयु</w:t>
      </w:r>
      <w:r w:rsidRPr="001033F9">
        <w:t xml:space="preserve"> </w:t>
      </w:r>
      <w:r w:rsidRPr="001033F9">
        <w:rPr>
          <w:rFonts w:ascii="Nirmala UI" w:hAnsi="Nirmala UI" w:cs="Nirmala UI"/>
        </w:rPr>
        <w:t>सत्यापन</w:t>
      </w:r>
      <w:r w:rsidRPr="001033F9">
        <w:t xml:space="preserve"> </w:t>
      </w:r>
      <w:r w:rsidRPr="001033F9">
        <w:rPr>
          <w:rFonts w:ascii="Nirmala UI" w:hAnsi="Nirmala UI" w:cs="Nirmala UI"/>
        </w:rPr>
        <w:t>की</w:t>
      </w:r>
      <w:r w:rsidRPr="001033F9">
        <w:t xml:space="preserve"> </w:t>
      </w:r>
      <w:r w:rsidRPr="001033F9">
        <w:rPr>
          <w:rFonts w:ascii="Nirmala UI" w:hAnsi="Nirmala UI" w:cs="Nirmala UI"/>
        </w:rPr>
        <w:t>आवश्यकता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0CD0686A" w14:textId="77777777" w:rsidR="001033F9" w:rsidRPr="001033F9" w:rsidRDefault="001033F9" w:rsidP="001033F9">
      <w:pPr>
        <w:numPr>
          <w:ilvl w:val="1"/>
          <w:numId w:val="4"/>
        </w:numPr>
      </w:pPr>
      <w:r w:rsidRPr="001033F9">
        <w:rPr>
          <w:b/>
          <w:bCs/>
        </w:rPr>
        <w:t>Example 2</w:t>
      </w:r>
      <w:r w:rsidRPr="001033F9">
        <w:t xml:space="preserve">: This movie has some </w:t>
      </w:r>
      <w:r w:rsidRPr="001033F9">
        <w:rPr>
          <w:b/>
          <w:bCs/>
        </w:rPr>
        <w:t>adult content</w:t>
      </w:r>
      <w:r w:rsidRPr="001033F9">
        <w:t>, so viewer discretion is advised.</w:t>
      </w:r>
      <w:r w:rsidRPr="001033F9">
        <w:br/>
      </w:r>
      <w:r w:rsidRPr="001033F9">
        <w:rPr>
          <w:b/>
          <w:bCs/>
        </w:rPr>
        <w:t>Hindi</w:t>
      </w:r>
      <w:r w:rsidRPr="001033F9">
        <w:t xml:space="preserve">: </w:t>
      </w:r>
      <w:r w:rsidRPr="001033F9">
        <w:rPr>
          <w:rFonts w:ascii="Nirmala UI" w:hAnsi="Nirmala UI" w:cs="Nirmala UI"/>
        </w:rPr>
        <w:t>इस</w:t>
      </w:r>
      <w:r w:rsidRPr="001033F9">
        <w:t xml:space="preserve"> </w:t>
      </w:r>
      <w:r w:rsidRPr="001033F9">
        <w:rPr>
          <w:rFonts w:ascii="Nirmala UI" w:hAnsi="Nirmala UI" w:cs="Nirmala UI"/>
        </w:rPr>
        <w:t>फिल्म</w:t>
      </w:r>
      <w:r w:rsidRPr="001033F9">
        <w:t xml:space="preserve"> </w:t>
      </w:r>
      <w:r w:rsidRPr="001033F9">
        <w:rPr>
          <w:rFonts w:ascii="Nirmala UI" w:hAnsi="Nirmala UI" w:cs="Nirmala UI"/>
        </w:rPr>
        <w:t>में</w:t>
      </w:r>
      <w:r w:rsidRPr="001033F9">
        <w:t xml:space="preserve"> </w:t>
      </w:r>
      <w:r w:rsidRPr="001033F9">
        <w:rPr>
          <w:rFonts w:ascii="Nirmala UI" w:hAnsi="Nirmala UI" w:cs="Nirmala UI"/>
        </w:rPr>
        <w:t>कुछ</w:t>
      </w:r>
      <w:r w:rsidRPr="001033F9">
        <w:t xml:space="preserve"> </w:t>
      </w:r>
      <w:r w:rsidRPr="001033F9">
        <w:rPr>
          <w:rFonts w:ascii="Nirmala UI" w:hAnsi="Nirmala UI" w:cs="Nirmala UI"/>
          <w:b/>
          <w:bCs/>
        </w:rPr>
        <w:t>वयस्क</w:t>
      </w:r>
      <w:r w:rsidRPr="001033F9">
        <w:rPr>
          <w:b/>
          <w:bCs/>
        </w:rPr>
        <w:t xml:space="preserve"> </w:t>
      </w:r>
      <w:r w:rsidRPr="001033F9">
        <w:rPr>
          <w:rFonts w:ascii="Nirmala UI" w:hAnsi="Nirmala UI" w:cs="Nirmala UI"/>
          <w:b/>
          <w:bCs/>
        </w:rPr>
        <w:t>सामग्री</w:t>
      </w:r>
      <w:r w:rsidRPr="001033F9">
        <w:t xml:space="preserve"> </w:t>
      </w:r>
      <w:r w:rsidRPr="001033F9">
        <w:rPr>
          <w:rFonts w:ascii="Nirmala UI" w:hAnsi="Nirmala UI" w:cs="Nirmala UI"/>
        </w:rPr>
        <w:t>है</w:t>
      </w:r>
      <w:r w:rsidRPr="001033F9">
        <w:t xml:space="preserve">, </w:t>
      </w:r>
      <w:r w:rsidRPr="001033F9">
        <w:rPr>
          <w:rFonts w:ascii="Nirmala UI" w:hAnsi="Nirmala UI" w:cs="Nirmala UI"/>
        </w:rPr>
        <w:t>इसलिए</w:t>
      </w:r>
      <w:r w:rsidRPr="001033F9">
        <w:t xml:space="preserve"> </w:t>
      </w:r>
      <w:r w:rsidRPr="001033F9">
        <w:rPr>
          <w:rFonts w:ascii="Nirmala UI" w:hAnsi="Nirmala UI" w:cs="Nirmala UI"/>
        </w:rPr>
        <w:t>दर्शकों</w:t>
      </w:r>
      <w:r w:rsidRPr="001033F9">
        <w:t xml:space="preserve"> </w:t>
      </w:r>
      <w:r w:rsidRPr="001033F9">
        <w:rPr>
          <w:rFonts w:ascii="Nirmala UI" w:hAnsi="Nirmala UI" w:cs="Nirmala UI"/>
        </w:rPr>
        <w:t>की</w:t>
      </w:r>
      <w:r w:rsidRPr="001033F9">
        <w:t xml:space="preserve"> </w:t>
      </w:r>
      <w:r w:rsidRPr="001033F9">
        <w:rPr>
          <w:rFonts w:ascii="Nirmala UI" w:hAnsi="Nirmala UI" w:cs="Nirmala UI"/>
        </w:rPr>
        <w:t>सावधानी</w:t>
      </w:r>
      <w:r w:rsidRPr="001033F9">
        <w:t xml:space="preserve"> </w:t>
      </w:r>
      <w:r w:rsidRPr="001033F9">
        <w:rPr>
          <w:rFonts w:ascii="Nirmala UI" w:hAnsi="Nirmala UI" w:cs="Nirmala UI"/>
        </w:rPr>
        <w:t>की</w:t>
      </w:r>
      <w:r w:rsidRPr="001033F9">
        <w:t xml:space="preserve"> </w:t>
      </w:r>
      <w:r w:rsidRPr="001033F9">
        <w:rPr>
          <w:rFonts w:ascii="Nirmala UI" w:hAnsi="Nirmala UI" w:cs="Nirmala UI"/>
        </w:rPr>
        <w:t>सलाह</w:t>
      </w:r>
      <w:r w:rsidRPr="001033F9">
        <w:t xml:space="preserve"> </w:t>
      </w:r>
      <w:r w:rsidRPr="001033F9">
        <w:rPr>
          <w:rFonts w:ascii="Nirmala UI" w:hAnsi="Nirmala UI" w:cs="Nirmala UI"/>
        </w:rPr>
        <w:t>दी</w:t>
      </w:r>
      <w:r w:rsidRPr="001033F9">
        <w:t xml:space="preserve"> </w:t>
      </w:r>
      <w:r w:rsidRPr="001033F9">
        <w:rPr>
          <w:rFonts w:ascii="Nirmala UI" w:hAnsi="Nirmala UI" w:cs="Nirmala UI"/>
        </w:rPr>
        <w:t>जाती</w:t>
      </w:r>
      <w:r w:rsidRPr="001033F9">
        <w:t xml:space="preserve"> </w:t>
      </w:r>
      <w:r w:rsidRPr="001033F9">
        <w:rPr>
          <w:rFonts w:ascii="Nirmala UI" w:hAnsi="Nirmala UI" w:cs="Nirmala UI"/>
        </w:rPr>
        <w:t>है।</w:t>
      </w:r>
    </w:p>
    <w:p w14:paraId="6B1C4B55" w14:textId="77777777" w:rsidR="00C86A1B" w:rsidRDefault="00C86A1B"/>
    <w:sectPr w:rsidR="00C86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5226C"/>
    <w:multiLevelType w:val="multilevel"/>
    <w:tmpl w:val="9362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B358E"/>
    <w:multiLevelType w:val="multilevel"/>
    <w:tmpl w:val="864A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50049B"/>
    <w:multiLevelType w:val="multilevel"/>
    <w:tmpl w:val="9D56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E54FE6"/>
    <w:multiLevelType w:val="multilevel"/>
    <w:tmpl w:val="CABC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620423">
    <w:abstractNumId w:val="2"/>
  </w:num>
  <w:num w:numId="2" w16cid:durableId="1725905199">
    <w:abstractNumId w:val="0"/>
  </w:num>
  <w:num w:numId="3" w16cid:durableId="666900985">
    <w:abstractNumId w:val="3"/>
  </w:num>
  <w:num w:numId="4" w16cid:durableId="1320696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3455"/>
    <w:rsid w:val="001033F9"/>
    <w:rsid w:val="00823455"/>
    <w:rsid w:val="00921E29"/>
    <w:rsid w:val="00C8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9824B-A6C0-4A32-AB8E-1DCD9E8B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0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2024-12-14T14:08:00Z</dcterms:created>
  <dcterms:modified xsi:type="dcterms:W3CDTF">2024-12-14T14:10:00Z</dcterms:modified>
</cp:coreProperties>
</file>