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7F3A2" w14:textId="77777777" w:rsidR="002D7C2F" w:rsidRPr="002D7C2F" w:rsidRDefault="002D7C2F" w:rsidP="002D7C2F">
      <w:pPr>
        <w:rPr>
          <w:b/>
          <w:bCs/>
        </w:rPr>
      </w:pPr>
      <w:r w:rsidRPr="002D7C2F">
        <w:rPr>
          <w:b/>
          <w:bCs/>
        </w:rPr>
        <w:t>Meaning of "Equivalent"</w:t>
      </w:r>
    </w:p>
    <w:p w14:paraId="58EA7208" w14:textId="77777777" w:rsidR="002D7C2F" w:rsidRPr="002D7C2F" w:rsidRDefault="002D7C2F" w:rsidP="002D7C2F">
      <w:pPr>
        <w:numPr>
          <w:ilvl w:val="0"/>
          <w:numId w:val="1"/>
        </w:numPr>
      </w:pPr>
      <w:r w:rsidRPr="002D7C2F">
        <w:rPr>
          <w:b/>
          <w:bCs/>
        </w:rPr>
        <w:t>In English</w:t>
      </w:r>
      <w:r w:rsidRPr="002D7C2F">
        <w:t>:</w:t>
      </w:r>
      <w:r w:rsidRPr="002D7C2F">
        <w:br/>
      </w:r>
      <w:r w:rsidRPr="002D7C2F">
        <w:rPr>
          <w:b/>
          <w:bCs/>
        </w:rPr>
        <w:t>"Equivalent"</w:t>
      </w:r>
      <w:r w:rsidRPr="002D7C2F">
        <w:t xml:space="preserve"> means something that is equal in value, amount, function, or meaning to something else.</w:t>
      </w:r>
    </w:p>
    <w:p w14:paraId="35257120" w14:textId="77777777" w:rsidR="002D7C2F" w:rsidRPr="002D7C2F" w:rsidRDefault="002D7C2F" w:rsidP="002D7C2F">
      <w:pPr>
        <w:numPr>
          <w:ilvl w:val="0"/>
          <w:numId w:val="1"/>
        </w:numPr>
      </w:pPr>
      <w:r w:rsidRPr="002D7C2F">
        <w:rPr>
          <w:b/>
          <w:bCs/>
        </w:rPr>
        <w:t>In Hindi</w:t>
      </w:r>
      <w:r w:rsidRPr="002D7C2F">
        <w:t>:</w:t>
      </w:r>
      <w:r w:rsidRPr="002D7C2F">
        <w:br/>
      </w:r>
      <w:r w:rsidRPr="002D7C2F">
        <w:rPr>
          <w:b/>
          <w:bCs/>
        </w:rPr>
        <w:t>"Equivalent"</w:t>
      </w:r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मतलब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किसी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अन्य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चीज़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मूल्य</w:t>
      </w:r>
      <w:proofErr w:type="spellEnd"/>
      <w:r w:rsidRPr="002D7C2F">
        <w:t xml:space="preserve">, </w:t>
      </w:r>
      <w:proofErr w:type="spellStart"/>
      <w:r w:rsidRPr="002D7C2F">
        <w:rPr>
          <w:rFonts w:ascii="Nirmala UI" w:hAnsi="Nirmala UI" w:cs="Nirmala UI"/>
        </w:rPr>
        <w:t>मात्रा</w:t>
      </w:r>
      <w:proofErr w:type="spellEnd"/>
      <w:r w:rsidRPr="002D7C2F">
        <w:t xml:space="preserve">, </w:t>
      </w:r>
      <w:proofErr w:type="spellStart"/>
      <w:r w:rsidRPr="002D7C2F">
        <w:rPr>
          <w:rFonts w:ascii="Nirmala UI" w:hAnsi="Nirmala UI" w:cs="Nirmala UI"/>
        </w:rPr>
        <w:t>कार्य</w:t>
      </w:r>
      <w:proofErr w:type="spellEnd"/>
      <w:r w:rsidRPr="002D7C2F">
        <w:t xml:space="preserve">, </w:t>
      </w:r>
      <w:proofErr w:type="spellStart"/>
      <w:r w:rsidRPr="002D7C2F">
        <w:rPr>
          <w:rFonts w:ascii="Nirmala UI" w:hAnsi="Nirmala UI" w:cs="Nirmala UI"/>
        </w:rPr>
        <w:t>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अर्थ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समान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होना</w:t>
      </w:r>
      <w:proofErr w:type="spellEnd"/>
      <w:r w:rsidRPr="002D7C2F">
        <w:rPr>
          <w:rFonts w:ascii="Nirmala UI" w:hAnsi="Nirmala UI" w:cs="Nirmala UI"/>
        </w:rPr>
        <w:t>।</w:t>
      </w:r>
      <w:r w:rsidRPr="002D7C2F">
        <w:br/>
      </w:r>
      <w:proofErr w:type="spellStart"/>
      <w:r w:rsidRPr="002D7C2F">
        <w:rPr>
          <w:rFonts w:ascii="Nirmala UI" w:hAnsi="Nirmala UI" w:cs="Nirmala UI"/>
          <w:b/>
          <w:bCs/>
        </w:rPr>
        <w:t>समान</w:t>
      </w:r>
      <w:proofErr w:type="spellEnd"/>
      <w:r w:rsidRPr="002D7C2F">
        <w:t xml:space="preserve">, </w:t>
      </w:r>
      <w:proofErr w:type="spellStart"/>
      <w:r w:rsidRPr="002D7C2F">
        <w:rPr>
          <w:rFonts w:ascii="Nirmala UI" w:hAnsi="Nirmala UI" w:cs="Nirmala UI"/>
          <w:b/>
          <w:bCs/>
        </w:rPr>
        <w:t>समकक्ष</w:t>
      </w:r>
      <w:proofErr w:type="spellEnd"/>
      <w:r w:rsidRPr="002D7C2F">
        <w:t xml:space="preserve">, </w:t>
      </w:r>
      <w:proofErr w:type="spellStart"/>
      <w:r w:rsidRPr="002D7C2F">
        <w:rPr>
          <w:rFonts w:ascii="Nirmala UI" w:hAnsi="Nirmala UI" w:cs="Nirmala UI"/>
        </w:rPr>
        <w:t>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बराबर</w:t>
      </w:r>
      <w:proofErr w:type="spellEnd"/>
      <w:r w:rsidRPr="002D7C2F">
        <w:rPr>
          <w:rFonts w:ascii="Nirmala UI" w:hAnsi="Nirmala UI" w:cs="Nirmala UI"/>
        </w:rPr>
        <w:t>।</w:t>
      </w:r>
    </w:p>
    <w:p w14:paraId="7871B8C1" w14:textId="77777777" w:rsidR="002D7C2F" w:rsidRPr="002D7C2F" w:rsidRDefault="002D7C2F" w:rsidP="002D7C2F">
      <w:r w:rsidRPr="002D7C2F">
        <w:pict w14:anchorId="36333DD4">
          <v:rect id="_x0000_i1043" style="width:0;height:1.5pt" o:hralign="center" o:hrstd="t" o:hr="t" fillcolor="#a0a0a0" stroked="f"/>
        </w:pict>
      </w:r>
    </w:p>
    <w:p w14:paraId="3DC9C60A" w14:textId="77777777" w:rsidR="002D7C2F" w:rsidRPr="002D7C2F" w:rsidRDefault="002D7C2F" w:rsidP="002D7C2F">
      <w:pPr>
        <w:rPr>
          <w:b/>
          <w:bCs/>
        </w:rPr>
      </w:pPr>
      <w:r w:rsidRPr="002D7C2F">
        <w:rPr>
          <w:b/>
          <w:bCs/>
        </w:rPr>
        <w:t>Examples of "Equivalent"</w:t>
      </w:r>
    </w:p>
    <w:p w14:paraId="00BF4647" w14:textId="77777777" w:rsidR="002D7C2F" w:rsidRPr="002D7C2F" w:rsidRDefault="002D7C2F" w:rsidP="002D7C2F">
      <w:pPr>
        <w:numPr>
          <w:ilvl w:val="0"/>
          <w:numId w:val="2"/>
        </w:numPr>
      </w:pPr>
      <w:r w:rsidRPr="002D7C2F">
        <w:rPr>
          <w:b/>
          <w:bCs/>
        </w:rPr>
        <w:t>English</w:t>
      </w:r>
      <w:r w:rsidRPr="002D7C2F">
        <w:t xml:space="preserve">: One dollar is roughly </w:t>
      </w:r>
      <w:r w:rsidRPr="002D7C2F">
        <w:rPr>
          <w:b/>
          <w:bCs/>
        </w:rPr>
        <w:t>equivalent</w:t>
      </w:r>
      <w:r w:rsidRPr="002D7C2F">
        <w:t xml:space="preserve"> to 83 Indian rupees.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एक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डॉलर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लगभग</w:t>
      </w:r>
      <w:proofErr w:type="spellEnd"/>
      <w:r w:rsidRPr="002D7C2F">
        <w:t xml:space="preserve"> 83 </w:t>
      </w:r>
      <w:proofErr w:type="spellStart"/>
      <w:r w:rsidRPr="002D7C2F">
        <w:rPr>
          <w:rFonts w:ascii="Nirmala UI" w:hAnsi="Nirmala UI" w:cs="Nirmala UI"/>
        </w:rPr>
        <w:t>भारतीय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रुपये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समकक्ष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44F7C0B3" w14:textId="77777777" w:rsidR="002D7C2F" w:rsidRPr="002D7C2F" w:rsidRDefault="002D7C2F" w:rsidP="002D7C2F">
      <w:pPr>
        <w:numPr>
          <w:ilvl w:val="0"/>
          <w:numId w:val="2"/>
        </w:numPr>
      </w:pPr>
      <w:r w:rsidRPr="002D7C2F">
        <w:rPr>
          <w:b/>
          <w:bCs/>
        </w:rPr>
        <w:t>English</w:t>
      </w:r>
      <w:r w:rsidRPr="002D7C2F">
        <w:t xml:space="preserve">: A bachelor’s degree is often considered </w:t>
      </w:r>
      <w:r w:rsidRPr="002D7C2F">
        <w:rPr>
          <w:b/>
          <w:bCs/>
        </w:rPr>
        <w:t>equivalent</w:t>
      </w:r>
      <w:r w:rsidRPr="002D7C2F">
        <w:t xml:space="preserve"> to a diploma in certain fields.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कुछ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क्षेत्रों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स्नातक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डिग्री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को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अक्सर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डिप्लोमा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बराबर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माना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जाता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6FA861A0" w14:textId="77777777" w:rsidR="002D7C2F" w:rsidRPr="002D7C2F" w:rsidRDefault="002D7C2F" w:rsidP="002D7C2F">
      <w:r w:rsidRPr="002D7C2F">
        <w:pict w14:anchorId="66D7C48E">
          <v:rect id="_x0000_i1044" style="width:0;height:1.5pt" o:hralign="center" o:hrstd="t" o:hr="t" fillcolor="#a0a0a0" stroked="f"/>
        </w:pict>
      </w:r>
    </w:p>
    <w:p w14:paraId="29B6312F" w14:textId="77777777" w:rsidR="002D7C2F" w:rsidRPr="002D7C2F" w:rsidRDefault="002D7C2F" w:rsidP="002D7C2F">
      <w:pPr>
        <w:rPr>
          <w:b/>
          <w:bCs/>
        </w:rPr>
      </w:pPr>
      <w:r w:rsidRPr="002D7C2F">
        <w:rPr>
          <w:b/>
          <w:bCs/>
        </w:rPr>
        <w:t>Different Usages of "Equivalent"</w:t>
      </w:r>
    </w:p>
    <w:p w14:paraId="4D89ADDE" w14:textId="77777777" w:rsidR="002D7C2F" w:rsidRPr="002D7C2F" w:rsidRDefault="002D7C2F" w:rsidP="002D7C2F">
      <w:pPr>
        <w:numPr>
          <w:ilvl w:val="0"/>
          <w:numId w:val="3"/>
        </w:numPr>
      </w:pPr>
      <w:r w:rsidRPr="002D7C2F">
        <w:rPr>
          <w:b/>
          <w:bCs/>
        </w:rPr>
        <w:t>Relating to value or amount</w:t>
      </w:r>
      <w:r w:rsidRPr="002D7C2F">
        <w:t>:</w:t>
      </w:r>
    </w:p>
    <w:p w14:paraId="35DFF6AA" w14:textId="77777777" w:rsidR="002D7C2F" w:rsidRPr="002D7C2F" w:rsidRDefault="002D7C2F" w:rsidP="002D7C2F">
      <w:pPr>
        <w:numPr>
          <w:ilvl w:val="1"/>
          <w:numId w:val="3"/>
        </w:numPr>
      </w:pPr>
      <w:r w:rsidRPr="002D7C2F">
        <w:rPr>
          <w:b/>
          <w:bCs/>
        </w:rPr>
        <w:t>Example 1</w:t>
      </w:r>
      <w:r w:rsidRPr="002D7C2F">
        <w:t xml:space="preserve">: The distance covered is </w:t>
      </w:r>
      <w:r w:rsidRPr="002D7C2F">
        <w:rPr>
          <w:b/>
          <w:bCs/>
        </w:rPr>
        <w:t>equivalent</w:t>
      </w:r>
      <w:r w:rsidRPr="002D7C2F">
        <w:t xml:space="preserve"> to five </w:t>
      </w:r>
      <w:proofErr w:type="spellStart"/>
      <w:r w:rsidRPr="002D7C2F">
        <w:t>kilometers</w:t>
      </w:r>
      <w:proofErr w:type="spellEnd"/>
      <w:r w:rsidRPr="002D7C2F">
        <w:t>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तय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गई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दूरी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पांच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किलोमीटर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बराबर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6C06A981" w14:textId="77777777" w:rsidR="002D7C2F" w:rsidRPr="002D7C2F" w:rsidRDefault="002D7C2F" w:rsidP="002D7C2F">
      <w:pPr>
        <w:numPr>
          <w:ilvl w:val="1"/>
          <w:numId w:val="3"/>
        </w:numPr>
      </w:pPr>
      <w:r w:rsidRPr="002D7C2F">
        <w:rPr>
          <w:b/>
          <w:bCs/>
        </w:rPr>
        <w:t>Example 2</w:t>
      </w:r>
      <w:r w:rsidRPr="002D7C2F">
        <w:t xml:space="preserve">: Her efforts are </w:t>
      </w:r>
      <w:r w:rsidRPr="002D7C2F">
        <w:rPr>
          <w:b/>
          <w:bCs/>
        </w:rPr>
        <w:t>equivalent</w:t>
      </w:r>
      <w:r w:rsidRPr="002D7C2F">
        <w:t xml:space="preserve"> to a full-time job.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उनका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प्रयास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एक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पूर्णकालिक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नौकरी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समकक्ष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56A19A38" w14:textId="77777777" w:rsidR="002D7C2F" w:rsidRPr="002D7C2F" w:rsidRDefault="002D7C2F" w:rsidP="002D7C2F">
      <w:pPr>
        <w:numPr>
          <w:ilvl w:val="0"/>
          <w:numId w:val="3"/>
        </w:numPr>
      </w:pPr>
      <w:r w:rsidRPr="002D7C2F">
        <w:rPr>
          <w:b/>
          <w:bCs/>
        </w:rPr>
        <w:t>Relating to function or role</w:t>
      </w:r>
      <w:r w:rsidRPr="002D7C2F">
        <w:t>:</w:t>
      </w:r>
    </w:p>
    <w:p w14:paraId="10A646F7" w14:textId="77777777" w:rsidR="002D7C2F" w:rsidRPr="002D7C2F" w:rsidRDefault="002D7C2F" w:rsidP="002D7C2F">
      <w:pPr>
        <w:numPr>
          <w:ilvl w:val="1"/>
          <w:numId w:val="3"/>
        </w:numPr>
      </w:pPr>
      <w:r w:rsidRPr="002D7C2F">
        <w:rPr>
          <w:b/>
          <w:bCs/>
        </w:rPr>
        <w:t>Example 1</w:t>
      </w:r>
      <w:r w:rsidRPr="002D7C2F">
        <w:t xml:space="preserve">: He performed a role </w:t>
      </w:r>
      <w:r w:rsidRPr="002D7C2F">
        <w:rPr>
          <w:b/>
          <w:bCs/>
        </w:rPr>
        <w:t>equivalent</w:t>
      </w:r>
      <w:r w:rsidRPr="002D7C2F">
        <w:t xml:space="preserve"> to that of a team leader.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उन्होंने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टीम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लीडर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समकक्ष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भूमिका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निभाई</w:t>
      </w:r>
      <w:proofErr w:type="spellEnd"/>
      <w:r w:rsidRPr="002D7C2F">
        <w:rPr>
          <w:rFonts w:ascii="Nirmala UI" w:hAnsi="Nirmala UI" w:cs="Nirmala UI"/>
        </w:rPr>
        <w:t>।</w:t>
      </w:r>
    </w:p>
    <w:p w14:paraId="55FD256E" w14:textId="77777777" w:rsidR="002D7C2F" w:rsidRPr="002D7C2F" w:rsidRDefault="002D7C2F" w:rsidP="002D7C2F">
      <w:pPr>
        <w:numPr>
          <w:ilvl w:val="1"/>
          <w:numId w:val="3"/>
        </w:numPr>
      </w:pPr>
      <w:r w:rsidRPr="002D7C2F">
        <w:rPr>
          <w:b/>
          <w:bCs/>
        </w:rPr>
        <w:t>Example 2</w:t>
      </w:r>
      <w:r w:rsidRPr="002D7C2F">
        <w:t xml:space="preserve">: The course is designed to be </w:t>
      </w:r>
      <w:r w:rsidRPr="002D7C2F">
        <w:rPr>
          <w:b/>
          <w:bCs/>
        </w:rPr>
        <w:t>equivalent</w:t>
      </w:r>
      <w:r w:rsidRPr="002D7C2F">
        <w:t xml:space="preserve"> to one semester of college study.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यह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कोर्स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एक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सेमेस्टर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कॉलेज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अध्ययन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बराबर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बनाया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गया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6B91D389" w14:textId="77777777" w:rsidR="002D7C2F" w:rsidRPr="002D7C2F" w:rsidRDefault="002D7C2F" w:rsidP="002D7C2F">
      <w:r w:rsidRPr="002D7C2F">
        <w:pict w14:anchorId="7E9C73EB">
          <v:rect id="_x0000_i1045" style="width:0;height:1.5pt" o:hralign="center" o:hrstd="t" o:hr="t" fillcolor="#a0a0a0" stroked="f"/>
        </w:pict>
      </w:r>
    </w:p>
    <w:p w14:paraId="546D2228" w14:textId="77777777" w:rsidR="002D7C2F" w:rsidRPr="002D7C2F" w:rsidRDefault="002D7C2F" w:rsidP="002D7C2F">
      <w:pPr>
        <w:rPr>
          <w:b/>
          <w:bCs/>
        </w:rPr>
      </w:pPr>
      <w:r w:rsidRPr="002D7C2F">
        <w:rPr>
          <w:b/>
          <w:bCs/>
        </w:rPr>
        <w:t>Collocations of "Equivalent"</w:t>
      </w:r>
    </w:p>
    <w:p w14:paraId="79C44E3E" w14:textId="77777777" w:rsidR="002D7C2F" w:rsidRPr="002D7C2F" w:rsidRDefault="002D7C2F" w:rsidP="002D7C2F">
      <w:pPr>
        <w:numPr>
          <w:ilvl w:val="0"/>
          <w:numId w:val="4"/>
        </w:numPr>
      </w:pPr>
      <w:r w:rsidRPr="002D7C2F">
        <w:rPr>
          <w:b/>
          <w:bCs/>
        </w:rPr>
        <w:t>Exact equivalent</w:t>
      </w:r>
      <w:r w:rsidRPr="002D7C2F">
        <w:t>: Refers to something that is perfectly equal or identical in every aspect.</w:t>
      </w:r>
    </w:p>
    <w:p w14:paraId="7AFA8812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1</w:t>
      </w:r>
      <w:r w:rsidRPr="002D7C2F">
        <w:t xml:space="preserve">: There’s no </w:t>
      </w:r>
      <w:r w:rsidRPr="002D7C2F">
        <w:rPr>
          <w:b/>
          <w:bCs/>
        </w:rPr>
        <w:t>exact equivalent</w:t>
      </w:r>
      <w:r w:rsidRPr="002D7C2F">
        <w:t xml:space="preserve"> of this word in other languages.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अन्य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भाषाओं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इस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शब्द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कोई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सटीक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समकक्ष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नहीं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78431BF0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2</w:t>
      </w:r>
      <w:r w:rsidRPr="002D7C2F">
        <w:t xml:space="preserve">: The original painting has no </w:t>
      </w:r>
      <w:r w:rsidRPr="002D7C2F">
        <w:rPr>
          <w:b/>
          <w:bCs/>
        </w:rPr>
        <w:t>exact equivalent</w:t>
      </w:r>
      <w:r w:rsidRPr="002D7C2F">
        <w:t xml:space="preserve"> in replicas.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मूल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पेंटिंग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प्रतियों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कोई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सटीक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समकक्ष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नहीं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4193BAB4" w14:textId="77777777" w:rsidR="002D7C2F" w:rsidRPr="002D7C2F" w:rsidRDefault="002D7C2F" w:rsidP="002D7C2F">
      <w:pPr>
        <w:numPr>
          <w:ilvl w:val="0"/>
          <w:numId w:val="4"/>
        </w:numPr>
      </w:pPr>
      <w:r w:rsidRPr="002D7C2F">
        <w:rPr>
          <w:b/>
          <w:bCs/>
        </w:rPr>
        <w:t>Equivalent amount</w:t>
      </w:r>
      <w:r w:rsidRPr="002D7C2F">
        <w:t>: Refers to a sum that equals another in value.</w:t>
      </w:r>
    </w:p>
    <w:p w14:paraId="5B6E5040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1</w:t>
      </w:r>
      <w:r w:rsidRPr="002D7C2F">
        <w:t xml:space="preserve">: He donated an </w:t>
      </w:r>
      <w:r w:rsidRPr="002D7C2F">
        <w:rPr>
          <w:b/>
          <w:bCs/>
        </w:rPr>
        <w:t>equivalent amount</w:t>
      </w:r>
      <w:r w:rsidRPr="002D7C2F">
        <w:t xml:space="preserve"> of money in rupees.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उन्होंने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रुपये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बराबर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राशि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दान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की</w:t>
      </w:r>
      <w:proofErr w:type="spellEnd"/>
      <w:r w:rsidRPr="002D7C2F">
        <w:rPr>
          <w:rFonts w:ascii="Nirmala UI" w:hAnsi="Nirmala UI" w:cs="Nirmala UI"/>
        </w:rPr>
        <w:t>।</w:t>
      </w:r>
    </w:p>
    <w:p w14:paraId="32097E51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lastRenderedPageBreak/>
        <w:t>Example 2</w:t>
      </w:r>
      <w:r w:rsidRPr="002D7C2F">
        <w:t xml:space="preserve">: You can pay an </w:t>
      </w:r>
      <w:r w:rsidRPr="002D7C2F">
        <w:rPr>
          <w:b/>
          <w:bCs/>
        </w:rPr>
        <w:t>equivalent amount</w:t>
      </w:r>
      <w:r w:rsidRPr="002D7C2F">
        <w:t xml:space="preserve"> in cash or card.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आप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नकद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कार्ड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बराबर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राशि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भुगतान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सकते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हैं</w:t>
      </w:r>
      <w:proofErr w:type="spellEnd"/>
      <w:r w:rsidRPr="002D7C2F">
        <w:rPr>
          <w:rFonts w:ascii="Nirmala UI" w:hAnsi="Nirmala UI" w:cs="Nirmala UI"/>
        </w:rPr>
        <w:t>।</w:t>
      </w:r>
    </w:p>
    <w:p w14:paraId="313FC5D0" w14:textId="77777777" w:rsidR="002D7C2F" w:rsidRPr="002D7C2F" w:rsidRDefault="002D7C2F" w:rsidP="002D7C2F">
      <w:pPr>
        <w:numPr>
          <w:ilvl w:val="0"/>
          <w:numId w:val="4"/>
        </w:numPr>
      </w:pPr>
      <w:r w:rsidRPr="002D7C2F">
        <w:rPr>
          <w:b/>
          <w:bCs/>
        </w:rPr>
        <w:t>Equivalent value</w:t>
      </w:r>
      <w:r w:rsidRPr="002D7C2F">
        <w:t>: Relates to the comparative worth of two things.</w:t>
      </w:r>
    </w:p>
    <w:p w14:paraId="769494FA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1</w:t>
      </w:r>
      <w:r w:rsidRPr="002D7C2F">
        <w:t xml:space="preserve">: The </w:t>
      </w:r>
      <w:r w:rsidRPr="002D7C2F">
        <w:rPr>
          <w:b/>
          <w:bCs/>
        </w:rPr>
        <w:t>equivalent value</w:t>
      </w:r>
      <w:r w:rsidRPr="002D7C2F">
        <w:t xml:space="preserve"> of gold has increased significantly.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सोने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समान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मूल्य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काफी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बढ़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गया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3D24218C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2</w:t>
      </w:r>
      <w:r w:rsidRPr="002D7C2F">
        <w:t xml:space="preserve">: This property has an </w:t>
      </w:r>
      <w:r w:rsidRPr="002D7C2F">
        <w:rPr>
          <w:b/>
          <w:bCs/>
        </w:rPr>
        <w:t>equivalent value</w:t>
      </w:r>
      <w:r w:rsidRPr="002D7C2F">
        <w:t xml:space="preserve"> in dollars and euros.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इस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संपत्ति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डॉलर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और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यूरो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समान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मूल्य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</w:t>
      </w:r>
      <w:proofErr w:type="spellEnd"/>
      <w:r w:rsidRPr="002D7C2F">
        <w:rPr>
          <w:rFonts w:ascii="Nirmala UI" w:hAnsi="Nirmala UI" w:cs="Nirmala UI"/>
        </w:rPr>
        <w:t>।</w:t>
      </w:r>
    </w:p>
    <w:p w14:paraId="2E27D2E6" w14:textId="77777777" w:rsidR="002D7C2F" w:rsidRPr="002D7C2F" w:rsidRDefault="002D7C2F" w:rsidP="002D7C2F">
      <w:pPr>
        <w:numPr>
          <w:ilvl w:val="0"/>
          <w:numId w:val="4"/>
        </w:numPr>
      </w:pPr>
      <w:r w:rsidRPr="002D7C2F">
        <w:rPr>
          <w:b/>
          <w:bCs/>
        </w:rPr>
        <w:t>Equivalent position</w:t>
      </w:r>
      <w:r w:rsidRPr="002D7C2F">
        <w:t>: Refers to a role that holds the same status or authority.</w:t>
      </w:r>
    </w:p>
    <w:p w14:paraId="48D28FA1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1</w:t>
      </w:r>
      <w:r w:rsidRPr="002D7C2F">
        <w:t xml:space="preserve">: He was promoted to an </w:t>
      </w:r>
      <w:r w:rsidRPr="002D7C2F">
        <w:rPr>
          <w:b/>
          <w:bCs/>
        </w:rPr>
        <w:t>equivalent position</w:t>
      </w:r>
      <w:r w:rsidRPr="002D7C2F">
        <w:t xml:space="preserve"> in a different department.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उन्हें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एक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अलग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विभाग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समान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पद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पदोन्नत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किया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गया</w:t>
      </w:r>
      <w:proofErr w:type="spellEnd"/>
      <w:r w:rsidRPr="002D7C2F">
        <w:rPr>
          <w:rFonts w:ascii="Nirmala UI" w:hAnsi="Nirmala UI" w:cs="Nirmala UI"/>
        </w:rPr>
        <w:t>।</w:t>
      </w:r>
    </w:p>
    <w:p w14:paraId="50DCF7AB" w14:textId="77777777" w:rsidR="002D7C2F" w:rsidRPr="002D7C2F" w:rsidRDefault="002D7C2F" w:rsidP="002D7C2F">
      <w:pPr>
        <w:numPr>
          <w:ilvl w:val="1"/>
          <w:numId w:val="4"/>
        </w:numPr>
      </w:pPr>
      <w:r w:rsidRPr="002D7C2F">
        <w:rPr>
          <w:b/>
          <w:bCs/>
        </w:rPr>
        <w:t>Example 2</w:t>
      </w:r>
      <w:r w:rsidRPr="002D7C2F">
        <w:t xml:space="preserve">: The two managers hold </w:t>
      </w:r>
      <w:r w:rsidRPr="002D7C2F">
        <w:rPr>
          <w:b/>
          <w:bCs/>
        </w:rPr>
        <w:t>equivalent positions</w:t>
      </w:r>
      <w:r w:rsidRPr="002D7C2F">
        <w:t xml:space="preserve"> in the company hierarchy.</w:t>
      </w:r>
      <w:r w:rsidRPr="002D7C2F">
        <w:br/>
      </w:r>
      <w:r w:rsidRPr="002D7C2F">
        <w:rPr>
          <w:b/>
          <w:bCs/>
        </w:rPr>
        <w:t>Hindi</w:t>
      </w:r>
      <w:r w:rsidRPr="002D7C2F">
        <w:t xml:space="preserve">: </w:t>
      </w:r>
      <w:proofErr w:type="spellStart"/>
      <w:r w:rsidRPr="002D7C2F">
        <w:rPr>
          <w:rFonts w:ascii="Nirmala UI" w:hAnsi="Nirmala UI" w:cs="Nirmala UI"/>
        </w:rPr>
        <w:t>दोनों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प्रबंधक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कंपनी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की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संरचना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में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समान</w:t>
      </w:r>
      <w:proofErr w:type="spellEnd"/>
      <w:r w:rsidRPr="002D7C2F">
        <w:rPr>
          <w:b/>
          <w:bCs/>
        </w:rPr>
        <w:t xml:space="preserve"> </w:t>
      </w:r>
      <w:proofErr w:type="spellStart"/>
      <w:r w:rsidRPr="002D7C2F">
        <w:rPr>
          <w:rFonts w:ascii="Nirmala UI" w:hAnsi="Nirmala UI" w:cs="Nirmala UI"/>
          <w:b/>
          <w:bCs/>
        </w:rPr>
        <w:t>पदों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पर</w:t>
      </w:r>
      <w:proofErr w:type="spellEnd"/>
      <w:r w:rsidRPr="002D7C2F">
        <w:t xml:space="preserve"> </w:t>
      </w:r>
      <w:proofErr w:type="spellStart"/>
      <w:r w:rsidRPr="002D7C2F">
        <w:rPr>
          <w:rFonts w:ascii="Nirmala UI" w:hAnsi="Nirmala UI" w:cs="Nirmala UI"/>
        </w:rPr>
        <w:t>हैं</w:t>
      </w:r>
      <w:proofErr w:type="spellEnd"/>
      <w:r w:rsidRPr="002D7C2F">
        <w:rPr>
          <w:rFonts w:ascii="Nirmala UI" w:hAnsi="Nirmala UI" w:cs="Nirmala UI"/>
        </w:rPr>
        <w:t>।</w:t>
      </w:r>
    </w:p>
    <w:p w14:paraId="7CB8CBAE" w14:textId="77777777" w:rsidR="00AC48A7" w:rsidRDefault="00AC48A7"/>
    <w:sectPr w:rsidR="00AC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021523"/>
    <w:multiLevelType w:val="multilevel"/>
    <w:tmpl w:val="35FE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6384A"/>
    <w:multiLevelType w:val="multilevel"/>
    <w:tmpl w:val="5AEE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DA4F51"/>
    <w:multiLevelType w:val="multilevel"/>
    <w:tmpl w:val="3F38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3410D"/>
    <w:multiLevelType w:val="multilevel"/>
    <w:tmpl w:val="AACC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025579">
    <w:abstractNumId w:val="0"/>
  </w:num>
  <w:num w:numId="2" w16cid:durableId="252278677">
    <w:abstractNumId w:val="3"/>
  </w:num>
  <w:num w:numId="3" w16cid:durableId="863980884">
    <w:abstractNumId w:val="2"/>
  </w:num>
  <w:num w:numId="4" w16cid:durableId="171221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1491"/>
    <w:rsid w:val="002D7C2F"/>
    <w:rsid w:val="006A1491"/>
    <w:rsid w:val="00AC48A7"/>
    <w:rsid w:val="00B8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B5794-F1C6-4E67-960E-843DA210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2024-12-14T02:02:00Z</dcterms:created>
  <dcterms:modified xsi:type="dcterms:W3CDTF">2024-12-14T02:04:00Z</dcterms:modified>
</cp:coreProperties>
</file>