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89981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Word: Material</w:t>
      </w:r>
    </w:p>
    <w:p w14:paraId="1EF58870" w14:textId="77777777" w:rsidR="00A061A3" w:rsidRPr="00A061A3" w:rsidRDefault="00A061A3" w:rsidP="00A061A3">
      <w:r w:rsidRPr="00A061A3">
        <w:pict w14:anchorId="174A3875">
          <v:rect id="_x0000_i1055" style="width:0;height:1.5pt" o:hralign="center" o:hrstd="t" o:hr="t" fillcolor="#a0a0a0" stroked="f"/>
        </w:pict>
      </w:r>
    </w:p>
    <w:p w14:paraId="4C7FE85C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English Meaning:</w:t>
      </w:r>
    </w:p>
    <w:p w14:paraId="620200B0" w14:textId="77777777" w:rsidR="00A061A3" w:rsidRPr="00A061A3" w:rsidRDefault="00A061A3" w:rsidP="00A061A3">
      <w:pPr>
        <w:numPr>
          <w:ilvl w:val="0"/>
          <w:numId w:val="1"/>
        </w:numPr>
      </w:pPr>
      <w:r w:rsidRPr="00A061A3">
        <w:rPr>
          <w:b/>
          <w:bCs/>
        </w:rPr>
        <w:t>As a Noun</w:t>
      </w:r>
      <w:r w:rsidRPr="00A061A3">
        <w:t>: A substance or matter from which something is made or produced.</w:t>
      </w:r>
    </w:p>
    <w:p w14:paraId="01E15607" w14:textId="77777777" w:rsidR="00A061A3" w:rsidRPr="00A061A3" w:rsidRDefault="00A061A3" w:rsidP="00A061A3">
      <w:pPr>
        <w:numPr>
          <w:ilvl w:val="0"/>
          <w:numId w:val="1"/>
        </w:numPr>
      </w:pPr>
      <w:r w:rsidRPr="00A061A3">
        <w:rPr>
          <w:b/>
          <w:bCs/>
        </w:rPr>
        <w:t>As a Noun (in a broader sense)</w:t>
      </w:r>
      <w:r w:rsidRPr="00A061A3">
        <w:t>: Information, content, or resources used for a particular purpose (e.g., educational material).</w:t>
      </w:r>
    </w:p>
    <w:p w14:paraId="3CAE0836" w14:textId="77777777" w:rsidR="00A061A3" w:rsidRPr="00A061A3" w:rsidRDefault="00A061A3" w:rsidP="00A061A3">
      <w:pPr>
        <w:numPr>
          <w:ilvl w:val="0"/>
          <w:numId w:val="1"/>
        </w:numPr>
      </w:pPr>
      <w:r w:rsidRPr="00A061A3">
        <w:rPr>
          <w:b/>
          <w:bCs/>
        </w:rPr>
        <w:t>As an Adjective</w:t>
      </w:r>
      <w:r w:rsidRPr="00A061A3">
        <w:t>: Relating to the physical world or possessions (e.g., material wealth).</w:t>
      </w:r>
    </w:p>
    <w:p w14:paraId="7B7DC5E6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Hindi Meaning:</w:t>
      </w:r>
    </w:p>
    <w:p w14:paraId="231E07EF" w14:textId="77777777" w:rsidR="00A061A3" w:rsidRPr="00A061A3" w:rsidRDefault="00A061A3" w:rsidP="00A061A3">
      <w:pPr>
        <w:numPr>
          <w:ilvl w:val="0"/>
          <w:numId w:val="2"/>
        </w:numPr>
      </w:pPr>
      <w:r w:rsidRPr="00A061A3">
        <w:rPr>
          <w:b/>
          <w:bCs/>
        </w:rPr>
        <w:t>Noun (</w:t>
      </w:r>
      <w:r w:rsidRPr="00A061A3">
        <w:rPr>
          <w:rFonts w:ascii="Nirmala UI" w:hAnsi="Nirmala UI" w:cs="Nirmala UI"/>
          <w:b/>
          <w:bCs/>
        </w:rPr>
        <w:t>सामग्री</w:t>
      </w:r>
      <w:r w:rsidRPr="00A061A3">
        <w:rPr>
          <w:b/>
          <w:bCs/>
        </w:rPr>
        <w:t>)</w:t>
      </w:r>
      <w:r w:rsidRPr="00A061A3">
        <w:t xml:space="preserve">: </w:t>
      </w:r>
      <w:r w:rsidRPr="00A061A3">
        <w:rPr>
          <w:rFonts w:ascii="Nirmala UI" w:hAnsi="Nirmala UI" w:cs="Nirmala UI"/>
        </w:rPr>
        <w:t>वह</w:t>
      </w:r>
      <w:r w:rsidRPr="00A061A3">
        <w:t xml:space="preserve"> </w:t>
      </w:r>
      <w:r w:rsidRPr="00A061A3">
        <w:rPr>
          <w:rFonts w:ascii="Nirmala UI" w:hAnsi="Nirmala UI" w:cs="Nirmala UI"/>
        </w:rPr>
        <w:t>पदार्थ</w:t>
      </w:r>
      <w:r w:rsidRPr="00A061A3">
        <w:t xml:space="preserve"> </w:t>
      </w:r>
      <w:r w:rsidRPr="00A061A3">
        <w:rPr>
          <w:rFonts w:ascii="Nirmala UI" w:hAnsi="Nirmala UI" w:cs="Nirmala UI"/>
        </w:rPr>
        <w:t>या</w:t>
      </w:r>
      <w:r w:rsidRPr="00A061A3">
        <w:t xml:space="preserve"> </w:t>
      </w:r>
      <w:r w:rsidRPr="00A061A3">
        <w:rPr>
          <w:rFonts w:ascii="Nirmala UI" w:hAnsi="Nirmala UI" w:cs="Nirmala UI"/>
        </w:rPr>
        <w:t>वस्तु</w:t>
      </w:r>
      <w:r w:rsidRPr="00A061A3">
        <w:t xml:space="preserve"> </w:t>
      </w:r>
      <w:r w:rsidRPr="00A061A3">
        <w:rPr>
          <w:rFonts w:ascii="Nirmala UI" w:hAnsi="Nirmala UI" w:cs="Nirmala UI"/>
        </w:rPr>
        <w:t>जिससे</w:t>
      </w:r>
      <w:r w:rsidRPr="00A061A3">
        <w:t xml:space="preserve"> </w:t>
      </w:r>
      <w:r w:rsidRPr="00A061A3">
        <w:rPr>
          <w:rFonts w:ascii="Nirmala UI" w:hAnsi="Nirmala UI" w:cs="Nirmala UI"/>
        </w:rPr>
        <w:t>कोई</w:t>
      </w:r>
      <w:r w:rsidRPr="00A061A3">
        <w:t xml:space="preserve"> </w:t>
      </w:r>
      <w:r w:rsidRPr="00A061A3">
        <w:rPr>
          <w:rFonts w:ascii="Nirmala UI" w:hAnsi="Nirmala UI" w:cs="Nirmala UI"/>
        </w:rPr>
        <w:t>चीज़</w:t>
      </w:r>
      <w:r w:rsidRPr="00A061A3">
        <w:t xml:space="preserve"> </w:t>
      </w:r>
      <w:r w:rsidRPr="00A061A3">
        <w:rPr>
          <w:rFonts w:ascii="Nirmala UI" w:hAnsi="Nirmala UI" w:cs="Nirmala UI"/>
        </w:rPr>
        <w:t>बनाई</w:t>
      </w:r>
      <w:r w:rsidRPr="00A061A3">
        <w:t xml:space="preserve"> </w:t>
      </w:r>
      <w:r w:rsidRPr="00A061A3">
        <w:rPr>
          <w:rFonts w:ascii="Nirmala UI" w:hAnsi="Nirmala UI" w:cs="Nirmala UI"/>
        </w:rPr>
        <w:t>जाती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52232D92" w14:textId="77777777" w:rsidR="00A061A3" w:rsidRPr="00A061A3" w:rsidRDefault="00A061A3" w:rsidP="00A061A3">
      <w:pPr>
        <w:numPr>
          <w:ilvl w:val="0"/>
          <w:numId w:val="2"/>
        </w:numPr>
      </w:pPr>
      <w:r w:rsidRPr="00A061A3">
        <w:rPr>
          <w:b/>
          <w:bCs/>
        </w:rPr>
        <w:t>Noun (</w:t>
      </w:r>
      <w:r w:rsidRPr="00A061A3">
        <w:rPr>
          <w:rFonts w:ascii="Nirmala UI" w:hAnsi="Nirmala UI" w:cs="Nirmala UI"/>
          <w:b/>
          <w:bCs/>
        </w:rPr>
        <w:t>विस्तृत</w:t>
      </w:r>
      <w:r w:rsidRPr="00A061A3">
        <w:rPr>
          <w:b/>
          <w:bCs/>
        </w:rPr>
        <w:t xml:space="preserve"> </w:t>
      </w:r>
      <w:r w:rsidRPr="00A061A3">
        <w:rPr>
          <w:rFonts w:ascii="Nirmala UI" w:hAnsi="Nirmala UI" w:cs="Nirmala UI"/>
          <w:b/>
          <w:bCs/>
        </w:rPr>
        <w:t>अर्थ</w:t>
      </w:r>
      <w:r w:rsidRPr="00A061A3">
        <w:rPr>
          <w:b/>
          <w:bCs/>
        </w:rPr>
        <w:t xml:space="preserve"> </w:t>
      </w:r>
      <w:r w:rsidRPr="00A061A3">
        <w:rPr>
          <w:rFonts w:ascii="Nirmala UI" w:hAnsi="Nirmala UI" w:cs="Nirmala UI"/>
          <w:b/>
          <w:bCs/>
        </w:rPr>
        <w:t>में</w:t>
      </w:r>
      <w:r w:rsidRPr="00A061A3">
        <w:rPr>
          <w:b/>
          <w:bCs/>
        </w:rPr>
        <w:t>)</w:t>
      </w:r>
      <w:r w:rsidRPr="00A061A3">
        <w:t xml:space="preserve">: </w:t>
      </w:r>
      <w:r w:rsidRPr="00A061A3">
        <w:rPr>
          <w:rFonts w:ascii="Nirmala UI" w:hAnsi="Nirmala UI" w:cs="Nirmala UI"/>
        </w:rPr>
        <w:t>जानकारी</w:t>
      </w:r>
      <w:r w:rsidRPr="00A061A3">
        <w:t xml:space="preserve">,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या</w:t>
      </w:r>
      <w:r w:rsidRPr="00A061A3">
        <w:t xml:space="preserve"> </w:t>
      </w:r>
      <w:r w:rsidRPr="00A061A3">
        <w:rPr>
          <w:rFonts w:ascii="Nirmala UI" w:hAnsi="Nirmala UI" w:cs="Nirmala UI"/>
        </w:rPr>
        <w:t>संसाधन</w:t>
      </w:r>
      <w:r w:rsidRPr="00A061A3">
        <w:t xml:space="preserve"> </w:t>
      </w:r>
      <w:r w:rsidRPr="00A061A3">
        <w:rPr>
          <w:rFonts w:ascii="Nirmala UI" w:hAnsi="Nirmala UI" w:cs="Nirmala UI"/>
        </w:rPr>
        <w:t>जो</w:t>
      </w:r>
      <w:r w:rsidRPr="00A061A3">
        <w:t xml:space="preserve"> </w:t>
      </w:r>
      <w:r w:rsidRPr="00A061A3">
        <w:rPr>
          <w:rFonts w:ascii="Nirmala UI" w:hAnsi="Nirmala UI" w:cs="Nirmala UI"/>
        </w:rPr>
        <w:t>किसी</w:t>
      </w:r>
      <w:r w:rsidRPr="00A061A3">
        <w:t xml:space="preserve"> </w:t>
      </w:r>
      <w:r w:rsidRPr="00A061A3">
        <w:rPr>
          <w:rFonts w:ascii="Nirmala UI" w:hAnsi="Nirmala UI" w:cs="Nirmala UI"/>
        </w:rPr>
        <w:t>विशिष्ट</w:t>
      </w:r>
      <w:r w:rsidRPr="00A061A3">
        <w:t xml:space="preserve"> </w:t>
      </w:r>
      <w:r w:rsidRPr="00A061A3">
        <w:rPr>
          <w:rFonts w:ascii="Nirmala UI" w:hAnsi="Nirmala UI" w:cs="Nirmala UI"/>
        </w:rPr>
        <w:t>उद्देश्य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उपयोग</w:t>
      </w:r>
      <w:r w:rsidRPr="00A061A3">
        <w:t xml:space="preserve"> </w:t>
      </w:r>
      <w:r w:rsidRPr="00A061A3">
        <w:rPr>
          <w:rFonts w:ascii="Nirmala UI" w:hAnsi="Nirmala UI" w:cs="Nirmala UI"/>
        </w:rPr>
        <w:t>किए</w:t>
      </w:r>
      <w:r w:rsidRPr="00A061A3">
        <w:t xml:space="preserve"> </w:t>
      </w:r>
      <w:r w:rsidRPr="00A061A3">
        <w:rPr>
          <w:rFonts w:ascii="Nirmala UI" w:hAnsi="Nirmala UI" w:cs="Nirmala UI"/>
        </w:rPr>
        <w:t>जाते</w:t>
      </w:r>
      <w:r w:rsidRPr="00A061A3">
        <w:t xml:space="preserve"> </w:t>
      </w:r>
      <w:r w:rsidRPr="00A061A3">
        <w:rPr>
          <w:rFonts w:ascii="Nirmala UI" w:hAnsi="Nirmala UI" w:cs="Nirmala UI"/>
        </w:rPr>
        <w:t>हैं</w:t>
      </w:r>
      <w:r w:rsidRPr="00A061A3">
        <w:t xml:space="preserve"> (</w:t>
      </w:r>
      <w:r w:rsidRPr="00A061A3">
        <w:rPr>
          <w:rFonts w:ascii="Nirmala UI" w:hAnsi="Nirmala UI" w:cs="Nirmala UI"/>
        </w:rPr>
        <w:t>जैसे</w:t>
      </w:r>
      <w:r w:rsidRPr="00A061A3">
        <w:t xml:space="preserve"> </w:t>
      </w:r>
      <w:r w:rsidRPr="00A061A3">
        <w:rPr>
          <w:rFonts w:ascii="Nirmala UI" w:hAnsi="Nirmala UI" w:cs="Nirmala UI"/>
        </w:rPr>
        <w:t>शैक्षिक</w:t>
      </w:r>
      <w:r w:rsidRPr="00A061A3">
        <w:t xml:space="preserve"> </w:t>
      </w:r>
      <w:proofErr w:type="gramStart"/>
      <w:r w:rsidRPr="00A061A3">
        <w:rPr>
          <w:rFonts w:ascii="Nirmala UI" w:hAnsi="Nirmala UI" w:cs="Nirmala UI"/>
        </w:rPr>
        <w:t>सामग्री</w:t>
      </w:r>
      <w:r w:rsidRPr="00A061A3">
        <w:t>)</w:t>
      </w:r>
      <w:r w:rsidRPr="00A061A3">
        <w:rPr>
          <w:rFonts w:ascii="Nirmala UI" w:hAnsi="Nirmala UI" w:cs="Nirmala UI"/>
        </w:rPr>
        <w:t>।</w:t>
      </w:r>
      <w:proofErr w:type="gramEnd"/>
    </w:p>
    <w:p w14:paraId="2A981A66" w14:textId="77777777" w:rsidR="00A061A3" w:rsidRPr="00A061A3" w:rsidRDefault="00A061A3" w:rsidP="00A061A3">
      <w:pPr>
        <w:numPr>
          <w:ilvl w:val="0"/>
          <w:numId w:val="2"/>
        </w:numPr>
      </w:pPr>
      <w:r w:rsidRPr="00A061A3">
        <w:rPr>
          <w:b/>
          <w:bCs/>
        </w:rPr>
        <w:t>Adjective (</w:t>
      </w:r>
      <w:r w:rsidRPr="00A061A3">
        <w:rPr>
          <w:rFonts w:ascii="Nirmala UI" w:hAnsi="Nirmala UI" w:cs="Nirmala UI"/>
          <w:b/>
          <w:bCs/>
        </w:rPr>
        <w:t>भौतिक</w:t>
      </w:r>
      <w:r w:rsidRPr="00A061A3">
        <w:rPr>
          <w:b/>
          <w:bCs/>
        </w:rPr>
        <w:t>)</w:t>
      </w:r>
      <w:r w:rsidRPr="00A061A3">
        <w:t xml:space="preserve">: </w:t>
      </w:r>
      <w:r w:rsidRPr="00A061A3">
        <w:rPr>
          <w:rFonts w:ascii="Nirmala UI" w:hAnsi="Nirmala UI" w:cs="Nirmala UI"/>
        </w:rPr>
        <w:t>भौतिक</w:t>
      </w:r>
      <w:r w:rsidRPr="00A061A3">
        <w:t xml:space="preserve"> </w:t>
      </w:r>
      <w:r w:rsidRPr="00A061A3">
        <w:rPr>
          <w:rFonts w:ascii="Nirmala UI" w:hAnsi="Nirmala UI" w:cs="Nirmala UI"/>
        </w:rPr>
        <w:t>दुनिया</w:t>
      </w:r>
      <w:r w:rsidRPr="00A061A3">
        <w:t xml:space="preserve"> </w:t>
      </w:r>
      <w:r w:rsidRPr="00A061A3">
        <w:rPr>
          <w:rFonts w:ascii="Nirmala UI" w:hAnsi="Nirmala UI" w:cs="Nirmala UI"/>
        </w:rPr>
        <w:t>या</w:t>
      </w:r>
      <w:r w:rsidRPr="00A061A3">
        <w:t xml:space="preserve"> </w:t>
      </w:r>
      <w:r w:rsidRPr="00A061A3">
        <w:rPr>
          <w:rFonts w:ascii="Nirmala UI" w:hAnsi="Nirmala UI" w:cs="Nirmala UI"/>
        </w:rPr>
        <w:t>संपत्ति</w:t>
      </w:r>
      <w:r w:rsidRPr="00A061A3">
        <w:t xml:space="preserve"> </w:t>
      </w:r>
      <w:r w:rsidRPr="00A061A3">
        <w:rPr>
          <w:rFonts w:ascii="Nirmala UI" w:hAnsi="Nirmala UI" w:cs="Nirmala UI"/>
        </w:rPr>
        <w:t>से</w:t>
      </w:r>
      <w:r w:rsidRPr="00A061A3">
        <w:t xml:space="preserve"> </w:t>
      </w:r>
      <w:r w:rsidRPr="00A061A3">
        <w:rPr>
          <w:rFonts w:ascii="Nirmala UI" w:hAnsi="Nirmala UI" w:cs="Nirmala UI"/>
        </w:rPr>
        <w:t>संबंधित</w:t>
      </w:r>
      <w:r w:rsidRPr="00A061A3">
        <w:t xml:space="preserve"> (</w:t>
      </w:r>
      <w:r w:rsidRPr="00A061A3">
        <w:rPr>
          <w:rFonts w:ascii="Nirmala UI" w:hAnsi="Nirmala UI" w:cs="Nirmala UI"/>
        </w:rPr>
        <w:t>जैसे</w:t>
      </w:r>
      <w:r w:rsidRPr="00A061A3">
        <w:t xml:space="preserve"> </w:t>
      </w:r>
      <w:r w:rsidRPr="00A061A3">
        <w:rPr>
          <w:rFonts w:ascii="Nirmala UI" w:hAnsi="Nirmala UI" w:cs="Nirmala UI"/>
        </w:rPr>
        <w:t>भौतिक</w:t>
      </w:r>
      <w:r w:rsidRPr="00A061A3">
        <w:t xml:space="preserve"> </w:t>
      </w:r>
      <w:proofErr w:type="gramStart"/>
      <w:r w:rsidRPr="00A061A3">
        <w:rPr>
          <w:rFonts w:ascii="Nirmala UI" w:hAnsi="Nirmala UI" w:cs="Nirmala UI"/>
        </w:rPr>
        <w:t>संपत्ति</w:t>
      </w:r>
      <w:r w:rsidRPr="00A061A3">
        <w:t>)</w:t>
      </w:r>
      <w:r w:rsidRPr="00A061A3">
        <w:rPr>
          <w:rFonts w:ascii="Nirmala UI" w:hAnsi="Nirmala UI" w:cs="Nirmala UI"/>
        </w:rPr>
        <w:t>।</w:t>
      </w:r>
      <w:proofErr w:type="gramEnd"/>
    </w:p>
    <w:p w14:paraId="28398529" w14:textId="77777777" w:rsidR="00A061A3" w:rsidRPr="00A061A3" w:rsidRDefault="00A061A3" w:rsidP="00A061A3">
      <w:r w:rsidRPr="00A061A3">
        <w:pict w14:anchorId="15649256">
          <v:rect id="_x0000_i1056" style="width:0;height:1.5pt" o:hralign="center" o:hrstd="t" o:hr="t" fillcolor="#a0a0a0" stroked="f"/>
        </w:pict>
      </w:r>
    </w:p>
    <w:p w14:paraId="41B64206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Examples:</w:t>
      </w:r>
    </w:p>
    <w:p w14:paraId="080FA8A4" w14:textId="77777777" w:rsidR="00A061A3" w:rsidRPr="00A061A3" w:rsidRDefault="00A061A3" w:rsidP="00A061A3">
      <w:pPr>
        <w:numPr>
          <w:ilvl w:val="0"/>
          <w:numId w:val="3"/>
        </w:numPr>
      </w:pPr>
      <w:r w:rsidRPr="00A061A3">
        <w:rPr>
          <w:b/>
          <w:bCs/>
        </w:rPr>
        <w:t>English Example 1</w:t>
      </w:r>
      <w:r w:rsidRPr="00A061A3">
        <w:t>:</w:t>
      </w:r>
      <w:r w:rsidRPr="00A061A3">
        <w:br/>
      </w:r>
      <w:r w:rsidRPr="00A061A3">
        <w:rPr>
          <w:i/>
          <w:iCs/>
        </w:rPr>
        <w:t>The house was built with eco-friendly materials.</w:t>
      </w:r>
      <w:r w:rsidRPr="00A061A3">
        <w:br/>
      </w:r>
      <w:r w:rsidRPr="00A061A3">
        <w:rPr>
          <w:b/>
          <w:bCs/>
        </w:rPr>
        <w:t>Hindi Translation</w:t>
      </w:r>
      <w:r w:rsidRPr="00A061A3">
        <w:t xml:space="preserve">: </w:t>
      </w:r>
      <w:r w:rsidRPr="00A061A3">
        <w:rPr>
          <w:rFonts w:ascii="Nirmala UI" w:hAnsi="Nirmala UI" w:cs="Nirmala UI"/>
        </w:rPr>
        <w:t>घर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पारिस्थितिकी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अनुकूल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सामग्रियों</w:t>
      </w:r>
      <w:r w:rsidRPr="00A061A3">
        <w:t xml:space="preserve"> </w:t>
      </w:r>
      <w:r w:rsidRPr="00A061A3">
        <w:rPr>
          <w:rFonts w:ascii="Nirmala UI" w:hAnsi="Nirmala UI" w:cs="Nirmala UI"/>
        </w:rPr>
        <w:t>से</w:t>
      </w:r>
      <w:r w:rsidRPr="00A061A3">
        <w:t xml:space="preserve"> </w:t>
      </w:r>
      <w:r w:rsidRPr="00A061A3">
        <w:rPr>
          <w:rFonts w:ascii="Nirmala UI" w:hAnsi="Nirmala UI" w:cs="Nirmala UI"/>
        </w:rPr>
        <w:t>बनाया</w:t>
      </w:r>
      <w:r w:rsidRPr="00A061A3">
        <w:t xml:space="preserve"> </w:t>
      </w:r>
      <w:r w:rsidRPr="00A061A3">
        <w:rPr>
          <w:rFonts w:ascii="Nirmala UI" w:hAnsi="Nirmala UI" w:cs="Nirmala UI"/>
        </w:rPr>
        <w:t>गया</w:t>
      </w:r>
      <w:r w:rsidRPr="00A061A3">
        <w:t xml:space="preserve"> </w:t>
      </w:r>
      <w:r w:rsidRPr="00A061A3">
        <w:rPr>
          <w:rFonts w:ascii="Nirmala UI" w:hAnsi="Nirmala UI" w:cs="Nirmala UI"/>
        </w:rPr>
        <w:t>था।</w:t>
      </w:r>
    </w:p>
    <w:p w14:paraId="5BC5417E" w14:textId="77777777" w:rsidR="00A061A3" w:rsidRPr="00A061A3" w:rsidRDefault="00A061A3" w:rsidP="00A061A3">
      <w:pPr>
        <w:numPr>
          <w:ilvl w:val="0"/>
          <w:numId w:val="3"/>
        </w:numPr>
      </w:pPr>
      <w:r w:rsidRPr="00A061A3">
        <w:rPr>
          <w:b/>
          <w:bCs/>
        </w:rPr>
        <w:t>English Example 2</w:t>
      </w:r>
      <w:r w:rsidRPr="00A061A3">
        <w:t>:</w:t>
      </w:r>
      <w:r w:rsidRPr="00A061A3">
        <w:br/>
      </w:r>
      <w:r w:rsidRPr="00A061A3">
        <w:rPr>
          <w:i/>
          <w:iCs/>
        </w:rPr>
        <w:t>She read the material carefully before the exam.</w:t>
      </w:r>
      <w:r w:rsidRPr="00A061A3">
        <w:br/>
      </w:r>
      <w:r w:rsidRPr="00A061A3">
        <w:rPr>
          <w:b/>
          <w:bCs/>
        </w:rPr>
        <w:t>Hindi Translation</w:t>
      </w:r>
      <w:r w:rsidRPr="00A061A3">
        <w:t xml:space="preserve">: </w:t>
      </w:r>
      <w:r w:rsidRPr="00A061A3">
        <w:rPr>
          <w:rFonts w:ascii="Nirmala UI" w:hAnsi="Nirmala UI" w:cs="Nirmala UI"/>
        </w:rPr>
        <w:t>उसने</w:t>
      </w:r>
      <w:r w:rsidRPr="00A061A3">
        <w:t xml:space="preserve"> </w:t>
      </w:r>
      <w:r w:rsidRPr="00A061A3">
        <w:rPr>
          <w:rFonts w:ascii="Nirmala UI" w:hAnsi="Nirmala UI" w:cs="Nirmala UI"/>
        </w:rPr>
        <w:t>परीक्षा</w:t>
      </w:r>
      <w:r w:rsidRPr="00A061A3">
        <w:t xml:space="preserve"> </w:t>
      </w:r>
      <w:r w:rsidRPr="00A061A3">
        <w:rPr>
          <w:rFonts w:ascii="Nirmala UI" w:hAnsi="Nirmala UI" w:cs="Nirmala UI"/>
        </w:rPr>
        <w:t>से</w:t>
      </w:r>
      <w:r w:rsidRPr="00A061A3">
        <w:t xml:space="preserve"> </w:t>
      </w:r>
      <w:r w:rsidRPr="00A061A3">
        <w:rPr>
          <w:rFonts w:ascii="Nirmala UI" w:hAnsi="Nirmala UI" w:cs="Nirmala UI"/>
        </w:rPr>
        <w:t>पहले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ध्यान</w:t>
      </w:r>
      <w:r w:rsidRPr="00A061A3">
        <w:t xml:space="preserve"> </w:t>
      </w:r>
      <w:r w:rsidRPr="00A061A3">
        <w:rPr>
          <w:rFonts w:ascii="Nirmala UI" w:hAnsi="Nirmala UI" w:cs="Nirmala UI"/>
        </w:rPr>
        <w:t>से</w:t>
      </w:r>
      <w:r w:rsidRPr="00A061A3">
        <w:t xml:space="preserve"> </w:t>
      </w:r>
      <w:r w:rsidRPr="00A061A3">
        <w:rPr>
          <w:rFonts w:ascii="Nirmala UI" w:hAnsi="Nirmala UI" w:cs="Nirmala UI"/>
        </w:rPr>
        <w:t>पढ़ा।</w:t>
      </w:r>
    </w:p>
    <w:p w14:paraId="396E552B" w14:textId="77777777" w:rsidR="00A061A3" w:rsidRPr="00A061A3" w:rsidRDefault="00A061A3" w:rsidP="00A061A3">
      <w:r w:rsidRPr="00A061A3">
        <w:pict w14:anchorId="4E4E98B3">
          <v:rect id="_x0000_i1057" style="width:0;height:1.5pt" o:hralign="center" o:hrstd="t" o:hr="t" fillcolor="#a0a0a0" stroked="f"/>
        </w:pict>
      </w:r>
    </w:p>
    <w:p w14:paraId="58C616A8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Different Usages of the Word "Material":</w:t>
      </w:r>
    </w:p>
    <w:p w14:paraId="4260022C" w14:textId="77777777" w:rsidR="00A061A3" w:rsidRPr="00A061A3" w:rsidRDefault="00A061A3" w:rsidP="00A061A3">
      <w:pPr>
        <w:numPr>
          <w:ilvl w:val="0"/>
          <w:numId w:val="4"/>
        </w:numPr>
      </w:pPr>
      <w:r w:rsidRPr="00A061A3">
        <w:rPr>
          <w:b/>
          <w:bCs/>
        </w:rPr>
        <w:t>As a Noun (Substance from which something is made)</w:t>
      </w:r>
      <w:r w:rsidRPr="00A061A3">
        <w:t>:</w:t>
      </w:r>
    </w:p>
    <w:p w14:paraId="78403556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material used for the jacket is waterproof.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जैकेट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उपयोग</w:t>
      </w:r>
      <w:r w:rsidRPr="00A061A3">
        <w:t xml:space="preserve"> </w:t>
      </w:r>
      <w:r w:rsidRPr="00A061A3">
        <w:rPr>
          <w:rFonts w:ascii="Nirmala UI" w:hAnsi="Nirmala UI" w:cs="Nirmala UI"/>
        </w:rPr>
        <w:t>की</w:t>
      </w:r>
      <w:r w:rsidRPr="00A061A3">
        <w:t xml:space="preserve"> </w:t>
      </w:r>
      <w:r w:rsidRPr="00A061A3">
        <w:rPr>
          <w:rFonts w:ascii="Nirmala UI" w:hAnsi="Nirmala UI" w:cs="Nirmala UI"/>
        </w:rPr>
        <w:t>गई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जलरोधक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524B1EE6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artist prefers to work with natural materials like wood and stone.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कलाकार</w:t>
      </w:r>
      <w:r w:rsidRPr="00A061A3">
        <w:t xml:space="preserve"> </w:t>
      </w:r>
      <w:r w:rsidRPr="00A061A3">
        <w:rPr>
          <w:rFonts w:ascii="Nirmala UI" w:hAnsi="Nirmala UI" w:cs="Nirmala UI"/>
        </w:rPr>
        <w:t>लकड़ी</w:t>
      </w:r>
      <w:r w:rsidRPr="00A061A3">
        <w:t xml:space="preserve"> </w:t>
      </w:r>
      <w:r w:rsidRPr="00A061A3">
        <w:rPr>
          <w:rFonts w:ascii="Nirmala UI" w:hAnsi="Nirmala UI" w:cs="Nirmala UI"/>
        </w:rPr>
        <w:t>और</w:t>
      </w:r>
      <w:r w:rsidRPr="00A061A3">
        <w:t xml:space="preserve"> </w:t>
      </w:r>
      <w:r w:rsidRPr="00A061A3">
        <w:rPr>
          <w:rFonts w:ascii="Nirmala UI" w:hAnsi="Nirmala UI" w:cs="Nirmala UI"/>
        </w:rPr>
        <w:t>पत्थर</w:t>
      </w:r>
      <w:r w:rsidRPr="00A061A3">
        <w:t xml:space="preserve"> </w:t>
      </w:r>
      <w:r w:rsidRPr="00A061A3">
        <w:rPr>
          <w:rFonts w:ascii="Nirmala UI" w:hAnsi="Nirmala UI" w:cs="Nirmala UI"/>
        </w:rPr>
        <w:t>जैसी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प्राकृतिक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सामग्रियों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साथ</w:t>
      </w:r>
      <w:r w:rsidRPr="00A061A3">
        <w:t xml:space="preserve"> </w:t>
      </w:r>
      <w:r w:rsidRPr="00A061A3">
        <w:rPr>
          <w:rFonts w:ascii="Nirmala UI" w:hAnsi="Nirmala UI" w:cs="Nirmala UI"/>
        </w:rPr>
        <w:t>काम</w:t>
      </w:r>
      <w:r w:rsidRPr="00A061A3">
        <w:t xml:space="preserve"> </w:t>
      </w:r>
      <w:r w:rsidRPr="00A061A3">
        <w:rPr>
          <w:rFonts w:ascii="Nirmala UI" w:hAnsi="Nirmala UI" w:cs="Nirmala UI"/>
        </w:rPr>
        <w:t>करना</w:t>
      </w:r>
      <w:r w:rsidRPr="00A061A3">
        <w:t xml:space="preserve"> </w:t>
      </w:r>
      <w:r w:rsidRPr="00A061A3">
        <w:rPr>
          <w:rFonts w:ascii="Nirmala UI" w:hAnsi="Nirmala UI" w:cs="Nirmala UI"/>
        </w:rPr>
        <w:t>पसंद</w:t>
      </w:r>
      <w:r w:rsidRPr="00A061A3">
        <w:t xml:space="preserve"> </w:t>
      </w:r>
      <w:r w:rsidRPr="00A061A3">
        <w:rPr>
          <w:rFonts w:ascii="Nirmala UI" w:hAnsi="Nirmala UI" w:cs="Nirmala UI"/>
        </w:rPr>
        <w:t>करते</w:t>
      </w:r>
      <w:r w:rsidRPr="00A061A3">
        <w:t xml:space="preserve"> </w:t>
      </w:r>
      <w:r w:rsidRPr="00A061A3">
        <w:rPr>
          <w:rFonts w:ascii="Nirmala UI" w:hAnsi="Nirmala UI" w:cs="Nirmala UI"/>
        </w:rPr>
        <w:t>हैं।</w:t>
      </w:r>
    </w:p>
    <w:p w14:paraId="26ED44BC" w14:textId="77777777" w:rsidR="00A061A3" w:rsidRPr="00A061A3" w:rsidRDefault="00A061A3" w:rsidP="00A061A3">
      <w:pPr>
        <w:numPr>
          <w:ilvl w:val="0"/>
          <w:numId w:val="4"/>
        </w:numPr>
      </w:pPr>
      <w:r w:rsidRPr="00A061A3">
        <w:rPr>
          <w:b/>
          <w:bCs/>
        </w:rPr>
        <w:t>As a Noun (Information or Resources)</w:t>
      </w:r>
      <w:r w:rsidRPr="00A061A3">
        <w:t>:</w:t>
      </w:r>
    </w:p>
    <w:p w14:paraId="77729857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teacher provided the students with study materials for the final exam.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शिक्षक</w:t>
      </w:r>
      <w:r w:rsidRPr="00A061A3">
        <w:t xml:space="preserve"> </w:t>
      </w:r>
      <w:r w:rsidRPr="00A061A3">
        <w:rPr>
          <w:rFonts w:ascii="Nirmala UI" w:hAnsi="Nirmala UI" w:cs="Nirmala UI"/>
        </w:rPr>
        <w:t>ने</w:t>
      </w:r>
      <w:r w:rsidRPr="00A061A3">
        <w:t xml:space="preserve"> </w:t>
      </w:r>
      <w:r w:rsidRPr="00A061A3">
        <w:rPr>
          <w:rFonts w:ascii="Nirmala UI" w:hAnsi="Nirmala UI" w:cs="Nirmala UI"/>
        </w:rPr>
        <w:t>छात्रों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अंतिम</w:t>
      </w:r>
      <w:r w:rsidRPr="00A061A3">
        <w:t xml:space="preserve"> </w:t>
      </w:r>
      <w:r w:rsidRPr="00A061A3">
        <w:rPr>
          <w:rFonts w:ascii="Nirmala UI" w:hAnsi="Nirmala UI" w:cs="Nirmala UI"/>
        </w:rPr>
        <w:t>परीक्षा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अध्ययन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प्रदान</w:t>
      </w:r>
      <w:r w:rsidRPr="00A061A3">
        <w:t xml:space="preserve"> </w:t>
      </w:r>
      <w:r w:rsidRPr="00A061A3">
        <w:rPr>
          <w:rFonts w:ascii="Nirmala UI" w:hAnsi="Nirmala UI" w:cs="Nirmala UI"/>
        </w:rPr>
        <w:t>की।</w:t>
      </w:r>
    </w:p>
    <w:p w14:paraId="024B3CB7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book contains valuable material on ancient history.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पुस्तक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प्राचीन</w:t>
      </w:r>
      <w:r w:rsidRPr="00A061A3">
        <w:t xml:space="preserve"> </w:t>
      </w:r>
      <w:r w:rsidRPr="00A061A3">
        <w:rPr>
          <w:rFonts w:ascii="Nirmala UI" w:hAnsi="Nirmala UI" w:cs="Nirmala UI"/>
        </w:rPr>
        <w:t>इतिहास</w:t>
      </w:r>
      <w:r w:rsidRPr="00A061A3">
        <w:t xml:space="preserve"> </w:t>
      </w:r>
      <w:r w:rsidRPr="00A061A3">
        <w:rPr>
          <w:rFonts w:ascii="Nirmala UI" w:hAnsi="Nirmala UI" w:cs="Nirmala UI"/>
        </w:rPr>
        <w:t>पर</w:t>
      </w:r>
      <w:r w:rsidRPr="00A061A3">
        <w:t xml:space="preserve"> </w:t>
      </w:r>
      <w:r w:rsidRPr="00A061A3">
        <w:rPr>
          <w:rFonts w:ascii="Nirmala UI" w:hAnsi="Nirmala UI" w:cs="Nirmala UI"/>
        </w:rPr>
        <w:t>मूल्यवान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1B64FCBE" w14:textId="77777777" w:rsidR="00A061A3" w:rsidRPr="00A061A3" w:rsidRDefault="00A061A3" w:rsidP="00A061A3">
      <w:pPr>
        <w:numPr>
          <w:ilvl w:val="0"/>
          <w:numId w:val="4"/>
        </w:numPr>
      </w:pPr>
      <w:r w:rsidRPr="00A061A3">
        <w:rPr>
          <w:b/>
          <w:bCs/>
        </w:rPr>
        <w:lastRenderedPageBreak/>
        <w:t>As an Adjective (Relating to the Physical World)</w:t>
      </w:r>
      <w:r w:rsidRPr="00A061A3">
        <w:t>:</w:t>
      </w:r>
    </w:p>
    <w:p w14:paraId="0C40CAB6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Material wealth is often seen as a sign of success in modern society.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भौतिक</w:t>
      </w:r>
      <w:r w:rsidRPr="00A061A3">
        <w:t xml:space="preserve"> </w:t>
      </w:r>
      <w:r w:rsidRPr="00A061A3">
        <w:rPr>
          <w:rFonts w:ascii="Nirmala UI" w:hAnsi="Nirmala UI" w:cs="Nirmala UI"/>
        </w:rPr>
        <w:t>संपत्ति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अक्सर</w:t>
      </w:r>
      <w:r w:rsidRPr="00A061A3">
        <w:t xml:space="preserve"> </w:t>
      </w:r>
      <w:r w:rsidRPr="00A061A3">
        <w:rPr>
          <w:rFonts w:ascii="Nirmala UI" w:hAnsi="Nirmala UI" w:cs="Nirmala UI"/>
        </w:rPr>
        <w:t>आधुनिक</w:t>
      </w:r>
      <w:r w:rsidRPr="00A061A3">
        <w:t xml:space="preserve"> </w:t>
      </w:r>
      <w:r w:rsidRPr="00A061A3">
        <w:rPr>
          <w:rFonts w:ascii="Nirmala UI" w:hAnsi="Nirmala UI" w:cs="Nirmala UI"/>
        </w:rPr>
        <w:t>समाज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सफलता</w:t>
      </w:r>
      <w:r w:rsidRPr="00A061A3">
        <w:t xml:space="preserve"> </w:t>
      </w:r>
      <w:r w:rsidRPr="00A061A3">
        <w:rPr>
          <w:rFonts w:ascii="Nirmala UI" w:hAnsi="Nirmala UI" w:cs="Nirmala UI"/>
        </w:rPr>
        <w:t>का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प्रतीक</w:t>
      </w:r>
      <w:r w:rsidRPr="00A061A3">
        <w:t xml:space="preserve"> </w:t>
      </w:r>
      <w:r w:rsidRPr="00A061A3">
        <w:rPr>
          <w:rFonts w:ascii="Nirmala UI" w:hAnsi="Nirmala UI" w:cs="Nirmala UI"/>
        </w:rPr>
        <w:t>माना</w:t>
      </w:r>
      <w:r w:rsidRPr="00A061A3">
        <w:t xml:space="preserve"> </w:t>
      </w:r>
      <w:r w:rsidRPr="00A061A3">
        <w:rPr>
          <w:rFonts w:ascii="Nirmala UI" w:hAnsi="Nirmala UI" w:cs="Nirmala UI"/>
        </w:rPr>
        <w:t>जाता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2CAD6FC0" w14:textId="77777777" w:rsidR="00A061A3" w:rsidRPr="00A061A3" w:rsidRDefault="00A061A3" w:rsidP="00A061A3">
      <w:pPr>
        <w:numPr>
          <w:ilvl w:val="1"/>
          <w:numId w:val="4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He is primarily concerned with material comforts.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वह</w:t>
      </w:r>
      <w:r w:rsidRPr="00A061A3">
        <w:t xml:space="preserve"> </w:t>
      </w:r>
      <w:r w:rsidRPr="00A061A3">
        <w:rPr>
          <w:rFonts w:ascii="Nirmala UI" w:hAnsi="Nirmala UI" w:cs="Nirmala UI"/>
        </w:rPr>
        <w:t>मुख्य</w:t>
      </w:r>
      <w:r w:rsidRPr="00A061A3">
        <w:t xml:space="preserve"> </w:t>
      </w:r>
      <w:r w:rsidRPr="00A061A3">
        <w:rPr>
          <w:rFonts w:ascii="Nirmala UI" w:hAnsi="Nirmala UI" w:cs="Nirmala UI"/>
        </w:rPr>
        <w:t>रूप</w:t>
      </w:r>
      <w:r w:rsidRPr="00A061A3">
        <w:t xml:space="preserve"> </w:t>
      </w:r>
      <w:r w:rsidRPr="00A061A3">
        <w:rPr>
          <w:rFonts w:ascii="Nirmala UI" w:hAnsi="Nirmala UI" w:cs="Nirmala UI"/>
        </w:rPr>
        <w:t>से</w:t>
      </w:r>
      <w:r w:rsidRPr="00A061A3">
        <w:t xml:space="preserve"> </w:t>
      </w:r>
      <w:r w:rsidRPr="00A061A3">
        <w:rPr>
          <w:rFonts w:ascii="Nirmala UI" w:hAnsi="Nirmala UI" w:cs="Nirmala UI"/>
        </w:rPr>
        <w:t>भौतिक</w:t>
      </w:r>
      <w:r w:rsidRPr="00A061A3">
        <w:t xml:space="preserve"> </w:t>
      </w:r>
      <w:r w:rsidRPr="00A061A3">
        <w:rPr>
          <w:rFonts w:ascii="Nirmala UI" w:hAnsi="Nirmala UI" w:cs="Nirmala UI"/>
        </w:rPr>
        <w:t>सुख</w:t>
      </w:r>
      <w:r w:rsidRPr="00A061A3">
        <w:t>-</w:t>
      </w:r>
      <w:r w:rsidRPr="00A061A3">
        <w:rPr>
          <w:rFonts w:ascii="Nirmala UI" w:hAnsi="Nirmala UI" w:cs="Nirmala UI"/>
        </w:rPr>
        <w:t>सुविधाओं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बारे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चिंतित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14A4E51B" w14:textId="77777777" w:rsidR="00A061A3" w:rsidRPr="00A061A3" w:rsidRDefault="00A061A3" w:rsidP="00A061A3">
      <w:r w:rsidRPr="00A061A3">
        <w:pict w14:anchorId="3844F25B">
          <v:rect id="_x0000_i1058" style="width:0;height:1.5pt" o:hralign="center" o:hrstd="t" o:hr="t" fillcolor="#a0a0a0" stroked="f"/>
        </w:pict>
      </w:r>
    </w:p>
    <w:p w14:paraId="14F5F3CF" w14:textId="77777777" w:rsidR="00A061A3" w:rsidRPr="00A061A3" w:rsidRDefault="00A061A3" w:rsidP="00A061A3">
      <w:pPr>
        <w:rPr>
          <w:b/>
          <w:bCs/>
        </w:rPr>
      </w:pPr>
      <w:r w:rsidRPr="00A061A3">
        <w:rPr>
          <w:b/>
          <w:bCs/>
        </w:rPr>
        <w:t>Collocations with "Material":</w:t>
      </w:r>
    </w:p>
    <w:p w14:paraId="3A970C1D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t>Raw material</w:t>
      </w:r>
      <w:r w:rsidRPr="00A061A3">
        <w:t>:</w:t>
      </w:r>
    </w:p>
    <w:p w14:paraId="4FB88C0D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factory imports raw materials to manufacture its products.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फैक्ट्री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अपने</w:t>
      </w:r>
      <w:r w:rsidRPr="00A061A3">
        <w:t xml:space="preserve"> </w:t>
      </w:r>
      <w:r w:rsidRPr="00A061A3">
        <w:rPr>
          <w:rFonts w:ascii="Nirmala UI" w:hAnsi="Nirmala UI" w:cs="Nirmala UI"/>
        </w:rPr>
        <w:t>उत्पाद</w:t>
      </w:r>
      <w:r w:rsidRPr="00A061A3">
        <w:t xml:space="preserve"> </w:t>
      </w:r>
      <w:r w:rsidRPr="00A061A3">
        <w:rPr>
          <w:rFonts w:ascii="Nirmala UI" w:hAnsi="Nirmala UI" w:cs="Nirmala UI"/>
        </w:rPr>
        <w:t>बनाने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कच्चे</w:t>
      </w:r>
      <w:r w:rsidRPr="00A061A3">
        <w:t xml:space="preserve"> </w:t>
      </w:r>
      <w:r w:rsidRPr="00A061A3">
        <w:rPr>
          <w:rFonts w:ascii="Nirmala UI" w:hAnsi="Nirmala UI" w:cs="Nirmala UI"/>
        </w:rPr>
        <w:t>माल</w:t>
      </w:r>
      <w:r w:rsidRPr="00A061A3">
        <w:t xml:space="preserve"> </w:t>
      </w:r>
      <w:r w:rsidRPr="00A061A3">
        <w:rPr>
          <w:rFonts w:ascii="Nirmala UI" w:hAnsi="Nirmala UI" w:cs="Nirmala UI"/>
        </w:rPr>
        <w:t>का</w:t>
      </w:r>
      <w:r w:rsidRPr="00A061A3">
        <w:t xml:space="preserve"> </w:t>
      </w:r>
      <w:r w:rsidRPr="00A061A3">
        <w:rPr>
          <w:rFonts w:ascii="Nirmala UI" w:hAnsi="Nirmala UI" w:cs="Nirmala UI"/>
        </w:rPr>
        <w:t>आयात</w:t>
      </w:r>
      <w:r w:rsidRPr="00A061A3">
        <w:t xml:space="preserve"> </w:t>
      </w:r>
      <w:r w:rsidRPr="00A061A3">
        <w:rPr>
          <w:rFonts w:ascii="Nirmala UI" w:hAnsi="Nirmala UI" w:cs="Nirmala UI"/>
        </w:rPr>
        <w:t>करती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75E1AE8E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mining industry provides raw materials for many sectors.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खनन</w:t>
      </w:r>
      <w:r w:rsidRPr="00A061A3">
        <w:t xml:space="preserve"> </w:t>
      </w:r>
      <w:r w:rsidRPr="00A061A3">
        <w:rPr>
          <w:rFonts w:ascii="Nirmala UI" w:hAnsi="Nirmala UI" w:cs="Nirmala UI"/>
        </w:rPr>
        <w:t>उद्योग</w:t>
      </w:r>
      <w:r w:rsidRPr="00A061A3">
        <w:t xml:space="preserve"> </w:t>
      </w:r>
      <w:r w:rsidRPr="00A061A3">
        <w:rPr>
          <w:rFonts w:ascii="Nirmala UI" w:hAnsi="Nirmala UI" w:cs="Nirmala UI"/>
        </w:rPr>
        <w:t>कई</w:t>
      </w:r>
      <w:r w:rsidRPr="00A061A3">
        <w:t xml:space="preserve"> </w:t>
      </w:r>
      <w:r w:rsidRPr="00A061A3">
        <w:rPr>
          <w:rFonts w:ascii="Nirmala UI" w:hAnsi="Nirmala UI" w:cs="Nirmala UI"/>
        </w:rPr>
        <w:t>क्षेत्रों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कच्चे</w:t>
      </w:r>
      <w:r w:rsidRPr="00A061A3">
        <w:t xml:space="preserve"> </w:t>
      </w:r>
      <w:r w:rsidRPr="00A061A3">
        <w:rPr>
          <w:rFonts w:ascii="Nirmala UI" w:hAnsi="Nirmala UI" w:cs="Nirmala UI"/>
        </w:rPr>
        <w:t>माल</w:t>
      </w:r>
      <w:r w:rsidRPr="00A061A3">
        <w:t xml:space="preserve"> </w:t>
      </w:r>
      <w:r w:rsidRPr="00A061A3">
        <w:rPr>
          <w:rFonts w:ascii="Nirmala UI" w:hAnsi="Nirmala UI" w:cs="Nirmala UI"/>
        </w:rPr>
        <w:t>की</w:t>
      </w:r>
      <w:r w:rsidRPr="00A061A3">
        <w:t xml:space="preserve"> </w:t>
      </w:r>
      <w:r w:rsidRPr="00A061A3">
        <w:rPr>
          <w:rFonts w:ascii="Nirmala UI" w:hAnsi="Nirmala UI" w:cs="Nirmala UI"/>
        </w:rPr>
        <w:t>आपूर्ति</w:t>
      </w:r>
      <w:r w:rsidRPr="00A061A3">
        <w:t xml:space="preserve"> </w:t>
      </w:r>
      <w:r w:rsidRPr="00A061A3">
        <w:rPr>
          <w:rFonts w:ascii="Nirmala UI" w:hAnsi="Nirmala UI" w:cs="Nirmala UI"/>
        </w:rPr>
        <w:t>करता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6DF263A3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t>Teaching material</w:t>
      </w:r>
      <w:r w:rsidRPr="00A061A3">
        <w:t>:</w:t>
      </w:r>
    </w:p>
    <w:p w14:paraId="06E54D58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teacher created new teaching materials to make the lesson more interesting.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शिक्षक</w:t>
      </w:r>
      <w:r w:rsidRPr="00A061A3">
        <w:t xml:space="preserve"> </w:t>
      </w:r>
      <w:r w:rsidRPr="00A061A3">
        <w:rPr>
          <w:rFonts w:ascii="Nirmala UI" w:hAnsi="Nirmala UI" w:cs="Nirmala UI"/>
        </w:rPr>
        <w:t>ने</w:t>
      </w:r>
      <w:r w:rsidRPr="00A061A3">
        <w:t xml:space="preserve"> </w:t>
      </w:r>
      <w:r w:rsidRPr="00A061A3">
        <w:rPr>
          <w:rFonts w:ascii="Nirmala UI" w:hAnsi="Nirmala UI" w:cs="Nirmala UI"/>
        </w:rPr>
        <w:t>पाठ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और</w:t>
      </w:r>
      <w:r w:rsidRPr="00A061A3">
        <w:t xml:space="preserve"> </w:t>
      </w:r>
      <w:r w:rsidRPr="00A061A3">
        <w:rPr>
          <w:rFonts w:ascii="Nirmala UI" w:hAnsi="Nirmala UI" w:cs="Nirmala UI"/>
        </w:rPr>
        <w:t>अधिक</w:t>
      </w:r>
      <w:r w:rsidRPr="00A061A3">
        <w:t xml:space="preserve"> </w:t>
      </w:r>
      <w:r w:rsidRPr="00A061A3">
        <w:rPr>
          <w:rFonts w:ascii="Nirmala UI" w:hAnsi="Nirmala UI" w:cs="Nirmala UI"/>
        </w:rPr>
        <w:t>दिलचस्प</w:t>
      </w:r>
      <w:r w:rsidRPr="00A061A3">
        <w:t xml:space="preserve"> </w:t>
      </w:r>
      <w:r w:rsidRPr="00A061A3">
        <w:rPr>
          <w:rFonts w:ascii="Nirmala UI" w:hAnsi="Nirmala UI" w:cs="Nirmala UI"/>
        </w:rPr>
        <w:t>बनाने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नए</w:t>
      </w:r>
      <w:r w:rsidRPr="00A061A3">
        <w:t xml:space="preserve"> </w:t>
      </w:r>
      <w:r w:rsidRPr="00A061A3">
        <w:rPr>
          <w:rFonts w:ascii="Nirmala UI" w:hAnsi="Nirmala UI" w:cs="Nirmala UI"/>
        </w:rPr>
        <w:t>शिक्षण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तैयार</w:t>
      </w:r>
      <w:r w:rsidRPr="00A061A3">
        <w:t xml:space="preserve"> </w:t>
      </w:r>
      <w:r w:rsidRPr="00A061A3">
        <w:rPr>
          <w:rFonts w:ascii="Nirmala UI" w:hAnsi="Nirmala UI" w:cs="Nirmala UI"/>
        </w:rPr>
        <w:t>की।</w:t>
      </w:r>
    </w:p>
    <w:p w14:paraId="25D4D674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Online resources are becoming important teaching materials in schools.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ऑनलाइन</w:t>
      </w:r>
      <w:r w:rsidRPr="00A061A3">
        <w:t xml:space="preserve"> </w:t>
      </w:r>
      <w:r w:rsidRPr="00A061A3">
        <w:rPr>
          <w:rFonts w:ascii="Nirmala UI" w:hAnsi="Nirmala UI" w:cs="Nirmala UI"/>
        </w:rPr>
        <w:t>संसाधन</w:t>
      </w:r>
      <w:r w:rsidRPr="00A061A3">
        <w:t xml:space="preserve"> </w:t>
      </w:r>
      <w:r w:rsidRPr="00A061A3">
        <w:rPr>
          <w:rFonts w:ascii="Nirmala UI" w:hAnsi="Nirmala UI" w:cs="Nirmala UI"/>
        </w:rPr>
        <w:t>स्कूलों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महत्वपूर्ण</w:t>
      </w:r>
      <w:r w:rsidRPr="00A061A3">
        <w:t xml:space="preserve"> </w:t>
      </w:r>
      <w:r w:rsidRPr="00A061A3">
        <w:rPr>
          <w:rFonts w:ascii="Nirmala UI" w:hAnsi="Nirmala UI" w:cs="Nirmala UI"/>
        </w:rPr>
        <w:t>शिक्षण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बनते</w:t>
      </w:r>
      <w:r w:rsidRPr="00A061A3">
        <w:t xml:space="preserve"> </w:t>
      </w:r>
      <w:r w:rsidRPr="00A061A3">
        <w:rPr>
          <w:rFonts w:ascii="Nirmala UI" w:hAnsi="Nirmala UI" w:cs="Nirmala UI"/>
        </w:rPr>
        <w:t>जा</w:t>
      </w:r>
      <w:r w:rsidRPr="00A061A3">
        <w:t xml:space="preserve"> </w:t>
      </w:r>
      <w:r w:rsidRPr="00A061A3">
        <w:rPr>
          <w:rFonts w:ascii="Nirmala UI" w:hAnsi="Nirmala UI" w:cs="Nirmala UI"/>
        </w:rPr>
        <w:t>रहे</w:t>
      </w:r>
      <w:r w:rsidRPr="00A061A3">
        <w:t xml:space="preserve"> </w:t>
      </w:r>
      <w:r w:rsidRPr="00A061A3">
        <w:rPr>
          <w:rFonts w:ascii="Nirmala UI" w:hAnsi="Nirmala UI" w:cs="Nirmala UI"/>
        </w:rPr>
        <w:t>हैं।</w:t>
      </w:r>
    </w:p>
    <w:p w14:paraId="7133DD6E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t>Building material</w:t>
      </w:r>
      <w:r w:rsidRPr="00A061A3">
        <w:t>:</w:t>
      </w:r>
    </w:p>
    <w:p w14:paraId="6DC2B520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Cement and bricks are essential building materials.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सीमेंट</w:t>
      </w:r>
      <w:r w:rsidRPr="00A061A3">
        <w:t xml:space="preserve"> </w:t>
      </w:r>
      <w:r w:rsidRPr="00A061A3">
        <w:rPr>
          <w:rFonts w:ascii="Nirmala UI" w:hAnsi="Nirmala UI" w:cs="Nirmala UI"/>
        </w:rPr>
        <w:t>और</w:t>
      </w:r>
      <w:r w:rsidRPr="00A061A3">
        <w:t xml:space="preserve"> </w:t>
      </w:r>
      <w:r w:rsidRPr="00A061A3">
        <w:rPr>
          <w:rFonts w:ascii="Nirmala UI" w:hAnsi="Nirmala UI" w:cs="Nirmala UI"/>
        </w:rPr>
        <w:t>ईंटें</w:t>
      </w:r>
      <w:r w:rsidRPr="00A061A3">
        <w:t xml:space="preserve"> </w:t>
      </w:r>
      <w:r w:rsidRPr="00A061A3">
        <w:rPr>
          <w:rFonts w:ascii="Nirmala UI" w:hAnsi="Nirmala UI" w:cs="Nirmala UI"/>
        </w:rPr>
        <w:t>महत्वपूर्ण</w:t>
      </w:r>
      <w:r w:rsidRPr="00A061A3">
        <w:t xml:space="preserve"> </w:t>
      </w:r>
      <w:r w:rsidRPr="00A061A3">
        <w:rPr>
          <w:rFonts w:ascii="Nirmala UI" w:hAnsi="Nirmala UI" w:cs="Nirmala UI"/>
        </w:rPr>
        <w:t>निर्माण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हैं।</w:t>
      </w:r>
    </w:p>
    <w:p w14:paraId="61AB89AE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construction company uses high-quality building materials for its projects.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निर्माण</w:t>
      </w:r>
      <w:r w:rsidRPr="00A061A3">
        <w:t xml:space="preserve"> </w:t>
      </w:r>
      <w:r w:rsidRPr="00A061A3">
        <w:rPr>
          <w:rFonts w:ascii="Nirmala UI" w:hAnsi="Nirmala UI" w:cs="Nirmala UI"/>
        </w:rPr>
        <w:t>कंपनी</w:t>
      </w:r>
      <w:r w:rsidRPr="00A061A3">
        <w:t xml:space="preserve"> </w:t>
      </w:r>
      <w:r w:rsidRPr="00A061A3">
        <w:rPr>
          <w:rFonts w:ascii="Nirmala UI" w:hAnsi="Nirmala UI" w:cs="Nirmala UI"/>
        </w:rPr>
        <w:t>अपने</w:t>
      </w:r>
      <w:r w:rsidRPr="00A061A3">
        <w:t xml:space="preserve"> </w:t>
      </w:r>
      <w:r w:rsidRPr="00A061A3">
        <w:rPr>
          <w:rFonts w:ascii="Nirmala UI" w:hAnsi="Nirmala UI" w:cs="Nirmala UI"/>
        </w:rPr>
        <w:t>परियोजनाओं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उच्च</w:t>
      </w:r>
      <w:r w:rsidRPr="00A061A3">
        <w:t xml:space="preserve"> </w:t>
      </w:r>
      <w:r w:rsidRPr="00A061A3">
        <w:rPr>
          <w:rFonts w:ascii="Nirmala UI" w:hAnsi="Nirmala UI" w:cs="Nirmala UI"/>
        </w:rPr>
        <w:t>गुणवत्ता</w:t>
      </w:r>
      <w:r w:rsidRPr="00A061A3">
        <w:t xml:space="preserve"> </w:t>
      </w:r>
      <w:r w:rsidRPr="00A061A3">
        <w:rPr>
          <w:rFonts w:ascii="Nirmala UI" w:hAnsi="Nirmala UI" w:cs="Nirmala UI"/>
        </w:rPr>
        <w:t>वाली</w:t>
      </w:r>
      <w:r w:rsidRPr="00A061A3">
        <w:t xml:space="preserve"> </w:t>
      </w:r>
      <w:r w:rsidRPr="00A061A3">
        <w:rPr>
          <w:rFonts w:ascii="Nirmala UI" w:hAnsi="Nirmala UI" w:cs="Nirmala UI"/>
        </w:rPr>
        <w:t>निर्माण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का</w:t>
      </w:r>
      <w:r w:rsidRPr="00A061A3">
        <w:t xml:space="preserve"> </w:t>
      </w:r>
      <w:r w:rsidRPr="00A061A3">
        <w:rPr>
          <w:rFonts w:ascii="Nirmala UI" w:hAnsi="Nirmala UI" w:cs="Nirmala UI"/>
        </w:rPr>
        <w:t>उपयोग</w:t>
      </w:r>
      <w:r w:rsidRPr="00A061A3">
        <w:t xml:space="preserve"> </w:t>
      </w:r>
      <w:r w:rsidRPr="00A061A3">
        <w:rPr>
          <w:rFonts w:ascii="Nirmala UI" w:hAnsi="Nirmala UI" w:cs="Nirmala UI"/>
        </w:rPr>
        <w:t>करती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0CCDB833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t>Material for (something)</w:t>
      </w:r>
      <w:r w:rsidRPr="00A061A3">
        <w:t>:</w:t>
      </w:r>
    </w:p>
    <w:p w14:paraId="4B2023CA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author is gathering material for his new book.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लेखक</w:t>
      </w:r>
      <w:r w:rsidRPr="00A061A3">
        <w:t xml:space="preserve"> </w:t>
      </w:r>
      <w:r w:rsidRPr="00A061A3">
        <w:rPr>
          <w:rFonts w:ascii="Nirmala UI" w:hAnsi="Nirmala UI" w:cs="Nirmala UI"/>
        </w:rPr>
        <w:t>अपनी</w:t>
      </w:r>
      <w:r w:rsidRPr="00A061A3">
        <w:t xml:space="preserve"> </w:t>
      </w:r>
      <w:r w:rsidRPr="00A061A3">
        <w:rPr>
          <w:rFonts w:ascii="Nirmala UI" w:hAnsi="Nirmala UI" w:cs="Nirmala UI"/>
        </w:rPr>
        <w:t>नई</w:t>
      </w:r>
      <w:r w:rsidRPr="00A061A3">
        <w:t xml:space="preserve"> </w:t>
      </w:r>
      <w:r w:rsidRPr="00A061A3">
        <w:rPr>
          <w:rFonts w:ascii="Nirmala UI" w:hAnsi="Nirmala UI" w:cs="Nirmala UI"/>
        </w:rPr>
        <w:t>पुस्तक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इकट्ठा</w:t>
      </w:r>
      <w:r w:rsidRPr="00A061A3">
        <w:t xml:space="preserve"> </w:t>
      </w:r>
      <w:r w:rsidRPr="00A061A3">
        <w:rPr>
          <w:rFonts w:ascii="Nirmala UI" w:hAnsi="Nirmala UI" w:cs="Nirmala UI"/>
        </w:rPr>
        <w:t>कर</w:t>
      </w:r>
      <w:r w:rsidRPr="00A061A3">
        <w:t xml:space="preserve"> </w:t>
      </w:r>
      <w:r w:rsidRPr="00A061A3">
        <w:rPr>
          <w:rFonts w:ascii="Nirmala UI" w:hAnsi="Nirmala UI" w:cs="Nirmala UI"/>
        </w:rPr>
        <w:t>रहा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2B09DD1E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She needs more material for her research paper.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उसे</w:t>
      </w:r>
      <w:r w:rsidRPr="00A061A3">
        <w:t xml:space="preserve"> </w:t>
      </w:r>
      <w:r w:rsidRPr="00A061A3">
        <w:rPr>
          <w:rFonts w:ascii="Nirmala UI" w:hAnsi="Nirmala UI" w:cs="Nirmala UI"/>
        </w:rPr>
        <w:t>अपने</w:t>
      </w:r>
      <w:r w:rsidRPr="00A061A3">
        <w:t xml:space="preserve"> </w:t>
      </w:r>
      <w:r w:rsidRPr="00A061A3">
        <w:rPr>
          <w:rFonts w:ascii="Nirmala UI" w:hAnsi="Nirmala UI" w:cs="Nirmala UI"/>
        </w:rPr>
        <w:t>शोध</w:t>
      </w:r>
      <w:r w:rsidRPr="00A061A3">
        <w:t xml:space="preserve"> </w:t>
      </w:r>
      <w:r w:rsidRPr="00A061A3">
        <w:rPr>
          <w:rFonts w:ascii="Nirmala UI" w:hAnsi="Nirmala UI" w:cs="Nirmala UI"/>
        </w:rPr>
        <w:t>पत्र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और</w:t>
      </w:r>
      <w:r w:rsidRPr="00A061A3">
        <w:t xml:space="preserve"> </w:t>
      </w:r>
      <w:r w:rsidRPr="00A061A3">
        <w:rPr>
          <w:rFonts w:ascii="Nirmala UI" w:hAnsi="Nirmala UI" w:cs="Nirmala UI"/>
        </w:rPr>
        <w:t>अधिक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की</w:t>
      </w:r>
      <w:r w:rsidRPr="00A061A3">
        <w:t xml:space="preserve"> </w:t>
      </w:r>
      <w:r w:rsidRPr="00A061A3">
        <w:rPr>
          <w:rFonts w:ascii="Nirmala UI" w:hAnsi="Nirmala UI" w:cs="Nirmala UI"/>
        </w:rPr>
        <w:t>आवश्यकता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34748E7B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t>Material cost</w:t>
      </w:r>
      <w:r w:rsidRPr="00A061A3">
        <w:t>:</w:t>
      </w:r>
    </w:p>
    <w:p w14:paraId="768AE291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material cost for producing the product has increased significantly.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उत्पाद</w:t>
      </w:r>
      <w:r w:rsidRPr="00A061A3">
        <w:t xml:space="preserve"> </w:t>
      </w:r>
      <w:r w:rsidRPr="00A061A3">
        <w:rPr>
          <w:rFonts w:ascii="Nirmala UI" w:hAnsi="Nirmala UI" w:cs="Nirmala UI"/>
        </w:rPr>
        <w:t>बनाने</w:t>
      </w:r>
      <w:r w:rsidRPr="00A061A3">
        <w:t xml:space="preserve"> </w:t>
      </w:r>
      <w:r w:rsidRPr="00A061A3">
        <w:rPr>
          <w:rFonts w:ascii="Nirmala UI" w:hAnsi="Nirmala UI" w:cs="Nirmala UI"/>
        </w:rPr>
        <w:t>की</w:t>
      </w:r>
      <w:r w:rsidRPr="00A061A3">
        <w:t xml:space="preserve">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लागत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काफी</w:t>
      </w:r>
      <w:r w:rsidRPr="00A061A3">
        <w:t xml:space="preserve"> </w:t>
      </w:r>
      <w:r w:rsidRPr="00A061A3">
        <w:rPr>
          <w:rFonts w:ascii="Nirmala UI" w:hAnsi="Nirmala UI" w:cs="Nirmala UI"/>
        </w:rPr>
        <w:t>वृद्धि</w:t>
      </w:r>
      <w:r w:rsidRPr="00A061A3">
        <w:t xml:space="preserve"> </w:t>
      </w:r>
      <w:r w:rsidRPr="00A061A3">
        <w:rPr>
          <w:rFonts w:ascii="Nirmala UI" w:hAnsi="Nirmala UI" w:cs="Nirmala UI"/>
        </w:rPr>
        <w:t>हुई</w:t>
      </w:r>
      <w:r w:rsidRPr="00A061A3">
        <w:t xml:space="preserve"> </w:t>
      </w:r>
      <w:r w:rsidRPr="00A061A3">
        <w:rPr>
          <w:rFonts w:ascii="Nirmala UI" w:hAnsi="Nirmala UI" w:cs="Nirmala UI"/>
        </w:rPr>
        <w:t>है।</w:t>
      </w:r>
    </w:p>
    <w:p w14:paraId="4922C55E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material cost was one of the major factors in determining the final price.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सामग्री</w:t>
      </w:r>
      <w:r w:rsidRPr="00A061A3">
        <w:t xml:space="preserve"> </w:t>
      </w:r>
      <w:r w:rsidRPr="00A061A3">
        <w:rPr>
          <w:rFonts w:ascii="Nirmala UI" w:hAnsi="Nirmala UI" w:cs="Nirmala UI"/>
        </w:rPr>
        <w:t>लागत</w:t>
      </w:r>
      <w:r w:rsidRPr="00A061A3">
        <w:t xml:space="preserve"> </w:t>
      </w:r>
      <w:r w:rsidRPr="00A061A3">
        <w:rPr>
          <w:rFonts w:ascii="Nirmala UI" w:hAnsi="Nirmala UI" w:cs="Nirmala UI"/>
        </w:rPr>
        <w:t>अंतिम</w:t>
      </w:r>
      <w:r w:rsidRPr="00A061A3">
        <w:t xml:space="preserve"> </w:t>
      </w:r>
      <w:r w:rsidRPr="00A061A3">
        <w:rPr>
          <w:rFonts w:ascii="Nirmala UI" w:hAnsi="Nirmala UI" w:cs="Nirmala UI"/>
        </w:rPr>
        <w:t>मूल्य</w:t>
      </w:r>
      <w:r w:rsidRPr="00A061A3">
        <w:t xml:space="preserve"> </w:t>
      </w:r>
      <w:r w:rsidRPr="00A061A3">
        <w:rPr>
          <w:rFonts w:ascii="Nirmala UI" w:hAnsi="Nirmala UI" w:cs="Nirmala UI"/>
        </w:rPr>
        <w:t>निर्धारण</w:t>
      </w:r>
      <w:r w:rsidRPr="00A061A3">
        <w:t xml:space="preserve"> </w:t>
      </w:r>
      <w:r w:rsidRPr="00A061A3">
        <w:rPr>
          <w:rFonts w:ascii="Nirmala UI" w:hAnsi="Nirmala UI" w:cs="Nirmala UI"/>
        </w:rPr>
        <w:t>में</w:t>
      </w:r>
      <w:r w:rsidRPr="00A061A3">
        <w:t xml:space="preserve"> </w:t>
      </w:r>
      <w:r w:rsidRPr="00A061A3">
        <w:rPr>
          <w:rFonts w:ascii="Nirmala UI" w:hAnsi="Nirmala UI" w:cs="Nirmala UI"/>
        </w:rPr>
        <w:t>एक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प्रमुख</w:t>
      </w:r>
      <w:r w:rsidRPr="00A061A3">
        <w:t xml:space="preserve"> </w:t>
      </w:r>
      <w:r w:rsidRPr="00A061A3">
        <w:rPr>
          <w:rFonts w:ascii="Nirmala UI" w:hAnsi="Nirmala UI" w:cs="Nirmala UI"/>
        </w:rPr>
        <w:t>कारक</w:t>
      </w:r>
      <w:r w:rsidRPr="00A061A3">
        <w:t xml:space="preserve"> </w:t>
      </w:r>
      <w:r w:rsidRPr="00A061A3">
        <w:rPr>
          <w:rFonts w:ascii="Nirmala UI" w:hAnsi="Nirmala UI" w:cs="Nirmala UI"/>
        </w:rPr>
        <w:t>थी।</w:t>
      </w:r>
    </w:p>
    <w:p w14:paraId="55FA882E" w14:textId="77777777" w:rsidR="00A061A3" w:rsidRPr="00A061A3" w:rsidRDefault="00A061A3" w:rsidP="00A061A3">
      <w:pPr>
        <w:numPr>
          <w:ilvl w:val="0"/>
          <w:numId w:val="5"/>
        </w:numPr>
      </w:pPr>
      <w:r w:rsidRPr="00A061A3">
        <w:rPr>
          <w:b/>
          <w:bCs/>
        </w:rPr>
        <w:lastRenderedPageBreak/>
        <w:t>Material evidence</w:t>
      </w:r>
      <w:r w:rsidRPr="00A061A3">
        <w:t>:</w:t>
      </w:r>
    </w:p>
    <w:p w14:paraId="07472F2C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1</w:t>
      </w:r>
      <w:r w:rsidRPr="00A061A3">
        <w:t xml:space="preserve">: </w:t>
      </w:r>
      <w:r w:rsidRPr="00A061A3">
        <w:rPr>
          <w:i/>
          <w:iCs/>
        </w:rPr>
        <w:t>The detective found material evidence at the crime scene.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जासूस</w:t>
      </w:r>
      <w:r w:rsidRPr="00A061A3">
        <w:t xml:space="preserve"> </w:t>
      </w:r>
      <w:r w:rsidRPr="00A061A3">
        <w:rPr>
          <w:rFonts w:ascii="Nirmala UI" w:hAnsi="Nirmala UI" w:cs="Nirmala UI"/>
        </w:rPr>
        <w:t>ने</w:t>
      </w:r>
      <w:r w:rsidRPr="00A061A3">
        <w:t xml:space="preserve"> </w:t>
      </w:r>
      <w:r w:rsidRPr="00A061A3">
        <w:rPr>
          <w:rFonts w:ascii="Nirmala UI" w:hAnsi="Nirmala UI" w:cs="Nirmala UI"/>
        </w:rPr>
        <w:t>अपराध</w:t>
      </w:r>
      <w:r w:rsidRPr="00A061A3">
        <w:t xml:space="preserve"> </w:t>
      </w:r>
      <w:r w:rsidRPr="00A061A3">
        <w:rPr>
          <w:rFonts w:ascii="Nirmala UI" w:hAnsi="Nirmala UI" w:cs="Nirmala UI"/>
        </w:rPr>
        <w:t>स्थल</w:t>
      </w:r>
      <w:r w:rsidRPr="00A061A3">
        <w:t xml:space="preserve"> </w:t>
      </w:r>
      <w:r w:rsidRPr="00A061A3">
        <w:rPr>
          <w:rFonts w:ascii="Nirmala UI" w:hAnsi="Nirmala UI" w:cs="Nirmala UI"/>
        </w:rPr>
        <w:t>पर</w:t>
      </w:r>
      <w:r w:rsidRPr="00A061A3">
        <w:t xml:space="preserve"> </w:t>
      </w:r>
      <w:r w:rsidRPr="00A061A3">
        <w:rPr>
          <w:rFonts w:ascii="Nirmala UI" w:hAnsi="Nirmala UI" w:cs="Nirmala UI"/>
        </w:rPr>
        <w:t>महत्वपूर्ण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प्रमाण</w:t>
      </w:r>
      <w:r w:rsidRPr="00A061A3">
        <w:t xml:space="preserve"> </w:t>
      </w:r>
      <w:r w:rsidRPr="00A061A3">
        <w:rPr>
          <w:rFonts w:ascii="Nirmala UI" w:hAnsi="Nirmala UI" w:cs="Nirmala UI"/>
        </w:rPr>
        <w:t>पाया।</w:t>
      </w:r>
    </w:p>
    <w:p w14:paraId="50E95205" w14:textId="77777777" w:rsidR="00A061A3" w:rsidRPr="00A061A3" w:rsidRDefault="00A061A3" w:rsidP="00A061A3">
      <w:pPr>
        <w:numPr>
          <w:ilvl w:val="1"/>
          <w:numId w:val="5"/>
        </w:numPr>
      </w:pPr>
      <w:r w:rsidRPr="00A061A3">
        <w:rPr>
          <w:i/>
          <w:iCs/>
        </w:rPr>
        <w:t>Example 2</w:t>
      </w:r>
      <w:r w:rsidRPr="00A061A3">
        <w:t xml:space="preserve">: </w:t>
      </w:r>
      <w:r w:rsidRPr="00A061A3">
        <w:rPr>
          <w:i/>
          <w:iCs/>
        </w:rPr>
        <w:t>The lawyer presented material evidence to support his client's case.</w:t>
      </w:r>
      <w:r w:rsidRPr="00A061A3">
        <w:br/>
      </w:r>
      <w:r w:rsidRPr="00A061A3">
        <w:rPr>
          <w:b/>
          <w:bCs/>
        </w:rPr>
        <w:t>Hindi</w:t>
      </w:r>
      <w:r w:rsidRPr="00A061A3">
        <w:t xml:space="preserve">: </w:t>
      </w:r>
      <w:r w:rsidRPr="00A061A3">
        <w:rPr>
          <w:rFonts w:ascii="Nirmala UI" w:hAnsi="Nirmala UI" w:cs="Nirmala UI"/>
        </w:rPr>
        <w:t>वकील</w:t>
      </w:r>
      <w:r w:rsidRPr="00A061A3">
        <w:t xml:space="preserve"> </w:t>
      </w:r>
      <w:r w:rsidRPr="00A061A3">
        <w:rPr>
          <w:rFonts w:ascii="Nirmala UI" w:hAnsi="Nirmala UI" w:cs="Nirmala UI"/>
        </w:rPr>
        <w:t>ने</w:t>
      </w:r>
      <w:r w:rsidRPr="00A061A3">
        <w:t xml:space="preserve"> </w:t>
      </w:r>
      <w:r w:rsidRPr="00A061A3">
        <w:rPr>
          <w:rFonts w:ascii="Nirmala UI" w:hAnsi="Nirmala UI" w:cs="Nirmala UI"/>
        </w:rPr>
        <w:t>अपने</w:t>
      </w:r>
      <w:r w:rsidRPr="00A061A3">
        <w:t xml:space="preserve"> </w:t>
      </w:r>
      <w:r w:rsidRPr="00A061A3">
        <w:rPr>
          <w:rFonts w:ascii="Nirmala UI" w:hAnsi="Nirmala UI" w:cs="Nirmala UI"/>
        </w:rPr>
        <w:t>क्लाइंट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मामले</w:t>
      </w:r>
      <w:r w:rsidRPr="00A061A3">
        <w:t xml:space="preserve"> </w:t>
      </w:r>
      <w:r w:rsidRPr="00A061A3">
        <w:rPr>
          <w:rFonts w:ascii="Nirmala UI" w:hAnsi="Nirmala UI" w:cs="Nirmala UI"/>
        </w:rPr>
        <w:t>को</w:t>
      </w:r>
      <w:r w:rsidRPr="00A061A3">
        <w:t xml:space="preserve"> </w:t>
      </w:r>
      <w:r w:rsidRPr="00A061A3">
        <w:rPr>
          <w:rFonts w:ascii="Nirmala UI" w:hAnsi="Nirmala UI" w:cs="Nirmala UI"/>
        </w:rPr>
        <w:t>समर्थन</w:t>
      </w:r>
      <w:r w:rsidRPr="00A061A3">
        <w:t xml:space="preserve"> </w:t>
      </w:r>
      <w:r w:rsidRPr="00A061A3">
        <w:rPr>
          <w:rFonts w:ascii="Nirmala UI" w:hAnsi="Nirmala UI" w:cs="Nirmala UI"/>
        </w:rPr>
        <w:t>देने</w:t>
      </w:r>
      <w:r w:rsidRPr="00A061A3">
        <w:t xml:space="preserve"> </w:t>
      </w:r>
      <w:r w:rsidRPr="00A061A3">
        <w:rPr>
          <w:rFonts w:ascii="Nirmala UI" w:hAnsi="Nirmala UI" w:cs="Nirmala UI"/>
        </w:rPr>
        <w:t>के</w:t>
      </w:r>
      <w:r w:rsidRPr="00A061A3">
        <w:t xml:space="preserve"> </w:t>
      </w:r>
      <w:r w:rsidRPr="00A061A3">
        <w:rPr>
          <w:rFonts w:ascii="Nirmala UI" w:hAnsi="Nirmala UI" w:cs="Nirmala UI"/>
        </w:rPr>
        <w:t>लिए</w:t>
      </w:r>
      <w:r w:rsidRPr="00A061A3">
        <w:t xml:space="preserve"> </w:t>
      </w:r>
      <w:r w:rsidRPr="00A061A3">
        <w:rPr>
          <w:rFonts w:ascii="Nirmala UI" w:hAnsi="Nirmala UI" w:cs="Nirmala UI"/>
        </w:rPr>
        <w:t>महत्वपूर्ण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प्रमाण</w:t>
      </w:r>
      <w:r w:rsidRPr="00A061A3">
        <w:t xml:space="preserve"> </w:t>
      </w:r>
      <w:r w:rsidRPr="00A061A3">
        <w:rPr>
          <w:rFonts w:ascii="Nirmala UI" w:hAnsi="Nirmala UI" w:cs="Nirmala UI"/>
        </w:rPr>
        <w:t>प्रस्तुत</w:t>
      </w:r>
      <w:r w:rsidRPr="00A061A3">
        <w:t xml:space="preserve"> </w:t>
      </w:r>
      <w:r w:rsidRPr="00A061A3">
        <w:rPr>
          <w:rFonts w:ascii="Nirmala UI" w:hAnsi="Nirmala UI" w:cs="Nirmala UI"/>
        </w:rPr>
        <w:t>किया।</w:t>
      </w:r>
    </w:p>
    <w:p w14:paraId="21FC7C02" w14:textId="77777777" w:rsidR="00A061A3" w:rsidRPr="00A061A3" w:rsidRDefault="00A061A3" w:rsidP="00A061A3">
      <w:r w:rsidRPr="00A061A3">
        <w:pict w14:anchorId="4812530B">
          <v:rect id="_x0000_i1059" style="width:0;height:1.5pt" o:hralign="center" o:hrstd="t" o:hr="t" fillcolor="#a0a0a0" stroked="f"/>
        </w:pict>
      </w:r>
    </w:p>
    <w:p w14:paraId="6E2E2BAB" w14:textId="77777777" w:rsidR="00A061A3" w:rsidRPr="00A061A3" w:rsidRDefault="00A061A3" w:rsidP="00A061A3">
      <w:r w:rsidRPr="00A061A3">
        <w:t xml:space="preserve">The word </w:t>
      </w:r>
      <w:r w:rsidRPr="00A061A3">
        <w:rPr>
          <w:b/>
          <w:bCs/>
        </w:rPr>
        <w:t>"material"</w:t>
      </w:r>
      <w:r w:rsidRPr="00A061A3">
        <w:t xml:space="preserve"> can be used in a variety of contexts, ranging from </w:t>
      </w:r>
      <w:r w:rsidRPr="00A061A3">
        <w:rPr>
          <w:b/>
          <w:bCs/>
        </w:rPr>
        <w:t>substances or resources</w:t>
      </w:r>
      <w:r w:rsidRPr="00A061A3">
        <w:t xml:space="preserve"> used to create something, to </w:t>
      </w:r>
      <w:r w:rsidRPr="00A061A3">
        <w:rPr>
          <w:b/>
          <w:bCs/>
        </w:rPr>
        <w:t>information</w:t>
      </w:r>
      <w:r w:rsidRPr="00A061A3">
        <w:t xml:space="preserve"> used for specific purposes, and even </w:t>
      </w:r>
      <w:r w:rsidRPr="00A061A3">
        <w:rPr>
          <w:b/>
          <w:bCs/>
        </w:rPr>
        <w:t>adjective</w:t>
      </w:r>
      <w:r w:rsidRPr="00A061A3">
        <w:t xml:space="preserve"> describing physical wealth or resources. It pairs with collocations like </w:t>
      </w:r>
      <w:r w:rsidRPr="00A061A3">
        <w:rPr>
          <w:b/>
          <w:bCs/>
        </w:rPr>
        <w:t>raw material</w:t>
      </w:r>
      <w:r w:rsidRPr="00A061A3">
        <w:t xml:space="preserve">, </w:t>
      </w:r>
      <w:r w:rsidRPr="00A061A3">
        <w:rPr>
          <w:b/>
          <w:bCs/>
        </w:rPr>
        <w:t>teaching material</w:t>
      </w:r>
      <w:r w:rsidRPr="00A061A3">
        <w:t xml:space="preserve">, </w:t>
      </w:r>
      <w:r w:rsidRPr="00A061A3">
        <w:rPr>
          <w:b/>
          <w:bCs/>
        </w:rPr>
        <w:t>building material</w:t>
      </w:r>
      <w:r w:rsidRPr="00A061A3">
        <w:t xml:space="preserve">, </w:t>
      </w:r>
      <w:r w:rsidRPr="00A061A3">
        <w:rPr>
          <w:b/>
          <w:bCs/>
        </w:rPr>
        <w:t>material for</w:t>
      </w:r>
      <w:r w:rsidRPr="00A061A3">
        <w:t xml:space="preserve">, and </w:t>
      </w:r>
      <w:r w:rsidRPr="00A061A3">
        <w:rPr>
          <w:b/>
          <w:bCs/>
        </w:rPr>
        <w:t>material evidence</w:t>
      </w:r>
      <w:r w:rsidRPr="00A061A3">
        <w:t>.</w:t>
      </w:r>
    </w:p>
    <w:p w14:paraId="0D7D89F7" w14:textId="63A6F678" w:rsidR="006C3B35" w:rsidRPr="00A061A3" w:rsidRDefault="006C3B35" w:rsidP="00A061A3"/>
    <w:sectPr w:rsidR="006C3B35" w:rsidRPr="00A06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F3F46"/>
    <w:multiLevelType w:val="multilevel"/>
    <w:tmpl w:val="3D7E5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B68B7"/>
    <w:multiLevelType w:val="multilevel"/>
    <w:tmpl w:val="069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D7AFF"/>
    <w:multiLevelType w:val="multilevel"/>
    <w:tmpl w:val="B0EE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52AA4"/>
    <w:multiLevelType w:val="multilevel"/>
    <w:tmpl w:val="18A0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8B0592"/>
    <w:multiLevelType w:val="multilevel"/>
    <w:tmpl w:val="DE42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238743">
    <w:abstractNumId w:val="0"/>
  </w:num>
  <w:num w:numId="2" w16cid:durableId="824319897">
    <w:abstractNumId w:val="1"/>
  </w:num>
  <w:num w:numId="3" w16cid:durableId="662397781">
    <w:abstractNumId w:val="3"/>
  </w:num>
  <w:num w:numId="4" w16cid:durableId="1299726215">
    <w:abstractNumId w:val="4"/>
  </w:num>
  <w:num w:numId="5" w16cid:durableId="70857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B"/>
    <w:rsid w:val="006C3B35"/>
    <w:rsid w:val="008A6B0B"/>
    <w:rsid w:val="00A061A3"/>
    <w:rsid w:val="00C7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B5C0"/>
  <w15:chartTrackingRefBased/>
  <w15:docId w15:val="{80B3DFEC-9724-4325-BF2B-7D2164F5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2024-11-10T16:21:00Z</dcterms:created>
  <dcterms:modified xsi:type="dcterms:W3CDTF">2024-11-10T16:22:00Z</dcterms:modified>
</cp:coreProperties>
</file>