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BB949C" w14:textId="77777777" w:rsidR="00855689" w:rsidRPr="00855689" w:rsidRDefault="00855689" w:rsidP="00855689">
      <w:pPr>
        <w:rPr>
          <w:b/>
          <w:bCs/>
        </w:rPr>
      </w:pPr>
      <w:r w:rsidRPr="00855689">
        <w:rPr>
          <w:b/>
          <w:bCs/>
        </w:rPr>
        <w:t>Meaning of "Traditional"</w:t>
      </w:r>
    </w:p>
    <w:p w14:paraId="4840FA2A" w14:textId="77777777" w:rsidR="00855689" w:rsidRPr="00855689" w:rsidRDefault="00855689" w:rsidP="00855689">
      <w:pPr>
        <w:numPr>
          <w:ilvl w:val="0"/>
          <w:numId w:val="1"/>
        </w:numPr>
      </w:pPr>
      <w:r w:rsidRPr="00855689">
        <w:rPr>
          <w:b/>
          <w:bCs/>
        </w:rPr>
        <w:t>In English</w:t>
      </w:r>
      <w:r w:rsidRPr="00855689">
        <w:t>:</w:t>
      </w:r>
    </w:p>
    <w:p w14:paraId="7FCA00C2" w14:textId="77777777" w:rsidR="00855689" w:rsidRPr="00855689" w:rsidRDefault="00855689" w:rsidP="00855689">
      <w:pPr>
        <w:numPr>
          <w:ilvl w:val="1"/>
          <w:numId w:val="1"/>
        </w:numPr>
      </w:pPr>
      <w:r w:rsidRPr="00855689">
        <w:rPr>
          <w:b/>
          <w:bCs/>
        </w:rPr>
        <w:t>Traditional (Adjective)</w:t>
      </w:r>
      <w:r w:rsidRPr="00855689">
        <w:t>: Relating to customs, beliefs, or practices that are passed down from generation to generation. It refers to something that follows long-established ways of doing things or old customs.</w:t>
      </w:r>
    </w:p>
    <w:p w14:paraId="038C1B13" w14:textId="77777777" w:rsidR="00855689" w:rsidRPr="00855689" w:rsidRDefault="00855689" w:rsidP="00855689">
      <w:pPr>
        <w:numPr>
          <w:ilvl w:val="0"/>
          <w:numId w:val="1"/>
        </w:numPr>
      </w:pPr>
      <w:r w:rsidRPr="00855689">
        <w:rPr>
          <w:b/>
          <w:bCs/>
        </w:rPr>
        <w:t>In Hindi</w:t>
      </w:r>
      <w:r w:rsidRPr="00855689">
        <w:t>:</w:t>
      </w:r>
    </w:p>
    <w:p w14:paraId="30F76079" w14:textId="77777777" w:rsidR="00855689" w:rsidRPr="00855689" w:rsidRDefault="00855689" w:rsidP="00855689">
      <w:pPr>
        <w:numPr>
          <w:ilvl w:val="1"/>
          <w:numId w:val="1"/>
        </w:numPr>
      </w:pPr>
      <w:r w:rsidRPr="00855689">
        <w:rPr>
          <w:b/>
          <w:bCs/>
        </w:rPr>
        <w:t>Traditional (</w:t>
      </w:r>
      <w:proofErr w:type="spellStart"/>
      <w:r w:rsidRPr="00855689">
        <w:rPr>
          <w:rFonts w:ascii="Nirmala UI" w:hAnsi="Nirmala UI" w:cs="Nirmala UI"/>
          <w:b/>
          <w:bCs/>
        </w:rPr>
        <w:t>विशेषण</w:t>
      </w:r>
      <w:proofErr w:type="spellEnd"/>
      <w:r w:rsidRPr="00855689">
        <w:rPr>
          <w:b/>
          <w:bCs/>
        </w:rPr>
        <w:t>)</w:t>
      </w:r>
      <w:r w:rsidRPr="00855689">
        <w:t xml:space="preserve">: </w:t>
      </w:r>
      <w:proofErr w:type="spellStart"/>
      <w:r w:rsidRPr="00855689">
        <w:rPr>
          <w:rFonts w:ascii="Nirmala UI" w:hAnsi="Nirmala UI" w:cs="Nirmala UI"/>
        </w:rPr>
        <w:t>वह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जो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प्राचीन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रीति</w:t>
      </w:r>
      <w:r w:rsidRPr="00855689">
        <w:t>-</w:t>
      </w:r>
      <w:r w:rsidRPr="00855689">
        <w:rPr>
          <w:rFonts w:ascii="Nirmala UI" w:hAnsi="Nirmala UI" w:cs="Nirmala UI"/>
        </w:rPr>
        <w:t>रिवाजों</w:t>
      </w:r>
      <w:proofErr w:type="spellEnd"/>
      <w:r w:rsidRPr="00855689">
        <w:t xml:space="preserve">, </w:t>
      </w:r>
      <w:proofErr w:type="spellStart"/>
      <w:r w:rsidRPr="00855689">
        <w:rPr>
          <w:rFonts w:ascii="Nirmala UI" w:hAnsi="Nirmala UI" w:cs="Nirmala UI"/>
        </w:rPr>
        <w:t>विश्वासों</w:t>
      </w:r>
      <w:proofErr w:type="spellEnd"/>
      <w:r w:rsidRPr="00855689">
        <w:t xml:space="preserve">, </w:t>
      </w:r>
      <w:proofErr w:type="spellStart"/>
      <w:r w:rsidRPr="00855689">
        <w:rPr>
          <w:rFonts w:ascii="Nirmala UI" w:hAnsi="Nirmala UI" w:cs="Nirmala UI"/>
        </w:rPr>
        <w:t>या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प्रथाओं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से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संबंधित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हो</w:t>
      </w:r>
      <w:proofErr w:type="spellEnd"/>
      <w:r w:rsidRPr="00855689">
        <w:t xml:space="preserve">, </w:t>
      </w:r>
      <w:proofErr w:type="spellStart"/>
      <w:r w:rsidRPr="00855689">
        <w:rPr>
          <w:rFonts w:ascii="Nirmala UI" w:hAnsi="Nirmala UI" w:cs="Nirmala UI"/>
        </w:rPr>
        <w:t>जो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पीढ़ी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दर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पीढ़ी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चलती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आई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हैं</w:t>
      </w:r>
      <w:proofErr w:type="spellEnd"/>
      <w:r w:rsidRPr="00855689">
        <w:rPr>
          <w:rFonts w:ascii="Nirmala UI" w:hAnsi="Nirmala UI" w:cs="Nirmala UI"/>
        </w:rPr>
        <w:t>।</w:t>
      </w:r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यह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किसी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ऐसी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चीज़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को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संदर्भित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करता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है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जो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स्थापित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रीति</w:t>
      </w:r>
      <w:r w:rsidRPr="00855689">
        <w:t>-</w:t>
      </w:r>
      <w:r w:rsidRPr="00855689">
        <w:rPr>
          <w:rFonts w:ascii="Nirmala UI" w:hAnsi="Nirmala UI" w:cs="Nirmala UI"/>
        </w:rPr>
        <w:t>रिवाजों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या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पुराने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तरीकों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अनुसार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जाती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हो</w:t>
      </w:r>
      <w:proofErr w:type="spellEnd"/>
      <w:r w:rsidRPr="00855689">
        <w:rPr>
          <w:rFonts w:ascii="Nirmala UI" w:hAnsi="Nirmala UI" w:cs="Nirmala UI"/>
        </w:rPr>
        <w:t>।</w:t>
      </w:r>
    </w:p>
    <w:p w14:paraId="1D3CE11E" w14:textId="77777777" w:rsidR="00855689" w:rsidRPr="00855689" w:rsidRDefault="00855689" w:rsidP="00855689">
      <w:r w:rsidRPr="00855689">
        <w:pict w14:anchorId="726790A2">
          <v:rect id="_x0000_i1043" style="width:0;height:1.5pt" o:hralign="center" o:hrstd="t" o:hr="t" fillcolor="#a0a0a0" stroked="f"/>
        </w:pict>
      </w:r>
    </w:p>
    <w:p w14:paraId="43950999" w14:textId="77777777" w:rsidR="00855689" w:rsidRPr="00855689" w:rsidRDefault="00855689" w:rsidP="00855689">
      <w:pPr>
        <w:rPr>
          <w:b/>
          <w:bCs/>
        </w:rPr>
      </w:pPr>
      <w:r w:rsidRPr="00855689">
        <w:rPr>
          <w:b/>
          <w:bCs/>
        </w:rPr>
        <w:t>Examples of "Traditional"</w:t>
      </w:r>
    </w:p>
    <w:p w14:paraId="479E1A48" w14:textId="77777777" w:rsidR="00855689" w:rsidRPr="00855689" w:rsidRDefault="00855689" w:rsidP="00855689">
      <w:pPr>
        <w:numPr>
          <w:ilvl w:val="0"/>
          <w:numId w:val="2"/>
        </w:numPr>
      </w:pPr>
      <w:r w:rsidRPr="00855689">
        <w:rPr>
          <w:b/>
          <w:bCs/>
        </w:rPr>
        <w:t>As an Adjective (</w:t>
      </w:r>
      <w:proofErr w:type="spellStart"/>
      <w:r w:rsidRPr="00855689">
        <w:rPr>
          <w:rFonts w:ascii="Nirmala UI" w:hAnsi="Nirmala UI" w:cs="Nirmala UI"/>
          <w:b/>
          <w:bCs/>
        </w:rPr>
        <w:t>विशेषण</w:t>
      </w:r>
      <w:proofErr w:type="spellEnd"/>
      <w:r w:rsidRPr="00855689">
        <w:rPr>
          <w:b/>
          <w:bCs/>
        </w:rPr>
        <w:t xml:space="preserve"> </w:t>
      </w:r>
      <w:proofErr w:type="spellStart"/>
      <w:r w:rsidRPr="00855689">
        <w:rPr>
          <w:rFonts w:ascii="Nirmala UI" w:hAnsi="Nirmala UI" w:cs="Nirmala UI"/>
          <w:b/>
          <w:bCs/>
        </w:rPr>
        <w:t>के</w:t>
      </w:r>
      <w:proofErr w:type="spellEnd"/>
      <w:r w:rsidRPr="00855689">
        <w:rPr>
          <w:b/>
          <w:bCs/>
        </w:rPr>
        <w:t xml:space="preserve"> </w:t>
      </w:r>
      <w:proofErr w:type="spellStart"/>
      <w:r w:rsidRPr="00855689">
        <w:rPr>
          <w:rFonts w:ascii="Nirmala UI" w:hAnsi="Nirmala UI" w:cs="Nirmala UI"/>
          <w:b/>
          <w:bCs/>
        </w:rPr>
        <w:t>रूप</w:t>
      </w:r>
      <w:proofErr w:type="spellEnd"/>
      <w:r w:rsidRPr="00855689">
        <w:rPr>
          <w:b/>
          <w:bCs/>
        </w:rPr>
        <w:t xml:space="preserve"> </w:t>
      </w:r>
      <w:proofErr w:type="spellStart"/>
      <w:r w:rsidRPr="00855689">
        <w:rPr>
          <w:rFonts w:ascii="Nirmala UI" w:hAnsi="Nirmala UI" w:cs="Nirmala UI"/>
          <w:b/>
          <w:bCs/>
        </w:rPr>
        <w:t>में</w:t>
      </w:r>
      <w:proofErr w:type="spellEnd"/>
      <w:r w:rsidRPr="00855689">
        <w:rPr>
          <w:b/>
          <w:bCs/>
        </w:rPr>
        <w:t>)</w:t>
      </w:r>
      <w:r w:rsidRPr="00855689">
        <w:t>:</w:t>
      </w:r>
    </w:p>
    <w:p w14:paraId="176324FC" w14:textId="77777777" w:rsidR="00855689" w:rsidRPr="00855689" w:rsidRDefault="00855689" w:rsidP="00855689">
      <w:pPr>
        <w:numPr>
          <w:ilvl w:val="1"/>
          <w:numId w:val="2"/>
        </w:numPr>
      </w:pPr>
      <w:r w:rsidRPr="00855689">
        <w:rPr>
          <w:b/>
          <w:bCs/>
        </w:rPr>
        <w:t>Example 1</w:t>
      </w:r>
      <w:r w:rsidRPr="00855689">
        <w:t>: In many cultures, traditional music is passed down through generations.</w:t>
      </w:r>
      <w:r w:rsidRPr="00855689">
        <w:br/>
      </w:r>
      <w:r w:rsidRPr="00855689">
        <w:rPr>
          <w:b/>
          <w:bCs/>
        </w:rPr>
        <w:t>Hindi</w:t>
      </w:r>
      <w:r w:rsidRPr="00855689">
        <w:t xml:space="preserve">: </w:t>
      </w:r>
      <w:proofErr w:type="spellStart"/>
      <w:r w:rsidRPr="00855689">
        <w:rPr>
          <w:rFonts w:ascii="Nirmala UI" w:hAnsi="Nirmala UI" w:cs="Nirmala UI"/>
        </w:rPr>
        <w:t>कई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संस्कृतियों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में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पारंपरिक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संगीत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पीढ़ी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दर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पीढ़ी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पारित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होता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है</w:t>
      </w:r>
      <w:proofErr w:type="spellEnd"/>
      <w:r w:rsidRPr="00855689">
        <w:rPr>
          <w:rFonts w:ascii="Nirmala UI" w:hAnsi="Nirmala UI" w:cs="Nirmala UI"/>
        </w:rPr>
        <w:t>।</w:t>
      </w:r>
    </w:p>
    <w:p w14:paraId="518E8F71" w14:textId="77777777" w:rsidR="00855689" w:rsidRPr="00855689" w:rsidRDefault="00855689" w:rsidP="00855689">
      <w:pPr>
        <w:numPr>
          <w:ilvl w:val="1"/>
          <w:numId w:val="2"/>
        </w:numPr>
      </w:pPr>
      <w:r w:rsidRPr="00855689">
        <w:rPr>
          <w:b/>
          <w:bCs/>
        </w:rPr>
        <w:t>Example 2</w:t>
      </w:r>
      <w:r w:rsidRPr="00855689">
        <w:t>: They celebrated the festival with traditional dances and food.</w:t>
      </w:r>
      <w:r w:rsidRPr="00855689">
        <w:br/>
      </w:r>
      <w:r w:rsidRPr="00855689">
        <w:rPr>
          <w:b/>
          <w:bCs/>
        </w:rPr>
        <w:t>Hindi</w:t>
      </w:r>
      <w:r w:rsidRPr="00855689">
        <w:t xml:space="preserve">: </w:t>
      </w:r>
      <w:proofErr w:type="spellStart"/>
      <w:r w:rsidRPr="00855689">
        <w:rPr>
          <w:rFonts w:ascii="Nirmala UI" w:hAnsi="Nirmala UI" w:cs="Nirmala UI"/>
        </w:rPr>
        <w:t>उन्होंने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पारंपरिक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नृत्य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और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भोजन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साथ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त्योहार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मनाया</w:t>
      </w:r>
      <w:proofErr w:type="spellEnd"/>
      <w:r w:rsidRPr="00855689">
        <w:rPr>
          <w:rFonts w:ascii="Nirmala UI" w:hAnsi="Nirmala UI" w:cs="Nirmala UI"/>
        </w:rPr>
        <w:t>।</w:t>
      </w:r>
    </w:p>
    <w:p w14:paraId="6521CF38" w14:textId="77777777" w:rsidR="00855689" w:rsidRPr="00855689" w:rsidRDefault="00855689" w:rsidP="00855689">
      <w:r w:rsidRPr="00855689">
        <w:pict w14:anchorId="0A2491AA">
          <v:rect id="_x0000_i1044" style="width:0;height:1.5pt" o:hralign="center" o:hrstd="t" o:hr="t" fillcolor="#a0a0a0" stroked="f"/>
        </w:pict>
      </w:r>
    </w:p>
    <w:p w14:paraId="5D178A22" w14:textId="77777777" w:rsidR="00855689" w:rsidRPr="00855689" w:rsidRDefault="00855689" w:rsidP="00855689">
      <w:pPr>
        <w:rPr>
          <w:b/>
          <w:bCs/>
        </w:rPr>
      </w:pPr>
      <w:r w:rsidRPr="00855689">
        <w:rPr>
          <w:b/>
          <w:bCs/>
        </w:rPr>
        <w:t>Different Usages of "Traditional"</w:t>
      </w:r>
    </w:p>
    <w:p w14:paraId="6B1B1EAE" w14:textId="77777777" w:rsidR="00855689" w:rsidRPr="00855689" w:rsidRDefault="00855689" w:rsidP="00855689">
      <w:pPr>
        <w:numPr>
          <w:ilvl w:val="0"/>
          <w:numId w:val="3"/>
        </w:numPr>
      </w:pPr>
      <w:r w:rsidRPr="00855689">
        <w:rPr>
          <w:b/>
          <w:bCs/>
        </w:rPr>
        <w:t>Relating to Culture or Customs (</w:t>
      </w:r>
      <w:proofErr w:type="spellStart"/>
      <w:r w:rsidRPr="00855689">
        <w:rPr>
          <w:rFonts w:ascii="Nirmala UI" w:hAnsi="Nirmala UI" w:cs="Nirmala UI"/>
          <w:b/>
          <w:bCs/>
        </w:rPr>
        <w:t>संस्कृति</w:t>
      </w:r>
      <w:proofErr w:type="spellEnd"/>
      <w:r w:rsidRPr="00855689">
        <w:rPr>
          <w:b/>
          <w:bCs/>
        </w:rPr>
        <w:t xml:space="preserve"> </w:t>
      </w:r>
      <w:proofErr w:type="spellStart"/>
      <w:r w:rsidRPr="00855689">
        <w:rPr>
          <w:rFonts w:ascii="Nirmala UI" w:hAnsi="Nirmala UI" w:cs="Nirmala UI"/>
          <w:b/>
          <w:bCs/>
        </w:rPr>
        <w:t>या</w:t>
      </w:r>
      <w:proofErr w:type="spellEnd"/>
      <w:r w:rsidRPr="00855689">
        <w:rPr>
          <w:b/>
          <w:bCs/>
        </w:rPr>
        <w:t xml:space="preserve"> </w:t>
      </w:r>
      <w:proofErr w:type="spellStart"/>
      <w:r w:rsidRPr="00855689">
        <w:rPr>
          <w:rFonts w:ascii="Nirmala UI" w:hAnsi="Nirmala UI" w:cs="Nirmala UI"/>
          <w:b/>
          <w:bCs/>
        </w:rPr>
        <w:t>रीति</w:t>
      </w:r>
      <w:r w:rsidRPr="00855689">
        <w:rPr>
          <w:b/>
          <w:bCs/>
        </w:rPr>
        <w:t>-</w:t>
      </w:r>
      <w:r w:rsidRPr="00855689">
        <w:rPr>
          <w:rFonts w:ascii="Nirmala UI" w:hAnsi="Nirmala UI" w:cs="Nirmala UI"/>
          <w:b/>
          <w:bCs/>
        </w:rPr>
        <w:t>रिवाजों</w:t>
      </w:r>
      <w:proofErr w:type="spellEnd"/>
      <w:r w:rsidRPr="00855689">
        <w:rPr>
          <w:b/>
          <w:bCs/>
        </w:rPr>
        <w:t xml:space="preserve"> </w:t>
      </w:r>
      <w:proofErr w:type="spellStart"/>
      <w:r w:rsidRPr="00855689">
        <w:rPr>
          <w:rFonts w:ascii="Nirmala UI" w:hAnsi="Nirmala UI" w:cs="Nirmala UI"/>
          <w:b/>
          <w:bCs/>
        </w:rPr>
        <w:t>से</w:t>
      </w:r>
      <w:proofErr w:type="spellEnd"/>
      <w:r w:rsidRPr="00855689">
        <w:rPr>
          <w:b/>
          <w:bCs/>
        </w:rPr>
        <w:t xml:space="preserve"> </w:t>
      </w:r>
      <w:proofErr w:type="spellStart"/>
      <w:r w:rsidRPr="00855689">
        <w:rPr>
          <w:rFonts w:ascii="Nirmala UI" w:hAnsi="Nirmala UI" w:cs="Nirmala UI"/>
          <w:b/>
          <w:bCs/>
        </w:rPr>
        <w:t>संबंधित</w:t>
      </w:r>
      <w:proofErr w:type="spellEnd"/>
      <w:r w:rsidRPr="00855689">
        <w:rPr>
          <w:b/>
          <w:bCs/>
        </w:rPr>
        <w:t>)</w:t>
      </w:r>
      <w:r w:rsidRPr="00855689">
        <w:t>:</w:t>
      </w:r>
    </w:p>
    <w:p w14:paraId="0A74DB5F" w14:textId="77777777" w:rsidR="00855689" w:rsidRPr="00855689" w:rsidRDefault="00855689" w:rsidP="00855689">
      <w:pPr>
        <w:numPr>
          <w:ilvl w:val="1"/>
          <w:numId w:val="3"/>
        </w:numPr>
      </w:pPr>
      <w:r w:rsidRPr="00855689">
        <w:rPr>
          <w:b/>
          <w:bCs/>
        </w:rPr>
        <w:t>Example 1</w:t>
      </w:r>
      <w:r w:rsidRPr="00855689">
        <w:t>: In Japan, traditional tea ceremonies are still practiced today.</w:t>
      </w:r>
      <w:r w:rsidRPr="00855689">
        <w:br/>
      </w:r>
      <w:r w:rsidRPr="00855689">
        <w:rPr>
          <w:b/>
          <w:bCs/>
        </w:rPr>
        <w:t>Hindi</w:t>
      </w:r>
      <w:r w:rsidRPr="00855689">
        <w:t xml:space="preserve">: </w:t>
      </w:r>
      <w:proofErr w:type="spellStart"/>
      <w:r w:rsidRPr="00855689">
        <w:rPr>
          <w:rFonts w:ascii="Nirmala UI" w:hAnsi="Nirmala UI" w:cs="Nirmala UI"/>
        </w:rPr>
        <w:t>जापान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में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पारंपरिक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चाय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समारोह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आज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भी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आयोजित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किए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जाते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हैं</w:t>
      </w:r>
      <w:proofErr w:type="spellEnd"/>
      <w:r w:rsidRPr="00855689">
        <w:rPr>
          <w:rFonts w:ascii="Nirmala UI" w:hAnsi="Nirmala UI" w:cs="Nirmala UI"/>
        </w:rPr>
        <w:t>।</w:t>
      </w:r>
    </w:p>
    <w:p w14:paraId="40107D31" w14:textId="77777777" w:rsidR="00855689" w:rsidRPr="00855689" w:rsidRDefault="00855689" w:rsidP="00855689">
      <w:pPr>
        <w:numPr>
          <w:ilvl w:val="1"/>
          <w:numId w:val="3"/>
        </w:numPr>
      </w:pPr>
      <w:r w:rsidRPr="00855689">
        <w:rPr>
          <w:b/>
          <w:bCs/>
        </w:rPr>
        <w:t>Example 2</w:t>
      </w:r>
      <w:r w:rsidRPr="00855689">
        <w:t>: The traditional attire for this festival includes a bright-</w:t>
      </w:r>
      <w:proofErr w:type="spellStart"/>
      <w:r w:rsidRPr="00855689">
        <w:t>colored</w:t>
      </w:r>
      <w:proofErr w:type="spellEnd"/>
      <w:r w:rsidRPr="00855689">
        <w:t xml:space="preserve"> sari.</w:t>
      </w:r>
      <w:r w:rsidRPr="00855689">
        <w:br/>
      </w:r>
      <w:r w:rsidRPr="00855689">
        <w:rPr>
          <w:b/>
          <w:bCs/>
        </w:rPr>
        <w:t>Hindi</w:t>
      </w:r>
      <w:r w:rsidRPr="00855689">
        <w:t xml:space="preserve">: </w:t>
      </w:r>
      <w:proofErr w:type="spellStart"/>
      <w:r w:rsidRPr="00855689">
        <w:rPr>
          <w:rFonts w:ascii="Nirmala UI" w:hAnsi="Nirmala UI" w:cs="Nirmala UI"/>
        </w:rPr>
        <w:t>इस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त्योहार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लिए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पारंपरिक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वस्त्र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में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एक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उज्जवल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रंग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साड़ी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शामिल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है</w:t>
      </w:r>
      <w:proofErr w:type="spellEnd"/>
      <w:r w:rsidRPr="00855689">
        <w:rPr>
          <w:rFonts w:ascii="Nirmala UI" w:hAnsi="Nirmala UI" w:cs="Nirmala UI"/>
        </w:rPr>
        <w:t>।</w:t>
      </w:r>
    </w:p>
    <w:p w14:paraId="539F84AF" w14:textId="77777777" w:rsidR="00855689" w:rsidRPr="00855689" w:rsidRDefault="00855689" w:rsidP="00855689">
      <w:pPr>
        <w:numPr>
          <w:ilvl w:val="0"/>
          <w:numId w:val="3"/>
        </w:numPr>
      </w:pPr>
      <w:r w:rsidRPr="00855689">
        <w:rPr>
          <w:b/>
          <w:bCs/>
        </w:rPr>
        <w:t>Following Established Practices (</w:t>
      </w:r>
      <w:proofErr w:type="spellStart"/>
      <w:r w:rsidRPr="00855689">
        <w:rPr>
          <w:rFonts w:ascii="Nirmala UI" w:hAnsi="Nirmala UI" w:cs="Nirmala UI"/>
          <w:b/>
          <w:bCs/>
        </w:rPr>
        <w:t>स्थापित</w:t>
      </w:r>
      <w:proofErr w:type="spellEnd"/>
      <w:r w:rsidRPr="00855689">
        <w:rPr>
          <w:b/>
          <w:bCs/>
        </w:rPr>
        <w:t xml:space="preserve"> </w:t>
      </w:r>
      <w:proofErr w:type="spellStart"/>
      <w:r w:rsidRPr="00855689">
        <w:rPr>
          <w:rFonts w:ascii="Nirmala UI" w:hAnsi="Nirmala UI" w:cs="Nirmala UI"/>
          <w:b/>
          <w:bCs/>
        </w:rPr>
        <w:t>प्रथाओं</w:t>
      </w:r>
      <w:proofErr w:type="spellEnd"/>
      <w:r w:rsidRPr="00855689">
        <w:rPr>
          <w:b/>
          <w:bCs/>
        </w:rPr>
        <w:t xml:space="preserve"> </w:t>
      </w:r>
      <w:proofErr w:type="spellStart"/>
      <w:r w:rsidRPr="00855689">
        <w:rPr>
          <w:rFonts w:ascii="Nirmala UI" w:hAnsi="Nirmala UI" w:cs="Nirmala UI"/>
          <w:b/>
          <w:bCs/>
        </w:rPr>
        <w:t>का</w:t>
      </w:r>
      <w:proofErr w:type="spellEnd"/>
      <w:r w:rsidRPr="00855689">
        <w:rPr>
          <w:b/>
          <w:bCs/>
        </w:rPr>
        <w:t xml:space="preserve"> </w:t>
      </w:r>
      <w:proofErr w:type="spellStart"/>
      <w:r w:rsidRPr="00855689">
        <w:rPr>
          <w:rFonts w:ascii="Nirmala UI" w:hAnsi="Nirmala UI" w:cs="Nirmala UI"/>
          <w:b/>
          <w:bCs/>
        </w:rPr>
        <w:t>पालन</w:t>
      </w:r>
      <w:proofErr w:type="spellEnd"/>
      <w:r w:rsidRPr="00855689">
        <w:rPr>
          <w:b/>
          <w:bCs/>
        </w:rPr>
        <w:t xml:space="preserve"> </w:t>
      </w:r>
      <w:proofErr w:type="spellStart"/>
      <w:r w:rsidRPr="00855689">
        <w:rPr>
          <w:rFonts w:ascii="Nirmala UI" w:hAnsi="Nirmala UI" w:cs="Nirmala UI"/>
          <w:b/>
          <w:bCs/>
        </w:rPr>
        <w:t>करना</w:t>
      </w:r>
      <w:proofErr w:type="spellEnd"/>
      <w:r w:rsidRPr="00855689">
        <w:rPr>
          <w:b/>
          <w:bCs/>
        </w:rPr>
        <w:t>)</w:t>
      </w:r>
      <w:r w:rsidRPr="00855689">
        <w:t>:</w:t>
      </w:r>
    </w:p>
    <w:p w14:paraId="29B21D25" w14:textId="77777777" w:rsidR="00855689" w:rsidRPr="00855689" w:rsidRDefault="00855689" w:rsidP="00855689">
      <w:pPr>
        <w:numPr>
          <w:ilvl w:val="1"/>
          <w:numId w:val="3"/>
        </w:numPr>
      </w:pPr>
      <w:r w:rsidRPr="00855689">
        <w:rPr>
          <w:b/>
          <w:bCs/>
        </w:rPr>
        <w:t>Example 1</w:t>
      </w:r>
      <w:r w:rsidRPr="00855689">
        <w:t>: He followed the traditional methods of farming passed down by his ancestors.</w:t>
      </w:r>
      <w:r w:rsidRPr="00855689">
        <w:br/>
      </w:r>
      <w:r w:rsidRPr="00855689">
        <w:rPr>
          <w:b/>
          <w:bCs/>
        </w:rPr>
        <w:t>Hindi</w:t>
      </w:r>
      <w:r w:rsidRPr="00855689">
        <w:t xml:space="preserve">: </w:t>
      </w:r>
      <w:proofErr w:type="spellStart"/>
      <w:r w:rsidRPr="00855689">
        <w:rPr>
          <w:rFonts w:ascii="Nirmala UI" w:hAnsi="Nirmala UI" w:cs="Nirmala UI"/>
        </w:rPr>
        <w:t>उसने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अपने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पूर्वजों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द्वारा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पारित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पारंपरिक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खेती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तरीकों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का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पालन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किया</w:t>
      </w:r>
      <w:proofErr w:type="spellEnd"/>
      <w:r w:rsidRPr="00855689">
        <w:rPr>
          <w:rFonts w:ascii="Nirmala UI" w:hAnsi="Nirmala UI" w:cs="Nirmala UI"/>
        </w:rPr>
        <w:t>।</w:t>
      </w:r>
    </w:p>
    <w:p w14:paraId="3114D9AD" w14:textId="77777777" w:rsidR="00855689" w:rsidRPr="00855689" w:rsidRDefault="00855689" w:rsidP="00855689">
      <w:pPr>
        <w:numPr>
          <w:ilvl w:val="1"/>
          <w:numId w:val="3"/>
        </w:numPr>
      </w:pPr>
      <w:r w:rsidRPr="00855689">
        <w:rPr>
          <w:b/>
          <w:bCs/>
        </w:rPr>
        <w:t>Example 2</w:t>
      </w:r>
      <w:r w:rsidRPr="00855689">
        <w:t>: The company prefers traditional marketing techniques over digital methods.</w:t>
      </w:r>
      <w:r w:rsidRPr="00855689">
        <w:br/>
      </w:r>
      <w:r w:rsidRPr="00855689">
        <w:rPr>
          <w:b/>
          <w:bCs/>
        </w:rPr>
        <w:t>Hindi</w:t>
      </w:r>
      <w:r w:rsidRPr="00855689">
        <w:t xml:space="preserve">: </w:t>
      </w:r>
      <w:proofErr w:type="spellStart"/>
      <w:r w:rsidRPr="00855689">
        <w:rPr>
          <w:rFonts w:ascii="Nirmala UI" w:hAnsi="Nirmala UI" w:cs="Nirmala UI"/>
        </w:rPr>
        <w:t>कंपनी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डिजिटल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तरीकों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बजाय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पारंपरिक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विपणन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तकनीकों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को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प्राथमिकता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देती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है</w:t>
      </w:r>
      <w:proofErr w:type="spellEnd"/>
      <w:r w:rsidRPr="00855689">
        <w:rPr>
          <w:rFonts w:ascii="Nirmala UI" w:hAnsi="Nirmala UI" w:cs="Nirmala UI"/>
        </w:rPr>
        <w:t>।</w:t>
      </w:r>
    </w:p>
    <w:p w14:paraId="07EF9565" w14:textId="77777777" w:rsidR="00855689" w:rsidRPr="00855689" w:rsidRDefault="00855689" w:rsidP="00855689">
      <w:pPr>
        <w:numPr>
          <w:ilvl w:val="0"/>
          <w:numId w:val="3"/>
        </w:numPr>
      </w:pPr>
      <w:r w:rsidRPr="00855689">
        <w:rPr>
          <w:b/>
          <w:bCs/>
        </w:rPr>
        <w:t>Involving Old Techniques or Styles (</w:t>
      </w:r>
      <w:proofErr w:type="spellStart"/>
      <w:r w:rsidRPr="00855689">
        <w:rPr>
          <w:rFonts w:ascii="Nirmala UI" w:hAnsi="Nirmala UI" w:cs="Nirmala UI"/>
          <w:b/>
          <w:bCs/>
        </w:rPr>
        <w:t>पुरानी</w:t>
      </w:r>
      <w:proofErr w:type="spellEnd"/>
      <w:r w:rsidRPr="00855689">
        <w:rPr>
          <w:b/>
          <w:bCs/>
        </w:rPr>
        <w:t xml:space="preserve"> </w:t>
      </w:r>
      <w:proofErr w:type="spellStart"/>
      <w:r w:rsidRPr="00855689">
        <w:rPr>
          <w:rFonts w:ascii="Nirmala UI" w:hAnsi="Nirmala UI" w:cs="Nirmala UI"/>
          <w:b/>
          <w:bCs/>
        </w:rPr>
        <w:t>तकनीकों</w:t>
      </w:r>
      <w:proofErr w:type="spellEnd"/>
      <w:r w:rsidRPr="00855689">
        <w:rPr>
          <w:b/>
          <w:bCs/>
        </w:rPr>
        <w:t xml:space="preserve"> </w:t>
      </w:r>
      <w:proofErr w:type="spellStart"/>
      <w:r w:rsidRPr="00855689">
        <w:rPr>
          <w:rFonts w:ascii="Nirmala UI" w:hAnsi="Nirmala UI" w:cs="Nirmala UI"/>
          <w:b/>
          <w:bCs/>
        </w:rPr>
        <w:t>या</w:t>
      </w:r>
      <w:proofErr w:type="spellEnd"/>
      <w:r w:rsidRPr="00855689">
        <w:rPr>
          <w:b/>
          <w:bCs/>
        </w:rPr>
        <w:t xml:space="preserve"> </w:t>
      </w:r>
      <w:proofErr w:type="spellStart"/>
      <w:r w:rsidRPr="00855689">
        <w:rPr>
          <w:rFonts w:ascii="Nirmala UI" w:hAnsi="Nirmala UI" w:cs="Nirmala UI"/>
          <w:b/>
          <w:bCs/>
        </w:rPr>
        <w:t>शैलियों</w:t>
      </w:r>
      <w:proofErr w:type="spellEnd"/>
      <w:r w:rsidRPr="00855689">
        <w:rPr>
          <w:b/>
          <w:bCs/>
        </w:rPr>
        <w:t xml:space="preserve"> </w:t>
      </w:r>
      <w:proofErr w:type="spellStart"/>
      <w:r w:rsidRPr="00855689">
        <w:rPr>
          <w:rFonts w:ascii="Nirmala UI" w:hAnsi="Nirmala UI" w:cs="Nirmala UI"/>
          <w:b/>
          <w:bCs/>
        </w:rPr>
        <w:t>से</w:t>
      </w:r>
      <w:proofErr w:type="spellEnd"/>
      <w:r w:rsidRPr="00855689">
        <w:rPr>
          <w:b/>
          <w:bCs/>
        </w:rPr>
        <w:t xml:space="preserve"> </w:t>
      </w:r>
      <w:proofErr w:type="spellStart"/>
      <w:r w:rsidRPr="00855689">
        <w:rPr>
          <w:rFonts w:ascii="Nirmala UI" w:hAnsi="Nirmala UI" w:cs="Nirmala UI"/>
          <w:b/>
          <w:bCs/>
        </w:rPr>
        <w:t>संबंधित</w:t>
      </w:r>
      <w:proofErr w:type="spellEnd"/>
      <w:r w:rsidRPr="00855689">
        <w:rPr>
          <w:b/>
          <w:bCs/>
        </w:rPr>
        <w:t>)</w:t>
      </w:r>
      <w:r w:rsidRPr="00855689">
        <w:t>:</w:t>
      </w:r>
    </w:p>
    <w:p w14:paraId="0D430B7A" w14:textId="77777777" w:rsidR="00855689" w:rsidRPr="00855689" w:rsidRDefault="00855689" w:rsidP="00855689">
      <w:pPr>
        <w:numPr>
          <w:ilvl w:val="1"/>
          <w:numId w:val="3"/>
        </w:numPr>
      </w:pPr>
      <w:r w:rsidRPr="00855689">
        <w:rPr>
          <w:b/>
          <w:bCs/>
        </w:rPr>
        <w:t>Example 1</w:t>
      </w:r>
      <w:r w:rsidRPr="00855689">
        <w:t>: Traditional craftsmanship is highly valued in this region.</w:t>
      </w:r>
      <w:r w:rsidRPr="00855689">
        <w:br/>
      </w:r>
      <w:r w:rsidRPr="00855689">
        <w:rPr>
          <w:b/>
          <w:bCs/>
        </w:rPr>
        <w:t>Hindi</w:t>
      </w:r>
      <w:r w:rsidRPr="00855689">
        <w:t xml:space="preserve">: </w:t>
      </w:r>
      <w:proofErr w:type="spellStart"/>
      <w:r w:rsidRPr="00855689">
        <w:rPr>
          <w:rFonts w:ascii="Nirmala UI" w:hAnsi="Nirmala UI" w:cs="Nirmala UI"/>
        </w:rPr>
        <w:t>इस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क्षेत्र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में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पारंपरिक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शिल्प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कौशल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को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बहुत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सम्मान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दिया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जाता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है</w:t>
      </w:r>
      <w:proofErr w:type="spellEnd"/>
      <w:r w:rsidRPr="00855689">
        <w:rPr>
          <w:rFonts w:ascii="Nirmala UI" w:hAnsi="Nirmala UI" w:cs="Nirmala UI"/>
        </w:rPr>
        <w:t>।</w:t>
      </w:r>
    </w:p>
    <w:p w14:paraId="601BFB3E" w14:textId="77777777" w:rsidR="00855689" w:rsidRPr="00855689" w:rsidRDefault="00855689" w:rsidP="00855689">
      <w:pPr>
        <w:numPr>
          <w:ilvl w:val="1"/>
          <w:numId w:val="3"/>
        </w:numPr>
      </w:pPr>
      <w:r w:rsidRPr="00855689">
        <w:rPr>
          <w:b/>
          <w:bCs/>
        </w:rPr>
        <w:t>Example 2</w:t>
      </w:r>
      <w:r w:rsidRPr="00855689">
        <w:t>: Traditional architecture often uses wooden beams and stone foundations.</w:t>
      </w:r>
      <w:r w:rsidRPr="00855689">
        <w:br/>
      </w:r>
      <w:r w:rsidRPr="00855689">
        <w:rPr>
          <w:b/>
          <w:bCs/>
        </w:rPr>
        <w:lastRenderedPageBreak/>
        <w:t>Hindi</w:t>
      </w:r>
      <w:r w:rsidRPr="00855689">
        <w:t xml:space="preserve">: </w:t>
      </w:r>
      <w:proofErr w:type="spellStart"/>
      <w:r w:rsidRPr="00855689">
        <w:rPr>
          <w:rFonts w:ascii="Nirmala UI" w:hAnsi="Nirmala UI" w:cs="Nirmala UI"/>
        </w:rPr>
        <w:t>पारंपरिक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वास्तुकला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में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अक्सर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लकड़ी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बीम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और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पत्थर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नींव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का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उपयोग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किया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जाता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है</w:t>
      </w:r>
      <w:proofErr w:type="spellEnd"/>
      <w:r w:rsidRPr="00855689">
        <w:rPr>
          <w:rFonts w:ascii="Nirmala UI" w:hAnsi="Nirmala UI" w:cs="Nirmala UI"/>
        </w:rPr>
        <w:t>।</w:t>
      </w:r>
    </w:p>
    <w:p w14:paraId="2C827502" w14:textId="77777777" w:rsidR="00855689" w:rsidRPr="00855689" w:rsidRDefault="00855689" w:rsidP="00855689">
      <w:r w:rsidRPr="00855689">
        <w:pict w14:anchorId="37F4CF25">
          <v:rect id="_x0000_i1045" style="width:0;height:1.5pt" o:hralign="center" o:hrstd="t" o:hr="t" fillcolor="#a0a0a0" stroked="f"/>
        </w:pict>
      </w:r>
    </w:p>
    <w:p w14:paraId="23CF8E64" w14:textId="77777777" w:rsidR="00855689" w:rsidRPr="00855689" w:rsidRDefault="00855689" w:rsidP="00855689">
      <w:pPr>
        <w:rPr>
          <w:b/>
          <w:bCs/>
        </w:rPr>
      </w:pPr>
      <w:r w:rsidRPr="00855689">
        <w:rPr>
          <w:b/>
          <w:bCs/>
        </w:rPr>
        <w:t>Collocations of "Traditional"</w:t>
      </w:r>
    </w:p>
    <w:p w14:paraId="6C9662CC" w14:textId="77777777" w:rsidR="00855689" w:rsidRPr="00855689" w:rsidRDefault="00855689" w:rsidP="00855689">
      <w:pPr>
        <w:numPr>
          <w:ilvl w:val="0"/>
          <w:numId w:val="4"/>
        </w:numPr>
      </w:pPr>
      <w:r w:rsidRPr="00855689">
        <w:rPr>
          <w:b/>
          <w:bCs/>
        </w:rPr>
        <w:t>Traditional Clothing (</w:t>
      </w:r>
      <w:proofErr w:type="spellStart"/>
      <w:r w:rsidRPr="00855689">
        <w:rPr>
          <w:rFonts w:ascii="Nirmala UI" w:hAnsi="Nirmala UI" w:cs="Nirmala UI"/>
          <w:b/>
          <w:bCs/>
        </w:rPr>
        <w:t>पारंपरिक</w:t>
      </w:r>
      <w:proofErr w:type="spellEnd"/>
      <w:r w:rsidRPr="00855689">
        <w:rPr>
          <w:b/>
          <w:bCs/>
        </w:rPr>
        <w:t xml:space="preserve"> </w:t>
      </w:r>
      <w:proofErr w:type="spellStart"/>
      <w:r w:rsidRPr="00855689">
        <w:rPr>
          <w:rFonts w:ascii="Nirmala UI" w:hAnsi="Nirmala UI" w:cs="Nirmala UI"/>
          <w:b/>
          <w:bCs/>
        </w:rPr>
        <w:t>कपड़े</w:t>
      </w:r>
      <w:proofErr w:type="spellEnd"/>
      <w:r w:rsidRPr="00855689">
        <w:rPr>
          <w:b/>
          <w:bCs/>
        </w:rPr>
        <w:t>)</w:t>
      </w:r>
      <w:r w:rsidRPr="00855689">
        <w:t>:</w:t>
      </w:r>
    </w:p>
    <w:p w14:paraId="60592F75" w14:textId="77777777" w:rsidR="00855689" w:rsidRPr="00855689" w:rsidRDefault="00855689" w:rsidP="00855689">
      <w:pPr>
        <w:numPr>
          <w:ilvl w:val="1"/>
          <w:numId w:val="4"/>
        </w:numPr>
      </w:pPr>
      <w:r w:rsidRPr="00855689">
        <w:rPr>
          <w:b/>
          <w:bCs/>
        </w:rPr>
        <w:t>Example 1</w:t>
      </w:r>
      <w:r w:rsidRPr="00855689">
        <w:t>: She wore traditional clothing for the wedding ceremony.</w:t>
      </w:r>
      <w:r w:rsidRPr="00855689">
        <w:br/>
      </w:r>
      <w:r w:rsidRPr="00855689">
        <w:rPr>
          <w:b/>
          <w:bCs/>
        </w:rPr>
        <w:t>Hindi</w:t>
      </w:r>
      <w:r w:rsidRPr="00855689">
        <w:t xml:space="preserve">: </w:t>
      </w:r>
      <w:proofErr w:type="spellStart"/>
      <w:r w:rsidRPr="00855689">
        <w:rPr>
          <w:rFonts w:ascii="Nirmala UI" w:hAnsi="Nirmala UI" w:cs="Nirmala UI"/>
        </w:rPr>
        <w:t>उसने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शादी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समारोह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लिए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पारंपरिक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कपड़े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पहने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थे</w:t>
      </w:r>
      <w:proofErr w:type="spellEnd"/>
      <w:r w:rsidRPr="00855689">
        <w:t>.</w:t>
      </w:r>
    </w:p>
    <w:p w14:paraId="587E8560" w14:textId="77777777" w:rsidR="00855689" w:rsidRPr="00855689" w:rsidRDefault="00855689" w:rsidP="00855689">
      <w:pPr>
        <w:numPr>
          <w:ilvl w:val="1"/>
          <w:numId w:val="4"/>
        </w:numPr>
      </w:pPr>
      <w:r w:rsidRPr="00855689">
        <w:rPr>
          <w:b/>
          <w:bCs/>
        </w:rPr>
        <w:t>Example 2</w:t>
      </w:r>
      <w:r w:rsidRPr="00855689">
        <w:t>: Traditional clothing varies widely across different regions of the country.</w:t>
      </w:r>
      <w:r w:rsidRPr="00855689">
        <w:br/>
      </w:r>
      <w:r w:rsidRPr="00855689">
        <w:rPr>
          <w:b/>
          <w:bCs/>
        </w:rPr>
        <w:t>Hindi</w:t>
      </w:r>
      <w:r w:rsidRPr="00855689">
        <w:t xml:space="preserve">: </w:t>
      </w:r>
      <w:proofErr w:type="spellStart"/>
      <w:r w:rsidRPr="00855689">
        <w:rPr>
          <w:rFonts w:ascii="Nirmala UI" w:hAnsi="Nirmala UI" w:cs="Nirmala UI"/>
        </w:rPr>
        <w:t>देश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विभिन्न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क्षेत्रों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में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पारंपरिक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कपड़े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बहुत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भिन्न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होते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हैं</w:t>
      </w:r>
      <w:proofErr w:type="spellEnd"/>
      <w:r w:rsidRPr="00855689">
        <w:rPr>
          <w:rFonts w:ascii="Nirmala UI" w:hAnsi="Nirmala UI" w:cs="Nirmala UI"/>
        </w:rPr>
        <w:t>।</w:t>
      </w:r>
    </w:p>
    <w:p w14:paraId="08CFA6F8" w14:textId="77777777" w:rsidR="00855689" w:rsidRPr="00855689" w:rsidRDefault="00855689" w:rsidP="00855689">
      <w:pPr>
        <w:numPr>
          <w:ilvl w:val="0"/>
          <w:numId w:val="4"/>
        </w:numPr>
      </w:pPr>
      <w:r w:rsidRPr="00855689">
        <w:rPr>
          <w:b/>
          <w:bCs/>
        </w:rPr>
        <w:t>Traditional Ceremony (</w:t>
      </w:r>
      <w:proofErr w:type="spellStart"/>
      <w:r w:rsidRPr="00855689">
        <w:rPr>
          <w:rFonts w:ascii="Nirmala UI" w:hAnsi="Nirmala UI" w:cs="Nirmala UI"/>
          <w:b/>
          <w:bCs/>
        </w:rPr>
        <w:t>पारंपरिक</w:t>
      </w:r>
      <w:proofErr w:type="spellEnd"/>
      <w:r w:rsidRPr="00855689">
        <w:rPr>
          <w:b/>
          <w:bCs/>
        </w:rPr>
        <w:t xml:space="preserve"> </w:t>
      </w:r>
      <w:proofErr w:type="spellStart"/>
      <w:r w:rsidRPr="00855689">
        <w:rPr>
          <w:rFonts w:ascii="Nirmala UI" w:hAnsi="Nirmala UI" w:cs="Nirmala UI"/>
          <w:b/>
          <w:bCs/>
        </w:rPr>
        <w:t>समारोह</w:t>
      </w:r>
      <w:proofErr w:type="spellEnd"/>
      <w:r w:rsidRPr="00855689">
        <w:rPr>
          <w:b/>
          <w:bCs/>
        </w:rPr>
        <w:t>)</w:t>
      </w:r>
      <w:r w:rsidRPr="00855689">
        <w:t>:</w:t>
      </w:r>
    </w:p>
    <w:p w14:paraId="21452B92" w14:textId="77777777" w:rsidR="00855689" w:rsidRPr="00855689" w:rsidRDefault="00855689" w:rsidP="00855689">
      <w:pPr>
        <w:numPr>
          <w:ilvl w:val="1"/>
          <w:numId w:val="4"/>
        </w:numPr>
      </w:pPr>
      <w:r w:rsidRPr="00855689">
        <w:rPr>
          <w:b/>
          <w:bCs/>
        </w:rPr>
        <w:t>Example 1</w:t>
      </w:r>
      <w:r w:rsidRPr="00855689">
        <w:t xml:space="preserve">: The family performed a traditional ceremony to </w:t>
      </w:r>
      <w:proofErr w:type="spellStart"/>
      <w:r w:rsidRPr="00855689">
        <w:t>honor</w:t>
      </w:r>
      <w:proofErr w:type="spellEnd"/>
      <w:r w:rsidRPr="00855689">
        <w:t xml:space="preserve"> their ancestors.</w:t>
      </w:r>
      <w:r w:rsidRPr="00855689">
        <w:br/>
      </w:r>
      <w:r w:rsidRPr="00855689">
        <w:rPr>
          <w:b/>
          <w:bCs/>
        </w:rPr>
        <w:t>Hindi</w:t>
      </w:r>
      <w:r w:rsidRPr="00855689">
        <w:t xml:space="preserve">: </w:t>
      </w:r>
      <w:proofErr w:type="spellStart"/>
      <w:r w:rsidRPr="00855689">
        <w:rPr>
          <w:rFonts w:ascii="Nirmala UI" w:hAnsi="Nirmala UI" w:cs="Nirmala UI"/>
        </w:rPr>
        <w:t>परिवार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ने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अपने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पूर्वजों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सम्मान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में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एक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पारंपरिक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समारोह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आयोजित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किया</w:t>
      </w:r>
      <w:proofErr w:type="spellEnd"/>
      <w:r w:rsidRPr="00855689">
        <w:rPr>
          <w:rFonts w:ascii="Nirmala UI" w:hAnsi="Nirmala UI" w:cs="Nirmala UI"/>
        </w:rPr>
        <w:t>।</w:t>
      </w:r>
    </w:p>
    <w:p w14:paraId="75A551B5" w14:textId="77777777" w:rsidR="00855689" w:rsidRPr="00855689" w:rsidRDefault="00855689" w:rsidP="00855689">
      <w:pPr>
        <w:numPr>
          <w:ilvl w:val="1"/>
          <w:numId w:val="4"/>
        </w:numPr>
      </w:pPr>
      <w:r w:rsidRPr="00855689">
        <w:rPr>
          <w:b/>
          <w:bCs/>
        </w:rPr>
        <w:t>Example 2</w:t>
      </w:r>
      <w:r w:rsidRPr="00855689">
        <w:t>: The village hosts a traditional ceremony every year to celebrate harvest.</w:t>
      </w:r>
      <w:r w:rsidRPr="00855689">
        <w:br/>
      </w:r>
      <w:r w:rsidRPr="00855689">
        <w:rPr>
          <w:b/>
          <w:bCs/>
        </w:rPr>
        <w:t>Hindi</w:t>
      </w:r>
      <w:r w:rsidRPr="00855689">
        <w:t xml:space="preserve">: </w:t>
      </w:r>
      <w:proofErr w:type="spellStart"/>
      <w:r w:rsidRPr="00855689">
        <w:rPr>
          <w:rFonts w:ascii="Nirmala UI" w:hAnsi="Nirmala UI" w:cs="Nirmala UI"/>
        </w:rPr>
        <w:t>गाँव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हर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साल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फसल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बुआई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लिए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एक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पारंपरिक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समारोह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आयोजित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करता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है</w:t>
      </w:r>
      <w:proofErr w:type="spellEnd"/>
      <w:r w:rsidRPr="00855689">
        <w:rPr>
          <w:rFonts w:ascii="Nirmala UI" w:hAnsi="Nirmala UI" w:cs="Nirmala UI"/>
        </w:rPr>
        <w:t>।</w:t>
      </w:r>
    </w:p>
    <w:p w14:paraId="623C8C81" w14:textId="77777777" w:rsidR="00855689" w:rsidRPr="00855689" w:rsidRDefault="00855689" w:rsidP="00855689">
      <w:pPr>
        <w:numPr>
          <w:ilvl w:val="0"/>
          <w:numId w:val="4"/>
        </w:numPr>
      </w:pPr>
      <w:r w:rsidRPr="00855689">
        <w:rPr>
          <w:b/>
          <w:bCs/>
        </w:rPr>
        <w:t>Traditional Food (</w:t>
      </w:r>
      <w:proofErr w:type="spellStart"/>
      <w:r w:rsidRPr="00855689">
        <w:rPr>
          <w:rFonts w:ascii="Nirmala UI" w:hAnsi="Nirmala UI" w:cs="Nirmala UI"/>
          <w:b/>
          <w:bCs/>
        </w:rPr>
        <w:t>पारंपरिक</w:t>
      </w:r>
      <w:proofErr w:type="spellEnd"/>
      <w:r w:rsidRPr="00855689">
        <w:rPr>
          <w:b/>
          <w:bCs/>
        </w:rPr>
        <w:t xml:space="preserve"> </w:t>
      </w:r>
      <w:proofErr w:type="spellStart"/>
      <w:r w:rsidRPr="00855689">
        <w:rPr>
          <w:rFonts w:ascii="Nirmala UI" w:hAnsi="Nirmala UI" w:cs="Nirmala UI"/>
          <w:b/>
          <w:bCs/>
        </w:rPr>
        <w:t>भोजन</w:t>
      </w:r>
      <w:proofErr w:type="spellEnd"/>
      <w:r w:rsidRPr="00855689">
        <w:rPr>
          <w:b/>
          <w:bCs/>
        </w:rPr>
        <w:t>)</w:t>
      </w:r>
      <w:r w:rsidRPr="00855689">
        <w:t>:</w:t>
      </w:r>
    </w:p>
    <w:p w14:paraId="47E72587" w14:textId="77777777" w:rsidR="00855689" w:rsidRPr="00855689" w:rsidRDefault="00855689" w:rsidP="00855689">
      <w:pPr>
        <w:numPr>
          <w:ilvl w:val="1"/>
          <w:numId w:val="4"/>
        </w:numPr>
      </w:pPr>
      <w:r w:rsidRPr="00855689">
        <w:rPr>
          <w:b/>
          <w:bCs/>
        </w:rPr>
        <w:t>Example 1</w:t>
      </w:r>
      <w:r w:rsidRPr="00855689">
        <w:t>: The restaurant offers traditional food from various regions of India.</w:t>
      </w:r>
      <w:r w:rsidRPr="00855689">
        <w:br/>
      </w:r>
      <w:r w:rsidRPr="00855689">
        <w:rPr>
          <w:b/>
          <w:bCs/>
        </w:rPr>
        <w:t>Hindi</w:t>
      </w:r>
      <w:r w:rsidRPr="00855689">
        <w:t xml:space="preserve">: </w:t>
      </w:r>
      <w:proofErr w:type="spellStart"/>
      <w:r w:rsidRPr="00855689">
        <w:rPr>
          <w:rFonts w:ascii="Nirmala UI" w:hAnsi="Nirmala UI" w:cs="Nirmala UI"/>
        </w:rPr>
        <w:t>रेस्तरां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भारत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विभिन्न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क्षेत्रों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का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पारंपरिक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भोजन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प्रदान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करता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है</w:t>
      </w:r>
      <w:proofErr w:type="spellEnd"/>
      <w:r w:rsidRPr="00855689">
        <w:rPr>
          <w:rFonts w:ascii="Nirmala UI" w:hAnsi="Nirmala UI" w:cs="Nirmala UI"/>
        </w:rPr>
        <w:t>।</w:t>
      </w:r>
    </w:p>
    <w:p w14:paraId="09977EC4" w14:textId="77777777" w:rsidR="00855689" w:rsidRPr="00855689" w:rsidRDefault="00855689" w:rsidP="00855689">
      <w:pPr>
        <w:numPr>
          <w:ilvl w:val="1"/>
          <w:numId w:val="4"/>
        </w:numPr>
      </w:pPr>
      <w:r w:rsidRPr="00855689">
        <w:rPr>
          <w:b/>
          <w:bCs/>
        </w:rPr>
        <w:t>Example 2</w:t>
      </w:r>
      <w:r w:rsidRPr="00855689">
        <w:t>: They made traditional food like dumplings and rice cakes for the festival.</w:t>
      </w:r>
      <w:r w:rsidRPr="00855689">
        <w:br/>
      </w:r>
      <w:r w:rsidRPr="00855689">
        <w:rPr>
          <w:b/>
          <w:bCs/>
        </w:rPr>
        <w:t>Hindi</w:t>
      </w:r>
      <w:r w:rsidRPr="00855689">
        <w:t xml:space="preserve">: </w:t>
      </w:r>
      <w:proofErr w:type="spellStart"/>
      <w:r w:rsidRPr="00855689">
        <w:rPr>
          <w:rFonts w:ascii="Nirmala UI" w:hAnsi="Nirmala UI" w:cs="Nirmala UI"/>
        </w:rPr>
        <w:t>उन्होंने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त्योहार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लिए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पारंपरिक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भोजन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जैसे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डंपलिंग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और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चिप्स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बनाए</w:t>
      </w:r>
      <w:proofErr w:type="spellEnd"/>
      <w:r w:rsidRPr="00855689">
        <w:rPr>
          <w:rFonts w:ascii="Nirmala UI" w:hAnsi="Nirmala UI" w:cs="Nirmala UI"/>
        </w:rPr>
        <w:t>।</w:t>
      </w:r>
    </w:p>
    <w:p w14:paraId="13E6ED10" w14:textId="77777777" w:rsidR="00855689" w:rsidRPr="00855689" w:rsidRDefault="00855689" w:rsidP="00855689">
      <w:pPr>
        <w:numPr>
          <w:ilvl w:val="0"/>
          <w:numId w:val="4"/>
        </w:numPr>
      </w:pPr>
      <w:r w:rsidRPr="00855689">
        <w:rPr>
          <w:b/>
          <w:bCs/>
        </w:rPr>
        <w:t>Traditional Music (</w:t>
      </w:r>
      <w:proofErr w:type="spellStart"/>
      <w:r w:rsidRPr="00855689">
        <w:rPr>
          <w:rFonts w:ascii="Nirmala UI" w:hAnsi="Nirmala UI" w:cs="Nirmala UI"/>
          <w:b/>
          <w:bCs/>
        </w:rPr>
        <w:t>पारंपरिक</w:t>
      </w:r>
      <w:proofErr w:type="spellEnd"/>
      <w:r w:rsidRPr="00855689">
        <w:rPr>
          <w:b/>
          <w:bCs/>
        </w:rPr>
        <w:t xml:space="preserve"> </w:t>
      </w:r>
      <w:proofErr w:type="spellStart"/>
      <w:r w:rsidRPr="00855689">
        <w:rPr>
          <w:rFonts w:ascii="Nirmala UI" w:hAnsi="Nirmala UI" w:cs="Nirmala UI"/>
          <w:b/>
          <w:bCs/>
        </w:rPr>
        <w:t>संगीत</w:t>
      </w:r>
      <w:proofErr w:type="spellEnd"/>
      <w:r w:rsidRPr="00855689">
        <w:rPr>
          <w:b/>
          <w:bCs/>
        </w:rPr>
        <w:t>)</w:t>
      </w:r>
      <w:r w:rsidRPr="00855689">
        <w:t>:</w:t>
      </w:r>
    </w:p>
    <w:p w14:paraId="1D2139B5" w14:textId="77777777" w:rsidR="00855689" w:rsidRPr="00855689" w:rsidRDefault="00855689" w:rsidP="00855689">
      <w:pPr>
        <w:numPr>
          <w:ilvl w:val="1"/>
          <w:numId w:val="4"/>
        </w:numPr>
      </w:pPr>
      <w:r w:rsidRPr="00855689">
        <w:rPr>
          <w:b/>
          <w:bCs/>
        </w:rPr>
        <w:t>Example 1</w:t>
      </w:r>
      <w:r w:rsidRPr="00855689">
        <w:t>: Traditional music is often used in religious ceremonies.</w:t>
      </w:r>
      <w:r w:rsidRPr="00855689">
        <w:br/>
      </w:r>
      <w:r w:rsidRPr="00855689">
        <w:rPr>
          <w:b/>
          <w:bCs/>
        </w:rPr>
        <w:t>Hindi</w:t>
      </w:r>
      <w:r w:rsidRPr="00855689">
        <w:t xml:space="preserve">: </w:t>
      </w:r>
      <w:proofErr w:type="spellStart"/>
      <w:r w:rsidRPr="00855689">
        <w:rPr>
          <w:rFonts w:ascii="Nirmala UI" w:hAnsi="Nirmala UI" w:cs="Nirmala UI"/>
        </w:rPr>
        <w:t>पारंपरिक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संगीत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को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अक्सर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धार्मिक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समारोहों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में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उपयोग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किया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जाता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है</w:t>
      </w:r>
      <w:proofErr w:type="spellEnd"/>
      <w:r w:rsidRPr="00855689">
        <w:rPr>
          <w:rFonts w:ascii="Nirmala UI" w:hAnsi="Nirmala UI" w:cs="Nirmala UI"/>
        </w:rPr>
        <w:t>।</w:t>
      </w:r>
    </w:p>
    <w:p w14:paraId="1EAFA5C1" w14:textId="77777777" w:rsidR="00855689" w:rsidRPr="00855689" w:rsidRDefault="00855689" w:rsidP="00855689">
      <w:pPr>
        <w:numPr>
          <w:ilvl w:val="1"/>
          <w:numId w:val="4"/>
        </w:numPr>
      </w:pPr>
      <w:r w:rsidRPr="00855689">
        <w:rPr>
          <w:b/>
          <w:bCs/>
        </w:rPr>
        <w:t>Example 2</w:t>
      </w:r>
      <w:r w:rsidRPr="00855689">
        <w:t>: The traditional music of the region includes drums and flutes.</w:t>
      </w:r>
      <w:r w:rsidRPr="00855689">
        <w:br/>
      </w:r>
      <w:r w:rsidRPr="00855689">
        <w:rPr>
          <w:b/>
          <w:bCs/>
        </w:rPr>
        <w:t>Hindi</w:t>
      </w:r>
      <w:r w:rsidRPr="00855689">
        <w:t xml:space="preserve">: </w:t>
      </w:r>
      <w:proofErr w:type="spellStart"/>
      <w:r w:rsidRPr="00855689">
        <w:rPr>
          <w:rFonts w:ascii="Nirmala UI" w:hAnsi="Nirmala UI" w:cs="Nirmala UI"/>
        </w:rPr>
        <w:t>इस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क्षेत्र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का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पारंपरिक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संगीत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में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ढोल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और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बांसुरी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शामिल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हैं</w:t>
      </w:r>
      <w:proofErr w:type="spellEnd"/>
      <w:r w:rsidRPr="00855689">
        <w:rPr>
          <w:rFonts w:ascii="Nirmala UI" w:hAnsi="Nirmala UI" w:cs="Nirmala UI"/>
        </w:rPr>
        <w:t>।</w:t>
      </w:r>
    </w:p>
    <w:p w14:paraId="53769E26" w14:textId="77777777" w:rsidR="00855689" w:rsidRPr="00855689" w:rsidRDefault="00855689" w:rsidP="00855689">
      <w:pPr>
        <w:numPr>
          <w:ilvl w:val="0"/>
          <w:numId w:val="4"/>
        </w:numPr>
      </w:pPr>
      <w:r w:rsidRPr="00855689">
        <w:rPr>
          <w:b/>
          <w:bCs/>
        </w:rPr>
        <w:t>Traditional Beliefs (</w:t>
      </w:r>
      <w:proofErr w:type="spellStart"/>
      <w:r w:rsidRPr="00855689">
        <w:rPr>
          <w:rFonts w:ascii="Nirmala UI" w:hAnsi="Nirmala UI" w:cs="Nirmala UI"/>
          <w:b/>
          <w:bCs/>
        </w:rPr>
        <w:t>पारंपरिक</w:t>
      </w:r>
      <w:proofErr w:type="spellEnd"/>
      <w:r w:rsidRPr="00855689">
        <w:rPr>
          <w:b/>
          <w:bCs/>
        </w:rPr>
        <w:t xml:space="preserve"> </w:t>
      </w:r>
      <w:proofErr w:type="spellStart"/>
      <w:r w:rsidRPr="00855689">
        <w:rPr>
          <w:rFonts w:ascii="Nirmala UI" w:hAnsi="Nirmala UI" w:cs="Nirmala UI"/>
          <w:b/>
          <w:bCs/>
        </w:rPr>
        <w:t>विश्वास</w:t>
      </w:r>
      <w:proofErr w:type="spellEnd"/>
      <w:r w:rsidRPr="00855689">
        <w:rPr>
          <w:b/>
          <w:bCs/>
        </w:rPr>
        <w:t>)</w:t>
      </w:r>
      <w:r w:rsidRPr="00855689">
        <w:t>:</w:t>
      </w:r>
    </w:p>
    <w:p w14:paraId="089E0B1F" w14:textId="77777777" w:rsidR="00855689" w:rsidRPr="00855689" w:rsidRDefault="00855689" w:rsidP="00855689">
      <w:pPr>
        <w:numPr>
          <w:ilvl w:val="1"/>
          <w:numId w:val="4"/>
        </w:numPr>
      </w:pPr>
      <w:r w:rsidRPr="00855689">
        <w:rPr>
          <w:b/>
          <w:bCs/>
        </w:rPr>
        <w:t>Example 1</w:t>
      </w:r>
      <w:r w:rsidRPr="00855689">
        <w:t>: In some cultures, traditional beliefs about the afterlife are still practiced.</w:t>
      </w:r>
      <w:r w:rsidRPr="00855689">
        <w:br/>
      </w:r>
      <w:r w:rsidRPr="00855689">
        <w:rPr>
          <w:b/>
          <w:bCs/>
        </w:rPr>
        <w:t>Hindi</w:t>
      </w:r>
      <w:r w:rsidRPr="00855689">
        <w:t xml:space="preserve">: </w:t>
      </w:r>
      <w:proofErr w:type="spellStart"/>
      <w:r w:rsidRPr="00855689">
        <w:rPr>
          <w:rFonts w:ascii="Nirmala UI" w:hAnsi="Nirmala UI" w:cs="Nirmala UI"/>
        </w:rPr>
        <w:t>कुछ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संस्कृतियों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में</w:t>
      </w:r>
      <w:proofErr w:type="spellEnd"/>
      <w:r w:rsidRPr="00855689">
        <w:t xml:space="preserve">, </w:t>
      </w:r>
      <w:proofErr w:type="spellStart"/>
      <w:r w:rsidRPr="00855689">
        <w:rPr>
          <w:rFonts w:ascii="Nirmala UI" w:hAnsi="Nirmala UI" w:cs="Nirmala UI"/>
        </w:rPr>
        <w:t>मृत्यु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बाद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जीवन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बारे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में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पारंपरिक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विश्वास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अभी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भी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प्रचलित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हैं</w:t>
      </w:r>
      <w:proofErr w:type="spellEnd"/>
      <w:r w:rsidRPr="00855689">
        <w:rPr>
          <w:rFonts w:ascii="Nirmala UI" w:hAnsi="Nirmala UI" w:cs="Nirmala UI"/>
        </w:rPr>
        <w:t>।</w:t>
      </w:r>
    </w:p>
    <w:p w14:paraId="321D6CA5" w14:textId="77777777" w:rsidR="00855689" w:rsidRPr="00855689" w:rsidRDefault="00855689" w:rsidP="00855689">
      <w:pPr>
        <w:numPr>
          <w:ilvl w:val="1"/>
          <w:numId w:val="4"/>
        </w:numPr>
      </w:pPr>
      <w:r w:rsidRPr="00855689">
        <w:rPr>
          <w:b/>
          <w:bCs/>
        </w:rPr>
        <w:t>Example 2</w:t>
      </w:r>
      <w:r w:rsidRPr="00855689">
        <w:t>: Traditional beliefs often influence the decisions made by the community.</w:t>
      </w:r>
      <w:r w:rsidRPr="00855689">
        <w:br/>
      </w:r>
      <w:r w:rsidRPr="00855689">
        <w:rPr>
          <w:b/>
          <w:bCs/>
        </w:rPr>
        <w:t>Hindi</w:t>
      </w:r>
      <w:r w:rsidRPr="00855689">
        <w:t xml:space="preserve">: </w:t>
      </w:r>
      <w:proofErr w:type="spellStart"/>
      <w:r w:rsidRPr="00855689">
        <w:rPr>
          <w:rFonts w:ascii="Nirmala UI" w:hAnsi="Nirmala UI" w:cs="Nirmala UI"/>
        </w:rPr>
        <w:t>पारंपरिक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विश्वास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अक्सर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समुदाय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द्वारा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लिए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गए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निर्णयों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को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प्रभावित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करते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हैं</w:t>
      </w:r>
      <w:proofErr w:type="spellEnd"/>
      <w:r w:rsidRPr="00855689">
        <w:rPr>
          <w:rFonts w:ascii="Nirmala UI" w:hAnsi="Nirmala UI" w:cs="Nirmala UI"/>
        </w:rPr>
        <w:t>।</w:t>
      </w:r>
    </w:p>
    <w:p w14:paraId="2DDDBB40" w14:textId="77777777" w:rsidR="00855689" w:rsidRPr="00855689" w:rsidRDefault="00855689" w:rsidP="00855689">
      <w:pPr>
        <w:numPr>
          <w:ilvl w:val="0"/>
          <w:numId w:val="4"/>
        </w:numPr>
      </w:pPr>
      <w:r w:rsidRPr="00855689">
        <w:rPr>
          <w:b/>
          <w:bCs/>
        </w:rPr>
        <w:t>Traditional Practices (</w:t>
      </w:r>
      <w:proofErr w:type="spellStart"/>
      <w:r w:rsidRPr="00855689">
        <w:rPr>
          <w:rFonts w:ascii="Nirmala UI" w:hAnsi="Nirmala UI" w:cs="Nirmala UI"/>
          <w:b/>
          <w:bCs/>
        </w:rPr>
        <w:t>पारंपरिक</w:t>
      </w:r>
      <w:proofErr w:type="spellEnd"/>
      <w:r w:rsidRPr="00855689">
        <w:rPr>
          <w:b/>
          <w:bCs/>
        </w:rPr>
        <w:t xml:space="preserve"> </w:t>
      </w:r>
      <w:proofErr w:type="spellStart"/>
      <w:r w:rsidRPr="00855689">
        <w:rPr>
          <w:rFonts w:ascii="Nirmala UI" w:hAnsi="Nirmala UI" w:cs="Nirmala UI"/>
          <w:b/>
          <w:bCs/>
        </w:rPr>
        <w:t>प्रथाएँ</w:t>
      </w:r>
      <w:proofErr w:type="spellEnd"/>
      <w:r w:rsidRPr="00855689">
        <w:rPr>
          <w:b/>
          <w:bCs/>
        </w:rPr>
        <w:t>)</w:t>
      </w:r>
      <w:r w:rsidRPr="00855689">
        <w:t>:</w:t>
      </w:r>
    </w:p>
    <w:p w14:paraId="2E6560C4" w14:textId="77777777" w:rsidR="00855689" w:rsidRPr="00855689" w:rsidRDefault="00855689" w:rsidP="00855689">
      <w:pPr>
        <w:numPr>
          <w:ilvl w:val="1"/>
          <w:numId w:val="4"/>
        </w:numPr>
      </w:pPr>
      <w:r w:rsidRPr="00855689">
        <w:rPr>
          <w:b/>
          <w:bCs/>
        </w:rPr>
        <w:t>Example 1</w:t>
      </w:r>
      <w:r w:rsidRPr="00855689">
        <w:t>: Many traditional practices are being forgotten in the modern world.</w:t>
      </w:r>
      <w:r w:rsidRPr="00855689">
        <w:br/>
      </w:r>
      <w:r w:rsidRPr="00855689">
        <w:rPr>
          <w:b/>
          <w:bCs/>
        </w:rPr>
        <w:t>Hindi</w:t>
      </w:r>
      <w:r w:rsidRPr="00855689">
        <w:t xml:space="preserve">: </w:t>
      </w:r>
      <w:proofErr w:type="spellStart"/>
      <w:r w:rsidRPr="00855689">
        <w:rPr>
          <w:rFonts w:ascii="Nirmala UI" w:hAnsi="Nirmala UI" w:cs="Nirmala UI"/>
        </w:rPr>
        <w:t>आधुनिक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दुनिया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में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कई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पारंपरिक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प्रथाएँ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भुला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दी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जा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रही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हैं</w:t>
      </w:r>
      <w:proofErr w:type="spellEnd"/>
      <w:r w:rsidRPr="00855689">
        <w:rPr>
          <w:rFonts w:ascii="Nirmala UI" w:hAnsi="Nirmala UI" w:cs="Nirmala UI"/>
        </w:rPr>
        <w:t>।</w:t>
      </w:r>
    </w:p>
    <w:p w14:paraId="2783ECED" w14:textId="7CE0E003" w:rsidR="006C1847" w:rsidRDefault="00855689" w:rsidP="00855689">
      <w:pPr>
        <w:numPr>
          <w:ilvl w:val="1"/>
          <w:numId w:val="4"/>
        </w:numPr>
      </w:pPr>
      <w:r w:rsidRPr="00855689">
        <w:rPr>
          <w:b/>
          <w:bCs/>
        </w:rPr>
        <w:t>Example 2</w:t>
      </w:r>
      <w:r w:rsidRPr="00855689">
        <w:t>: The traditional practices of farming in this area are still very much alive.</w:t>
      </w:r>
      <w:r w:rsidRPr="00855689">
        <w:br/>
      </w:r>
      <w:r w:rsidRPr="00855689">
        <w:rPr>
          <w:b/>
          <w:bCs/>
        </w:rPr>
        <w:t>Hindi</w:t>
      </w:r>
      <w:r w:rsidRPr="00855689">
        <w:t xml:space="preserve">: </w:t>
      </w:r>
      <w:proofErr w:type="spellStart"/>
      <w:r w:rsidRPr="00855689">
        <w:rPr>
          <w:rFonts w:ascii="Nirmala UI" w:hAnsi="Nirmala UI" w:cs="Nirmala UI"/>
        </w:rPr>
        <w:t>इस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क्षेत्र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में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खेती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की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पारंपरिक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प्रथाएँ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अभी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भी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जीवित</w:t>
      </w:r>
      <w:proofErr w:type="spellEnd"/>
      <w:r w:rsidRPr="00855689">
        <w:t xml:space="preserve"> </w:t>
      </w:r>
      <w:proofErr w:type="spellStart"/>
      <w:r w:rsidRPr="00855689">
        <w:rPr>
          <w:rFonts w:ascii="Nirmala UI" w:hAnsi="Nirmala UI" w:cs="Nirmala UI"/>
        </w:rPr>
        <w:t>हैं</w:t>
      </w:r>
      <w:proofErr w:type="spellEnd"/>
      <w:r w:rsidRPr="00855689">
        <w:rPr>
          <w:rFonts w:ascii="Nirmala UI" w:hAnsi="Nirmala UI" w:cs="Nirmala UI"/>
        </w:rPr>
        <w:t>।</w:t>
      </w:r>
    </w:p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2F58DD"/>
    <w:multiLevelType w:val="multilevel"/>
    <w:tmpl w:val="D9B2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40383D"/>
    <w:multiLevelType w:val="multilevel"/>
    <w:tmpl w:val="5E601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C17402"/>
    <w:multiLevelType w:val="multilevel"/>
    <w:tmpl w:val="68587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5F1ED8"/>
    <w:multiLevelType w:val="multilevel"/>
    <w:tmpl w:val="D2325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5031937">
    <w:abstractNumId w:val="3"/>
  </w:num>
  <w:num w:numId="2" w16cid:durableId="1058821763">
    <w:abstractNumId w:val="2"/>
  </w:num>
  <w:num w:numId="3" w16cid:durableId="436174647">
    <w:abstractNumId w:val="0"/>
  </w:num>
  <w:num w:numId="4" w16cid:durableId="1263222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24A0"/>
    <w:rsid w:val="002424A0"/>
    <w:rsid w:val="006C1847"/>
    <w:rsid w:val="00735A11"/>
    <w:rsid w:val="00855689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F69B3"/>
  <w15:chartTrackingRefBased/>
  <w15:docId w15:val="{5D8AF232-19F1-4378-AB27-B01BCD96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70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615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2024-12-21T05:47:00Z</dcterms:created>
  <dcterms:modified xsi:type="dcterms:W3CDTF">2024-12-21T05:48:00Z</dcterms:modified>
</cp:coreProperties>
</file>