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5A08C" w14:textId="77777777" w:rsidR="0010355A" w:rsidRPr="0010355A" w:rsidRDefault="0010355A" w:rsidP="0010355A">
      <w:pPr>
        <w:rPr>
          <w:b/>
          <w:bCs/>
        </w:rPr>
      </w:pPr>
      <w:r w:rsidRPr="0010355A">
        <w:rPr>
          <w:b/>
          <w:bCs/>
        </w:rPr>
        <w:t>Meaning of "Foreign" in English and Hindi</w:t>
      </w:r>
    </w:p>
    <w:p w14:paraId="1EFD21A8" w14:textId="77777777" w:rsidR="0010355A" w:rsidRPr="0010355A" w:rsidRDefault="0010355A" w:rsidP="0010355A">
      <w:r w:rsidRPr="0010355A">
        <w:rPr>
          <w:b/>
          <w:bCs/>
        </w:rPr>
        <w:t>English Meaning:</w:t>
      </w:r>
    </w:p>
    <w:p w14:paraId="7000FB2D" w14:textId="77777777" w:rsidR="0010355A" w:rsidRPr="0010355A" w:rsidRDefault="0010355A" w:rsidP="0010355A">
      <w:pPr>
        <w:numPr>
          <w:ilvl w:val="0"/>
          <w:numId w:val="1"/>
        </w:numPr>
      </w:pPr>
      <w:r w:rsidRPr="0010355A">
        <w:rPr>
          <w:b/>
          <w:bCs/>
        </w:rPr>
        <w:t>Relating to or originating in a country or place other than one's own.</w:t>
      </w:r>
    </w:p>
    <w:p w14:paraId="70B0E2AF" w14:textId="77777777" w:rsidR="0010355A" w:rsidRPr="0010355A" w:rsidRDefault="0010355A" w:rsidP="0010355A">
      <w:pPr>
        <w:numPr>
          <w:ilvl w:val="0"/>
          <w:numId w:val="1"/>
        </w:numPr>
      </w:pPr>
      <w:r w:rsidRPr="0010355A">
        <w:rPr>
          <w:b/>
          <w:bCs/>
        </w:rPr>
        <w:t>Not familiar or not belonging to a particular place or group.</w:t>
      </w:r>
    </w:p>
    <w:p w14:paraId="4CF53ECC" w14:textId="77777777" w:rsidR="0010355A" w:rsidRPr="0010355A" w:rsidRDefault="0010355A" w:rsidP="0010355A">
      <w:r w:rsidRPr="0010355A">
        <w:rPr>
          <w:b/>
          <w:bCs/>
        </w:rPr>
        <w:t>Hindi Meaning:</w:t>
      </w:r>
    </w:p>
    <w:p w14:paraId="7776EF3F" w14:textId="77777777" w:rsidR="0010355A" w:rsidRPr="0010355A" w:rsidRDefault="0010355A" w:rsidP="0010355A">
      <w:pPr>
        <w:numPr>
          <w:ilvl w:val="0"/>
          <w:numId w:val="2"/>
        </w:numPr>
      </w:pPr>
      <w:proofErr w:type="spellStart"/>
      <w:r w:rsidRPr="0010355A">
        <w:rPr>
          <w:rFonts w:ascii="Nirmala UI" w:hAnsi="Nirmala UI" w:cs="Nirmala UI"/>
          <w:b/>
          <w:bCs/>
        </w:rPr>
        <w:t>किसी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दूसरे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देश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या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स्थान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से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संबंधित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या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उत्पन्न</w:t>
      </w:r>
      <w:proofErr w:type="spellEnd"/>
      <w:r w:rsidRPr="0010355A">
        <w:rPr>
          <w:rFonts w:ascii="Nirmala UI" w:hAnsi="Nirmala UI" w:cs="Nirmala UI"/>
          <w:b/>
          <w:bCs/>
        </w:rPr>
        <w:t>।</w:t>
      </w:r>
    </w:p>
    <w:p w14:paraId="28C54D9B" w14:textId="77777777" w:rsidR="0010355A" w:rsidRPr="0010355A" w:rsidRDefault="0010355A" w:rsidP="0010355A">
      <w:pPr>
        <w:numPr>
          <w:ilvl w:val="0"/>
          <w:numId w:val="2"/>
        </w:numPr>
      </w:pPr>
      <w:proofErr w:type="spellStart"/>
      <w:r w:rsidRPr="0010355A">
        <w:rPr>
          <w:rFonts w:ascii="Nirmala UI" w:hAnsi="Nirmala UI" w:cs="Nirmala UI"/>
          <w:b/>
          <w:bCs/>
        </w:rPr>
        <w:t>जिसे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किसी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विशेष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स्थान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या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समूह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से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परिचित</w:t>
      </w:r>
      <w:proofErr w:type="spellEnd"/>
      <w:r w:rsidRPr="0010355A">
        <w:rPr>
          <w:b/>
          <w:bCs/>
        </w:rPr>
        <w:t xml:space="preserve"> </w:t>
      </w:r>
      <w:r w:rsidRPr="0010355A">
        <w:rPr>
          <w:rFonts w:ascii="Nirmala UI" w:hAnsi="Nirmala UI" w:cs="Nirmala UI"/>
          <w:b/>
          <w:bCs/>
        </w:rPr>
        <w:t>न</w:t>
      </w:r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होना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या</w:t>
      </w:r>
      <w:proofErr w:type="spellEnd"/>
      <w:r w:rsidRPr="0010355A">
        <w:rPr>
          <w:b/>
          <w:bCs/>
        </w:rPr>
        <w:t xml:space="preserve"> </w:t>
      </w:r>
      <w:r w:rsidRPr="0010355A">
        <w:rPr>
          <w:rFonts w:ascii="Nirmala UI" w:hAnsi="Nirmala UI" w:cs="Nirmala UI"/>
          <w:b/>
          <w:bCs/>
        </w:rPr>
        <w:t>न</w:t>
      </w:r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संबंधित</w:t>
      </w:r>
      <w:proofErr w:type="spellEnd"/>
      <w:r w:rsidRPr="0010355A">
        <w:rPr>
          <w:b/>
          <w:bCs/>
        </w:rPr>
        <w:t xml:space="preserve"> </w:t>
      </w:r>
      <w:proofErr w:type="spellStart"/>
      <w:r w:rsidRPr="0010355A">
        <w:rPr>
          <w:rFonts w:ascii="Nirmala UI" w:hAnsi="Nirmala UI" w:cs="Nirmala UI"/>
          <w:b/>
          <w:bCs/>
        </w:rPr>
        <w:t>होना</w:t>
      </w:r>
      <w:proofErr w:type="spellEnd"/>
      <w:r w:rsidRPr="0010355A">
        <w:rPr>
          <w:rFonts w:ascii="Nirmala UI" w:hAnsi="Nirmala UI" w:cs="Nirmala UI"/>
          <w:b/>
          <w:bCs/>
        </w:rPr>
        <w:t>।</w:t>
      </w:r>
    </w:p>
    <w:p w14:paraId="343F07C1" w14:textId="77777777" w:rsidR="0010355A" w:rsidRPr="0010355A" w:rsidRDefault="0010355A" w:rsidP="0010355A">
      <w:r w:rsidRPr="0010355A">
        <w:pict w14:anchorId="59371000">
          <v:rect id="_x0000_i1037" style="width:0;height:1.5pt" o:hralign="center" o:hrstd="t" o:hr="t" fillcolor="#a0a0a0" stroked="f"/>
        </w:pict>
      </w:r>
    </w:p>
    <w:p w14:paraId="711945C9" w14:textId="77777777" w:rsidR="0010355A" w:rsidRPr="0010355A" w:rsidRDefault="0010355A" w:rsidP="0010355A">
      <w:pPr>
        <w:rPr>
          <w:b/>
          <w:bCs/>
        </w:rPr>
      </w:pPr>
      <w:r w:rsidRPr="0010355A">
        <w:rPr>
          <w:b/>
          <w:bCs/>
        </w:rPr>
        <w:t>Different Usages of the Word "Foreign"</w:t>
      </w:r>
    </w:p>
    <w:p w14:paraId="71972594" w14:textId="77777777" w:rsidR="0010355A" w:rsidRPr="0010355A" w:rsidRDefault="0010355A" w:rsidP="0010355A">
      <w:pPr>
        <w:numPr>
          <w:ilvl w:val="0"/>
          <w:numId w:val="3"/>
        </w:numPr>
      </w:pPr>
      <w:r w:rsidRPr="0010355A">
        <w:rPr>
          <w:b/>
          <w:bCs/>
        </w:rPr>
        <w:t>Relating to a different country or nation</w:t>
      </w:r>
    </w:p>
    <w:p w14:paraId="4E899ED1" w14:textId="77777777" w:rsidR="0010355A" w:rsidRPr="0010355A" w:rsidRDefault="0010355A" w:rsidP="0010355A">
      <w:pPr>
        <w:numPr>
          <w:ilvl w:val="1"/>
          <w:numId w:val="3"/>
        </w:numPr>
      </w:pPr>
      <w:r w:rsidRPr="0010355A">
        <w:rPr>
          <w:i/>
          <w:iCs/>
        </w:rPr>
        <w:t>Example 1</w:t>
      </w:r>
      <w:r w:rsidRPr="0010355A">
        <w:t>: She is studying foreign languages at university.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वह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विश्वविद्यालय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में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भाषाएँ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पढ़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रही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109EA21A" w14:textId="77777777" w:rsidR="0010355A" w:rsidRPr="0010355A" w:rsidRDefault="0010355A" w:rsidP="0010355A">
      <w:pPr>
        <w:numPr>
          <w:ilvl w:val="1"/>
          <w:numId w:val="3"/>
        </w:numPr>
      </w:pPr>
      <w:r w:rsidRPr="0010355A">
        <w:rPr>
          <w:i/>
          <w:iCs/>
        </w:rPr>
        <w:t>Example 2</w:t>
      </w:r>
      <w:r w:rsidRPr="0010355A">
        <w:t>: Foreign tourists visit the museum every year.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पर्यटक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साल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संग्रहालय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दौरा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करते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हैं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30BD81AF" w14:textId="77777777" w:rsidR="0010355A" w:rsidRPr="0010355A" w:rsidRDefault="0010355A" w:rsidP="0010355A">
      <w:pPr>
        <w:numPr>
          <w:ilvl w:val="0"/>
          <w:numId w:val="3"/>
        </w:numPr>
      </w:pPr>
      <w:r w:rsidRPr="0010355A">
        <w:rPr>
          <w:b/>
          <w:bCs/>
        </w:rPr>
        <w:t>Not familiar or from outside a particular place</w:t>
      </w:r>
    </w:p>
    <w:p w14:paraId="7124DFED" w14:textId="77777777" w:rsidR="0010355A" w:rsidRPr="0010355A" w:rsidRDefault="0010355A" w:rsidP="0010355A">
      <w:pPr>
        <w:numPr>
          <w:ilvl w:val="1"/>
          <w:numId w:val="3"/>
        </w:numPr>
      </w:pPr>
      <w:r w:rsidRPr="0010355A">
        <w:rPr>
          <w:i/>
          <w:iCs/>
        </w:rPr>
        <w:t>Example 1</w:t>
      </w:r>
      <w:r w:rsidRPr="0010355A">
        <w:t>: The food was foreign to me, as I had never tasted it before.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खाना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मेरे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लिए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था</w:t>
      </w:r>
      <w:proofErr w:type="spellEnd"/>
      <w:r w:rsidRPr="0010355A">
        <w:t xml:space="preserve">, </w:t>
      </w:r>
      <w:proofErr w:type="spellStart"/>
      <w:r w:rsidRPr="0010355A">
        <w:rPr>
          <w:rFonts w:ascii="Nirmala UI" w:hAnsi="Nirmala UI" w:cs="Nirmala UI"/>
        </w:rPr>
        <w:t>क्योंकि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मैंने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इसे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पहले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कभी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चखा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नहीं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था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2EAF80A2" w14:textId="77777777" w:rsidR="0010355A" w:rsidRPr="0010355A" w:rsidRDefault="0010355A" w:rsidP="0010355A">
      <w:pPr>
        <w:numPr>
          <w:ilvl w:val="1"/>
          <w:numId w:val="3"/>
        </w:numPr>
      </w:pPr>
      <w:r w:rsidRPr="0010355A">
        <w:rPr>
          <w:i/>
          <w:iCs/>
        </w:rPr>
        <w:t>Example 2</w:t>
      </w:r>
      <w:r w:rsidRPr="0010355A">
        <w:t>: The concept of the new technology seemed foreign to the older generation.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नई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तकनीक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विचार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बुजुर्गों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लिए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सा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लगा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1DE6924F" w14:textId="77777777" w:rsidR="0010355A" w:rsidRPr="0010355A" w:rsidRDefault="0010355A" w:rsidP="0010355A">
      <w:r w:rsidRPr="0010355A">
        <w:pict w14:anchorId="306DB215">
          <v:rect id="_x0000_i1038" style="width:0;height:1.5pt" o:hralign="center" o:hrstd="t" o:hr="t" fillcolor="#a0a0a0" stroked="f"/>
        </w:pict>
      </w:r>
    </w:p>
    <w:p w14:paraId="318790CE" w14:textId="77777777" w:rsidR="0010355A" w:rsidRPr="0010355A" w:rsidRDefault="0010355A" w:rsidP="0010355A">
      <w:pPr>
        <w:rPr>
          <w:b/>
          <w:bCs/>
        </w:rPr>
      </w:pPr>
      <w:r w:rsidRPr="0010355A">
        <w:rPr>
          <w:b/>
          <w:bCs/>
        </w:rPr>
        <w:t>Collocations with "Foreign"</w:t>
      </w:r>
    </w:p>
    <w:p w14:paraId="38CAF9D7" w14:textId="77777777" w:rsidR="0010355A" w:rsidRPr="0010355A" w:rsidRDefault="0010355A" w:rsidP="0010355A">
      <w:pPr>
        <w:numPr>
          <w:ilvl w:val="0"/>
          <w:numId w:val="4"/>
        </w:numPr>
      </w:pPr>
      <w:r w:rsidRPr="0010355A">
        <w:rPr>
          <w:b/>
          <w:bCs/>
        </w:rPr>
        <w:t>Foreign language</w:t>
      </w:r>
      <w:r w:rsidRPr="0010355A">
        <w:t xml:space="preserve"> (a language spoken in a country other than one’s own)</w:t>
      </w:r>
    </w:p>
    <w:p w14:paraId="5DDF8020" w14:textId="77777777" w:rsidR="0010355A" w:rsidRPr="0010355A" w:rsidRDefault="0010355A" w:rsidP="0010355A">
      <w:pPr>
        <w:numPr>
          <w:ilvl w:val="1"/>
          <w:numId w:val="4"/>
        </w:numPr>
      </w:pPr>
      <w:r w:rsidRPr="0010355A">
        <w:rPr>
          <w:i/>
          <w:iCs/>
        </w:rPr>
        <w:t>Example 1</w:t>
      </w:r>
      <w:r w:rsidRPr="0010355A">
        <w:t>: He is fluent in several foreign languages, including Spanish and French.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वह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कई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भाषाओं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में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धाराप्रवाह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</w:t>
      </w:r>
      <w:proofErr w:type="spellEnd"/>
      <w:r w:rsidRPr="0010355A">
        <w:t xml:space="preserve">, </w:t>
      </w:r>
      <w:proofErr w:type="spellStart"/>
      <w:r w:rsidRPr="0010355A">
        <w:rPr>
          <w:rFonts w:ascii="Nirmala UI" w:hAnsi="Nirmala UI" w:cs="Nirmala UI"/>
        </w:rPr>
        <w:t>जिसमें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स्पेनिश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और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फ्रेंच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शामिल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हैं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62432F5A" w14:textId="77777777" w:rsidR="0010355A" w:rsidRPr="0010355A" w:rsidRDefault="0010355A" w:rsidP="0010355A">
      <w:pPr>
        <w:numPr>
          <w:ilvl w:val="1"/>
          <w:numId w:val="4"/>
        </w:numPr>
      </w:pPr>
      <w:r w:rsidRPr="0010355A">
        <w:rPr>
          <w:i/>
          <w:iCs/>
        </w:rPr>
        <w:t>Example 2</w:t>
      </w:r>
      <w:r w:rsidRPr="0010355A">
        <w:t>: Learning a foreign language opens up many career opportunities.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एक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भाषा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सीखना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कई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करियर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अवसरों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दरवाजे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खोलता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467C86D5" w14:textId="77777777" w:rsidR="0010355A" w:rsidRPr="0010355A" w:rsidRDefault="0010355A" w:rsidP="0010355A">
      <w:pPr>
        <w:numPr>
          <w:ilvl w:val="0"/>
          <w:numId w:val="4"/>
        </w:numPr>
      </w:pPr>
      <w:r w:rsidRPr="0010355A">
        <w:rPr>
          <w:b/>
          <w:bCs/>
        </w:rPr>
        <w:t>Foreign country</w:t>
      </w:r>
      <w:r w:rsidRPr="0010355A">
        <w:t xml:space="preserve"> (a country that is not your own)</w:t>
      </w:r>
    </w:p>
    <w:p w14:paraId="324D6BE0" w14:textId="77777777" w:rsidR="0010355A" w:rsidRPr="0010355A" w:rsidRDefault="0010355A" w:rsidP="0010355A">
      <w:pPr>
        <w:numPr>
          <w:ilvl w:val="1"/>
          <w:numId w:val="4"/>
        </w:numPr>
      </w:pPr>
      <w:r w:rsidRPr="0010355A">
        <w:rPr>
          <w:i/>
          <w:iCs/>
        </w:rPr>
        <w:t>Example 1</w:t>
      </w:r>
      <w:r w:rsidRPr="0010355A">
        <w:t xml:space="preserve">: They </w:t>
      </w:r>
      <w:proofErr w:type="spellStart"/>
      <w:r w:rsidRPr="0010355A">
        <w:t>traveled</w:t>
      </w:r>
      <w:proofErr w:type="spellEnd"/>
      <w:r w:rsidRPr="0010355A">
        <w:t xml:space="preserve"> to a foreign country for their vacation.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वे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अपनी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छुट्टियों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लिए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एक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देश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में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यात्रा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पर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गए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5F3049B0" w14:textId="77777777" w:rsidR="0010355A" w:rsidRPr="0010355A" w:rsidRDefault="0010355A" w:rsidP="0010355A">
      <w:pPr>
        <w:numPr>
          <w:ilvl w:val="1"/>
          <w:numId w:val="4"/>
        </w:numPr>
      </w:pPr>
      <w:r w:rsidRPr="0010355A">
        <w:rPr>
          <w:i/>
          <w:iCs/>
        </w:rPr>
        <w:t>Example 2</w:t>
      </w:r>
      <w:r w:rsidRPr="0010355A">
        <w:t>: The foreign country has strict rules for immigrants.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देश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में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अप्रवासियों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लिए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कड़े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नियम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हैं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5A87D28E" w14:textId="77777777" w:rsidR="0010355A" w:rsidRPr="0010355A" w:rsidRDefault="0010355A" w:rsidP="0010355A">
      <w:pPr>
        <w:numPr>
          <w:ilvl w:val="0"/>
          <w:numId w:val="4"/>
        </w:numPr>
      </w:pPr>
      <w:r w:rsidRPr="0010355A">
        <w:rPr>
          <w:b/>
          <w:bCs/>
        </w:rPr>
        <w:t>Foreign policy</w:t>
      </w:r>
      <w:r w:rsidRPr="0010355A">
        <w:t xml:space="preserve"> (a government’s strategy in dealing with other countries)</w:t>
      </w:r>
    </w:p>
    <w:p w14:paraId="27A587D3" w14:textId="77777777" w:rsidR="0010355A" w:rsidRPr="0010355A" w:rsidRDefault="0010355A" w:rsidP="0010355A">
      <w:pPr>
        <w:numPr>
          <w:ilvl w:val="1"/>
          <w:numId w:val="4"/>
        </w:numPr>
      </w:pPr>
      <w:r w:rsidRPr="0010355A">
        <w:rPr>
          <w:i/>
          <w:iCs/>
        </w:rPr>
        <w:lastRenderedPageBreak/>
        <w:t>Example 1</w:t>
      </w:r>
      <w:r w:rsidRPr="0010355A">
        <w:t>: The government has announced a new foreign policy to improve relations.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सरकार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ने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संबंध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सुधारने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लिए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एक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नई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विदेश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नीति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घोषणा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14587542" w14:textId="77777777" w:rsidR="0010355A" w:rsidRPr="0010355A" w:rsidRDefault="0010355A" w:rsidP="0010355A">
      <w:pPr>
        <w:numPr>
          <w:ilvl w:val="1"/>
          <w:numId w:val="4"/>
        </w:numPr>
      </w:pPr>
      <w:r w:rsidRPr="0010355A">
        <w:rPr>
          <w:i/>
          <w:iCs/>
        </w:rPr>
        <w:t>Example 2</w:t>
      </w:r>
      <w:r w:rsidRPr="0010355A">
        <w:t>: Foreign policy decisions often involve complex negotiations.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विदेश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नीति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निर्णय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अक्सर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जटिल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वार्ताओं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को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शामिल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करते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हैं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20972305" w14:textId="77777777" w:rsidR="0010355A" w:rsidRPr="0010355A" w:rsidRDefault="0010355A" w:rsidP="0010355A">
      <w:pPr>
        <w:numPr>
          <w:ilvl w:val="0"/>
          <w:numId w:val="4"/>
        </w:numPr>
      </w:pPr>
      <w:r w:rsidRPr="0010355A">
        <w:rPr>
          <w:b/>
          <w:bCs/>
        </w:rPr>
        <w:t>Foreign exchange</w:t>
      </w:r>
      <w:r w:rsidRPr="0010355A">
        <w:t xml:space="preserve"> (the exchange of currency between different countries)</w:t>
      </w:r>
    </w:p>
    <w:p w14:paraId="61273993" w14:textId="77777777" w:rsidR="0010355A" w:rsidRPr="0010355A" w:rsidRDefault="0010355A" w:rsidP="0010355A">
      <w:pPr>
        <w:numPr>
          <w:ilvl w:val="1"/>
          <w:numId w:val="4"/>
        </w:numPr>
      </w:pPr>
      <w:r w:rsidRPr="0010355A">
        <w:rPr>
          <w:i/>
          <w:iCs/>
        </w:rPr>
        <w:t>Example 1</w:t>
      </w:r>
      <w:r w:rsidRPr="0010355A">
        <w:t>: The foreign exchange market fluctuates based on international trade.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मुद्रा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बाजार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अंतरराष्ट्रीय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व्यापार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आधार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पर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उतार</w:t>
      </w:r>
      <w:r w:rsidRPr="0010355A">
        <w:t>-</w:t>
      </w:r>
      <w:r w:rsidRPr="0010355A">
        <w:rPr>
          <w:rFonts w:ascii="Nirmala UI" w:hAnsi="Nirmala UI" w:cs="Nirmala UI"/>
        </w:rPr>
        <w:t>चढ़ाव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करता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38D8B689" w14:textId="77777777" w:rsidR="0010355A" w:rsidRPr="0010355A" w:rsidRDefault="0010355A" w:rsidP="0010355A">
      <w:pPr>
        <w:numPr>
          <w:ilvl w:val="1"/>
          <w:numId w:val="4"/>
        </w:numPr>
      </w:pPr>
      <w:r w:rsidRPr="0010355A">
        <w:rPr>
          <w:i/>
          <w:iCs/>
        </w:rPr>
        <w:t>Example 2</w:t>
      </w:r>
      <w:r w:rsidRPr="0010355A">
        <w:t xml:space="preserve">: The bank offers foreign exchange services for </w:t>
      </w:r>
      <w:proofErr w:type="spellStart"/>
      <w:r w:rsidRPr="0010355A">
        <w:t>travelers</w:t>
      </w:r>
      <w:proofErr w:type="spellEnd"/>
      <w:r w:rsidRPr="0010355A">
        <w:t>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बैंक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यात्रा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करने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वालों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लिए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मुद्रा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सेवाएँ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प्रदान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करता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6CDF8274" w14:textId="77777777" w:rsidR="0010355A" w:rsidRPr="0010355A" w:rsidRDefault="0010355A" w:rsidP="0010355A">
      <w:pPr>
        <w:numPr>
          <w:ilvl w:val="0"/>
          <w:numId w:val="4"/>
        </w:numPr>
      </w:pPr>
      <w:r w:rsidRPr="0010355A">
        <w:rPr>
          <w:b/>
          <w:bCs/>
        </w:rPr>
        <w:t>Foreign investor</w:t>
      </w:r>
      <w:r w:rsidRPr="0010355A">
        <w:t xml:space="preserve"> (an individual or entity that invests in a country other than their own)</w:t>
      </w:r>
    </w:p>
    <w:p w14:paraId="559C906E" w14:textId="77777777" w:rsidR="0010355A" w:rsidRPr="0010355A" w:rsidRDefault="0010355A" w:rsidP="0010355A">
      <w:pPr>
        <w:numPr>
          <w:ilvl w:val="1"/>
          <w:numId w:val="4"/>
        </w:numPr>
      </w:pPr>
      <w:r w:rsidRPr="0010355A">
        <w:rPr>
          <w:i/>
          <w:iCs/>
        </w:rPr>
        <w:t>Example 1</w:t>
      </w:r>
      <w:r w:rsidRPr="0010355A">
        <w:t>: Foreign investors are showing increasing interest in the country's real estate market.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निवेशक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देश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रियल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एस्टेट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बाजार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में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बढ़ती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रुचि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दिखा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रहे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हैं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725DA233" w14:textId="77777777" w:rsidR="0010355A" w:rsidRPr="0010355A" w:rsidRDefault="0010355A" w:rsidP="0010355A">
      <w:pPr>
        <w:numPr>
          <w:ilvl w:val="1"/>
          <w:numId w:val="4"/>
        </w:numPr>
      </w:pPr>
      <w:r w:rsidRPr="0010355A">
        <w:rPr>
          <w:i/>
          <w:iCs/>
        </w:rPr>
        <w:t>Example 2</w:t>
      </w:r>
      <w:r w:rsidRPr="0010355A">
        <w:t>: The government is welcoming foreign investors to stimulate the economy.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सरकार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निवेशकों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स्वागत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रही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ताकि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अर्थव्यवस्था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को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प्रोत्साहित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किया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जा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सके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0D24815B" w14:textId="77777777" w:rsidR="0010355A" w:rsidRPr="0010355A" w:rsidRDefault="0010355A" w:rsidP="0010355A">
      <w:pPr>
        <w:numPr>
          <w:ilvl w:val="0"/>
          <w:numId w:val="4"/>
        </w:numPr>
      </w:pPr>
      <w:r w:rsidRPr="0010355A">
        <w:rPr>
          <w:b/>
          <w:bCs/>
        </w:rPr>
        <w:t>Foreign trade</w:t>
      </w:r>
      <w:r w:rsidRPr="0010355A">
        <w:t xml:space="preserve"> (the exchange of goods and services between countries)</w:t>
      </w:r>
    </w:p>
    <w:p w14:paraId="4C83393A" w14:textId="77777777" w:rsidR="0010355A" w:rsidRPr="0010355A" w:rsidRDefault="0010355A" w:rsidP="0010355A">
      <w:pPr>
        <w:numPr>
          <w:ilvl w:val="1"/>
          <w:numId w:val="4"/>
        </w:numPr>
      </w:pPr>
      <w:r w:rsidRPr="0010355A">
        <w:rPr>
          <w:i/>
          <w:iCs/>
        </w:rPr>
        <w:t>Example 1</w:t>
      </w:r>
      <w:r w:rsidRPr="0010355A">
        <w:t>: The country’s foreign trade has grown significantly in the last decade.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देश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व्यापार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पिछले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दशक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में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महत्वपूर्ण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रूप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से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बढ़ा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6137569C" w14:textId="77777777" w:rsidR="0010355A" w:rsidRPr="0010355A" w:rsidRDefault="0010355A" w:rsidP="0010355A">
      <w:pPr>
        <w:numPr>
          <w:ilvl w:val="1"/>
          <w:numId w:val="4"/>
        </w:numPr>
      </w:pPr>
      <w:r w:rsidRPr="0010355A">
        <w:rPr>
          <w:i/>
          <w:iCs/>
        </w:rPr>
        <w:t>Example 2</w:t>
      </w:r>
      <w:r w:rsidRPr="0010355A">
        <w:t>: Foreign trade policies directly affect the country’s economy.</w:t>
      </w:r>
      <w:r w:rsidRPr="0010355A">
        <w:br/>
        <w:t>(</w:t>
      </w:r>
      <w:proofErr w:type="spellStart"/>
      <w:r w:rsidRPr="0010355A">
        <w:rPr>
          <w:rFonts w:ascii="Nirmala UI" w:hAnsi="Nirmala UI" w:cs="Nirmala UI"/>
        </w:rPr>
        <w:t>विदेशी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व्यापार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नीतियाँ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सीधे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देश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अर्थव्यवस्था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को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प्रभावित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करती</w:t>
      </w:r>
      <w:proofErr w:type="spellEnd"/>
      <w:r w:rsidRPr="0010355A">
        <w:t xml:space="preserve"> </w:t>
      </w:r>
      <w:proofErr w:type="spellStart"/>
      <w:r w:rsidRPr="0010355A">
        <w:rPr>
          <w:rFonts w:ascii="Nirmala UI" w:hAnsi="Nirmala UI" w:cs="Nirmala UI"/>
        </w:rPr>
        <w:t>हैं</w:t>
      </w:r>
      <w:proofErr w:type="spellEnd"/>
      <w:r w:rsidRPr="0010355A">
        <w:rPr>
          <w:rFonts w:ascii="Nirmala UI" w:hAnsi="Nirmala UI" w:cs="Nirmala UI"/>
        </w:rPr>
        <w:t>।</w:t>
      </w:r>
      <w:r w:rsidRPr="0010355A">
        <w:t>)</w:t>
      </w:r>
    </w:p>
    <w:p w14:paraId="1EA09FCE" w14:textId="77777777" w:rsidR="002F7A7A" w:rsidRDefault="002F7A7A"/>
    <w:sectPr w:rsidR="002F7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D3CF7"/>
    <w:multiLevelType w:val="multilevel"/>
    <w:tmpl w:val="410A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C4885"/>
    <w:multiLevelType w:val="multilevel"/>
    <w:tmpl w:val="CF6A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CD2E75"/>
    <w:multiLevelType w:val="multilevel"/>
    <w:tmpl w:val="0C4C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02045"/>
    <w:multiLevelType w:val="multilevel"/>
    <w:tmpl w:val="379C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478411">
    <w:abstractNumId w:val="0"/>
  </w:num>
  <w:num w:numId="2" w16cid:durableId="391125888">
    <w:abstractNumId w:val="3"/>
  </w:num>
  <w:num w:numId="3" w16cid:durableId="1827817481">
    <w:abstractNumId w:val="1"/>
  </w:num>
  <w:num w:numId="4" w16cid:durableId="1942373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505"/>
    <w:rsid w:val="0010355A"/>
    <w:rsid w:val="001F3505"/>
    <w:rsid w:val="002F7A7A"/>
    <w:rsid w:val="0091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02DE44-987C-49BC-AB08-C8F6B5976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1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2024-12-07T11:08:00Z</dcterms:created>
  <dcterms:modified xsi:type="dcterms:W3CDTF">2024-12-07T11:10:00Z</dcterms:modified>
</cp:coreProperties>
</file>