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3A93A" w14:textId="77777777" w:rsidR="007253D8" w:rsidRPr="007253D8" w:rsidRDefault="007253D8" w:rsidP="007253D8">
      <w:pPr>
        <w:rPr>
          <w:b/>
          <w:bCs/>
        </w:rPr>
      </w:pPr>
      <w:r w:rsidRPr="007253D8">
        <w:rPr>
          <w:b/>
          <w:bCs/>
        </w:rPr>
        <w:t>Meaning of "Absolute"</w:t>
      </w:r>
    </w:p>
    <w:p w14:paraId="4CEFC1C1" w14:textId="77777777" w:rsidR="007253D8" w:rsidRPr="007253D8" w:rsidRDefault="007253D8" w:rsidP="007253D8">
      <w:pPr>
        <w:numPr>
          <w:ilvl w:val="0"/>
          <w:numId w:val="1"/>
        </w:numPr>
      </w:pPr>
      <w:r w:rsidRPr="007253D8">
        <w:rPr>
          <w:b/>
          <w:bCs/>
        </w:rPr>
        <w:t>In English</w:t>
      </w:r>
      <w:r w:rsidRPr="007253D8">
        <w:t>:</w:t>
      </w:r>
    </w:p>
    <w:p w14:paraId="24E8DEFC" w14:textId="77777777" w:rsidR="007253D8" w:rsidRPr="007253D8" w:rsidRDefault="007253D8" w:rsidP="007253D8">
      <w:pPr>
        <w:numPr>
          <w:ilvl w:val="1"/>
          <w:numId w:val="1"/>
        </w:numPr>
      </w:pPr>
      <w:r w:rsidRPr="007253D8">
        <w:rPr>
          <w:b/>
          <w:bCs/>
        </w:rPr>
        <w:t>Absolute</w:t>
      </w:r>
      <w:r w:rsidRPr="007253D8">
        <w:t xml:space="preserve"> refers to something that is complete, total, or without any conditions or restrictions.</w:t>
      </w:r>
    </w:p>
    <w:p w14:paraId="14BF232B" w14:textId="77777777" w:rsidR="007253D8" w:rsidRPr="007253D8" w:rsidRDefault="007253D8" w:rsidP="007253D8">
      <w:pPr>
        <w:numPr>
          <w:ilvl w:val="1"/>
          <w:numId w:val="1"/>
        </w:numPr>
      </w:pPr>
      <w:r w:rsidRPr="007253D8">
        <w:t>It can also mean something that is independent, not relative to anything else.</w:t>
      </w:r>
    </w:p>
    <w:p w14:paraId="03B4F640" w14:textId="77777777" w:rsidR="007253D8" w:rsidRPr="007253D8" w:rsidRDefault="007253D8" w:rsidP="007253D8">
      <w:pPr>
        <w:numPr>
          <w:ilvl w:val="0"/>
          <w:numId w:val="1"/>
        </w:numPr>
      </w:pPr>
      <w:r w:rsidRPr="007253D8">
        <w:rPr>
          <w:b/>
          <w:bCs/>
        </w:rPr>
        <w:t>In Hindi</w:t>
      </w:r>
      <w:r w:rsidRPr="007253D8">
        <w:t>:</w:t>
      </w:r>
    </w:p>
    <w:p w14:paraId="5057AF9E" w14:textId="77777777" w:rsidR="007253D8" w:rsidRPr="007253D8" w:rsidRDefault="007253D8" w:rsidP="007253D8">
      <w:pPr>
        <w:numPr>
          <w:ilvl w:val="1"/>
          <w:numId w:val="1"/>
        </w:numPr>
      </w:pPr>
      <w:r w:rsidRPr="007253D8">
        <w:rPr>
          <w:b/>
          <w:bCs/>
        </w:rPr>
        <w:t>Absolute</w:t>
      </w:r>
      <w:r w:rsidRPr="007253D8">
        <w:t xml:space="preserve"> (</w:t>
      </w:r>
      <w:r w:rsidRPr="007253D8">
        <w:rPr>
          <w:rFonts w:ascii="Nirmala UI" w:hAnsi="Nirmala UI" w:cs="Nirmala UI"/>
        </w:rPr>
        <w:t>पूर्ण</w:t>
      </w:r>
      <w:r w:rsidRPr="007253D8">
        <w:t xml:space="preserve">, </w:t>
      </w:r>
      <w:r w:rsidRPr="007253D8">
        <w:rPr>
          <w:rFonts w:ascii="Nirmala UI" w:hAnsi="Nirmala UI" w:cs="Nirmala UI"/>
        </w:rPr>
        <w:t>संपूर्ण</w:t>
      </w:r>
      <w:r w:rsidRPr="007253D8">
        <w:t xml:space="preserve">) </w:t>
      </w:r>
      <w:r w:rsidRPr="007253D8">
        <w:rPr>
          <w:rFonts w:ascii="Nirmala UI" w:hAnsi="Nirmala UI" w:cs="Nirmala UI"/>
        </w:rPr>
        <w:t>का</w:t>
      </w:r>
      <w:r w:rsidRPr="007253D8">
        <w:t xml:space="preserve"> </w:t>
      </w:r>
      <w:r w:rsidRPr="007253D8">
        <w:rPr>
          <w:rFonts w:ascii="Nirmala UI" w:hAnsi="Nirmala UI" w:cs="Nirmala UI"/>
        </w:rPr>
        <w:t>मतलब</w:t>
      </w:r>
      <w:r w:rsidRPr="007253D8">
        <w:t xml:space="preserve"> </w:t>
      </w:r>
      <w:r w:rsidRPr="007253D8">
        <w:rPr>
          <w:rFonts w:ascii="Nirmala UI" w:hAnsi="Nirmala UI" w:cs="Nirmala UI"/>
        </w:rPr>
        <w:t>कुछ</w:t>
      </w:r>
      <w:r w:rsidRPr="007253D8">
        <w:t xml:space="preserve"> </w:t>
      </w:r>
      <w:r w:rsidRPr="007253D8">
        <w:rPr>
          <w:rFonts w:ascii="Nirmala UI" w:hAnsi="Nirmala UI" w:cs="Nirmala UI"/>
        </w:rPr>
        <w:t>ऐसा</w:t>
      </w:r>
      <w:r w:rsidRPr="007253D8">
        <w:t xml:space="preserve"> </w:t>
      </w:r>
      <w:r w:rsidRPr="007253D8">
        <w:rPr>
          <w:rFonts w:ascii="Nirmala UI" w:hAnsi="Nirmala UI" w:cs="Nirmala UI"/>
        </w:rPr>
        <w:t>होता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</w:t>
      </w:r>
      <w:r w:rsidRPr="007253D8">
        <w:t xml:space="preserve"> </w:t>
      </w:r>
      <w:r w:rsidRPr="007253D8">
        <w:rPr>
          <w:rFonts w:ascii="Nirmala UI" w:hAnsi="Nirmala UI" w:cs="Nirmala UI"/>
        </w:rPr>
        <w:t>जो</w:t>
      </w:r>
      <w:r w:rsidRPr="007253D8">
        <w:t xml:space="preserve"> </w:t>
      </w:r>
      <w:r w:rsidRPr="007253D8">
        <w:rPr>
          <w:rFonts w:ascii="Nirmala UI" w:hAnsi="Nirmala UI" w:cs="Nirmala UI"/>
        </w:rPr>
        <w:t>पूर्ण</w:t>
      </w:r>
      <w:r w:rsidRPr="007253D8">
        <w:t xml:space="preserve">, </w:t>
      </w:r>
      <w:r w:rsidRPr="007253D8">
        <w:rPr>
          <w:rFonts w:ascii="Nirmala UI" w:hAnsi="Nirmala UI" w:cs="Nirmala UI"/>
        </w:rPr>
        <w:t>बिना</w:t>
      </w:r>
      <w:r w:rsidRPr="007253D8">
        <w:t xml:space="preserve"> </w:t>
      </w:r>
      <w:r w:rsidRPr="007253D8">
        <w:rPr>
          <w:rFonts w:ascii="Nirmala UI" w:hAnsi="Nirmala UI" w:cs="Nirmala UI"/>
        </w:rPr>
        <w:t>किसी</w:t>
      </w:r>
      <w:r w:rsidRPr="007253D8">
        <w:t xml:space="preserve"> </w:t>
      </w:r>
      <w:r w:rsidRPr="007253D8">
        <w:rPr>
          <w:rFonts w:ascii="Nirmala UI" w:hAnsi="Nirmala UI" w:cs="Nirmala UI"/>
        </w:rPr>
        <w:t>शर्त</w:t>
      </w:r>
      <w:r w:rsidRPr="007253D8">
        <w:t xml:space="preserve"> </w:t>
      </w:r>
      <w:r w:rsidRPr="007253D8">
        <w:rPr>
          <w:rFonts w:ascii="Nirmala UI" w:hAnsi="Nirmala UI" w:cs="Nirmala UI"/>
        </w:rPr>
        <w:t>के</w:t>
      </w:r>
      <w:r w:rsidRPr="007253D8">
        <w:t xml:space="preserve"> </w:t>
      </w:r>
      <w:r w:rsidRPr="007253D8">
        <w:rPr>
          <w:rFonts w:ascii="Nirmala UI" w:hAnsi="Nirmala UI" w:cs="Nirmala UI"/>
        </w:rPr>
        <w:t>या</w:t>
      </w:r>
      <w:r w:rsidRPr="007253D8">
        <w:t xml:space="preserve"> </w:t>
      </w:r>
      <w:r w:rsidRPr="007253D8">
        <w:rPr>
          <w:rFonts w:ascii="Nirmala UI" w:hAnsi="Nirmala UI" w:cs="Nirmala UI"/>
        </w:rPr>
        <w:t>बिना</w:t>
      </w:r>
      <w:r w:rsidRPr="007253D8">
        <w:t xml:space="preserve"> </w:t>
      </w:r>
      <w:r w:rsidRPr="007253D8">
        <w:rPr>
          <w:rFonts w:ascii="Nirmala UI" w:hAnsi="Nirmala UI" w:cs="Nirmala UI"/>
        </w:rPr>
        <w:t>किसी</w:t>
      </w:r>
      <w:r w:rsidRPr="007253D8">
        <w:t xml:space="preserve"> </w:t>
      </w:r>
      <w:r w:rsidRPr="007253D8">
        <w:rPr>
          <w:rFonts w:ascii="Nirmala UI" w:hAnsi="Nirmala UI" w:cs="Nirmala UI"/>
        </w:rPr>
        <w:t>सीमा</w:t>
      </w:r>
      <w:r w:rsidRPr="007253D8">
        <w:t xml:space="preserve"> </w:t>
      </w:r>
      <w:r w:rsidRPr="007253D8">
        <w:rPr>
          <w:rFonts w:ascii="Nirmala UI" w:hAnsi="Nirmala UI" w:cs="Nirmala UI"/>
        </w:rPr>
        <w:t>के</w:t>
      </w:r>
      <w:r w:rsidRPr="007253D8">
        <w:t xml:space="preserve"> </w:t>
      </w:r>
      <w:r w:rsidRPr="007253D8">
        <w:rPr>
          <w:rFonts w:ascii="Nirmala UI" w:hAnsi="Nirmala UI" w:cs="Nirmala UI"/>
        </w:rPr>
        <w:t>हो।</w:t>
      </w:r>
    </w:p>
    <w:p w14:paraId="4EF92D58" w14:textId="77777777" w:rsidR="007253D8" w:rsidRPr="007253D8" w:rsidRDefault="007253D8" w:rsidP="007253D8">
      <w:pPr>
        <w:numPr>
          <w:ilvl w:val="1"/>
          <w:numId w:val="1"/>
        </w:numPr>
      </w:pPr>
      <w:r w:rsidRPr="007253D8">
        <w:rPr>
          <w:rFonts w:ascii="Nirmala UI" w:hAnsi="Nirmala UI" w:cs="Nirmala UI"/>
        </w:rPr>
        <w:t>यह</w:t>
      </w:r>
      <w:r w:rsidRPr="007253D8">
        <w:t xml:space="preserve"> </w:t>
      </w:r>
      <w:r w:rsidRPr="007253D8">
        <w:rPr>
          <w:rFonts w:ascii="Nirmala UI" w:hAnsi="Nirmala UI" w:cs="Nirmala UI"/>
        </w:rPr>
        <w:t>कुछ</w:t>
      </w:r>
      <w:r w:rsidRPr="007253D8">
        <w:t xml:space="preserve"> </w:t>
      </w:r>
      <w:r w:rsidRPr="007253D8">
        <w:rPr>
          <w:rFonts w:ascii="Nirmala UI" w:hAnsi="Nirmala UI" w:cs="Nirmala UI"/>
        </w:rPr>
        <w:t>ऐसा</w:t>
      </w:r>
      <w:r w:rsidRPr="007253D8">
        <w:t xml:space="preserve"> </w:t>
      </w:r>
      <w:r w:rsidRPr="007253D8">
        <w:rPr>
          <w:rFonts w:ascii="Nirmala UI" w:hAnsi="Nirmala UI" w:cs="Nirmala UI"/>
        </w:rPr>
        <w:t>भी</w:t>
      </w:r>
      <w:r w:rsidRPr="007253D8">
        <w:t xml:space="preserve"> </w:t>
      </w:r>
      <w:r w:rsidRPr="007253D8">
        <w:rPr>
          <w:rFonts w:ascii="Nirmala UI" w:hAnsi="Nirmala UI" w:cs="Nirmala UI"/>
        </w:rPr>
        <w:t>हो</w:t>
      </w:r>
      <w:r w:rsidRPr="007253D8">
        <w:t xml:space="preserve"> </w:t>
      </w:r>
      <w:r w:rsidRPr="007253D8">
        <w:rPr>
          <w:rFonts w:ascii="Nirmala UI" w:hAnsi="Nirmala UI" w:cs="Nirmala UI"/>
        </w:rPr>
        <w:t>सकता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</w:t>
      </w:r>
      <w:r w:rsidRPr="007253D8">
        <w:t xml:space="preserve"> </w:t>
      </w:r>
      <w:r w:rsidRPr="007253D8">
        <w:rPr>
          <w:rFonts w:ascii="Nirmala UI" w:hAnsi="Nirmala UI" w:cs="Nirmala UI"/>
        </w:rPr>
        <w:t>जो</w:t>
      </w:r>
      <w:r w:rsidRPr="007253D8">
        <w:t xml:space="preserve"> </w:t>
      </w:r>
      <w:r w:rsidRPr="007253D8">
        <w:rPr>
          <w:rFonts w:ascii="Nirmala UI" w:hAnsi="Nirmala UI" w:cs="Nirmala UI"/>
        </w:rPr>
        <w:t>स्वतंत्र</w:t>
      </w:r>
      <w:r w:rsidRPr="007253D8">
        <w:t xml:space="preserve"> </w:t>
      </w:r>
      <w:r w:rsidRPr="007253D8">
        <w:rPr>
          <w:rFonts w:ascii="Nirmala UI" w:hAnsi="Nirmala UI" w:cs="Nirmala UI"/>
        </w:rPr>
        <w:t>हो</w:t>
      </w:r>
      <w:r w:rsidRPr="007253D8">
        <w:t xml:space="preserve">, </w:t>
      </w:r>
      <w:r w:rsidRPr="007253D8">
        <w:rPr>
          <w:rFonts w:ascii="Nirmala UI" w:hAnsi="Nirmala UI" w:cs="Nirmala UI"/>
        </w:rPr>
        <w:t>किसी</w:t>
      </w:r>
      <w:r w:rsidRPr="007253D8">
        <w:t xml:space="preserve"> </w:t>
      </w:r>
      <w:r w:rsidRPr="007253D8">
        <w:rPr>
          <w:rFonts w:ascii="Nirmala UI" w:hAnsi="Nirmala UI" w:cs="Nirmala UI"/>
        </w:rPr>
        <w:t>और</w:t>
      </w:r>
      <w:r w:rsidRPr="007253D8">
        <w:t xml:space="preserve"> </w:t>
      </w:r>
      <w:r w:rsidRPr="007253D8">
        <w:rPr>
          <w:rFonts w:ascii="Nirmala UI" w:hAnsi="Nirmala UI" w:cs="Nirmala UI"/>
        </w:rPr>
        <w:t>चीज़</w:t>
      </w:r>
      <w:r w:rsidRPr="007253D8">
        <w:t xml:space="preserve"> </w:t>
      </w:r>
      <w:r w:rsidRPr="007253D8">
        <w:rPr>
          <w:rFonts w:ascii="Nirmala UI" w:hAnsi="Nirmala UI" w:cs="Nirmala UI"/>
        </w:rPr>
        <w:t>से</w:t>
      </w:r>
      <w:r w:rsidRPr="007253D8">
        <w:t xml:space="preserve"> </w:t>
      </w:r>
      <w:r w:rsidRPr="007253D8">
        <w:rPr>
          <w:rFonts w:ascii="Nirmala UI" w:hAnsi="Nirmala UI" w:cs="Nirmala UI"/>
        </w:rPr>
        <w:t>संबंधित</w:t>
      </w:r>
      <w:r w:rsidRPr="007253D8">
        <w:t xml:space="preserve"> </w:t>
      </w:r>
      <w:r w:rsidRPr="007253D8">
        <w:rPr>
          <w:rFonts w:ascii="Nirmala UI" w:hAnsi="Nirmala UI" w:cs="Nirmala UI"/>
        </w:rPr>
        <w:t>न</w:t>
      </w:r>
      <w:r w:rsidRPr="007253D8">
        <w:t xml:space="preserve"> </w:t>
      </w:r>
      <w:r w:rsidRPr="007253D8">
        <w:rPr>
          <w:rFonts w:ascii="Nirmala UI" w:hAnsi="Nirmala UI" w:cs="Nirmala UI"/>
        </w:rPr>
        <w:t>हो।</w:t>
      </w:r>
    </w:p>
    <w:p w14:paraId="484D66DB" w14:textId="77777777" w:rsidR="007253D8" w:rsidRPr="007253D8" w:rsidRDefault="007253D8" w:rsidP="007253D8">
      <w:r w:rsidRPr="007253D8">
        <w:pict w14:anchorId="12954E9D">
          <v:rect id="_x0000_i1043" style="width:0;height:1.5pt" o:hralign="center" o:hrstd="t" o:hr="t" fillcolor="#a0a0a0" stroked="f"/>
        </w:pict>
      </w:r>
    </w:p>
    <w:p w14:paraId="5C6FA9E3" w14:textId="77777777" w:rsidR="007253D8" w:rsidRPr="007253D8" w:rsidRDefault="007253D8" w:rsidP="007253D8">
      <w:pPr>
        <w:rPr>
          <w:b/>
          <w:bCs/>
        </w:rPr>
      </w:pPr>
      <w:r w:rsidRPr="007253D8">
        <w:rPr>
          <w:b/>
          <w:bCs/>
        </w:rPr>
        <w:t>Examples of "Absolute"</w:t>
      </w:r>
    </w:p>
    <w:p w14:paraId="42D54A7F" w14:textId="77777777" w:rsidR="007253D8" w:rsidRPr="007253D8" w:rsidRDefault="007253D8" w:rsidP="007253D8">
      <w:pPr>
        <w:numPr>
          <w:ilvl w:val="0"/>
          <w:numId w:val="2"/>
        </w:numPr>
      </w:pPr>
      <w:r w:rsidRPr="007253D8">
        <w:rPr>
          <w:b/>
          <w:bCs/>
        </w:rPr>
        <w:t>English</w:t>
      </w:r>
      <w:r w:rsidRPr="007253D8">
        <w:t>:</w:t>
      </w:r>
    </w:p>
    <w:p w14:paraId="0B97CC99" w14:textId="77777777" w:rsidR="007253D8" w:rsidRPr="007253D8" w:rsidRDefault="007253D8" w:rsidP="007253D8">
      <w:pPr>
        <w:numPr>
          <w:ilvl w:val="1"/>
          <w:numId w:val="2"/>
        </w:numPr>
      </w:pPr>
      <w:r w:rsidRPr="007253D8">
        <w:t xml:space="preserve">The victory was an </w:t>
      </w:r>
      <w:r w:rsidRPr="007253D8">
        <w:rPr>
          <w:b/>
          <w:bCs/>
        </w:rPr>
        <w:t>absolute</w:t>
      </w:r>
      <w:r w:rsidRPr="007253D8">
        <w:t xml:space="preserve"> success.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जीत</w:t>
      </w:r>
      <w:r w:rsidRPr="007253D8">
        <w:t xml:space="preserve"> </w:t>
      </w:r>
      <w:r w:rsidRPr="007253D8">
        <w:rPr>
          <w:rFonts w:ascii="Nirmala UI" w:hAnsi="Nirmala UI" w:cs="Nirmala UI"/>
        </w:rPr>
        <w:t>एक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सफलता</w:t>
      </w:r>
      <w:r w:rsidRPr="007253D8">
        <w:t xml:space="preserve"> </w:t>
      </w:r>
      <w:r w:rsidRPr="007253D8">
        <w:rPr>
          <w:rFonts w:ascii="Nirmala UI" w:hAnsi="Nirmala UI" w:cs="Nirmala UI"/>
        </w:rPr>
        <w:t>थी।</w:t>
      </w:r>
    </w:p>
    <w:p w14:paraId="5990B09E" w14:textId="77777777" w:rsidR="007253D8" w:rsidRPr="007253D8" w:rsidRDefault="007253D8" w:rsidP="007253D8">
      <w:pPr>
        <w:numPr>
          <w:ilvl w:val="0"/>
          <w:numId w:val="2"/>
        </w:numPr>
      </w:pPr>
      <w:r w:rsidRPr="007253D8">
        <w:rPr>
          <w:b/>
          <w:bCs/>
        </w:rPr>
        <w:t>English</w:t>
      </w:r>
      <w:r w:rsidRPr="007253D8">
        <w:t>:</w:t>
      </w:r>
    </w:p>
    <w:p w14:paraId="1ED48F97" w14:textId="77777777" w:rsidR="007253D8" w:rsidRPr="007253D8" w:rsidRDefault="007253D8" w:rsidP="007253D8">
      <w:pPr>
        <w:numPr>
          <w:ilvl w:val="1"/>
          <w:numId w:val="2"/>
        </w:numPr>
      </w:pPr>
      <w:r w:rsidRPr="007253D8">
        <w:t xml:space="preserve">She has </w:t>
      </w:r>
      <w:r w:rsidRPr="007253D8">
        <w:rPr>
          <w:b/>
          <w:bCs/>
        </w:rPr>
        <w:t>absolute</w:t>
      </w:r>
      <w:r w:rsidRPr="007253D8">
        <w:t xml:space="preserve"> control over the situation.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उसके</w:t>
      </w:r>
      <w:r w:rsidRPr="007253D8">
        <w:t xml:space="preserve"> </w:t>
      </w:r>
      <w:r w:rsidRPr="007253D8">
        <w:rPr>
          <w:rFonts w:ascii="Nirmala UI" w:hAnsi="Nirmala UI" w:cs="Nirmala UI"/>
        </w:rPr>
        <w:t>पास</w:t>
      </w:r>
      <w:r w:rsidRPr="007253D8">
        <w:t xml:space="preserve"> </w:t>
      </w:r>
      <w:r w:rsidRPr="007253D8">
        <w:rPr>
          <w:rFonts w:ascii="Nirmala UI" w:hAnsi="Nirmala UI" w:cs="Nirmala UI"/>
        </w:rPr>
        <w:t>स्थिति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नियंत्रण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5B9566CD" w14:textId="77777777" w:rsidR="007253D8" w:rsidRPr="007253D8" w:rsidRDefault="007253D8" w:rsidP="007253D8">
      <w:r w:rsidRPr="007253D8">
        <w:pict w14:anchorId="04F5A0A0">
          <v:rect id="_x0000_i1044" style="width:0;height:1.5pt" o:hralign="center" o:hrstd="t" o:hr="t" fillcolor="#a0a0a0" stroked="f"/>
        </w:pict>
      </w:r>
    </w:p>
    <w:p w14:paraId="0D95A33D" w14:textId="77777777" w:rsidR="007253D8" w:rsidRPr="007253D8" w:rsidRDefault="007253D8" w:rsidP="007253D8">
      <w:pPr>
        <w:rPr>
          <w:b/>
          <w:bCs/>
        </w:rPr>
      </w:pPr>
      <w:r w:rsidRPr="007253D8">
        <w:rPr>
          <w:b/>
          <w:bCs/>
        </w:rPr>
        <w:t>Different Usages of "Absolute"</w:t>
      </w:r>
    </w:p>
    <w:p w14:paraId="40A409B1" w14:textId="77777777" w:rsidR="007253D8" w:rsidRPr="007253D8" w:rsidRDefault="007253D8" w:rsidP="007253D8">
      <w:pPr>
        <w:numPr>
          <w:ilvl w:val="0"/>
          <w:numId w:val="3"/>
        </w:numPr>
      </w:pPr>
      <w:r w:rsidRPr="007253D8">
        <w:rPr>
          <w:b/>
          <w:bCs/>
        </w:rPr>
        <w:t>As something complete or total</w:t>
      </w:r>
      <w:r w:rsidRPr="007253D8">
        <w:t>:</w:t>
      </w:r>
    </w:p>
    <w:p w14:paraId="70149D6B" w14:textId="77777777" w:rsidR="007253D8" w:rsidRPr="007253D8" w:rsidRDefault="007253D8" w:rsidP="007253D8">
      <w:pPr>
        <w:numPr>
          <w:ilvl w:val="1"/>
          <w:numId w:val="3"/>
        </w:numPr>
      </w:pPr>
      <w:r w:rsidRPr="007253D8">
        <w:rPr>
          <w:b/>
          <w:bCs/>
        </w:rPr>
        <w:t>Example 1</w:t>
      </w:r>
      <w:r w:rsidRPr="007253D8">
        <w:t xml:space="preserve">: He has </w:t>
      </w:r>
      <w:r w:rsidRPr="007253D8">
        <w:rPr>
          <w:b/>
          <w:bCs/>
        </w:rPr>
        <w:t>absolute</w:t>
      </w:r>
      <w:r w:rsidRPr="007253D8">
        <w:t xml:space="preserve"> authority in the company.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उसे</w:t>
      </w:r>
      <w:r w:rsidRPr="007253D8">
        <w:t xml:space="preserve"> </w:t>
      </w:r>
      <w:r w:rsidRPr="007253D8">
        <w:rPr>
          <w:rFonts w:ascii="Nirmala UI" w:hAnsi="Nirmala UI" w:cs="Nirmala UI"/>
        </w:rPr>
        <w:t>कंपनी</w:t>
      </w:r>
      <w:r w:rsidRPr="007253D8">
        <w:t xml:space="preserve"> </w:t>
      </w:r>
      <w:r w:rsidRPr="007253D8">
        <w:rPr>
          <w:rFonts w:ascii="Nirmala UI" w:hAnsi="Nirmala UI" w:cs="Nirmala UI"/>
        </w:rPr>
        <w:t>में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अधिकार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61E81512" w14:textId="77777777" w:rsidR="007253D8" w:rsidRPr="007253D8" w:rsidRDefault="007253D8" w:rsidP="007253D8">
      <w:pPr>
        <w:numPr>
          <w:ilvl w:val="1"/>
          <w:numId w:val="3"/>
        </w:numPr>
      </w:pPr>
      <w:r w:rsidRPr="007253D8">
        <w:rPr>
          <w:b/>
          <w:bCs/>
        </w:rPr>
        <w:t>Example 2</w:t>
      </w:r>
      <w:r w:rsidRPr="007253D8">
        <w:t xml:space="preserve">: The decision was an </w:t>
      </w:r>
      <w:r w:rsidRPr="007253D8">
        <w:rPr>
          <w:b/>
          <w:bCs/>
        </w:rPr>
        <w:t>absolute</w:t>
      </w:r>
      <w:r w:rsidRPr="007253D8">
        <w:t xml:space="preserve"> disaster.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यह</w:t>
      </w:r>
      <w:r w:rsidRPr="007253D8">
        <w:t xml:space="preserve"> </w:t>
      </w:r>
      <w:r w:rsidRPr="007253D8">
        <w:rPr>
          <w:rFonts w:ascii="Nirmala UI" w:hAnsi="Nirmala UI" w:cs="Nirmala UI"/>
        </w:rPr>
        <w:t>निर्णय</w:t>
      </w:r>
      <w:r w:rsidRPr="007253D8">
        <w:t xml:space="preserve"> </w:t>
      </w:r>
      <w:r w:rsidRPr="007253D8">
        <w:rPr>
          <w:rFonts w:ascii="Nirmala UI" w:hAnsi="Nirmala UI" w:cs="Nirmala UI"/>
        </w:rPr>
        <w:t>एक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आपदा</w:t>
      </w:r>
      <w:r w:rsidRPr="007253D8">
        <w:t xml:space="preserve"> </w:t>
      </w:r>
      <w:r w:rsidRPr="007253D8">
        <w:rPr>
          <w:rFonts w:ascii="Nirmala UI" w:hAnsi="Nirmala UI" w:cs="Nirmala UI"/>
        </w:rPr>
        <w:t>था।</w:t>
      </w:r>
    </w:p>
    <w:p w14:paraId="1F7D2F7A" w14:textId="77777777" w:rsidR="007253D8" w:rsidRPr="007253D8" w:rsidRDefault="007253D8" w:rsidP="007253D8">
      <w:pPr>
        <w:numPr>
          <w:ilvl w:val="0"/>
          <w:numId w:val="3"/>
        </w:numPr>
      </w:pPr>
      <w:r w:rsidRPr="007253D8">
        <w:rPr>
          <w:b/>
          <w:bCs/>
        </w:rPr>
        <w:t>As something unconditional or unrestricted</w:t>
      </w:r>
      <w:r w:rsidRPr="007253D8">
        <w:t>:</w:t>
      </w:r>
    </w:p>
    <w:p w14:paraId="2093304B" w14:textId="77777777" w:rsidR="007253D8" w:rsidRPr="007253D8" w:rsidRDefault="007253D8" w:rsidP="007253D8">
      <w:pPr>
        <w:numPr>
          <w:ilvl w:val="1"/>
          <w:numId w:val="3"/>
        </w:numPr>
      </w:pPr>
      <w:r w:rsidRPr="007253D8">
        <w:rPr>
          <w:b/>
          <w:bCs/>
        </w:rPr>
        <w:t>Example 1</w:t>
      </w:r>
      <w:r w:rsidRPr="007253D8">
        <w:t xml:space="preserve">: They had </w:t>
      </w:r>
      <w:r w:rsidRPr="007253D8">
        <w:rPr>
          <w:b/>
          <w:bCs/>
        </w:rPr>
        <w:t>absolute</w:t>
      </w:r>
      <w:r w:rsidRPr="007253D8">
        <w:t xml:space="preserve"> freedom to make their own choices.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उन्हें</w:t>
      </w:r>
      <w:r w:rsidRPr="007253D8">
        <w:t xml:space="preserve"> </w:t>
      </w:r>
      <w:r w:rsidRPr="007253D8">
        <w:rPr>
          <w:rFonts w:ascii="Nirmala UI" w:hAnsi="Nirmala UI" w:cs="Nirmala UI"/>
        </w:rPr>
        <w:t>अपनी</w:t>
      </w:r>
      <w:r w:rsidRPr="007253D8">
        <w:t xml:space="preserve"> </w:t>
      </w:r>
      <w:r w:rsidRPr="007253D8">
        <w:rPr>
          <w:rFonts w:ascii="Nirmala UI" w:hAnsi="Nirmala UI" w:cs="Nirmala UI"/>
        </w:rPr>
        <w:t>पसंद</w:t>
      </w:r>
      <w:r w:rsidRPr="007253D8">
        <w:t xml:space="preserve"> </w:t>
      </w:r>
      <w:r w:rsidRPr="007253D8">
        <w:rPr>
          <w:rFonts w:ascii="Nirmala UI" w:hAnsi="Nirmala UI" w:cs="Nirmala UI"/>
        </w:rPr>
        <w:t>बनाने</w:t>
      </w:r>
      <w:r w:rsidRPr="007253D8">
        <w:t xml:space="preserve"> </w:t>
      </w:r>
      <w:r w:rsidRPr="007253D8">
        <w:rPr>
          <w:rFonts w:ascii="Nirmala UI" w:hAnsi="Nirmala UI" w:cs="Nirmala UI"/>
        </w:rPr>
        <w:t>के</w:t>
      </w:r>
      <w:r w:rsidRPr="007253D8">
        <w:t xml:space="preserve"> </w:t>
      </w:r>
      <w:r w:rsidRPr="007253D8">
        <w:rPr>
          <w:rFonts w:ascii="Nirmala UI" w:hAnsi="Nirmala UI" w:cs="Nirmala UI"/>
        </w:rPr>
        <w:t>लिए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स्वतंत्रता</w:t>
      </w:r>
      <w:r w:rsidRPr="007253D8">
        <w:t xml:space="preserve"> </w:t>
      </w:r>
      <w:r w:rsidRPr="007253D8">
        <w:rPr>
          <w:rFonts w:ascii="Nirmala UI" w:hAnsi="Nirmala UI" w:cs="Nirmala UI"/>
        </w:rPr>
        <w:t>थी।</w:t>
      </w:r>
    </w:p>
    <w:p w14:paraId="49B05FF9" w14:textId="77777777" w:rsidR="007253D8" w:rsidRPr="007253D8" w:rsidRDefault="007253D8" w:rsidP="007253D8">
      <w:pPr>
        <w:numPr>
          <w:ilvl w:val="1"/>
          <w:numId w:val="3"/>
        </w:numPr>
      </w:pPr>
      <w:r w:rsidRPr="007253D8">
        <w:rPr>
          <w:b/>
          <w:bCs/>
        </w:rPr>
        <w:t>Example 2</w:t>
      </w:r>
      <w:r w:rsidRPr="007253D8">
        <w:t xml:space="preserve">: The contract gives him </w:t>
      </w:r>
      <w:r w:rsidRPr="007253D8">
        <w:rPr>
          <w:b/>
          <w:bCs/>
        </w:rPr>
        <w:t>absolute</w:t>
      </w:r>
      <w:r w:rsidRPr="007253D8">
        <w:t xml:space="preserve"> rights over the property.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अनुबंध</w:t>
      </w:r>
      <w:r w:rsidRPr="007253D8">
        <w:t xml:space="preserve"> </w:t>
      </w:r>
      <w:r w:rsidRPr="007253D8">
        <w:rPr>
          <w:rFonts w:ascii="Nirmala UI" w:hAnsi="Nirmala UI" w:cs="Nirmala UI"/>
        </w:rPr>
        <w:t>उसे</w:t>
      </w:r>
      <w:r w:rsidRPr="007253D8">
        <w:t xml:space="preserve"> </w:t>
      </w:r>
      <w:r w:rsidRPr="007253D8">
        <w:rPr>
          <w:rFonts w:ascii="Nirmala UI" w:hAnsi="Nirmala UI" w:cs="Nirmala UI"/>
        </w:rPr>
        <w:t>संपत्ति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अधिकार</w:t>
      </w:r>
      <w:r w:rsidRPr="007253D8">
        <w:t xml:space="preserve"> </w:t>
      </w:r>
      <w:r w:rsidRPr="007253D8">
        <w:rPr>
          <w:rFonts w:ascii="Nirmala UI" w:hAnsi="Nirmala UI" w:cs="Nirmala UI"/>
        </w:rPr>
        <w:t>देता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0E5EAC2D" w14:textId="77777777" w:rsidR="007253D8" w:rsidRPr="007253D8" w:rsidRDefault="007253D8" w:rsidP="007253D8">
      <w:pPr>
        <w:numPr>
          <w:ilvl w:val="0"/>
          <w:numId w:val="3"/>
        </w:numPr>
      </w:pPr>
      <w:r w:rsidRPr="007253D8">
        <w:rPr>
          <w:b/>
          <w:bCs/>
        </w:rPr>
        <w:t>As something independent or not dependent on other factors</w:t>
      </w:r>
      <w:r w:rsidRPr="007253D8">
        <w:t>:</w:t>
      </w:r>
    </w:p>
    <w:p w14:paraId="60FFF038" w14:textId="77777777" w:rsidR="007253D8" w:rsidRPr="007253D8" w:rsidRDefault="007253D8" w:rsidP="007253D8">
      <w:pPr>
        <w:numPr>
          <w:ilvl w:val="1"/>
          <w:numId w:val="3"/>
        </w:numPr>
      </w:pPr>
      <w:r w:rsidRPr="007253D8">
        <w:rPr>
          <w:b/>
          <w:bCs/>
        </w:rPr>
        <w:t>Example 1</w:t>
      </w:r>
      <w:r w:rsidRPr="007253D8">
        <w:t xml:space="preserve">: The </w:t>
      </w:r>
      <w:r w:rsidRPr="007253D8">
        <w:rPr>
          <w:b/>
          <w:bCs/>
        </w:rPr>
        <w:t>absolute</w:t>
      </w:r>
      <w:r w:rsidRPr="007253D8">
        <w:t xml:space="preserve"> value of the number is 5.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संख्या</w:t>
      </w:r>
      <w:r w:rsidRPr="007253D8">
        <w:t xml:space="preserve"> </w:t>
      </w:r>
      <w:r w:rsidRPr="007253D8">
        <w:rPr>
          <w:rFonts w:ascii="Nirmala UI" w:hAnsi="Nirmala UI" w:cs="Nirmala UI"/>
        </w:rPr>
        <w:t>का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मान</w:t>
      </w:r>
      <w:r w:rsidRPr="007253D8">
        <w:t xml:space="preserve"> 5 </w:t>
      </w:r>
      <w:r w:rsidRPr="007253D8">
        <w:rPr>
          <w:rFonts w:ascii="Nirmala UI" w:hAnsi="Nirmala UI" w:cs="Nirmala UI"/>
        </w:rPr>
        <w:t>है।</w:t>
      </w:r>
    </w:p>
    <w:p w14:paraId="55AF852F" w14:textId="77777777" w:rsidR="007253D8" w:rsidRPr="007253D8" w:rsidRDefault="007253D8" w:rsidP="007253D8">
      <w:pPr>
        <w:numPr>
          <w:ilvl w:val="1"/>
          <w:numId w:val="3"/>
        </w:numPr>
      </w:pPr>
      <w:r w:rsidRPr="007253D8">
        <w:rPr>
          <w:b/>
          <w:bCs/>
        </w:rPr>
        <w:t>Example 2</w:t>
      </w:r>
      <w:r w:rsidRPr="007253D8">
        <w:t xml:space="preserve">: The </w:t>
      </w:r>
      <w:r w:rsidRPr="007253D8">
        <w:rPr>
          <w:b/>
          <w:bCs/>
        </w:rPr>
        <w:t>absolute</w:t>
      </w:r>
      <w:r w:rsidRPr="007253D8">
        <w:t xml:space="preserve"> truth is often hard to accept.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t xml:space="preserve"> </w:t>
      </w:r>
      <w:r w:rsidRPr="007253D8">
        <w:rPr>
          <w:rFonts w:ascii="Nirmala UI" w:hAnsi="Nirmala UI" w:cs="Nirmala UI"/>
        </w:rPr>
        <w:t>सत्य</w:t>
      </w:r>
      <w:r w:rsidRPr="007253D8">
        <w:t xml:space="preserve"> </w:t>
      </w:r>
      <w:r w:rsidRPr="007253D8">
        <w:rPr>
          <w:rFonts w:ascii="Nirmala UI" w:hAnsi="Nirmala UI" w:cs="Nirmala UI"/>
        </w:rPr>
        <w:t>अक्सर</w:t>
      </w:r>
      <w:r w:rsidRPr="007253D8">
        <w:t xml:space="preserve"> </w:t>
      </w:r>
      <w:r w:rsidRPr="007253D8">
        <w:rPr>
          <w:rFonts w:ascii="Nirmala UI" w:hAnsi="Nirmala UI" w:cs="Nirmala UI"/>
        </w:rPr>
        <w:t>स्वीकार</w:t>
      </w:r>
      <w:r w:rsidRPr="007253D8">
        <w:t xml:space="preserve"> </w:t>
      </w:r>
      <w:r w:rsidRPr="007253D8">
        <w:rPr>
          <w:rFonts w:ascii="Nirmala UI" w:hAnsi="Nirmala UI" w:cs="Nirmala UI"/>
        </w:rPr>
        <w:t>करना</w:t>
      </w:r>
      <w:r w:rsidRPr="007253D8">
        <w:t xml:space="preserve"> </w:t>
      </w:r>
      <w:r w:rsidRPr="007253D8">
        <w:rPr>
          <w:rFonts w:ascii="Nirmala UI" w:hAnsi="Nirmala UI" w:cs="Nirmala UI"/>
        </w:rPr>
        <w:t>मुश्किल</w:t>
      </w:r>
      <w:r w:rsidRPr="007253D8">
        <w:t xml:space="preserve"> </w:t>
      </w:r>
      <w:r w:rsidRPr="007253D8">
        <w:rPr>
          <w:rFonts w:ascii="Nirmala UI" w:hAnsi="Nirmala UI" w:cs="Nirmala UI"/>
        </w:rPr>
        <w:t>होता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49954B0B" w14:textId="77777777" w:rsidR="007253D8" w:rsidRPr="007253D8" w:rsidRDefault="007253D8" w:rsidP="007253D8">
      <w:r w:rsidRPr="007253D8">
        <w:lastRenderedPageBreak/>
        <w:pict w14:anchorId="5E1FC775">
          <v:rect id="_x0000_i1045" style="width:0;height:1.5pt" o:hralign="center" o:hrstd="t" o:hr="t" fillcolor="#a0a0a0" stroked="f"/>
        </w:pict>
      </w:r>
    </w:p>
    <w:p w14:paraId="7F6CBF35" w14:textId="77777777" w:rsidR="007253D8" w:rsidRPr="007253D8" w:rsidRDefault="007253D8" w:rsidP="007253D8">
      <w:pPr>
        <w:rPr>
          <w:b/>
          <w:bCs/>
        </w:rPr>
      </w:pPr>
      <w:r w:rsidRPr="007253D8">
        <w:rPr>
          <w:b/>
          <w:bCs/>
        </w:rPr>
        <w:t>Collocations of "Absolute"</w:t>
      </w:r>
    </w:p>
    <w:p w14:paraId="09F048C5" w14:textId="77777777" w:rsidR="007253D8" w:rsidRPr="007253D8" w:rsidRDefault="007253D8" w:rsidP="007253D8">
      <w:pPr>
        <w:numPr>
          <w:ilvl w:val="0"/>
          <w:numId w:val="4"/>
        </w:numPr>
      </w:pPr>
      <w:r w:rsidRPr="007253D8">
        <w:rPr>
          <w:b/>
          <w:bCs/>
        </w:rPr>
        <w:t>Absolute power</w:t>
      </w:r>
      <w:r w:rsidRPr="007253D8">
        <w:t>:</w:t>
      </w:r>
    </w:p>
    <w:p w14:paraId="6224726C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1</w:t>
      </w:r>
      <w:r w:rsidRPr="007253D8">
        <w:t xml:space="preserve">: The king ruled with </w:t>
      </w:r>
      <w:r w:rsidRPr="007253D8">
        <w:rPr>
          <w:b/>
          <w:bCs/>
        </w:rPr>
        <w:t>absolute power</w:t>
      </w:r>
      <w:r w:rsidRPr="007253D8">
        <w:t xml:space="preserve"> over the kingdom.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राजा</w:t>
      </w:r>
      <w:r w:rsidRPr="007253D8">
        <w:t xml:space="preserve"> </w:t>
      </w:r>
      <w:r w:rsidRPr="007253D8">
        <w:rPr>
          <w:rFonts w:ascii="Nirmala UI" w:hAnsi="Nirmala UI" w:cs="Nirmala UI"/>
        </w:rPr>
        <w:t>ने</w:t>
      </w:r>
      <w:r w:rsidRPr="007253D8">
        <w:t xml:space="preserve"> </w:t>
      </w:r>
      <w:r w:rsidRPr="007253D8">
        <w:rPr>
          <w:rFonts w:ascii="Nirmala UI" w:hAnsi="Nirmala UI" w:cs="Nirmala UI"/>
        </w:rPr>
        <w:t>राज्य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अधिकार</w:t>
      </w:r>
      <w:r w:rsidRPr="007253D8">
        <w:t xml:space="preserve"> </w:t>
      </w:r>
      <w:r w:rsidRPr="007253D8">
        <w:rPr>
          <w:rFonts w:ascii="Nirmala UI" w:hAnsi="Nirmala UI" w:cs="Nirmala UI"/>
        </w:rPr>
        <w:t>के</w:t>
      </w:r>
      <w:r w:rsidRPr="007253D8">
        <w:t xml:space="preserve"> </w:t>
      </w:r>
      <w:r w:rsidRPr="007253D8">
        <w:rPr>
          <w:rFonts w:ascii="Nirmala UI" w:hAnsi="Nirmala UI" w:cs="Nirmala UI"/>
        </w:rPr>
        <w:t>साथ</w:t>
      </w:r>
      <w:r w:rsidRPr="007253D8">
        <w:t xml:space="preserve"> </w:t>
      </w:r>
      <w:r w:rsidRPr="007253D8">
        <w:rPr>
          <w:rFonts w:ascii="Nirmala UI" w:hAnsi="Nirmala UI" w:cs="Nirmala UI"/>
        </w:rPr>
        <w:t>शासन</w:t>
      </w:r>
      <w:r w:rsidRPr="007253D8">
        <w:t xml:space="preserve"> </w:t>
      </w:r>
      <w:r w:rsidRPr="007253D8">
        <w:rPr>
          <w:rFonts w:ascii="Nirmala UI" w:hAnsi="Nirmala UI" w:cs="Nirmala UI"/>
        </w:rPr>
        <w:t>किया।</w:t>
      </w:r>
    </w:p>
    <w:p w14:paraId="2B4696AA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2</w:t>
      </w:r>
      <w:r w:rsidRPr="007253D8">
        <w:t xml:space="preserve">: </w:t>
      </w:r>
      <w:r w:rsidRPr="007253D8">
        <w:rPr>
          <w:b/>
          <w:bCs/>
        </w:rPr>
        <w:t>Absolute power</w:t>
      </w:r>
      <w:r w:rsidRPr="007253D8">
        <w:t xml:space="preserve"> can lead to corruption.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अधिकार</w:t>
      </w:r>
      <w:r w:rsidRPr="007253D8">
        <w:t xml:space="preserve"> </w:t>
      </w:r>
      <w:r w:rsidRPr="007253D8">
        <w:rPr>
          <w:rFonts w:ascii="Nirmala UI" w:hAnsi="Nirmala UI" w:cs="Nirmala UI"/>
        </w:rPr>
        <w:t>भ्रष्टाचार</w:t>
      </w:r>
      <w:r w:rsidRPr="007253D8">
        <w:t xml:space="preserve"> </w:t>
      </w:r>
      <w:r w:rsidRPr="007253D8">
        <w:rPr>
          <w:rFonts w:ascii="Nirmala UI" w:hAnsi="Nirmala UI" w:cs="Nirmala UI"/>
        </w:rPr>
        <w:t>की</w:t>
      </w:r>
      <w:r w:rsidRPr="007253D8">
        <w:t xml:space="preserve"> </w:t>
      </w:r>
      <w:r w:rsidRPr="007253D8">
        <w:rPr>
          <w:rFonts w:ascii="Nirmala UI" w:hAnsi="Nirmala UI" w:cs="Nirmala UI"/>
        </w:rPr>
        <w:t>ओर</w:t>
      </w:r>
      <w:r w:rsidRPr="007253D8">
        <w:t xml:space="preserve"> </w:t>
      </w:r>
      <w:r w:rsidRPr="007253D8">
        <w:rPr>
          <w:rFonts w:ascii="Nirmala UI" w:hAnsi="Nirmala UI" w:cs="Nirmala UI"/>
        </w:rPr>
        <w:t>ले</w:t>
      </w:r>
      <w:r w:rsidRPr="007253D8">
        <w:t xml:space="preserve"> </w:t>
      </w:r>
      <w:r w:rsidRPr="007253D8">
        <w:rPr>
          <w:rFonts w:ascii="Nirmala UI" w:hAnsi="Nirmala UI" w:cs="Nirmala UI"/>
        </w:rPr>
        <w:t>जा</w:t>
      </w:r>
      <w:r w:rsidRPr="007253D8">
        <w:t xml:space="preserve"> </w:t>
      </w:r>
      <w:r w:rsidRPr="007253D8">
        <w:rPr>
          <w:rFonts w:ascii="Nirmala UI" w:hAnsi="Nirmala UI" w:cs="Nirmala UI"/>
        </w:rPr>
        <w:t>सकता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4E0ED425" w14:textId="77777777" w:rsidR="007253D8" w:rsidRPr="007253D8" w:rsidRDefault="007253D8" w:rsidP="007253D8">
      <w:pPr>
        <w:numPr>
          <w:ilvl w:val="0"/>
          <w:numId w:val="4"/>
        </w:numPr>
      </w:pPr>
      <w:r w:rsidRPr="007253D8">
        <w:rPr>
          <w:b/>
          <w:bCs/>
        </w:rPr>
        <w:t>Absolute certainty</w:t>
      </w:r>
      <w:r w:rsidRPr="007253D8">
        <w:t>:</w:t>
      </w:r>
    </w:p>
    <w:p w14:paraId="29ED67DC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1</w:t>
      </w:r>
      <w:r w:rsidRPr="007253D8">
        <w:t xml:space="preserve">: The detective had </w:t>
      </w:r>
      <w:r w:rsidRPr="007253D8">
        <w:rPr>
          <w:b/>
          <w:bCs/>
        </w:rPr>
        <w:t>absolute certainty</w:t>
      </w:r>
      <w:r w:rsidRPr="007253D8">
        <w:t xml:space="preserve"> about the criminal's identity.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जासूस</w:t>
      </w:r>
      <w:r w:rsidRPr="007253D8">
        <w:t xml:space="preserve"> </w:t>
      </w:r>
      <w:r w:rsidRPr="007253D8">
        <w:rPr>
          <w:rFonts w:ascii="Nirmala UI" w:hAnsi="Nirmala UI" w:cs="Nirmala UI"/>
        </w:rPr>
        <w:t>को</w:t>
      </w:r>
      <w:r w:rsidRPr="007253D8">
        <w:t xml:space="preserve"> </w:t>
      </w:r>
      <w:r w:rsidRPr="007253D8">
        <w:rPr>
          <w:rFonts w:ascii="Nirmala UI" w:hAnsi="Nirmala UI" w:cs="Nirmala UI"/>
        </w:rPr>
        <w:t>अपराधी</w:t>
      </w:r>
      <w:r w:rsidRPr="007253D8">
        <w:t xml:space="preserve"> </w:t>
      </w:r>
      <w:r w:rsidRPr="007253D8">
        <w:rPr>
          <w:rFonts w:ascii="Nirmala UI" w:hAnsi="Nirmala UI" w:cs="Nirmala UI"/>
        </w:rPr>
        <w:t>की</w:t>
      </w:r>
      <w:r w:rsidRPr="007253D8">
        <w:t xml:space="preserve"> </w:t>
      </w:r>
      <w:r w:rsidRPr="007253D8">
        <w:rPr>
          <w:rFonts w:ascii="Nirmala UI" w:hAnsi="Nirmala UI" w:cs="Nirmala UI"/>
        </w:rPr>
        <w:t>पहचान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निश्चितता</w:t>
      </w:r>
      <w:r w:rsidRPr="007253D8">
        <w:t xml:space="preserve"> </w:t>
      </w:r>
      <w:r w:rsidRPr="007253D8">
        <w:rPr>
          <w:rFonts w:ascii="Nirmala UI" w:hAnsi="Nirmala UI" w:cs="Nirmala UI"/>
        </w:rPr>
        <w:t>थी।</w:t>
      </w:r>
    </w:p>
    <w:p w14:paraId="13B6234A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2</w:t>
      </w:r>
      <w:r w:rsidRPr="007253D8">
        <w:t xml:space="preserve">: I have </w:t>
      </w:r>
      <w:r w:rsidRPr="007253D8">
        <w:rPr>
          <w:b/>
          <w:bCs/>
        </w:rPr>
        <w:t>absolute certainty</w:t>
      </w:r>
      <w:r w:rsidRPr="007253D8">
        <w:t xml:space="preserve"> that she will succeed.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मुझे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निश्चितता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</w:t>
      </w:r>
      <w:r w:rsidRPr="007253D8">
        <w:t xml:space="preserve"> </w:t>
      </w:r>
      <w:r w:rsidRPr="007253D8">
        <w:rPr>
          <w:rFonts w:ascii="Nirmala UI" w:hAnsi="Nirmala UI" w:cs="Nirmala UI"/>
        </w:rPr>
        <w:t>कि</w:t>
      </w:r>
      <w:r w:rsidRPr="007253D8">
        <w:t xml:space="preserve"> </w:t>
      </w:r>
      <w:r w:rsidRPr="007253D8">
        <w:rPr>
          <w:rFonts w:ascii="Nirmala UI" w:hAnsi="Nirmala UI" w:cs="Nirmala UI"/>
        </w:rPr>
        <w:t>वह</w:t>
      </w:r>
      <w:r w:rsidRPr="007253D8">
        <w:t xml:space="preserve"> </w:t>
      </w:r>
      <w:r w:rsidRPr="007253D8">
        <w:rPr>
          <w:rFonts w:ascii="Nirmala UI" w:hAnsi="Nirmala UI" w:cs="Nirmala UI"/>
        </w:rPr>
        <w:t>सफल</w:t>
      </w:r>
      <w:r w:rsidRPr="007253D8">
        <w:t xml:space="preserve"> </w:t>
      </w:r>
      <w:r w:rsidRPr="007253D8">
        <w:rPr>
          <w:rFonts w:ascii="Nirmala UI" w:hAnsi="Nirmala UI" w:cs="Nirmala UI"/>
        </w:rPr>
        <w:t>होगी।</w:t>
      </w:r>
    </w:p>
    <w:p w14:paraId="4D74827B" w14:textId="77777777" w:rsidR="007253D8" w:rsidRPr="007253D8" w:rsidRDefault="007253D8" w:rsidP="007253D8">
      <w:pPr>
        <w:numPr>
          <w:ilvl w:val="0"/>
          <w:numId w:val="4"/>
        </w:numPr>
      </w:pPr>
      <w:r w:rsidRPr="007253D8">
        <w:rPr>
          <w:b/>
          <w:bCs/>
        </w:rPr>
        <w:t>Absolute control</w:t>
      </w:r>
      <w:r w:rsidRPr="007253D8">
        <w:t>:</w:t>
      </w:r>
    </w:p>
    <w:p w14:paraId="09BE9628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1</w:t>
      </w:r>
      <w:r w:rsidRPr="007253D8">
        <w:t xml:space="preserve">: The manager has </w:t>
      </w:r>
      <w:r w:rsidRPr="007253D8">
        <w:rPr>
          <w:b/>
          <w:bCs/>
        </w:rPr>
        <w:t>absolute control</w:t>
      </w:r>
      <w:r w:rsidRPr="007253D8">
        <w:t xml:space="preserve"> over the project.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प्रबंधक</w:t>
      </w:r>
      <w:r w:rsidRPr="007253D8">
        <w:t xml:space="preserve"> </w:t>
      </w:r>
      <w:r w:rsidRPr="007253D8">
        <w:rPr>
          <w:rFonts w:ascii="Nirmala UI" w:hAnsi="Nirmala UI" w:cs="Nirmala UI"/>
        </w:rPr>
        <w:t>के</w:t>
      </w:r>
      <w:r w:rsidRPr="007253D8">
        <w:t xml:space="preserve"> </w:t>
      </w:r>
      <w:r w:rsidRPr="007253D8">
        <w:rPr>
          <w:rFonts w:ascii="Nirmala UI" w:hAnsi="Nirmala UI" w:cs="Nirmala UI"/>
        </w:rPr>
        <w:t>पास</w:t>
      </w:r>
      <w:r w:rsidRPr="007253D8">
        <w:t xml:space="preserve"> </w:t>
      </w:r>
      <w:r w:rsidRPr="007253D8">
        <w:rPr>
          <w:rFonts w:ascii="Nirmala UI" w:hAnsi="Nirmala UI" w:cs="Nirmala UI"/>
        </w:rPr>
        <w:t>परियोजना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नियंत्रण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6F933E77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2</w:t>
      </w:r>
      <w:r w:rsidRPr="007253D8">
        <w:t xml:space="preserve">: She lost </w:t>
      </w:r>
      <w:r w:rsidRPr="007253D8">
        <w:rPr>
          <w:b/>
          <w:bCs/>
        </w:rPr>
        <w:t>absolute control</w:t>
      </w:r>
      <w:r w:rsidRPr="007253D8">
        <w:t xml:space="preserve"> of the car on the icy road.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उसने</w:t>
      </w:r>
      <w:r w:rsidRPr="007253D8">
        <w:t xml:space="preserve"> </w:t>
      </w:r>
      <w:r w:rsidRPr="007253D8">
        <w:rPr>
          <w:rFonts w:ascii="Nirmala UI" w:hAnsi="Nirmala UI" w:cs="Nirmala UI"/>
        </w:rPr>
        <w:t>बर्फीली</w:t>
      </w:r>
      <w:r w:rsidRPr="007253D8">
        <w:t xml:space="preserve"> </w:t>
      </w:r>
      <w:r w:rsidRPr="007253D8">
        <w:rPr>
          <w:rFonts w:ascii="Nirmala UI" w:hAnsi="Nirmala UI" w:cs="Nirmala UI"/>
        </w:rPr>
        <w:t>सड़क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</w:rPr>
        <w:t>कार</w:t>
      </w:r>
      <w:r w:rsidRPr="007253D8">
        <w:t xml:space="preserve"> </w:t>
      </w:r>
      <w:r w:rsidRPr="007253D8">
        <w:rPr>
          <w:rFonts w:ascii="Nirmala UI" w:hAnsi="Nirmala UI" w:cs="Nirmala UI"/>
        </w:rPr>
        <w:t>पर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नियंत्रण</w:t>
      </w:r>
      <w:r w:rsidRPr="007253D8">
        <w:t xml:space="preserve"> </w:t>
      </w:r>
      <w:r w:rsidRPr="007253D8">
        <w:rPr>
          <w:rFonts w:ascii="Nirmala UI" w:hAnsi="Nirmala UI" w:cs="Nirmala UI"/>
        </w:rPr>
        <w:t>खो</w:t>
      </w:r>
      <w:r w:rsidRPr="007253D8">
        <w:t xml:space="preserve"> </w:t>
      </w:r>
      <w:r w:rsidRPr="007253D8">
        <w:rPr>
          <w:rFonts w:ascii="Nirmala UI" w:hAnsi="Nirmala UI" w:cs="Nirmala UI"/>
        </w:rPr>
        <w:t>दिया।</w:t>
      </w:r>
    </w:p>
    <w:p w14:paraId="7ED0556F" w14:textId="77777777" w:rsidR="007253D8" w:rsidRPr="007253D8" w:rsidRDefault="007253D8" w:rsidP="007253D8">
      <w:pPr>
        <w:numPr>
          <w:ilvl w:val="0"/>
          <w:numId w:val="4"/>
        </w:numPr>
      </w:pPr>
      <w:r w:rsidRPr="007253D8">
        <w:rPr>
          <w:b/>
          <w:bCs/>
        </w:rPr>
        <w:t>Absolute freedom</w:t>
      </w:r>
      <w:r w:rsidRPr="007253D8">
        <w:t>:</w:t>
      </w:r>
    </w:p>
    <w:p w14:paraId="196A8D6B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1</w:t>
      </w:r>
      <w:r w:rsidRPr="007253D8">
        <w:t xml:space="preserve">: The citizens enjoyed </w:t>
      </w:r>
      <w:r w:rsidRPr="007253D8">
        <w:rPr>
          <w:b/>
          <w:bCs/>
        </w:rPr>
        <w:t>absolute freedom</w:t>
      </w:r>
      <w:r w:rsidRPr="007253D8">
        <w:t xml:space="preserve"> of expression.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नागरिकों</w:t>
      </w:r>
      <w:r w:rsidRPr="007253D8">
        <w:t xml:space="preserve"> </w:t>
      </w:r>
      <w:r w:rsidRPr="007253D8">
        <w:rPr>
          <w:rFonts w:ascii="Nirmala UI" w:hAnsi="Nirmala UI" w:cs="Nirmala UI"/>
        </w:rPr>
        <w:t>को</w:t>
      </w:r>
      <w:r w:rsidRPr="007253D8">
        <w:t xml:space="preserve"> </w:t>
      </w:r>
      <w:r w:rsidRPr="007253D8">
        <w:rPr>
          <w:rFonts w:ascii="Nirmala UI" w:hAnsi="Nirmala UI" w:cs="Nirmala UI"/>
        </w:rPr>
        <w:t>अभिव्यक्ति</w:t>
      </w:r>
      <w:r w:rsidRPr="007253D8">
        <w:t xml:space="preserve"> </w:t>
      </w:r>
      <w:r w:rsidRPr="007253D8">
        <w:rPr>
          <w:rFonts w:ascii="Nirmala UI" w:hAnsi="Nirmala UI" w:cs="Nirmala UI"/>
        </w:rPr>
        <w:t>की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स्वतंत्रता</w:t>
      </w:r>
      <w:r w:rsidRPr="007253D8">
        <w:t xml:space="preserve"> </w:t>
      </w:r>
      <w:r w:rsidRPr="007253D8">
        <w:rPr>
          <w:rFonts w:ascii="Nirmala UI" w:hAnsi="Nirmala UI" w:cs="Nirmala UI"/>
        </w:rPr>
        <w:t>प्राप्त</w:t>
      </w:r>
      <w:r w:rsidRPr="007253D8">
        <w:t xml:space="preserve"> </w:t>
      </w:r>
      <w:r w:rsidRPr="007253D8">
        <w:rPr>
          <w:rFonts w:ascii="Nirmala UI" w:hAnsi="Nirmala UI" w:cs="Nirmala UI"/>
        </w:rPr>
        <w:t>थी।</w:t>
      </w:r>
    </w:p>
    <w:p w14:paraId="27C012B8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2</w:t>
      </w:r>
      <w:r w:rsidRPr="007253D8">
        <w:t xml:space="preserve">: The new laws provided </w:t>
      </w:r>
      <w:r w:rsidRPr="007253D8">
        <w:rPr>
          <w:b/>
          <w:bCs/>
        </w:rPr>
        <w:t>absolute freedom</w:t>
      </w:r>
      <w:r w:rsidRPr="007253D8">
        <w:t xml:space="preserve"> to the workers.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नए</w:t>
      </w:r>
      <w:r w:rsidRPr="007253D8">
        <w:t xml:space="preserve"> </w:t>
      </w:r>
      <w:r w:rsidRPr="007253D8">
        <w:rPr>
          <w:rFonts w:ascii="Nirmala UI" w:hAnsi="Nirmala UI" w:cs="Nirmala UI"/>
        </w:rPr>
        <w:t>कानूनों</w:t>
      </w:r>
      <w:r w:rsidRPr="007253D8">
        <w:t xml:space="preserve"> </w:t>
      </w:r>
      <w:r w:rsidRPr="007253D8">
        <w:rPr>
          <w:rFonts w:ascii="Nirmala UI" w:hAnsi="Nirmala UI" w:cs="Nirmala UI"/>
        </w:rPr>
        <w:t>ने</w:t>
      </w:r>
      <w:r w:rsidRPr="007253D8">
        <w:t xml:space="preserve"> </w:t>
      </w:r>
      <w:r w:rsidRPr="007253D8">
        <w:rPr>
          <w:rFonts w:ascii="Nirmala UI" w:hAnsi="Nirmala UI" w:cs="Nirmala UI"/>
        </w:rPr>
        <w:t>श्रमिकों</w:t>
      </w:r>
      <w:r w:rsidRPr="007253D8">
        <w:t xml:space="preserve"> </w:t>
      </w:r>
      <w:r w:rsidRPr="007253D8">
        <w:rPr>
          <w:rFonts w:ascii="Nirmala UI" w:hAnsi="Nirmala UI" w:cs="Nirmala UI"/>
        </w:rPr>
        <w:t>को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स्वतंत्रता</w:t>
      </w:r>
      <w:r w:rsidRPr="007253D8">
        <w:t xml:space="preserve"> </w:t>
      </w:r>
      <w:r w:rsidRPr="007253D8">
        <w:rPr>
          <w:rFonts w:ascii="Nirmala UI" w:hAnsi="Nirmala UI" w:cs="Nirmala UI"/>
        </w:rPr>
        <w:t>प्रदान</w:t>
      </w:r>
      <w:r w:rsidRPr="007253D8">
        <w:t xml:space="preserve"> </w:t>
      </w:r>
      <w:r w:rsidRPr="007253D8">
        <w:rPr>
          <w:rFonts w:ascii="Nirmala UI" w:hAnsi="Nirmala UI" w:cs="Nirmala UI"/>
        </w:rPr>
        <w:t>की।</w:t>
      </w:r>
    </w:p>
    <w:p w14:paraId="0E9AF650" w14:textId="77777777" w:rsidR="007253D8" w:rsidRPr="007253D8" w:rsidRDefault="007253D8" w:rsidP="007253D8">
      <w:pPr>
        <w:numPr>
          <w:ilvl w:val="0"/>
          <w:numId w:val="4"/>
        </w:numPr>
      </w:pPr>
      <w:r w:rsidRPr="007253D8">
        <w:rPr>
          <w:b/>
          <w:bCs/>
        </w:rPr>
        <w:t>Absolute truth</w:t>
      </w:r>
      <w:r w:rsidRPr="007253D8">
        <w:t>:</w:t>
      </w:r>
    </w:p>
    <w:p w14:paraId="69E809E4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1</w:t>
      </w:r>
      <w:r w:rsidRPr="007253D8">
        <w:t xml:space="preserve">: The </w:t>
      </w:r>
      <w:r w:rsidRPr="007253D8">
        <w:rPr>
          <w:b/>
          <w:bCs/>
        </w:rPr>
        <w:t>absolute truth</w:t>
      </w:r>
      <w:r w:rsidRPr="007253D8">
        <w:t xml:space="preserve"> about the incident will eventually come out.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घटना</w:t>
      </w:r>
      <w:r w:rsidRPr="007253D8">
        <w:t xml:space="preserve"> </w:t>
      </w:r>
      <w:r w:rsidRPr="007253D8">
        <w:rPr>
          <w:rFonts w:ascii="Nirmala UI" w:hAnsi="Nirmala UI" w:cs="Nirmala UI"/>
        </w:rPr>
        <w:t>का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सत्य</w:t>
      </w:r>
      <w:r w:rsidRPr="007253D8">
        <w:t xml:space="preserve"> </w:t>
      </w:r>
      <w:r w:rsidRPr="007253D8">
        <w:rPr>
          <w:rFonts w:ascii="Nirmala UI" w:hAnsi="Nirmala UI" w:cs="Nirmala UI"/>
        </w:rPr>
        <w:t>अंततः</w:t>
      </w:r>
      <w:r w:rsidRPr="007253D8">
        <w:t xml:space="preserve"> </w:t>
      </w:r>
      <w:r w:rsidRPr="007253D8">
        <w:rPr>
          <w:rFonts w:ascii="Nirmala UI" w:hAnsi="Nirmala UI" w:cs="Nirmala UI"/>
        </w:rPr>
        <w:t>बाहर</w:t>
      </w:r>
      <w:r w:rsidRPr="007253D8">
        <w:t xml:space="preserve"> </w:t>
      </w:r>
      <w:r w:rsidRPr="007253D8">
        <w:rPr>
          <w:rFonts w:ascii="Nirmala UI" w:hAnsi="Nirmala UI" w:cs="Nirmala UI"/>
        </w:rPr>
        <w:t>आ</w:t>
      </w:r>
      <w:r w:rsidRPr="007253D8">
        <w:t xml:space="preserve"> </w:t>
      </w:r>
      <w:r w:rsidRPr="007253D8">
        <w:rPr>
          <w:rFonts w:ascii="Nirmala UI" w:hAnsi="Nirmala UI" w:cs="Nirmala UI"/>
        </w:rPr>
        <w:t>जाएगा।</w:t>
      </w:r>
    </w:p>
    <w:p w14:paraId="05D05DD4" w14:textId="77777777" w:rsidR="007253D8" w:rsidRPr="007253D8" w:rsidRDefault="007253D8" w:rsidP="007253D8">
      <w:pPr>
        <w:numPr>
          <w:ilvl w:val="1"/>
          <w:numId w:val="4"/>
        </w:numPr>
      </w:pPr>
      <w:r w:rsidRPr="007253D8">
        <w:rPr>
          <w:b/>
          <w:bCs/>
        </w:rPr>
        <w:t>Example 2</w:t>
      </w:r>
      <w:r w:rsidRPr="007253D8">
        <w:t xml:space="preserve">: He believes in the </w:t>
      </w:r>
      <w:r w:rsidRPr="007253D8">
        <w:rPr>
          <w:b/>
          <w:bCs/>
        </w:rPr>
        <w:t>absolute truth</w:t>
      </w:r>
      <w:r w:rsidRPr="007253D8">
        <w:t xml:space="preserve"> of the religious texts.</w:t>
      </w:r>
      <w:r w:rsidRPr="007253D8">
        <w:br/>
      </w:r>
      <w:r w:rsidRPr="007253D8">
        <w:rPr>
          <w:b/>
          <w:bCs/>
        </w:rPr>
        <w:t>Hindi</w:t>
      </w:r>
      <w:r w:rsidRPr="007253D8">
        <w:t xml:space="preserve">: </w:t>
      </w:r>
      <w:r w:rsidRPr="007253D8">
        <w:rPr>
          <w:rFonts w:ascii="Nirmala UI" w:hAnsi="Nirmala UI" w:cs="Nirmala UI"/>
        </w:rPr>
        <w:t>वह</w:t>
      </w:r>
      <w:r w:rsidRPr="007253D8">
        <w:t xml:space="preserve"> </w:t>
      </w:r>
      <w:r w:rsidRPr="007253D8">
        <w:rPr>
          <w:rFonts w:ascii="Nirmala UI" w:hAnsi="Nirmala UI" w:cs="Nirmala UI"/>
        </w:rPr>
        <w:t>धार्मिक</w:t>
      </w:r>
      <w:r w:rsidRPr="007253D8">
        <w:t xml:space="preserve"> </w:t>
      </w:r>
      <w:r w:rsidRPr="007253D8">
        <w:rPr>
          <w:rFonts w:ascii="Nirmala UI" w:hAnsi="Nirmala UI" w:cs="Nirmala UI"/>
        </w:rPr>
        <w:t>ग्रंथों</w:t>
      </w:r>
      <w:r w:rsidRPr="007253D8">
        <w:t xml:space="preserve"> </w:t>
      </w:r>
      <w:r w:rsidRPr="007253D8">
        <w:rPr>
          <w:rFonts w:ascii="Nirmala UI" w:hAnsi="Nirmala UI" w:cs="Nirmala UI"/>
        </w:rPr>
        <w:t>के</w:t>
      </w:r>
      <w:r w:rsidRPr="007253D8">
        <w:t xml:space="preserve"> </w:t>
      </w:r>
      <w:r w:rsidRPr="007253D8">
        <w:rPr>
          <w:rFonts w:ascii="Nirmala UI" w:hAnsi="Nirmala UI" w:cs="Nirmala UI"/>
          <w:b/>
          <w:bCs/>
        </w:rPr>
        <w:t>पूर्ण</w:t>
      </w:r>
      <w:r w:rsidRPr="007253D8">
        <w:rPr>
          <w:b/>
          <w:bCs/>
        </w:rPr>
        <w:t xml:space="preserve"> </w:t>
      </w:r>
      <w:r w:rsidRPr="007253D8">
        <w:rPr>
          <w:rFonts w:ascii="Nirmala UI" w:hAnsi="Nirmala UI" w:cs="Nirmala UI"/>
          <w:b/>
          <w:bCs/>
        </w:rPr>
        <w:t>सत्य</w:t>
      </w:r>
      <w:r w:rsidRPr="007253D8">
        <w:t xml:space="preserve"> </w:t>
      </w:r>
      <w:r w:rsidRPr="007253D8">
        <w:rPr>
          <w:rFonts w:ascii="Nirmala UI" w:hAnsi="Nirmala UI" w:cs="Nirmala UI"/>
        </w:rPr>
        <w:t>में</w:t>
      </w:r>
      <w:r w:rsidRPr="007253D8">
        <w:t xml:space="preserve"> </w:t>
      </w:r>
      <w:r w:rsidRPr="007253D8">
        <w:rPr>
          <w:rFonts w:ascii="Nirmala UI" w:hAnsi="Nirmala UI" w:cs="Nirmala UI"/>
        </w:rPr>
        <w:t>विश्वास</w:t>
      </w:r>
      <w:r w:rsidRPr="007253D8">
        <w:t xml:space="preserve"> </w:t>
      </w:r>
      <w:r w:rsidRPr="007253D8">
        <w:rPr>
          <w:rFonts w:ascii="Nirmala UI" w:hAnsi="Nirmala UI" w:cs="Nirmala UI"/>
        </w:rPr>
        <w:t>करता</w:t>
      </w:r>
      <w:r w:rsidRPr="007253D8">
        <w:t xml:space="preserve"> </w:t>
      </w:r>
      <w:r w:rsidRPr="007253D8">
        <w:rPr>
          <w:rFonts w:ascii="Nirmala UI" w:hAnsi="Nirmala UI" w:cs="Nirmala UI"/>
        </w:rPr>
        <w:t>है।</w:t>
      </w:r>
    </w:p>
    <w:p w14:paraId="32EAAB9E" w14:textId="77777777" w:rsidR="00DE3CFC" w:rsidRDefault="00DE3CFC"/>
    <w:sectPr w:rsidR="00D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82B1B"/>
    <w:multiLevelType w:val="multilevel"/>
    <w:tmpl w:val="BD30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A081A"/>
    <w:multiLevelType w:val="multilevel"/>
    <w:tmpl w:val="10DA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F75BF"/>
    <w:multiLevelType w:val="multilevel"/>
    <w:tmpl w:val="DA80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44C20"/>
    <w:multiLevelType w:val="multilevel"/>
    <w:tmpl w:val="5586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131351">
    <w:abstractNumId w:val="1"/>
  </w:num>
  <w:num w:numId="2" w16cid:durableId="120154665">
    <w:abstractNumId w:val="0"/>
  </w:num>
  <w:num w:numId="3" w16cid:durableId="1849902089">
    <w:abstractNumId w:val="3"/>
  </w:num>
  <w:num w:numId="4" w16cid:durableId="1080372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3F7"/>
    <w:rsid w:val="007253D8"/>
    <w:rsid w:val="00805F5E"/>
    <w:rsid w:val="00C533F7"/>
    <w:rsid w:val="00D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6D135-29A4-4138-8BD4-DA1920B4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2024-12-13T16:00:00Z</dcterms:created>
  <dcterms:modified xsi:type="dcterms:W3CDTF">2024-12-13T16:00:00Z</dcterms:modified>
</cp:coreProperties>
</file>