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562FD" w14:textId="77777777" w:rsidR="009E4EA2" w:rsidRPr="009E4EA2" w:rsidRDefault="009E4EA2" w:rsidP="009E4EA2">
      <w:pPr>
        <w:rPr>
          <w:b/>
          <w:bCs/>
        </w:rPr>
      </w:pPr>
      <w:r w:rsidRPr="009E4EA2">
        <w:rPr>
          <w:b/>
          <w:bCs/>
        </w:rPr>
        <w:t>Examples of "Category"</w:t>
      </w:r>
    </w:p>
    <w:p w14:paraId="09335C1B" w14:textId="77777777" w:rsidR="009E4EA2" w:rsidRPr="009E4EA2" w:rsidRDefault="009E4EA2" w:rsidP="009E4EA2">
      <w:pPr>
        <w:numPr>
          <w:ilvl w:val="0"/>
          <w:numId w:val="1"/>
        </w:numPr>
      </w:pPr>
      <w:r w:rsidRPr="009E4EA2">
        <w:rPr>
          <w:b/>
          <w:bCs/>
        </w:rPr>
        <w:t>English</w:t>
      </w:r>
      <w:r w:rsidRPr="009E4EA2">
        <w:t>:</w:t>
      </w:r>
    </w:p>
    <w:p w14:paraId="12612345" w14:textId="77777777" w:rsidR="009E4EA2" w:rsidRPr="009E4EA2" w:rsidRDefault="009E4EA2" w:rsidP="009E4EA2">
      <w:pPr>
        <w:numPr>
          <w:ilvl w:val="1"/>
          <w:numId w:val="1"/>
        </w:numPr>
      </w:pPr>
      <w:r w:rsidRPr="009E4EA2">
        <w:t xml:space="preserve">This book belongs to the </w:t>
      </w:r>
      <w:r w:rsidRPr="009E4EA2">
        <w:rPr>
          <w:b/>
          <w:bCs/>
        </w:rPr>
        <w:t>fiction</w:t>
      </w:r>
      <w:r w:rsidRPr="009E4EA2">
        <w:t xml:space="preserve"> </w:t>
      </w:r>
      <w:r w:rsidRPr="009E4EA2">
        <w:rPr>
          <w:b/>
          <w:bCs/>
        </w:rPr>
        <w:t>category</w:t>
      </w:r>
      <w:r w:rsidRPr="009E4EA2">
        <w:t>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यह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किताब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  <w:b/>
          <w:bCs/>
        </w:rPr>
        <w:t>काव्य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आती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</w:t>
      </w:r>
      <w:proofErr w:type="spellEnd"/>
      <w:r w:rsidRPr="009E4EA2">
        <w:rPr>
          <w:rFonts w:ascii="Nirmala UI" w:hAnsi="Nirmala UI" w:cs="Nirmala UI"/>
        </w:rPr>
        <w:t>।</w:t>
      </w:r>
    </w:p>
    <w:p w14:paraId="3392CF08" w14:textId="77777777" w:rsidR="009E4EA2" w:rsidRPr="009E4EA2" w:rsidRDefault="009E4EA2" w:rsidP="009E4EA2">
      <w:pPr>
        <w:numPr>
          <w:ilvl w:val="0"/>
          <w:numId w:val="1"/>
        </w:numPr>
      </w:pPr>
      <w:r w:rsidRPr="009E4EA2">
        <w:rPr>
          <w:b/>
          <w:bCs/>
        </w:rPr>
        <w:t>English</w:t>
      </w:r>
      <w:r w:rsidRPr="009E4EA2">
        <w:t>:</w:t>
      </w:r>
    </w:p>
    <w:p w14:paraId="221D2BE4" w14:textId="77777777" w:rsidR="009E4EA2" w:rsidRPr="009E4EA2" w:rsidRDefault="009E4EA2" w:rsidP="009E4EA2">
      <w:pPr>
        <w:numPr>
          <w:ilvl w:val="1"/>
          <w:numId w:val="1"/>
        </w:numPr>
      </w:pPr>
      <w:r w:rsidRPr="009E4EA2">
        <w:t xml:space="preserve">He was placed in the </w:t>
      </w:r>
      <w:r w:rsidRPr="009E4EA2">
        <w:rPr>
          <w:b/>
          <w:bCs/>
        </w:rPr>
        <w:t>category</w:t>
      </w:r>
      <w:r w:rsidRPr="009E4EA2">
        <w:t xml:space="preserve"> of the best players of the tournament.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उसे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टूर्नामेंट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सर्वश्रेष्ठ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खिलाड़ियों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रखा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गया</w:t>
      </w:r>
      <w:proofErr w:type="spellEnd"/>
      <w:r w:rsidRPr="009E4EA2">
        <w:rPr>
          <w:rFonts w:ascii="Nirmala UI" w:hAnsi="Nirmala UI" w:cs="Nirmala UI"/>
        </w:rPr>
        <w:t>।</w:t>
      </w:r>
    </w:p>
    <w:p w14:paraId="54299654" w14:textId="77777777" w:rsidR="009E4EA2" w:rsidRPr="009E4EA2" w:rsidRDefault="009E4EA2" w:rsidP="009E4EA2">
      <w:r w:rsidRPr="009E4EA2">
        <w:pict w14:anchorId="25A26E23">
          <v:rect id="_x0000_i1037" style="width:0;height:1.5pt" o:hralign="center" o:hrstd="t" o:hr="t" fillcolor="#a0a0a0" stroked="f"/>
        </w:pict>
      </w:r>
    </w:p>
    <w:p w14:paraId="5A78FFD0" w14:textId="77777777" w:rsidR="009E4EA2" w:rsidRPr="009E4EA2" w:rsidRDefault="009E4EA2" w:rsidP="009E4EA2">
      <w:pPr>
        <w:rPr>
          <w:b/>
          <w:bCs/>
        </w:rPr>
      </w:pPr>
      <w:r w:rsidRPr="009E4EA2">
        <w:rPr>
          <w:b/>
          <w:bCs/>
        </w:rPr>
        <w:t>Different Usages of "Category"</w:t>
      </w:r>
    </w:p>
    <w:p w14:paraId="6EFAAC98" w14:textId="77777777" w:rsidR="009E4EA2" w:rsidRPr="009E4EA2" w:rsidRDefault="009E4EA2" w:rsidP="009E4EA2">
      <w:pPr>
        <w:numPr>
          <w:ilvl w:val="0"/>
          <w:numId w:val="2"/>
        </w:numPr>
      </w:pPr>
      <w:r w:rsidRPr="009E4EA2">
        <w:rPr>
          <w:b/>
          <w:bCs/>
        </w:rPr>
        <w:t>Classification or Grouping</w:t>
      </w:r>
      <w:r w:rsidRPr="009E4EA2">
        <w:t>:</w:t>
      </w:r>
    </w:p>
    <w:p w14:paraId="21BC41DA" w14:textId="77777777" w:rsidR="009E4EA2" w:rsidRPr="009E4EA2" w:rsidRDefault="009E4EA2" w:rsidP="009E4EA2">
      <w:pPr>
        <w:numPr>
          <w:ilvl w:val="1"/>
          <w:numId w:val="2"/>
        </w:numPr>
      </w:pPr>
      <w:r w:rsidRPr="009E4EA2">
        <w:rPr>
          <w:b/>
          <w:bCs/>
        </w:rPr>
        <w:t>Example 1</w:t>
      </w:r>
      <w:r w:rsidRPr="009E4EA2">
        <w:t xml:space="preserve">: The products are divided into different </w:t>
      </w:r>
      <w:r w:rsidRPr="009E4EA2">
        <w:rPr>
          <w:b/>
          <w:bCs/>
        </w:rPr>
        <w:t>categories</w:t>
      </w:r>
      <w:r w:rsidRPr="009E4EA2">
        <w:t xml:space="preserve"> for easier selection.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उत्पादों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को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आसान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चयन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लिए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विभिन्न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श्रेणियों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विभाजित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किया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गया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</w:t>
      </w:r>
      <w:proofErr w:type="spellEnd"/>
      <w:r w:rsidRPr="009E4EA2">
        <w:rPr>
          <w:rFonts w:ascii="Nirmala UI" w:hAnsi="Nirmala UI" w:cs="Nirmala UI"/>
        </w:rPr>
        <w:t>।</w:t>
      </w:r>
    </w:p>
    <w:p w14:paraId="4E36FAC5" w14:textId="77777777" w:rsidR="009E4EA2" w:rsidRPr="009E4EA2" w:rsidRDefault="009E4EA2" w:rsidP="009E4EA2">
      <w:pPr>
        <w:numPr>
          <w:ilvl w:val="1"/>
          <w:numId w:val="2"/>
        </w:numPr>
      </w:pPr>
      <w:r w:rsidRPr="009E4EA2">
        <w:rPr>
          <w:b/>
          <w:bCs/>
        </w:rPr>
        <w:t>Example 2</w:t>
      </w:r>
      <w:r w:rsidRPr="009E4EA2">
        <w:t xml:space="preserve">: The restaurant menu has a </w:t>
      </w:r>
      <w:r w:rsidRPr="009E4EA2">
        <w:rPr>
          <w:b/>
          <w:bCs/>
        </w:rPr>
        <w:t>category</w:t>
      </w:r>
      <w:r w:rsidRPr="009E4EA2">
        <w:t xml:space="preserve"> for appetizers, main courses, and desserts.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रेस्टोरेंट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मेनू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अपेटाइज़र</w:t>
      </w:r>
      <w:proofErr w:type="spellEnd"/>
      <w:r w:rsidRPr="009E4EA2">
        <w:t xml:space="preserve">, </w:t>
      </w:r>
      <w:proofErr w:type="spellStart"/>
      <w:r w:rsidRPr="009E4EA2">
        <w:rPr>
          <w:rFonts w:ascii="Nirmala UI" w:hAnsi="Nirmala UI" w:cs="Nirmala UI"/>
        </w:rPr>
        <w:t>मुख्य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भोजन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और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मिठाई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लिए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एक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</w:t>
      </w:r>
      <w:proofErr w:type="spellEnd"/>
      <w:r w:rsidRPr="009E4EA2">
        <w:rPr>
          <w:rFonts w:ascii="Nirmala UI" w:hAnsi="Nirmala UI" w:cs="Nirmala UI"/>
        </w:rPr>
        <w:t>।</w:t>
      </w:r>
    </w:p>
    <w:p w14:paraId="2E3F48B6" w14:textId="77777777" w:rsidR="009E4EA2" w:rsidRPr="009E4EA2" w:rsidRDefault="009E4EA2" w:rsidP="009E4EA2">
      <w:pPr>
        <w:numPr>
          <w:ilvl w:val="0"/>
          <w:numId w:val="2"/>
        </w:numPr>
      </w:pPr>
      <w:r w:rsidRPr="009E4EA2">
        <w:rPr>
          <w:b/>
          <w:bCs/>
        </w:rPr>
        <w:t>Type or Kind</w:t>
      </w:r>
      <w:r w:rsidRPr="009E4EA2">
        <w:t>:</w:t>
      </w:r>
    </w:p>
    <w:p w14:paraId="4CD52C3B" w14:textId="77777777" w:rsidR="009E4EA2" w:rsidRPr="009E4EA2" w:rsidRDefault="009E4EA2" w:rsidP="009E4EA2">
      <w:pPr>
        <w:numPr>
          <w:ilvl w:val="1"/>
          <w:numId w:val="2"/>
        </w:numPr>
      </w:pPr>
      <w:r w:rsidRPr="009E4EA2">
        <w:rPr>
          <w:b/>
          <w:bCs/>
        </w:rPr>
        <w:t>Example 1</w:t>
      </w:r>
      <w:r w:rsidRPr="009E4EA2">
        <w:t xml:space="preserve">: She falls into the </w:t>
      </w:r>
      <w:r w:rsidRPr="009E4EA2">
        <w:rPr>
          <w:b/>
          <w:bCs/>
        </w:rPr>
        <w:t>category</w:t>
      </w:r>
      <w:r w:rsidRPr="009E4EA2">
        <w:t xml:space="preserve"> of creative professionals.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वह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रचनात्मक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पेशेवरों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आती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</w:t>
      </w:r>
      <w:proofErr w:type="spellEnd"/>
      <w:r w:rsidRPr="009E4EA2">
        <w:rPr>
          <w:rFonts w:ascii="Nirmala UI" w:hAnsi="Nirmala UI" w:cs="Nirmala UI"/>
        </w:rPr>
        <w:t>।</w:t>
      </w:r>
    </w:p>
    <w:p w14:paraId="290EC387" w14:textId="77777777" w:rsidR="009E4EA2" w:rsidRPr="009E4EA2" w:rsidRDefault="009E4EA2" w:rsidP="009E4EA2">
      <w:pPr>
        <w:numPr>
          <w:ilvl w:val="1"/>
          <w:numId w:val="2"/>
        </w:numPr>
      </w:pPr>
      <w:r w:rsidRPr="009E4EA2">
        <w:rPr>
          <w:b/>
          <w:bCs/>
        </w:rPr>
        <w:t>Example 2</w:t>
      </w:r>
      <w:r w:rsidRPr="009E4EA2">
        <w:t xml:space="preserve">: These books are in the </w:t>
      </w:r>
      <w:r w:rsidRPr="009E4EA2">
        <w:rPr>
          <w:b/>
          <w:bCs/>
        </w:rPr>
        <w:t>category</w:t>
      </w:r>
      <w:r w:rsidRPr="009E4EA2">
        <w:t xml:space="preserve"> of self-help literature.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ये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किताबें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आत्म</w:t>
      </w:r>
      <w:r w:rsidRPr="009E4EA2">
        <w:t>-</w:t>
      </w:r>
      <w:r w:rsidRPr="009E4EA2">
        <w:rPr>
          <w:rFonts w:ascii="Nirmala UI" w:hAnsi="Nirmala UI" w:cs="Nirmala UI"/>
        </w:rPr>
        <w:t>सहायता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साहित्य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आती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हैं</w:t>
      </w:r>
      <w:proofErr w:type="spellEnd"/>
      <w:r w:rsidRPr="009E4EA2">
        <w:rPr>
          <w:rFonts w:ascii="Nirmala UI" w:hAnsi="Nirmala UI" w:cs="Nirmala UI"/>
        </w:rPr>
        <w:t>।</w:t>
      </w:r>
    </w:p>
    <w:p w14:paraId="366FE1B1" w14:textId="77777777" w:rsidR="009E4EA2" w:rsidRPr="009E4EA2" w:rsidRDefault="009E4EA2" w:rsidP="009E4EA2">
      <w:pPr>
        <w:numPr>
          <w:ilvl w:val="0"/>
          <w:numId w:val="2"/>
        </w:numPr>
      </w:pPr>
      <w:r w:rsidRPr="009E4EA2">
        <w:rPr>
          <w:b/>
          <w:bCs/>
        </w:rPr>
        <w:t>Grading or Ranking</w:t>
      </w:r>
      <w:r w:rsidRPr="009E4EA2">
        <w:t>:</w:t>
      </w:r>
    </w:p>
    <w:p w14:paraId="7D32205C" w14:textId="77777777" w:rsidR="009E4EA2" w:rsidRPr="009E4EA2" w:rsidRDefault="009E4EA2" w:rsidP="009E4EA2">
      <w:pPr>
        <w:numPr>
          <w:ilvl w:val="1"/>
          <w:numId w:val="2"/>
        </w:numPr>
      </w:pPr>
      <w:r w:rsidRPr="009E4EA2">
        <w:rPr>
          <w:b/>
          <w:bCs/>
        </w:rPr>
        <w:t>Example 1</w:t>
      </w:r>
      <w:r w:rsidRPr="009E4EA2">
        <w:t xml:space="preserve">: This award falls under the </w:t>
      </w:r>
      <w:r w:rsidRPr="009E4EA2">
        <w:rPr>
          <w:b/>
          <w:bCs/>
        </w:rPr>
        <w:t>category</w:t>
      </w:r>
      <w:r w:rsidRPr="009E4EA2">
        <w:t xml:space="preserve"> of outstanding achievements.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यह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पुरस्कार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उत्कृष्ट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उपलब्धियों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आता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</w:t>
      </w:r>
      <w:proofErr w:type="spellEnd"/>
      <w:r w:rsidRPr="009E4EA2">
        <w:rPr>
          <w:rFonts w:ascii="Nirmala UI" w:hAnsi="Nirmala UI" w:cs="Nirmala UI"/>
        </w:rPr>
        <w:t>।</w:t>
      </w:r>
    </w:p>
    <w:p w14:paraId="07105A31" w14:textId="77777777" w:rsidR="009E4EA2" w:rsidRPr="009E4EA2" w:rsidRDefault="009E4EA2" w:rsidP="009E4EA2">
      <w:pPr>
        <w:numPr>
          <w:ilvl w:val="1"/>
          <w:numId w:val="2"/>
        </w:numPr>
      </w:pPr>
      <w:r w:rsidRPr="009E4EA2">
        <w:rPr>
          <w:b/>
          <w:bCs/>
        </w:rPr>
        <w:t>Example 2</w:t>
      </w:r>
      <w:r w:rsidRPr="009E4EA2">
        <w:t xml:space="preserve">: The exams are divided into three main </w:t>
      </w:r>
      <w:r w:rsidRPr="009E4EA2">
        <w:rPr>
          <w:b/>
          <w:bCs/>
        </w:rPr>
        <w:t>categories</w:t>
      </w:r>
      <w:r w:rsidRPr="009E4EA2">
        <w:t>: easy, medium, and difficult.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परीक्षा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को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तीन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मुख्य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श्रेणियों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विभाजित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किया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गया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</w:t>
      </w:r>
      <w:proofErr w:type="spellEnd"/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आसान</w:t>
      </w:r>
      <w:proofErr w:type="spellEnd"/>
      <w:r w:rsidRPr="009E4EA2">
        <w:t xml:space="preserve">, </w:t>
      </w:r>
      <w:proofErr w:type="spellStart"/>
      <w:r w:rsidRPr="009E4EA2">
        <w:rPr>
          <w:rFonts w:ascii="Nirmala UI" w:hAnsi="Nirmala UI" w:cs="Nirmala UI"/>
        </w:rPr>
        <w:t>मध्यम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और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कठिन</w:t>
      </w:r>
      <w:proofErr w:type="spellEnd"/>
      <w:r w:rsidRPr="009E4EA2">
        <w:rPr>
          <w:rFonts w:ascii="Nirmala UI" w:hAnsi="Nirmala UI" w:cs="Nirmala UI"/>
        </w:rPr>
        <w:t>।</w:t>
      </w:r>
    </w:p>
    <w:p w14:paraId="1960CB84" w14:textId="77777777" w:rsidR="009E4EA2" w:rsidRPr="009E4EA2" w:rsidRDefault="009E4EA2" w:rsidP="009E4EA2">
      <w:r w:rsidRPr="009E4EA2">
        <w:pict w14:anchorId="6367F095">
          <v:rect id="_x0000_i1038" style="width:0;height:1.5pt" o:hralign="center" o:hrstd="t" o:hr="t" fillcolor="#a0a0a0" stroked="f"/>
        </w:pict>
      </w:r>
    </w:p>
    <w:p w14:paraId="316C45E5" w14:textId="77777777" w:rsidR="009E4EA2" w:rsidRPr="009E4EA2" w:rsidRDefault="009E4EA2" w:rsidP="009E4EA2">
      <w:pPr>
        <w:rPr>
          <w:b/>
          <w:bCs/>
        </w:rPr>
      </w:pPr>
      <w:r w:rsidRPr="009E4EA2">
        <w:rPr>
          <w:b/>
          <w:bCs/>
        </w:rPr>
        <w:t>Collocations of "Category"</w:t>
      </w:r>
    </w:p>
    <w:p w14:paraId="21C22BD9" w14:textId="77777777" w:rsidR="009E4EA2" w:rsidRPr="009E4EA2" w:rsidRDefault="009E4EA2" w:rsidP="009E4EA2">
      <w:pPr>
        <w:numPr>
          <w:ilvl w:val="0"/>
          <w:numId w:val="3"/>
        </w:numPr>
      </w:pPr>
      <w:r w:rsidRPr="009E4EA2">
        <w:rPr>
          <w:b/>
          <w:bCs/>
        </w:rPr>
        <w:t>Category of products</w:t>
      </w:r>
      <w:r w:rsidRPr="009E4EA2">
        <w:t>:</w:t>
      </w:r>
    </w:p>
    <w:p w14:paraId="3118EC84" w14:textId="77777777" w:rsidR="009E4EA2" w:rsidRPr="009E4EA2" w:rsidRDefault="009E4EA2" w:rsidP="009E4EA2">
      <w:pPr>
        <w:numPr>
          <w:ilvl w:val="1"/>
          <w:numId w:val="3"/>
        </w:numPr>
      </w:pPr>
      <w:r w:rsidRPr="009E4EA2">
        <w:rPr>
          <w:b/>
          <w:bCs/>
        </w:rPr>
        <w:t>Example 1</w:t>
      </w:r>
      <w:r w:rsidRPr="009E4EA2">
        <w:t xml:space="preserve">: The new </w:t>
      </w:r>
      <w:r w:rsidRPr="009E4EA2">
        <w:rPr>
          <w:b/>
          <w:bCs/>
        </w:rPr>
        <w:t>category of products</w:t>
      </w:r>
      <w:r w:rsidRPr="009E4EA2">
        <w:t xml:space="preserve"> has been launched in the market.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नई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उत्पादों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बाजार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लॉन्च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गई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</w:t>
      </w:r>
      <w:proofErr w:type="spellEnd"/>
      <w:r w:rsidRPr="009E4EA2">
        <w:rPr>
          <w:rFonts w:ascii="Nirmala UI" w:hAnsi="Nirmala UI" w:cs="Nirmala UI"/>
        </w:rPr>
        <w:t>।</w:t>
      </w:r>
    </w:p>
    <w:p w14:paraId="24363EC6" w14:textId="77777777" w:rsidR="009E4EA2" w:rsidRPr="009E4EA2" w:rsidRDefault="009E4EA2" w:rsidP="009E4EA2">
      <w:pPr>
        <w:numPr>
          <w:ilvl w:val="1"/>
          <w:numId w:val="3"/>
        </w:numPr>
      </w:pPr>
      <w:r w:rsidRPr="009E4EA2">
        <w:rPr>
          <w:b/>
          <w:bCs/>
        </w:rPr>
        <w:t>Example 2</w:t>
      </w:r>
      <w:r w:rsidRPr="009E4EA2">
        <w:t xml:space="preserve">: The store has expanded its </w:t>
      </w:r>
      <w:r w:rsidRPr="009E4EA2">
        <w:rPr>
          <w:b/>
          <w:bCs/>
        </w:rPr>
        <w:t>category of products</w:t>
      </w:r>
      <w:r w:rsidRPr="009E4EA2">
        <w:t xml:space="preserve"> to include more electronics.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स्टोर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ने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अपने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उत्पादों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विस्तार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किया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ताकि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अधिक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इलेक्ट्रॉनिक्स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शामिल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हो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सकें</w:t>
      </w:r>
      <w:proofErr w:type="spellEnd"/>
      <w:r w:rsidRPr="009E4EA2">
        <w:rPr>
          <w:rFonts w:ascii="Nirmala UI" w:hAnsi="Nirmala UI" w:cs="Nirmala UI"/>
        </w:rPr>
        <w:t>।</w:t>
      </w:r>
    </w:p>
    <w:p w14:paraId="5012FBF5" w14:textId="77777777" w:rsidR="009E4EA2" w:rsidRPr="009E4EA2" w:rsidRDefault="009E4EA2" w:rsidP="009E4EA2">
      <w:pPr>
        <w:numPr>
          <w:ilvl w:val="0"/>
          <w:numId w:val="3"/>
        </w:numPr>
      </w:pPr>
      <w:r w:rsidRPr="009E4EA2">
        <w:rPr>
          <w:b/>
          <w:bCs/>
        </w:rPr>
        <w:lastRenderedPageBreak/>
        <w:t>Category of people</w:t>
      </w:r>
      <w:r w:rsidRPr="009E4EA2">
        <w:t>:</w:t>
      </w:r>
    </w:p>
    <w:p w14:paraId="0358D188" w14:textId="77777777" w:rsidR="009E4EA2" w:rsidRPr="009E4EA2" w:rsidRDefault="009E4EA2" w:rsidP="009E4EA2">
      <w:pPr>
        <w:numPr>
          <w:ilvl w:val="1"/>
          <w:numId w:val="3"/>
        </w:numPr>
      </w:pPr>
      <w:r w:rsidRPr="009E4EA2">
        <w:rPr>
          <w:b/>
          <w:bCs/>
        </w:rPr>
        <w:t>Example 1</w:t>
      </w:r>
      <w:r w:rsidRPr="009E4EA2">
        <w:t xml:space="preserve">: He belongs to a different </w:t>
      </w:r>
      <w:r w:rsidRPr="009E4EA2">
        <w:rPr>
          <w:b/>
          <w:bCs/>
        </w:rPr>
        <w:t>category of people</w:t>
      </w:r>
      <w:r w:rsidRPr="009E4EA2">
        <w:t xml:space="preserve"> who prefer a </w:t>
      </w:r>
      <w:proofErr w:type="gramStart"/>
      <w:r w:rsidRPr="009E4EA2">
        <w:t>more simple</w:t>
      </w:r>
      <w:proofErr w:type="gramEnd"/>
      <w:r w:rsidRPr="009E4EA2">
        <w:t xml:space="preserve"> lifestyle.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वह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एक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अलग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लोगों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आता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जो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एक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सरल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जीवनशैली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पसंद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करते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हैं</w:t>
      </w:r>
      <w:proofErr w:type="spellEnd"/>
      <w:r w:rsidRPr="009E4EA2">
        <w:rPr>
          <w:rFonts w:ascii="Nirmala UI" w:hAnsi="Nirmala UI" w:cs="Nirmala UI"/>
        </w:rPr>
        <w:t>।</w:t>
      </w:r>
    </w:p>
    <w:p w14:paraId="016AF4A0" w14:textId="77777777" w:rsidR="009E4EA2" w:rsidRPr="009E4EA2" w:rsidRDefault="009E4EA2" w:rsidP="009E4EA2">
      <w:pPr>
        <w:numPr>
          <w:ilvl w:val="1"/>
          <w:numId w:val="3"/>
        </w:numPr>
      </w:pPr>
      <w:r w:rsidRPr="009E4EA2">
        <w:rPr>
          <w:b/>
          <w:bCs/>
        </w:rPr>
        <w:t>Example 2</w:t>
      </w:r>
      <w:r w:rsidRPr="009E4EA2">
        <w:t xml:space="preserve">: This scholarship is available for a specific </w:t>
      </w:r>
      <w:r w:rsidRPr="009E4EA2">
        <w:rPr>
          <w:b/>
          <w:bCs/>
        </w:rPr>
        <w:t>category of people</w:t>
      </w:r>
      <w:r w:rsidRPr="009E4EA2">
        <w:t xml:space="preserve"> in the society.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यह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छात्रवृत्ति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समाज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एक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विशेष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लोगों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लिए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उपलब्ध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</w:t>
      </w:r>
      <w:proofErr w:type="spellEnd"/>
      <w:r w:rsidRPr="009E4EA2">
        <w:rPr>
          <w:rFonts w:ascii="Nirmala UI" w:hAnsi="Nirmala UI" w:cs="Nirmala UI"/>
        </w:rPr>
        <w:t>।</w:t>
      </w:r>
    </w:p>
    <w:p w14:paraId="7F3743A9" w14:textId="77777777" w:rsidR="009E4EA2" w:rsidRPr="009E4EA2" w:rsidRDefault="009E4EA2" w:rsidP="009E4EA2">
      <w:pPr>
        <w:numPr>
          <w:ilvl w:val="0"/>
          <w:numId w:val="3"/>
        </w:numPr>
      </w:pPr>
      <w:r w:rsidRPr="009E4EA2">
        <w:rPr>
          <w:b/>
          <w:bCs/>
        </w:rPr>
        <w:t>In a category</w:t>
      </w:r>
      <w:r w:rsidRPr="009E4EA2">
        <w:t>:</w:t>
      </w:r>
    </w:p>
    <w:p w14:paraId="062BAAAD" w14:textId="77777777" w:rsidR="009E4EA2" w:rsidRPr="009E4EA2" w:rsidRDefault="009E4EA2" w:rsidP="009E4EA2">
      <w:pPr>
        <w:numPr>
          <w:ilvl w:val="1"/>
          <w:numId w:val="3"/>
        </w:numPr>
      </w:pPr>
      <w:r w:rsidRPr="009E4EA2">
        <w:rPr>
          <w:b/>
          <w:bCs/>
        </w:rPr>
        <w:t>Example 1</w:t>
      </w:r>
      <w:r w:rsidRPr="009E4EA2">
        <w:t xml:space="preserve">: He was placed </w:t>
      </w:r>
      <w:r w:rsidRPr="009E4EA2">
        <w:rPr>
          <w:b/>
          <w:bCs/>
        </w:rPr>
        <w:t>in the category</w:t>
      </w:r>
      <w:r w:rsidRPr="009E4EA2">
        <w:t xml:space="preserve"> of the best performers of the year.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उसे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साल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सर्वश्रेष्ठ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प्रदर्शनकर्ताओं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रखा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गया</w:t>
      </w:r>
      <w:proofErr w:type="spellEnd"/>
      <w:r w:rsidRPr="009E4EA2">
        <w:rPr>
          <w:rFonts w:ascii="Nirmala UI" w:hAnsi="Nirmala UI" w:cs="Nirmala UI"/>
        </w:rPr>
        <w:t>।</w:t>
      </w:r>
    </w:p>
    <w:p w14:paraId="543F6CAA" w14:textId="77777777" w:rsidR="009E4EA2" w:rsidRPr="009E4EA2" w:rsidRDefault="009E4EA2" w:rsidP="009E4EA2">
      <w:pPr>
        <w:numPr>
          <w:ilvl w:val="1"/>
          <w:numId w:val="3"/>
        </w:numPr>
      </w:pPr>
      <w:r w:rsidRPr="009E4EA2">
        <w:rPr>
          <w:b/>
          <w:bCs/>
        </w:rPr>
        <w:t>Example 2</w:t>
      </w:r>
      <w:r w:rsidRPr="009E4EA2">
        <w:t xml:space="preserve">: The movie was rated </w:t>
      </w:r>
      <w:r w:rsidRPr="009E4EA2">
        <w:rPr>
          <w:b/>
          <w:bCs/>
        </w:rPr>
        <w:t>in the category</w:t>
      </w:r>
      <w:r w:rsidRPr="009E4EA2">
        <w:t xml:space="preserve"> of action and adventure films.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इस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फिल्म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को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एक्शन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और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साहसिक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फिल्मों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रेट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किया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गया</w:t>
      </w:r>
      <w:proofErr w:type="spellEnd"/>
      <w:r w:rsidRPr="009E4EA2">
        <w:rPr>
          <w:rFonts w:ascii="Nirmala UI" w:hAnsi="Nirmala UI" w:cs="Nirmala UI"/>
        </w:rPr>
        <w:t>।</w:t>
      </w:r>
    </w:p>
    <w:p w14:paraId="203889FB" w14:textId="77777777" w:rsidR="009E4EA2" w:rsidRPr="009E4EA2" w:rsidRDefault="009E4EA2" w:rsidP="009E4EA2">
      <w:pPr>
        <w:numPr>
          <w:ilvl w:val="0"/>
          <w:numId w:val="3"/>
        </w:numPr>
      </w:pPr>
      <w:r w:rsidRPr="009E4EA2">
        <w:rPr>
          <w:b/>
          <w:bCs/>
        </w:rPr>
        <w:t>Within a category</w:t>
      </w:r>
      <w:r w:rsidRPr="009E4EA2">
        <w:t>:</w:t>
      </w:r>
    </w:p>
    <w:p w14:paraId="34121BF4" w14:textId="77777777" w:rsidR="009E4EA2" w:rsidRPr="009E4EA2" w:rsidRDefault="009E4EA2" w:rsidP="009E4EA2">
      <w:pPr>
        <w:numPr>
          <w:ilvl w:val="1"/>
          <w:numId w:val="3"/>
        </w:numPr>
      </w:pPr>
      <w:r w:rsidRPr="009E4EA2">
        <w:rPr>
          <w:b/>
          <w:bCs/>
        </w:rPr>
        <w:t>Example 1</w:t>
      </w:r>
      <w:r w:rsidRPr="009E4EA2">
        <w:t xml:space="preserve">: All the new designs fall </w:t>
      </w:r>
      <w:r w:rsidRPr="009E4EA2">
        <w:rPr>
          <w:b/>
          <w:bCs/>
        </w:rPr>
        <w:t>within a category</w:t>
      </w:r>
      <w:r w:rsidRPr="009E4EA2">
        <w:t xml:space="preserve"> of modern and minimalist styles.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सभी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नए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डिज़ाइन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आधुनिक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और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न्यूनतम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शैलियों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आते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हैं</w:t>
      </w:r>
      <w:proofErr w:type="spellEnd"/>
      <w:r w:rsidRPr="009E4EA2">
        <w:rPr>
          <w:rFonts w:ascii="Nirmala UI" w:hAnsi="Nirmala UI" w:cs="Nirmala UI"/>
        </w:rPr>
        <w:t>।</w:t>
      </w:r>
    </w:p>
    <w:p w14:paraId="35C73B34" w14:textId="77777777" w:rsidR="009E4EA2" w:rsidRPr="009E4EA2" w:rsidRDefault="009E4EA2" w:rsidP="009E4EA2">
      <w:pPr>
        <w:numPr>
          <w:ilvl w:val="1"/>
          <w:numId w:val="3"/>
        </w:numPr>
      </w:pPr>
      <w:r w:rsidRPr="009E4EA2">
        <w:rPr>
          <w:b/>
          <w:bCs/>
        </w:rPr>
        <w:t>Example 2</w:t>
      </w:r>
      <w:r w:rsidRPr="009E4EA2">
        <w:t xml:space="preserve">: The students were assessed </w:t>
      </w:r>
      <w:r w:rsidRPr="009E4EA2">
        <w:rPr>
          <w:b/>
          <w:bCs/>
        </w:rPr>
        <w:t>within a category</w:t>
      </w:r>
      <w:r w:rsidRPr="009E4EA2">
        <w:t xml:space="preserve"> of their subject specialization.</w:t>
      </w:r>
      <w:r w:rsidRPr="009E4EA2">
        <w:br/>
      </w:r>
      <w:r w:rsidRPr="009E4EA2">
        <w:rPr>
          <w:b/>
          <w:bCs/>
        </w:rPr>
        <w:t>Hindi</w:t>
      </w:r>
      <w:r w:rsidRPr="009E4EA2">
        <w:t xml:space="preserve">: </w:t>
      </w:r>
      <w:proofErr w:type="spellStart"/>
      <w:r w:rsidRPr="009E4EA2">
        <w:rPr>
          <w:rFonts w:ascii="Nirmala UI" w:hAnsi="Nirmala UI" w:cs="Nirmala UI"/>
        </w:rPr>
        <w:t>छात्रों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मूल्यांकन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उनके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विषय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विशेषज्ञता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श्रेणी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में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किया</w:t>
      </w:r>
      <w:proofErr w:type="spellEnd"/>
      <w:r w:rsidRPr="009E4EA2">
        <w:t xml:space="preserve"> </w:t>
      </w:r>
      <w:proofErr w:type="spellStart"/>
      <w:r w:rsidRPr="009E4EA2">
        <w:rPr>
          <w:rFonts w:ascii="Nirmala UI" w:hAnsi="Nirmala UI" w:cs="Nirmala UI"/>
        </w:rPr>
        <w:t>गया</w:t>
      </w:r>
      <w:proofErr w:type="spellEnd"/>
      <w:r w:rsidRPr="009E4EA2">
        <w:rPr>
          <w:rFonts w:ascii="Nirmala UI" w:hAnsi="Nirmala UI" w:cs="Nirmala UI"/>
        </w:rPr>
        <w:t>।</w:t>
      </w:r>
    </w:p>
    <w:p w14:paraId="478CE0DC" w14:textId="77777777" w:rsidR="00FB4BD1" w:rsidRDefault="00FB4BD1"/>
    <w:sectPr w:rsidR="00FB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841866"/>
    <w:multiLevelType w:val="multilevel"/>
    <w:tmpl w:val="88FC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0205E"/>
    <w:multiLevelType w:val="multilevel"/>
    <w:tmpl w:val="CA30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345C7"/>
    <w:multiLevelType w:val="multilevel"/>
    <w:tmpl w:val="3402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804818">
    <w:abstractNumId w:val="1"/>
  </w:num>
  <w:num w:numId="2" w16cid:durableId="1940403080">
    <w:abstractNumId w:val="2"/>
  </w:num>
  <w:num w:numId="3" w16cid:durableId="67989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960"/>
    <w:rsid w:val="00881063"/>
    <w:rsid w:val="009B1960"/>
    <w:rsid w:val="009E4EA2"/>
    <w:rsid w:val="00F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C9742-1F99-4CB3-B102-0E955ED6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2024-12-13T16:18:00Z</dcterms:created>
  <dcterms:modified xsi:type="dcterms:W3CDTF">2024-12-13T16:20:00Z</dcterms:modified>
</cp:coreProperties>
</file>