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74535" w14:textId="77777777" w:rsidR="006830A8" w:rsidRPr="006830A8" w:rsidRDefault="006830A8" w:rsidP="006830A8">
      <w:pPr>
        <w:rPr>
          <w:b/>
          <w:bCs/>
        </w:rPr>
      </w:pPr>
      <w:r w:rsidRPr="006830A8">
        <w:rPr>
          <w:b/>
          <w:bCs/>
        </w:rPr>
        <w:t>Word: Identify</w:t>
      </w:r>
    </w:p>
    <w:p w14:paraId="2636BA74" w14:textId="77777777" w:rsidR="006830A8" w:rsidRPr="006830A8" w:rsidRDefault="006830A8" w:rsidP="006830A8">
      <w:r w:rsidRPr="006830A8">
        <w:rPr>
          <w:b/>
          <w:bCs/>
        </w:rPr>
        <w:t>CEFR Level:</w:t>
      </w:r>
      <w:r w:rsidRPr="006830A8">
        <w:t xml:space="preserve"> B2–C2</w:t>
      </w:r>
      <w:r w:rsidRPr="006830A8">
        <w:br/>
      </w:r>
      <w:r w:rsidRPr="006830A8">
        <w:rPr>
          <w:b/>
          <w:bCs/>
        </w:rPr>
        <w:t>Part of Speech:</w:t>
      </w:r>
      <w:r w:rsidRPr="006830A8">
        <w:t xml:space="preserve"> </w:t>
      </w:r>
      <w:r w:rsidRPr="006830A8">
        <w:rPr>
          <w:i/>
          <w:iCs/>
        </w:rPr>
        <w:t>Verb</w:t>
      </w:r>
    </w:p>
    <w:p w14:paraId="1C9BB076" w14:textId="77777777" w:rsidR="006830A8" w:rsidRPr="006830A8" w:rsidRDefault="006830A8" w:rsidP="006830A8">
      <w:r w:rsidRPr="006830A8">
        <w:pict w14:anchorId="3B2AA8AD">
          <v:rect id="_x0000_i1125" style="width:0;height:1.5pt" o:hralign="center" o:hrstd="t" o:hr="t" fillcolor="#a0a0a0" stroked="f"/>
        </w:pict>
      </w:r>
    </w:p>
    <w:p w14:paraId="1BCD6650" w14:textId="77777777" w:rsidR="006830A8" w:rsidRPr="006830A8" w:rsidRDefault="006830A8" w:rsidP="006830A8">
      <w:pPr>
        <w:rPr>
          <w:b/>
          <w:bCs/>
        </w:rPr>
      </w:pPr>
      <w:r w:rsidRPr="006830A8">
        <w:rPr>
          <w:b/>
          <w:bCs/>
        </w:rPr>
        <w:t>English &amp; Hindi Meanings</w:t>
      </w:r>
    </w:p>
    <w:p w14:paraId="31DAD92D" w14:textId="77777777" w:rsidR="006830A8" w:rsidRPr="006830A8" w:rsidRDefault="006830A8" w:rsidP="006830A8">
      <w:pPr>
        <w:numPr>
          <w:ilvl w:val="0"/>
          <w:numId w:val="12"/>
        </w:numPr>
      </w:pPr>
      <w:r w:rsidRPr="006830A8">
        <w:rPr>
          <w:b/>
          <w:bCs/>
        </w:rPr>
        <w:t>To recognize or name someone or something (</w:t>
      </w:r>
      <w:r w:rsidRPr="006830A8">
        <w:rPr>
          <w:rFonts w:ascii="Nirmala UI" w:hAnsi="Nirmala UI" w:cs="Nirmala UI"/>
          <w:b/>
          <w:bCs/>
        </w:rPr>
        <w:t>पहचानना</w:t>
      </w:r>
      <w:r w:rsidRPr="006830A8">
        <w:rPr>
          <w:b/>
          <w:bCs/>
        </w:rPr>
        <w:t xml:space="preserve"> / </w:t>
      </w:r>
      <w:r w:rsidRPr="006830A8">
        <w:rPr>
          <w:rFonts w:ascii="Nirmala UI" w:hAnsi="Nirmala UI" w:cs="Nirmala UI"/>
          <w:b/>
          <w:bCs/>
        </w:rPr>
        <w:t>चिन्हित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करना</w:t>
      </w:r>
      <w:r w:rsidRPr="006830A8">
        <w:rPr>
          <w:b/>
          <w:bCs/>
        </w:rPr>
        <w:t>)</w:t>
      </w:r>
    </w:p>
    <w:p w14:paraId="33CA67D5" w14:textId="77777777" w:rsidR="006830A8" w:rsidRPr="006830A8" w:rsidRDefault="006830A8" w:rsidP="006830A8">
      <w:pPr>
        <w:numPr>
          <w:ilvl w:val="1"/>
          <w:numId w:val="12"/>
        </w:numPr>
      </w:pPr>
      <w:r w:rsidRPr="006830A8">
        <w:t>EN: Police were able to identify the suspect from the CCTV footage.</w:t>
      </w:r>
    </w:p>
    <w:p w14:paraId="76FE155A" w14:textId="77777777" w:rsidR="006830A8" w:rsidRPr="006830A8" w:rsidRDefault="006830A8" w:rsidP="006830A8">
      <w:pPr>
        <w:numPr>
          <w:ilvl w:val="1"/>
          <w:numId w:val="12"/>
        </w:numPr>
      </w:pPr>
      <w:r w:rsidRPr="006830A8">
        <w:t xml:space="preserve">HI: </w:t>
      </w:r>
      <w:r w:rsidRPr="006830A8">
        <w:rPr>
          <w:rFonts w:ascii="Nirmala UI" w:hAnsi="Nirmala UI" w:cs="Nirmala UI"/>
        </w:rPr>
        <w:t>पुलिस</w:t>
      </w:r>
      <w:r w:rsidRPr="006830A8">
        <w:t xml:space="preserve"> </w:t>
      </w:r>
      <w:r w:rsidRPr="006830A8">
        <w:rPr>
          <w:rFonts w:ascii="Nirmala UI" w:hAnsi="Nirmala UI" w:cs="Nirmala UI"/>
        </w:rPr>
        <w:t>सीसीटीवी</w:t>
      </w:r>
      <w:r w:rsidRPr="006830A8">
        <w:t xml:space="preserve"> </w:t>
      </w:r>
      <w:r w:rsidRPr="006830A8">
        <w:rPr>
          <w:rFonts w:ascii="Nirmala UI" w:hAnsi="Nirmala UI" w:cs="Nirmala UI"/>
        </w:rPr>
        <w:t>फुटेज</w:t>
      </w:r>
      <w:r w:rsidRPr="006830A8">
        <w:t xml:space="preserve"> </w:t>
      </w:r>
      <w:r w:rsidRPr="006830A8">
        <w:rPr>
          <w:rFonts w:ascii="Nirmala UI" w:hAnsi="Nirmala UI" w:cs="Nirmala UI"/>
        </w:rPr>
        <w:t>से</w:t>
      </w:r>
      <w:r w:rsidRPr="006830A8">
        <w:t xml:space="preserve"> </w:t>
      </w:r>
      <w:r w:rsidRPr="006830A8">
        <w:rPr>
          <w:rFonts w:ascii="Nirmala UI" w:hAnsi="Nirmala UI" w:cs="Nirmala UI"/>
        </w:rPr>
        <w:t>संदिग्ध</w:t>
      </w:r>
      <w:r w:rsidRPr="006830A8">
        <w:t xml:space="preserve"> </w:t>
      </w:r>
      <w:r w:rsidRPr="006830A8">
        <w:rPr>
          <w:rFonts w:ascii="Nirmala UI" w:hAnsi="Nirmala UI" w:cs="Nirmala UI"/>
        </w:rPr>
        <w:t>को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पहचानने</w:t>
      </w:r>
      <w:r w:rsidRPr="006830A8">
        <w:t xml:space="preserve"> </w:t>
      </w:r>
      <w:r w:rsidRPr="006830A8">
        <w:rPr>
          <w:rFonts w:ascii="Nirmala UI" w:hAnsi="Nirmala UI" w:cs="Nirmala UI"/>
        </w:rPr>
        <w:t>में</w:t>
      </w:r>
      <w:r w:rsidRPr="006830A8">
        <w:t xml:space="preserve"> </w:t>
      </w:r>
      <w:r w:rsidRPr="006830A8">
        <w:rPr>
          <w:rFonts w:ascii="Nirmala UI" w:hAnsi="Nirmala UI" w:cs="Nirmala UI"/>
        </w:rPr>
        <w:t>सक्षम</w:t>
      </w:r>
      <w:r w:rsidRPr="006830A8">
        <w:t xml:space="preserve"> </w:t>
      </w:r>
      <w:r w:rsidRPr="006830A8">
        <w:rPr>
          <w:rFonts w:ascii="Nirmala UI" w:hAnsi="Nirmala UI" w:cs="Nirmala UI"/>
        </w:rPr>
        <w:t>थी।</w:t>
      </w:r>
    </w:p>
    <w:p w14:paraId="0C862462" w14:textId="77777777" w:rsidR="006830A8" w:rsidRPr="006830A8" w:rsidRDefault="006830A8" w:rsidP="006830A8">
      <w:pPr>
        <w:numPr>
          <w:ilvl w:val="0"/>
          <w:numId w:val="12"/>
        </w:numPr>
      </w:pPr>
      <w:r w:rsidRPr="006830A8">
        <w:rPr>
          <w:b/>
          <w:bCs/>
        </w:rPr>
        <w:t>To establish the identity of (</w:t>
      </w:r>
      <w:r w:rsidRPr="006830A8">
        <w:rPr>
          <w:rFonts w:ascii="Nirmala UI" w:hAnsi="Nirmala UI" w:cs="Nirmala UI"/>
          <w:b/>
          <w:bCs/>
        </w:rPr>
        <w:t>पहचान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स्थापित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करना</w:t>
      </w:r>
      <w:r w:rsidRPr="006830A8">
        <w:rPr>
          <w:b/>
          <w:bCs/>
        </w:rPr>
        <w:t>)</w:t>
      </w:r>
    </w:p>
    <w:p w14:paraId="112E7715" w14:textId="77777777" w:rsidR="006830A8" w:rsidRPr="006830A8" w:rsidRDefault="006830A8" w:rsidP="006830A8">
      <w:pPr>
        <w:numPr>
          <w:ilvl w:val="1"/>
          <w:numId w:val="12"/>
        </w:numPr>
      </w:pPr>
      <w:r w:rsidRPr="006830A8">
        <w:t>EN: The researchers identified the species of the bird.</w:t>
      </w:r>
    </w:p>
    <w:p w14:paraId="3E9B0BF0" w14:textId="77777777" w:rsidR="006830A8" w:rsidRPr="006830A8" w:rsidRDefault="006830A8" w:rsidP="006830A8">
      <w:pPr>
        <w:numPr>
          <w:ilvl w:val="1"/>
          <w:numId w:val="12"/>
        </w:numPr>
      </w:pPr>
      <w:r w:rsidRPr="006830A8">
        <w:t xml:space="preserve">HI: </w:t>
      </w:r>
      <w:r w:rsidRPr="006830A8">
        <w:rPr>
          <w:rFonts w:ascii="Nirmala UI" w:hAnsi="Nirmala UI" w:cs="Nirmala UI"/>
        </w:rPr>
        <w:t>शोधकर्ताओं</w:t>
      </w:r>
      <w:r w:rsidRPr="006830A8">
        <w:t xml:space="preserve"> </w:t>
      </w:r>
      <w:r w:rsidRPr="006830A8">
        <w:rPr>
          <w:rFonts w:ascii="Nirmala UI" w:hAnsi="Nirmala UI" w:cs="Nirmala UI"/>
        </w:rPr>
        <w:t>ने</w:t>
      </w:r>
      <w:r w:rsidRPr="006830A8">
        <w:t xml:space="preserve"> </w:t>
      </w:r>
      <w:r w:rsidRPr="006830A8">
        <w:rPr>
          <w:rFonts w:ascii="Nirmala UI" w:hAnsi="Nirmala UI" w:cs="Nirmala UI"/>
        </w:rPr>
        <w:t>उस</w:t>
      </w:r>
      <w:r w:rsidRPr="006830A8">
        <w:t xml:space="preserve"> </w:t>
      </w:r>
      <w:r w:rsidRPr="006830A8">
        <w:rPr>
          <w:rFonts w:ascii="Nirmala UI" w:hAnsi="Nirmala UI" w:cs="Nirmala UI"/>
        </w:rPr>
        <w:t>पक्षी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प्रजाति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की।</w:t>
      </w:r>
    </w:p>
    <w:p w14:paraId="5D25CF93" w14:textId="77777777" w:rsidR="006830A8" w:rsidRPr="006830A8" w:rsidRDefault="006830A8" w:rsidP="006830A8">
      <w:pPr>
        <w:numPr>
          <w:ilvl w:val="0"/>
          <w:numId w:val="12"/>
        </w:numPr>
      </w:pPr>
      <w:r w:rsidRPr="006830A8">
        <w:rPr>
          <w:b/>
          <w:bCs/>
        </w:rPr>
        <w:t>To associate someone or something with a particular group, idea, or quality (</w:t>
      </w:r>
      <w:r w:rsidRPr="006830A8">
        <w:rPr>
          <w:rFonts w:ascii="Nirmala UI" w:hAnsi="Nirmala UI" w:cs="Nirmala UI"/>
          <w:b/>
          <w:bCs/>
        </w:rPr>
        <w:t>संबंधित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करना</w:t>
      </w:r>
      <w:r w:rsidRPr="006830A8">
        <w:rPr>
          <w:b/>
          <w:bCs/>
        </w:rPr>
        <w:t xml:space="preserve"> / </w:t>
      </w:r>
      <w:r w:rsidRPr="006830A8">
        <w:rPr>
          <w:rFonts w:ascii="Nirmala UI" w:hAnsi="Nirmala UI" w:cs="Nirmala UI"/>
          <w:b/>
          <w:bCs/>
        </w:rPr>
        <w:t>जोड़ना</w:t>
      </w:r>
      <w:r w:rsidRPr="006830A8">
        <w:rPr>
          <w:b/>
          <w:bCs/>
        </w:rPr>
        <w:t>)</w:t>
      </w:r>
    </w:p>
    <w:p w14:paraId="0E992EFE" w14:textId="77777777" w:rsidR="006830A8" w:rsidRPr="006830A8" w:rsidRDefault="006830A8" w:rsidP="006830A8">
      <w:pPr>
        <w:numPr>
          <w:ilvl w:val="1"/>
          <w:numId w:val="12"/>
        </w:numPr>
      </w:pPr>
      <w:r w:rsidRPr="006830A8">
        <w:t>EN: Many people identify strongly with their hometowns.</w:t>
      </w:r>
    </w:p>
    <w:p w14:paraId="25AC9207" w14:textId="77777777" w:rsidR="006830A8" w:rsidRPr="006830A8" w:rsidRDefault="006830A8" w:rsidP="006830A8">
      <w:pPr>
        <w:numPr>
          <w:ilvl w:val="1"/>
          <w:numId w:val="12"/>
        </w:numPr>
      </w:pPr>
      <w:r w:rsidRPr="006830A8">
        <w:t xml:space="preserve">HI: </w:t>
      </w:r>
      <w:r w:rsidRPr="006830A8">
        <w:rPr>
          <w:rFonts w:ascii="Nirmala UI" w:hAnsi="Nirmala UI" w:cs="Nirmala UI"/>
        </w:rPr>
        <w:t>कई</w:t>
      </w:r>
      <w:r w:rsidRPr="006830A8">
        <w:t xml:space="preserve"> </w:t>
      </w:r>
      <w:r w:rsidRPr="006830A8">
        <w:rPr>
          <w:rFonts w:ascii="Nirmala UI" w:hAnsi="Nirmala UI" w:cs="Nirmala UI"/>
        </w:rPr>
        <w:t>लोग</w:t>
      </w:r>
      <w:r w:rsidRPr="006830A8">
        <w:t xml:space="preserve"> </w:t>
      </w:r>
      <w:r w:rsidRPr="006830A8">
        <w:rPr>
          <w:rFonts w:ascii="Nirmala UI" w:hAnsi="Nirmala UI" w:cs="Nirmala UI"/>
        </w:rPr>
        <w:t>अपने</w:t>
      </w:r>
      <w:r w:rsidRPr="006830A8">
        <w:t xml:space="preserve"> </w:t>
      </w:r>
      <w:r w:rsidRPr="006830A8">
        <w:rPr>
          <w:rFonts w:ascii="Nirmala UI" w:hAnsi="Nirmala UI" w:cs="Nirmala UI"/>
        </w:rPr>
        <w:t>जन्मस्थान</w:t>
      </w:r>
      <w:r w:rsidRPr="006830A8">
        <w:t xml:space="preserve"> </w:t>
      </w:r>
      <w:r w:rsidRPr="006830A8">
        <w:rPr>
          <w:rFonts w:ascii="Nirmala UI" w:hAnsi="Nirmala UI" w:cs="Nirmala UI"/>
        </w:rPr>
        <w:t>से</w:t>
      </w:r>
      <w:r w:rsidRPr="006830A8">
        <w:t xml:space="preserve"> </w:t>
      </w:r>
      <w:r w:rsidRPr="006830A8">
        <w:rPr>
          <w:rFonts w:ascii="Nirmala UI" w:hAnsi="Nirmala UI" w:cs="Nirmala UI"/>
        </w:rPr>
        <w:t>गहराई</w:t>
      </w:r>
      <w:r w:rsidRPr="006830A8">
        <w:t xml:space="preserve"> </w:t>
      </w:r>
      <w:r w:rsidRPr="006830A8">
        <w:rPr>
          <w:rFonts w:ascii="Nirmala UI" w:hAnsi="Nirmala UI" w:cs="Nirmala UI"/>
        </w:rPr>
        <w:t>से</w:t>
      </w:r>
      <w:r w:rsidRPr="006830A8">
        <w:t xml:space="preserve"> </w:t>
      </w:r>
      <w:r w:rsidRPr="006830A8">
        <w:rPr>
          <w:rFonts w:ascii="Nirmala UI" w:hAnsi="Nirmala UI" w:cs="Nirmala UI"/>
        </w:rPr>
        <w:t>जुड़ाव</w:t>
      </w:r>
      <w:r w:rsidRPr="006830A8">
        <w:t xml:space="preserve"> </w:t>
      </w:r>
      <w:r w:rsidRPr="006830A8">
        <w:rPr>
          <w:rFonts w:ascii="Nirmala UI" w:hAnsi="Nirmala UI" w:cs="Nirmala UI"/>
        </w:rPr>
        <w:t>महसूस</w:t>
      </w:r>
      <w:r w:rsidRPr="006830A8">
        <w:t xml:space="preserve"> </w:t>
      </w:r>
      <w:r w:rsidRPr="006830A8">
        <w:rPr>
          <w:rFonts w:ascii="Nirmala UI" w:hAnsi="Nirmala UI" w:cs="Nirmala UI"/>
        </w:rPr>
        <w:t>करते</w:t>
      </w:r>
      <w:r w:rsidRPr="006830A8">
        <w:t xml:space="preserve"> </w:t>
      </w:r>
      <w:r w:rsidRPr="006830A8">
        <w:rPr>
          <w:rFonts w:ascii="Nirmala UI" w:hAnsi="Nirmala UI" w:cs="Nirmala UI"/>
        </w:rPr>
        <w:t>हैं।</w:t>
      </w:r>
    </w:p>
    <w:p w14:paraId="686AE285" w14:textId="77777777" w:rsidR="006830A8" w:rsidRPr="006830A8" w:rsidRDefault="006830A8" w:rsidP="006830A8">
      <w:r w:rsidRPr="006830A8">
        <w:pict w14:anchorId="6E95C671">
          <v:rect id="_x0000_i1126" style="width:0;height:1.5pt" o:hralign="center" o:hrstd="t" o:hr="t" fillcolor="#a0a0a0" stroked="f"/>
        </w:pict>
      </w:r>
    </w:p>
    <w:p w14:paraId="6780E932" w14:textId="77777777" w:rsidR="006830A8" w:rsidRPr="006830A8" w:rsidRDefault="006830A8" w:rsidP="006830A8">
      <w:pPr>
        <w:rPr>
          <w:b/>
          <w:bCs/>
        </w:rPr>
      </w:pPr>
      <w:r w:rsidRPr="006830A8">
        <w:rPr>
          <w:b/>
          <w:bCs/>
        </w:rPr>
        <w:t>Usages of “Identify”</w:t>
      </w:r>
    </w:p>
    <w:p w14:paraId="577F1E0C" w14:textId="77777777" w:rsidR="006830A8" w:rsidRPr="006830A8" w:rsidRDefault="006830A8" w:rsidP="006830A8">
      <w:pPr>
        <w:numPr>
          <w:ilvl w:val="0"/>
          <w:numId w:val="13"/>
        </w:numPr>
      </w:pPr>
      <w:r w:rsidRPr="006830A8">
        <w:t>Identify a problem (</w:t>
      </w:r>
      <w:r w:rsidRPr="006830A8">
        <w:rPr>
          <w:rFonts w:ascii="Nirmala UI" w:hAnsi="Nirmala UI" w:cs="Nirmala UI"/>
        </w:rPr>
        <w:t>समस्या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करना</w:t>
      </w:r>
      <w:r w:rsidRPr="006830A8">
        <w:t>)</w:t>
      </w:r>
    </w:p>
    <w:p w14:paraId="42B08801" w14:textId="77777777" w:rsidR="006830A8" w:rsidRPr="006830A8" w:rsidRDefault="006830A8" w:rsidP="006830A8">
      <w:pPr>
        <w:numPr>
          <w:ilvl w:val="0"/>
          <w:numId w:val="13"/>
        </w:numPr>
      </w:pPr>
      <w:r w:rsidRPr="006830A8">
        <w:t>Identify a solution (</w:t>
      </w:r>
      <w:r w:rsidRPr="006830A8">
        <w:rPr>
          <w:rFonts w:ascii="Nirmala UI" w:hAnsi="Nirmala UI" w:cs="Nirmala UI"/>
        </w:rPr>
        <w:t>समाधान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करना</w:t>
      </w:r>
      <w:r w:rsidRPr="006830A8">
        <w:t>)</w:t>
      </w:r>
    </w:p>
    <w:p w14:paraId="095E5972" w14:textId="77777777" w:rsidR="006830A8" w:rsidRPr="006830A8" w:rsidRDefault="006830A8" w:rsidP="006830A8">
      <w:pPr>
        <w:numPr>
          <w:ilvl w:val="0"/>
          <w:numId w:val="13"/>
        </w:numPr>
      </w:pPr>
      <w:r w:rsidRPr="006830A8">
        <w:t>Identify patterns (</w:t>
      </w:r>
      <w:r w:rsidRPr="006830A8">
        <w:rPr>
          <w:rFonts w:ascii="Nirmala UI" w:hAnsi="Nirmala UI" w:cs="Nirmala UI"/>
        </w:rPr>
        <w:t>पैटर्न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पहचानना</w:t>
      </w:r>
      <w:r w:rsidRPr="006830A8">
        <w:t>)</w:t>
      </w:r>
    </w:p>
    <w:p w14:paraId="039A1E0B" w14:textId="77777777" w:rsidR="006830A8" w:rsidRPr="006830A8" w:rsidRDefault="006830A8" w:rsidP="006830A8">
      <w:pPr>
        <w:numPr>
          <w:ilvl w:val="0"/>
          <w:numId w:val="13"/>
        </w:numPr>
      </w:pPr>
      <w:r w:rsidRPr="006830A8">
        <w:t>Identify risks (</w:t>
      </w:r>
      <w:r w:rsidRPr="006830A8">
        <w:rPr>
          <w:rFonts w:ascii="Nirmala UI" w:hAnsi="Nirmala UI" w:cs="Nirmala UI"/>
        </w:rPr>
        <w:t>जोखिमों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करना</w:t>
      </w:r>
      <w:r w:rsidRPr="006830A8">
        <w:t>)</w:t>
      </w:r>
    </w:p>
    <w:p w14:paraId="4A7F453E" w14:textId="77777777" w:rsidR="006830A8" w:rsidRPr="006830A8" w:rsidRDefault="006830A8" w:rsidP="006830A8">
      <w:pPr>
        <w:numPr>
          <w:ilvl w:val="0"/>
          <w:numId w:val="13"/>
        </w:numPr>
      </w:pPr>
      <w:r w:rsidRPr="006830A8">
        <w:t>Identify opportunities (</w:t>
      </w:r>
      <w:r w:rsidRPr="006830A8">
        <w:rPr>
          <w:rFonts w:ascii="Nirmala UI" w:hAnsi="Nirmala UI" w:cs="Nirmala UI"/>
        </w:rPr>
        <w:t>अवसरों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करना</w:t>
      </w:r>
      <w:r w:rsidRPr="006830A8">
        <w:t>)</w:t>
      </w:r>
    </w:p>
    <w:p w14:paraId="0F902CAD" w14:textId="77777777" w:rsidR="006830A8" w:rsidRPr="006830A8" w:rsidRDefault="006830A8" w:rsidP="006830A8">
      <w:pPr>
        <w:numPr>
          <w:ilvl w:val="0"/>
          <w:numId w:val="13"/>
        </w:numPr>
      </w:pPr>
      <w:r w:rsidRPr="006830A8">
        <w:t>Identify differences (</w:t>
      </w:r>
      <w:r w:rsidRPr="006830A8">
        <w:rPr>
          <w:rFonts w:ascii="Nirmala UI" w:hAnsi="Nirmala UI" w:cs="Nirmala UI"/>
        </w:rPr>
        <w:t>अंतर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पहचानना</w:t>
      </w:r>
      <w:r w:rsidRPr="006830A8">
        <w:t>)</w:t>
      </w:r>
    </w:p>
    <w:p w14:paraId="290E9176" w14:textId="77777777" w:rsidR="006830A8" w:rsidRPr="006830A8" w:rsidRDefault="006830A8" w:rsidP="006830A8">
      <w:pPr>
        <w:numPr>
          <w:ilvl w:val="0"/>
          <w:numId w:val="13"/>
        </w:numPr>
      </w:pPr>
      <w:r w:rsidRPr="006830A8">
        <w:t>Identify causes (</w:t>
      </w:r>
      <w:r w:rsidRPr="006830A8">
        <w:rPr>
          <w:rFonts w:ascii="Nirmala UI" w:hAnsi="Nirmala UI" w:cs="Nirmala UI"/>
        </w:rPr>
        <w:t>कारण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पहचानना</w:t>
      </w:r>
      <w:r w:rsidRPr="006830A8">
        <w:t>)</w:t>
      </w:r>
    </w:p>
    <w:p w14:paraId="2EEF2094" w14:textId="77777777" w:rsidR="006830A8" w:rsidRPr="006830A8" w:rsidRDefault="006830A8" w:rsidP="006830A8">
      <w:pPr>
        <w:numPr>
          <w:ilvl w:val="0"/>
          <w:numId w:val="13"/>
        </w:numPr>
      </w:pPr>
      <w:r w:rsidRPr="006830A8">
        <w:t>Identify threats (</w:t>
      </w:r>
      <w:r w:rsidRPr="006830A8">
        <w:rPr>
          <w:rFonts w:ascii="Nirmala UI" w:hAnsi="Nirmala UI" w:cs="Nirmala UI"/>
        </w:rPr>
        <w:t>खतरों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करना</w:t>
      </w:r>
      <w:r w:rsidRPr="006830A8">
        <w:t>)</w:t>
      </w:r>
    </w:p>
    <w:p w14:paraId="26C196E6" w14:textId="77777777" w:rsidR="006830A8" w:rsidRPr="006830A8" w:rsidRDefault="006830A8" w:rsidP="006830A8">
      <w:pPr>
        <w:numPr>
          <w:ilvl w:val="0"/>
          <w:numId w:val="13"/>
        </w:numPr>
      </w:pPr>
      <w:r w:rsidRPr="006830A8">
        <w:t>Identify needs (</w:t>
      </w:r>
      <w:r w:rsidRPr="006830A8">
        <w:rPr>
          <w:rFonts w:ascii="Nirmala UI" w:hAnsi="Nirmala UI" w:cs="Nirmala UI"/>
        </w:rPr>
        <w:t>जरूरतें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पहचानना</w:t>
      </w:r>
      <w:r w:rsidRPr="006830A8">
        <w:t>)</w:t>
      </w:r>
    </w:p>
    <w:p w14:paraId="6BC6B3D1" w14:textId="77777777" w:rsidR="006830A8" w:rsidRPr="006830A8" w:rsidRDefault="006830A8" w:rsidP="006830A8">
      <w:pPr>
        <w:numPr>
          <w:ilvl w:val="0"/>
          <w:numId w:val="13"/>
        </w:numPr>
      </w:pPr>
      <w:r w:rsidRPr="006830A8">
        <w:t>Identify strengths (</w:t>
      </w:r>
      <w:r w:rsidRPr="006830A8">
        <w:rPr>
          <w:rFonts w:ascii="Nirmala UI" w:hAnsi="Nirmala UI" w:cs="Nirmala UI"/>
        </w:rPr>
        <w:t>मजबूतियों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करना</w:t>
      </w:r>
      <w:r w:rsidRPr="006830A8">
        <w:t>)</w:t>
      </w:r>
    </w:p>
    <w:p w14:paraId="40ED56F5" w14:textId="77777777" w:rsidR="006830A8" w:rsidRPr="006830A8" w:rsidRDefault="006830A8" w:rsidP="006830A8">
      <w:r w:rsidRPr="006830A8">
        <w:pict w14:anchorId="02EAE14E">
          <v:rect id="_x0000_i1127" style="width:0;height:1.5pt" o:hralign="center" o:hrstd="t" o:hr="t" fillcolor="#a0a0a0" stroked="f"/>
        </w:pict>
      </w:r>
    </w:p>
    <w:p w14:paraId="6C2DBC8F" w14:textId="77777777" w:rsidR="006830A8" w:rsidRPr="006830A8" w:rsidRDefault="006830A8" w:rsidP="006830A8">
      <w:pPr>
        <w:rPr>
          <w:b/>
          <w:bCs/>
        </w:rPr>
      </w:pPr>
      <w:r w:rsidRPr="006830A8">
        <w:rPr>
          <w:b/>
          <w:bCs/>
        </w:rPr>
        <w:t>Collocations with “Identify”</w:t>
      </w:r>
    </w:p>
    <w:p w14:paraId="31A7A5B3" w14:textId="77777777" w:rsidR="006830A8" w:rsidRPr="006830A8" w:rsidRDefault="006830A8" w:rsidP="006830A8">
      <w:r w:rsidRPr="006830A8">
        <w:pict w14:anchorId="07D21161">
          <v:rect id="_x0000_i1128" style="width:0;height:1.5pt" o:hralign="center" o:hrstd="t" o:hr="t" fillcolor="#a0a0a0" stroked="f"/>
        </w:pict>
      </w:r>
    </w:p>
    <w:p w14:paraId="078C7F4D" w14:textId="77777777" w:rsidR="006830A8" w:rsidRPr="006830A8" w:rsidRDefault="006830A8" w:rsidP="006830A8">
      <w:pPr>
        <w:rPr>
          <w:b/>
          <w:bCs/>
        </w:rPr>
      </w:pPr>
      <w:r w:rsidRPr="006830A8">
        <w:rPr>
          <w:b/>
          <w:bCs/>
        </w:rPr>
        <w:lastRenderedPageBreak/>
        <w:t>1. Identify a problem (</w:t>
      </w:r>
      <w:r w:rsidRPr="006830A8">
        <w:rPr>
          <w:rFonts w:ascii="Nirmala UI" w:hAnsi="Nirmala UI" w:cs="Nirmala UI"/>
          <w:b/>
          <w:bCs/>
        </w:rPr>
        <w:t>समस्या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की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पहचान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करना</w:t>
      </w:r>
      <w:r w:rsidRPr="006830A8">
        <w:rPr>
          <w:b/>
          <w:bCs/>
        </w:rPr>
        <w:t>)</w:t>
      </w:r>
    </w:p>
    <w:p w14:paraId="33FC5416" w14:textId="77777777" w:rsidR="006830A8" w:rsidRPr="006830A8" w:rsidRDefault="006830A8" w:rsidP="006830A8">
      <w:pPr>
        <w:numPr>
          <w:ilvl w:val="0"/>
          <w:numId w:val="14"/>
        </w:numPr>
      </w:pPr>
      <w:r w:rsidRPr="006830A8">
        <w:t>EN: The manager was quick to identify the problem in the workflow.</w:t>
      </w:r>
      <w:r w:rsidRPr="006830A8">
        <w:br/>
        <w:t xml:space="preserve">HI: </w:t>
      </w:r>
      <w:r w:rsidRPr="006830A8">
        <w:rPr>
          <w:rFonts w:ascii="Nirmala UI" w:hAnsi="Nirmala UI" w:cs="Nirmala UI"/>
        </w:rPr>
        <w:t>प्रबंधक</w:t>
      </w:r>
      <w:r w:rsidRPr="006830A8">
        <w:t xml:space="preserve"> </w:t>
      </w:r>
      <w:r w:rsidRPr="006830A8">
        <w:rPr>
          <w:rFonts w:ascii="Nirmala UI" w:hAnsi="Nirmala UI" w:cs="Nirmala UI"/>
        </w:rPr>
        <w:t>ने</w:t>
      </w:r>
      <w:r w:rsidRPr="006830A8">
        <w:t xml:space="preserve"> </w:t>
      </w:r>
      <w:r w:rsidRPr="006830A8">
        <w:rPr>
          <w:rFonts w:ascii="Nirmala UI" w:hAnsi="Nirmala UI" w:cs="Nirmala UI"/>
        </w:rPr>
        <w:t>वर्कफ़्लो</w:t>
      </w:r>
      <w:r w:rsidRPr="006830A8">
        <w:t xml:space="preserve"> </w:t>
      </w:r>
      <w:r w:rsidRPr="006830A8">
        <w:rPr>
          <w:rFonts w:ascii="Nirmala UI" w:hAnsi="Nirmala UI" w:cs="Nirmala UI"/>
        </w:rPr>
        <w:t>में</w:t>
      </w:r>
      <w:r w:rsidRPr="006830A8">
        <w:t xml:space="preserve"> </w:t>
      </w:r>
      <w:r w:rsidRPr="006830A8">
        <w:rPr>
          <w:rFonts w:ascii="Nirmala UI" w:hAnsi="Nirmala UI" w:cs="Nirmala UI"/>
        </w:rPr>
        <w:t>समस्या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करने</w:t>
      </w:r>
      <w:r w:rsidRPr="006830A8">
        <w:t xml:space="preserve"> </w:t>
      </w:r>
      <w:r w:rsidRPr="006830A8">
        <w:rPr>
          <w:rFonts w:ascii="Nirmala UI" w:hAnsi="Nirmala UI" w:cs="Nirmala UI"/>
        </w:rPr>
        <w:t>में</w:t>
      </w:r>
      <w:r w:rsidRPr="006830A8">
        <w:t xml:space="preserve"> </w:t>
      </w:r>
      <w:r w:rsidRPr="006830A8">
        <w:rPr>
          <w:rFonts w:ascii="Nirmala UI" w:hAnsi="Nirmala UI" w:cs="Nirmala UI"/>
        </w:rPr>
        <w:t>जल्दी</w:t>
      </w:r>
      <w:r w:rsidRPr="006830A8">
        <w:t xml:space="preserve"> </w:t>
      </w:r>
      <w:r w:rsidRPr="006830A8">
        <w:rPr>
          <w:rFonts w:ascii="Nirmala UI" w:hAnsi="Nirmala UI" w:cs="Nirmala UI"/>
        </w:rPr>
        <w:t>की।</w:t>
      </w:r>
    </w:p>
    <w:p w14:paraId="7232A2C9" w14:textId="77777777" w:rsidR="006830A8" w:rsidRPr="006830A8" w:rsidRDefault="006830A8" w:rsidP="006830A8">
      <w:pPr>
        <w:numPr>
          <w:ilvl w:val="0"/>
          <w:numId w:val="14"/>
        </w:numPr>
      </w:pPr>
      <w:r w:rsidRPr="006830A8">
        <w:t>EN: Identifying the problem is the first step toward improvement.</w:t>
      </w:r>
      <w:r w:rsidRPr="006830A8">
        <w:br/>
        <w:t xml:space="preserve">HI: </w:t>
      </w:r>
      <w:r w:rsidRPr="006830A8">
        <w:rPr>
          <w:rFonts w:ascii="Nirmala UI" w:hAnsi="Nirmala UI" w:cs="Nirmala UI"/>
        </w:rPr>
        <w:t>समस्या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सुधार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दिशा</w:t>
      </w:r>
      <w:r w:rsidRPr="006830A8">
        <w:t xml:space="preserve"> </w:t>
      </w:r>
      <w:r w:rsidRPr="006830A8">
        <w:rPr>
          <w:rFonts w:ascii="Nirmala UI" w:hAnsi="Nirmala UI" w:cs="Nirmala UI"/>
        </w:rPr>
        <w:t>में</w:t>
      </w:r>
      <w:r w:rsidRPr="006830A8">
        <w:t xml:space="preserve"> </w:t>
      </w:r>
      <w:r w:rsidRPr="006830A8">
        <w:rPr>
          <w:rFonts w:ascii="Nirmala UI" w:hAnsi="Nirmala UI" w:cs="Nirmala UI"/>
        </w:rPr>
        <w:t>पहला</w:t>
      </w:r>
      <w:r w:rsidRPr="006830A8">
        <w:t xml:space="preserve"> </w:t>
      </w:r>
      <w:r w:rsidRPr="006830A8">
        <w:rPr>
          <w:rFonts w:ascii="Nirmala UI" w:hAnsi="Nirmala UI" w:cs="Nirmala UI"/>
        </w:rPr>
        <w:t>कदम</w:t>
      </w:r>
      <w:r w:rsidRPr="006830A8">
        <w:t xml:space="preserve"> </w:t>
      </w:r>
      <w:r w:rsidRPr="006830A8">
        <w:rPr>
          <w:rFonts w:ascii="Nirmala UI" w:hAnsi="Nirmala UI" w:cs="Nirmala UI"/>
        </w:rPr>
        <w:t>है।</w:t>
      </w:r>
    </w:p>
    <w:p w14:paraId="1B9BEE36" w14:textId="77777777" w:rsidR="006830A8" w:rsidRPr="006830A8" w:rsidRDefault="006830A8" w:rsidP="006830A8">
      <w:r w:rsidRPr="006830A8">
        <w:pict w14:anchorId="20F177E1">
          <v:rect id="_x0000_i1129" style="width:0;height:1.5pt" o:hralign="center" o:hrstd="t" o:hr="t" fillcolor="#a0a0a0" stroked="f"/>
        </w:pict>
      </w:r>
    </w:p>
    <w:p w14:paraId="480E4464" w14:textId="77777777" w:rsidR="006830A8" w:rsidRPr="006830A8" w:rsidRDefault="006830A8" w:rsidP="006830A8">
      <w:pPr>
        <w:rPr>
          <w:b/>
          <w:bCs/>
        </w:rPr>
      </w:pPr>
      <w:r w:rsidRPr="006830A8">
        <w:rPr>
          <w:b/>
          <w:bCs/>
        </w:rPr>
        <w:t>2. Identify a solution (</w:t>
      </w:r>
      <w:r w:rsidRPr="006830A8">
        <w:rPr>
          <w:rFonts w:ascii="Nirmala UI" w:hAnsi="Nirmala UI" w:cs="Nirmala UI"/>
          <w:b/>
          <w:bCs/>
        </w:rPr>
        <w:t>समाधान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की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पहचान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करना</w:t>
      </w:r>
      <w:r w:rsidRPr="006830A8">
        <w:rPr>
          <w:b/>
          <w:bCs/>
        </w:rPr>
        <w:t>)</w:t>
      </w:r>
    </w:p>
    <w:p w14:paraId="666281B3" w14:textId="77777777" w:rsidR="006830A8" w:rsidRPr="006830A8" w:rsidRDefault="006830A8" w:rsidP="006830A8">
      <w:pPr>
        <w:numPr>
          <w:ilvl w:val="0"/>
          <w:numId w:val="15"/>
        </w:numPr>
      </w:pPr>
      <w:r w:rsidRPr="006830A8">
        <w:t>EN: The team worked together to identify a solution to the issue.</w:t>
      </w:r>
      <w:r w:rsidRPr="006830A8">
        <w:br/>
        <w:t xml:space="preserve">HI: </w:t>
      </w:r>
      <w:r w:rsidRPr="006830A8">
        <w:rPr>
          <w:rFonts w:ascii="Nirmala UI" w:hAnsi="Nirmala UI" w:cs="Nirmala UI"/>
        </w:rPr>
        <w:t>टीम</w:t>
      </w:r>
      <w:r w:rsidRPr="006830A8">
        <w:t xml:space="preserve"> </w:t>
      </w:r>
      <w:r w:rsidRPr="006830A8">
        <w:rPr>
          <w:rFonts w:ascii="Nirmala UI" w:hAnsi="Nirmala UI" w:cs="Nirmala UI"/>
        </w:rPr>
        <w:t>ने</w:t>
      </w:r>
      <w:r w:rsidRPr="006830A8">
        <w:t xml:space="preserve"> </w:t>
      </w:r>
      <w:r w:rsidRPr="006830A8">
        <w:rPr>
          <w:rFonts w:ascii="Nirmala UI" w:hAnsi="Nirmala UI" w:cs="Nirmala UI"/>
        </w:rPr>
        <w:t>समस्या</w:t>
      </w:r>
      <w:r w:rsidRPr="006830A8">
        <w:t xml:space="preserve"> </w:t>
      </w:r>
      <w:r w:rsidRPr="006830A8">
        <w:rPr>
          <w:rFonts w:ascii="Nirmala UI" w:hAnsi="Nirmala UI" w:cs="Nirmala UI"/>
        </w:rPr>
        <w:t>का</w:t>
      </w:r>
      <w:r w:rsidRPr="006830A8">
        <w:t xml:space="preserve"> </w:t>
      </w:r>
      <w:r w:rsidRPr="006830A8">
        <w:rPr>
          <w:rFonts w:ascii="Nirmala UI" w:hAnsi="Nirmala UI" w:cs="Nirmala UI"/>
        </w:rPr>
        <w:t>समाधान</w:t>
      </w:r>
      <w:r w:rsidRPr="006830A8">
        <w:t xml:space="preserve"> </w:t>
      </w:r>
      <w:r w:rsidRPr="006830A8">
        <w:rPr>
          <w:rFonts w:ascii="Nirmala UI" w:hAnsi="Nirmala UI" w:cs="Nirmala UI"/>
        </w:rPr>
        <w:t>खोजने</w:t>
      </w:r>
      <w:r w:rsidRPr="006830A8">
        <w:t xml:space="preserve"> </w:t>
      </w:r>
      <w:r w:rsidRPr="006830A8">
        <w:rPr>
          <w:rFonts w:ascii="Nirmala UI" w:hAnsi="Nirmala UI" w:cs="Nirmala UI"/>
        </w:rPr>
        <w:t>के</w:t>
      </w:r>
      <w:r w:rsidRPr="006830A8">
        <w:t xml:space="preserve"> </w:t>
      </w:r>
      <w:r w:rsidRPr="006830A8">
        <w:rPr>
          <w:rFonts w:ascii="Nirmala UI" w:hAnsi="Nirmala UI" w:cs="Nirmala UI"/>
        </w:rPr>
        <w:t>लिए</w:t>
      </w:r>
      <w:r w:rsidRPr="006830A8">
        <w:t xml:space="preserve"> </w:t>
      </w:r>
      <w:r w:rsidRPr="006830A8">
        <w:rPr>
          <w:rFonts w:ascii="Nirmala UI" w:hAnsi="Nirmala UI" w:cs="Nirmala UI"/>
        </w:rPr>
        <w:t>मिलकर</w:t>
      </w:r>
      <w:r w:rsidRPr="006830A8">
        <w:t xml:space="preserve"> </w:t>
      </w:r>
      <w:r w:rsidRPr="006830A8">
        <w:rPr>
          <w:rFonts w:ascii="Nirmala UI" w:hAnsi="Nirmala UI" w:cs="Nirmala UI"/>
        </w:rPr>
        <w:t>काम</w:t>
      </w:r>
      <w:r w:rsidRPr="006830A8">
        <w:t xml:space="preserve"> </w:t>
      </w:r>
      <w:r w:rsidRPr="006830A8">
        <w:rPr>
          <w:rFonts w:ascii="Nirmala UI" w:hAnsi="Nirmala UI" w:cs="Nirmala UI"/>
        </w:rPr>
        <w:t>किया।</w:t>
      </w:r>
    </w:p>
    <w:p w14:paraId="6C1693E8" w14:textId="77777777" w:rsidR="006830A8" w:rsidRPr="006830A8" w:rsidRDefault="006830A8" w:rsidP="006830A8">
      <w:pPr>
        <w:numPr>
          <w:ilvl w:val="0"/>
          <w:numId w:val="15"/>
        </w:numPr>
      </w:pPr>
      <w:r w:rsidRPr="006830A8">
        <w:t>EN: Identifying the right solution requires careful analysis.</w:t>
      </w:r>
      <w:r w:rsidRPr="006830A8">
        <w:br/>
        <w:t xml:space="preserve">HI: </w:t>
      </w:r>
      <w:r w:rsidRPr="006830A8">
        <w:rPr>
          <w:rFonts w:ascii="Nirmala UI" w:hAnsi="Nirmala UI" w:cs="Nirmala UI"/>
        </w:rPr>
        <w:t>सही</w:t>
      </w:r>
      <w:r w:rsidRPr="006830A8">
        <w:t xml:space="preserve"> </w:t>
      </w:r>
      <w:r w:rsidRPr="006830A8">
        <w:rPr>
          <w:rFonts w:ascii="Nirmala UI" w:hAnsi="Nirmala UI" w:cs="Nirmala UI"/>
        </w:rPr>
        <w:t>समाधान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करने</w:t>
      </w:r>
      <w:r w:rsidRPr="006830A8">
        <w:t xml:space="preserve"> </w:t>
      </w:r>
      <w:r w:rsidRPr="006830A8">
        <w:rPr>
          <w:rFonts w:ascii="Nirmala UI" w:hAnsi="Nirmala UI" w:cs="Nirmala UI"/>
        </w:rPr>
        <w:t>के</w:t>
      </w:r>
      <w:r w:rsidRPr="006830A8">
        <w:t xml:space="preserve"> </w:t>
      </w:r>
      <w:r w:rsidRPr="006830A8">
        <w:rPr>
          <w:rFonts w:ascii="Nirmala UI" w:hAnsi="Nirmala UI" w:cs="Nirmala UI"/>
        </w:rPr>
        <w:t>लिए</w:t>
      </w:r>
      <w:r w:rsidRPr="006830A8">
        <w:t xml:space="preserve"> </w:t>
      </w:r>
      <w:r w:rsidRPr="006830A8">
        <w:rPr>
          <w:rFonts w:ascii="Nirmala UI" w:hAnsi="Nirmala UI" w:cs="Nirmala UI"/>
        </w:rPr>
        <w:t>सावधानीपूर्वक</w:t>
      </w:r>
      <w:r w:rsidRPr="006830A8">
        <w:t xml:space="preserve"> </w:t>
      </w:r>
      <w:r w:rsidRPr="006830A8">
        <w:rPr>
          <w:rFonts w:ascii="Nirmala UI" w:hAnsi="Nirmala UI" w:cs="Nirmala UI"/>
        </w:rPr>
        <w:t>विश्लेषण</w:t>
      </w:r>
      <w:r w:rsidRPr="006830A8">
        <w:t xml:space="preserve"> </w:t>
      </w:r>
      <w:r w:rsidRPr="006830A8">
        <w:rPr>
          <w:rFonts w:ascii="Nirmala UI" w:hAnsi="Nirmala UI" w:cs="Nirmala UI"/>
        </w:rPr>
        <w:t>आवश्यक</w:t>
      </w:r>
      <w:r w:rsidRPr="006830A8">
        <w:t xml:space="preserve"> </w:t>
      </w:r>
      <w:r w:rsidRPr="006830A8">
        <w:rPr>
          <w:rFonts w:ascii="Nirmala UI" w:hAnsi="Nirmala UI" w:cs="Nirmala UI"/>
        </w:rPr>
        <w:t>है।</w:t>
      </w:r>
    </w:p>
    <w:p w14:paraId="393509FE" w14:textId="77777777" w:rsidR="006830A8" w:rsidRPr="006830A8" w:rsidRDefault="006830A8" w:rsidP="006830A8">
      <w:r w:rsidRPr="006830A8">
        <w:pict w14:anchorId="6A90C1B3">
          <v:rect id="_x0000_i1130" style="width:0;height:1.5pt" o:hralign="center" o:hrstd="t" o:hr="t" fillcolor="#a0a0a0" stroked="f"/>
        </w:pict>
      </w:r>
    </w:p>
    <w:p w14:paraId="42CD1F87" w14:textId="77777777" w:rsidR="006830A8" w:rsidRPr="006830A8" w:rsidRDefault="006830A8" w:rsidP="006830A8">
      <w:pPr>
        <w:rPr>
          <w:b/>
          <w:bCs/>
        </w:rPr>
      </w:pPr>
      <w:r w:rsidRPr="006830A8">
        <w:rPr>
          <w:b/>
          <w:bCs/>
        </w:rPr>
        <w:t>3. Identify patterns (</w:t>
      </w:r>
      <w:r w:rsidRPr="006830A8">
        <w:rPr>
          <w:rFonts w:ascii="Nirmala UI" w:hAnsi="Nirmala UI" w:cs="Nirmala UI"/>
          <w:b/>
          <w:bCs/>
        </w:rPr>
        <w:t>पैटर्न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पहचानना</w:t>
      </w:r>
      <w:r w:rsidRPr="006830A8">
        <w:rPr>
          <w:b/>
          <w:bCs/>
        </w:rPr>
        <w:t>)</w:t>
      </w:r>
    </w:p>
    <w:p w14:paraId="523F581B" w14:textId="77777777" w:rsidR="006830A8" w:rsidRPr="006830A8" w:rsidRDefault="006830A8" w:rsidP="006830A8">
      <w:pPr>
        <w:numPr>
          <w:ilvl w:val="0"/>
          <w:numId w:val="16"/>
        </w:numPr>
      </w:pPr>
      <w:r w:rsidRPr="006830A8">
        <w:t>EN: Scientists identify patterns in climate data to predict weather.</w:t>
      </w:r>
      <w:r w:rsidRPr="006830A8">
        <w:br/>
        <w:t xml:space="preserve">HI: </w:t>
      </w:r>
      <w:r w:rsidRPr="006830A8">
        <w:rPr>
          <w:rFonts w:ascii="Nirmala UI" w:hAnsi="Nirmala UI" w:cs="Nirmala UI"/>
        </w:rPr>
        <w:t>वैज्ञानिक</w:t>
      </w:r>
      <w:r w:rsidRPr="006830A8">
        <w:t xml:space="preserve"> </w:t>
      </w:r>
      <w:r w:rsidRPr="006830A8">
        <w:rPr>
          <w:rFonts w:ascii="Nirmala UI" w:hAnsi="Nirmala UI" w:cs="Nirmala UI"/>
        </w:rPr>
        <w:t>मौसम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भविष्यवाणी</w:t>
      </w:r>
      <w:r w:rsidRPr="006830A8">
        <w:t xml:space="preserve"> </w:t>
      </w:r>
      <w:r w:rsidRPr="006830A8">
        <w:rPr>
          <w:rFonts w:ascii="Nirmala UI" w:hAnsi="Nirmala UI" w:cs="Nirmala UI"/>
        </w:rPr>
        <w:t>के</w:t>
      </w:r>
      <w:r w:rsidRPr="006830A8">
        <w:t xml:space="preserve"> </w:t>
      </w:r>
      <w:r w:rsidRPr="006830A8">
        <w:rPr>
          <w:rFonts w:ascii="Nirmala UI" w:hAnsi="Nirmala UI" w:cs="Nirmala UI"/>
        </w:rPr>
        <w:t>लिए</w:t>
      </w:r>
      <w:r w:rsidRPr="006830A8">
        <w:t xml:space="preserve"> </w:t>
      </w:r>
      <w:r w:rsidRPr="006830A8">
        <w:rPr>
          <w:rFonts w:ascii="Nirmala UI" w:hAnsi="Nirmala UI" w:cs="Nirmala UI"/>
        </w:rPr>
        <w:t>जलवायु</w:t>
      </w:r>
      <w:r w:rsidRPr="006830A8">
        <w:t xml:space="preserve"> </w:t>
      </w:r>
      <w:r w:rsidRPr="006830A8">
        <w:rPr>
          <w:rFonts w:ascii="Nirmala UI" w:hAnsi="Nirmala UI" w:cs="Nirmala UI"/>
        </w:rPr>
        <w:t>डेटा</w:t>
      </w:r>
      <w:r w:rsidRPr="006830A8">
        <w:t xml:space="preserve"> </w:t>
      </w:r>
      <w:r w:rsidRPr="006830A8">
        <w:rPr>
          <w:rFonts w:ascii="Nirmala UI" w:hAnsi="Nirmala UI" w:cs="Nirmala UI"/>
        </w:rPr>
        <w:t>में</w:t>
      </w:r>
      <w:r w:rsidRPr="006830A8">
        <w:t xml:space="preserve"> </w:t>
      </w:r>
      <w:r w:rsidRPr="006830A8">
        <w:rPr>
          <w:rFonts w:ascii="Nirmala UI" w:hAnsi="Nirmala UI" w:cs="Nirmala UI"/>
        </w:rPr>
        <w:t>पैटर्न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पहचानते</w:t>
      </w:r>
      <w:r w:rsidRPr="006830A8">
        <w:t xml:space="preserve"> </w:t>
      </w:r>
      <w:r w:rsidRPr="006830A8">
        <w:rPr>
          <w:rFonts w:ascii="Nirmala UI" w:hAnsi="Nirmala UI" w:cs="Nirmala UI"/>
        </w:rPr>
        <w:t>हैं।</w:t>
      </w:r>
    </w:p>
    <w:p w14:paraId="6323EA62" w14:textId="77777777" w:rsidR="006830A8" w:rsidRPr="006830A8" w:rsidRDefault="006830A8" w:rsidP="006830A8">
      <w:pPr>
        <w:numPr>
          <w:ilvl w:val="0"/>
          <w:numId w:val="16"/>
        </w:numPr>
      </w:pPr>
      <w:r w:rsidRPr="006830A8">
        <w:t>EN: Teachers identify learning patterns in students to improve teaching.</w:t>
      </w:r>
      <w:r w:rsidRPr="006830A8">
        <w:br/>
        <w:t xml:space="preserve">HI: </w:t>
      </w:r>
      <w:r w:rsidRPr="006830A8">
        <w:rPr>
          <w:rFonts w:ascii="Nirmala UI" w:hAnsi="Nirmala UI" w:cs="Nirmala UI"/>
        </w:rPr>
        <w:t>शिक्षक</w:t>
      </w:r>
      <w:r w:rsidRPr="006830A8">
        <w:t xml:space="preserve"> </w:t>
      </w:r>
      <w:r w:rsidRPr="006830A8">
        <w:rPr>
          <w:rFonts w:ascii="Nirmala UI" w:hAnsi="Nirmala UI" w:cs="Nirmala UI"/>
        </w:rPr>
        <w:t>शिक्षण</w:t>
      </w:r>
      <w:r w:rsidRPr="006830A8">
        <w:t xml:space="preserve"> </w:t>
      </w:r>
      <w:r w:rsidRPr="006830A8">
        <w:rPr>
          <w:rFonts w:ascii="Nirmala UI" w:hAnsi="Nirmala UI" w:cs="Nirmala UI"/>
        </w:rPr>
        <w:t>सुधारने</w:t>
      </w:r>
      <w:r w:rsidRPr="006830A8">
        <w:t xml:space="preserve"> </w:t>
      </w:r>
      <w:r w:rsidRPr="006830A8">
        <w:rPr>
          <w:rFonts w:ascii="Nirmala UI" w:hAnsi="Nirmala UI" w:cs="Nirmala UI"/>
        </w:rPr>
        <w:t>के</w:t>
      </w:r>
      <w:r w:rsidRPr="006830A8">
        <w:t xml:space="preserve"> </w:t>
      </w:r>
      <w:r w:rsidRPr="006830A8">
        <w:rPr>
          <w:rFonts w:ascii="Nirmala UI" w:hAnsi="Nirmala UI" w:cs="Nirmala UI"/>
        </w:rPr>
        <w:t>लिए</w:t>
      </w:r>
      <w:r w:rsidRPr="006830A8">
        <w:t xml:space="preserve"> </w:t>
      </w:r>
      <w:r w:rsidRPr="006830A8">
        <w:rPr>
          <w:rFonts w:ascii="Nirmala UI" w:hAnsi="Nirmala UI" w:cs="Nirmala UI"/>
        </w:rPr>
        <w:t>छात्रों</w:t>
      </w:r>
      <w:r w:rsidRPr="006830A8">
        <w:t xml:space="preserve"> </w:t>
      </w:r>
      <w:r w:rsidRPr="006830A8">
        <w:rPr>
          <w:rFonts w:ascii="Nirmala UI" w:hAnsi="Nirmala UI" w:cs="Nirmala UI"/>
        </w:rPr>
        <w:t>में</w:t>
      </w:r>
      <w:r w:rsidRPr="006830A8">
        <w:t xml:space="preserve"> </w:t>
      </w:r>
      <w:r w:rsidRPr="006830A8">
        <w:rPr>
          <w:rFonts w:ascii="Nirmala UI" w:hAnsi="Nirmala UI" w:cs="Nirmala UI"/>
        </w:rPr>
        <w:t>सीखने</w:t>
      </w:r>
      <w:r w:rsidRPr="006830A8">
        <w:t xml:space="preserve"> </w:t>
      </w:r>
      <w:r w:rsidRPr="006830A8">
        <w:rPr>
          <w:rFonts w:ascii="Nirmala UI" w:hAnsi="Nirmala UI" w:cs="Nirmala UI"/>
        </w:rPr>
        <w:t>के</w:t>
      </w:r>
      <w:r w:rsidRPr="006830A8">
        <w:t xml:space="preserve"> </w:t>
      </w:r>
      <w:r w:rsidRPr="006830A8">
        <w:rPr>
          <w:rFonts w:ascii="Nirmala UI" w:hAnsi="Nirmala UI" w:cs="Nirmala UI"/>
        </w:rPr>
        <w:t>पैटर्न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पहचानते</w:t>
      </w:r>
      <w:r w:rsidRPr="006830A8">
        <w:t xml:space="preserve"> </w:t>
      </w:r>
      <w:r w:rsidRPr="006830A8">
        <w:rPr>
          <w:rFonts w:ascii="Nirmala UI" w:hAnsi="Nirmala UI" w:cs="Nirmala UI"/>
        </w:rPr>
        <w:t>हैं।</w:t>
      </w:r>
    </w:p>
    <w:p w14:paraId="73E3A4FD" w14:textId="77777777" w:rsidR="006830A8" w:rsidRPr="006830A8" w:rsidRDefault="006830A8" w:rsidP="006830A8">
      <w:r w:rsidRPr="006830A8">
        <w:pict w14:anchorId="4E63F237">
          <v:rect id="_x0000_i1131" style="width:0;height:1.5pt" o:hralign="center" o:hrstd="t" o:hr="t" fillcolor="#a0a0a0" stroked="f"/>
        </w:pict>
      </w:r>
    </w:p>
    <w:p w14:paraId="7F3D739E" w14:textId="77777777" w:rsidR="006830A8" w:rsidRPr="006830A8" w:rsidRDefault="006830A8" w:rsidP="006830A8">
      <w:pPr>
        <w:rPr>
          <w:b/>
          <w:bCs/>
        </w:rPr>
      </w:pPr>
      <w:r w:rsidRPr="006830A8">
        <w:rPr>
          <w:b/>
          <w:bCs/>
        </w:rPr>
        <w:t>4. Identify risks (</w:t>
      </w:r>
      <w:r w:rsidRPr="006830A8">
        <w:rPr>
          <w:rFonts w:ascii="Nirmala UI" w:hAnsi="Nirmala UI" w:cs="Nirmala UI"/>
          <w:b/>
          <w:bCs/>
        </w:rPr>
        <w:t>जोखिमों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की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पहचान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करना</w:t>
      </w:r>
      <w:r w:rsidRPr="006830A8">
        <w:rPr>
          <w:b/>
          <w:bCs/>
        </w:rPr>
        <w:t>)</w:t>
      </w:r>
    </w:p>
    <w:p w14:paraId="73898262" w14:textId="77777777" w:rsidR="006830A8" w:rsidRPr="006830A8" w:rsidRDefault="006830A8" w:rsidP="006830A8">
      <w:pPr>
        <w:numPr>
          <w:ilvl w:val="0"/>
          <w:numId w:val="17"/>
        </w:numPr>
      </w:pPr>
      <w:r w:rsidRPr="006830A8">
        <w:t>EN: Companies must identify risks before launching a new product.</w:t>
      </w:r>
      <w:r w:rsidRPr="006830A8">
        <w:br/>
        <w:t xml:space="preserve">HI: </w:t>
      </w:r>
      <w:r w:rsidRPr="006830A8">
        <w:rPr>
          <w:rFonts w:ascii="Nirmala UI" w:hAnsi="Nirmala UI" w:cs="Nirmala UI"/>
        </w:rPr>
        <w:t>कंपनियों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को</w:t>
      </w:r>
      <w:r w:rsidRPr="006830A8">
        <w:t xml:space="preserve"> </w:t>
      </w:r>
      <w:r w:rsidRPr="006830A8">
        <w:rPr>
          <w:rFonts w:ascii="Nirmala UI" w:hAnsi="Nirmala UI" w:cs="Nirmala UI"/>
        </w:rPr>
        <w:t>नए</w:t>
      </w:r>
      <w:r w:rsidRPr="006830A8">
        <w:t xml:space="preserve"> </w:t>
      </w:r>
      <w:r w:rsidRPr="006830A8">
        <w:rPr>
          <w:rFonts w:ascii="Nirmala UI" w:hAnsi="Nirmala UI" w:cs="Nirmala UI"/>
        </w:rPr>
        <w:t>उत्पाद</w:t>
      </w:r>
      <w:r w:rsidRPr="006830A8">
        <w:t xml:space="preserve"> </w:t>
      </w:r>
      <w:r w:rsidRPr="006830A8">
        <w:rPr>
          <w:rFonts w:ascii="Nirmala UI" w:hAnsi="Nirmala UI" w:cs="Nirmala UI"/>
        </w:rPr>
        <w:t>को</w:t>
      </w:r>
      <w:r w:rsidRPr="006830A8">
        <w:t xml:space="preserve"> </w:t>
      </w:r>
      <w:r w:rsidRPr="006830A8">
        <w:rPr>
          <w:rFonts w:ascii="Nirmala UI" w:hAnsi="Nirmala UI" w:cs="Nirmala UI"/>
        </w:rPr>
        <w:t>लॉन्च</w:t>
      </w:r>
      <w:r w:rsidRPr="006830A8">
        <w:t xml:space="preserve"> </w:t>
      </w:r>
      <w:r w:rsidRPr="006830A8">
        <w:rPr>
          <w:rFonts w:ascii="Nirmala UI" w:hAnsi="Nirmala UI" w:cs="Nirmala UI"/>
        </w:rPr>
        <w:t>करने</w:t>
      </w:r>
      <w:r w:rsidRPr="006830A8">
        <w:t xml:space="preserve"> </w:t>
      </w:r>
      <w:r w:rsidRPr="006830A8">
        <w:rPr>
          <w:rFonts w:ascii="Nirmala UI" w:hAnsi="Nirmala UI" w:cs="Nirmala UI"/>
        </w:rPr>
        <w:t>से</w:t>
      </w:r>
      <w:r w:rsidRPr="006830A8">
        <w:t xml:space="preserve"> </w:t>
      </w:r>
      <w:r w:rsidRPr="006830A8">
        <w:rPr>
          <w:rFonts w:ascii="Nirmala UI" w:hAnsi="Nirmala UI" w:cs="Nirmala UI"/>
        </w:rPr>
        <w:t>पहले</w:t>
      </w:r>
      <w:r w:rsidRPr="006830A8">
        <w:t xml:space="preserve"> </w:t>
      </w:r>
      <w:r w:rsidRPr="006830A8">
        <w:rPr>
          <w:rFonts w:ascii="Nirmala UI" w:hAnsi="Nirmala UI" w:cs="Nirmala UI"/>
        </w:rPr>
        <w:t>जोखिमों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करनी</w:t>
      </w:r>
      <w:r w:rsidRPr="006830A8">
        <w:t xml:space="preserve"> </w:t>
      </w:r>
      <w:r w:rsidRPr="006830A8">
        <w:rPr>
          <w:rFonts w:ascii="Nirmala UI" w:hAnsi="Nirmala UI" w:cs="Nirmala UI"/>
        </w:rPr>
        <w:t>चाहिए।</w:t>
      </w:r>
    </w:p>
    <w:p w14:paraId="7D5BF1E5" w14:textId="77777777" w:rsidR="006830A8" w:rsidRPr="006830A8" w:rsidRDefault="006830A8" w:rsidP="006830A8">
      <w:pPr>
        <w:numPr>
          <w:ilvl w:val="0"/>
          <w:numId w:val="17"/>
        </w:numPr>
      </w:pPr>
      <w:r w:rsidRPr="006830A8">
        <w:t>EN: Identifying potential risks helps in planning better strategies.</w:t>
      </w:r>
      <w:r w:rsidRPr="006830A8">
        <w:br/>
        <w:t xml:space="preserve">HI: </w:t>
      </w:r>
      <w:r w:rsidRPr="006830A8">
        <w:rPr>
          <w:rFonts w:ascii="Nirmala UI" w:hAnsi="Nirmala UI" w:cs="Nirmala UI"/>
        </w:rPr>
        <w:t>संभावित</w:t>
      </w:r>
      <w:r w:rsidRPr="006830A8">
        <w:t xml:space="preserve"> </w:t>
      </w:r>
      <w:r w:rsidRPr="006830A8">
        <w:rPr>
          <w:rFonts w:ascii="Nirmala UI" w:hAnsi="Nirmala UI" w:cs="Nirmala UI"/>
        </w:rPr>
        <w:t>जोखिमों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बेहतर</w:t>
      </w:r>
      <w:r w:rsidRPr="006830A8">
        <w:t xml:space="preserve"> </w:t>
      </w:r>
      <w:r w:rsidRPr="006830A8">
        <w:rPr>
          <w:rFonts w:ascii="Nirmala UI" w:hAnsi="Nirmala UI" w:cs="Nirmala UI"/>
        </w:rPr>
        <w:t>रणनीतियों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योजना</w:t>
      </w:r>
      <w:r w:rsidRPr="006830A8">
        <w:t xml:space="preserve"> </w:t>
      </w:r>
      <w:r w:rsidRPr="006830A8">
        <w:rPr>
          <w:rFonts w:ascii="Nirmala UI" w:hAnsi="Nirmala UI" w:cs="Nirmala UI"/>
        </w:rPr>
        <w:t>बनाने</w:t>
      </w:r>
      <w:r w:rsidRPr="006830A8">
        <w:t xml:space="preserve"> </w:t>
      </w:r>
      <w:r w:rsidRPr="006830A8">
        <w:rPr>
          <w:rFonts w:ascii="Nirmala UI" w:hAnsi="Nirmala UI" w:cs="Nirmala UI"/>
        </w:rPr>
        <w:t>में</w:t>
      </w:r>
      <w:r w:rsidRPr="006830A8">
        <w:t xml:space="preserve"> </w:t>
      </w:r>
      <w:r w:rsidRPr="006830A8">
        <w:rPr>
          <w:rFonts w:ascii="Nirmala UI" w:hAnsi="Nirmala UI" w:cs="Nirmala UI"/>
        </w:rPr>
        <w:t>मदद</w:t>
      </w:r>
      <w:r w:rsidRPr="006830A8">
        <w:t xml:space="preserve"> </w:t>
      </w:r>
      <w:r w:rsidRPr="006830A8">
        <w:rPr>
          <w:rFonts w:ascii="Nirmala UI" w:hAnsi="Nirmala UI" w:cs="Nirmala UI"/>
        </w:rPr>
        <w:t>करती</w:t>
      </w:r>
      <w:r w:rsidRPr="006830A8">
        <w:t xml:space="preserve"> </w:t>
      </w:r>
      <w:r w:rsidRPr="006830A8">
        <w:rPr>
          <w:rFonts w:ascii="Nirmala UI" w:hAnsi="Nirmala UI" w:cs="Nirmala UI"/>
        </w:rPr>
        <w:t>है।</w:t>
      </w:r>
    </w:p>
    <w:p w14:paraId="4B5BC79D" w14:textId="77777777" w:rsidR="006830A8" w:rsidRPr="006830A8" w:rsidRDefault="006830A8" w:rsidP="006830A8">
      <w:r w:rsidRPr="006830A8">
        <w:pict w14:anchorId="6B5005A3">
          <v:rect id="_x0000_i1132" style="width:0;height:1.5pt" o:hralign="center" o:hrstd="t" o:hr="t" fillcolor="#a0a0a0" stroked="f"/>
        </w:pict>
      </w:r>
    </w:p>
    <w:p w14:paraId="1B05C1C1" w14:textId="77777777" w:rsidR="006830A8" w:rsidRPr="006830A8" w:rsidRDefault="006830A8" w:rsidP="006830A8">
      <w:pPr>
        <w:rPr>
          <w:b/>
          <w:bCs/>
        </w:rPr>
      </w:pPr>
      <w:r w:rsidRPr="006830A8">
        <w:rPr>
          <w:b/>
          <w:bCs/>
        </w:rPr>
        <w:t>5. Identify opportunities (</w:t>
      </w:r>
      <w:r w:rsidRPr="006830A8">
        <w:rPr>
          <w:rFonts w:ascii="Nirmala UI" w:hAnsi="Nirmala UI" w:cs="Nirmala UI"/>
          <w:b/>
          <w:bCs/>
        </w:rPr>
        <w:t>अवसरों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की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पहचान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करना</w:t>
      </w:r>
      <w:r w:rsidRPr="006830A8">
        <w:rPr>
          <w:b/>
          <w:bCs/>
        </w:rPr>
        <w:t>)</w:t>
      </w:r>
    </w:p>
    <w:p w14:paraId="46E6DC49" w14:textId="77777777" w:rsidR="006830A8" w:rsidRPr="006830A8" w:rsidRDefault="006830A8" w:rsidP="006830A8">
      <w:pPr>
        <w:numPr>
          <w:ilvl w:val="0"/>
          <w:numId w:val="18"/>
        </w:numPr>
      </w:pPr>
      <w:r w:rsidRPr="006830A8">
        <w:t>EN: Entrepreneurs identify opportunities in emerging markets.</w:t>
      </w:r>
      <w:r w:rsidRPr="006830A8">
        <w:br/>
        <w:t xml:space="preserve">HI: </w:t>
      </w:r>
      <w:r w:rsidRPr="006830A8">
        <w:rPr>
          <w:rFonts w:ascii="Nirmala UI" w:hAnsi="Nirmala UI" w:cs="Nirmala UI"/>
        </w:rPr>
        <w:t>उद्यमी</w:t>
      </w:r>
      <w:r w:rsidRPr="006830A8">
        <w:t xml:space="preserve"> </w:t>
      </w:r>
      <w:r w:rsidRPr="006830A8">
        <w:rPr>
          <w:rFonts w:ascii="Nirmala UI" w:hAnsi="Nirmala UI" w:cs="Nirmala UI"/>
        </w:rPr>
        <w:t>उभरते</w:t>
      </w:r>
      <w:r w:rsidRPr="006830A8">
        <w:t xml:space="preserve"> </w:t>
      </w:r>
      <w:r w:rsidRPr="006830A8">
        <w:rPr>
          <w:rFonts w:ascii="Nirmala UI" w:hAnsi="Nirmala UI" w:cs="Nirmala UI"/>
        </w:rPr>
        <w:t>हुए</w:t>
      </w:r>
      <w:r w:rsidRPr="006830A8">
        <w:t xml:space="preserve"> </w:t>
      </w:r>
      <w:r w:rsidRPr="006830A8">
        <w:rPr>
          <w:rFonts w:ascii="Nirmala UI" w:hAnsi="Nirmala UI" w:cs="Nirmala UI"/>
        </w:rPr>
        <w:t>बाजारों</w:t>
      </w:r>
      <w:r w:rsidRPr="006830A8">
        <w:t xml:space="preserve"> </w:t>
      </w:r>
      <w:r w:rsidRPr="006830A8">
        <w:rPr>
          <w:rFonts w:ascii="Nirmala UI" w:hAnsi="Nirmala UI" w:cs="Nirmala UI"/>
        </w:rPr>
        <w:t>में</w:t>
      </w:r>
      <w:r w:rsidRPr="006830A8">
        <w:t xml:space="preserve"> </w:t>
      </w:r>
      <w:r w:rsidRPr="006830A8">
        <w:rPr>
          <w:rFonts w:ascii="Nirmala UI" w:hAnsi="Nirmala UI" w:cs="Nirmala UI"/>
        </w:rPr>
        <w:t>अवसरों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करते</w:t>
      </w:r>
      <w:r w:rsidRPr="006830A8">
        <w:t xml:space="preserve"> </w:t>
      </w:r>
      <w:r w:rsidRPr="006830A8">
        <w:rPr>
          <w:rFonts w:ascii="Nirmala UI" w:hAnsi="Nirmala UI" w:cs="Nirmala UI"/>
        </w:rPr>
        <w:t>हैं।</w:t>
      </w:r>
    </w:p>
    <w:p w14:paraId="219DA7D3" w14:textId="77777777" w:rsidR="006830A8" w:rsidRPr="006830A8" w:rsidRDefault="006830A8" w:rsidP="006830A8">
      <w:pPr>
        <w:numPr>
          <w:ilvl w:val="0"/>
          <w:numId w:val="18"/>
        </w:numPr>
      </w:pPr>
      <w:r w:rsidRPr="006830A8">
        <w:t>EN: Identifying opportunities is crucial for business growth.</w:t>
      </w:r>
      <w:r w:rsidRPr="006830A8">
        <w:br/>
        <w:t xml:space="preserve">HI: </w:t>
      </w:r>
      <w:r w:rsidRPr="006830A8">
        <w:rPr>
          <w:rFonts w:ascii="Nirmala UI" w:hAnsi="Nirmala UI" w:cs="Nirmala UI"/>
        </w:rPr>
        <w:t>अवसरों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व्यवसायिक</w:t>
      </w:r>
      <w:r w:rsidRPr="006830A8">
        <w:t xml:space="preserve"> </w:t>
      </w:r>
      <w:r w:rsidRPr="006830A8">
        <w:rPr>
          <w:rFonts w:ascii="Nirmala UI" w:hAnsi="Nirmala UI" w:cs="Nirmala UI"/>
        </w:rPr>
        <w:t>विकास</w:t>
      </w:r>
      <w:r w:rsidRPr="006830A8">
        <w:t xml:space="preserve"> </w:t>
      </w:r>
      <w:r w:rsidRPr="006830A8">
        <w:rPr>
          <w:rFonts w:ascii="Nirmala UI" w:hAnsi="Nirmala UI" w:cs="Nirmala UI"/>
        </w:rPr>
        <w:t>के</w:t>
      </w:r>
      <w:r w:rsidRPr="006830A8">
        <w:t xml:space="preserve"> </w:t>
      </w:r>
      <w:r w:rsidRPr="006830A8">
        <w:rPr>
          <w:rFonts w:ascii="Nirmala UI" w:hAnsi="Nirmala UI" w:cs="Nirmala UI"/>
        </w:rPr>
        <w:t>लिए</w:t>
      </w:r>
      <w:r w:rsidRPr="006830A8">
        <w:t xml:space="preserve"> </w:t>
      </w:r>
      <w:r w:rsidRPr="006830A8">
        <w:rPr>
          <w:rFonts w:ascii="Nirmala UI" w:hAnsi="Nirmala UI" w:cs="Nirmala UI"/>
        </w:rPr>
        <w:t>महत्वपूर्ण</w:t>
      </w:r>
      <w:r w:rsidRPr="006830A8">
        <w:t xml:space="preserve"> </w:t>
      </w:r>
      <w:r w:rsidRPr="006830A8">
        <w:rPr>
          <w:rFonts w:ascii="Nirmala UI" w:hAnsi="Nirmala UI" w:cs="Nirmala UI"/>
        </w:rPr>
        <w:t>है।</w:t>
      </w:r>
    </w:p>
    <w:p w14:paraId="383C122F" w14:textId="77777777" w:rsidR="006830A8" w:rsidRPr="006830A8" w:rsidRDefault="006830A8" w:rsidP="006830A8">
      <w:r w:rsidRPr="006830A8">
        <w:pict w14:anchorId="77F5405D">
          <v:rect id="_x0000_i1133" style="width:0;height:1.5pt" o:hralign="center" o:hrstd="t" o:hr="t" fillcolor="#a0a0a0" stroked="f"/>
        </w:pict>
      </w:r>
    </w:p>
    <w:p w14:paraId="73926851" w14:textId="77777777" w:rsidR="006830A8" w:rsidRPr="006830A8" w:rsidRDefault="006830A8" w:rsidP="006830A8">
      <w:pPr>
        <w:rPr>
          <w:b/>
          <w:bCs/>
        </w:rPr>
      </w:pPr>
      <w:r w:rsidRPr="006830A8">
        <w:rPr>
          <w:b/>
          <w:bCs/>
        </w:rPr>
        <w:t>6. Identify differences (</w:t>
      </w:r>
      <w:r w:rsidRPr="006830A8">
        <w:rPr>
          <w:rFonts w:ascii="Nirmala UI" w:hAnsi="Nirmala UI" w:cs="Nirmala UI"/>
          <w:b/>
          <w:bCs/>
        </w:rPr>
        <w:t>अंतर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पहचानना</w:t>
      </w:r>
      <w:r w:rsidRPr="006830A8">
        <w:rPr>
          <w:b/>
          <w:bCs/>
        </w:rPr>
        <w:t>)</w:t>
      </w:r>
    </w:p>
    <w:p w14:paraId="52B8E40F" w14:textId="77777777" w:rsidR="006830A8" w:rsidRPr="006830A8" w:rsidRDefault="006830A8" w:rsidP="006830A8">
      <w:pPr>
        <w:numPr>
          <w:ilvl w:val="0"/>
          <w:numId w:val="19"/>
        </w:numPr>
      </w:pPr>
      <w:r w:rsidRPr="006830A8">
        <w:t>EN: Researchers identify differences between two study groups.</w:t>
      </w:r>
      <w:r w:rsidRPr="006830A8">
        <w:br/>
        <w:t xml:space="preserve">HI: </w:t>
      </w:r>
      <w:r w:rsidRPr="006830A8">
        <w:rPr>
          <w:rFonts w:ascii="Nirmala UI" w:hAnsi="Nirmala UI" w:cs="Nirmala UI"/>
        </w:rPr>
        <w:t>शोधकर्ता</w:t>
      </w:r>
      <w:r w:rsidRPr="006830A8">
        <w:t xml:space="preserve"> </w:t>
      </w:r>
      <w:r w:rsidRPr="006830A8">
        <w:rPr>
          <w:rFonts w:ascii="Nirmala UI" w:hAnsi="Nirmala UI" w:cs="Nirmala UI"/>
        </w:rPr>
        <w:t>दो</w:t>
      </w:r>
      <w:r w:rsidRPr="006830A8">
        <w:t xml:space="preserve"> </w:t>
      </w:r>
      <w:r w:rsidRPr="006830A8">
        <w:rPr>
          <w:rFonts w:ascii="Nirmala UI" w:hAnsi="Nirmala UI" w:cs="Nirmala UI"/>
        </w:rPr>
        <w:t>अध्ययन</w:t>
      </w:r>
      <w:r w:rsidRPr="006830A8">
        <w:t xml:space="preserve"> </w:t>
      </w:r>
      <w:r w:rsidRPr="006830A8">
        <w:rPr>
          <w:rFonts w:ascii="Nirmala UI" w:hAnsi="Nirmala UI" w:cs="Nirmala UI"/>
        </w:rPr>
        <w:t>समूहों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के</w:t>
      </w:r>
      <w:r w:rsidRPr="006830A8">
        <w:t xml:space="preserve"> </w:t>
      </w:r>
      <w:r w:rsidRPr="006830A8">
        <w:rPr>
          <w:rFonts w:ascii="Nirmala UI" w:hAnsi="Nirmala UI" w:cs="Nirmala UI"/>
        </w:rPr>
        <w:t>बीच</w:t>
      </w:r>
      <w:r w:rsidRPr="006830A8">
        <w:t xml:space="preserve"> </w:t>
      </w:r>
      <w:r w:rsidRPr="006830A8">
        <w:rPr>
          <w:rFonts w:ascii="Nirmala UI" w:hAnsi="Nirmala UI" w:cs="Nirmala UI"/>
        </w:rPr>
        <w:t>अंतर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पहचानते</w:t>
      </w:r>
      <w:r w:rsidRPr="006830A8">
        <w:t xml:space="preserve"> </w:t>
      </w:r>
      <w:r w:rsidRPr="006830A8">
        <w:rPr>
          <w:rFonts w:ascii="Nirmala UI" w:hAnsi="Nirmala UI" w:cs="Nirmala UI"/>
        </w:rPr>
        <w:t>हैं।</w:t>
      </w:r>
    </w:p>
    <w:p w14:paraId="1A11FE60" w14:textId="77777777" w:rsidR="006830A8" w:rsidRPr="006830A8" w:rsidRDefault="006830A8" w:rsidP="006830A8">
      <w:pPr>
        <w:numPr>
          <w:ilvl w:val="0"/>
          <w:numId w:val="19"/>
        </w:numPr>
      </w:pPr>
      <w:r w:rsidRPr="006830A8">
        <w:lastRenderedPageBreak/>
        <w:t>EN: Identifying cultural differences helps improve international communication.</w:t>
      </w:r>
      <w:r w:rsidRPr="006830A8">
        <w:br/>
        <w:t xml:space="preserve">HI: </w:t>
      </w:r>
      <w:r w:rsidRPr="006830A8">
        <w:rPr>
          <w:rFonts w:ascii="Nirmala UI" w:hAnsi="Nirmala UI" w:cs="Nirmala UI"/>
        </w:rPr>
        <w:t>सांस्कृतिक</w:t>
      </w:r>
      <w:r w:rsidRPr="006830A8">
        <w:t xml:space="preserve"> </w:t>
      </w:r>
      <w:r w:rsidRPr="006830A8">
        <w:rPr>
          <w:rFonts w:ascii="Nirmala UI" w:hAnsi="Nirmala UI" w:cs="Nirmala UI"/>
        </w:rPr>
        <w:t>अंतर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अंतरराष्ट्रीय</w:t>
      </w:r>
      <w:r w:rsidRPr="006830A8">
        <w:t xml:space="preserve"> </w:t>
      </w:r>
      <w:r w:rsidRPr="006830A8">
        <w:rPr>
          <w:rFonts w:ascii="Nirmala UI" w:hAnsi="Nirmala UI" w:cs="Nirmala UI"/>
        </w:rPr>
        <w:t>संचार</w:t>
      </w:r>
      <w:r w:rsidRPr="006830A8">
        <w:t xml:space="preserve"> </w:t>
      </w:r>
      <w:r w:rsidRPr="006830A8">
        <w:rPr>
          <w:rFonts w:ascii="Nirmala UI" w:hAnsi="Nirmala UI" w:cs="Nirmala UI"/>
        </w:rPr>
        <w:t>में</w:t>
      </w:r>
      <w:r w:rsidRPr="006830A8">
        <w:t xml:space="preserve"> </w:t>
      </w:r>
      <w:r w:rsidRPr="006830A8">
        <w:rPr>
          <w:rFonts w:ascii="Nirmala UI" w:hAnsi="Nirmala UI" w:cs="Nirmala UI"/>
        </w:rPr>
        <w:t>सुधार</w:t>
      </w:r>
      <w:r w:rsidRPr="006830A8">
        <w:t xml:space="preserve"> </w:t>
      </w:r>
      <w:r w:rsidRPr="006830A8">
        <w:rPr>
          <w:rFonts w:ascii="Nirmala UI" w:hAnsi="Nirmala UI" w:cs="Nirmala UI"/>
        </w:rPr>
        <w:t>करती</w:t>
      </w:r>
      <w:r w:rsidRPr="006830A8">
        <w:t xml:space="preserve"> </w:t>
      </w:r>
      <w:r w:rsidRPr="006830A8">
        <w:rPr>
          <w:rFonts w:ascii="Nirmala UI" w:hAnsi="Nirmala UI" w:cs="Nirmala UI"/>
        </w:rPr>
        <w:t>है।</w:t>
      </w:r>
    </w:p>
    <w:p w14:paraId="3F586412" w14:textId="77777777" w:rsidR="006830A8" w:rsidRPr="006830A8" w:rsidRDefault="006830A8" w:rsidP="006830A8">
      <w:r w:rsidRPr="006830A8">
        <w:pict w14:anchorId="16B31D42">
          <v:rect id="_x0000_i1134" style="width:0;height:1.5pt" o:hralign="center" o:hrstd="t" o:hr="t" fillcolor="#a0a0a0" stroked="f"/>
        </w:pict>
      </w:r>
    </w:p>
    <w:p w14:paraId="3D03CD0C" w14:textId="77777777" w:rsidR="006830A8" w:rsidRPr="006830A8" w:rsidRDefault="006830A8" w:rsidP="006830A8">
      <w:pPr>
        <w:rPr>
          <w:b/>
          <w:bCs/>
        </w:rPr>
      </w:pPr>
      <w:r w:rsidRPr="006830A8">
        <w:rPr>
          <w:b/>
          <w:bCs/>
        </w:rPr>
        <w:t>7. Identify causes (</w:t>
      </w:r>
      <w:r w:rsidRPr="006830A8">
        <w:rPr>
          <w:rFonts w:ascii="Nirmala UI" w:hAnsi="Nirmala UI" w:cs="Nirmala UI"/>
          <w:b/>
          <w:bCs/>
        </w:rPr>
        <w:t>कारण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पहचानना</w:t>
      </w:r>
      <w:r w:rsidRPr="006830A8">
        <w:rPr>
          <w:b/>
          <w:bCs/>
        </w:rPr>
        <w:t>)</w:t>
      </w:r>
    </w:p>
    <w:p w14:paraId="55DE1C46" w14:textId="77777777" w:rsidR="006830A8" w:rsidRPr="006830A8" w:rsidRDefault="006830A8" w:rsidP="006830A8">
      <w:pPr>
        <w:numPr>
          <w:ilvl w:val="0"/>
          <w:numId w:val="20"/>
        </w:numPr>
      </w:pPr>
      <w:r w:rsidRPr="006830A8">
        <w:t>EN: The investigation aimed to identify the causes of the accident.</w:t>
      </w:r>
      <w:r w:rsidRPr="006830A8">
        <w:br/>
        <w:t xml:space="preserve">HI: </w:t>
      </w:r>
      <w:r w:rsidRPr="006830A8">
        <w:rPr>
          <w:rFonts w:ascii="Nirmala UI" w:hAnsi="Nirmala UI" w:cs="Nirmala UI"/>
        </w:rPr>
        <w:t>जांच</w:t>
      </w:r>
      <w:r w:rsidRPr="006830A8">
        <w:t xml:space="preserve"> </w:t>
      </w:r>
      <w:r w:rsidRPr="006830A8">
        <w:rPr>
          <w:rFonts w:ascii="Nirmala UI" w:hAnsi="Nirmala UI" w:cs="Nirmala UI"/>
        </w:rPr>
        <w:t>का</w:t>
      </w:r>
      <w:r w:rsidRPr="006830A8">
        <w:t xml:space="preserve"> </w:t>
      </w:r>
      <w:r w:rsidRPr="006830A8">
        <w:rPr>
          <w:rFonts w:ascii="Nirmala UI" w:hAnsi="Nirmala UI" w:cs="Nirmala UI"/>
        </w:rPr>
        <w:t>उद्देश्य</w:t>
      </w:r>
      <w:r w:rsidRPr="006830A8">
        <w:t xml:space="preserve"> </w:t>
      </w:r>
      <w:r w:rsidRPr="006830A8">
        <w:rPr>
          <w:rFonts w:ascii="Nirmala UI" w:hAnsi="Nirmala UI" w:cs="Nirmala UI"/>
        </w:rPr>
        <w:t>दुर्घटना</w:t>
      </w:r>
      <w:r w:rsidRPr="006830A8">
        <w:t xml:space="preserve"> </w:t>
      </w:r>
      <w:r w:rsidRPr="006830A8">
        <w:rPr>
          <w:rFonts w:ascii="Nirmala UI" w:hAnsi="Nirmala UI" w:cs="Nirmala UI"/>
        </w:rPr>
        <w:t>के</w:t>
      </w:r>
      <w:r w:rsidRPr="006830A8">
        <w:t xml:space="preserve"> </w:t>
      </w:r>
      <w:r w:rsidRPr="006830A8">
        <w:rPr>
          <w:rFonts w:ascii="Nirmala UI" w:hAnsi="Nirmala UI" w:cs="Nirmala UI"/>
        </w:rPr>
        <w:t>कारणों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करना</w:t>
      </w:r>
      <w:r w:rsidRPr="006830A8">
        <w:t xml:space="preserve"> </w:t>
      </w:r>
      <w:r w:rsidRPr="006830A8">
        <w:rPr>
          <w:rFonts w:ascii="Nirmala UI" w:hAnsi="Nirmala UI" w:cs="Nirmala UI"/>
        </w:rPr>
        <w:t>था।</w:t>
      </w:r>
    </w:p>
    <w:p w14:paraId="44EF9E3E" w14:textId="77777777" w:rsidR="006830A8" w:rsidRPr="006830A8" w:rsidRDefault="006830A8" w:rsidP="006830A8">
      <w:pPr>
        <w:numPr>
          <w:ilvl w:val="0"/>
          <w:numId w:val="20"/>
        </w:numPr>
      </w:pPr>
      <w:r w:rsidRPr="006830A8">
        <w:t>EN: Identifying the causes of failure is key to preventing future errors.</w:t>
      </w:r>
      <w:r w:rsidRPr="006830A8">
        <w:br/>
        <w:t xml:space="preserve">HI: </w:t>
      </w:r>
      <w:r w:rsidRPr="006830A8">
        <w:rPr>
          <w:rFonts w:ascii="Nirmala UI" w:hAnsi="Nirmala UI" w:cs="Nirmala UI"/>
        </w:rPr>
        <w:t>विफलता</w:t>
      </w:r>
      <w:r w:rsidRPr="006830A8">
        <w:t xml:space="preserve"> </w:t>
      </w:r>
      <w:r w:rsidRPr="006830A8">
        <w:rPr>
          <w:rFonts w:ascii="Nirmala UI" w:hAnsi="Nirmala UI" w:cs="Nirmala UI"/>
        </w:rPr>
        <w:t>के</w:t>
      </w:r>
      <w:r w:rsidRPr="006830A8">
        <w:t xml:space="preserve"> </w:t>
      </w:r>
      <w:r w:rsidRPr="006830A8">
        <w:rPr>
          <w:rFonts w:ascii="Nirmala UI" w:hAnsi="Nirmala UI" w:cs="Nirmala UI"/>
        </w:rPr>
        <w:t>कारणों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भविष्य</w:t>
      </w:r>
      <w:r w:rsidRPr="006830A8">
        <w:t xml:space="preserve"> </w:t>
      </w:r>
      <w:r w:rsidRPr="006830A8">
        <w:rPr>
          <w:rFonts w:ascii="Nirmala UI" w:hAnsi="Nirmala UI" w:cs="Nirmala UI"/>
        </w:rPr>
        <w:t>में</w:t>
      </w:r>
      <w:r w:rsidRPr="006830A8">
        <w:t xml:space="preserve"> </w:t>
      </w:r>
      <w:r w:rsidRPr="006830A8">
        <w:rPr>
          <w:rFonts w:ascii="Nirmala UI" w:hAnsi="Nirmala UI" w:cs="Nirmala UI"/>
        </w:rPr>
        <w:t>त्रुटियों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को</w:t>
      </w:r>
      <w:r w:rsidRPr="006830A8">
        <w:t xml:space="preserve"> </w:t>
      </w:r>
      <w:r w:rsidRPr="006830A8">
        <w:rPr>
          <w:rFonts w:ascii="Nirmala UI" w:hAnsi="Nirmala UI" w:cs="Nirmala UI"/>
        </w:rPr>
        <w:t>रोकने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कुंजी</w:t>
      </w:r>
      <w:r w:rsidRPr="006830A8">
        <w:t xml:space="preserve"> </w:t>
      </w:r>
      <w:r w:rsidRPr="006830A8">
        <w:rPr>
          <w:rFonts w:ascii="Nirmala UI" w:hAnsi="Nirmala UI" w:cs="Nirmala UI"/>
        </w:rPr>
        <w:t>है।</w:t>
      </w:r>
    </w:p>
    <w:p w14:paraId="3796912F" w14:textId="77777777" w:rsidR="006830A8" w:rsidRPr="006830A8" w:rsidRDefault="006830A8" w:rsidP="006830A8">
      <w:r w:rsidRPr="006830A8">
        <w:pict w14:anchorId="70762EFC">
          <v:rect id="_x0000_i1135" style="width:0;height:1.5pt" o:hralign="center" o:hrstd="t" o:hr="t" fillcolor="#a0a0a0" stroked="f"/>
        </w:pict>
      </w:r>
    </w:p>
    <w:p w14:paraId="264C77B1" w14:textId="77777777" w:rsidR="006830A8" w:rsidRPr="006830A8" w:rsidRDefault="006830A8" w:rsidP="006830A8">
      <w:pPr>
        <w:rPr>
          <w:b/>
          <w:bCs/>
        </w:rPr>
      </w:pPr>
      <w:r w:rsidRPr="006830A8">
        <w:rPr>
          <w:b/>
          <w:bCs/>
        </w:rPr>
        <w:t>8. Identify threats (</w:t>
      </w:r>
      <w:r w:rsidRPr="006830A8">
        <w:rPr>
          <w:rFonts w:ascii="Nirmala UI" w:hAnsi="Nirmala UI" w:cs="Nirmala UI"/>
          <w:b/>
          <w:bCs/>
        </w:rPr>
        <w:t>खतरों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की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पहचान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करना</w:t>
      </w:r>
      <w:r w:rsidRPr="006830A8">
        <w:rPr>
          <w:b/>
          <w:bCs/>
        </w:rPr>
        <w:t>)</w:t>
      </w:r>
    </w:p>
    <w:p w14:paraId="5E987CF1" w14:textId="77777777" w:rsidR="006830A8" w:rsidRPr="006830A8" w:rsidRDefault="006830A8" w:rsidP="006830A8">
      <w:pPr>
        <w:numPr>
          <w:ilvl w:val="0"/>
          <w:numId w:val="21"/>
        </w:numPr>
      </w:pPr>
      <w:r w:rsidRPr="006830A8">
        <w:t>EN: Security experts identify threats to national safety.</w:t>
      </w:r>
      <w:r w:rsidRPr="006830A8">
        <w:br/>
        <w:t xml:space="preserve">HI: </w:t>
      </w:r>
      <w:r w:rsidRPr="006830A8">
        <w:rPr>
          <w:rFonts w:ascii="Nirmala UI" w:hAnsi="Nirmala UI" w:cs="Nirmala UI"/>
        </w:rPr>
        <w:t>सुरक्षा</w:t>
      </w:r>
      <w:r w:rsidRPr="006830A8">
        <w:t xml:space="preserve"> </w:t>
      </w:r>
      <w:r w:rsidRPr="006830A8">
        <w:rPr>
          <w:rFonts w:ascii="Nirmala UI" w:hAnsi="Nirmala UI" w:cs="Nirmala UI"/>
        </w:rPr>
        <w:t>विशेषज्ञ</w:t>
      </w:r>
      <w:r w:rsidRPr="006830A8">
        <w:t xml:space="preserve"> </w:t>
      </w:r>
      <w:r w:rsidRPr="006830A8">
        <w:rPr>
          <w:rFonts w:ascii="Nirmala UI" w:hAnsi="Nirmala UI" w:cs="Nirmala UI"/>
        </w:rPr>
        <w:t>राष्ट्रीय</w:t>
      </w:r>
      <w:r w:rsidRPr="006830A8">
        <w:t xml:space="preserve"> </w:t>
      </w:r>
      <w:r w:rsidRPr="006830A8">
        <w:rPr>
          <w:rFonts w:ascii="Nirmala UI" w:hAnsi="Nirmala UI" w:cs="Nirmala UI"/>
        </w:rPr>
        <w:t>सुरक्षा</w:t>
      </w:r>
      <w:r w:rsidRPr="006830A8">
        <w:t xml:space="preserve"> </w:t>
      </w:r>
      <w:r w:rsidRPr="006830A8">
        <w:rPr>
          <w:rFonts w:ascii="Nirmala UI" w:hAnsi="Nirmala UI" w:cs="Nirmala UI"/>
        </w:rPr>
        <w:t>के</w:t>
      </w:r>
      <w:r w:rsidRPr="006830A8">
        <w:t xml:space="preserve"> </w:t>
      </w:r>
      <w:r w:rsidRPr="006830A8">
        <w:rPr>
          <w:rFonts w:ascii="Nirmala UI" w:hAnsi="Nirmala UI" w:cs="Nirmala UI"/>
        </w:rPr>
        <w:t>खतरों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करते</w:t>
      </w:r>
      <w:r w:rsidRPr="006830A8">
        <w:t xml:space="preserve"> </w:t>
      </w:r>
      <w:r w:rsidRPr="006830A8">
        <w:rPr>
          <w:rFonts w:ascii="Nirmala UI" w:hAnsi="Nirmala UI" w:cs="Nirmala UI"/>
        </w:rPr>
        <w:t>हैं।</w:t>
      </w:r>
    </w:p>
    <w:p w14:paraId="1AFE19DF" w14:textId="77777777" w:rsidR="006830A8" w:rsidRPr="006830A8" w:rsidRDefault="006830A8" w:rsidP="006830A8">
      <w:pPr>
        <w:numPr>
          <w:ilvl w:val="0"/>
          <w:numId w:val="21"/>
        </w:numPr>
      </w:pPr>
      <w:r w:rsidRPr="006830A8">
        <w:t>EN: Identifying threats early can prevent major damages.</w:t>
      </w:r>
      <w:r w:rsidRPr="006830A8">
        <w:br/>
        <w:t xml:space="preserve">HI: </w:t>
      </w:r>
      <w:r w:rsidRPr="006830A8">
        <w:rPr>
          <w:rFonts w:ascii="Nirmala UI" w:hAnsi="Nirmala UI" w:cs="Nirmala UI"/>
        </w:rPr>
        <w:t>खतरों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प्रारंभिक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बड़े</w:t>
      </w:r>
      <w:r w:rsidRPr="006830A8">
        <w:t xml:space="preserve"> </w:t>
      </w:r>
      <w:r w:rsidRPr="006830A8">
        <w:rPr>
          <w:rFonts w:ascii="Nirmala UI" w:hAnsi="Nirmala UI" w:cs="Nirmala UI"/>
        </w:rPr>
        <w:t>नुकसान</w:t>
      </w:r>
      <w:r w:rsidRPr="006830A8">
        <w:t xml:space="preserve"> </w:t>
      </w:r>
      <w:r w:rsidRPr="006830A8">
        <w:rPr>
          <w:rFonts w:ascii="Nirmala UI" w:hAnsi="Nirmala UI" w:cs="Nirmala UI"/>
        </w:rPr>
        <w:t>को</w:t>
      </w:r>
      <w:r w:rsidRPr="006830A8">
        <w:t xml:space="preserve"> </w:t>
      </w:r>
      <w:r w:rsidRPr="006830A8">
        <w:rPr>
          <w:rFonts w:ascii="Nirmala UI" w:hAnsi="Nirmala UI" w:cs="Nirmala UI"/>
        </w:rPr>
        <w:t>रोक</w:t>
      </w:r>
      <w:r w:rsidRPr="006830A8">
        <w:t xml:space="preserve"> </w:t>
      </w:r>
      <w:r w:rsidRPr="006830A8">
        <w:rPr>
          <w:rFonts w:ascii="Nirmala UI" w:hAnsi="Nirmala UI" w:cs="Nirmala UI"/>
        </w:rPr>
        <w:t>सकती</w:t>
      </w:r>
      <w:r w:rsidRPr="006830A8">
        <w:t xml:space="preserve"> </w:t>
      </w:r>
      <w:r w:rsidRPr="006830A8">
        <w:rPr>
          <w:rFonts w:ascii="Nirmala UI" w:hAnsi="Nirmala UI" w:cs="Nirmala UI"/>
        </w:rPr>
        <w:t>है।</w:t>
      </w:r>
    </w:p>
    <w:p w14:paraId="21333E34" w14:textId="77777777" w:rsidR="006830A8" w:rsidRPr="006830A8" w:rsidRDefault="006830A8" w:rsidP="006830A8">
      <w:r w:rsidRPr="006830A8">
        <w:pict w14:anchorId="00F57ABA">
          <v:rect id="_x0000_i1136" style="width:0;height:1.5pt" o:hralign="center" o:hrstd="t" o:hr="t" fillcolor="#a0a0a0" stroked="f"/>
        </w:pict>
      </w:r>
    </w:p>
    <w:p w14:paraId="45E62197" w14:textId="77777777" w:rsidR="006830A8" w:rsidRPr="006830A8" w:rsidRDefault="006830A8" w:rsidP="006830A8">
      <w:pPr>
        <w:rPr>
          <w:b/>
          <w:bCs/>
        </w:rPr>
      </w:pPr>
      <w:r w:rsidRPr="006830A8">
        <w:rPr>
          <w:b/>
          <w:bCs/>
        </w:rPr>
        <w:t>9. Identify needs (</w:t>
      </w:r>
      <w:r w:rsidRPr="006830A8">
        <w:rPr>
          <w:rFonts w:ascii="Nirmala UI" w:hAnsi="Nirmala UI" w:cs="Nirmala UI"/>
          <w:b/>
          <w:bCs/>
        </w:rPr>
        <w:t>जरूरतें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पहचानना</w:t>
      </w:r>
      <w:r w:rsidRPr="006830A8">
        <w:rPr>
          <w:b/>
          <w:bCs/>
        </w:rPr>
        <w:t>)</w:t>
      </w:r>
    </w:p>
    <w:p w14:paraId="28A36963" w14:textId="77777777" w:rsidR="006830A8" w:rsidRPr="006830A8" w:rsidRDefault="006830A8" w:rsidP="006830A8">
      <w:pPr>
        <w:numPr>
          <w:ilvl w:val="0"/>
          <w:numId w:val="22"/>
        </w:numPr>
      </w:pPr>
      <w:r w:rsidRPr="006830A8">
        <w:t>EN: NGOs identify the needs of local communities before planning projects.</w:t>
      </w:r>
      <w:r w:rsidRPr="006830A8">
        <w:br/>
        <w:t xml:space="preserve">HI: </w:t>
      </w:r>
      <w:r w:rsidRPr="006830A8">
        <w:rPr>
          <w:rFonts w:ascii="Nirmala UI" w:hAnsi="Nirmala UI" w:cs="Nirmala UI"/>
        </w:rPr>
        <w:t>गैर</w:t>
      </w:r>
      <w:r w:rsidRPr="006830A8">
        <w:t>-</w:t>
      </w:r>
      <w:r w:rsidRPr="006830A8">
        <w:rPr>
          <w:rFonts w:ascii="Nirmala UI" w:hAnsi="Nirmala UI" w:cs="Nirmala UI"/>
        </w:rPr>
        <w:t>सरकारी</w:t>
      </w:r>
      <w:r w:rsidRPr="006830A8">
        <w:t xml:space="preserve"> </w:t>
      </w:r>
      <w:r w:rsidRPr="006830A8">
        <w:rPr>
          <w:rFonts w:ascii="Nirmala UI" w:hAnsi="Nirmala UI" w:cs="Nirmala UI"/>
        </w:rPr>
        <w:t>संगठन</w:t>
      </w:r>
      <w:r w:rsidRPr="006830A8">
        <w:t xml:space="preserve"> </w:t>
      </w:r>
      <w:r w:rsidRPr="006830A8">
        <w:rPr>
          <w:rFonts w:ascii="Nirmala UI" w:hAnsi="Nirmala UI" w:cs="Nirmala UI"/>
        </w:rPr>
        <w:t>परियोजनाओं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योजना</w:t>
      </w:r>
      <w:r w:rsidRPr="006830A8">
        <w:t xml:space="preserve"> </w:t>
      </w:r>
      <w:r w:rsidRPr="006830A8">
        <w:rPr>
          <w:rFonts w:ascii="Nirmala UI" w:hAnsi="Nirmala UI" w:cs="Nirmala UI"/>
        </w:rPr>
        <w:t>बनाने</w:t>
      </w:r>
      <w:r w:rsidRPr="006830A8">
        <w:t xml:space="preserve"> </w:t>
      </w:r>
      <w:r w:rsidRPr="006830A8">
        <w:rPr>
          <w:rFonts w:ascii="Nirmala UI" w:hAnsi="Nirmala UI" w:cs="Nirmala UI"/>
        </w:rPr>
        <w:t>से</w:t>
      </w:r>
      <w:r w:rsidRPr="006830A8">
        <w:t xml:space="preserve"> </w:t>
      </w:r>
      <w:r w:rsidRPr="006830A8">
        <w:rPr>
          <w:rFonts w:ascii="Nirmala UI" w:hAnsi="Nirmala UI" w:cs="Nirmala UI"/>
        </w:rPr>
        <w:t>पहले</w:t>
      </w:r>
      <w:r w:rsidRPr="006830A8">
        <w:t xml:space="preserve"> </w:t>
      </w:r>
      <w:r w:rsidRPr="006830A8">
        <w:rPr>
          <w:rFonts w:ascii="Nirmala UI" w:hAnsi="Nirmala UI" w:cs="Nirmala UI"/>
        </w:rPr>
        <w:t>स्थानीय</w:t>
      </w:r>
      <w:r w:rsidRPr="006830A8">
        <w:t xml:space="preserve"> </w:t>
      </w:r>
      <w:r w:rsidRPr="006830A8">
        <w:rPr>
          <w:rFonts w:ascii="Nirmala UI" w:hAnsi="Nirmala UI" w:cs="Nirmala UI"/>
        </w:rPr>
        <w:t>समुदायों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जरूरतें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पहचानते</w:t>
      </w:r>
      <w:r w:rsidRPr="006830A8">
        <w:t xml:space="preserve"> </w:t>
      </w:r>
      <w:r w:rsidRPr="006830A8">
        <w:rPr>
          <w:rFonts w:ascii="Nirmala UI" w:hAnsi="Nirmala UI" w:cs="Nirmala UI"/>
        </w:rPr>
        <w:t>हैं।</w:t>
      </w:r>
    </w:p>
    <w:p w14:paraId="200EB20A" w14:textId="77777777" w:rsidR="006830A8" w:rsidRPr="006830A8" w:rsidRDefault="006830A8" w:rsidP="006830A8">
      <w:pPr>
        <w:numPr>
          <w:ilvl w:val="0"/>
          <w:numId w:val="22"/>
        </w:numPr>
      </w:pPr>
      <w:r w:rsidRPr="006830A8">
        <w:t>EN: Identifying students' needs helps teachers provide better support.</w:t>
      </w:r>
      <w:r w:rsidRPr="006830A8">
        <w:br/>
        <w:t xml:space="preserve">HI: </w:t>
      </w:r>
      <w:r w:rsidRPr="006830A8">
        <w:rPr>
          <w:rFonts w:ascii="Nirmala UI" w:hAnsi="Nirmala UI" w:cs="Nirmala UI"/>
        </w:rPr>
        <w:t>छात्रों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जरूरतों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करने</w:t>
      </w:r>
      <w:r w:rsidRPr="006830A8">
        <w:t xml:space="preserve"> </w:t>
      </w:r>
      <w:r w:rsidRPr="006830A8">
        <w:rPr>
          <w:rFonts w:ascii="Nirmala UI" w:hAnsi="Nirmala UI" w:cs="Nirmala UI"/>
        </w:rPr>
        <w:t>से</w:t>
      </w:r>
      <w:r w:rsidRPr="006830A8">
        <w:t xml:space="preserve"> </w:t>
      </w:r>
      <w:r w:rsidRPr="006830A8">
        <w:rPr>
          <w:rFonts w:ascii="Nirmala UI" w:hAnsi="Nirmala UI" w:cs="Nirmala UI"/>
        </w:rPr>
        <w:t>शिक्षक</w:t>
      </w:r>
      <w:r w:rsidRPr="006830A8">
        <w:t xml:space="preserve"> </w:t>
      </w:r>
      <w:r w:rsidRPr="006830A8">
        <w:rPr>
          <w:rFonts w:ascii="Nirmala UI" w:hAnsi="Nirmala UI" w:cs="Nirmala UI"/>
        </w:rPr>
        <w:t>बेहतर</w:t>
      </w:r>
      <w:r w:rsidRPr="006830A8">
        <w:t xml:space="preserve"> </w:t>
      </w:r>
      <w:r w:rsidRPr="006830A8">
        <w:rPr>
          <w:rFonts w:ascii="Nirmala UI" w:hAnsi="Nirmala UI" w:cs="Nirmala UI"/>
        </w:rPr>
        <w:t>समर्थन</w:t>
      </w:r>
      <w:r w:rsidRPr="006830A8">
        <w:t xml:space="preserve"> </w:t>
      </w:r>
      <w:r w:rsidRPr="006830A8">
        <w:rPr>
          <w:rFonts w:ascii="Nirmala UI" w:hAnsi="Nirmala UI" w:cs="Nirmala UI"/>
        </w:rPr>
        <w:t>प्रदान</w:t>
      </w:r>
      <w:r w:rsidRPr="006830A8">
        <w:t xml:space="preserve"> </w:t>
      </w:r>
      <w:r w:rsidRPr="006830A8">
        <w:rPr>
          <w:rFonts w:ascii="Nirmala UI" w:hAnsi="Nirmala UI" w:cs="Nirmala UI"/>
        </w:rPr>
        <w:t>कर</w:t>
      </w:r>
      <w:r w:rsidRPr="006830A8">
        <w:t xml:space="preserve"> </w:t>
      </w:r>
      <w:r w:rsidRPr="006830A8">
        <w:rPr>
          <w:rFonts w:ascii="Nirmala UI" w:hAnsi="Nirmala UI" w:cs="Nirmala UI"/>
        </w:rPr>
        <w:t>सकते</w:t>
      </w:r>
      <w:r w:rsidRPr="006830A8">
        <w:t xml:space="preserve"> </w:t>
      </w:r>
      <w:r w:rsidRPr="006830A8">
        <w:rPr>
          <w:rFonts w:ascii="Nirmala UI" w:hAnsi="Nirmala UI" w:cs="Nirmala UI"/>
        </w:rPr>
        <w:t>हैं।</w:t>
      </w:r>
    </w:p>
    <w:p w14:paraId="6ED0F083" w14:textId="77777777" w:rsidR="006830A8" w:rsidRPr="006830A8" w:rsidRDefault="006830A8" w:rsidP="006830A8">
      <w:r w:rsidRPr="006830A8">
        <w:pict w14:anchorId="6471EABD">
          <v:rect id="_x0000_i1137" style="width:0;height:1.5pt" o:hralign="center" o:hrstd="t" o:hr="t" fillcolor="#a0a0a0" stroked="f"/>
        </w:pict>
      </w:r>
    </w:p>
    <w:p w14:paraId="60A7CB59" w14:textId="77777777" w:rsidR="006830A8" w:rsidRPr="006830A8" w:rsidRDefault="006830A8" w:rsidP="006830A8">
      <w:pPr>
        <w:rPr>
          <w:b/>
          <w:bCs/>
        </w:rPr>
      </w:pPr>
      <w:r w:rsidRPr="006830A8">
        <w:rPr>
          <w:b/>
          <w:bCs/>
        </w:rPr>
        <w:t>10. Identify strengths (</w:t>
      </w:r>
      <w:r w:rsidRPr="006830A8">
        <w:rPr>
          <w:rFonts w:ascii="Nirmala UI" w:hAnsi="Nirmala UI" w:cs="Nirmala UI"/>
          <w:b/>
          <w:bCs/>
        </w:rPr>
        <w:t>मजबूतियों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की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पहचान</w:t>
      </w:r>
      <w:r w:rsidRPr="006830A8">
        <w:rPr>
          <w:b/>
          <w:bCs/>
        </w:rPr>
        <w:t xml:space="preserve"> </w:t>
      </w:r>
      <w:r w:rsidRPr="006830A8">
        <w:rPr>
          <w:rFonts w:ascii="Nirmala UI" w:hAnsi="Nirmala UI" w:cs="Nirmala UI"/>
          <w:b/>
          <w:bCs/>
        </w:rPr>
        <w:t>करना</w:t>
      </w:r>
      <w:r w:rsidRPr="006830A8">
        <w:rPr>
          <w:b/>
          <w:bCs/>
        </w:rPr>
        <w:t>)</w:t>
      </w:r>
    </w:p>
    <w:p w14:paraId="2030F59E" w14:textId="77777777" w:rsidR="006830A8" w:rsidRPr="006830A8" w:rsidRDefault="006830A8" w:rsidP="006830A8">
      <w:pPr>
        <w:numPr>
          <w:ilvl w:val="0"/>
          <w:numId w:val="23"/>
        </w:numPr>
      </w:pPr>
      <w:r w:rsidRPr="006830A8">
        <w:t>EN: Self-assessment helps individuals identify their strengths.</w:t>
      </w:r>
      <w:r w:rsidRPr="006830A8">
        <w:br/>
        <w:t xml:space="preserve">HI: </w:t>
      </w:r>
      <w:r w:rsidRPr="006830A8">
        <w:rPr>
          <w:rFonts w:ascii="Nirmala UI" w:hAnsi="Nirmala UI" w:cs="Nirmala UI"/>
        </w:rPr>
        <w:t>आत्म</w:t>
      </w:r>
      <w:r w:rsidRPr="006830A8">
        <w:t>-</w:t>
      </w:r>
      <w:r w:rsidRPr="006830A8">
        <w:rPr>
          <w:rFonts w:ascii="Nirmala UI" w:hAnsi="Nirmala UI" w:cs="Nirmala UI"/>
        </w:rPr>
        <w:t>मूल्यांकन</w:t>
      </w:r>
      <w:r w:rsidRPr="006830A8">
        <w:t xml:space="preserve"> </w:t>
      </w:r>
      <w:r w:rsidRPr="006830A8">
        <w:rPr>
          <w:rFonts w:ascii="Nirmala UI" w:hAnsi="Nirmala UI" w:cs="Nirmala UI"/>
        </w:rPr>
        <w:t>व्यक्तियों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को</w:t>
      </w:r>
      <w:r w:rsidRPr="006830A8">
        <w:t xml:space="preserve"> </w:t>
      </w:r>
      <w:r w:rsidRPr="006830A8">
        <w:rPr>
          <w:rFonts w:ascii="Nirmala UI" w:hAnsi="Nirmala UI" w:cs="Nirmala UI"/>
        </w:rPr>
        <w:t>अपनी</w:t>
      </w:r>
      <w:r w:rsidRPr="006830A8">
        <w:t xml:space="preserve"> </w:t>
      </w:r>
      <w:r w:rsidRPr="006830A8">
        <w:rPr>
          <w:rFonts w:ascii="Nirmala UI" w:hAnsi="Nirmala UI" w:cs="Nirmala UI"/>
        </w:rPr>
        <w:t>मजबूतियों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करने</w:t>
      </w:r>
      <w:r w:rsidRPr="006830A8">
        <w:t xml:space="preserve"> </w:t>
      </w:r>
      <w:r w:rsidRPr="006830A8">
        <w:rPr>
          <w:rFonts w:ascii="Nirmala UI" w:hAnsi="Nirmala UI" w:cs="Nirmala UI"/>
        </w:rPr>
        <w:t>में</w:t>
      </w:r>
      <w:r w:rsidRPr="006830A8">
        <w:t xml:space="preserve"> </w:t>
      </w:r>
      <w:r w:rsidRPr="006830A8">
        <w:rPr>
          <w:rFonts w:ascii="Nirmala UI" w:hAnsi="Nirmala UI" w:cs="Nirmala UI"/>
        </w:rPr>
        <w:t>मदद</w:t>
      </w:r>
      <w:r w:rsidRPr="006830A8">
        <w:t xml:space="preserve"> </w:t>
      </w:r>
      <w:r w:rsidRPr="006830A8">
        <w:rPr>
          <w:rFonts w:ascii="Nirmala UI" w:hAnsi="Nirmala UI" w:cs="Nirmala UI"/>
        </w:rPr>
        <w:t>करता</w:t>
      </w:r>
      <w:r w:rsidRPr="006830A8">
        <w:t xml:space="preserve"> </w:t>
      </w:r>
      <w:r w:rsidRPr="006830A8">
        <w:rPr>
          <w:rFonts w:ascii="Nirmala UI" w:hAnsi="Nirmala UI" w:cs="Nirmala UI"/>
        </w:rPr>
        <w:t>है।</w:t>
      </w:r>
    </w:p>
    <w:p w14:paraId="114B718A" w14:textId="77777777" w:rsidR="006830A8" w:rsidRPr="006830A8" w:rsidRDefault="006830A8" w:rsidP="006830A8">
      <w:pPr>
        <w:numPr>
          <w:ilvl w:val="0"/>
          <w:numId w:val="23"/>
        </w:numPr>
      </w:pPr>
      <w:r w:rsidRPr="006830A8">
        <w:t>EN: Managers identify strengths of employees to assign suitable tasks.</w:t>
      </w:r>
      <w:r w:rsidRPr="006830A8">
        <w:br/>
        <w:t xml:space="preserve">HI: </w:t>
      </w:r>
      <w:r w:rsidRPr="006830A8">
        <w:rPr>
          <w:rFonts w:ascii="Nirmala UI" w:hAnsi="Nirmala UI" w:cs="Nirmala UI"/>
        </w:rPr>
        <w:t>प्रबंधक</w:t>
      </w:r>
      <w:r w:rsidRPr="006830A8">
        <w:t xml:space="preserve"> </w:t>
      </w:r>
      <w:r w:rsidRPr="006830A8">
        <w:rPr>
          <w:rFonts w:ascii="Nirmala UI" w:hAnsi="Nirmala UI" w:cs="Nirmala UI"/>
        </w:rPr>
        <w:t>कर्मचारियों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मजबूतियों</w:t>
      </w:r>
      <w:r w:rsidRPr="006830A8">
        <w:t xml:space="preserve"> </w:t>
      </w:r>
      <w:r w:rsidRPr="006830A8">
        <w:rPr>
          <w:rFonts w:ascii="Nirmala UI" w:hAnsi="Nirmala UI" w:cs="Nirmala UI"/>
        </w:rPr>
        <w:t>की</w:t>
      </w:r>
      <w:r w:rsidRPr="006830A8">
        <w:t xml:space="preserve"> </w:t>
      </w:r>
      <w:r w:rsidRPr="006830A8">
        <w:rPr>
          <w:rFonts w:ascii="Nirmala UI" w:hAnsi="Nirmala UI" w:cs="Nirmala UI"/>
        </w:rPr>
        <w:t>पहचान</w:t>
      </w:r>
      <w:r w:rsidRPr="006830A8">
        <w:t xml:space="preserve"> </w:t>
      </w:r>
      <w:r w:rsidRPr="006830A8">
        <w:rPr>
          <w:rFonts w:ascii="Nirmala UI" w:hAnsi="Nirmala UI" w:cs="Nirmala UI"/>
        </w:rPr>
        <w:t>करते</w:t>
      </w:r>
      <w:r w:rsidRPr="006830A8">
        <w:t xml:space="preserve"> </w:t>
      </w:r>
      <w:r w:rsidRPr="006830A8">
        <w:rPr>
          <w:rFonts w:ascii="Nirmala UI" w:hAnsi="Nirmala UI" w:cs="Nirmala UI"/>
        </w:rPr>
        <w:t>हैं</w:t>
      </w:r>
      <w:r w:rsidRPr="006830A8">
        <w:t xml:space="preserve"> </w:t>
      </w:r>
      <w:r w:rsidRPr="006830A8">
        <w:rPr>
          <w:rFonts w:ascii="Nirmala UI" w:hAnsi="Nirmala UI" w:cs="Nirmala UI"/>
        </w:rPr>
        <w:t>ताकि</w:t>
      </w:r>
      <w:r w:rsidRPr="006830A8">
        <w:t xml:space="preserve"> </w:t>
      </w:r>
      <w:r w:rsidRPr="006830A8">
        <w:rPr>
          <w:rFonts w:ascii="Nirmala UI" w:hAnsi="Nirmala UI" w:cs="Nirmala UI"/>
        </w:rPr>
        <w:t>उपयुक्त</w:t>
      </w:r>
      <w:r w:rsidRPr="006830A8">
        <w:t xml:space="preserve"> </w:t>
      </w:r>
      <w:r w:rsidRPr="006830A8">
        <w:rPr>
          <w:rFonts w:ascii="Nirmala UI" w:hAnsi="Nirmala UI" w:cs="Nirmala UI"/>
        </w:rPr>
        <w:t>कार्य</w:t>
      </w:r>
      <w:r w:rsidRPr="006830A8">
        <w:t xml:space="preserve"> </w:t>
      </w:r>
      <w:r w:rsidRPr="006830A8">
        <w:rPr>
          <w:rFonts w:ascii="Nirmala UI" w:hAnsi="Nirmala UI" w:cs="Nirmala UI"/>
        </w:rPr>
        <w:t>सौंपा</w:t>
      </w:r>
      <w:r w:rsidRPr="006830A8">
        <w:t xml:space="preserve"> </w:t>
      </w:r>
      <w:r w:rsidRPr="006830A8">
        <w:rPr>
          <w:rFonts w:ascii="Nirmala UI" w:hAnsi="Nirmala UI" w:cs="Nirmala UI"/>
        </w:rPr>
        <w:t>जा</w:t>
      </w:r>
      <w:r w:rsidRPr="006830A8">
        <w:t xml:space="preserve"> </w:t>
      </w:r>
      <w:r w:rsidRPr="006830A8">
        <w:rPr>
          <w:rFonts w:ascii="Nirmala UI" w:hAnsi="Nirmala UI" w:cs="Nirmala UI"/>
        </w:rPr>
        <w:t>सके।</w:t>
      </w:r>
    </w:p>
    <w:p w14:paraId="6D801480" w14:textId="77777777" w:rsidR="006C1847" w:rsidRPr="006830A8" w:rsidRDefault="006C1847" w:rsidP="006830A8"/>
    <w:sectPr w:rsidR="006C1847" w:rsidRPr="00683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6275"/>
    <w:multiLevelType w:val="multilevel"/>
    <w:tmpl w:val="C3BA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230CD"/>
    <w:multiLevelType w:val="multilevel"/>
    <w:tmpl w:val="E356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33A36"/>
    <w:multiLevelType w:val="multilevel"/>
    <w:tmpl w:val="D266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84B8B"/>
    <w:multiLevelType w:val="multilevel"/>
    <w:tmpl w:val="9E1C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725D8"/>
    <w:multiLevelType w:val="multilevel"/>
    <w:tmpl w:val="351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6429D"/>
    <w:multiLevelType w:val="multilevel"/>
    <w:tmpl w:val="96F6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F700B"/>
    <w:multiLevelType w:val="multilevel"/>
    <w:tmpl w:val="5A90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D74E6"/>
    <w:multiLevelType w:val="multilevel"/>
    <w:tmpl w:val="CE00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D3925"/>
    <w:multiLevelType w:val="multilevel"/>
    <w:tmpl w:val="0622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C41EE"/>
    <w:multiLevelType w:val="multilevel"/>
    <w:tmpl w:val="051E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B6713"/>
    <w:multiLevelType w:val="multilevel"/>
    <w:tmpl w:val="1BB6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31EEA"/>
    <w:multiLevelType w:val="multilevel"/>
    <w:tmpl w:val="3910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A2894"/>
    <w:multiLevelType w:val="multilevel"/>
    <w:tmpl w:val="CCCA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30F49"/>
    <w:multiLevelType w:val="multilevel"/>
    <w:tmpl w:val="26FE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90D21"/>
    <w:multiLevelType w:val="multilevel"/>
    <w:tmpl w:val="DE04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C7BAF"/>
    <w:multiLevelType w:val="multilevel"/>
    <w:tmpl w:val="9CFC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994DF4"/>
    <w:multiLevelType w:val="multilevel"/>
    <w:tmpl w:val="BCE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E86B14"/>
    <w:multiLevelType w:val="multilevel"/>
    <w:tmpl w:val="790A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84F27"/>
    <w:multiLevelType w:val="multilevel"/>
    <w:tmpl w:val="9A867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F47F22"/>
    <w:multiLevelType w:val="multilevel"/>
    <w:tmpl w:val="2F90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74D57"/>
    <w:multiLevelType w:val="multilevel"/>
    <w:tmpl w:val="7EF8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945D14"/>
    <w:multiLevelType w:val="multilevel"/>
    <w:tmpl w:val="3C0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C92DF7"/>
    <w:multiLevelType w:val="multilevel"/>
    <w:tmpl w:val="13E0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535938">
    <w:abstractNumId w:val="4"/>
  </w:num>
  <w:num w:numId="2" w16cid:durableId="1000079674">
    <w:abstractNumId w:val="2"/>
  </w:num>
  <w:num w:numId="3" w16cid:durableId="932929850">
    <w:abstractNumId w:val="7"/>
  </w:num>
  <w:num w:numId="4" w16cid:durableId="51925121">
    <w:abstractNumId w:val="8"/>
  </w:num>
  <w:num w:numId="5" w16cid:durableId="256601066">
    <w:abstractNumId w:val="5"/>
  </w:num>
  <w:num w:numId="6" w16cid:durableId="47070797">
    <w:abstractNumId w:val="6"/>
  </w:num>
  <w:num w:numId="7" w16cid:durableId="158619493">
    <w:abstractNumId w:val="11"/>
  </w:num>
  <w:num w:numId="8" w16cid:durableId="1225751771">
    <w:abstractNumId w:val="21"/>
  </w:num>
  <w:num w:numId="9" w16cid:durableId="2120223516">
    <w:abstractNumId w:val="10"/>
  </w:num>
  <w:num w:numId="10" w16cid:durableId="1370103117">
    <w:abstractNumId w:val="14"/>
  </w:num>
  <w:num w:numId="11" w16cid:durableId="15693085">
    <w:abstractNumId w:val="13"/>
  </w:num>
  <w:num w:numId="12" w16cid:durableId="393479199">
    <w:abstractNumId w:val="18"/>
  </w:num>
  <w:num w:numId="13" w16cid:durableId="1631011653">
    <w:abstractNumId w:val="9"/>
  </w:num>
  <w:num w:numId="14" w16cid:durableId="1794324216">
    <w:abstractNumId w:val="22"/>
  </w:num>
  <w:num w:numId="15" w16cid:durableId="974723206">
    <w:abstractNumId w:val="1"/>
  </w:num>
  <w:num w:numId="16" w16cid:durableId="1546063560">
    <w:abstractNumId w:val="0"/>
  </w:num>
  <w:num w:numId="17" w16cid:durableId="159581389">
    <w:abstractNumId w:val="12"/>
  </w:num>
  <w:num w:numId="18" w16cid:durableId="581989157">
    <w:abstractNumId w:val="17"/>
  </w:num>
  <w:num w:numId="19" w16cid:durableId="1177229352">
    <w:abstractNumId w:val="3"/>
  </w:num>
  <w:num w:numId="20" w16cid:durableId="1842815884">
    <w:abstractNumId w:val="19"/>
  </w:num>
  <w:num w:numId="21" w16cid:durableId="1353266925">
    <w:abstractNumId w:val="20"/>
  </w:num>
  <w:num w:numId="22" w16cid:durableId="1616525571">
    <w:abstractNumId w:val="16"/>
  </w:num>
  <w:num w:numId="23" w16cid:durableId="18856304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CEF"/>
    <w:rsid w:val="00025A92"/>
    <w:rsid w:val="006100A5"/>
    <w:rsid w:val="006830A8"/>
    <w:rsid w:val="006C1847"/>
    <w:rsid w:val="009E2CEF"/>
    <w:rsid w:val="00CB1BAF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3327D3-5ED3-4FEF-9FF1-B171F8F47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C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2025-05-04T14:01:00Z</dcterms:created>
  <dcterms:modified xsi:type="dcterms:W3CDTF">2025-08-24T07:58:00Z</dcterms:modified>
</cp:coreProperties>
</file>