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0F7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>English Meaning</w:t>
      </w:r>
    </w:p>
    <w:p w14:paraId="3F8CD795" w14:textId="77777777" w:rsidR="00277364" w:rsidRPr="00277364" w:rsidRDefault="00277364" w:rsidP="00277364">
      <w:r w:rsidRPr="00277364">
        <w:rPr>
          <w:b/>
          <w:bCs/>
        </w:rPr>
        <w:t>Attitude</w:t>
      </w:r>
      <w:r w:rsidRPr="00277364">
        <w:t xml:space="preserve"> </w:t>
      </w:r>
      <w:r w:rsidRPr="00277364">
        <w:rPr>
          <w:i/>
          <w:iCs/>
        </w:rPr>
        <w:t>(noun)</w:t>
      </w:r>
      <w:r w:rsidRPr="00277364">
        <w:t xml:space="preserve"> – A settled way of thinking or feeling about something, typically reflected in a person's behavior. It can also mean the position of the body or manner of carrying oneself.</w:t>
      </w:r>
    </w:p>
    <w:p w14:paraId="19373D48" w14:textId="77777777" w:rsidR="00277364" w:rsidRPr="00277364" w:rsidRDefault="00277364" w:rsidP="00277364">
      <w:r w:rsidRPr="00277364">
        <w:pict w14:anchorId="52776611">
          <v:rect id="_x0000_i1067" style="width:0;height:1.5pt" o:hralign="center" o:hrstd="t" o:hr="t" fillcolor="#a0a0a0" stroked="f"/>
        </w:pict>
      </w:r>
    </w:p>
    <w:p w14:paraId="7736B7F0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>2. Hindi Meaning</w:t>
      </w:r>
    </w:p>
    <w:p w14:paraId="093B68A7" w14:textId="77777777" w:rsidR="00277364" w:rsidRPr="00277364" w:rsidRDefault="00277364" w:rsidP="00277364">
      <w:r w:rsidRPr="00277364">
        <w:rPr>
          <w:b/>
          <w:bCs/>
        </w:rPr>
        <w:t>Attitude</w:t>
      </w:r>
      <w:r w:rsidRPr="00277364">
        <w:t xml:space="preserve"> – </w:t>
      </w:r>
      <w:r w:rsidRPr="00277364">
        <w:rPr>
          <w:rFonts w:ascii="Nirmala UI" w:hAnsi="Nirmala UI" w:cs="Nirmala UI"/>
          <w:b/>
          <w:bCs/>
        </w:rPr>
        <w:t>रवैया</w:t>
      </w:r>
      <w:r w:rsidRPr="00277364">
        <w:t xml:space="preserve">,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t xml:space="preserve">, </w:t>
      </w:r>
      <w:r w:rsidRPr="00277364">
        <w:rPr>
          <w:rFonts w:ascii="Nirmala UI" w:hAnsi="Nirmala UI" w:cs="Nirmala UI"/>
          <w:b/>
          <w:bCs/>
        </w:rPr>
        <w:t>सोच</w:t>
      </w:r>
      <w:r w:rsidRPr="00277364">
        <w:t xml:space="preserve">, </w:t>
      </w:r>
      <w:r w:rsidRPr="00277364">
        <w:rPr>
          <w:rFonts w:ascii="Nirmala UI" w:hAnsi="Nirmala UI" w:cs="Nirmala UI"/>
          <w:b/>
          <w:bCs/>
        </w:rPr>
        <w:t>मिज़ाज</w:t>
      </w:r>
    </w:p>
    <w:p w14:paraId="472A88E3" w14:textId="77777777" w:rsidR="00277364" w:rsidRPr="00277364" w:rsidRDefault="00277364" w:rsidP="00277364">
      <w:r w:rsidRPr="00277364">
        <w:pict w14:anchorId="4993761D">
          <v:rect id="_x0000_i1068" style="width:0;height:1.5pt" o:hralign="center" o:hrstd="t" o:hr="t" fillcolor="#a0a0a0" stroked="f"/>
        </w:pict>
      </w:r>
    </w:p>
    <w:p w14:paraId="45D24B79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>3. All Usages</w:t>
      </w:r>
    </w:p>
    <w:p w14:paraId="2FA64716" w14:textId="77777777" w:rsidR="00277364" w:rsidRPr="00277364" w:rsidRDefault="00277364" w:rsidP="00277364">
      <w:pPr>
        <w:numPr>
          <w:ilvl w:val="0"/>
          <w:numId w:val="1"/>
        </w:numPr>
      </w:pPr>
      <w:r w:rsidRPr="00277364">
        <w:rPr>
          <w:b/>
          <w:bCs/>
        </w:rPr>
        <w:t>Way of thinking or feeling</w:t>
      </w:r>
      <w:r w:rsidRPr="00277364">
        <w:t xml:space="preserve"> – e.g., positive attitude, negative attitude.</w:t>
      </w:r>
      <w:r w:rsidRPr="00277364">
        <w:br/>
      </w:r>
      <w:r w:rsidRPr="00277364">
        <w:rPr>
          <w:i/>
          <w:iCs/>
        </w:rPr>
        <w:t>(</w:t>
      </w:r>
      <w:r w:rsidRPr="00277364">
        <w:rPr>
          <w:rFonts w:ascii="Nirmala UI" w:hAnsi="Nirmala UI" w:cs="Nirmala UI"/>
          <w:i/>
          <w:iCs/>
        </w:rPr>
        <w:t>किसी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चीज़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के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बारे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में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सोचने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या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महसूस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करने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का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तरीका</w:t>
      </w:r>
      <w:r w:rsidRPr="00277364">
        <w:rPr>
          <w:i/>
          <w:iCs/>
        </w:rPr>
        <w:t>)</w:t>
      </w:r>
    </w:p>
    <w:p w14:paraId="1901E093" w14:textId="77777777" w:rsidR="00277364" w:rsidRPr="00277364" w:rsidRDefault="00277364" w:rsidP="00277364">
      <w:pPr>
        <w:numPr>
          <w:ilvl w:val="0"/>
          <w:numId w:val="1"/>
        </w:numPr>
      </w:pPr>
      <w:r w:rsidRPr="00277364">
        <w:rPr>
          <w:b/>
          <w:bCs/>
        </w:rPr>
        <w:t>Behavior or manner</w:t>
      </w:r>
      <w:r w:rsidRPr="00277364">
        <w:t xml:space="preserve"> – e.g., arrogant attitude, respectful attitude.</w:t>
      </w:r>
      <w:r w:rsidRPr="00277364">
        <w:br/>
      </w:r>
      <w:r w:rsidRPr="00277364">
        <w:rPr>
          <w:i/>
          <w:iCs/>
        </w:rPr>
        <w:t>(</w:t>
      </w:r>
      <w:r w:rsidRPr="00277364">
        <w:rPr>
          <w:rFonts w:ascii="Nirmala UI" w:hAnsi="Nirmala UI" w:cs="Nirmala UI"/>
          <w:i/>
          <w:iCs/>
        </w:rPr>
        <w:t>व्यवहार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या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पेश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आने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का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ढंग</w:t>
      </w:r>
      <w:r w:rsidRPr="00277364">
        <w:rPr>
          <w:i/>
          <w:iCs/>
        </w:rPr>
        <w:t>)</w:t>
      </w:r>
    </w:p>
    <w:p w14:paraId="7811291D" w14:textId="77777777" w:rsidR="00277364" w:rsidRPr="00277364" w:rsidRDefault="00277364" w:rsidP="00277364">
      <w:pPr>
        <w:numPr>
          <w:ilvl w:val="0"/>
          <w:numId w:val="1"/>
        </w:numPr>
      </w:pPr>
      <w:r w:rsidRPr="00277364">
        <w:rPr>
          <w:b/>
          <w:bCs/>
        </w:rPr>
        <w:t>Posture or stance</w:t>
      </w:r>
      <w:r w:rsidRPr="00277364">
        <w:t xml:space="preserve"> – e.g., a confident attitude.</w:t>
      </w:r>
      <w:r w:rsidRPr="00277364">
        <w:br/>
      </w:r>
      <w:r w:rsidRPr="00277364">
        <w:rPr>
          <w:i/>
          <w:iCs/>
        </w:rPr>
        <w:t>(</w:t>
      </w:r>
      <w:r w:rsidRPr="00277364">
        <w:rPr>
          <w:rFonts w:ascii="Nirmala UI" w:hAnsi="Nirmala UI" w:cs="Nirmala UI"/>
          <w:i/>
          <w:iCs/>
        </w:rPr>
        <w:t>शारीरिक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स्थिति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या</w:t>
      </w:r>
      <w:r w:rsidRPr="00277364">
        <w:rPr>
          <w:i/>
          <w:iCs/>
        </w:rPr>
        <w:t xml:space="preserve"> </w:t>
      </w:r>
      <w:r w:rsidRPr="00277364">
        <w:rPr>
          <w:rFonts w:ascii="Nirmala UI" w:hAnsi="Nirmala UI" w:cs="Nirmala UI"/>
          <w:i/>
          <w:iCs/>
        </w:rPr>
        <w:t>ढंग</w:t>
      </w:r>
      <w:r w:rsidRPr="00277364">
        <w:rPr>
          <w:i/>
          <w:iCs/>
        </w:rPr>
        <w:t>)</w:t>
      </w:r>
    </w:p>
    <w:p w14:paraId="456322D7" w14:textId="77777777" w:rsidR="00277364" w:rsidRPr="00277364" w:rsidRDefault="00277364" w:rsidP="00277364">
      <w:r w:rsidRPr="00277364">
        <w:pict w14:anchorId="39270B81">
          <v:rect id="_x0000_i1069" style="width:0;height:1.5pt" o:hralign="center" o:hrstd="t" o:hr="t" fillcolor="#a0a0a0" stroked="f"/>
        </w:pict>
      </w:r>
    </w:p>
    <w:p w14:paraId="073C5BC4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>4. Common Collocations with "Attitude"</w:t>
      </w:r>
    </w:p>
    <w:p w14:paraId="31991086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 xml:space="preserve">1. Positive attitude – </w:t>
      </w:r>
      <w:r w:rsidRPr="00277364">
        <w:rPr>
          <w:rFonts w:ascii="Nirmala UI" w:hAnsi="Nirmala UI" w:cs="Nirmala UI"/>
          <w:b/>
          <w:bCs/>
        </w:rPr>
        <w:t>सकारात्मक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/ </w:t>
      </w:r>
      <w:r w:rsidRPr="00277364">
        <w:rPr>
          <w:rFonts w:ascii="Nirmala UI" w:hAnsi="Nirmala UI" w:cs="Nirmala UI"/>
          <w:b/>
          <w:bCs/>
        </w:rPr>
        <w:t>रवैया</w:t>
      </w:r>
    </w:p>
    <w:p w14:paraId="581B9F7F" w14:textId="77777777" w:rsidR="00277364" w:rsidRPr="00277364" w:rsidRDefault="00277364" w:rsidP="00277364">
      <w:pPr>
        <w:numPr>
          <w:ilvl w:val="0"/>
          <w:numId w:val="2"/>
        </w:numPr>
      </w:pPr>
      <w:r w:rsidRPr="00277364">
        <w:rPr>
          <w:b/>
          <w:bCs/>
        </w:rPr>
        <w:t>Example 1:</w:t>
      </w:r>
      <w:r w:rsidRPr="00277364">
        <w:t xml:space="preserve"> A positive attitude helps you overcome challenges.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सकारात्मक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आपको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चुनौतियों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पार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पाने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मदद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करता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36C2BB88" w14:textId="77777777" w:rsidR="00277364" w:rsidRPr="00277364" w:rsidRDefault="00277364" w:rsidP="00277364">
      <w:pPr>
        <w:numPr>
          <w:ilvl w:val="0"/>
          <w:numId w:val="2"/>
        </w:numPr>
      </w:pPr>
      <w:r w:rsidRPr="00277364">
        <w:rPr>
          <w:b/>
          <w:bCs/>
        </w:rPr>
        <w:t>Example 2:</w:t>
      </w:r>
      <w:r w:rsidRPr="00277364">
        <w:t xml:space="preserve"> She always faces problems with a positive attitude.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वह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हमेशा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समस्याओं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सामना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साथ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करती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67A11590" w14:textId="77777777" w:rsidR="00277364" w:rsidRPr="00277364" w:rsidRDefault="00277364" w:rsidP="00277364">
      <w:r w:rsidRPr="00277364">
        <w:pict w14:anchorId="29F12CF4">
          <v:rect id="_x0000_i1070" style="width:0;height:1.5pt" o:hralign="center" o:hrstd="t" o:hr="t" fillcolor="#a0a0a0" stroked="f"/>
        </w:pict>
      </w:r>
    </w:p>
    <w:p w14:paraId="29C52841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 xml:space="preserve">2. Negative attitude – </w:t>
      </w:r>
      <w:r w:rsidRPr="00277364">
        <w:rPr>
          <w:rFonts w:ascii="Nirmala UI" w:hAnsi="Nirmala UI" w:cs="Nirmala UI"/>
          <w:b/>
          <w:bCs/>
        </w:rPr>
        <w:t>नकारात्मक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/ </w:t>
      </w:r>
      <w:r w:rsidRPr="00277364">
        <w:rPr>
          <w:rFonts w:ascii="Nirmala UI" w:hAnsi="Nirmala UI" w:cs="Nirmala UI"/>
          <w:b/>
          <w:bCs/>
        </w:rPr>
        <w:t>रवैया</w:t>
      </w:r>
    </w:p>
    <w:p w14:paraId="0BA61185" w14:textId="77777777" w:rsidR="00277364" w:rsidRPr="00277364" w:rsidRDefault="00277364" w:rsidP="00277364">
      <w:pPr>
        <w:numPr>
          <w:ilvl w:val="0"/>
          <w:numId w:val="3"/>
        </w:numPr>
      </w:pPr>
      <w:r w:rsidRPr="00277364">
        <w:rPr>
          <w:b/>
          <w:bCs/>
        </w:rPr>
        <w:t>Example 1:</w:t>
      </w:r>
      <w:r w:rsidRPr="00277364">
        <w:t xml:space="preserve"> His negative attitude affects team morale.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उसका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नकारात्मक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टीम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मनोबल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को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प्रभावित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करता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7CFACEDD" w14:textId="77777777" w:rsidR="00277364" w:rsidRPr="00277364" w:rsidRDefault="00277364" w:rsidP="00277364">
      <w:pPr>
        <w:numPr>
          <w:ilvl w:val="0"/>
          <w:numId w:val="3"/>
        </w:numPr>
      </w:pPr>
      <w:r w:rsidRPr="00277364">
        <w:rPr>
          <w:b/>
          <w:bCs/>
        </w:rPr>
        <w:t>Example 2:</w:t>
      </w:r>
      <w:r w:rsidRPr="00277364">
        <w:t xml:space="preserve"> A negative attitude can stop you from achieving success.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नकारात्मक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आपको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सफलता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पाने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रोक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सकता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3CDEF34A" w14:textId="77777777" w:rsidR="00277364" w:rsidRPr="00277364" w:rsidRDefault="00277364" w:rsidP="00277364">
      <w:r w:rsidRPr="00277364">
        <w:pict w14:anchorId="2456655C">
          <v:rect id="_x0000_i1071" style="width:0;height:1.5pt" o:hralign="center" o:hrstd="t" o:hr="t" fillcolor="#a0a0a0" stroked="f"/>
        </w:pict>
      </w:r>
    </w:p>
    <w:p w14:paraId="5028333A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 xml:space="preserve">3. Change in attitude –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बदलाव</w:t>
      </w:r>
      <w:r w:rsidRPr="00277364">
        <w:rPr>
          <w:b/>
          <w:bCs/>
        </w:rPr>
        <w:t xml:space="preserve"> /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परिवर्तन</w:t>
      </w:r>
    </w:p>
    <w:p w14:paraId="31420DA4" w14:textId="77777777" w:rsidR="00277364" w:rsidRPr="00277364" w:rsidRDefault="00277364" w:rsidP="00277364">
      <w:pPr>
        <w:numPr>
          <w:ilvl w:val="0"/>
          <w:numId w:val="4"/>
        </w:numPr>
      </w:pPr>
      <w:r w:rsidRPr="00277364">
        <w:rPr>
          <w:b/>
          <w:bCs/>
        </w:rPr>
        <w:t>Example 1:</w:t>
      </w:r>
      <w:r w:rsidRPr="00277364">
        <w:t xml:space="preserve"> There has been a change in his attitude towards work.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काम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प्रति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उसके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बदलाव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आया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4E1210B0" w14:textId="77777777" w:rsidR="00277364" w:rsidRPr="00277364" w:rsidRDefault="00277364" w:rsidP="00277364">
      <w:pPr>
        <w:numPr>
          <w:ilvl w:val="0"/>
          <w:numId w:val="4"/>
        </w:numPr>
      </w:pPr>
      <w:r w:rsidRPr="00277364">
        <w:rPr>
          <w:b/>
          <w:bCs/>
        </w:rPr>
        <w:t>Example 2:</w:t>
      </w:r>
      <w:r w:rsidRPr="00277364">
        <w:t xml:space="preserve"> The workshop brought a positive change in the students' attitude.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कार्यशाला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ने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छात्रों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सकारात्मक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बदलाव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लाया।</w:t>
      </w:r>
    </w:p>
    <w:p w14:paraId="26170E0D" w14:textId="77777777" w:rsidR="00277364" w:rsidRPr="00277364" w:rsidRDefault="00277364" w:rsidP="00277364">
      <w:r w:rsidRPr="00277364">
        <w:pict w14:anchorId="217B304C">
          <v:rect id="_x0000_i1072" style="width:0;height:1.5pt" o:hralign="center" o:hrstd="t" o:hr="t" fillcolor="#a0a0a0" stroked="f"/>
        </w:pict>
      </w:r>
    </w:p>
    <w:p w14:paraId="5D82C197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lastRenderedPageBreak/>
        <w:t xml:space="preserve">4. Attitude problem –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की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समस्या</w:t>
      </w:r>
      <w:r w:rsidRPr="00277364">
        <w:rPr>
          <w:b/>
          <w:bCs/>
        </w:rPr>
        <w:t xml:space="preserve"> / </w:t>
      </w:r>
      <w:r w:rsidRPr="00277364">
        <w:rPr>
          <w:rFonts w:ascii="Nirmala UI" w:hAnsi="Nirmala UI" w:cs="Nirmala UI"/>
          <w:b/>
          <w:bCs/>
        </w:rPr>
        <w:t>गलत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सोच</w:t>
      </w:r>
    </w:p>
    <w:p w14:paraId="7C49B8E2" w14:textId="77777777" w:rsidR="00277364" w:rsidRPr="00277364" w:rsidRDefault="00277364" w:rsidP="00277364">
      <w:pPr>
        <w:numPr>
          <w:ilvl w:val="0"/>
          <w:numId w:val="5"/>
        </w:numPr>
      </w:pPr>
      <w:r w:rsidRPr="00277364">
        <w:rPr>
          <w:b/>
          <w:bCs/>
        </w:rPr>
        <w:t>Example 1:</w:t>
      </w:r>
      <w:r w:rsidRPr="00277364">
        <w:t xml:space="preserve"> The manager thinks he has an attitude problem.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प्रबंधक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को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लगता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कि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उसके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समस्या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3346C00C" w14:textId="77777777" w:rsidR="00277364" w:rsidRPr="00277364" w:rsidRDefault="00277364" w:rsidP="00277364">
      <w:pPr>
        <w:numPr>
          <w:ilvl w:val="0"/>
          <w:numId w:val="5"/>
        </w:numPr>
      </w:pPr>
      <w:r w:rsidRPr="00277364">
        <w:rPr>
          <w:b/>
          <w:bCs/>
        </w:rPr>
        <w:t>Example 2:</w:t>
      </w:r>
      <w:r w:rsidRPr="00277364">
        <w:t xml:space="preserve"> Her attitude problem makes it difficult to work with her.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उसके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की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समस्या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कारण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उसके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साथ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काम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करना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मुश्किल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है।</w:t>
      </w:r>
    </w:p>
    <w:p w14:paraId="3C424F45" w14:textId="77777777" w:rsidR="00277364" w:rsidRPr="00277364" w:rsidRDefault="00277364" w:rsidP="00277364">
      <w:r w:rsidRPr="00277364">
        <w:pict w14:anchorId="0DF89E17">
          <v:rect id="_x0000_i1073" style="width:0;height:1.5pt" o:hralign="center" o:hrstd="t" o:hr="t" fillcolor="#a0a0a0" stroked="f"/>
        </w:pict>
      </w:r>
    </w:p>
    <w:p w14:paraId="56E7EBC6" w14:textId="77777777" w:rsidR="00277364" w:rsidRPr="00277364" w:rsidRDefault="00277364" w:rsidP="00277364">
      <w:pPr>
        <w:rPr>
          <w:b/>
          <w:bCs/>
        </w:rPr>
      </w:pPr>
      <w:r w:rsidRPr="00277364">
        <w:rPr>
          <w:b/>
          <w:bCs/>
        </w:rPr>
        <w:t xml:space="preserve">5. Adopt an attitude – </w:t>
      </w:r>
      <w:r w:rsidRPr="00277364">
        <w:rPr>
          <w:rFonts w:ascii="Nirmala UI" w:hAnsi="Nirmala UI" w:cs="Nirmala UI"/>
          <w:b/>
          <w:bCs/>
        </w:rPr>
        <w:t>रवैया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अपनाना</w:t>
      </w:r>
      <w:r w:rsidRPr="00277364">
        <w:rPr>
          <w:b/>
          <w:bCs/>
        </w:rPr>
        <w:t xml:space="preserve"> /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रखना</w:t>
      </w:r>
    </w:p>
    <w:p w14:paraId="1A4CDF60" w14:textId="77777777" w:rsidR="00277364" w:rsidRPr="00277364" w:rsidRDefault="00277364" w:rsidP="00277364">
      <w:pPr>
        <w:numPr>
          <w:ilvl w:val="0"/>
          <w:numId w:val="6"/>
        </w:numPr>
      </w:pPr>
      <w:r w:rsidRPr="00277364">
        <w:rPr>
          <w:b/>
          <w:bCs/>
        </w:rPr>
        <w:t>Example 1:</w:t>
      </w:r>
      <w:r w:rsidRPr="00277364">
        <w:t xml:space="preserve"> We should adopt an attitude of gratitude.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हमें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आभार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रवैया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अपनाना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चाहिए।</w:t>
      </w:r>
    </w:p>
    <w:p w14:paraId="1222348E" w14:textId="77777777" w:rsidR="00277364" w:rsidRPr="00277364" w:rsidRDefault="00277364" w:rsidP="00277364">
      <w:pPr>
        <w:numPr>
          <w:ilvl w:val="0"/>
          <w:numId w:val="6"/>
        </w:numPr>
      </w:pPr>
      <w:r w:rsidRPr="00277364">
        <w:rPr>
          <w:b/>
          <w:bCs/>
        </w:rPr>
        <w:t>Example 2:</w:t>
      </w:r>
      <w:r w:rsidRPr="00277364">
        <w:t xml:space="preserve"> He adopted a cautious attitude towards the proposal.</w:t>
      </w:r>
      <w:r w:rsidRPr="00277364">
        <w:br/>
      </w:r>
      <w:r w:rsidRPr="00277364">
        <w:rPr>
          <w:rFonts w:ascii="Nirmala UI" w:hAnsi="Nirmala UI" w:cs="Nirmala UI"/>
          <w:b/>
          <w:bCs/>
        </w:rPr>
        <w:t>उसने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प्रस्ताव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के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प्रति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सावधानीपूर्ण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दृष्टिकोण</w:t>
      </w:r>
      <w:r w:rsidRPr="00277364">
        <w:rPr>
          <w:b/>
          <w:bCs/>
        </w:rPr>
        <w:t xml:space="preserve"> </w:t>
      </w:r>
      <w:r w:rsidRPr="00277364">
        <w:rPr>
          <w:rFonts w:ascii="Nirmala UI" w:hAnsi="Nirmala UI" w:cs="Nirmala UI"/>
          <w:b/>
          <w:bCs/>
        </w:rPr>
        <w:t>अपनाया।</w:t>
      </w:r>
    </w:p>
    <w:p w14:paraId="2C5F6D5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6BE"/>
    <w:multiLevelType w:val="multilevel"/>
    <w:tmpl w:val="2FD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20112"/>
    <w:multiLevelType w:val="multilevel"/>
    <w:tmpl w:val="A1E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D55BB"/>
    <w:multiLevelType w:val="multilevel"/>
    <w:tmpl w:val="4D9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14697"/>
    <w:multiLevelType w:val="multilevel"/>
    <w:tmpl w:val="C35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47987"/>
    <w:multiLevelType w:val="multilevel"/>
    <w:tmpl w:val="281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14C4B"/>
    <w:multiLevelType w:val="multilevel"/>
    <w:tmpl w:val="5068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593632">
    <w:abstractNumId w:val="5"/>
  </w:num>
  <w:num w:numId="2" w16cid:durableId="2133359055">
    <w:abstractNumId w:val="4"/>
  </w:num>
  <w:num w:numId="3" w16cid:durableId="1508446590">
    <w:abstractNumId w:val="2"/>
  </w:num>
  <w:num w:numId="4" w16cid:durableId="1765147717">
    <w:abstractNumId w:val="1"/>
  </w:num>
  <w:num w:numId="5" w16cid:durableId="9457477">
    <w:abstractNumId w:val="0"/>
  </w:num>
  <w:num w:numId="6" w16cid:durableId="1562981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6B7"/>
    <w:rsid w:val="00277364"/>
    <w:rsid w:val="003079A8"/>
    <w:rsid w:val="006C1847"/>
    <w:rsid w:val="00E75591"/>
    <w:rsid w:val="00F2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D7B0E-CCF3-47F7-B1BD-537F7212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2025-08-09T04:55:00Z</dcterms:created>
  <dcterms:modified xsi:type="dcterms:W3CDTF">2025-08-09T04:56:00Z</dcterms:modified>
</cp:coreProperties>
</file>