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E3708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Word: Ban</w:t>
      </w:r>
    </w:p>
    <w:p w14:paraId="5382105C" w14:textId="77777777" w:rsidR="00D73230" w:rsidRPr="00D73230" w:rsidRDefault="00D73230" w:rsidP="00D73230">
      <w:r w:rsidRPr="00D73230">
        <w:rPr>
          <w:b/>
          <w:bCs/>
        </w:rPr>
        <w:t>CEFR Level:</w:t>
      </w:r>
      <w:r w:rsidRPr="00D73230">
        <w:t xml:space="preserve"> B2</w:t>
      </w:r>
      <w:r w:rsidRPr="00D73230">
        <w:br/>
      </w:r>
      <w:r w:rsidRPr="00D73230">
        <w:rPr>
          <w:b/>
          <w:bCs/>
        </w:rPr>
        <w:t>Part of Speech:</w:t>
      </w:r>
      <w:r w:rsidRPr="00D73230">
        <w:t xml:space="preserve"> Noun / Verb</w:t>
      </w:r>
    </w:p>
    <w:p w14:paraId="3FBA8D30" w14:textId="77777777" w:rsidR="00D73230" w:rsidRPr="00D73230" w:rsidRDefault="00D73230" w:rsidP="00D73230">
      <w:r w:rsidRPr="00D73230">
        <w:pict w14:anchorId="0C3F312B">
          <v:rect id="_x0000_i1079" style="width:0;height:1.5pt" o:hralign="center" o:hrstd="t" o:hr="t" fillcolor="#a0a0a0" stroked="f"/>
        </w:pict>
      </w:r>
    </w:p>
    <w:p w14:paraId="72C73643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1. English Meaning</w:t>
      </w:r>
    </w:p>
    <w:p w14:paraId="5F79A1A6" w14:textId="77777777" w:rsidR="00D73230" w:rsidRPr="00D73230" w:rsidRDefault="00D73230" w:rsidP="00D73230">
      <w:pPr>
        <w:numPr>
          <w:ilvl w:val="0"/>
          <w:numId w:val="1"/>
        </w:numPr>
      </w:pPr>
      <w:r w:rsidRPr="00D73230">
        <w:rPr>
          <w:b/>
          <w:bCs/>
        </w:rPr>
        <w:t>As a noun:</w:t>
      </w:r>
      <w:r w:rsidRPr="00D73230">
        <w:t xml:space="preserve"> An official or legal prohibition.</w:t>
      </w:r>
    </w:p>
    <w:p w14:paraId="583B3A24" w14:textId="77777777" w:rsidR="00D73230" w:rsidRPr="00D73230" w:rsidRDefault="00D73230" w:rsidP="00D73230">
      <w:pPr>
        <w:numPr>
          <w:ilvl w:val="0"/>
          <w:numId w:val="1"/>
        </w:numPr>
      </w:pPr>
      <w:r w:rsidRPr="00D73230">
        <w:rPr>
          <w:b/>
          <w:bCs/>
        </w:rPr>
        <w:t>As a verb:</w:t>
      </w:r>
      <w:r w:rsidRPr="00D73230">
        <w:t xml:space="preserve"> To officially or legally forbid something.</w:t>
      </w:r>
    </w:p>
    <w:p w14:paraId="733252F0" w14:textId="77777777" w:rsidR="00D73230" w:rsidRPr="00D73230" w:rsidRDefault="00D73230" w:rsidP="00D73230">
      <w:r w:rsidRPr="00D73230">
        <w:pict w14:anchorId="6F4E0221">
          <v:rect id="_x0000_i1080" style="width:0;height:1.5pt" o:hralign="center" o:hrstd="t" o:hr="t" fillcolor="#a0a0a0" stroked="f"/>
        </w:pict>
      </w:r>
    </w:p>
    <w:p w14:paraId="6CA4B58C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2. Hindi Meaning</w:t>
      </w:r>
    </w:p>
    <w:p w14:paraId="05D5BF83" w14:textId="77777777" w:rsidR="00D73230" w:rsidRPr="00D73230" w:rsidRDefault="00D73230" w:rsidP="00D73230">
      <w:pPr>
        <w:numPr>
          <w:ilvl w:val="0"/>
          <w:numId w:val="2"/>
        </w:numPr>
      </w:pPr>
      <w:r w:rsidRPr="00D73230">
        <w:rPr>
          <w:rFonts w:ascii="Nirmala UI" w:hAnsi="Nirmala UI" w:cs="Nirmala UI"/>
          <w:b/>
          <w:bCs/>
        </w:rPr>
        <w:t>संज्ञा</w:t>
      </w:r>
      <w:r w:rsidRPr="00D73230">
        <w:rPr>
          <w:b/>
          <w:bCs/>
        </w:rPr>
        <w:t xml:space="preserve"> (Noun):</w:t>
      </w:r>
      <w:r w:rsidRPr="00D73230">
        <w:t xml:space="preserve"> </w:t>
      </w:r>
      <w:r w:rsidRPr="00D73230">
        <w:rPr>
          <w:rFonts w:ascii="Nirmala UI" w:hAnsi="Nirmala UI" w:cs="Nirmala UI"/>
        </w:rPr>
        <w:t>प्रतिबंध</w:t>
      </w:r>
      <w:r w:rsidRPr="00D73230">
        <w:t xml:space="preserve">, </w:t>
      </w:r>
      <w:r w:rsidRPr="00D73230">
        <w:rPr>
          <w:rFonts w:ascii="Nirmala UI" w:hAnsi="Nirmala UI" w:cs="Nirmala UI"/>
        </w:rPr>
        <w:t>रोक</w:t>
      </w:r>
    </w:p>
    <w:p w14:paraId="7420BD9B" w14:textId="77777777" w:rsidR="00D73230" w:rsidRPr="00D73230" w:rsidRDefault="00D73230" w:rsidP="00D73230">
      <w:pPr>
        <w:numPr>
          <w:ilvl w:val="0"/>
          <w:numId w:val="2"/>
        </w:numPr>
      </w:pPr>
      <w:r w:rsidRPr="00D73230">
        <w:rPr>
          <w:rFonts w:ascii="Nirmala UI" w:hAnsi="Nirmala UI" w:cs="Nirmala UI"/>
          <w:b/>
          <w:bCs/>
        </w:rPr>
        <w:t>क्रिया</w:t>
      </w:r>
      <w:r w:rsidRPr="00D73230">
        <w:rPr>
          <w:b/>
          <w:bCs/>
        </w:rPr>
        <w:t xml:space="preserve"> (Verb):</w:t>
      </w:r>
      <w:r w:rsidRPr="00D73230">
        <w:t xml:space="preserve"> </w:t>
      </w:r>
      <w:r w:rsidRPr="00D73230">
        <w:rPr>
          <w:rFonts w:ascii="Nirmala UI" w:hAnsi="Nirmala UI" w:cs="Nirmala UI"/>
        </w:rPr>
        <w:t>प्रतिबंध</w:t>
      </w:r>
      <w:r w:rsidRPr="00D73230">
        <w:t xml:space="preserve"> </w:t>
      </w:r>
      <w:r w:rsidRPr="00D73230">
        <w:rPr>
          <w:rFonts w:ascii="Nirmala UI" w:hAnsi="Nirmala UI" w:cs="Nirmala UI"/>
        </w:rPr>
        <w:t>लगाना</w:t>
      </w:r>
      <w:r w:rsidRPr="00D73230">
        <w:t xml:space="preserve">, </w:t>
      </w:r>
      <w:r w:rsidRPr="00D73230">
        <w:rPr>
          <w:rFonts w:ascii="Nirmala UI" w:hAnsi="Nirmala UI" w:cs="Nirmala UI"/>
        </w:rPr>
        <w:t>रोक</w:t>
      </w:r>
      <w:r w:rsidRPr="00D73230">
        <w:t xml:space="preserve"> </w:t>
      </w:r>
      <w:r w:rsidRPr="00D73230">
        <w:rPr>
          <w:rFonts w:ascii="Nirmala UI" w:hAnsi="Nirmala UI" w:cs="Nirmala UI"/>
        </w:rPr>
        <w:t>लगाना</w:t>
      </w:r>
    </w:p>
    <w:p w14:paraId="2716EC48" w14:textId="77777777" w:rsidR="00D73230" w:rsidRPr="00D73230" w:rsidRDefault="00D73230" w:rsidP="00D73230">
      <w:r w:rsidRPr="00D73230">
        <w:pict w14:anchorId="1EB49F15">
          <v:rect id="_x0000_i1081" style="width:0;height:1.5pt" o:hralign="center" o:hrstd="t" o:hr="t" fillcolor="#a0a0a0" stroked="f"/>
        </w:pict>
      </w:r>
    </w:p>
    <w:p w14:paraId="35733B22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3. All Usages</w:t>
      </w:r>
    </w:p>
    <w:p w14:paraId="20B04AF0" w14:textId="77777777" w:rsidR="00D73230" w:rsidRPr="00D73230" w:rsidRDefault="00D73230" w:rsidP="00D73230">
      <w:pPr>
        <w:numPr>
          <w:ilvl w:val="0"/>
          <w:numId w:val="3"/>
        </w:numPr>
      </w:pPr>
      <w:r w:rsidRPr="00D73230">
        <w:rPr>
          <w:b/>
          <w:bCs/>
        </w:rPr>
        <w:t>Noun (</w:t>
      </w:r>
      <w:r w:rsidRPr="00D73230">
        <w:rPr>
          <w:rFonts w:ascii="Nirmala UI" w:hAnsi="Nirmala UI" w:cs="Nirmala UI"/>
          <w:b/>
          <w:bCs/>
        </w:rPr>
        <w:t>प्रतिबंध</w:t>
      </w:r>
      <w:r w:rsidRPr="00D73230">
        <w:rPr>
          <w:b/>
          <w:bCs/>
        </w:rPr>
        <w:t>)</w:t>
      </w:r>
    </w:p>
    <w:p w14:paraId="2637ACE2" w14:textId="77777777" w:rsidR="00D73230" w:rsidRPr="00D73230" w:rsidRDefault="00D73230" w:rsidP="00D73230">
      <w:pPr>
        <w:numPr>
          <w:ilvl w:val="1"/>
          <w:numId w:val="3"/>
        </w:numPr>
      </w:pPr>
      <w:r w:rsidRPr="00D73230">
        <w:rPr>
          <w:i/>
          <w:iCs/>
        </w:rPr>
        <w:t>The government imposed a ban on plastic bags.</w:t>
      </w:r>
      <w:r w:rsidRPr="00D73230">
        <w:br/>
      </w:r>
      <w:r w:rsidRPr="00D73230">
        <w:rPr>
          <w:rFonts w:ascii="Nirmala UI" w:hAnsi="Nirmala UI" w:cs="Nirmala UI"/>
        </w:rPr>
        <w:t>सरकार</w:t>
      </w:r>
      <w:r w:rsidRPr="00D73230">
        <w:t xml:space="preserve"> </w:t>
      </w:r>
      <w:r w:rsidRPr="00D73230">
        <w:rPr>
          <w:rFonts w:ascii="Nirmala UI" w:hAnsi="Nirmala UI" w:cs="Nirmala UI"/>
        </w:rPr>
        <w:t>ने</w:t>
      </w:r>
      <w:r w:rsidRPr="00D73230">
        <w:t xml:space="preserve"> </w:t>
      </w:r>
      <w:r w:rsidRPr="00D73230">
        <w:rPr>
          <w:rFonts w:ascii="Nirmala UI" w:hAnsi="Nirmala UI" w:cs="Nirmala UI"/>
        </w:rPr>
        <w:t>प्लास्टिक</w:t>
      </w:r>
      <w:r w:rsidRPr="00D73230">
        <w:t xml:space="preserve"> </w:t>
      </w:r>
      <w:r w:rsidRPr="00D73230">
        <w:rPr>
          <w:rFonts w:ascii="Nirmala UI" w:hAnsi="Nirmala UI" w:cs="Nirmala UI"/>
        </w:rPr>
        <w:t>बैग</w:t>
      </w:r>
      <w:r w:rsidRPr="00D73230">
        <w:t xml:space="preserve"> </w:t>
      </w:r>
      <w:r w:rsidRPr="00D73230">
        <w:rPr>
          <w:rFonts w:ascii="Nirmala UI" w:hAnsi="Nirmala UI" w:cs="Nirmala UI"/>
        </w:rPr>
        <w:t>पर</w:t>
      </w:r>
      <w:r w:rsidRPr="00D73230">
        <w:t xml:space="preserve"> </w:t>
      </w:r>
      <w:r w:rsidRPr="00D73230">
        <w:rPr>
          <w:rFonts w:ascii="Nirmala UI" w:hAnsi="Nirmala UI" w:cs="Nirmala UI"/>
        </w:rPr>
        <w:t>प्रतिबंध</w:t>
      </w:r>
      <w:r w:rsidRPr="00D73230">
        <w:t xml:space="preserve"> </w:t>
      </w:r>
      <w:r w:rsidRPr="00D73230">
        <w:rPr>
          <w:rFonts w:ascii="Nirmala UI" w:hAnsi="Nirmala UI" w:cs="Nirmala UI"/>
        </w:rPr>
        <w:t>लगाया।</w:t>
      </w:r>
    </w:p>
    <w:p w14:paraId="40F02FD2" w14:textId="77777777" w:rsidR="00D73230" w:rsidRPr="00D73230" w:rsidRDefault="00D73230" w:rsidP="00D73230">
      <w:pPr>
        <w:numPr>
          <w:ilvl w:val="0"/>
          <w:numId w:val="3"/>
        </w:numPr>
      </w:pPr>
      <w:r w:rsidRPr="00D73230">
        <w:rPr>
          <w:b/>
          <w:bCs/>
        </w:rPr>
        <w:t>Verb (</w:t>
      </w:r>
      <w:r w:rsidRPr="00D73230">
        <w:rPr>
          <w:rFonts w:ascii="Nirmala UI" w:hAnsi="Nirmala UI" w:cs="Nirmala UI"/>
          <w:b/>
          <w:bCs/>
        </w:rPr>
        <w:t>प्रतिबंध</w:t>
      </w:r>
      <w:r w:rsidRPr="00D73230">
        <w:rPr>
          <w:b/>
          <w:bCs/>
        </w:rPr>
        <w:t xml:space="preserve"> </w:t>
      </w:r>
      <w:r w:rsidRPr="00D73230">
        <w:rPr>
          <w:rFonts w:ascii="Nirmala UI" w:hAnsi="Nirmala UI" w:cs="Nirmala UI"/>
          <w:b/>
          <w:bCs/>
        </w:rPr>
        <w:t>लगाना</w:t>
      </w:r>
      <w:r w:rsidRPr="00D73230">
        <w:rPr>
          <w:b/>
          <w:bCs/>
        </w:rPr>
        <w:t>)</w:t>
      </w:r>
    </w:p>
    <w:p w14:paraId="59675D56" w14:textId="77777777" w:rsidR="00D73230" w:rsidRPr="00D73230" w:rsidRDefault="00D73230" w:rsidP="00D73230">
      <w:pPr>
        <w:numPr>
          <w:ilvl w:val="1"/>
          <w:numId w:val="3"/>
        </w:numPr>
      </w:pPr>
      <w:r w:rsidRPr="00D73230">
        <w:rPr>
          <w:i/>
          <w:iCs/>
        </w:rPr>
        <w:t>They banned smoking in public places.</w:t>
      </w:r>
      <w:r w:rsidRPr="00D73230">
        <w:br/>
      </w:r>
      <w:r w:rsidRPr="00D73230">
        <w:rPr>
          <w:rFonts w:ascii="Nirmala UI" w:hAnsi="Nirmala UI" w:cs="Nirmala UI"/>
        </w:rPr>
        <w:t>उन्होंने</w:t>
      </w:r>
      <w:r w:rsidRPr="00D73230">
        <w:t xml:space="preserve"> </w:t>
      </w:r>
      <w:r w:rsidRPr="00D73230">
        <w:rPr>
          <w:rFonts w:ascii="Nirmala UI" w:hAnsi="Nirmala UI" w:cs="Nirmala UI"/>
        </w:rPr>
        <w:t>सार्वजनिक</w:t>
      </w:r>
      <w:r w:rsidRPr="00D73230">
        <w:t xml:space="preserve"> </w:t>
      </w:r>
      <w:r w:rsidRPr="00D73230">
        <w:rPr>
          <w:rFonts w:ascii="Nirmala UI" w:hAnsi="Nirmala UI" w:cs="Nirmala UI"/>
        </w:rPr>
        <w:t>स्थानों</w:t>
      </w:r>
      <w:r w:rsidRPr="00D73230">
        <w:t xml:space="preserve"> </w:t>
      </w:r>
      <w:r w:rsidRPr="00D73230">
        <w:rPr>
          <w:rFonts w:ascii="Nirmala UI" w:hAnsi="Nirmala UI" w:cs="Nirmala UI"/>
        </w:rPr>
        <w:t>पर</w:t>
      </w:r>
      <w:r w:rsidRPr="00D73230">
        <w:t xml:space="preserve"> </w:t>
      </w:r>
      <w:r w:rsidRPr="00D73230">
        <w:rPr>
          <w:rFonts w:ascii="Nirmala UI" w:hAnsi="Nirmala UI" w:cs="Nirmala UI"/>
        </w:rPr>
        <w:t>धूम्रपान</w:t>
      </w:r>
      <w:r w:rsidRPr="00D73230">
        <w:t xml:space="preserve"> </w:t>
      </w:r>
      <w:r w:rsidRPr="00D73230">
        <w:rPr>
          <w:rFonts w:ascii="Nirmala UI" w:hAnsi="Nirmala UI" w:cs="Nirmala UI"/>
        </w:rPr>
        <w:t>पर</w:t>
      </w:r>
      <w:r w:rsidRPr="00D73230">
        <w:t xml:space="preserve"> </w:t>
      </w:r>
      <w:r w:rsidRPr="00D73230">
        <w:rPr>
          <w:rFonts w:ascii="Nirmala UI" w:hAnsi="Nirmala UI" w:cs="Nirmala UI"/>
        </w:rPr>
        <w:t>प्रतिबंध</w:t>
      </w:r>
      <w:r w:rsidRPr="00D73230">
        <w:t xml:space="preserve"> </w:t>
      </w:r>
      <w:r w:rsidRPr="00D73230">
        <w:rPr>
          <w:rFonts w:ascii="Nirmala UI" w:hAnsi="Nirmala UI" w:cs="Nirmala UI"/>
        </w:rPr>
        <w:t>लगा</w:t>
      </w:r>
      <w:r w:rsidRPr="00D73230">
        <w:t xml:space="preserve"> </w:t>
      </w:r>
      <w:r w:rsidRPr="00D73230">
        <w:rPr>
          <w:rFonts w:ascii="Nirmala UI" w:hAnsi="Nirmala UI" w:cs="Nirmala UI"/>
        </w:rPr>
        <w:t>दिया।</w:t>
      </w:r>
    </w:p>
    <w:p w14:paraId="6D74821C" w14:textId="77777777" w:rsidR="00D73230" w:rsidRPr="00D73230" w:rsidRDefault="00D73230" w:rsidP="00D73230">
      <w:pPr>
        <w:numPr>
          <w:ilvl w:val="0"/>
          <w:numId w:val="3"/>
        </w:numPr>
      </w:pPr>
      <w:r w:rsidRPr="00D73230">
        <w:rPr>
          <w:b/>
          <w:bCs/>
        </w:rPr>
        <w:t>Prohibition of an activity by authority</w:t>
      </w:r>
    </w:p>
    <w:p w14:paraId="29B04C28" w14:textId="77777777" w:rsidR="00D73230" w:rsidRPr="00D73230" w:rsidRDefault="00D73230" w:rsidP="00D73230">
      <w:pPr>
        <w:numPr>
          <w:ilvl w:val="1"/>
          <w:numId w:val="3"/>
        </w:numPr>
      </w:pPr>
      <w:r w:rsidRPr="00D73230">
        <w:rPr>
          <w:i/>
          <w:iCs/>
        </w:rPr>
        <w:t>The school banned the use of mobile phones during class.</w:t>
      </w:r>
      <w:r w:rsidRPr="00D73230">
        <w:br/>
      </w:r>
      <w:r w:rsidRPr="00D73230">
        <w:rPr>
          <w:rFonts w:ascii="Nirmala UI" w:hAnsi="Nirmala UI" w:cs="Nirmala UI"/>
        </w:rPr>
        <w:t>स्कूल</w:t>
      </w:r>
      <w:r w:rsidRPr="00D73230">
        <w:t xml:space="preserve"> </w:t>
      </w:r>
      <w:r w:rsidRPr="00D73230">
        <w:rPr>
          <w:rFonts w:ascii="Nirmala UI" w:hAnsi="Nirmala UI" w:cs="Nirmala UI"/>
        </w:rPr>
        <w:t>ने</w:t>
      </w:r>
      <w:r w:rsidRPr="00D73230">
        <w:t xml:space="preserve"> </w:t>
      </w:r>
      <w:r w:rsidRPr="00D73230">
        <w:rPr>
          <w:rFonts w:ascii="Nirmala UI" w:hAnsi="Nirmala UI" w:cs="Nirmala UI"/>
        </w:rPr>
        <w:t>कक्षा</w:t>
      </w:r>
      <w:r w:rsidRPr="00D73230">
        <w:t xml:space="preserve"> </w:t>
      </w:r>
      <w:r w:rsidRPr="00D73230">
        <w:rPr>
          <w:rFonts w:ascii="Nirmala UI" w:hAnsi="Nirmala UI" w:cs="Nirmala UI"/>
        </w:rPr>
        <w:t>के</w:t>
      </w:r>
      <w:r w:rsidRPr="00D73230">
        <w:t xml:space="preserve"> </w:t>
      </w:r>
      <w:r w:rsidRPr="00D73230">
        <w:rPr>
          <w:rFonts w:ascii="Nirmala UI" w:hAnsi="Nirmala UI" w:cs="Nirmala UI"/>
        </w:rPr>
        <w:t>दौरान</w:t>
      </w:r>
      <w:r w:rsidRPr="00D73230">
        <w:t xml:space="preserve"> </w:t>
      </w:r>
      <w:r w:rsidRPr="00D73230">
        <w:rPr>
          <w:rFonts w:ascii="Nirmala UI" w:hAnsi="Nirmala UI" w:cs="Nirmala UI"/>
        </w:rPr>
        <w:t>मोबाइल</w:t>
      </w:r>
      <w:r w:rsidRPr="00D73230">
        <w:t xml:space="preserve"> </w:t>
      </w:r>
      <w:r w:rsidRPr="00D73230">
        <w:rPr>
          <w:rFonts w:ascii="Nirmala UI" w:hAnsi="Nirmala UI" w:cs="Nirmala UI"/>
        </w:rPr>
        <w:t>फोन</w:t>
      </w:r>
      <w:r w:rsidRPr="00D73230">
        <w:t xml:space="preserve"> </w:t>
      </w:r>
      <w:r w:rsidRPr="00D73230">
        <w:rPr>
          <w:rFonts w:ascii="Nirmala UI" w:hAnsi="Nirmala UI" w:cs="Nirmala UI"/>
        </w:rPr>
        <w:t>के</w:t>
      </w:r>
      <w:r w:rsidRPr="00D73230">
        <w:t xml:space="preserve"> </w:t>
      </w:r>
      <w:r w:rsidRPr="00D73230">
        <w:rPr>
          <w:rFonts w:ascii="Nirmala UI" w:hAnsi="Nirmala UI" w:cs="Nirmala UI"/>
        </w:rPr>
        <w:t>उपयोग</w:t>
      </w:r>
      <w:r w:rsidRPr="00D73230">
        <w:t xml:space="preserve"> </w:t>
      </w:r>
      <w:r w:rsidRPr="00D73230">
        <w:rPr>
          <w:rFonts w:ascii="Nirmala UI" w:hAnsi="Nirmala UI" w:cs="Nirmala UI"/>
        </w:rPr>
        <w:t>पर</w:t>
      </w:r>
      <w:r w:rsidRPr="00D73230">
        <w:t xml:space="preserve"> </w:t>
      </w:r>
      <w:r w:rsidRPr="00D73230">
        <w:rPr>
          <w:rFonts w:ascii="Nirmala UI" w:hAnsi="Nirmala UI" w:cs="Nirmala UI"/>
        </w:rPr>
        <w:t>प्रतिबंध</w:t>
      </w:r>
      <w:r w:rsidRPr="00D73230">
        <w:t xml:space="preserve"> </w:t>
      </w:r>
      <w:r w:rsidRPr="00D73230">
        <w:rPr>
          <w:rFonts w:ascii="Nirmala UI" w:hAnsi="Nirmala UI" w:cs="Nirmala UI"/>
        </w:rPr>
        <w:t>लगाया।</w:t>
      </w:r>
    </w:p>
    <w:p w14:paraId="6B66683B" w14:textId="77777777" w:rsidR="00D73230" w:rsidRPr="00D73230" w:rsidRDefault="00D73230" w:rsidP="00D73230">
      <w:r w:rsidRPr="00D73230">
        <w:pict w14:anchorId="12479C1C">
          <v:rect id="_x0000_i1082" style="width:0;height:1.5pt" o:hralign="center" o:hrstd="t" o:hr="t" fillcolor="#a0a0a0" stroked="f"/>
        </w:pict>
      </w:r>
    </w:p>
    <w:p w14:paraId="52B98722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4. Common Collocations with “Ban”</w:t>
      </w:r>
    </w:p>
    <w:p w14:paraId="32820C2D" w14:textId="77777777" w:rsidR="00D73230" w:rsidRPr="00D73230" w:rsidRDefault="00D73230" w:rsidP="00D73230">
      <w:r w:rsidRPr="00D73230">
        <w:pict w14:anchorId="603C897B">
          <v:rect id="_x0000_i1083" style="width:0;height:1.5pt" o:hralign="center" o:hrstd="t" o:hr="t" fillcolor="#a0a0a0" stroked="f"/>
        </w:pict>
      </w:r>
    </w:p>
    <w:p w14:paraId="4219F89C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1. Impose a ban</w:t>
      </w:r>
    </w:p>
    <w:p w14:paraId="79633F7A" w14:textId="77777777" w:rsidR="00D73230" w:rsidRPr="00D73230" w:rsidRDefault="00D73230" w:rsidP="00D73230">
      <w:pPr>
        <w:numPr>
          <w:ilvl w:val="0"/>
          <w:numId w:val="4"/>
        </w:numPr>
      </w:pPr>
      <w:r w:rsidRPr="00D73230">
        <w:rPr>
          <w:b/>
          <w:bCs/>
        </w:rPr>
        <w:t>English:</w:t>
      </w:r>
      <w:r w:rsidRPr="00D73230">
        <w:t xml:space="preserve"> The city imposed a ban on fireworks during festivals.</w:t>
      </w:r>
      <w:r w:rsidRPr="00D73230">
        <w:br/>
      </w:r>
      <w:r w:rsidRPr="00D73230">
        <w:rPr>
          <w:b/>
          <w:bCs/>
        </w:rPr>
        <w:t>Hindi:</w:t>
      </w:r>
      <w:r w:rsidRPr="00D73230">
        <w:t xml:space="preserve"> </w:t>
      </w:r>
      <w:r w:rsidRPr="00D73230">
        <w:rPr>
          <w:rFonts w:ascii="Nirmala UI" w:hAnsi="Nirmala UI" w:cs="Nirmala UI"/>
        </w:rPr>
        <w:t>शहर</w:t>
      </w:r>
      <w:r w:rsidRPr="00D73230">
        <w:t xml:space="preserve"> </w:t>
      </w:r>
      <w:r w:rsidRPr="00D73230">
        <w:rPr>
          <w:rFonts w:ascii="Nirmala UI" w:hAnsi="Nirmala UI" w:cs="Nirmala UI"/>
        </w:rPr>
        <w:t>ने</w:t>
      </w:r>
      <w:r w:rsidRPr="00D73230">
        <w:t xml:space="preserve"> </w:t>
      </w:r>
      <w:r w:rsidRPr="00D73230">
        <w:rPr>
          <w:rFonts w:ascii="Nirmala UI" w:hAnsi="Nirmala UI" w:cs="Nirmala UI"/>
        </w:rPr>
        <w:t>त्योहारों</w:t>
      </w:r>
      <w:r w:rsidRPr="00D73230">
        <w:t xml:space="preserve"> </w:t>
      </w:r>
      <w:r w:rsidRPr="00D73230">
        <w:rPr>
          <w:rFonts w:ascii="Nirmala UI" w:hAnsi="Nirmala UI" w:cs="Nirmala UI"/>
        </w:rPr>
        <w:t>के</w:t>
      </w:r>
      <w:r w:rsidRPr="00D73230">
        <w:t xml:space="preserve"> </w:t>
      </w:r>
      <w:r w:rsidRPr="00D73230">
        <w:rPr>
          <w:rFonts w:ascii="Nirmala UI" w:hAnsi="Nirmala UI" w:cs="Nirmala UI"/>
        </w:rPr>
        <w:t>दौरान</w:t>
      </w:r>
      <w:r w:rsidRPr="00D73230">
        <w:t xml:space="preserve"> </w:t>
      </w:r>
      <w:r w:rsidRPr="00D73230">
        <w:rPr>
          <w:rFonts w:ascii="Nirmala UI" w:hAnsi="Nirmala UI" w:cs="Nirmala UI"/>
        </w:rPr>
        <w:t>पटाखों</w:t>
      </w:r>
      <w:r w:rsidRPr="00D73230">
        <w:t xml:space="preserve"> </w:t>
      </w:r>
      <w:r w:rsidRPr="00D73230">
        <w:rPr>
          <w:rFonts w:ascii="Nirmala UI" w:hAnsi="Nirmala UI" w:cs="Nirmala UI"/>
        </w:rPr>
        <w:t>पर</w:t>
      </w:r>
      <w:r w:rsidRPr="00D73230">
        <w:t xml:space="preserve"> </w:t>
      </w:r>
      <w:r w:rsidRPr="00D73230">
        <w:rPr>
          <w:rFonts w:ascii="Nirmala UI" w:hAnsi="Nirmala UI" w:cs="Nirmala UI"/>
        </w:rPr>
        <w:t>प्रतिबंध</w:t>
      </w:r>
      <w:r w:rsidRPr="00D73230">
        <w:t xml:space="preserve"> </w:t>
      </w:r>
      <w:r w:rsidRPr="00D73230">
        <w:rPr>
          <w:rFonts w:ascii="Nirmala UI" w:hAnsi="Nirmala UI" w:cs="Nirmala UI"/>
        </w:rPr>
        <w:t>लगाया।</w:t>
      </w:r>
    </w:p>
    <w:p w14:paraId="6F871E1C" w14:textId="77777777" w:rsidR="00D73230" w:rsidRPr="00D73230" w:rsidRDefault="00D73230" w:rsidP="00D73230">
      <w:pPr>
        <w:numPr>
          <w:ilvl w:val="0"/>
          <w:numId w:val="4"/>
        </w:numPr>
      </w:pPr>
      <w:r w:rsidRPr="00D73230">
        <w:rPr>
          <w:b/>
          <w:bCs/>
        </w:rPr>
        <w:t>English:</w:t>
      </w:r>
      <w:r w:rsidRPr="00D73230">
        <w:t xml:space="preserve"> The government imposed a ban on hunting endangered species.</w:t>
      </w:r>
      <w:r w:rsidRPr="00D73230">
        <w:br/>
      </w:r>
      <w:r w:rsidRPr="00D73230">
        <w:rPr>
          <w:b/>
          <w:bCs/>
        </w:rPr>
        <w:t>Hindi:</w:t>
      </w:r>
      <w:r w:rsidRPr="00D73230">
        <w:t xml:space="preserve"> </w:t>
      </w:r>
      <w:r w:rsidRPr="00D73230">
        <w:rPr>
          <w:rFonts w:ascii="Nirmala UI" w:hAnsi="Nirmala UI" w:cs="Nirmala UI"/>
        </w:rPr>
        <w:t>सरकार</w:t>
      </w:r>
      <w:r w:rsidRPr="00D73230">
        <w:t xml:space="preserve"> </w:t>
      </w:r>
      <w:r w:rsidRPr="00D73230">
        <w:rPr>
          <w:rFonts w:ascii="Nirmala UI" w:hAnsi="Nirmala UI" w:cs="Nirmala UI"/>
        </w:rPr>
        <w:t>ने</w:t>
      </w:r>
      <w:r w:rsidRPr="00D73230">
        <w:t xml:space="preserve"> </w:t>
      </w:r>
      <w:r w:rsidRPr="00D73230">
        <w:rPr>
          <w:rFonts w:ascii="Nirmala UI" w:hAnsi="Nirmala UI" w:cs="Nirmala UI"/>
        </w:rPr>
        <w:t>लुप्तप्राय</w:t>
      </w:r>
      <w:r w:rsidRPr="00D73230">
        <w:t xml:space="preserve"> </w:t>
      </w:r>
      <w:r w:rsidRPr="00D73230">
        <w:rPr>
          <w:rFonts w:ascii="Nirmala UI" w:hAnsi="Nirmala UI" w:cs="Nirmala UI"/>
        </w:rPr>
        <w:t>प्रजातियों</w:t>
      </w:r>
      <w:r w:rsidRPr="00D73230">
        <w:t xml:space="preserve"> </w:t>
      </w:r>
      <w:r w:rsidRPr="00D73230">
        <w:rPr>
          <w:rFonts w:ascii="Nirmala UI" w:hAnsi="Nirmala UI" w:cs="Nirmala UI"/>
        </w:rPr>
        <w:t>के</w:t>
      </w:r>
      <w:r w:rsidRPr="00D73230">
        <w:t xml:space="preserve"> </w:t>
      </w:r>
      <w:r w:rsidRPr="00D73230">
        <w:rPr>
          <w:rFonts w:ascii="Nirmala UI" w:hAnsi="Nirmala UI" w:cs="Nirmala UI"/>
        </w:rPr>
        <w:t>शिकार</w:t>
      </w:r>
      <w:r w:rsidRPr="00D73230">
        <w:t xml:space="preserve"> </w:t>
      </w:r>
      <w:r w:rsidRPr="00D73230">
        <w:rPr>
          <w:rFonts w:ascii="Nirmala UI" w:hAnsi="Nirmala UI" w:cs="Nirmala UI"/>
        </w:rPr>
        <w:t>पर</w:t>
      </w:r>
      <w:r w:rsidRPr="00D73230">
        <w:t xml:space="preserve"> </w:t>
      </w:r>
      <w:r w:rsidRPr="00D73230">
        <w:rPr>
          <w:rFonts w:ascii="Nirmala UI" w:hAnsi="Nirmala UI" w:cs="Nirmala UI"/>
        </w:rPr>
        <w:t>प्रतिबंध</w:t>
      </w:r>
      <w:r w:rsidRPr="00D73230">
        <w:t xml:space="preserve"> </w:t>
      </w:r>
      <w:r w:rsidRPr="00D73230">
        <w:rPr>
          <w:rFonts w:ascii="Nirmala UI" w:hAnsi="Nirmala UI" w:cs="Nirmala UI"/>
        </w:rPr>
        <w:t>लगाया।</w:t>
      </w:r>
    </w:p>
    <w:p w14:paraId="2D9AFC81" w14:textId="77777777" w:rsidR="00D73230" w:rsidRPr="00D73230" w:rsidRDefault="00D73230" w:rsidP="00D73230">
      <w:r w:rsidRPr="00D73230">
        <w:pict w14:anchorId="0D730D14">
          <v:rect id="_x0000_i1084" style="width:0;height:1.5pt" o:hralign="center" o:hrstd="t" o:hr="t" fillcolor="#a0a0a0" stroked="f"/>
        </w:pict>
      </w:r>
    </w:p>
    <w:p w14:paraId="2DD59CBC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2. Lift a ban</w:t>
      </w:r>
    </w:p>
    <w:p w14:paraId="76EA90CA" w14:textId="77777777" w:rsidR="00D73230" w:rsidRPr="00D73230" w:rsidRDefault="00D73230" w:rsidP="00D73230">
      <w:pPr>
        <w:numPr>
          <w:ilvl w:val="0"/>
          <w:numId w:val="5"/>
        </w:numPr>
      </w:pPr>
      <w:r w:rsidRPr="00D73230">
        <w:rPr>
          <w:b/>
          <w:bCs/>
        </w:rPr>
        <w:lastRenderedPageBreak/>
        <w:t>English:</w:t>
      </w:r>
      <w:r w:rsidRPr="00D73230">
        <w:t xml:space="preserve"> Authorities decided to lift the ban on public gatherings.</w:t>
      </w:r>
      <w:r w:rsidRPr="00D73230">
        <w:br/>
      </w:r>
      <w:r w:rsidRPr="00D73230">
        <w:rPr>
          <w:b/>
          <w:bCs/>
        </w:rPr>
        <w:t>Hindi:</w:t>
      </w:r>
      <w:r w:rsidRPr="00D73230">
        <w:t xml:space="preserve"> </w:t>
      </w:r>
      <w:r w:rsidRPr="00D73230">
        <w:rPr>
          <w:rFonts w:ascii="Nirmala UI" w:hAnsi="Nirmala UI" w:cs="Nirmala UI"/>
        </w:rPr>
        <w:t>अधिकारियों</w:t>
      </w:r>
      <w:r w:rsidRPr="00D73230">
        <w:t xml:space="preserve"> </w:t>
      </w:r>
      <w:r w:rsidRPr="00D73230">
        <w:rPr>
          <w:rFonts w:ascii="Nirmala UI" w:hAnsi="Nirmala UI" w:cs="Nirmala UI"/>
        </w:rPr>
        <w:t>ने</w:t>
      </w:r>
      <w:r w:rsidRPr="00D73230">
        <w:t xml:space="preserve"> </w:t>
      </w:r>
      <w:r w:rsidRPr="00D73230">
        <w:rPr>
          <w:rFonts w:ascii="Nirmala UI" w:hAnsi="Nirmala UI" w:cs="Nirmala UI"/>
        </w:rPr>
        <w:t>सार्वजनिक</w:t>
      </w:r>
      <w:r w:rsidRPr="00D73230">
        <w:t xml:space="preserve"> </w:t>
      </w:r>
      <w:r w:rsidRPr="00D73230">
        <w:rPr>
          <w:rFonts w:ascii="Nirmala UI" w:hAnsi="Nirmala UI" w:cs="Nirmala UI"/>
        </w:rPr>
        <w:t>सभाओं</w:t>
      </w:r>
      <w:r w:rsidRPr="00D73230">
        <w:t xml:space="preserve"> </w:t>
      </w:r>
      <w:r w:rsidRPr="00D73230">
        <w:rPr>
          <w:rFonts w:ascii="Nirmala UI" w:hAnsi="Nirmala UI" w:cs="Nirmala UI"/>
        </w:rPr>
        <w:t>पर</w:t>
      </w:r>
      <w:r w:rsidRPr="00D73230">
        <w:t xml:space="preserve"> </w:t>
      </w:r>
      <w:r w:rsidRPr="00D73230">
        <w:rPr>
          <w:rFonts w:ascii="Nirmala UI" w:hAnsi="Nirmala UI" w:cs="Nirmala UI"/>
        </w:rPr>
        <w:t>लगे</w:t>
      </w:r>
      <w:r w:rsidRPr="00D73230">
        <w:t xml:space="preserve"> </w:t>
      </w:r>
      <w:r w:rsidRPr="00D73230">
        <w:rPr>
          <w:rFonts w:ascii="Nirmala UI" w:hAnsi="Nirmala UI" w:cs="Nirmala UI"/>
        </w:rPr>
        <w:t>प्रतिबंध</w:t>
      </w:r>
      <w:r w:rsidRPr="00D73230">
        <w:t xml:space="preserve"> </w:t>
      </w:r>
      <w:r w:rsidRPr="00D73230">
        <w:rPr>
          <w:rFonts w:ascii="Nirmala UI" w:hAnsi="Nirmala UI" w:cs="Nirmala UI"/>
        </w:rPr>
        <w:t>को</w:t>
      </w:r>
      <w:r w:rsidRPr="00D73230">
        <w:t xml:space="preserve"> </w:t>
      </w:r>
      <w:r w:rsidRPr="00D73230">
        <w:rPr>
          <w:rFonts w:ascii="Nirmala UI" w:hAnsi="Nirmala UI" w:cs="Nirmala UI"/>
        </w:rPr>
        <w:t>हटाने</w:t>
      </w:r>
      <w:r w:rsidRPr="00D73230">
        <w:t xml:space="preserve"> </w:t>
      </w:r>
      <w:r w:rsidRPr="00D73230">
        <w:rPr>
          <w:rFonts w:ascii="Nirmala UI" w:hAnsi="Nirmala UI" w:cs="Nirmala UI"/>
        </w:rPr>
        <w:t>का</w:t>
      </w:r>
      <w:r w:rsidRPr="00D73230">
        <w:t xml:space="preserve"> </w:t>
      </w:r>
      <w:r w:rsidRPr="00D73230">
        <w:rPr>
          <w:rFonts w:ascii="Nirmala UI" w:hAnsi="Nirmala UI" w:cs="Nirmala UI"/>
        </w:rPr>
        <w:t>निर्णय</w:t>
      </w:r>
      <w:r w:rsidRPr="00D73230">
        <w:t xml:space="preserve"> </w:t>
      </w:r>
      <w:r w:rsidRPr="00D73230">
        <w:rPr>
          <w:rFonts w:ascii="Nirmala UI" w:hAnsi="Nirmala UI" w:cs="Nirmala UI"/>
        </w:rPr>
        <w:t>लिया।</w:t>
      </w:r>
    </w:p>
    <w:p w14:paraId="1FC193F0" w14:textId="77777777" w:rsidR="00D73230" w:rsidRPr="00D73230" w:rsidRDefault="00D73230" w:rsidP="00D73230">
      <w:pPr>
        <w:numPr>
          <w:ilvl w:val="0"/>
          <w:numId w:val="5"/>
        </w:numPr>
      </w:pPr>
      <w:r w:rsidRPr="00D73230">
        <w:rPr>
          <w:b/>
          <w:bCs/>
        </w:rPr>
        <w:t>English:</w:t>
      </w:r>
      <w:r w:rsidRPr="00D73230">
        <w:t xml:space="preserve"> The company lifted the ban on remote working after the pandemic.</w:t>
      </w:r>
      <w:r w:rsidRPr="00D73230">
        <w:br/>
      </w:r>
      <w:r w:rsidRPr="00D73230">
        <w:rPr>
          <w:b/>
          <w:bCs/>
        </w:rPr>
        <w:t>Hindi:</w:t>
      </w:r>
      <w:r w:rsidRPr="00D73230">
        <w:t xml:space="preserve"> </w:t>
      </w:r>
      <w:r w:rsidRPr="00D73230">
        <w:rPr>
          <w:rFonts w:ascii="Nirmala UI" w:hAnsi="Nirmala UI" w:cs="Nirmala UI"/>
        </w:rPr>
        <w:t>महामारी</w:t>
      </w:r>
      <w:r w:rsidRPr="00D73230">
        <w:t xml:space="preserve"> </w:t>
      </w:r>
      <w:r w:rsidRPr="00D73230">
        <w:rPr>
          <w:rFonts w:ascii="Nirmala UI" w:hAnsi="Nirmala UI" w:cs="Nirmala UI"/>
        </w:rPr>
        <w:t>के</w:t>
      </w:r>
      <w:r w:rsidRPr="00D73230">
        <w:t xml:space="preserve"> </w:t>
      </w:r>
      <w:r w:rsidRPr="00D73230">
        <w:rPr>
          <w:rFonts w:ascii="Nirmala UI" w:hAnsi="Nirmala UI" w:cs="Nirmala UI"/>
        </w:rPr>
        <w:t>बाद</w:t>
      </w:r>
      <w:r w:rsidRPr="00D73230">
        <w:t xml:space="preserve"> </w:t>
      </w:r>
      <w:r w:rsidRPr="00D73230">
        <w:rPr>
          <w:rFonts w:ascii="Nirmala UI" w:hAnsi="Nirmala UI" w:cs="Nirmala UI"/>
        </w:rPr>
        <w:t>कंपनी</w:t>
      </w:r>
      <w:r w:rsidRPr="00D73230">
        <w:t xml:space="preserve"> </w:t>
      </w:r>
      <w:r w:rsidRPr="00D73230">
        <w:rPr>
          <w:rFonts w:ascii="Nirmala UI" w:hAnsi="Nirmala UI" w:cs="Nirmala UI"/>
        </w:rPr>
        <w:t>ने</w:t>
      </w:r>
      <w:r w:rsidRPr="00D73230">
        <w:t xml:space="preserve"> </w:t>
      </w:r>
      <w:r w:rsidRPr="00D73230">
        <w:rPr>
          <w:rFonts w:ascii="Nirmala UI" w:hAnsi="Nirmala UI" w:cs="Nirmala UI"/>
        </w:rPr>
        <w:t>रिमोट</w:t>
      </w:r>
      <w:r w:rsidRPr="00D73230">
        <w:t xml:space="preserve"> </w:t>
      </w:r>
      <w:r w:rsidRPr="00D73230">
        <w:rPr>
          <w:rFonts w:ascii="Nirmala UI" w:hAnsi="Nirmala UI" w:cs="Nirmala UI"/>
        </w:rPr>
        <w:t>वर्किंग</w:t>
      </w:r>
      <w:r w:rsidRPr="00D73230">
        <w:t xml:space="preserve"> </w:t>
      </w:r>
      <w:r w:rsidRPr="00D73230">
        <w:rPr>
          <w:rFonts w:ascii="Nirmala UI" w:hAnsi="Nirmala UI" w:cs="Nirmala UI"/>
        </w:rPr>
        <w:t>पर</w:t>
      </w:r>
      <w:r w:rsidRPr="00D73230">
        <w:t xml:space="preserve"> </w:t>
      </w:r>
      <w:r w:rsidRPr="00D73230">
        <w:rPr>
          <w:rFonts w:ascii="Nirmala UI" w:hAnsi="Nirmala UI" w:cs="Nirmala UI"/>
        </w:rPr>
        <w:t>लगा</w:t>
      </w:r>
      <w:r w:rsidRPr="00D73230">
        <w:t xml:space="preserve"> </w:t>
      </w:r>
      <w:r w:rsidRPr="00D73230">
        <w:rPr>
          <w:rFonts w:ascii="Nirmala UI" w:hAnsi="Nirmala UI" w:cs="Nirmala UI"/>
        </w:rPr>
        <w:t>प्रतिबंध</w:t>
      </w:r>
      <w:r w:rsidRPr="00D73230">
        <w:t xml:space="preserve"> </w:t>
      </w:r>
      <w:r w:rsidRPr="00D73230">
        <w:rPr>
          <w:rFonts w:ascii="Nirmala UI" w:hAnsi="Nirmala UI" w:cs="Nirmala UI"/>
        </w:rPr>
        <w:t>हटा</w:t>
      </w:r>
      <w:r w:rsidRPr="00D73230">
        <w:t xml:space="preserve"> </w:t>
      </w:r>
      <w:r w:rsidRPr="00D73230">
        <w:rPr>
          <w:rFonts w:ascii="Nirmala UI" w:hAnsi="Nirmala UI" w:cs="Nirmala UI"/>
        </w:rPr>
        <w:t>दिया।</w:t>
      </w:r>
    </w:p>
    <w:p w14:paraId="60553015" w14:textId="77777777" w:rsidR="00D73230" w:rsidRPr="00D73230" w:rsidRDefault="00D73230" w:rsidP="00D73230">
      <w:r w:rsidRPr="00D73230">
        <w:pict w14:anchorId="11C96021">
          <v:rect id="_x0000_i1085" style="width:0;height:1.5pt" o:hralign="center" o:hrstd="t" o:hr="t" fillcolor="#a0a0a0" stroked="f"/>
        </w:pict>
      </w:r>
    </w:p>
    <w:p w14:paraId="3F2283EC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3. Ban smoking</w:t>
      </w:r>
    </w:p>
    <w:p w14:paraId="2A2BDCF6" w14:textId="77777777" w:rsidR="00D73230" w:rsidRPr="00D73230" w:rsidRDefault="00D73230" w:rsidP="00D73230">
      <w:pPr>
        <w:numPr>
          <w:ilvl w:val="0"/>
          <w:numId w:val="6"/>
        </w:numPr>
      </w:pPr>
      <w:r w:rsidRPr="00D73230">
        <w:rPr>
          <w:b/>
          <w:bCs/>
        </w:rPr>
        <w:t>English:</w:t>
      </w:r>
      <w:r w:rsidRPr="00D73230">
        <w:t xml:space="preserve"> Many countries have banned smoking in restaurants.</w:t>
      </w:r>
      <w:r w:rsidRPr="00D73230">
        <w:br/>
      </w:r>
      <w:r w:rsidRPr="00D73230">
        <w:rPr>
          <w:b/>
          <w:bCs/>
        </w:rPr>
        <w:t>Hindi:</w:t>
      </w:r>
      <w:r w:rsidRPr="00D73230">
        <w:t xml:space="preserve"> </w:t>
      </w:r>
      <w:r w:rsidRPr="00D73230">
        <w:rPr>
          <w:rFonts w:ascii="Nirmala UI" w:hAnsi="Nirmala UI" w:cs="Nirmala UI"/>
        </w:rPr>
        <w:t>कई</w:t>
      </w:r>
      <w:r w:rsidRPr="00D73230">
        <w:t xml:space="preserve"> </w:t>
      </w:r>
      <w:r w:rsidRPr="00D73230">
        <w:rPr>
          <w:rFonts w:ascii="Nirmala UI" w:hAnsi="Nirmala UI" w:cs="Nirmala UI"/>
        </w:rPr>
        <w:t>देशों</w:t>
      </w:r>
      <w:r w:rsidRPr="00D73230">
        <w:t xml:space="preserve"> </w:t>
      </w:r>
      <w:r w:rsidRPr="00D73230">
        <w:rPr>
          <w:rFonts w:ascii="Nirmala UI" w:hAnsi="Nirmala UI" w:cs="Nirmala UI"/>
        </w:rPr>
        <w:t>ने</w:t>
      </w:r>
      <w:r w:rsidRPr="00D73230">
        <w:t xml:space="preserve"> </w:t>
      </w:r>
      <w:r w:rsidRPr="00D73230">
        <w:rPr>
          <w:rFonts w:ascii="Nirmala UI" w:hAnsi="Nirmala UI" w:cs="Nirmala UI"/>
        </w:rPr>
        <w:t>रेस्तरां</w:t>
      </w:r>
      <w:r w:rsidRPr="00D73230">
        <w:t xml:space="preserve"> </w:t>
      </w:r>
      <w:r w:rsidRPr="00D73230">
        <w:rPr>
          <w:rFonts w:ascii="Nirmala UI" w:hAnsi="Nirmala UI" w:cs="Nirmala UI"/>
        </w:rPr>
        <w:t>में</w:t>
      </w:r>
      <w:r w:rsidRPr="00D73230">
        <w:t xml:space="preserve"> </w:t>
      </w:r>
      <w:r w:rsidRPr="00D73230">
        <w:rPr>
          <w:rFonts w:ascii="Nirmala UI" w:hAnsi="Nirmala UI" w:cs="Nirmala UI"/>
        </w:rPr>
        <w:t>धूम्रपान</w:t>
      </w:r>
      <w:r w:rsidRPr="00D73230">
        <w:t xml:space="preserve"> </w:t>
      </w:r>
      <w:r w:rsidRPr="00D73230">
        <w:rPr>
          <w:rFonts w:ascii="Nirmala UI" w:hAnsi="Nirmala UI" w:cs="Nirmala UI"/>
        </w:rPr>
        <w:t>पर</w:t>
      </w:r>
      <w:r w:rsidRPr="00D73230">
        <w:t xml:space="preserve"> </w:t>
      </w:r>
      <w:r w:rsidRPr="00D73230">
        <w:rPr>
          <w:rFonts w:ascii="Nirmala UI" w:hAnsi="Nirmala UI" w:cs="Nirmala UI"/>
        </w:rPr>
        <w:t>प्रतिबंध</w:t>
      </w:r>
      <w:r w:rsidRPr="00D73230">
        <w:t xml:space="preserve"> </w:t>
      </w:r>
      <w:r w:rsidRPr="00D73230">
        <w:rPr>
          <w:rFonts w:ascii="Nirmala UI" w:hAnsi="Nirmala UI" w:cs="Nirmala UI"/>
        </w:rPr>
        <w:t>लगा</w:t>
      </w:r>
      <w:r w:rsidRPr="00D73230">
        <w:t xml:space="preserve"> </w:t>
      </w:r>
      <w:r w:rsidRPr="00D73230">
        <w:rPr>
          <w:rFonts w:ascii="Nirmala UI" w:hAnsi="Nirmala UI" w:cs="Nirmala UI"/>
        </w:rPr>
        <w:t>दिया</w:t>
      </w:r>
      <w:r w:rsidRPr="00D73230">
        <w:t xml:space="preserve"> </w:t>
      </w:r>
      <w:r w:rsidRPr="00D73230">
        <w:rPr>
          <w:rFonts w:ascii="Nirmala UI" w:hAnsi="Nirmala UI" w:cs="Nirmala UI"/>
        </w:rPr>
        <w:t>है।</w:t>
      </w:r>
    </w:p>
    <w:p w14:paraId="6FC8963E" w14:textId="77777777" w:rsidR="00D73230" w:rsidRPr="00D73230" w:rsidRDefault="00D73230" w:rsidP="00D73230">
      <w:pPr>
        <w:numPr>
          <w:ilvl w:val="0"/>
          <w:numId w:val="6"/>
        </w:numPr>
      </w:pPr>
      <w:r w:rsidRPr="00D73230">
        <w:rPr>
          <w:b/>
          <w:bCs/>
        </w:rPr>
        <w:t>English:</w:t>
      </w:r>
      <w:r w:rsidRPr="00D73230">
        <w:t xml:space="preserve"> The government plans to ban smoking in all public places.</w:t>
      </w:r>
      <w:r w:rsidRPr="00D73230">
        <w:br/>
      </w:r>
      <w:r w:rsidRPr="00D73230">
        <w:rPr>
          <w:b/>
          <w:bCs/>
        </w:rPr>
        <w:t>Hindi:</w:t>
      </w:r>
      <w:r w:rsidRPr="00D73230">
        <w:t xml:space="preserve"> </w:t>
      </w:r>
      <w:r w:rsidRPr="00D73230">
        <w:rPr>
          <w:rFonts w:ascii="Nirmala UI" w:hAnsi="Nirmala UI" w:cs="Nirmala UI"/>
        </w:rPr>
        <w:t>सरकार</w:t>
      </w:r>
      <w:r w:rsidRPr="00D73230">
        <w:t xml:space="preserve"> </w:t>
      </w:r>
      <w:r w:rsidRPr="00D73230">
        <w:rPr>
          <w:rFonts w:ascii="Nirmala UI" w:hAnsi="Nirmala UI" w:cs="Nirmala UI"/>
        </w:rPr>
        <w:t>सभी</w:t>
      </w:r>
      <w:r w:rsidRPr="00D73230">
        <w:t xml:space="preserve"> </w:t>
      </w:r>
      <w:r w:rsidRPr="00D73230">
        <w:rPr>
          <w:rFonts w:ascii="Nirmala UI" w:hAnsi="Nirmala UI" w:cs="Nirmala UI"/>
        </w:rPr>
        <w:t>सार्वजनिक</w:t>
      </w:r>
      <w:r w:rsidRPr="00D73230">
        <w:t xml:space="preserve"> </w:t>
      </w:r>
      <w:r w:rsidRPr="00D73230">
        <w:rPr>
          <w:rFonts w:ascii="Nirmala UI" w:hAnsi="Nirmala UI" w:cs="Nirmala UI"/>
        </w:rPr>
        <w:t>स्थानों</w:t>
      </w:r>
      <w:r w:rsidRPr="00D73230">
        <w:t xml:space="preserve"> </w:t>
      </w:r>
      <w:r w:rsidRPr="00D73230">
        <w:rPr>
          <w:rFonts w:ascii="Nirmala UI" w:hAnsi="Nirmala UI" w:cs="Nirmala UI"/>
        </w:rPr>
        <w:t>पर</w:t>
      </w:r>
      <w:r w:rsidRPr="00D73230">
        <w:t xml:space="preserve"> </w:t>
      </w:r>
      <w:r w:rsidRPr="00D73230">
        <w:rPr>
          <w:rFonts w:ascii="Nirmala UI" w:hAnsi="Nirmala UI" w:cs="Nirmala UI"/>
        </w:rPr>
        <w:t>धूम्रपान</w:t>
      </w:r>
      <w:r w:rsidRPr="00D73230">
        <w:t xml:space="preserve"> </w:t>
      </w:r>
      <w:r w:rsidRPr="00D73230">
        <w:rPr>
          <w:rFonts w:ascii="Nirmala UI" w:hAnsi="Nirmala UI" w:cs="Nirmala UI"/>
        </w:rPr>
        <w:t>पर</w:t>
      </w:r>
      <w:r w:rsidRPr="00D73230">
        <w:t xml:space="preserve"> </w:t>
      </w:r>
      <w:r w:rsidRPr="00D73230">
        <w:rPr>
          <w:rFonts w:ascii="Nirmala UI" w:hAnsi="Nirmala UI" w:cs="Nirmala UI"/>
        </w:rPr>
        <w:t>प्रतिबंध</w:t>
      </w:r>
      <w:r w:rsidRPr="00D73230">
        <w:t xml:space="preserve"> </w:t>
      </w:r>
      <w:r w:rsidRPr="00D73230">
        <w:rPr>
          <w:rFonts w:ascii="Nirmala UI" w:hAnsi="Nirmala UI" w:cs="Nirmala UI"/>
        </w:rPr>
        <w:t>लगाने</w:t>
      </w:r>
      <w:r w:rsidRPr="00D73230">
        <w:t xml:space="preserve"> </w:t>
      </w:r>
      <w:r w:rsidRPr="00D73230">
        <w:rPr>
          <w:rFonts w:ascii="Nirmala UI" w:hAnsi="Nirmala UI" w:cs="Nirmala UI"/>
        </w:rPr>
        <w:t>की</w:t>
      </w:r>
      <w:r w:rsidRPr="00D73230">
        <w:t xml:space="preserve"> </w:t>
      </w:r>
      <w:r w:rsidRPr="00D73230">
        <w:rPr>
          <w:rFonts w:ascii="Nirmala UI" w:hAnsi="Nirmala UI" w:cs="Nirmala UI"/>
        </w:rPr>
        <w:t>योजना</w:t>
      </w:r>
      <w:r w:rsidRPr="00D73230">
        <w:t xml:space="preserve"> </w:t>
      </w:r>
      <w:r w:rsidRPr="00D73230">
        <w:rPr>
          <w:rFonts w:ascii="Nirmala UI" w:hAnsi="Nirmala UI" w:cs="Nirmala UI"/>
        </w:rPr>
        <w:t>बना</w:t>
      </w:r>
      <w:r w:rsidRPr="00D73230">
        <w:t xml:space="preserve"> </w:t>
      </w:r>
      <w:r w:rsidRPr="00D73230">
        <w:rPr>
          <w:rFonts w:ascii="Nirmala UI" w:hAnsi="Nirmala UI" w:cs="Nirmala UI"/>
        </w:rPr>
        <w:t>रही</w:t>
      </w:r>
      <w:r w:rsidRPr="00D73230">
        <w:t xml:space="preserve"> </w:t>
      </w:r>
      <w:r w:rsidRPr="00D73230">
        <w:rPr>
          <w:rFonts w:ascii="Nirmala UI" w:hAnsi="Nirmala UI" w:cs="Nirmala UI"/>
        </w:rPr>
        <w:t>है।</w:t>
      </w:r>
    </w:p>
    <w:p w14:paraId="7D38B04C" w14:textId="77777777" w:rsidR="00D73230" w:rsidRPr="00D73230" w:rsidRDefault="00D73230" w:rsidP="00D73230">
      <w:r w:rsidRPr="00D73230">
        <w:pict w14:anchorId="75799DBD">
          <v:rect id="_x0000_i1086" style="width:0;height:1.5pt" o:hralign="center" o:hrstd="t" o:hr="t" fillcolor="#a0a0a0" stroked="f"/>
        </w:pict>
      </w:r>
    </w:p>
    <w:p w14:paraId="02D0437B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4. Ban entry</w:t>
      </w:r>
    </w:p>
    <w:p w14:paraId="0AB98082" w14:textId="77777777" w:rsidR="00D73230" w:rsidRPr="00D73230" w:rsidRDefault="00D73230" w:rsidP="00D73230">
      <w:pPr>
        <w:numPr>
          <w:ilvl w:val="0"/>
          <w:numId w:val="7"/>
        </w:numPr>
      </w:pPr>
      <w:r w:rsidRPr="00D73230">
        <w:rPr>
          <w:b/>
          <w:bCs/>
        </w:rPr>
        <w:t>English:</w:t>
      </w:r>
      <w:r w:rsidRPr="00D73230">
        <w:t xml:space="preserve"> Protesters were banned entry into the government building.</w:t>
      </w:r>
      <w:r w:rsidRPr="00D73230">
        <w:br/>
      </w:r>
      <w:r w:rsidRPr="00D73230">
        <w:rPr>
          <w:b/>
          <w:bCs/>
        </w:rPr>
        <w:t>Hindi:</w:t>
      </w:r>
      <w:r w:rsidRPr="00D73230">
        <w:t xml:space="preserve"> </w:t>
      </w:r>
      <w:r w:rsidRPr="00D73230">
        <w:rPr>
          <w:rFonts w:ascii="Nirmala UI" w:hAnsi="Nirmala UI" w:cs="Nirmala UI"/>
        </w:rPr>
        <w:t>प्रदर्शनकारियों</w:t>
      </w:r>
      <w:r w:rsidRPr="00D73230">
        <w:t xml:space="preserve"> </w:t>
      </w:r>
      <w:r w:rsidRPr="00D73230">
        <w:rPr>
          <w:rFonts w:ascii="Nirmala UI" w:hAnsi="Nirmala UI" w:cs="Nirmala UI"/>
        </w:rPr>
        <w:t>को</w:t>
      </w:r>
      <w:r w:rsidRPr="00D73230">
        <w:t xml:space="preserve"> </w:t>
      </w:r>
      <w:r w:rsidRPr="00D73230">
        <w:rPr>
          <w:rFonts w:ascii="Nirmala UI" w:hAnsi="Nirmala UI" w:cs="Nirmala UI"/>
        </w:rPr>
        <w:t>सरकारी</w:t>
      </w:r>
      <w:r w:rsidRPr="00D73230">
        <w:t xml:space="preserve"> </w:t>
      </w:r>
      <w:r w:rsidRPr="00D73230">
        <w:rPr>
          <w:rFonts w:ascii="Nirmala UI" w:hAnsi="Nirmala UI" w:cs="Nirmala UI"/>
        </w:rPr>
        <w:t>इमारत</w:t>
      </w:r>
      <w:r w:rsidRPr="00D73230">
        <w:t xml:space="preserve"> </w:t>
      </w:r>
      <w:r w:rsidRPr="00D73230">
        <w:rPr>
          <w:rFonts w:ascii="Nirmala UI" w:hAnsi="Nirmala UI" w:cs="Nirmala UI"/>
        </w:rPr>
        <w:t>में</w:t>
      </w:r>
      <w:r w:rsidRPr="00D73230">
        <w:t xml:space="preserve"> </w:t>
      </w:r>
      <w:r w:rsidRPr="00D73230">
        <w:rPr>
          <w:rFonts w:ascii="Nirmala UI" w:hAnsi="Nirmala UI" w:cs="Nirmala UI"/>
        </w:rPr>
        <w:t>प्रवेश</w:t>
      </w:r>
      <w:r w:rsidRPr="00D73230">
        <w:t xml:space="preserve"> </w:t>
      </w:r>
      <w:r w:rsidRPr="00D73230">
        <w:rPr>
          <w:rFonts w:ascii="Nirmala UI" w:hAnsi="Nirmala UI" w:cs="Nirmala UI"/>
        </w:rPr>
        <w:t>करने</w:t>
      </w:r>
      <w:r w:rsidRPr="00D73230">
        <w:t xml:space="preserve"> </w:t>
      </w:r>
      <w:r w:rsidRPr="00D73230">
        <w:rPr>
          <w:rFonts w:ascii="Nirmala UI" w:hAnsi="Nirmala UI" w:cs="Nirmala UI"/>
        </w:rPr>
        <w:t>से</w:t>
      </w:r>
      <w:r w:rsidRPr="00D73230">
        <w:t xml:space="preserve"> </w:t>
      </w:r>
      <w:r w:rsidRPr="00D73230">
        <w:rPr>
          <w:rFonts w:ascii="Nirmala UI" w:hAnsi="Nirmala UI" w:cs="Nirmala UI"/>
        </w:rPr>
        <w:t>रोका</w:t>
      </w:r>
      <w:r w:rsidRPr="00D73230">
        <w:t xml:space="preserve"> </w:t>
      </w:r>
      <w:r w:rsidRPr="00D73230">
        <w:rPr>
          <w:rFonts w:ascii="Nirmala UI" w:hAnsi="Nirmala UI" w:cs="Nirmala UI"/>
        </w:rPr>
        <w:t>गया।</w:t>
      </w:r>
    </w:p>
    <w:p w14:paraId="09839EE6" w14:textId="77777777" w:rsidR="00D73230" w:rsidRPr="00D73230" w:rsidRDefault="00D73230" w:rsidP="00D73230">
      <w:pPr>
        <w:numPr>
          <w:ilvl w:val="0"/>
          <w:numId w:val="7"/>
        </w:numPr>
      </w:pPr>
      <w:r w:rsidRPr="00D73230">
        <w:rPr>
          <w:b/>
          <w:bCs/>
        </w:rPr>
        <w:t>English:</w:t>
      </w:r>
      <w:r w:rsidRPr="00D73230">
        <w:t xml:space="preserve"> The club banned entry to anyone without an ID card.</w:t>
      </w:r>
      <w:r w:rsidRPr="00D73230">
        <w:br/>
      </w:r>
      <w:r w:rsidRPr="00D73230">
        <w:rPr>
          <w:b/>
          <w:bCs/>
        </w:rPr>
        <w:t>Hindi:</w:t>
      </w:r>
      <w:r w:rsidRPr="00D73230">
        <w:t xml:space="preserve"> </w:t>
      </w:r>
      <w:r w:rsidRPr="00D73230">
        <w:rPr>
          <w:rFonts w:ascii="Nirmala UI" w:hAnsi="Nirmala UI" w:cs="Nirmala UI"/>
        </w:rPr>
        <w:t>क्लब</w:t>
      </w:r>
      <w:r w:rsidRPr="00D73230">
        <w:t xml:space="preserve"> </w:t>
      </w:r>
      <w:r w:rsidRPr="00D73230">
        <w:rPr>
          <w:rFonts w:ascii="Nirmala UI" w:hAnsi="Nirmala UI" w:cs="Nirmala UI"/>
        </w:rPr>
        <w:t>ने</w:t>
      </w:r>
      <w:r w:rsidRPr="00D73230">
        <w:t xml:space="preserve"> </w:t>
      </w:r>
      <w:r w:rsidRPr="00D73230">
        <w:rPr>
          <w:rFonts w:ascii="Nirmala UI" w:hAnsi="Nirmala UI" w:cs="Nirmala UI"/>
        </w:rPr>
        <w:t>बिना</w:t>
      </w:r>
      <w:r w:rsidRPr="00D73230">
        <w:t xml:space="preserve"> </w:t>
      </w:r>
      <w:r w:rsidRPr="00D73230">
        <w:rPr>
          <w:rFonts w:ascii="Nirmala UI" w:hAnsi="Nirmala UI" w:cs="Nirmala UI"/>
        </w:rPr>
        <w:t>आईडी</w:t>
      </w:r>
      <w:r w:rsidRPr="00D73230">
        <w:t xml:space="preserve"> </w:t>
      </w:r>
      <w:r w:rsidRPr="00D73230">
        <w:rPr>
          <w:rFonts w:ascii="Nirmala UI" w:hAnsi="Nirmala UI" w:cs="Nirmala UI"/>
        </w:rPr>
        <w:t>कार्ड</w:t>
      </w:r>
      <w:r w:rsidRPr="00D73230">
        <w:t xml:space="preserve"> </w:t>
      </w:r>
      <w:r w:rsidRPr="00D73230">
        <w:rPr>
          <w:rFonts w:ascii="Nirmala UI" w:hAnsi="Nirmala UI" w:cs="Nirmala UI"/>
        </w:rPr>
        <w:t>के</w:t>
      </w:r>
      <w:r w:rsidRPr="00D73230">
        <w:t xml:space="preserve"> </w:t>
      </w:r>
      <w:r w:rsidRPr="00D73230">
        <w:rPr>
          <w:rFonts w:ascii="Nirmala UI" w:hAnsi="Nirmala UI" w:cs="Nirmala UI"/>
        </w:rPr>
        <w:t>किसी</w:t>
      </w:r>
      <w:r w:rsidRPr="00D73230">
        <w:t xml:space="preserve"> </w:t>
      </w:r>
      <w:r w:rsidRPr="00D73230">
        <w:rPr>
          <w:rFonts w:ascii="Nirmala UI" w:hAnsi="Nirmala UI" w:cs="Nirmala UI"/>
        </w:rPr>
        <w:t>को</w:t>
      </w:r>
      <w:r w:rsidRPr="00D73230">
        <w:t xml:space="preserve"> </w:t>
      </w:r>
      <w:r w:rsidRPr="00D73230">
        <w:rPr>
          <w:rFonts w:ascii="Nirmala UI" w:hAnsi="Nirmala UI" w:cs="Nirmala UI"/>
        </w:rPr>
        <w:t>प्रवेश</w:t>
      </w:r>
      <w:r w:rsidRPr="00D73230">
        <w:t xml:space="preserve"> </w:t>
      </w:r>
      <w:r w:rsidRPr="00D73230">
        <w:rPr>
          <w:rFonts w:ascii="Nirmala UI" w:hAnsi="Nirmala UI" w:cs="Nirmala UI"/>
        </w:rPr>
        <w:t>करने</w:t>
      </w:r>
      <w:r w:rsidRPr="00D73230">
        <w:t xml:space="preserve"> </w:t>
      </w:r>
      <w:r w:rsidRPr="00D73230">
        <w:rPr>
          <w:rFonts w:ascii="Nirmala UI" w:hAnsi="Nirmala UI" w:cs="Nirmala UI"/>
        </w:rPr>
        <w:t>से</w:t>
      </w:r>
      <w:r w:rsidRPr="00D73230">
        <w:t xml:space="preserve"> </w:t>
      </w:r>
      <w:r w:rsidRPr="00D73230">
        <w:rPr>
          <w:rFonts w:ascii="Nirmala UI" w:hAnsi="Nirmala UI" w:cs="Nirmala UI"/>
        </w:rPr>
        <w:t>मना</w:t>
      </w:r>
      <w:r w:rsidRPr="00D73230">
        <w:t xml:space="preserve"> </w:t>
      </w:r>
      <w:r w:rsidRPr="00D73230">
        <w:rPr>
          <w:rFonts w:ascii="Nirmala UI" w:hAnsi="Nirmala UI" w:cs="Nirmala UI"/>
        </w:rPr>
        <w:t>कर</w:t>
      </w:r>
      <w:r w:rsidRPr="00D73230">
        <w:t xml:space="preserve"> </w:t>
      </w:r>
      <w:r w:rsidRPr="00D73230">
        <w:rPr>
          <w:rFonts w:ascii="Nirmala UI" w:hAnsi="Nirmala UI" w:cs="Nirmala UI"/>
        </w:rPr>
        <w:t>दिया।</w:t>
      </w:r>
    </w:p>
    <w:p w14:paraId="19739359" w14:textId="77777777" w:rsidR="00D73230" w:rsidRPr="00D73230" w:rsidRDefault="00D73230" w:rsidP="00D73230">
      <w:r w:rsidRPr="00D73230">
        <w:pict w14:anchorId="55A54E00">
          <v:rect id="_x0000_i1087" style="width:0;height:1.5pt" o:hralign="center" o:hrstd="t" o:hr="t" fillcolor="#a0a0a0" stroked="f"/>
        </w:pict>
      </w:r>
    </w:p>
    <w:p w14:paraId="01E87197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5. Ban on import/export</w:t>
      </w:r>
    </w:p>
    <w:p w14:paraId="4D5A598A" w14:textId="77777777" w:rsidR="00D73230" w:rsidRPr="00D73230" w:rsidRDefault="00D73230" w:rsidP="00D73230">
      <w:pPr>
        <w:numPr>
          <w:ilvl w:val="0"/>
          <w:numId w:val="8"/>
        </w:numPr>
      </w:pPr>
      <w:r w:rsidRPr="00D73230">
        <w:rPr>
          <w:b/>
          <w:bCs/>
        </w:rPr>
        <w:t>English:</w:t>
      </w:r>
      <w:r w:rsidRPr="00D73230">
        <w:t xml:space="preserve"> The country imposed a ban on the import of certain goods.</w:t>
      </w:r>
      <w:r w:rsidRPr="00D73230">
        <w:br/>
      </w:r>
      <w:r w:rsidRPr="00D73230">
        <w:rPr>
          <w:b/>
          <w:bCs/>
        </w:rPr>
        <w:t>Hindi:</w:t>
      </w:r>
      <w:r w:rsidRPr="00D73230">
        <w:t xml:space="preserve"> </w:t>
      </w:r>
      <w:r w:rsidRPr="00D73230">
        <w:rPr>
          <w:rFonts w:ascii="Nirmala UI" w:hAnsi="Nirmala UI" w:cs="Nirmala UI"/>
        </w:rPr>
        <w:t>देश</w:t>
      </w:r>
      <w:r w:rsidRPr="00D73230">
        <w:t xml:space="preserve"> </w:t>
      </w:r>
      <w:r w:rsidRPr="00D73230">
        <w:rPr>
          <w:rFonts w:ascii="Nirmala UI" w:hAnsi="Nirmala UI" w:cs="Nirmala UI"/>
        </w:rPr>
        <w:t>ने</w:t>
      </w:r>
      <w:r w:rsidRPr="00D73230">
        <w:t xml:space="preserve"> </w:t>
      </w:r>
      <w:r w:rsidRPr="00D73230">
        <w:rPr>
          <w:rFonts w:ascii="Nirmala UI" w:hAnsi="Nirmala UI" w:cs="Nirmala UI"/>
        </w:rPr>
        <w:t>कुछ</w:t>
      </w:r>
      <w:r w:rsidRPr="00D73230">
        <w:t xml:space="preserve"> </w:t>
      </w:r>
      <w:r w:rsidRPr="00D73230">
        <w:rPr>
          <w:rFonts w:ascii="Nirmala UI" w:hAnsi="Nirmala UI" w:cs="Nirmala UI"/>
        </w:rPr>
        <w:t>वस्तुओं</w:t>
      </w:r>
      <w:r w:rsidRPr="00D73230">
        <w:t xml:space="preserve"> </w:t>
      </w:r>
      <w:r w:rsidRPr="00D73230">
        <w:rPr>
          <w:rFonts w:ascii="Nirmala UI" w:hAnsi="Nirmala UI" w:cs="Nirmala UI"/>
        </w:rPr>
        <w:t>के</w:t>
      </w:r>
      <w:r w:rsidRPr="00D73230">
        <w:t xml:space="preserve"> </w:t>
      </w:r>
      <w:r w:rsidRPr="00D73230">
        <w:rPr>
          <w:rFonts w:ascii="Nirmala UI" w:hAnsi="Nirmala UI" w:cs="Nirmala UI"/>
        </w:rPr>
        <w:t>आयात</w:t>
      </w:r>
      <w:r w:rsidRPr="00D73230">
        <w:t xml:space="preserve"> </w:t>
      </w:r>
      <w:r w:rsidRPr="00D73230">
        <w:rPr>
          <w:rFonts w:ascii="Nirmala UI" w:hAnsi="Nirmala UI" w:cs="Nirmala UI"/>
        </w:rPr>
        <w:t>पर</w:t>
      </w:r>
      <w:r w:rsidRPr="00D73230">
        <w:t xml:space="preserve"> </w:t>
      </w:r>
      <w:r w:rsidRPr="00D73230">
        <w:rPr>
          <w:rFonts w:ascii="Nirmala UI" w:hAnsi="Nirmala UI" w:cs="Nirmala UI"/>
        </w:rPr>
        <w:t>प्रतिबंध</w:t>
      </w:r>
      <w:r w:rsidRPr="00D73230">
        <w:t xml:space="preserve"> </w:t>
      </w:r>
      <w:r w:rsidRPr="00D73230">
        <w:rPr>
          <w:rFonts w:ascii="Nirmala UI" w:hAnsi="Nirmala UI" w:cs="Nirmala UI"/>
        </w:rPr>
        <w:t>लगा</w:t>
      </w:r>
      <w:r w:rsidRPr="00D73230">
        <w:t xml:space="preserve"> </w:t>
      </w:r>
      <w:r w:rsidRPr="00D73230">
        <w:rPr>
          <w:rFonts w:ascii="Nirmala UI" w:hAnsi="Nirmala UI" w:cs="Nirmala UI"/>
        </w:rPr>
        <w:t>दिया।</w:t>
      </w:r>
    </w:p>
    <w:p w14:paraId="1E29D901" w14:textId="77777777" w:rsidR="00D73230" w:rsidRPr="00D73230" w:rsidRDefault="00D73230" w:rsidP="00D73230">
      <w:pPr>
        <w:numPr>
          <w:ilvl w:val="0"/>
          <w:numId w:val="8"/>
        </w:numPr>
      </w:pPr>
      <w:r w:rsidRPr="00D73230">
        <w:rPr>
          <w:b/>
          <w:bCs/>
        </w:rPr>
        <w:t>English:</w:t>
      </w:r>
      <w:r w:rsidRPr="00D73230">
        <w:t xml:space="preserve"> There is a ban on the export of rare minerals.</w:t>
      </w:r>
      <w:r w:rsidRPr="00D73230">
        <w:br/>
      </w:r>
      <w:r w:rsidRPr="00D73230">
        <w:rPr>
          <w:b/>
          <w:bCs/>
        </w:rPr>
        <w:t>Hindi:</w:t>
      </w:r>
      <w:r w:rsidRPr="00D73230">
        <w:t xml:space="preserve"> </w:t>
      </w:r>
      <w:r w:rsidRPr="00D73230">
        <w:rPr>
          <w:rFonts w:ascii="Nirmala UI" w:hAnsi="Nirmala UI" w:cs="Nirmala UI"/>
        </w:rPr>
        <w:t>दुर्लभ</w:t>
      </w:r>
      <w:r w:rsidRPr="00D73230">
        <w:t xml:space="preserve"> </w:t>
      </w:r>
      <w:r w:rsidRPr="00D73230">
        <w:rPr>
          <w:rFonts w:ascii="Nirmala UI" w:hAnsi="Nirmala UI" w:cs="Nirmala UI"/>
        </w:rPr>
        <w:t>खनिजों</w:t>
      </w:r>
      <w:r w:rsidRPr="00D73230">
        <w:t xml:space="preserve"> </w:t>
      </w:r>
      <w:r w:rsidRPr="00D73230">
        <w:rPr>
          <w:rFonts w:ascii="Nirmala UI" w:hAnsi="Nirmala UI" w:cs="Nirmala UI"/>
        </w:rPr>
        <w:t>के</w:t>
      </w:r>
      <w:r w:rsidRPr="00D73230">
        <w:t xml:space="preserve"> </w:t>
      </w:r>
      <w:r w:rsidRPr="00D73230">
        <w:rPr>
          <w:rFonts w:ascii="Nirmala UI" w:hAnsi="Nirmala UI" w:cs="Nirmala UI"/>
        </w:rPr>
        <w:t>निर्यात</w:t>
      </w:r>
      <w:r w:rsidRPr="00D73230">
        <w:t xml:space="preserve"> </w:t>
      </w:r>
      <w:r w:rsidRPr="00D73230">
        <w:rPr>
          <w:rFonts w:ascii="Nirmala UI" w:hAnsi="Nirmala UI" w:cs="Nirmala UI"/>
        </w:rPr>
        <w:t>पर</w:t>
      </w:r>
      <w:r w:rsidRPr="00D73230">
        <w:t xml:space="preserve"> </w:t>
      </w:r>
      <w:r w:rsidRPr="00D73230">
        <w:rPr>
          <w:rFonts w:ascii="Nirmala UI" w:hAnsi="Nirmala UI" w:cs="Nirmala UI"/>
        </w:rPr>
        <w:t>प्रतिबंध</w:t>
      </w:r>
      <w:r w:rsidRPr="00D73230">
        <w:t xml:space="preserve"> </w:t>
      </w:r>
      <w:r w:rsidRPr="00D73230">
        <w:rPr>
          <w:rFonts w:ascii="Nirmala UI" w:hAnsi="Nirmala UI" w:cs="Nirmala UI"/>
        </w:rPr>
        <w:t>है।</w:t>
      </w:r>
    </w:p>
    <w:p w14:paraId="19B85B86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00244"/>
    <w:multiLevelType w:val="multilevel"/>
    <w:tmpl w:val="1A68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B7D1D"/>
    <w:multiLevelType w:val="multilevel"/>
    <w:tmpl w:val="4FE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20347"/>
    <w:multiLevelType w:val="multilevel"/>
    <w:tmpl w:val="F17CC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7B0CBD"/>
    <w:multiLevelType w:val="multilevel"/>
    <w:tmpl w:val="BBB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E694B"/>
    <w:multiLevelType w:val="multilevel"/>
    <w:tmpl w:val="496A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0562E"/>
    <w:multiLevelType w:val="multilevel"/>
    <w:tmpl w:val="CBB4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10F09"/>
    <w:multiLevelType w:val="multilevel"/>
    <w:tmpl w:val="E9DA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1723B"/>
    <w:multiLevelType w:val="multilevel"/>
    <w:tmpl w:val="2D60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303449">
    <w:abstractNumId w:val="4"/>
  </w:num>
  <w:num w:numId="2" w16cid:durableId="1836653223">
    <w:abstractNumId w:val="3"/>
  </w:num>
  <w:num w:numId="3" w16cid:durableId="1808430165">
    <w:abstractNumId w:val="2"/>
  </w:num>
  <w:num w:numId="4" w16cid:durableId="358363307">
    <w:abstractNumId w:val="1"/>
  </w:num>
  <w:num w:numId="5" w16cid:durableId="663624738">
    <w:abstractNumId w:val="5"/>
  </w:num>
  <w:num w:numId="6" w16cid:durableId="332344046">
    <w:abstractNumId w:val="6"/>
  </w:num>
  <w:num w:numId="7" w16cid:durableId="2134984638">
    <w:abstractNumId w:val="0"/>
  </w:num>
  <w:num w:numId="8" w16cid:durableId="18514124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87F"/>
    <w:rsid w:val="006C1847"/>
    <w:rsid w:val="009B087F"/>
    <w:rsid w:val="00D73230"/>
    <w:rsid w:val="00E14B6D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5FDC5C-60C7-479A-9F69-40978B71A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2025-08-09T05:25:00Z</dcterms:created>
  <dcterms:modified xsi:type="dcterms:W3CDTF">2025-08-09T05:25:00Z</dcterms:modified>
</cp:coreProperties>
</file>