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F1D55" w14:textId="77777777" w:rsidR="00896B71" w:rsidRPr="00896B71" w:rsidRDefault="00896B71" w:rsidP="00896B71">
      <w:r w:rsidRPr="00896B71">
        <w:t>Here is a list of common phrasal verbs with "to," along with explanations and examples:</w:t>
      </w:r>
    </w:p>
    <w:p w14:paraId="0F14ECFF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Come to</w:t>
      </w:r>
      <w:r w:rsidRPr="00896B71">
        <w:t xml:space="preserve"> – To regain consciousness or remember something.</w:t>
      </w:r>
    </w:p>
    <w:p w14:paraId="30D49F12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He fainted but quickly came to.</w:t>
      </w:r>
    </w:p>
    <w:p w14:paraId="67E7445D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Get to</w:t>
      </w:r>
      <w:r w:rsidRPr="00896B71">
        <w:t xml:space="preserve"> – To reach a place or have the opportunity to do something.</w:t>
      </w:r>
    </w:p>
    <w:p w14:paraId="2E3680EC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We need to get to the airport by 8 a.m.</w:t>
      </w:r>
    </w:p>
    <w:p w14:paraId="7BFCAF1A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Look forward to</w:t>
      </w:r>
      <w:r w:rsidRPr="00896B71">
        <w:t xml:space="preserve"> – To eagerly anticipate something.</w:t>
      </w:r>
    </w:p>
    <w:p w14:paraId="27D682B1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I look forward to meeting you soon.</w:t>
      </w:r>
    </w:p>
    <w:p w14:paraId="6B6078B8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Come down to</w:t>
      </w:r>
      <w:r w:rsidRPr="00896B71">
        <w:t xml:space="preserve"> – To be the most important aspect of something.</w:t>
      </w:r>
    </w:p>
    <w:p w14:paraId="6F04226D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It all comes down to hard work.</w:t>
      </w:r>
    </w:p>
    <w:p w14:paraId="0CA9ABE8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Be up to</w:t>
      </w:r>
      <w:r w:rsidRPr="00896B71">
        <w:t xml:space="preserve"> – To be someone's responsibility or decision.</w:t>
      </w:r>
    </w:p>
    <w:p w14:paraId="6434A3F1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It's up to you to decide where we go.</w:t>
      </w:r>
    </w:p>
    <w:p w14:paraId="52824B63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Lead to</w:t>
      </w:r>
      <w:r w:rsidRPr="00896B71">
        <w:t xml:space="preserve"> – To result in or cause something.</w:t>
      </w:r>
    </w:p>
    <w:p w14:paraId="6B92F1F3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Poor diet can lead to health issues.</w:t>
      </w:r>
    </w:p>
    <w:p w14:paraId="7F58E113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Turn to</w:t>
      </w:r>
      <w:r w:rsidRPr="00896B71">
        <w:t xml:space="preserve"> – To seek help or support from someone.</w:t>
      </w:r>
    </w:p>
    <w:p w14:paraId="0FBF8207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She turned to her friends for advice.</w:t>
      </w:r>
    </w:p>
    <w:p w14:paraId="40EBFE37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Relate to</w:t>
      </w:r>
      <w:r w:rsidRPr="00896B71">
        <w:t xml:space="preserve"> – To understand or empathize with someone or something.</w:t>
      </w:r>
    </w:p>
    <w:p w14:paraId="38845C3F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I can relate to her story about moving to a new city.</w:t>
      </w:r>
    </w:p>
    <w:p w14:paraId="48D3B5AD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Point to</w:t>
      </w:r>
      <w:r w:rsidRPr="00896B71">
        <w:t xml:space="preserve"> – To indicate or suggest something.</w:t>
      </w:r>
    </w:p>
    <w:p w14:paraId="7CED910D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All evidence points to him being the culprit.</w:t>
      </w:r>
    </w:p>
    <w:p w14:paraId="40E28C72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Refer to</w:t>
      </w:r>
      <w:r w:rsidRPr="00896B71">
        <w:t xml:space="preserve"> – To mention or direct attention to something.</w:t>
      </w:r>
    </w:p>
    <w:p w14:paraId="4E32BA78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She referred to her notes during the presentation.</w:t>
      </w:r>
    </w:p>
    <w:p w14:paraId="0B286B42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Belong to</w:t>
      </w:r>
      <w:r w:rsidRPr="00896B71">
        <w:t xml:space="preserve"> – To be the property of someone or associated with them.</w:t>
      </w:r>
    </w:p>
    <w:p w14:paraId="28A77867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This book belongs to me.</w:t>
      </w:r>
    </w:p>
    <w:p w14:paraId="3BC2CE73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Get around to</w:t>
      </w:r>
      <w:r w:rsidRPr="00896B71">
        <w:t xml:space="preserve"> – To finally do something after delaying it.</w:t>
      </w:r>
    </w:p>
    <w:p w14:paraId="3B76F31C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I’ll get around to cleaning the garage this weekend.</w:t>
      </w:r>
    </w:p>
    <w:p w14:paraId="5D595123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See to</w:t>
      </w:r>
      <w:r w:rsidRPr="00896B71">
        <w:t xml:space="preserve"> – To attend to or take care of something.</w:t>
      </w:r>
    </w:p>
    <w:p w14:paraId="468A8EFF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I'll see to the arrangements for the party.</w:t>
      </w:r>
    </w:p>
    <w:p w14:paraId="4C9C99F6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Take to</w:t>
      </w:r>
      <w:r w:rsidRPr="00896B71">
        <w:t xml:space="preserve"> – To start liking something or someone.</w:t>
      </w:r>
    </w:p>
    <w:p w14:paraId="2ECB5D97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She took to painting almost immediately.</w:t>
      </w:r>
    </w:p>
    <w:p w14:paraId="4AD240EC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Come over to</w:t>
      </w:r>
      <w:r w:rsidRPr="00896B71">
        <w:t xml:space="preserve"> – To change allegiance or opinion.</w:t>
      </w:r>
    </w:p>
    <w:p w14:paraId="7F117A1E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She came over to our side during the debate.</w:t>
      </w:r>
    </w:p>
    <w:p w14:paraId="5C86CFAD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lastRenderedPageBreak/>
        <w:t>Resort to</w:t>
      </w:r>
      <w:r w:rsidRPr="00896B71">
        <w:t xml:space="preserve"> – To do something undesirable as a last option.</w:t>
      </w:r>
    </w:p>
    <w:p w14:paraId="3ADA0693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He had to resort to borrowing money.</w:t>
      </w:r>
    </w:p>
    <w:p w14:paraId="593B105D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Consent to</w:t>
      </w:r>
      <w:r w:rsidRPr="00896B71">
        <w:t xml:space="preserve"> – To agree to something.</w:t>
      </w:r>
    </w:p>
    <w:p w14:paraId="49EFAD41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She consented to the terms of the agreement.</w:t>
      </w:r>
    </w:p>
    <w:p w14:paraId="0AD67EEB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React to</w:t>
      </w:r>
      <w:r w:rsidRPr="00896B71">
        <w:t xml:space="preserve"> – To respond emotionally or physically to something.</w:t>
      </w:r>
    </w:p>
    <w:p w14:paraId="61CFAADA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How did they react to the news?</w:t>
      </w:r>
    </w:p>
    <w:p w14:paraId="76DA50D9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Submit to</w:t>
      </w:r>
      <w:r w:rsidRPr="00896B71">
        <w:t xml:space="preserve"> – To yield to or accept authority.</w:t>
      </w:r>
    </w:p>
    <w:p w14:paraId="305C8500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The soldiers had to submit to the new rules.</w:t>
      </w:r>
    </w:p>
    <w:p w14:paraId="686727B1" w14:textId="77777777" w:rsidR="00896B71" w:rsidRPr="00896B71" w:rsidRDefault="00896B71" w:rsidP="00896B71">
      <w:pPr>
        <w:numPr>
          <w:ilvl w:val="0"/>
          <w:numId w:val="1"/>
        </w:numPr>
      </w:pPr>
      <w:r w:rsidRPr="00896B71">
        <w:rPr>
          <w:b/>
          <w:bCs/>
        </w:rPr>
        <w:t>Respond to</w:t>
      </w:r>
      <w:r w:rsidRPr="00896B71">
        <w:t xml:space="preserve"> – To reply or answer.</w:t>
      </w:r>
    </w:p>
    <w:p w14:paraId="586A9135" w14:textId="77777777" w:rsidR="00896B71" w:rsidRPr="00896B71" w:rsidRDefault="00896B71" w:rsidP="00896B71">
      <w:pPr>
        <w:numPr>
          <w:ilvl w:val="1"/>
          <w:numId w:val="1"/>
        </w:numPr>
      </w:pPr>
      <w:r w:rsidRPr="00896B71">
        <w:rPr>
          <w:i/>
          <w:iCs/>
        </w:rPr>
        <w:t>Example:</w:t>
      </w:r>
      <w:r w:rsidRPr="00896B71">
        <w:t xml:space="preserve"> Please respond to the invitation by Friday.</w:t>
      </w:r>
    </w:p>
    <w:p w14:paraId="0B518B47" w14:textId="77777777" w:rsidR="00896B71" w:rsidRPr="00896B71" w:rsidRDefault="00896B71" w:rsidP="00896B71">
      <w:r w:rsidRPr="00896B71">
        <w:t>These phrasal verbs are versatile and can be used in various contexts involving communication, action, decision-making, and response.</w:t>
      </w:r>
    </w:p>
    <w:p w14:paraId="7F1F4C55" w14:textId="77777777" w:rsidR="007A568B" w:rsidRDefault="007A568B"/>
    <w:sectPr w:rsidR="007A5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4225F2"/>
    <w:multiLevelType w:val="multilevel"/>
    <w:tmpl w:val="D8E4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63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23C"/>
    <w:rsid w:val="007A568B"/>
    <w:rsid w:val="00896B71"/>
    <w:rsid w:val="009D71F9"/>
    <w:rsid w:val="00BF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5CAA3-DF48-4C7F-89A3-A92F873A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55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2024-11-11T02:00:00Z</dcterms:created>
  <dcterms:modified xsi:type="dcterms:W3CDTF">2024-11-11T02:00:00Z</dcterms:modified>
</cp:coreProperties>
</file>