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Hyperparameter Tuning for Renewal + LexisNexis+CBC </w:t>
      </w:r>
    </w:p>
    <w:p w:rsidR="00000000" w:rsidDel="00000000" w:rsidP="00000000" w:rsidRDefault="00000000" w:rsidRPr="00000000" w14:paraId="00000002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95.0" w:type="dxa"/>
        <w:jc w:val="left"/>
        <w:tblInd w:w="-6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795"/>
        <w:gridCol w:w="945"/>
        <w:gridCol w:w="975"/>
        <w:gridCol w:w="840"/>
        <w:gridCol w:w="915"/>
        <w:gridCol w:w="945"/>
        <w:gridCol w:w="900"/>
        <w:gridCol w:w="930"/>
        <w:gridCol w:w="1605"/>
        <w:tblGridChange w:id="0">
          <w:tblGrid>
            <w:gridCol w:w="1845"/>
            <w:gridCol w:w="795"/>
            <w:gridCol w:w="945"/>
            <w:gridCol w:w="975"/>
            <w:gridCol w:w="840"/>
            <w:gridCol w:w="915"/>
            <w:gridCol w:w="945"/>
            <w:gridCol w:w="900"/>
            <w:gridCol w:w="930"/>
            <w:gridCol w:w="1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A_Tr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P_Tr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R_Tr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f1_Tr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A_Val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P_Val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R_Val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f1_Val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Min_Max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L1 - 0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(666 attributes - all)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0.01-98.9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L1 - 0.1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(all attributes)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0.4-98.67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L1 - 0.2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(all attributes)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0.1-99.03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L1 - 0.5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(all attributes)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0.09-99.16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L1 - 0.1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L2 - 2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(all attributes)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0.06-99.02</w:t>
            </w:r>
          </w:p>
        </w:tc>
      </w:tr>
      <w:tr>
        <w:trPr>
          <w:cantSplit w:val="0"/>
          <w:trHeight w:val="219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L1 - 0.1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best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0.61-97.49</w:t>
            </w:r>
          </w:p>
        </w:tc>
      </w:tr>
      <w:tr>
        <w:trPr>
          <w:cantSplit w:val="0"/>
          <w:trHeight w:val="27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L1 - 0.2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(50 best features)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(decent model)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0.1 - 99.04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L1 - 0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0.14-99.34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L1 - 1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0.21-98.92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L1 - 2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0.03-99.41</w:t>
            </w:r>
          </w:p>
        </w:tc>
      </w:tr>
      <w:tr>
        <w:trPr>
          <w:cantSplit w:val="0"/>
          <w:trHeight w:val="1523.93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L1 - 5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3.02-94.25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L1 - 10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0 - 94.8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L1 - 20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3.16-95.79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L1 - 50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L2 - 1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  - 0.3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9.90 - 90.80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100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27.61-95.20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L2 = 0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(50 features)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(monotonic)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0.39-98.03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(50 features)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(good scores)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0.34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hd w:fill="274e13" w:val="clear"/>
              </w:rPr>
            </w:pPr>
            <w:r w:rsidDel="00000000" w:rsidR="00000000" w:rsidRPr="00000000">
              <w:rPr>
                <w:color w:val="ffffff"/>
                <w:shd w:fill="274e13" w:val="clear"/>
                <w:rtl w:val="0"/>
              </w:rPr>
              <w:t xml:space="preserve">3.54-89.82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2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0.63-97.80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=0.5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2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0.11-98.92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3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(decent decile scores)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0.14-99.32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4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2.05-95.21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L2 = 5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(50 features)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(early deciles in range)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2.68-89.39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6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1.75-97.02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8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0.10-99.59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10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0.95-98.14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20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0.59-98.47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30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10.96-82.27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40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1.91-93.22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50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3.91-92.29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100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6.77-95.90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0.1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5.46-80.72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0.05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10.67-80.01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0.5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0.01-99.83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1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0.00-99.97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2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1.94-97.55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3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0.27-99.60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1.5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0.00 - 100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1.2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0.00 - 100 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0.8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0.01 - 99.96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0.5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0.2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(50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0.01 - 99.67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(Top 100 correlated features w.r.t WO)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0.94-96.22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(Top 100 correlated features w.r.t WO)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0.27 - 99.46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5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(Top 100 correlated features w.r.t WO)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4.38-89.86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10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(Top 100 correlated features w.r.t WO)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0.14-98.76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(Top 100 correlated features w.r.t WO)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1.20 - 96.77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(Top 100 correlated features w.r.t WO)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0.19-98.71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L1 = 0.1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L2 = 0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color w:val="38761d"/>
                <w:sz w:val="18"/>
                <w:szCs w:val="18"/>
              </w:rPr>
            </w:pPr>
            <w:r w:rsidDel="00000000" w:rsidR="00000000" w:rsidRPr="00000000">
              <w:rPr>
                <w:color w:val="38761d"/>
                <w:sz w:val="18"/>
                <w:szCs w:val="18"/>
                <w:rtl w:val="0"/>
              </w:rPr>
              <w:t xml:space="preserve">(top 100 correlated features w.r.t WO)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color w:val="38761d"/>
                <w:sz w:val="18"/>
                <w:szCs w:val="18"/>
              </w:rPr>
            </w:pPr>
            <w:r w:rsidDel="00000000" w:rsidR="00000000" w:rsidRPr="00000000">
              <w:rPr>
                <w:color w:val="38761d"/>
                <w:sz w:val="18"/>
                <w:szCs w:val="18"/>
                <w:rtl w:val="0"/>
              </w:rPr>
              <w:t xml:space="preserve">(monotonic except 4th)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0.10-99.23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0.1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(Top 100 correlated features w.r.t WO)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0.81-97.52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L1 = 0.1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L2 = 0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(Top 100 correlated features w.r.t WO)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0.87-98.60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0.1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0.27-97.45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0.04-99.50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0.1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1.72-94.47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0.2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correlated features)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(1st decile good)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0.28-98.60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0.3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0.96-97.46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0.5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0.42-98.66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color w:val="38761d"/>
                <w:sz w:val="18"/>
                <w:szCs w:val="18"/>
              </w:rPr>
            </w:pPr>
            <w:r w:rsidDel="00000000" w:rsidR="00000000" w:rsidRPr="00000000">
              <w:rPr>
                <w:color w:val="38761d"/>
                <w:sz w:val="18"/>
                <w:szCs w:val="18"/>
                <w:rtl w:val="0"/>
              </w:rPr>
              <w:t xml:space="preserve">L1 = 1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color w:val="38761d"/>
                <w:sz w:val="18"/>
                <w:szCs w:val="18"/>
              </w:rPr>
            </w:pPr>
            <w:r w:rsidDel="00000000" w:rsidR="00000000" w:rsidRPr="00000000">
              <w:rPr>
                <w:color w:val="38761d"/>
                <w:sz w:val="18"/>
                <w:szCs w:val="18"/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color w:val="38761d"/>
                <w:sz w:val="18"/>
                <w:szCs w:val="18"/>
              </w:rPr>
            </w:pPr>
            <w:r w:rsidDel="00000000" w:rsidR="00000000" w:rsidRPr="00000000">
              <w:rPr>
                <w:color w:val="38761d"/>
                <w:sz w:val="18"/>
                <w:szCs w:val="18"/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color w:val="38761d"/>
                <w:sz w:val="18"/>
                <w:szCs w:val="18"/>
              </w:rPr>
            </w:pPr>
            <w:r w:rsidDel="00000000" w:rsidR="00000000" w:rsidRPr="00000000">
              <w:rPr>
                <w:color w:val="38761d"/>
                <w:sz w:val="18"/>
                <w:szCs w:val="18"/>
                <w:rtl w:val="0"/>
              </w:rPr>
              <w:t xml:space="preserve">(dropping mutually correlated features)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color w:val="38761d"/>
                <w:sz w:val="18"/>
                <w:szCs w:val="18"/>
              </w:rPr>
            </w:pPr>
            <w:r w:rsidDel="00000000" w:rsidR="00000000" w:rsidRPr="00000000">
              <w:rPr>
                <w:color w:val="38761d"/>
                <w:sz w:val="18"/>
                <w:szCs w:val="18"/>
                <w:rtl w:val="0"/>
              </w:rPr>
              <w:t xml:space="preserve">(Decent deciles)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0.78-95.14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0.8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</w:t>
            </w:r>
            <w:r w:rsidDel="00000000" w:rsidR="00000000" w:rsidRPr="00000000">
              <w:rPr>
                <w:rtl w:val="0"/>
              </w:rPr>
              <w:t xml:space="preserve">mutually </w:t>
            </w:r>
            <w:r w:rsidDel="00000000" w:rsidR="00000000" w:rsidRPr="00000000">
              <w:rPr>
                <w:rtl w:val="0"/>
              </w:rPr>
              <w:t xml:space="preserve">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0.16-99.70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L1 = 1.2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(dropping mutually 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0.53-96.34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1.5</w:t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  correlated features)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1.57-97.13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1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0</w:t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1.87-97.11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1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2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0.78-97.52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1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3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0.38-99.46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1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5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3.03-91.81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 = 1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L2 = 10</w:t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Lr = 0.3</w:t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(dropping mutually  correlated features)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1.03-94.89</w:t>
            </w:r>
          </w:p>
        </w:tc>
      </w:tr>
    </w:tbl>
    <w:p w:rsidR="00000000" w:rsidDel="00000000" w:rsidP="00000000" w:rsidRDefault="00000000" w:rsidRPr="00000000" w14:paraId="000003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0.1, l2 = 1, lr = 0.3</w:t>
      </w:r>
    </w:p>
    <w:p w:rsidR="00000000" w:rsidDel="00000000" w:rsidP="00000000" w:rsidRDefault="00000000" w:rsidRPr="00000000" w14:paraId="000003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Training decile</w:t>
      </w:r>
    </w:p>
    <w:p w:rsidR="00000000" w:rsidDel="00000000" w:rsidP="00000000" w:rsidRDefault="00000000" w:rsidRPr="00000000" w14:paraId="000003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24600" cy="1673196"/>
            <wp:effectExtent b="0" l="0" r="0" t="0"/>
            <wp:docPr id="7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67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Validation decile</w:t>
      </w:r>
    </w:p>
    <w:p w:rsidR="00000000" w:rsidDel="00000000" w:rsidP="00000000" w:rsidRDefault="00000000" w:rsidRPr="00000000" w14:paraId="00000364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24625" cy="1667875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66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 l2 = 1, lr = 0.3</w:t>
      </w:r>
    </w:p>
    <w:p w:rsidR="00000000" w:rsidDel="00000000" w:rsidP="00000000" w:rsidRDefault="00000000" w:rsidRPr="00000000" w14:paraId="00000367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68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48425" cy="1364762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36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74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15075" cy="1446411"/>
            <wp:effectExtent b="0" l="0" r="0" t="0"/>
            <wp:docPr id="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446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0.5, l2 = 1, lr = 0.3</w:t>
      </w:r>
    </w:p>
    <w:p w:rsidR="00000000" w:rsidDel="00000000" w:rsidP="00000000" w:rsidRDefault="00000000" w:rsidRPr="00000000" w14:paraId="00000377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78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10313" cy="1476375"/>
            <wp:effectExtent b="0" l="0" r="0" t="0"/>
            <wp:docPr id="141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7B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96013" cy="1476375"/>
            <wp:effectExtent b="0" l="0" r="0" t="0"/>
            <wp:docPr id="175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0.1, l2 = 2, lr = 0.3</w:t>
      </w:r>
    </w:p>
    <w:p w:rsidR="00000000" w:rsidDel="00000000" w:rsidP="00000000" w:rsidRDefault="00000000" w:rsidRPr="00000000" w14:paraId="0000037E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7F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62688" cy="1524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8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6488" cy="1600200"/>
            <wp:effectExtent b="0" l="0" r="0" t="0"/>
            <wp:docPr id="148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0.1, l2 = 1, lr = 0.3 (50 best features)</w:t>
      </w:r>
    </w:p>
    <w:p w:rsidR="00000000" w:rsidDel="00000000" w:rsidP="00000000" w:rsidRDefault="00000000" w:rsidRPr="00000000" w14:paraId="0000039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9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38900" cy="1492662"/>
            <wp:effectExtent b="0" l="0" r="0" t="0"/>
            <wp:docPr id="5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49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94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19850" cy="1526687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26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 , l2 = 1, lr = 0.3 (50 best features)</w:t>
      </w:r>
    </w:p>
    <w:p w:rsidR="00000000" w:rsidDel="00000000" w:rsidP="00000000" w:rsidRDefault="00000000" w:rsidRPr="00000000" w14:paraId="00000398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99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81763" cy="1885950"/>
            <wp:effectExtent b="0" l="0" r="0" t="0"/>
            <wp:docPr id="132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9C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91288" cy="1504950"/>
            <wp:effectExtent b="0" l="0" r="0" t="0"/>
            <wp:docPr id="151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6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hanging="45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L1 = 0, l2 = 1, lr = 0.3 (50 best features)</w:t>
      </w:r>
    </w:p>
    <w:p w:rsidR="00000000" w:rsidDel="00000000" w:rsidP="00000000" w:rsidRDefault="00000000" w:rsidRPr="00000000" w14:paraId="000003A3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A4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62675" cy="1511712"/>
            <wp:effectExtent b="0" l="0" r="0" t="0"/>
            <wp:docPr id="187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51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 </w:t>
      </w:r>
    </w:p>
    <w:p w:rsidR="00000000" w:rsidDel="00000000" w:rsidP="00000000" w:rsidRDefault="00000000" w:rsidRPr="00000000" w14:paraId="000003A7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76963" cy="1381125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Observations:</w:t>
      </w:r>
    </w:p>
    <w:p w:rsidR="00000000" w:rsidDel="00000000" w:rsidP="00000000" w:rsidRDefault="00000000" w:rsidRPr="00000000" w14:paraId="000003A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 validation set average scores are in decent ranges but % unit WOs are exceeding their boundaries</w:t>
      </w:r>
    </w:p>
    <w:p w:rsidR="00000000" w:rsidDel="00000000" w:rsidP="00000000" w:rsidRDefault="00000000" w:rsidRPr="00000000" w14:paraId="000003A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The model is showing monotonic nature from the 4th decile onwards</w:t>
      </w:r>
    </w:p>
    <w:p w:rsidR="00000000" w:rsidDel="00000000" w:rsidP="00000000" w:rsidRDefault="00000000" w:rsidRPr="00000000" w14:paraId="000003A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We cannot change the weights of false negatives in the first 6-7 deciles as the model is overfitting on the training set (Almost all correct predictions)</w:t>
      </w:r>
    </w:p>
    <w:p w:rsidR="00000000" w:rsidDel="00000000" w:rsidP="00000000" w:rsidRDefault="00000000" w:rsidRPr="00000000" w14:paraId="000003A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1, l2 = 1, lr = 0.3 (50 best features)</w:t>
      </w:r>
    </w:p>
    <w:p w:rsidR="00000000" w:rsidDel="00000000" w:rsidP="00000000" w:rsidRDefault="00000000" w:rsidRPr="00000000" w14:paraId="000003B6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B7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76963" cy="14954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BA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05538" cy="1514475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28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2, l2 =1 , l3 = 0.3 (best 50 features)</w:t>
      </w:r>
    </w:p>
    <w:p w:rsidR="00000000" w:rsidDel="00000000" w:rsidP="00000000" w:rsidRDefault="00000000" w:rsidRPr="00000000" w14:paraId="000003C3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C4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96013" cy="1466850"/>
            <wp:effectExtent b="0" l="0" r="0" t="0"/>
            <wp:docPr id="158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C7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76963" cy="1390650"/>
            <wp:effectExtent b="0" l="0" r="0" t="0"/>
            <wp:docPr id="8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54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5, l2 = 0.1, lr = 0.3(50 best features)</w:t>
      </w:r>
    </w:p>
    <w:p w:rsidR="00000000" w:rsidDel="00000000" w:rsidP="00000000" w:rsidRDefault="00000000" w:rsidRPr="00000000" w14:paraId="000003D1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D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15063" cy="1466850"/>
            <wp:effectExtent b="0" l="0" r="0" t="0"/>
            <wp:docPr id="4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D6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48388" cy="1400175"/>
            <wp:effectExtent b="0" l="0" r="0" t="0"/>
            <wp:docPr id="179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10, l2 =1 ,lr = 0.3 (50 best features)</w:t>
      </w:r>
    </w:p>
    <w:p w:rsidR="00000000" w:rsidDel="00000000" w:rsidP="00000000" w:rsidRDefault="00000000" w:rsidRPr="00000000" w14:paraId="000003DF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E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1263" cy="1485900"/>
            <wp:effectExtent b="0" l="0" r="0" t="0"/>
            <wp:docPr id="114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E4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48400" cy="1399099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99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81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20, l2 =1 , lr = 0.3 (50 best features)</w:t>
      </w:r>
    </w:p>
    <w:p w:rsidR="00000000" w:rsidDel="00000000" w:rsidP="00000000" w:rsidRDefault="00000000" w:rsidRPr="00000000" w14:paraId="000003ED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E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91250" cy="1435512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3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F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19825" cy="1469537"/>
            <wp:effectExtent b="0" l="0" r="0" t="0"/>
            <wp:docPr id="7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6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50 , l2 = 1, lr = 0.3(50 features)</w:t>
      </w:r>
    </w:p>
    <w:p w:rsidR="00000000" w:rsidDel="00000000" w:rsidP="00000000" w:rsidRDefault="00000000" w:rsidRPr="00000000" w14:paraId="000003F8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3F9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15063" cy="16192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3FC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09323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100, l2 = 1 , lr = 0.3 (50 features)</w:t>
      </w:r>
    </w:p>
    <w:p w:rsidR="00000000" w:rsidDel="00000000" w:rsidP="00000000" w:rsidRDefault="00000000" w:rsidRPr="00000000" w14:paraId="00000405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06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48413" cy="153352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09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86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7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ind w:hanging="45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L1 = 0.2 , l2 = 0 , lr = 0.3 (50 best features)</w:t>
      </w:r>
    </w:p>
    <w:p w:rsidR="00000000" w:rsidDel="00000000" w:rsidP="00000000" w:rsidRDefault="00000000" w:rsidRPr="00000000" w14:paraId="00000413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14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57913" cy="1514475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34100" cy="920773"/>
            <wp:effectExtent b="0" l="0" r="0" t="0"/>
            <wp:docPr id="139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920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1D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48388" cy="1476375"/>
            <wp:effectExtent b="0" l="0" r="0" t="0"/>
            <wp:docPr id="76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4575" cy="781737"/>
            <wp:effectExtent b="0" l="0" r="0" t="0"/>
            <wp:docPr id="106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8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Observations:</w:t>
      </w:r>
    </w:p>
    <w:p w:rsidR="00000000" w:rsidDel="00000000" w:rsidP="00000000" w:rsidRDefault="00000000" w:rsidRPr="00000000" w14:paraId="000004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model showing monotonic nature on validation set (a slight deviation from monotonic nature is observed in the 7th decile).</w:t>
      </w:r>
    </w:p>
    <w:p w:rsidR="00000000" w:rsidDel="00000000" w:rsidP="00000000" w:rsidRDefault="00000000" w:rsidRPr="00000000" w14:paraId="000004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probability ranges are as expected.</w:t>
      </w:r>
    </w:p>
    <w:p w:rsidR="00000000" w:rsidDel="00000000" w:rsidP="00000000" w:rsidRDefault="00000000" w:rsidRPr="00000000" w14:paraId="000004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We cannot change the weights of false negatives in the first 6-7 deciles as the model is overfitting on the training set (Almost all correct predictions)</w:t>
      </w:r>
    </w:p>
    <w:p w:rsidR="00000000" w:rsidDel="00000000" w:rsidP="00000000" w:rsidRDefault="00000000" w:rsidRPr="00000000" w14:paraId="000004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Pentiles (Val set)</w:t>
      </w:r>
    </w:p>
    <w:p w:rsidR="00000000" w:rsidDel="00000000" w:rsidP="00000000" w:rsidRDefault="00000000" w:rsidRPr="00000000" w14:paraId="000004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1st Pentile and 2nd pentile are exceeding average scores</w:t>
      </w:r>
    </w:p>
    <w:p w:rsidR="00000000" w:rsidDel="00000000" w:rsidP="00000000" w:rsidRDefault="00000000" w:rsidRPr="00000000" w14:paraId="000004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However 2nd Pentile lies within probability boundary ranges</w:t>
      </w:r>
    </w:p>
    <w:p w:rsidR="00000000" w:rsidDel="00000000" w:rsidP="00000000" w:rsidRDefault="00000000" w:rsidRPr="00000000" w14:paraId="000004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Pentile shows monotonicity</w:t>
      </w:r>
    </w:p>
    <w:p w:rsidR="00000000" w:rsidDel="00000000" w:rsidP="00000000" w:rsidRDefault="00000000" w:rsidRPr="00000000" w14:paraId="00000428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1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ind w:hanging="45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L1 = 0.2 , l2 = 0.5, lr = 0.3 (50 features)</w:t>
      </w:r>
    </w:p>
    <w:p w:rsidR="00000000" w:rsidDel="00000000" w:rsidP="00000000" w:rsidRDefault="00000000" w:rsidRPr="00000000" w14:paraId="00000432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3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1725" cy="1616411"/>
            <wp:effectExtent b="0" l="0" r="0" t="0"/>
            <wp:docPr id="6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16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38863" cy="7905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3B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1713" cy="14859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96000" cy="73411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3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Observations:</w:t>
      </w:r>
    </w:p>
    <w:p w:rsidR="00000000" w:rsidDel="00000000" w:rsidP="00000000" w:rsidRDefault="00000000" w:rsidRPr="00000000" w14:paraId="000004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When we slightly changed l2 = 0 to l2 = 0.5, the overfitting on the training set has been slightly reduced.</w:t>
      </w:r>
    </w:p>
    <w:p w:rsidR="00000000" w:rsidDel="00000000" w:rsidP="00000000" w:rsidRDefault="00000000" w:rsidRPr="00000000" w14:paraId="0000044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However the monotonicity is disturbed on the validation set.</w:t>
      </w:r>
    </w:p>
    <w:p w:rsidR="00000000" w:rsidDel="00000000" w:rsidP="00000000" w:rsidRDefault="00000000" w:rsidRPr="00000000" w14:paraId="0000044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Additionally, the value of % Unit WOs are a lot closer to the average scores (probability boundaries).</w:t>
      </w:r>
    </w:p>
    <w:p w:rsidR="00000000" w:rsidDel="00000000" w:rsidP="00000000" w:rsidRDefault="00000000" w:rsidRPr="00000000" w14:paraId="000004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Pentile (Validation Set)</w:t>
      </w:r>
    </w:p>
    <w:p w:rsidR="00000000" w:rsidDel="00000000" w:rsidP="00000000" w:rsidRDefault="00000000" w:rsidRPr="00000000" w14:paraId="000004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1st and 2nd pentile %Unit_Wos are exceeding average_scores</w:t>
      </w:r>
    </w:p>
    <w:p w:rsidR="00000000" w:rsidDel="00000000" w:rsidP="00000000" w:rsidRDefault="00000000" w:rsidRPr="00000000" w14:paraId="0000044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Slight monotonicity breaks at 2nd and 3rd pentiles </w:t>
      </w:r>
    </w:p>
    <w:p w:rsidR="00000000" w:rsidDel="00000000" w:rsidP="00000000" w:rsidRDefault="00000000" w:rsidRPr="00000000" w14:paraId="000004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61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 , l2 = 2, lr = 0.3 (50 features)</w:t>
      </w:r>
    </w:p>
    <w:p w:rsidR="00000000" w:rsidDel="00000000" w:rsidP="00000000" w:rsidRDefault="00000000" w:rsidRPr="00000000" w14:paraId="0000044F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5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100067" cy="1571625"/>
            <wp:effectExtent b="0" l="0" r="0" t="0"/>
            <wp:docPr id="174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067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5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9338" cy="1438275"/>
            <wp:effectExtent b="0" l="0" r="0" t="0"/>
            <wp:docPr id="110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6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0.5 , l2 =2, lr = 0.3 (50 features)</w:t>
      </w:r>
    </w:p>
    <w:p w:rsidR="00000000" w:rsidDel="00000000" w:rsidP="00000000" w:rsidRDefault="00000000" w:rsidRPr="00000000" w14:paraId="0000045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5D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76963" cy="1447800"/>
            <wp:effectExtent b="0" l="0" r="0" t="0"/>
            <wp:docPr id="111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60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15063" cy="1476375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3, lr = 0.3 (50 features)</w:t>
      </w:r>
    </w:p>
    <w:p w:rsidR="00000000" w:rsidDel="00000000" w:rsidP="00000000" w:rsidRDefault="00000000" w:rsidRPr="00000000" w14:paraId="00000469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6A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38863" cy="14859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6D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48388" cy="1381125"/>
            <wp:effectExtent b="0" l="0" r="0" t="0"/>
            <wp:docPr id="178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7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4, lr = 0.3 (50 features)</w:t>
      </w:r>
    </w:p>
    <w:p w:rsidR="00000000" w:rsidDel="00000000" w:rsidP="00000000" w:rsidRDefault="00000000" w:rsidRPr="00000000" w14:paraId="00000477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78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68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7B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0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 , l2 = 5, lr = 0.3(50 features)(early deciles in range)</w:t>
      </w:r>
    </w:p>
    <w:p w:rsidR="00000000" w:rsidDel="00000000" w:rsidP="00000000" w:rsidRDefault="00000000" w:rsidRPr="00000000" w14:paraId="00000489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8A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89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8D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45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Observations:</w:t>
      </w:r>
    </w:p>
    <w:p w:rsidR="00000000" w:rsidDel="00000000" w:rsidP="00000000" w:rsidRDefault="00000000" w:rsidRPr="00000000" w14:paraId="0000049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This model can be used to predict the reliable merchants(In the first 3 deciles, the %_Unit_WOs are within range and the average scores are also within prescribed range). </w:t>
      </w:r>
    </w:p>
    <w:p w:rsidR="00000000" w:rsidDel="00000000" w:rsidP="00000000" w:rsidRDefault="00000000" w:rsidRPr="00000000" w14:paraId="00000491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8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6, lr = 0.3 (50 features)</w:t>
      </w:r>
    </w:p>
    <w:p w:rsidR="00000000" w:rsidDel="00000000" w:rsidP="00000000" w:rsidRDefault="00000000" w:rsidRPr="00000000" w14:paraId="0000049D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9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65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A2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7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21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8 ,lr = 0.3 (50 features)</w:t>
      </w:r>
    </w:p>
    <w:p w:rsidR="00000000" w:rsidDel="00000000" w:rsidP="00000000" w:rsidRDefault="00000000" w:rsidRPr="00000000" w14:paraId="000004AD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A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9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B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53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10, lr = 0.3 (50 features)</w:t>
      </w:r>
    </w:p>
    <w:p w:rsidR="00000000" w:rsidDel="00000000" w:rsidP="00000000" w:rsidRDefault="00000000" w:rsidRPr="00000000" w14:paraId="000004BD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B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40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C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6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 , l2 = 20, lr = 0.3 (50 features)</w:t>
      </w:r>
    </w:p>
    <w:p w:rsidR="00000000" w:rsidDel="00000000" w:rsidP="00000000" w:rsidRDefault="00000000" w:rsidRPr="00000000" w14:paraId="000004CD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C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D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20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30, lr = 0.3 (50 features)</w:t>
      </w:r>
    </w:p>
    <w:p w:rsidR="00000000" w:rsidDel="00000000" w:rsidP="00000000" w:rsidRDefault="00000000" w:rsidRPr="00000000" w14:paraId="000004DD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D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E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76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40, lr = 0.3(50 features)</w:t>
      </w:r>
    </w:p>
    <w:p w:rsidR="00000000" w:rsidDel="00000000" w:rsidP="00000000" w:rsidRDefault="00000000" w:rsidRPr="00000000" w14:paraId="000004ED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E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77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4F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86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50, lr = 0.3 (50 features)</w:t>
      </w:r>
    </w:p>
    <w:p w:rsidR="00000000" w:rsidDel="00000000" w:rsidP="00000000" w:rsidRDefault="00000000" w:rsidRPr="00000000" w14:paraId="000004FD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4FE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94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0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98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7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100, lr = 0.3(50 features)</w:t>
      </w:r>
    </w:p>
    <w:p w:rsidR="00000000" w:rsidDel="00000000" w:rsidP="00000000" w:rsidRDefault="00000000" w:rsidRPr="00000000" w14:paraId="0000050D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0E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49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ind w:hanging="450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11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ind w:hanging="45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ind w:hanging="4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0.5 , lr = 0.1 (50 features)</w:t>
      </w:r>
    </w:p>
    <w:p w:rsidR="00000000" w:rsidDel="00000000" w:rsidP="00000000" w:rsidRDefault="00000000" w:rsidRPr="00000000" w14:paraId="0000051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Trains set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6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1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46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0.5, lr = 0.05 (50 features)</w:t>
      </w:r>
    </w:p>
    <w:p w:rsidR="00000000" w:rsidDel="00000000" w:rsidP="00000000" w:rsidRDefault="00000000" w:rsidRPr="00000000" w14:paraId="0000052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2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29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3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8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0.5, lr = 0.5 (50 features)</w:t>
      </w:r>
    </w:p>
    <w:p w:rsidR="00000000" w:rsidDel="00000000" w:rsidP="00000000" w:rsidRDefault="00000000" w:rsidRPr="00000000" w14:paraId="0000053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4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35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4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09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64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0.5 , lr = 1 (50 features)</w:t>
      </w:r>
    </w:p>
    <w:p w:rsidR="00000000" w:rsidDel="00000000" w:rsidP="00000000" w:rsidRDefault="00000000" w:rsidRPr="00000000" w14:paraId="0000055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5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5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0.5, lr = 2 (50 features)</w:t>
      </w:r>
    </w:p>
    <w:p w:rsidR="00000000" w:rsidDel="00000000" w:rsidP="00000000" w:rsidRDefault="00000000" w:rsidRPr="00000000" w14:paraId="0000056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6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Deciles can’t be formed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781550" cy="257175"/>
            <wp:effectExtent b="0" l="0" r="0" t="0"/>
            <wp:docPr id="138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9th decile not present due to exactly same probability scores</w:t>
      </w:r>
    </w:p>
    <w:p w:rsidR="00000000" w:rsidDel="00000000" w:rsidP="00000000" w:rsidRDefault="00000000" w:rsidRPr="00000000" w14:paraId="0000056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0.5, lr = 3 (50 features)</w:t>
      </w:r>
    </w:p>
    <w:p w:rsidR="00000000" w:rsidDel="00000000" w:rsidP="00000000" w:rsidRDefault="00000000" w:rsidRPr="00000000" w14:paraId="0000056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6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81425" cy="647700"/>
            <wp:effectExtent b="0" l="0" r="0" t="0"/>
            <wp:docPr id="163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Only 36 distinct probability scores</w:t>
      </w:r>
    </w:p>
    <w:p w:rsidR="00000000" w:rsidDel="00000000" w:rsidP="00000000" w:rsidRDefault="00000000" w:rsidRPr="00000000" w14:paraId="0000056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5800" cy="638175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9th decile again not formed due to exactly same probability scores</w:t>
      </w:r>
    </w:p>
    <w:p w:rsidR="00000000" w:rsidDel="00000000" w:rsidP="00000000" w:rsidRDefault="00000000" w:rsidRPr="00000000" w14:paraId="0000057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 , l2 = 0.5 , lr = 1.5 (50 features)</w:t>
      </w:r>
    </w:p>
    <w:p w:rsidR="00000000" w:rsidDel="00000000" w:rsidP="00000000" w:rsidRDefault="00000000" w:rsidRPr="00000000" w14:paraId="0000058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8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24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9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5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0.5, lr = 1.2 (50 features)</w:t>
      </w:r>
    </w:p>
    <w:p w:rsidR="00000000" w:rsidDel="00000000" w:rsidP="00000000" w:rsidRDefault="00000000" w:rsidRPr="00000000" w14:paraId="0000059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A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42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A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7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80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0.5, lr = 0.8 (50 features)</w:t>
      </w:r>
    </w:p>
    <w:p w:rsidR="00000000" w:rsidDel="00000000" w:rsidP="00000000" w:rsidRDefault="00000000" w:rsidRPr="00000000" w14:paraId="000005B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B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44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B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8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 , l2 = 0.5 , lr = 0.2 (50 features)</w:t>
      </w:r>
    </w:p>
    <w:p w:rsidR="00000000" w:rsidDel="00000000" w:rsidP="00000000" w:rsidRDefault="00000000" w:rsidRPr="00000000" w14:paraId="000005C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C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33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C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9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9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 , l2 = 0, lr = 0.3 (correlated features)</w:t>
      </w:r>
    </w:p>
    <w:p w:rsidR="00000000" w:rsidDel="00000000" w:rsidP="00000000" w:rsidRDefault="00000000" w:rsidRPr="00000000" w14:paraId="000005D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D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22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D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3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7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 , l2 = 1, lr = 0.3 (highest correlated features)</w:t>
      </w:r>
    </w:p>
    <w:p w:rsidR="00000000" w:rsidDel="00000000" w:rsidP="00000000" w:rsidRDefault="00000000" w:rsidRPr="00000000" w14:paraId="000005E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E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85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E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1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5 , lr = 0.3 (highest correlated features)</w:t>
      </w:r>
    </w:p>
    <w:p w:rsidR="00000000" w:rsidDel="00000000" w:rsidP="00000000" w:rsidRDefault="00000000" w:rsidRPr="00000000" w14:paraId="000005F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5F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17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5F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73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0.2, l2 = 10, lr = 0.3 (highest correlated features)</w:t>
      </w:r>
    </w:p>
    <w:p w:rsidR="00000000" w:rsidDel="00000000" w:rsidP="00000000" w:rsidRDefault="00000000" w:rsidRPr="00000000" w14:paraId="0000060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0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0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0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3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16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0, l2 = 1, lr = 0.3 (highest correlated features)</w:t>
      </w:r>
    </w:p>
    <w:p w:rsidR="00000000" w:rsidDel="00000000" w:rsidP="00000000" w:rsidRDefault="00000000" w:rsidRPr="00000000" w14:paraId="0000061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1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47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1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03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27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0, l2 = 0, lr = 0.3 (highest correlated features)</w:t>
      </w:r>
    </w:p>
    <w:p w:rsidR="00000000" w:rsidDel="00000000" w:rsidP="00000000" w:rsidRDefault="00000000" w:rsidRPr="00000000" w14:paraId="0000062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2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2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widowControl w:val="0"/>
        <w:spacing w:line="240" w:lineRule="auto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L1 = 0.1, l2 = 0, lr = 0.3 (highest correlated features)(monotonic except 4th decile).</w:t>
      </w:r>
    </w:p>
    <w:p w:rsidR="00000000" w:rsidDel="00000000" w:rsidP="00000000" w:rsidRDefault="00000000" w:rsidRPr="00000000" w14:paraId="0000063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3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4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widowControl w:val="0"/>
        <w:spacing w:line="240" w:lineRule="auto"/>
        <w:rPr>
          <w:rFonts w:ascii="Georgia" w:cs="Georgia" w:eastAsia="Georgia" w:hAnsi="Georgia"/>
        </w:rPr>
      </w:pPr>
      <w:r w:rsidDel="00000000" w:rsidR="00000000" w:rsidRPr="00000000">
        <w:rPr>
          <w:b w:val="1"/>
          <w:rtl w:val="0"/>
        </w:rPr>
        <w:t xml:space="preserve">Observations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(Overall not a good model)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Average Scores are very less compared to other model deciles. However %Unit_WOs are higher than average scores</w:t>
      </w:r>
    </w:p>
    <w:p w:rsidR="00000000" w:rsidDel="00000000" w:rsidP="00000000" w:rsidRDefault="00000000" w:rsidRPr="00000000" w14:paraId="00000646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 val set, model shows monotonic behaviour except in 4th decile</w:t>
      </w:r>
    </w:p>
    <w:p w:rsidR="00000000" w:rsidDel="00000000" w:rsidP="00000000" w:rsidRDefault="00000000" w:rsidRPr="00000000" w14:paraId="00000647">
      <w:pPr>
        <w:widowControl w:val="0"/>
        <w:numPr>
          <w:ilvl w:val="0"/>
          <w:numId w:val="5"/>
        </w:numPr>
        <w:spacing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Till 4th deciles, cumulative_unit_wos is 16 %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64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59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0.1, l2 = 1, lr = 0.3 (highest correlated features)(slight monotonicity)</w:t>
      </w:r>
    </w:p>
    <w:p w:rsidR="00000000" w:rsidDel="00000000" w:rsidP="00000000" w:rsidRDefault="00000000" w:rsidRPr="00000000" w14:paraId="0000065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5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5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90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3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0.1, l2 = 2 , lr = 0.3(highest correlated features)</w:t>
      </w:r>
    </w:p>
    <w:p w:rsidR="00000000" w:rsidDel="00000000" w:rsidP="00000000" w:rsidRDefault="00000000" w:rsidRPr="00000000" w14:paraId="0000066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6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6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97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05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0.1, l2 = 0 ,lr = 0.3 (dropping correlated features)</w:t>
      </w:r>
    </w:p>
    <w:p w:rsidR="00000000" w:rsidDel="00000000" w:rsidP="00000000" w:rsidRDefault="00000000" w:rsidRPr="00000000" w14:paraId="0000067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7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36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7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04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 , l2 = 1 , lr = 0.3 (dropping correlated features)</w:t>
      </w:r>
    </w:p>
    <w:p w:rsidR="00000000" w:rsidDel="00000000" w:rsidP="00000000" w:rsidRDefault="00000000" w:rsidRPr="00000000" w14:paraId="0000068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8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56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8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9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83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0.1 , l2 = 1, lr = 0.3 (dropping correlated features)</w:t>
      </w:r>
    </w:p>
    <w:p w:rsidR="00000000" w:rsidDel="00000000" w:rsidP="00000000" w:rsidRDefault="00000000" w:rsidRPr="00000000" w14:paraId="0000069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9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9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0.2 , l2 = 1, lr = 0.3 (dropping correlated features)(1st decile excellent)</w:t>
      </w:r>
    </w:p>
    <w:p w:rsidR="00000000" w:rsidDel="00000000" w:rsidP="00000000" w:rsidRDefault="00000000" w:rsidRPr="00000000" w14:paraId="000006A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A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84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B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6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66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0.3 , l2 = 1, lr = 0.3 (dropping correlated features)</w:t>
      </w:r>
    </w:p>
    <w:p w:rsidR="00000000" w:rsidDel="00000000" w:rsidP="00000000" w:rsidRDefault="00000000" w:rsidRPr="00000000" w14:paraId="000006B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C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26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C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00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0.5, l2 = 1, lr = 0.3 (dropping correlated features)</w:t>
      </w:r>
    </w:p>
    <w:p w:rsidR="00000000" w:rsidDel="00000000" w:rsidP="00000000" w:rsidRDefault="00000000" w:rsidRPr="00000000" w14:paraId="000006D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D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52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D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67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82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widowControl w:val="0"/>
        <w:spacing w:line="240" w:lineRule="auto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L1 = 1, l2 = 1, lr = 0.3 (dropping correlated features)(decent val set)</w:t>
      </w:r>
    </w:p>
    <w:p w:rsidR="00000000" w:rsidDel="00000000" w:rsidP="00000000" w:rsidRDefault="00000000" w:rsidRPr="00000000" w14:paraId="000006E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E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E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widowControl w:val="0"/>
        <w:spacing w:line="240" w:lineRule="auto"/>
        <w:rPr>
          <w:rFonts w:ascii="Georgia" w:cs="Georgia" w:eastAsia="Georgia" w:hAnsi="Georgia"/>
        </w:rPr>
      </w:pPr>
      <w:r w:rsidDel="00000000" w:rsidR="00000000" w:rsidRPr="00000000">
        <w:rPr>
          <w:b w:val="1"/>
          <w:rtl w:val="0"/>
        </w:rPr>
        <w:t xml:space="preserve">Observations: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Monotonicity breaks at 2 deciles (4th and 6th deciles)</w:t>
      </w:r>
    </w:p>
    <w:p w:rsidR="00000000" w:rsidDel="00000000" w:rsidP="00000000" w:rsidRDefault="00000000" w:rsidRPr="00000000" w14:paraId="000006EB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Upper Deciles %Unit_Wos are slightly higher than the  average scores. However they are in the range of probability values (min and max)</w:t>
      </w:r>
    </w:p>
    <w:p w:rsidR="00000000" w:rsidDel="00000000" w:rsidP="00000000" w:rsidRDefault="00000000" w:rsidRPr="00000000" w14:paraId="000006E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86428"/>
            <wp:effectExtent b="0" l="0" r="0" t="0"/>
            <wp:docPr id="125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0.8 , l2 = 1, lr = 0.3 (dropping correlated features)</w:t>
      </w:r>
    </w:p>
    <w:p w:rsidR="00000000" w:rsidDel="00000000" w:rsidP="00000000" w:rsidRDefault="00000000" w:rsidRPr="00000000" w14:paraId="000006F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6F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6F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23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widowControl w:val="0"/>
        <w:spacing w:line="240" w:lineRule="auto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L1 = 1.2, l2 = 1, lr = 0.3 (Dropping correlated features)(decent val set)</w:t>
      </w:r>
    </w:p>
    <w:p w:rsidR="00000000" w:rsidDel="00000000" w:rsidP="00000000" w:rsidRDefault="00000000" w:rsidRPr="00000000" w14:paraId="0000070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70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70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Observations: </w:t>
      </w:r>
    </w:p>
    <w:p w:rsidR="00000000" w:rsidDel="00000000" w:rsidP="00000000" w:rsidRDefault="00000000" w:rsidRPr="00000000" w14:paraId="00000712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Apart from 1st decile - all deciles %Unit_Wo are below average score</w:t>
      </w:r>
    </w:p>
    <w:p w:rsidR="00000000" w:rsidDel="00000000" w:rsidP="00000000" w:rsidRDefault="00000000" w:rsidRPr="00000000" w14:paraId="00000713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Cumulative Unit_WO of the first 4 deciles is small compare to other models (13%)</w:t>
      </w:r>
    </w:p>
    <w:p w:rsidR="00000000" w:rsidDel="00000000" w:rsidP="00000000" w:rsidRDefault="00000000" w:rsidRPr="00000000" w14:paraId="0000071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14960"/>
            <wp:effectExtent b="0" l="0" r="0" t="0"/>
            <wp:docPr id="150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widowControl w:val="0"/>
        <w:spacing w:line="240" w:lineRule="auto"/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widowControl w:val="0"/>
        <w:spacing w:line="240" w:lineRule="auto"/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widowControl w:val="0"/>
        <w:spacing w:line="240" w:lineRule="auto"/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widowControl w:val="0"/>
        <w:spacing w:line="240" w:lineRule="auto"/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widowControl w:val="0"/>
        <w:spacing w:line="240" w:lineRule="auto"/>
        <w:rPr>
          <w:b w:val="1"/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L1 = 1.5, l2 = 1, lr = 0.3 (dropping correlated features)</w:t>
      </w:r>
    </w:p>
    <w:p w:rsidR="00000000" w:rsidDel="00000000" w:rsidP="00000000" w:rsidRDefault="00000000" w:rsidRPr="00000000" w14:paraId="00000722">
      <w:pPr>
        <w:widowControl w:val="0"/>
        <w:spacing w:line="240" w:lineRule="auto"/>
        <w:rPr>
          <w:b w:val="1"/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Train set</w:t>
      </w:r>
    </w:p>
    <w:p w:rsidR="00000000" w:rsidDel="00000000" w:rsidP="00000000" w:rsidRDefault="00000000" w:rsidRPr="00000000" w14:paraId="0000072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15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widowControl w:val="0"/>
        <w:spacing w:line="240" w:lineRule="auto"/>
        <w:rPr>
          <w:b w:val="1"/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Val set</w:t>
      </w:r>
    </w:p>
    <w:p w:rsidR="00000000" w:rsidDel="00000000" w:rsidP="00000000" w:rsidRDefault="00000000" w:rsidRPr="00000000" w14:paraId="0000072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30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Observations:</w:t>
      </w:r>
    </w:p>
    <w:p w:rsidR="00000000" w:rsidDel="00000000" w:rsidP="00000000" w:rsidRDefault="00000000" w:rsidRPr="00000000" w14:paraId="00000729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Deciles are monotonic accept for the 7th decile, 9th decile %Unit_Wo ~ 8th decile %Unit_WO</w:t>
      </w:r>
    </w:p>
    <w:p w:rsidR="00000000" w:rsidDel="00000000" w:rsidP="00000000" w:rsidRDefault="00000000" w:rsidRPr="00000000" w14:paraId="0000072A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%Unit_WO are less than the average scores. However average scores values are bit high</w:t>
      </w:r>
    </w:p>
    <w:p w:rsidR="00000000" w:rsidDel="00000000" w:rsidP="00000000" w:rsidRDefault="00000000" w:rsidRPr="00000000" w14:paraId="0000072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95953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1, l2 = 0, lr = 0.3 (dropping correlated features)</w:t>
      </w:r>
    </w:p>
    <w:p w:rsidR="00000000" w:rsidDel="00000000" w:rsidP="00000000" w:rsidRDefault="00000000" w:rsidRPr="00000000" w14:paraId="0000073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73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73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5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1, l2 = 2, lr = 0.3 (dropping correlated features)</w:t>
      </w:r>
    </w:p>
    <w:p w:rsidR="00000000" w:rsidDel="00000000" w:rsidP="00000000" w:rsidRDefault="00000000" w:rsidRPr="00000000" w14:paraId="0000074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74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60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75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8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9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1, l2 = 3, lr = 0.3 (dropping correlated features)</w:t>
      </w:r>
    </w:p>
    <w:p w:rsidR="00000000" w:rsidDel="00000000" w:rsidP="00000000" w:rsidRDefault="00000000" w:rsidRPr="00000000" w14:paraId="0000075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75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02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76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57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6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 1, l2 = 5 , lr = 0.3 (dropping correlated features)</w:t>
      </w:r>
    </w:p>
    <w:p w:rsidR="00000000" w:rsidDel="00000000" w:rsidP="00000000" w:rsidRDefault="00000000" w:rsidRPr="00000000" w14:paraId="0000077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77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12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77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88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 =1, l2 =10, lr =0.3 (dropping correlated features)</w:t>
      </w:r>
    </w:p>
    <w:p w:rsidR="00000000" w:rsidDel="00000000" w:rsidP="00000000" w:rsidRDefault="00000000" w:rsidRPr="00000000" w14:paraId="0000078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set</w:t>
      </w:r>
    </w:p>
    <w:p w:rsidR="00000000" w:rsidDel="00000000" w:rsidP="00000000" w:rsidRDefault="00000000" w:rsidRPr="00000000" w14:paraId="0000078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85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 set</w:t>
      </w:r>
    </w:p>
    <w:p w:rsidR="00000000" w:rsidDel="00000000" w:rsidP="00000000" w:rsidRDefault="00000000" w:rsidRPr="00000000" w14:paraId="0000078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71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101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190" Type="http://schemas.openxmlformats.org/officeDocument/2006/relationships/image" Target="media/image186.png"/><Relationship Id="rId42" Type="http://schemas.openxmlformats.org/officeDocument/2006/relationships/image" Target="media/image63.png"/><Relationship Id="rId41" Type="http://schemas.openxmlformats.org/officeDocument/2006/relationships/image" Target="media/image182.png"/><Relationship Id="rId44" Type="http://schemas.openxmlformats.org/officeDocument/2006/relationships/image" Target="media/image135.png"/><Relationship Id="rId43" Type="http://schemas.openxmlformats.org/officeDocument/2006/relationships/image" Target="media/image34.png"/><Relationship Id="rId193" Type="http://schemas.openxmlformats.org/officeDocument/2006/relationships/header" Target="header1.xml"/><Relationship Id="rId46" Type="http://schemas.openxmlformats.org/officeDocument/2006/relationships/image" Target="media/image102.png"/><Relationship Id="rId192" Type="http://schemas.openxmlformats.org/officeDocument/2006/relationships/image" Target="media/image104.png"/><Relationship Id="rId45" Type="http://schemas.openxmlformats.org/officeDocument/2006/relationships/image" Target="media/image130.png"/><Relationship Id="rId191" Type="http://schemas.openxmlformats.org/officeDocument/2006/relationships/image" Target="media/image165.png"/><Relationship Id="rId48" Type="http://schemas.openxmlformats.org/officeDocument/2006/relationships/image" Target="media/image112.png"/><Relationship Id="rId187" Type="http://schemas.openxmlformats.org/officeDocument/2006/relationships/image" Target="media/image110.png"/><Relationship Id="rId47" Type="http://schemas.openxmlformats.org/officeDocument/2006/relationships/image" Target="media/image6.png"/><Relationship Id="rId186" Type="http://schemas.openxmlformats.org/officeDocument/2006/relationships/image" Target="media/image53.png"/><Relationship Id="rId185" Type="http://schemas.openxmlformats.org/officeDocument/2006/relationships/image" Target="media/image171.png"/><Relationship Id="rId49" Type="http://schemas.openxmlformats.org/officeDocument/2006/relationships/image" Target="media/image76.png"/><Relationship Id="rId184" Type="http://schemas.openxmlformats.org/officeDocument/2006/relationships/image" Target="media/image111.png"/><Relationship Id="rId189" Type="http://schemas.openxmlformats.org/officeDocument/2006/relationships/image" Target="media/image7.png"/><Relationship Id="rId188" Type="http://schemas.openxmlformats.org/officeDocument/2006/relationships/image" Target="media/image86.png"/><Relationship Id="rId31" Type="http://schemas.openxmlformats.org/officeDocument/2006/relationships/image" Target="media/image119.png"/><Relationship Id="rId30" Type="http://schemas.openxmlformats.org/officeDocument/2006/relationships/image" Target="media/image48.png"/><Relationship Id="rId33" Type="http://schemas.openxmlformats.org/officeDocument/2006/relationships/image" Target="media/image180.png"/><Relationship Id="rId183" Type="http://schemas.openxmlformats.org/officeDocument/2006/relationships/image" Target="media/image84.png"/><Relationship Id="rId32" Type="http://schemas.openxmlformats.org/officeDocument/2006/relationships/image" Target="media/image27.png"/><Relationship Id="rId182" Type="http://schemas.openxmlformats.org/officeDocument/2006/relationships/image" Target="media/image83.png"/><Relationship Id="rId35" Type="http://schemas.openxmlformats.org/officeDocument/2006/relationships/image" Target="media/image80.png"/><Relationship Id="rId181" Type="http://schemas.openxmlformats.org/officeDocument/2006/relationships/image" Target="media/image161.png"/><Relationship Id="rId34" Type="http://schemas.openxmlformats.org/officeDocument/2006/relationships/image" Target="media/image16.png"/><Relationship Id="rId180" Type="http://schemas.openxmlformats.org/officeDocument/2006/relationships/image" Target="media/image47.png"/><Relationship Id="rId37" Type="http://schemas.openxmlformats.org/officeDocument/2006/relationships/image" Target="media/image25.png"/><Relationship Id="rId176" Type="http://schemas.openxmlformats.org/officeDocument/2006/relationships/image" Target="media/image128.png"/><Relationship Id="rId36" Type="http://schemas.openxmlformats.org/officeDocument/2006/relationships/image" Target="media/image58.png"/><Relationship Id="rId175" Type="http://schemas.openxmlformats.org/officeDocument/2006/relationships/image" Target="media/image117.png"/><Relationship Id="rId39" Type="http://schemas.openxmlformats.org/officeDocument/2006/relationships/image" Target="media/image143.png"/><Relationship Id="rId174" Type="http://schemas.openxmlformats.org/officeDocument/2006/relationships/image" Target="media/image136.png"/><Relationship Id="rId38" Type="http://schemas.openxmlformats.org/officeDocument/2006/relationships/image" Target="media/image36.png"/><Relationship Id="rId173" Type="http://schemas.openxmlformats.org/officeDocument/2006/relationships/image" Target="media/image41.png"/><Relationship Id="rId179" Type="http://schemas.openxmlformats.org/officeDocument/2006/relationships/image" Target="media/image62.png"/><Relationship Id="rId178" Type="http://schemas.openxmlformats.org/officeDocument/2006/relationships/image" Target="media/image81.png"/><Relationship Id="rId177" Type="http://schemas.openxmlformats.org/officeDocument/2006/relationships/image" Target="media/image31.png"/><Relationship Id="rId20" Type="http://schemas.openxmlformats.org/officeDocument/2006/relationships/image" Target="media/image54.png"/><Relationship Id="rId22" Type="http://schemas.openxmlformats.org/officeDocument/2006/relationships/image" Target="media/image15.png"/><Relationship Id="rId21" Type="http://schemas.openxmlformats.org/officeDocument/2006/relationships/image" Target="media/image8.png"/><Relationship Id="rId24" Type="http://schemas.openxmlformats.org/officeDocument/2006/relationships/image" Target="media/image125.png"/><Relationship Id="rId23" Type="http://schemas.openxmlformats.org/officeDocument/2006/relationships/image" Target="media/image22.png"/><Relationship Id="rId26" Type="http://schemas.openxmlformats.org/officeDocument/2006/relationships/image" Target="media/image87.png"/><Relationship Id="rId25" Type="http://schemas.openxmlformats.org/officeDocument/2006/relationships/image" Target="media/image164.png"/><Relationship Id="rId28" Type="http://schemas.openxmlformats.org/officeDocument/2006/relationships/image" Target="media/image74.png"/><Relationship Id="rId27" Type="http://schemas.openxmlformats.org/officeDocument/2006/relationships/image" Target="media/image146.png"/><Relationship Id="rId29" Type="http://schemas.openxmlformats.org/officeDocument/2006/relationships/image" Target="media/image177.png"/><Relationship Id="rId11" Type="http://schemas.openxmlformats.org/officeDocument/2006/relationships/image" Target="media/image174.png"/><Relationship Id="rId10" Type="http://schemas.openxmlformats.org/officeDocument/2006/relationships/image" Target="media/image137.png"/><Relationship Id="rId13" Type="http://schemas.openxmlformats.org/officeDocument/2006/relationships/image" Target="media/image150.png"/><Relationship Id="rId12" Type="http://schemas.openxmlformats.org/officeDocument/2006/relationships/image" Target="media/image24.png"/><Relationship Id="rId15" Type="http://schemas.openxmlformats.org/officeDocument/2006/relationships/image" Target="media/image30.png"/><Relationship Id="rId14" Type="http://schemas.openxmlformats.org/officeDocument/2006/relationships/image" Target="media/image66.png"/><Relationship Id="rId17" Type="http://schemas.openxmlformats.org/officeDocument/2006/relationships/image" Target="media/image187.png"/><Relationship Id="rId16" Type="http://schemas.openxmlformats.org/officeDocument/2006/relationships/image" Target="media/image141.png"/><Relationship Id="rId19" Type="http://schemas.openxmlformats.org/officeDocument/2006/relationships/image" Target="media/image185.png"/><Relationship Id="rId18" Type="http://schemas.openxmlformats.org/officeDocument/2006/relationships/image" Target="media/image65.png"/><Relationship Id="rId84" Type="http://schemas.openxmlformats.org/officeDocument/2006/relationships/image" Target="media/image167.png"/><Relationship Id="rId83" Type="http://schemas.openxmlformats.org/officeDocument/2006/relationships/image" Target="media/image99.png"/><Relationship Id="rId86" Type="http://schemas.openxmlformats.org/officeDocument/2006/relationships/image" Target="media/image89.png"/><Relationship Id="rId85" Type="http://schemas.openxmlformats.org/officeDocument/2006/relationships/image" Target="media/image178.png"/><Relationship Id="rId88" Type="http://schemas.openxmlformats.org/officeDocument/2006/relationships/image" Target="media/image98.png"/><Relationship Id="rId150" Type="http://schemas.openxmlformats.org/officeDocument/2006/relationships/image" Target="media/image46.png"/><Relationship Id="rId87" Type="http://schemas.openxmlformats.org/officeDocument/2006/relationships/image" Target="media/image2.png"/><Relationship Id="rId89" Type="http://schemas.openxmlformats.org/officeDocument/2006/relationships/image" Target="media/image100.png"/><Relationship Id="rId80" Type="http://schemas.openxmlformats.org/officeDocument/2006/relationships/image" Target="media/image127.png"/><Relationship Id="rId82" Type="http://schemas.openxmlformats.org/officeDocument/2006/relationships/image" Target="media/image172.png"/><Relationship Id="rId81" Type="http://schemas.openxmlformats.org/officeDocument/2006/relationships/image" Target="media/image5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16.png"/><Relationship Id="rId4" Type="http://schemas.openxmlformats.org/officeDocument/2006/relationships/numbering" Target="numbering.xml"/><Relationship Id="rId148" Type="http://schemas.openxmlformats.org/officeDocument/2006/relationships/image" Target="media/image142.png"/><Relationship Id="rId9" Type="http://schemas.openxmlformats.org/officeDocument/2006/relationships/image" Target="media/image50.png"/><Relationship Id="rId143" Type="http://schemas.openxmlformats.org/officeDocument/2006/relationships/image" Target="media/image88.png"/><Relationship Id="rId142" Type="http://schemas.openxmlformats.org/officeDocument/2006/relationships/image" Target="media/image118.png"/><Relationship Id="rId141" Type="http://schemas.openxmlformats.org/officeDocument/2006/relationships/image" Target="media/image148.png"/><Relationship Id="rId140" Type="http://schemas.openxmlformats.org/officeDocument/2006/relationships/image" Target="media/image72.png"/><Relationship Id="rId5" Type="http://schemas.openxmlformats.org/officeDocument/2006/relationships/styles" Target="styles.xml"/><Relationship Id="rId147" Type="http://schemas.openxmlformats.org/officeDocument/2006/relationships/image" Target="media/image101.png"/><Relationship Id="rId6" Type="http://schemas.openxmlformats.org/officeDocument/2006/relationships/image" Target="media/image73.png"/><Relationship Id="rId146" Type="http://schemas.openxmlformats.org/officeDocument/2006/relationships/image" Target="media/image95.png"/><Relationship Id="rId7" Type="http://schemas.openxmlformats.org/officeDocument/2006/relationships/image" Target="media/image40.png"/><Relationship Id="rId145" Type="http://schemas.openxmlformats.org/officeDocument/2006/relationships/image" Target="media/image23.png"/><Relationship Id="rId8" Type="http://schemas.openxmlformats.org/officeDocument/2006/relationships/image" Target="media/image44.png"/><Relationship Id="rId144" Type="http://schemas.openxmlformats.org/officeDocument/2006/relationships/image" Target="media/image121.png"/><Relationship Id="rId73" Type="http://schemas.openxmlformats.org/officeDocument/2006/relationships/image" Target="media/image96.png"/><Relationship Id="rId72" Type="http://schemas.openxmlformats.org/officeDocument/2006/relationships/image" Target="media/image114.png"/><Relationship Id="rId75" Type="http://schemas.openxmlformats.org/officeDocument/2006/relationships/image" Target="media/image9.png"/><Relationship Id="rId74" Type="http://schemas.openxmlformats.org/officeDocument/2006/relationships/image" Target="media/image156.png"/><Relationship Id="rId77" Type="http://schemas.openxmlformats.org/officeDocument/2006/relationships/image" Target="media/image68.png"/><Relationship Id="rId76" Type="http://schemas.openxmlformats.org/officeDocument/2006/relationships/image" Target="media/image138.png"/><Relationship Id="rId79" Type="http://schemas.openxmlformats.org/officeDocument/2006/relationships/image" Target="media/image42.png"/><Relationship Id="rId78" Type="http://schemas.openxmlformats.org/officeDocument/2006/relationships/image" Target="media/image43.png"/><Relationship Id="rId71" Type="http://schemas.openxmlformats.org/officeDocument/2006/relationships/image" Target="media/image75.png"/><Relationship Id="rId70" Type="http://schemas.openxmlformats.org/officeDocument/2006/relationships/image" Target="media/image173.png"/><Relationship Id="rId139" Type="http://schemas.openxmlformats.org/officeDocument/2006/relationships/image" Target="media/image13.png"/><Relationship Id="rId138" Type="http://schemas.openxmlformats.org/officeDocument/2006/relationships/image" Target="media/image21.png"/><Relationship Id="rId137" Type="http://schemas.openxmlformats.org/officeDocument/2006/relationships/image" Target="media/image20.png"/><Relationship Id="rId132" Type="http://schemas.openxmlformats.org/officeDocument/2006/relationships/image" Target="media/image107.png"/><Relationship Id="rId131" Type="http://schemas.openxmlformats.org/officeDocument/2006/relationships/image" Target="media/image144.png"/><Relationship Id="rId130" Type="http://schemas.openxmlformats.org/officeDocument/2006/relationships/image" Target="media/image103.png"/><Relationship Id="rId136" Type="http://schemas.openxmlformats.org/officeDocument/2006/relationships/image" Target="media/image169.png"/><Relationship Id="rId135" Type="http://schemas.openxmlformats.org/officeDocument/2006/relationships/image" Target="media/image122.png"/><Relationship Id="rId134" Type="http://schemas.openxmlformats.org/officeDocument/2006/relationships/image" Target="media/image115.png"/><Relationship Id="rId133" Type="http://schemas.openxmlformats.org/officeDocument/2006/relationships/image" Target="media/image159.png"/><Relationship Id="rId62" Type="http://schemas.openxmlformats.org/officeDocument/2006/relationships/image" Target="media/image179.png"/><Relationship Id="rId61" Type="http://schemas.openxmlformats.org/officeDocument/2006/relationships/image" Target="media/image14.png"/><Relationship Id="rId64" Type="http://schemas.openxmlformats.org/officeDocument/2006/relationships/image" Target="media/image170.png"/><Relationship Id="rId63" Type="http://schemas.openxmlformats.org/officeDocument/2006/relationships/image" Target="media/image160.png"/><Relationship Id="rId66" Type="http://schemas.openxmlformats.org/officeDocument/2006/relationships/image" Target="media/image97.png"/><Relationship Id="rId172" Type="http://schemas.openxmlformats.org/officeDocument/2006/relationships/image" Target="media/image32.png"/><Relationship Id="rId65" Type="http://schemas.openxmlformats.org/officeDocument/2006/relationships/image" Target="media/image78.png"/><Relationship Id="rId171" Type="http://schemas.openxmlformats.org/officeDocument/2006/relationships/image" Target="media/image155.png"/><Relationship Id="rId68" Type="http://schemas.openxmlformats.org/officeDocument/2006/relationships/image" Target="media/image140.png"/><Relationship Id="rId170" Type="http://schemas.openxmlformats.org/officeDocument/2006/relationships/image" Target="media/image129.png"/><Relationship Id="rId67" Type="http://schemas.openxmlformats.org/officeDocument/2006/relationships/image" Target="media/image90.png"/><Relationship Id="rId60" Type="http://schemas.openxmlformats.org/officeDocument/2006/relationships/image" Target="media/image5.png"/><Relationship Id="rId165" Type="http://schemas.openxmlformats.org/officeDocument/2006/relationships/image" Target="media/image184.png"/><Relationship Id="rId69" Type="http://schemas.openxmlformats.org/officeDocument/2006/relationships/image" Target="media/image69.png"/><Relationship Id="rId164" Type="http://schemas.openxmlformats.org/officeDocument/2006/relationships/image" Target="media/image168.png"/><Relationship Id="rId163" Type="http://schemas.openxmlformats.org/officeDocument/2006/relationships/image" Target="media/image158.png"/><Relationship Id="rId162" Type="http://schemas.openxmlformats.org/officeDocument/2006/relationships/image" Target="media/image94.png"/><Relationship Id="rId169" Type="http://schemas.openxmlformats.org/officeDocument/2006/relationships/image" Target="media/image35.png"/><Relationship Id="rId168" Type="http://schemas.openxmlformats.org/officeDocument/2006/relationships/image" Target="media/image120.png"/><Relationship Id="rId167" Type="http://schemas.openxmlformats.org/officeDocument/2006/relationships/image" Target="media/image26.png"/><Relationship Id="rId166" Type="http://schemas.openxmlformats.org/officeDocument/2006/relationships/image" Target="media/image18.png"/><Relationship Id="rId51" Type="http://schemas.openxmlformats.org/officeDocument/2006/relationships/image" Target="media/image33.png"/><Relationship Id="rId50" Type="http://schemas.openxmlformats.org/officeDocument/2006/relationships/image" Target="media/image10.png"/><Relationship Id="rId53" Type="http://schemas.openxmlformats.org/officeDocument/2006/relationships/image" Target="media/image1.png"/><Relationship Id="rId52" Type="http://schemas.openxmlformats.org/officeDocument/2006/relationships/image" Target="media/image29.png"/><Relationship Id="rId55" Type="http://schemas.openxmlformats.org/officeDocument/2006/relationships/image" Target="media/image181.png"/><Relationship Id="rId161" Type="http://schemas.openxmlformats.org/officeDocument/2006/relationships/image" Target="media/image70.png"/><Relationship Id="rId54" Type="http://schemas.openxmlformats.org/officeDocument/2006/relationships/image" Target="media/image149.png"/><Relationship Id="rId160" Type="http://schemas.openxmlformats.org/officeDocument/2006/relationships/image" Target="media/image124.png"/><Relationship Id="rId57" Type="http://schemas.openxmlformats.org/officeDocument/2006/relationships/image" Target="media/image52.png"/><Relationship Id="rId56" Type="http://schemas.openxmlformats.org/officeDocument/2006/relationships/image" Target="media/image105.png"/><Relationship Id="rId159" Type="http://schemas.openxmlformats.org/officeDocument/2006/relationships/image" Target="media/image163.png"/><Relationship Id="rId59" Type="http://schemas.openxmlformats.org/officeDocument/2006/relationships/image" Target="media/image61.png"/><Relationship Id="rId154" Type="http://schemas.openxmlformats.org/officeDocument/2006/relationships/image" Target="media/image39.png"/><Relationship Id="rId58" Type="http://schemas.openxmlformats.org/officeDocument/2006/relationships/image" Target="media/image108.png"/><Relationship Id="rId153" Type="http://schemas.openxmlformats.org/officeDocument/2006/relationships/image" Target="media/image176.png"/><Relationship Id="rId152" Type="http://schemas.openxmlformats.org/officeDocument/2006/relationships/image" Target="media/image92.png"/><Relationship Id="rId151" Type="http://schemas.openxmlformats.org/officeDocument/2006/relationships/image" Target="media/image157.png"/><Relationship Id="rId158" Type="http://schemas.openxmlformats.org/officeDocument/2006/relationships/image" Target="media/image67.png"/><Relationship Id="rId157" Type="http://schemas.openxmlformats.org/officeDocument/2006/relationships/image" Target="media/image183.png"/><Relationship Id="rId156" Type="http://schemas.openxmlformats.org/officeDocument/2006/relationships/image" Target="media/image51.png"/><Relationship Id="rId155" Type="http://schemas.openxmlformats.org/officeDocument/2006/relationships/image" Target="media/image11.png"/><Relationship Id="rId107" Type="http://schemas.openxmlformats.org/officeDocument/2006/relationships/image" Target="media/image154.png"/><Relationship Id="rId106" Type="http://schemas.openxmlformats.org/officeDocument/2006/relationships/image" Target="media/image131.png"/><Relationship Id="rId105" Type="http://schemas.openxmlformats.org/officeDocument/2006/relationships/image" Target="media/image28.png"/><Relationship Id="rId104" Type="http://schemas.openxmlformats.org/officeDocument/2006/relationships/image" Target="media/image57.png"/><Relationship Id="rId109" Type="http://schemas.openxmlformats.org/officeDocument/2006/relationships/image" Target="media/image126.png"/><Relationship Id="rId108" Type="http://schemas.openxmlformats.org/officeDocument/2006/relationships/image" Target="media/image56.png"/><Relationship Id="rId103" Type="http://schemas.openxmlformats.org/officeDocument/2006/relationships/image" Target="media/image162.png"/><Relationship Id="rId102" Type="http://schemas.openxmlformats.org/officeDocument/2006/relationships/image" Target="media/image153.png"/><Relationship Id="rId101" Type="http://schemas.openxmlformats.org/officeDocument/2006/relationships/image" Target="media/image106.png"/><Relationship Id="rId100" Type="http://schemas.openxmlformats.org/officeDocument/2006/relationships/image" Target="media/image133.png"/><Relationship Id="rId129" Type="http://schemas.openxmlformats.org/officeDocument/2006/relationships/image" Target="media/image166.png"/><Relationship Id="rId128" Type="http://schemas.openxmlformats.org/officeDocument/2006/relationships/image" Target="media/image17.png"/><Relationship Id="rId127" Type="http://schemas.openxmlformats.org/officeDocument/2006/relationships/image" Target="media/image113.png"/><Relationship Id="rId126" Type="http://schemas.openxmlformats.org/officeDocument/2006/relationships/image" Target="media/image109.png"/><Relationship Id="rId121" Type="http://schemas.openxmlformats.org/officeDocument/2006/relationships/image" Target="media/image123.png"/><Relationship Id="rId120" Type="http://schemas.openxmlformats.org/officeDocument/2006/relationships/image" Target="media/image93.png"/><Relationship Id="rId125" Type="http://schemas.openxmlformats.org/officeDocument/2006/relationships/image" Target="media/image12.png"/><Relationship Id="rId124" Type="http://schemas.openxmlformats.org/officeDocument/2006/relationships/image" Target="media/image82.png"/><Relationship Id="rId123" Type="http://schemas.openxmlformats.org/officeDocument/2006/relationships/image" Target="media/image60.png"/><Relationship Id="rId122" Type="http://schemas.openxmlformats.org/officeDocument/2006/relationships/image" Target="media/image147.png"/><Relationship Id="rId95" Type="http://schemas.openxmlformats.org/officeDocument/2006/relationships/image" Target="media/image151.png"/><Relationship Id="rId94" Type="http://schemas.openxmlformats.org/officeDocument/2006/relationships/image" Target="media/image71.png"/><Relationship Id="rId97" Type="http://schemas.openxmlformats.org/officeDocument/2006/relationships/image" Target="media/image134.png"/><Relationship Id="rId96" Type="http://schemas.openxmlformats.org/officeDocument/2006/relationships/image" Target="media/image3.png"/><Relationship Id="rId99" Type="http://schemas.openxmlformats.org/officeDocument/2006/relationships/image" Target="media/image38.png"/><Relationship Id="rId98" Type="http://schemas.openxmlformats.org/officeDocument/2006/relationships/image" Target="media/image77.png"/><Relationship Id="rId91" Type="http://schemas.openxmlformats.org/officeDocument/2006/relationships/image" Target="media/image152.png"/><Relationship Id="rId90" Type="http://schemas.openxmlformats.org/officeDocument/2006/relationships/image" Target="media/image64.png"/><Relationship Id="rId93" Type="http://schemas.openxmlformats.org/officeDocument/2006/relationships/image" Target="media/image45.png"/><Relationship Id="rId92" Type="http://schemas.openxmlformats.org/officeDocument/2006/relationships/image" Target="media/image49.png"/><Relationship Id="rId118" Type="http://schemas.openxmlformats.org/officeDocument/2006/relationships/image" Target="media/image132.png"/><Relationship Id="rId117" Type="http://schemas.openxmlformats.org/officeDocument/2006/relationships/image" Target="media/image19.png"/><Relationship Id="rId116" Type="http://schemas.openxmlformats.org/officeDocument/2006/relationships/image" Target="media/image85.png"/><Relationship Id="rId115" Type="http://schemas.openxmlformats.org/officeDocument/2006/relationships/image" Target="media/image145.png"/><Relationship Id="rId119" Type="http://schemas.openxmlformats.org/officeDocument/2006/relationships/image" Target="media/image91.png"/><Relationship Id="rId110" Type="http://schemas.openxmlformats.org/officeDocument/2006/relationships/image" Target="media/image59.png"/><Relationship Id="rId114" Type="http://schemas.openxmlformats.org/officeDocument/2006/relationships/image" Target="media/image175.png"/><Relationship Id="rId113" Type="http://schemas.openxmlformats.org/officeDocument/2006/relationships/image" Target="media/image79.png"/><Relationship Id="rId112" Type="http://schemas.openxmlformats.org/officeDocument/2006/relationships/image" Target="media/image139.png"/><Relationship Id="rId11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