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hAnsi="Times New Roman"/>
        </w:rPr>
      </w:pPr>
      <w:r>
        <w:rPr>
          <w:rFonts w:ascii="Times New Roman" w:hAnsi="Times New Roman"/>
        </w:rPr>
        <w:drawing xmlns:a="http://schemas.openxmlformats.org/drawingml/2006/main">
          <wp:anchor distT="0" distB="0" distL="0" distR="0" simplePos="0" relativeHeight="251659264" behindDoc="0" locked="0" layoutInCell="1" allowOverlap="1">
            <wp:simplePos x="0" y="0"/>
            <wp:positionH relativeFrom="page">
              <wp:posOffset>2291153</wp:posOffset>
            </wp:positionH>
            <wp:positionV relativeFrom="line">
              <wp:posOffset>118449</wp:posOffset>
            </wp:positionV>
            <wp:extent cx="2171732" cy="858018"/>
            <wp:effectExtent l="0" t="0" r="0" b="0"/>
            <wp:wrapNone/>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4">
                      <a:extLst/>
                    </a:blip>
                    <a:stretch>
                      <a:fillRect/>
                    </a:stretch>
                  </pic:blipFill>
                  <pic:spPr>
                    <a:xfrm>
                      <a:off x="0" y="0"/>
                      <a:ext cx="2171732" cy="858018"/>
                    </a:xfrm>
                    <a:prstGeom prst="rect">
                      <a:avLst/>
                    </a:prstGeom>
                    <a:ln w="12700" cap="flat">
                      <a:noFill/>
                      <a:miter lim="400000"/>
                    </a:ln>
                    <a:effectLst/>
                  </pic:spPr>
                </pic:pic>
              </a:graphicData>
            </a:graphic>
          </wp:anchor>
        </w:drawing>
      </w:r>
      <w:r>
        <w:rPr>
          <w:rFonts w:ascii="Times New Roman" w:hAnsi="Times New Roman"/>
        </w:rPr>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hAnsi="Times New Roman"/>
        </w:rPr>
      </w:pPr>
      <w:r>
        <w:rPr>
          <w:rFonts w:ascii="Times New Roman" w:hAnsi="Times New Roman"/>
        </w:rPr>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hAnsi="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hAnsi="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hAnsi="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hAnsi="Times New Roman"/>
        </w:rPr>
      </w:pPr>
    </w:p>
    <w:tbl>
      <w:tblPr>
        <w:tblW w:w="951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538"/>
        <w:gridCol w:w="448"/>
        <w:gridCol w:w="3664"/>
        <w:gridCol w:w="1503"/>
        <w:gridCol w:w="160"/>
        <w:gridCol w:w="2201"/>
      </w:tblGrid>
      <w:tr>
        <w:tblPrEx>
          <w:shd w:val="clear" w:color="auto" w:fill="cadfff"/>
        </w:tblPrEx>
        <w:trPr>
          <w:trHeight w:val="620" w:hRule="atLeast"/>
        </w:trPr>
        <w:tc>
          <w:tcPr>
            <w:tcW w:type="dxa" w:w="153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165"/>
              <w:bottom w:type="dxa" w:w="80"/>
              <w:right w:type="dxa" w:w="80"/>
            </w:tcMar>
            <w:vAlign w:val="top"/>
          </w:tcPr>
          <w:p>
            <w:pPr>
              <w:pStyle w:val="Default"/>
              <w:widowControl w:val="0"/>
              <w:spacing w:before="94" w:line="240" w:lineRule="auto"/>
              <w:ind w:left="85" w:firstLine="0"/>
            </w:pPr>
            <w:r>
              <w:rPr>
                <w:rFonts w:ascii="Times New Roman" w:hAnsi="Times New Roman"/>
                <w:shd w:val="nil" w:color="auto" w:fill="auto"/>
                <w:rtl w:val="0"/>
                <w:lang w:val="en-US"/>
              </w:rPr>
              <w:t>Programme</w:t>
            </w:r>
          </w:p>
        </w:tc>
        <w:tc>
          <w:tcPr>
            <w:tcW w:type="dxa" w:w="4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4"/>
              <w:bottom w:type="dxa" w:w="80"/>
              <w:right w:type="dxa" w:w="80"/>
            </w:tcMar>
            <w:vAlign w:val="top"/>
          </w:tcPr>
          <w:p>
            <w:pPr>
              <w:pStyle w:val="Default"/>
              <w:widowControl w:val="0"/>
              <w:spacing w:before="94" w:line="240" w:lineRule="auto"/>
              <w:ind w:left="4" w:firstLine="0"/>
            </w:pPr>
            <w:r>
              <w:rPr>
                <w:rFonts w:ascii="Times New Roman" w:hAnsi="Times New Roman"/>
                <w:shd w:val="nil" w:color="auto" w:fill="auto"/>
                <w:rtl w:val="0"/>
                <w:lang w:val="en-US"/>
              </w:rPr>
              <w:t>:</w:t>
            </w:r>
          </w:p>
        </w:tc>
        <w:tc>
          <w:tcPr>
            <w:tcW w:type="dxa" w:w="366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164"/>
              <w:bottom w:type="dxa" w:w="80"/>
              <w:right w:type="dxa" w:w="80"/>
            </w:tcMar>
            <w:vAlign w:val="top"/>
          </w:tcPr>
          <w:p>
            <w:pPr>
              <w:pStyle w:val="Default"/>
              <w:widowControl w:val="0"/>
              <w:spacing w:before="94" w:line="240" w:lineRule="auto"/>
              <w:ind w:left="84" w:firstLine="0"/>
            </w:pPr>
            <w:r>
              <w:rPr>
                <w:rFonts w:ascii="Times New Roman" w:hAnsi="Times New Roman"/>
                <w:shd w:val="nil" w:color="auto" w:fill="auto"/>
                <w:rtl w:val="0"/>
                <w:lang w:val="en-US"/>
              </w:rPr>
              <w:t>B.Tech. (Common to all)</w:t>
            </w:r>
          </w:p>
        </w:tc>
        <w:tc>
          <w:tcPr>
            <w:tcW w:type="dxa" w:w="150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164"/>
              <w:bottom w:type="dxa" w:w="80"/>
              <w:right w:type="dxa" w:w="80"/>
            </w:tcMar>
            <w:vAlign w:val="top"/>
          </w:tcPr>
          <w:p>
            <w:pPr>
              <w:pStyle w:val="Default"/>
              <w:widowControl w:val="0"/>
              <w:spacing w:before="94" w:line="240" w:lineRule="auto"/>
              <w:ind w:left="84" w:firstLine="0"/>
            </w:pPr>
            <w:r>
              <w:rPr>
                <w:rFonts w:ascii="Times New Roman" w:hAnsi="Times New Roman"/>
                <w:shd w:val="nil" w:color="auto" w:fill="auto"/>
                <w:rtl w:val="0"/>
                <w:lang w:val="en-US"/>
              </w:rPr>
              <w:t>Semester</w:t>
            </w:r>
          </w:p>
        </w:tc>
        <w:tc>
          <w:tcPr>
            <w:tcW w:type="dxa" w:w="16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4"/>
              <w:bottom w:type="dxa" w:w="80"/>
              <w:right w:type="dxa" w:w="80"/>
            </w:tcMar>
            <w:vAlign w:val="top"/>
          </w:tcPr>
          <w:p>
            <w:pPr>
              <w:pStyle w:val="Default"/>
              <w:widowControl w:val="0"/>
              <w:spacing w:before="94" w:line="240" w:lineRule="auto"/>
              <w:ind w:left="4" w:firstLine="0"/>
            </w:pPr>
            <w:r>
              <w:rPr>
                <w:rFonts w:ascii="Times New Roman" w:hAnsi="Times New Roman"/>
                <w:shd w:val="nil" w:color="auto" w:fill="auto"/>
                <w:rtl w:val="0"/>
                <w:lang w:val="en-US"/>
              </w:rPr>
              <w:t>:</w:t>
            </w:r>
          </w:p>
        </w:tc>
        <w:tc>
          <w:tcPr>
            <w:tcW w:type="dxa" w:w="220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163"/>
              <w:bottom w:type="dxa" w:w="80"/>
              <w:right w:type="dxa" w:w="80"/>
            </w:tcMar>
            <w:vAlign w:val="top"/>
          </w:tcPr>
          <w:p>
            <w:pPr>
              <w:pStyle w:val="Default"/>
              <w:widowControl w:val="0"/>
              <w:spacing w:before="94" w:line="240" w:lineRule="auto"/>
              <w:ind w:left="83" w:firstLine="0"/>
            </w:pPr>
            <w:r>
              <w:rPr>
                <w:rFonts w:ascii="Times New Roman" w:hAnsi="Times New Roman"/>
                <w:shd w:val="nil" w:color="auto" w:fill="auto"/>
                <w:rtl w:val="0"/>
                <w:lang w:val="en-US"/>
              </w:rPr>
              <w:t>Interim Semester 2021-22</w:t>
            </w:r>
          </w:p>
        </w:tc>
      </w:tr>
      <w:tr>
        <w:tblPrEx>
          <w:shd w:val="clear" w:color="auto" w:fill="cadfff"/>
        </w:tblPrEx>
        <w:trPr>
          <w:trHeight w:val="320" w:hRule="atLeast"/>
        </w:trPr>
        <w:tc>
          <w:tcPr>
            <w:tcW w:type="dxa" w:w="153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165"/>
              <w:bottom w:type="dxa" w:w="80"/>
              <w:right w:type="dxa" w:w="80"/>
            </w:tcMar>
            <w:vAlign w:val="top"/>
          </w:tcPr>
          <w:p>
            <w:pPr>
              <w:pStyle w:val="Default"/>
              <w:widowControl w:val="0"/>
              <w:spacing w:before="94" w:line="240" w:lineRule="auto"/>
              <w:ind w:left="85" w:firstLine="0"/>
            </w:pPr>
            <w:r>
              <w:rPr>
                <w:rFonts w:ascii="Times New Roman" w:hAnsi="Times New Roman"/>
                <w:shd w:val="nil" w:color="auto" w:fill="auto"/>
                <w:rtl w:val="0"/>
                <w:lang w:val="en-US"/>
              </w:rPr>
              <w:t>Course</w:t>
            </w:r>
          </w:p>
        </w:tc>
        <w:tc>
          <w:tcPr>
            <w:tcW w:type="dxa" w:w="4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84"/>
              <w:bottom w:type="dxa" w:w="80"/>
              <w:right w:type="dxa" w:w="80"/>
            </w:tcMar>
            <w:vAlign w:val="top"/>
          </w:tcPr>
          <w:p>
            <w:pPr>
              <w:pStyle w:val="Default"/>
              <w:widowControl w:val="0"/>
              <w:spacing w:before="94" w:line="240" w:lineRule="auto"/>
              <w:ind w:left="4" w:firstLine="0"/>
            </w:pPr>
            <w:r>
              <w:rPr>
                <w:rFonts w:ascii="Times New Roman" w:hAnsi="Times New Roman"/>
                <w:shd w:val="nil" w:color="auto" w:fill="auto"/>
                <w:rtl w:val="0"/>
                <w:lang w:val="en-US"/>
              </w:rPr>
              <w:t>:</w:t>
            </w:r>
          </w:p>
        </w:tc>
        <w:tc>
          <w:tcPr>
            <w:tcW w:type="dxa" w:w="366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80"/>
              <w:bottom w:type="dxa" w:w="80"/>
              <w:right w:type="dxa" w:w="80"/>
            </w:tcMar>
            <w:vAlign w:val="top"/>
          </w:tcPr>
          <w:p>
            <w:pPr>
              <w:pStyle w:val="Default"/>
              <w:spacing w:before="0" w:after="240" w:line="240" w:lineRule="auto"/>
            </w:pPr>
            <w:r>
              <w:rPr>
                <w:rFonts w:ascii="Times New Roman" w:hAnsi="Times New Roman"/>
                <w:rtl w:val="0"/>
              </w:rPr>
              <w:t xml:space="preserve">Soft Skills for Engineers - II </w:t>
            </w:r>
          </w:p>
        </w:tc>
        <w:tc>
          <w:tcPr>
            <w:tcW w:type="dxa" w:w="150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164"/>
              <w:bottom w:type="dxa" w:w="80"/>
              <w:right w:type="dxa" w:w="80"/>
            </w:tcMar>
            <w:vAlign w:val="top"/>
          </w:tcPr>
          <w:p>
            <w:pPr>
              <w:pStyle w:val="Default"/>
              <w:widowControl w:val="0"/>
              <w:spacing w:before="94" w:line="240" w:lineRule="auto"/>
              <w:ind w:left="84" w:firstLine="0"/>
            </w:pPr>
            <w:r>
              <w:rPr>
                <w:rFonts w:ascii="Times New Roman" w:hAnsi="Times New Roman"/>
                <w:shd w:val="nil" w:color="auto" w:fill="auto"/>
                <w:rtl w:val="0"/>
                <w:lang w:val="en-US"/>
              </w:rPr>
              <w:t>Code</w:t>
            </w:r>
          </w:p>
        </w:tc>
        <w:tc>
          <w:tcPr>
            <w:tcW w:type="dxa" w:w="16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84"/>
              <w:bottom w:type="dxa" w:w="80"/>
              <w:right w:type="dxa" w:w="80"/>
            </w:tcMar>
            <w:vAlign w:val="top"/>
          </w:tcPr>
          <w:p>
            <w:pPr>
              <w:pStyle w:val="Default"/>
              <w:widowControl w:val="0"/>
              <w:spacing w:before="94" w:line="240" w:lineRule="auto"/>
              <w:ind w:left="4" w:firstLine="0"/>
            </w:pPr>
            <w:r>
              <w:rPr>
                <w:rFonts w:ascii="Times New Roman" w:hAnsi="Times New Roman"/>
                <w:shd w:val="nil" w:color="auto" w:fill="auto"/>
                <w:rtl w:val="0"/>
                <w:lang w:val="en-US"/>
              </w:rPr>
              <w:t>:</w:t>
            </w:r>
          </w:p>
        </w:tc>
        <w:tc>
          <w:tcPr>
            <w:tcW w:type="dxa" w:w="220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163"/>
              <w:bottom w:type="dxa" w:w="80"/>
              <w:right w:type="dxa" w:w="80"/>
            </w:tcMar>
            <w:vAlign w:val="top"/>
          </w:tcPr>
          <w:p>
            <w:pPr>
              <w:pStyle w:val="Default"/>
              <w:widowControl w:val="0"/>
              <w:spacing w:before="94" w:line="240" w:lineRule="auto"/>
              <w:ind w:left="83" w:firstLine="0"/>
            </w:pPr>
            <w:r>
              <w:rPr>
                <w:rFonts w:ascii="Times New Roman" w:hAnsi="Times New Roman"/>
                <w:rtl w:val="0"/>
                <w:lang w:val="en-US"/>
              </w:rPr>
              <w:t>SST2002</w:t>
            </w:r>
          </w:p>
        </w:tc>
      </w:tr>
      <w:tr>
        <w:tblPrEx>
          <w:shd w:val="clear" w:color="auto" w:fill="cadfff"/>
        </w:tblPrEx>
        <w:trPr>
          <w:trHeight w:val="620" w:hRule="atLeast"/>
        </w:trPr>
        <w:tc>
          <w:tcPr>
            <w:tcW w:type="dxa" w:w="153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165"/>
              <w:bottom w:type="dxa" w:w="80"/>
              <w:right w:type="dxa" w:w="80"/>
            </w:tcMar>
            <w:vAlign w:val="top"/>
          </w:tcPr>
          <w:p>
            <w:pPr>
              <w:pStyle w:val="Default"/>
              <w:widowControl w:val="0"/>
              <w:spacing w:before="94" w:line="240" w:lineRule="auto"/>
              <w:ind w:left="85" w:firstLine="0"/>
            </w:pPr>
            <w:r>
              <w:rPr>
                <w:rFonts w:ascii="Times New Roman" w:hAnsi="Times New Roman"/>
                <w:shd w:val="nil" w:color="auto" w:fill="auto"/>
                <w:rtl w:val="0"/>
                <w:lang w:val="en-US"/>
              </w:rPr>
              <w:t>Faculty</w:t>
            </w:r>
          </w:p>
        </w:tc>
        <w:tc>
          <w:tcPr>
            <w:tcW w:type="dxa" w:w="4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4"/>
              <w:bottom w:type="dxa" w:w="80"/>
              <w:right w:type="dxa" w:w="80"/>
            </w:tcMar>
            <w:vAlign w:val="top"/>
          </w:tcPr>
          <w:p>
            <w:pPr>
              <w:pStyle w:val="Default"/>
              <w:widowControl w:val="0"/>
              <w:spacing w:before="94" w:line="240" w:lineRule="auto"/>
              <w:ind w:left="4" w:firstLine="0"/>
            </w:pPr>
            <w:r>
              <w:rPr>
                <w:rFonts w:ascii="Times New Roman" w:hAnsi="Times New Roman"/>
                <w:shd w:val="nil" w:color="auto" w:fill="auto"/>
                <w:rtl w:val="0"/>
                <w:lang w:val="en-US"/>
              </w:rPr>
              <w:t>:</w:t>
            </w:r>
          </w:p>
        </w:tc>
        <w:tc>
          <w:tcPr>
            <w:tcW w:type="dxa" w:w="366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164"/>
              <w:bottom w:type="dxa" w:w="80"/>
              <w:right w:type="dxa" w:w="80"/>
            </w:tcMar>
            <w:vAlign w:val="top"/>
          </w:tcPr>
          <w:p>
            <w:pPr>
              <w:pStyle w:val="Default"/>
              <w:widowControl w:val="0"/>
              <w:spacing w:before="94" w:line="240" w:lineRule="auto"/>
              <w:ind w:left="84" w:firstLine="0"/>
            </w:pPr>
            <w:r>
              <w:rPr>
                <w:rFonts w:ascii="Times New Roman" w:hAnsi="Times New Roman"/>
                <w:shd w:val="nil" w:color="auto" w:fill="auto"/>
                <w:rtl w:val="0"/>
                <w:lang w:val="en-US"/>
              </w:rPr>
              <w:t>Dr. Ravi Bhatt</w:t>
            </w:r>
          </w:p>
        </w:tc>
        <w:tc>
          <w:tcPr>
            <w:tcW w:type="dxa" w:w="150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164"/>
              <w:bottom w:type="dxa" w:w="80"/>
              <w:right w:type="dxa" w:w="80"/>
            </w:tcMar>
            <w:vAlign w:val="top"/>
          </w:tcPr>
          <w:p>
            <w:pPr>
              <w:pStyle w:val="Default"/>
              <w:widowControl w:val="0"/>
              <w:spacing w:before="94" w:line="240" w:lineRule="auto"/>
              <w:ind w:left="84" w:firstLine="0"/>
            </w:pPr>
            <w:r>
              <w:rPr>
                <w:rFonts w:ascii="Times New Roman" w:hAnsi="Times New Roman"/>
                <w:shd w:val="nil" w:color="auto" w:fill="auto"/>
                <w:rtl w:val="0"/>
                <w:lang w:val="en-US"/>
              </w:rPr>
              <w:t>Slot/Class No.</w:t>
            </w:r>
          </w:p>
        </w:tc>
        <w:tc>
          <w:tcPr>
            <w:tcW w:type="dxa" w:w="16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4"/>
              <w:bottom w:type="dxa" w:w="80"/>
              <w:right w:type="dxa" w:w="80"/>
            </w:tcMar>
            <w:vAlign w:val="top"/>
          </w:tcPr>
          <w:p>
            <w:pPr>
              <w:pStyle w:val="Default"/>
              <w:widowControl w:val="0"/>
              <w:spacing w:before="94" w:line="240" w:lineRule="auto"/>
              <w:ind w:left="4" w:firstLine="0"/>
            </w:pPr>
            <w:r>
              <w:rPr>
                <w:rFonts w:ascii="Times New Roman" w:hAnsi="Times New Roman"/>
                <w:shd w:val="nil" w:color="auto" w:fill="auto"/>
                <w:rtl w:val="0"/>
                <w:lang w:val="en-US"/>
              </w:rPr>
              <w:t>:</w:t>
            </w:r>
          </w:p>
        </w:tc>
        <w:tc>
          <w:tcPr>
            <w:tcW w:type="dxa" w:w="220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163"/>
              <w:bottom w:type="dxa" w:w="80"/>
              <w:right w:type="dxa" w:w="80"/>
            </w:tcMar>
            <w:vAlign w:val="top"/>
          </w:tcPr>
          <w:p>
            <w:pPr>
              <w:pStyle w:val="Default"/>
              <w:widowControl w:val="0"/>
              <w:spacing w:before="94" w:line="240" w:lineRule="auto"/>
              <w:ind w:left="83" w:firstLine="0"/>
            </w:pPr>
            <w:r>
              <w:rPr>
                <w:rFonts w:ascii="Times New Roman" w:hAnsi="Times New Roman"/>
                <w:rtl w:val="0"/>
                <w:lang w:val="en-US"/>
              </w:rPr>
              <w:t>D11/ 0162</w:t>
            </w:r>
          </w:p>
        </w:tc>
      </w:tr>
      <w:tr>
        <w:tblPrEx>
          <w:shd w:val="clear" w:color="auto" w:fill="cadfff"/>
        </w:tblPrEx>
        <w:trPr>
          <w:trHeight w:val="320" w:hRule="atLeast"/>
        </w:trPr>
        <w:tc>
          <w:tcPr>
            <w:tcW w:type="dxa" w:w="153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165"/>
              <w:bottom w:type="dxa" w:w="80"/>
              <w:right w:type="dxa" w:w="80"/>
            </w:tcMar>
            <w:vAlign w:val="top"/>
          </w:tcPr>
          <w:p>
            <w:pPr>
              <w:pStyle w:val="Default"/>
              <w:widowControl w:val="0"/>
              <w:spacing w:before="94" w:line="240" w:lineRule="auto"/>
              <w:ind w:left="85" w:firstLine="0"/>
            </w:pPr>
            <w:r>
              <w:rPr>
                <w:rFonts w:ascii="Times New Roman" w:hAnsi="Times New Roman"/>
                <w:shd w:val="nil" w:color="auto" w:fill="auto"/>
                <w:rtl w:val="0"/>
                <w:lang w:val="en-US"/>
              </w:rPr>
              <w:t>Time</w:t>
            </w:r>
          </w:p>
        </w:tc>
        <w:tc>
          <w:tcPr>
            <w:tcW w:type="dxa" w:w="4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84"/>
              <w:bottom w:type="dxa" w:w="80"/>
              <w:right w:type="dxa" w:w="80"/>
            </w:tcMar>
            <w:vAlign w:val="top"/>
          </w:tcPr>
          <w:p>
            <w:pPr>
              <w:pStyle w:val="Default"/>
              <w:widowControl w:val="0"/>
              <w:spacing w:before="94" w:line="240" w:lineRule="auto"/>
              <w:ind w:left="4" w:firstLine="0"/>
            </w:pPr>
            <w:r>
              <w:rPr>
                <w:rFonts w:ascii="Times New Roman" w:hAnsi="Times New Roman"/>
                <w:shd w:val="nil" w:color="auto" w:fill="auto"/>
                <w:rtl w:val="0"/>
                <w:lang w:val="en-US"/>
              </w:rPr>
              <w:t>:</w:t>
            </w:r>
          </w:p>
        </w:tc>
        <w:tc>
          <w:tcPr>
            <w:tcW w:type="dxa" w:w="366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164"/>
              <w:bottom w:type="dxa" w:w="80"/>
              <w:right w:type="dxa" w:w="80"/>
            </w:tcMar>
            <w:vAlign w:val="top"/>
          </w:tcPr>
          <w:p>
            <w:pPr>
              <w:pStyle w:val="Default"/>
              <w:widowControl w:val="0"/>
              <w:spacing w:before="94" w:line="240" w:lineRule="auto"/>
              <w:ind w:left="84" w:firstLine="0"/>
            </w:pPr>
            <w:r>
              <w:rPr>
                <w:rFonts w:ascii="Times New Roman" w:hAnsi="Times New Roman"/>
                <w:shd w:val="nil" w:color="auto" w:fill="auto"/>
                <w:rtl w:val="0"/>
                <w:lang w:val="en-US"/>
              </w:rPr>
              <w:t>1 hour</w:t>
            </w:r>
          </w:p>
        </w:tc>
        <w:tc>
          <w:tcPr>
            <w:tcW w:type="dxa" w:w="150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164"/>
              <w:bottom w:type="dxa" w:w="80"/>
              <w:right w:type="dxa" w:w="80"/>
            </w:tcMar>
            <w:vAlign w:val="top"/>
          </w:tcPr>
          <w:p>
            <w:pPr>
              <w:pStyle w:val="Default"/>
              <w:widowControl w:val="0"/>
              <w:spacing w:before="94" w:line="240" w:lineRule="auto"/>
              <w:ind w:left="84" w:firstLine="0"/>
            </w:pPr>
            <w:r>
              <w:rPr>
                <w:rFonts w:ascii="Times New Roman" w:hAnsi="Times New Roman"/>
                <w:shd w:val="nil" w:color="auto" w:fill="auto"/>
                <w:rtl w:val="0"/>
                <w:lang w:val="en-US"/>
              </w:rPr>
              <w:t>Max. Marks</w:t>
            </w:r>
          </w:p>
        </w:tc>
        <w:tc>
          <w:tcPr>
            <w:tcW w:type="dxa" w:w="16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84"/>
              <w:bottom w:type="dxa" w:w="80"/>
              <w:right w:type="dxa" w:w="80"/>
            </w:tcMar>
            <w:vAlign w:val="top"/>
          </w:tcPr>
          <w:p>
            <w:pPr>
              <w:pStyle w:val="Default"/>
              <w:widowControl w:val="0"/>
              <w:spacing w:before="94" w:line="240" w:lineRule="auto"/>
              <w:ind w:left="4" w:firstLine="0"/>
            </w:pPr>
            <w:r>
              <w:rPr>
                <w:rFonts w:ascii="Times New Roman" w:hAnsi="Times New Roman"/>
                <w:shd w:val="nil" w:color="auto" w:fill="auto"/>
                <w:rtl w:val="0"/>
                <w:lang w:val="en-US"/>
              </w:rPr>
              <w:t>:</w:t>
            </w:r>
          </w:p>
        </w:tc>
        <w:tc>
          <w:tcPr>
            <w:tcW w:type="dxa" w:w="220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8ecf3"/>
            <w:tcMar>
              <w:top w:type="dxa" w:w="80"/>
              <w:left w:type="dxa" w:w="163"/>
              <w:bottom w:type="dxa" w:w="80"/>
              <w:right w:type="dxa" w:w="80"/>
            </w:tcMar>
            <w:vAlign w:val="top"/>
          </w:tcPr>
          <w:p>
            <w:pPr>
              <w:pStyle w:val="Default"/>
              <w:widowControl w:val="0"/>
              <w:spacing w:before="94" w:line="240" w:lineRule="auto"/>
              <w:ind w:left="83" w:firstLine="0"/>
            </w:pPr>
            <w:r>
              <w:rPr>
                <w:rFonts w:ascii="Times New Roman" w:hAnsi="Times New Roman"/>
                <w:shd w:val="nil" w:color="auto" w:fill="auto"/>
                <w:rtl w:val="0"/>
                <w:lang w:val="en-US"/>
              </w:rPr>
              <w:t>10</w:t>
            </w:r>
          </w:p>
        </w:tc>
      </w:tr>
    </w:tbl>
    <w:p>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16" w:hanging="216"/>
        <w:rPr>
          <w:rFonts w:ascii="Times New Roman" w:cs="Times New Roman" w:hAnsi="Times New Roman" w:eastAsia="Times New Roman"/>
        </w:rPr>
      </w:pPr>
    </w:p>
    <w:p>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08" w:hanging="108"/>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r>
        <w:rPr>
          <w:rFonts w:ascii="Times New Roman" w:cs="Times New Roman" w:hAnsi="Times New Roman" w:eastAsia="Times New Roman"/>
        </w:rPr>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r>
        <w:rPr>
          <w:rFonts w:ascii="Times New Roman" w:cs="Times New Roman" w:hAnsi="Times New Roman" w:eastAsia="Times New Roman"/>
        </w:rPr>
        <w:tab/>
        <w:tab/>
        <w:tab/>
        <w:tab/>
        <w:tab/>
        <w:tab/>
        <w:tab/>
      </w:r>
      <w:r>
        <w:rPr>
          <w:rFonts w:ascii="Times New Roman" w:hAnsi="Times New Roman"/>
          <w:b w:val="1"/>
          <w:bCs w:val="1"/>
          <w:rtl w:val="0"/>
          <w:lang w:val="en-US"/>
        </w:rPr>
        <w:t>Assignment</w:t>
      </w:r>
      <w:r>
        <w:rPr>
          <w:rFonts w:ascii="Times New Roman" w:hAnsi="Times New Roman"/>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Times New Roman" w:cs="Times New Roman" w:hAnsi="Times New Roman" w:eastAsia="Times New Roman"/>
          <w:b w:val="1"/>
          <w:bCs w:val="1"/>
        </w:rPr>
      </w:pPr>
      <w:r>
        <w:rPr>
          <w:rFonts w:ascii="Times New Roman" w:hAnsi="Times New Roman"/>
          <w:b w:val="1"/>
          <w:bCs w:val="1"/>
          <w:rtl w:val="0"/>
          <w:lang w:val="en-US"/>
        </w:rPr>
        <w:t xml:space="preserve">Q: You are </w:t>
      </w:r>
      <w:r>
        <w:rPr>
          <w:rFonts w:ascii="Times New Roman" w:hAnsi="Times New Roman"/>
          <w:b w:val="1"/>
          <w:bCs w:val="1"/>
          <w:rtl w:val="0"/>
          <w:lang w:val="en-US"/>
        </w:rPr>
        <w:t xml:space="preserve">Manav Singh, </w:t>
      </w:r>
      <w:r>
        <w:rPr>
          <w:rFonts w:ascii="Times New Roman" w:hAnsi="Times New Roman"/>
          <w:b w:val="1"/>
          <w:bCs w:val="1"/>
          <w:rtl w:val="0"/>
          <w:lang w:val="en-US"/>
        </w:rPr>
        <w:t xml:space="preserve">Director (logistics) of Turbo Automobiles Ltd. Chennai. Two weeks ago, you made an order of some CCTV cameras and other security equipment that are to be installed in your company.  Write a letter to the manager of Tata Sales, Jamshedpur for the cancellation of the aforementioned order in not more than 200 words. Supply the relevant reasons for the cancellation.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Times New Roman" w:cs="Times New Roman" w:hAnsi="Times New Roman" w:eastAsia="Times New Roman"/>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Times New Roman" w:cs="Times New Roman" w:hAnsi="Times New Roman" w:eastAsia="Times New Roman"/>
          <w:b w:val="1"/>
          <w:bCs w:val="1"/>
        </w:rPr>
      </w:pPr>
    </w:p>
    <w:p>
      <w:pPr>
        <w:pStyle w:val="Default"/>
        <w:spacing w:before="0" w:line="240" w:lineRule="auto"/>
        <w:rPr>
          <w:rFonts w:ascii="Times New Roman" w:cs="Times New Roman" w:hAnsi="Times New Roman" w:eastAsia="Times New Roman"/>
          <w:b w:val="1"/>
          <w:bCs w:val="1"/>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(Recommended settings: Font: Times New Roman; Size: 12; Spacing: 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b w:val="1"/>
          <w:bCs w:val="1"/>
        </w:rPr>
      </w:pPr>
      <w:r>
        <w:rPr>
          <w:rFonts w:ascii="Times New Roman" w:hAnsi="Times New Roman"/>
          <w:b w:val="1"/>
          <w:bCs w:val="1"/>
          <w:rtl w:val="0"/>
          <w:lang w:val="en-US"/>
        </w:rPr>
        <w:t>You can turn-in your document either in .pdf or .doc format.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pPr>
      <w:r>
        <w:rPr>
          <w:rFonts w:ascii="Arial Unicode MS" w:cs="Arial Unicode MS" w:hAnsi="Arial Unicode MS" w:eastAsia="Arial Unicode MS"/>
          <w:b w:val="0"/>
          <w:bCs w:val="0"/>
          <w:i w:val="0"/>
          <w:iCs w:val="0"/>
          <w:sz w:val="26"/>
          <w:szCs w:val="26"/>
          <w:u w:color="000000"/>
          <w:lang w:val="en-US"/>
          <w14:textOutline w14:w="12700" w14:cap="flat">
            <w14:noFill/>
            <w14:miter w14:lim="400000"/>
          </w14:textOutline>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Times New Roman" w:cs="Times New Roman" w:hAnsi="Times New Roman" w:eastAsia="Times New Roman"/>
        </w:rPr>
      </w:pPr>
      <w:r>
        <w:rPr>
          <w:rFonts w:ascii="Times New Roman" w:cs="Times New Roman" w:hAnsi="Times New Roman" w:eastAsia="Times New Roman"/>
          <w:rtl w:val="0"/>
          <w:lang w:val="en-US"/>
        </w:rPr>
        <w:tab/>
        <w:tab/>
        <w:tab/>
        <w:tab/>
        <w:tab/>
        <w:tab/>
        <w:t xml:space="preserve">Answer Sheet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Times New Roman" w:cs="Times New Roman" w:hAnsi="Times New Roman" w:eastAsia="Times New Roman"/>
        </w:rPr>
      </w:pPr>
      <w:r>
        <w:rPr>
          <w:rFonts w:ascii="Times New Roman" w:hAnsi="Times New Roman"/>
          <w:rtl w:val="0"/>
        </w:rPr>
        <w:t>Reg. No.</w:t>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Times New Roman" w:cs="Times New Roman" w:hAnsi="Times New Roman" w:eastAsia="Times New Roman"/>
        </w:rPr>
      </w:pPr>
      <w:r>
        <w:rPr>
          <w:rFonts w:ascii="Times New Roman" w:hAnsi="Times New Roman"/>
          <w:rtl w:val="0"/>
          <w:lang w:val="de-DE"/>
        </w:rPr>
        <w:t>Name</w:t>
        <w:tab/>
      </w:r>
      <w:r>
        <w:rPr>
          <w:rFonts w:ascii="Times New Roman" w:hAnsi="Times New Roman"/>
          <w:spacing w:val="0"/>
          <w:rtl w:val="0"/>
        </w:rPr>
        <w:t>:</w:t>
      </w:r>
    </w:p>
    <w:p>
      <w:pPr>
        <w:pStyle w:val="Default"/>
        <w:widowControl w:val="0"/>
        <w:spacing w:before="0" w:line="240" w:lineRule="auto"/>
      </w:pPr>
      <w:r>
        <w:rPr>
          <w:rFonts w:ascii="Arial Unicode MS" w:cs="Arial Unicode MS" w:hAnsi="Arial Unicode MS" w:eastAsia="Arial Unicode MS"/>
          <w:b w:val="0"/>
          <w:bCs w:val="0"/>
          <w:i w:val="0"/>
          <w:iCs w:val="0"/>
          <w:sz w:val="26"/>
          <w:szCs w:val="26"/>
          <w:u w:color="000000"/>
          <w:lang w:val="en-US"/>
        </w:rPr>
        <w:br w:type="page"/>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D2D6F70424D349B80873F7C7F6352B" ma:contentTypeVersion="1" ma:contentTypeDescription="Create a new document." ma:contentTypeScope="" ma:versionID="0cb264ecf7a7b2761329e3cd47d608f3">
  <xsd:schema xmlns:xsd="http://www.w3.org/2001/XMLSchema" xmlns:xs="http://www.w3.org/2001/XMLSchema" xmlns:p="http://schemas.microsoft.com/office/2006/metadata/properties" xmlns:ns2="f9bcd935-66d1-440f-a0c7-5ab9346dd7bf" targetNamespace="http://schemas.microsoft.com/office/2006/metadata/properties" ma:root="true" ma:fieldsID="29fb308b1bf116153727df93240cb060" ns2:_="">
    <xsd:import namespace="f9bcd935-66d1-440f-a0c7-5ab9346dd7b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cd935-66d1-440f-a0c7-5ab9346dd7b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9bcd935-66d1-440f-a0c7-5ab9346dd7bf" xsi:nil="true"/>
  </documentManagement>
</p:properties>
</file>

<file path=customXml/itemProps1.xml><?xml version="1.0" encoding="utf-8"?>
<ds:datastoreItem xmlns:ds="http://schemas.openxmlformats.org/officeDocument/2006/customXml" ds:itemID="{FC9E773B-C1E6-4AEE-BDB7-EA6E7470EFEE}"/>
</file>

<file path=customXml/itemProps2.xml><?xml version="1.0" encoding="utf-8"?>
<ds:datastoreItem xmlns:ds="http://schemas.openxmlformats.org/officeDocument/2006/customXml" ds:itemID="{33204298-7BF1-4C58-93E7-5E0B152263D4}"/>
</file>

<file path=customXml/itemProps3.xml><?xml version="1.0" encoding="utf-8"?>
<ds:datastoreItem xmlns:ds="http://schemas.openxmlformats.org/officeDocument/2006/customXml" ds:itemID="{7F52265D-05E3-4864-9C39-0A8E05E5E448}"/>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0x01010053D2D6F70424D349B80873F7C7F6352B</vt:lpwstr>
  </property>
</Properties>
</file>