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ab/>
        <w:tab/>
        <w:tab/>
        <w:tab/>
        <w:tab/>
      </w:r>
      <w:r w:rsidDel="00000000" w:rsidR="00000000" w:rsidRPr="00000000">
        <w:drawing>
          <wp:anchor allowOverlap="1" behindDoc="0" distB="0" distT="0" distL="0" distR="0" hidden="0" layoutInCell="1" locked="0" relativeHeight="0" simplePos="0">
            <wp:simplePos x="0" y="0"/>
            <wp:positionH relativeFrom="column">
              <wp:posOffset>1571061</wp:posOffset>
            </wp:positionH>
            <wp:positionV relativeFrom="paragraph">
              <wp:posOffset>118448</wp:posOffset>
            </wp:positionV>
            <wp:extent cx="2171732" cy="858018"/>
            <wp:effectExtent b="0" l="0" r="0" t="0"/>
            <wp:wrapNone/>
            <wp:docPr descr="image1.jpeg" id="1" name="image1.jpg"/>
            <a:graphic>
              <a:graphicData uri="http://schemas.openxmlformats.org/drawingml/2006/picture">
                <pic:pic>
                  <pic:nvPicPr>
                    <pic:cNvPr descr="image1.jpeg" id="0" name="image1.jpg"/>
                    <pic:cNvPicPr preferRelativeResize="0"/>
                  </pic:nvPicPr>
                  <pic:blipFill>
                    <a:blip r:embed="rId6"/>
                    <a:srcRect b="0" l="0" r="0" t="0"/>
                    <a:stretch>
                      <a:fillRect/>
                    </a:stretch>
                  </pic:blipFill>
                  <pic:spPr>
                    <a:xfrm>
                      <a:off x="0" y="0"/>
                      <a:ext cx="2171732" cy="858018"/>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ab/>
        <w:tab/>
        <w:tab/>
        <w:tab/>
        <w:tab/>
        <w:tab/>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bl>
      <w:tblPr>
        <w:tblStyle w:val="Table1"/>
        <w:tblW w:w="9514.0" w:type="dxa"/>
        <w:jc w:val="left"/>
        <w:tblInd w:w="5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000"/>
      </w:tblPr>
      <w:tblGrid>
        <w:gridCol w:w="1538"/>
        <w:gridCol w:w="448"/>
        <w:gridCol w:w="3664"/>
        <w:gridCol w:w="1503"/>
        <w:gridCol w:w="160"/>
        <w:gridCol w:w="2201"/>
        <w:tblGridChange w:id="0">
          <w:tblGrid>
            <w:gridCol w:w="1538"/>
            <w:gridCol w:w="448"/>
            <w:gridCol w:w="3664"/>
            <w:gridCol w:w="1503"/>
            <w:gridCol w:w="160"/>
            <w:gridCol w:w="2201"/>
          </w:tblGrid>
        </w:tblGridChange>
      </w:tblGrid>
      <w:tr>
        <w:trPr>
          <w:cantSplit w:val="0"/>
          <w:trHeight w:val="640" w:hRule="atLeast"/>
          <w:tblHeader w:val="0"/>
        </w:trPr>
        <w:tc>
          <w:tcPr>
            <w:tcBorders>
              <w:top w:color="bfbfbf" w:space="0" w:sz="4" w:val="single"/>
              <w:left w:color="bfbfbf" w:space="0" w:sz="4" w:val="single"/>
              <w:bottom w:color="bfbfbf" w:space="0" w:sz="4" w:val="single"/>
              <w:right w:color="bfbfbf" w:space="0" w:sz="4" w:val="single"/>
            </w:tcBorders>
            <w:shd w:fill="auto" w:val="clear"/>
            <w:tcMar>
              <w:top w:w="80.0" w:type="dxa"/>
              <w:left w:w="165.0" w:type="dxa"/>
              <w:bottom w:w="80.0" w:type="dxa"/>
              <w:right w:w="8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85"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Programme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auto" w:val="clear"/>
            <w:tcMar>
              <w:top w:w="80.0" w:type="dxa"/>
              <w:left w:w="84.0" w:type="dxa"/>
              <w:bottom w:w="80.0" w:type="dxa"/>
              <w:right w:w="8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auto" w:val="clear"/>
            <w:tcMar>
              <w:top w:w="80.0" w:type="dxa"/>
              <w:left w:w="164.0" w:type="dxa"/>
              <w:bottom w:w="80.0" w:type="dxa"/>
              <w:right w:w="8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8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B.Tech. (Common to all)</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auto" w:val="clear"/>
            <w:tcMar>
              <w:top w:w="80.0" w:type="dxa"/>
              <w:left w:w="164.0" w:type="dxa"/>
              <w:bottom w:w="80.0" w:type="dxa"/>
              <w:right w:w="8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8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Semester</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auto" w:val="clear"/>
            <w:tcMar>
              <w:top w:w="80.0" w:type="dxa"/>
              <w:left w:w="84.0" w:type="dxa"/>
              <w:bottom w:w="80.0" w:type="dxa"/>
              <w:right w:w="8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auto" w:val="clear"/>
            <w:tcMar>
              <w:top w:w="80.0" w:type="dxa"/>
              <w:left w:w="163.0" w:type="dxa"/>
              <w:bottom w:w="80.0" w:type="dxa"/>
              <w:right w:w="8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83"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Interim Semester 2021-22</w:t>
            </w:r>
            <w:r w:rsidDel="00000000" w:rsidR="00000000" w:rsidRPr="00000000">
              <w:rPr>
                <w:rtl w:val="0"/>
              </w:rPr>
            </w:r>
          </w:p>
        </w:tc>
      </w:tr>
      <w:tr>
        <w:trPr>
          <w:cantSplit w:val="0"/>
          <w:trHeight w:val="340" w:hRule="atLeast"/>
          <w:tblHeader w:val="0"/>
        </w:trPr>
        <w:tc>
          <w:tcPr>
            <w:tcBorders>
              <w:top w:color="bfbfbf" w:space="0" w:sz="4" w:val="single"/>
              <w:left w:color="bfbfbf" w:space="0" w:sz="4" w:val="single"/>
              <w:bottom w:color="bfbfbf" w:space="0" w:sz="4" w:val="single"/>
              <w:right w:color="bfbfbf" w:space="0" w:sz="4" w:val="single"/>
            </w:tcBorders>
            <w:shd w:fill="e8ecf3" w:val="clear"/>
            <w:tcMar>
              <w:top w:w="80.0" w:type="dxa"/>
              <w:left w:w="165.0" w:type="dxa"/>
              <w:bottom w:w="80.0" w:type="dxa"/>
              <w:right w:w="8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85"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Course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e8ecf3" w:val="clear"/>
            <w:tcMar>
              <w:top w:w="80.0" w:type="dxa"/>
              <w:left w:w="84.0" w:type="dxa"/>
              <w:bottom w:w="80.0" w:type="dxa"/>
              <w:right w:w="8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e8ecf3" w:val="clear"/>
            <w:tcMar>
              <w:top w:w="80.0" w:type="dxa"/>
              <w:left w:w="80.0" w:type="dxa"/>
              <w:bottom w:w="80.0" w:type="dxa"/>
              <w:right w:w="80.0" w:type="dxa"/>
            </w:tcMar>
            <w:vAlign w:val="top"/>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Soft Skills for Engineers - II </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e8ecf3" w:val="clear"/>
            <w:tcMar>
              <w:top w:w="80.0" w:type="dxa"/>
              <w:left w:w="164.0" w:type="dxa"/>
              <w:bottom w:w="80.0" w:type="dxa"/>
              <w:right w:w="8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8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Code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e8ecf3" w:val="clear"/>
            <w:tcMar>
              <w:top w:w="80.0" w:type="dxa"/>
              <w:left w:w="84.0" w:type="dxa"/>
              <w:bottom w:w="80.0" w:type="dxa"/>
              <w:right w:w="8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e8ecf3" w:val="clear"/>
            <w:tcMar>
              <w:top w:w="80.0" w:type="dxa"/>
              <w:left w:w="163.0" w:type="dxa"/>
              <w:bottom w:w="80.0" w:type="dxa"/>
              <w:right w:w="8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83"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SST2002</w:t>
            </w:r>
            <w:r w:rsidDel="00000000" w:rsidR="00000000" w:rsidRPr="00000000">
              <w:rPr>
                <w:rtl w:val="0"/>
              </w:rPr>
            </w:r>
          </w:p>
        </w:tc>
      </w:tr>
      <w:tr>
        <w:trPr>
          <w:cantSplit w:val="0"/>
          <w:trHeight w:val="640" w:hRule="atLeast"/>
          <w:tblHeader w:val="0"/>
        </w:trPr>
        <w:tc>
          <w:tcPr>
            <w:tcBorders>
              <w:top w:color="bfbfbf" w:space="0" w:sz="4" w:val="single"/>
              <w:left w:color="bfbfbf" w:space="0" w:sz="4" w:val="single"/>
              <w:bottom w:color="bfbfbf" w:space="0" w:sz="4" w:val="single"/>
              <w:right w:color="bfbfbf" w:space="0" w:sz="4" w:val="single"/>
            </w:tcBorders>
            <w:shd w:fill="auto" w:val="clear"/>
            <w:tcMar>
              <w:top w:w="80.0" w:type="dxa"/>
              <w:left w:w="165.0" w:type="dxa"/>
              <w:bottom w:w="80.0" w:type="dxa"/>
              <w:right w:w="8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85"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Faculty</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auto" w:val="clear"/>
            <w:tcMar>
              <w:top w:w="80.0" w:type="dxa"/>
              <w:left w:w="84.0" w:type="dxa"/>
              <w:bottom w:w="80.0" w:type="dxa"/>
              <w:right w:w="8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auto" w:val="clear"/>
            <w:tcMar>
              <w:top w:w="80.0" w:type="dxa"/>
              <w:left w:w="164.0" w:type="dxa"/>
              <w:bottom w:w="80.0" w:type="dxa"/>
              <w:right w:w="8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84" w:right="0" w:firstLine="0"/>
              <w:jc w:val="left"/>
              <w:rPr>
                <w:i w:val="0"/>
                <w:smallCaps w:val="0"/>
                <w:strike w:val="0"/>
                <w:color w:val="000000"/>
                <w:sz w:val="24"/>
                <w:szCs w:val="24"/>
                <w:u w:val="none"/>
                <w:shd w:fill="auto" w:val="clear"/>
                <w:vertAlign w:val="baseline"/>
              </w:rPr>
            </w:pPr>
            <w:r w:rsidDel="00000000" w:rsidR="00000000" w:rsidRPr="00000000">
              <w:rPr>
                <w:rtl w:val="0"/>
              </w:rPr>
              <w:t xml:space="preserve">Dr</w:t>
            </w:r>
            <w:r w:rsidDel="00000000" w:rsidR="00000000" w:rsidRPr="00000000">
              <w:rPr>
                <w:i w:val="0"/>
                <w:smallCaps w:val="0"/>
                <w:strike w:val="0"/>
                <w:color w:val="000000"/>
                <w:sz w:val="24"/>
                <w:szCs w:val="24"/>
                <w:u w:val="none"/>
                <w:shd w:fill="auto" w:val="clear"/>
                <w:vertAlign w:val="baseline"/>
                <w:rtl w:val="0"/>
              </w:rPr>
              <w:t xml:space="preserve"> Ravi Bhatt</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auto" w:val="clear"/>
            <w:tcMar>
              <w:top w:w="80.0" w:type="dxa"/>
              <w:left w:w="164.0" w:type="dxa"/>
              <w:bottom w:w="80.0" w:type="dxa"/>
              <w:right w:w="8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8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Slot/Class No.</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auto" w:val="clear"/>
            <w:tcMar>
              <w:top w:w="80.0" w:type="dxa"/>
              <w:left w:w="84.0" w:type="dxa"/>
              <w:bottom w:w="80.0" w:type="dxa"/>
              <w:right w:w="8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auto" w:val="clear"/>
            <w:tcMar>
              <w:top w:w="80.0" w:type="dxa"/>
              <w:left w:w="163.0" w:type="dxa"/>
              <w:bottom w:w="80.0" w:type="dxa"/>
              <w:right w:w="8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83"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D11/ 0162</w:t>
            </w:r>
            <w:r w:rsidDel="00000000" w:rsidR="00000000" w:rsidRPr="00000000">
              <w:rPr>
                <w:rtl w:val="0"/>
              </w:rPr>
            </w:r>
          </w:p>
        </w:tc>
      </w:tr>
      <w:tr>
        <w:trPr>
          <w:cantSplit w:val="0"/>
          <w:trHeight w:val="340" w:hRule="atLeast"/>
          <w:tblHeader w:val="0"/>
        </w:trPr>
        <w:tc>
          <w:tcPr>
            <w:tcBorders>
              <w:top w:color="bfbfbf" w:space="0" w:sz="4" w:val="single"/>
              <w:left w:color="bfbfbf" w:space="0" w:sz="4" w:val="single"/>
              <w:bottom w:color="bfbfbf" w:space="0" w:sz="4" w:val="single"/>
              <w:right w:color="bfbfbf" w:space="0" w:sz="4" w:val="single"/>
            </w:tcBorders>
            <w:shd w:fill="e8ecf3" w:val="clear"/>
            <w:tcMar>
              <w:top w:w="80.0" w:type="dxa"/>
              <w:left w:w="165.0" w:type="dxa"/>
              <w:bottom w:w="80.0" w:type="dxa"/>
              <w:right w:w="8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85"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Time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e8ecf3" w:val="clear"/>
            <w:tcMar>
              <w:top w:w="80.0" w:type="dxa"/>
              <w:left w:w="84.0" w:type="dxa"/>
              <w:bottom w:w="80.0" w:type="dxa"/>
              <w:right w:w="8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e8ecf3" w:val="clear"/>
            <w:tcMar>
              <w:top w:w="80.0" w:type="dxa"/>
              <w:left w:w="164.0" w:type="dxa"/>
              <w:bottom w:w="80.0" w:type="dxa"/>
              <w:right w:w="8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8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 hour</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e8ecf3" w:val="clear"/>
            <w:tcMar>
              <w:top w:w="80.0" w:type="dxa"/>
              <w:left w:w="164.0" w:type="dxa"/>
              <w:bottom w:w="80.0" w:type="dxa"/>
              <w:right w:w="8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8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Max. Marks</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e8ecf3" w:val="clear"/>
            <w:tcMar>
              <w:top w:w="80.0" w:type="dxa"/>
              <w:left w:w="84.0" w:type="dxa"/>
              <w:bottom w:w="80.0" w:type="dxa"/>
              <w:right w:w="8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4"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t>
            </w:r>
            <w:r w:rsidDel="00000000" w:rsidR="00000000" w:rsidRPr="00000000">
              <w:rPr>
                <w:rtl w:val="0"/>
              </w:rPr>
            </w:r>
          </w:p>
        </w:tc>
        <w:tc>
          <w:tcPr>
            <w:tcBorders>
              <w:top w:color="bfbfbf" w:space="0" w:sz="4" w:val="single"/>
              <w:left w:color="bfbfbf" w:space="0" w:sz="4" w:val="single"/>
              <w:bottom w:color="bfbfbf" w:space="0" w:sz="4" w:val="single"/>
              <w:right w:color="bfbfbf" w:space="0" w:sz="4" w:val="single"/>
            </w:tcBorders>
            <w:shd w:fill="e8ecf3" w:val="clear"/>
            <w:tcMar>
              <w:top w:w="80.0" w:type="dxa"/>
              <w:left w:w="163.0" w:type="dxa"/>
              <w:bottom w:w="80.0" w:type="dxa"/>
              <w:right w:w="8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94" w:line="240" w:lineRule="auto"/>
              <w:ind w:left="83"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10</w:t>
            </w:r>
            <w:r w:rsidDel="00000000" w:rsidR="00000000" w:rsidRPr="00000000">
              <w:rPr>
                <w:rtl w:val="0"/>
              </w:rPr>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432" w:right="0" w:hanging="432"/>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324" w:right="0" w:hanging="324"/>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216" w:right="0" w:hanging="216"/>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108" w:right="0" w:hanging="108"/>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ab/>
        <w:tab/>
        <w:tab/>
        <w:tab/>
        <w:tab/>
        <w:tab/>
        <w:tab/>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ab/>
        <w:tab/>
        <w:tab/>
        <w:tab/>
        <w:tab/>
        <w:tab/>
        <w:tab/>
      </w:r>
      <w:r w:rsidDel="00000000" w:rsidR="00000000" w:rsidRPr="00000000">
        <w:rPr>
          <w:b w:val="1"/>
          <w:i w:val="0"/>
          <w:smallCaps w:val="0"/>
          <w:strike w:val="0"/>
          <w:color w:val="000000"/>
          <w:sz w:val="24"/>
          <w:szCs w:val="24"/>
          <w:u w:val="none"/>
          <w:shd w:fill="auto" w:val="clear"/>
          <w:vertAlign w:val="baseline"/>
          <w:rtl w:val="0"/>
        </w:rPr>
        <w:t xml:space="preserve">Continuous Assessment 2</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Q1: What is conflict resolution? Why is it pertinent for a leader to resolve conflict effectively? What are the major causes of conflict in an organisation and how can it impact an organisation in the long run? Provide relevant examples to support your answer.</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Write the answer in a single paragraph in 120-150 words. You can either write it on a piece of paper and upload the picture or type it in and upload the document.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Please note:</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9" w:right="0" w:hanging="189"/>
        <w:jc w:val="left"/>
        <w:rPr>
          <w:rFonts w:ascii="Times New Roman" w:cs="Times New Roman" w:eastAsia="Times New Roman" w:hAnsi="Times New Roman"/>
          <w:color w:val="000000"/>
          <w:sz w:val="24"/>
          <w:szCs w:val="24"/>
        </w:rPr>
      </w:pPr>
      <w:r w:rsidDel="00000000" w:rsidR="00000000" w:rsidRPr="00000000">
        <w:rPr>
          <w:b w:val="1"/>
          <w:i w:val="0"/>
          <w:smallCaps w:val="0"/>
          <w:strike w:val="0"/>
          <w:color w:val="000000"/>
          <w:sz w:val="24"/>
          <w:szCs w:val="24"/>
          <w:u w:val="none"/>
          <w:shd w:fill="auto" w:val="clear"/>
          <w:vertAlign w:val="baseline"/>
          <w:rtl w:val="0"/>
        </w:rPr>
        <w:t xml:space="preserve">In case 2 or more students have written the same answer, common marking will be done. Copying and pasting common </w:t>
      </w:r>
      <w:r w:rsidDel="00000000" w:rsidR="00000000" w:rsidRPr="00000000">
        <w:rPr>
          <w:b w:val="1"/>
          <w:rtl w:val="0"/>
        </w:rPr>
        <w:t xml:space="preserve">paragraphs</w:t>
      </w:r>
      <w:r w:rsidDel="00000000" w:rsidR="00000000" w:rsidRPr="00000000">
        <w:rPr>
          <w:b w:val="1"/>
          <w:i w:val="0"/>
          <w:smallCaps w:val="0"/>
          <w:strike w:val="0"/>
          <w:color w:val="000000"/>
          <w:sz w:val="24"/>
          <w:szCs w:val="24"/>
          <w:u w:val="none"/>
          <w:shd w:fill="auto" w:val="clear"/>
          <w:vertAlign w:val="baseline"/>
          <w:rtl w:val="0"/>
        </w:rPr>
        <w:t xml:space="preserve"> is STRICTLY not allowed.</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(Recommended settings: Font: Times New Roman; Size: 12; Spacing: 1)</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You can turn-in your document either in .pdf or .doc format.</w:t>
      </w: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ab/>
        <w:tab/>
        <w:tab/>
        <w:tab/>
        <w:tab/>
        <w:tab/>
        <w:t xml:space="preserve">Answer Sheet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Reg. No.</w:t>
        <w:tab/>
        <w:t xml:space="preserve">: </w:t>
      </w:r>
      <w:r w:rsidDel="00000000" w:rsidR="00000000" w:rsidRPr="00000000">
        <w:rPr>
          <w:rtl w:val="0"/>
        </w:rPr>
        <w:t xml:space="preserve"> </w:t>
      </w:r>
      <w:r w:rsidDel="00000000" w:rsidR="00000000" w:rsidRPr="00000000">
        <w:rPr>
          <w:i w:val="0"/>
          <w:smallCaps w:val="0"/>
          <w:strike w:val="0"/>
          <w:color w:val="000000"/>
          <w:sz w:val="24"/>
          <w:szCs w:val="24"/>
          <w:u w:val="none"/>
          <w:shd w:fill="auto" w:val="clear"/>
          <w:vertAlign w:val="baseline"/>
          <w:rtl w:val="0"/>
        </w:rPr>
        <w:t xml:space="preserve">19BCE10071</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after="0" w:before="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Name</w:t>
        <w:tab/>
        <w:t xml:space="preserve">:  ABHIS</w:t>
      </w:r>
      <w:r w:rsidDel="00000000" w:rsidR="00000000" w:rsidRPr="00000000">
        <w:rPr>
          <w:rtl w:val="0"/>
        </w:rPr>
        <w:t xml:space="preserve">HE</w:t>
      </w:r>
      <w:r w:rsidDel="00000000" w:rsidR="00000000" w:rsidRPr="00000000">
        <w:rPr>
          <w:i w:val="0"/>
          <w:smallCaps w:val="0"/>
          <w:strike w:val="0"/>
          <w:color w:val="000000"/>
          <w:sz w:val="24"/>
          <w:szCs w:val="24"/>
          <w:u w:val="none"/>
          <w:shd w:fill="auto" w:val="clear"/>
          <w:vertAlign w:val="baseline"/>
          <w:rtl w:val="0"/>
        </w:rPr>
        <w:t xml:space="preserve">K SRIVASTAVA</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widowControl w:val="0"/>
        <w:rPr/>
      </w:pPr>
      <w:r w:rsidDel="00000000" w:rsidR="00000000" w:rsidRPr="00000000">
        <w:rPr>
          <w:rtl w:val="0"/>
        </w:rPr>
        <w:t xml:space="preserve">Conflict resolution is the process of dealing with issues that arise from differences in goals, needs, interests, values, or circumstances between people, groups, or institutions. Leadership is difficult. But one thing that is particularly difficult is resolving conflict. Leaders should try to resolve conflicts effectively so they can avoid unnecessary problems. Conflict is inevitable. Therefore, by diffusing or dealing with conflict among team members, you can significantly enhance workplace morale and boost team productivity. Resolving workplace conflict is an integral part of being a leader. In the long run, they may impact the company's reputation, hinder performance and bottom line, leading to revenue loss. One recent instance was when I was Lead on DSC VIT Bhopal. There was a conflict between the Design team members. I called them together, discussed the problem, and then assigned them different tasks, so the working of the community is not affected.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ectPr>
      <w:headerReference r:id="rId7" w:type="default"/>
      <w:footerReference r:id="rId8" w:type="default"/>
      <w:pgSz w:h="16840" w:w="11900"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9" w:hanging="189"/>
      </w:pPr>
      <w:rPr>
        <w:rFonts w:ascii="Helvetica Neue" w:cs="Helvetica Neue" w:eastAsia="Helvetica Neue" w:hAnsi="Helvetica Neue"/>
        <w:b w:val="0"/>
        <w:i w:val="0"/>
        <w:smallCaps w:val="0"/>
        <w:strike w:val="0"/>
        <w:shd w:fill="auto" w:val="clear"/>
        <w:vertAlign w:val="baseline"/>
      </w:rPr>
    </w:lvl>
    <w:lvl w:ilvl="1">
      <w:start w:val="1"/>
      <w:numFmt w:val="bullet"/>
      <w:lvlText w:val="*"/>
      <w:lvlJc w:val="left"/>
      <w:pPr>
        <w:ind w:left="789" w:hanging="188.9999999999999"/>
      </w:pPr>
      <w:rPr>
        <w:rFonts w:ascii="Helvetica Neue" w:cs="Helvetica Neue" w:eastAsia="Helvetica Neue" w:hAnsi="Helvetica Neue"/>
        <w:b w:val="0"/>
        <w:i w:val="0"/>
        <w:smallCaps w:val="0"/>
        <w:strike w:val="0"/>
        <w:shd w:fill="auto" w:val="clear"/>
        <w:vertAlign w:val="baseline"/>
      </w:rPr>
    </w:lvl>
    <w:lvl w:ilvl="2">
      <w:start w:val="1"/>
      <w:numFmt w:val="bullet"/>
      <w:lvlText w:val="*"/>
      <w:lvlJc w:val="left"/>
      <w:pPr>
        <w:ind w:left="1389" w:hanging="189"/>
      </w:pPr>
      <w:rPr>
        <w:rFonts w:ascii="Helvetica Neue" w:cs="Helvetica Neue" w:eastAsia="Helvetica Neue" w:hAnsi="Helvetica Neue"/>
        <w:b w:val="0"/>
        <w:i w:val="0"/>
        <w:smallCaps w:val="0"/>
        <w:strike w:val="0"/>
        <w:shd w:fill="auto" w:val="clear"/>
        <w:vertAlign w:val="baseline"/>
      </w:rPr>
    </w:lvl>
    <w:lvl w:ilvl="3">
      <w:start w:val="1"/>
      <w:numFmt w:val="bullet"/>
      <w:lvlText w:val="*"/>
      <w:lvlJc w:val="left"/>
      <w:pPr>
        <w:ind w:left="1989" w:hanging="189"/>
      </w:pPr>
      <w:rPr>
        <w:rFonts w:ascii="Helvetica Neue" w:cs="Helvetica Neue" w:eastAsia="Helvetica Neue" w:hAnsi="Helvetica Neue"/>
        <w:b w:val="0"/>
        <w:i w:val="0"/>
        <w:smallCaps w:val="0"/>
        <w:strike w:val="0"/>
        <w:shd w:fill="auto" w:val="clear"/>
        <w:vertAlign w:val="baseline"/>
      </w:rPr>
    </w:lvl>
    <w:lvl w:ilvl="4">
      <w:start w:val="1"/>
      <w:numFmt w:val="bullet"/>
      <w:lvlText w:val="*"/>
      <w:lvlJc w:val="left"/>
      <w:pPr>
        <w:ind w:left="2589" w:hanging="189.00000000000045"/>
      </w:pPr>
      <w:rPr>
        <w:rFonts w:ascii="Helvetica Neue" w:cs="Helvetica Neue" w:eastAsia="Helvetica Neue" w:hAnsi="Helvetica Neue"/>
        <w:b w:val="0"/>
        <w:i w:val="0"/>
        <w:smallCaps w:val="0"/>
        <w:strike w:val="0"/>
        <w:shd w:fill="auto" w:val="clear"/>
        <w:vertAlign w:val="baseline"/>
      </w:rPr>
    </w:lvl>
    <w:lvl w:ilvl="5">
      <w:start w:val="1"/>
      <w:numFmt w:val="bullet"/>
      <w:lvlText w:val="*"/>
      <w:lvlJc w:val="left"/>
      <w:pPr>
        <w:ind w:left="3189" w:hanging="189"/>
      </w:pPr>
      <w:rPr>
        <w:rFonts w:ascii="Helvetica Neue" w:cs="Helvetica Neue" w:eastAsia="Helvetica Neue" w:hAnsi="Helvetica Neue"/>
        <w:b w:val="0"/>
        <w:i w:val="0"/>
        <w:smallCaps w:val="0"/>
        <w:strike w:val="0"/>
        <w:shd w:fill="auto" w:val="clear"/>
        <w:vertAlign w:val="baseline"/>
      </w:rPr>
    </w:lvl>
    <w:lvl w:ilvl="6">
      <w:start w:val="1"/>
      <w:numFmt w:val="bullet"/>
      <w:lvlText w:val="*"/>
      <w:lvlJc w:val="left"/>
      <w:pPr>
        <w:ind w:left="3789" w:hanging="189"/>
      </w:pPr>
      <w:rPr>
        <w:rFonts w:ascii="Helvetica Neue" w:cs="Helvetica Neue" w:eastAsia="Helvetica Neue" w:hAnsi="Helvetica Neue"/>
        <w:b w:val="0"/>
        <w:i w:val="0"/>
        <w:smallCaps w:val="0"/>
        <w:strike w:val="0"/>
        <w:shd w:fill="auto" w:val="clear"/>
        <w:vertAlign w:val="baseline"/>
      </w:rPr>
    </w:lvl>
    <w:lvl w:ilvl="7">
      <w:start w:val="1"/>
      <w:numFmt w:val="bullet"/>
      <w:lvlText w:val="*"/>
      <w:lvlJc w:val="left"/>
      <w:pPr>
        <w:ind w:left="4389" w:hanging="189"/>
      </w:pPr>
      <w:rPr>
        <w:rFonts w:ascii="Helvetica Neue" w:cs="Helvetica Neue" w:eastAsia="Helvetica Neue" w:hAnsi="Helvetica Neue"/>
        <w:b w:val="0"/>
        <w:i w:val="0"/>
        <w:smallCaps w:val="0"/>
        <w:strike w:val="0"/>
        <w:shd w:fill="auto" w:val="clear"/>
        <w:vertAlign w:val="baseline"/>
      </w:rPr>
    </w:lvl>
    <w:lvl w:ilvl="8">
      <w:start w:val="1"/>
      <w:numFmt w:val="bullet"/>
      <w:lvlText w:val="*"/>
      <w:lvlJc w:val="left"/>
      <w:pPr>
        <w:ind w:left="4989" w:hanging="189"/>
      </w:pPr>
      <w:rPr>
        <w:rFonts w:ascii="Helvetica Neue" w:cs="Helvetica Neue" w:eastAsia="Helvetica Neue" w:hAnsi="Helvetica Neue"/>
        <w:b w:val="0"/>
        <w:i w:val="0"/>
        <w:smallCaps w:val="0"/>
        <w:strike w:val="0"/>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