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shd w:fill="faf9f8" w:val="clear"/>
          <w:rtl w:val="0"/>
        </w:rPr>
        <w:t xml:space="preserve">ECS 4010 Lab Task –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KEIL SCREENSHOT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739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73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PROTEUS SCREENSHOT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290880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2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08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966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3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rPr/>
    </w:pPr>
    <w:r w:rsidDel="00000000" w:rsidR="00000000" w:rsidRPr="00000000">
      <w:rPr>
        <w:rtl w:val="0"/>
      </w:rPr>
      <w:t xml:space="preserve">Abhishek Srivastava</w:t>
    </w:r>
  </w:p>
  <w:p w:rsidR="00000000" w:rsidDel="00000000" w:rsidP="00000000" w:rsidRDefault="00000000" w:rsidRPr="00000000" w14:paraId="00000010">
    <w:pPr>
      <w:rPr/>
    </w:pPr>
    <w:r w:rsidDel="00000000" w:rsidR="00000000" w:rsidRPr="00000000">
      <w:rPr>
        <w:rtl w:val="0"/>
      </w:rPr>
      <w:t xml:space="preserve">19BCE10071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