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E34" w:rsidRDefault="006C4D5F">
      <w:pPr>
        <w:spacing w:before="81"/>
        <w:ind w:left="101"/>
        <w:rPr>
          <w:b/>
          <w:sz w:val="17"/>
        </w:rPr>
      </w:pPr>
      <w:proofErr w:type="gramStart"/>
      <w:r>
        <w:rPr>
          <w:b/>
          <w:sz w:val="17"/>
        </w:rPr>
        <w:t>14</w:t>
      </w:r>
      <w:proofErr w:type="gramEnd"/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Principles of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Management</w:t>
      </w:r>
      <w:r>
        <w:rPr>
          <w:b/>
          <w:spacing w:val="-1"/>
          <w:sz w:val="17"/>
        </w:rPr>
        <w:t xml:space="preserve"> </w:t>
      </w:r>
      <w:r>
        <w:rPr>
          <w:b/>
          <w:sz w:val="17"/>
        </w:rPr>
        <w:t>-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Henri</w:t>
      </w:r>
      <w:r>
        <w:rPr>
          <w:b/>
          <w:spacing w:val="-2"/>
          <w:sz w:val="17"/>
        </w:rPr>
        <w:t xml:space="preserve"> </w:t>
      </w:r>
      <w:proofErr w:type="spellStart"/>
      <w:r>
        <w:rPr>
          <w:b/>
          <w:sz w:val="17"/>
        </w:rPr>
        <w:t>Fayol</w:t>
      </w:r>
      <w:proofErr w:type="spellEnd"/>
    </w:p>
    <w:p w:rsidR="00085E34" w:rsidRDefault="006C4D5F">
      <w:pPr>
        <w:pStyle w:val="BodyText"/>
        <w:ind w:right="368"/>
      </w:pPr>
      <w:r>
        <w:t xml:space="preserve">Henri </w:t>
      </w:r>
      <w:proofErr w:type="spellStart"/>
      <w:r>
        <w:t>Fayol</w:t>
      </w:r>
      <w:proofErr w:type="spellEnd"/>
      <w:r>
        <w:t xml:space="preserve"> (1841-1925) was a French management theo</w:t>
      </w:r>
      <w:r>
        <w:t>rist whose theories in</w:t>
      </w:r>
      <w:r>
        <w:rPr>
          <w:spacing w:val="1"/>
        </w:rPr>
        <w:t xml:space="preserve"> </w:t>
      </w:r>
      <w:r>
        <w:t xml:space="preserve">management and organisation of </w:t>
      </w:r>
      <w:proofErr w:type="spellStart"/>
      <w:r>
        <w:t>labour</w:t>
      </w:r>
      <w:proofErr w:type="spellEnd"/>
      <w:r>
        <w:t xml:space="preserve"> were widely influential in the beginning of</w:t>
      </w:r>
      <w:r>
        <w:rPr>
          <w:spacing w:val="-68"/>
        </w:rPr>
        <w:t xml:space="preserve"> </w:t>
      </w:r>
      <w:r>
        <w:t>20th</w:t>
      </w:r>
      <w:r>
        <w:rPr>
          <w:spacing w:val="-4"/>
        </w:rPr>
        <w:t xml:space="preserve"> </w:t>
      </w:r>
      <w:r>
        <w:t>century.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mining engineer</w:t>
      </w:r>
      <w:r>
        <w:rPr>
          <w:spacing w:val="-1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French</w:t>
      </w:r>
      <w:r>
        <w:rPr>
          <w:spacing w:val="-4"/>
        </w:rPr>
        <w:t xml:space="preserve"> </w:t>
      </w:r>
      <w:r>
        <w:t>mining</w:t>
      </w:r>
      <w:r>
        <w:rPr>
          <w:spacing w:val="-2"/>
        </w:rPr>
        <w:t xml:space="preserve"> </w:t>
      </w:r>
      <w:r>
        <w:t>company</w:t>
      </w:r>
      <w:r>
        <w:rPr>
          <w:spacing w:val="-67"/>
        </w:rPr>
        <w:t xml:space="preserve"> </w:t>
      </w:r>
      <w:proofErr w:type="spellStart"/>
      <w:r>
        <w:t>Commentry-Fourchamboult-Decazeville</w:t>
      </w:r>
      <w:proofErr w:type="spellEnd"/>
      <w:r>
        <w:t>, first as an engineer, then moved int</w:t>
      </w:r>
      <w:r>
        <w:t>o</w:t>
      </w:r>
      <w:r>
        <w:rPr>
          <w:spacing w:val="1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Managing</w:t>
      </w:r>
      <w:r>
        <w:rPr>
          <w:spacing w:val="2"/>
        </w:rPr>
        <w:t xml:space="preserve"> </w:t>
      </w:r>
      <w:r>
        <w:t>Director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1888 to</w:t>
      </w:r>
      <w:r>
        <w:rPr>
          <w:spacing w:val="-1"/>
        </w:rPr>
        <w:t xml:space="preserve"> </w:t>
      </w:r>
      <w:r>
        <w:t>1918.</w:t>
      </w:r>
      <w:bookmarkStart w:id="0" w:name="_GoBack"/>
      <w:bookmarkEnd w:id="0"/>
    </w:p>
    <w:p w:rsidR="00085E34" w:rsidRDefault="00085E34">
      <w:pPr>
        <w:pStyle w:val="BodyText"/>
        <w:spacing w:before="11"/>
        <w:ind w:left="0"/>
        <w:rPr>
          <w:sz w:val="19"/>
        </w:rPr>
      </w:pPr>
    </w:p>
    <w:p w:rsidR="00085E34" w:rsidRDefault="006C4D5F">
      <w:pPr>
        <w:ind w:left="101" w:right="180"/>
        <w:jc w:val="both"/>
        <w:rPr>
          <w:i/>
          <w:sz w:val="20"/>
        </w:rPr>
      </w:pPr>
      <w:r>
        <w:rPr>
          <w:sz w:val="20"/>
        </w:rPr>
        <w:t xml:space="preserve">During his tenure as MD he wrote various articles on administration and in 1916 </w:t>
      </w:r>
      <w:r>
        <w:rPr>
          <w:i/>
          <w:sz w:val="20"/>
        </w:rPr>
        <w:t>The</w:t>
      </w:r>
      <w:r>
        <w:rPr>
          <w:i/>
          <w:spacing w:val="-68"/>
          <w:sz w:val="20"/>
        </w:rPr>
        <w:t xml:space="preserve"> </w:t>
      </w:r>
      <w:r>
        <w:rPr>
          <w:i/>
          <w:sz w:val="20"/>
        </w:rPr>
        <w:t xml:space="preserve">Bulletin de la </w:t>
      </w:r>
      <w:proofErr w:type="spellStart"/>
      <w:r>
        <w:rPr>
          <w:i/>
          <w:sz w:val="20"/>
        </w:rPr>
        <w:t>Société</w:t>
      </w:r>
      <w:proofErr w:type="spellEnd"/>
      <w:r>
        <w:rPr>
          <w:i/>
          <w:sz w:val="20"/>
        </w:rPr>
        <w:t xml:space="preserve"> de l’ </w:t>
      </w:r>
      <w:proofErr w:type="spellStart"/>
      <w:r>
        <w:rPr>
          <w:i/>
          <w:sz w:val="20"/>
        </w:rPr>
        <w:t>Industrie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Minérale</w:t>
      </w:r>
      <w:proofErr w:type="spellEnd"/>
      <w:r>
        <w:rPr>
          <w:i/>
          <w:sz w:val="20"/>
        </w:rPr>
        <w:t xml:space="preserve">, printed his Administration, </w:t>
      </w:r>
      <w:proofErr w:type="spellStart"/>
      <w:r>
        <w:rPr>
          <w:i/>
          <w:sz w:val="20"/>
        </w:rPr>
        <w:t>Industrielle</w:t>
      </w:r>
      <w:proofErr w:type="spellEnd"/>
      <w:r>
        <w:rPr>
          <w:i/>
          <w:spacing w:val="-68"/>
          <w:sz w:val="20"/>
        </w:rPr>
        <w:t xml:space="preserve"> </w:t>
      </w:r>
      <w:r>
        <w:rPr>
          <w:i/>
          <w:sz w:val="20"/>
        </w:rPr>
        <w:t>et</w:t>
      </w:r>
      <w:r>
        <w:rPr>
          <w:i/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Générale</w:t>
      </w:r>
      <w:proofErr w:type="spellEnd"/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4"/>
          <w:sz w:val="20"/>
        </w:rPr>
        <w:t xml:space="preserve"> </w:t>
      </w:r>
      <w:proofErr w:type="spellStart"/>
      <w:r>
        <w:rPr>
          <w:i/>
          <w:sz w:val="20"/>
        </w:rPr>
        <w:t>Prévoyance</w:t>
      </w:r>
      <w:proofErr w:type="spellEnd"/>
      <w:r>
        <w:rPr>
          <w:i/>
          <w:sz w:val="20"/>
        </w:rPr>
        <w:t>,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Ogranisation</w:t>
      </w:r>
      <w:proofErr w:type="spellEnd"/>
      <w:r>
        <w:rPr>
          <w:i/>
          <w:sz w:val="20"/>
        </w:rPr>
        <w:t>,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Commandement</w:t>
      </w:r>
      <w:proofErr w:type="spellEnd"/>
      <w:r>
        <w:rPr>
          <w:i/>
          <w:sz w:val="20"/>
        </w:rPr>
        <w:t>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Coordination,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Contrôle</w:t>
      </w:r>
      <w:proofErr w:type="spellEnd"/>
      <w:r>
        <w:rPr>
          <w:i/>
          <w:sz w:val="20"/>
        </w:rPr>
        <w:t>.</w:t>
      </w:r>
    </w:p>
    <w:p w:rsidR="00085E34" w:rsidRDefault="00085E34">
      <w:pPr>
        <w:pStyle w:val="BodyText"/>
        <w:ind w:left="0"/>
        <w:rPr>
          <w:i/>
        </w:rPr>
      </w:pPr>
    </w:p>
    <w:p w:rsidR="00085E34" w:rsidRDefault="006C4D5F">
      <w:pPr>
        <w:pStyle w:val="BodyText"/>
      </w:pPr>
      <w:r>
        <w:t>In</w:t>
      </w:r>
      <w:r>
        <w:rPr>
          <w:spacing w:val="-4"/>
        </w:rPr>
        <w:t xml:space="preserve"> </w:t>
      </w:r>
      <w:r>
        <w:t>1949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translation</w:t>
      </w:r>
      <w:r>
        <w:rPr>
          <w:spacing w:val="-2"/>
        </w:rPr>
        <w:t xml:space="preserve"> </w:t>
      </w:r>
      <w:r>
        <w:t>appeared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titled</w:t>
      </w:r>
      <w:r>
        <w:rPr>
          <w:spacing w:val="-3"/>
        </w:rPr>
        <w:t xml:space="preserve"> </w:t>
      </w:r>
      <w:r>
        <w:t>'General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Industrial</w:t>
      </w:r>
      <w:r>
        <w:rPr>
          <w:spacing w:val="-68"/>
        </w:rPr>
        <w:t xml:space="preserve"> </w:t>
      </w:r>
      <w:r>
        <w:t>Management' by</w:t>
      </w:r>
      <w:r>
        <w:rPr>
          <w:spacing w:val="1"/>
        </w:rPr>
        <w:t xml:space="preserve"> </w:t>
      </w:r>
      <w:r>
        <w:t>Constance Storrs.</w:t>
      </w:r>
    </w:p>
    <w:p w:rsidR="00085E34" w:rsidRDefault="00085E34">
      <w:pPr>
        <w:pStyle w:val="BodyText"/>
        <w:spacing w:before="1"/>
        <w:ind w:left="0"/>
      </w:pPr>
    </w:p>
    <w:p w:rsidR="00085E34" w:rsidRDefault="006C4D5F">
      <w:pPr>
        <w:pStyle w:val="BodyText"/>
        <w:ind w:right="125"/>
      </w:pPr>
      <w:proofErr w:type="spellStart"/>
      <w:r>
        <w:t>Fayol</w:t>
      </w:r>
      <w:proofErr w:type="spellEnd"/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management:</w:t>
      </w:r>
      <w:r>
        <w:rPr>
          <w:spacing w:val="-2"/>
        </w:rPr>
        <w:t xml:space="preserve"> </w:t>
      </w:r>
      <w:r>
        <w:t>planning,</w:t>
      </w:r>
      <w:r>
        <w:rPr>
          <w:spacing w:val="-67"/>
        </w:rPr>
        <w:t xml:space="preserve"> </w:t>
      </w:r>
      <w:r>
        <w:t>organizing,</w:t>
      </w:r>
      <w:r>
        <w:rPr>
          <w:spacing w:val="1"/>
        </w:rPr>
        <w:t xml:space="preserve"> </w:t>
      </w:r>
      <w:r>
        <w:t>directing,</w:t>
      </w:r>
      <w:r>
        <w:rPr>
          <w:spacing w:val="1"/>
        </w:rPr>
        <w:t xml:space="preserve"> </w:t>
      </w:r>
      <w:r>
        <w:t>and controlling,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known today.</w:t>
      </w:r>
    </w:p>
    <w:p w:rsidR="00085E34" w:rsidRDefault="006C4D5F">
      <w:pPr>
        <w:ind w:left="101" w:right="191"/>
        <w:rPr>
          <w:b/>
          <w:sz w:val="20"/>
        </w:rPr>
      </w:pPr>
      <w:r>
        <w:rPr>
          <w:sz w:val="20"/>
        </w:rPr>
        <w:t xml:space="preserve">His original definition of management comprised of five elements: </w:t>
      </w:r>
      <w:r>
        <w:rPr>
          <w:b/>
          <w:sz w:val="20"/>
        </w:rPr>
        <w:t>forecast &amp; plan,</w:t>
      </w:r>
      <w:r>
        <w:rPr>
          <w:b/>
          <w:spacing w:val="-66"/>
          <w:sz w:val="20"/>
        </w:rPr>
        <w:t xml:space="preserve"> </w:t>
      </w:r>
      <w:proofErr w:type="spellStart"/>
      <w:r>
        <w:rPr>
          <w:b/>
          <w:sz w:val="20"/>
        </w:rPr>
        <w:t>organise</w:t>
      </w:r>
      <w:proofErr w:type="spellEnd"/>
      <w:r>
        <w:rPr>
          <w:b/>
          <w:sz w:val="20"/>
        </w:rPr>
        <w:t>,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command,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coordinate, 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control.</w:t>
      </w:r>
    </w:p>
    <w:p w:rsidR="00085E34" w:rsidRDefault="00085E34">
      <w:pPr>
        <w:pStyle w:val="BodyText"/>
        <w:spacing w:before="10"/>
        <w:ind w:left="0"/>
        <w:rPr>
          <w:b/>
          <w:sz w:val="19"/>
        </w:rPr>
      </w:pPr>
    </w:p>
    <w:p w:rsidR="00085E34" w:rsidRDefault="006C4D5F">
      <w:pPr>
        <w:pStyle w:val="BodyText"/>
        <w:spacing w:before="1"/>
        <w:jc w:val="both"/>
      </w:pPr>
      <w:r>
        <w:t>His</w:t>
      </w:r>
      <w:r>
        <w:rPr>
          <w:spacing w:val="-2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t>principles</w:t>
      </w:r>
      <w:r>
        <w:rPr>
          <w:spacing w:val="-1"/>
        </w:rPr>
        <w:t xml:space="preserve"> </w:t>
      </w:r>
      <w:r>
        <w:t>are:</w:t>
      </w:r>
    </w:p>
    <w:p w:rsidR="00085E34" w:rsidRDefault="006C4D5F">
      <w:pPr>
        <w:pStyle w:val="BodyText"/>
        <w:ind w:right="572"/>
      </w:pPr>
      <w:r>
        <w:rPr>
          <w:b/>
        </w:rPr>
        <w:t xml:space="preserve">Division of work </w:t>
      </w:r>
      <w:r>
        <w:t xml:space="preserve">- </w:t>
      </w:r>
      <w:proofErr w:type="spellStart"/>
      <w:r>
        <w:t>specialisation</w:t>
      </w:r>
      <w:proofErr w:type="spellEnd"/>
      <w:r>
        <w:t xml:space="preserve"> provides the i</w:t>
      </w:r>
      <w:r>
        <w:t>ndividual to build up experience,</w:t>
      </w:r>
      <w:r>
        <w:rPr>
          <w:spacing w:val="-68"/>
        </w:rPr>
        <w:t xml:space="preserve"> </w:t>
      </w:r>
      <w:proofErr w:type="gramStart"/>
      <w:r>
        <w:t>continuous</w:t>
      </w:r>
      <w:proofErr w:type="gramEnd"/>
      <w:r>
        <w:rPr>
          <w:spacing w:val="1"/>
        </w:rPr>
        <w:t xml:space="preserve"> </w:t>
      </w:r>
      <w:r>
        <w:t>improvement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skills, and</w:t>
      </w:r>
      <w:r>
        <w:rPr>
          <w:spacing w:val="-2"/>
        </w:rPr>
        <w:t xml:space="preserve"> </w:t>
      </w:r>
      <w:r>
        <w:t>thereby be more</w:t>
      </w:r>
      <w:r>
        <w:rPr>
          <w:spacing w:val="-1"/>
        </w:rPr>
        <w:t xml:space="preserve"> </w:t>
      </w:r>
      <w:r>
        <w:t>productive.</w:t>
      </w:r>
    </w:p>
    <w:p w:rsidR="00085E34" w:rsidRDefault="00085E34">
      <w:pPr>
        <w:pStyle w:val="BodyText"/>
        <w:spacing w:before="11"/>
        <w:ind w:left="0"/>
        <w:rPr>
          <w:sz w:val="19"/>
        </w:rPr>
      </w:pPr>
    </w:p>
    <w:p w:rsidR="00085E34" w:rsidRDefault="006C4D5F">
      <w:pPr>
        <w:pStyle w:val="BodyText"/>
        <w:ind w:right="455"/>
      </w:pPr>
      <w:r>
        <w:rPr>
          <w:b/>
        </w:rPr>
        <w:t xml:space="preserve">Authority </w:t>
      </w:r>
      <w:r>
        <w:t>- the right to issue commands, along with which must go the balanced</w:t>
      </w:r>
      <w:r>
        <w:rPr>
          <w:spacing w:val="-68"/>
        </w:rPr>
        <w:t xml:space="preserve"> </w:t>
      </w:r>
      <w:r>
        <w:t>responsibility</w:t>
      </w:r>
      <w:r>
        <w:rPr>
          <w:spacing w:val="2"/>
        </w:rPr>
        <w:t xml:space="preserve"> </w:t>
      </w:r>
      <w:r>
        <w:t>for its</w:t>
      </w:r>
      <w:r>
        <w:rPr>
          <w:spacing w:val="1"/>
        </w:rPr>
        <w:t xml:space="preserve"> </w:t>
      </w:r>
      <w:r>
        <w:t>function</w:t>
      </w:r>
    </w:p>
    <w:p w:rsidR="00085E34" w:rsidRDefault="00085E34">
      <w:pPr>
        <w:pStyle w:val="BodyText"/>
        <w:spacing w:before="1"/>
        <w:ind w:left="0"/>
      </w:pPr>
    </w:p>
    <w:p w:rsidR="00085E34" w:rsidRDefault="006C4D5F">
      <w:pPr>
        <w:pStyle w:val="BodyText"/>
        <w:ind w:right="138"/>
        <w:jc w:val="both"/>
      </w:pPr>
      <w:r>
        <w:rPr>
          <w:b/>
        </w:rPr>
        <w:t xml:space="preserve">Discipline </w:t>
      </w:r>
      <w:r>
        <w:t>- which is two-sided, for employees only obey orders if management play</w:t>
      </w:r>
      <w:r>
        <w:rPr>
          <w:spacing w:val="-68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providing</w:t>
      </w:r>
      <w:r>
        <w:rPr>
          <w:spacing w:val="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leadership.</w:t>
      </w:r>
    </w:p>
    <w:p w:rsidR="00085E34" w:rsidRDefault="00085E34">
      <w:pPr>
        <w:pStyle w:val="BodyText"/>
        <w:spacing w:before="11"/>
        <w:ind w:left="0"/>
        <w:rPr>
          <w:sz w:val="19"/>
        </w:rPr>
      </w:pPr>
    </w:p>
    <w:p w:rsidR="00085E34" w:rsidRDefault="006C4D5F">
      <w:pPr>
        <w:pStyle w:val="BodyText"/>
        <w:ind w:right="1011"/>
      </w:pPr>
      <w:r>
        <w:rPr>
          <w:b/>
        </w:rPr>
        <w:t xml:space="preserve">Unity of Command </w:t>
      </w:r>
      <w:r>
        <w:t>- each worker should have only one boss with no other</w:t>
      </w:r>
      <w:r>
        <w:rPr>
          <w:spacing w:val="-68"/>
        </w:rPr>
        <w:t xml:space="preserve"> </w:t>
      </w:r>
      <w:r>
        <w:t>conflicting</w:t>
      </w:r>
      <w:r>
        <w:rPr>
          <w:spacing w:val="2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command.</w:t>
      </w:r>
    </w:p>
    <w:p w:rsidR="00085E34" w:rsidRDefault="00085E34">
      <w:pPr>
        <w:pStyle w:val="BodyText"/>
        <w:spacing w:before="1"/>
        <w:ind w:left="0"/>
      </w:pPr>
    </w:p>
    <w:p w:rsidR="00085E34" w:rsidRDefault="006C4D5F">
      <w:pPr>
        <w:pStyle w:val="BodyText"/>
        <w:ind w:right="432"/>
      </w:pPr>
      <w:r>
        <w:rPr>
          <w:b/>
        </w:rPr>
        <w:t xml:space="preserve">Unity of direction </w:t>
      </w:r>
      <w:r>
        <w:t>- people engaged in the same kind of activities must have the</w:t>
      </w:r>
      <w:r>
        <w:rPr>
          <w:spacing w:val="-68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3"/>
        </w:rPr>
        <w:t xml:space="preserve"> </w:t>
      </w:r>
      <w:r>
        <w:t>plan</w:t>
      </w:r>
    </w:p>
    <w:p w:rsidR="00085E34" w:rsidRDefault="00085E34">
      <w:pPr>
        <w:pStyle w:val="BodyText"/>
        <w:spacing w:before="11"/>
        <w:ind w:left="0"/>
        <w:rPr>
          <w:sz w:val="19"/>
        </w:rPr>
      </w:pPr>
    </w:p>
    <w:p w:rsidR="00085E34" w:rsidRDefault="006C4D5F">
      <w:pPr>
        <w:ind w:left="101" w:right="421"/>
        <w:rPr>
          <w:sz w:val="20"/>
        </w:rPr>
      </w:pPr>
      <w:r>
        <w:rPr>
          <w:b/>
          <w:sz w:val="20"/>
        </w:rPr>
        <w:t xml:space="preserve">Subordination of individual interest to general interest </w:t>
      </w:r>
      <w:r>
        <w:rPr>
          <w:sz w:val="20"/>
        </w:rPr>
        <w:t>- management must</w:t>
      </w:r>
      <w:r>
        <w:rPr>
          <w:spacing w:val="-68"/>
          <w:sz w:val="20"/>
        </w:rPr>
        <w:t xml:space="preserve"> </w:t>
      </w:r>
      <w:r>
        <w:rPr>
          <w:sz w:val="20"/>
        </w:rPr>
        <w:t>see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 goals 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firms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always</w:t>
      </w:r>
      <w:r>
        <w:rPr>
          <w:spacing w:val="1"/>
          <w:sz w:val="20"/>
        </w:rPr>
        <w:t xml:space="preserve"> </w:t>
      </w:r>
      <w:r>
        <w:rPr>
          <w:sz w:val="20"/>
        </w:rPr>
        <w:t>paramount.</w:t>
      </w:r>
    </w:p>
    <w:p w:rsidR="00085E34" w:rsidRDefault="00085E34">
      <w:pPr>
        <w:pStyle w:val="BodyText"/>
        <w:spacing w:before="1"/>
        <w:ind w:left="0"/>
      </w:pPr>
    </w:p>
    <w:p w:rsidR="00085E34" w:rsidRDefault="006C4D5F">
      <w:pPr>
        <w:pStyle w:val="BodyText"/>
        <w:ind w:right="368"/>
      </w:pPr>
      <w:r>
        <w:rPr>
          <w:b/>
        </w:rPr>
        <w:t xml:space="preserve">Remuneration </w:t>
      </w:r>
      <w:r>
        <w:t>- payment is an i</w:t>
      </w:r>
      <w:r>
        <w:t xml:space="preserve">mportant motivator although by </w:t>
      </w:r>
      <w:proofErr w:type="spellStart"/>
      <w:r>
        <w:t>analysing</w:t>
      </w:r>
      <w:proofErr w:type="spellEnd"/>
      <w:r>
        <w:t xml:space="preserve"> a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possibilities,</w:t>
      </w:r>
      <w:r>
        <w:rPr>
          <w:spacing w:val="-1"/>
        </w:rPr>
        <w:t xml:space="preserve"> </w:t>
      </w:r>
      <w:proofErr w:type="spellStart"/>
      <w:r>
        <w:t>Fayol</w:t>
      </w:r>
      <w:proofErr w:type="spellEnd"/>
      <w:r>
        <w:rPr>
          <w:spacing w:val="-3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perfect</w:t>
      </w:r>
      <w:r>
        <w:rPr>
          <w:spacing w:val="-67"/>
        </w:rPr>
        <w:t xml:space="preserve"> </w:t>
      </w:r>
      <w:r>
        <w:t>system</w:t>
      </w:r>
    </w:p>
    <w:p w:rsidR="00085E34" w:rsidRDefault="00085E34">
      <w:pPr>
        <w:pStyle w:val="BodyText"/>
        <w:spacing w:before="11"/>
        <w:ind w:left="0"/>
        <w:rPr>
          <w:sz w:val="19"/>
        </w:rPr>
      </w:pPr>
    </w:p>
    <w:p w:rsidR="00085E34" w:rsidRDefault="006C4D5F">
      <w:pPr>
        <w:spacing w:before="1"/>
        <w:ind w:left="101" w:right="321"/>
        <w:rPr>
          <w:sz w:val="20"/>
        </w:rPr>
      </w:pPr>
      <w:proofErr w:type="spellStart"/>
      <w:r>
        <w:rPr>
          <w:b/>
          <w:sz w:val="20"/>
        </w:rPr>
        <w:t>Centralisation</w:t>
      </w:r>
      <w:proofErr w:type="spellEnd"/>
      <w:r>
        <w:rPr>
          <w:b/>
          <w:sz w:val="20"/>
        </w:rPr>
        <w:t xml:space="preserve"> or </w:t>
      </w:r>
      <w:proofErr w:type="spellStart"/>
      <w:r>
        <w:rPr>
          <w:b/>
          <w:sz w:val="20"/>
        </w:rPr>
        <w:t>decentralisation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- this is a matter of degree depending on the</w:t>
      </w:r>
      <w:r>
        <w:rPr>
          <w:spacing w:val="-68"/>
          <w:sz w:val="20"/>
        </w:rPr>
        <w:t xml:space="preserve"> </w:t>
      </w:r>
      <w:r>
        <w:rPr>
          <w:sz w:val="20"/>
        </w:rPr>
        <w:t>condition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 business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quality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its</w:t>
      </w:r>
      <w:r>
        <w:rPr>
          <w:spacing w:val="1"/>
          <w:sz w:val="20"/>
        </w:rPr>
        <w:t xml:space="preserve"> </w:t>
      </w:r>
      <w:r>
        <w:rPr>
          <w:sz w:val="20"/>
        </w:rPr>
        <w:t>personnel</w:t>
      </w:r>
    </w:p>
    <w:p w:rsidR="00085E34" w:rsidRDefault="00085E34">
      <w:pPr>
        <w:pStyle w:val="BodyText"/>
        <w:spacing w:before="10"/>
        <w:ind w:left="0"/>
        <w:rPr>
          <w:sz w:val="19"/>
        </w:rPr>
      </w:pPr>
    </w:p>
    <w:p w:rsidR="00085E34" w:rsidRDefault="006C4D5F">
      <w:pPr>
        <w:spacing w:before="1"/>
        <w:ind w:left="101" w:right="191"/>
        <w:rPr>
          <w:sz w:val="20"/>
        </w:rPr>
      </w:pPr>
      <w:r>
        <w:rPr>
          <w:b/>
          <w:sz w:val="20"/>
        </w:rPr>
        <w:t xml:space="preserve">Scalar chain (line of Authority) </w:t>
      </w:r>
      <w:r>
        <w:rPr>
          <w:sz w:val="20"/>
        </w:rPr>
        <w:t>- a hierarchy is necessary for unity of direction</w:t>
      </w:r>
      <w:r>
        <w:rPr>
          <w:spacing w:val="1"/>
          <w:sz w:val="20"/>
        </w:rPr>
        <w:t xml:space="preserve"> </w:t>
      </w:r>
      <w:r>
        <w:rPr>
          <w:sz w:val="20"/>
        </w:rPr>
        <w:t>but</w:t>
      </w:r>
      <w:r>
        <w:rPr>
          <w:spacing w:val="-4"/>
          <w:sz w:val="20"/>
        </w:rPr>
        <w:t xml:space="preserve"> </w:t>
      </w:r>
      <w:r>
        <w:rPr>
          <w:sz w:val="20"/>
        </w:rPr>
        <w:t>lateral</w:t>
      </w:r>
      <w:r>
        <w:rPr>
          <w:spacing w:val="-3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also</w:t>
      </w:r>
      <w:r>
        <w:rPr>
          <w:spacing w:val="-2"/>
          <w:sz w:val="20"/>
        </w:rPr>
        <w:t xml:space="preserve"> </w:t>
      </w:r>
      <w:r>
        <w:rPr>
          <w:sz w:val="20"/>
        </w:rPr>
        <w:t>fundamental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long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superiors</w:t>
      </w:r>
      <w:r>
        <w:rPr>
          <w:spacing w:val="-4"/>
          <w:sz w:val="20"/>
        </w:rPr>
        <w:t xml:space="preserve"> </w:t>
      </w:r>
      <w:r>
        <w:rPr>
          <w:sz w:val="20"/>
        </w:rPr>
        <w:t>know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</w:p>
    <w:p w:rsidR="00085E34" w:rsidRDefault="00085E34">
      <w:pPr>
        <w:rPr>
          <w:sz w:val="20"/>
        </w:rPr>
        <w:sectPr w:rsidR="00085E34">
          <w:type w:val="continuous"/>
          <w:pgSz w:w="12240" w:h="15840"/>
          <w:pgMar w:top="1360" w:right="1720" w:bottom="280" w:left="1700" w:header="720" w:footer="720" w:gutter="0"/>
          <w:cols w:space="720"/>
        </w:sectPr>
      </w:pPr>
    </w:p>
    <w:p w:rsidR="00085E34" w:rsidRDefault="006C4D5F">
      <w:pPr>
        <w:pStyle w:val="BodyText"/>
        <w:spacing w:before="81"/>
      </w:pPr>
      <w:proofErr w:type="gramStart"/>
      <w:r>
        <w:lastRenderedPageBreak/>
        <w:t>communication</w:t>
      </w:r>
      <w:proofErr w:type="gramEnd"/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place.</w:t>
      </w:r>
    </w:p>
    <w:p w:rsidR="00085E34" w:rsidRDefault="00085E34">
      <w:pPr>
        <w:pStyle w:val="BodyText"/>
        <w:spacing w:before="11"/>
        <w:ind w:left="0"/>
        <w:rPr>
          <w:sz w:val="19"/>
        </w:rPr>
      </w:pPr>
    </w:p>
    <w:p w:rsidR="00085E34" w:rsidRDefault="006C4D5F">
      <w:pPr>
        <w:pStyle w:val="BodyText"/>
        <w:spacing w:before="1"/>
        <w:ind w:right="368"/>
      </w:pPr>
      <w:r>
        <w:rPr>
          <w:b/>
        </w:rPr>
        <w:t>Order</w:t>
      </w:r>
      <w:r>
        <w:t>-</w:t>
      </w:r>
      <w:r>
        <w:rPr>
          <w:spacing w:val="-6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necessary.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former</w:t>
      </w:r>
      <w:r>
        <w:rPr>
          <w:spacing w:val="-2"/>
        </w:rPr>
        <w:t xml:space="preserve"> </w:t>
      </w:r>
      <w:proofErr w:type="spellStart"/>
      <w:r>
        <w:t>minimises</w:t>
      </w:r>
      <w:proofErr w:type="spellEnd"/>
      <w:r>
        <w:rPr>
          <w:spacing w:val="-68"/>
        </w:rPr>
        <w:t xml:space="preserve"> </w:t>
      </w:r>
      <w:r>
        <w:t xml:space="preserve">lost time and useless handling of materials. The latter </w:t>
      </w:r>
      <w:proofErr w:type="gramStart"/>
      <w:r>
        <w:t>is achieved</w:t>
      </w:r>
      <w:proofErr w:type="gramEnd"/>
      <w:r>
        <w:t xml:space="preserve"> through</w:t>
      </w:r>
      <w:r>
        <w:rPr>
          <w:spacing w:val="1"/>
        </w:rPr>
        <w:t xml:space="preserve"> </w:t>
      </w:r>
      <w:r>
        <w:t>organisation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selection.</w:t>
      </w:r>
    </w:p>
    <w:p w:rsidR="00085E34" w:rsidRDefault="00085E34">
      <w:pPr>
        <w:pStyle w:val="BodyText"/>
        <w:spacing w:before="11"/>
        <w:ind w:left="0"/>
        <w:rPr>
          <w:sz w:val="19"/>
        </w:rPr>
      </w:pPr>
    </w:p>
    <w:p w:rsidR="00085E34" w:rsidRDefault="006C4D5F">
      <w:pPr>
        <w:pStyle w:val="BodyText"/>
        <w:spacing w:before="1"/>
        <w:ind w:right="243"/>
      </w:pPr>
      <w:r>
        <w:rPr>
          <w:b/>
        </w:rPr>
        <w:t xml:space="preserve">Equity </w:t>
      </w:r>
      <w:r>
        <w:t xml:space="preserve">- </w:t>
      </w:r>
      <w:proofErr w:type="gramStart"/>
      <w:r>
        <w:t>in running</w:t>
      </w:r>
      <w:proofErr w:type="gramEnd"/>
      <w:r>
        <w:t xml:space="preserve"> a business a 'combination of kindliness and justice' is needed in</w:t>
      </w:r>
      <w:r>
        <w:rPr>
          <w:spacing w:val="-68"/>
        </w:rPr>
        <w:t xml:space="preserve"> </w:t>
      </w:r>
      <w:r>
        <w:t>treating</w:t>
      </w:r>
      <w:r>
        <w:rPr>
          <w:spacing w:val="2"/>
        </w:rPr>
        <w:t xml:space="preserve"> </w:t>
      </w:r>
      <w:r>
        <w:t>emp</w:t>
      </w:r>
      <w:r>
        <w:t>loyees</w:t>
      </w:r>
      <w:r>
        <w:rPr>
          <w:spacing w:val="-1"/>
        </w:rPr>
        <w:t xml:space="preserve"> </w:t>
      </w:r>
      <w:r>
        <w:t>if equity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 be</w:t>
      </w:r>
      <w:r>
        <w:rPr>
          <w:spacing w:val="2"/>
        </w:rPr>
        <w:t xml:space="preserve"> </w:t>
      </w:r>
      <w:r>
        <w:t>achieved.</w:t>
      </w:r>
    </w:p>
    <w:p w:rsidR="00085E34" w:rsidRDefault="00085E34">
      <w:pPr>
        <w:pStyle w:val="BodyText"/>
        <w:spacing w:before="10"/>
        <w:ind w:left="0"/>
        <w:rPr>
          <w:sz w:val="19"/>
        </w:rPr>
      </w:pPr>
    </w:p>
    <w:p w:rsidR="00085E34" w:rsidRDefault="006C4D5F">
      <w:pPr>
        <w:pStyle w:val="BodyText"/>
        <w:ind w:right="763"/>
      </w:pPr>
      <w:r>
        <w:rPr>
          <w:b/>
        </w:rPr>
        <w:t xml:space="preserve">Stability of tenure </w:t>
      </w:r>
      <w:r>
        <w:t>- this is essential due to the time and expense involved in</w:t>
      </w:r>
      <w:r>
        <w:rPr>
          <w:spacing w:val="-68"/>
        </w:rPr>
        <w:t xml:space="preserve"> </w:t>
      </w:r>
      <w:r>
        <w:t>training good</w:t>
      </w:r>
      <w:r>
        <w:rPr>
          <w:spacing w:val="-1"/>
        </w:rPr>
        <w:t xml:space="preserve"> </w:t>
      </w:r>
      <w:r>
        <w:t>management.</w:t>
      </w:r>
    </w:p>
    <w:p w:rsidR="00085E34" w:rsidRDefault="00085E34">
      <w:pPr>
        <w:pStyle w:val="BodyText"/>
        <w:spacing w:before="1"/>
        <w:ind w:left="0"/>
      </w:pPr>
    </w:p>
    <w:p w:rsidR="00085E34" w:rsidRDefault="006C4D5F">
      <w:pPr>
        <w:pStyle w:val="BodyText"/>
        <w:ind w:right="206"/>
        <w:jc w:val="both"/>
      </w:pPr>
      <w:r>
        <w:rPr>
          <w:b/>
        </w:rPr>
        <w:t xml:space="preserve">Initiative </w:t>
      </w:r>
      <w:r>
        <w:t>- allowing all personnel to show their initiative in some way is a source of</w:t>
      </w:r>
      <w:r>
        <w:rPr>
          <w:spacing w:val="-68"/>
        </w:rPr>
        <w:t xml:space="preserve"> </w:t>
      </w:r>
      <w:r>
        <w:t>strength for the organis</w:t>
      </w:r>
      <w:r>
        <w:t>ation even though it may well involve a sacrifice of 'personal</w:t>
      </w:r>
      <w:r>
        <w:rPr>
          <w:spacing w:val="-68"/>
        </w:rPr>
        <w:t xml:space="preserve"> </w:t>
      </w:r>
      <w:r>
        <w:t>vanity'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part of</w:t>
      </w:r>
      <w:r>
        <w:rPr>
          <w:spacing w:val="-2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managers</w:t>
      </w:r>
    </w:p>
    <w:p w:rsidR="00085E34" w:rsidRDefault="00085E34">
      <w:pPr>
        <w:pStyle w:val="BodyText"/>
        <w:ind w:left="0"/>
      </w:pPr>
    </w:p>
    <w:p w:rsidR="00085E34" w:rsidRDefault="006C4D5F">
      <w:pPr>
        <w:pStyle w:val="BodyText"/>
        <w:ind w:right="193"/>
      </w:pPr>
      <w:r>
        <w:rPr>
          <w:b/>
        </w:rPr>
        <w:t xml:space="preserve">Esprit de corps </w:t>
      </w:r>
      <w:r>
        <w:t>- management must foster the morale of its employees. He further</w:t>
      </w:r>
      <w:r>
        <w:rPr>
          <w:spacing w:val="-68"/>
        </w:rPr>
        <w:t xml:space="preserve"> </w:t>
      </w:r>
      <w:r>
        <w:t>suggests that, "real talent is needed to coordinate effort, encourage keen</w:t>
      </w:r>
      <w:r>
        <w:t>ness, use</w:t>
      </w:r>
      <w:r>
        <w:rPr>
          <w:spacing w:val="1"/>
        </w:rPr>
        <w:t xml:space="preserve"> </w:t>
      </w:r>
      <w:r>
        <w:t>each person's abilities, and reward each one's merit without arousing possible</w:t>
      </w:r>
      <w:r>
        <w:rPr>
          <w:spacing w:val="1"/>
        </w:rPr>
        <w:t xml:space="preserve"> </w:t>
      </w:r>
      <w:r>
        <w:t>jealousies and disturbing harmonious relations." Harmony and pulling together</w:t>
      </w:r>
      <w:r>
        <w:rPr>
          <w:spacing w:val="1"/>
        </w:rPr>
        <w:t xml:space="preserve"> </w:t>
      </w:r>
      <w:r>
        <w:t>among personnel.</w:t>
      </w:r>
    </w:p>
    <w:p w:rsidR="00085E34" w:rsidRDefault="00085E34">
      <w:pPr>
        <w:pStyle w:val="BodyText"/>
        <w:spacing w:before="12"/>
        <w:ind w:left="0"/>
        <w:rPr>
          <w:sz w:val="19"/>
        </w:rPr>
      </w:pPr>
    </w:p>
    <w:p w:rsidR="00085E34" w:rsidRDefault="006C4D5F">
      <w:pPr>
        <w:pStyle w:val="BodyText"/>
        <w:jc w:val="both"/>
      </w:pPr>
      <w:r>
        <w:t>Although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principles are</w:t>
      </w:r>
      <w:r>
        <w:rPr>
          <w:spacing w:val="-3"/>
        </w:rPr>
        <w:t xml:space="preserve"> </w:t>
      </w:r>
      <w:r>
        <w:t>90</w:t>
      </w:r>
      <w:r>
        <w:rPr>
          <w:spacing w:val="-5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old,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apply today.</w:t>
      </w:r>
    </w:p>
    <w:sectPr w:rsidR="00085E34"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5E34"/>
    <w:rsid w:val="00085E34"/>
    <w:rsid w:val="00543C96"/>
    <w:rsid w:val="006C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6C81"/>
  <w15:docId w15:val="{D4A930F3-27DF-446A-9EB1-E86658B2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8BB4E3633BC7488EAB193F0C2325B2" ma:contentTypeVersion="0" ma:contentTypeDescription="Create a new document." ma:contentTypeScope="" ma:versionID="f1d7f357cd482d58d9c5767fa1d1fc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1D072D-F17E-4F1E-84C9-0821A7E20384}"/>
</file>

<file path=customXml/itemProps2.xml><?xml version="1.0" encoding="utf-8"?>
<ds:datastoreItem xmlns:ds="http://schemas.openxmlformats.org/officeDocument/2006/customXml" ds:itemID="{5FBC57E8-81E4-4C50-9CA3-E1B4DAFF14D5}"/>
</file>

<file path=customXml/itemProps3.xml><?xml version="1.0" encoding="utf-8"?>
<ds:datastoreItem xmlns:ds="http://schemas.openxmlformats.org/officeDocument/2006/customXml" ds:itemID="{3B7B6778-5573-4106-83F4-034865FB4D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 Principles of Management - Henri Fayol </vt:lpstr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 Principles of Management - Henri Fayol </dc:title>
  <dc:creator>User</dc:creator>
  <cp:lastModifiedBy>Shromona Neogi</cp:lastModifiedBy>
  <cp:revision>3</cp:revision>
  <dcterms:created xsi:type="dcterms:W3CDTF">2022-01-25T03:53:00Z</dcterms:created>
  <dcterms:modified xsi:type="dcterms:W3CDTF">2022-01-25T04:17:00Z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2009-10-30T00:00:00Z</vt:filetime>
  </property>
  <property fmtid="{D5CDD505-2E9C-101B-9397-08002B2CF9AE}" pid="3" name="Creator">
    <vt:lpwstr>Writer</vt:lpwstr>
  </property>
  <property fmtid="{D5CDD505-2E9C-101B-9397-08002B2CF9AE}" pid="4" name="LastSaved">
    <vt:filetime>2009-10-30T00:00:00Z</vt:filetime>
  </property>
  <property fmtid="{D5CDD505-2E9C-101B-9397-08002B2CF9AE}" pid="5" name="ContentTypeId">
    <vt:lpwstr>0x010100338BB4E3633BC7488EAB193F0C2325B2</vt:lpwstr>
  </property>
</Properties>
</file>