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1D" w:rsidRPr="008678A9" w:rsidRDefault="00112D1D" w:rsidP="008678A9">
      <w:pPr>
        <w:jc w:val="center"/>
        <w:rPr>
          <w:sz w:val="36"/>
        </w:rPr>
      </w:pPr>
      <w:r w:rsidRPr="008678A9">
        <w:rPr>
          <w:sz w:val="36"/>
        </w:rPr>
        <w:t>ABHISHEK KASHYAP</w:t>
      </w:r>
      <w:r w:rsidR="008678A9">
        <w:rPr>
          <w:sz w:val="36"/>
        </w:rPr>
        <w:t xml:space="preserve"> (Week 1)</w:t>
      </w:r>
    </w:p>
    <w:p w:rsidR="00112D1D" w:rsidRDefault="00112D1D">
      <w:bookmarkStart w:id="0" w:name="_GoBack"/>
      <w:bookmarkEnd w:id="0"/>
    </w:p>
    <w:p w:rsidR="00112D1D" w:rsidRPr="008678A9" w:rsidRDefault="00112D1D">
      <w:pPr>
        <w:rPr>
          <w:b/>
          <w:sz w:val="28"/>
        </w:rPr>
      </w:pPr>
      <w:r w:rsidRPr="008678A9">
        <w:rPr>
          <w:b/>
          <w:sz w:val="28"/>
        </w:rPr>
        <w:t>Question 1:</w:t>
      </w:r>
    </w:p>
    <w:p w:rsidR="00112D1D" w:rsidRPr="00112D1D" w:rsidRDefault="00112D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:    x+3y≥ 6,  x+y≥4,  x≥0,  y≥0</m:t>
              </m:r>
            </m:e>
          </m:d>
        </m:oMath>
      </m:oMathPara>
    </w:p>
    <w:p w:rsidR="00112D1D" w:rsidRDefault="00112D1D">
      <w:pPr>
        <w:rPr>
          <w:rFonts w:eastAsiaTheme="minorEastAsia"/>
        </w:rPr>
      </w:pPr>
    </w:p>
    <w:p w:rsidR="00112D1D" w:rsidRDefault="00112D1D">
      <w:pPr>
        <w:rPr>
          <w:rFonts w:eastAsiaTheme="minorEastAsia"/>
        </w:rPr>
      </w:pPr>
      <w:r w:rsidRPr="00112D1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51435</wp:posOffset>
            </wp:positionH>
            <wp:positionV relativeFrom="paragraph">
              <wp:posOffset>3549650</wp:posOffset>
            </wp:positionV>
            <wp:extent cx="5847715" cy="3646170"/>
            <wp:effectExtent l="0" t="0" r="635" b="0"/>
            <wp:wrapTopAndBottom/>
            <wp:docPr id="2" name="Picture 2" descr="C:\Users\akashyap\Documents\MATLAB\color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yap\Documents\MATLAB\colorma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D1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3873500" cy="2905125"/>
            <wp:effectExtent l="0" t="0" r="0" b="9525"/>
            <wp:wrapTopAndBottom/>
            <wp:docPr id="1" name="Picture 1" descr="C:\Users\akashyap\Documents\MATLAB\inequal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yap\Documents\MATLAB\inequaliti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Shown below are the inequalities, with the region of interest for both plots more clearly illustrated in the lower figure with a </w:t>
      </w:r>
      <w:proofErr w:type="spellStart"/>
      <w:r>
        <w:rPr>
          <w:rFonts w:eastAsiaTheme="minorEastAsia"/>
        </w:rPr>
        <w:t>colormap</w:t>
      </w:r>
      <w:proofErr w:type="spellEnd"/>
      <w:r>
        <w:rPr>
          <w:rFonts w:eastAsiaTheme="minorEastAsia"/>
        </w:rPr>
        <w:t xml:space="preserve">. MATLAB was used to plot the figures. The </w:t>
      </w:r>
      <w:proofErr w:type="spellStart"/>
      <w:r>
        <w:rPr>
          <w:rFonts w:eastAsiaTheme="minorEastAsia"/>
        </w:rPr>
        <w:t>colormap</w:t>
      </w:r>
      <w:proofErr w:type="spellEnd"/>
      <w:r>
        <w:rPr>
          <w:rFonts w:eastAsiaTheme="minorEastAsia"/>
        </w:rPr>
        <w:t xml:space="preserve"> can be</w:t>
      </w:r>
    </w:p>
    <w:p w:rsidR="009C61B1" w:rsidRDefault="00112D1D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interpreted</w:t>
      </w:r>
      <w:proofErr w:type="gramEnd"/>
      <w:r>
        <w:rPr>
          <w:rFonts w:eastAsiaTheme="minorEastAsia"/>
        </w:rPr>
        <w:t xml:space="preserve"> as a heat map created using the objective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112D1D" w:rsidRDefault="00112D1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226060</wp:posOffset>
                </wp:positionV>
                <wp:extent cx="6153150" cy="3181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181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B641B" id="Rectangle 3" o:spid="_x0000_s1026" style="position:absolute;margin-left:-12pt;margin-top:17.8pt;width:484.5pt;height:250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" fillcolor="white [3212]" strokecolor="#1f4d78 [1604]" strokeweight="1pt"/>
            </w:pict>
          </mc:Fallback>
        </mc:AlternateContent>
      </w:r>
      <w:r>
        <w:rPr>
          <w:rFonts w:eastAsiaTheme="minorEastAsia"/>
        </w:rPr>
        <w:t>MATLAB codes: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>v = -10:0.1:25;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>[X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,Y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spellStart"/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meshgrid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v);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conditions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(X + 3*Y &gt;= 6) &amp; (X + Y &gt;= 4) </w:t>
      </w:r>
      <w:r w:rsidRPr="00112D1D">
        <w:rPr>
          <w:rFonts w:ascii="Courier New" w:hAnsi="Courier New" w:cs="Courier New"/>
          <w:color w:val="0000FF"/>
          <w:sz w:val="18"/>
          <w:szCs w:val="20"/>
        </w:rPr>
        <w:t>...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            &amp; (X &gt;= 0) &amp; (Y &gt;= 0);   </w:t>
      </w:r>
      <w:r w:rsidRPr="00112D1D">
        <w:rPr>
          <w:rFonts w:ascii="Courier New" w:hAnsi="Courier New" w:cs="Courier New"/>
          <w:color w:val="228B22"/>
          <w:sz w:val="18"/>
          <w:szCs w:val="20"/>
        </w:rPr>
        <w:t>% contains logical 0's and 1's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       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conditions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double(conditions);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conditions(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conditions == 0) =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NaN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X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X .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* conditions;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Y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Y .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* conditions;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objective_function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X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.^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2 + Y.^2;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.min_val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Idx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min(</w:t>
      </w:r>
      <w:proofErr w:type="spellStart"/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objective_function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(:));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.min_row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.min_col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ind2sub(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objective_function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),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Idx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min_val_x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X(</w:t>
      </w:r>
      <w:proofErr w:type="spellStart"/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app.min_row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.min_col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app.min_val_y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Y(</w:t>
      </w:r>
      <w:proofErr w:type="spellStart"/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app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.min_row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app.min_col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figure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surf(X, Y,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objective_function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),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colorbar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, view(0,90)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12D1D">
        <w:rPr>
          <w:rFonts w:ascii="Courier New" w:hAnsi="Courier New" w:cs="Courier New"/>
          <w:color w:val="A020F0"/>
          <w:sz w:val="18"/>
          <w:szCs w:val="20"/>
        </w:rPr>
        <w:t>'X &gt; 0'</w:t>
      </w: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),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</w:t>
      </w:r>
      <w:r w:rsidRPr="00112D1D">
        <w:rPr>
          <w:rFonts w:ascii="Courier New" w:hAnsi="Courier New" w:cs="Courier New"/>
          <w:color w:val="A020F0"/>
          <w:sz w:val="18"/>
          <w:szCs w:val="20"/>
        </w:rPr>
        <w:t>'Y &gt; 0'</w:t>
      </w: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),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zlabel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</w:t>
      </w:r>
      <w:r w:rsidRPr="00112D1D">
        <w:rPr>
          <w:rFonts w:ascii="Courier New" w:hAnsi="Courier New" w:cs="Courier New"/>
          <w:color w:val="A020F0"/>
          <w:sz w:val="18"/>
          <w:szCs w:val="20"/>
        </w:rPr>
        <w:t>'X^2 + Y^2'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), title(</w:t>
      </w:r>
      <w:r w:rsidRPr="00112D1D">
        <w:rPr>
          <w:rFonts w:ascii="Courier New" w:hAnsi="Courier New" w:cs="Courier New"/>
          <w:color w:val="A020F0"/>
          <w:sz w:val="18"/>
          <w:szCs w:val="20"/>
        </w:rPr>
        <w:t>'map of x^2 + y^2'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112D1D" w:rsidRDefault="00112D1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112D1D" w:rsidRDefault="00112D1D">
      <w:pPr>
        <w:rPr>
          <w:rFonts w:eastAsiaTheme="minorEastAsia"/>
        </w:rPr>
      </w:pPr>
    </w:p>
    <w:p w:rsidR="00112D1D" w:rsidRDefault="008678A9">
      <w:r>
        <w:t xml:space="preserve">The values that satisfy the optimization are </w:t>
      </w:r>
    </w:p>
    <w:p w:rsidR="008678A9" w:rsidRPr="008678A9" w:rsidRDefault="008678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x=2,  y=2,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=8 </m:t>
          </m:r>
        </m:oMath>
      </m:oMathPara>
    </w:p>
    <w:p w:rsidR="00112D1D" w:rsidRDefault="00112D1D"/>
    <w:p w:rsidR="00112D1D" w:rsidRDefault="00112D1D"/>
    <w:p w:rsidR="008678A9" w:rsidRPr="009C61B1" w:rsidRDefault="008678A9">
      <w:pPr>
        <w:rPr>
          <w:b/>
          <w:sz w:val="28"/>
        </w:rPr>
      </w:pPr>
      <w:r w:rsidRPr="009C61B1">
        <w:rPr>
          <w:b/>
          <w:sz w:val="28"/>
        </w:rPr>
        <w:t>Question 2:</w:t>
      </w:r>
    </w:p>
    <w:p w:rsidR="008678A9" w:rsidRPr="008678A9" w:rsidRDefault="008678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:    0≤x≤1/2</m:t>
              </m:r>
            </m:e>
          </m:d>
        </m:oMath>
      </m:oMathPara>
    </w:p>
    <w:p w:rsidR="008678A9" w:rsidRDefault="008678A9">
      <w:pPr>
        <w:rPr>
          <w:rFonts w:eastAsiaTheme="minorEastAsia"/>
        </w:rPr>
      </w:pPr>
    </w:p>
    <w:p w:rsidR="008678A9" w:rsidRDefault="008678A9">
      <w:pPr>
        <w:rPr>
          <w:rFonts w:eastAsiaTheme="minorEastAsia"/>
        </w:rPr>
      </w:pPr>
      <w:r>
        <w:rPr>
          <w:rFonts w:eastAsiaTheme="minorEastAsia"/>
        </w:rPr>
        <w:t xml:space="preserve">Using basic calculus, let </w:t>
      </w:r>
      <m:oMath>
        <m:r>
          <w:rPr>
            <w:rFonts w:ascii="Cambria Math" w:eastAsiaTheme="minorEastAsia" w:hAnsi="Cambria Math"/>
          </w:rPr>
          <m:t xml:space="preserve">f= 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678A9" w:rsidRPr="008678A9" w:rsidRDefault="008678A9">
      <w:pPr>
        <w:rPr>
          <w:rFonts w:eastAsiaTheme="minorEastAsia"/>
        </w:rPr>
      </w:pPr>
      <w:r>
        <w:rPr>
          <w:rFonts w:eastAsiaTheme="minorEastAsia"/>
        </w:rPr>
        <w:t xml:space="preserve">Taking its derivative and equating it to zero:  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-8x+1=0</m:t>
        </m:r>
      </m:oMath>
    </w:p>
    <w:p w:rsidR="008678A9" w:rsidRPr="008678A9" w:rsidRDefault="008678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x=1/2, 1/6</m:t>
          </m:r>
        </m:oMath>
      </m:oMathPara>
    </w:p>
    <w:p w:rsidR="008678A9" w:rsidRDefault="008678A9">
      <w:pPr>
        <w:rPr>
          <w:rFonts w:eastAsiaTheme="minorEastAsia"/>
        </w:rPr>
      </w:pPr>
    </w:p>
    <w:p w:rsidR="008678A9" w:rsidRDefault="008678A9">
      <w:pPr>
        <w:rPr>
          <w:rFonts w:eastAsiaTheme="minorEastAsia"/>
        </w:rPr>
      </w:pPr>
      <w:r>
        <w:rPr>
          <w:rFonts w:eastAsiaTheme="minorEastAsia"/>
        </w:rPr>
        <w:t xml:space="preserve">For determining maxima, double derivate should be negative: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=24x-8</m:t>
        </m:r>
      </m:oMath>
    </w:p>
    <w:p w:rsidR="008678A9" w:rsidRDefault="008678A9">
      <w:pPr>
        <w:rPr>
          <w:rFonts w:eastAsiaTheme="minorEastAsia"/>
        </w:rPr>
      </w:pPr>
      <w:r>
        <w:rPr>
          <w:rFonts w:eastAsiaTheme="minorEastAsia"/>
        </w:rPr>
        <w:t xml:space="preserve">Plugging in </w:t>
      </w:r>
      <m:oMath>
        <m:r>
          <w:rPr>
            <w:rFonts w:ascii="Cambria Math" w:eastAsiaTheme="minorEastAsia" w:hAnsi="Cambria Math"/>
          </w:rPr>
          <m:t>1/2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1/6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 </w:t>
      </w:r>
      <w:proofErr w:type="gram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,  the optimal objective value is </w:t>
      </w:r>
      <m:oMath>
        <m:r>
          <w:rPr>
            <w:rFonts w:ascii="Cambria Math" w:eastAsiaTheme="minorEastAsia" w:hAnsi="Cambria Math"/>
          </w:rPr>
          <m:t>x=1/6</m:t>
        </m:r>
      </m:oMath>
      <w:r>
        <w:rPr>
          <w:rFonts w:eastAsiaTheme="minorEastAsia"/>
        </w:rPr>
        <w:t xml:space="preserve"> and the optimal solution is </w:t>
      </w:r>
      <m:oMath>
        <m:r>
          <w:rPr>
            <w:rFonts w:ascii="Cambria Math" w:eastAsiaTheme="minorEastAsia" w:hAnsi="Cambria Math"/>
          </w:rPr>
          <m:t>2/27</m:t>
        </m:r>
      </m:oMath>
      <w:r w:rsidR="009C61B1">
        <w:rPr>
          <w:rFonts w:eastAsiaTheme="minorEastAsia"/>
        </w:rPr>
        <w:t>.</w:t>
      </w:r>
    </w:p>
    <w:p w:rsidR="009C61B1" w:rsidRDefault="009C61B1">
      <w:pPr>
        <w:rPr>
          <w:rFonts w:eastAsiaTheme="minorEastAsia"/>
        </w:rPr>
      </w:pPr>
    </w:p>
    <w:p w:rsidR="009C61B1" w:rsidRDefault="009C61B1">
      <w:pPr>
        <w:rPr>
          <w:rFonts w:eastAsiaTheme="minorEastAsia"/>
        </w:rPr>
      </w:pPr>
    </w:p>
    <w:p w:rsidR="009C61B1" w:rsidRPr="008678A9" w:rsidRDefault="009C61B1">
      <w:pPr>
        <w:rPr>
          <w:rFonts w:eastAsiaTheme="minorEastAsia"/>
        </w:rPr>
      </w:pPr>
    </w:p>
    <w:sectPr w:rsidR="009C61B1" w:rsidRPr="008678A9" w:rsidSect="00112D1D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1D"/>
    <w:rsid w:val="00112D1D"/>
    <w:rsid w:val="008678A9"/>
    <w:rsid w:val="009C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CD2A"/>
  <w15:chartTrackingRefBased/>
  <w15:docId w15:val="{0987AB13-5E90-4D8A-A927-A7E88973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Abhishek</dc:creator>
  <cp:keywords/>
  <dc:description/>
  <cp:lastModifiedBy>Kashyap, Abhishek</cp:lastModifiedBy>
  <cp:revision>1</cp:revision>
  <dcterms:created xsi:type="dcterms:W3CDTF">2018-08-30T01:42:00Z</dcterms:created>
  <dcterms:modified xsi:type="dcterms:W3CDTF">2018-08-30T02:12:00Z</dcterms:modified>
</cp:coreProperties>
</file>