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4BB" w:rsidRDefault="00B374BB"/>
    <w:p w:rsidR="00B374BB" w:rsidRPr="00B374BB" w:rsidRDefault="00B374BB" w:rsidP="00B374BB"/>
    <w:p w:rsidR="00B374BB" w:rsidRPr="00B374BB" w:rsidRDefault="00B374BB" w:rsidP="00B374BB"/>
    <w:p w:rsidR="00B374BB" w:rsidRDefault="00B374BB" w:rsidP="00B374BB"/>
    <w:p w:rsidR="00B374BB" w:rsidRPr="00B374BB" w:rsidRDefault="00B374BB" w:rsidP="00B374BB">
      <w:pPr>
        <w:tabs>
          <w:tab w:val="left" w:pos="1740"/>
        </w:tabs>
      </w:pPr>
      <w:r>
        <w:tab/>
      </w:r>
    </w:p>
    <w:tbl>
      <w:tblPr>
        <w:tblW w:w="9446" w:type="dxa"/>
        <w:tblCellSpacing w:w="0" w:type="dxa"/>
        <w:tblCellMar>
          <w:left w:w="0" w:type="dxa"/>
          <w:right w:w="0" w:type="dxa"/>
        </w:tblCellMar>
        <w:tblLook w:val="04A0"/>
      </w:tblPr>
      <w:tblGrid>
        <w:gridCol w:w="232"/>
        <w:gridCol w:w="84"/>
        <w:gridCol w:w="19"/>
        <w:gridCol w:w="24"/>
        <w:gridCol w:w="8774"/>
        <w:gridCol w:w="78"/>
        <w:gridCol w:w="78"/>
        <w:gridCol w:w="78"/>
        <w:gridCol w:w="79"/>
      </w:tblGrid>
      <w:tr w:rsidR="00B374BB" w:rsidRPr="00B374BB" w:rsidTr="00B374BB">
        <w:trPr>
          <w:trHeight w:val="1440"/>
          <w:tblCellSpacing w:w="0" w:type="dxa"/>
        </w:trPr>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214" w:type="dxa"/>
            <w:gridSpan w:val="8"/>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Oswald" w:eastAsia="Times New Roman" w:hAnsi="Oswald" w:cs="Arial"/>
                <w:color w:val="F5F5F5"/>
                <w:sz w:val="68"/>
                <w:szCs w:val="68"/>
              </w:rPr>
            </w:pPr>
            <w:r w:rsidRPr="00B374BB">
              <w:rPr>
                <w:rFonts w:ascii="Oswald" w:eastAsia="Times New Roman" w:hAnsi="Oswald" w:cs="Arial"/>
                <w:color w:val="F5F5F5"/>
                <w:sz w:val="68"/>
                <w:szCs w:val="68"/>
              </w:rPr>
              <w:t xml:space="preserve">JavaScript notes </w:t>
            </w:r>
          </w:p>
        </w:tc>
      </w:tr>
      <w:tr w:rsidR="00B374BB" w:rsidRPr="00B374BB" w:rsidTr="00B374BB">
        <w:trPr>
          <w:trHeight w:val="192"/>
          <w:tblCellSpacing w:w="0" w:type="dxa"/>
        </w:trPr>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8901" w:type="dxa"/>
            <w:gridSpan w:val="4"/>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52"/>
          <w:tblCellSpacing w:w="0" w:type="dxa"/>
        </w:trPr>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057" w:type="dxa"/>
            <w:gridSpan w:val="6"/>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52"/>
          <w:tblCellSpacing w:w="0" w:type="dxa"/>
        </w:trPr>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057" w:type="dxa"/>
            <w:gridSpan w:val="6"/>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52"/>
          <w:tblCellSpacing w:w="0" w:type="dxa"/>
        </w:trPr>
        <w:tc>
          <w:tcPr>
            <w:tcW w:w="0" w:type="auto"/>
            <w:tcBorders>
              <w:bottom w:val="single" w:sz="4" w:space="0" w:color="000000"/>
            </w:tcBorders>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84" w:type="dxa"/>
            <w:tcBorders>
              <w:bottom w:val="single" w:sz="4" w:space="0" w:color="000000"/>
            </w:tcBorders>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tcBorders>
              <w:bottom w:val="single" w:sz="4" w:space="0" w:color="000000"/>
            </w:tcBorders>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Borders>
              <w:bottom w:val="single" w:sz="4" w:space="0" w:color="000000"/>
            </w:tcBorders>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single" w:sz="4" w:space="0" w:color="000000"/>
            </w:tcBorders>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single" w:sz="4" w:space="0" w:color="000000"/>
            </w:tcBorders>
            <w:shd w:val="clear" w:color="auto" w:fill="333333"/>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80"/>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5F5F5"/>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vAlign w:val="bottom"/>
            <w:hideMark/>
          </w:tcPr>
          <w:p w:rsidR="00B374BB" w:rsidRPr="00B374BB" w:rsidRDefault="00B374BB" w:rsidP="00B374BB">
            <w:pPr>
              <w:pStyle w:val="NoSpacing"/>
              <w:rPr>
                <w:b/>
                <w:bCs/>
                <w:color w:val="E36C0A" w:themeColor="accent6" w:themeShade="BF"/>
                <w:sz w:val="44"/>
                <w:szCs w:val="44"/>
              </w:rPr>
            </w:pPr>
            <w:r w:rsidRPr="00B374BB">
              <w:rPr>
                <w:b/>
                <w:bCs/>
                <w:color w:val="E36C0A" w:themeColor="accent6" w:themeShade="BF"/>
                <w:sz w:val="44"/>
                <w:szCs w:val="44"/>
              </w:rPr>
              <w:t>History of JavaScript</w:t>
            </w:r>
          </w:p>
          <w:p w:rsidR="00B374BB" w:rsidRPr="00B374BB" w:rsidRDefault="00B374BB" w:rsidP="00B374BB">
            <w:pPr>
              <w:spacing w:after="0" w:line="288" w:lineRule="atLeast"/>
              <w:rPr>
                <w:rFonts w:ascii="Raleway" w:eastAsia="Times New Roman" w:hAnsi="Raleway" w:cs="Arial"/>
                <w:b/>
                <w:bCs/>
                <w:color w:val="F46524"/>
                <w:sz w:val="48"/>
                <w:szCs w:val="48"/>
              </w:rPr>
            </w:pP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32"/>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vAlign w:val="center"/>
            <w:hideMark/>
          </w:tcPr>
          <w:p w:rsidR="00B374BB" w:rsidRPr="00B374BB" w:rsidRDefault="00B374BB" w:rsidP="00B374BB">
            <w:pPr>
              <w:pStyle w:val="NoSpacing"/>
              <w:rPr>
                <w:sz w:val="28"/>
                <w:szCs w:val="28"/>
              </w:rPr>
            </w:pPr>
            <w:r w:rsidRPr="00B374BB">
              <w:rPr>
                <w:sz w:val="28"/>
                <w:szCs w:val="28"/>
              </w:rPr>
              <w:t xml:space="preserve">JavaScript was developed by </w:t>
            </w:r>
            <w:r w:rsidRPr="00B374BB">
              <w:rPr>
                <w:b/>
                <w:bCs/>
                <w:sz w:val="28"/>
                <w:szCs w:val="28"/>
              </w:rPr>
              <w:t>Brendan Eich in ten days,</w:t>
            </w:r>
            <w:r w:rsidRPr="00B374BB">
              <w:rPr>
                <w:sz w:val="28"/>
                <w:szCs w:val="28"/>
              </w:rPr>
              <w:t xml:space="preserve"> May 1995 while he was working at Netscape Communications Corporation. Initially, it was called "Mocha" and then "Live Script" before being renamed JavaScript. JavaScript was initially implemented in Netscape Navigator, which was the most popular browser at the time. After Netscape handed JavaScript over to ECMA, the Mozilla foundation continued to develop JavaScript for the Firefox browser.</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hideMark/>
          </w:tcPr>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Default="00B374BB" w:rsidP="00B374BB">
            <w:pPr>
              <w:spacing w:after="0" w:line="240" w:lineRule="auto"/>
              <w:rPr>
                <w:rFonts w:ascii="Arial" w:eastAsia="Times New Roman" w:hAnsi="Arial" w:cs="Arial"/>
                <w:sz w:val="20"/>
                <w:szCs w:val="20"/>
              </w:rPr>
            </w:pPr>
          </w:p>
          <w:p w:rsidR="00B374BB" w:rsidRPr="00B374BB" w:rsidRDefault="00B374BB" w:rsidP="00B374BB">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16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0" w:type="auto"/>
            <w:gridSpan w:val="3"/>
            <w:shd w:val="clear" w:color="auto" w:fill="FFFFFF"/>
            <w:tcMar>
              <w:top w:w="24" w:type="dxa"/>
              <w:left w:w="36" w:type="dxa"/>
              <w:bottom w:w="24" w:type="dxa"/>
              <w:right w:w="36" w:type="dxa"/>
            </w:tcMar>
            <w:vAlign w:val="bottom"/>
            <w:hideMark/>
          </w:tcPr>
          <w:p w:rsidR="00B374BB" w:rsidRPr="00B374BB" w:rsidRDefault="00B374BB" w:rsidP="00B374BB">
            <w:pPr>
              <w:pStyle w:val="NoSpacing"/>
              <w:rPr>
                <w:b/>
                <w:bCs/>
                <w:color w:val="E36C0A" w:themeColor="accent6" w:themeShade="BF"/>
                <w:sz w:val="44"/>
                <w:szCs w:val="44"/>
              </w:rPr>
            </w:pPr>
            <w:r w:rsidRPr="00B374BB">
              <w:rPr>
                <w:b/>
                <w:bCs/>
                <w:color w:val="E36C0A" w:themeColor="accent6" w:themeShade="BF"/>
                <w:sz w:val="44"/>
                <w:szCs w:val="44"/>
              </w:rPr>
              <w:t>Definition of JavaScript</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1872"/>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4" w:type="dxa"/>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tcBorders>
              <w:bottom w:val="single" w:sz="4" w:space="0" w:color="000000"/>
            </w:tcBorders>
            <w:tcMar>
              <w:top w:w="24" w:type="dxa"/>
              <w:left w:w="36" w:type="dxa"/>
              <w:bottom w:w="24" w:type="dxa"/>
              <w:right w:w="36" w:type="dxa"/>
            </w:tcMar>
            <w:vAlign w:val="center"/>
            <w:hideMark/>
          </w:tcPr>
          <w:p w:rsidR="00B374BB" w:rsidRDefault="00B374BB" w:rsidP="00B374BB">
            <w:pPr>
              <w:pStyle w:val="NoSpacing"/>
              <w:rPr>
                <w:sz w:val="28"/>
                <w:szCs w:val="28"/>
              </w:rPr>
            </w:pPr>
            <w:r w:rsidRPr="00B374BB">
              <w:rPr>
                <w:sz w:val="28"/>
                <w:szCs w:val="28"/>
              </w:rPr>
              <w:br/>
              <w:t xml:space="preserve">JavaScript is a client site language and server side language in server side language that is called node Js , node js is a environment provide which JavaScript code runs and execute, JavaScript is dynamic type language and event -driven and object based language and object oriented language. </w:t>
            </w:r>
            <w:r w:rsidRPr="00B374BB">
              <w:rPr>
                <w:sz w:val="28"/>
                <w:szCs w:val="28"/>
              </w:rPr>
              <w:br/>
              <w:t>JavaScript is a not type safed language, JavaScript is scripting type language which is used web application, window application, website, JavaScript is not directly run on browser that runs through html , JavaScript manipulation only html page which create interactive and dynamic website. JavaScript is single thired language and it is a interpreted language and compiler language.</w:t>
            </w:r>
          </w:p>
          <w:p w:rsidR="00B374BB" w:rsidRPr="00B374BB" w:rsidRDefault="00B374BB" w:rsidP="00B374BB">
            <w:pPr>
              <w:pStyle w:val="NoSpacing"/>
              <w:rPr>
                <w:sz w:val="28"/>
                <w:szCs w:val="28"/>
              </w:rPr>
            </w:pP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gridAfter w:val="1"/>
          <w:wAfter w:w="79" w:type="dxa"/>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111" w:type="dxa"/>
            <w:gridSpan w:val="3"/>
            <w:tcBorders>
              <w:bottom w:val="dashed" w:sz="4" w:space="0" w:color="D9D9D9"/>
              <w:righ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single" w:sz="4" w:space="0" w:color="000000"/>
              <w:right w:val="single" w:sz="4" w:space="0" w:color="000000"/>
            </w:tcBorders>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vAlign w:val="bottom"/>
            <w:hideMark/>
          </w:tcPr>
          <w:p w:rsidR="00B374BB" w:rsidRDefault="00B374BB" w:rsidP="00B374BB">
            <w:pPr>
              <w:pStyle w:val="NoSpacing"/>
              <w:rPr>
                <w:b/>
                <w:bCs/>
                <w:color w:val="E36C0A" w:themeColor="accent6" w:themeShade="BF"/>
                <w:sz w:val="44"/>
                <w:szCs w:val="44"/>
              </w:rPr>
            </w:pPr>
          </w:p>
          <w:p w:rsidR="00B374BB" w:rsidRPr="00B374BB" w:rsidRDefault="00B374BB" w:rsidP="00B374BB">
            <w:pPr>
              <w:pStyle w:val="NoSpacing"/>
              <w:rPr>
                <w:b/>
                <w:bCs/>
                <w:color w:val="E36C0A" w:themeColor="accent6" w:themeShade="BF"/>
                <w:sz w:val="44"/>
                <w:szCs w:val="44"/>
              </w:rPr>
            </w:pPr>
            <w:r w:rsidRPr="00B374BB">
              <w:rPr>
                <w:b/>
                <w:bCs/>
                <w:color w:val="E36C0A" w:themeColor="accent6" w:themeShade="BF"/>
                <w:sz w:val="44"/>
                <w:szCs w:val="44"/>
              </w:rPr>
              <w:t>How many types of ways to define variable</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32"/>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039" w:type="dxa"/>
            <w:gridSpan w:val="5"/>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vAlign w:val="center"/>
            <w:hideMark/>
          </w:tcPr>
          <w:p w:rsidR="00B374BB" w:rsidRPr="00B374BB" w:rsidRDefault="00B374BB" w:rsidP="00B374BB">
            <w:pPr>
              <w:pStyle w:val="NoSpacing"/>
              <w:rPr>
                <w:sz w:val="28"/>
                <w:szCs w:val="28"/>
              </w:rPr>
            </w:pPr>
            <w:r w:rsidRPr="00B374BB">
              <w:rPr>
                <w:sz w:val="28"/>
                <w:szCs w:val="28"/>
              </w:rPr>
              <w:t xml:space="preserve">there are 3 ways define of variable in JavaScript, </w:t>
            </w:r>
          </w:p>
          <w:p w:rsidR="00B374BB" w:rsidRPr="00B374BB" w:rsidRDefault="00B374BB" w:rsidP="00B374BB">
            <w:pPr>
              <w:pStyle w:val="NoSpacing"/>
              <w:rPr>
                <w:sz w:val="28"/>
                <w:szCs w:val="28"/>
              </w:rPr>
            </w:pPr>
            <w:r w:rsidRPr="00B374BB">
              <w:rPr>
                <w:sz w:val="28"/>
                <w:szCs w:val="28"/>
              </w:rPr>
              <w:t xml:space="preserve">1) var is global and function scope , </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vAlign w:val="bottom"/>
            <w:hideMark/>
          </w:tcPr>
          <w:p w:rsidR="00B374BB" w:rsidRPr="00B374BB" w:rsidRDefault="00B374BB" w:rsidP="00B374BB">
            <w:pPr>
              <w:pStyle w:val="NoSpacing"/>
              <w:rPr>
                <w:rFonts w:ascii="docs-Roboto" w:hAnsi="docs-Roboto"/>
                <w:sz w:val="28"/>
                <w:szCs w:val="28"/>
              </w:rPr>
            </w:pPr>
            <w:r w:rsidRPr="00B374BB">
              <w:rPr>
                <w:rFonts w:ascii="docs-Roboto" w:hAnsi="docs-Roboto"/>
                <w:sz w:val="28"/>
                <w:szCs w:val="28"/>
              </w:rPr>
              <w:t>2) let const is local scope and global scope we can define</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vAlign w:val="bottom"/>
            <w:hideMark/>
          </w:tcPr>
          <w:p w:rsidR="00B374BB" w:rsidRPr="00B374BB" w:rsidRDefault="00B374BB" w:rsidP="00B374BB">
            <w:pPr>
              <w:spacing w:after="0" w:line="288" w:lineRule="atLeast"/>
              <w:rPr>
                <w:rFonts w:ascii="Raleway" w:eastAsia="Times New Roman" w:hAnsi="Raleway" w:cs="Arial"/>
                <w:b/>
                <w:bCs/>
                <w:color w:val="F46524"/>
                <w:sz w:val="44"/>
                <w:szCs w:val="44"/>
              </w:rPr>
            </w:pPr>
            <w:r w:rsidRPr="00B374BB">
              <w:rPr>
                <w:rFonts w:ascii="Raleway" w:eastAsia="Times New Roman" w:hAnsi="Raleway" w:cs="Arial"/>
                <w:b/>
                <w:bCs/>
                <w:color w:val="F46524"/>
                <w:sz w:val="44"/>
                <w:szCs w:val="44"/>
              </w:rPr>
              <w:t>Data type in JavaScript</w:t>
            </w:r>
          </w:p>
        </w:tc>
        <w:tc>
          <w:tcPr>
            <w:tcW w:w="0" w:type="auto"/>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vAlign w:val="bottom"/>
            <w:hideMark/>
          </w:tcPr>
          <w:p w:rsidR="00B374BB" w:rsidRPr="00B374BB" w:rsidRDefault="00B374BB" w:rsidP="00B374BB">
            <w:pPr>
              <w:pStyle w:val="NoSpacing"/>
              <w:rPr>
                <w:sz w:val="28"/>
                <w:szCs w:val="28"/>
              </w:rPr>
            </w:pPr>
            <w:r w:rsidRPr="00B374BB">
              <w:rPr>
                <w:sz w:val="28"/>
                <w:szCs w:val="28"/>
              </w:rPr>
              <w:t xml:space="preserve">basically in JavaScript there are 8 types data type </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5F5F5"/>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tcMar>
              <w:top w:w="24" w:type="dxa"/>
              <w:left w:w="36" w:type="dxa"/>
              <w:bottom w:w="24" w:type="dxa"/>
              <w:right w:w="36" w:type="dxa"/>
            </w:tcMar>
            <w:vAlign w:val="bottom"/>
            <w:hideMark/>
          </w:tcPr>
          <w:p w:rsidR="00B374BB" w:rsidRPr="00B374BB" w:rsidRDefault="00B374BB" w:rsidP="00B374BB">
            <w:pPr>
              <w:pStyle w:val="NoSpacing"/>
              <w:rPr>
                <w:sz w:val="28"/>
                <w:szCs w:val="28"/>
              </w:rPr>
            </w:pPr>
          </w:p>
        </w:tc>
        <w:tc>
          <w:tcPr>
            <w:tcW w:w="0" w:type="auto"/>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5F5F5"/>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1</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String</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32"/>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2</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Number</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3</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Bigint</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4</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Boolean</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5</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Undefined</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6</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Null</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7</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Symbol</w:t>
            </w:r>
          </w:p>
        </w:tc>
        <w:tc>
          <w:tcPr>
            <w:tcW w:w="0" w:type="auto"/>
            <w:gridSpan w:val="3"/>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8</w:t>
            </w:r>
          </w:p>
        </w:tc>
        <w:tc>
          <w:tcPr>
            <w:tcW w:w="96"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8"/>
                <w:szCs w:val="28"/>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rFonts w:ascii="Source Code Pro" w:hAnsi="Source Code Pro"/>
                <w:color w:val="000000"/>
                <w:sz w:val="28"/>
                <w:szCs w:val="28"/>
              </w:rPr>
            </w:pPr>
            <w:r w:rsidRPr="00B374BB">
              <w:rPr>
                <w:rFonts w:ascii="Source Code Pro" w:hAnsi="Source Code Pro"/>
                <w:color w:val="000000"/>
                <w:sz w:val="28"/>
                <w:szCs w:val="28"/>
              </w:rPr>
              <w:t>Object</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5F5F5"/>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4"/>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5F5F5"/>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039" w:type="dxa"/>
            <w:gridSpan w:val="5"/>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32"/>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039" w:type="dxa"/>
            <w:gridSpan w:val="5"/>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b/>
                <w:bCs/>
                <w:color w:val="E36C0A" w:themeColor="accent6" w:themeShade="BF"/>
                <w:sz w:val="48"/>
                <w:szCs w:val="44"/>
              </w:rPr>
            </w:pPr>
            <w:r w:rsidRPr="00B374BB">
              <w:rPr>
                <w:b/>
                <w:bCs/>
                <w:color w:val="E36C0A" w:themeColor="accent6" w:themeShade="BF"/>
                <w:sz w:val="48"/>
                <w:szCs w:val="44"/>
              </w:rPr>
              <w:t>Array in JavaScript</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sz w:val="28"/>
                <w:szCs w:val="24"/>
              </w:rPr>
            </w:pPr>
            <w:r w:rsidRPr="00B374BB">
              <w:rPr>
                <w:sz w:val="28"/>
                <w:szCs w:val="24"/>
              </w:rPr>
              <w:t xml:space="preserve">Array in JavaScript like a object which we can store in data of array both type similar type of data or not because JavaScript is not safe type language </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vMerge w:val="restart"/>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b/>
                <w:bCs/>
                <w:color w:val="E36C0A" w:themeColor="accent6" w:themeShade="BF"/>
                <w:sz w:val="40"/>
                <w:szCs w:val="40"/>
              </w:rPr>
            </w:pPr>
            <w:r w:rsidRPr="00B374BB">
              <w:rPr>
                <w:b/>
                <w:bCs/>
                <w:color w:val="E36C0A" w:themeColor="accent6" w:themeShade="BF"/>
                <w:sz w:val="40"/>
                <w:szCs w:val="40"/>
              </w:rPr>
              <w:t>create array in JavaScript</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vMerge/>
            <w:vAlign w:val="cente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sz w:val="28"/>
                <w:szCs w:val="28"/>
              </w:rPr>
            </w:pPr>
            <w:r w:rsidRPr="00B374BB">
              <w:rPr>
                <w:sz w:val="28"/>
                <w:szCs w:val="28"/>
              </w:rPr>
              <w:t>array method and object</w:t>
            </w: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vMerge w:val="restart"/>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vMerge/>
            <w:vAlign w:val="cente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pStyle w:val="NoSpacing"/>
              <w:rPr>
                <w:sz w:val="28"/>
                <w:szCs w:val="28"/>
              </w:rPr>
            </w:pPr>
            <w:r w:rsidRPr="00B374BB">
              <w:rPr>
                <w:sz w:val="28"/>
                <w:szCs w:val="28"/>
              </w:rPr>
              <w:t xml:space="preserve">then method :- </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3"/>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96"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0" w:type="auto"/>
            <w:gridSpan w:val="3"/>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tcBorders>
              <w:bottom w:val="dashed" w:sz="4" w:space="0" w:color="D9D9D9"/>
            </w:tcBorders>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shd w:val="clear" w:color="auto" w:fill="F5F5F5"/>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96"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0" w:type="auto"/>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5F5F5"/>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r>
      <w:tr w:rsidR="00D159D9" w:rsidRPr="00B374BB" w:rsidTr="00B374BB">
        <w:trPr>
          <w:trHeight w:val="432"/>
          <w:tblCellSpacing w:w="0" w:type="dxa"/>
        </w:trPr>
        <w:tc>
          <w:tcPr>
            <w:tcW w:w="0" w:type="auto"/>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D159D9">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D159D9">
            <w:pPr>
              <w:spacing w:after="0" w:line="240" w:lineRule="auto"/>
              <w:rPr>
                <w:rFonts w:ascii="Arial" w:eastAsia="Times New Roman" w:hAnsi="Arial" w:cs="Arial"/>
                <w:sz w:val="20"/>
                <w:szCs w:val="20"/>
              </w:rPr>
            </w:pP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1</w:t>
            </w:r>
          </w:p>
        </w:tc>
        <w:tc>
          <w:tcPr>
            <w:tcW w:w="96"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Roboto" w:eastAsia="Times New Roman" w:hAnsi="Roboto" w:cs="Arial"/>
                <w:color w:val="000000"/>
                <w:sz w:val="28"/>
                <w:szCs w:val="28"/>
              </w:rPr>
            </w:pPr>
            <w:r w:rsidRPr="00B374BB">
              <w:rPr>
                <w:rFonts w:ascii="Roboto" w:eastAsia="Times New Roman" w:hAnsi="Roboto" w:cs="Arial"/>
                <w:color w:val="000000"/>
                <w:sz w:val="28"/>
                <w:szCs w:val="28"/>
              </w:rPr>
              <w:t>[ ] create empty array like let array=[ ]</w:t>
            </w:r>
          </w:p>
        </w:tc>
        <w:tc>
          <w:tcPr>
            <w:tcW w:w="0" w:type="auto"/>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232" w:type="dxa"/>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2</w:t>
            </w:r>
          </w:p>
        </w:tc>
        <w:tc>
          <w:tcPr>
            <w:tcW w:w="96" w:type="dxa"/>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Roboto" w:eastAsia="Times New Roman" w:hAnsi="Roboto" w:cs="Arial"/>
                <w:color w:val="000000"/>
                <w:sz w:val="28"/>
                <w:szCs w:val="28"/>
              </w:rPr>
            </w:pPr>
            <w:r w:rsidRPr="00B374BB">
              <w:rPr>
                <w:rFonts w:ascii="Roboto" w:eastAsia="Times New Roman" w:hAnsi="Roboto" w:cs="Arial"/>
                <w:color w:val="000000"/>
                <w:sz w:val="28"/>
                <w:szCs w:val="28"/>
              </w:rPr>
              <w:t>[ ] create parameter array like let array=[ 20,25,"abhishek",20.5] //not a similar type of data in this array</w:t>
            </w:r>
          </w:p>
        </w:tc>
        <w:tc>
          <w:tcPr>
            <w:tcW w:w="0" w:type="auto"/>
            <w:gridSpan w:val="2"/>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Borders>
              <w:bottom w:val="dashed" w:sz="4" w:space="0" w:color="D9D9D9"/>
            </w:tcBorders>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3</w:t>
            </w: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Roboto" w:eastAsia="Times New Roman" w:hAnsi="Roboto" w:cs="Arial"/>
                <w:color w:val="000000"/>
                <w:sz w:val="28"/>
                <w:szCs w:val="28"/>
              </w:rPr>
            </w:pPr>
            <w:r w:rsidRPr="00B374BB">
              <w:rPr>
                <w:rFonts w:ascii="Roboto" w:eastAsia="Times New Roman" w:hAnsi="Roboto" w:cs="Arial"/>
                <w:color w:val="000000"/>
                <w:sz w:val="28"/>
                <w:szCs w:val="28"/>
              </w:rPr>
              <w:t xml:space="preserve">[ ] create array </w:t>
            </w:r>
            <w:r w:rsidRPr="00B374BB">
              <w:rPr>
                <w:rFonts w:ascii="Roboto" w:eastAsia="Times New Roman" w:hAnsi="Roboto" w:cs="Arial"/>
                <w:color w:val="FF0000"/>
                <w:sz w:val="32"/>
                <w:szCs w:val="32"/>
              </w:rPr>
              <w:t xml:space="preserve">new </w:t>
            </w:r>
            <w:r w:rsidRPr="00B374BB">
              <w:rPr>
                <w:rFonts w:ascii="Roboto" w:eastAsia="Times New Roman" w:hAnsi="Roboto" w:cs="Arial"/>
                <w:color w:val="000000"/>
                <w:sz w:val="28"/>
                <w:szCs w:val="28"/>
              </w:rPr>
              <w:t>keyword let array = new array();</w:t>
            </w: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432"/>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4</w:t>
            </w: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5</w:t>
            </w: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6</w:t>
            </w: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16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16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7</w:t>
            </w: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16"/>
                <w:szCs w:val="20"/>
              </w:rPr>
            </w:pPr>
          </w:p>
        </w:tc>
      </w:tr>
      <w:tr w:rsidR="00B374BB" w:rsidRPr="00B374BB" w:rsidTr="00B374BB">
        <w:trPr>
          <w:trHeight w:val="288"/>
          <w:tblCellSpacing w:w="0" w:type="dxa"/>
        </w:trPr>
        <w:tc>
          <w:tcPr>
            <w:tcW w:w="0" w:type="auto"/>
            <w:tcBorders>
              <w:left w:val="single" w:sz="4" w:space="0" w:color="000000"/>
            </w:tcBorders>
            <w:shd w:val="clear" w:color="auto" w:fill="FFFFFF"/>
            <w:tcMar>
              <w:top w:w="24" w:type="dxa"/>
              <w:left w:w="36" w:type="dxa"/>
              <w:bottom w:w="24" w:type="dxa"/>
              <w:right w:w="36" w:type="dxa"/>
            </w:tcMar>
            <w:hideMark/>
          </w:tcPr>
          <w:p w:rsidR="00B374BB" w:rsidRPr="00B374BB" w:rsidRDefault="00B374BB" w:rsidP="00B374BB">
            <w:pPr>
              <w:spacing w:after="0" w:line="288" w:lineRule="atLeast"/>
              <w:rPr>
                <w:rFonts w:ascii="Source Code Pro" w:eastAsia="Times New Roman" w:hAnsi="Source Code Pro" w:cs="Arial"/>
                <w:color w:val="FF0000"/>
                <w:sz w:val="30"/>
                <w:szCs w:val="30"/>
              </w:rPr>
            </w:pPr>
            <w:r w:rsidRPr="00B374BB">
              <w:rPr>
                <w:rFonts w:ascii="Source Code Pro" w:eastAsia="Times New Roman" w:hAnsi="Source Code Pro" w:cs="Arial"/>
                <w:color w:val="FF0000"/>
                <w:sz w:val="30"/>
                <w:szCs w:val="30"/>
              </w:rPr>
              <w:t>8</w:t>
            </w: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vMerge w:val="restart"/>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r>
      <w:tr w:rsidR="00B374BB" w:rsidRPr="00B374BB" w:rsidTr="00B374BB">
        <w:trPr>
          <w:trHeight w:val="288"/>
          <w:tblCellSpacing w:w="0" w:type="dxa"/>
        </w:trPr>
        <w:tc>
          <w:tcPr>
            <w:tcW w:w="0" w:type="auto"/>
            <w:tcMar>
              <w:top w:w="24" w:type="dxa"/>
              <w:left w:w="36" w:type="dxa"/>
              <w:bottom w:w="24" w:type="dxa"/>
              <w:right w:w="36" w:type="dxa"/>
            </w:tcMar>
            <w:vAlign w:val="bottom"/>
            <w:hideMark/>
          </w:tcPr>
          <w:p w:rsidR="00B374BB" w:rsidRPr="00B374BB" w:rsidRDefault="00B374BB" w:rsidP="00B374BB">
            <w:pPr>
              <w:spacing w:after="0" w:line="240" w:lineRule="auto"/>
              <w:rPr>
                <w:rFonts w:ascii="Arial" w:eastAsia="Times New Roman" w:hAnsi="Arial" w:cs="Arial"/>
                <w:sz w:val="20"/>
                <w:szCs w:val="20"/>
              </w:rPr>
            </w:pPr>
          </w:p>
        </w:tc>
        <w:tc>
          <w:tcPr>
            <w:tcW w:w="96" w:type="dxa"/>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8805" w:type="dxa"/>
            <w:gridSpan w:val="2"/>
            <w:shd w:val="clear" w:color="auto" w:fill="FFFFFF"/>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gridSpan w:val="2"/>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tcMar>
              <w:top w:w="24" w:type="dxa"/>
              <w:left w:w="36" w:type="dxa"/>
              <w:bottom w:w="24" w:type="dxa"/>
              <w:right w:w="36" w:type="dxa"/>
            </w:tcMar>
            <w:hideMark/>
          </w:tcPr>
          <w:p w:rsidR="00B374BB" w:rsidRPr="00B374BB" w:rsidRDefault="00B374BB" w:rsidP="00B374BB">
            <w:pPr>
              <w:spacing w:after="0" w:line="240" w:lineRule="auto"/>
              <w:rPr>
                <w:rFonts w:ascii="Arial" w:eastAsia="Times New Roman" w:hAnsi="Arial" w:cs="Arial"/>
                <w:sz w:val="20"/>
                <w:szCs w:val="20"/>
              </w:rPr>
            </w:pPr>
          </w:p>
        </w:tc>
        <w:tc>
          <w:tcPr>
            <w:tcW w:w="0" w:type="auto"/>
            <w:vMerge/>
            <w:vAlign w:val="center"/>
            <w:hideMark/>
          </w:tcPr>
          <w:p w:rsidR="00B374BB" w:rsidRPr="00B374BB" w:rsidRDefault="00B374BB" w:rsidP="00B374BB">
            <w:pPr>
              <w:spacing w:after="0" w:line="240" w:lineRule="auto"/>
              <w:rPr>
                <w:rFonts w:ascii="Arial" w:eastAsia="Times New Roman" w:hAnsi="Arial" w:cs="Arial"/>
                <w:sz w:val="20"/>
                <w:szCs w:val="20"/>
              </w:rPr>
            </w:pPr>
          </w:p>
        </w:tc>
      </w:tr>
    </w:tbl>
    <w:p w:rsidR="00993316" w:rsidRPr="00B374BB" w:rsidRDefault="00993316" w:rsidP="00B374BB">
      <w:pPr>
        <w:tabs>
          <w:tab w:val="left" w:pos="1740"/>
        </w:tabs>
      </w:pPr>
    </w:p>
    <w:sectPr w:rsidR="00993316" w:rsidRPr="00B374BB" w:rsidSect="009933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6DD" w:rsidRDefault="004E66DD" w:rsidP="00B374BB">
      <w:pPr>
        <w:spacing w:after="0" w:line="240" w:lineRule="auto"/>
      </w:pPr>
      <w:r>
        <w:separator/>
      </w:r>
    </w:p>
  </w:endnote>
  <w:endnote w:type="continuationSeparator" w:id="1">
    <w:p w:rsidR="004E66DD" w:rsidRDefault="004E66DD" w:rsidP="00B37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docs-Roboto">
    <w:altName w:val="Times New Roman"/>
    <w:panose1 w:val="00000000000000000000"/>
    <w:charset w:val="00"/>
    <w:family w:val="roman"/>
    <w:notTrueType/>
    <w:pitch w:val="default"/>
    <w:sig w:usb0="00000000" w:usb1="00000000" w:usb2="00000000" w:usb3="00000000" w:csb0="00000000"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6DD" w:rsidRDefault="004E66DD" w:rsidP="00B374BB">
      <w:pPr>
        <w:spacing w:after="0" w:line="240" w:lineRule="auto"/>
      </w:pPr>
      <w:r>
        <w:separator/>
      </w:r>
    </w:p>
  </w:footnote>
  <w:footnote w:type="continuationSeparator" w:id="1">
    <w:p w:rsidR="004E66DD" w:rsidRDefault="004E66DD" w:rsidP="00B374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B374BB"/>
    <w:rsid w:val="0015147D"/>
    <w:rsid w:val="004E66DD"/>
    <w:rsid w:val="005E119D"/>
    <w:rsid w:val="00993316"/>
    <w:rsid w:val="00B374BB"/>
    <w:rsid w:val="00D159D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16"/>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74BB"/>
    <w:pPr>
      <w:spacing w:after="0" w:line="240" w:lineRule="auto"/>
    </w:pPr>
    <w:rPr>
      <w:szCs w:val="20"/>
      <w:lang w:bidi="hi-IN"/>
    </w:rPr>
  </w:style>
  <w:style w:type="paragraph" w:styleId="Header">
    <w:name w:val="header"/>
    <w:basedOn w:val="Normal"/>
    <w:link w:val="HeaderChar"/>
    <w:uiPriority w:val="99"/>
    <w:semiHidden/>
    <w:unhideWhenUsed/>
    <w:rsid w:val="00B374BB"/>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B374BB"/>
    <w:rPr>
      <w:szCs w:val="20"/>
      <w:lang w:bidi="hi-IN"/>
    </w:rPr>
  </w:style>
  <w:style w:type="paragraph" w:styleId="Footer">
    <w:name w:val="footer"/>
    <w:basedOn w:val="Normal"/>
    <w:link w:val="FooterChar"/>
    <w:uiPriority w:val="99"/>
    <w:semiHidden/>
    <w:unhideWhenUsed/>
    <w:rsid w:val="00B374BB"/>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semiHidden/>
    <w:rsid w:val="00B374BB"/>
    <w:rPr>
      <w:szCs w:val="20"/>
      <w:lang w:bidi="hi-IN"/>
    </w:rPr>
  </w:style>
</w:styles>
</file>

<file path=word/webSettings.xml><?xml version="1.0" encoding="utf-8"?>
<w:webSettings xmlns:r="http://schemas.openxmlformats.org/officeDocument/2006/relationships" xmlns:w="http://schemas.openxmlformats.org/wordprocessingml/2006/main">
  <w:divs>
    <w:div w:id="7884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PATEL</dc:creator>
  <cp:lastModifiedBy>ANIKET PATEL</cp:lastModifiedBy>
  <cp:revision>1</cp:revision>
  <dcterms:created xsi:type="dcterms:W3CDTF">2023-10-19T10:34:00Z</dcterms:created>
  <dcterms:modified xsi:type="dcterms:W3CDTF">2023-10-19T10:46:00Z</dcterms:modified>
</cp:coreProperties>
</file>