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69" w:rsidRPr="00D72530" w:rsidRDefault="00722009">
      <w:pPr>
        <w:rPr>
          <w:rFonts w:cs="Times New Roman"/>
          <w:szCs w:val="24"/>
        </w:rPr>
      </w:pPr>
      <w:r w:rsidRPr="00D72530">
        <w:rPr>
          <w:rFonts w:cs="Times New Roman"/>
          <w:szCs w:val="24"/>
        </w:rPr>
        <w:t>References</w:t>
      </w:r>
    </w:p>
    <w:p w:rsidR="003A49BC" w:rsidRPr="00D72530" w:rsidRDefault="003A49BC" w:rsidP="003A49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proofErr w:type="gram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Cai</w:t>
      </w:r>
      <w:proofErr w:type="spellEnd"/>
      <w:proofErr w:type="gramEnd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 xml:space="preserve">, Y. "Prediction of Protein Structural Classes by Support Vector </w:t>
      </w:r>
      <w:proofErr w:type="spell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Machines."</w:t>
      </w:r>
      <w:r w:rsidRPr="00D72530">
        <w:rPr>
          <w:rFonts w:eastAsia="Arial Unicode MS" w:cs="Times New Roman"/>
          <w:i/>
          <w:iCs/>
          <w:color w:val="000000"/>
          <w:szCs w:val="24"/>
          <w:shd w:val="clear" w:color="auto" w:fill="FFFFFF"/>
        </w:rPr>
        <w:t>Computers</w:t>
      </w:r>
      <w:proofErr w:type="spellEnd"/>
      <w:r w:rsidRPr="00D72530">
        <w:rPr>
          <w:rFonts w:eastAsia="Arial Unicode MS" w:cs="Times New Roman"/>
          <w:i/>
          <w:iCs/>
          <w:color w:val="000000"/>
          <w:szCs w:val="24"/>
          <w:shd w:val="clear" w:color="auto" w:fill="FFFFFF"/>
        </w:rPr>
        <w:t xml:space="preserve"> &amp; Chemistry</w:t>
      </w:r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. 26.3 (2002): 293-296. Print.</w:t>
      </w:r>
    </w:p>
    <w:p w:rsidR="00D72530" w:rsidRPr="00D72530" w:rsidRDefault="00D72530" w:rsidP="00D72530">
      <w:pPr>
        <w:pStyle w:val="ListParagraph"/>
        <w:rPr>
          <w:rFonts w:cs="Times New Roman"/>
          <w:szCs w:val="24"/>
        </w:rPr>
      </w:pPr>
    </w:p>
    <w:p w:rsidR="003A49BC" w:rsidRPr="00D72530" w:rsidRDefault="003A49BC" w:rsidP="003A49B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Gastrokines</w:t>
      </w:r>
      <w:proofErr w:type="spellEnd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 xml:space="preserve">: stomach-specific proteins with putative homeostatic and tumor </w:t>
      </w:r>
      <w:proofErr w:type="spell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supporessor</w:t>
      </w:r>
      <w:proofErr w:type="spellEnd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 xml:space="preserve"> roles. </w:t>
      </w:r>
      <w:proofErr w:type="spell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Menheniott</w:t>
      </w:r>
      <w:proofErr w:type="spellEnd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 xml:space="preserve"> R. T, </w:t>
      </w:r>
      <w:proofErr w:type="spell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Kurklu</w:t>
      </w:r>
      <w:proofErr w:type="spellEnd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 xml:space="preserve"> B., Giraud S. A. American Journal of Physiology – Gastrointestinal and Livery Physiology. Jan 2013, 304 (2) G109-G121; DOI: 10.1152/ajpgi.00374.2012. </w:t>
      </w:r>
    </w:p>
    <w:p w:rsidR="00D72530" w:rsidRPr="00D72530" w:rsidRDefault="00D72530" w:rsidP="00D72530">
      <w:pPr>
        <w:pStyle w:val="ListParagraph"/>
        <w:rPr>
          <w:rFonts w:cs="Times New Roman"/>
          <w:szCs w:val="24"/>
        </w:rPr>
      </w:pPr>
    </w:p>
    <w:p w:rsidR="00D72530" w:rsidRPr="00D72530" w:rsidRDefault="003A49BC" w:rsidP="00D7253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 xml:space="preserve">Holley, LH, and M </w:t>
      </w:r>
      <w:proofErr w:type="spellStart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Karplus</w:t>
      </w:r>
      <w:proofErr w:type="spellEnd"/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. "Protein Secondary Structure Prediction with a Neural Network."</w:t>
      </w:r>
      <w:r w:rsidRPr="00D72530">
        <w:rPr>
          <w:rStyle w:val="apple-converted-space"/>
          <w:rFonts w:eastAsia="Arial Unicode MS" w:cs="Times New Roman"/>
          <w:color w:val="000000"/>
          <w:szCs w:val="24"/>
          <w:shd w:val="clear" w:color="auto" w:fill="FFFFFF"/>
        </w:rPr>
        <w:t> </w:t>
      </w:r>
      <w:r w:rsidRPr="00D72530">
        <w:rPr>
          <w:rFonts w:eastAsia="Arial Unicode MS" w:cs="Times New Roman"/>
          <w:i/>
          <w:iCs/>
          <w:color w:val="000000"/>
          <w:szCs w:val="24"/>
          <w:shd w:val="clear" w:color="auto" w:fill="FFFFFF"/>
        </w:rPr>
        <w:t>Proceedings of the National Academy of Sciences of the United States of America</w:t>
      </w:r>
      <w:r w:rsidRPr="00D72530">
        <w:rPr>
          <w:rFonts w:eastAsia="Arial Unicode MS" w:cs="Times New Roman"/>
          <w:color w:val="000000"/>
          <w:szCs w:val="24"/>
          <w:shd w:val="clear" w:color="auto" w:fill="FFFFFF"/>
        </w:rPr>
        <w:t>. 86.1 (1989): 152-6. Print.</w:t>
      </w:r>
    </w:p>
    <w:p w:rsidR="00D72530" w:rsidRPr="00D72530" w:rsidRDefault="00D72530" w:rsidP="00D72530">
      <w:pPr>
        <w:pStyle w:val="ListParagraph"/>
        <w:rPr>
          <w:rFonts w:cs="Times New Roman"/>
          <w:color w:val="333333"/>
          <w:szCs w:val="24"/>
          <w:shd w:val="clear" w:color="auto" w:fill="FFFFFF"/>
        </w:rPr>
      </w:pPr>
    </w:p>
    <w:p w:rsidR="00D72530" w:rsidRPr="00D72530" w:rsidRDefault="00D72530" w:rsidP="00D7253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D72530">
        <w:rPr>
          <w:rFonts w:cs="Times New Roman"/>
          <w:color w:val="333333"/>
          <w:szCs w:val="24"/>
          <w:shd w:val="clear" w:color="auto" w:fill="FFFFFF"/>
        </w:rPr>
        <w:t>"</w:t>
      </w:r>
      <w:proofErr w:type="gramStart"/>
      <w:r w:rsidRPr="00D72530">
        <w:rPr>
          <w:rFonts w:cs="Times New Roman"/>
          <w:color w:val="333333"/>
          <w:szCs w:val="24"/>
          <w:shd w:val="clear" w:color="auto" w:fill="FFFFFF"/>
        </w:rPr>
        <w:t>life</w:t>
      </w:r>
      <w:proofErr w:type="gramEnd"/>
      <w:r w:rsidRPr="00D72530">
        <w:rPr>
          <w:rFonts w:cs="Times New Roman"/>
          <w:color w:val="333333"/>
          <w:szCs w:val="24"/>
          <w:shd w:val="clear" w:color="auto" w:fill="FFFFFF"/>
        </w:rPr>
        <w:t>". </w:t>
      </w:r>
      <w:proofErr w:type="spellStart"/>
      <w:r w:rsidRPr="00D72530">
        <w:rPr>
          <w:rStyle w:val="Emphasis"/>
          <w:rFonts w:cs="Times New Roman"/>
          <w:color w:val="333333"/>
          <w:szCs w:val="24"/>
          <w:bdr w:val="none" w:sz="0" w:space="0" w:color="auto" w:frame="1"/>
          <w:shd w:val="clear" w:color="auto" w:fill="FFFFFF"/>
        </w:rPr>
        <w:t>Encyclopædia</w:t>
      </w:r>
      <w:proofErr w:type="spellEnd"/>
      <w:r w:rsidRPr="00D72530">
        <w:rPr>
          <w:rStyle w:val="Emphasis"/>
          <w:rFonts w:cs="Times New Roman"/>
          <w:color w:val="333333"/>
          <w:szCs w:val="24"/>
          <w:bdr w:val="none" w:sz="0" w:space="0" w:color="auto" w:frame="1"/>
          <w:shd w:val="clear" w:color="auto" w:fill="FFFFFF"/>
        </w:rPr>
        <w:t xml:space="preserve"> Britannica. </w:t>
      </w:r>
      <w:proofErr w:type="spellStart"/>
      <w:r w:rsidRPr="00D72530">
        <w:rPr>
          <w:rStyle w:val="Emphasis"/>
          <w:rFonts w:cs="Times New Roman"/>
          <w:color w:val="333333"/>
          <w:szCs w:val="24"/>
          <w:bdr w:val="none" w:sz="0" w:space="0" w:color="auto" w:frame="1"/>
          <w:shd w:val="clear" w:color="auto" w:fill="FFFFFF"/>
        </w:rPr>
        <w:t>Encyclopædia</w:t>
      </w:r>
      <w:proofErr w:type="spellEnd"/>
      <w:r w:rsidRPr="00D72530">
        <w:rPr>
          <w:rStyle w:val="Emphasis"/>
          <w:rFonts w:cs="Times New Roman"/>
          <w:color w:val="333333"/>
          <w:szCs w:val="24"/>
          <w:bdr w:val="none" w:sz="0" w:space="0" w:color="auto" w:frame="1"/>
          <w:shd w:val="clear" w:color="auto" w:fill="FFFFFF"/>
        </w:rPr>
        <w:t xml:space="preserve"> Britannica Online.</w:t>
      </w:r>
      <w:r w:rsidRPr="00D72530">
        <w:rPr>
          <w:rFonts w:cs="Times New Roman"/>
          <w:color w:val="333333"/>
          <w:szCs w:val="24"/>
        </w:rPr>
        <w:br/>
      </w:r>
      <w:proofErr w:type="spellStart"/>
      <w:r w:rsidRPr="00D72530">
        <w:rPr>
          <w:rFonts w:cs="Times New Roman"/>
          <w:color w:val="333333"/>
          <w:szCs w:val="24"/>
          <w:shd w:val="clear" w:color="auto" w:fill="FFFFFF"/>
        </w:rPr>
        <w:t>Encyclopædia</w:t>
      </w:r>
      <w:proofErr w:type="spellEnd"/>
      <w:r w:rsidRPr="00D72530">
        <w:rPr>
          <w:rFonts w:cs="Times New Roman"/>
          <w:color w:val="333333"/>
          <w:szCs w:val="24"/>
          <w:shd w:val="clear" w:color="auto" w:fill="FFFFFF"/>
        </w:rPr>
        <w:t xml:space="preserve"> Britannica Inc., 2014. Web. 11 Dec. 2014</w:t>
      </w:r>
      <w:r w:rsidRPr="00D72530">
        <w:rPr>
          <w:rFonts w:cs="Times New Roman"/>
          <w:color w:val="333333"/>
          <w:szCs w:val="24"/>
        </w:rPr>
        <w:br/>
      </w:r>
      <w:r w:rsidRPr="00D72530">
        <w:rPr>
          <w:rFonts w:cs="Times New Roman"/>
          <w:color w:val="333333"/>
          <w:szCs w:val="24"/>
          <w:shd w:val="clear" w:color="auto" w:fill="FFFFFF"/>
        </w:rPr>
        <w:t>&lt;</w:t>
      </w:r>
      <w:r w:rsidRPr="00D72530">
        <w:rPr>
          <w:rStyle w:val="citation-url"/>
          <w:rFonts w:cs="Times New Roman"/>
          <w:color w:val="333333"/>
          <w:szCs w:val="24"/>
          <w:bdr w:val="none" w:sz="0" w:space="0" w:color="auto" w:frame="1"/>
        </w:rPr>
        <w:t>http://www.britannica.com/EBchecked/topic/340003/life</w:t>
      </w:r>
      <w:r w:rsidRPr="00D72530">
        <w:rPr>
          <w:rFonts w:cs="Times New Roman"/>
          <w:color w:val="333333"/>
          <w:szCs w:val="24"/>
          <w:shd w:val="clear" w:color="auto" w:fill="FFFFFF"/>
        </w:rPr>
        <w:t>&gt;.</w:t>
      </w:r>
    </w:p>
    <w:p w:rsidR="00D72530" w:rsidRPr="00D72530" w:rsidRDefault="00D72530" w:rsidP="00D72530">
      <w:pPr>
        <w:pStyle w:val="ListParagraph"/>
        <w:rPr>
          <w:rFonts w:cs="Times New Roman"/>
          <w:szCs w:val="24"/>
        </w:rPr>
      </w:pPr>
    </w:p>
    <w:p w:rsidR="00D72530" w:rsidRPr="00D72530" w:rsidRDefault="00D72530" w:rsidP="00D7253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Protein Data Bank. </w:t>
      </w:r>
      <w:r w:rsidRPr="00D72530">
        <w:rPr>
          <w:rFonts w:cs="Times New Roman"/>
          <w:szCs w:val="24"/>
        </w:rPr>
        <w:t>http://www.rcsb.org/pdb/home/home.do</w:t>
      </w:r>
    </w:p>
    <w:p w:rsidR="00D72530" w:rsidRPr="00D72530" w:rsidRDefault="00D72530" w:rsidP="00D72530">
      <w:pPr>
        <w:rPr>
          <w:rFonts w:cs="Times New Roman"/>
          <w:szCs w:val="24"/>
        </w:rPr>
      </w:pPr>
    </w:p>
    <w:p w:rsidR="0008537D" w:rsidRPr="00D72530" w:rsidRDefault="0008537D" w:rsidP="000853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D72530">
        <w:rPr>
          <w:rFonts w:cs="Times New Roman"/>
          <w:szCs w:val="24"/>
        </w:rPr>
        <w:t xml:space="preserve">The Machine Learning Dictionary. </w:t>
      </w:r>
      <w:bookmarkStart w:id="0" w:name="_GoBack"/>
      <w:bookmarkEnd w:id="0"/>
      <w:r w:rsidRPr="00D72530">
        <w:rPr>
          <w:rFonts w:cs="Times New Roman"/>
          <w:szCs w:val="24"/>
        </w:rPr>
        <w:t>http://www.cse.unsw.edu.au/~billw/mldict.html#mclng</w:t>
      </w:r>
    </w:p>
    <w:p w:rsidR="00D72530" w:rsidRPr="00D72530" w:rsidRDefault="00D72530" w:rsidP="00D72530">
      <w:pPr>
        <w:pStyle w:val="ListParagraph"/>
        <w:rPr>
          <w:rFonts w:cs="Times New Roman"/>
          <w:szCs w:val="24"/>
        </w:rPr>
      </w:pPr>
    </w:p>
    <w:p w:rsidR="0008537D" w:rsidRPr="00D72530" w:rsidRDefault="0008537D" w:rsidP="000853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D72530">
        <w:rPr>
          <w:rFonts w:cs="Times New Roman"/>
          <w:szCs w:val="24"/>
        </w:rPr>
        <w:t>What are proteins and what do they do</w:t>
      </w:r>
      <w:proofErr w:type="gramStart"/>
      <w:r w:rsidRPr="00D72530">
        <w:rPr>
          <w:rFonts w:cs="Times New Roman"/>
          <w:szCs w:val="24"/>
        </w:rPr>
        <w:t>?.</w:t>
      </w:r>
      <w:proofErr w:type="gramEnd"/>
      <w:r w:rsidRPr="00D72530">
        <w:rPr>
          <w:rFonts w:cs="Times New Roman"/>
          <w:szCs w:val="24"/>
        </w:rPr>
        <w:t xml:space="preserve"> http://ghr.nlm.nih.gov/handbook/howgeneswork/protein</w:t>
      </w:r>
    </w:p>
    <w:sectPr w:rsidR="0008537D" w:rsidRPr="00D7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C22"/>
    <w:multiLevelType w:val="hybridMultilevel"/>
    <w:tmpl w:val="AF028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09"/>
    <w:rsid w:val="0008537D"/>
    <w:rsid w:val="002A4647"/>
    <w:rsid w:val="003A49BC"/>
    <w:rsid w:val="00722009"/>
    <w:rsid w:val="008E6269"/>
    <w:rsid w:val="00BA5BF5"/>
    <w:rsid w:val="00D72530"/>
    <w:rsid w:val="00F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9BC"/>
    <w:rPr>
      <w:color w:val="0000FF" w:themeColor="hyperlink"/>
      <w:u w:val="single"/>
    </w:rPr>
  </w:style>
  <w:style w:type="character" w:customStyle="1" w:styleId="highwire-citation-authors">
    <w:name w:val="highwire-citation-authors"/>
    <w:basedOn w:val="DefaultParagraphFont"/>
    <w:rsid w:val="003A49BC"/>
  </w:style>
  <w:style w:type="character" w:customStyle="1" w:styleId="nlm-given-names">
    <w:name w:val="nlm-given-names"/>
    <w:basedOn w:val="DefaultParagraphFont"/>
    <w:rsid w:val="003A49BC"/>
  </w:style>
  <w:style w:type="character" w:customStyle="1" w:styleId="apple-converted-space">
    <w:name w:val="apple-converted-space"/>
    <w:basedOn w:val="DefaultParagraphFont"/>
    <w:rsid w:val="003A49BC"/>
  </w:style>
  <w:style w:type="character" w:customStyle="1" w:styleId="nlm-surname">
    <w:name w:val="nlm-surname"/>
    <w:basedOn w:val="DefaultParagraphFont"/>
    <w:rsid w:val="003A49BC"/>
  </w:style>
  <w:style w:type="character" w:customStyle="1" w:styleId="highwire-cite-metadata-journal">
    <w:name w:val="highwire-cite-metadata-journal"/>
    <w:basedOn w:val="DefaultParagraphFont"/>
    <w:rsid w:val="003A49BC"/>
  </w:style>
  <w:style w:type="character" w:customStyle="1" w:styleId="highwire-cite-metadata-date">
    <w:name w:val="highwire-cite-metadata-date"/>
    <w:basedOn w:val="DefaultParagraphFont"/>
    <w:rsid w:val="003A49BC"/>
  </w:style>
  <w:style w:type="character" w:customStyle="1" w:styleId="highwire-cite-metadata-volume">
    <w:name w:val="highwire-cite-metadata-volume"/>
    <w:basedOn w:val="DefaultParagraphFont"/>
    <w:rsid w:val="003A49BC"/>
  </w:style>
  <w:style w:type="character" w:customStyle="1" w:styleId="highwire-cite-metadata-issue">
    <w:name w:val="highwire-cite-metadata-issue"/>
    <w:basedOn w:val="DefaultParagraphFont"/>
    <w:rsid w:val="003A49BC"/>
  </w:style>
  <w:style w:type="character" w:customStyle="1" w:styleId="highwire-cite-metadata-pages">
    <w:name w:val="highwire-cite-metadata-pages"/>
    <w:basedOn w:val="DefaultParagraphFont"/>
    <w:rsid w:val="003A49BC"/>
  </w:style>
  <w:style w:type="character" w:customStyle="1" w:styleId="highwire-cite-metadata-doi">
    <w:name w:val="highwire-cite-metadata-doi"/>
    <w:basedOn w:val="DefaultParagraphFont"/>
    <w:rsid w:val="003A49BC"/>
  </w:style>
  <w:style w:type="character" w:customStyle="1" w:styleId="label">
    <w:name w:val="label"/>
    <w:basedOn w:val="DefaultParagraphFont"/>
    <w:rsid w:val="003A49BC"/>
  </w:style>
  <w:style w:type="character" w:styleId="Emphasis">
    <w:name w:val="Emphasis"/>
    <w:basedOn w:val="DefaultParagraphFont"/>
    <w:uiPriority w:val="20"/>
    <w:qFormat/>
    <w:rsid w:val="00D72530"/>
    <w:rPr>
      <w:i/>
      <w:iCs/>
    </w:rPr>
  </w:style>
  <w:style w:type="character" w:customStyle="1" w:styleId="citation-url">
    <w:name w:val="citation-url"/>
    <w:basedOn w:val="DefaultParagraphFont"/>
    <w:rsid w:val="00D72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9BC"/>
    <w:rPr>
      <w:color w:val="0000FF" w:themeColor="hyperlink"/>
      <w:u w:val="single"/>
    </w:rPr>
  </w:style>
  <w:style w:type="character" w:customStyle="1" w:styleId="highwire-citation-authors">
    <w:name w:val="highwire-citation-authors"/>
    <w:basedOn w:val="DefaultParagraphFont"/>
    <w:rsid w:val="003A49BC"/>
  </w:style>
  <w:style w:type="character" w:customStyle="1" w:styleId="nlm-given-names">
    <w:name w:val="nlm-given-names"/>
    <w:basedOn w:val="DefaultParagraphFont"/>
    <w:rsid w:val="003A49BC"/>
  </w:style>
  <w:style w:type="character" w:customStyle="1" w:styleId="apple-converted-space">
    <w:name w:val="apple-converted-space"/>
    <w:basedOn w:val="DefaultParagraphFont"/>
    <w:rsid w:val="003A49BC"/>
  </w:style>
  <w:style w:type="character" w:customStyle="1" w:styleId="nlm-surname">
    <w:name w:val="nlm-surname"/>
    <w:basedOn w:val="DefaultParagraphFont"/>
    <w:rsid w:val="003A49BC"/>
  </w:style>
  <w:style w:type="character" w:customStyle="1" w:styleId="highwire-cite-metadata-journal">
    <w:name w:val="highwire-cite-metadata-journal"/>
    <w:basedOn w:val="DefaultParagraphFont"/>
    <w:rsid w:val="003A49BC"/>
  </w:style>
  <w:style w:type="character" w:customStyle="1" w:styleId="highwire-cite-metadata-date">
    <w:name w:val="highwire-cite-metadata-date"/>
    <w:basedOn w:val="DefaultParagraphFont"/>
    <w:rsid w:val="003A49BC"/>
  </w:style>
  <w:style w:type="character" w:customStyle="1" w:styleId="highwire-cite-metadata-volume">
    <w:name w:val="highwire-cite-metadata-volume"/>
    <w:basedOn w:val="DefaultParagraphFont"/>
    <w:rsid w:val="003A49BC"/>
  </w:style>
  <w:style w:type="character" w:customStyle="1" w:styleId="highwire-cite-metadata-issue">
    <w:name w:val="highwire-cite-metadata-issue"/>
    <w:basedOn w:val="DefaultParagraphFont"/>
    <w:rsid w:val="003A49BC"/>
  </w:style>
  <w:style w:type="character" w:customStyle="1" w:styleId="highwire-cite-metadata-pages">
    <w:name w:val="highwire-cite-metadata-pages"/>
    <w:basedOn w:val="DefaultParagraphFont"/>
    <w:rsid w:val="003A49BC"/>
  </w:style>
  <w:style w:type="character" w:customStyle="1" w:styleId="highwire-cite-metadata-doi">
    <w:name w:val="highwire-cite-metadata-doi"/>
    <w:basedOn w:val="DefaultParagraphFont"/>
    <w:rsid w:val="003A49BC"/>
  </w:style>
  <w:style w:type="character" w:customStyle="1" w:styleId="label">
    <w:name w:val="label"/>
    <w:basedOn w:val="DefaultParagraphFont"/>
    <w:rsid w:val="003A49BC"/>
  </w:style>
  <w:style w:type="character" w:styleId="Emphasis">
    <w:name w:val="Emphasis"/>
    <w:basedOn w:val="DefaultParagraphFont"/>
    <w:uiPriority w:val="20"/>
    <w:qFormat/>
    <w:rsid w:val="00D72530"/>
    <w:rPr>
      <w:i/>
      <w:iCs/>
    </w:rPr>
  </w:style>
  <w:style w:type="character" w:customStyle="1" w:styleId="citation-url">
    <w:name w:val="citation-url"/>
    <w:basedOn w:val="DefaultParagraphFont"/>
    <w:rsid w:val="00D7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24</cp:revision>
  <dcterms:created xsi:type="dcterms:W3CDTF">2014-12-12T02:05:00Z</dcterms:created>
  <dcterms:modified xsi:type="dcterms:W3CDTF">2014-12-12T02:18:00Z</dcterms:modified>
</cp:coreProperties>
</file>