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DB2" w:rsidRPr="00245DB2" w:rsidRDefault="00245DB2" w:rsidP="00245DB2">
      <w:pPr>
        <w:jc w:val="both"/>
        <w:rPr>
          <w:rFonts w:ascii="Arial" w:hAnsi="Arial" w:cs="Arial"/>
          <w:b/>
          <w:bCs/>
          <w:sz w:val="28"/>
          <w:szCs w:val="28"/>
        </w:rPr>
      </w:pPr>
      <w:r>
        <w:rPr>
          <w:rFonts w:ascii="Arial" w:hAnsi="Arial" w:cs="Arial"/>
          <w:b/>
          <w:bCs/>
          <w:sz w:val="28"/>
          <w:szCs w:val="28"/>
        </w:rPr>
        <w:t>Name: Abhishek Rajaram Walkoli</w:t>
      </w:r>
    </w:p>
    <w:p w:rsidR="00245DB2" w:rsidRPr="00245DB2" w:rsidRDefault="00245DB2" w:rsidP="00245DB2">
      <w:pPr>
        <w:jc w:val="both"/>
        <w:rPr>
          <w:rFonts w:ascii="Arial" w:hAnsi="Arial" w:cs="Arial"/>
          <w:sz w:val="28"/>
          <w:szCs w:val="28"/>
        </w:rPr>
      </w:pPr>
      <w:r>
        <w:rPr>
          <w:rFonts w:ascii="Arial" w:hAnsi="Arial" w:cs="Arial"/>
          <w:b/>
          <w:bCs/>
          <w:sz w:val="28"/>
          <w:szCs w:val="28"/>
        </w:rPr>
        <w:t>PRN: 123B2F155</w:t>
      </w:r>
    </w:p>
    <w:p w:rsidR="00245DB2" w:rsidRPr="00245DB2" w:rsidRDefault="00245DB2" w:rsidP="00245DB2">
      <w:pPr>
        <w:jc w:val="center"/>
        <w:rPr>
          <w:rFonts w:ascii="Arial" w:hAnsi="Arial" w:cs="Arial"/>
          <w:b/>
          <w:bCs/>
          <w:sz w:val="30"/>
          <w:szCs w:val="30"/>
        </w:rPr>
      </w:pPr>
      <w:r w:rsidRPr="00245DB2">
        <w:rPr>
          <w:rFonts w:ascii="Arial" w:hAnsi="Arial" w:cs="Arial"/>
          <w:b/>
          <w:bCs/>
          <w:sz w:val="30"/>
          <w:szCs w:val="30"/>
        </w:rPr>
        <w:t>Assignment No. 3</w:t>
      </w:r>
    </w:p>
    <w:p w:rsidR="00245DB2" w:rsidRPr="00245DB2" w:rsidRDefault="00245DB2" w:rsidP="00245DB2">
      <w:pPr>
        <w:jc w:val="both"/>
        <w:rPr>
          <w:rFonts w:ascii="Arial" w:hAnsi="Arial" w:cs="Arial"/>
          <w:b/>
          <w:bCs/>
          <w:sz w:val="28"/>
          <w:szCs w:val="28"/>
        </w:rPr>
      </w:pPr>
      <w:r w:rsidRPr="00245DB2">
        <w:rPr>
          <w:rFonts w:ascii="Arial" w:hAnsi="Arial" w:cs="Arial"/>
          <w:b/>
          <w:bCs/>
          <w:sz w:val="28"/>
          <w:szCs w:val="28"/>
        </w:rPr>
        <w:t>Problem Statement:</w:t>
      </w:r>
    </w:p>
    <w:p w:rsidR="00245DB2" w:rsidRPr="00245DB2" w:rsidRDefault="00245DB2" w:rsidP="00245DB2">
      <w:pPr>
        <w:jc w:val="both"/>
        <w:rPr>
          <w:rFonts w:ascii="Arial" w:hAnsi="Arial" w:cs="Arial"/>
          <w:sz w:val="28"/>
          <w:szCs w:val="28"/>
        </w:rPr>
      </w:pPr>
      <w:r w:rsidRPr="00245DB2">
        <w:rPr>
          <w:rFonts w:ascii="Arial" w:hAnsi="Arial" w:cs="Arial"/>
          <w:sz w:val="28"/>
          <w:szCs w:val="28"/>
        </w:rPr>
        <w:t>Elegant description of the K-means problem.</w:t>
      </w:r>
    </w:p>
    <w:p w:rsidR="00245DB2" w:rsidRPr="00245DB2" w:rsidRDefault="00245DB2" w:rsidP="00245DB2">
      <w:pPr>
        <w:jc w:val="both"/>
        <w:rPr>
          <w:rFonts w:ascii="Arial" w:hAnsi="Arial" w:cs="Arial"/>
          <w:b/>
          <w:bCs/>
          <w:sz w:val="28"/>
          <w:szCs w:val="28"/>
        </w:rPr>
      </w:pPr>
      <w:r w:rsidRPr="00245DB2">
        <w:rPr>
          <w:rFonts w:ascii="Arial" w:hAnsi="Arial" w:cs="Arial"/>
          <w:b/>
          <w:bCs/>
          <w:sz w:val="28"/>
          <w:szCs w:val="28"/>
        </w:rPr>
        <w:t>Objective:</w:t>
      </w:r>
    </w:p>
    <w:p w:rsidR="00245DB2" w:rsidRPr="00245DB2" w:rsidRDefault="00245DB2" w:rsidP="00245DB2">
      <w:pPr>
        <w:jc w:val="both"/>
        <w:rPr>
          <w:rFonts w:ascii="Arial" w:hAnsi="Arial" w:cs="Arial"/>
          <w:sz w:val="28"/>
          <w:szCs w:val="28"/>
        </w:rPr>
      </w:pPr>
      <w:r w:rsidRPr="00245DB2">
        <w:rPr>
          <w:rFonts w:ascii="Arial" w:hAnsi="Arial" w:cs="Arial"/>
          <w:sz w:val="28"/>
          <w:szCs w:val="28"/>
        </w:rPr>
        <w:t>To implement the K-means clustering algorithm, split data into separate clusters according to similarities, and interpret results using visualization to derive meaningful insights.</w:t>
      </w:r>
    </w:p>
    <w:p w:rsidR="00245DB2" w:rsidRPr="00245DB2" w:rsidRDefault="00245DB2" w:rsidP="00245DB2">
      <w:pPr>
        <w:jc w:val="both"/>
        <w:rPr>
          <w:rFonts w:ascii="Arial" w:hAnsi="Arial" w:cs="Arial"/>
          <w:b/>
          <w:bCs/>
          <w:sz w:val="28"/>
          <w:szCs w:val="28"/>
        </w:rPr>
      </w:pPr>
      <w:r w:rsidRPr="00245DB2">
        <w:rPr>
          <w:rFonts w:ascii="Arial" w:hAnsi="Arial" w:cs="Arial"/>
          <w:b/>
          <w:bCs/>
          <w:sz w:val="28"/>
          <w:szCs w:val="28"/>
        </w:rPr>
        <w:t>Prerequisite:</w:t>
      </w:r>
    </w:p>
    <w:p w:rsidR="00245DB2" w:rsidRPr="00245DB2" w:rsidRDefault="00245DB2" w:rsidP="00245DB2">
      <w:pPr>
        <w:ind w:left="720"/>
        <w:jc w:val="both"/>
        <w:rPr>
          <w:rFonts w:ascii="Arial" w:hAnsi="Arial" w:cs="Arial"/>
          <w:sz w:val="28"/>
          <w:szCs w:val="28"/>
        </w:rPr>
      </w:pPr>
      <w:proofErr w:type="gramStart"/>
      <w:r>
        <w:rPr>
          <w:rFonts w:ascii="Arial" w:hAnsi="Arial" w:cs="Arial"/>
          <w:sz w:val="28"/>
          <w:szCs w:val="28"/>
        </w:rPr>
        <w:t>1.</w:t>
      </w:r>
      <w:r w:rsidRPr="00245DB2">
        <w:rPr>
          <w:rFonts w:ascii="Arial" w:hAnsi="Arial" w:cs="Arial"/>
          <w:sz w:val="28"/>
          <w:szCs w:val="28"/>
        </w:rPr>
        <w:t>Python</w:t>
      </w:r>
      <w:proofErr w:type="gramEnd"/>
      <w:r w:rsidRPr="00245DB2">
        <w:rPr>
          <w:rFonts w:ascii="Arial" w:hAnsi="Arial" w:cs="Arial"/>
          <w:sz w:val="28"/>
          <w:szCs w:val="28"/>
        </w:rPr>
        <w:t xml:space="preserve"> environment with basic libraries like pandas, </w:t>
      </w:r>
      <w:proofErr w:type="spellStart"/>
      <w:r w:rsidRPr="00245DB2">
        <w:rPr>
          <w:rFonts w:ascii="Arial" w:hAnsi="Arial" w:cs="Arial"/>
          <w:sz w:val="28"/>
          <w:szCs w:val="28"/>
        </w:rPr>
        <w:t>numpy</w:t>
      </w:r>
      <w:proofErr w:type="spellEnd"/>
      <w:r w:rsidRPr="00245DB2">
        <w:rPr>
          <w:rFonts w:ascii="Arial" w:hAnsi="Arial" w:cs="Arial"/>
          <w:sz w:val="28"/>
          <w:szCs w:val="28"/>
        </w:rPr>
        <w:t xml:space="preserve">, </w:t>
      </w:r>
      <w:proofErr w:type="spellStart"/>
      <w:r w:rsidRPr="00245DB2">
        <w:rPr>
          <w:rFonts w:ascii="Arial" w:hAnsi="Arial" w:cs="Arial"/>
          <w:sz w:val="28"/>
          <w:szCs w:val="28"/>
        </w:rPr>
        <w:t>matplotlib</w:t>
      </w:r>
      <w:proofErr w:type="spellEnd"/>
      <w:r w:rsidRPr="00245DB2">
        <w:rPr>
          <w:rFonts w:ascii="Arial" w:hAnsi="Arial" w:cs="Arial"/>
          <w:sz w:val="28"/>
          <w:szCs w:val="28"/>
        </w:rPr>
        <w:t xml:space="preserve">, </w:t>
      </w:r>
      <w:proofErr w:type="spellStart"/>
      <w:r w:rsidRPr="00245DB2">
        <w:rPr>
          <w:rFonts w:ascii="Arial" w:hAnsi="Arial" w:cs="Arial"/>
          <w:sz w:val="28"/>
          <w:szCs w:val="28"/>
        </w:rPr>
        <w:t>seaborn</w:t>
      </w:r>
      <w:proofErr w:type="spellEnd"/>
      <w:r w:rsidRPr="00245DB2">
        <w:rPr>
          <w:rFonts w:ascii="Arial" w:hAnsi="Arial" w:cs="Arial"/>
          <w:sz w:val="28"/>
          <w:szCs w:val="28"/>
        </w:rPr>
        <w:t xml:space="preserve">, and </w:t>
      </w:r>
      <w:proofErr w:type="spellStart"/>
      <w:r w:rsidRPr="00245DB2">
        <w:rPr>
          <w:rFonts w:ascii="Arial" w:hAnsi="Arial" w:cs="Arial"/>
          <w:sz w:val="28"/>
          <w:szCs w:val="28"/>
        </w:rPr>
        <w:t>scikit</w:t>
      </w:r>
      <w:proofErr w:type="spellEnd"/>
      <w:r w:rsidRPr="00245DB2">
        <w:rPr>
          <w:rFonts w:ascii="Arial" w:hAnsi="Arial" w:cs="Arial"/>
          <w:sz w:val="28"/>
          <w:szCs w:val="28"/>
        </w:rPr>
        <w:t>-learn.</w:t>
      </w:r>
    </w:p>
    <w:p w:rsidR="00245DB2" w:rsidRPr="00245DB2" w:rsidRDefault="00245DB2" w:rsidP="00245DB2">
      <w:pPr>
        <w:ind w:left="720"/>
        <w:jc w:val="both"/>
        <w:rPr>
          <w:rFonts w:ascii="Arial" w:hAnsi="Arial" w:cs="Arial"/>
          <w:sz w:val="28"/>
          <w:szCs w:val="28"/>
        </w:rPr>
      </w:pPr>
      <w:proofErr w:type="gramStart"/>
      <w:r>
        <w:rPr>
          <w:rFonts w:ascii="Arial" w:hAnsi="Arial" w:cs="Arial"/>
          <w:sz w:val="28"/>
          <w:szCs w:val="28"/>
        </w:rPr>
        <w:t>2.</w:t>
      </w:r>
      <w:r w:rsidRPr="00245DB2">
        <w:rPr>
          <w:rFonts w:ascii="Arial" w:hAnsi="Arial" w:cs="Arial"/>
          <w:sz w:val="28"/>
          <w:szCs w:val="28"/>
        </w:rPr>
        <w:t>Internet</w:t>
      </w:r>
      <w:proofErr w:type="gramEnd"/>
      <w:r w:rsidRPr="00245DB2">
        <w:rPr>
          <w:rFonts w:ascii="Arial" w:hAnsi="Arial" w:cs="Arial"/>
          <w:sz w:val="28"/>
          <w:szCs w:val="28"/>
        </w:rPr>
        <w:t xml:space="preserve"> access (optional for using external datasets).</w:t>
      </w:r>
    </w:p>
    <w:p w:rsidR="00245DB2" w:rsidRPr="00245DB2" w:rsidRDefault="00245DB2" w:rsidP="00245DB2">
      <w:pPr>
        <w:ind w:left="720"/>
        <w:jc w:val="both"/>
        <w:rPr>
          <w:rFonts w:ascii="Arial" w:hAnsi="Arial" w:cs="Arial"/>
          <w:sz w:val="28"/>
          <w:szCs w:val="28"/>
        </w:rPr>
      </w:pPr>
      <w:proofErr w:type="gramStart"/>
      <w:r>
        <w:rPr>
          <w:rFonts w:ascii="Arial" w:hAnsi="Arial" w:cs="Arial"/>
          <w:sz w:val="28"/>
          <w:szCs w:val="28"/>
        </w:rPr>
        <w:t>3.</w:t>
      </w:r>
      <w:r w:rsidRPr="00245DB2">
        <w:rPr>
          <w:rFonts w:ascii="Arial" w:hAnsi="Arial" w:cs="Arial"/>
          <w:sz w:val="28"/>
          <w:szCs w:val="28"/>
        </w:rPr>
        <w:t>Python</w:t>
      </w:r>
      <w:proofErr w:type="gramEnd"/>
      <w:r w:rsidRPr="00245DB2">
        <w:rPr>
          <w:rFonts w:ascii="Arial" w:hAnsi="Arial" w:cs="Arial"/>
          <w:sz w:val="28"/>
          <w:szCs w:val="28"/>
        </w:rPr>
        <w:t xml:space="preserve"> basics, machine learning principles, and data visualization methodologies.</w:t>
      </w:r>
    </w:p>
    <w:p w:rsidR="00245DB2" w:rsidRPr="00245DB2" w:rsidRDefault="00245DB2" w:rsidP="00245DB2">
      <w:pPr>
        <w:jc w:val="both"/>
        <w:rPr>
          <w:rFonts w:ascii="Arial" w:hAnsi="Arial" w:cs="Arial"/>
          <w:b/>
          <w:bCs/>
          <w:sz w:val="28"/>
          <w:szCs w:val="28"/>
        </w:rPr>
      </w:pPr>
      <w:r w:rsidRPr="00245DB2">
        <w:rPr>
          <w:rFonts w:ascii="Arial" w:hAnsi="Arial" w:cs="Arial"/>
          <w:b/>
          <w:bCs/>
          <w:sz w:val="28"/>
          <w:szCs w:val="28"/>
        </w:rPr>
        <w:t>Theory:</w:t>
      </w:r>
    </w:p>
    <w:p w:rsidR="00245DB2" w:rsidRPr="00245DB2" w:rsidRDefault="00245DB2" w:rsidP="00245DB2">
      <w:pPr>
        <w:jc w:val="both"/>
        <w:rPr>
          <w:rFonts w:ascii="Arial" w:hAnsi="Arial" w:cs="Arial"/>
          <w:sz w:val="28"/>
          <w:szCs w:val="28"/>
        </w:rPr>
      </w:pPr>
      <w:r w:rsidRPr="00245DB2">
        <w:rPr>
          <w:rFonts w:ascii="Arial" w:hAnsi="Arial" w:cs="Arial"/>
          <w:sz w:val="28"/>
          <w:szCs w:val="28"/>
        </w:rPr>
        <w:t>Knowledge of the K-means Algorithm:</w:t>
      </w:r>
    </w:p>
    <w:p w:rsidR="00245DB2" w:rsidRPr="00245DB2" w:rsidRDefault="00D35C6C" w:rsidP="000A1196">
      <w:pPr>
        <w:ind w:left="720"/>
        <w:jc w:val="both"/>
        <w:rPr>
          <w:rFonts w:ascii="Arial" w:hAnsi="Arial" w:cs="Arial"/>
          <w:sz w:val="28"/>
          <w:szCs w:val="28"/>
        </w:rPr>
      </w:pPr>
      <w:r>
        <w:rPr>
          <w:rFonts w:ascii="Arial" w:hAnsi="Arial" w:cs="Arial"/>
          <w:sz w:val="28"/>
          <w:szCs w:val="28"/>
        </w:rPr>
        <w:t>●</w:t>
      </w:r>
      <w:r w:rsidR="00245DB2" w:rsidRPr="00245DB2">
        <w:rPr>
          <w:rFonts w:ascii="Arial" w:hAnsi="Arial" w:cs="Arial"/>
          <w:sz w:val="28"/>
          <w:szCs w:val="28"/>
        </w:rPr>
        <w:t>K-means is an unsupervised machine learning algorithm for clustering data points into K clusters.</w:t>
      </w:r>
    </w:p>
    <w:p w:rsidR="00245DB2" w:rsidRPr="00245DB2" w:rsidRDefault="00D35C6C" w:rsidP="000A1196">
      <w:pPr>
        <w:ind w:left="720"/>
        <w:jc w:val="both"/>
        <w:rPr>
          <w:rFonts w:ascii="Arial" w:hAnsi="Arial" w:cs="Arial"/>
          <w:sz w:val="28"/>
          <w:szCs w:val="28"/>
        </w:rPr>
      </w:pPr>
      <w:r>
        <w:rPr>
          <w:rFonts w:ascii="Arial" w:hAnsi="Arial" w:cs="Arial"/>
          <w:sz w:val="28"/>
          <w:szCs w:val="28"/>
        </w:rPr>
        <w:t>●</w:t>
      </w:r>
      <w:r w:rsidR="00245DB2" w:rsidRPr="00245DB2">
        <w:rPr>
          <w:rFonts w:ascii="Arial" w:hAnsi="Arial" w:cs="Arial"/>
          <w:sz w:val="28"/>
          <w:szCs w:val="28"/>
        </w:rPr>
        <w:t xml:space="preserve">It allocates each point to its closest cluster </w:t>
      </w:r>
      <w:proofErr w:type="spellStart"/>
      <w:r w:rsidR="00245DB2" w:rsidRPr="00245DB2">
        <w:rPr>
          <w:rFonts w:ascii="Arial" w:hAnsi="Arial" w:cs="Arial"/>
          <w:sz w:val="28"/>
          <w:szCs w:val="28"/>
        </w:rPr>
        <w:t>center</w:t>
      </w:r>
      <w:proofErr w:type="spellEnd"/>
      <w:r w:rsidR="00245DB2" w:rsidRPr="00245DB2">
        <w:rPr>
          <w:rFonts w:ascii="Arial" w:hAnsi="Arial" w:cs="Arial"/>
          <w:sz w:val="28"/>
          <w:szCs w:val="28"/>
        </w:rPr>
        <w:t xml:space="preserve"> (centroid) and updates the centroids in an iterative manner to reduce intra-cluster variance.</w:t>
      </w:r>
    </w:p>
    <w:p w:rsidR="00245DB2" w:rsidRPr="00245DB2" w:rsidRDefault="00245DB2" w:rsidP="00245DB2">
      <w:pPr>
        <w:jc w:val="both"/>
        <w:rPr>
          <w:rFonts w:ascii="Arial" w:hAnsi="Arial" w:cs="Arial"/>
          <w:b/>
          <w:bCs/>
          <w:sz w:val="28"/>
          <w:szCs w:val="28"/>
        </w:rPr>
      </w:pPr>
      <w:r w:rsidRPr="00245DB2">
        <w:rPr>
          <w:rFonts w:ascii="Arial" w:hAnsi="Arial" w:cs="Arial"/>
          <w:b/>
          <w:bCs/>
          <w:sz w:val="28"/>
          <w:szCs w:val="28"/>
        </w:rPr>
        <w:t>Important Components:</w:t>
      </w:r>
    </w:p>
    <w:p w:rsidR="00245DB2" w:rsidRPr="00245DB2" w:rsidRDefault="00D35C6C" w:rsidP="000A1196">
      <w:pPr>
        <w:ind w:left="720"/>
        <w:jc w:val="both"/>
        <w:rPr>
          <w:rFonts w:ascii="Arial" w:hAnsi="Arial" w:cs="Arial"/>
          <w:sz w:val="28"/>
          <w:szCs w:val="28"/>
        </w:rPr>
      </w:pPr>
      <w:r>
        <w:rPr>
          <w:rFonts w:ascii="Arial" w:hAnsi="Arial" w:cs="Arial"/>
          <w:sz w:val="28"/>
          <w:szCs w:val="28"/>
        </w:rPr>
        <w:t>●</w:t>
      </w:r>
      <w:r w:rsidR="00245DB2" w:rsidRPr="00245DB2">
        <w:rPr>
          <w:rFonts w:ascii="Arial" w:hAnsi="Arial" w:cs="Arial"/>
          <w:sz w:val="28"/>
          <w:szCs w:val="28"/>
        </w:rPr>
        <w:t>K (Number of Clusters): The given number of groups into which the dataset is divided.</w:t>
      </w:r>
    </w:p>
    <w:p w:rsidR="00245DB2" w:rsidRPr="00245DB2" w:rsidRDefault="00245DB2" w:rsidP="000A1196">
      <w:pPr>
        <w:ind w:left="720"/>
        <w:jc w:val="both"/>
        <w:rPr>
          <w:rFonts w:ascii="Arial" w:hAnsi="Arial" w:cs="Arial"/>
          <w:sz w:val="28"/>
          <w:szCs w:val="28"/>
        </w:rPr>
      </w:pPr>
      <w:r w:rsidRPr="00245DB2">
        <w:rPr>
          <w:rFonts w:ascii="Arial" w:hAnsi="Arial" w:cs="Arial"/>
          <w:sz w:val="28"/>
          <w:szCs w:val="28"/>
        </w:rPr>
        <w:t>● Centroid: The typical point of a cluster, typically determined by the mean of all data points in the cluster.</w:t>
      </w:r>
    </w:p>
    <w:p w:rsidR="00245DB2" w:rsidRPr="00245DB2" w:rsidRDefault="00245DB2" w:rsidP="000A1196">
      <w:pPr>
        <w:ind w:left="720"/>
        <w:jc w:val="both"/>
        <w:rPr>
          <w:rFonts w:ascii="Arial" w:hAnsi="Arial" w:cs="Arial"/>
          <w:sz w:val="28"/>
          <w:szCs w:val="28"/>
        </w:rPr>
      </w:pPr>
      <w:r w:rsidRPr="00245DB2">
        <w:rPr>
          <w:rFonts w:ascii="Arial" w:hAnsi="Arial" w:cs="Arial"/>
          <w:sz w:val="28"/>
          <w:szCs w:val="28"/>
        </w:rPr>
        <w:t>● Inertia: The sum of squared distances from each data point to its closest centroid, quantifying cluster compactness.</w:t>
      </w:r>
    </w:p>
    <w:p w:rsidR="00245DB2" w:rsidRPr="00245DB2" w:rsidRDefault="00245DB2" w:rsidP="00245DB2">
      <w:pPr>
        <w:jc w:val="both"/>
        <w:rPr>
          <w:rFonts w:ascii="Arial" w:hAnsi="Arial" w:cs="Arial"/>
          <w:sz w:val="28"/>
          <w:szCs w:val="28"/>
        </w:rPr>
      </w:pPr>
      <w:r w:rsidRPr="00245DB2">
        <w:rPr>
          <w:rFonts w:ascii="Arial" w:hAnsi="Arial" w:cs="Arial"/>
          <w:sz w:val="28"/>
          <w:szCs w:val="28"/>
        </w:rPr>
        <w:t>Selecting the Best K:</w:t>
      </w:r>
    </w:p>
    <w:p w:rsidR="00245DB2" w:rsidRPr="00245DB2" w:rsidRDefault="00245DB2" w:rsidP="00245DB2">
      <w:pPr>
        <w:jc w:val="both"/>
        <w:rPr>
          <w:rFonts w:ascii="Arial" w:hAnsi="Arial" w:cs="Arial"/>
          <w:sz w:val="28"/>
          <w:szCs w:val="28"/>
        </w:rPr>
      </w:pPr>
      <w:r w:rsidRPr="00245DB2">
        <w:rPr>
          <w:rFonts w:ascii="Arial" w:hAnsi="Arial" w:cs="Arial"/>
          <w:sz w:val="28"/>
          <w:szCs w:val="28"/>
        </w:rPr>
        <w:lastRenderedPageBreak/>
        <w:t>It is important to find the optimal number of clusters (K) to enable effective segmentation.</w:t>
      </w:r>
    </w:p>
    <w:p w:rsidR="00245DB2" w:rsidRPr="00245DB2" w:rsidRDefault="00245DB2" w:rsidP="00245DB2">
      <w:pPr>
        <w:jc w:val="both"/>
        <w:rPr>
          <w:rFonts w:ascii="Arial" w:hAnsi="Arial" w:cs="Arial"/>
          <w:sz w:val="28"/>
          <w:szCs w:val="28"/>
        </w:rPr>
      </w:pPr>
      <w:r w:rsidRPr="00245DB2">
        <w:rPr>
          <w:rFonts w:ascii="Arial" w:hAnsi="Arial" w:cs="Arial"/>
          <w:sz w:val="28"/>
          <w:szCs w:val="28"/>
        </w:rPr>
        <w:t>● Elbow Method:</w:t>
      </w:r>
    </w:p>
    <w:p w:rsidR="00245DB2" w:rsidRPr="00245DB2" w:rsidRDefault="00245DB2" w:rsidP="00245DB2">
      <w:pPr>
        <w:ind w:left="720"/>
        <w:jc w:val="both"/>
        <w:rPr>
          <w:rFonts w:ascii="Arial" w:hAnsi="Arial" w:cs="Arial"/>
          <w:sz w:val="28"/>
          <w:szCs w:val="28"/>
        </w:rPr>
      </w:pPr>
      <w:r>
        <w:rPr>
          <w:rFonts w:ascii="Arial" w:hAnsi="Arial" w:cs="Arial"/>
          <w:sz w:val="28"/>
          <w:szCs w:val="28"/>
        </w:rPr>
        <w:t>○</w:t>
      </w:r>
      <w:r w:rsidRPr="00245DB2">
        <w:rPr>
          <w:rFonts w:ascii="Arial" w:hAnsi="Arial" w:cs="Arial"/>
          <w:sz w:val="28"/>
          <w:szCs w:val="28"/>
        </w:rPr>
        <w:t xml:space="preserve">Plot inertia (sum of squared distances) against varying </w:t>
      </w:r>
      <w:r>
        <w:rPr>
          <w:rFonts w:ascii="Arial" w:hAnsi="Arial" w:cs="Arial"/>
          <w:sz w:val="28"/>
          <w:szCs w:val="28"/>
        </w:rPr>
        <w:t>values of k</w:t>
      </w:r>
      <w:r w:rsidRPr="00245DB2">
        <w:rPr>
          <w:rFonts w:ascii="Arial" w:hAnsi="Arial" w:cs="Arial"/>
          <w:sz w:val="28"/>
          <w:szCs w:val="28"/>
        </w:rPr>
        <w:t>.</w:t>
      </w:r>
    </w:p>
    <w:p w:rsidR="00245DB2" w:rsidRPr="00245DB2" w:rsidRDefault="00245DB2" w:rsidP="00245DB2">
      <w:pPr>
        <w:ind w:left="720"/>
        <w:jc w:val="both"/>
        <w:rPr>
          <w:rFonts w:ascii="Arial" w:hAnsi="Arial" w:cs="Arial"/>
          <w:sz w:val="28"/>
          <w:szCs w:val="28"/>
        </w:rPr>
      </w:pPr>
      <w:r>
        <w:rPr>
          <w:rFonts w:ascii="Arial" w:hAnsi="Arial" w:cs="Arial"/>
          <w:sz w:val="28"/>
          <w:szCs w:val="28"/>
        </w:rPr>
        <w:t>○</w:t>
      </w:r>
      <w:r w:rsidRPr="00245DB2">
        <w:rPr>
          <w:rFonts w:ascii="Arial" w:hAnsi="Arial" w:cs="Arial"/>
          <w:sz w:val="28"/>
          <w:szCs w:val="28"/>
        </w:rPr>
        <w:t>The 'elbow point' is where the inertia drops rapidly before it becomes flat, implying an optimal K.</w:t>
      </w:r>
    </w:p>
    <w:p w:rsidR="00245DB2" w:rsidRPr="00245DB2" w:rsidRDefault="00245DB2" w:rsidP="00245DB2">
      <w:pPr>
        <w:jc w:val="both"/>
        <w:rPr>
          <w:rFonts w:ascii="Arial" w:hAnsi="Arial" w:cs="Arial"/>
          <w:sz w:val="28"/>
          <w:szCs w:val="28"/>
        </w:rPr>
      </w:pPr>
      <w:r w:rsidRPr="00245DB2">
        <w:rPr>
          <w:rFonts w:ascii="Arial" w:hAnsi="Arial" w:cs="Arial"/>
          <w:sz w:val="28"/>
          <w:szCs w:val="28"/>
        </w:rPr>
        <w:t>● Silhouette Score: Quantifies the quality of how well each point fits in its respective cluster.</w:t>
      </w:r>
    </w:p>
    <w:p w:rsidR="00245DB2" w:rsidRPr="00245DB2" w:rsidRDefault="00245DB2" w:rsidP="00245DB2">
      <w:pPr>
        <w:jc w:val="both"/>
        <w:rPr>
          <w:rFonts w:ascii="Arial" w:hAnsi="Arial" w:cs="Arial"/>
          <w:sz w:val="28"/>
          <w:szCs w:val="28"/>
        </w:rPr>
      </w:pPr>
      <w:r w:rsidRPr="00245DB2">
        <w:rPr>
          <w:rFonts w:ascii="Arial" w:hAnsi="Arial" w:cs="Arial"/>
          <w:sz w:val="28"/>
          <w:szCs w:val="28"/>
        </w:rPr>
        <w:t>● Gap Statistics: Compares the performance of clustering with the performance of random data distribution.</w:t>
      </w:r>
    </w:p>
    <w:p w:rsidR="00245DB2" w:rsidRPr="00245DB2" w:rsidRDefault="00245DB2" w:rsidP="00245DB2">
      <w:pPr>
        <w:jc w:val="both"/>
        <w:rPr>
          <w:rFonts w:ascii="Arial" w:hAnsi="Arial" w:cs="Arial"/>
          <w:b/>
          <w:bCs/>
          <w:sz w:val="28"/>
          <w:szCs w:val="28"/>
        </w:rPr>
      </w:pPr>
      <w:r w:rsidRPr="00245DB2">
        <w:rPr>
          <w:rFonts w:ascii="Arial" w:hAnsi="Arial" w:cs="Arial"/>
          <w:b/>
          <w:bCs/>
          <w:sz w:val="28"/>
          <w:szCs w:val="28"/>
        </w:rPr>
        <w:t>Steps of the K-means Algorithm:</w:t>
      </w:r>
    </w:p>
    <w:p w:rsidR="00245DB2" w:rsidRPr="00245DB2" w:rsidRDefault="00245DB2" w:rsidP="00245DB2">
      <w:pPr>
        <w:ind w:left="720"/>
        <w:jc w:val="both"/>
        <w:rPr>
          <w:rFonts w:ascii="Arial" w:hAnsi="Arial" w:cs="Arial"/>
          <w:sz w:val="28"/>
          <w:szCs w:val="28"/>
        </w:rPr>
      </w:pPr>
      <w:proofErr w:type="gramStart"/>
      <w:r>
        <w:rPr>
          <w:rFonts w:ascii="Arial" w:hAnsi="Arial" w:cs="Arial"/>
          <w:sz w:val="28"/>
          <w:szCs w:val="28"/>
        </w:rPr>
        <w:t>1.</w:t>
      </w:r>
      <w:r w:rsidRPr="00245DB2">
        <w:rPr>
          <w:rFonts w:ascii="Arial" w:hAnsi="Arial" w:cs="Arial"/>
          <w:sz w:val="28"/>
          <w:szCs w:val="28"/>
        </w:rPr>
        <w:t>Initialization</w:t>
      </w:r>
      <w:proofErr w:type="gramEnd"/>
      <w:r w:rsidRPr="00245DB2">
        <w:rPr>
          <w:rFonts w:ascii="Arial" w:hAnsi="Arial" w:cs="Arial"/>
          <w:sz w:val="28"/>
          <w:szCs w:val="28"/>
        </w:rPr>
        <w:t>: Choose K centroids at random from the dataset.</w:t>
      </w:r>
    </w:p>
    <w:p w:rsidR="00245DB2" w:rsidRPr="00245DB2" w:rsidRDefault="00245DB2" w:rsidP="00245DB2">
      <w:pPr>
        <w:ind w:left="720"/>
        <w:jc w:val="both"/>
        <w:rPr>
          <w:rFonts w:ascii="Arial" w:hAnsi="Arial" w:cs="Arial"/>
          <w:sz w:val="28"/>
          <w:szCs w:val="28"/>
        </w:rPr>
      </w:pPr>
      <w:proofErr w:type="gramStart"/>
      <w:r>
        <w:rPr>
          <w:rFonts w:ascii="Arial" w:hAnsi="Arial" w:cs="Arial"/>
          <w:sz w:val="28"/>
          <w:szCs w:val="28"/>
        </w:rPr>
        <w:t>2.</w:t>
      </w:r>
      <w:r w:rsidRPr="00245DB2">
        <w:rPr>
          <w:rFonts w:ascii="Arial" w:hAnsi="Arial" w:cs="Arial"/>
          <w:sz w:val="28"/>
          <w:szCs w:val="28"/>
        </w:rPr>
        <w:t>Assignment</w:t>
      </w:r>
      <w:proofErr w:type="gramEnd"/>
      <w:r w:rsidRPr="00245DB2">
        <w:rPr>
          <w:rFonts w:ascii="Arial" w:hAnsi="Arial" w:cs="Arial"/>
          <w:sz w:val="28"/>
          <w:szCs w:val="28"/>
        </w:rPr>
        <w:t xml:space="preserve"> Step: Assign every data point to the closest centroid according to Euclidean distance.</w:t>
      </w:r>
    </w:p>
    <w:p w:rsidR="00245DB2" w:rsidRPr="00245DB2" w:rsidRDefault="00245DB2" w:rsidP="00245DB2">
      <w:pPr>
        <w:ind w:left="720"/>
        <w:jc w:val="both"/>
        <w:rPr>
          <w:rFonts w:ascii="Arial" w:hAnsi="Arial" w:cs="Arial"/>
          <w:sz w:val="28"/>
          <w:szCs w:val="28"/>
        </w:rPr>
      </w:pPr>
      <w:proofErr w:type="gramStart"/>
      <w:r>
        <w:rPr>
          <w:rFonts w:ascii="Arial" w:hAnsi="Arial" w:cs="Arial"/>
          <w:sz w:val="28"/>
          <w:szCs w:val="28"/>
        </w:rPr>
        <w:t>3.</w:t>
      </w:r>
      <w:r w:rsidRPr="00245DB2">
        <w:rPr>
          <w:rFonts w:ascii="Arial" w:hAnsi="Arial" w:cs="Arial"/>
          <w:sz w:val="28"/>
          <w:szCs w:val="28"/>
        </w:rPr>
        <w:t>Update</w:t>
      </w:r>
      <w:proofErr w:type="gramEnd"/>
      <w:r w:rsidRPr="00245DB2">
        <w:rPr>
          <w:rFonts w:ascii="Arial" w:hAnsi="Arial" w:cs="Arial"/>
          <w:sz w:val="28"/>
          <w:szCs w:val="28"/>
        </w:rPr>
        <w:t xml:space="preserve"> Step: Calculate new centroids as the average positions of assigned data points in each cluster.</w:t>
      </w:r>
    </w:p>
    <w:p w:rsidR="00245DB2" w:rsidRPr="00245DB2" w:rsidRDefault="00245DB2" w:rsidP="00245DB2">
      <w:pPr>
        <w:ind w:left="720"/>
        <w:jc w:val="both"/>
        <w:rPr>
          <w:rFonts w:ascii="Arial" w:hAnsi="Arial" w:cs="Arial"/>
          <w:sz w:val="28"/>
          <w:szCs w:val="28"/>
        </w:rPr>
      </w:pPr>
      <w:proofErr w:type="gramStart"/>
      <w:r>
        <w:rPr>
          <w:rFonts w:ascii="Arial" w:hAnsi="Arial" w:cs="Arial"/>
          <w:sz w:val="28"/>
          <w:szCs w:val="28"/>
        </w:rPr>
        <w:t>4.</w:t>
      </w:r>
      <w:r w:rsidRPr="00245DB2">
        <w:rPr>
          <w:rFonts w:ascii="Arial" w:hAnsi="Arial" w:cs="Arial"/>
          <w:sz w:val="28"/>
          <w:szCs w:val="28"/>
        </w:rPr>
        <w:t>Iteration</w:t>
      </w:r>
      <w:proofErr w:type="gramEnd"/>
      <w:r w:rsidRPr="00245DB2">
        <w:rPr>
          <w:rFonts w:ascii="Arial" w:hAnsi="Arial" w:cs="Arial"/>
          <w:sz w:val="28"/>
          <w:szCs w:val="28"/>
        </w:rPr>
        <w:t>: Recursively execute steps 2 and 3 until centroids become stable or a convergence criterion is satisfied.</w:t>
      </w:r>
    </w:p>
    <w:p w:rsidR="00245DB2" w:rsidRPr="00245DB2" w:rsidRDefault="00245DB2" w:rsidP="00245DB2">
      <w:pPr>
        <w:jc w:val="both"/>
        <w:rPr>
          <w:rFonts w:ascii="Arial" w:hAnsi="Arial" w:cs="Arial"/>
          <w:b/>
          <w:bCs/>
          <w:sz w:val="28"/>
          <w:szCs w:val="28"/>
        </w:rPr>
      </w:pPr>
      <w:r w:rsidRPr="00245DB2">
        <w:rPr>
          <w:rFonts w:ascii="Arial" w:hAnsi="Arial" w:cs="Arial"/>
          <w:b/>
          <w:bCs/>
          <w:sz w:val="28"/>
          <w:szCs w:val="28"/>
        </w:rPr>
        <w:t>Advantages of K-means:</w:t>
      </w:r>
    </w:p>
    <w:p w:rsidR="00245DB2" w:rsidRPr="00245DB2" w:rsidRDefault="00245DB2" w:rsidP="00245DB2">
      <w:pPr>
        <w:jc w:val="both"/>
        <w:rPr>
          <w:rFonts w:ascii="Arial" w:hAnsi="Arial" w:cs="Arial"/>
          <w:sz w:val="28"/>
          <w:szCs w:val="28"/>
        </w:rPr>
      </w:pPr>
      <w:r>
        <w:rPr>
          <w:rFonts w:ascii="Arial" w:hAnsi="Arial" w:cs="Arial"/>
          <w:sz w:val="28"/>
          <w:szCs w:val="28"/>
        </w:rPr>
        <w:t>●</w:t>
      </w:r>
      <w:r w:rsidRPr="00245DB2">
        <w:rPr>
          <w:rFonts w:ascii="Arial" w:hAnsi="Arial" w:cs="Arial"/>
          <w:sz w:val="28"/>
          <w:szCs w:val="28"/>
        </w:rPr>
        <w:t>Very efficient and scalable for large data sets.</w:t>
      </w:r>
    </w:p>
    <w:p w:rsidR="00245DB2" w:rsidRPr="00245DB2" w:rsidRDefault="00245DB2" w:rsidP="00245DB2">
      <w:pPr>
        <w:jc w:val="both"/>
        <w:rPr>
          <w:rFonts w:ascii="Arial" w:hAnsi="Arial" w:cs="Arial"/>
          <w:sz w:val="28"/>
          <w:szCs w:val="28"/>
        </w:rPr>
      </w:pPr>
      <w:r w:rsidRPr="00245DB2">
        <w:rPr>
          <w:rFonts w:ascii="Arial" w:hAnsi="Arial" w:cs="Arial"/>
          <w:sz w:val="28"/>
          <w:szCs w:val="28"/>
        </w:rPr>
        <w:t>● Simple and easy to understand.</w:t>
      </w:r>
    </w:p>
    <w:p w:rsidR="00245DB2" w:rsidRPr="00245DB2" w:rsidRDefault="00245DB2" w:rsidP="00245DB2">
      <w:pPr>
        <w:jc w:val="both"/>
        <w:rPr>
          <w:rFonts w:ascii="Arial" w:hAnsi="Arial" w:cs="Arial"/>
          <w:sz w:val="28"/>
          <w:szCs w:val="28"/>
        </w:rPr>
      </w:pPr>
      <w:r w:rsidRPr="00245DB2">
        <w:rPr>
          <w:rFonts w:ascii="Arial" w:hAnsi="Arial" w:cs="Arial"/>
          <w:sz w:val="28"/>
          <w:szCs w:val="28"/>
        </w:rPr>
        <w:t>● Well-suited for well-separated clusters.</w:t>
      </w:r>
    </w:p>
    <w:p w:rsidR="00245DB2" w:rsidRPr="00245DB2" w:rsidRDefault="00245DB2" w:rsidP="00245DB2">
      <w:pPr>
        <w:jc w:val="both"/>
        <w:rPr>
          <w:rFonts w:ascii="Arial" w:hAnsi="Arial" w:cs="Arial"/>
          <w:b/>
          <w:bCs/>
          <w:sz w:val="28"/>
          <w:szCs w:val="28"/>
        </w:rPr>
      </w:pPr>
      <w:r w:rsidRPr="00245DB2">
        <w:rPr>
          <w:rFonts w:ascii="Arial" w:hAnsi="Arial" w:cs="Arial"/>
          <w:b/>
          <w:bCs/>
          <w:sz w:val="28"/>
          <w:szCs w:val="28"/>
        </w:rPr>
        <w:t>Limitations of K-means:</w:t>
      </w:r>
    </w:p>
    <w:p w:rsidR="00245DB2" w:rsidRPr="00245DB2" w:rsidRDefault="00245DB2" w:rsidP="00245DB2">
      <w:pPr>
        <w:jc w:val="both"/>
        <w:rPr>
          <w:rFonts w:ascii="Arial" w:hAnsi="Arial" w:cs="Arial"/>
          <w:sz w:val="28"/>
          <w:szCs w:val="28"/>
        </w:rPr>
      </w:pPr>
      <w:r w:rsidRPr="00245DB2">
        <w:rPr>
          <w:rFonts w:ascii="Arial" w:hAnsi="Arial" w:cs="Arial"/>
          <w:sz w:val="28"/>
          <w:szCs w:val="28"/>
        </w:rPr>
        <w:t>● Pre-specifies number of clusters (K).</w:t>
      </w:r>
    </w:p>
    <w:p w:rsidR="00245DB2" w:rsidRPr="00245DB2" w:rsidRDefault="00245DB2" w:rsidP="00245DB2">
      <w:pPr>
        <w:jc w:val="both"/>
        <w:rPr>
          <w:rFonts w:ascii="Arial" w:hAnsi="Arial" w:cs="Arial"/>
          <w:sz w:val="28"/>
          <w:szCs w:val="28"/>
        </w:rPr>
      </w:pPr>
      <w:r w:rsidRPr="00245DB2">
        <w:rPr>
          <w:rFonts w:ascii="Arial" w:hAnsi="Arial" w:cs="Arial"/>
          <w:sz w:val="28"/>
          <w:szCs w:val="28"/>
        </w:rPr>
        <w:t>● Sensitive to noise and outliers.</w:t>
      </w:r>
    </w:p>
    <w:p w:rsidR="00245DB2" w:rsidRPr="00245DB2" w:rsidRDefault="00245DB2" w:rsidP="00245DB2">
      <w:pPr>
        <w:jc w:val="both"/>
        <w:rPr>
          <w:rFonts w:ascii="Arial" w:hAnsi="Arial" w:cs="Arial"/>
          <w:sz w:val="28"/>
          <w:szCs w:val="28"/>
        </w:rPr>
      </w:pPr>
      <w:r w:rsidRPr="00245DB2">
        <w:rPr>
          <w:rFonts w:ascii="Arial" w:hAnsi="Arial" w:cs="Arial"/>
          <w:sz w:val="28"/>
          <w:szCs w:val="28"/>
        </w:rPr>
        <w:t xml:space="preserve">● </w:t>
      </w:r>
      <w:proofErr w:type="gramStart"/>
      <w:r w:rsidRPr="00245DB2">
        <w:rPr>
          <w:rFonts w:ascii="Arial" w:hAnsi="Arial" w:cs="Arial"/>
          <w:sz w:val="28"/>
          <w:szCs w:val="28"/>
        </w:rPr>
        <w:t>Can</w:t>
      </w:r>
      <w:proofErr w:type="gramEnd"/>
      <w:r w:rsidRPr="00245DB2">
        <w:rPr>
          <w:rFonts w:ascii="Arial" w:hAnsi="Arial" w:cs="Arial"/>
          <w:sz w:val="28"/>
          <w:szCs w:val="28"/>
        </w:rPr>
        <w:t xml:space="preserve"> converge to local minima based on centroid initialization.</w:t>
      </w:r>
    </w:p>
    <w:p w:rsidR="00245DB2" w:rsidRPr="00245DB2" w:rsidRDefault="00245DB2" w:rsidP="00245DB2">
      <w:pPr>
        <w:jc w:val="both"/>
        <w:rPr>
          <w:rFonts w:ascii="Arial" w:hAnsi="Arial" w:cs="Arial"/>
          <w:sz w:val="28"/>
          <w:szCs w:val="28"/>
        </w:rPr>
      </w:pPr>
      <w:r w:rsidRPr="00245DB2">
        <w:rPr>
          <w:rFonts w:ascii="Arial" w:hAnsi="Arial" w:cs="Arial"/>
          <w:sz w:val="28"/>
          <w:szCs w:val="28"/>
        </w:rPr>
        <w:t>Visualization of Clusters:</w:t>
      </w:r>
    </w:p>
    <w:p w:rsidR="00245DB2" w:rsidRPr="00245DB2" w:rsidRDefault="00245DB2" w:rsidP="00245DB2">
      <w:pPr>
        <w:jc w:val="both"/>
        <w:rPr>
          <w:rFonts w:ascii="Arial" w:hAnsi="Arial" w:cs="Arial"/>
          <w:sz w:val="28"/>
          <w:szCs w:val="28"/>
        </w:rPr>
      </w:pPr>
      <w:r w:rsidRPr="00245DB2">
        <w:rPr>
          <w:rFonts w:ascii="Arial" w:hAnsi="Arial" w:cs="Arial"/>
          <w:sz w:val="28"/>
          <w:szCs w:val="28"/>
        </w:rPr>
        <w:t>● Scatter Plots: Illustrate how data points cluster around centroids.</w:t>
      </w:r>
    </w:p>
    <w:p w:rsidR="00245DB2" w:rsidRPr="00245DB2" w:rsidRDefault="00245DB2" w:rsidP="00245DB2">
      <w:pPr>
        <w:jc w:val="both"/>
        <w:rPr>
          <w:rFonts w:ascii="Arial" w:hAnsi="Arial" w:cs="Arial"/>
          <w:sz w:val="28"/>
          <w:szCs w:val="28"/>
        </w:rPr>
      </w:pPr>
      <w:r w:rsidRPr="00245DB2">
        <w:rPr>
          <w:rFonts w:ascii="Arial" w:hAnsi="Arial" w:cs="Arial"/>
          <w:sz w:val="28"/>
          <w:szCs w:val="28"/>
        </w:rPr>
        <w:t xml:space="preserve">● </w:t>
      </w:r>
      <w:proofErr w:type="spellStart"/>
      <w:r w:rsidRPr="00245DB2">
        <w:rPr>
          <w:rFonts w:ascii="Arial" w:hAnsi="Arial" w:cs="Arial"/>
          <w:sz w:val="28"/>
          <w:szCs w:val="28"/>
        </w:rPr>
        <w:t>Heatmaps</w:t>
      </w:r>
      <w:proofErr w:type="spellEnd"/>
      <w:r w:rsidRPr="00245DB2">
        <w:rPr>
          <w:rFonts w:ascii="Arial" w:hAnsi="Arial" w:cs="Arial"/>
          <w:sz w:val="28"/>
          <w:szCs w:val="28"/>
        </w:rPr>
        <w:t>: Visualize cluster densities as well as feature correlations.</w:t>
      </w:r>
    </w:p>
    <w:p w:rsidR="00245DB2" w:rsidRPr="00245DB2" w:rsidRDefault="00245DB2" w:rsidP="00245DB2">
      <w:pPr>
        <w:jc w:val="both"/>
        <w:rPr>
          <w:rFonts w:ascii="Arial" w:hAnsi="Arial" w:cs="Arial"/>
          <w:sz w:val="28"/>
          <w:szCs w:val="28"/>
        </w:rPr>
      </w:pPr>
      <w:r w:rsidRPr="00245DB2">
        <w:rPr>
          <w:rFonts w:ascii="Arial" w:hAnsi="Arial" w:cs="Arial"/>
          <w:sz w:val="28"/>
          <w:szCs w:val="28"/>
        </w:rPr>
        <w:t>● 3D Plots: Apt for high-dimensional data representation.</w:t>
      </w:r>
    </w:p>
    <w:p w:rsidR="00245DB2" w:rsidRPr="00245DB2" w:rsidRDefault="00245DB2" w:rsidP="00245DB2">
      <w:pPr>
        <w:jc w:val="both"/>
        <w:rPr>
          <w:rFonts w:ascii="Arial" w:hAnsi="Arial" w:cs="Arial"/>
          <w:sz w:val="28"/>
          <w:szCs w:val="28"/>
        </w:rPr>
      </w:pPr>
      <w:r w:rsidRPr="00245DB2">
        <w:rPr>
          <w:rFonts w:ascii="Arial" w:hAnsi="Arial" w:cs="Arial"/>
          <w:sz w:val="28"/>
          <w:szCs w:val="28"/>
        </w:rPr>
        <w:lastRenderedPageBreak/>
        <w:t>Practical Applications of K-means Clustering:</w:t>
      </w:r>
    </w:p>
    <w:p w:rsidR="00245DB2" w:rsidRPr="00245DB2" w:rsidRDefault="00245DB2" w:rsidP="00245DB2">
      <w:pPr>
        <w:jc w:val="both"/>
        <w:rPr>
          <w:rFonts w:ascii="Arial" w:hAnsi="Arial" w:cs="Arial"/>
          <w:sz w:val="28"/>
          <w:szCs w:val="28"/>
        </w:rPr>
      </w:pPr>
      <w:r w:rsidRPr="00245DB2">
        <w:rPr>
          <w:rFonts w:ascii="Arial" w:hAnsi="Arial" w:cs="Arial"/>
          <w:sz w:val="28"/>
          <w:szCs w:val="28"/>
        </w:rPr>
        <w:t>● Customer Segmentation: Segregation of customers into groups according to purchasing habits.</w:t>
      </w:r>
    </w:p>
    <w:p w:rsidR="00245DB2" w:rsidRPr="00245DB2" w:rsidRDefault="00245DB2" w:rsidP="00245DB2">
      <w:pPr>
        <w:jc w:val="both"/>
        <w:rPr>
          <w:rFonts w:ascii="Arial" w:hAnsi="Arial" w:cs="Arial"/>
          <w:sz w:val="28"/>
          <w:szCs w:val="28"/>
        </w:rPr>
      </w:pPr>
      <w:r w:rsidRPr="00245DB2">
        <w:rPr>
          <w:rFonts w:ascii="Arial" w:hAnsi="Arial" w:cs="Arial"/>
          <w:sz w:val="28"/>
          <w:szCs w:val="28"/>
        </w:rPr>
        <w:t>● Anomaly Detection: Detection of unusual patterns in datasets.</w:t>
      </w:r>
    </w:p>
    <w:p w:rsidR="00245DB2" w:rsidRPr="00245DB2" w:rsidRDefault="00245DB2" w:rsidP="00245DB2">
      <w:pPr>
        <w:jc w:val="both"/>
        <w:rPr>
          <w:rFonts w:ascii="Arial" w:hAnsi="Arial" w:cs="Arial"/>
          <w:sz w:val="28"/>
          <w:szCs w:val="28"/>
        </w:rPr>
      </w:pPr>
      <w:r w:rsidRPr="00245DB2">
        <w:rPr>
          <w:rFonts w:ascii="Arial" w:hAnsi="Arial" w:cs="Arial"/>
          <w:sz w:val="28"/>
          <w:szCs w:val="28"/>
        </w:rPr>
        <w:t xml:space="preserve">● Image Compression: Decreasing </w:t>
      </w:r>
      <w:proofErr w:type="spellStart"/>
      <w:r w:rsidRPr="00245DB2">
        <w:rPr>
          <w:rFonts w:ascii="Arial" w:hAnsi="Arial" w:cs="Arial"/>
          <w:sz w:val="28"/>
          <w:szCs w:val="28"/>
        </w:rPr>
        <w:t>colors</w:t>
      </w:r>
      <w:proofErr w:type="spellEnd"/>
      <w:r w:rsidRPr="00245DB2">
        <w:rPr>
          <w:rFonts w:ascii="Arial" w:hAnsi="Arial" w:cs="Arial"/>
          <w:sz w:val="28"/>
          <w:szCs w:val="28"/>
        </w:rPr>
        <w:t xml:space="preserve"> in an image by grouping similar pixels.</w:t>
      </w:r>
    </w:p>
    <w:p w:rsidR="00245DB2" w:rsidRPr="00245DB2" w:rsidRDefault="00245DB2" w:rsidP="00245DB2">
      <w:pPr>
        <w:jc w:val="both"/>
        <w:rPr>
          <w:rFonts w:ascii="Arial" w:hAnsi="Arial" w:cs="Arial"/>
          <w:sz w:val="28"/>
          <w:szCs w:val="28"/>
        </w:rPr>
      </w:pPr>
      <w:r w:rsidRPr="00245DB2">
        <w:rPr>
          <w:rFonts w:ascii="Arial" w:hAnsi="Arial" w:cs="Arial"/>
          <w:sz w:val="28"/>
          <w:szCs w:val="28"/>
        </w:rPr>
        <w:t>● Genetic Data Analysis: Discovering patterns in biological data sets.</w:t>
      </w:r>
    </w:p>
    <w:p w:rsidR="00245DB2" w:rsidRPr="00245DB2" w:rsidRDefault="00245DB2" w:rsidP="00245DB2">
      <w:pPr>
        <w:jc w:val="both"/>
        <w:rPr>
          <w:rFonts w:ascii="Arial" w:hAnsi="Arial" w:cs="Arial"/>
          <w:sz w:val="28"/>
          <w:szCs w:val="28"/>
        </w:rPr>
      </w:pPr>
      <w:r w:rsidRPr="00245DB2">
        <w:rPr>
          <w:rFonts w:ascii="Arial" w:hAnsi="Arial" w:cs="Arial"/>
          <w:sz w:val="28"/>
          <w:szCs w:val="28"/>
        </w:rPr>
        <w:t>Effective data segmentation is facilitated through these steps, and as a result, K-means clustering is a robust tool for exploratory data analysis as well as applications in real life.</w:t>
      </w:r>
    </w:p>
    <w:p w:rsidR="00245DB2" w:rsidRDefault="00245DB2" w:rsidP="00245DB2">
      <w:pPr>
        <w:jc w:val="both"/>
        <w:rPr>
          <w:rFonts w:ascii="Arial" w:hAnsi="Arial" w:cs="Arial"/>
          <w:b/>
          <w:bCs/>
          <w:sz w:val="28"/>
          <w:szCs w:val="28"/>
        </w:rPr>
      </w:pPr>
      <w:r w:rsidRPr="00245DB2">
        <w:rPr>
          <w:rFonts w:ascii="Arial" w:hAnsi="Arial" w:cs="Arial"/>
          <w:b/>
          <w:bCs/>
          <w:sz w:val="28"/>
          <w:szCs w:val="28"/>
        </w:rPr>
        <w:t>Code &amp; Output:</w:t>
      </w:r>
    </w:p>
    <w:p w:rsidR="00245DB2" w:rsidRDefault="00245DB2" w:rsidP="00245DB2">
      <w:pPr>
        <w:jc w:val="both"/>
        <w:rPr>
          <w:rFonts w:ascii="Arial" w:hAnsi="Arial" w:cs="Arial"/>
          <w:b/>
          <w:bCs/>
          <w:sz w:val="28"/>
          <w:szCs w:val="28"/>
        </w:rPr>
      </w:pPr>
      <w:r>
        <w:rPr>
          <w:b/>
          <w:noProof/>
          <w:lang w:eastAsia="en-IN"/>
        </w:rPr>
        <w:drawing>
          <wp:inline distT="114300" distB="114300" distL="114300" distR="114300" wp14:anchorId="0300C00F" wp14:editId="4ED4B386">
            <wp:extent cx="5731510" cy="2584078"/>
            <wp:effectExtent l="0" t="0" r="2540" b="6985"/>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5731510" cy="2584078"/>
                    </a:xfrm>
                    <a:prstGeom prst="rect">
                      <a:avLst/>
                    </a:prstGeom>
                    <a:ln/>
                  </pic:spPr>
                </pic:pic>
              </a:graphicData>
            </a:graphic>
          </wp:inline>
        </w:drawing>
      </w:r>
    </w:p>
    <w:p w:rsidR="00245DB2" w:rsidRDefault="00245DB2" w:rsidP="00245DB2">
      <w:pPr>
        <w:jc w:val="both"/>
        <w:rPr>
          <w:rFonts w:ascii="Arial" w:hAnsi="Arial" w:cs="Arial"/>
          <w:b/>
          <w:bCs/>
          <w:sz w:val="28"/>
          <w:szCs w:val="28"/>
        </w:rPr>
      </w:pPr>
      <w:r>
        <w:rPr>
          <w:b/>
          <w:noProof/>
          <w:lang w:eastAsia="en-IN"/>
        </w:rPr>
        <w:drawing>
          <wp:inline distT="114300" distB="114300" distL="114300" distR="114300" wp14:anchorId="3F49DC26" wp14:editId="0F8F7493">
            <wp:extent cx="5731510" cy="2155440"/>
            <wp:effectExtent l="0" t="0" r="254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731510" cy="2155440"/>
                    </a:xfrm>
                    <a:prstGeom prst="rect">
                      <a:avLst/>
                    </a:prstGeom>
                    <a:ln/>
                  </pic:spPr>
                </pic:pic>
              </a:graphicData>
            </a:graphic>
          </wp:inline>
        </w:drawing>
      </w:r>
    </w:p>
    <w:p w:rsidR="00245DB2" w:rsidRDefault="00245DB2" w:rsidP="00245DB2">
      <w:pPr>
        <w:jc w:val="both"/>
        <w:rPr>
          <w:rFonts w:ascii="Arial" w:hAnsi="Arial" w:cs="Arial"/>
          <w:b/>
          <w:bCs/>
          <w:sz w:val="28"/>
          <w:szCs w:val="28"/>
        </w:rPr>
      </w:pPr>
      <w:r>
        <w:rPr>
          <w:b/>
          <w:noProof/>
          <w:lang w:eastAsia="en-IN"/>
        </w:rPr>
        <w:lastRenderedPageBreak/>
        <w:drawing>
          <wp:inline distT="114300" distB="114300" distL="114300" distR="114300" wp14:anchorId="0B39A183" wp14:editId="3CF5E147">
            <wp:extent cx="5731510" cy="2057465"/>
            <wp:effectExtent l="0" t="0" r="254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5731510" cy="2057465"/>
                    </a:xfrm>
                    <a:prstGeom prst="rect">
                      <a:avLst/>
                    </a:prstGeom>
                    <a:ln/>
                  </pic:spPr>
                </pic:pic>
              </a:graphicData>
            </a:graphic>
          </wp:inline>
        </w:drawing>
      </w:r>
    </w:p>
    <w:p w:rsidR="00245DB2" w:rsidRDefault="00245DB2" w:rsidP="00245DB2">
      <w:pPr>
        <w:jc w:val="both"/>
        <w:rPr>
          <w:rFonts w:ascii="Arial" w:hAnsi="Arial" w:cs="Arial"/>
          <w:b/>
          <w:bCs/>
          <w:sz w:val="28"/>
          <w:szCs w:val="28"/>
        </w:rPr>
      </w:pPr>
      <w:r>
        <w:rPr>
          <w:b/>
          <w:noProof/>
          <w:lang w:eastAsia="en-IN"/>
        </w:rPr>
        <w:drawing>
          <wp:inline distT="114300" distB="114300" distL="114300" distR="114300" wp14:anchorId="209E3719" wp14:editId="70B46D7B">
            <wp:extent cx="5731510" cy="2596325"/>
            <wp:effectExtent l="0" t="0" r="254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731510" cy="2596325"/>
                    </a:xfrm>
                    <a:prstGeom prst="rect">
                      <a:avLst/>
                    </a:prstGeom>
                    <a:ln/>
                  </pic:spPr>
                </pic:pic>
              </a:graphicData>
            </a:graphic>
          </wp:inline>
        </w:drawing>
      </w:r>
    </w:p>
    <w:p w:rsidR="00245DB2" w:rsidRDefault="00245DB2" w:rsidP="00245DB2">
      <w:pPr>
        <w:jc w:val="both"/>
        <w:rPr>
          <w:rFonts w:ascii="Arial" w:hAnsi="Arial" w:cs="Arial"/>
          <w:b/>
          <w:bCs/>
          <w:sz w:val="28"/>
          <w:szCs w:val="28"/>
        </w:rPr>
      </w:pPr>
      <w:r>
        <w:rPr>
          <w:b/>
          <w:noProof/>
          <w:lang w:eastAsia="en-IN"/>
        </w:rPr>
        <w:drawing>
          <wp:inline distT="114300" distB="114300" distL="114300" distR="114300" wp14:anchorId="7CDEA70F" wp14:editId="04BBDBF8">
            <wp:extent cx="5731510" cy="2339142"/>
            <wp:effectExtent l="0" t="0" r="2540" b="4445"/>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510" cy="2339142"/>
                    </a:xfrm>
                    <a:prstGeom prst="rect">
                      <a:avLst/>
                    </a:prstGeom>
                    <a:ln/>
                  </pic:spPr>
                </pic:pic>
              </a:graphicData>
            </a:graphic>
          </wp:inline>
        </w:drawing>
      </w:r>
    </w:p>
    <w:p w:rsidR="00245DB2" w:rsidRDefault="00245DB2" w:rsidP="00245DB2">
      <w:pPr>
        <w:jc w:val="both"/>
        <w:rPr>
          <w:rFonts w:ascii="Arial" w:hAnsi="Arial" w:cs="Arial"/>
          <w:b/>
          <w:bCs/>
          <w:sz w:val="28"/>
          <w:szCs w:val="28"/>
        </w:rPr>
      </w:pPr>
      <w:r>
        <w:rPr>
          <w:b/>
          <w:noProof/>
          <w:lang w:eastAsia="en-IN"/>
        </w:rPr>
        <w:lastRenderedPageBreak/>
        <w:drawing>
          <wp:inline distT="114300" distB="114300" distL="114300" distR="114300" wp14:anchorId="60A94B02" wp14:editId="59AF7DEB">
            <wp:extent cx="5731510" cy="2130946"/>
            <wp:effectExtent l="0" t="0" r="2540" b="3175"/>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510" cy="2130946"/>
                    </a:xfrm>
                    <a:prstGeom prst="rect">
                      <a:avLst/>
                    </a:prstGeom>
                    <a:ln/>
                  </pic:spPr>
                </pic:pic>
              </a:graphicData>
            </a:graphic>
          </wp:inline>
        </w:drawing>
      </w:r>
    </w:p>
    <w:p w:rsidR="00245DB2" w:rsidRDefault="00245DB2" w:rsidP="00245DB2">
      <w:pPr>
        <w:jc w:val="both"/>
        <w:rPr>
          <w:rFonts w:ascii="Arial" w:hAnsi="Arial" w:cs="Arial"/>
          <w:b/>
          <w:bCs/>
          <w:sz w:val="28"/>
          <w:szCs w:val="28"/>
        </w:rPr>
      </w:pPr>
      <w:r>
        <w:rPr>
          <w:b/>
          <w:noProof/>
          <w:lang w:eastAsia="en-IN"/>
        </w:rPr>
        <w:drawing>
          <wp:inline distT="114300" distB="114300" distL="114300" distR="114300" wp14:anchorId="50585155" wp14:editId="6734FC00">
            <wp:extent cx="5731510" cy="2302401"/>
            <wp:effectExtent l="0" t="0" r="2540" b="3175"/>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31510" cy="2302401"/>
                    </a:xfrm>
                    <a:prstGeom prst="rect">
                      <a:avLst/>
                    </a:prstGeom>
                    <a:ln/>
                  </pic:spPr>
                </pic:pic>
              </a:graphicData>
            </a:graphic>
          </wp:inline>
        </w:drawing>
      </w:r>
    </w:p>
    <w:p w:rsidR="00245DB2" w:rsidRDefault="00245DB2" w:rsidP="00245DB2">
      <w:pPr>
        <w:jc w:val="both"/>
        <w:rPr>
          <w:rFonts w:ascii="Arial" w:hAnsi="Arial" w:cs="Arial"/>
          <w:b/>
          <w:bCs/>
          <w:sz w:val="28"/>
          <w:szCs w:val="28"/>
        </w:rPr>
      </w:pPr>
      <w:r>
        <w:rPr>
          <w:b/>
          <w:noProof/>
          <w:lang w:eastAsia="en-IN"/>
        </w:rPr>
        <w:drawing>
          <wp:inline distT="114300" distB="114300" distL="114300" distR="114300" wp14:anchorId="2211C976" wp14:editId="1F6A78A8">
            <wp:extent cx="5731510" cy="2718793"/>
            <wp:effectExtent l="0" t="0" r="2540" b="571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1510" cy="2718793"/>
                    </a:xfrm>
                    <a:prstGeom prst="rect">
                      <a:avLst/>
                    </a:prstGeom>
                    <a:ln/>
                  </pic:spPr>
                </pic:pic>
              </a:graphicData>
            </a:graphic>
          </wp:inline>
        </w:drawing>
      </w:r>
    </w:p>
    <w:p w:rsidR="00245DB2" w:rsidRPr="00D35C6C" w:rsidRDefault="00245DB2" w:rsidP="00245DB2">
      <w:pPr>
        <w:jc w:val="both"/>
        <w:rPr>
          <w:rFonts w:ascii="Arial" w:hAnsi="Arial" w:cs="Arial"/>
          <w:b/>
          <w:bCs/>
          <w:sz w:val="28"/>
          <w:szCs w:val="28"/>
        </w:rPr>
      </w:pPr>
      <w:r w:rsidRPr="00D35C6C">
        <w:rPr>
          <w:rFonts w:ascii="Arial" w:hAnsi="Arial" w:cs="Arial"/>
          <w:b/>
          <w:sz w:val="28"/>
          <w:szCs w:val="28"/>
        </w:rPr>
        <w:t>Conclusion:</w:t>
      </w:r>
    </w:p>
    <w:p w:rsidR="00245DB2" w:rsidRPr="00245DB2" w:rsidRDefault="00245DB2" w:rsidP="00245DB2">
      <w:pPr>
        <w:jc w:val="both"/>
        <w:rPr>
          <w:rFonts w:ascii="Arial" w:hAnsi="Arial" w:cs="Arial"/>
          <w:sz w:val="28"/>
          <w:szCs w:val="28"/>
        </w:rPr>
      </w:pPr>
      <w:r w:rsidRPr="00245DB2">
        <w:rPr>
          <w:rFonts w:ascii="Arial" w:hAnsi="Arial" w:cs="Arial"/>
          <w:sz w:val="28"/>
          <w:szCs w:val="28"/>
        </w:rPr>
        <w:t>K-means clustering effectively grouped the dataset into meaningful clusters. The Elbow Method determined the optimal number of clusters. Visualization showed clear separation between clusters, and the silhouette score validated cluster quality. Further</w:t>
      </w:r>
      <w:bookmarkStart w:id="0" w:name="_GoBack"/>
      <w:bookmarkEnd w:id="0"/>
      <w:r w:rsidRPr="00245DB2">
        <w:rPr>
          <w:rFonts w:ascii="Arial" w:hAnsi="Arial" w:cs="Arial"/>
          <w:sz w:val="28"/>
          <w:szCs w:val="28"/>
        </w:rPr>
        <w:t xml:space="preserve"> improvements can </w:t>
      </w:r>
      <w:r w:rsidRPr="00245DB2">
        <w:rPr>
          <w:rFonts w:ascii="Arial" w:hAnsi="Arial" w:cs="Arial"/>
          <w:sz w:val="28"/>
          <w:szCs w:val="28"/>
        </w:rPr>
        <w:lastRenderedPageBreak/>
        <w:t>include tuning initialization or using alternative clustering algorithms for better results.</w:t>
      </w:r>
    </w:p>
    <w:p w:rsidR="00C97263" w:rsidRPr="00245DB2" w:rsidRDefault="00C97263" w:rsidP="00245DB2">
      <w:pPr>
        <w:jc w:val="both"/>
        <w:rPr>
          <w:rFonts w:ascii="Arial" w:hAnsi="Arial" w:cs="Arial"/>
          <w:sz w:val="28"/>
          <w:szCs w:val="28"/>
        </w:rPr>
      </w:pPr>
    </w:p>
    <w:sectPr w:rsidR="00C97263" w:rsidRPr="00245D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DB2"/>
    <w:rsid w:val="000A1196"/>
    <w:rsid w:val="00245DB2"/>
    <w:rsid w:val="00C97263"/>
    <w:rsid w:val="00D35C6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2E95632-C139-4430-8565-F49FD7E33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515</Words>
  <Characters>3106</Characters>
  <Application>Microsoft Office Word</Application>
  <DocSecurity>0</DocSecurity>
  <Lines>88</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2025-03-25T18:57:00Z</dcterms:created>
  <dcterms:modified xsi:type="dcterms:W3CDTF">2025-03-25T19:32:00Z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89b4661e-37bc-4b67-8fce-61f2586d93d3</vt:lpwstr>
  </property>
</Properties>
</file>