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E41" w:rsidRDefault="00EE1A30">
      <w:r>
        <w:t>Invoice/2019-20/</w:t>
      </w:r>
      <w:r w:rsidR="006C1750">
        <w:t>1</w:t>
      </w:r>
      <w:r w:rsidR="006C1750">
        <w:tab/>
      </w:r>
      <w:r w:rsidR="006C1750">
        <w:tab/>
      </w:r>
      <w:r w:rsidR="006C1750">
        <w:tab/>
      </w:r>
      <w:r w:rsidR="006C1750">
        <w:tab/>
      </w:r>
      <w:r w:rsidR="006C1750">
        <w:tab/>
      </w:r>
      <w:r w:rsidR="006C1750">
        <w:tab/>
      </w:r>
      <w:r w:rsidR="006C1750">
        <w:tab/>
      </w:r>
      <w:r w:rsidR="006C1750">
        <w:tab/>
        <w:t>Date</w:t>
      </w:r>
      <w:r>
        <w:t>: 3 March 2020</w:t>
      </w:r>
    </w:p>
    <w:p w:rsidR="00EE1A30" w:rsidRDefault="00EE1A30" w:rsidP="00EE1A30">
      <w:pPr>
        <w:jc w:val="center"/>
      </w:pPr>
      <w:r>
        <w:t>INVOICE</w:t>
      </w:r>
    </w:p>
    <w:p w:rsidR="00EE1A30" w:rsidRDefault="00EE1A30" w:rsidP="00EE1A30"/>
    <w:p w:rsidR="00EE1A30" w:rsidRDefault="000D6C0D" w:rsidP="00EE1A30">
      <w:r>
        <w:t>PAN Number</w:t>
      </w:r>
      <w:r w:rsidR="00EE1A30">
        <w:t>: AASCA6653J</w:t>
      </w:r>
    </w:p>
    <w:p w:rsidR="006C1750" w:rsidRDefault="006C1750" w:rsidP="00EE1A30">
      <w:r w:rsidRPr="006C1750">
        <w:rPr>
          <w:highlight w:val="yellow"/>
        </w:rPr>
        <w:t>&lt;&lt;Bank Details&gt;&gt;</w:t>
      </w:r>
      <w:r>
        <w:t xml:space="preserve"> </w:t>
      </w:r>
      <w:bookmarkStart w:id="0" w:name="_GoBack"/>
      <w:bookmarkEnd w:id="0"/>
      <w:r w:rsidRPr="006C1750">
        <w:rPr>
          <w:highlight w:val="yellow"/>
        </w:rPr>
        <w:t>(IFSC, Account number, Account Name)</w:t>
      </w:r>
    </w:p>
    <w:p w:rsidR="000D6C0D" w:rsidRDefault="000D6C0D" w:rsidP="000D6C0D">
      <w:r>
        <w:t>Professional Charges for Marketing Services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Rs</w:t>
      </w:r>
      <w:proofErr w:type="spellEnd"/>
      <w:r>
        <w:t>. 32,666/-</w:t>
      </w:r>
    </w:p>
    <w:p w:rsidR="000D6C0D" w:rsidRDefault="000D6C0D" w:rsidP="000D6C0D">
      <w:r>
        <w:t>Total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Rs</w:t>
      </w:r>
      <w:proofErr w:type="spellEnd"/>
      <w:r>
        <w:t>. 32,666/-</w:t>
      </w:r>
    </w:p>
    <w:p w:rsidR="000D6C0D" w:rsidRDefault="000D6C0D" w:rsidP="000D6C0D"/>
    <w:p w:rsidR="000D6C0D" w:rsidRDefault="000D6C0D" w:rsidP="000D6C0D"/>
    <w:p w:rsidR="000D6C0D" w:rsidRDefault="000D6C0D" w:rsidP="000D6C0D">
      <w:pPr>
        <w:jc w:val="right"/>
      </w:pPr>
    </w:p>
    <w:p w:rsidR="000D6C0D" w:rsidRDefault="000D6C0D" w:rsidP="000D6C0D">
      <w:pPr>
        <w:jc w:val="right"/>
      </w:pPr>
      <w:r>
        <w:t>(</w:t>
      </w:r>
      <w:proofErr w:type="spellStart"/>
      <w:r>
        <w:t>Abhishek</w:t>
      </w:r>
      <w:proofErr w:type="spellEnd"/>
      <w:r>
        <w:t xml:space="preserve"> Anita)</w:t>
      </w:r>
    </w:p>
    <w:p w:rsidR="000D6C0D" w:rsidRDefault="000D6C0D" w:rsidP="00EE1A30"/>
    <w:p w:rsidR="00EE1A30" w:rsidRDefault="00EE1A30" w:rsidP="00EE1A30"/>
    <w:sectPr w:rsidR="00EE1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C6D"/>
    <w:rsid w:val="000D6C0D"/>
    <w:rsid w:val="006C1750"/>
    <w:rsid w:val="00966C6D"/>
    <w:rsid w:val="00D25E41"/>
    <w:rsid w:val="00EE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ganesh</dc:creator>
  <cp:keywords/>
  <dc:description/>
  <cp:lastModifiedBy>gautam ganesh</cp:lastModifiedBy>
  <cp:revision>3</cp:revision>
  <dcterms:created xsi:type="dcterms:W3CDTF">2020-03-03T07:35:00Z</dcterms:created>
  <dcterms:modified xsi:type="dcterms:W3CDTF">2020-03-03T07:58:00Z</dcterms:modified>
</cp:coreProperties>
</file>