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CA1" w:rsidRPr="00BE7CA1" w:rsidRDefault="00BE7CA1" w:rsidP="00BE7CA1">
      <w:pPr>
        <w:shd w:val="clear" w:color="auto" w:fill="FFFFFF"/>
        <w:spacing w:before="100" w:beforeAutospacing="1" w:after="100" w:afterAutospacing="1" w:line="240" w:lineRule="auto"/>
        <w:rPr>
          <w:rFonts w:ascii="Segoe UI" w:eastAsia="Times New Roman" w:hAnsi="Segoe UI" w:cs="Segoe UI"/>
          <w:b/>
          <w:color w:val="212529"/>
          <w:u w:val="single"/>
        </w:rPr>
      </w:pPr>
      <w:r w:rsidRPr="00BE7CA1">
        <w:rPr>
          <w:rFonts w:ascii="Segoe UI" w:eastAsia="Times New Roman" w:hAnsi="Segoe UI" w:cs="Segoe UI"/>
          <w:b/>
          <w:color w:val="212529"/>
          <w:u w:val="single"/>
        </w:rPr>
        <w:fldChar w:fldCharType="begin"/>
      </w:r>
      <w:r w:rsidRPr="00BE7CA1">
        <w:rPr>
          <w:rFonts w:ascii="Segoe UI" w:eastAsia="Times New Roman" w:hAnsi="Segoe UI" w:cs="Segoe UI"/>
          <w:b/>
          <w:color w:val="212529"/>
          <w:u w:val="single"/>
        </w:rPr>
        <w:instrText xml:space="preserve"> HYPERLINK "https://www.rfc-editor.org/rfc/rfc6749" \l "section-2.3.1" </w:instrText>
      </w:r>
      <w:r w:rsidRPr="00BE7CA1">
        <w:rPr>
          <w:rFonts w:ascii="Segoe UI" w:eastAsia="Times New Roman" w:hAnsi="Segoe UI" w:cs="Segoe UI"/>
          <w:b/>
          <w:color w:val="212529"/>
          <w:u w:val="single"/>
        </w:rPr>
        <w:fldChar w:fldCharType="separate"/>
      </w:r>
      <w:r w:rsidRPr="00BE7CA1">
        <w:rPr>
          <w:rFonts w:ascii="Segoe UI" w:eastAsia="Times New Roman" w:hAnsi="Segoe UI" w:cs="Segoe UI"/>
          <w:b/>
          <w:color w:val="007BFF"/>
          <w:u w:val="single"/>
        </w:rPr>
        <w:t>Client Secret</w:t>
      </w:r>
      <w:r w:rsidRPr="00BE7CA1">
        <w:rPr>
          <w:rFonts w:ascii="Segoe UI" w:eastAsia="Times New Roman" w:hAnsi="Segoe UI" w:cs="Segoe UI"/>
          <w:b/>
          <w:color w:val="212529"/>
          <w:u w:val="single"/>
        </w:rPr>
        <w:fldChar w:fldCharType="end"/>
      </w:r>
      <w:r w:rsidRPr="00BE7CA1">
        <w:rPr>
          <w:rFonts w:ascii="Segoe UI" w:eastAsia="Times New Roman" w:hAnsi="Segoe UI" w:cs="Segoe UI"/>
          <w:b/>
          <w:color w:val="212529"/>
          <w:u w:val="single"/>
        </w:rPr>
        <w:t> (RFC 6749 Section 2.3.1)</w:t>
      </w:r>
    </w:p>
    <w:p w:rsidR="00BE7CA1" w:rsidRPr="00BE7CA1" w:rsidRDefault="00BE7CA1" w:rsidP="00BE7CA1">
      <w:pPr>
        <w:rPr>
          <w:b/>
          <w:sz w:val="20"/>
          <w:szCs w:val="20"/>
        </w:rPr>
      </w:pPr>
      <w:r w:rsidRPr="00BE7CA1">
        <w:rPr>
          <w:b/>
          <w:sz w:val="20"/>
          <w:szCs w:val="20"/>
        </w:rPr>
        <w:t>HTTP Basic Authentication:</w:t>
      </w:r>
    </w:p>
    <w:p w:rsidR="00BE7CA1" w:rsidRPr="00BE7CA1" w:rsidRDefault="00BE7CA1" w:rsidP="00BE7CA1">
      <w:pPr>
        <w:rPr>
          <w:sz w:val="20"/>
          <w:szCs w:val="20"/>
        </w:rPr>
      </w:pPr>
      <w:r w:rsidRPr="00BE7CA1">
        <w:rPr>
          <w:sz w:val="20"/>
          <w:szCs w:val="20"/>
        </w:rPr>
        <w:t>Clients that have a "client password" can use HTTP Basic Authentication to authenticate themselves. This means they will send a username (the client identifier) and password (the client password) to the server for verification.</w:t>
      </w:r>
    </w:p>
    <w:p w:rsidR="00BE7CA1" w:rsidRPr="00BE7CA1" w:rsidRDefault="00BE7CA1" w:rsidP="00BE7CA1">
      <w:pPr>
        <w:rPr>
          <w:b/>
          <w:sz w:val="20"/>
          <w:szCs w:val="20"/>
        </w:rPr>
      </w:pPr>
      <w:r w:rsidRPr="00BE7CA1">
        <w:rPr>
          <w:b/>
          <w:sz w:val="20"/>
          <w:szCs w:val="20"/>
        </w:rPr>
        <w:t>Encoding:</w:t>
      </w:r>
    </w:p>
    <w:p w:rsidR="00BE7CA1" w:rsidRPr="00BE7CA1" w:rsidRDefault="00BE7CA1" w:rsidP="00BE7CA1">
      <w:pPr>
        <w:rPr>
          <w:sz w:val="20"/>
          <w:szCs w:val="20"/>
        </w:rPr>
      </w:pPr>
      <w:r w:rsidRPr="00BE7CA1">
        <w:rPr>
          <w:sz w:val="20"/>
          <w:szCs w:val="20"/>
        </w:rPr>
        <w:t>Both the client identifier (username) and client password are encoded using a specific format, which is called "application/x-www-form-</w:t>
      </w:r>
      <w:proofErr w:type="spellStart"/>
      <w:r w:rsidRPr="00BE7CA1">
        <w:rPr>
          <w:sz w:val="20"/>
          <w:szCs w:val="20"/>
        </w:rPr>
        <w:t>urlencoded</w:t>
      </w:r>
      <w:proofErr w:type="spellEnd"/>
      <w:r w:rsidRPr="00BE7CA1">
        <w:rPr>
          <w:sz w:val="20"/>
          <w:szCs w:val="20"/>
        </w:rPr>
        <w:t>." This is just a way of transforming the information into a format that can be safely sent over the</w:t>
      </w:r>
      <w:r>
        <w:rPr>
          <w:sz w:val="20"/>
          <w:szCs w:val="20"/>
        </w:rPr>
        <w:t xml:space="preserve"> internet.</w:t>
      </w:r>
    </w:p>
    <w:p w:rsidR="00BE7CA1" w:rsidRPr="00BE7CA1" w:rsidRDefault="00BE7CA1" w:rsidP="00BE7CA1">
      <w:pPr>
        <w:rPr>
          <w:b/>
          <w:sz w:val="20"/>
          <w:szCs w:val="20"/>
        </w:rPr>
      </w:pPr>
      <w:r w:rsidRPr="00BE7CA1">
        <w:rPr>
          <w:b/>
          <w:sz w:val="20"/>
          <w:szCs w:val="20"/>
        </w:rPr>
        <w:t>Aut</w:t>
      </w:r>
      <w:r w:rsidRPr="00BE7CA1">
        <w:rPr>
          <w:b/>
          <w:sz w:val="20"/>
          <w:szCs w:val="20"/>
        </w:rPr>
        <w:t>horization Server Requirements</w:t>
      </w:r>
    </w:p>
    <w:p w:rsidR="00BE7CA1" w:rsidRPr="00BE7CA1" w:rsidRDefault="00BE7CA1" w:rsidP="00BE7CA1">
      <w:pPr>
        <w:rPr>
          <w:sz w:val="20"/>
          <w:szCs w:val="20"/>
        </w:rPr>
      </w:pPr>
      <w:r w:rsidRPr="00BE7CA1">
        <w:rPr>
          <w:sz w:val="20"/>
          <w:szCs w:val="20"/>
        </w:rPr>
        <w:t>The server receiving the authentication request must support this HTTP Basic Authentication scheme to verify the client’s identity.</w:t>
      </w:r>
    </w:p>
    <w:p w:rsidR="00BE7CA1" w:rsidRPr="00BE7CA1" w:rsidRDefault="00BE7CA1" w:rsidP="00BE7CA1">
      <w:pPr>
        <w:rPr>
          <w:sz w:val="20"/>
          <w:szCs w:val="20"/>
        </w:rPr>
      </w:pPr>
      <w:r w:rsidRPr="00BE7CA1">
        <w:rPr>
          <w:b/>
          <w:sz w:val="20"/>
          <w:szCs w:val="20"/>
        </w:rPr>
        <w:t>E</w:t>
      </w:r>
      <w:r w:rsidRPr="00BE7CA1">
        <w:rPr>
          <w:b/>
          <w:sz w:val="20"/>
          <w:szCs w:val="20"/>
        </w:rPr>
        <w:t>xample of Basic Authentication</w:t>
      </w:r>
      <w:r w:rsidRPr="00BE7CA1">
        <w:rPr>
          <w:sz w:val="20"/>
          <w:szCs w:val="20"/>
        </w:rPr>
        <w:t>:</w:t>
      </w:r>
    </w:p>
    <w:p w:rsidR="00BE7CA1" w:rsidRPr="00BE7CA1" w:rsidRDefault="00BE7CA1" w:rsidP="00BE7CA1">
      <w:pPr>
        <w:rPr>
          <w:sz w:val="20"/>
          <w:szCs w:val="20"/>
        </w:rPr>
      </w:pPr>
      <w:r w:rsidRPr="00BE7CA1">
        <w:rPr>
          <w:sz w:val="20"/>
          <w:szCs w:val="20"/>
        </w:rPr>
        <w:t>A sample "Authorization" header might look like this:</w:t>
      </w:r>
    </w:p>
    <w:p w:rsidR="00BE7CA1" w:rsidRPr="00BE7CA1" w:rsidRDefault="00BE7CA1" w:rsidP="00BE7CA1">
      <w:pPr>
        <w:rPr>
          <w:sz w:val="20"/>
          <w:szCs w:val="20"/>
        </w:rPr>
      </w:pPr>
      <w:r w:rsidRPr="00BE7CA1">
        <w:rPr>
          <w:sz w:val="20"/>
          <w:szCs w:val="20"/>
        </w:rPr>
        <w:t xml:space="preserve">Authorization: Basic czZCaGRSa3F0Mzo3RmpmcDBaQnIxS3REUmJuZlZkbUl3 </w:t>
      </w:r>
      <w:proofErr w:type="gramStart"/>
      <w:r w:rsidRPr="00BE7CA1">
        <w:rPr>
          <w:sz w:val="20"/>
          <w:szCs w:val="20"/>
        </w:rPr>
        <w:t>This</w:t>
      </w:r>
      <w:proofErr w:type="gramEnd"/>
      <w:r w:rsidRPr="00BE7CA1">
        <w:rPr>
          <w:sz w:val="20"/>
          <w:szCs w:val="20"/>
        </w:rPr>
        <w:t xml:space="preserve"> is just an example of the encoded client identifier and password.</w:t>
      </w:r>
    </w:p>
    <w:p w:rsidR="00BE7CA1" w:rsidRPr="00BE7CA1" w:rsidRDefault="00BE7CA1" w:rsidP="00BE7CA1">
      <w:pPr>
        <w:rPr>
          <w:b/>
          <w:sz w:val="20"/>
          <w:szCs w:val="20"/>
        </w:rPr>
      </w:pPr>
      <w:r w:rsidRPr="00BE7CA1">
        <w:rPr>
          <w:b/>
          <w:sz w:val="20"/>
          <w:szCs w:val="20"/>
        </w:rPr>
        <w:t>Alt</w:t>
      </w:r>
      <w:r w:rsidRPr="00BE7CA1">
        <w:rPr>
          <w:b/>
          <w:sz w:val="20"/>
          <w:szCs w:val="20"/>
        </w:rPr>
        <w:t>ernative Authentication Method:</w:t>
      </w:r>
    </w:p>
    <w:p w:rsidR="00BE7CA1" w:rsidRPr="00BE7CA1" w:rsidRDefault="00BE7CA1" w:rsidP="00BE7CA1">
      <w:pPr>
        <w:rPr>
          <w:sz w:val="20"/>
          <w:szCs w:val="20"/>
        </w:rPr>
      </w:pPr>
      <w:r w:rsidRPr="00BE7CA1">
        <w:rPr>
          <w:sz w:val="20"/>
          <w:szCs w:val="20"/>
        </w:rPr>
        <w:t>Alternatively, instead of using HTTP Basic Authentication, the client can send the client credentials (client ID and client secret) directly in the request body.</w:t>
      </w:r>
    </w:p>
    <w:p w:rsidR="00BE7CA1" w:rsidRPr="00BE7CA1" w:rsidRDefault="00BE7CA1" w:rsidP="00BE7CA1">
      <w:pPr>
        <w:rPr>
          <w:sz w:val="20"/>
          <w:szCs w:val="20"/>
        </w:rPr>
      </w:pPr>
      <w:proofErr w:type="spellStart"/>
      <w:r w:rsidRPr="00BE7CA1">
        <w:rPr>
          <w:sz w:val="20"/>
          <w:szCs w:val="20"/>
        </w:rPr>
        <w:t>client_id</w:t>
      </w:r>
      <w:proofErr w:type="spellEnd"/>
      <w:r w:rsidRPr="00BE7CA1">
        <w:rPr>
          <w:sz w:val="20"/>
          <w:szCs w:val="20"/>
        </w:rPr>
        <w:t>: This is the unique identifier for the client.</w:t>
      </w:r>
    </w:p>
    <w:p w:rsidR="00BE7CA1" w:rsidRPr="00BE7CA1" w:rsidRDefault="00BE7CA1" w:rsidP="00BE7CA1">
      <w:pPr>
        <w:rPr>
          <w:sz w:val="20"/>
          <w:szCs w:val="20"/>
        </w:rPr>
      </w:pPr>
      <w:proofErr w:type="spellStart"/>
      <w:r w:rsidRPr="00BE7CA1">
        <w:rPr>
          <w:sz w:val="20"/>
          <w:szCs w:val="20"/>
        </w:rPr>
        <w:t>client_secret</w:t>
      </w:r>
      <w:proofErr w:type="spellEnd"/>
      <w:r w:rsidRPr="00BE7CA1">
        <w:rPr>
          <w:sz w:val="20"/>
          <w:szCs w:val="20"/>
        </w:rPr>
        <w:t>: This is the secret password for the client. If it's empty, the client can leave it out.</w:t>
      </w:r>
    </w:p>
    <w:p w:rsidR="00BE7CA1" w:rsidRPr="00BE7CA1" w:rsidRDefault="00BE7CA1" w:rsidP="00BE7CA1">
      <w:pPr>
        <w:rPr>
          <w:b/>
          <w:sz w:val="20"/>
          <w:szCs w:val="20"/>
        </w:rPr>
      </w:pPr>
      <w:r w:rsidRPr="00BE7CA1">
        <w:rPr>
          <w:b/>
          <w:sz w:val="20"/>
          <w:szCs w:val="20"/>
        </w:rPr>
        <w:t>Recom</w:t>
      </w:r>
      <w:r w:rsidRPr="00BE7CA1">
        <w:rPr>
          <w:b/>
          <w:sz w:val="20"/>
          <w:szCs w:val="20"/>
        </w:rPr>
        <w:t>mendation on Usage:</w:t>
      </w:r>
    </w:p>
    <w:p w:rsidR="00BE7CA1" w:rsidRPr="00BE7CA1" w:rsidRDefault="00BE7CA1" w:rsidP="00BE7CA1">
      <w:pPr>
        <w:rPr>
          <w:sz w:val="20"/>
          <w:szCs w:val="20"/>
        </w:rPr>
      </w:pPr>
      <w:r w:rsidRPr="00BE7CA1">
        <w:rPr>
          <w:sz w:val="20"/>
          <w:szCs w:val="20"/>
        </w:rPr>
        <w:t>Sending credentials in the request body (instead of HTTP Basic Authentication) is NOT recommended unless the client can't use the Basic Authentication method. It’s less secure because it could potentially expose the credentials in ways</w:t>
      </w:r>
      <w:r w:rsidRPr="00BE7CA1">
        <w:rPr>
          <w:sz w:val="20"/>
          <w:szCs w:val="20"/>
        </w:rPr>
        <w:t xml:space="preserve"> Basic Authentication does not.</w:t>
      </w:r>
    </w:p>
    <w:p w:rsidR="00BE7CA1" w:rsidRPr="00BE7CA1" w:rsidRDefault="00BE7CA1" w:rsidP="00BE7CA1">
      <w:pPr>
        <w:rPr>
          <w:sz w:val="20"/>
          <w:szCs w:val="20"/>
        </w:rPr>
      </w:pPr>
      <w:r w:rsidRPr="00BE7CA1">
        <w:rPr>
          <w:b/>
          <w:sz w:val="20"/>
          <w:szCs w:val="20"/>
        </w:rPr>
        <w:t>Security Requirements</w:t>
      </w:r>
      <w:r w:rsidRPr="00BE7CA1">
        <w:rPr>
          <w:sz w:val="20"/>
          <w:szCs w:val="20"/>
        </w:rPr>
        <w:t>:</w:t>
      </w:r>
    </w:p>
    <w:p w:rsidR="00BE7CA1" w:rsidRPr="00BE7CA1" w:rsidRDefault="00BE7CA1" w:rsidP="00BE7CA1">
      <w:pPr>
        <w:rPr>
          <w:sz w:val="20"/>
          <w:szCs w:val="20"/>
        </w:rPr>
      </w:pPr>
      <w:r w:rsidRPr="00BE7CA1">
        <w:rPr>
          <w:sz w:val="20"/>
          <w:szCs w:val="20"/>
        </w:rPr>
        <w:t>The authorization server must enforce TLS (Transport Layer Security), a security protocol, when receiving these authentication requests to protect the credentials.</w:t>
      </w:r>
    </w:p>
    <w:p w:rsidR="00EA6EDD" w:rsidRDefault="00BE7CA1" w:rsidP="00BE7CA1">
      <w:pPr>
        <w:rPr>
          <w:sz w:val="20"/>
          <w:szCs w:val="20"/>
        </w:rPr>
      </w:pPr>
      <w:r w:rsidRPr="00BE7CA1">
        <w:rPr>
          <w:sz w:val="20"/>
          <w:szCs w:val="20"/>
        </w:rPr>
        <w:t>The server also needs to be protected against brute-force attacks, where attackers try multiple passwords to guess the correct one.</w:t>
      </w:r>
    </w:p>
    <w:p w:rsidR="00BE7CA1" w:rsidRDefault="00BE7CA1" w:rsidP="00BE7CA1">
      <w:pPr>
        <w:rPr>
          <w:sz w:val="20"/>
          <w:szCs w:val="20"/>
        </w:rPr>
      </w:pPr>
    </w:p>
    <w:p w:rsidR="00BE7CA1" w:rsidRDefault="00BE7CA1" w:rsidP="00BE7CA1">
      <w:pPr>
        <w:rPr>
          <w:sz w:val="20"/>
          <w:szCs w:val="20"/>
        </w:rPr>
      </w:pPr>
    </w:p>
    <w:p w:rsidR="00BE7CA1" w:rsidRPr="00BE7CA1" w:rsidRDefault="00BE7CA1" w:rsidP="00BE7CA1">
      <w:pPr>
        <w:shd w:val="clear" w:color="auto" w:fill="FFFFFF"/>
        <w:spacing w:after="100" w:afterAutospacing="1" w:line="240" w:lineRule="auto"/>
        <w:outlineLvl w:val="1"/>
        <w:rPr>
          <w:rFonts w:ascii="Segoe UI" w:eastAsia="Times New Roman" w:hAnsi="Segoe UI" w:cs="Segoe UI"/>
          <w:b/>
          <w:color w:val="212529"/>
          <w:u w:val="single"/>
        </w:rPr>
      </w:pPr>
      <w:r w:rsidRPr="00BE7CA1">
        <w:rPr>
          <w:rFonts w:ascii="Segoe UI" w:eastAsia="Times New Roman" w:hAnsi="Segoe UI" w:cs="Segoe UI"/>
          <w:b/>
          <w:color w:val="212529"/>
          <w:u w:val="single"/>
        </w:rPr>
        <w:lastRenderedPageBreak/>
        <w:t>RFC 8705: Mutual TLS Client Authentication and Certificate-Bound Access Tokens (MTLS)</w:t>
      </w:r>
    </w:p>
    <w:p w:rsidR="00BE7CA1" w:rsidRPr="00BE7CA1" w:rsidRDefault="00BE7CA1" w:rsidP="00BE7CA1">
      <w:pPr>
        <w:pStyle w:val="Heading3"/>
        <w:rPr>
          <w:sz w:val="20"/>
          <w:szCs w:val="20"/>
        </w:rPr>
      </w:pPr>
      <w:r w:rsidRPr="00BE7CA1">
        <w:rPr>
          <w:sz w:val="20"/>
          <w:szCs w:val="20"/>
        </w:rPr>
        <w:t xml:space="preserve">1. </w:t>
      </w:r>
      <w:r w:rsidRPr="00BE7CA1">
        <w:rPr>
          <w:rStyle w:val="Strong"/>
          <w:b/>
          <w:bCs/>
          <w:sz w:val="20"/>
          <w:szCs w:val="20"/>
        </w:rPr>
        <w:t>What is MTLS?</w:t>
      </w:r>
    </w:p>
    <w:p w:rsidR="00BE7CA1" w:rsidRPr="00BE7CA1" w:rsidRDefault="00BE7CA1" w:rsidP="00BE7CA1">
      <w:pPr>
        <w:numPr>
          <w:ilvl w:val="0"/>
          <w:numId w:val="2"/>
        </w:numPr>
        <w:spacing w:before="100" w:beforeAutospacing="1" w:after="100" w:afterAutospacing="1" w:line="240" w:lineRule="auto"/>
        <w:rPr>
          <w:sz w:val="20"/>
          <w:szCs w:val="20"/>
        </w:rPr>
      </w:pPr>
      <w:r w:rsidRPr="00BE7CA1">
        <w:rPr>
          <w:rStyle w:val="Strong"/>
          <w:sz w:val="20"/>
          <w:szCs w:val="20"/>
        </w:rPr>
        <w:t>MTLS</w:t>
      </w:r>
      <w:r w:rsidRPr="00BE7CA1">
        <w:rPr>
          <w:sz w:val="20"/>
          <w:szCs w:val="20"/>
        </w:rPr>
        <w:t xml:space="preserve"> stands for </w:t>
      </w:r>
      <w:r w:rsidRPr="00BE7CA1">
        <w:rPr>
          <w:rStyle w:val="Strong"/>
          <w:sz w:val="20"/>
          <w:szCs w:val="20"/>
        </w:rPr>
        <w:t>Mutual TLS</w:t>
      </w:r>
      <w:r w:rsidRPr="00BE7CA1">
        <w:rPr>
          <w:sz w:val="20"/>
          <w:szCs w:val="20"/>
        </w:rPr>
        <w:t xml:space="preserve"> (Transport Layer Security).</w:t>
      </w:r>
    </w:p>
    <w:p w:rsidR="00BE7CA1" w:rsidRPr="00BE7CA1" w:rsidRDefault="00BE7CA1" w:rsidP="00BE7CA1">
      <w:pPr>
        <w:numPr>
          <w:ilvl w:val="0"/>
          <w:numId w:val="2"/>
        </w:numPr>
        <w:spacing w:before="100" w:beforeAutospacing="1" w:after="100" w:afterAutospacing="1" w:line="240" w:lineRule="auto"/>
        <w:rPr>
          <w:sz w:val="20"/>
          <w:szCs w:val="20"/>
        </w:rPr>
      </w:pPr>
      <w:r w:rsidRPr="00BE7CA1">
        <w:rPr>
          <w:sz w:val="20"/>
          <w:szCs w:val="20"/>
        </w:rPr>
        <w:t xml:space="preserve">It is a form of </w:t>
      </w:r>
      <w:r w:rsidRPr="00BE7CA1">
        <w:rPr>
          <w:rStyle w:val="Strong"/>
          <w:sz w:val="20"/>
          <w:szCs w:val="20"/>
        </w:rPr>
        <w:t>client authentication</w:t>
      </w:r>
      <w:r w:rsidRPr="00BE7CA1">
        <w:rPr>
          <w:sz w:val="20"/>
          <w:szCs w:val="20"/>
        </w:rPr>
        <w:t xml:space="preserve">, where both the client </w:t>
      </w:r>
      <w:r w:rsidRPr="00BE7CA1">
        <w:rPr>
          <w:rStyle w:val="Strong"/>
          <w:sz w:val="20"/>
          <w:szCs w:val="20"/>
        </w:rPr>
        <w:t>and</w:t>
      </w:r>
      <w:r w:rsidRPr="00BE7CA1">
        <w:rPr>
          <w:sz w:val="20"/>
          <w:szCs w:val="20"/>
        </w:rPr>
        <w:t xml:space="preserve"> the server authenticate each other. </w:t>
      </w:r>
    </w:p>
    <w:p w:rsidR="00BE7CA1" w:rsidRPr="00BE7CA1" w:rsidRDefault="00BE7CA1" w:rsidP="00BE7CA1">
      <w:pPr>
        <w:numPr>
          <w:ilvl w:val="1"/>
          <w:numId w:val="2"/>
        </w:numPr>
        <w:spacing w:before="100" w:beforeAutospacing="1" w:after="100" w:afterAutospacing="1" w:line="240" w:lineRule="auto"/>
        <w:rPr>
          <w:sz w:val="20"/>
          <w:szCs w:val="20"/>
        </w:rPr>
      </w:pPr>
      <w:r w:rsidRPr="00BE7CA1">
        <w:rPr>
          <w:sz w:val="20"/>
          <w:szCs w:val="20"/>
        </w:rPr>
        <w:t>In typical SSL/TLS, only the server proves its identity to the client (via a server certificate).</w:t>
      </w:r>
    </w:p>
    <w:p w:rsidR="00BE7CA1" w:rsidRPr="00BE7CA1" w:rsidRDefault="00BE7CA1" w:rsidP="00BE7CA1">
      <w:pPr>
        <w:numPr>
          <w:ilvl w:val="1"/>
          <w:numId w:val="2"/>
        </w:numPr>
        <w:spacing w:before="100" w:beforeAutospacing="1" w:after="100" w:afterAutospacing="1" w:line="240" w:lineRule="auto"/>
        <w:rPr>
          <w:sz w:val="20"/>
          <w:szCs w:val="20"/>
        </w:rPr>
      </w:pPr>
      <w:r w:rsidRPr="00BE7CA1">
        <w:rPr>
          <w:sz w:val="20"/>
          <w:szCs w:val="20"/>
        </w:rPr>
        <w:t xml:space="preserve">With MTLS, both the </w:t>
      </w:r>
      <w:r w:rsidRPr="00BE7CA1">
        <w:rPr>
          <w:rStyle w:val="Strong"/>
          <w:sz w:val="20"/>
          <w:szCs w:val="20"/>
        </w:rPr>
        <w:t>client</w:t>
      </w:r>
      <w:r w:rsidRPr="00BE7CA1">
        <w:rPr>
          <w:sz w:val="20"/>
          <w:szCs w:val="20"/>
        </w:rPr>
        <w:t xml:space="preserve"> and the </w:t>
      </w:r>
      <w:r w:rsidRPr="00BE7CA1">
        <w:rPr>
          <w:rStyle w:val="Strong"/>
          <w:sz w:val="20"/>
          <w:szCs w:val="20"/>
        </w:rPr>
        <w:t>server</w:t>
      </w:r>
      <w:r w:rsidRPr="00BE7CA1">
        <w:rPr>
          <w:sz w:val="20"/>
          <w:szCs w:val="20"/>
        </w:rPr>
        <w:t xml:space="preserve"> authenticate each other by using certificates. The client has to prove its identity by presenting a </w:t>
      </w:r>
      <w:r w:rsidRPr="00BE7CA1">
        <w:rPr>
          <w:rStyle w:val="Strong"/>
          <w:sz w:val="20"/>
          <w:szCs w:val="20"/>
        </w:rPr>
        <w:t>client certificate</w:t>
      </w:r>
      <w:r w:rsidRPr="00BE7CA1">
        <w:rPr>
          <w:sz w:val="20"/>
          <w:szCs w:val="20"/>
        </w:rPr>
        <w:t>, and the server verifies it.</w:t>
      </w:r>
    </w:p>
    <w:p w:rsidR="00BE7CA1" w:rsidRPr="00BE7CA1" w:rsidRDefault="00BE7CA1" w:rsidP="00BE7CA1">
      <w:pPr>
        <w:pStyle w:val="Heading3"/>
        <w:rPr>
          <w:sz w:val="20"/>
          <w:szCs w:val="20"/>
        </w:rPr>
      </w:pPr>
      <w:r w:rsidRPr="00BE7CA1">
        <w:rPr>
          <w:sz w:val="20"/>
          <w:szCs w:val="20"/>
        </w:rPr>
        <w:t xml:space="preserve">2. </w:t>
      </w:r>
      <w:r w:rsidRPr="00BE7CA1">
        <w:rPr>
          <w:rStyle w:val="Strong"/>
          <w:b/>
          <w:bCs/>
          <w:sz w:val="20"/>
          <w:szCs w:val="20"/>
        </w:rPr>
        <w:t xml:space="preserve">How does MTLS work with </w:t>
      </w:r>
      <w:proofErr w:type="spellStart"/>
      <w:r w:rsidRPr="00BE7CA1">
        <w:rPr>
          <w:rStyle w:val="Strong"/>
          <w:b/>
          <w:bCs/>
          <w:sz w:val="20"/>
          <w:szCs w:val="20"/>
        </w:rPr>
        <w:t>OAuth</w:t>
      </w:r>
      <w:proofErr w:type="spellEnd"/>
      <w:r w:rsidRPr="00BE7CA1">
        <w:rPr>
          <w:rStyle w:val="Strong"/>
          <w:b/>
          <w:bCs/>
          <w:sz w:val="20"/>
          <w:szCs w:val="20"/>
        </w:rPr>
        <w:t xml:space="preserve"> 2.0?</w:t>
      </w:r>
    </w:p>
    <w:p w:rsidR="00BE7CA1" w:rsidRPr="00BE7CA1" w:rsidRDefault="00BE7CA1" w:rsidP="00BE7CA1">
      <w:pPr>
        <w:numPr>
          <w:ilvl w:val="0"/>
          <w:numId w:val="3"/>
        </w:numPr>
        <w:spacing w:before="100" w:beforeAutospacing="1" w:after="100" w:afterAutospacing="1" w:line="240" w:lineRule="auto"/>
        <w:rPr>
          <w:sz w:val="20"/>
          <w:szCs w:val="20"/>
        </w:rPr>
      </w:pPr>
      <w:proofErr w:type="spellStart"/>
      <w:r w:rsidRPr="00BE7CA1">
        <w:rPr>
          <w:sz w:val="20"/>
          <w:szCs w:val="20"/>
        </w:rPr>
        <w:t>OAuth</w:t>
      </w:r>
      <w:proofErr w:type="spellEnd"/>
      <w:r w:rsidRPr="00BE7CA1">
        <w:rPr>
          <w:sz w:val="20"/>
          <w:szCs w:val="20"/>
        </w:rPr>
        <w:t xml:space="preserve"> 2.0 is a framework for granting access to resources without sharing passwords. It uses </w:t>
      </w:r>
      <w:r w:rsidRPr="00BE7CA1">
        <w:rPr>
          <w:rStyle w:val="Strong"/>
          <w:sz w:val="20"/>
          <w:szCs w:val="20"/>
        </w:rPr>
        <w:t>Bearer Tokens</w:t>
      </w:r>
      <w:r w:rsidRPr="00BE7CA1">
        <w:rPr>
          <w:sz w:val="20"/>
          <w:szCs w:val="20"/>
        </w:rPr>
        <w:t xml:space="preserve"> to give clients access to resources.</w:t>
      </w:r>
    </w:p>
    <w:p w:rsidR="00BE7CA1" w:rsidRPr="00BE7CA1" w:rsidRDefault="00BE7CA1" w:rsidP="00BE7CA1">
      <w:pPr>
        <w:numPr>
          <w:ilvl w:val="0"/>
          <w:numId w:val="3"/>
        </w:numPr>
        <w:spacing w:before="100" w:beforeAutospacing="1" w:after="100" w:afterAutospacing="1" w:line="240" w:lineRule="auto"/>
        <w:rPr>
          <w:sz w:val="20"/>
          <w:szCs w:val="20"/>
        </w:rPr>
      </w:pPr>
      <w:r w:rsidRPr="00BE7CA1">
        <w:rPr>
          <w:sz w:val="20"/>
          <w:szCs w:val="20"/>
        </w:rPr>
        <w:t xml:space="preserve">MTLS is an </w:t>
      </w:r>
      <w:r w:rsidRPr="00BE7CA1">
        <w:rPr>
          <w:rStyle w:val="Strong"/>
          <w:sz w:val="20"/>
          <w:szCs w:val="20"/>
        </w:rPr>
        <w:t xml:space="preserve">extension of </w:t>
      </w:r>
      <w:proofErr w:type="spellStart"/>
      <w:r w:rsidRPr="00BE7CA1">
        <w:rPr>
          <w:rStyle w:val="Strong"/>
          <w:sz w:val="20"/>
          <w:szCs w:val="20"/>
        </w:rPr>
        <w:t>OAuth</w:t>
      </w:r>
      <w:proofErr w:type="spellEnd"/>
      <w:r w:rsidRPr="00BE7CA1">
        <w:rPr>
          <w:rStyle w:val="Strong"/>
          <w:sz w:val="20"/>
          <w:szCs w:val="20"/>
        </w:rPr>
        <w:t xml:space="preserve"> 2.0</w:t>
      </w:r>
      <w:r w:rsidRPr="00BE7CA1">
        <w:rPr>
          <w:sz w:val="20"/>
          <w:szCs w:val="20"/>
        </w:rPr>
        <w:t xml:space="preserve">, meaning it works together with </w:t>
      </w:r>
      <w:proofErr w:type="spellStart"/>
      <w:r w:rsidRPr="00BE7CA1">
        <w:rPr>
          <w:sz w:val="20"/>
          <w:szCs w:val="20"/>
        </w:rPr>
        <w:t>OAuth</w:t>
      </w:r>
      <w:proofErr w:type="spellEnd"/>
      <w:r w:rsidRPr="00BE7CA1">
        <w:rPr>
          <w:sz w:val="20"/>
          <w:szCs w:val="20"/>
        </w:rPr>
        <w:t xml:space="preserve"> 2.0 to improve security by adding an additional authentication layer.</w:t>
      </w:r>
    </w:p>
    <w:p w:rsidR="00BE7CA1" w:rsidRPr="00BE7CA1" w:rsidRDefault="00BE7CA1" w:rsidP="00BE7CA1">
      <w:pPr>
        <w:numPr>
          <w:ilvl w:val="0"/>
          <w:numId w:val="3"/>
        </w:numPr>
        <w:spacing w:before="100" w:beforeAutospacing="1" w:after="100" w:afterAutospacing="1" w:line="240" w:lineRule="auto"/>
        <w:rPr>
          <w:sz w:val="20"/>
          <w:szCs w:val="20"/>
        </w:rPr>
      </w:pPr>
      <w:r w:rsidRPr="00BE7CA1">
        <w:rPr>
          <w:sz w:val="20"/>
          <w:szCs w:val="20"/>
        </w:rPr>
        <w:t xml:space="preserve">Instead of just sending a </w:t>
      </w:r>
      <w:r w:rsidRPr="00BE7CA1">
        <w:rPr>
          <w:rStyle w:val="Strong"/>
          <w:sz w:val="20"/>
          <w:szCs w:val="20"/>
        </w:rPr>
        <w:t>Bearer Token</w:t>
      </w:r>
      <w:r w:rsidRPr="00BE7CA1">
        <w:rPr>
          <w:sz w:val="20"/>
          <w:szCs w:val="20"/>
        </w:rPr>
        <w:t xml:space="preserve"> to authenticate, MTLS requires the </w:t>
      </w:r>
      <w:r w:rsidRPr="00BE7CA1">
        <w:rPr>
          <w:rStyle w:val="Strong"/>
          <w:sz w:val="20"/>
          <w:szCs w:val="20"/>
        </w:rPr>
        <w:t>client application</w:t>
      </w:r>
      <w:r w:rsidRPr="00BE7CA1">
        <w:rPr>
          <w:sz w:val="20"/>
          <w:szCs w:val="20"/>
        </w:rPr>
        <w:t xml:space="preserve"> to authenticate itself by presenting a valid </w:t>
      </w:r>
      <w:r w:rsidRPr="00BE7CA1">
        <w:rPr>
          <w:rStyle w:val="Strong"/>
          <w:sz w:val="20"/>
          <w:szCs w:val="20"/>
        </w:rPr>
        <w:t>client certificate</w:t>
      </w:r>
      <w:r w:rsidRPr="00BE7CA1">
        <w:rPr>
          <w:sz w:val="20"/>
          <w:szCs w:val="20"/>
        </w:rPr>
        <w:t>. This helps to ensure that the application is who it says it is, not just anyone with a valid token.</w:t>
      </w:r>
    </w:p>
    <w:p w:rsidR="00BE7CA1" w:rsidRPr="00BE7CA1" w:rsidRDefault="00BE7CA1" w:rsidP="00BE7CA1">
      <w:pPr>
        <w:pStyle w:val="Heading3"/>
        <w:rPr>
          <w:sz w:val="20"/>
          <w:szCs w:val="20"/>
        </w:rPr>
      </w:pPr>
      <w:r w:rsidRPr="00BE7CA1">
        <w:rPr>
          <w:sz w:val="20"/>
          <w:szCs w:val="20"/>
        </w:rPr>
        <w:t xml:space="preserve">3. </w:t>
      </w:r>
      <w:r w:rsidRPr="00BE7CA1">
        <w:rPr>
          <w:rStyle w:val="Strong"/>
          <w:b/>
          <w:bCs/>
          <w:sz w:val="20"/>
          <w:szCs w:val="20"/>
        </w:rPr>
        <w:t>Binding Tokens to Certificates:</w:t>
      </w:r>
    </w:p>
    <w:p w:rsidR="00BE7CA1" w:rsidRPr="00BE7CA1" w:rsidRDefault="00BE7CA1" w:rsidP="00BE7CA1">
      <w:pPr>
        <w:numPr>
          <w:ilvl w:val="0"/>
          <w:numId w:val="4"/>
        </w:numPr>
        <w:spacing w:before="100" w:beforeAutospacing="1" w:after="100" w:afterAutospacing="1" w:line="240" w:lineRule="auto"/>
        <w:rPr>
          <w:sz w:val="20"/>
          <w:szCs w:val="20"/>
        </w:rPr>
      </w:pPr>
      <w:r w:rsidRPr="00BE7CA1">
        <w:rPr>
          <w:sz w:val="20"/>
          <w:szCs w:val="20"/>
        </w:rPr>
        <w:t xml:space="preserve">MTLS also </w:t>
      </w:r>
      <w:r w:rsidRPr="00BE7CA1">
        <w:rPr>
          <w:rStyle w:val="Strong"/>
          <w:sz w:val="20"/>
          <w:szCs w:val="20"/>
        </w:rPr>
        <w:t>binds the access token</w:t>
      </w:r>
      <w:r w:rsidRPr="00BE7CA1">
        <w:rPr>
          <w:sz w:val="20"/>
          <w:szCs w:val="20"/>
        </w:rPr>
        <w:t xml:space="preserve"> to the client’s certificate. This means the token is </w:t>
      </w:r>
      <w:r w:rsidRPr="00BE7CA1">
        <w:rPr>
          <w:rStyle w:val="Strong"/>
          <w:sz w:val="20"/>
          <w:szCs w:val="20"/>
        </w:rPr>
        <w:t>tied</w:t>
      </w:r>
      <w:r w:rsidRPr="00BE7CA1">
        <w:rPr>
          <w:sz w:val="20"/>
          <w:szCs w:val="20"/>
        </w:rPr>
        <w:t xml:space="preserve"> to a specific client (the one holding the certificate).</w:t>
      </w:r>
    </w:p>
    <w:p w:rsidR="00BE7CA1" w:rsidRPr="00BE7CA1" w:rsidRDefault="00BE7CA1" w:rsidP="00BE7CA1">
      <w:pPr>
        <w:numPr>
          <w:ilvl w:val="0"/>
          <w:numId w:val="4"/>
        </w:numPr>
        <w:spacing w:before="100" w:beforeAutospacing="1" w:after="100" w:afterAutospacing="1" w:line="240" w:lineRule="auto"/>
        <w:rPr>
          <w:sz w:val="20"/>
          <w:szCs w:val="20"/>
        </w:rPr>
      </w:pPr>
      <w:r w:rsidRPr="00BE7CA1">
        <w:rPr>
          <w:sz w:val="20"/>
          <w:szCs w:val="20"/>
        </w:rPr>
        <w:t xml:space="preserve">Even if someone else gets a hold of the token, they won't be able to use it unless they also have the </w:t>
      </w:r>
      <w:r w:rsidRPr="00BE7CA1">
        <w:rPr>
          <w:rStyle w:val="Strong"/>
          <w:sz w:val="20"/>
          <w:szCs w:val="20"/>
        </w:rPr>
        <w:t>correct client certificate</w:t>
      </w:r>
      <w:r w:rsidRPr="00BE7CA1">
        <w:rPr>
          <w:sz w:val="20"/>
          <w:szCs w:val="20"/>
        </w:rPr>
        <w:t>. This adds another layer of security, because the access token alone is not enough to access the resource.</w:t>
      </w:r>
    </w:p>
    <w:p w:rsidR="00BE7CA1" w:rsidRPr="00BE7CA1" w:rsidRDefault="00BE7CA1" w:rsidP="00BE7CA1">
      <w:pPr>
        <w:pStyle w:val="Heading3"/>
        <w:rPr>
          <w:sz w:val="20"/>
          <w:szCs w:val="20"/>
        </w:rPr>
      </w:pPr>
      <w:r w:rsidRPr="00BE7CA1">
        <w:rPr>
          <w:sz w:val="20"/>
          <w:szCs w:val="20"/>
        </w:rPr>
        <w:t xml:space="preserve">4. </w:t>
      </w:r>
      <w:r w:rsidRPr="00BE7CA1">
        <w:rPr>
          <w:rStyle w:val="Strong"/>
          <w:b/>
          <w:bCs/>
          <w:sz w:val="20"/>
          <w:szCs w:val="20"/>
        </w:rPr>
        <w:t>Security Enhancement:</w:t>
      </w:r>
    </w:p>
    <w:p w:rsidR="00BE7CA1" w:rsidRPr="00BE7CA1" w:rsidRDefault="00BE7CA1" w:rsidP="00BE7CA1">
      <w:pPr>
        <w:numPr>
          <w:ilvl w:val="0"/>
          <w:numId w:val="5"/>
        </w:numPr>
        <w:spacing w:before="100" w:beforeAutospacing="1" w:after="100" w:afterAutospacing="1" w:line="240" w:lineRule="auto"/>
        <w:rPr>
          <w:sz w:val="20"/>
          <w:szCs w:val="20"/>
        </w:rPr>
      </w:pPr>
      <w:r w:rsidRPr="00BE7CA1">
        <w:rPr>
          <w:sz w:val="20"/>
          <w:szCs w:val="20"/>
        </w:rPr>
        <w:t xml:space="preserve">One of the primary motivations for MTLS is to improve the security of </w:t>
      </w:r>
      <w:r w:rsidRPr="00BE7CA1">
        <w:rPr>
          <w:rStyle w:val="Strong"/>
          <w:sz w:val="20"/>
          <w:szCs w:val="20"/>
        </w:rPr>
        <w:t>Bearer Tokens</w:t>
      </w:r>
      <w:r w:rsidRPr="00BE7CA1">
        <w:rPr>
          <w:sz w:val="20"/>
          <w:szCs w:val="20"/>
        </w:rPr>
        <w:t xml:space="preserve">. </w:t>
      </w:r>
    </w:p>
    <w:p w:rsidR="00BE7CA1" w:rsidRPr="00BE7CA1" w:rsidRDefault="00BE7CA1" w:rsidP="00BE7CA1">
      <w:pPr>
        <w:numPr>
          <w:ilvl w:val="1"/>
          <w:numId w:val="5"/>
        </w:numPr>
        <w:spacing w:before="100" w:beforeAutospacing="1" w:after="100" w:afterAutospacing="1" w:line="240" w:lineRule="auto"/>
        <w:rPr>
          <w:sz w:val="20"/>
          <w:szCs w:val="20"/>
        </w:rPr>
      </w:pPr>
      <w:r w:rsidRPr="00BE7CA1">
        <w:rPr>
          <w:sz w:val="20"/>
          <w:szCs w:val="20"/>
        </w:rPr>
        <w:t>Typically, Bearer Tokens can be misused if they are intercepted, because anyone who possesses the token can use it to access resources.</w:t>
      </w:r>
    </w:p>
    <w:p w:rsidR="00BE7CA1" w:rsidRPr="00BE7CA1" w:rsidRDefault="00BE7CA1" w:rsidP="00BE7CA1">
      <w:pPr>
        <w:numPr>
          <w:ilvl w:val="1"/>
          <w:numId w:val="5"/>
        </w:numPr>
        <w:spacing w:before="100" w:beforeAutospacing="1" w:after="100" w:afterAutospacing="1" w:line="240" w:lineRule="auto"/>
        <w:rPr>
          <w:sz w:val="20"/>
          <w:szCs w:val="20"/>
        </w:rPr>
      </w:pPr>
      <w:r w:rsidRPr="00BE7CA1">
        <w:rPr>
          <w:sz w:val="20"/>
          <w:szCs w:val="20"/>
        </w:rPr>
        <w:t xml:space="preserve">MTLS makes this much harder because, in addition to the token, the application must also </w:t>
      </w:r>
      <w:r w:rsidRPr="00BE7CA1">
        <w:rPr>
          <w:rStyle w:val="Strong"/>
          <w:sz w:val="20"/>
          <w:szCs w:val="20"/>
        </w:rPr>
        <w:t>prove</w:t>
      </w:r>
      <w:r w:rsidRPr="00BE7CA1">
        <w:rPr>
          <w:sz w:val="20"/>
          <w:szCs w:val="20"/>
        </w:rPr>
        <w:t xml:space="preserve"> its identity using its </w:t>
      </w:r>
      <w:r w:rsidRPr="00BE7CA1">
        <w:rPr>
          <w:rStyle w:val="Strong"/>
          <w:sz w:val="20"/>
          <w:szCs w:val="20"/>
        </w:rPr>
        <w:t>client certificate</w:t>
      </w:r>
      <w:r w:rsidRPr="00BE7CA1">
        <w:rPr>
          <w:sz w:val="20"/>
          <w:szCs w:val="20"/>
        </w:rPr>
        <w:t xml:space="preserve">. This means that the application is </w:t>
      </w:r>
      <w:r w:rsidRPr="00BE7CA1">
        <w:rPr>
          <w:rStyle w:val="Strong"/>
          <w:sz w:val="20"/>
          <w:szCs w:val="20"/>
        </w:rPr>
        <w:t>authenticated</w:t>
      </w:r>
      <w:r w:rsidRPr="00BE7CA1">
        <w:rPr>
          <w:sz w:val="20"/>
          <w:szCs w:val="20"/>
        </w:rPr>
        <w:t xml:space="preserve"> and the server can trust that the request is from the right source.</w:t>
      </w:r>
    </w:p>
    <w:p w:rsidR="00BE7CA1" w:rsidRPr="00BE7CA1" w:rsidRDefault="00BE7CA1" w:rsidP="00BE7CA1">
      <w:pPr>
        <w:pStyle w:val="Heading3"/>
        <w:rPr>
          <w:sz w:val="20"/>
          <w:szCs w:val="20"/>
        </w:rPr>
      </w:pPr>
      <w:r w:rsidRPr="00BE7CA1">
        <w:rPr>
          <w:sz w:val="20"/>
          <w:szCs w:val="20"/>
        </w:rPr>
        <w:t>In summary:</w:t>
      </w:r>
    </w:p>
    <w:p w:rsidR="00BE7CA1" w:rsidRPr="00BE7CA1" w:rsidRDefault="00BE7CA1" w:rsidP="00BE7CA1">
      <w:pPr>
        <w:numPr>
          <w:ilvl w:val="0"/>
          <w:numId w:val="6"/>
        </w:numPr>
        <w:spacing w:before="100" w:beforeAutospacing="1" w:after="100" w:afterAutospacing="1" w:line="240" w:lineRule="auto"/>
        <w:rPr>
          <w:sz w:val="20"/>
          <w:szCs w:val="20"/>
        </w:rPr>
      </w:pPr>
      <w:r w:rsidRPr="00BE7CA1">
        <w:rPr>
          <w:sz w:val="20"/>
          <w:szCs w:val="20"/>
        </w:rPr>
        <w:t xml:space="preserve">MTLS is a security technique that requires both the client and the server to authenticate each other using certificates, and it is an </w:t>
      </w:r>
      <w:r w:rsidRPr="00BE7CA1">
        <w:rPr>
          <w:rStyle w:val="Strong"/>
          <w:sz w:val="20"/>
          <w:szCs w:val="20"/>
        </w:rPr>
        <w:t xml:space="preserve">extension of </w:t>
      </w:r>
      <w:proofErr w:type="spellStart"/>
      <w:r w:rsidRPr="00BE7CA1">
        <w:rPr>
          <w:rStyle w:val="Strong"/>
          <w:sz w:val="20"/>
          <w:szCs w:val="20"/>
        </w:rPr>
        <w:t>OAuth</w:t>
      </w:r>
      <w:proofErr w:type="spellEnd"/>
      <w:r w:rsidRPr="00BE7CA1">
        <w:rPr>
          <w:rStyle w:val="Strong"/>
          <w:sz w:val="20"/>
          <w:szCs w:val="20"/>
        </w:rPr>
        <w:t xml:space="preserve"> 2.0</w:t>
      </w:r>
      <w:r w:rsidRPr="00BE7CA1">
        <w:rPr>
          <w:sz w:val="20"/>
          <w:szCs w:val="20"/>
        </w:rPr>
        <w:t>.</w:t>
      </w:r>
    </w:p>
    <w:p w:rsidR="00BE7CA1" w:rsidRPr="00BE7CA1" w:rsidRDefault="00BE7CA1" w:rsidP="00BE7CA1">
      <w:pPr>
        <w:numPr>
          <w:ilvl w:val="0"/>
          <w:numId w:val="6"/>
        </w:numPr>
        <w:spacing w:before="100" w:beforeAutospacing="1" w:after="100" w:afterAutospacing="1" w:line="240" w:lineRule="auto"/>
        <w:rPr>
          <w:sz w:val="20"/>
          <w:szCs w:val="20"/>
        </w:rPr>
      </w:pPr>
      <w:r w:rsidRPr="00BE7CA1">
        <w:rPr>
          <w:sz w:val="20"/>
          <w:szCs w:val="20"/>
        </w:rPr>
        <w:t xml:space="preserve">It </w:t>
      </w:r>
      <w:r w:rsidRPr="00BE7CA1">
        <w:rPr>
          <w:rStyle w:val="Strong"/>
          <w:sz w:val="20"/>
          <w:szCs w:val="20"/>
        </w:rPr>
        <w:t>binds</w:t>
      </w:r>
      <w:r w:rsidRPr="00BE7CA1">
        <w:rPr>
          <w:sz w:val="20"/>
          <w:szCs w:val="20"/>
        </w:rPr>
        <w:t xml:space="preserve"> access tokens to the client certificate, making the token more secure and ensuring that only the legitimate client can use it.</w:t>
      </w:r>
    </w:p>
    <w:p w:rsidR="00BE7CA1" w:rsidRPr="00BE7CA1" w:rsidRDefault="00BE7CA1" w:rsidP="00BE7CA1">
      <w:pPr>
        <w:numPr>
          <w:ilvl w:val="0"/>
          <w:numId w:val="6"/>
        </w:numPr>
        <w:spacing w:before="100" w:beforeAutospacing="1" w:after="100" w:afterAutospacing="1" w:line="240" w:lineRule="auto"/>
        <w:rPr>
          <w:sz w:val="20"/>
          <w:szCs w:val="20"/>
        </w:rPr>
      </w:pPr>
      <w:r w:rsidRPr="00BE7CA1">
        <w:rPr>
          <w:sz w:val="20"/>
          <w:szCs w:val="20"/>
        </w:rPr>
        <w:t xml:space="preserve">It improves the security of </w:t>
      </w:r>
      <w:proofErr w:type="spellStart"/>
      <w:r w:rsidRPr="00BE7CA1">
        <w:rPr>
          <w:sz w:val="20"/>
          <w:szCs w:val="20"/>
        </w:rPr>
        <w:t>OAuth</w:t>
      </w:r>
      <w:proofErr w:type="spellEnd"/>
      <w:r w:rsidRPr="00BE7CA1">
        <w:rPr>
          <w:sz w:val="20"/>
          <w:szCs w:val="20"/>
        </w:rPr>
        <w:t xml:space="preserve"> 2.0 by preventing misuse of tokens if they are intercepted or stolen.</w:t>
      </w:r>
    </w:p>
    <w:p w:rsidR="00BE7CA1" w:rsidRDefault="00BE7CA1" w:rsidP="00BE7CA1">
      <w:pPr>
        <w:rPr>
          <w:sz w:val="20"/>
          <w:szCs w:val="20"/>
        </w:rPr>
      </w:pPr>
    </w:p>
    <w:p w:rsidR="00BE7CA1" w:rsidRDefault="00BE7CA1" w:rsidP="00BE7CA1">
      <w:pPr>
        <w:rPr>
          <w:sz w:val="20"/>
          <w:szCs w:val="20"/>
        </w:rPr>
      </w:pPr>
    </w:p>
    <w:p w:rsidR="00BE7CA1" w:rsidRDefault="00BE7CA1" w:rsidP="00BE7CA1">
      <w:pPr>
        <w:rPr>
          <w:sz w:val="20"/>
          <w:szCs w:val="20"/>
        </w:rPr>
      </w:pPr>
    </w:p>
    <w:p w:rsidR="00BE7CA1" w:rsidRPr="00BE7CA1" w:rsidRDefault="00BE7CA1" w:rsidP="00BE7CA1">
      <w:pPr>
        <w:pStyle w:val="Heading2"/>
        <w:shd w:val="clear" w:color="auto" w:fill="FFFFFF"/>
        <w:spacing w:before="0" w:beforeAutospacing="0"/>
        <w:rPr>
          <w:rFonts w:ascii="Segoe UI" w:hAnsi="Segoe UI" w:cs="Segoe UI"/>
          <w:bCs w:val="0"/>
          <w:color w:val="212529"/>
          <w:sz w:val="22"/>
          <w:szCs w:val="22"/>
          <w:u w:val="single"/>
        </w:rPr>
      </w:pPr>
      <w:r w:rsidRPr="00BE7CA1">
        <w:rPr>
          <w:rFonts w:ascii="Segoe UI" w:hAnsi="Segoe UI" w:cs="Segoe UI"/>
          <w:bCs w:val="0"/>
          <w:color w:val="212529"/>
          <w:sz w:val="22"/>
          <w:szCs w:val="22"/>
          <w:u w:val="single"/>
        </w:rPr>
        <w:lastRenderedPageBreak/>
        <w:t>Private Key JWT</w:t>
      </w:r>
    </w:p>
    <w:p w:rsidR="00BE7CA1" w:rsidRPr="00BE7CA1" w:rsidRDefault="00BE7CA1" w:rsidP="00BE7CA1">
      <w:pPr>
        <w:pStyle w:val="NormalWeb"/>
        <w:rPr>
          <w:sz w:val="20"/>
          <w:szCs w:val="20"/>
        </w:rPr>
      </w:pPr>
      <w:r w:rsidRPr="00BE7CA1">
        <w:rPr>
          <w:sz w:val="20"/>
          <w:szCs w:val="20"/>
        </w:rPr>
        <w:t xml:space="preserve">The </w:t>
      </w:r>
      <w:r w:rsidRPr="00BE7CA1">
        <w:rPr>
          <w:rStyle w:val="Strong"/>
          <w:sz w:val="20"/>
          <w:szCs w:val="20"/>
        </w:rPr>
        <w:t>Private Key JWT</w:t>
      </w:r>
      <w:r w:rsidRPr="00BE7CA1">
        <w:rPr>
          <w:sz w:val="20"/>
          <w:szCs w:val="20"/>
        </w:rPr>
        <w:t xml:space="preserve"> method is another way for clients to authenticate themselves when interacting with authorization servers in protocols like </w:t>
      </w:r>
      <w:proofErr w:type="spellStart"/>
      <w:r w:rsidRPr="00BE7CA1">
        <w:rPr>
          <w:rStyle w:val="Strong"/>
          <w:sz w:val="20"/>
          <w:szCs w:val="20"/>
        </w:rPr>
        <w:t>OAuth</w:t>
      </w:r>
      <w:proofErr w:type="spellEnd"/>
      <w:r w:rsidRPr="00BE7CA1">
        <w:rPr>
          <w:rStyle w:val="Strong"/>
          <w:sz w:val="20"/>
          <w:szCs w:val="20"/>
        </w:rPr>
        <w:t xml:space="preserve"> 2.0</w:t>
      </w:r>
      <w:r>
        <w:rPr>
          <w:sz w:val="20"/>
          <w:szCs w:val="20"/>
        </w:rPr>
        <w:t>.</w:t>
      </w:r>
      <w:bookmarkStart w:id="0" w:name="_GoBack"/>
      <w:bookmarkEnd w:id="0"/>
    </w:p>
    <w:p w:rsidR="00BE7CA1" w:rsidRPr="00BE7CA1" w:rsidRDefault="00BE7CA1" w:rsidP="00BE7CA1">
      <w:pPr>
        <w:pStyle w:val="Heading3"/>
        <w:rPr>
          <w:sz w:val="20"/>
          <w:szCs w:val="20"/>
        </w:rPr>
      </w:pPr>
      <w:r w:rsidRPr="00BE7CA1">
        <w:rPr>
          <w:sz w:val="20"/>
          <w:szCs w:val="20"/>
        </w:rPr>
        <w:t xml:space="preserve">1. </w:t>
      </w:r>
      <w:r w:rsidRPr="00BE7CA1">
        <w:rPr>
          <w:rStyle w:val="Strong"/>
          <w:b/>
          <w:bCs/>
          <w:sz w:val="20"/>
          <w:szCs w:val="20"/>
        </w:rPr>
        <w:t>What is Private Key JWT?</w:t>
      </w:r>
    </w:p>
    <w:p w:rsidR="00BE7CA1" w:rsidRPr="00BE7CA1" w:rsidRDefault="00BE7CA1" w:rsidP="00BE7CA1">
      <w:pPr>
        <w:numPr>
          <w:ilvl w:val="0"/>
          <w:numId w:val="7"/>
        </w:numPr>
        <w:spacing w:before="100" w:beforeAutospacing="1" w:after="100" w:afterAutospacing="1" w:line="240" w:lineRule="auto"/>
        <w:rPr>
          <w:sz w:val="20"/>
          <w:szCs w:val="20"/>
        </w:rPr>
      </w:pPr>
      <w:r w:rsidRPr="00BE7CA1">
        <w:rPr>
          <w:rStyle w:val="Strong"/>
          <w:sz w:val="20"/>
          <w:szCs w:val="20"/>
        </w:rPr>
        <w:t>JWT</w:t>
      </w:r>
      <w:r w:rsidRPr="00BE7CA1">
        <w:rPr>
          <w:sz w:val="20"/>
          <w:szCs w:val="20"/>
        </w:rPr>
        <w:t xml:space="preserve"> stands for </w:t>
      </w:r>
      <w:r w:rsidRPr="00BE7CA1">
        <w:rPr>
          <w:rStyle w:val="Strong"/>
          <w:sz w:val="20"/>
          <w:szCs w:val="20"/>
        </w:rPr>
        <w:t>JSON Web Token</w:t>
      </w:r>
      <w:r w:rsidRPr="00BE7CA1">
        <w:rPr>
          <w:sz w:val="20"/>
          <w:szCs w:val="20"/>
        </w:rPr>
        <w:t>. It's a way of securely transmitting information between parties in the form of a compact, URL-safe token.</w:t>
      </w:r>
    </w:p>
    <w:p w:rsidR="00BE7CA1" w:rsidRPr="00BE7CA1" w:rsidRDefault="00BE7CA1" w:rsidP="00BE7CA1">
      <w:pPr>
        <w:numPr>
          <w:ilvl w:val="0"/>
          <w:numId w:val="7"/>
        </w:numPr>
        <w:spacing w:before="100" w:beforeAutospacing="1" w:after="100" w:afterAutospacing="1" w:line="240" w:lineRule="auto"/>
        <w:rPr>
          <w:sz w:val="20"/>
          <w:szCs w:val="20"/>
        </w:rPr>
      </w:pPr>
      <w:r w:rsidRPr="00BE7CA1">
        <w:rPr>
          <w:rStyle w:val="Strong"/>
          <w:sz w:val="20"/>
          <w:szCs w:val="20"/>
        </w:rPr>
        <w:t>Private Key JWT</w:t>
      </w:r>
      <w:r w:rsidRPr="00BE7CA1">
        <w:rPr>
          <w:sz w:val="20"/>
          <w:szCs w:val="20"/>
        </w:rPr>
        <w:t xml:space="preserve"> means that the client </w:t>
      </w:r>
      <w:r w:rsidRPr="00BE7CA1">
        <w:rPr>
          <w:rStyle w:val="Strong"/>
          <w:sz w:val="20"/>
          <w:szCs w:val="20"/>
        </w:rPr>
        <w:t>creates</w:t>
      </w:r>
      <w:r w:rsidRPr="00BE7CA1">
        <w:rPr>
          <w:sz w:val="20"/>
          <w:szCs w:val="20"/>
        </w:rPr>
        <w:t xml:space="preserve"> and </w:t>
      </w:r>
      <w:r w:rsidRPr="00BE7CA1">
        <w:rPr>
          <w:rStyle w:val="Strong"/>
          <w:sz w:val="20"/>
          <w:szCs w:val="20"/>
        </w:rPr>
        <w:t>signs</w:t>
      </w:r>
      <w:r w:rsidRPr="00BE7CA1">
        <w:rPr>
          <w:sz w:val="20"/>
          <w:szCs w:val="20"/>
        </w:rPr>
        <w:t xml:space="preserve"> the JWT using its own </w:t>
      </w:r>
      <w:r w:rsidRPr="00BE7CA1">
        <w:rPr>
          <w:rStyle w:val="Strong"/>
          <w:sz w:val="20"/>
          <w:szCs w:val="20"/>
        </w:rPr>
        <w:t>private key</w:t>
      </w:r>
      <w:r w:rsidRPr="00BE7CA1">
        <w:rPr>
          <w:sz w:val="20"/>
          <w:szCs w:val="20"/>
        </w:rPr>
        <w:t>. A private key is part of a cryptographic key pair: the private key is kept secret by the client, and a matching public key can be shared with others for verification.</w:t>
      </w:r>
    </w:p>
    <w:p w:rsidR="00BE7CA1" w:rsidRPr="00BE7CA1" w:rsidRDefault="00BE7CA1" w:rsidP="00BE7CA1">
      <w:pPr>
        <w:pStyle w:val="Heading3"/>
        <w:rPr>
          <w:sz w:val="20"/>
          <w:szCs w:val="20"/>
        </w:rPr>
      </w:pPr>
      <w:r w:rsidRPr="00BE7CA1">
        <w:rPr>
          <w:sz w:val="20"/>
          <w:szCs w:val="20"/>
        </w:rPr>
        <w:t xml:space="preserve">2. </w:t>
      </w:r>
      <w:r w:rsidRPr="00BE7CA1">
        <w:rPr>
          <w:rStyle w:val="Strong"/>
          <w:b/>
          <w:bCs/>
          <w:sz w:val="20"/>
          <w:szCs w:val="20"/>
        </w:rPr>
        <w:t>How Does Private Key JWT Work?</w:t>
      </w:r>
    </w:p>
    <w:p w:rsidR="00BE7CA1" w:rsidRPr="00BE7CA1" w:rsidRDefault="00BE7CA1" w:rsidP="00BE7CA1">
      <w:pPr>
        <w:numPr>
          <w:ilvl w:val="0"/>
          <w:numId w:val="8"/>
        </w:numPr>
        <w:spacing w:before="100" w:beforeAutospacing="1" w:after="100" w:afterAutospacing="1" w:line="240" w:lineRule="auto"/>
        <w:rPr>
          <w:sz w:val="20"/>
          <w:szCs w:val="20"/>
        </w:rPr>
      </w:pPr>
      <w:r w:rsidRPr="00BE7CA1">
        <w:rPr>
          <w:sz w:val="20"/>
          <w:szCs w:val="20"/>
        </w:rPr>
        <w:t xml:space="preserve">The client first </w:t>
      </w:r>
      <w:r w:rsidRPr="00BE7CA1">
        <w:rPr>
          <w:rStyle w:val="Strong"/>
          <w:sz w:val="20"/>
          <w:szCs w:val="20"/>
        </w:rPr>
        <w:t>creates</w:t>
      </w:r>
      <w:r w:rsidRPr="00BE7CA1">
        <w:rPr>
          <w:sz w:val="20"/>
          <w:szCs w:val="20"/>
        </w:rPr>
        <w:t xml:space="preserve"> a JWT that contains some details (like its identity and any claims or data needed).</w:t>
      </w:r>
    </w:p>
    <w:p w:rsidR="00BE7CA1" w:rsidRPr="00BE7CA1" w:rsidRDefault="00BE7CA1" w:rsidP="00BE7CA1">
      <w:pPr>
        <w:numPr>
          <w:ilvl w:val="0"/>
          <w:numId w:val="8"/>
        </w:numPr>
        <w:spacing w:before="100" w:beforeAutospacing="1" w:after="100" w:afterAutospacing="1" w:line="240" w:lineRule="auto"/>
        <w:rPr>
          <w:sz w:val="20"/>
          <w:szCs w:val="20"/>
        </w:rPr>
      </w:pPr>
      <w:r w:rsidRPr="00BE7CA1">
        <w:rPr>
          <w:sz w:val="20"/>
          <w:szCs w:val="20"/>
        </w:rPr>
        <w:t xml:space="preserve">Then, it </w:t>
      </w:r>
      <w:r w:rsidRPr="00BE7CA1">
        <w:rPr>
          <w:rStyle w:val="Strong"/>
          <w:sz w:val="20"/>
          <w:szCs w:val="20"/>
        </w:rPr>
        <w:t>signs</w:t>
      </w:r>
      <w:r w:rsidRPr="00BE7CA1">
        <w:rPr>
          <w:sz w:val="20"/>
          <w:szCs w:val="20"/>
        </w:rPr>
        <w:t xml:space="preserve"> this JWT with its </w:t>
      </w:r>
      <w:r w:rsidRPr="00BE7CA1">
        <w:rPr>
          <w:rStyle w:val="Strong"/>
          <w:sz w:val="20"/>
          <w:szCs w:val="20"/>
        </w:rPr>
        <w:t>private key</w:t>
      </w:r>
      <w:r w:rsidRPr="00BE7CA1">
        <w:rPr>
          <w:sz w:val="20"/>
          <w:szCs w:val="20"/>
        </w:rPr>
        <w:t xml:space="preserve">. The </w:t>
      </w:r>
      <w:r w:rsidRPr="00BE7CA1">
        <w:rPr>
          <w:rStyle w:val="Strong"/>
          <w:sz w:val="20"/>
          <w:szCs w:val="20"/>
        </w:rPr>
        <w:t>signature</w:t>
      </w:r>
      <w:r w:rsidRPr="00BE7CA1">
        <w:rPr>
          <w:sz w:val="20"/>
          <w:szCs w:val="20"/>
        </w:rPr>
        <w:t xml:space="preserve"> proves that the JWT was indeed created by the client (because only the client has the private key) and hasn't been tampered with.</w:t>
      </w:r>
    </w:p>
    <w:p w:rsidR="00BE7CA1" w:rsidRPr="00BE7CA1" w:rsidRDefault="00BE7CA1" w:rsidP="00BE7CA1">
      <w:pPr>
        <w:numPr>
          <w:ilvl w:val="0"/>
          <w:numId w:val="8"/>
        </w:numPr>
        <w:spacing w:before="100" w:beforeAutospacing="1" w:after="100" w:afterAutospacing="1" w:line="240" w:lineRule="auto"/>
        <w:rPr>
          <w:sz w:val="20"/>
          <w:szCs w:val="20"/>
        </w:rPr>
      </w:pPr>
      <w:r w:rsidRPr="00BE7CA1">
        <w:rPr>
          <w:sz w:val="20"/>
          <w:szCs w:val="20"/>
        </w:rPr>
        <w:t xml:space="preserve">The signed JWT is then sent to the authorization server for </w:t>
      </w:r>
      <w:r w:rsidRPr="00BE7CA1">
        <w:rPr>
          <w:rStyle w:val="Strong"/>
          <w:sz w:val="20"/>
          <w:szCs w:val="20"/>
        </w:rPr>
        <w:t>authentication</w:t>
      </w:r>
      <w:r w:rsidRPr="00BE7CA1">
        <w:rPr>
          <w:sz w:val="20"/>
          <w:szCs w:val="20"/>
        </w:rPr>
        <w:t>.</w:t>
      </w:r>
    </w:p>
    <w:p w:rsidR="00BE7CA1" w:rsidRPr="00BE7CA1" w:rsidRDefault="00BE7CA1" w:rsidP="00BE7CA1">
      <w:pPr>
        <w:numPr>
          <w:ilvl w:val="0"/>
          <w:numId w:val="8"/>
        </w:numPr>
        <w:spacing w:before="100" w:beforeAutospacing="1" w:after="100" w:afterAutospacing="1" w:line="240" w:lineRule="auto"/>
        <w:rPr>
          <w:sz w:val="20"/>
          <w:szCs w:val="20"/>
        </w:rPr>
      </w:pPr>
      <w:r w:rsidRPr="00BE7CA1">
        <w:rPr>
          <w:sz w:val="20"/>
          <w:szCs w:val="20"/>
        </w:rPr>
        <w:t xml:space="preserve">The server can verify the JWT by checking the </w:t>
      </w:r>
      <w:r w:rsidRPr="00BE7CA1">
        <w:rPr>
          <w:rStyle w:val="Strong"/>
          <w:sz w:val="20"/>
          <w:szCs w:val="20"/>
        </w:rPr>
        <w:t>signature</w:t>
      </w:r>
      <w:r w:rsidRPr="00BE7CA1">
        <w:rPr>
          <w:sz w:val="20"/>
          <w:szCs w:val="20"/>
        </w:rPr>
        <w:t xml:space="preserve"> using the </w:t>
      </w:r>
      <w:r w:rsidRPr="00BE7CA1">
        <w:rPr>
          <w:rStyle w:val="Strong"/>
          <w:sz w:val="20"/>
          <w:szCs w:val="20"/>
        </w:rPr>
        <w:t>client's public key</w:t>
      </w:r>
      <w:r w:rsidRPr="00BE7CA1">
        <w:rPr>
          <w:sz w:val="20"/>
          <w:szCs w:val="20"/>
        </w:rPr>
        <w:t xml:space="preserve"> (which the server should already have or be able to retrieve).</w:t>
      </w:r>
    </w:p>
    <w:p w:rsidR="00BE7CA1" w:rsidRPr="00BE7CA1" w:rsidRDefault="00BE7CA1" w:rsidP="00BE7CA1">
      <w:pPr>
        <w:pStyle w:val="Heading3"/>
        <w:rPr>
          <w:sz w:val="20"/>
          <w:szCs w:val="20"/>
        </w:rPr>
      </w:pPr>
      <w:r w:rsidRPr="00BE7CA1">
        <w:rPr>
          <w:sz w:val="20"/>
          <w:szCs w:val="20"/>
        </w:rPr>
        <w:t xml:space="preserve">3. </w:t>
      </w:r>
      <w:r w:rsidRPr="00BE7CA1">
        <w:rPr>
          <w:rStyle w:val="Strong"/>
          <w:b/>
          <w:bCs/>
          <w:sz w:val="20"/>
          <w:szCs w:val="20"/>
        </w:rPr>
        <w:t>Where is the JWT Sent?</w:t>
      </w:r>
    </w:p>
    <w:p w:rsidR="00BE7CA1" w:rsidRPr="00BE7CA1" w:rsidRDefault="00BE7CA1" w:rsidP="00BE7CA1">
      <w:pPr>
        <w:numPr>
          <w:ilvl w:val="0"/>
          <w:numId w:val="9"/>
        </w:numPr>
        <w:spacing w:before="100" w:beforeAutospacing="1" w:after="100" w:afterAutospacing="1" w:line="240" w:lineRule="auto"/>
        <w:rPr>
          <w:sz w:val="20"/>
          <w:szCs w:val="20"/>
        </w:rPr>
      </w:pPr>
      <w:r w:rsidRPr="00BE7CA1">
        <w:rPr>
          <w:sz w:val="20"/>
          <w:szCs w:val="20"/>
        </w:rPr>
        <w:t xml:space="preserve">Even though this authentication method is called </w:t>
      </w:r>
      <w:r w:rsidRPr="00BE7CA1">
        <w:rPr>
          <w:rStyle w:val="Strong"/>
          <w:sz w:val="20"/>
          <w:szCs w:val="20"/>
        </w:rPr>
        <w:t>Private Key JWT</w:t>
      </w:r>
      <w:r w:rsidRPr="00BE7CA1">
        <w:rPr>
          <w:sz w:val="20"/>
          <w:szCs w:val="20"/>
        </w:rPr>
        <w:t xml:space="preserve">, the JWT is not directly sent in the request body as a typical JWT. Instead, it is sent in a </w:t>
      </w:r>
      <w:r w:rsidRPr="00BE7CA1">
        <w:rPr>
          <w:rStyle w:val="Strong"/>
          <w:sz w:val="20"/>
          <w:szCs w:val="20"/>
        </w:rPr>
        <w:t xml:space="preserve">parameter called </w:t>
      </w:r>
      <w:proofErr w:type="spellStart"/>
      <w:r w:rsidRPr="00BE7CA1">
        <w:rPr>
          <w:rStyle w:val="HTMLCode"/>
          <w:rFonts w:eastAsiaTheme="minorHAnsi"/>
          <w:b/>
          <w:bCs/>
        </w:rPr>
        <w:t>client_assertion</w:t>
      </w:r>
      <w:proofErr w:type="spellEnd"/>
      <w:r w:rsidRPr="00BE7CA1">
        <w:rPr>
          <w:sz w:val="20"/>
          <w:szCs w:val="20"/>
        </w:rPr>
        <w:t>.</w:t>
      </w:r>
    </w:p>
    <w:p w:rsidR="00BE7CA1" w:rsidRPr="00BE7CA1" w:rsidRDefault="00BE7CA1" w:rsidP="00BE7CA1">
      <w:pPr>
        <w:numPr>
          <w:ilvl w:val="0"/>
          <w:numId w:val="9"/>
        </w:numPr>
        <w:spacing w:before="100" w:beforeAutospacing="1" w:after="100" w:afterAutospacing="1" w:line="240" w:lineRule="auto"/>
        <w:rPr>
          <w:sz w:val="20"/>
          <w:szCs w:val="20"/>
        </w:rPr>
      </w:pPr>
      <w:r w:rsidRPr="00BE7CA1">
        <w:rPr>
          <w:sz w:val="20"/>
          <w:szCs w:val="20"/>
        </w:rPr>
        <w:t xml:space="preserve">This means that, in the context of </w:t>
      </w:r>
      <w:proofErr w:type="spellStart"/>
      <w:r w:rsidRPr="00BE7CA1">
        <w:rPr>
          <w:sz w:val="20"/>
          <w:szCs w:val="20"/>
        </w:rPr>
        <w:t>OAuth</w:t>
      </w:r>
      <w:proofErr w:type="spellEnd"/>
      <w:r w:rsidRPr="00BE7CA1">
        <w:rPr>
          <w:sz w:val="20"/>
          <w:szCs w:val="20"/>
        </w:rPr>
        <w:t xml:space="preserve">, when the client makes a request to the authorization server, it sends the </w:t>
      </w:r>
      <w:r w:rsidRPr="00BE7CA1">
        <w:rPr>
          <w:rStyle w:val="Strong"/>
          <w:sz w:val="20"/>
          <w:szCs w:val="20"/>
        </w:rPr>
        <w:t>JWT</w:t>
      </w:r>
      <w:r w:rsidRPr="00BE7CA1">
        <w:rPr>
          <w:sz w:val="20"/>
          <w:szCs w:val="20"/>
        </w:rPr>
        <w:t xml:space="preserve"> as part of the request, specifically in the </w:t>
      </w:r>
      <w:proofErr w:type="spellStart"/>
      <w:r w:rsidRPr="00BE7CA1">
        <w:rPr>
          <w:rStyle w:val="HTMLCode"/>
          <w:rFonts w:eastAsiaTheme="minorHAnsi"/>
        </w:rPr>
        <w:t>client_assertion</w:t>
      </w:r>
      <w:proofErr w:type="spellEnd"/>
      <w:r w:rsidRPr="00BE7CA1">
        <w:rPr>
          <w:sz w:val="20"/>
          <w:szCs w:val="20"/>
        </w:rPr>
        <w:t xml:space="preserve"> field.</w:t>
      </w:r>
    </w:p>
    <w:p w:rsidR="00BE7CA1" w:rsidRPr="00BE7CA1" w:rsidRDefault="00BE7CA1" w:rsidP="00BE7CA1">
      <w:pPr>
        <w:pStyle w:val="Heading3"/>
        <w:rPr>
          <w:sz w:val="20"/>
          <w:szCs w:val="20"/>
        </w:rPr>
      </w:pPr>
      <w:r w:rsidRPr="00BE7CA1">
        <w:rPr>
          <w:sz w:val="20"/>
          <w:szCs w:val="20"/>
        </w:rPr>
        <w:t xml:space="preserve">4. </w:t>
      </w:r>
      <w:r w:rsidRPr="00BE7CA1">
        <w:rPr>
          <w:rStyle w:val="Strong"/>
          <w:b/>
          <w:bCs/>
          <w:sz w:val="20"/>
          <w:szCs w:val="20"/>
        </w:rPr>
        <w:t>What’s the Relationship with RFCs?</w:t>
      </w:r>
    </w:p>
    <w:p w:rsidR="00BE7CA1" w:rsidRPr="00BE7CA1" w:rsidRDefault="00BE7CA1" w:rsidP="00BE7CA1">
      <w:pPr>
        <w:numPr>
          <w:ilvl w:val="0"/>
          <w:numId w:val="10"/>
        </w:numPr>
        <w:spacing w:before="100" w:beforeAutospacing="1" w:after="100" w:afterAutospacing="1" w:line="240" w:lineRule="auto"/>
        <w:rPr>
          <w:sz w:val="20"/>
          <w:szCs w:val="20"/>
        </w:rPr>
      </w:pPr>
      <w:r w:rsidRPr="00BE7CA1">
        <w:rPr>
          <w:sz w:val="20"/>
          <w:szCs w:val="20"/>
        </w:rPr>
        <w:t xml:space="preserve">The method of </w:t>
      </w:r>
      <w:r w:rsidRPr="00BE7CA1">
        <w:rPr>
          <w:rStyle w:val="Strong"/>
          <w:sz w:val="20"/>
          <w:szCs w:val="20"/>
        </w:rPr>
        <w:t>Private Key JWT</w:t>
      </w:r>
      <w:r w:rsidRPr="00BE7CA1">
        <w:rPr>
          <w:sz w:val="20"/>
          <w:szCs w:val="20"/>
        </w:rPr>
        <w:t xml:space="preserve"> is described in </w:t>
      </w:r>
      <w:r w:rsidRPr="00BE7CA1">
        <w:rPr>
          <w:rStyle w:val="Strong"/>
          <w:sz w:val="20"/>
          <w:szCs w:val="20"/>
        </w:rPr>
        <w:t>RFC 7521</w:t>
      </w:r>
      <w:r w:rsidRPr="00BE7CA1">
        <w:rPr>
          <w:sz w:val="20"/>
          <w:szCs w:val="20"/>
        </w:rPr>
        <w:t xml:space="preserve"> (Assertion Framework for </w:t>
      </w:r>
      <w:proofErr w:type="spellStart"/>
      <w:r w:rsidRPr="00BE7CA1">
        <w:rPr>
          <w:sz w:val="20"/>
          <w:szCs w:val="20"/>
        </w:rPr>
        <w:t>OAuth</w:t>
      </w:r>
      <w:proofErr w:type="spellEnd"/>
      <w:r w:rsidRPr="00BE7CA1">
        <w:rPr>
          <w:sz w:val="20"/>
          <w:szCs w:val="20"/>
        </w:rPr>
        <w:t xml:space="preserve">) and </w:t>
      </w:r>
      <w:r w:rsidRPr="00BE7CA1">
        <w:rPr>
          <w:rStyle w:val="Strong"/>
          <w:sz w:val="20"/>
          <w:szCs w:val="20"/>
        </w:rPr>
        <w:t>RFC 7523</w:t>
      </w:r>
      <w:r w:rsidRPr="00BE7CA1">
        <w:rPr>
          <w:sz w:val="20"/>
          <w:szCs w:val="20"/>
        </w:rPr>
        <w:t xml:space="preserve"> (JWT Profile for Client Authentication).</w:t>
      </w:r>
    </w:p>
    <w:p w:rsidR="00BE7CA1" w:rsidRPr="00BE7CA1" w:rsidRDefault="00BE7CA1" w:rsidP="00BE7CA1">
      <w:pPr>
        <w:numPr>
          <w:ilvl w:val="0"/>
          <w:numId w:val="10"/>
        </w:numPr>
        <w:spacing w:before="100" w:beforeAutospacing="1" w:after="100" w:afterAutospacing="1" w:line="240" w:lineRule="auto"/>
        <w:rPr>
          <w:sz w:val="20"/>
          <w:szCs w:val="20"/>
        </w:rPr>
      </w:pPr>
      <w:proofErr w:type="spellStart"/>
      <w:r w:rsidRPr="00BE7CA1">
        <w:rPr>
          <w:rStyle w:val="Strong"/>
          <w:sz w:val="20"/>
          <w:szCs w:val="20"/>
        </w:rPr>
        <w:t>OpenID</w:t>
      </w:r>
      <w:proofErr w:type="spellEnd"/>
      <w:r w:rsidRPr="00BE7CA1">
        <w:rPr>
          <w:rStyle w:val="Strong"/>
          <w:sz w:val="20"/>
          <w:szCs w:val="20"/>
        </w:rPr>
        <w:t xml:space="preserve"> Connect</w:t>
      </w:r>
      <w:r w:rsidRPr="00BE7CA1">
        <w:rPr>
          <w:sz w:val="20"/>
          <w:szCs w:val="20"/>
        </w:rPr>
        <w:t xml:space="preserve"> and </w:t>
      </w:r>
      <w:r w:rsidRPr="00BE7CA1">
        <w:rPr>
          <w:rStyle w:val="Strong"/>
          <w:sz w:val="20"/>
          <w:szCs w:val="20"/>
        </w:rPr>
        <w:t>FAPI 2.0</w:t>
      </w:r>
      <w:r w:rsidRPr="00BE7CA1">
        <w:rPr>
          <w:sz w:val="20"/>
          <w:szCs w:val="20"/>
        </w:rPr>
        <w:t xml:space="preserve"> (Financial-grade API security) also reference these RFCs as part of their security guidelines. These protocols and security profiles help to define best practices for using JWTs securely in client-server authentication.</w:t>
      </w:r>
    </w:p>
    <w:p w:rsidR="00BE7CA1" w:rsidRPr="00BE7CA1" w:rsidRDefault="00BE7CA1" w:rsidP="00BE7CA1">
      <w:pPr>
        <w:pStyle w:val="Heading3"/>
        <w:rPr>
          <w:sz w:val="20"/>
          <w:szCs w:val="20"/>
        </w:rPr>
      </w:pPr>
      <w:r w:rsidRPr="00BE7CA1">
        <w:rPr>
          <w:sz w:val="20"/>
          <w:szCs w:val="20"/>
        </w:rPr>
        <w:t xml:space="preserve">5. </w:t>
      </w:r>
      <w:r w:rsidRPr="00BE7CA1">
        <w:rPr>
          <w:rStyle w:val="Strong"/>
          <w:b/>
          <w:bCs/>
          <w:sz w:val="20"/>
          <w:szCs w:val="20"/>
        </w:rPr>
        <w:t>Security Consideration:</w:t>
      </w:r>
    </w:p>
    <w:p w:rsidR="00BE7CA1" w:rsidRPr="00BE7CA1" w:rsidRDefault="00BE7CA1" w:rsidP="00BE7CA1">
      <w:pPr>
        <w:numPr>
          <w:ilvl w:val="0"/>
          <w:numId w:val="11"/>
        </w:numPr>
        <w:spacing w:before="100" w:beforeAutospacing="1" w:after="100" w:afterAutospacing="1" w:line="240" w:lineRule="auto"/>
        <w:rPr>
          <w:sz w:val="20"/>
          <w:szCs w:val="20"/>
        </w:rPr>
      </w:pPr>
      <w:r w:rsidRPr="00BE7CA1">
        <w:rPr>
          <w:sz w:val="20"/>
          <w:szCs w:val="20"/>
        </w:rPr>
        <w:t xml:space="preserve">By using a </w:t>
      </w:r>
      <w:r w:rsidRPr="00BE7CA1">
        <w:rPr>
          <w:rStyle w:val="Strong"/>
          <w:sz w:val="20"/>
          <w:szCs w:val="20"/>
        </w:rPr>
        <w:t>private key</w:t>
      </w:r>
      <w:r w:rsidRPr="00BE7CA1">
        <w:rPr>
          <w:sz w:val="20"/>
          <w:szCs w:val="20"/>
        </w:rPr>
        <w:t xml:space="preserve"> to sign the JWT, this method ensures that the </w:t>
      </w:r>
      <w:r w:rsidRPr="00BE7CA1">
        <w:rPr>
          <w:rStyle w:val="Strong"/>
          <w:sz w:val="20"/>
          <w:szCs w:val="20"/>
        </w:rPr>
        <w:t>client</w:t>
      </w:r>
      <w:r w:rsidRPr="00BE7CA1">
        <w:rPr>
          <w:sz w:val="20"/>
          <w:szCs w:val="20"/>
        </w:rPr>
        <w:t xml:space="preserve"> is securely proving its identity without transmitting sensitive information like a password.</w:t>
      </w:r>
    </w:p>
    <w:p w:rsidR="00BE7CA1" w:rsidRPr="00BE7CA1" w:rsidRDefault="00BE7CA1" w:rsidP="00BE7CA1">
      <w:pPr>
        <w:numPr>
          <w:ilvl w:val="0"/>
          <w:numId w:val="11"/>
        </w:numPr>
        <w:spacing w:before="100" w:beforeAutospacing="1" w:after="100" w:afterAutospacing="1" w:line="240" w:lineRule="auto"/>
        <w:rPr>
          <w:sz w:val="20"/>
          <w:szCs w:val="20"/>
        </w:rPr>
      </w:pPr>
      <w:r w:rsidRPr="00BE7CA1">
        <w:rPr>
          <w:sz w:val="20"/>
          <w:szCs w:val="20"/>
        </w:rPr>
        <w:t xml:space="preserve">Only the </w:t>
      </w:r>
      <w:r w:rsidRPr="00BE7CA1">
        <w:rPr>
          <w:rStyle w:val="Strong"/>
          <w:sz w:val="20"/>
          <w:szCs w:val="20"/>
        </w:rPr>
        <w:t>client</w:t>
      </w:r>
      <w:r w:rsidRPr="00BE7CA1">
        <w:rPr>
          <w:sz w:val="20"/>
          <w:szCs w:val="20"/>
        </w:rPr>
        <w:t xml:space="preserve"> holding the private key can sign the JWT correctly, making it very difficult for an attacker to impersonate the client, even if they intercept the JWT.</w:t>
      </w:r>
    </w:p>
    <w:p w:rsidR="00BE7CA1" w:rsidRPr="00BE7CA1" w:rsidRDefault="00BE7CA1" w:rsidP="00BE7CA1">
      <w:pPr>
        <w:pStyle w:val="Heading3"/>
        <w:rPr>
          <w:sz w:val="20"/>
          <w:szCs w:val="20"/>
        </w:rPr>
      </w:pPr>
      <w:r w:rsidRPr="00BE7CA1">
        <w:rPr>
          <w:sz w:val="20"/>
          <w:szCs w:val="20"/>
        </w:rPr>
        <w:t>Summary:</w:t>
      </w:r>
    </w:p>
    <w:p w:rsidR="00BE7CA1" w:rsidRPr="00BE7CA1" w:rsidRDefault="00BE7CA1" w:rsidP="00BE7CA1">
      <w:pPr>
        <w:numPr>
          <w:ilvl w:val="0"/>
          <w:numId w:val="12"/>
        </w:numPr>
        <w:spacing w:before="100" w:beforeAutospacing="1" w:after="100" w:afterAutospacing="1" w:line="240" w:lineRule="auto"/>
        <w:rPr>
          <w:sz w:val="20"/>
          <w:szCs w:val="20"/>
        </w:rPr>
      </w:pPr>
      <w:r w:rsidRPr="00BE7CA1">
        <w:rPr>
          <w:rStyle w:val="Strong"/>
          <w:sz w:val="20"/>
          <w:szCs w:val="20"/>
        </w:rPr>
        <w:t>Private Key JWT</w:t>
      </w:r>
      <w:r w:rsidRPr="00BE7CA1">
        <w:rPr>
          <w:sz w:val="20"/>
          <w:szCs w:val="20"/>
        </w:rPr>
        <w:t xml:space="preserve"> is a way for a client to authenticate with a server by creating a </w:t>
      </w:r>
      <w:r w:rsidRPr="00BE7CA1">
        <w:rPr>
          <w:rStyle w:val="Strong"/>
          <w:sz w:val="20"/>
          <w:szCs w:val="20"/>
        </w:rPr>
        <w:t>JWT</w:t>
      </w:r>
      <w:r w:rsidRPr="00BE7CA1">
        <w:rPr>
          <w:sz w:val="20"/>
          <w:szCs w:val="20"/>
        </w:rPr>
        <w:t xml:space="preserve"> (JSON Web Token) and </w:t>
      </w:r>
      <w:r w:rsidRPr="00BE7CA1">
        <w:rPr>
          <w:rStyle w:val="Strong"/>
          <w:sz w:val="20"/>
          <w:szCs w:val="20"/>
        </w:rPr>
        <w:t>signing</w:t>
      </w:r>
      <w:r w:rsidRPr="00BE7CA1">
        <w:rPr>
          <w:sz w:val="20"/>
          <w:szCs w:val="20"/>
        </w:rPr>
        <w:t xml:space="preserve"> it with its </w:t>
      </w:r>
      <w:r w:rsidRPr="00BE7CA1">
        <w:rPr>
          <w:rStyle w:val="Strong"/>
          <w:sz w:val="20"/>
          <w:szCs w:val="20"/>
        </w:rPr>
        <w:t>private key</w:t>
      </w:r>
      <w:r w:rsidRPr="00BE7CA1">
        <w:rPr>
          <w:sz w:val="20"/>
          <w:szCs w:val="20"/>
        </w:rPr>
        <w:t>.</w:t>
      </w:r>
    </w:p>
    <w:p w:rsidR="00BE7CA1" w:rsidRPr="00BE7CA1" w:rsidRDefault="00BE7CA1" w:rsidP="00BE7CA1">
      <w:pPr>
        <w:numPr>
          <w:ilvl w:val="0"/>
          <w:numId w:val="12"/>
        </w:numPr>
        <w:spacing w:before="100" w:beforeAutospacing="1" w:after="100" w:afterAutospacing="1" w:line="240" w:lineRule="auto"/>
        <w:rPr>
          <w:sz w:val="20"/>
          <w:szCs w:val="20"/>
        </w:rPr>
      </w:pPr>
      <w:r w:rsidRPr="00BE7CA1">
        <w:rPr>
          <w:sz w:val="20"/>
          <w:szCs w:val="20"/>
        </w:rPr>
        <w:lastRenderedPageBreak/>
        <w:t xml:space="preserve">This method is used in </w:t>
      </w:r>
      <w:proofErr w:type="spellStart"/>
      <w:r w:rsidRPr="00BE7CA1">
        <w:rPr>
          <w:sz w:val="20"/>
          <w:szCs w:val="20"/>
        </w:rPr>
        <w:t>OAuth</w:t>
      </w:r>
      <w:proofErr w:type="spellEnd"/>
      <w:r w:rsidRPr="00BE7CA1">
        <w:rPr>
          <w:sz w:val="20"/>
          <w:szCs w:val="20"/>
        </w:rPr>
        <w:t xml:space="preserve"> 2.0 and related protocols to enhance security, as it ensures the client is who it claims to be without sending sensitive information like passwords.</w:t>
      </w:r>
    </w:p>
    <w:p w:rsidR="00BE7CA1" w:rsidRPr="00BE7CA1" w:rsidRDefault="00BE7CA1" w:rsidP="00BE7CA1">
      <w:pPr>
        <w:numPr>
          <w:ilvl w:val="0"/>
          <w:numId w:val="12"/>
        </w:numPr>
        <w:spacing w:before="100" w:beforeAutospacing="1" w:after="100" w:afterAutospacing="1" w:line="240" w:lineRule="auto"/>
        <w:rPr>
          <w:sz w:val="20"/>
          <w:szCs w:val="20"/>
        </w:rPr>
      </w:pPr>
      <w:r w:rsidRPr="00BE7CA1">
        <w:rPr>
          <w:sz w:val="20"/>
          <w:szCs w:val="20"/>
        </w:rPr>
        <w:t xml:space="preserve">The signed JWT is sent in the </w:t>
      </w:r>
      <w:proofErr w:type="spellStart"/>
      <w:r w:rsidRPr="00BE7CA1">
        <w:rPr>
          <w:rStyle w:val="Strong"/>
          <w:sz w:val="20"/>
          <w:szCs w:val="20"/>
        </w:rPr>
        <w:t>client_assertion</w:t>
      </w:r>
      <w:proofErr w:type="spellEnd"/>
      <w:r w:rsidRPr="00BE7CA1">
        <w:rPr>
          <w:sz w:val="20"/>
          <w:szCs w:val="20"/>
        </w:rPr>
        <w:t xml:space="preserve"> parameter in requests.</w:t>
      </w:r>
    </w:p>
    <w:p w:rsidR="00BE7CA1" w:rsidRPr="00BE7CA1" w:rsidRDefault="00BE7CA1" w:rsidP="00BE7CA1">
      <w:pPr>
        <w:numPr>
          <w:ilvl w:val="0"/>
          <w:numId w:val="12"/>
        </w:numPr>
        <w:spacing w:before="100" w:beforeAutospacing="1" w:after="100" w:afterAutospacing="1" w:line="240" w:lineRule="auto"/>
        <w:rPr>
          <w:sz w:val="20"/>
          <w:szCs w:val="20"/>
        </w:rPr>
      </w:pPr>
      <w:r w:rsidRPr="00BE7CA1">
        <w:rPr>
          <w:sz w:val="20"/>
          <w:szCs w:val="20"/>
        </w:rPr>
        <w:t xml:space="preserve">It is described in </w:t>
      </w:r>
      <w:r w:rsidRPr="00BE7CA1">
        <w:rPr>
          <w:rStyle w:val="Strong"/>
          <w:sz w:val="20"/>
          <w:szCs w:val="20"/>
        </w:rPr>
        <w:t>RFC 7521</w:t>
      </w:r>
      <w:r w:rsidRPr="00BE7CA1">
        <w:rPr>
          <w:sz w:val="20"/>
          <w:szCs w:val="20"/>
        </w:rPr>
        <w:t xml:space="preserve"> and </w:t>
      </w:r>
      <w:r w:rsidRPr="00BE7CA1">
        <w:rPr>
          <w:rStyle w:val="Strong"/>
          <w:sz w:val="20"/>
          <w:szCs w:val="20"/>
        </w:rPr>
        <w:t>RFC 7523</w:t>
      </w:r>
      <w:r w:rsidRPr="00BE7CA1">
        <w:rPr>
          <w:sz w:val="20"/>
          <w:szCs w:val="20"/>
        </w:rPr>
        <w:t xml:space="preserve">, and is used in security profiles like </w:t>
      </w:r>
      <w:proofErr w:type="spellStart"/>
      <w:r w:rsidRPr="00BE7CA1">
        <w:rPr>
          <w:rStyle w:val="Strong"/>
          <w:sz w:val="20"/>
          <w:szCs w:val="20"/>
        </w:rPr>
        <w:t>OpenID</w:t>
      </w:r>
      <w:proofErr w:type="spellEnd"/>
      <w:r w:rsidRPr="00BE7CA1">
        <w:rPr>
          <w:rStyle w:val="Strong"/>
          <w:sz w:val="20"/>
          <w:szCs w:val="20"/>
        </w:rPr>
        <w:t xml:space="preserve"> Connect</w:t>
      </w:r>
      <w:r w:rsidRPr="00BE7CA1">
        <w:rPr>
          <w:sz w:val="20"/>
          <w:szCs w:val="20"/>
        </w:rPr>
        <w:t xml:space="preserve"> and </w:t>
      </w:r>
      <w:r w:rsidRPr="00BE7CA1">
        <w:rPr>
          <w:rStyle w:val="Strong"/>
          <w:sz w:val="20"/>
          <w:szCs w:val="20"/>
        </w:rPr>
        <w:t>FAPI 2.0</w:t>
      </w:r>
      <w:r w:rsidRPr="00BE7CA1">
        <w:rPr>
          <w:sz w:val="20"/>
          <w:szCs w:val="20"/>
        </w:rPr>
        <w:t>.</w:t>
      </w:r>
    </w:p>
    <w:p w:rsidR="00BE7CA1" w:rsidRPr="00BE7CA1" w:rsidRDefault="00BE7CA1" w:rsidP="00BE7CA1">
      <w:pPr>
        <w:rPr>
          <w:sz w:val="20"/>
          <w:szCs w:val="20"/>
        </w:rPr>
      </w:pPr>
    </w:p>
    <w:sectPr w:rsidR="00BE7CA1" w:rsidRPr="00BE7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B14A5"/>
    <w:multiLevelType w:val="multilevel"/>
    <w:tmpl w:val="880A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8C7253"/>
    <w:multiLevelType w:val="multilevel"/>
    <w:tmpl w:val="634C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FD5BA9"/>
    <w:multiLevelType w:val="multilevel"/>
    <w:tmpl w:val="5332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9C6569"/>
    <w:multiLevelType w:val="multilevel"/>
    <w:tmpl w:val="5C60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4F15D2"/>
    <w:multiLevelType w:val="multilevel"/>
    <w:tmpl w:val="A770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5B53C5"/>
    <w:multiLevelType w:val="multilevel"/>
    <w:tmpl w:val="093A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366A4A"/>
    <w:multiLevelType w:val="multilevel"/>
    <w:tmpl w:val="DB96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203754"/>
    <w:multiLevelType w:val="multilevel"/>
    <w:tmpl w:val="C032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C00D6E"/>
    <w:multiLevelType w:val="multilevel"/>
    <w:tmpl w:val="CEB0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147C9B"/>
    <w:multiLevelType w:val="multilevel"/>
    <w:tmpl w:val="28A6F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0D5757"/>
    <w:multiLevelType w:val="multilevel"/>
    <w:tmpl w:val="CF5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5E434D"/>
    <w:multiLevelType w:val="multilevel"/>
    <w:tmpl w:val="4BEE8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7"/>
  </w:num>
  <w:num w:numId="4">
    <w:abstractNumId w:val="2"/>
  </w:num>
  <w:num w:numId="5">
    <w:abstractNumId w:val="9"/>
  </w:num>
  <w:num w:numId="6">
    <w:abstractNumId w:val="8"/>
  </w:num>
  <w:num w:numId="7">
    <w:abstractNumId w:val="1"/>
  </w:num>
  <w:num w:numId="8">
    <w:abstractNumId w:val="3"/>
  </w:num>
  <w:num w:numId="9">
    <w:abstractNumId w:val="5"/>
  </w:num>
  <w:num w:numId="10">
    <w:abstractNumId w:val="6"/>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CA1"/>
    <w:rsid w:val="00BE7CA1"/>
    <w:rsid w:val="00EA6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7C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E7C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7CA1"/>
    <w:rPr>
      <w:color w:val="0000FF"/>
      <w:u w:val="single"/>
    </w:rPr>
  </w:style>
  <w:style w:type="character" w:customStyle="1" w:styleId="Heading2Char">
    <w:name w:val="Heading 2 Char"/>
    <w:basedOn w:val="DefaultParagraphFont"/>
    <w:link w:val="Heading2"/>
    <w:uiPriority w:val="9"/>
    <w:rsid w:val="00BE7C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E7CA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E7CA1"/>
    <w:rPr>
      <w:b/>
      <w:bCs/>
    </w:rPr>
  </w:style>
  <w:style w:type="paragraph" w:styleId="NormalWeb">
    <w:name w:val="Normal (Web)"/>
    <w:basedOn w:val="Normal"/>
    <w:uiPriority w:val="99"/>
    <w:semiHidden/>
    <w:unhideWhenUsed/>
    <w:rsid w:val="00BE7CA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E7CA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7C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E7C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7CA1"/>
    <w:rPr>
      <w:color w:val="0000FF"/>
      <w:u w:val="single"/>
    </w:rPr>
  </w:style>
  <w:style w:type="character" w:customStyle="1" w:styleId="Heading2Char">
    <w:name w:val="Heading 2 Char"/>
    <w:basedOn w:val="DefaultParagraphFont"/>
    <w:link w:val="Heading2"/>
    <w:uiPriority w:val="9"/>
    <w:rsid w:val="00BE7C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E7CA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E7CA1"/>
    <w:rPr>
      <w:b/>
      <w:bCs/>
    </w:rPr>
  </w:style>
  <w:style w:type="paragraph" w:styleId="NormalWeb">
    <w:name w:val="Normal (Web)"/>
    <w:basedOn w:val="Normal"/>
    <w:uiPriority w:val="99"/>
    <w:semiHidden/>
    <w:unhideWhenUsed/>
    <w:rsid w:val="00BE7CA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E7C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0134">
      <w:bodyDiv w:val="1"/>
      <w:marLeft w:val="0"/>
      <w:marRight w:val="0"/>
      <w:marTop w:val="0"/>
      <w:marBottom w:val="0"/>
      <w:divBdr>
        <w:top w:val="none" w:sz="0" w:space="0" w:color="auto"/>
        <w:left w:val="none" w:sz="0" w:space="0" w:color="auto"/>
        <w:bottom w:val="none" w:sz="0" w:space="0" w:color="auto"/>
        <w:right w:val="none" w:sz="0" w:space="0" w:color="auto"/>
      </w:divBdr>
    </w:div>
    <w:div w:id="712072099">
      <w:bodyDiv w:val="1"/>
      <w:marLeft w:val="0"/>
      <w:marRight w:val="0"/>
      <w:marTop w:val="0"/>
      <w:marBottom w:val="0"/>
      <w:divBdr>
        <w:top w:val="none" w:sz="0" w:space="0" w:color="auto"/>
        <w:left w:val="none" w:sz="0" w:space="0" w:color="auto"/>
        <w:bottom w:val="none" w:sz="0" w:space="0" w:color="auto"/>
        <w:right w:val="none" w:sz="0" w:space="0" w:color="auto"/>
      </w:divBdr>
    </w:div>
    <w:div w:id="915867320">
      <w:bodyDiv w:val="1"/>
      <w:marLeft w:val="0"/>
      <w:marRight w:val="0"/>
      <w:marTop w:val="0"/>
      <w:marBottom w:val="0"/>
      <w:divBdr>
        <w:top w:val="none" w:sz="0" w:space="0" w:color="auto"/>
        <w:left w:val="none" w:sz="0" w:space="0" w:color="auto"/>
        <w:bottom w:val="none" w:sz="0" w:space="0" w:color="auto"/>
        <w:right w:val="none" w:sz="0" w:space="0" w:color="auto"/>
      </w:divBdr>
    </w:div>
    <w:div w:id="1163280621">
      <w:bodyDiv w:val="1"/>
      <w:marLeft w:val="0"/>
      <w:marRight w:val="0"/>
      <w:marTop w:val="0"/>
      <w:marBottom w:val="0"/>
      <w:divBdr>
        <w:top w:val="none" w:sz="0" w:space="0" w:color="auto"/>
        <w:left w:val="none" w:sz="0" w:space="0" w:color="auto"/>
        <w:bottom w:val="none" w:sz="0" w:space="0" w:color="auto"/>
        <w:right w:val="none" w:sz="0" w:space="0" w:color="auto"/>
      </w:divBdr>
      <w:divsChild>
        <w:div w:id="336427729">
          <w:marLeft w:val="0"/>
          <w:marRight w:val="0"/>
          <w:marTop w:val="0"/>
          <w:marBottom w:val="0"/>
          <w:divBdr>
            <w:top w:val="none" w:sz="0" w:space="0" w:color="auto"/>
            <w:left w:val="none" w:sz="0" w:space="0" w:color="auto"/>
            <w:bottom w:val="none" w:sz="0" w:space="0" w:color="auto"/>
            <w:right w:val="none" w:sz="0" w:space="0" w:color="auto"/>
          </w:divBdr>
          <w:divsChild>
            <w:div w:id="21395425">
              <w:marLeft w:val="0"/>
              <w:marRight w:val="0"/>
              <w:marTop w:val="0"/>
              <w:marBottom w:val="0"/>
              <w:divBdr>
                <w:top w:val="none" w:sz="0" w:space="0" w:color="auto"/>
                <w:left w:val="none" w:sz="0" w:space="0" w:color="auto"/>
                <w:bottom w:val="none" w:sz="0" w:space="0" w:color="auto"/>
                <w:right w:val="none" w:sz="0" w:space="0" w:color="auto"/>
              </w:divBdr>
              <w:divsChild>
                <w:div w:id="712731622">
                  <w:marLeft w:val="0"/>
                  <w:marRight w:val="0"/>
                  <w:marTop w:val="0"/>
                  <w:marBottom w:val="0"/>
                  <w:divBdr>
                    <w:top w:val="none" w:sz="0" w:space="0" w:color="auto"/>
                    <w:left w:val="none" w:sz="0" w:space="0" w:color="auto"/>
                    <w:bottom w:val="none" w:sz="0" w:space="0" w:color="auto"/>
                    <w:right w:val="none" w:sz="0" w:space="0" w:color="auto"/>
                  </w:divBdr>
                  <w:divsChild>
                    <w:div w:id="378751789">
                      <w:marLeft w:val="0"/>
                      <w:marRight w:val="0"/>
                      <w:marTop w:val="0"/>
                      <w:marBottom w:val="0"/>
                      <w:divBdr>
                        <w:top w:val="none" w:sz="0" w:space="0" w:color="auto"/>
                        <w:left w:val="none" w:sz="0" w:space="0" w:color="auto"/>
                        <w:bottom w:val="none" w:sz="0" w:space="0" w:color="auto"/>
                        <w:right w:val="none" w:sz="0" w:space="0" w:color="auto"/>
                      </w:divBdr>
                      <w:divsChild>
                        <w:div w:id="1054935321">
                          <w:marLeft w:val="0"/>
                          <w:marRight w:val="0"/>
                          <w:marTop w:val="0"/>
                          <w:marBottom w:val="0"/>
                          <w:divBdr>
                            <w:top w:val="none" w:sz="0" w:space="0" w:color="auto"/>
                            <w:left w:val="none" w:sz="0" w:space="0" w:color="auto"/>
                            <w:bottom w:val="none" w:sz="0" w:space="0" w:color="auto"/>
                            <w:right w:val="none" w:sz="0" w:space="0" w:color="auto"/>
                          </w:divBdr>
                          <w:divsChild>
                            <w:div w:id="1507744336">
                              <w:marLeft w:val="0"/>
                              <w:marRight w:val="0"/>
                              <w:marTop w:val="0"/>
                              <w:marBottom w:val="0"/>
                              <w:divBdr>
                                <w:top w:val="none" w:sz="0" w:space="0" w:color="auto"/>
                                <w:left w:val="none" w:sz="0" w:space="0" w:color="auto"/>
                                <w:bottom w:val="none" w:sz="0" w:space="0" w:color="auto"/>
                                <w:right w:val="none" w:sz="0" w:space="0" w:color="auto"/>
                              </w:divBdr>
                              <w:divsChild>
                                <w:div w:id="1463115124">
                                  <w:marLeft w:val="0"/>
                                  <w:marRight w:val="0"/>
                                  <w:marTop w:val="0"/>
                                  <w:marBottom w:val="0"/>
                                  <w:divBdr>
                                    <w:top w:val="none" w:sz="0" w:space="0" w:color="auto"/>
                                    <w:left w:val="none" w:sz="0" w:space="0" w:color="auto"/>
                                    <w:bottom w:val="none" w:sz="0" w:space="0" w:color="auto"/>
                                    <w:right w:val="none" w:sz="0" w:space="0" w:color="auto"/>
                                  </w:divBdr>
                                  <w:divsChild>
                                    <w:div w:id="11679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55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2025-03-07T11:18:00Z</dcterms:created>
  <dcterms:modified xsi:type="dcterms:W3CDTF">2025-03-07T11:25:00Z</dcterms:modified>
</cp:coreProperties>
</file>